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0B5A" w14:textId="77777777" w:rsidR="00B9214A" w:rsidRPr="00C56942" w:rsidRDefault="00B9214A" w:rsidP="001D21F8">
      <w:pPr>
        <w:spacing w:after="0" w:line="360" w:lineRule="auto"/>
        <w:ind w:right="-143"/>
        <w:jc w:val="center"/>
        <w:rPr>
          <w:rFonts w:ascii="Times New Roman" w:hAnsi="Times New Roman" w:cs="Times New Roman"/>
          <w:sz w:val="28"/>
          <w:lang w:val="uk-UA"/>
        </w:rPr>
      </w:pPr>
      <w:r w:rsidRPr="00C56942">
        <w:rPr>
          <w:rFonts w:ascii="Times New Roman" w:hAnsi="Times New Roman" w:cs="Times New Roman"/>
          <w:sz w:val="28"/>
          <w:lang w:val="uk-UA"/>
        </w:rPr>
        <w:t>ЗМІСТ</w:t>
      </w:r>
    </w:p>
    <w:p w14:paraId="6FB039F5" w14:textId="77777777" w:rsidR="00B9214A" w:rsidRPr="00C56942" w:rsidRDefault="00B9214A" w:rsidP="004F0AF0">
      <w:pPr>
        <w:spacing w:after="0" w:line="360" w:lineRule="auto"/>
        <w:ind w:right="-1"/>
        <w:jc w:val="both"/>
        <w:rPr>
          <w:rFonts w:ascii="Times New Roman" w:hAnsi="Times New Roman" w:cs="Times New Roman"/>
          <w:sz w:val="28"/>
          <w:lang w:val="uk-UA"/>
        </w:rPr>
      </w:pPr>
      <w:r w:rsidRPr="00C56942">
        <w:rPr>
          <w:rFonts w:ascii="Times New Roman" w:hAnsi="Times New Roman" w:cs="Times New Roman"/>
          <w:sz w:val="28"/>
          <w:lang w:val="uk-UA"/>
        </w:rPr>
        <w:t>ВСТУП ……………………………………………………………………………</w:t>
      </w:r>
      <w:r w:rsidR="00E278DE" w:rsidRPr="00C56942">
        <w:rPr>
          <w:rFonts w:ascii="Times New Roman" w:hAnsi="Times New Roman" w:cs="Times New Roman"/>
          <w:sz w:val="28"/>
          <w:lang w:val="uk-UA"/>
        </w:rPr>
        <w:t>.</w:t>
      </w:r>
      <w:r w:rsidR="00CB7E18" w:rsidRPr="00C56942">
        <w:rPr>
          <w:rFonts w:ascii="Times New Roman" w:hAnsi="Times New Roman" w:cs="Times New Roman"/>
          <w:sz w:val="28"/>
          <w:lang w:val="uk-UA"/>
        </w:rPr>
        <w:t>7</w:t>
      </w:r>
    </w:p>
    <w:p w14:paraId="56AC6A08" w14:textId="77777777" w:rsidR="00B9214A" w:rsidRPr="00C56942" w:rsidRDefault="00E278DE" w:rsidP="004F0AF0">
      <w:pPr>
        <w:spacing w:after="0" w:line="360" w:lineRule="auto"/>
        <w:ind w:right="-1"/>
        <w:jc w:val="both"/>
        <w:rPr>
          <w:rFonts w:ascii="Times New Roman" w:hAnsi="Times New Roman" w:cs="Times New Roman"/>
          <w:sz w:val="28"/>
          <w:lang w:val="uk-UA"/>
        </w:rPr>
      </w:pPr>
      <w:r w:rsidRPr="00C56942">
        <w:rPr>
          <w:rFonts w:ascii="Times New Roman" w:hAnsi="Times New Roman" w:cs="Times New Roman"/>
          <w:sz w:val="28"/>
          <w:lang w:val="uk-UA"/>
        </w:rPr>
        <w:t xml:space="preserve">РOЗДIЛ 1. </w:t>
      </w:r>
      <w:r w:rsidR="00B31158" w:rsidRPr="00C56942">
        <w:rPr>
          <w:rFonts w:ascii="Times New Roman" w:eastAsia="Calibri" w:hAnsi="Times New Roman" w:cs="Times New Roman"/>
          <w:sz w:val="28"/>
          <w:lang w:val="uk-UA"/>
        </w:rPr>
        <w:t>ТЕОРЕТИКО-МЕТОДОЛОГІЧНІ ЗАСАДИ ВИВЧЕННЯ ПРОБЛЕМИ</w:t>
      </w:r>
      <w:r w:rsidR="00B31158" w:rsidRPr="00C56942">
        <w:rPr>
          <w:rFonts w:ascii="Times New Roman" w:hAnsi="Times New Roman" w:cs="Times New Roman"/>
          <w:sz w:val="28"/>
          <w:lang w:val="uk-UA"/>
        </w:rPr>
        <w:t xml:space="preserve"> </w:t>
      </w:r>
      <w:r w:rsidR="0066655F" w:rsidRPr="00C56942">
        <w:rPr>
          <w:rFonts w:ascii="Times New Roman" w:hAnsi="Times New Roman" w:cs="Times New Roman"/>
          <w:sz w:val="28"/>
          <w:lang w:val="uk-UA"/>
        </w:rPr>
        <w:t>МОТИВАЦІЇ ДО НАВЧАННЯ ЗДОБУВАЧІВ ВИЩОЇ ОСВІТИ</w:t>
      </w:r>
      <w:r w:rsidRPr="00C56942">
        <w:rPr>
          <w:rFonts w:ascii="Times New Roman" w:hAnsi="Times New Roman" w:cs="Times New Roman"/>
          <w:sz w:val="28"/>
          <w:lang w:val="uk-UA"/>
        </w:rPr>
        <w:t>…………………………………................................</w:t>
      </w:r>
      <w:r w:rsidR="008320E5" w:rsidRPr="00C56942">
        <w:rPr>
          <w:rFonts w:ascii="Times New Roman" w:hAnsi="Times New Roman" w:cs="Times New Roman"/>
          <w:sz w:val="28"/>
          <w:lang w:val="uk-UA"/>
        </w:rPr>
        <w:t>................................7</w:t>
      </w:r>
    </w:p>
    <w:p w14:paraId="2F6CA2D4" w14:textId="77777777" w:rsidR="00B9214A" w:rsidRPr="00C56942" w:rsidRDefault="000F5777" w:rsidP="006F7666">
      <w:pPr>
        <w:spacing w:after="0" w:line="360" w:lineRule="auto"/>
        <w:ind w:right="-1" w:firstLine="709"/>
        <w:jc w:val="both"/>
        <w:rPr>
          <w:rFonts w:ascii="Times New Roman" w:hAnsi="Times New Roman" w:cs="Times New Roman"/>
          <w:sz w:val="28"/>
          <w:lang w:val="uk-UA"/>
        </w:rPr>
      </w:pPr>
      <w:r w:rsidRPr="00C56942">
        <w:rPr>
          <w:rFonts w:ascii="Times New Roman" w:hAnsi="Times New Roman" w:cs="Times New Roman"/>
          <w:sz w:val="28"/>
          <w:lang w:val="uk-UA"/>
        </w:rPr>
        <w:t>1.1</w:t>
      </w:r>
      <w:r w:rsidR="00DE03B5" w:rsidRPr="00C56942">
        <w:rPr>
          <w:rFonts w:ascii="Times New Roman" w:hAnsi="Times New Roman" w:cs="Times New Roman"/>
          <w:sz w:val="28"/>
          <w:lang w:val="uk-UA"/>
        </w:rPr>
        <w:t>.</w:t>
      </w:r>
      <w:r w:rsidRPr="00C56942">
        <w:rPr>
          <w:rFonts w:ascii="Times New Roman" w:hAnsi="Times New Roman" w:cs="Times New Roman"/>
          <w:sz w:val="28"/>
          <w:lang w:val="uk-UA"/>
        </w:rPr>
        <w:t xml:space="preserve"> </w:t>
      </w:r>
      <w:r w:rsidR="00321DA5" w:rsidRPr="00C56942">
        <w:rPr>
          <w:rFonts w:ascii="Times New Roman" w:hAnsi="Times New Roman" w:cs="Times New Roman"/>
          <w:sz w:val="28"/>
          <w:lang w:val="uk-UA"/>
        </w:rPr>
        <w:t>Проблематика мотивації до навчання здобувачів вищої освіти у фаховій літературі</w:t>
      </w:r>
      <w:r w:rsidR="00662F0F" w:rsidRPr="00C56942">
        <w:rPr>
          <w:rFonts w:ascii="Times New Roman" w:hAnsi="Times New Roman" w:cs="Times New Roman"/>
          <w:sz w:val="28"/>
          <w:lang w:val="uk-UA"/>
        </w:rPr>
        <w:t xml:space="preserve"> ………………………</w:t>
      </w:r>
      <w:r w:rsidR="00DE03B5" w:rsidRPr="00C56942">
        <w:rPr>
          <w:rFonts w:ascii="Times New Roman" w:hAnsi="Times New Roman" w:cs="Times New Roman"/>
          <w:sz w:val="28"/>
          <w:lang w:val="uk-UA"/>
        </w:rPr>
        <w:t>……………………….</w:t>
      </w:r>
      <w:r w:rsidR="00E278DE" w:rsidRPr="00C56942">
        <w:rPr>
          <w:rFonts w:ascii="Times New Roman" w:hAnsi="Times New Roman" w:cs="Times New Roman"/>
          <w:sz w:val="28"/>
          <w:lang w:val="uk-UA"/>
        </w:rPr>
        <w:t>..</w:t>
      </w:r>
      <w:r w:rsidR="008320E5" w:rsidRPr="00C56942">
        <w:rPr>
          <w:rFonts w:ascii="Times New Roman" w:hAnsi="Times New Roman" w:cs="Times New Roman"/>
          <w:sz w:val="28"/>
          <w:lang w:val="uk-UA"/>
        </w:rPr>
        <w:t>.....................11</w:t>
      </w:r>
    </w:p>
    <w:p w14:paraId="75AF6465" w14:textId="77777777" w:rsidR="00FF1D4D" w:rsidRPr="00C56942" w:rsidRDefault="00662F0F" w:rsidP="006F7666">
      <w:pPr>
        <w:spacing w:after="0" w:line="360" w:lineRule="auto"/>
        <w:ind w:right="-1" w:firstLine="709"/>
        <w:jc w:val="both"/>
        <w:rPr>
          <w:rFonts w:ascii="Times New Roman" w:hAnsi="Times New Roman" w:cs="Times New Roman"/>
          <w:sz w:val="28"/>
          <w:lang w:val="uk-UA"/>
        </w:rPr>
      </w:pPr>
      <w:r w:rsidRPr="00C56942">
        <w:rPr>
          <w:rFonts w:ascii="Times New Roman" w:hAnsi="Times New Roman" w:cs="Times New Roman"/>
          <w:sz w:val="28"/>
          <w:lang w:val="uk-UA"/>
        </w:rPr>
        <w:t>1.2</w:t>
      </w:r>
      <w:r w:rsidR="00DE03B5" w:rsidRPr="00C56942">
        <w:rPr>
          <w:rFonts w:ascii="Times New Roman" w:hAnsi="Times New Roman" w:cs="Times New Roman"/>
          <w:sz w:val="28"/>
          <w:lang w:val="uk-UA"/>
        </w:rPr>
        <w:t xml:space="preserve">. </w:t>
      </w:r>
      <w:r w:rsidR="001E5C94" w:rsidRPr="00C56942">
        <w:rPr>
          <w:rFonts w:ascii="Times New Roman" w:hAnsi="Times New Roman" w:cs="Times New Roman"/>
          <w:sz w:val="28"/>
          <w:lang w:val="uk-UA"/>
        </w:rPr>
        <w:t xml:space="preserve">Соціальна ситуація розвитку особистості в студентському віці </w:t>
      </w:r>
      <w:r w:rsidR="00887A1D" w:rsidRPr="00C56942">
        <w:rPr>
          <w:rFonts w:ascii="Times New Roman" w:hAnsi="Times New Roman" w:cs="Times New Roman"/>
          <w:sz w:val="28"/>
          <w:lang w:val="uk-UA"/>
        </w:rPr>
        <w:t>віці</w:t>
      </w:r>
      <w:r w:rsidR="00E278DE" w:rsidRPr="00C56942">
        <w:rPr>
          <w:rFonts w:ascii="Times New Roman" w:hAnsi="Times New Roman" w:cs="Times New Roman"/>
          <w:sz w:val="28"/>
          <w:lang w:val="uk-UA"/>
        </w:rPr>
        <w:t>……………………………</w:t>
      </w:r>
      <w:r w:rsidR="00DE03B5" w:rsidRPr="00C56942">
        <w:rPr>
          <w:rFonts w:ascii="Times New Roman" w:hAnsi="Times New Roman" w:cs="Times New Roman"/>
          <w:sz w:val="28"/>
          <w:lang w:val="uk-UA"/>
        </w:rPr>
        <w:t>……………………………</w:t>
      </w:r>
      <w:r w:rsidR="00887A1D" w:rsidRPr="00C56942">
        <w:rPr>
          <w:rFonts w:ascii="Times New Roman" w:hAnsi="Times New Roman" w:cs="Times New Roman"/>
          <w:sz w:val="28"/>
          <w:lang w:val="uk-UA"/>
        </w:rPr>
        <w:t>….</w:t>
      </w:r>
      <w:r w:rsidR="00DE03B5" w:rsidRPr="00C56942">
        <w:rPr>
          <w:rFonts w:ascii="Times New Roman" w:hAnsi="Times New Roman" w:cs="Times New Roman"/>
          <w:sz w:val="28"/>
          <w:lang w:val="uk-UA"/>
        </w:rPr>
        <w:t>.</w:t>
      </w:r>
      <w:r w:rsidR="00E278DE" w:rsidRPr="00C56942">
        <w:rPr>
          <w:rFonts w:ascii="Times New Roman" w:hAnsi="Times New Roman" w:cs="Times New Roman"/>
          <w:sz w:val="28"/>
          <w:lang w:val="uk-UA"/>
        </w:rPr>
        <w:t>…</w:t>
      </w:r>
      <w:r w:rsidR="006F7666" w:rsidRPr="00C56942">
        <w:rPr>
          <w:rFonts w:ascii="Times New Roman" w:hAnsi="Times New Roman" w:cs="Times New Roman"/>
          <w:sz w:val="28"/>
          <w:lang w:val="uk-UA"/>
        </w:rPr>
        <w:t>……………….</w:t>
      </w:r>
      <w:r w:rsidR="00E0029E">
        <w:rPr>
          <w:rFonts w:ascii="Times New Roman" w:hAnsi="Times New Roman" w:cs="Times New Roman"/>
          <w:sz w:val="28"/>
          <w:lang w:val="uk-UA"/>
        </w:rPr>
        <w:t>18</w:t>
      </w:r>
    </w:p>
    <w:p w14:paraId="64AB7E89" w14:textId="77777777" w:rsidR="00FF1D4D" w:rsidRPr="00C56942" w:rsidRDefault="002108CF" w:rsidP="006F7666">
      <w:pPr>
        <w:spacing w:after="0" w:line="360" w:lineRule="auto"/>
        <w:ind w:right="-1" w:firstLine="709"/>
        <w:jc w:val="both"/>
        <w:rPr>
          <w:rFonts w:ascii="Times New Roman" w:hAnsi="Times New Roman" w:cs="Times New Roman"/>
          <w:sz w:val="28"/>
          <w:lang w:val="uk-UA"/>
        </w:rPr>
      </w:pPr>
      <w:r w:rsidRPr="00C56942">
        <w:rPr>
          <w:rFonts w:ascii="Times New Roman" w:hAnsi="Times New Roman" w:cs="Times New Roman"/>
          <w:sz w:val="28"/>
          <w:lang w:val="uk-UA"/>
        </w:rPr>
        <w:t>1.3</w:t>
      </w:r>
      <w:r w:rsidR="000179E7" w:rsidRPr="00C56942">
        <w:rPr>
          <w:rFonts w:ascii="Times New Roman" w:hAnsi="Times New Roman" w:cs="Times New Roman"/>
          <w:sz w:val="28"/>
          <w:lang w:val="uk-UA"/>
        </w:rPr>
        <w:t xml:space="preserve">. </w:t>
      </w:r>
      <w:r w:rsidR="00887A1D" w:rsidRPr="00C56942">
        <w:rPr>
          <w:rFonts w:ascii="Times New Roman" w:hAnsi="Times New Roman" w:cs="Times New Roman"/>
          <w:sz w:val="28"/>
          <w:lang w:val="uk-UA"/>
        </w:rPr>
        <w:t xml:space="preserve">Особливості мотивації навчальної діяльності здобувачів вищої освіти </w:t>
      </w:r>
      <w:r w:rsidR="00662F0F" w:rsidRPr="00C56942">
        <w:rPr>
          <w:rFonts w:ascii="Times New Roman" w:hAnsi="Times New Roman" w:cs="Times New Roman"/>
          <w:sz w:val="28"/>
          <w:lang w:val="uk-UA"/>
        </w:rPr>
        <w:t>………………………………………</w:t>
      </w:r>
      <w:r w:rsidR="00887A1D" w:rsidRPr="00C56942">
        <w:rPr>
          <w:rFonts w:ascii="Times New Roman" w:hAnsi="Times New Roman" w:cs="Times New Roman"/>
          <w:sz w:val="28"/>
          <w:lang w:val="uk-UA"/>
        </w:rPr>
        <w:t>………………</w:t>
      </w:r>
      <w:r w:rsidR="00662F0F" w:rsidRPr="00C56942">
        <w:rPr>
          <w:rFonts w:ascii="Times New Roman" w:hAnsi="Times New Roman" w:cs="Times New Roman"/>
          <w:sz w:val="28"/>
          <w:lang w:val="uk-UA"/>
        </w:rPr>
        <w:t>……</w:t>
      </w:r>
      <w:r w:rsidR="006F7666" w:rsidRPr="00C56942">
        <w:rPr>
          <w:rFonts w:ascii="Times New Roman" w:hAnsi="Times New Roman" w:cs="Times New Roman"/>
          <w:sz w:val="28"/>
          <w:lang w:val="uk-UA"/>
        </w:rPr>
        <w:t>……………….</w:t>
      </w:r>
      <w:r w:rsidR="00E0029E">
        <w:rPr>
          <w:rFonts w:ascii="Times New Roman" w:hAnsi="Times New Roman" w:cs="Times New Roman"/>
          <w:sz w:val="28"/>
          <w:lang w:val="uk-UA"/>
        </w:rPr>
        <w:t>29</w:t>
      </w:r>
    </w:p>
    <w:p w14:paraId="222233C0" w14:textId="77777777" w:rsidR="004F0AF0" w:rsidRPr="00C56942" w:rsidRDefault="004F0AF0" w:rsidP="004F0AF0">
      <w:pPr>
        <w:ind w:right="-1"/>
        <w:rPr>
          <w:rFonts w:ascii="Times New Roman" w:hAnsi="Times New Roman" w:cs="Times New Roman"/>
          <w:sz w:val="28"/>
          <w:lang w:val="uk-UA"/>
        </w:rPr>
      </w:pPr>
      <w:r w:rsidRPr="00C56942">
        <w:rPr>
          <w:rFonts w:ascii="Times New Roman" w:eastAsia="Calibri" w:hAnsi="Times New Roman" w:cs="Times New Roman"/>
          <w:sz w:val="28"/>
          <w:lang w:val="uk-UA"/>
        </w:rPr>
        <w:t>Висновки до розділу 1</w:t>
      </w:r>
      <w:r w:rsidR="00AF6E9E">
        <w:rPr>
          <w:rFonts w:ascii="Times New Roman" w:hAnsi="Times New Roman" w:cs="Times New Roman"/>
          <w:sz w:val="28"/>
          <w:lang w:val="uk-UA"/>
        </w:rPr>
        <w:t>…………………………………………………………...37</w:t>
      </w:r>
    </w:p>
    <w:p w14:paraId="15280865" w14:textId="77777777" w:rsidR="00B9214A" w:rsidRPr="00C56942" w:rsidRDefault="00B9214A" w:rsidP="004F0AF0">
      <w:pPr>
        <w:spacing w:after="0" w:line="360" w:lineRule="auto"/>
        <w:ind w:right="-1"/>
        <w:jc w:val="both"/>
        <w:rPr>
          <w:rFonts w:ascii="Times New Roman" w:hAnsi="Times New Roman" w:cs="Times New Roman"/>
          <w:sz w:val="28"/>
          <w:lang w:val="uk-UA"/>
        </w:rPr>
      </w:pPr>
      <w:r w:rsidRPr="00C56942">
        <w:rPr>
          <w:rFonts w:ascii="Times New Roman" w:hAnsi="Times New Roman" w:cs="Times New Roman"/>
          <w:sz w:val="28"/>
          <w:lang w:val="uk-UA"/>
        </w:rPr>
        <w:t xml:space="preserve">РOЗДIЛ 2. </w:t>
      </w:r>
      <w:r w:rsidR="00CA7B66" w:rsidRPr="00C56942">
        <w:rPr>
          <w:rFonts w:ascii="Times New Roman" w:hAnsi="Times New Roman" w:cs="Times New Roman"/>
          <w:sz w:val="28"/>
          <w:lang w:val="uk-UA"/>
        </w:rPr>
        <w:t xml:space="preserve">ЕКСПЕРИМЕНТАЛЬНЕ ДОСЛІДЖЕННЯ </w:t>
      </w:r>
      <w:r w:rsidR="000179E7" w:rsidRPr="00C56942">
        <w:rPr>
          <w:rFonts w:ascii="Times New Roman" w:hAnsi="Times New Roman"/>
          <w:sz w:val="28"/>
          <w:szCs w:val="28"/>
          <w:shd w:val="clear" w:color="auto" w:fill="FFFFFF"/>
          <w:lang w:val="uk-UA"/>
        </w:rPr>
        <w:t>ВПЛИВУ ЗОВНІШНЬОЇ ТА ВНУТРІШНЬОЇ МОТИВАЦІЇ НА УСПІШНІСТЬ НАВЧАННЯ ЗДОБУВАЧІВ ВИЩОЇ ОСВІТИ</w:t>
      </w:r>
      <w:r w:rsidR="000179E7" w:rsidRPr="00C56942">
        <w:rPr>
          <w:rFonts w:ascii="Times New Roman" w:hAnsi="Times New Roman" w:cs="Times New Roman"/>
          <w:sz w:val="28"/>
          <w:lang w:val="uk-UA"/>
        </w:rPr>
        <w:t xml:space="preserve"> </w:t>
      </w:r>
      <w:r w:rsidR="00662F0F" w:rsidRPr="00C56942">
        <w:rPr>
          <w:rFonts w:ascii="Times New Roman" w:hAnsi="Times New Roman" w:cs="Times New Roman"/>
          <w:sz w:val="28"/>
          <w:lang w:val="uk-UA"/>
        </w:rPr>
        <w:t>………</w:t>
      </w:r>
      <w:r w:rsidR="000179E7" w:rsidRPr="00C56942">
        <w:rPr>
          <w:rFonts w:ascii="Times New Roman" w:hAnsi="Times New Roman" w:cs="Times New Roman"/>
          <w:sz w:val="28"/>
          <w:lang w:val="uk-UA"/>
        </w:rPr>
        <w:t>…………………..</w:t>
      </w:r>
      <w:r w:rsidR="00E278DE" w:rsidRPr="00C56942">
        <w:rPr>
          <w:rFonts w:ascii="Times New Roman" w:hAnsi="Times New Roman" w:cs="Times New Roman"/>
          <w:sz w:val="28"/>
          <w:lang w:val="uk-UA"/>
        </w:rPr>
        <w:t>…..</w:t>
      </w:r>
      <w:r w:rsidR="00351783" w:rsidRPr="00C56942">
        <w:rPr>
          <w:rFonts w:ascii="Times New Roman" w:hAnsi="Times New Roman" w:cs="Times New Roman"/>
          <w:sz w:val="28"/>
          <w:lang w:val="uk-UA"/>
        </w:rPr>
        <w:t>4</w:t>
      </w:r>
      <w:r w:rsidR="00AF6E9E">
        <w:rPr>
          <w:rFonts w:ascii="Times New Roman" w:hAnsi="Times New Roman" w:cs="Times New Roman"/>
          <w:sz w:val="28"/>
          <w:lang w:val="uk-UA"/>
        </w:rPr>
        <w:t>0</w:t>
      </w:r>
    </w:p>
    <w:p w14:paraId="3BD6D4A5" w14:textId="77777777" w:rsidR="0057124C" w:rsidRPr="00C56942" w:rsidRDefault="008368C7" w:rsidP="0057124C">
      <w:pPr>
        <w:spacing w:after="0" w:line="360" w:lineRule="auto"/>
        <w:ind w:right="-1" w:firstLine="709"/>
        <w:jc w:val="both"/>
        <w:rPr>
          <w:rFonts w:ascii="Times New Roman" w:hAnsi="Times New Roman" w:cs="Times New Roman"/>
          <w:sz w:val="28"/>
          <w:lang w:val="uk-UA"/>
        </w:rPr>
      </w:pPr>
      <w:r w:rsidRPr="00C56942">
        <w:rPr>
          <w:rFonts w:ascii="Times New Roman" w:hAnsi="Times New Roman" w:cs="Times New Roman"/>
          <w:sz w:val="28"/>
          <w:lang w:val="uk-UA"/>
        </w:rPr>
        <w:t>2.1</w:t>
      </w:r>
      <w:r w:rsidR="000179E7" w:rsidRPr="00C56942">
        <w:rPr>
          <w:rFonts w:ascii="Times New Roman" w:hAnsi="Times New Roman" w:cs="Times New Roman"/>
          <w:sz w:val="28"/>
          <w:lang w:val="uk-UA"/>
        </w:rPr>
        <w:t xml:space="preserve">. </w:t>
      </w:r>
      <w:r w:rsidR="00887A1D" w:rsidRPr="00C56942">
        <w:rPr>
          <w:rFonts w:ascii="Times New Roman" w:hAnsi="Times New Roman" w:cs="Times New Roman"/>
          <w:sz w:val="28"/>
          <w:lang w:val="uk-UA"/>
        </w:rPr>
        <w:t>Вплив зовнішньої і внутрішньої мотивації на якість навчальної діяльності здобувачів вищої освіти ……………………………………………</w:t>
      </w:r>
      <w:r w:rsidR="00AF6E9E">
        <w:rPr>
          <w:rFonts w:ascii="Times New Roman" w:hAnsi="Times New Roman" w:cs="Times New Roman"/>
          <w:sz w:val="28"/>
          <w:lang w:val="uk-UA"/>
        </w:rPr>
        <w:t>40</w:t>
      </w:r>
    </w:p>
    <w:p w14:paraId="3BA8A27F" w14:textId="77777777" w:rsidR="0057124C" w:rsidRPr="00C56942" w:rsidRDefault="0057124C" w:rsidP="0057124C">
      <w:pPr>
        <w:spacing w:after="0" w:line="360" w:lineRule="auto"/>
        <w:ind w:right="-1" w:firstLine="709"/>
        <w:jc w:val="both"/>
        <w:rPr>
          <w:rFonts w:ascii="Times New Roman" w:hAnsi="Times New Roman" w:cs="Times New Roman"/>
          <w:sz w:val="28"/>
          <w:lang w:val="uk-UA"/>
        </w:rPr>
      </w:pPr>
      <w:r w:rsidRPr="00C56942">
        <w:rPr>
          <w:rFonts w:ascii="Times New Roman" w:hAnsi="Times New Roman" w:cs="Times New Roman"/>
          <w:sz w:val="28"/>
          <w:lang w:val="uk-UA"/>
        </w:rPr>
        <w:t>2.2</w:t>
      </w:r>
      <w:r w:rsidR="000179E7" w:rsidRPr="00C56942">
        <w:rPr>
          <w:rFonts w:ascii="Times New Roman" w:hAnsi="Times New Roman" w:cs="Times New Roman"/>
          <w:sz w:val="28"/>
          <w:lang w:val="uk-UA"/>
        </w:rPr>
        <w:t>.</w:t>
      </w:r>
      <w:r w:rsidRPr="00C56942">
        <w:rPr>
          <w:rFonts w:ascii="Times New Roman" w:hAnsi="Times New Roman" w:cs="Times New Roman"/>
          <w:sz w:val="28"/>
          <w:lang w:val="uk-UA"/>
        </w:rPr>
        <w:t> Дослідження</w:t>
      </w:r>
      <w:r w:rsidR="00734A51">
        <w:rPr>
          <w:rFonts w:ascii="Times New Roman" w:hAnsi="Times New Roman" w:cs="Times New Roman"/>
          <w:sz w:val="28"/>
          <w:lang w:val="uk-UA"/>
        </w:rPr>
        <w:t xml:space="preserve"> </w:t>
      </w:r>
      <w:r w:rsidRPr="00C56942">
        <w:rPr>
          <w:rFonts w:ascii="Times New Roman" w:hAnsi="Times New Roman" w:cs="Times New Roman"/>
          <w:sz w:val="28"/>
          <w:lang w:val="uk-UA"/>
        </w:rPr>
        <w:t>особливостей</w:t>
      </w:r>
      <w:r w:rsidR="00734A51">
        <w:rPr>
          <w:rFonts w:ascii="Times New Roman" w:hAnsi="Times New Roman" w:cs="Times New Roman"/>
          <w:sz w:val="28"/>
          <w:lang w:val="uk-UA"/>
        </w:rPr>
        <w:t xml:space="preserve"> </w:t>
      </w:r>
      <w:r w:rsidRPr="00C56942">
        <w:rPr>
          <w:rFonts w:ascii="Times New Roman" w:hAnsi="Times New Roman" w:cs="Times New Roman"/>
          <w:sz w:val="28"/>
          <w:lang w:val="uk-UA"/>
        </w:rPr>
        <w:t>навчальної</w:t>
      </w:r>
      <w:r w:rsidR="00734A51">
        <w:rPr>
          <w:rFonts w:ascii="Times New Roman" w:hAnsi="Times New Roman" w:cs="Times New Roman"/>
          <w:sz w:val="28"/>
          <w:lang w:val="uk-UA"/>
        </w:rPr>
        <w:t xml:space="preserve"> </w:t>
      </w:r>
      <w:r w:rsidRPr="00C56942">
        <w:rPr>
          <w:rFonts w:ascii="Times New Roman" w:hAnsi="Times New Roman" w:cs="Times New Roman"/>
          <w:sz w:val="28"/>
          <w:lang w:val="uk-UA"/>
        </w:rPr>
        <w:t>мотивації</w:t>
      </w:r>
      <w:r w:rsidR="00734A51">
        <w:rPr>
          <w:rFonts w:ascii="Times New Roman" w:hAnsi="Times New Roman" w:cs="Times New Roman"/>
          <w:sz w:val="28"/>
          <w:lang w:val="uk-UA"/>
        </w:rPr>
        <w:t xml:space="preserve"> </w:t>
      </w:r>
      <w:r w:rsidRPr="00C56942">
        <w:rPr>
          <w:rFonts w:ascii="Times New Roman" w:hAnsi="Times New Roman" w:cs="Times New Roman"/>
          <w:sz w:val="28"/>
          <w:lang w:val="uk-UA"/>
        </w:rPr>
        <w:t>здобувачів вищої освіти …………………</w:t>
      </w:r>
      <w:r w:rsidR="008320E5" w:rsidRPr="00C56942">
        <w:rPr>
          <w:rFonts w:ascii="Times New Roman" w:hAnsi="Times New Roman" w:cs="Times New Roman"/>
          <w:sz w:val="28"/>
          <w:lang w:val="uk-UA"/>
        </w:rPr>
        <w:t>………………………………………………………….</w:t>
      </w:r>
      <w:r w:rsidR="00AF6E9E">
        <w:rPr>
          <w:rFonts w:ascii="Times New Roman" w:hAnsi="Times New Roman" w:cs="Times New Roman"/>
          <w:sz w:val="28"/>
          <w:lang w:val="uk-UA"/>
        </w:rPr>
        <w:t>4</w:t>
      </w:r>
      <w:r w:rsidR="00592666" w:rsidRPr="00C56942">
        <w:rPr>
          <w:rFonts w:ascii="Times New Roman" w:hAnsi="Times New Roman" w:cs="Times New Roman"/>
          <w:sz w:val="28"/>
          <w:lang w:val="uk-UA"/>
        </w:rPr>
        <w:t>8</w:t>
      </w:r>
    </w:p>
    <w:p w14:paraId="4F6EB2D5" w14:textId="77777777" w:rsidR="008368C7" w:rsidRPr="00C56942" w:rsidRDefault="0057124C" w:rsidP="004F0AF0">
      <w:pPr>
        <w:spacing w:after="0" w:line="360" w:lineRule="auto"/>
        <w:ind w:right="-1" w:firstLine="709"/>
        <w:jc w:val="both"/>
        <w:rPr>
          <w:rFonts w:ascii="Times New Roman" w:hAnsi="Times New Roman" w:cs="Times New Roman"/>
          <w:sz w:val="28"/>
          <w:lang w:val="uk-UA"/>
        </w:rPr>
      </w:pPr>
      <w:r w:rsidRPr="00C56942">
        <w:rPr>
          <w:rFonts w:ascii="Times New Roman" w:hAnsi="Times New Roman" w:cs="Times New Roman"/>
          <w:sz w:val="28"/>
          <w:lang w:val="uk-UA"/>
        </w:rPr>
        <w:t>2.3</w:t>
      </w:r>
      <w:r w:rsidR="000179E7" w:rsidRPr="00C56942">
        <w:rPr>
          <w:rFonts w:ascii="Times New Roman" w:hAnsi="Times New Roman" w:cs="Times New Roman"/>
          <w:sz w:val="28"/>
          <w:lang w:val="uk-UA"/>
        </w:rPr>
        <w:t>.</w:t>
      </w:r>
      <w:r w:rsidRPr="00C56942">
        <w:rPr>
          <w:rFonts w:ascii="Times New Roman" w:hAnsi="Times New Roman" w:cs="Times New Roman"/>
          <w:sz w:val="28"/>
          <w:lang w:val="uk-UA"/>
        </w:rPr>
        <w:t> </w:t>
      </w:r>
      <w:r w:rsidR="008433FB" w:rsidRPr="00C56942">
        <w:rPr>
          <w:rFonts w:ascii="Times New Roman" w:hAnsi="Times New Roman" w:cs="Times New Roman"/>
          <w:sz w:val="28"/>
          <w:lang w:val="uk-UA"/>
        </w:rPr>
        <w:t xml:space="preserve">Психологічний та статистичний аналіз результатів </w:t>
      </w:r>
      <w:proofErr w:type="spellStart"/>
      <w:r w:rsidR="008433FB" w:rsidRPr="00C56942">
        <w:rPr>
          <w:rFonts w:ascii="Times New Roman" w:hAnsi="Times New Roman" w:cs="Times New Roman"/>
          <w:sz w:val="28"/>
          <w:lang w:val="uk-UA"/>
        </w:rPr>
        <w:t>констатувального</w:t>
      </w:r>
      <w:proofErr w:type="spellEnd"/>
      <w:r w:rsidR="008433FB" w:rsidRPr="00C56942">
        <w:rPr>
          <w:rFonts w:ascii="Times New Roman" w:hAnsi="Times New Roman" w:cs="Times New Roman"/>
          <w:sz w:val="28"/>
          <w:lang w:val="uk-UA"/>
        </w:rPr>
        <w:t xml:space="preserve"> експерименту</w:t>
      </w:r>
      <w:r w:rsidR="00E278DE" w:rsidRPr="00C56942">
        <w:rPr>
          <w:rFonts w:ascii="Times New Roman" w:hAnsi="Times New Roman" w:cs="Times New Roman"/>
          <w:sz w:val="28"/>
          <w:lang w:val="uk-UA"/>
        </w:rPr>
        <w:t>…………………………………………</w:t>
      </w:r>
      <w:r w:rsidR="008433FB" w:rsidRPr="00C56942">
        <w:rPr>
          <w:rFonts w:ascii="Times New Roman" w:hAnsi="Times New Roman" w:cs="Times New Roman"/>
          <w:sz w:val="28"/>
          <w:lang w:val="uk-UA"/>
        </w:rPr>
        <w:t>……..</w:t>
      </w:r>
      <w:r w:rsidR="00AF6E9E">
        <w:rPr>
          <w:rFonts w:ascii="Times New Roman" w:hAnsi="Times New Roman" w:cs="Times New Roman"/>
          <w:sz w:val="28"/>
          <w:lang w:val="uk-UA"/>
        </w:rPr>
        <w:t>54</w:t>
      </w:r>
    </w:p>
    <w:p w14:paraId="64CF8745" w14:textId="77777777" w:rsidR="002108CF" w:rsidRPr="00C56942" w:rsidRDefault="0057124C" w:rsidP="004F0AF0">
      <w:pPr>
        <w:spacing w:after="0" w:line="360" w:lineRule="auto"/>
        <w:ind w:right="-1" w:firstLine="709"/>
        <w:jc w:val="both"/>
        <w:rPr>
          <w:rFonts w:ascii="Times New Roman" w:hAnsi="Times New Roman" w:cs="Times New Roman"/>
          <w:sz w:val="28"/>
          <w:lang w:val="uk-UA"/>
        </w:rPr>
      </w:pPr>
      <w:r w:rsidRPr="00C56942">
        <w:rPr>
          <w:rFonts w:ascii="Times New Roman" w:hAnsi="Times New Roman" w:cs="Times New Roman"/>
          <w:sz w:val="28"/>
          <w:lang w:val="uk-UA"/>
        </w:rPr>
        <w:t>2.4</w:t>
      </w:r>
      <w:r w:rsidR="000179E7" w:rsidRPr="00C56942">
        <w:rPr>
          <w:rFonts w:ascii="Times New Roman" w:hAnsi="Times New Roman" w:cs="Times New Roman"/>
          <w:sz w:val="28"/>
          <w:lang w:val="uk-UA"/>
        </w:rPr>
        <w:t>.</w:t>
      </w:r>
      <w:r w:rsidRPr="00C56942">
        <w:rPr>
          <w:rFonts w:ascii="Times New Roman" w:hAnsi="Times New Roman" w:cs="Times New Roman"/>
          <w:sz w:val="28"/>
          <w:lang w:val="uk-UA"/>
        </w:rPr>
        <w:t xml:space="preserve"> </w:t>
      </w:r>
      <w:r w:rsidR="007A3BE0" w:rsidRPr="00C56942">
        <w:rPr>
          <w:rFonts w:ascii="Times New Roman" w:hAnsi="Times New Roman" w:cs="Times New Roman"/>
          <w:sz w:val="28"/>
          <w:lang w:val="uk-UA"/>
        </w:rPr>
        <w:t xml:space="preserve">Практичні рекомендації учасникам освітнього процесу закладів вищої освіти </w:t>
      </w:r>
      <w:r w:rsidR="00691A71" w:rsidRPr="00C56942">
        <w:rPr>
          <w:rFonts w:ascii="Times New Roman" w:hAnsi="Times New Roman" w:cs="Times New Roman"/>
          <w:sz w:val="28"/>
          <w:lang w:val="uk-UA"/>
        </w:rPr>
        <w:t>щодо розвитку у здобувачів мотивації до навчанн</w:t>
      </w:r>
      <w:r w:rsidR="008368C7" w:rsidRPr="00C56942">
        <w:rPr>
          <w:rFonts w:ascii="Times New Roman" w:hAnsi="Times New Roman" w:cs="Times New Roman"/>
          <w:sz w:val="28"/>
          <w:lang w:val="uk-UA"/>
        </w:rPr>
        <w:t>я</w:t>
      </w:r>
      <w:r w:rsidR="00E278DE" w:rsidRPr="00C56942">
        <w:rPr>
          <w:rFonts w:ascii="Times New Roman" w:hAnsi="Times New Roman" w:cs="Times New Roman"/>
          <w:sz w:val="28"/>
          <w:lang w:val="uk-UA"/>
        </w:rPr>
        <w:t xml:space="preserve"> …………..</w:t>
      </w:r>
      <w:r w:rsidR="003E4FF9">
        <w:rPr>
          <w:rFonts w:ascii="Times New Roman" w:hAnsi="Times New Roman" w:cs="Times New Roman"/>
          <w:sz w:val="28"/>
          <w:lang w:val="uk-UA"/>
        </w:rPr>
        <w:t>63</w:t>
      </w:r>
    </w:p>
    <w:p w14:paraId="08853F81" w14:textId="77777777" w:rsidR="004F0AF0" w:rsidRPr="00C56942" w:rsidRDefault="004F0AF0" w:rsidP="004F0AF0">
      <w:pPr>
        <w:ind w:right="-1"/>
        <w:rPr>
          <w:rFonts w:ascii="Times New Roman" w:hAnsi="Times New Roman" w:cs="Times New Roman"/>
          <w:sz w:val="28"/>
          <w:lang w:val="uk-UA"/>
        </w:rPr>
      </w:pPr>
      <w:r w:rsidRPr="00C56942">
        <w:rPr>
          <w:rFonts w:ascii="Times New Roman" w:hAnsi="Times New Roman" w:cs="Times New Roman"/>
          <w:sz w:val="28"/>
          <w:lang w:val="uk-UA"/>
        </w:rPr>
        <w:t>Висновки до розділу 2</w:t>
      </w:r>
      <w:r w:rsidR="00592666" w:rsidRPr="00C56942">
        <w:rPr>
          <w:rFonts w:ascii="Times New Roman" w:hAnsi="Times New Roman" w:cs="Times New Roman"/>
          <w:sz w:val="28"/>
          <w:lang w:val="uk-UA"/>
        </w:rPr>
        <w:t xml:space="preserve"> …………………………………………………………..</w:t>
      </w:r>
      <w:r w:rsidR="003E4FF9">
        <w:rPr>
          <w:rFonts w:ascii="Times New Roman" w:hAnsi="Times New Roman" w:cs="Times New Roman"/>
          <w:sz w:val="28"/>
          <w:lang w:val="uk-UA"/>
        </w:rPr>
        <w:t>73</w:t>
      </w:r>
    </w:p>
    <w:p w14:paraId="7AE1FEBE" w14:textId="77777777" w:rsidR="00B9214A" w:rsidRPr="00C56942" w:rsidRDefault="00B9214A" w:rsidP="004F0AF0">
      <w:pPr>
        <w:spacing w:after="0" w:line="360" w:lineRule="auto"/>
        <w:ind w:right="-1"/>
        <w:jc w:val="both"/>
        <w:rPr>
          <w:rFonts w:ascii="Times New Roman" w:hAnsi="Times New Roman" w:cs="Times New Roman"/>
          <w:sz w:val="28"/>
          <w:lang w:val="uk-UA"/>
        </w:rPr>
      </w:pPr>
      <w:r w:rsidRPr="00C56942">
        <w:rPr>
          <w:rFonts w:ascii="Times New Roman" w:hAnsi="Times New Roman" w:cs="Times New Roman"/>
          <w:sz w:val="28"/>
          <w:lang w:val="uk-UA"/>
        </w:rPr>
        <w:t>ВИСНОВКИ …………………………………………………………………….</w:t>
      </w:r>
      <w:r w:rsidR="00E278DE" w:rsidRPr="00C56942">
        <w:rPr>
          <w:rFonts w:ascii="Times New Roman" w:hAnsi="Times New Roman" w:cs="Times New Roman"/>
          <w:sz w:val="28"/>
          <w:lang w:val="uk-UA"/>
        </w:rPr>
        <w:t>.</w:t>
      </w:r>
      <w:r w:rsidR="00592666" w:rsidRPr="00C56942">
        <w:rPr>
          <w:rFonts w:ascii="Times New Roman" w:hAnsi="Times New Roman" w:cs="Times New Roman"/>
          <w:sz w:val="28"/>
          <w:lang w:val="uk-UA"/>
        </w:rPr>
        <w:t>7</w:t>
      </w:r>
      <w:r w:rsidR="00A779AA">
        <w:rPr>
          <w:rFonts w:ascii="Times New Roman" w:hAnsi="Times New Roman" w:cs="Times New Roman"/>
          <w:sz w:val="28"/>
          <w:lang w:val="uk-UA"/>
        </w:rPr>
        <w:t>6</w:t>
      </w:r>
    </w:p>
    <w:p w14:paraId="4AF6B8C8" w14:textId="77777777" w:rsidR="00B9214A" w:rsidRPr="00C56942" w:rsidRDefault="00B9214A" w:rsidP="004F0AF0">
      <w:pPr>
        <w:spacing w:after="0" w:line="360" w:lineRule="auto"/>
        <w:ind w:right="-1"/>
        <w:jc w:val="both"/>
        <w:rPr>
          <w:rFonts w:ascii="Times New Roman" w:hAnsi="Times New Roman" w:cs="Times New Roman"/>
          <w:sz w:val="28"/>
          <w:lang w:val="uk-UA"/>
        </w:rPr>
      </w:pPr>
      <w:r w:rsidRPr="00C56942">
        <w:rPr>
          <w:rFonts w:ascii="Times New Roman" w:hAnsi="Times New Roman" w:cs="Times New Roman"/>
          <w:sz w:val="28"/>
          <w:lang w:val="uk-UA"/>
        </w:rPr>
        <w:t>СПИСОК ВИКОРИ</w:t>
      </w:r>
      <w:r w:rsidR="00662F0F" w:rsidRPr="00C56942">
        <w:rPr>
          <w:rFonts w:ascii="Times New Roman" w:hAnsi="Times New Roman" w:cs="Times New Roman"/>
          <w:sz w:val="28"/>
          <w:lang w:val="uk-UA"/>
        </w:rPr>
        <w:t>СТАНОЇ ЛІТЕРАТУРИ ………………………………</w:t>
      </w:r>
      <w:r w:rsidR="00E278DE" w:rsidRPr="00C56942">
        <w:rPr>
          <w:rFonts w:ascii="Times New Roman" w:hAnsi="Times New Roman" w:cs="Times New Roman"/>
          <w:sz w:val="28"/>
          <w:lang w:val="uk-UA"/>
        </w:rPr>
        <w:t>…..</w:t>
      </w:r>
      <w:r w:rsidR="00A779AA">
        <w:rPr>
          <w:rFonts w:ascii="Times New Roman" w:hAnsi="Times New Roman" w:cs="Times New Roman"/>
          <w:sz w:val="28"/>
          <w:lang w:val="uk-UA"/>
        </w:rPr>
        <w:t>81</w:t>
      </w:r>
    </w:p>
    <w:p w14:paraId="761BB0F0" w14:textId="77777777" w:rsidR="00577B0F" w:rsidRPr="00691260" w:rsidRDefault="00691260" w:rsidP="00691260">
      <w:pPr>
        <w:spacing w:after="0" w:line="360" w:lineRule="auto"/>
        <w:ind w:right="-1"/>
        <w:jc w:val="both"/>
        <w:rPr>
          <w:rFonts w:ascii="Times New Roman" w:hAnsi="Times New Roman" w:cs="Times New Roman"/>
          <w:sz w:val="28"/>
          <w:lang w:val="uk-UA"/>
        </w:rPr>
      </w:pPr>
      <w:r w:rsidRPr="00691260">
        <w:rPr>
          <w:rFonts w:ascii="Times New Roman" w:hAnsi="Times New Roman" w:cs="Times New Roman"/>
          <w:sz w:val="28"/>
          <w:lang w:val="uk-UA"/>
        </w:rPr>
        <w:t xml:space="preserve">ДОДАТКИ </w:t>
      </w:r>
      <w:r>
        <w:rPr>
          <w:rFonts w:ascii="Times New Roman" w:hAnsi="Times New Roman" w:cs="Times New Roman"/>
          <w:sz w:val="28"/>
          <w:lang w:val="uk-UA"/>
        </w:rPr>
        <w:t>……………………………………………………………………….</w:t>
      </w:r>
      <w:r w:rsidR="00A779AA">
        <w:rPr>
          <w:rFonts w:ascii="Times New Roman" w:hAnsi="Times New Roman" w:cs="Times New Roman"/>
          <w:sz w:val="28"/>
          <w:lang w:val="uk-UA"/>
        </w:rPr>
        <w:t>88</w:t>
      </w:r>
    </w:p>
    <w:p w14:paraId="1F5FD0B0" w14:textId="77777777" w:rsidR="000F5777" w:rsidRPr="00C56942" w:rsidRDefault="000F5777" w:rsidP="00662F0F">
      <w:pPr>
        <w:spacing w:after="0" w:line="360" w:lineRule="auto"/>
        <w:rPr>
          <w:rFonts w:ascii="Times New Roman" w:hAnsi="Times New Roman" w:cs="Times New Roman"/>
          <w:sz w:val="28"/>
          <w:lang w:val="uk-UA"/>
        </w:rPr>
      </w:pPr>
      <w:r w:rsidRPr="00C56942">
        <w:rPr>
          <w:rFonts w:ascii="Times New Roman" w:hAnsi="Times New Roman" w:cs="Times New Roman"/>
          <w:sz w:val="28"/>
          <w:lang w:val="uk-UA"/>
        </w:rPr>
        <w:br w:type="page"/>
      </w:r>
    </w:p>
    <w:p w14:paraId="39D5C030" w14:textId="77777777" w:rsidR="00963409" w:rsidRPr="00C56942" w:rsidRDefault="00963409" w:rsidP="000B30D4">
      <w:pPr>
        <w:spacing w:after="0" w:line="360" w:lineRule="auto"/>
        <w:jc w:val="center"/>
        <w:rPr>
          <w:rFonts w:ascii="Times New Roman" w:hAnsi="Times New Roman" w:cs="Times New Roman"/>
          <w:b/>
          <w:sz w:val="28"/>
          <w:lang w:val="uk-UA"/>
        </w:rPr>
      </w:pPr>
      <w:r w:rsidRPr="00C56942">
        <w:rPr>
          <w:rFonts w:ascii="Times New Roman" w:hAnsi="Times New Roman" w:cs="Times New Roman"/>
          <w:b/>
          <w:sz w:val="28"/>
          <w:lang w:val="uk-UA"/>
        </w:rPr>
        <w:lastRenderedPageBreak/>
        <w:t>ВСТУП</w:t>
      </w:r>
      <w:r w:rsidRPr="00C56942">
        <w:rPr>
          <w:rFonts w:ascii="Times New Roman" w:hAnsi="Times New Roman" w:cs="Times New Roman"/>
          <w:b/>
          <w:sz w:val="28"/>
          <w:lang w:val="uk-UA"/>
        </w:rPr>
        <w:br/>
      </w:r>
    </w:p>
    <w:p w14:paraId="583AB984" w14:textId="77777777" w:rsidR="00396C5B" w:rsidRPr="00C56942" w:rsidRDefault="000F5777" w:rsidP="00662F0F">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b/>
          <w:sz w:val="28"/>
          <w:lang w:val="uk-UA"/>
        </w:rPr>
        <w:t>Актуальність теми дослідження.</w:t>
      </w:r>
      <w:r w:rsidRPr="00C56942">
        <w:rPr>
          <w:rFonts w:ascii="Times New Roman" w:hAnsi="Times New Roman" w:cs="Times New Roman"/>
          <w:sz w:val="28"/>
          <w:lang w:val="uk-UA"/>
        </w:rPr>
        <w:t xml:space="preserve"> </w:t>
      </w:r>
      <w:r w:rsidR="00396C5B" w:rsidRPr="00C56942">
        <w:rPr>
          <w:rFonts w:ascii="Times New Roman" w:hAnsi="Times New Roman" w:cs="Times New Roman"/>
          <w:sz w:val="28"/>
          <w:lang w:val="uk-UA"/>
        </w:rPr>
        <w:t xml:space="preserve">Вища освіта спрямована на забезпечення фундаментальної наукової, загальнокультурної, практичної підготовки фахівців, які визначатимуть темпи і рівень науково-технічного, економічного та соціально-культурного прогресу. Першочерговим є формування інтелектуального потенціалу нації та всебічний розвиток особистості як найвищої цінності суспільства. Освіта має стати могутнім фактором розвитку духовної культури українського народу, відтворення продуктивних сил України. </w:t>
      </w:r>
    </w:p>
    <w:p w14:paraId="5FEBF31D" w14:textId="77777777" w:rsidR="00396C5B" w:rsidRPr="00C56942" w:rsidRDefault="00396C5B" w:rsidP="00662F0F">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Однією з найбільш актуальних проблем сучасної вищої освіти є побудова такого процесу навчання, який міг би бути основою формування мотиваційної сфери </w:t>
      </w:r>
      <w:r w:rsidR="00E93ABE"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lang w:val="uk-UA"/>
        </w:rPr>
        <w:t xml:space="preserve">. </w:t>
      </w:r>
    </w:p>
    <w:p w14:paraId="79DA8A88" w14:textId="77777777" w:rsidR="00396C5B" w:rsidRPr="00C56942" w:rsidRDefault="00396C5B" w:rsidP="00662F0F">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У зв’язку з цим виникають суперечності між існуючим станом мотивації навчання у </w:t>
      </w:r>
      <w:r w:rsidR="00DE261B"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lang w:val="uk-UA"/>
        </w:rPr>
        <w:t xml:space="preserve"> </w:t>
      </w:r>
      <w:r w:rsidR="00E81186" w:rsidRPr="00C56942">
        <w:rPr>
          <w:rFonts w:ascii="Times New Roman" w:hAnsi="Times New Roman" w:cs="Times New Roman"/>
          <w:sz w:val="28"/>
          <w:lang w:val="uk-UA"/>
        </w:rPr>
        <w:t>закладів вищої освіт</w:t>
      </w:r>
      <w:r w:rsidRPr="00C56942">
        <w:rPr>
          <w:rFonts w:ascii="Times New Roman" w:hAnsi="Times New Roman" w:cs="Times New Roman"/>
          <w:sz w:val="28"/>
          <w:lang w:val="uk-UA"/>
        </w:rPr>
        <w:t>і сучасними вимогами до їх навчальної діяльності. Форм</w:t>
      </w:r>
      <w:r w:rsidR="00E93ABE" w:rsidRPr="00C56942">
        <w:rPr>
          <w:rFonts w:ascii="Times New Roman" w:hAnsi="Times New Roman" w:cs="Times New Roman"/>
          <w:sz w:val="28"/>
          <w:lang w:val="uk-UA"/>
        </w:rPr>
        <w:t>ування повноцінної особистості здобувача вищої освіти</w:t>
      </w:r>
      <w:r w:rsidRPr="00C56942">
        <w:rPr>
          <w:rFonts w:ascii="Times New Roman" w:hAnsi="Times New Roman" w:cs="Times New Roman"/>
          <w:sz w:val="28"/>
          <w:lang w:val="uk-UA"/>
        </w:rPr>
        <w:t xml:space="preserve"> має важливе практичне значення. Це підкреслюється працями низки науковців, які займаються даною проблемою. Формування особистості людини відбувається впродовж усього її життя. Разом з тим у вищій школі закладаються її основні особисті якості як фахівця, що необхідні для подальшої професійної діяльності. До числа найважливіших якостей особистості сучасного фахівця можна віднести ініціативу та відповідальність, спрямованість до новаторських дій, потреба у постійному оновленні своїх знань тощо. </w:t>
      </w:r>
    </w:p>
    <w:p w14:paraId="50016BEE" w14:textId="77777777" w:rsidR="00396C5B" w:rsidRPr="00C56942" w:rsidRDefault="00E93ABE" w:rsidP="00662F0F">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Під час навчання здобувач вищої освіти</w:t>
      </w:r>
      <w:r w:rsidR="00396C5B" w:rsidRPr="00C56942">
        <w:rPr>
          <w:rFonts w:ascii="Times New Roman" w:hAnsi="Times New Roman" w:cs="Times New Roman"/>
          <w:sz w:val="28"/>
          <w:lang w:val="uk-UA"/>
        </w:rPr>
        <w:t xml:space="preserve"> зустрічається з низкою проблем, в першу чергу, пов’язаних з адаптацією до нової дидактичної ситуації, що принципово відрізняється від шкільної формами та методами організації навчального процесу. Такий підхід та пов’язані з нею труднощі створюють свого роду дидактичний бар’єр, який повинен бути подоланий. З цього слідує, що у розвитку особистості майбутнього фахівця важливе </w:t>
      </w:r>
      <w:r w:rsidR="00396C5B" w:rsidRPr="00C56942">
        <w:rPr>
          <w:rFonts w:ascii="Times New Roman" w:hAnsi="Times New Roman" w:cs="Times New Roman"/>
          <w:sz w:val="28"/>
          <w:lang w:val="uk-UA"/>
        </w:rPr>
        <w:lastRenderedPageBreak/>
        <w:t>значення має формування позитивних мотивів та дійсних цілей, оскільки мотиви та цілі є важливими детермінантами діяльності.</w:t>
      </w:r>
    </w:p>
    <w:p w14:paraId="61967249" w14:textId="77777777" w:rsidR="00396C5B" w:rsidRPr="00C56942" w:rsidRDefault="00396C5B" w:rsidP="00662F0F">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Структура мотивів </w:t>
      </w:r>
      <w:r w:rsidR="00E93ABE" w:rsidRPr="00C56942">
        <w:rPr>
          <w:rFonts w:ascii="Times New Roman" w:hAnsi="Times New Roman" w:cs="Times New Roman"/>
          <w:sz w:val="28"/>
          <w:lang w:val="uk-UA"/>
        </w:rPr>
        <w:t>здобувача вищої освіти</w:t>
      </w:r>
      <w:r w:rsidRPr="00C56942">
        <w:rPr>
          <w:rFonts w:ascii="Times New Roman" w:hAnsi="Times New Roman" w:cs="Times New Roman"/>
          <w:sz w:val="28"/>
          <w:lang w:val="uk-UA"/>
        </w:rPr>
        <w:t xml:space="preserve">, сформована під час навчання, стає стержнем особистості майбутнього фахівця. Отже, розвиток позитивних навчальних мотивів – невід’ємна складова частина виховання особистості </w:t>
      </w:r>
      <w:r w:rsidR="000D3940" w:rsidRPr="00C56942">
        <w:rPr>
          <w:rFonts w:ascii="Times New Roman" w:hAnsi="Times New Roman" w:cs="Times New Roman"/>
          <w:sz w:val="28"/>
          <w:lang w:val="uk-UA"/>
        </w:rPr>
        <w:t>здобувача вищої освіти</w:t>
      </w:r>
      <w:r w:rsidRPr="00C56942">
        <w:rPr>
          <w:rFonts w:ascii="Times New Roman" w:hAnsi="Times New Roman" w:cs="Times New Roman"/>
          <w:sz w:val="28"/>
          <w:lang w:val="uk-UA"/>
        </w:rPr>
        <w:t xml:space="preserve">. </w:t>
      </w:r>
    </w:p>
    <w:p w14:paraId="63AB38C7" w14:textId="77777777" w:rsidR="00563BEE" w:rsidRPr="00C56942" w:rsidRDefault="00963409" w:rsidP="00662F0F">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Попри доволі широке освітлення теми мотивації </w:t>
      </w:r>
      <w:r w:rsidR="000D3940"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lang w:val="uk-UA"/>
        </w:rPr>
        <w:t xml:space="preserve"> до навчальної діяльності існують певні практичні проблеми, що відбивається на успішності навчання та їх формуванні як майбутніх фахівців.</w:t>
      </w:r>
    </w:p>
    <w:p w14:paraId="3AAE1777" w14:textId="77777777" w:rsidR="00563BEE" w:rsidRPr="00C56942" w:rsidRDefault="00563BEE" w:rsidP="00662F0F">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b/>
          <w:sz w:val="28"/>
          <w:lang w:val="uk-UA"/>
        </w:rPr>
        <w:t>Об'єкт дослідження</w:t>
      </w:r>
      <w:r w:rsidRPr="00C56942">
        <w:rPr>
          <w:rFonts w:ascii="Times New Roman" w:hAnsi="Times New Roman" w:cs="Times New Roman"/>
          <w:sz w:val="28"/>
          <w:lang w:val="uk-UA"/>
        </w:rPr>
        <w:t xml:space="preserve"> – </w:t>
      </w:r>
      <w:r w:rsidR="00B64739" w:rsidRPr="00C56942">
        <w:rPr>
          <w:rFonts w:ascii="Times New Roman" w:hAnsi="Times New Roman" w:cs="Times New Roman"/>
          <w:sz w:val="28"/>
          <w:lang w:val="uk-UA"/>
        </w:rPr>
        <w:t>мотивація до навчання</w:t>
      </w:r>
      <w:r w:rsidR="00B64739" w:rsidRPr="00C56942">
        <w:rPr>
          <w:sz w:val="28"/>
          <w:lang w:val="uk-UA"/>
        </w:rPr>
        <w:t xml:space="preserve"> </w:t>
      </w:r>
      <w:r w:rsidR="00B64739" w:rsidRPr="00C56942">
        <w:rPr>
          <w:rFonts w:ascii="Times New Roman" w:hAnsi="Times New Roman" w:cs="Times New Roman"/>
          <w:sz w:val="28"/>
          <w:lang w:val="uk-UA"/>
        </w:rPr>
        <w:t>здобувачів вищої освіти.</w:t>
      </w:r>
    </w:p>
    <w:p w14:paraId="43C6FCA8" w14:textId="77777777" w:rsidR="00212D6D" w:rsidRPr="00C56942" w:rsidRDefault="00563BEE" w:rsidP="00662F0F">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b/>
          <w:sz w:val="28"/>
          <w:lang w:val="uk-UA"/>
        </w:rPr>
        <w:t>Предмет дослідження –</w:t>
      </w:r>
      <w:r w:rsidR="00B86058" w:rsidRPr="00C56942">
        <w:rPr>
          <w:rFonts w:ascii="Times New Roman" w:hAnsi="Times New Roman" w:cs="Times New Roman"/>
          <w:sz w:val="28"/>
          <w:lang w:val="uk-UA"/>
        </w:rPr>
        <w:t xml:space="preserve"> </w:t>
      </w:r>
      <w:r w:rsidR="00B86058" w:rsidRPr="00C56942">
        <w:rPr>
          <w:rFonts w:ascii="Times New Roman" w:hAnsi="Times New Roman"/>
          <w:sz w:val="28"/>
          <w:szCs w:val="28"/>
          <w:shd w:val="clear" w:color="auto" w:fill="FFFFFF"/>
          <w:lang w:val="uk-UA"/>
        </w:rPr>
        <w:t>вплив зовнішньої та внутрішньої мотивації на успішність навчання здобувачів вищої освіти</w:t>
      </w:r>
      <w:r w:rsidR="00B64739" w:rsidRPr="00C56942">
        <w:rPr>
          <w:rFonts w:ascii="Times New Roman" w:hAnsi="Times New Roman" w:cs="Times New Roman"/>
          <w:sz w:val="28"/>
          <w:szCs w:val="28"/>
          <w:lang w:val="uk-UA"/>
        </w:rPr>
        <w:t>.</w:t>
      </w:r>
      <w:r w:rsidRPr="00C56942">
        <w:rPr>
          <w:rFonts w:ascii="Times New Roman" w:hAnsi="Times New Roman" w:cs="Times New Roman"/>
          <w:sz w:val="28"/>
          <w:szCs w:val="28"/>
          <w:lang w:val="uk-UA"/>
        </w:rPr>
        <w:t xml:space="preserve"> </w:t>
      </w:r>
    </w:p>
    <w:p w14:paraId="43D79D5C" w14:textId="77777777" w:rsidR="000179E7" w:rsidRPr="00C56942" w:rsidRDefault="000179E7" w:rsidP="000179E7">
      <w:pPr>
        <w:spacing w:after="0" w:line="360" w:lineRule="auto"/>
        <w:ind w:firstLine="709"/>
        <w:jc w:val="both"/>
        <w:rPr>
          <w:rFonts w:ascii="Times New Roman" w:hAnsi="Times New Roman" w:cs="Times New Roman"/>
          <w:sz w:val="28"/>
          <w:lang w:val="uk-UA"/>
        </w:rPr>
      </w:pPr>
      <w:r w:rsidRPr="00C56942">
        <w:rPr>
          <w:rFonts w:ascii="Times New Roman" w:hAnsi="Times New Roman"/>
          <w:b/>
          <w:bCs/>
          <w:sz w:val="28"/>
          <w:szCs w:val="28"/>
          <w:lang w:val="uk-UA"/>
        </w:rPr>
        <w:t>М</w:t>
      </w:r>
      <w:r w:rsidR="00B86058" w:rsidRPr="00C56942">
        <w:rPr>
          <w:rFonts w:ascii="Times New Roman" w:hAnsi="Times New Roman"/>
          <w:b/>
          <w:bCs/>
          <w:sz w:val="28"/>
          <w:szCs w:val="28"/>
          <w:lang w:val="uk-UA"/>
        </w:rPr>
        <w:t>е</w:t>
      </w:r>
      <w:r w:rsidRPr="00C56942">
        <w:rPr>
          <w:rFonts w:ascii="Times New Roman" w:hAnsi="Times New Roman"/>
          <w:b/>
          <w:bCs/>
          <w:sz w:val="28"/>
          <w:szCs w:val="28"/>
          <w:lang w:val="uk-UA"/>
        </w:rPr>
        <w:t>та</w:t>
      </w:r>
      <w:r w:rsidR="00B86058" w:rsidRPr="00C56942">
        <w:rPr>
          <w:rFonts w:ascii="Times New Roman" w:hAnsi="Times New Roman"/>
          <w:b/>
          <w:bCs/>
          <w:sz w:val="28"/>
          <w:szCs w:val="28"/>
          <w:lang w:val="uk-UA"/>
        </w:rPr>
        <w:t xml:space="preserve"> дослідження:</w:t>
      </w:r>
      <w:r w:rsidRPr="00C56942">
        <w:rPr>
          <w:rFonts w:ascii="Times New Roman" w:hAnsi="Times New Roman"/>
          <w:b/>
          <w:bCs/>
          <w:sz w:val="28"/>
          <w:szCs w:val="28"/>
          <w:lang w:val="uk-UA"/>
        </w:rPr>
        <w:t xml:space="preserve"> </w:t>
      </w:r>
      <w:r w:rsidR="00B86058" w:rsidRPr="00C56942">
        <w:rPr>
          <w:rFonts w:ascii="Times New Roman" w:hAnsi="Times New Roman"/>
          <w:bCs/>
          <w:sz w:val="28"/>
          <w:szCs w:val="28"/>
          <w:lang w:val="uk-UA"/>
        </w:rPr>
        <w:t xml:space="preserve">теоретично </w:t>
      </w:r>
      <w:r w:rsidR="001C60AA" w:rsidRPr="00C56942">
        <w:rPr>
          <w:rFonts w:ascii="Times New Roman" w:hAnsi="Times New Roman"/>
          <w:bCs/>
          <w:sz w:val="28"/>
          <w:szCs w:val="28"/>
          <w:lang w:val="uk-UA"/>
        </w:rPr>
        <w:t>обґрунтувати</w:t>
      </w:r>
      <w:r w:rsidR="00B86058" w:rsidRPr="00C56942">
        <w:rPr>
          <w:rFonts w:ascii="Times New Roman" w:hAnsi="Times New Roman"/>
          <w:bCs/>
          <w:sz w:val="28"/>
          <w:szCs w:val="28"/>
          <w:lang w:val="uk-UA"/>
        </w:rPr>
        <w:t xml:space="preserve"> та експериментально дослідити </w:t>
      </w:r>
      <w:r w:rsidRPr="00C56942">
        <w:rPr>
          <w:rFonts w:ascii="Times New Roman" w:hAnsi="Times New Roman" w:cs="Times New Roman"/>
          <w:sz w:val="28"/>
          <w:lang w:val="uk-UA"/>
        </w:rPr>
        <w:t xml:space="preserve">вплив зовнішньої </w:t>
      </w:r>
      <w:r w:rsidR="00B86058" w:rsidRPr="00C56942">
        <w:rPr>
          <w:rFonts w:ascii="Times New Roman" w:hAnsi="Times New Roman" w:cs="Times New Roman"/>
          <w:sz w:val="28"/>
          <w:lang w:val="uk-UA"/>
        </w:rPr>
        <w:t>та</w:t>
      </w:r>
      <w:r w:rsidRPr="00C56942">
        <w:rPr>
          <w:rFonts w:ascii="Times New Roman" w:hAnsi="Times New Roman" w:cs="Times New Roman"/>
          <w:sz w:val="28"/>
          <w:lang w:val="uk-UA"/>
        </w:rPr>
        <w:t xml:space="preserve"> внутрішньої мотивації на успішність навчання здобувачів вищої освіти.</w:t>
      </w:r>
    </w:p>
    <w:p w14:paraId="41BCB494" w14:textId="77777777" w:rsidR="000179E7" w:rsidRPr="00C56942" w:rsidRDefault="00482F9E" w:rsidP="000179E7">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b/>
          <w:sz w:val="28"/>
          <w:lang w:val="uk-UA"/>
        </w:rPr>
        <w:t>З</w:t>
      </w:r>
      <w:r w:rsidR="000179E7" w:rsidRPr="00C56942">
        <w:rPr>
          <w:rFonts w:ascii="Times New Roman" w:hAnsi="Times New Roman" w:cs="Times New Roman"/>
          <w:b/>
          <w:sz w:val="28"/>
          <w:lang w:val="uk-UA"/>
        </w:rPr>
        <w:t>авдання дослідження:</w:t>
      </w:r>
    </w:p>
    <w:p w14:paraId="7F6869A7" w14:textId="77777777" w:rsidR="000179E7" w:rsidRPr="00C56942" w:rsidRDefault="00DE5175" w:rsidP="004F2906">
      <w:pPr>
        <w:pStyle w:val="a9"/>
        <w:numPr>
          <w:ilvl w:val="0"/>
          <w:numId w:val="2"/>
        </w:numPr>
        <w:tabs>
          <w:tab w:val="left" w:pos="1134"/>
        </w:tabs>
        <w:spacing w:line="360" w:lineRule="auto"/>
        <w:ind w:left="0" w:right="-143" w:firstLine="710"/>
        <w:jc w:val="both"/>
        <w:rPr>
          <w:sz w:val="28"/>
        </w:rPr>
      </w:pPr>
      <w:r w:rsidRPr="00C56942">
        <w:rPr>
          <w:sz w:val="28"/>
        </w:rPr>
        <w:t>Р</w:t>
      </w:r>
      <w:r w:rsidR="000179E7" w:rsidRPr="00C56942">
        <w:rPr>
          <w:sz w:val="28"/>
        </w:rPr>
        <w:t xml:space="preserve">озглянути проблематику мотивації до навчання здобувачів вищої освіти у </w:t>
      </w:r>
      <w:r w:rsidRPr="00C56942">
        <w:rPr>
          <w:sz w:val="28"/>
        </w:rPr>
        <w:t>науковій психологічній</w:t>
      </w:r>
      <w:r w:rsidR="000179E7" w:rsidRPr="00C56942">
        <w:rPr>
          <w:sz w:val="28"/>
        </w:rPr>
        <w:t xml:space="preserve"> літературі</w:t>
      </w:r>
      <w:r w:rsidRPr="00C56942">
        <w:rPr>
          <w:sz w:val="28"/>
        </w:rPr>
        <w:t>.</w:t>
      </w:r>
    </w:p>
    <w:p w14:paraId="63AA2E57" w14:textId="77777777" w:rsidR="00817D41" w:rsidRPr="00734A51" w:rsidRDefault="00817D41" w:rsidP="004F2906">
      <w:pPr>
        <w:pStyle w:val="a9"/>
        <w:numPr>
          <w:ilvl w:val="0"/>
          <w:numId w:val="2"/>
        </w:numPr>
        <w:tabs>
          <w:tab w:val="left" w:pos="710"/>
          <w:tab w:val="left" w:pos="1134"/>
        </w:tabs>
        <w:spacing w:line="360" w:lineRule="auto"/>
        <w:ind w:left="0" w:right="-143" w:firstLine="710"/>
        <w:jc w:val="both"/>
        <w:rPr>
          <w:sz w:val="28"/>
        </w:rPr>
      </w:pPr>
      <w:r w:rsidRPr="00C56942">
        <w:rPr>
          <w:sz w:val="28"/>
        </w:rPr>
        <w:t xml:space="preserve">Охарактеризувати особливості соціальної ситуації розвитку особистості в </w:t>
      </w:r>
      <w:r w:rsidR="00E74B91" w:rsidRPr="00C56942">
        <w:rPr>
          <w:sz w:val="28"/>
        </w:rPr>
        <w:t xml:space="preserve">студентському </w:t>
      </w:r>
      <w:r w:rsidR="00E74B91" w:rsidRPr="00734A51">
        <w:rPr>
          <w:sz w:val="28"/>
        </w:rPr>
        <w:t>віці</w:t>
      </w:r>
      <w:r w:rsidR="00734A51" w:rsidRPr="00734A51">
        <w:rPr>
          <w:sz w:val="28"/>
        </w:rPr>
        <w:t>.</w:t>
      </w:r>
    </w:p>
    <w:p w14:paraId="12C0B76B" w14:textId="77777777" w:rsidR="000179E7" w:rsidRPr="00C56942" w:rsidRDefault="00817D41" w:rsidP="004F2906">
      <w:pPr>
        <w:pStyle w:val="a9"/>
        <w:numPr>
          <w:ilvl w:val="0"/>
          <w:numId w:val="2"/>
        </w:numPr>
        <w:tabs>
          <w:tab w:val="left" w:pos="710"/>
          <w:tab w:val="left" w:pos="1134"/>
        </w:tabs>
        <w:spacing w:line="360" w:lineRule="auto"/>
        <w:ind w:left="0" w:right="-143" w:firstLine="710"/>
        <w:jc w:val="both"/>
        <w:rPr>
          <w:sz w:val="28"/>
        </w:rPr>
      </w:pPr>
      <w:r w:rsidRPr="00C56942">
        <w:rPr>
          <w:sz w:val="28"/>
        </w:rPr>
        <w:t>П</w:t>
      </w:r>
      <w:r w:rsidR="000179E7" w:rsidRPr="00C56942">
        <w:rPr>
          <w:sz w:val="28"/>
        </w:rPr>
        <w:t xml:space="preserve">роаналізувати </w:t>
      </w:r>
      <w:r w:rsidRPr="00C56942">
        <w:rPr>
          <w:sz w:val="28"/>
        </w:rPr>
        <w:t xml:space="preserve">теоретичні засади </w:t>
      </w:r>
      <w:r w:rsidR="000179E7" w:rsidRPr="00C56942">
        <w:rPr>
          <w:sz w:val="28"/>
        </w:rPr>
        <w:t>вплив</w:t>
      </w:r>
      <w:r w:rsidRPr="00C56942">
        <w:rPr>
          <w:sz w:val="28"/>
        </w:rPr>
        <w:t>у</w:t>
      </w:r>
      <w:r w:rsidR="000179E7" w:rsidRPr="00C56942">
        <w:rPr>
          <w:sz w:val="28"/>
        </w:rPr>
        <w:t xml:space="preserve"> зовнішньої і внутрішньої мотивації на якість навчальної діяльності здобувачів вищої освіти</w:t>
      </w:r>
      <w:r w:rsidRPr="00C56942">
        <w:rPr>
          <w:sz w:val="28"/>
        </w:rPr>
        <w:t>.</w:t>
      </w:r>
    </w:p>
    <w:p w14:paraId="0649485C" w14:textId="77777777" w:rsidR="00817D41" w:rsidRPr="00C56942" w:rsidRDefault="00817D41" w:rsidP="004F2906">
      <w:pPr>
        <w:pStyle w:val="a9"/>
        <w:numPr>
          <w:ilvl w:val="0"/>
          <w:numId w:val="2"/>
        </w:numPr>
        <w:tabs>
          <w:tab w:val="left" w:pos="710"/>
          <w:tab w:val="left" w:pos="1134"/>
        </w:tabs>
        <w:spacing w:line="360" w:lineRule="auto"/>
        <w:ind w:left="0" w:right="-143" w:firstLine="709"/>
        <w:jc w:val="both"/>
        <w:rPr>
          <w:sz w:val="28"/>
        </w:rPr>
      </w:pPr>
      <w:r w:rsidRPr="00C56942">
        <w:rPr>
          <w:sz w:val="28"/>
        </w:rPr>
        <w:t>Підібрати методики та провести експериментальне дослідження з виявлення особливостей впливу зовнішньої і внутрішньої мотивації на якість навчальної діяльності здобувачів вищої освіти.</w:t>
      </w:r>
    </w:p>
    <w:p w14:paraId="4469A5A6" w14:textId="77777777" w:rsidR="00F72AB7" w:rsidRPr="00C56942" w:rsidRDefault="00817D41" w:rsidP="004F2906">
      <w:pPr>
        <w:pStyle w:val="a9"/>
        <w:numPr>
          <w:ilvl w:val="0"/>
          <w:numId w:val="2"/>
        </w:numPr>
        <w:tabs>
          <w:tab w:val="left" w:pos="710"/>
          <w:tab w:val="left" w:pos="1134"/>
        </w:tabs>
        <w:spacing w:line="360" w:lineRule="auto"/>
        <w:ind w:left="0" w:right="-143" w:firstLine="710"/>
        <w:jc w:val="both"/>
        <w:rPr>
          <w:sz w:val="28"/>
        </w:rPr>
      </w:pPr>
      <w:r w:rsidRPr="00C56942">
        <w:rPr>
          <w:sz w:val="28"/>
        </w:rPr>
        <w:t xml:space="preserve">На основі результатів </w:t>
      </w:r>
      <w:proofErr w:type="spellStart"/>
      <w:r w:rsidRPr="00C56942">
        <w:rPr>
          <w:sz w:val="28"/>
        </w:rPr>
        <w:t>констатувального</w:t>
      </w:r>
      <w:proofErr w:type="spellEnd"/>
      <w:r w:rsidRPr="00C56942">
        <w:rPr>
          <w:sz w:val="28"/>
        </w:rPr>
        <w:t xml:space="preserve"> експерименту </w:t>
      </w:r>
      <w:r w:rsidR="000179E7" w:rsidRPr="00C56942">
        <w:rPr>
          <w:sz w:val="28"/>
        </w:rPr>
        <w:t>розробити практичні рекомендації учасникам освітнього процесу закладів вищої освіти щодо розвитку у здобувачів мотивації до навчання.</w:t>
      </w:r>
    </w:p>
    <w:p w14:paraId="24049BEF" w14:textId="77777777" w:rsidR="005F53DE" w:rsidRPr="00C56942" w:rsidRDefault="00F72AB7" w:rsidP="005F53DE">
      <w:pPr>
        <w:pStyle w:val="a9"/>
        <w:tabs>
          <w:tab w:val="left" w:pos="142"/>
        </w:tabs>
        <w:spacing w:line="360" w:lineRule="auto"/>
        <w:ind w:left="0" w:right="-143" w:firstLine="710"/>
        <w:jc w:val="both"/>
        <w:rPr>
          <w:sz w:val="28"/>
        </w:rPr>
      </w:pPr>
      <w:r w:rsidRPr="00C56942">
        <w:rPr>
          <w:b/>
          <w:sz w:val="28"/>
        </w:rPr>
        <w:t>Теоретико-методологічну основу</w:t>
      </w:r>
      <w:r w:rsidRPr="00C56942">
        <w:rPr>
          <w:sz w:val="28"/>
        </w:rPr>
        <w:t xml:space="preserve"> дослідження склали: концептуальні положенн</w:t>
      </w:r>
      <w:r w:rsidR="00BE1FF9" w:rsidRPr="00C56942">
        <w:rPr>
          <w:sz w:val="28"/>
        </w:rPr>
        <w:t>я особистісно-орієнтованого (М.</w:t>
      </w:r>
      <w:r w:rsidRPr="00C56942">
        <w:rPr>
          <w:sz w:val="28"/>
        </w:rPr>
        <w:t xml:space="preserve">Й. </w:t>
      </w:r>
      <w:proofErr w:type="spellStart"/>
      <w:r w:rsidRPr="00C56942">
        <w:rPr>
          <w:sz w:val="28"/>
        </w:rPr>
        <w:t>Боришевський</w:t>
      </w:r>
      <w:proofErr w:type="spellEnd"/>
      <w:r w:rsidRPr="00C56942">
        <w:rPr>
          <w:sz w:val="28"/>
        </w:rPr>
        <w:t xml:space="preserve">, С.Д. Максименко, </w:t>
      </w:r>
      <w:r w:rsidRPr="00C56942">
        <w:rPr>
          <w:sz w:val="28"/>
        </w:rPr>
        <w:lastRenderedPageBreak/>
        <w:t xml:space="preserve">В. Г. Панок, Г. К. Радчук, К. Роджерс, М. В. Савчин, та ін.); системно-діяльнісного (Б. Г. Ананьєв, Л. С. Виготський, В. В. Давидов, Д. Б. Ельконін, Д. О. </w:t>
      </w:r>
      <w:proofErr w:type="spellStart"/>
      <w:r w:rsidRPr="00C56942">
        <w:rPr>
          <w:sz w:val="28"/>
        </w:rPr>
        <w:t>Лєонтьєв</w:t>
      </w:r>
      <w:proofErr w:type="spellEnd"/>
      <w:r w:rsidRPr="00C56942">
        <w:rPr>
          <w:sz w:val="28"/>
        </w:rPr>
        <w:t xml:space="preserve">, О. М. </w:t>
      </w:r>
      <w:proofErr w:type="spellStart"/>
      <w:r w:rsidRPr="00C56942">
        <w:rPr>
          <w:sz w:val="28"/>
        </w:rPr>
        <w:t>Лєонтьєв</w:t>
      </w:r>
      <w:proofErr w:type="spellEnd"/>
      <w:r w:rsidRPr="00C56942">
        <w:rPr>
          <w:sz w:val="28"/>
        </w:rPr>
        <w:t xml:space="preserve"> К. К. Платонов, А. В. Петровський та ін.); функціонального (Л. І. Анциферова, О. О. </w:t>
      </w:r>
      <w:proofErr w:type="spellStart"/>
      <w:r w:rsidRPr="00C56942">
        <w:rPr>
          <w:sz w:val="28"/>
        </w:rPr>
        <w:t>Асмолов</w:t>
      </w:r>
      <w:proofErr w:type="spellEnd"/>
      <w:r w:rsidRPr="00C56942">
        <w:rPr>
          <w:sz w:val="28"/>
        </w:rPr>
        <w:t xml:space="preserve">, Д. М. </w:t>
      </w:r>
      <w:proofErr w:type="spellStart"/>
      <w:r w:rsidRPr="00C56942">
        <w:rPr>
          <w:sz w:val="28"/>
        </w:rPr>
        <w:t>Узнадзе</w:t>
      </w:r>
      <w:proofErr w:type="spellEnd"/>
      <w:r w:rsidRPr="00C56942">
        <w:rPr>
          <w:sz w:val="28"/>
        </w:rPr>
        <w:t xml:space="preserve"> та ін.) підходів до проблеми становлення та розвитку особистості; дослідження професійного розвитку та готовност</w:t>
      </w:r>
      <w:r w:rsidR="00BE1FF9" w:rsidRPr="00C56942">
        <w:rPr>
          <w:sz w:val="28"/>
        </w:rPr>
        <w:t>і до професійної діяльності (</w:t>
      </w:r>
      <w:proofErr w:type="spellStart"/>
      <w:r w:rsidR="00BE1FF9" w:rsidRPr="00C56942">
        <w:rPr>
          <w:sz w:val="28"/>
        </w:rPr>
        <w:t>О.І.</w:t>
      </w:r>
      <w:r w:rsidRPr="00C56942">
        <w:rPr>
          <w:sz w:val="28"/>
        </w:rPr>
        <w:t>Бондарчук</w:t>
      </w:r>
      <w:proofErr w:type="spellEnd"/>
      <w:r w:rsidRPr="00C56942">
        <w:rPr>
          <w:sz w:val="28"/>
        </w:rPr>
        <w:t xml:space="preserve">, Н. В. Володарська, Ж. П. Вірна, В. О. </w:t>
      </w:r>
      <w:proofErr w:type="spellStart"/>
      <w:r w:rsidRPr="00C56942">
        <w:rPr>
          <w:sz w:val="28"/>
        </w:rPr>
        <w:t>Моляко</w:t>
      </w:r>
      <w:proofErr w:type="spellEnd"/>
      <w:r w:rsidRPr="00C56942">
        <w:rPr>
          <w:sz w:val="28"/>
        </w:rPr>
        <w:t xml:space="preserve">, В. В. Рибалка, В. А. </w:t>
      </w:r>
      <w:proofErr w:type="spellStart"/>
      <w:r w:rsidRPr="00C56942">
        <w:rPr>
          <w:sz w:val="28"/>
        </w:rPr>
        <w:t>Семиченко</w:t>
      </w:r>
      <w:proofErr w:type="spellEnd"/>
      <w:r w:rsidRPr="00C56942">
        <w:rPr>
          <w:sz w:val="28"/>
        </w:rPr>
        <w:t xml:space="preserve">, О. </w:t>
      </w:r>
      <w:r w:rsidR="00BE1FF9" w:rsidRPr="00C56942">
        <w:rPr>
          <w:sz w:val="28"/>
        </w:rPr>
        <w:t xml:space="preserve">П. </w:t>
      </w:r>
      <w:proofErr w:type="spellStart"/>
      <w:r w:rsidR="00BE1FF9" w:rsidRPr="00C56942">
        <w:rPr>
          <w:sz w:val="28"/>
        </w:rPr>
        <w:t>Сергєєнкова</w:t>
      </w:r>
      <w:proofErr w:type="spellEnd"/>
      <w:r w:rsidR="00BE1FF9" w:rsidRPr="00C56942">
        <w:rPr>
          <w:sz w:val="28"/>
        </w:rPr>
        <w:t>, Н.</w:t>
      </w:r>
      <w:r w:rsidRPr="00C56942">
        <w:rPr>
          <w:sz w:val="28"/>
        </w:rPr>
        <w:t xml:space="preserve">А. </w:t>
      </w:r>
      <w:proofErr w:type="spellStart"/>
      <w:r w:rsidRPr="00C56942">
        <w:rPr>
          <w:sz w:val="28"/>
        </w:rPr>
        <w:t>Побірченко</w:t>
      </w:r>
      <w:proofErr w:type="spellEnd"/>
      <w:r w:rsidRPr="00C56942">
        <w:rPr>
          <w:sz w:val="28"/>
        </w:rPr>
        <w:t xml:space="preserve">, М. І. </w:t>
      </w:r>
      <w:proofErr w:type="spellStart"/>
      <w:r w:rsidRPr="00C56942">
        <w:rPr>
          <w:sz w:val="28"/>
        </w:rPr>
        <w:t>Томчук</w:t>
      </w:r>
      <w:proofErr w:type="spellEnd"/>
      <w:r w:rsidRPr="00C56942">
        <w:rPr>
          <w:sz w:val="28"/>
        </w:rPr>
        <w:t>, Н.</w:t>
      </w:r>
      <w:r w:rsidR="000B30D4" w:rsidRPr="00C56942">
        <w:rPr>
          <w:sz w:val="28"/>
        </w:rPr>
        <w:t> </w:t>
      </w:r>
      <w:r w:rsidRPr="00C56942">
        <w:rPr>
          <w:sz w:val="28"/>
        </w:rPr>
        <w:t>В.</w:t>
      </w:r>
      <w:r w:rsidR="000B30D4" w:rsidRPr="00C56942">
        <w:rPr>
          <w:sz w:val="28"/>
        </w:rPr>
        <w:t> </w:t>
      </w:r>
      <w:proofErr w:type="spellStart"/>
      <w:r w:rsidRPr="00C56942">
        <w:rPr>
          <w:sz w:val="28"/>
        </w:rPr>
        <w:t>Чепелєва</w:t>
      </w:r>
      <w:proofErr w:type="spellEnd"/>
      <w:r w:rsidRPr="00C56942">
        <w:rPr>
          <w:sz w:val="28"/>
        </w:rPr>
        <w:t xml:space="preserve">, В. І. Юрченко та ін.); положення про вікові закономірності розвитку (Л. С. Виготський, Д. Б. Ельконін, В. В. Давидов), підхід до розуміння явища мотивації як процесу (Є. П. Ільїн, Т. С. </w:t>
      </w:r>
      <w:proofErr w:type="spellStart"/>
      <w:r w:rsidRPr="00C56942">
        <w:rPr>
          <w:sz w:val="28"/>
        </w:rPr>
        <w:t>Кудріна</w:t>
      </w:r>
      <w:proofErr w:type="spellEnd"/>
      <w:r w:rsidRPr="00C56942">
        <w:rPr>
          <w:sz w:val="28"/>
        </w:rPr>
        <w:t>, Х.</w:t>
      </w:r>
      <w:r w:rsidR="000B30D4" w:rsidRPr="00C56942">
        <w:rPr>
          <w:sz w:val="28"/>
        </w:rPr>
        <w:t> </w:t>
      </w:r>
      <w:proofErr w:type="spellStart"/>
      <w:r w:rsidRPr="00C56942">
        <w:rPr>
          <w:sz w:val="28"/>
        </w:rPr>
        <w:t>Хекхаузен</w:t>
      </w:r>
      <w:proofErr w:type="spellEnd"/>
      <w:r w:rsidRPr="00C56942">
        <w:rPr>
          <w:sz w:val="28"/>
        </w:rPr>
        <w:t>) та мотиваційної сфери як системи мотиваційних утворень (Р.</w:t>
      </w:r>
      <w:r w:rsidR="00734A51">
        <w:rPr>
          <w:sz w:val="28"/>
        </w:rPr>
        <w:t> </w:t>
      </w:r>
      <w:r w:rsidRPr="00C56942">
        <w:rPr>
          <w:sz w:val="28"/>
        </w:rPr>
        <w:t>С.</w:t>
      </w:r>
      <w:r w:rsidR="000B30D4" w:rsidRPr="00C56942">
        <w:rPr>
          <w:sz w:val="28"/>
        </w:rPr>
        <w:t> </w:t>
      </w:r>
      <w:proofErr w:type="spellStart"/>
      <w:r w:rsidRPr="00C56942">
        <w:rPr>
          <w:sz w:val="28"/>
        </w:rPr>
        <w:t>Нємов</w:t>
      </w:r>
      <w:proofErr w:type="spellEnd"/>
      <w:r w:rsidRPr="00C56942">
        <w:rPr>
          <w:sz w:val="28"/>
        </w:rPr>
        <w:t xml:space="preserve">, В. І. Ковальов), вчення про учбову мотивацію (П. М. Якобсон), вчення про </w:t>
      </w:r>
      <w:proofErr w:type="spellStart"/>
      <w:r w:rsidRPr="00C56942">
        <w:rPr>
          <w:sz w:val="28"/>
        </w:rPr>
        <w:t>аксіогенез</w:t>
      </w:r>
      <w:proofErr w:type="spellEnd"/>
      <w:r w:rsidRPr="00C56942">
        <w:rPr>
          <w:sz w:val="28"/>
        </w:rPr>
        <w:t xml:space="preserve"> особистості у процесі навчання у</w:t>
      </w:r>
      <w:r w:rsidR="00BE1FF9" w:rsidRPr="00C56942">
        <w:rPr>
          <w:sz w:val="28"/>
        </w:rPr>
        <w:t xml:space="preserve"> вищому навчальному закладі (Г</w:t>
      </w:r>
      <w:r w:rsidRPr="00C56942">
        <w:rPr>
          <w:sz w:val="28"/>
        </w:rPr>
        <w:t xml:space="preserve"> К. Радчук, З. С. Карпенко), положення про мотивацію та її суб’єктивність у контексті розвитку особистості й індивідуальності (О.</w:t>
      </w:r>
      <w:r w:rsidR="000B30D4" w:rsidRPr="00C56942">
        <w:rPr>
          <w:sz w:val="28"/>
        </w:rPr>
        <w:t> </w:t>
      </w:r>
      <w:r w:rsidRPr="00C56942">
        <w:rPr>
          <w:sz w:val="28"/>
        </w:rPr>
        <w:t>П.</w:t>
      </w:r>
      <w:r w:rsidR="000B30D4" w:rsidRPr="00C56942">
        <w:rPr>
          <w:sz w:val="28"/>
        </w:rPr>
        <w:t> </w:t>
      </w:r>
      <w:proofErr w:type="spellStart"/>
      <w:r w:rsidRPr="00C56942">
        <w:rPr>
          <w:sz w:val="28"/>
        </w:rPr>
        <w:t>Сергєєнкова</w:t>
      </w:r>
      <w:proofErr w:type="spellEnd"/>
      <w:r w:rsidRPr="00C56942">
        <w:rPr>
          <w:sz w:val="28"/>
        </w:rPr>
        <w:t xml:space="preserve">). </w:t>
      </w:r>
    </w:p>
    <w:p w14:paraId="5FDEF65D" w14:textId="77777777" w:rsidR="00D22844" w:rsidRPr="00C56942" w:rsidRDefault="00887A1D" w:rsidP="005E4EBF">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Д</w:t>
      </w:r>
      <w:r w:rsidR="00B64739" w:rsidRPr="00C56942">
        <w:rPr>
          <w:rFonts w:ascii="Times New Roman" w:hAnsi="Times New Roman" w:cs="Times New Roman"/>
          <w:sz w:val="28"/>
          <w:lang w:val="uk-UA"/>
        </w:rPr>
        <w:t xml:space="preserve">ля виконання поставлених завдань були використані такі </w:t>
      </w:r>
      <w:r w:rsidR="00B64739" w:rsidRPr="00C56942">
        <w:rPr>
          <w:rFonts w:ascii="Times New Roman" w:hAnsi="Times New Roman" w:cs="Times New Roman"/>
          <w:b/>
          <w:sz w:val="28"/>
          <w:lang w:val="uk-UA"/>
        </w:rPr>
        <w:t>методи дослідження</w:t>
      </w:r>
      <w:r w:rsidR="00B64739" w:rsidRPr="00C56942">
        <w:rPr>
          <w:rFonts w:ascii="Times New Roman" w:hAnsi="Times New Roman" w:cs="Times New Roman"/>
          <w:sz w:val="28"/>
          <w:lang w:val="uk-UA"/>
        </w:rPr>
        <w:t xml:space="preserve">: </w:t>
      </w:r>
      <w:r w:rsidR="00B64739" w:rsidRPr="00C56942">
        <w:rPr>
          <w:rFonts w:ascii="Times New Roman" w:hAnsi="Times New Roman" w:cs="Times New Roman"/>
          <w:i/>
          <w:sz w:val="28"/>
          <w:lang w:val="uk-UA"/>
        </w:rPr>
        <w:t>теоретичні</w:t>
      </w:r>
      <w:r w:rsidRPr="00C56942">
        <w:rPr>
          <w:rFonts w:ascii="Times New Roman" w:hAnsi="Times New Roman" w:cs="Times New Roman"/>
          <w:sz w:val="28"/>
          <w:lang w:val="uk-UA"/>
        </w:rPr>
        <w:t xml:space="preserve">: </w:t>
      </w:r>
      <w:r w:rsidR="00B64739" w:rsidRPr="00C56942">
        <w:rPr>
          <w:rFonts w:ascii="Times New Roman" w:hAnsi="Times New Roman" w:cs="Times New Roman"/>
          <w:sz w:val="28"/>
          <w:lang w:val="uk-UA"/>
        </w:rPr>
        <w:t xml:space="preserve">аналіз літератури для уточнення дефініцій </w:t>
      </w:r>
      <w:r w:rsidR="00650235" w:rsidRPr="00C56942">
        <w:rPr>
          <w:rFonts w:ascii="Times New Roman" w:hAnsi="Times New Roman" w:cs="Times New Roman"/>
          <w:sz w:val="28"/>
          <w:lang w:val="uk-UA"/>
        </w:rPr>
        <w:t>«</w:t>
      </w:r>
      <w:r w:rsidR="00B64739" w:rsidRPr="00C56942">
        <w:rPr>
          <w:rFonts w:ascii="Times New Roman" w:hAnsi="Times New Roman" w:cs="Times New Roman"/>
          <w:sz w:val="28"/>
          <w:lang w:val="uk-UA"/>
        </w:rPr>
        <w:t>мотив</w:t>
      </w:r>
      <w:r w:rsidR="00650235" w:rsidRPr="00C56942">
        <w:rPr>
          <w:rFonts w:ascii="Times New Roman" w:hAnsi="Times New Roman" w:cs="Times New Roman"/>
          <w:sz w:val="28"/>
          <w:lang w:val="uk-UA"/>
        </w:rPr>
        <w:t>»</w:t>
      </w:r>
      <w:r w:rsidR="00B64739" w:rsidRPr="00C56942">
        <w:rPr>
          <w:rFonts w:ascii="Times New Roman" w:hAnsi="Times New Roman" w:cs="Times New Roman"/>
          <w:sz w:val="28"/>
          <w:lang w:val="uk-UA"/>
        </w:rPr>
        <w:t xml:space="preserve">, </w:t>
      </w:r>
      <w:r w:rsidR="00650235" w:rsidRPr="00C56942">
        <w:rPr>
          <w:rFonts w:ascii="Times New Roman" w:hAnsi="Times New Roman" w:cs="Times New Roman"/>
          <w:sz w:val="28"/>
          <w:lang w:val="uk-UA"/>
        </w:rPr>
        <w:t>«</w:t>
      </w:r>
      <w:r w:rsidR="00B64739" w:rsidRPr="00C56942">
        <w:rPr>
          <w:rFonts w:ascii="Times New Roman" w:hAnsi="Times New Roman" w:cs="Times New Roman"/>
          <w:sz w:val="28"/>
          <w:lang w:val="uk-UA"/>
        </w:rPr>
        <w:t>мотивація</w:t>
      </w:r>
      <w:r w:rsidR="00650235" w:rsidRPr="00C56942">
        <w:rPr>
          <w:rFonts w:ascii="Times New Roman" w:hAnsi="Times New Roman" w:cs="Times New Roman"/>
          <w:sz w:val="28"/>
          <w:lang w:val="uk-UA"/>
        </w:rPr>
        <w:t>»</w:t>
      </w:r>
      <w:r w:rsidR="00B64739" w:rsidRPr="00C56942">
        <w:rPr>
          <w:rFonts w:ascii="Times New Roman" w:hAnsi="Times New Roman" w:cs="Times New Roman"/>
          <w:sz w:val="28"/>
          <w:lang w:val="uk-UA"/>
        </w:rPr>
        <w:t xml:space="preserve">, </w:t>
      </w:r>
      <w:r w:rsidR="00650235" w:rsidRPr="00C56942">
        <w:rPr>
          <w:rFonts w:ascii="Times New Roman" w:hAnsi="Times New Roman" w:cs="Times New Roman"/>
          <w:sz w:val="28"/>
          <w:lang w:val="uk-UA"/>
        </w:rPr>
        <w:t>«</w:t>
      </w:r>
      <w:r w:rsidR="00B64739" w:rsidRPr="00C56942">
        <w:rPr>
          <w:rFonts w:ascii="Times New Roman" w:hAnsi="Times New Roman" w:cs="Times New Roman"/>
          <w:sz w:val="28"/>
          <w:lang w:val="uk-UA"/>
        </w:rPr>
        <w:t>навчальна мотивація</w:t>
      </w:r>
      <w:r w:rsidR="00650235" w:rsidRPr="00C56942">
        <w:rPr>
          <w:rFonts w:ascii="Times New Roman" w:hAnsi="Times New Roman" w:cs="Times New Roman"/>
          <w:sz w:val="28"/>
          <w:lang w:val="uk-UA"/>
        </w:rPr>
        <w:t>»</w:t>
      </w:r>
      <w:r w:rsidR="00B64739" w:rsidRPr="00C56942">
        <w:rPr>
          <w:rFonts w:ascii="Times New Roman" w:hAnsi="Times New Roman" w:cs="Times New Roman"/>
          <w:sz w:val="28"/>
          <w:lang w:val="uk-UA"/>
        </w:rPr>
        <w:t xml:space="preserve">; синтез, порівняння, узагальнення теоретичних та емпіричних даних для розробки теоретичної моделі; </w:t>
      </w:r>
      <w:r w:rsidR="00B64739" w:rsidRPr="00C56942">
        <w:rPr>
          <w:rFonts w:ascii="Times New Roman" w:hAnsi="Times New Roman" w:cs="Times New Roman"/>
          <w:i/>
          <w:sz w:val="28"/>
          <w:lang w:val="uk-UA"/>
        </w:rPr>
        <w:t>емпіричні</w:t>
      </w:r>
      <w:r w:rsidRPr="00C56942">
        <w:rPr>
          <w:rFonts w:ascii="Times New Roman" w:hAnsi="Times New Roman" w:cs="Times New Roman"/>
          <w:i/>
          <w:sz w:val="28"/>
          <w:lang w:val="uk-UA"/>
        </w:rPr>
        <w:t>:</w:t>
      </w:r>
      <w:r w:rsidR="00B64739" w:rsidRPr="00C56942">
        <w:rPr>
          <w:rFonts w:ascii="Times New Roman" w:hAnsi="Times New Roman" w:cs="Times New Roman"/>
          <w:sz w:val="28"/>
          <w:lang w:val="uk-UA"/>
        </w:rPr>
        <w:t xml:space="preserve"> </w:t>
      </w:r>
      <w:r w:rsidRPr="00C56942">
        <w:rPr>
          <w:rFonts w:ascii="Times New Roman" w:hAnsi="Times New Roman" w:cs="Times New Roman"/>
          <w:sz w:val="28"/>
          <w:lang w:val="uk-UA"/>
        </w:rPr>
        <w:t xml:space="preserve">бесіда, спостереження, </w:t>
      </w:r>
      <w:proofErr w:type="spellStart"/>
      <w:r w:rsidRPr="00C56942">
        <w:rPr>
          <w:rFonts w:ascii="Times New Roman" w:hAnsi="Times New Roman" w:cs="Times New Roman"/>
          <w:sz w:val="28"/>
          <w:lang w:val="uk-UA"/>
        </w:rPr>
        <w:t>констатувальний</w:t>
      </w:r>
      <w:proofErr w:type="spellEnd"/>
      <w:r w:rsidRPr="00C56942">
        <w:rPr>
          <w:rFonts w:ascii="Times New Roman" w:hAnsi="Times New Roman" w:cs="Times New Roman"/>
          <w:sz w:val="28"/>
          <w:lang w:val="uk-UA"/>
        </w:rPr>
        <w:t xml:space="preserve"> експеримент, </w:t>
      </w:r>
      <w:r w:rsidR="005E4EBF" w:rsidRPr="00C56942">
        <w:rPr>
          <w:rFonts w:ascii="Times New Roman" w:hAnsi="Times New Roman" w:cs="Times New Roman"/>
          <w:sz w:val="28"/>
          <w:lang w:val="uk-UA"/>
        </w:rPr>
        <w:t>тест</w:t>
      </w:r>
      <w:r w:rsidRPr="00C56942">
        <w:rPr>
          <w:rFonts w:ascii="Times New Roman" w:hAnsi="Times New Roman" w:cs="Times New Roman"/>
          <w:sz w:val="28"/>
          <w:lang w:val="uk-UA"/>
        </w:rPr>
        <w:t>ування (</w:t>
      </w:r>
      <w:r w:rsidR="005E4EBF" w:rsidRPr="00C56942">
        <w:rPr>
          <w:rFonts w:ascii="Times New Roman" w:hAnsi="Times New Roman" w:cs="Times New Roman"/>
          <w:sz w:val="28"/>
          <w:lang w:val="uk-UA"/>
        </w:rPr>
        <w:t>методика вивчення</w:t>
      </w:r>
      <w:r w:rsidR="00DE70AA" w:rsidRPr="00C56942">
        <w:rPr>
          <w:rFonts w:ascii="Times New Roman" w:hAnsi="Times New Roman" w:cs="Times New Roman"/>
          <w:sz w:val="28"/>
          <w:lang w:val="uk-UA"/>
        </w:rPr>
        <w:t xml:space="preserve"> мотивів навчальної діяльності здобувачів вищої освіти</w:t>
      </w:r>
      <w:r w:rsidR="005E4EBF" w:rsidRPr="00C56942">
        <w:rPr>
          <w:rFonts w:ascii="Times New Roman" w:hAnsi="Times New Roman" w:cs="Times New Roman"/>
          <w:sz w:val="28"/>
          <w:lang w:val="uk-UA"/>
        </w:rPr>
        <w:t xml:space="preserve"> за модифікацією А.О. </w:t>
      </w:r>
      <w:proofErr w:type="spellStart"/>
      <w:r w:rsidR="005E4EBF" w:rsidRPr="00C56942">
        <w:rPr>
          <w:rFonts w:ascii="Times New Roman" w:hAnsi="Times New Roman" w:cs="Times New Roman"/>
          <w:sz w:val="28"/>
          <w:lang w:val="uk-UA"/>
        </w:rPr>
        <w:t>Реан</w:t>
      </w:r>
      <w:r w:rsidRPr="00C56942">
        <w:rPr>
          <w:rFonts w:ascii="Times New Roman" w:hAnsi="Times New Roman" w:cs="Times New Roman"/>
          <w:sz w:val="28"/>
          <w:lang w:val="uk-UA"/>
        </w:rPr>
        <w:t>а</w:t>
      </w:r>
      <w:proofErr w:type="spellEnd"/>
      <w:r w:rsidR="005E4EBF" w:rsidRPr="00C56942">
        <w:rPr>
          <w:rFonts w:ascii="Times New Roman" w:hAnsi="Times New Roman" w:cs="Times New Roman"/>
          <w:sz w:val="28"/>
          <w:lang w:val="uk-UA"/>
        </w:rPr>
        <w:t xml:space="preserve">, В.О. Якуніна; методика діагностики мотивів навчальної діяльності </w:t>
      </w:r>
      <w:r w:rsidR="00DE70AA" w:rsidRPr="00C56942">
        <w:rPr>
          <w:rFonts w:ascii="Times New Roman" w:hAnsi="Times New Roman" w:cs="Times New Roman"/>
          <w:sz w:val="28"/>
          <w:lang w:val="uk-UA"/>
        </w:rPr>
        <w:t>здобувачів вищої освіти</w:t>
      </w:r>
      <w:r w:rsidR="005E4EBF" w:rsidRPr="00C56942">
        <w:rPr>
          <w:rFonts w:ascii="Times New Roman" w:hAnsi="Times New Roman" w:cs="Times New Roman"/>
          <w:sz w:val="28"/>
          <w:lang w:val="uk-UA"/>
        </w:rPr>
        <w:t xml:space="preserve"> </w:t>
      </w:r>
      <w:r w:rsidRPr="00C56942">
        <w:rPr>
          <w:rFonts w:ascii="Times New Roman" w:hAnsi="Times New Roman" w:cs="Times New Roman"/>
          <w:sz w:val="28"/>
          <w:lang w:val="uk-UA"/>
        </w:rPr>
        <w:t>за</w:t>
      </w:r>
      <w:r w:rsidR="005E4EBF" w:rsidRPr="00C56942">
        <w:rPr>
          <w:rFonts w:ascii="Times New Roman" w:hAnsi="Times New Roman" w:cs="Times New Roman"/>
          <w:sz w:val="28"/>
          <w:lang w:val="uk-UA"/>
        </w:rPr>
        <w:t xml:space="preserve"> А.О.</w:t>
      </w:r>
      <w:r w:rsidR="000B30D4" w:rsidRPr="00C56942">
        <w:rPr>
          <w:rFonts w:ascii="Times New Roman" w:hAnsi="Times New Roman" w:cs="Times New Roman"/>
          <w:sz w:val="28"/>
          <w:lang w:val="uk-UA"/>
        </w:rPr>
        <w:t> </w:t>
      </w:r>
      <w:proofErr w:type="spellStart"/>
      <w:r w:rsidR="005E4EBF" w:rsidRPr="00C56942">
        <w:rPr>
          <w:rFonts w:ascii="Times New Roman" w:hAnsi="Times New Roman" w:cs="Times New Roman"/>
          <w:sz w:val="28"/>
          <w:lang w:val="uk-UA"/>
        </w:rPr>
        <w:t>Реан</w:t>
      </w:r>
      <w:r w:rsidRPr="00C56942">
        <w:rPr>
          <w:rFonts w:ascii="Times New Roman" w:hAnsi="Times New Roman" w:cs="Times New Roman"/>
          <w:sz w:val="28"/>
          <w:lang w:val="uk-UA"/>
        </w:rPr>
        <w:t>ом</w:t>
      </w:r>
      <w:proofErr w:type="spellEnd"/>
      <w:r w:rsidR="005E4EBF" w:rsidRPr="00C56942">
        <w:rPr>
          <w:rFonts w:ascii="Times New Roman" w:hAnsi="Times New Roman" w:cs="Times New Roman"/>
          <w:sz w:val="28"/>
          <w:lang w:val="uk-UA"/>
        </w:rPr>
        <w:t xml:space="preserve"> та В.О. </w:t>
      </w:r>
      <w:proofErr w:type="spellStart"/>
      <w:r w:rsidR="005E4EBF" w:rsidRPr="00C56942">
        <w:rPr>
          <w:rFonts w:ascii="Times New Roman" w:hAnsi="Times New Roman" w:cs="Times New Roman"/>
          <w:sz w:val="28"/>
          <w:lang w:val="uk-UA"/>
        </w:rPr>
        <w:t>Якунін</w:t>
      </w:r>
      <w:r w:rsidRPr="00C56942">
        <w:rPr>
          <w:rFonts w:ascii="Times New Roman" w:hAnsi="Times New Roman" w:cs="Times New Roman"/>
          <w:sz w:val="28"/>
          <w:lang w:val="uk-UA"/>
        </w:rPr>
        <w:t>ою</w:t>
      </w:r>
      <w:proofErr w:type="spellEnd"/>
      <w:r w:rsidR="005E4EBF" w:rsidRPr="00C56942">
        <w:rPr>
          <w:rFonts w:ascii="Times New Roman" w:hAnsi="Times New Roman" w:cs="Times New Roman"/>
          <w:sz w:val="28"/>
          <w:lang w:val="uk-UA"/>
        </w:rPr>
        <w:t xml:space="preserve"> у модифікації Н.Ц. </w:t>
      </w:r>
      <w:proofErr w:type="spellStart"/>
      <w:r w:rsidR="005E4EBF" w:rsidRPr="00C56942">
        <w:rPr>
          <w:rFonts w:ascii="Times New Roman" w:hAnsi="Times New Roman" w:cs="Times New Roman"/>
          <w:sz w:val="28"/>
          <w:lang w:val="uk-UA"/>
        </w:rPr>
        <w:t>Бадмаєвої</w:t>
      </w:r>
      <w:proofErr w:type="spellEnd"/>
      <w:r w:rsidR="005E4EBF" w:rsidRPr="00C56942">
        <w:rPr>
          <w:rFonts w:ascii="Times New Roman" w:hAnsi="Times New Roman" w:cs="Times New Roman"/>
          <w:sz w:val="28"/>
          <w:lang w:val="uk-UA"/>
        </w:rPr>
        <w:t xml:space="preserve">; методика вивчення мотивації навчання </w:t>
      </w:r>
      <w:r w:rsidRPr="00C56942">
        <w:rPr>
          <w:rFonts w:ascii="Times New Roman" w:hAnsi="Times New Roman" w:cs="Times New Roman"/>
          <w:sz w:val="28"/>
          <w:lang w:val="uk-UA"/>
        </w:rPr>
        <w:t>за</w:t>
      </w:r>
      <w:r w:rsidR="005E4EBF" w:rsidRPr="00C56942">
        <w:rPr>
          <w:rFonts w:ascii="Times New Roman" w:hAnsi="Times New Roman" w:cs="Times New Roman"/>
          <w:sz w:val="28"/>
          <w:lang w:val="uk-UA"/>
        </w:rPr>
        <w:t xml:space="preserve"> Т.І.</w:t>
      </w:r>
      <w:r w:rsidRPr="00C56942">
        <w:rPr>
          <w:rFonts w:ascii="Times New Roman" w:hAnsi="Times New Roman" w:cs="Times New Roman"/>
          <w:sz w:val="28"/>
          <w:lang w:val="uk-UA"/>
        </w:rPr>
        <w:t> </w:t>
      </w:r>
      <w:proofErr w:type="spellStart"/>
      <w:r w:rsidR="005E4EBF" w:rsidRPr="00C56942">
        <w:rPr>
          <w:rFonts w:ascii="Times New Roman" w:hAnsi="Times New Roman" w:cs="Times New Roman"/>
          <w:sz w:val="28"/>
          <w:lang w:val="uk-UA"/>
        </w:rPr>
        <w:t>Ільїн</w:t>
      </w:r>
      <w:r w:rsidRPr="00C56942">
        <w:rPr>
          <w:rFonts w:ascii="Times New Roman" w:hAnsi="Times New Roman" w:cs="Times New Roman"/>
          <w:sz w:val="28"/>
          <w:lang w:val="uk-UA"/>
        </w:rPr>
        <w:t>ою</w:t>
      </w:r>
      <w:proofErr w:type="spellEnd"/>
      <w:r w:rsidRPr="00C56942">
        <w:rPr>
          <w:rFonts w:ascii="Times New Roman" w:hAnsi="Times New Roman" w:cs="Times New Roman"/>
          <w:sz w:val="28"/>
          <w:lang w:val="uk-UA"/>
        </w:rPr>
        <w:t>)</w:t>
      </w:r>
      <w:r w:rsidR="00B64739" w:rsidRPr="00C56942">
        <w:rPr>
          <w:rFonts w:ascii="Times New Roman" w:hAnsi="Times New Roman" w:cs="Times New Roman"/>
          <w:sz w:val="28"/>
          <w:lang w:val="uk-UA"/>
        </w:rPr>
        <w:t xml:space="preserve">; </w:t>
      </w:r>
      <w:r w:rsidRPr="00C56942">
        <w:rPr>
          <w:rFonts w:ascii="Times New Roman" w:hAnsi="Times New Roman" w:cs="Times New Roman"/>
          <w:i/>
          <w:sz w:val="28"/>
          <w:lang w:val="uk-UA"/>
        </w:rPr>
        <w:t xml:space="preserve">методи </w:t>
      </w:r>
      <w:r w:rsidR="00B64739" w:rsidRPr="00C56942">
        <w:rPr>
          <w:rFonts w:ascii="Times New Roman" w:hAnsi="Times New Roman" w:cs="Times New Roman"/>
          <w:i/>
          <w:sz w:val="28"/>
          <w:lang w:val="uk-UA"/>
        </w:rPr>
        <w:t>математичн</w:t>
      </w:r>
      <w:r w:rsidRPr="00C56942">
        <w:rPr>
          <w:rFonts w:ascii="Times New Roman" w:hAnsi="Times New Roman" w:cs="Times New Roman"/>
          <w:i/>
          <w:sz w:val="28"/>
          <w:lang w:val="uk-UA"/>
        </w:rPr>
        <w:t>ої</w:t>
      </w:r>
      <w:r w:rsidR="00B64739" w:rsidRPr="00C56942">
        <w:rPr>
          <w:rFonts w:ascii="Times New Roman" w:hAnsi="Times New Roman" w:cs="Times New Roman"/>
          <w:i/>
          <w:sz w:val="28"/>
          <w:lang w:val="uk-UA"/>
        </w:rPr>
        <w:t xml:space="preserve"> обробк</w:t>
      </w:r>
      <w:r w:rsidRPr="00C56942">
        <w:rPr>
          <w:rFonts w:ascii="Times New Roman" w:hAnsi="Times New Roman" w:cs="Times New Roman"/>
          <w:i/>
          <w:sz w:val="28"/>
          <w:lang w:val="uk-UA"/>
        </w:rPr>
        <w:t>и</w:t>
      </w:r>
      <w:r w:rsidR="00B64739" w:rsidRPr="00C56942">
        <w:rPr>
          <w:rFonts w:ascii="Times New Roman" w:hAnsi="Times New Roman" w:cs="Times New Roman"/>
          <w:i/>
          <w:sz w:val="28"/>
          <w:lang w:val="uk-UA"/>
        </w:rPr>
        <w:t xml:space="preserve"> даних</w:t>
      </w:r>
      <w:r w:rsidR="00B64739" w:rsidRPr="00C56942">
        <w:rPr>
          <w:rFonts w:ascii="Times New Roman" w:hAnsi="Times New Roman" w:cs="Times New Roman"/>
          <w:sz w:val="28"/>
          <w:lang w:val="uk-UA"/>
        </w:rPr>
        <w:t>.</w:t>
      </w:r>
    </w:p>
    <w:p w14:paraId="079E4620" w14:textId="77777777" w:rsidR="00D22844" w:rsidRPr="00C56942" w:rsidRDefault="00887A1D" w:rsidP="00662F0F">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b/>
          <w:sz w:val="28"/>
          <w:lang w:val="uk-UA"/>
        </w:rPr>
        <w:t>Т</w:t>
      </w:r>
      <w:r w:rsidR="00212D6D" w:rsidRPr="00C56942">
        <w:rPr>
          <w:rFonts w:ascii="Times New Roman" w:hAnsi="Times New Roman" w:cs="Times New Roman"/>
          <w:b/>
          <w:sz w:val="28"/>
          <w:lang w:val="uk-UA"/>
        </w:rPr>
        <w:t>еоретичне значення</w:t>
      </w:r>
      <w:r w:rsidR="00212D6D" w:rsidRPr="00C56942">
        <w:rPr>
          <w:rFonts w:ascii="Times New Roman" w:hAnsi="Times New Roman" w:cs="Times New Roman"/>
          <w:sz w:val="28"/>
          <w:lang w:val="uk-UA"/>
        </w:rPr>
        <w:t xml:space="preserve"> </w:t>
      </w:r>
      <w:r w:rsidRPr="00C56942">
        <w:rPr>
          <w:rFonts w:ascii="Times New Roman" w:hAnsi="Times New Roman" w:cs="Times New Roman"/>
          <w:b/>
          <w:sz w:val="28"/>
          <w:lang w:val="uk-UA"/>
        </w:rPr>
        <w:t>дослідження</w:t>
      </w:r>
      <w:r w:rsidRPr="00C56942">
        <w:rPr>
          <w:rFonts w:ascii="Times New Roman" w:hAnsi="Times New Roman" w:cs="Times New Roman"/>
          <w:sz w:val="28"/>
          <w:lang w:val="uk-UA"/>
        </w:rPr>
        <w:t xml:space="preserve"> </w:t>
      </w:r>
      <w:r w:rsidR="00212D6D" w:rsidRPr="00C56942">
        <w:rPr>
          <w:rFonts w:ascii="Times New Roman" w:hAnsi="Times New Roman" w:cs="Times New Roman"/>
          <w:sz w:val="28"/>
          <w:lang w:val="uk-UA"/>
        </w:rPr>
        <w:t xml:space="preserve">полягає в тому, що: уточнено зміст дефініцій </w:t>
      </w:r>
      <w:r w:rsidR="00650235" w:rsidRPr="00C56942">
        <w:rPr>
          <w:rFonts w:ascii="Times New Roman" w:hAnsi="Times New Roman" w:cs="Times New Roman"/>
          <w:sz w:val="28"/>
          <w:lang w:val="uk-UA"/>
        </w:rPr>
        <w:t>«</w:t>
      </w:r>
      <w:r w:rsidR="00212D6D" w:rsidRPr="00C56942">
        <w:rPr>
          <w:rFonts w:ascii="Times New Roman" w:hAnsi="Times New Roman" w:cs="Times New Roman"/>
          <w:sz w:val="28"/>
          <w:lang w:val="uk-UA"/>
        </w:rPr>
        <w:t>мотив</w:t>
      </w:r>
      <w:r w:rsidR="00650235" w:rsidRPr="00C56942">
        <w:rPr>
          <w:rFonts w:ascii="Times New Roman" w:hAnsi="Times New Roman" w:cs="Times New Roman"/>
          <w:sz w:val="28"/>
          <w:lang w:val="uk-UA"/>
        </w:rPr>
        <w:t>»</w:t>
      </w:r>
      <w:r w:rsidR="00212D6D" w:rsidRPr="00C56942">
        <w:rPr>
          <w:rFonts w:ascii="Times New Roman" w:hAnsi="Times New Roman" w:cs="Times New Roman"/>
          <w:sz w:val="28"/>
          <w:lang w:val="uk-UA"/>
        </w:rPr>
        <w:t xml:space="preserve">, </w:t>
      </w:r>
      <w:r w:rsidR="00650235" w:rsidRPr="00C56942">
        <w:rPr>
          <w:rFonts w:ascii="Times New Roman" w:hAnsi="Times New Roman" w:cs="Times New Roman"/>
          <w:sz w:val="28"/>
          <w:lang w:val="uk-UA"/>
        </w:rPr>
        <w:t>«</w:t>
      </w:r>
      <w:r w:rsidR="00212D6D" w:rsidRPr="00C56942">
        <w:rPr>
          <w:rFonts w:ascii="Times New Roman" w:hAnsi="Times New Roman" w:cs="Times New Roman"/>
          <w:sz w:val="28"/>
          <w:lang w:val="uk-UA"/>
        </w:rPr>
        <w:t>мотивація</w:t>
      </w:r>
      <w:r w:rsidR="00650235" w:rsidRPr="00C56942">
        <w:rPr>
          <w:rFonts w:ascii="Times New Roman" w:hAnsi="Times New Roman" w:cs="Times New Roman"/>
          <w:sz w:val="28"/>
          <w:lang w:val="uk-UA"/>
        </w:rPr>
        <w:t>»</w:t>
      </w:r>
      <w:r w:rsidR="00212D6D" w:rsidRPr="00C56942">
        <w:rPr>
          <w:rFonts w:ascii="Times New Roman" w:hAnsi="Times New Roman" w:cs="Times New Roman"/>
          <w:sz w:val="28"/>
          <w:lang w:val="uk-UA"/>
        </w:rPr>
        <w:t xml:space="preserve">, </w:t>
      </w:r>
      <w:r w:rsidR="00650235" w:rsidRPr="00C56942">
        <w:rPr>
          <w:rFonts w:ascii="Times New Roman" w:hAnsi="Times New Roman" w:cs="Times New Roman"/>
          <w:sz w:val="28"/>
          <w:lang w:val="uk-UA"/>
        </w:rPr>
        <w:t>«</w:t>
      </w:r>
      <w:r w:rsidR="00212D6D" w:rsidRPr="00C56942">
        <w:rPr>
          <w:rFonts w:ascii="Times New Roman" w:hAnsi="Times New Roman" w:cs="Times New Roman"/>
          <w:sz w:val="28"/>
          <w:lang w:val="uk-UA"/>
        </w:rPr>
        <w:t>навчальна мотивація</w:t>
      </w:r>
      <w:r w:rsidR="00650235" w:rsidRPr="00C56942">
        <w:rPr>
          <w:rFonts w:ascii="Times New Roman" w:hAnsi="Times New Roman" w:cs="Times New Roman"/>
          <w:sz w:val="28"/>
          <w:lang w:val="uk-UA"/>
        </w:rPr>
        <w:t>»</w:t>
      </w:r>
      <w:r w:rsidR="00212D6D" w:rsidRPr="00C56942">
        <w:rPr>
          <w:rFonts w:ascii="Times New Roman" w:hAnsi="Times New Roman" w:cs="Times New Roman"/>
          <w:sz w:val="28"/>
          <w:lang w:val="uk-UA"/>
        </w:rPr>
        <w:t xml:space="preserve">; поглиблено </w:t>
      </w:r>
      <w:r w:rsidR="00212D6D" w:rsidRPr="00C56942">
        <w:rPr>
          <w:rFonts w:ascii="Times New Roman" w:hAnsi="Times New Roman" w:cs="Times New Roman"/>
          <w:sz w:val="28"/>
          <w:lang w:val="uk-UA"/>
        </w:rPr>
        <w:lastRenderedPageBreak/>
        <w:t xml:space="preserve">теоретичні знання про становлення особистості в навчально-професійній діяльності, подальшого розвитку набули наукові уявлення щодо психологічних особливостей навчальної мотивації </w:t>
      </w:r>
      <w:r w:rsidR="00DE70AA" w:rsidRPr="00C56942">
        <w:rPr>
          <w:rFonts w:ascii="Times New Roman" w:hAnsi="Times New Roman" w:cs="Times New Roman"/>
          <w:sz w:val="28"/>
          <w:lang w:val="uk-UA"/>
        </w:rPr>
        <w:t>здобувачів вищої освіти</w:t>
      </w:r>
      <w:r w:rsidR="00212D6D" w:rsidRPr="00C56942">
        <w:rPr>
          <w:rFonts w:ascii="Times New Roman" w:hAnsi="Times New Roman" w:cs="Times New Roman"/>
          <w:sz w:val="28"/>
          <w:lang w:val="uk-UA"/>
        </w:rPr>
        <w:t xml:space="preserve"> у юнацькому віці. </w:t>
      </w:r>
    </w:p>
    <w:p w14:paraId="5DF4E229" w14:textId="77777777" w:rsidR="00D22844" w:rsidRPr="00C56942" w:rsidRDefault="00D22844" w:rsidP="00662F0F">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b/>
          <w:sz w:val="28"/>
          <w:lang w:val="uk-UA"/>
        </w:rPr>
        <w:t>П</w:t>
      </w:r>
      <w:r w:rsidR="00212D6D" w:rsidRPr="00C56942">
        <w:rPr>
          <w:rFonts w:ascii="Times New Roman" w:hAnsi="Times New Roman" w:cs="Times New Roman"/>
          <w:b/>
          <w:sz w:val="28"/>
          <w:lang w:val="uk-UA"/>
        </w:rPr>
        <w:t>рактичне значення</w:t>
      </w:r>
      <w:r w:rsidR="00887A1D" w:rsidRPr="00C56942">
        <w:rPr>
          <w:rFonts w:ascii="Times New Roman" w:hAnsi="Times New Roman" w:cs="Times New Roman"/>
          <w:b/>
          <w:sz w:val="28"/>
          <w:lang w:val="uk-UA"/>
        </w:rPr>
        <w:t xml:space="preserve"> дослідження</w:t>
      </w:r>
      <w:r w:rsidRPr="00C56942">
        <w:rPr>
          <w:rFonts w:ascii="Times New Roman" w:hAnsi="Times New Roman" w:cs="Times New Roman"/>
          <w:sz w:val="28"/>
          <w:lang w:val="uk-UA"/>
        </w:rPr>
        <w:t xml:space="preserve"> </w:t>
      </w:r>
      <w:r w:rsidR="00212D6D" w:rsidRPr="00C56942">
        <w:rPr>
          <w:rFonts w:ascii="Times New Roman" w:hAnsi="Times New Roman" w:cs="Times New Roman"/>
          <w:sz w:val="28"/>
          <w:lang w:val="uk-UA"/>
        </w:rPr>
        <w:t xml:space="preserve">полягає у тому, що отримані </w:t>
      </w:r>
      <w:r w:rsidR="000B30D4" w:rsidRPr="00C56942">
        <w:rPr>
          <w:rFonts w:ascii="Times New Roman" w:hAnsi="Times New Roman" w:cs="Times New Roman"/>
          <w:sz w:val="28"/>
          <w:lang w:val="uk-UA"/>
        </w:rPr>
        <w:t xml:space="preserve">в ході дослідження </w:t>
      </w:r>
      <w:r w:rsidR="00212D6D" w:rsidRPr="00C56942">
        <w:rPr>
          <w:rFonts w:ascii="Times New Roman" w:hAnsi="Times New Roman" w:cs="Times New Roman"/>
          <w:sz w:val="28"/>
          <w:lang w:val="uk-UA"/>
        </w:rPr>
        <w:t xml:space="preserve">результати </w:t>
      </w:r>
      <w:r w:rsidR="00887A1D" w:rsidRPr="00C56942">
        <w:rPr>
          <w:rFonts w:ascii="Times New Roman" w:hAnsi="Times New Roman" w:cs="Times New Roman"/>
          <w:sz w:val="28"/>
          <w:lang w:val="uk-UA"/>
        </w:rPr>
        <w:t xml:space="preserve">та сформульовані на їх основі висновки </w:t>
      </w:r>
      <w:r w:rsidR="00212D6D" w:rsidRPr="00C56942">
        <w:rPr>
          <w:rFonts w:ascii="Times New Roman" w:hAnsi="Times New Roman" w:cs="Times New Roman"/>
          <w:sz w:val="28"/>
          <w:lang w:val="uk-UA"/>
        </w:rPr>
        <w:t xml:space="preserve">можуть бути використані в процесі навчально-професійної підготовки </w:t>
      </w:r>
      <w:r w:rsidR="00DE70AA" w:rsidRPr="00C56942">
        <w:rPr>
          <w:rFonts w:ascii="Times New Roman" w:hAnsi="Times New Roman" w:cs="Times New Roman"/>
          <w:sz w:val="28"/>
          <w:lang w:val="uk-UA"/>
        </w:rPr>
        <w:t>здобувачів вищої освіти</w:t>
      </w:r>
      <w:r w:rsidR="00212D6D" w:rsidRPr="00C56942">
        <w:rPr>
          <w:rFonts w:ascii="Times New Roman" w:hAnsi="Times New Roman" w:cs="Times New Roman"/>
          <w:sz w:val="28"/>
          <w:lang w:val="uk-UA"/>
        </w:rPr>
        <w:t xml:space="preserve">. </w:t>
      </w:r>
      <w:r w:rsidR="000B30D4" w:rsidRPr="00C56942">
        <w:rPr>
          <w:rFonts w:ascii="Times New Roman" w:eastAsia="Calibri" w:hAnsi="Times New Roman" w:cs="Times New Roman"/>
          <w:sz w:val="28"/>
          <w:lang w:val="uk-UA"/>
        </w:rPr>
        <w:t xml:space="preserve">Результати </w:t>
      </w:r>
      <w:r w:rsidR="006E5DD5" w:rsidRPr="00C56942">
        <w:rPr>
          <w:rFonts w:ascii="Times New Roman" w:eastAsia="Calibri" w:hAnsi="Times New Roman" w:cs="Times New Roman"/>
          <w:sz w:val="28"/>
          <w:lang w:val="uk-UA"/>
        </w:rPr>
        <w:t>дослідження можуть бути використані викладачами  закладів</w:t>
      </w:r>
      <w:r w:rsidR="006E5DD5" w:rsidRPr="00C56942">
        <w:rPr>
          <w:rFonts w:ascii="Times New Roman" w:hAnsi="Times New Roman" w:cs="Times New Roman"/>
          <w:sz w:val="28"/>
          <w:lang w:val="uk-UA"/>
        </w:rPr>
        <w:t xml:space="preserve"> вищої освіти</w:t>
      </w:r>
      <w:r w:rsidR="006E5DD5" w:rsidRPr="00C56942">
        <w:rPr>
          <w:rFonts w:ascii="Times New Roman" w:eastAsia="Calibri" w:hAnsi="Times New Roman" w:cs="Times New Roman"/>
          <w:sz w:val="28"/>
          <w:lang w:val="uk-UA"/>
        </w:rPr>
        <w:t xml:space="preserve"> під час формування</w:t>
      </w:r>
      <w:r w:rsidR="006E5DD5" w:rsidRPr="00C56942">
        <w:rPr>
          <w:rFonts w:ascii="Times New Roman" w:hAnsi="Times New Roman" w:cs="Times New Roman"/>
          <w:sz w:val="28"/>
          <w:lang w:val="uk-UA"/>
        </w:rPr>
        <w:t xml:space="preserve"> </w:t>
      </w:r>
      <w:r w:rsidR="006E5DD5" w:rsidRPr="00C56942">
        <w:rPr>
          <w:rFonts w:ascii="Times New Roman" w:eastAsia="Calibri" w:hAnsi="Times New Roman" w:cs="Times New Roman"/>
          <w:sz w:val="28"/>
          <w:lang w:val="uk-UA"/>
        </w:rPr>
        <w:t>мотивації до навчально-пізнавальної діяльності в процесі професійної підготовки майбутніх фахівців</w:t>
      </w:r>
      <w:r w:rsidR="000B30D4" w:rsidRPr="00C56942">
        <w:rPr>
          <w:rFonts w:ascii="Times New Roman" w:eastAsia="Calibri" w:hAnsi="Times New Roman" w:cs="Times New Roman"/>
          <w:sz w:val="28"/>
          <w:lang w:val="uk-UA"/>
        </w:rPr>
        <w:t xml:space="preserve"> різних напрямків та спеціальностей</w:t>
      </w:r>
      <w:r w:rsidR="006E5DD5" w:rsidRPr="00C56942">
        <w:rPr>
          <w:rFonts w:ascii="Times New Roman" w:hAnsi="Times New Roman" w:cs="Times New Roman"/>
          <w:sz w:val="28"/>
          <w:lang w:val="uk-UA"/>
        </w:rPr>
        <w:t>.</w:t>
      </w:r>
    </w:p>
    <w:p w14:paraId="16952300" w14:textId="77777777" w:rsidR="007016DE" w:rsidRPr="00C56942" w:rsidRDefault="00563BEE" w:rsidP="00662F0F">
      <w:pPr>
        <w:spacing w:after="0" w:line="360" w:lineRule="auto"/>
        <w:ind w:firstLine="709"/>
        <w:jc w:val="both"/>
        <w:rPr>
          <w:rFonts w:ascii="Times New Roman" w:hAnsi="Times New Roman" w:cs="Times New Roman"/>
          <w:sz w:val="28"/>
          <w:lang w:val="uk-UA"/>
        </w:rPr>
      </w:pPr>
      <w:r w:rsidRPr="00C56942">
        <w:rPr>
          <w:sz w:val="28"/>
          <w:lang w:val="uk-UA"/>
        </w:rPr>
        <w:br w:type="page"/>
      </w:r>
    </w:p>
    <w:p w14:paraId="726C8440" w14:textId="77777777" w:rsidR="00DA578E" w:rsidRPr="00C56942" w:rsidRDefault="00DA578E" w:rsidP="00662F0F">
      <w:pPr>
        <w:spacing w:after="0" w:line="360" w:lineRule="auto"/>
        <w:ind w:right="-143"/>
        <w:jc w:val="center"/>
        <w:rPr>
          <w:rFonts w:ascii="Times New Roman" w:hAnsi="Times New Roman" w:cs="Times New Roman"/>
          <w:b/>
          <w:sz w:val="28"/>
          <w:lang w:val="uk-UA"/>
        </w:rPr>
      </w:pPr>
      <w:r w:rsidRPr="00C56942">
        <w:rPr>
          <w:rFonts w:ascii="Times New Roman" w:hAnsi="Times New Roman" w:cs="Times New Roman"/>
          <w:b/>
          <w:sz w:val="28"/>
          <w:lang w:val="uk-UA"/>
        </w:rPr>
        <w:lastRenderedPageBreak/>
        <w:t xml:space="preserve">РOЗДIЛ 1. </w:t>
      </w:r>
      <w:r w:rsidR="00DD75DE" w:rsidRPr="00C56942">
        <w:rPr>
          <w:rFonts w:ascii="Times New Roman" w:eastAsia="Calibri" w:hAnsi="Times New Roman" w:cs="Times New Roman"/>
          <w:b/>
          <w:sz w:val="28"/>
          <w:lang w:val="uk-UA"/>
        </w:rPr>
        <w:t>ТЕОРЕТИКО-МЕТОДОЛОГІЧНІ ЗАСАДИ ВИВЧЕННЯ ПРОБЛЕМИ</w:t>
      </w:r>
      <w:r w:rsidR="00DD75DE" w:rsidRPr="00C56942">
        <w:rPr>
          <w:rFonts w:ascii="Times New Roman" w:hAnsi="Times New Roman" w:cs="Times New Roman"/>
          <w:b/>
          <w:sz w:val="28"/>
          <w:lang w:val="uk-UA"/>
        </w:rPr>
        <w:t xml:space="preserve"> МОТИВАЦІЇ ДО НАВЧАННЯ ЗДОБУВАЧІВ ВИЩОЇ ОСВІТИ</w:t>
      </w:r>
    </w:p>
    <w:p w14:paraId="481A6F81" w14:textId="77777777" w:rsidR="00DA578E" w:rsidRPr="00C56942" w:rsidRDefault="00DA578E" w:rsidP="00662F0F">
      <w:pPr>
        <w:spacing w:after="0" w:line="360" w:lineRule="auto"/>
        <w:ind w:right="-143" w:firstLine="709"/>
        <w:jc w:val="both"/>
        <w:rPr>
          <w:rFonts w:ascii="Times New Roman" w:hAnsi="Times New Roman" w:cs="Times New Roman"/>
          <w:b/>
          <w:sz w:val="28"/>
          <w:lang w:val="uk-UA"/>
        </w:rPr>
      </w:pPr>
    </w:p>
    <w:p w14:paraId="39348334" w14:textId="77777777" w:rsidR="00DA578E" w:rsidRPr="00C56942" w:rsidRDefault="00DA578E" w:rsidP="00662F0F">
      <w:pPr>
        <w:spacing w:after="0" w:line="360" w:lineRule="auto"/>
        <w:ind w:right="-143" w:firstLine="709"/>
        <w:jc w:val="both"/>
        <w:rPr>
          <w:rFonts w:ascii="Times New Roman" w:hAnsi="Times New Roman" w:cs="Times New Roman"/>
          <w:b/>
          <w:sz w:val="28"/>
          <w:lang w:val="uk-UA"/>
        </w:rPr>
      </w:pPr>
      <w:r w:rsidRPr="00C56942">
        <w:rPr>
          <w:rFonts w:ascii="Times New Roman" w:hAnsi="Times New Roman" w:cs="Times New Roman"/>
          <w:b/>
          <w:sz w:val="28"/>
          <w:lang w:val="uk-UA"/>
        </w:rPr>
        <w:t>1.1</w:t>
      </w:r>
      <w:r w:rsidR="00887A1D" w:rsidRPr="00C56942">
        <w:rPr>
          <w:rFonts w:ascii="Times New Roman" w:hAnsi="Times New Roman" w:cs="Times New Roman"/>
          <w:b/>
          <w:sz w:val="28"/>
          <w:lang w:val="uk-UA"/>
        </w:rPr>
        <w:t>.</w:t>
      </w:r>
      <w:r w:rsidRPr="00C56942">
        <w:rPr>
          <w:rFonts w:ascii="Times New Roman" w:hAnsi="Times New Roman" w:cs="Times New Roman"/>
          <w:b/>
          <w:sz w:val="28"/>
          <w:lang w:val="uk-UA"/>
        </w:rPr>
        <w:t xml:space="preserve"> </w:t>
      </w:r>
      <w:r w:rsidR="00DD75DE" w:rsidRPr="00C56942">
        <w:rPr>
          <w:rFonts w:ascii="Times New Roman" w:hAnsi="Times New Roman" w:cs="Times New Roman"/>
          <w:b/>
          <w:sz w:val="28"/>
          <w:lang w:val="uk-UA"/>
        </w:rPr>
        <w:t>Проблематика мотивації до навчання здобувачів вищої освіти у фаховій літературі</w:t>
      </w:r>
    </w:p>
    <w:p w14:paraId="2E9A257A" w14:textId="77777777" w:rsidR="003333B2" w:rsidRPr="00C56942" w:rsidRDefault="003333B2" w:rsidP="00662F0F">
      <w:pPr>
        <w:spacing w:after="0" w:line="360" w:lineRule="auto"/>
        <w:rPr>
          <w:rFonts w:ascii="Times New Roman" w:hAnsi="Times New Roman" w:cs="Times New Roman"/>
          <w:sz w:val="28"/>
          <w:lang w:val="uk-UA"/>
        </w:rPr>
      </w:pPr>
    </w:p>
    <w:p w14:paraId="6A9C8D03" w14:textId="77777777" w:rsidR="005218E4" w:rsidRPr="00C56942" w:rsidRDefault="005218E4" w:rsidP="00662F0F">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Вища освіта спрямована на забезпечення фундаментальної наукової, загальнокультурної, практичної підготовки фахівців, які визначатимуть темпи і рівень науково-технічного, економічного та соціально-культурного прогресу. Першочерговим є формування інтелектуального потенціалу нації та всебічний розвиток особистості як найвищої цінності суспільства. Освіта має стати могутнім фактором розвитку духовної культури українського народу, відтворення продуктивних сил України.</w:t>
      </w:r>
    </w:p>
    <w:p w14:paraId="12DAA82D" w14:textId="77777777" w:rsidR="005218E4" w:rsidRPr="00C56942" w:rsidRDefault="005218E4"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Однією з найбільш актуальних проблем сучасної вищої освіти є побудова такого процесу навчання, який міг би бути основою формування мотиваційної сфери </w:t>
      </w:r>
      <w:r w:rsidR="001117F8" w:rsidRPr="00C56942">
        <w:rPr>
          <w:rFonts w:ascii="Times New Roman" w:hAnsi="Times New Roman" w:cs="Times New Roman"/>
          <w:sz w:val="28"/>
          <w:szCs w:val="28"/>
          <w:lang w:val="uk-UA"/>
        </w:rPr>
        <w:t>здобувача вищої освіти</w:t>
      </w:r>
      <w:r w:rsidRPr="00C56942">
        <w:rPr>
          <w:rFonts w:ascii="Times New Roman" w:hAnsi="Times New Roman" w:cs="Times New Roman"/>
          <w:sz w:val="28"/>
          <w:szCs w:val="28"/>
          <w:lang w:val="uk-UA"/>
        </w:rPr>
        <w:t>.</w:t>
      </w:r>
    </w:p>
    <w:p w14:paraId="69727207"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 Конкурентоспроможність випускників навчальних закладів значно залежить від ступеня володіння сучасними економічними знаннями, рівня економічної культури, ліквідації економічної </w:t>
      </w:r>
      <w:proofErr w:type="spellStart"/>
      <w:r w:rsidRPr="00C56942">
        <w:rPr>
          <w:rFonts w:ascii="Times New Roman" w:hAnsi="Times New Roman" w:cs="Times New Roman"/>
          <w:sz w:val="28"/>
          <w:szCs w:val="28"/>
          <w:lang w:val="uk-UA"/>
        </w:rPr>
        <w:t>інфальтивності</w:t>
      </w:r>
      <w:proofErr w:type="spellEnd"/>
      <w:r w:rsidRPr="00C56942">
        <w:rPr>
          <w:rFonts w:ascii="Times New Roman" w:hAnsi="Times New Roman" w:cs="Times New Roman"/>
          <w:sz w:val="28"/>
          <w:szCs w:val="28"/>
          <w:lang w:val="uk-UA"/>
        </w:rPr>
        <w:t xml:space="preserve">, вміння мислити та ефективно діяти в категоріальній системі ринкової економіки. Це, в свою чергу, ставить питання про необхідність використання таких форм, методів, прийомів та засобів навчання, які б інтенсифікували навчальний процес, максимально активізували пізнавальну діяльність </w:t>
      </w:r>
      <w:r w:rsidR="003F61A5"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szCs w:val="28"/>
          <w:lang w:val="uk-UA"/>
        </w:rPr>
        <w:t xml:space="preserve"> [1, c. 22].</w:t>
      </w:r>
    </w:p>
    <w:p w14:paraId="668D72C6"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В умовах, коли світ переживає період розвитку високих технологій, традиційний процес навчання потребує суттєвої модернізації, а саме: </w:t>
      </w:r>
      <w:r w:rsidR="003F61A5" w:rsidRPr="00C56942">
        <w:rPr>
          <w:rFonts w:ascii="Times New Roman" w:hAnsi="Times New Roman" w:cs="Times New Roman"/>
          <w:sz w:val="28"/>
          <w:lang w:val="uk-UA"/>
        </w:rPr>
        <w:t>здобувач вищої освіти</w:t>
      </w:r>
      <w:r w:rsidR="003F61A5" w:rsidRPr="00C56942">
        <w:rPr>
          <w:rFonts w:ascii="Times New Roman" w:hAnsi="Times New Roman" w:cs="Times New Roman"/>
          <w:sz w:val="28"/>
          <w:szCs w:val="28"/>
          <w:lang w:val="uk-UA"/>
        </w:rPr>
        <w:t xml:space="preserve"> </w:t>
      </w:r>
      <w:r w:rsidRPr="00C56942">
        <w:rPr>
          <w:rFonts w:ascii="Times New Roman" w:hAnsi="Times New Roman" w:cs="Times New Roman"/>
          <w:sz w:val="28"/>
          <w:szCs w:val="28"/>
          <w:lang w:val="uk-UA"/>
        </w:rPr>
        <w:t>повинен вчитися самостійно, адже якість підготовки спеціалістів у вищій школі визначається не тільки обсягом певних знань і навичок, а й здатністю до самостійної і творчої діяльності.</w:t>
      </w:r>
    </w:p>
    <w:p w14:paraId="5B78F5E9"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lastRenderedPageBreak/>
        <w:t xml:space="preserve">Сучасний фахівець повинен добре орієнтуватися в сучасних умовах, більш </w:t>
      </w:r>
      <w:proofErr w:type="spellStart"/>
      <w:r w:rsidRPr="00C56942">
        <w:rPr>
          <w:rFonts w:ascii="Times New Roman" w:hAnsi="Times New Roman" w:cs="Times New Roman"/>
          <w:sz w:val="28"/>
          <w:szCs w:val="28"/>
          <w:lang w:val="uk-UA"/>
        </w:rPr>
        <w:t>гнучко</w:t>
      </w:r>
      <w:proofErr w:type="spellEnd"/>
      <w:r w:rsidRPr="00C56942">
        <w:rPr>
          <w:rFonts w:ascii="Times New Roman" w:hAnsi="Times New Roman" w:cs="Times New Roman"/>
          <w:sz w:val="28"/>
          <w:szCs w:val="28"/>
          <w:lang w:val="uk-UA"/>
        </w:rPr>
        <w:t xml:space="preserve"> реагувати на зміни, що відбуваються в різних сферах життя країни, вміти перебудовуватися, та за необхідності – оволодіти суміжними спеціальностями тощо [5, c. </w:t>
      </w:r>
      <w:r w:rsidR="00EB1BF9">
        <w:rPr>
          <w:rFonts w:ascii="Times New Roman" w:hAnsi="Times New Roman" w:cs="Times New Roman"/>
          <w:sz w:val="28"/>
          <w:szCs w:val="28"/>
          <w:lang w:val="uk-UA"/>
        </w:rPr>
        <w:t>78</w:t>
      </w:r>
      <w:r w:rsidRPr="00C56942">
        <w:rPr>
          <w:rFonts w:ascii="Times New Roman" w:hAnsi="Times New Roman" w:cs="Times New Roman"/>
          <w:sz w:val="28"/>
          <w:szCs w:val="28"/>
          <w:lang w:val="uk-UA"/>
        </w:rPr>
        <w:t>].</w:t>
      </w:r>
    </w:p>
    <w:p w14:paraId="4A7EDFA2"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Проблема мотивації є визначальною у психології навчання в цілому і в процесі оволодіння економікою, зокрема. Використання мотивації дозволяє виявити внутрішні резерви особистості для її розвитку, навчання і виховання, оскільки за допомогою мотивації можна впливати як на продуктивність діяльності, так і на розвиток самої особистості.</w:t>
      </w:r>
    </w:p>
    <w:p w14:paraId="00562A97"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Мотивація як найгнучкіше утворення підлягає змінам залежно від соціальної і економічної ситуації. Це робить проблему мотивації актуальною і вимагає постійного її вивчення.</w:t>
      </w:r>
    </w:p>
    <w:p w14:paraId="04AC8314"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Отже, дослідження особистості неможливе без урахування її мотивації, що має вирішальний вплив на її поведінку, ставлення до всіх сфер життя, взаємовідношення з людьми, які оточують у процесі навчальної, професійної, організаційної діяльності. Знання закономірностей розвитку і формування мотивації дозволить успішно вирішувати завдання навчання і виховання молоді, її підготовки до продуктивної, творчої праці [</w:t>
      </w:r>
      <w:r w:rsidR="00EB1BF9">
        <w:rPr>
          <w:rFonts w:ascii="Times New Roman" w:hAnsi="Times New Roman" w:cs="Times New Roman"/>
          <w:sz w:val="28"/>
          <w:szCs w:val="28"/>
          <w:lang w:val="uk-UA"/>
        </w:rPr>
        <w:t>2</w:t>
      </w:r>
      <w:r w:rsidRPr="00C56942">
        <w:rPr>
          <w:rFonts w:ascii="Times New Roman" w:hAnsi="Times New Roman" w:cs="Times New Roman"/>
          <w:sz w:val="28"/>
          <w:szCs w:val="28"/>
          <w:lang w:val="uk-UA"/>
        </w:rPr>
        <w:t xml:space="preserve">3, c. </w:t>
      </w:r>
      <w:r w:rsidR="00EB1BF9">
        <w:rPr>
          <w:rFonts w:ascii="Times New Roman" w:hAnsi="Times New Roman" w:cs="Times New Roman"/>
          <w:sz w:val="28"/>
          <w:szCs w:val="28"/>
          <w:lang w:val="uk-UA"/>
        </w:rPr>
        <w:t>13</w:t>
      </w:r>
      <w:r w:rsidRPr="00C56942">
        <w:rPr>
          <w:rFonts w:ascii="Times New Roman" w:hAnsi="Times New Roman" w:cs="Times New Roman"/>
          <w:sz w:val="28"/>
          <w:szCs w:val="28"/>
          <w:lang w:val="uk-UA"/>
        </w:rPr>
        <w:t>5].</w:t>
      </w:r>
    </w:p>
    <w:p w14:paraId="692D4DC9"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В науковій літературі недостатньо спеціальних досліджень, присвячених комплексному вивченню структури мотивації, досліджувалися лише ті або інші її компоненти. Не в повній мірі вивчалися у комплексі такі складові, як професійна мотивація, мотивація оволодіння категоріями та різні здібності особистості.</w:t>
      </w:r>
    </w:p>
    <w:p w14:paraId="0A0E1716"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Погляди на мотиви та мотивацію навчання у науковців і дослідників є різними. У науковій літературі подається низка тлумачень цих термінів, що містять різні складові, які характеризуються по-різному</w:t>
      </w:r>
      <w:r w:rsidR="00EB1BF9">
        <w:rPr>
          <w:rFonts w:ascii="Times New Roman" w:hAnsi="Times New Roman" w:cs="Times New Roman"/>
          <w:sz w:val="28"/>
          <w:szCs w:val="28"/>
          <w:lang w:val="uk-UA"/>
        </w:rPr>
        <w:t xml:space="preserve"> </w:t>
      </w:r>
      <w:r w:rsidR="00EB1BF9" w:rsidRPr="00EB1BF9">
        <w:rPr>
          <w:rFonts w:ascii="Times New Roman" w:hAnsi="Times New Roman" w:cs="Times New Roman"/>
          <w:sz w:val="28"/>
          <w:szCs w:val="28"/>
          <w:lang w:val="uk-UA"/>
        </w:rPr>
        <w:t xml:space="preserve">[19, </w:t>
      </w:r>
      <w:r w:rsidR="00EB1BF9">
        <w:rPr>
          <w:rFonts w:ascii="Times New Roman" w:hAnsi="Times New Roman" w:cs="Times New Roman"/>
          <w:sz w:val="28"/>
          <w:szCs w:val="28"/>
          <w:lang w:val="en-US"/>
        </w:rPr>
        <w:t>c</w:t>
      </w:r>
      <w:r w:rsidR="00EB1BF9" w:rsidRPr="00EB1BF9">
        <w:rPr>
          <w:rFonts w:ascii="Times New Roman" w:hAnsi="Times New Roman" w:cs="Times New Roman"/>
          <w:sz w:val="28"/>
          <w:szCs w:val="28"/>
          <w:lang w:val="uk-UA"/>
        </w:rPr>
        <w:t>. 156]</w:t>
      </w:r>
      <w:r w:rsidRPr="00C56942">
        <w:rPr>
          <w:rFonts w:ascii="Times New Roman" w:hAnsi="Times New Roman" w:cs="Times New Roman"/>
          <w:sz w:val="28"/>
          <w:szCs w:val="28"/>
          <w:lang w:val="uk-UA"/>
        </w:rPr>
        <w:t>.</w:t>
      </w:r>
    </w:p>
    <w:p w14:paraId="59986C60" w14:textId="6F6AA4CD"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Для узагальнення значень термінів «мотиви» і «мотивація навчання», їх визначення з урахуванням сучасних потреб в освіті, необхідно дослідити їх природу. У сучасній науковій літературі поняття «мотив» та «мотивація» </w:t>
      </w:r>
      <w:r w:rsidRPr="00C56942">
        <w:rPr>
          <w:rFonts w:ascii="Times New Roman" w:hAnsi="Times New Roman" w:cs="Times New Roman"/>
          <w:sz w:val="28"/>
          <w:szCs w:val="28"/>
          <w:lang w:val="uk-UA"/>
        </w:rPr>
        <w:lastRenderedPageBreak/>
        <w:t>розглядаються з різних точок зору. Одні автори ототожнюють ці поняття, інші розрізняють їх, а саме</w:t>
      </w:r>
      <w:r w:rsidR="00592F70">
        <w:rPr>
          <w:rFonts w:ascii="Times New Roman" w:hAnsi="Times New Roman" w:cs="Times New Roman"/>
          <w:sz w:val="28"/>
          <w:szCs w:val="28"/>
          <w:lang w:val="uk-UA"/>
        </w:rPr>
        <w:t xml:space="preserve"> </w:t>
      </w:r>
      <w:r w:rsidR="00592F70" w:rsidRPr="00592F70">
        <w:rPr>
          <w:rFonts w:ascii="Times New Roman" w:hAnsi="Times New Roman" w:cs="Times New Roman"/>
          <w:sz w:val="28"/>
          <w:lang w:val="uk-UA"/>
        </w:rPr>
        <w:t>[</w:t>
      </w:r>
      <w:r w:rsidR="00592F70" w:rsidRPr="00592F70">
        <w:rPr>
          <w:rFonts w:ascii="Times New Roman" w:hAnsi="Times New Roman" w:cs="Times New Roman"/>
          <w:sz w:val="28"/>
        </w:rPr>
        <w:t>11</w:t>
      </w:r>
      <w:r w:rsidR="00592F70">
        <w:rPr>
          <w:rFonts w:ascii="Times New Roman" w:hAnsi="Times New Roman" w:cs="Times New Roman"/>
          <w:sz w:val="28"/>
          <w:lang w:val="uk-UA"/>
        </w:rPr>
        <w:t>;</w:t>
      </w:r>
      <w:r w:rsidR="00431EF2">
        <w:rPr>
          <w:rFonts w:ascii="Times New Roman" w:hAnsi="Times New Roman" w:cs="Times New Roman"/>
          <w:sz w:val="28"/>
          <w:lang w:val="ru-UA"/>
        </w:rPr>
        <w:t xml:space="preserve"> </w:t>
      </w:r>
      <w:r w:rsidR="00592F70" w:rsidRPr="00592F70">
        <w:rPr>
          <w:rFonts w:ascii="Times New Roman" w:hAnsi="Times New Roman" w:cs="Times New Roman"/>
          <w:sz w:val="28"/>
        </w:rPr>
        <w:t>23</w:t>
      </w:r>
      <w:r w:rsidR="00592F70">
        <w:rPr>
          <w:rFonts w:ascii="Times New Roman" w:hAnsi="Times New Roman" w:cs="Times New Roman"/>
          <w:sz w:val="28"/>
          <w:lang w:val="uk-UA"/>
        </w:rPr>
        <w:t>;</w:t>
      </w:r>
      <w:r w:rsidR="00431EF2">
        <w:rPr>
          <w:rFonts w:ascii="Times New Roman" w:hAnsi="Times New Roman" w:cs="Times New Roman"/>
          <w:sz w:val="28"/>
          <w:lang w:val="ru-UA"/>
        </w:rPr>
        <w:t xml:space="preserve"> </w:t>
      </w:r>
      <w:r w:rsidR="00592F70" w:rsidRPr="00592F70">
        <w:rPr>
          <w:rFonts w:ascii="Times New Roman" w:hAnsi="Times New Roman" w:cs="Times New Roman"/>
          <w:sz w:val="28"/>
        </w:rPr>
        <w:t>29</w:t>
      </w:r>
      <w:r w:rsidR="00592F70">
        <w:rPr>
          <w:rFonts w:ascii="Times New Roman" w:hAnsi="Times New Roman" w:cs="Times New Roman"/>
          <w:sz w:val="28"/>
          <w:lang w:val="uk-UA"/>
        </w:rPr>
        <w:t>;</w:t>
      </w:r>
      <w:r w:rsidR="00431EF2">
        <w:rPr>
          <w:rFonts w:ascii="Times New Roman" w:hAnsi="Times New Roman" w:cs="Times New Roman"/>
          <w:sz w:val="28"/>
          <w:lang w:val="ru-UA"/>
        </w:rPr>
        <w:t xml:space="preserve"> </w:t>
      </w:r>
      <w:r w:rsidR="00592F70" w:rsidRPr="00592F70">
        <w:rPr>
          <w:rFonts w:ascii="Times New Roman" w:hAnsi="Times New Roman" w:cs="Times New Roman"/>
          <w:sz w:val="28"/>
        </w:rPr>
        <w:t>36</w:t>
      </w:r>
      <w:r w:rsidR="00592F70">
        <w:rPr>
          <w:rFonts w:ascii="Times New Roman" w:hAnsi="Times New Roman" w:cs="Times New Roman"/>
          <w:sz w:val="28"/>
          <w:lang w:val="uk-UA"/>
        </w:rPr>
        <w:t>;</w:t>
      </w:r>
      <w:r w:rsidR="00431EF2">
        <w:rPr>
          <w:rFonts w:ascii="Times New Roman" w:hAnsi="Times New Roman" w:cs="Times New Roman"/>
          <w:sz w:val="28"/>
          <w:lang w:val="ru-UA"/>
        </w:rPr>
        <w:t xml:space="preserve"> </w:t>
      </w:r>
      <w:r w:rsidR="00592F70" w:rsidRPr="00592F70">
        <w:rPr>
          <w:rFonts w:ascii="Times New Roman" w:hAnsi="Times New Roman" w:cs="Times New Roman"/>
          <w:sz w:val="28"/>
        </w:rPr>
        <w:t>48</w:t>
      </w:r>
      <w:r w:rsidR="00592F70" w:rsidRPr="00592F70">
        <w:rPr>
          <w:rFonts w:ascii="Times New Roman" w:hAnsi="Times New Roman" w:cs="Times New Roman"/>
          <w:sz w:val="28"/>
          <w:lang w:val="uk-UA"/>
        </w:rPr>
        <w:t>]</w:t>
      </w:r>
      <w:r w:rsidRPr="00592F70">
        <w:rPr>
          <w:rFonts w:ascii="Times New Roman" w:hAnsi="Times New Roman" w:cs="Times New Roman"/>
          <w:sz w:val="28"/>
        </w:rPr>
        <w:t>:</w:t>
      </w:r>
    </w:p>
    <w:p w14:paraId="4782805B" w14:textId="77777777" w:rsidR="006E547B" w:rsidRPr="00C56942" w:rsidRDefault="006E547B" w:rsidP="004F2906">
      <w:pPr>
        <w:pStyle w:val="a9"/>
        <w:numPr>
          <w:ilvl w:val="0"/>
          <w:numId w:val="16"/>
        </w:numPr>
        <w:tabs>
          <w:tab w:val="left" w:pos="993"/>
        </w:tabs>
        <w:spacing w:line="360" w:lineRule="auto"/>
        <w:ind w:left="0" w:firstLine="709"/>
        <w:jc w:val="both"/>
        <w:rPr>
          <w:sz w:val="28"/>
          <w:szCs w:val="28"/>
        </w:rPr>
      </w:pPr>
      <w:r w:rsidRPr="00C56942">
        <w:rPr>
          <w:sz w:val="28"/>
          <w:szCs w:val="28"/>
        </w:rPr>
        <w:t>мотиви – це свідомі спонуки. Мотивами діяльності можуть бути бажання, почуття, інтереси й інші явища свідомості;</w:t>
      </w:r>
    </w:p>
    <w:p w14:paraId="748308F5" w14:textId="77777777" w:rsidR="006E547B" w:rsidRPr="00C56942" w:rsidRDefault="006E547B" w:rsidP="004F2906">
      <w:pPr>
        <w:pStyle w:val="a9"/>
        <w:numPr>
          <w:ilvl w:val="0"/>
          <w:numId w:val="16"/>
        </w:numPr>
        <w:tabs>
          <w:tab w:val="left" w:pos="993"/>
        </w:tabs>
        <w:spacing w:line="360" w:lineRule="auto"/>
        <w:ind w:left="0" w:firstLine="709"/>
        <w:jc w:val="both"/>
        <w:rPr>
          <w:sz w:val="28"/>
          <w:szCs w:val="28"/>
        </w:rPr>
      </w:pPr>
      <w:r w:rsidRPr="00C56942">
        <w:rPr>
          <w:sz w:val="28"/>
          <w:szCs w:val="28"/>
        </w:rPr>
        <w:t>потреби, актуалізуючись, стають тими або іншими мотивами діяльності особистості, що спонукають до неї, що сприяють здійсненню одних дій і перешкоджають виконанню інших;</w:t>
      </w:r>
    </w:p>
    <w:p w14:paraId="61FBA067" w14:textId="77777777" w:rsidR="006E547B" w:rsidRPr="00C56942" w:rsidRDefault="006E547B" w:rsidP="004F2906">
      <w:pPr>
        <w:pStyle w:val="a9"/>
        <w:numPr>
          <w:ilvl w:val="0"/>
          <w:numId w:val="16"/>
        </w:numPr>
        <w:tabs>
          <w:tab w:val="left" w:pos="993"/>
        </w:tabs>
        <w:spacing w:line="360" w:lineRule="auto"/>
        <w:ind w:left="0" w:firstLine="709"/>
        <w:jc w:val="both"/>
        <w:rPr>
          <w:sz w:val="28"/>
          <w:szCs w:val="28"/>
        </w:rPr>
      </w:pPr>
      <w:r w:rsidRPr="00C56942">
        <w:rPr>
          <w:sz w:val="28"/>
          <w:szCs w:val="28"/>
        </w:rPr>
        <w:t>мотив – вербалізація мети і програми, що дає можливість певній особі розпочати певну діяльність, це насамперед формулювання (уявне, усне або письмове), це причина дії людини;</w:t>
      </w:r>
    </w:p>
    <w:p w14:paraId="0D4583EF" w14:textId="77777777" w:rsidR="006E547B" w:rsidRPr="00C56942" w:rsidRDefault="006E547B" w:rsidP="004F2906">
      <w:pPr>
        <w:pStyle w:val="a9"/>
        <w:numPr>
          <w:ilvl w:val="0"/>
          <w:numId w:val="16"/>
        </w:numPr>
        <w:tabs>
          <w:tab w:val="left" w:pos="993"/>
        </w:tabs>
        <w:spacing w:line="360" w:lineRule="auto"/>
        <w:ind w:left="0" w:firstLine="709"/>
        <w:jc w:val="both"/>
        <w:rPr>
          <w:sz w:val="28"/>
          <w:szCs w:val="28"/>
        </w:rPr>
      </w:pPr>
      <w:r w:rsidRPr="00C56942">
        <w:rPr>
          <w:sz w:val="28"/>
          <w:szCs w:val="28"/>
        </w:rPr>
        <w:t>мотиви – це психічні умови і властивості особистості, які характеризують будь-яке порівняно обмежене, приватне і мінливе ставлення людини до певних предметів і явищ зовнішнього світу;</w:t>
      </w:r>
    </w:p>
    <w:p w14:paraId="3EE32C9C" w14:textId="77777777" w:rsidR="006E547B" w:rsidRPr="00C56942" w:rsidRDefault="006E547B" w:rsidP="004F2906">
      <w:pPr>
        <w:pStyle w:val="a9"/>
        <w:numPr>
          <w:ilvl w:val="0"/>
          <w:numId w:val="16"/>
        </w:numPr>
        <w:tabs>
          <w:tab w:val="left" w:pos="993"/>
        </w:tabs>
        <w:spacing w:line="360" w:lineRule="auto"/>
        <w:ind w:left="0" w:firstLine="709"/>
        <w:jc w:val="both"/>
        <w:rPr>
          <w:sz w:val="28"/>
          <w:szCs w:val="28"/>
        </w:rPr>
      </w:pPr>
      <w:r w:rsidRPr="00C56942">
        <w:rPr>
          <w:sz w:val="28"/>
          <w:szCs w:val="28"/>
        </w:rPr>
        <w:t>мотивація – система спонукань: мотиви, потреби, інтереси, прагнення, цілі, потяги, мотиваційні установки або диспозиції, ідеали;</w:t>
      </w:r>
    </w:p>
    <w:p w14:paraId="2C332CC6" w14:textId="77777777" w:rsidR="006E547B" w:rsidRPr="00C56942" w:rsidRDefault="006E547B" w:rsidP="004F2906">
      <w:pPr>
        <w:pStyle w:val="a9"/>
        <w:numPr>
          <w:ilvl w:val="0"/>
          <w:numId w:val="16"/>
        </w:numPr>
        <w:tabs>
          <w:tab w:val="left" w:pos="993"/>
        </w:tabs>
        <w:spacing w:line="360" w:lineRule="auto"/>
        <w:ind w:left="0" w:firstLine="709"/>
        <w:jc w:val="both"/>
        <w:rPr>
          <w:sz w:val="28"/>
          <w:szCs w:val="28"/>
        </w:rPr>
      </w:pPr>
      <w:r w:rsidRPr="00C56942">
        <w:rPr>
          <w:sz w:val="28"/>
          <w:szCs w:val="28"/>
        </w:rPr>
        <w:t>мотивація – система мотивів в її певній побудові, ієрархії.</w:t>
      </w:r>
    </w:p>
    <w:p w14:paraId="42496213"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Перехід в отриманні освіти від школи вислуховування до школи розвитку означає використання адекватних методів мотивації та контролю навчальної роботи </w:t>
      </w:r>
      <w:r w:rsidR="003F61A5"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szCs w:val="28"/>
          <w:lang w:val="uk-UA"/>
        </w:rPr>
        <w:t>. Мета мотивації полягає в тому, щоб закласти базу для роздумів, засвоїти сукупність аналітичних знань, що відкривають шляхи до практичного застосування набутих теоретичних умінь.</w:t>
      </w:r>
    </w:p>
    <w:p w14:paraId="14444AF2"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Основні цілі навчального процесу при організації навчальної роботи можна охарактеризувати так: набуття вміння працювати з навчально-методичною та науковою літературою; сприяння формуванню у свідомості </w:t>
      </w:r>
      <w:r w:rsidR="003F61A5"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szCs w:val="28"/>
          <w:lang w:val="uk-UA"/>
        </w:rPr>
        <w:t xml:space="preserve"> економічного світогляду, напрацювання елементів економічного мислення; готовність </w:t>
      </w:r>
      <w:r w:rsidR="003F61A5" w:rsidRPr="00C56942">
        <w:rPr>
          <w:rFonts w:ascii="Times New Roman" w:hAnsi="Times New Roman" w:cs="Times New Roman"/>
          <w:sz w:val="28"/>
          <w:lang w:val="uk-UA"/>
        </w:rPr>
        <w:t>здобувача вищої освіти</w:t>
      </w:r>
      <w:r w:rsidRPr="00C56942">
        <w:rPr>
          <w:rFonts w:ascii="Times New Roman" w:hAnsi="Times New Roman" w:cs="Times New Roman"/>
          <w:sz w:val="28"/>
          <w:szCs w:val="28"/>
          <w:lang w:val="uk-UA"/>
        </w:rPr>
        <w:t xml:space="preserve"> чинити дії, що засвоєні за допомогою способів навчально-пізнавальної діяльності; концентрація уваги; стимулювання пізнавальної діяльності; оволодіння категоріальним апаратом; активізація творчості в роботі над навчальним матеріалом [8, c. </w:t>
      </w:r>
      <w:r w:rsidR="00C91B6C">
        <w:rPr>
          <w:rFonts w:ascii="Times New Roman" w:hAnsi="Times New Roman" w:cs="Times New Roman"/>
          <w:sz w:val="28"/>
          <w:szCs w:val="28"/>
          <w:lang w:val="uk-UA"/>
        </w:rPr>
        <w:t>68</w:t>
      </w:r>
      <w:r w:rsidRPr="00C56942">
        <w:rPr>
          <w:rFonts w:ascii="Times New Roman" w:hAnsi="Times New Roman" w:cs="Times New Roman"/>
          <w:sz w:val="28"/>
          <w:szCs w:val="28"/>
          <w:lang w:val="uk-UA"/>
        </w:rPr>
        <w:t>].</w:t>
      </w:r>
    </w:p>
    <w:p w14:paraId="1AFBE9CD"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lastRenderedPageBreak/>
        <w:t>Сформованість мотиваційної сфери, мотиваційного механізму є необхідною передумовою успішності навчання та реалізації внутрішніх можливостей.</w:t>
      </w:r>
    </w:p>
    <w:p w14:paraId="4D4526AD"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proofErr w:type="spellStart"/>
      <w:r w:rsidRPr="00C56942">
        <w:rPr>
          <w:rFonts w:ascii="Times New Roman" w:hAnsi="Times New Roman" w:cs="Times New Roman"/>
          <w:sz w:val="28"/>
          <w:szCs w:val="28"/>
          <w:lang w:val="uk-UA"/>
        </w:rPr>
        <w:t>Стимулюючо</w:t>
      </w:r>
      <w:proofErr w:type="spellEnd"/>
      <w:r w:rsidRPr="00C56942">
        <w:rPr>
          <w:rFonts w:ascii="Times New Roman" w:hAnsi="Times New Roman" w:cs="Times New Roman"/>
          <w:sz w:val="28"/>
          <w:szCs w:val="28"/>
          <w:lang w:val="uk-UA"/>
        </w:rPr>
        <w:t xml:space="preserve">-мотиваційний компонент полягає в усвідомленні </w:t>
      </w:r>
      <w:r w:rsidR="003F61A5" w:rsidRPr="00C56942">
        <w:rPr>
          <w:rFonts w:ascii="Times New Roman" w:hAnsi="Times New Roman" w:cs="Times New Roman"/>
          <w:sz w:val="28"/>
          <w:lang w:val="uk-UA"/>
        </w:rPr>
        <w:t>здобувачами вищої освіти</w:t>
      </w:r>
      <w:r w:rsidRPr="00C56942">
        <w:rPr>
          <w:rFonts w:ascii="Times New Roman" w:hAnsi="Times New Roman" w:cs="Times New Roman"/>
          <w:sz w:val="28"/>
          <w:szCs w:val="28"/>
          <w:lang w:val="uk-UA"/>
        </w:rPr>
        <w:t xml:space="preserve"> їх власного стимулу до діяльності, який можливий тільки за усвідомлення реальної значущості знань. На заняттях викладач повинен викликати у </w:t>
      </w:r>
      <w:r w:rsidR="003F61A5"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szCs w:val="28"/>
          <w:lang w:val="uk-UA"/>
        </w:rPr>
        <w:t xml:space="preserve"> внутрішню потребу в засвоєнні знань. Це досягається за допомогою чіткого та достатнього формування пізнавального завдання</w:t>
      </w:r>
      <w:r w:rsidR="00C91B6C">
        <w:rPr>
          <w:rFonts w:ascii="Times New Roman" w:hAnsi="Times New Roman" w:cs="Times New Roman"/>
          <w:sz w:val="28"/>
          <w:szCs w:val="28"/>
          <w:lang w:val="uk-UA"/>
        </w:rPr>
        <w:t xml:space="preserve"> </w:t>
      </w:r>
      <w:r w:rsidR="00C91B6C" w:rsidRPr="00C91B6C">
        <w:rPr>
          <w:rFonts w:ascii="Times New Roman" w:hAnsi="Times New Roman" w:cs="Times New Roman"/>
          <w:sz w:val="28"/>
          <w:szCs w:val="28"/>
        </w:rPr>
        <w:t xml:space="preserve">[45, </w:t>
      </w:r>
      <w:r w:rsidR="00C91B6C">
        <w:rPr>
          <w:rFonts w:ascii="Times New Roman" w:hAnsi="Times New Roman" w:cs="Times New Roman"/>
          <w:sz w:val="28"/>
          <w:szCs w:val="28"/>
          <w:lang w:val="en-US"/>
        </w:rPr>
        <w:t>c</w:t>
      </w:r>
      <w:r w:rsidR="00C91B6C" w:rsidRPr="00C91B6C">
        <w:rPr>
          <w:rFonts w:ascii="Times New Roman" w:hAnsi="Times New Roman" w:cs="Times New Roman"/>
          <w:sz w:val="28"/>
          <w:szCs w:val="28"/>
        </w:rPr>
        <w:t>. 21]</w:t>
      </w:r>
      <w:r w:rsidRPr="00C56942">
        <w:rPr>
          <w:rFonts w:ascii="Times New Roman" w:hAnsi="Times New Roman" w:cs="Times New Roman"/>
          <w:sz w:val="28"/>
          <w:szCs w:val="28"/>
          <w:lang w:val="uk-UA"/>
        </w:rPr>
        <w:t>.</w:t>
      </w:r>
    </w:p>
    <w:p w14:paraId="70E9A671"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Мотивація навчально-пізнавальної діяльності складається із сукупності певних мотивів. Мотив навчально-пізнавальної діяльності – це намагання </w:t>
      </w:r>
      <w:r w:rsidR="003F61A5" w:rsidRPr="00C56942">
        <w:rPr>
          <w:rFonts w:ascii="Times New Roman" w:hAnsi="Times New Roman" w:cs="Times New Roman"/>
          <w:sz w:val="28"/>
          <w:lang w:val="uk-UA"/>
        </w:rPr>
        <w:t>здобувача вищої освіти</w:t>
      </w:r>
      <w:r w:rsidRPr="00C56942">
        <w:rPr>
          <w:rFonts w:ascii="Times New Roman" w:hAnsi="Times New Roman" w:cs="Times New Roman"/>
          <w:sz w:val="28"/>
          <w:szCs w:val="28"/>
          <w:lang w:val="uk-UA"/>
        </w:rPr>
        <w:t xml:space="preserve"> досягти певного рівня розвитку у вивченні та професійній діяльності, в основі якої лежать глибокі, міцні й різноманітні загальнонаукові та професійні знання, навички й уміння.</w:t>
      </w:r>
    </w:p>
    <w:p w14:paraId="4EA336F5"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Найактуальнішим у питанні активізації самостійної роботи </w:t>
      </w:r>
      <w:r w:rsidR="003F61A5" w:rsidRPr="00C56942">
        <w:rPr>
          <w:rFonts w:ascii="Times New Roman" w:hAnsi="Times New Roman" w:cs="Times New Roman"/>
          <w:sz w:val="28"/>
          <w:lang w:val="uk-UA"/>
        </w:rPr>
        <w:t>здобувачів вищої освіти</w:t>
      </w:r>
      <w:r w:rsidR="003F61A5" w:rsidRPr="00C56942">
        <w:rPr>
          <w:rFonts w:ascii="Times New Roman" w:hAnsi="Times New Roman" w:cs="Times New Roman"/>
          <w:sz w:val="28"/>
          <w:szCs w:val="28"/>
          <w:lang w:val="uk-UA"/>
        </w:rPr>
        <w:t xml:space="preserve"> </w:t>
      </w:r>
      <w:r w:rsidRPr="00C56942">
        <w:rPr>
          <w:rFonts w:ascii="Times New Roman" w:hAnsi="Times New Roman" w:cs="Times New Roman"/>
          <w:sz w:val="28"/>
          <w:szCs w:val="28"/>
          <w:lang w:val="uk-UA"/>
        </w:rPr>
        <w:t xml:space="preserve">є вирішення проблеми мотивації самостійного опанування </w:t>
      </w:r>
      <w:r w:rsidR="003F61A5" w:rsidRPr="00C56942">
        <w:rPr>
          <w:rFonts w:ascii="Times New Roman" w:hAnsi="Times New Roman" w:cs="Times New Roman"/>
          <w:sz w:val="28"/>
          <w:lang w:val="uk-UA"/>
        </w:rPr>
        <w:t>здобувачами вищої освіти</w:t>
      </w:r>
      <w:r w:rsidR="003F61A5" w:rsidRPr="00C56942">
        <w:rPr>
          <w:rFonts w:ascii="Times New Roman" w:hAnsi="Times New Roman" w:cs="Times New Roman"/>
          <w:sz w:val="28"/>
          <w:szCs w:val="28"/>
          <w:lang w:val="uk-UA"/>
        </w:rPr>
        <w:t xml:space="preserve"> </w:t>
      </w:r>
      <w:r w:rsidRPr="00C56942">
        <w:rPr>
          <w:rFonts w:ascii="Times New Roman" w:hAnsi="Times New Roman" w:cs="Times New Roman"/>
          <w:sz w:val="28"/>
          <w:szCs w:val="28"/>
          <w:lang w:val="uk-UA"/>
        </w:rPr>
        <w:t>як окремих тем, так й цілих курсів</w:t>
      </w:r>
      <w:r w:rsidR="00C91B6C" w:rsidRPr="00C91B6C">
        <w:rPr>
          <w:rFonts w:ascii="Times New Roman" w:hAnsi="Times New Roman" w:cs="Times New Roman"/>
          <w:sz w:val="28"/>
          <w:szCs w:val="28"/>
          <w:lang w:val="uk-UA"/>
        </w:rPr>
        <w:t xml:space="preserve"> [29, </w:t>
      </w:r>
      <w:r w:rsidR="00C91B6C">
        <w:rPr>
          <w:rFonts w:ascii="Times New Roman" w:hAnsi="Times New Roman" w:cs="Times New Roman"/>
          <w:sz w:val="28"/>
          <w:szCs w:val="28"/>
          <w:lang w:val="en-US"/>
        </w:rPr>
        <w:t>c</w:t>
      </w:r>
      <w:r w:rsidR="00C91B6C" w:rsidRPr="00C91B6C">
        <w:rPr>
          <w:rFonts w:ascii="Times New Roman" w:hAnsi="Times New Roman" w:cs="Times New Roman"/>
          <w:sz w:val="28"/>
          <w:szCs w:val="28"/>
          <w:lang w:val="uk-UA"/>
        </w:rPr>
        <w:t>. 178]</w:t>
      </w:r>
      <w:r w:rsidRPr="00C56942">
        <w:rPr>
          <w:rFonts w:ascii="Times New Roman" w:hAnsi="Times New Roman" w:cs="Times New Roman"/>
          <w:sz w:val="28"/>
          <w:szCs w:val="28"/>
          <w:lang w:val="uk-UA"/>
        </w:rPr>
        <w:t>.</w:t>
      </w:r>
    </w:p>
    <w:p w14:paraId="66804339"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Організація самостійної роботи </w:t>
      </w:r>
      <w:r w:rsidR="003F61A5" w:rsidRPr="00C56942">
        <w:rPr>
          <w:rFonts w:ascii="Times New Roman" w:hAnsi="Times New Roman" w:cs="Times New Roman"/>
          <w:sz w:val="28"/>
          <w:lang w:val="uk-UA"/>
        </w:rPr>
        <w:t>здобувачів вищої освіти</w:t>
      </w:r>
      <w:r w:rsidR="003F61A5" w:rsidRPr="00C56942">
        <w:rPr>
          <w:rFonts w:ascii="Times New Roman" w:hAnsi="Times New Roman" w:cs="Times New Roman"/>
          <w:sz w:val="28"/>
          <w:szCs w:val="28"/>
          <w:lang w:val="uk-UA"/>
        </w:rPr>
        <w:t xml:space="preserve"> </w:t>
      </w:r>
      <w:r w:rsidRPr="00C56942">
        <w:rPr>
          <w:rFonts w:ascii="Times New Roman" w:hAnsi="Times New Roman" w:cs="Times New Roman"/>
          <w:sz w:val="28"/>
          <w:szCs w:val="28"/>
          <w:lang w:val="uk-UA"/>
        </w:rPr>
        <w:t xml:space="preserve">потребує методичного та інформаційного забезпечення. </w:t>
      </w:r>
      <w:r w:rsidR="003F61A5" w:rsidRPr="00C56942">
        <w:rPr>
          <w:rFonts w:ascii="Times New Roman" w:hAnsi="Times New Roman" w:cs="Times New Roman"/>
          <w:sz w:val="28"/>
          <w:lang w:val="uk-UA"/>
        </w:rPr>
        <w:t>Здобувачам вищої освіти</w:t>
      </w:r>
      <w:r w:rsidRPr="00C56942">
        <w:rPr>
          <w:rFonts w:ascii="Times New Roman" w:hAnsi="Times New Roman" w:cs="Times New Roman"/>
          <w:sz w:val="28"/>
          <w:szCs w:val="28"/>
          <w:lang w:val="uk-UA"/>
        </w:rPr>
        <w:t xml:space="preserve"> необхідно викласти та виробити в них навики самостійної роботи з методичними матеріалами, підручниками з курсів, проблемними статтями у різноманітних виданнях, електронними курсами лекцій, монографіями. Найважливішими тут є уміння написання конспектів з опрацьованої літератури з викладенням найсуттєвіших моментів</w:t>
      </w:r>
      <w:r w:rsidR="00C91B6C" w:rsidRPr="00C91B6C">
        <w:rPr>
          <w:rFonts w:ascii="Times New Roman" w:hAnsi="Times New Roman" w:cs="Times New Roman"/>
          <w:sz w:val="28"/>
          <w:szCs w:val="28"/>
        </w:rPr>
        <w:t xml:space="preserve"> [6, </w:t>
      </w:r>
      <w:r w:rsidR="00C91B6C">
        <w:rPr>
          <w:rFonts w:ascii="Times New Roman" w:hAnsi="Times New Roman" w:cs="Times New Roman"/>
          <w:sz w:val="28"/>
          <w:szCs w:val="28"/>
          <w:lang w:val="en-US"/>
        </w:rPr>
        <w:t>c</w:t>
      </w:r>
      <w:r w:rsidR="00C91B6C" w:rsidRPr="00C91B6C">
        <w:rPr>
          <w:rFonts w:ascii="Times New Roman" w:hAnsi="Times New Roman" w:cs="Times New Roman"/>
          <w:sz w:val="28"/>
          <w:szCs w:val="28"/>
        </w:rPr>
        <w:t xml:space="preserve">. </w:t>
      </w:r>
      <w:r w:rsidR="00504123" w:rsidRPr="00504123">
        <w:rPr>
          <w:rFonts w:ascii="Times New Roman" w:hAnsi="Times New Roman" w:cs="Times New Roman"/>
          <w:sz w:val="28"/>
          <w:szCs w:val="28"/>
        </w:rPr>
        <w:t>145</w:t>
      </w:r>
      <w:r w:rsidR="00C91B6C" w:rsidRPr="00C91B6C">
        <w:rPr>
          <w:rFonts w:ascii="Times New Roman" w:hAnsi="Times New Roman" w:cs="Times New Roman"/>
          <w:sz w:val="28"/>
          <w:szCs w:val="28"/>
        </w:rPr>
        <w:t>]</w:t>
      </w:r>
      <w:r w:rsidRPr="00C56942">
        <w:rPr>
          <w:rFonts w:ascii="Times New Roman" w:hAnsi="Times New Roman" w:cs="Times New Roman"/>
          <w:sz w:val="28"/>
          <w:szCs w:val="28"/>
          <w:lang w:val="uk-UA"/>
        </w:rPr>
        <w:t>.</w:t>
      </w:r>
    </w:p>
    <w:p w14:paraId="619FC2F6"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Якими б гарними не були складові самостійної роботи </w:t>
      </w:r>
      <w:r w:rsidR="003F61A5"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szCs w:val="28"/>
          <w:lang w:val="uk-UA"/>
        </w:rPr>
        <w:t xml:space="preserve"> без її ефективної мотивації не буде досягнуто головного завдання вищого навчального закладу </w:t>
      </w:r>
      <w:r w:rsidR="001812F7" w:rsidRPr="00C56942">
        <w:rPr>
          <w:rFonts w:ascii="Times New Roman" w:hAnsi="Times New Roman" w:cs="Times New Roman"/>
          <w:sz w:val="28"/>
          <w:szCs w:val="28"/>
          <w:lang w:val="uk-UA"/>
        </w:rPr>
        <w:t>–</w:t>
      </w:r>
      <w:r w:rsidRPr="00C56942">
        <w:rPr>
          <w:rFonts w:ascii="Times New Roman" w:hAnsi="Times New Roman" w:cs="Times New Roman"/>
          <w:sz w:val="28"/>
          <w:szCs w:val="28"/>
          <w:lang w:val="uk-UA"/>
        </w:rPr>
        <w:t xml:space="preserve"> підготовки фахівця з економіки. Основними мотивами, що впливають на вибір </w:t>
      </w:r>
      <w:r w:rsidR="003F61A5"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szCs w:val="28"/>
          <w:lang w:val="uk-UA"/>
        </w:rPr>
        <w:t xml:space="preserve"> є: отримання вищої освіти; можливість працевлаштування після закінчення </w:t>
      </w:r>
      <w:r w:rsidRPr="00C56942">
        <w:rPr>
          <w:rFonts w:ascii="Times New Roman" w:hAnsi="Times New Roman" w:cs="Times New Roman"/>
          <w:sz w:val="28"/>
          <w:szCs w:val="28"/>
          <w:lang w:val="uk-UA"/>
        </w:rPr>
        <w:lastRenderedPageBreak/>
        <w:t>вузу; отримання пристойної зарплати; покликання; можливість займатися науковою діяльністю на цій ниві; думка батьків [</w:t>
      </w:r>
      <w:r w:rsidR="00504123" w:rsidRPr="00504123">
        <w:rPr>
          <w:rFonts w:ascii="Times New Roman" w:hAnsi="Times New Roman" w:cs="Times New Roman"/>
          <w:sz w:val="28"/>
          <w:szCs w:val="28"/>
          <w:lang w:val="uk-UA"/>
        </w:rPr>
        <w:t>1</w:t>
      </w:r>
      <w:r w:rsidRPr="00C56942">
        <w:rPr>
          <w:rFonts w:ascii="Times New Roman" w:hAnsi="Times New Roman" w:cs="Times New Roman"/>
          <w:sz w:val="28"/>
          <w:szCs w:val="28"/>
          <w:lang w:val="uk-UA"/>
        </w:rPr>
        <w:t>4, c. 105].</w:t>
      </w:r>
    </w:p>
    <w:p w14:paraId="49074EBA"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Успіх цієї роботи звісно залежить від наявності мотивації, інтересу до роботи, до самовдосконалення, а також певної бази знань, як підґрунтя для нових знань, вмінь, навичок.</w:t>
      </w:r>
    </w:p>
    <w:p w14:paraId="38641CF9"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Збільшення частки самостійної роботи вимагає від </w:t>
      </w:r>
      <w:r w:rsidR="003F61A5"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szCs w:val="28"/>
          <w:lang w:val="uk-UA"/>
        </w:rPr>
        <w:t xml:space="preserve"> активної, творчої позиції, схильності до </w:t>
      </w:r>
      <w:proofErr w:type="spellStart"/>
      <w:r w:rsidRPr="00C56942">
        <w:rPr>
          <w:rFonts w:ascii="Times New Roman" w:hAnsi="Times New Roman" w:cs="Times New Roman"/>
          <w:sz w:val="28"/>
          <w:szCs w:val="28"/>
          <w:lang w:val="uk-UA"/>
        </w:rPr>
        <w:t>самомотивування</w:t>
      </w:r>
      <w:proofErr w:type="spellEnd"/>
      <w:r w:rsidRPr="00C56942">
        <w:rPr>
          <w:rFonts w:ascii="Times New Roman" w:hAnsi="Times New Roman" w:cs="Times New Roman"/>
          <w:sz w:val="28"/>
          <w:szCs w:val="28"/>
          <w:lang w:val="uk-UA"/>
        </w:rPr>
        <w:t xml:space="preserve">, самоорганізації та самоконтролю. Звісно, що для частини </w:t>
      </w:r>
      <w:r w:rsidR="00BD2EB3"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szCs w:val="28"/>
          <w:lang w:val="uk-UA"/>
        </w:rPr>
        <w:t xml:space="preserve"> </w:t>
      </w:r>
      <w:r w:rsidR="001812F7" w:rsidRPr="00C56942">
        <w:rPr>
          <w:rFonts w:ascii="Times New Roman" w:hAnsi="Times New Roman" w:cs="Times New Roman"/>
          <w:sz w:val="28"/>
          <w:szCs w:val="28"/>
          <w:lang w:val="uk-UA"/>
        </w:rPr>
        <w:t>–</w:t>
      </w:r>
      <w:r w:rsidRPr="00C56942">
        <w:rPr>
          <w:rFonts w:ascii="Times New Roman" w:hAnsi="Times New Roman" w:cs="Times New Roman"/>
          <w:sz w:val="28"/>
          <w:szCs w:val="28"/>
          <w:lang w:val="uk-UA"/>
        </w:rPr>
        <w:t xml:space="preserve"> це дуже складно. Простіше виконати ті завдання, які ставить викладач, тому викладачу відводиться неабияка роль. Він повинен не тільки організувати самостійну роботу </w:t>
      </w:r>
      <w:r w:rsidR="00BD2EB3"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szCs w:val="28"/>
          <w:lang w:val="uk-UA"/>
        </w:rPr>
        <w:t>, але й по можливості мотивувати, заохочувати їх до такої роботи. Це можна робити з допомогою творчих завдань, які дозволяють знаходити нетрадиційні рішення, які не лежать на поверхні. Викладач повинен сприяти набуттю навичок самоорганізації, самоконтролю, формуванню почуття відповідальності тощо [</w:t>
      </w:r>
      <w:r w:rsidR="00504123" w:rsidRPr="00504123">
        <w:rPr>
          <w:rFonts w:ascii="Times New Roman" w:hAnsi="Times New Roman" w:cs="Times New Roman"/>
          <w:sz w:val="28"/>
          <w:szCs w:val="28"/>
        </w:rPr>
        <w:t>4</w:t>
      </w:r>
      <w:r w:rsidRPr="00C56942">
        <w:rPr>
          <w:rFonts w:ascii="Times New Roman" w:hAnsi="Times New Roman" w:cs="Times New Roman"/>
          <w:sz w:val="28"/>
          <w:szCs w:val="28"/>
          <w:lang w:val="uk-UA"/>
        </w:rPr>
        <w:t xml:space="preserve">6, c. </w:t>
      </w:r>
      <w:r w:rsidR="00504123" w:rsidRPr="00504123">
        <w:rPr>
          <w:rFonts w:ascii="Times New Roman" w:hAnsi="Times New Roman" w:cs="Times New Roman"/>
          <w:sz w:val="28"/>
          <w:szCs w:val="28"/>
        </w:rPr>
        <w:t>19</w:t>
      </w:r>
      <w:r w:rsidRPr="00C56942">
        <w:rPr>
          <w:rFonts w:ascii="Times New Roman" w:hAnsi="Times New Roman" w:cs="Times New Roman"/>
          <w:sz w:val="28"/>
          <w:szCs w:val="28"/>
          <w:lang w:val="uk-UA"/>
        </w:rPr>
        <w:t>5].</w:t>
      </w:r>
    </w:p>
    <w:p w14:paraId="73B84968"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Реалізація функції мотивації означає, що система оцінювання має спонукати </w:t>
      </w:r>
      <w:r w:rsidR="003F61A5"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szCs w:val="28"/>
          <w:lang w:val="uk-UA"/>
        </w:rPr>
        <w:t xml:space="preserve"> до плідної, систематичної роботи та досягнення на цій основі більш якісного рівня знань.</w:t>
      </w:r>
    </w:p>
    <w:p w14:paraId="7FE50986"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Самостійно опрацьований матеріал необхідно обов'язково оцінити в ході поточного контролю (індивідуально-консультативної роботи викладача зі </w:t>
      </w:r>
      <w:r w:rsidR="003F61A5" w:rsidRPr="00C56942">
        <w:rPr>
          <w:rFonts w:ascii="Times New Roman" w:hAnsi="Times New Roman" w:cs="Times New Roman"/>
          <w:sz w:val="28"/>
          <w:lang w:val="uk-UA"/>
        </w:rPr>
        <w:t>здобувачем вищої освіти</w:t>
      </w:r>
      <w:r w:rsidRPr="00C56942">
        <w:rPr>
          <w:rFonts w:ascii="Times New Roman" w:hAnsi="Times New Roman" w:cs="Times New Roman"/>
          <w:sz w:val="28"/>
          <w:szCs w:val="28"/>
          <w:lang w:val="uk-UA"/>
        </w:rPr>
        <w:t>). Самостійно вивчений матеріал може бути поданий в таких формах: реферати, есе, конспектування першоджерел, самостійна підготовка конспектів навчальних тем, ведення економічних словників, анотування періодичних видань та економічної літератури, індивідуальні творчі завдання, курсові роботи, підготовлені тестові завдання та кросворди та інше</w:t>
      </w:r>
      <w:r w:rsidR="00504123" w:rsidRPr="00504123">
        <w:rPr>
          <w:rFonts w:ascii="Times New Roman" w:hAnsi="Times New Roman" w:cs="Times New Roman"/>
          <w:sz w:val="28"/>
          <w:szCs w:val="28"/>
          <w:lang w:val="uk-UA"/>
        </w:rPr>
        <w:t xml:space="preserve"> [31, </w:t>
      </w:r>
      <w:r w:rsidR="00504123">
        <w:rPr>
          <w:rFonts w:ascii="Times New Roman" w:hAnsi="Times New Roman" w:cs="Times New Roman"/>
          <w:sz w:val="28"/>
          <w:szCs w:val="28"/>
          <w:lang w:val="en-US"/>
        </w:rPr>
        <w:t>c</w:t>
      </w:r>
      <w:r w:rsidR="00504123" w:rsidRPr="00504123">
        <w:rPr>
          <w:rFonts w:ascii="Times New Roman" w:hAnsi="Times New Roman" w:cs="Times New Roman"/>
          <w:sz w:val="28"/>
          <w:szCs w:val="28"/>
          <w:lang w:val="uk-UA"/>
        </w:rPr>
        <w:t>. 338]</w:t>
      </w:r>
      <w:r w:rsidRPr="00C56942">
        <w:rPr>
          <w:rFonts w:ascii="Times New Roman" w:hAnsi="Times New Roman" w:cs="Times New Roman"/>
          <w:sz w:val="28"/>
          <w:szCs w:val="28"/>
          <w:lang w:val="uk-UA"/>
        </w:rPr>
        <w:t>.</w:t>
      </w:r>
    </w:p>
    <w:p w14:paraId="10AB4581"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Оцінка знань </w:t>
      </w:r>
      <w:r w:rsidR="003F61A5"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szCs w:val="28"/>
          <w:lang w:val="uk-UA"/>
        </w:rPr>
        <w:t xml:space="preserve"> за контролем систематичності та активності роботи протягом семестру над вивченням програмного матеріалу </w:t>
      </w:r>
      <w:r w:rsidRPr="00C56942">
        <w:rPr>
          <w:rFonts w:ascii="Times New Roman" w:hAnsi="Times New Roman" w:cs="Times New Roman"/>
          <w:sz w:val="28"/>
          <w:szCs w:val="28"/>
          <w:lang w:val="uk-UA"/>
        </w:rPr>
        <w:lastRenderedPageBreak/>
        <w:t>дисципліни для самостійного опрацювання може включати такі складові [2</w:t>
      </w:r>
      <w:r w:rsidR="00504123" w:rsidRPr="00504123">
        <w:rPr>
          <w:rFonts w:ascii="Times New Roman" w:hAnsi="Times New Roman" w:cs="Times New Roman"/>
          <w:sz w:val="28"/>
          <w:szCs w:val="28"/>
        </w:rPr>
        <w:t>0</w:t>
      </w:r>
      <w:r w:rsidRPr="00C56942">
        <w:rPr>
          <w:rFonts w:ascii="Times New Roman" w:hAnsi="Times New Roman" w:cs="Times New Roman"/>
          <w:sz w:val="28"/>
          <w:szCs w:val="28"/>
          <w:lang w:val="uk-UA"/>
        </w:rPr>
        <w:t>, c. 1</w:t>
      </w:r>
      <w:r w:rsidR="00504123" w:rsidRPr="00504123">
        <w:rPr>
          <w:rFonts w:ascii="Times New Roman" w:hAnsi="Times New Roman" w:cs="Times New Roman"/>
          <w:sz w:val="28"/>
          <w:szCs w:val="28"/>
        </w:rPr>
        <w:t>37</w:t>
      </w:r>
      <w:r w:rsidRPr="00C56942">
        <w:rPr>
          <w:rFonts w:ascii="Times New Roman" w:hAnsi="Times New Roman" w:cs="Times New Roman"/>
          <w:sz w:val="28"/>
          <w:szCs w:val="28"/>
          <w:lang w:val="uk-UA"/>
        </w:rPr>
        <w:t>]:</w:t>
      </w:r>
    </w:p>
    <w:p w14:paraId="15962807" w14:textId="77777777" w:rsidR="006E547B" w:rsidRPr="00C56942" w:rsidRDefault="006E547B" w:rsidP="008E34CB">
      <w:pPr>
        <w:pStyle w:val="a9"/>
        <w:numPr>
          <w:ilvl w:val="0"/>
          <w:numId w:val="22"/>
        </w:numPr>
        <w:tabs>
          <w:tab w:val="left" w:pos="993"/>
        </w:tabs>
        <w:spacing w:line="360" w:lineRule="auto"/>
        <w:ind w:left="0" w:firstLine="709"/>
        <w:jc w:val="both"/>
        <w:rPr>
          <w:sz w:val="28"/>
          <w:szCs w:val="28"/>
        </w:rPr>
      </w:pPr>
      <w:r w:rsidRPr="00C56942">
        <w:rPr>
          <w:sz w:val="28"/>
          <w:szCs w:val="28"/>
        </w:rPr>
        <w:t>Підготовку рефератів та їх публічну презентацію.</w:t>
      </w:r>
    </w:p>
    <w:p w14:paraId="3C8A56EE" w14:textId="77777777" w:rsidR="006E547B" w:rsidRPr="00C56942" w:rsidRDefault="006E547B" w:rsidP="008E34CB">
      <w:pPr>
        <w:pStyle w:val="a9"/>
        <w:numPr>
          <w:ilvl w:val="0"/>
          <w:numId w:val="22"/>
        </w:numPr>
        <w:tabs>
          <w:tab w:val="left" w:pos="993"/>
        </w:tabs>
        <w:spacing w:line="360" w:lineRule="auto"/>
        <w:ind w:left="0" w:firstLine="709"/>
        <w:jc w:val="both"/>
        <w:rPr>
          <w:sz w:val="28"/>
          <w:szCs w:val="28"/>
        </w:rPr>
      </w:pPr>
      <w:r w:rsidRPr="00C56942">
        <w:rPr>
          <w:sz w:val="28"/>
          <w:szCs w:val="28"/>
        </w:rPr>
        <w:t>Виконання практичних завдань і окремих задач з курсу.</w:t>
      </w:r>
    </w:p>
    <w:p w14:paraId="2235BFC1" w14:textId="77777777" w:rsidR="006E547B" w:rsidRPr="00C56942" w:rsidRDefault="006E547B" w:rsidP="008E34CB">
      <w:pPr>
        <w:pStyle w:val="a9"/>
        <w:numPr>
          <w:ilvl w:val="0"/>
          <w:numId w:val="22"/>
        </w:numPr>
        <w:tabs>
          <w:tab w:val="left" w:pos="993"/>
        </w:tabs>
        <w:spacing w:line="360" w:lineRule="auto"/>
        <w:ind w:left="0" w:firstLine="709"/>
        <w:jc w:val="both"/>
        <w:rPr>
          <w:sz w:val="28"/>
          <w:szCs w:val="28"/>
        </w:rPr>
      </w:pPr>
      <w:r w:rsidRPr="00C56942">
        <w:rPr>
          <w:sz w:val="28"/>
          <w:szCs w:val="28"/>
        </w:rPr>
        <w:t>Виконання письмової самостійної роботи.</w:t>
      </w:r>
    </w:p>
    <w:p w14:paraId="030A1A0C"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Публічна презентація окремої теми дисципліни</w:t>
      </w:r>
      <w:r w:rsidR="008004AF" w:rsidRPr="008004AF">
        <w:rPr>
          <w:rFonts w:ascii="Times New Roman" w:hAnsi="Times New Roman" w:cs="Times New Roman"/>
          <w:sz w:val="28"/>
          <w:szCs w:val="28"/>
        </w:rPr>
        <w:t xml:space="preserve"> [17, </w:t>
      </w:r>
      <w:r w:rsidR="008004AF">
        <w:rPr>
          <w:rFonts w:ascii="Times New Roman" w:hAnsi="Times New Roman" w:cs="Times New Roman"/>
          <w:sz w:val="28"/>
          <w:szCs w:val="28"/>
          <w:lang w:val="en-US"/>
        </w:rPr>
        <w:t>c</w:t>
      </w:r>
      <w:r w:rsidR="008004AF" w:rsidRPr="008004AF">
        <w:rPr>
          <w:rFonts w:ascii="Times New Roman" w:hAnsi="Times New Roman" w:cs="Times New Roman"/>
          <w:sz w:val="28"/>
          <w:szCs w:val="28"/>
        </w:rPr>
        <w:t>. 8]</w:t>
      </w:r>
      <w:r w:rsidRPr="00C56942">
        <w:rPr>
          <w:rFonts w:ascii="Times New Roman" w:hAnsi="Times New Roman" w:cs="Times New Roman"/>
          <w:sz w:val="28"/>
          <w:szCs w:val="28"/>
          <w:lang w:val="uk-UA"/>
        </w:rPr>
        <w:t>:</w:t>
      </w:r>
    </w:p>
    <w:p w14:paraId="3595E40D"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а) структурно-логічних блок-схем. Вони являють собою послідовну графічну побудову схематичних блоків, що дозволяють уявити модель логічної структури окремої теми чи укрупненого питання даного курсу;</w:t>
      </w:r>
    </w:p>
    <w:p w14:paraId="525A8836"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б) кросвордів, які мають не менше 15 слів термінології, що використовується в цій дисципліні. Вони можуть бути побудовані у різноманітних конфігураціях;</w:t>
      </w:r>
    </w:p>
    <w:p w14:paraId="76286704"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в) блоку тестів, які мають не менше ніж 10 запитань різного типу, у </w:t>
      </w:r>
      <w:proofErr w:type="spellStart"/>
      <w:r w:rsidRPr="00C56942">
        <w:rPr>
          <w:rFonts w:ascii="Times New Roman" w:hAnsi="Times New Roman" w:cs="Times New Roman"/>
          <w:sz w:val="28"/>
          <w:szCs w:val="28"/>
          <w:lang w:val="uk-UA"/>
        </w:rPr>
        <w:t>т.ч</w:t>
      </w:r>
      <w:proofErr w:type="spellEnd"/>
      <w:r w:rsidRPr="00C56942">
        <w:rPr>
          <w:rFonts w:ascii="Times New Roman" w:hAnsi="Times New Roman" w:cs="Times New Roman"/>
          <w:sz w:val="28"/>
          <w:szCs w:val="28"/>
          <w:lang w:val="uk-UA"/>
        </w:rPr>
        <w:t>. одиничний, множинний, альтернативний і впорядкований вибір;</w:t>
      </w:r>
    </w:p>
    <w:p w14:paraId="0704F7C6"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г) переліку визначень ключових понять, які мають не менше ніж 5 визначень різних авторів з кожного такого поняття, з обов'язковим посиланням на використані джерела;</w:t>
      </w:r>
    </w:p>
    <w:p w14:paraId="64A20905"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д) проблемно-пошукової ситуації (для роботи над нею </w:t>
      </w:r>
      <w:r w:rsidR="00B5105E" w:rsidRPr="00C56942">
        <w:rPr>
          <w:rFonts w:ascii="Times New Roman" w:hAnsi="Times New Roman" w:cs="Times New Roman"/>
          <w:sz w:val="28"/>
          <w:lang w:val="uk-UA"/>
        </w:rPr>
        <w:t>здобувачі вищої освіти</w:t>
      </w:r>
      <w:r w:rsidR="00B5105E" w:rsidRPr="00C56942">
        <w:rPr>
          <w:rFonts w:ascii="Times New Roman" w:hAnsi="Times New Roman" w:cs="Times New Roman"/>
          <w:sz w:val="28"/>
          <w:szCs w:val="28"/>
          <w:lang w:val="uk-UA"/>
        </w:rPr>
        <w:t xml:space="preserve"> </w:t>
      </w:r>
      <w:r w:rsidRPr="00C56942">
        <w:rPr>
          <w:rFonts w:ascii="Times New Roman" w:hAnsi="Times New Roman" w:cs="Times New Roman"/>
          <w:sz w:val="28"/>
          <w:szCs w:val="28"/>
          <w:lang w:val="uk-UA"/>
        </w:rPr>
        <w:t>об'єднуються в групу).</w:t>
      </w:r>
    </w:p>
    <w:p w14:paraId="3740F775"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За місцем, яке посідає контроль у навчальному процесі, розрізняємо попередній (вхідний), поточний, рубіжний і підсумковий контроль.</w:t>
      </w:r>
    </w:p>
    <w:p w14:paraId="526219E5"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Попередній контроль (діагностика вихідного рівня знань </w:t>
      </w:r>
      <w:r w:rsidR="00B5105E"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szCs w:val="28"/>
          <w:lang w:val="uk-UA"/>
        </w:rPr>
        <w:t>) застосовуємо як передумову для успішного планування і керівництва навчальним процесом. Він дає змогу визначити наявний рівень знань дня використання їх викладачем як орієнтування у складності матеріалу. Формою попереднього контролю є вхідний контроль знань</w:t>
      </w:r>
      <w:r w:rsidR="008004AF" w:rsidRPr="00431EF2">
        <w:rPr>
          <w:rFonts w:ascii="Times New Roman" w:hAnsi="Times New Roman" w:cs="Times New Roman"/>
          <w:sz w:val="28"/>
          <w:szCs w:val="28"/>
        </w:rPr>
        <w:t xml:space="preserve"> [52, </w:t>
      </w:r>
      <w:r w:rsidR="008004AF">
        <w:rPr>
          <w:rFonts w:ascii="Times New Roman" w:hAnsi="Times New Roman" w:cs="Times New Roman"/>
          <w:sz w:val="28"/>
          <w:szCs w:val="28"/>
          <w:lang w:val="en-US"/>
        </w:rPr>
        <w:t>c</w:t>
      </w:r>
      <w:r w:rsidR="008004AF" w:rsidRPr="00431EF2">
        <w:rPr>
          <w:rFonts w:ascii="Times New Roman" w:hAnsi="Times New Roman" w:cs="Times New Roman"/>
          <w:sz w:val="28"/>
          <w:szCs w:val="28"/>
        </w:rPr>
        <w:t>. 112]</w:t>
      </w:r>
      <w:r w:rsidRPr="00C56942">
        <w:rPr>
          <w:rFonts w:ascii="Times New Roman" w:hAnsi="Times New Roman" w:cs="Times New Roman"/>
          <w:sz w:val="28"/>
          <w:szCs w:val="28"/>
          <w:lang w:val="uk-UA"/>
        </w:rPr>
        <w:t>.</w:t>
      </w:r>
    </w:p>
    <w:p w14:paraId="18885098" w14:textId="77777777" w:rsidR="003F61A5"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Поточний контроль знань є органічною частиною всього педагогічного процесу і слугує засобом виявлення ступеня сприйняття (засвоєння) навчального матеріалу. Управління навчальним процесом можливе тільки на </w:t>
      </w:r>
      <w:r w:rsidRPr="00C56942">
        <w:rPr>
          <w:rFonts w:ascii="Times New Roman" w:hAnsi="Times New Roman" w:cs="Times New Roman"/>
          <w:sz w:val="28"/>
          <w:szCs w:val="28"/>
          <w:lang w:val="uk-UA"/>
        </w:rPr>
        <w:lastRenderedPageBreak/>
        <w:t>підставі даних поточного контролю. Завдання поточного контролю зводяться до того, щоб</w:t>
      </w:r>
      <w:r w:rsidR="008004AF">
        <w:rPr>
          <w:rFonts w:ascii="Times New Roman" w:hAnsi="Times New Roman" w:cs="Times New Roman"/>
          <w:sz w:val="28"/>
          <w:szCs w:val="28"/>
          <w:lang w:val="en-US"/>
        </w:rPr>
        <w:t xml:space="preserve"> [23, c. </w:t>
      </w:r>
      <w:r w:rsidR="00D61F61">
        <w:rPr>
          <w:rFonts w:ascii="Times New Roman" w:hAnsi="Times New Roman" w:cs="Times New Roman"/>
          <w:sz w:val="28"/>
          <w:szCs w:val="28"/>
          <w:lang w:val="en-US"/>
        </w:rPr>
        <w:t>137</w:t>
      </w:r>
      <w:r w:rsidR="008004AF">
        <w:rPr>
          <w:rFonts w:ascii="Times New Roman" w:hAnsi="Times New Roman" w:cs="Times New Roman"/>
          <w:sz w:val="28"/>
          <w:szCs w:val="28"/>
          <w:lang w:val="en-US"/>
        </w:rPr>
        <w:t>]</w:t>
      </w:r>
      <w:r w:rsidRPr="00C56942">
        <w:rPr>
          <w:rFonts w:ascii="Times New Roman" w:hAnsi="Times New Roman" w:cs="Times New Roman"/>
          <w:sz w:val="28"/>
          <w:szCs w:val="28"/>
          <w:lang w:val="uk-UA"/>
        </w:rPr>
        <w:t xml:space="preserve">: </w:t>
      </w:r>
    </w:p>
    <w:p w14:paraId="408887FF" w14:textId="77777777" w:rsidR="006E547B" w:rsidRPr="00C56942" w:rsidRDefault="006E547B" w:rsidP="004F2906">
      <w:pPr>
        <w:pStyle w:val="a9"/>
        <w:numPr>
          <w:ilvl w:val="0"/>
          <w:numId w:val="17"/>
        </w:numPr>
        <w:tabs>
          <w:tab w:val="left" w:pos="993"/>
        </w:tabs>
        <w:spacing w:line="360" w:lineRule="auto"/>
        <w:ind w:left="0" w:firstLine="709"/>
        <w:jc w:val="both"/>
        <w:rPr>
          <w:sz w:val="28"/>
          <w:szCs w:val="28"/>
        </w:rPr>
      </w:pPr>
      <w:r w:rsidRPr="00C56942">
        <w:rPr>
          <w:sz w:val="28"/>
          <w:szCs w:val="28"/>
        </w:rPr>
        <w:t>виявити обсяг, глибину і якість сприйняття (засвоєння) матеріалу, що вивчається;</w:t>
      </w:r>
    </w:p>
    <w:p w14:paraId="50D624FE" w14:textId="77777777" w:rsidR="006E547B" w:rsidRPr="00C56942" w:rsidRDefault="006E547B" w:rsidP="004F2906">
      <w:pPr>
        <w:pStyle w:val="a9"/>
        <w:numPr>
          <w:ilvl w:val="0"/>
          <w:numId w:val="17"/>
        </w:numPr>
        <w:tabs>
          <w:tab w:val="left" w:pos="993"/>
        </w:tabs>
        <w:spacing w:line="360" w:lineRule="auto"/>
        <w:ind w:left="0" w:firstLine="709"/>
        <w:jc w:val="both"/>
        <w:rPr>
          <w:sz w:val="28"/>
          <w:szCs w:val="28"/>
        </w:rPr>
      </w:pPr>
      <w:r w:rsidRPr="00C56942">
        <w:rPr>
          <w:sz w:val="28"/>
          <w:szCs w:val="28"/>
        </w:rPr>
        <w:t>визначити недоліки у знаннях і намітити шляхи їх усунення;</w:t>
      </w:r>
    </w:p>
    <w:p w14:paraId="4255F891" w14:textId="77777777" w:rsidR="006E547B" w:rsidRPr="00C56942" w:rsidRDefault="006E547B" w:rsidP="004F2906">
      <w:pPr>
        <w:pStyle w:val="a9"/>
        <w:numPr>
          <w:ilvl w:val="0"/>
          <w:numId w:val="17"/>
        </w:numPr>
        <w:tabs>
          <w:tab w:val="left" w:pos="993"/>
        </w:tabs>
        <w:spacing w:line="360" w:lineRule="auto"/>
        <w:ind w:left="0" w:firstLine="709"/>
        <w:jc w:val="both"/>
        <w:rPr>
          <w:sz w:val="28"/>
          <w:szCs w:val="28"/>
        </w:rPr>
      </w:pPr>
      <w:r w:rsidRPr="00C56942">
        <w:rPr>
          <w:sz w:val="28"/>
          <w:szCs w:val="28"/>
        </w:rPr>
        <w:t xml:space="preserve">виявити ступінь відповідальності </w:t>
      </w:r>
      <w:r w:rsidR="00B5105E" w:rsidRPr="00C56942">
        <w:rPr>
          <w:sz w:val="28"/>
        </w:rPr>
        <w:t>здобувачів вищої освіти</w:t>
      </w:r>
      <w:r w:rsidRPr="00C56942">
        <w:rPr>
          <w:sz w:val="28"/>
          <w:szCs w:val="28"/>
        </w:rPr>
        <w:t xml:space="preserve"> і ставлення їх до роботи, встановивши причини, які перешкоджають їх роботі;</w:t>
      </w:r>
    </w:p>
    <w:p w14:paraId="772DB9C6" w14:textId="77777777" w:rsidR="006E547B" w:rsidRPr="00C56942" w:rsidRDefault="006E547B" w:rsidP="004F2906">
      <w:pPr>
        <w:pStyle w:val="a9"/>
        <w:numPr>
          <w:ilvl w:val="0"/>
          <w:numId w:val="17"/>
        </w:numPr>
        <w:tabs>
          <w:tab w:val="left" w:pos="993"/>
        </w:tabs>
        <w:spacing w:line="360" w:lineRule="auto"/>
        <w:ind w:left="0" w:firstLine="709"/>
        <w:jc w:val="both"/>
        <w:rPr>
          <w:sz w:val="28"/>
          <w:szCs w:val="28"/>
        </w:rPr>
      </w:pPr>
      <w:r w:rsidRPr="00C56942">
        <w:rPr>
          <w:sz w:val="28"/>
          <w:szCs w:val="28"/>
        </w:rPr>
        <w:t>виявити рівень опанування навиків самостійної роботи і намітити шляхи і засоби їх розвитку;</w:t>
      </w:r>
    </w:p>
    <w:p w14:paraId="303CDEBC" w14:textId="77777777" w:rsidR="006E547B" w:rsidRPr="00C56942" w:rsidRDefault="006E547B" w:rsidP="004F2906">
      <w:pPr>
        <w:pStyle w:val="a9"/>
        <w:numPr>
          <w:ilvl w:val="0"/>
          <w:numId w:val="17"/>
        </w:numPr>
        <w:tabs>
          <w:tab w:val="left" w:pos="993"/>
        </w:tabs>
        <w:spacing w:line="360" w:lineRule="auto"/>
        <w:ind w:left="0" w:firstLine="709"/>
        <w:jc w:val="both"/>
        <w:rPr>
          <w:sz w:val="28"/>
          <w:szCs w:val="28"/>
        </w:rPr>
      </w:pPr>
      <w:r w:rsidRPr="00C56942">
        <w:rPr>
          <w:sz w:val="28"/>
          <w:szCs w:val="28"/>
        </w:rPr>
        <w:t xml:space="preserve">стимулювати інтерес </w:t>
      </w:r>
      <w:r w:rsidR="00B5105E" w:rsidRPr="00C56942">
        <w:rPr>
          <w:sz w:val="28"/>
        </w:rPr>
        <w:t>здобувачів вищої освіти</w:t>
      </w:r>
      <w:r w:rsidRPr="00C56942">
        <w:rPr>
          <w:sz w:val="28"/>
          <w:szCs w:val="28"/>
        </w:rPr>
        <w:t xml:space="preserve"> до предмета і їх активність у пізнанні.</w:t>
      </w:r>
    </w:p>
    <w:p w14:paraId="2A39AB3D" w14:textId="77777777" w:rsidR="006E547B" w:rsidRPr="00C56942" w:rsidRDefault="006E547B" w:rsidP="00D61F61">
      <w:pPr>
        <w:pStyle w:val="a9"/>
        <w:tabs>
          <w:tab w:val="left" w:pos="993"/>
        </w:tabs>
        <w:spacing w:line="360" w:lineRule="auto"/>
        <w:ind w:left="0" w:firstLine="709"/>
        <w:jc w:val="both"/>
        <w:rPr>
          <w:sz w:val="28"/>
          <w:szCs w:val="28"/>
        </w:rPr>
      </w:pPr>
      <w:r w:rsidRPr="00C56942">
        <w:rPr>
          <w:sz w:val="28"/>
          <w:szCs w:val="28"/>
        </w:rPr>
        <w:t>Рубіжний (тематичний, модульний, блоковий) контроль знань є показником якості вивчення окремих розділів, тем і пов'язаних з цим пізнавальних, методичних, психолог</w:t>
      </w:r>
      <w:r w:rsidR="00B5105E" w:rsidRPr="00C56942">
        <w:rPr>
          <w:sz w:val="28"/>
          <w:szCs w:val="28"/>
        </w:rPr>
        <w:t xml:space="preserve">ічних і організаційних якостей </w:t>
      </w:r>
      <w:r w:rsidR="00B5105E" w:rsidRPr="00C56942">
        <w:rPr>
          <w:sz w:val="28"/>
        </w:rPr>
        <w:t>здобувачів вищої освіти</w:t>
      </w:r>
      <w:r w:rsidR="00D61F61" w:rsidRPr="00D61F61">
        <w:rPr>
          <w:sz w:val="28"/>
        </w:rPr>
        <w:t xml:space="preserve"> [47, </w:t>
      </w:r>
      <w:r w:rsidR="00D61F61">
        <w:rPr>
          <w:sz w:val="28"/>
          <w:lang w:val="en-US"/>
        </w:rPr>
        <w:t>c</w:t>
      </w:r>
      <w:r w:rsidR="00D61F61" w:rsidRPr="00D61F61">
        <w:rPr>
          <w:sz w:val="28"/>
        </w:rPr>
        <w:t>. 321]</w:t>
      </w:r>
      <w:r w:rsidRPr="00C56942">
        <w:rPr>
          <w:sz w:val="28"/>
          <w:szCs w:val="28"/>
        </w:rPr>
        <w:t>. Його завдання сигналізу</w:t>
      </w:r>
      <w:r w:rsidR="00B5105E" w:rsidRPr="00C56942">
        <w:rPr>
          <w:sz w:val="28"/>
          <w:szCs w:val="28"/>
        </w:rPr>
        <w:t xml:space="preserve">вати про стан процесу навчання </w:t>
      </w:r>
      <w:r w:rsidR="00B5105E" w:rsidRPr="00C56942">
        <w:rPr>
          <w:sz w:val="28"/>
        </w:rPr>
        <w:t>здобувачів вищої освіти</w:t>
      </w:r>
      <w:r w:rsidRPr="00C56942">
        <w:rPr>
          <w:sz w:val="28"/>
          <w:szCs w:val="28"/>
        </w:rPr>
        <w:t xml:space="preserve"> для вжиття педагогічних заходів щодо оптимального його регулювання. Якщо поточний контроль проводимо лише з метою діагностики першого рівня засвоєння, тобто рівня загального орієнтування у предметі, то рубіжний контроль дає можливість перевірити засвоєння отриманих знань через більш довготривалий період і охоплює більш значні за обсягом розділи курсу.</w:t>
      </w:r>
    </w:p>
    <w:p w14:paraId="016B0DF1"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Підсумковий контроль являє собою іспит </w:t>
      </w:r>
      <w:r w:rsidR="00B5105E" w:rsidRPr="00C56942">
        <w:rPr>
          <w:rFonts w:ascii="Times New Roman" w:hAnsi="Times New Roman" w:cs="Times New Roman"/>
          <w:sz w:val="28"/>
          <w:lang w:val="uk-UA"/>
        </w:rPr>
        <w:t>здобувачів вищої освіти</w:t>
      </w:r>
      <w:r w:rsidR="00B5105E" w:rsidRPr="00C56942">
        <w:rPr>
          <w:rFonts w:ascii="Times New Roman" w:hAnsi="Times New Roman" w:cs="Times New Roman"/>
          <w:sz w:val="28"/>
          <w:szCs w:val="28"/>
          <w:lang w:val="uk-UA"/>
        </w:rPr>
        <w:t xml:space="preserve"> </w:t>
      </w:r>
      <w:r w:rsidRPr="00C56942">
        <w:rPr>
          <w:rFonts w:ascii="Times New Roman" w:hAnsi="Times New Roman" w:cs="Times New Roman"/>
          <w:sz w:val="28"/>
          <w:szCs w:val="28"/>
          <w:lang w:val="uk-UA"/>
        </w:rPr>
        <w:t>з метою оцінки їх знань і навиків у відповідності до освітньо-кваліфікаційної характеристики бакалавра з економіки</w:t>
      </w:r>
      <w:r w:rsidR="00D61F61" w:rsidRPr="00D61F61">
        <w:rPr>
          <w:rFonts w:ascii="Times New Roman" w:hAnsi="Times New Roman" w:cs="Times New Roman"/>
          <w:sz w:val="28"/>
          <w:szCs w:val="28"/>
          <w:lang w:val="uk-UA"/>
        </w:rPr>
        <w:t xml:space="preserve"> [18, </w:t>
      </w:r>
      <w:r w:rsidR="00D61F61">
        <w:rPr>
          <w:rFonts w:ascii="Times New Roman" w:hAnsi="Times New Roman" w:cs="Times New Roman"/>
          <w:sz w:val="28"/>
          <w:szCs w:val="28"/>
          <w:lang w:val="en-US"/>
        </w:rPr>
        <w:t>c</w:t>
      </w:r>
      <w:r w:rsidR="00D61F61" w:rsidRPr="00D61F61">
        <w:rPr>
          <w:rFonts w:ascii="Times New Roman" w:hAnsi="Times New Roman" w:cs="Times New Roman"/>
          <w:sz w:val="28"/>
          <w:szCs w:val="28"/>
          <w:lang w:val="uk-UA"/>
        </w:rPr>
        <w:t>. 23]</w:t>
      </w:r>
      <w:r w:rsidRPr="00C56942">
        <w:rPr>
          <w:rFonts w:ascii="Times New Roman" w:hAnsi="Times New Roman" w:cs="Times New Roman"/>
          <w:sz w:val="28"/>
          <w:szCs w:val="28"/>
          <w:lang w:val="uk-UA"/>
        </w:rPr>
        <w:t>.</w:t>
      </w:r>
    </w:p>
    <w:p w14:paraId="030294AC"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До підсумкового контролю належать семестрові, перевідні і державні іспити, а також заліки. Основна мета іспитів встановлення дійсного змісту знань</w:t>
      </w:r>
      <w:r w:rsidR="00B5105E" w:rsidRPr="00C56942">
        <w:rPr>
          <w:rFonts w:ascii="Times New Roman" w:hAnsi="Times New Roman" w:cs="Times New Roman"/>
          <w:sz w:val="28"/>
          <w:lang w:val="uk-UA"/>
        </w:rPr>
        <w:t xml:space="preserve"> здобувачів вищої освіти</w:t>
      </w:r>
      <w:r w:rsidR="00B5105E" w:rsidRPr="00C56942">
        <w:rPr>
          <w:rFonts w:ascii="Times New Roman" w:hAnsi="Times New Roman" w:cs="Times New Roman"/>
          <w:sz w:val="28"/>
          <w:szCs w:val="28"/>
          <w:lang w:val="uk-UA"/>
        </w:rPr>
        <w:t xml:space="preserve"> </w:t>
      </w:r>
      <w:r w:rsidRPr="00C56942">
        <w:rPr>
          <w:rFonts w:ascii="Times New Roman" w:hAnsi="Times New Roman" w:cs="Times New Roman"/>
          <w:sz w:val="28"/>
          <w:szCs w:val="28"/>
          <w:lang w:val="uk-UA"/>
        </w:rPr>
        <w:t>за обсягом, якістю і глибиною і вміннями застосовувати їх у практичній діяльності.</w:t>
      </w:r>
    </w:p>
    <w:p w14:paraId="150E2DDB"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lastRenderedPageBreak/>
        <w:t xml:space="preserve">Основними формами контролю знань </w:t>
      </w:r>
      <w:r w:rsidR="00B5105E"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szCs w:val="28"/>
          <w:lang w:val="uk-UA"/>
        </w:rPr>
        <w:t xml:space="preserve"> є контроль на лекції, на семінарських і практичних заняттях, у </w:t>
      </w:r>
      <w:proofErr w:type="spellStart"/>
      <w:r w:rsidRPr="00C56942">
        <w:rPr>
          <w:rFonts w:ascii="Times New Roman" w:hAnsi="Times New Roman" w:cs="Times New Roman"/>
          <w:sz w:val="28"/>
          <w:szCs w:val="28"/>
          <w:lang w:val="uk-UA"/>
        </w:rPr>
        <w:t>позааудиторний</w:t>
      </w:r>
      <w:proofErr w:type="spellEnd"/>
      <w:r w:rsidRPr="00C56942">
        <w:rPr>
          <w:rFonts w:ascii="Times New Roman" w:hAnsi="Times New Roman" w:cs="Times New Roman"/>
          <w:sz w:val="28"/>
          <w:szCs w:val="28"/>
          <w:lang w:val="uk-UA"/>
        </w:rPr>
        <w:t xml:space="preserve"> час, на консультаціях, заліках і іспитах</w:t>
      </w:r>
      <w:r w:rsidR="00D61F61" w:rsidRPr="00D61F61">
        <w:rPr>
          <w:rFonts w:ascii="Times New Roman" w:hAnsi="Times New Roman" w:cs="Times New Roman"/>
          <w:sz w:val="28"/>
          <w:szCs w:val="28"/>
        </w:rPr>
        <w:t xml:space="preserve"> [16, </w:t>
      </w:r>
      <w:r w:rsidR="00D61F61">
        <w:rPr>
          <w:rFonts w:ascii="Times New Roman" w:hAnsi="Times New Roman" w:cs="Times New Roman"/>
          <w:sz w:val="28"/>
          <w:szCs w:val="28"/>
          <w:lang w:val="en-US"/>
        </w:rPr>
        <w:t>c</w:t>
      </w:r>
      <w:r w:rsidR="00D61F61" w:rsidRPr="00D61F61">
        <w:rPr>
          <w:rFonts w:ascii="Times New Roman" w:hAnsi="Times New Roman" w:cs="Times New Roman"/>
          <w:sz w:val="28"/>
          <w:szCs w:val="28"/>
        </w:rPr>
        <w:t xml:space="preserve">. </w:t>
      </w:r>
      <w:r w:rsidR="008D7799" w:rsidRPr="008D7799">
        <w:rPr>
          <w:rFonts w:ascii="Times New Roman" w:hAnsi="Times New Roman" w:cs="Times New Roman"/>
          <w:sz w:val="28"/>
          <w:szCs w:val="28"/>
        </w:rPr>
        <w:t>167</w:t>
      </w:r>
      <w:r w:rsidR="00D61F61" w:rsidRPr="00D61F61">
        <w:rPr>
          <w:rFonts w:ascii="Times New Roman" w:hAnsi="Times New Roman" w:cs="Times New Roman"/>
          <w:sz w:val="28"/>
          <w:szCs w:val="28"/>
        </w:rPr>
        <w:t>]</w:t>
      </w:r>
      <w:r w:rsidRPr="00C56942">
        <w:rPr>
          <w:rFonts w:ascii="Times New Roman" w:hAnsi="Times New Roman" w:cs="Times New Roman"/>
          <w:sz w:val="28"/>
          <w:szCs w:val="28"/>
          <w:lang w:val="uk-UA"/>
        </w:rPr>
        <w:t>.</w:t>
      </w:r>
    </w:p>
    <w:p w14:paraId="5C01DF58"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У сучасних умовах для досягнення головної мети навчального процесу, а саме формування творчої особистості спеціаліста, необхідно докорінно змінити саму позицію </w:t>
      </w:r>
      <w:r w:rsidR="00B5105E" w:rsidRPr="00C56942">
        <w:rPr>
          <w:rFonts w:ascii="Times New Roman" w:hAnsi="Times New Roman" w:cs="Times New Roman"/>
          <w:sz w:val="28"/>
          <w:lang w:val="uk-UA"/>
        </w:rPr>
        <w:t>здобувача вищої освіти</w:t>
      </w:r>
      <w:r w:rsidRPr="00C56942">
        <w:rPr>
          <w:rFonts w:ascii="Times New Roman" w:hAnsi="Times New Roman" w:cs="Times New Roman"/>
          <w:sz w:val="28"/>
          <w:szCs w:val="28"/>
          <w:lang w:val="uk-UA"/>
        </w:rPr>
        <w:t xml:space="preserve"> в процесі навчання. Із пасивного споживача наукової інформації, виконавця стандартних завдань, </w:t>
      </w:r>
      <w:r w:rsidR="00B5105E" w:rsidRPr="00C56942">
        <w:rPr>
          <w:rFonts w:ascii="Times New Roman" w:hAnsi="Times New Roman" w:cs="Times New Roman"/>
          <w:sz w:val="28"/>
          <w:lang w:val="uk-UA"/>
        </w:rPr>
        <w:t>здобувач вищої освіти</w:t>
      </w:r>
      <w:r w:rsidRPr="00C56942">
        <w:rPr>
          <w:rFonts w:ascii="Times New Roman" w:hAnsi="Times New Roman" w:cs="Times New Roman"/>
          <w:sz w:val="28"/>
          <w:szCs w:val="28"/>
          <w:lang w:val="uk-UA"/>
        </w:rPr>
        <w:t xml:space="preserve"> повинен перетворитись у творчого здобувача знань. Головним завданням для нього стає не засвоєння відомих </w:t>
      </w:r>
      <w:proofErr w:type="spellStart"/>
      <w:r w:rsidRPr="00C56942">
        <w:rPr>
          <w:rFonts w:ascii="Times New Roman" w:hAnsi="Times New Roman" w:cs="Times New Roman"/>
          <w:sz w:val="28"/>
          <w:szCs w:val="28"/>
          <w:lang w:val="uk-UA"/>
        </w:rPr>
        <w:t>істин</w:t>
      </w:r>
      <w:proofErr w:type="spellEnd"/>
      <w:r w:rsidRPr="00C56942">
        <w:rPr>
          <w:rFonts w:ascii="Times New Roman" w:hAnsi="Times New Roman" w:cs="Times New Roman"/>
          <w:sz w:val="28"/>
          <w:szCs w:val="28"/>
          <w:lang w:val="uk-UA"/>
        </w:rPr>
        <w:t>, а розвиток творчого мислення, можливості самостійно працювати і набувати певні вміння і навички</w:t>
      </w:r>
      <w:r w:rsidR="008D7799" w:rsidRPr="008D7799">
        <w:rPr>
          <w:rFonts w:ascii="Times New Roman" w:hAnsi="Times New Roman" w:cs="Times New Roman"/>
          <w:sz w:val="28"/>
          <w:szCs w:val="28"/>
          <w:lang w:val="uk-UA"/>
        </w:rPr>
        <w:t xml:space="preserve"> [8, </w:t>
      </w:r>
      <w:r w:rsidR="008D7799">
        <w:rPr>
          <w:rFonts w:ascii="Times New Roman" w:hAnsi="Times New Roman" w:cs="Times New Roman"/>
          <w:sz w:val="28"/>
          <w:szCs w:val="28"/>
          <w:lang w:val="en-US"/>
        </w:rPr>
        <w:t>c</w:t>
      </w:r>
      <w:r w:rsidR="008D7799" w:rsidRPr="008D7799">
        <w:rPr>
          <w:rFonts w:ascii="Times New Roman" w:hAnsi="Times New Roman" w:cs="Times New Roman"/>
          <w:sz w:val="28"/>
          <w:szCs w:val="28"/>
          <w:lang w:val="uk-UA"/>
        </w:rPr>
        <w:t>.70]</w:t>
      </w:r>
      <w:r w:rsidRPr="00C56942">
        <w:rPr>
          <w:rFonts w:ascii="Times New Roman" w:hAnsi="Times New Roman" w:cs="Times New Roman"/>
          <w:sz w:val="28"/>
          <w:szCs w:val="28"/>
          <w:lang w:val="uk-UA"/>
        </w:rPr>
        <w:t>.</w:t>
      </w:r>
    </w:p>
    <w:p w14:paraId="4EE207AD" w14:textId="77777777" w:rsidR="006E547B" w:rsidRPr="00C56942" w:rsidRDefault="006E547B" w:rsidP="003F61A5">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Використання сучасних методів навчання та контролю якості знань сприяє розширенню можливостей для всебічного розкриття здібностей </w:t>
      </w:r>
      <w:r w:rsidR="003F61A5"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szCs w:val="28"/>
          <w:lang w:val="uk-UA"/>
        </w:rPr>
        <w:t>, розвитку їх творчого мислення та підвищення ефективності роботи викладацького складу.</w:t>
      </w:r>
    </w:p>
    <w:p w14:paraId="504D4BC4" w14:textId="77777777" w:rsidR="006D646B" w:rsidRDefault="006D646B" w:rsidP="003F61A5">
      <w:pPr>
        <w:spacing w:after="0" w:line="360" w:lineRule="auto"/>
        <w:ind w:firstLine="709"/>
        <w:jc w:val="both"/>
        <w:rPr>
          <w:rFonts w:ascii="Times New Roman" w:hAnsi="Times New Roman" w:cs="Times New Roman"/>
          <w:sz w:val="28"/>
          <w:szCs w:val="28"/>
          <w:lang w:val="uk-UA"/>
        </w:rPr>
      </w:pPr>
    </w:p>
    <w:p w14:paraId="406088D4" w14:textId="77777777" w:rsidR="006E547B" w:rsidRPr="00C56942" w:rsidRDefault="006E547B">
      <w:pPr>
        <w:rPr>
          <w:rFonts w:ascii="Times New Roman" w:hAnsi="Times New Roman" w:cs="Times New Roman"/>
          <w:b/>
          <w:sz w:val="28"/>
          <w:lang w:val="uk-UA"/>
        </w:rPr>
      </w:pPr>
    </w:p>
    <w:p w14:paraId="526DF2B3" w14:textId="77777777" w:rsidR="006D646B" w:rsidRPr="00C56942" w:rsidRDefault="00DA578E" w:rsidP="00BA6641">
      <w:pPr>
        <w:spacing w:after="0" w:line="360" w:lineRule="auto"/>
        <w:ind w:right="-143" w:firstLine="709"/>
        <w:jc w:val="both"/>
        <w:rPr>
          <w:rFonts w:ascii="Times New Roman" w:hAnsi="Times New Roman" w:cs="Times New Roman"/>
          <w:sz w:val="28"/>
          <w:lang w:val="uk-UA"/>
        </w:rPr>
      </w:pPr>
      <w:r w:rsidRPr="00C56942">
        <w:rPr>
          <w:rFonts w:ascii="Times New Roman" w:hAnsi="Times New Roman" w:cs="Times New Roman"/>
          <w:b/>
          <w:sz w:val="28"/>
          <w:lang w:val="uk-UA"/>
        </w:rPr>
        <w:t>1.2</w:t>
      </w:r>
      <w:r w:rsidR="00A821AF" w:rsidRPr="00C56942">
        <w:rPr>
          <w:rFonts w:ascii="Times New Roman" w:hAnsi="Times New Roman" w:cs="Times New Roman"/>
          <w:b/>
          <w:sz w:val="28"/>
          <w:lang w:val="uk-UA"/>
        </w:rPr>
        <w:t>.</w:t>
      </w:r>
      <w:r w:rsidRPr="00C56942">
        <w:rPr>
          <w:rFonts w:ascii="Times New Roman" w:hAnsi="Times New Roman" w:cs="Times New Roman"/>
          <w:b/>
          <w:sz w:val="28"/>
          <w:lang w:val="uk-UA"/>
        </w:rPr>
        <w:t xml:space="preserve"> </w:t>
      </w:r>
      <w:r w:rsidR="00BA6641" w:rsidRPr="00C56942">
        <w:rPr>
          <w:rFonts w:ascii="Times New Roman" w:hAnsi="Times New Roman" w:cs="Times New Roman"/>
          <w:b/>
          <w:sz w:val="28"/>
          <w:lang w:val="uk-UA"/>
        </w:rPr>
        <w:t xml:space="preserve"> </w:t>
      </w:r>
      <w:r w:rsidR="001E5C94" w:rsidRPr="00C56942">
        <w:rPr>
          <w:rFonts w:ascii="Times New Roman" w:hAnsi="Times New Roman" w:cs="Times New Roman"/>
          <w:b/>
          <w:sz w:val="28"/>
          <w:lang w:val="uk-UA"/>
        </w:rPr>
        <w:t>Соціальна ситуація розвитку особистості в студентському віці</w:t>
      </w:r>
    </w:p>
    <w:p w14:paraId="5F049404" w14:textId="77777777" w:rsidR="00BA6641" w:rsidRPr="00C56942" w:rsidRDefault="00BA6641" w:rsidP="00BA6641">
      <w:pPr>
        <w:spacing w:after="0" w:line="360" w:lineRule="auto"/>
        <w:ind w:right="-143" w:firstLine="709"/>
        <w:jc w:val="both"/>
        <w:rPr>
          <w:rFonts w:ascii="Times New Roman" w:hAnsi="Times New Roman" w:cs="Times New Roman"/>
          <w:sz w:val="28"/>
          <w:lang w:val="uk-UA"/>
        </w:rPr>
      </w:pPr>
    </w:p>
    <w:p w14:paraId="4DAF593C" w14:textId="77777777" w:rsidR="00C81250" w:rsidRPr="003A3F7F" w:rsidRDefault="00C81250" w:rsidP="00C81250">
      <w:pPr>
        <w:spacing w:after="0" w:line="360" w:lineRule="auto"/>
        <w:ind w:firstLine="709"/>
        <w:jc w:val="both"/>
        <w:rPr>
          <w:rFonts w:ascii="Times New Roman" w:hAnsi="Times New Roman" w:cs="Times New Roman"/>
          <w:sz w:val="28"/>
          <w:lang w:val="uk-UA"/>
        </w:rPr>
      </w:pPr>
      <w:r w:rsidRPr="001D4E5B">
        <w:rPr>
          <w:rFonts w:ascii="Times New Roman" w:hAnsi="Times New Roman" w:cs="Times New Roman"/>
          <w:sz w:val="28"/>
          <w:lang w:val="uk-UA"/>
        </w:rPr>
        <w:t xml:space="preserve">У науковій літературі з вікової і педагогічної психології досить поширеним є поняття «студентський вік». </w:t>
      </w:r>
      <w:r w:rsidRPr="00AB5C84">
        <w:rPr>
          <w:rFonts w:ascii="Times New Roman" w:hAnsi="Times New Roman" w:cs="Times New Roman"/>
          <w:sz w:val="28"/>
          <w:lang w:val="uk-UA"/>
        </w:rPr>
        <w:t xml:space="preserve">Особливості </w:t>
      </w:r>
      <w:r w:rsidR="00AB5C84" w:rsidRPr="00C56942">
        <w:rPr>
          <w:rFonts w:ascii="Times New Roman" w:hAnsi="Times New Roman" w:cs="Times New Roman"/>
          <w:sz w:val="28"/>
          <w:lang w:val="uk-UA"/>
        </w:rPr>
        <w:t>здобувачів вищої освіти</w:t>
      </w:r>
      <w:r w:rsidRPr="00AB5C84">
        <w:rPr>
          <w:rFonts w:ascii="Times New Roman" w:hAnsi="Times New Roman" w:cs="Times New Roman"/>
          <w:sz w:val="28"/>
          <w:lang w:val="uk-UA"/>
        </w:rPr>
        <w:t xml:space="preserve"> як соціально-психологічної та вікової категорії вперше виокремив Б. Ананьєв. </w:t>
      </w:r>
      <w:r w:rsidRPr="003A3F7F">
        <w:rPr>
          <w:rFonts w:ascii="Times New Roman" w:hAnsi="Times New Roman" w:cs="Times New Roman"/>
          <w:sz w:val="28"/>
          <w:lang w:val="uk-UA"/>
        </w:rPr>
        <w:t>У дослідж</w:t>
      </w:r>
      <w:r w:rsidR="001A1239" w:rsidRPr="003A3F7F">
        <w:rPr>
          <w:rFonts w:ascii="Times New Roman" w:hAnsi="Times New Roman" w:cs="Times New Roman"/>
          <w:sz w:val="28"/>
          <w:lang w:val="uk-UA"/>
        </w:rPr>
        <w:t xml:space="preserve">еннях </w:t>
      </w:r>
      <w:proofErr w:type="spellStart"/>
      <w:r w:rsidR="001A1239" w:rsidRPr="003A3F7F">
        <w:rPr>
          <w:rFonts w:ascii="Times New Roman" w:hAnsi="Times New Roman" w:cs="Times New Roman"/>
          <w:sz w:val="28"/>
          <w:lang w:val="uk-UA"/>
        </w:rPr>
        <w:t>М.Балушок</w:t>
      </w:r>
      <w:proofErr w:type="spellEnd"/>
      <w:r w:rsidR="001A1239" w:rsidRPr="003A3F7F">
        <w:rPr>
          <w:rFonts w:ascii="Times New Roman" w:hAnsi="Times New Roman" w:cs="Times New Roman"/>
          <w:sz w:val="28"/>
          <w:lang w:val="uk-UA"/>
        </w:rPr>
        <w:t xml:space="preserve">, </w:t>
      </w:r>
      <w:proofErr w:type="spellStart"/>
      <w:r w:rsidR="001A1239" w:rsidRPr="003A3F7F">
        <w:rPr>
          <w:rFonts w:ascii="Times New Roman" w:hAnsi="Times New Roman" w:cs="Times New Roman"/>
          <w:sz w:val="28"/>
          <w:lang w:val="uk-UA"/>
        </w:rPr>
        <w:t>І.Зимньої</w:t>
      </w:r>
      <w:proofErr w:type="spellEnd"/>
      <w:r w:rsidR="001A1239" w:rsidRPr="003A3F7F">
        <w:rPr>
          <w:rFonts w:ascii="Times New Roman" w:hAnsi="Times New Roman" w:cs="Times New Roman"/>
          <w:sz w:val="28"/>
          <w:lang w:val="uk-UA"/>
        </w:rPr>
        <w:t>,</w:t>
      </w:r>
      <w:r w:rsidR="001A1239">
        <w:rPr>
          <w:rFonts w:ascii="Times New Roman" w:hAnsi="Times New Roman" w:cs="Times New Roman"/>
          <w:sz w:val="28"/>
          <w:lang w:val="uk-UA"/>
        </w:rPr>
        <w:t xml:space="preserve"> </w:t>
      </w:r>
      <w:proofErr w:type="spellStart"/>
      <w:r w:rsidR="001A1239" w:rsidRPr="003A3F7F">
        <w:rPr>
          <w:rFonts w:ascii="Times New Roman" w:hAnsi="Times New Roman" w:cs="Times New Roman"/>
          <w:sz w:val="28"/>
          <w:lang w:val="uk-UA"/>
        </w:rPr>
        <w:t>Ю.Кулюткіна</w:t>
      </w:r>
      <w:proofErr w:type="spellEnd"/>
      <w:r w:rsidR="001A1239" w:rsidRPr="003A3F7F">
        <w:rPr>
          <w:rFonts w:ascii="Times New Roman" w:hAnsi="Times New Roman" w:cs="Times New Roman"/>
          <w:sz w:val="28"/>
          <w:lang w:val="uk-UA"/>
        </w:rPr>
        <w:t xml:space="preserve">, </w:t>
      </w:r>
      <w:proofErr w:type="spellStart"/>
      <w:r w:rsidR="001A1239" w:rsidRPr="003A3F7F">
        <w:rPr>
          <w:rFonts w:ascii="Times New Roman" w:hAnsi="Times New Roman" w:cs="Times New Roman"/>
          <w:sz w:val="28"/>
          <w:lang w:val="uk-UA"/>
        </w:rPr>
        <w:t>М.Кузнєцова</w:t>
      </w:r>
      <w:proofErr w:type="spellEnd"/>
      <w:r w:rsidR="001A1239" w:rsidRPr="003A3F7F">
        <w:rPr>
          <w:rFonts w:ascii="Times New Roman" w:hAnsi="Times New Roman" w:cs="Times New Roman"/>
          <w:sz w:val="28"/>
          <w:lang w:val="uk-UA"/>
        </w:rPr>
        <w:t xml:space="preserve">,   </w:t>
      </w:r>
      <w:proofErr w:type="spellStart"/>
      <w:r w:rsidR="001A1239" w:rsidRPr="003A3F7F">
        <w:rPr>
          <w:rFonts w:ascii="Times New Roman" w:hAnsi="Times New Roman" w:cs="Times New Roman"/>
          <w:sz w:val="28"/>
          <w:lang w:val="uk-UA"/>
        </w:rPr>
        <w:t>О.Кузнецова</w:t>
      </w:r>
      <w:proofErr w:type="spellEnd"/>
      <w:r w:rsidR="001A1239" w:rsidRPr="003A3F7F">
        <w:rPr>
          <w:rFonts w:ascii="Times New Roman" w:hAnsi="Times New Roman" w:cs="Times New Roman"/>
          <w:sz w:val="28"/>
          <w:lang w:val="uk-UA"/>
        </w:rPr>
        <w:t>,</w:t>
      </w:r>
      <w:r w:rsidR="001A1239">
        <w:rPr>
          <w:rFonts w:ascii="Times New Roman" w:hAnsi="Times New Roman" w:cs="Times New Roman"/>
          <w:sz w:val="28"/>
          <w:lang w:val="uk-UA"/>
        </w:rPr>
        <w:t xml:space="preserve"> </w:t>
      </w:r>
      <w:proofErr w:type="spellStart"/>
      <w:r w:rsidRPr="003A3F7F">
        <w:rPr>
          <w:rFonts w:ascii="Times New Roman" w:hAnsi="Times New Roman" w:cs="Times New Roman"/>
          <w:sz w:val="28"/>
          <w:lang w:val="uk-UA"/>
        </w:rPr>
        <w:t>Є.Нікірєє</w:t>
      </w:r>
      <w:r w:rsidR="001A1239" w:rsidRPr="003A3F7F">
        <w:rPr>
          <w:rFonts w:ascii="Times New Roman" w:hAnsi="Times New Roman" w:cs="Times New Roman"/>
          <w:sz w:val="28"/>
          <w:lang w:val="uk-UA"/>
        </w:rPr>
        <w:t>ва</w:t>
      </w:r>
      <w:proofErr w:type="spellEnd"/>
      <w:r w:rsidR="001A1239" w:rsidRPr="003A3F7F">
        <w:rPr>
          <w:rFonts w:ascii="Times New Roman" w:hAnsi="Times New Roman" w:cs="Times New Roman"/>
          <w:sz w:val="28"/>
          <w:lang w:val="uk-UA"/>
        </w:rPr>
        <w:t>,</w:t>
      </w:r>
      <w:r w:rsidR="001A1239">
        <w:rPr>
          <w:rFonts w:ascii="Times New Roman" w:hAnsi="Times New Roman" w:cs="Times New Roman"/>
          <w:sz w:val="28"/>
          <w:lang w:val="uk-UA"/>
        </w:rPr>
        <w:t xml:space="preserve"> </w:t>
      </w:r>
      <w:proofErr w:type="spellStart"/>
      <w:r w:rsidR="001A1239" w:rsidRPr="003A3F7F">
        <w:rPr>
          <w:rFonts w:ascii="Times New Roman" w:hAnsi="Times New Roman" w:cs="Times New Roman"/>
          <w:sz w:val="28"/>
          <w:lang w:val="uk-UA"/>
        </w:rPr>
        <w:t>П.Просецького</w:t>
      </w:r>
      <w:proofErr w:type="spellEnd"/>
      <w:r w:rsidR="001A1239" w:rsidRPr="003A3F7F">
        <w:rPr>
          <w:rFonts w:ascii="Times New Roman" w:hAnsi="Times New Roman" w:cs="Times New Roman"/>
          <w:sz w:val="28"/>
          <w:lang w:val="uk-UA"/>
        </w:rPr>
        <w:t>,</w:t>
      </w:r>
      <w:r w:rsidR="001A1239">
        <w:rPr>
          <w:rFonts w:ascii="Times New Roman" w:hAnsi="Times New Roman" w:cs="Times New Roman"/>
          <w:sz w:val="28"/>
          <w:lang w:val="uk-UA"/>
        </w:rPr>
        <w:t xml:space="preserve"> </w:t>
      </w:r>
      <w:proofErr w:type="spellStart"/>
      <w:r w:rsidR="001A1239" w:rsidRPr="003A3F7F">
        <w:rPr>
          <w:rFonts w:ascii="Times New Roman" w:hAnsi="Times New Roman" w:cs="Times New Roman"/>
          <w:sz w:val="28"/>
          <w:lang w:val="uk-UA"/>
        </w:rPr>
        <w:t>А.Реана</w:t>
      </w:r>
      <w:proofErr w:type="spellEnd"/>
      <w:r w:rsidR="001A1239" w:rsidRPr="003A3F7F">
        <w:rPr>
          <w:rFonts w:ascii="Times New Roman" w:hAnsi="Times New Roman" w:cs="Times New Roman"/>
          <w:sz w:val="28"/>
          <w:lang w:val="uk-UA"/>
        </w:rPr>
        <w:t xml:space="preserve">, </w:t>
      </w:r>
      <w:proofErr w:type="spellStart"/>
      <w:r w:rsidR="001A1239" w:rsidRPr="003A3F7F">
        <w:rPr>
          <w:rFonts w:ascii="Times New Roman" w:hAnsi="Times New Roman" w:cs="Times New Roman"/>
          <w:sz w:val="28"/>
          <w:lang w:val="uk-UA"/>
        </w:rPr>
        <w:t>О.Рибалко</w:t>
      </w:r>
      <w:proofErr w:type="spellEnd"/>
      <w:r w:rsidR="001A1239" w:rsidRPr="003A3F7F">
        <w:rPr>
          <w:rFonts w:ascii="Times New Roman" w:hAnsi="Times New Roman" w:cs="Times New Roman"/>
          <w:sz w:val="28"/>
          <w:lang w:val="uk-UA"/>
        </w:rPr>
        <w:t>,</w:t>
      </w:r>
      <w:r w:rsidR="001A1239">
        <w:rPr>
          <w:rFonts w:ascii="Times New Roman" w:hAnsi="Times New Roman" w:cs="Times New Roman"/>
          <w:sz w:val="28"/>
          <w:lang w:val="uk-UA"/>
        </w:rPr>
        <w:t xml:space="preserve"> </w:t>
      </w:r>
      <w:proofErr w:type="spellStart"/>
      <w:r w:rsidR="001A1239" w:rsidRPr="003A3F7F">
        <w:rPr>
          <w:rFonts w:ascii="Times New Roman" w:hAnsi="Times New Roman" w:cs="Times New Roman"/>
          <w:sz w:val="28"/>
          <w:lang w:val="uk-UA"/>
        </w:rPr>
        <w:t>Є.</w:t>
      </w:r>
      <w:r w:rsidRPr="003A3F7F">
        <w:rPr>
          <w:rFonts w:ascii="Times New Roman" w:hAnsi="Times New Roman" w:cs="Times New Roman"/>
          <w:sz w:val="28"/>
          <w:lang w:val="uk-UA"/>
        </w:rPr>
        <w:t>Скворчевської</w:t>
      </w:r>
      <w:proofErr w:type="spellEnd"/>
      <w:r w:rsidRPr="003A3F7F">
        <w:rPr>
          <w:rFonts w:ascii="Times New Roman" w:hAnsi="Times New Roman" w:cs="Times New Roman"/>
          <w:sz w:val="28"/>
          <w:lang w:val="uk-UA"/>
        </w:rPr>
        <w:t xml:space="preserve">,   В. </w:t>
      </w:r>
      <w:proofErr w:type="spellStart"/>
      <w:r w:rsidRPr="003A3F7F">
        <w:rPr>
          <w:rFonts w:ascii="Times New Roman" w:hAnsi="Times New Roman" w:cs="Times New Roman"/>
          <w:sz w:val="28"/>
          <w:lang w:val="uk-UA"/>
        </w:rPr>
        <w:t>Сластеніна</w:t>
      </w:r>
      <w:proofErr w:type="spellEnd"/>
      <w:r w:rsidRPr="003A3F7F">
        <w:rPr>
          <w:rFonts w:ascii="Times New Roman" w:hAnsi="Times New Roman" w:cs="Times New Roman"/>
          <w:sz w:val="28"/>
          <w:lang w:val="uk-UA"/>
        </w:rPr>
        <w:t xml:space="preserve">, Є. Степанової, К. Фоменко, Т. </w:t>
      </w:r>
      <w:proofErr w:type="spellStart"/>
      <w:r w:rsidRPr="003A3F7F">
        <w:rPr>
          <w:rFonts w:ascii="Times New Roman" w:hAnsi="Times New Roman" w:cs="Times New Roman"/>
          <w:sz w:val="28"/>
          <w:lang w:val="uk-UA"/>
        </w:rPr>
        <w:t>Хомуленко</w:t>
      </w:r>
      <w:proofErr w:type="spellEnd"/>
      <w:r w:rsidRPr="003A3F7F">
        <w:rPr>
          <w:rFonts w:ascii="Times New Roman" w:hAnsi="Times New Roman" w:cs="Times New Roman"/>
          <w:sz w:val="28"/>
          <w:lang w:val="uk-UA"/>
        </w:rPr>
        <w:t>, В. Якуніна зібрані значні емпіричні дані з широкого кола питань студентського віку, на підставі якого можна зробити висновок, що у соціальному, психологічному вимірі студентство у порівнянні з іншими групами населення відрізняється більш складною соціальною ситуацією розвитку та досить високою мотивацією досягнення та пізнання.</w:t>
      </w:r>
    </w:p>
    <w:p w14:paraId="5AFF2F55" w14:textId="77777777" w:rsidR="00C81250" w:rsidRPr="003A3F7F" w:rsidRDefault="003E07F5" w:rsidP="00C81250">
      <w:pPr>
        <w:spacing w:after="0" w:line="360" w:lineRule="auto"/>
        <w:ind w:firstLine="709"/>
        <w:jc w:val="both"/>
        <w:rPr>
          <w:rFonts w:ascii="Times New Roman" w:hAnsi="Times New Roman" w:cs="Times New Roman"/>
          <w:sz w:val="28"/>
          <w:lang w:val="uk-UA"/>
        </w:rPr>
      </w:pPr>
      <w:r w:rsidRPr="003E07F5">
        <w:rPr>
          <w:rFonts w:ascii="Times New Roman" w:hAnsi="Times New Roman" w:cs="Times New Roman"/>
          <w:sz w:val="28"/>
          <w:lang w:val="uk-UA"/>
        </w:rPr>
        <w:lastRenderedPageBreak/>
        <w:t xml:space="preserve">О.О. </w:t>
      </w:r>
      <w:proofErr w:type="spellStart"/>
      <w:r w:rsidRPr="003E07F5">
        <w:rPr>
          <w:rFonts w:ascii="Times New Roman" w:hAnsi="Times New Roman" w:cs="Times New Roman"/>
          <w:sz w:val="28"/>
          <w:lang w:val="uk-UA"/>
        </w:rPr>
        <w:t>Волосожар</w:t>
      </w:r>
      <w:proofErr w:type="spellEnd"/>
      <w:r w:rsidRPr="003E07F5">
        <w:rPr>
          <w:sz w:val="36"/>
          <w:lang w:val="uk-UA"/>
        </w:rPr>
        <w:t xml:space="preserve"> </w:t>
      </w:r>
      <w:r w:rsidR="00C81250" w:rsidRPr="003A3F7F">
        <w:rPr>
          <w:rFonts w:ascii="Times New Roman" w:hAnsi="Times New Roman" w:cs="Times New Roman"/>
          <w:sz w:val="28"/>
          <w:lang w:val="uk-UA"/>
        </w:rPr>
        <w:t>вказує на специфічність студентства як соціальної групи, що виявляється в спорідненост</w:t>
      </w:r>
      <w:r w:rsidR="00214BDB">
        <w:rPr>
          <w:rFonts w:ascii="Times New Roman" w:hAnsi="Times New Roman" w:cs="Times New Roman"/>
          <w:sz w:val="28"/>
          <w:lang w:val="uk-UA"/>
        </w:rPr>
        <w:t xml:space="preserve">і системи ціннісних орієнтацій </w:t>
      </w:r>
      <w:r w:rsidR="00214BDB" w:rsidRPr="00214BDB">
        <w:rPr>
          <w:rFonts w:ascii="Times New Roman" w:hAnsi="Times New Roman" w:cs="Times New Roman"/>
          <w:sz w:val="28"/>
          <w:lang w:val="uk-UA"/>
        </w:rPr>
        <w:t>здобувач</w:t>
      </w:r>
      <w:r w:rsidR="00214BDB">
        <w:rPr>
          <w:rFonts w:ascii="Times New Roman" w:hAnsi="Times New Roman" w:cs="Times New Roman"/>
          <w:sz w:val="28"/>
          <w:lang w:val="uk-UA"/>
        </w:rPr>
        <w:t>ів</w:t>
      </w:r>
      <w:r w:rsidR="00214BDB" w:rsidRPr="00214BDB">
        <w:rPr>
          <w:rFonts w:ascii="Times New Roman" w:hAnsi="Times New Roman" w:cs="Times New Roman"/>
          <w:sz w:val="28"/>
          <w:lang w:val="uk-UA"/>
        </w:rPr>
        <w:t xml:space="preserve"> вищої освіти</w:t>
      </w:r>
      <w:r w:rsidR="00214BDB">
        <w:rPr>
          <w:rFonts w:ascii="Times New Roman" w:hAnsi="Times New Roman" w:cs="Times New Roman"/>
          <w:sz w:val="28"/>
          <w:lang w:val="uk-UA"/>
        </w:rPr>
        <w:t xml:space="preserve"> </w:t>
      </w:r>
      <w:r w:rsidR="00C81250" w:rsidRPr="003A3F7F">
        <w:rPr>
          <w:rFonts w:ascii="Times New Roman" w:hAnsi="Times New Roman" w:cs="Times New Roman"/>
          <w:sz w:val="28"/>
          <w:lang w:val="uk-UA"/>
        </w:rPr>
        <w:t xml:space="preserve">різних спеціальностей, у провідній ролі соціального престижу у мотиваційній сфері </w:t>
      </w:r>
      <w:r w:rsidR="00214BDB" w:rsidRPr="00214BDB">
        <w:rPr>
          <w:rFonts w:ascii="Times New Roman" w:hAnsi="Times New Roman" w:cs="Times New Roman"/>
          <w:sz w:val="28"/>
          <w:lang w:val="uk-UA"/>
        </w:rPr>
        <w:t>здобувач</w:t>
      </w:r>
      <w:r w:rsidR="00214BDB">
        <w:rPr>
          <w:rFonts w:ascii="Times New Roman" w:hAnsi="Times New Roman" w:cs="Times New Roman"/>
          <w:sz w:val="28"/>
          <w:lang w:val="uk-UA"/>
        </w:rPr>
        <w:t>а</w:t>
      </w:r>
      <w:r w:rsidR="00214BDB" w:rsidRPr="00214BDB">
        <w:rPr>
          <w:rFonts w:ascii="Times New Roman" w:hAnsi="Times New Roman" w:cs="Times New Roman"/>
          <w:sz w:val="28"/>
          <w:lang w:val="uk-UA"/>
        </w:rPr>
        <w:t xml:space="preserve"> вищої освіти</w:t>
      </w:r>
      <w:r w:rsidR="00C81250" w:rsidRPr="003A3F7F">
        <w:rPr>
          <w:rFonts w:ascii="Times New Roman" w:hAnsi="Times New Roman" w:cs="Times New Roman"/>
          <w:sz w:val="28"/>
          <w:lang w:val="uk-UA"/>
        </w:rPr>
        <w:t xml:space="preserve">, в активній взаємодії </w:t>
      </w:r>
      <w:r w:rsidR="00214BDB" w:rsidRPr="00214BDB">
        <w:rPr>
          <w:rFonts w:ascii="Times New Roman" w:hAnsi="Times New Roman" w:cs="Times New Roman"/>
          <w:sz w:val="28"/>
          <w:lang w:val="uk-UA"/>
        </w:rPr>
        <w:t>здобувач</w:t>
      </w:r>
      <w:r w:rsidR="00214BDB">
        <w:rPr>
          <w:rFonts w:ascii="Times New Roman" w:hAnsi="Times New Roman" w:cs="Times New Roman"/>
          <w:sz w:val="28"/>
          <w:lang w:val="uk-UA"/>
        </w:rPr>
        <w:t>ів</w:t>
      </w:r>
      <w:r w:rsidR="00214BDB" w:rsidRPr="00214BDB">
        <w:rPr>
          <w:rFonts w:ascii="Times New Roman" w:hAnsi="Times New Roman" w:cs="Times New Roman"/>
          <w:sz w:val="28"/>
          <w:lang w:val="uk-UA"/>
        </w:rPr>
        <w:t xml:space="preserve"> вищої освіти</w:t>
      </w:r>
      <w:r w:rsidR="00C81250" w:rsidRPr="003A3F7F">
        <w:rPr>
          <w:rFonts w:ascii="Times New Roman" w:hAnsi="Times New Roman" w:cs="Times New Roman"/>
          <w:sz w:val="28"/>
          <w:lang w:val="uk-UA"/>
        </w:rPr>
        <w:t xml:space="preserve"> з різними соціальними інститутами, у прагненні до пошуку сенсу життя, до нових ідей та прогресивних перетворень</w:t>
      </w:r>
      <w:r w:rsidR="008D7799" w:rsidRPr="008D7799">
        <w:rPr>
          <w:rFonts w:ascii="Times New Roman" w:hAnsi="Times New Roman" w:cs="Times New Roman"/>
          <w:sz w:val="28"/>
          <w:lang w:val="uk-UA"/>
        </w:rPr>
        <w:t xml:space="preserve"> [</w:t>
      </w:r>
      <w:r w:rsidRPr="003E07F5">
        <w:rPr>
          <w:rFonts w:ascii="Times New Roman" w:hAnsi="Times New Roman" w:cs="Times New Roman"/>
          <w:sz w:val="28"/>
          <w:lang w:val="uk-UA"/>
        </w:rPr>
        <w:t xml:space="preserve">8, </w:t>
      </w:r>
      <w:r>
        <w:rPr>
          <w:rFonts w:ascii="Times New Roman" w:hAnsi="Times New Roman" w:cs="Times New Roman"/>
          <w:sz w:val="28"/>
          <w:lang w:val="en-US"/>
        </w:rPr>
        <w:t>c</w:t>
      </w:r>
      <w:r w:rsidRPr="003E07F5">
        <w:rPr>
          <w:rFonts w:ascii="Times New Roman" w:hAnsi="Times New Roman" w:cs="Times New Roman"/>
          <w:sz w:val="28"/>
          <w:lang w:val="uk-UA"/>
        </w:rPr>
        <w:t>. 67</w:t>
      </w:r>
      <w:r w:rsidR="008D7799" w:rsidRPr="008D7799">
        <w:rPr>
          <w:rFonts w:ascii="Times New Roman" w:hAnsi="Times New Roman" w:cs="Times New Roman"/>
          <w:sz w:val="28"/>
          <w:lang w:val="uk-UA"/>
        </w:rPr>
        <w:t>]</w:t>
      </w:r>
      <w:r w:rsidR="00C81250" w:rsidRPr="003A3F7F">
        <w:rPr>
          <w:rFonts w:ascii="Times New Roman" w:hAnsi="Times New Roman" w:cs="Times New Roman"/>
          <w:sz w:val="28"/>
          <w:lang w:val="uk-UA"/>
        </w:rPr>
        <w:t xml:space="preserve">. Студентство, вважає </w:t>
      </w:r>
      <w:proofErr w:type="spellStart"/>
      <w:r w:rsidR="00C81250" w:rsidRPr="003A3F7F">
        <w:rPr>
          <w:rFonts w:ascii="Times New Roman" w:hAnsi="Times New Roman" w:cs="Times New Roman"/>
          <w:sz w:val="28"/>
          <w:lang w:val="uk-UA"/>
        </w:rPr>
        <w:t>Л.Столяренко</w:t>
      </w:r>
      <w:proofErr w:type="spellEnd"/>
      <w:r w:rsidR="00C81250" w:rsidRPr="003A3F7F">
        <w:rPr>
          <w:rFonts w:ascii="Times New Roman" w:hAnsi="Times New Roman" w:cs="Times New Roman"/>
          <w:sz w:val="28"/>
          <w:lang w:val="uk-UA"/>
        </w:rPr>
        <w:t>, є специфічною спільністю людей, організаційно об'є</w:t>
      </w:r>
      <w:r w:rsidR="001A1239" w:rsidRPr="003A3F7F">
        <w:rPr>
          <w:rFonts w:ascii="Times New Roman" w:hAnsi="Times New Roman" w:cs="Times New Roman"/>
          <w:sz w:val="28"/>
          <w:lang w:val="uk-UA"/>
        </w:rPr>
        <w:t>днаних інститутом вищої освіти</w:t>
      </w:r>
      <w:r w:rsidR="00C81250" w:rsidRPr="003A3F7F">
        <w:rPr>
          <w:rFonts w:ascii="Times New Roman" w:hAnsi="Times New Roman" w:cs="Times New Roman"/>
          <w:sz w:val="28"/>
          <w:lang w:val="uk-UA"/>
        </w:rPr>
        <w:t xml:space="preserve">. На думку В. </w:t>
      </w:r>
      <w:proofErr w:type="spellStart"/>
      <w:r w:rsidR="00C81250" w:rsidRPr="003A3F7F">
        <w:rPr>
          <w:rFonts w:ascii="Times New Roman" w:hAnsi="Times New Roman" w:cs="Times New Roman"/>
          <w:sz w:val="28"/>
          <w:lang w:val="uk-UA"/>
        </w:rPr>
        <w:t>Лабунської</w:t>
      </w:r>
      <w:proofErr w:type="spellEnd"/>
      <w:r w:rsidR="00C81250" w:rsidRPr="003A3F7F">
        <w:rPr>
          <w:rFonts w:ascii="Times New Roman" w:hAnsi="Times New Roman" w:cs="Times New Roman"/>
          <w:sz w:val="28"/>
          <w:lang w:val="uk-UA"/>
        </w:rPr>
        <w:t xml:space="preserve">, студентський вік є сенситивним періодом для розвитку основних </w:t>
      </w:r>
      <w:proofErr w:type="spellStart"/>
      <w:r w:rsidR="00C81250" w:rsidRPr="003A3F7F">
        <w:rPr>
          <w:rFonts w:ascii="Times New Roman" w:hAnsi="Times New Roman" w:cs="Times New Roman"/>
          <w:sz w:val="28"/>
          <w:lang w:val="uk-UA"/>
        </w:rPr>
        <w:t>соціогенних</w:t>
      </w:r>
      <w:proofErr w:type="spellEnd"/>
      <w:r w:rsidR="00C81250" w:rsidRPr="003A3F7F">
        <w:rPr>
          <w:rFonts w:ascii="Times New Roman" w:hAnsi="Times New Roman" w:cs="Times New Roman"/>
          <w:sz w:val="28"/>
          <w:lang w:val="uk-UA"/>
        </w:rPr>
        <w:t xml:space="preserve"> потенцій людини. У цей час відбувається оволодіння повним комплексом соціальних ролей дорослої людини. У студентства як у специфічної соціальної спільності </w:t>
      </w:r>
      <w:r w:rsidR="00351793" w:rsidRPr="003A3F7F">
        <w:rPr>
          <w:rFonts w:ascii="Times New Roman" w:hAnsi="Times New Roman" w:cs="Times New Roman"/>
          <w:sz w:val="28"/>
          <w:lang w:val="uk-UA"/>
        </w:rPr>
        <w:t>–</w:t>
      </w:r>
      <w:r w:rsidR="00C81250" w:rsidRPr="003A3F7F">
        <w:rPr>
          <w:rFonts w:ascii="Times New Roman" w:hAnsi="Times New Roman" w:cs="Times New Roman"/>
          <w:sz w:val="28"/>
          <w:lang w:val="uk-UA"/>
        </w:rPr>
        <w:t xml:space="preserve"> особливі умови життя, праці й побуту, специфічна соціальна поведінка </w:t>
      </w:r>
      <w:r w:rsidR="001A1239" w:rsidRPr="003A3F7F">
        <w:rPr>
          <w:rFonts w:ascii="Times New Roman" w:hAnsi="Times New Roman" w:cs="Times New Roman"/>
          <w:sz w:val="28"/>
          <w:lang w:val="uk-UA"/>
        </w:rPr>
        <w:t>й психологія, система цінностей</w:t>
      </w:r>
      <w:r w:rsidR="00C81250" w:rsidRPr="003A3F7F">
        <w:rPr>
          <w:rFonts w:ascii="Times New Roman" w:hAnsi="Times New Roman" w:cs="Times New Roman"/>
          <w:sz w:val="28"/>
          <w:lang w:val="uk-UA"/>
        </w:rPr>
        <w:t xml:space="preserve">. В. Лісовський визначає, що студентство об’єднує молодих людей, що займаються одним видом діяльності </w:t>
      </w:r>
      <w:r w:rsidR="00351793" w:rsidRPr="003A3F7F">
        <w:rPr>
          <w:rFonts w:ascii="Times New Roman" w:hAnsi="Times New Roman" w:cs="Times New Roman"/>
          <w:sz w:val="28"/>
          <w:lang w:val="uk-UA"/>
        </w:rPr>
        <w:t>–</w:t>
      </w:r>
      <w:r w:rsidR="00C81250" w:rsidRPr="003A3F7F">
        <w:rPr>
          <w:rFonts w:ascii="Times New Roman" w:hAnsi="Times New Roman" w:cs="Times New Roman"/>
          <w:sz w:val="28"/>
          <w:lang w:val="uk-UA"/>
        </w:rPr>
        <w:t xml:space="preserve"> навчанням, спрямованим на спеціальну освіту, мають єдині цілі і мотиви, приблизно одного віку (18–25 років) з єдиним освітнім рівнем, період існування яких обмежений часом (в середньому 5 років)</w:t>
      </w:r>
      <w:r w:rsidRPr="003E07F5">
        <w:rPr>
          <w:rFonts w:ascii="Times New Roman" w:hAnsi="Times New Roman" w:cs="Times New Roman"/>
          <w:sz w:val="28"/>
          <w:lang w:val="uk-UA"/>
        </w:rPr>
        <w:t xml:space="preserve"> [21, </w:t>
      </w:r>
      <w:r>
        <w:rPr>
          <w:rFonts w:ascii="Times New Roman" w:hAnsi="Times New Roman" w:cs="Times New Roman"/>
          <w:sz w:val="28"/>
          <w:lang w:val="en-US"/>
        </w:rPr>
        <w:t>c</w:t>
      </w:r>
      <w:r w:rsidRPr="003E07F5">
        <w:rPr>
          <w:rFonts w:ascii="Times New Roman" w:hAnsi="Times New Roman" w:cs="Times New Roman"/>
          <w:sz w:val="28"/>
          <w:lang w:val="uk-UA"/>
        </w:rPr>
        <w:t>.178]</w:t>
      </w:r>
      <w:r w:rsidR="00C81250" w:rsidRPr="003A3F7F">
        <w:rPr>
          <w:rFonts w:ascii="Times New Roman" w:hAnsi="Times New Roman" w:cs="Times New Roman"/>
          <w:sz w:val="28"/>
          <w:lang w:val="uk-UA"/>
        </w:rPr>
        <w:t>. Визначаються відмінні риси студентства: характер діяльності (систематичне засвоєння й оволодіння новими діями, новими знаннями і новими способами навчальної діяльності, самостійне «добування» знань; основні соціальні ролі і приналежність до вел</w:t>
      </w:r>
      <w:r w:rsidR="00C91062" w:rsidRPr="003A3F7F">
        <w:rPr>
          <w:rFonts w:ascii="Times New Roman" w:hAnsi="Times New Roman" w:cs="Times New Roman"/>
          <w:sz w:val="28"/>
          <w:lang w:val="uk-UA"/>
        </w:rPr>
        <w:t>икої соціальної групи – молоді</w:t>
      </w:r>
      <w:r w:rsidR="00C81250" w:rsidRPr="003A3F7F">
        <w:rPr>
          <w:rFonts w:ascii="Times New Roman" w:hAnsi="Times New Roman" w:cs="Times New Roman"/>
          <w:sz w:val="28"/>
          <w:lang w:val="uk-UA"/>
        </w:rPr>
        <w:t xml:space="preserve">. </w:t>
      </w:r>
      <w:r w:rsidR="001739D0" w:rsidRPr="001739D0">
        <w:rPr>
          <w:rFonts w:ascii="Times New Roman" w:hAnsi="Times New Roman" w:cs="Times New Roman"/>
          <w:sz w:val="28"/>
          <w:lang w:val="uk-UA"/>
        </w:rPr>
        <w:t>О. Г. Мороз</w:t>
      </w:r>
      <w:r w:rsidR="001739D0" w:rsidRPr="001739D0">
        <w:rPr>
          <w:sz w:val="36"/>
          <w:lang w:val="uk-UA"/>
        </w:rPr>
        <w:t xml:space="preserve"> </w:t>
      </w:r>
      <w:r w:rsidR="00C81250" w:rsidRPr="003A3F7F">
        <w:rPr>
          <w:rFonts w:ascii="Times New Roman" w:hAnsi="Times New Roman" w:cs="Times New Roman"/>
          <w:sz w:val="28"/>
          <w:lang w:val="uk-UA"/>
        </w:rPr>
        <w:t>розглядає студентство як «особливу соціальну категорію, специфічну спільність людей, організовано об’єднаних інститутом вищої освіти», а також виділяє основні характеристики студентського віку, що відрізняють його від інших груп населення високим освітнім рівнем, високою пізнавальною мотивацією, найвищою соціальною активністю і досить гармонійним поєднанням інтелектуальної та соціальної зрілості людей, що систематично, цілеспрямовано опановують знаннями й професійними вміннями, що відрізняються найвищім освітнім рівнем, найактивнішим споживанням культури й високи</w:t>
      </w:r>
      <w:r w:rsidR="00A41BD6">
        <w:rPr>
          <w:rFonts w:ascii="Times New Roman" w:hAnsi="Times New Roman" w:cs="Times New Roman"/>
          <w:sz w:val="28"/>
          <w:lang w:val="uk-UA"/>
        </w:rPr>
        <w:t>м рівнем пізнавальної мотивації</w:t>
      </w:r>
      <w:r w:rsidR="001739D0" w:rsidRPr="001739D0">
        <w:rPr>
          <w:rFonts w:ascii="Times New Roman" w:hAnsi="Times New Roman" w:cs="Times New Roman"/>
          <w:sz w:val="28"/>
          <w:lang w:val="uk-UA"/>
        </w:rPr>
        <w:t xml:space="preserve"> </w:t>
      </w:r>
      <w:r w:rsidRPr="003E07F5">
        <w:rPr>
          <w:rFonts w:ascii="Times New Roman" w:hAnsi="Times New Roman" w:cs="Times New Roman"/>
          <w:sz w:val="28"/>
          <w:lang w:val="uk-UA"/>
        </w:rPr>
        <w:t>[</w:t>
      </w:r>
      <w:r w:rsidR="001739D0" w:rsidRPr="001739D0">
        <w:rPr>
          <w:rFonts w:ascii="Times New Roman" w:hAnsi="Times New Roman" w:cs="Times New Roman"/>
          <w:sz w:val="28"/>
          <w:lang w:val="uk-UA"/>
        </w:rPr>
        <w:t xml:space="preserve">27, </w:t>
      </w:r>
      <w:r w:rsidR="001739D0">
        <w:rPr>
          <w:rFonts w:ascii="Times New Roman" w:hAnsi="Times New Roman" w:cs="Times New Roman"/>
          <w:sz w:val="28"/>
          <w:lang w:val="en-US"/>
        </w:rPr>
        <w:t>c</w:t>
      </w:r>
      <w:r w:rsidR="001739D0" w:rsidRPr="001739D0">
        <w:rPr>
          <w:rFonts w:ascii="Times New Roman" w:hAnsi="Times New Roman" w:cs="Times New Roman"/>
          <w:sz w:val="28"/>
          <w:lang w:val="uk-UA"/>
        </w:rPr>
        <w:t>. 89</w:t>
      </w:r>
      <w:r w:rsidRPr="003E07F5">
        <w:rPr>
          <w:rFonts w:ascii="Times New Roman" w:hAnsi="Times New Roman" w:cs="Times New Roman"/>
          <w:sz w:val="28"/>
          <w:lang w:val="uk-UA"/>
        </w:rPr>
        <w:t>]</w:t>
      </w:r>
      <w:r w:rsidR="00C81250" w:rsidRPr="003A3F7F">
        <w:rPr>
          <w:rFonts w:ascii="Times New Roman" w:hAnsi="Times New Roman" w:cs="Times New Roman"/>
          <w:sz w:val="28"/>
          <w:lang w:val="uk-UA"/>
        </w:rPr>
        <w:t>.</w:t>
      </w:r>
    </w:p>
    <w:p w14:paraId="0AC7B63C" w14:textId="77777777" w:rsidR="00C81250" w:rsidRPr="003A3F7F" w:rsidRDefault="00C81250" w:rsidP="00C81250">
      <w:pPr>
        <w:spacing w:after="0" w:line="360" w:lineRule="auto"/>
        <w:ind w:firstLine="709"/>
        <w:jc w:val="both"/>
        <w:rPr>
          <w:rFonts w:ascii="Times New Roman" w:hAnsi="Times New Roman" w:cs="Times New Roman"/>
          <w:sz w:val="28"/>
          <w:lang w:val="uk-UA"/>
        </w:rPr>
      </w:pPr>
      <w:r w:rsidRPr="003A3F7F">
        <w:rPr>
          <w:rFonts w:ascii="Times New Roman" w:hAnsi="Times New Roman" w:cs="Times New Roman"/>
          <w:sz w:val="28"/>
          <w:lang w:val="uk-UA"/>
        </w:rPr>
        <w:lastRenderedPageBreak/>
        <w:t>Отже, ми можемо виокремити студентство, як особливу соціальну групу, для якої характерні особливі умови проживання та побуту, навчання, трудової діяльності; яка вирізняється активною поведінкою в соціумі і системою цінностей. Взаємодія з різними соціальними групами, неформальними утвореннями, громадськими організаціями, пошук життєвих смислів, професійне самовизначення, прагнення до втілення інноваційних винаходів, підтримка прогресивних поглядів, жага досягнень, активна життєва позиція, бажання до змін та перетворень життя – є основними рисами, що відрізняють студентство від інших соціальних груп</w:t>
      </w:r>
      <w:r w:rsidR="001739D0" w:rsidRPr="001739D0">
        <w:rPr>
          <w:rFonts w:ascii="Times New Roman" w:hAnsi="Times New Roman" w:cs="Times New Roman"/>
          <w:sz w:val="28"/>
          <w:lang w:val="uk-UA"/>
        </w:rPr>
        <w:t xml:space="preserve"> [34, </w:t>
      </w:r>
      <w:r w:rsidR="001739D0">
        <w:rPr>
          <w:rFonts w:ascii="Times New Roman" w:hAnsi="Times New Roman" w:cs="Times New Roman"/>
          <w:sz w:val="28"/>
          <w:lang w:val="en-US"/>
        </w:rPr>
        <w:t>c</w:t>
      </w:r>
      <w:r w:rsidR="001739D0" w:rsidRPr="001739D0">
        <w:rPr>
          <w:rFonts w:ascii="Times New Roman" w:hAnsi="Times New Roman" w:cs="Times New Roman"/>
          <w:sz w:val="28"/>
          <w:lang w:val="uk-UA"/>
        </w:rPr>
        <w:t>. 112]</w:t>
      </w:r>
      <w:r w:rsidRPr="003A3F7F">
        <w:rPr>
          <w:rFonts w:ascii="Times New Roman" w:hAnsi="Times New Roman" w:cs="Times New Roman"/>
          <w:sz w:val="28"/>
          <w:lang w:val="uk-UA"/>
        </w:rPr>
        <w:t>.</w:t>
      </w:r>
    </w:p>
    <w:p w14:paraId="2AA6D3EB" w14:textId="77777777" w:rsidR="00C81250" w:rsidRPr="00C81250" w:rsidRDefault="00C81250" w:rsidP="00C81250">
      <w:pPr>
        <w:spacing w:after="0" w:line="360" w:lineRule="auto"/>
        <w:ind w:firstLine="709"/>
        <w:jc w:val="both"/>
        <w:rPr>
          <w:rFonts w:ascii="Times New Roman" w:hAnsi="Times New Roman" w:cs="Times New Roman"/>
          <w:sz w:val="28"/>
        </w:rPr>
      </w:pPr>
      <w:proofErr w:type="spellStart"/>
      <w:r w:rsidRPr="00C81250">
        <w:rPr>
          <w:rFonts w:ascii="Times New Roman" w:hAnsi="Times New Roman" w:cs="Times New Roman"/>
          <w:sz w:val="28"/>
        </w:rPr>
        <w:t>Досить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суперечливими</w:t>
      </w:r>
      <w:proofErr w:type="spellEnd"/>
      <w:r w:rsidRPr="00C81250">
        <w:rPr>
          <w:rFonts w:ascii="Times New Roman" w:hAnsi="Times New Roman" w:cs="Times New Roman"/>
          <w:sz w:val="28"/>
        </w:rPr>
        <w:t xml:space="preserve"> є </w:t>
      </w:r>
      <w:proofErr w:type="spellStart"/>
      <w:r w:rsidRPr="00C81250">
        <w:rPr>
          <w:rFonts w:ascii="Times New Roman" w:hAnsi="Times New Roman" w:cs="Times New Roman"/>
          <w:sz w:val="28"/>
        </w:rPr>
        <w:t>психологічні</w:t>
      </w:r>
      <w:proofErr w:type="spellEnd"/>
      <w:r w:rsidRPr="00C81250">
        <w:rPr>
          <w:rFonts w:ascii="Times New Roman" w:hAnsi="Times New Roman" w:cs="Times New Roman"/>
          <w:sz w:val="28"/>
        </w:rPr>
        <w:t xml:space="preserve"> характеристики </w:t>
      </w:r>
      <w:proofErr w:type="spellStart"/>
      <w:r w:rsidRPr="00C81250">
        <w:rPr>
          <w:rFonts w:ascii="Times New Roman" w:hAnsi="Times New Roman" w:cs="Times New Roman"/>
          <w:sz w:val="28"/>
        </w:rPr>
        <w:t>студентського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Психічні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процеси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стани</w:t>
      </w:r>
      <w:proofErr w:type="spellEnd"/>
      <w:r w:rsidRPr="00C81250">
        <w:rPr>
          <w:rFonts w:ascii="Times New Roman" w:hAnsi="Times New Roman" w:cs="Times New Roman"/>
          <w:sz w:val="28"/>
        </w:rPr>
        <w:t xml:space="preserve"> й </w:t>
      </w:r>
      <w:proofErr w:type="spellStart"/>
      <w:r w:rsidRPr="00C81250">
        <w:rPr>
          <w:rFonts w:ascii="Times New Roman" w:hAnsi="Times New Roman" w:cs="Times New Roman"/>
          <w:sz w:val="28"/>
        </w:rPr>
        <w:t>властивості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демонструють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нерівномірну</w:t>
      </w:r>
      <w:proofErr w:type="spellEnd"/>
      <w:r w:rsidRPr="00C81250">
        <w:rPr>
          <w:rFonts w:ascii="Times New Roman" w:hAnsi="Times New Roman" w:cs="Times New Roman"/>
          <w:sz w:val="28"/>
        </w:rPr>
        <w:t xml:space="preserve"> й </w:t>
      </w:r>
      <w:proofErr w:type="spellStart"/>
      <w:r w:rsidRPr="00C81250">
        <w:rPr>
          <w:rFonts w:ascii="Times New Roman" w:hAnsi="Times New Roman" w:cs="Times New Roman"/>
          <w:sz w:val="28"/>
        </w:rPr>
        <w:t>складну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динаміку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що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визначає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кризовий</w:t>
      </w:r>
      <w:proofErr w:type="spellEnd"/>
      <w:r w:rsidRPr="00C81250">
        <w:rPr>
          <w:rFonts w:ascii="Times New Roman" w:hAnsi="Times New Roman" w:cs="Times New Roman"/>
          <w:sz w:val="28"/>
        </w:rPr>
        <w:t xml:space="preserve"> характер </w:t>
      </w:r>
      <w:proofErr w:type="spellStart"/>
      <w:r w:rsidRPr="00C81250">
        <w:rPr>
          <w:rFonts w:ascii="Times New Roman" w:hAnsi="Times New Roman" w:cs="Times New Roman"/>
          <w:sz w:val="28"/>
        </w:rPr>
        <w:t>цього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Студентський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являє</w:t>
      </w:r>
      <w:proofErr w:type="spellEnd"/>
      <w:r w:rsidRPr="00C81250">
        <w:rPr>
          <w:rFonts w:ascii="Times New Roman" w:hAnsi="Times New Roman" w:cs="Times New Roman"/>
          <w:sz w:val="28"/>
        </w:rPr>
        <w:t xml:space="preserve"> собою </w:t>
      </w:r>
      <w:proofErr w:type="spellStart"/>
      <w:r w:rsidRPr="00C81250">
        <w:rPr>
          <w:rFonts w:ascii="Times New Roman" w:hAnsi="Times New Roman" w:cs="Times New Roman"/>
          <w:sz w:val="28"/>
        </w:rPr>
        <w:t>особливий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життя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людини</w:t>
      </w:r>
      <w:proofErr w:type="spellEnd"/>
      <w:r w:rsidRPr="00C81250">
        <w:rPr>
          <w:rFonts w:ascii="Times New Roman" w:hAnsi="Times New Roman" w:cs="Times New Roman"/>
          <w:sz w:val="28"/>
        </w:rPr>
        <w:t xml:space="preserve">. К. </w:t>
      </w:r>
      <w:proofErr w:type="spellStart"/>
      <w:r w:rsidRPr="00C81250">
        <w:rPr>
          <w:rFonts w:ascii="Times New Roman" w:hAnsi="Times New Roman" w:cs="Times New Roman"/>
          <w:sz w:val="28"/>
        </w:rPr>
        <w:t>Ушинський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називав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його</w:t>
      </w:r>
      <w:proofErr w:type="spellEnd"/>
      <w:r w:rsidRPr="00C81250">
        <w:rPr>
          <w:rFonts w:ascii="Times New Roman" w:hAnsi="Times New Roman" w:cs="Times New Roman"/>
          <w:sz w:val="28"/>
        </w:rPr>
        <w:t xml:space="preserve"> «самим </w:t>
      </w:r>
      <w:proofErr w:type="spellStart"/>
      <w:r w:rsidRPr="00C81250">
        <w:rPr>
          <w:rFonts w:ascii="Times New Roman" w:hAnsi="Times New Roman" w:cs="Times New Roman"/>
          <w:sz w:val="28"/>
        </w:rPr>
        <w:t>рішучим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цей</w:t>
      </w:r>
      <w:proofErr w:type="spellEnd"/>
      <w:r w:rsidRPr="00C81250">
        <w:rPr>
          <w:rFonts w:ascii="Times New Roman" w:hAnsi="Times New Roman" w:cs="Times New Roman"/>
          <w:sz w:val="28"/>
        </w:rPr>
        <w:t xml:space="preserve"> час </w:t>
      </w:r>
      <w:proofErr w:type="spellStart"/>
      <w:r w:rsidRPr="00C81250">
        <w:rPr>
          <w:rFonts w:ascii="Times New Roman" w:hAnsi="Times New Roman" w:cs="Times New Roman"/>
          <w:sz w:val="28"/>
        </w:rPr>
        <w:t>самої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активної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роботи</w:t>
      </w:r>
      <w:proofErr w:type="spellEnd"/>
      <w:r w:rsidRPr="00C81250">
        <w:rPr>
          <w:rFonts w:ascii="Times New Roman" w:hAnsi="Times New Roman" w:cs="Times New Roman"/>
          <w:sz w:val="28"/>
        </w:rPr>
        <w:t xml:space="preserve"> над собою. Все, </w:t>
      </w:r>
      <w:proofErr w:type="spellStart"/>
      <w:r w:rsidRPr="00C81250">
        <w:rPr>
          <w:rFonts w:ascii="Times New Roman" w:hAnsi="Times New Roman" w:cs="Times New Roman"/>
          <w:sz w:val="28"/>
        </w:rPr>
        <w:t>що</w:t>
      </w:r>
      <w:proofErr w:type="spellEnd"/>
      <w:r w:rsidRPr="00C81250">
        <w:rPr>
          <w:rFonts w:ascii="Times New Roman" w:hAnsi="Times New Roman" w:cs="Times New Roman"/>
          <w:sz w:val="28"/>
        </w:rPr>
        <w:t xml:space="preserve"> буде </w:t>
      </w:r>
      <w:proofErr w:type="spellStart"/>
      <w:r w:rsidRPr="00C81250">
        <w:rPr>
          <w:rFonts w:ascii="Times New Roman" w:hAnsi="Times New Roman" w:cs="Times New Roman"/>
          <w:sz w:val="28"/>
        </w:rPr>
        <w:t>досягнуто</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ці</w:t>
      </w:r>
      <w:proofErr w:type="spellEnd"/>
      <w:r w:rsidRPr="00C81250">
        <w:rPr>
          <w:rFonts w:ascii="Times New Roman" w:hAnsi="Times New Roman" w:cs="Times New Roman"/>
          <w:sz w:val="28"/>
        </w:rPr>
        <w:t xml:space="preserve"> роки, </w:t>
      </w:r>
      <w:proofErr w:type="spellStart"/>
      <w:r w:rsidRPr="00C81250">
        <w:rPr>
          <w:rFonts w:ascii="Times New Roman" w:hAnsi="Times New Roman" w:cs="Times New Roman"/>
          <w:sz w:val="28"/>
        </w:rPr>
        <w:t>визначає</w:t>
      </w:r>
      <w:proofErr w:type="spellEnd"/>
      <w:r w:rsidR="00C91062">
        <w:rPr>
          <w:rFonts w:ascii="Times New Roman" w:hAnsi="Times New Roman" w:cs="Times New Roman"/>
          <w:sz w:val="28"/>
        </w:rPr>
        <w:t xml:space="preserve"> </w:t>
      </w:r>
      <w:proofErr w:type="spellStart"/>
      <w:r w:rsidR="00C91062">
        <w:rPr>
          <w:rFonts w:ascii="Times New Roman" w:hAnsi="Times New Roman" w:cs="Times New Roman"/>
          <w:sz w:val="28"/>
        </w:rPr>
        <w:t>майбутній</w:t>
      </w:r>
      <w:proofErr w:type="spellEnd"/>
      <w:r w:rsidR="00C91062">
        <w:rPr>
          <w:rFonts w:ascii="Times New Roman" w:hAnsi="Times New Roman" w:cs="Times New Roman"/>
          <w:sz w:val="28"/>
        </w:rPr>
        <w:t xml:space="preserve"> </w:t>
      </w:r>
      <w:proofErr w:type="spellStart"/>
      <w:r w:rsidR="00C91062">
        <w:rPr>
          <w:rFonts w:ascii="Times New Roman" w:hAnsi="Times New Roman" w:cs="Times New Roman"/>
          <w:sz w:val="28"/>
        </w:rPr>
        <w:t>розвиток</w:t>
      </w:r>
      <w:proofErr w:type="spellEnd"/>
      <w:r w:rsidR="00C91062">
        <w:rPr>
          <w:rFonts w:ascii="Times New Roman" w:hAnsi="Times New Roman" w:cs="Times New Roman"/>
          <w:sz w:val="28"/>
        </w:rPr>
        <w:t xml:space="preserve"> </w:t>
      </w:r>
      <w:proofErr w:type="spellStart"/>
      <w:r w:rsidR="00C91062">
        <w:rPr>
          <w:rFonts w:ascii="Times New Roman" w:hAnsi="Times New Roman" w:cs="Times New Roman"/>
          <w:sz w:val="28"/>
        </w:rPr>
        <w:t>особистості</w:t>
      </w:r>
      <w:proofErr w:type="spellEnd"/>
      <w:r w:rsidR="00C91EC2" w:rsidRPr="00C91EC2">
        <w:rPr>
          <w:rFonts w:ascii="Times New Roman" w:hAnsi="Times New Roman" w:cs="Times New Roman"/>
          <w:sz w:val="28"/>
        </w:rPr>
        <w:t xml:space="preserve"> [58, </w:t>
      </w:r>
      <w:r w:rsidR="00C91EC2">
        <w:rPr>
          <w:rFonts w:ascii="Times New Roman" w:hAnsi="Times New Roman" w:cs="Times New Roman"/>
          <w:sz w:val="28"/>
          <w:lang w:val="en-US"/>
        </w:rPr>
        <w:t>c</w:t>
      </w:r>
      <w:r w:rsidR="00C91EC2" w:rsidRPr="00C91EC2">
        <w:rPr>
          <w:rFonts w:ascii="Times New Roman" w:hAnsi="Times New Roman" w:cs="Times New Roman"/>
          <w:sz w:val="28"/>
        </w:rPr>
        <w:t>. 122]</w:t>
      </w:r>
      <w:r w:rsidRPr="00C81250">
        <w:rPr>
          <w:rFonts w:ascii="Times New Roman" w:hAnsi="Times New Roman" w:cs="Times New Roman"/>
          <w:sz w:val="28"/>
        </w:rPr>
        <w:t>.</w:t>
      </w:r>
    </w:p>
    <w:p w14:paraId="5D1CBA15" w14:textId="0E637CEB" w:rsidR="00C81250" w:rsidRPr="00C81250" w:rsidRDefault="00C81250" w:rsidP="00C81250">
      <w:pPr>
        <w:spacing w:after="0" w:line="360" w:lineRule="auto"/>
        <w:ind w:firstLine="709"/>
        <w:jc w:val="both"/>
        <w:rPr>
          <w:rFonts w:ascii="Times New Roman" w:hAnsi="Times New Roman" w:cs="Times New Roman"/>
          <w:sz w:val="28"/>
        </w:rPr>
      </w:pPr>
      <w:r w:rsidRPr="00C81250">
        <w:rPr>
          <w:rFonts w:ascii="Times New Roman" w:hAnsi="Times New Roman" w:cs="Times New Roman"/>
          <w:sz w:val="28"/>
        </w:rPr>
        <w:t xml:space="preserve">У психологічних </w:t>
      </w:r>
      <w:proofErr w:type="spellStart"/>
      <w:r w:rsidRPr="00C81250">
        <w:rPr>
          <w:rFonts w:ascii="Times New Roman" w:hAnsi="Times New Roman" w:cs="Times New Roman"/>
          <w:sz w:val="28"/>
        </w:rPr>
        <w:t>теоріях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вікової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періодизації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зустрічаємо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різні</w:t>
      </w:r>
      <w:proofErr w:type="spellEnd"/>
      <w:r w:rsidRPr="00C81250">
        <w:rPr>
          <w:rFonts w:ascii="Times New Roman" w:hAnsi="Times New Roman" w:cs="Times New Roman"/>
          <w:sz w:val="28"/>
        </w:rPr>
        <w:t xml:space="preserve"> погляди у </w:t>
      </w:r>
      <w:proofErr w:type="spellStart"/>
      <w:r w:rsidRPr="00C81250">
        <w:rPr>
          <w:rFonts w:ascii="Times New Roman" w:hAnsi="Times New Roman" w:cs="Times New Roman"/>
          <w:sz w:val="28"/>
        </w:rPr>
        <w:t>визначенні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біологічного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віку</w:t>
      </w:r>
      <w:proofErr w:type="spellEnd"/>
      <w:r w:rsidRPr="00C81250">
        <w:rPr>
          <w:rFonts w:ascii="Times New Roman" w:hAnsi="Times New Roman" w:cs="Times New Roman"/>
          <w:sz w:val="28"/>
        </w:rPr>
        <w:t xml:space="preserve"> </w:t>
      </w:r>
      <w:r w:rsidR="00214BDB" w:rsidRPr="00214BDB">
        <w:rPr>
          <w:rFonts w:ascii="Times New Roman" w:hAnsi="Times New Roman" w:cs="Times New Roman"/>
          <w:sz w:val="28"/>
          <w:lang w:val="uk-UA"/>
        </w:rPr>
        <w:t>здобувач</w:t>
      </w:r>
      <w:r w:rsidR="00214BDB">
        <w:rPr>
          <w:rFonts w:ascii="Times New Roman" w:hAnsi="Times New Roman" w:cs="Times New Roman"/>
          <w:sz w:val="28"/>
          <w:lang w:val="uk-UA"/>
        </w:rPr>
        <w:t>ів</w:t>
      </w:r>
      <w:r w:rsidR="00214BDB" w:rsidRPr="00214BDB">
        <w:rPr>
          <w:rFonts w:ascii="Times New Roman" w:hAnsi="Times New Roman" w:cs="Times New Roman"/>
          <w:sz w:val="28"/>
          <w:lang w:val="uk-UA"/>
        </w:rPr>
        <w:t xml:space="preserve"> вищої освіти</w:t>
      </w:r>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Наявні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w:t>
      </w:r>
      <w:r w:rsidR="00C91062">
        <w:rPr>
          <w:rFonts w:ascii="Times New Roman" w:hAnsi="Times New Roman" w:cs="Times New Roman"/>
          <w:sz w:val="28"/>
        </w:rPr>
        <w:t>ові</w:t>
      </w:r>
      <w:proofErr w:type="spellEnd"/>
      <w:r w:rsidR="00C91062">
        <w:rPr>
          <w:rFonts w:ascii="Times New Roman" w:hAnsi="Times New Roman" w:cs="Times New Roman"/>
          <w:sz w:val="28"/>
        </w:rPr>
        <w:t xml:space="preserve"> </w:t>
      </w:r>
      <w:proofErr w:type="spellStart"/>
      <w:r w:rsidR="00C91062">
        <w:rPr>
          <w:rFonts w:ascii="Times New Roman" w:hAnsi="Times New Roman" w:cs="Times New Roman"/>
          <w:sz w:val="28"/>
        </w:rPr>
        <w:t>межі</w:t>
      </w:r>
      <w:proofErr w:type="spellEnd"/>
      <w:r w:rsidR="00C91062">
        <w:rPr>
          <w:rFonts w:ascii="Times New Roman" w:hAnsi="Times New Roman" w:cs="Times New Roman"/>
          <w:sz w:val="28"/>
        </w:rPr>
        <w:t xml:space="preserve"> </w:t>
      </w:r>
      <w:proofErr w:type="spellStart"/>
      <w:r w:rsidR="00C91062">
        <w:rPr>
          <w:rFonts w:ascii="Times New Roman" w:hAnsi="Times New Roman" w:cs="Times New Roman"/>
          <w:sz w:val="28"/>
        </w:rPr>
        <w:t>досить</w:t>
      </w:r>
      <w:proofErr w:type="spellEnd"/>
      <w:r w:rsidR="00C91062">
        <w:rPr>
          <w:rFonts w:ascii="Times New Roman" w:hAnsi="Times New Roman" w:cs="Times New Roman"/>
          <w:sz w:val="28"/>
        </w:rPr>
        <w:t xml:space="preserve"> </w:t>
      </w:r>
      <w:proofErr w:type="spellStart"/>
      <w:r w:rsidR="00C91062">
        <w:rPr>
          <w:rFonts w:ascii="Times New Roman" w:hAnsi="Times New Roman" w:cs="Times New Roman"/>
          <w:sz w:val="28"/>
        </w:rPr>
        <w:t>умовні</w:t>
      </w:r>
      <w:proofErr w:type="spellEnd"/>
      <w:r w:rsidR="00C91062">
        <w:rPr>
          <w:rFonts w:ascii="Times New Roman" w:hAnsi="Times New Roman" w:cs="Times New Roman"/>
          <w:sz w:val="28"/>
        </w:rPr>
        <w:t xml:space="preserve">: </w:t>
      </w:r>
      <w:proofErr w:type="spellStart"/>
      <w:r w:rsidR="00C91062">
        <w:rPr>
          <w:rFonts w:ascii="Times New Roman" w:hAnsi="Times New Roman" w:cs="Times New Roman"/>
          <w:sz w:val="28"/>
        </w:rPr>
        <w:t>від</w:t>
      </w:r>
      <w:proofErr w:type="spellEnd"/>
      <w:r w:rsidR="00C91062">
        <w:rPr>
          <w:rFonts w:ascii="Times New Roman" w:hAnsi="Times New Roman" w:cs="Times New Roman"/>
          <w:sz w:val="28"/>
        </w:rPr>
        <w:t xml:space="preserve"> 15–</w:t>
      </w:r>
      <w:r w:rsidRPr="00C81250">
        <w:rPr>
          <w:rFonts w:ascii="Times New Roman" w:hAnsi="Times New Roman" w:cs="Times New Roman"/>
          <w:sz w:val="28"/>
        </w:rPr>
        <w:t xml:space="preserve">16 до 21–25 </w:t>
      </w:r>
      <w:proofErr w:type="spellStart"/>
      <w:r w:rsidRPr="00C81250">
        <w:rPr>
          <w:rFonts w:ascii="Times New Roman" w:hAnsi="Times New Roman" w:cs="Times New Roman"/>
          <w:sz w:val="28"/>
        </w:rPr>
        <w:t>років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це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юності</w:t>
      </w:r>
      <w:proofErr w:type="spellEnd"/>
      <w:r w:rsidRPr="00C81250">
        <w:rPr>
          <w:rFonts w:ascii="Times New Roman" w:hAnsi="Times New Roman" w:cs="Times New Roman"/>
          <w:sz w:val="28"/>
        </w:rPr>
        <w:t xml:space="preserve"> як </w:t>
      </w:r>
      <w:proofErr w:type="spellStart"/>
      <w:r w:rsidRPr="00C81250">
        <w:rPr>
          <w:rFonts w:ascii="Times New Roman" w:hAnsi="Times New Roman" w:cs="Times New Roman"/>
          <w:sz w:val="28"/>
        </w:rPr>
        <w:t>перехідного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етапу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людини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між</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дитинством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отроцтвом</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дорослістю</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юності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виділяють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ранню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w:t>
      </w:r>
      <w:proofErr w:type="spellEnd"/>
      <w:r w:rsidRPr="00C81250">
        <w:rPr>
          <w:rFonts w:ascii="Times New Roman" w:hAnsi="Times New Roman" w:cs="Times New Roman"/>
          <w:sz w:val="28"/>
        </w:rPr>
        <w:t xml:space="preserve"> 15 до 18 </w:t>
      </w:r>
      <w:proofErr w:type="spellStart"/>
      <w:r w:rsidRPr="00C81250">
        <w:rPr>
          <w:rFonts w:ascii="Times New Roman" w:hAnsi="Times New Roman" w:cs="Times New Roman"/>
          <w:sz w:val="28"/>
        </w:rPr>
        <w:t>років</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пізню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w:t>
      </w:r>
      <w:proofErr w:type="spellEnd"/>
      <w:r w:rsidRPr="00C81250">
        <w:rPr>
          <w:rFonts w:ascii="Times New Roman" w:hAnsi="Times New Roman" w:cs="Times New Roman"/>
          <w:sz w:val="28"/>
        </w:rPr>
        <w:t xml:space="preserve"> 18 до 23 </w:t>
      </w:r>
      <w:proofErr w:type="spellStart"/>
      <w:r w:rsidRPr="00C81250">
        <w:rPr>
          <w:rFonts w:ascii="Times New Roman" w:hAnsi="Times New Roman" w:cs="Times New Roman"/>
          <w:sz w:val="28"/>
        </w:rPr>
        <w:t>років</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науковій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літературі</w:t>
      </w:r>
      <w:proofErr w:type="spellEnd"/>
      <w:r w:rsidRPr="00C81250">
        <w:rPr>
          <w:rFonts w:ascii="Times New Roman" w:hAnsi="Times New Roman" w:cs="Times New Roman"/>
          <w:sz w:val="28"/>
        </w:rPr>
        <w:t xml:space="preserve"> з </w:t>
      </w:r>
      <w:proofErr w:type="spellStart"/>
      <w:r w:rsidRPr="00C81250">
        <w:rPr>
          <w:rFonts w:ascii="Times New Roman" w:hAnsi="Times New Roman" w:cs="Times New Roman"/>
          <w:sz w:val="28"/>
        </w:rPr>
        <w:t>вікової</w:t>
      </w:r>
      <w:proofErr w:type="spellEnd"/>
      <w:r w:rsidRPr="00C81250">
        <w:rPr>
          <w:rFonts w:ascii="Times New Roman" w:hAnsi="Times New Roman" w:cs="Times New Roman"/>
          <w:sz w:val="28"/>
        </w:rPr>
        <w:t xml:space="preserve"> психології </w:t>
      </w:r>
      <w:proofErr w:type="spellStart"/>
      <w:r w:rsidRPr="00C81250">
        <w:rPr>
          <w:rFonts w:ascii="Times New Roman" w:hAnsi="Times New Roman" w:cs="Times New Roman"/>
          <w:sz w:val="28"/>
        </w:rPr>
        <w:t>юність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розглядається</w:t>
      </w:r>
      <w:proofErr w:type="spellEnd"/>
      <w:r w:rsidRPr="00C81250">
        <w:rPr>
          <w:rFonts w:ascii="Times New Roman" w:hAnsi="Times New Roman" w:cs="Times New Roman"/>
          <w:sz w:val="28"/>
        </w:rPr>
        <w:t xml:space="preserve"> як </w:t>
      </w:r>
      <w:proofErr w:type="spellStart"/>
      <w:r w:rsidRPr="00C81250">
        <w:rPr>
          <w:rFonts w:ascii="Times New Roman" w:hAnsi="Times New Roman" w:cs="Times New Roman"/>
          <w:sz w:val="28"/>
        </w:rPr>
        <w:t>психологічний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w:t>
      </w:r>
      <w:proofErr w:type="spellEnd"/>
      <w:r w:rsidRPr="00C81250">
        <w:rPr>
          <w:rFonts w:ascii="Times New Roman" w:hAnsi="Times New Roman" w:cs="Times New Roman"/>
          <w:sz w:val="28"/>
        </w:rPr>
        <w:t xml:space="preserve"> переходу до </w:t>
      </w:r>
      <w:proofErr w:type="spellStart"/>
      <w:r w:rsidRPr="00C81250">
        <w:rPr>
          <w:rFonts w:ascii="Times New Roman" w:hAnsi="Times New Roman" w:cs="Times New Roman"/>
          <w:sz w:val="28"/>
        </w:rPr>
        <w:t>самостійності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самовизначення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набуття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психічної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ідейної</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громадянської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зрілості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формування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світогляду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моральної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свідомості</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самосвідомості</w:t>
      </w:r>
      <w:proofErr w:type="spellEnd"/>
      <w:r w:rsidRPr="00C81250">
        <w:rPr>
          <w:rFonts w:ascii="Times New Roman" w:hAnsi="Times New Roman" w:cs="Times New Roman"/>
          <w:sz w:val="28"/>
        </w:rPr>
        <w:t>. У</w:t>
      </w:r>
      <w:r w:rsidR="00C91EC2">
        <w:rPr>
          <w:rFonts w:ascii="Times New Roman" w:hAnsi="Times New Roman" w:cs="Times New Roman"/>
          <w:sz w:val="28"/>
        </w:rPr>
        <w:t xml:space="preserve"> психологічних </w:t>
      </w:r>
      <w:proofErr w:type="spellStart"/>
      <w:r w:rsidR="00C91EC2">
        <w:rPr>
          <w:rFonts w:ascii="Times New Roman" w:hAnsi="Times New Roman" w:cs="Times New Roman"/>
          <w:sz w:val="28"/>
        </w:rPr>
        <w:t>періодизаціях</w:t>
      </w:r>
      <w:proofErr w:type="spellEnd"/>
      <w:r w:rsidR="00C91EC2">
        <w:rPr>
          <w:rFonts w:ascii="Times New Roman" w:hAnsi="Times New Roman" w:cs="Times New Roman"/>
          <w:sz w:val="28"/>
        </w:rPr>
        <w:t xml:space="preserve"> </w:t>
      </w:r>
      <w:proofErr w:type="spellStart"/>
      <w:r w:rsidR="00C91EC2">
        <w:rPr>
          <w:rFonts w:ascii="Times New Roman" w:hAnsi="Times New Roman" w:cs="Times New Roman"/>
          <w:sz w:val="28"/>
        </w:rPr>
        <w:t>О.</w:t>
      </w:r>
      <w:r w:rsidRPr="00C81250">
        <w:rPr>
          <w:rFonts w:ascii="Times New Roman" w:hAnsi="Times New Roman" w:cs="Times New Roman"/>
          <w:sz w:val="28"/>
        </w:rPr>
        <w:t>Леонтьєва</w:t>
      </w:r>
      <w:proofErr w:type="spellEnd"/>
      <w:r w:rsidRPr="00C81250">
        <w:rPr>
          <w:rFonts w:ascii="Times New Roman" w:hAnsi="Times New Roman" w:cs="Times New Roman"/>
          <w:sz w:val="28"/>
        </w:rPr>
        <w:t xml:space="preserve">, Д. </w:t>
      </w:r>
      <w:proofErr w:type="spellStart"/>
      <w:r w:rsidRPr="00C81250">
        <w:rPr>
          <w:rFonts w:ascii="Times New Roman" w:hAnsi="Times New Roman" w:cs="Times New Roman"/>
          <w:sz w:val="28"/>
        </w:rPr>
        <w:t>Ельконіна</w:t>
      </w:r>
      <w:proofErr w:type="spellEnd"/>
      <w:r w:rsidRPr="00C81250">
        <w:rPr>
          <w:rFonts w:ascii="Times New Roman" w:hAnsi="Times New Roman" w:cs="Times New Roman"/>
          <w:sz w:val="28"/>
        </w:rPr>
        <w:t xml:space="preserve"> при </w:t>
      </w:r>
      <w:proofErr w:type="spellStart"/>
      <w:r w:rsidRPr="00C81250">
        <w:rPr>
          <w:rFonts w:ascii="Times New Roman" w:hAnsi="Times New Roman" w:cs="Times New Roman"/>
          <w:sz w:val="28"/>
        </w:rPr>
        <w:t>аналізі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юнацького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віку</w:t>
      </w:r>
      <w:proofErr w:type="spellEnd"/>
      <w:r w:rsidRPr="00C81250">
        <w:rPr>
          <w:rFonts w:ascii="Times New Roman" w:hAnsi="Times New Roman" w:cs="Times New Roman"/>
          <w:sz w:val="28"/>
        </w:rPr>
        <w:t xml:space="preserve"> акцент робиться на </w:t>
      </w:r>
      <w:proofErr w:type="spellStart"/>
      <w:r w:rsidRPr="00C81250">
        <w:rPr>
          <w:rFonts w:ascii="Times New Roman" w:hAnsi="Times New Roman" w:cs="Times New Roman"/>
          <w:sz w:val="28"/>
        </w:rPr>
        <w:t>зміні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провідного</w:t>
      </w:r>
      <w:proofErr w:type="spellEnd"/>
      <w:r w:rsidRPr="00C81250">
        <w:rPr>
          <w:rFonts w:ascii="Times New Roman" w:hAnsi="Times New Roman" w:cs="Times New Roman"/>
          <w:sz w:val="28"/>
        </w:rPr>
        <w:t xml:space="preserve"> типу </w:t>
      </w:r>
      <w:proofErr w:type="spellStart"/>
      <w:r w:rsidRPr="00C81250">
        <w:rPr>
          <w:rFonts w:ascii="Times New Roman" w:hAnsi="Times New Roman" w:cs="Times New Roman"/>
          <w:sz w:val="28"/>
        </w:rPr>
        <w:t>діяльності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якою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навчально-професійна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діяльність</w:t>
      </w:r>
      <w:proofErr w:type="spellEnd"/>
      <w:r w:rsidR="00C91EC2" w:rsidRPr="00C91EC2">
        <w:rPr>
          <w:rFonts w:ascii="Times New Roman" w:hAnsi="Times New Roman" w:cs="Times New Roman"/>
          <w:sz w:val="28"/>
        </w:rPr>
        <w:t xml:space="preserve"> [21, </w:t>
      </w:r>
      <w:r w:rsidR="00C91EC2">
        <w:rPr>
          <w:rFonts w:ascii="Times New Roman" w:hAnsi="Times New Roman" w:cs="Times New Roman"/>
          <w:sz w:val="28"/>
          <w:lang w:val="en-US"/>
        </w:rPr>
        <w:t>c</w:t>
      </w:r>
      <w:r w:rsidR="00C91EC2" w:rsidRPr="00C91EC2">
        <w:rPr>
          <w:rFonts w:ascii="Times New Roman" w:hAnsi="Times New Roman" w:cs="Times New Roman"/>
          <w:sz w:val="28"/>
        </w:rPr>
        <w:t>. 321]</w:t>
      </w:r>
      <w:r w:rsidRPr="00C81250">
        <w:rPr>
          <w:rFonts w:ascii="Times New Roman" w:hAnsi="Times New Roman" w:cs="Times New Roman"/>
          <w:sz w:val="28"/>
        </w:rPr>
        <w:t xml:space="preserve">. </w:t>
      </w:r>
      <w:r w:rsidR="0030039A" w:rsidRPr="0030039A">
        <w:rPr>
          <w:rFonts w:ascii="Times New Roman" w:hAnsi="Times New Roman" w:cs="Times New Roman"/>
          <w:sz w:val="28"/>
        </w:rPr>
        <w:t xml:space="preserve">В. </w:t>
      </w:r>
      <w:proofErr w:type="spellStart"/>
      <w:r w:rsidR="0030039A" w:rsidRPr="0030039A">
        <w:rPr>
          <w:rFonts w:ascii="Times New Roman" w:hAnsi="Times New Roman" w:cs="Times New Roman"/>
          <w:sz w:val="28"/>
        </w:rPr>
        <w:t>Безмодна</w:t>
      </w:r>
      <w:proofErr w:type="spellEnd"/>
      <w:r w:rsidR="0030039A" w:rsidRPr="0030039A">
        <w:rPr>
          <w:rFonts w:ascii="Times New Roman" w:hAnsi="Times New Roman" w:cs="Times New Roman"/>
          <w:sz w:val="36"/>
        </w:rPr>
        <w:t xml:space="preserve"> </w:t>
      </w:r>
      <w:proofErr w:type="spellStart"/>
      <w:r w:rsidRPr="00C81250">
        <w:rPr>
          <w:rFonts w:ascii="Times New Roman" w:hAnsi="Times New Roman" w:cs="Times New Roman"/>
          <w:sz w:val="28"/>
        </w:rPr>
        <w:t>пов’язує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юнацтво</w:t>
      </w:r>
      <w:proofErr w:type="spellEnd"/>
      <w:r w:rsidRPr="00C81250">
        <w:rPr>
          <w:rFonts w:ascii="Times New Roman" w:hAnsi="Times New Roman" w:cs="Times New Roman"/>
          <w:sz w:val="28"/>
        </w:rPr>
        <w:t xml:space="preserve"> з </w:t>
      </w:r>
      <w:proofErr w:type="spellStart"/>
      <w:r w:rsidRPr="00C81250">
        <w:rPr>
          <w:rFonts w:ascii="Times New Roman" w:hAnsi="Times New Roman" w:cs="Times New Roman"/>
          <w:sz w:val="28"/>
        </w:rPr>
        <w:t>находженням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свого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місця</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житті</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визначенням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внутрішньої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позиції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формуванням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світогляду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моральної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свідомості</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самосвідомості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Це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дорослішання</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проходження</w:t>
      </w:r>
      <w:proofErr w:type="spellEnd"/>
      <w:r w:rsidRPr="00C81250">
        <w:rPr>
          <w:rFonts w:ascii="Times New Roman" w:hAnsi="Times New Roman" w:cs="Times New Roman"/>
          <w:sz w:val="28"/>
        </w:rPr>
        <w:t xml:space="preserve"> шляху </w:t>
      </w:r>
      <w:proofErr w:type="spellStart"/>
      <w:r w:rsidRPr="00C81250">
        <w:rPr>
          <w:rFonts w:ascii="Times New Roman" w:hAnsi="Times New Roman" w:cs="Times New Roman"/>
          <w:sz w:val="28"/>
        </w:rPr>
        <w:t>від</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невпевненого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непослідовного</w:t>
      </w:r>
      <w:proofErr w:type="spellEnd"/>
      <w:r w:rsidRPr="00C81250">
        <w:rPr>
          <w:rFonts w:ascii="Times New Roman" w:hAnsi="Times New Roman" w:cs="Times New Roman"/>
          <w:sz w:val="28"/>
        </w:rPr>
        <w:t xml:space="preserve"> отрока, </w:t>
      </w:r>
      <w:proofErr w:type="spellStart"/>
      <w:r w:rsidRPr="00C81250">
        <w:rPr>
          <w:rFonts w:ascii="Times New Roman" w:hAnsi="Times New Roman" w:cs="Times New Roman"/>
          <w:sz w:val="28"/>
        </w:rPr>
        <w:t>який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претендує</w:t>
      </w:r>
      <w:proofErr w:type="spellEnd"/>
      <w:r w:rsidRPr="00C81250">
        <w:rPr>
          <w:rFonts w:ascii="Times New Roman" w:hAnsi="Times New Roman" w:cs="Times New Roman"/>
          <w:sz w:val="28"/>
        </w:rPr>
        <w:t xml:space="preserve"> на </w:t>
      </w:r>
      <w:proofErr w:type="spellStart"/>
      <w:r w:rsidRPr="00C81250">
        <w:rPr>
          <w:rFonts w:ascii="Times New Roman" w:hAnsi="Times New Roman" w:cs="Times New Roman"/>
          <w:sz w:val="28"/>
        </w:rPr>
        <w:t>дорослість</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lastRenderedPageBreak/>
        <w:t>дійсного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подорослішання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Слід</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відмітити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що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відповідно</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вікової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періодизації</w:t>
      </w:r>
      <w:proofErr w:type="spellEnd"/>
      <w:r w:rsidRPr="00C81250">
        <w:rPr>
          <w:rFonts w:ascii="Times New Roman" w:hAnsi="Times New Roman" w:cs="Times New Roman"/>
          <w:sz w:val="28"/>
        </w:rPr>
        <w:t xml:space="preserve"> Д. </w:t>
      </w:r>
      <w:proofErr w:type="spellStart"/>
      <w:r w:rsidRPr="00C81250">
        <w:rPr>
          <w:rFonts w:ascii="Times New Roman" w:hAnsi="Times New Roman" w:cs="Times New Roman"/>
          <w:sz w:val="28"/>
        </w:rPr>
        <w:t>Ельконіна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саме</w:t>
      </w:r>
      <w:proofErr w:type="spellEnd"/>
      <w:r w:rsidRPr="00C81250">
        <w:rPr>
          <w:rFonts w:ascii="Times New Roman" w:hAnsi="Times New Roman" w:cs="Times New Roman"/>
          <w:sz w:val="28"/>
        </w:rPr>
        <w:t xml:space="preserve"> на </w:t>
      </w:r>
      <w:proofErr w:type="spellStart"/>
      <w:r w:rsidRPr="00C81250">
        <w:rPr>
          <w:rFonts w:ascii="Times New Roman" w:hAnsi="Times New Roman" w:cs="Times New Roman"/>
          <w:sz w:val="28"/>
        </w:rPr>
        <w:t>юнацтво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припадає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w:t>
      </w:r>
      <w:proofErr w:type="spellEnd"/>
      <w:r w:rsidRPr="00C81250">
        <w:rPr>
          <w:rFonts w:ascii="Times New Roman" w:hAnsi="Times New Roman" w:cs="Times New Roman"/>
          <w:sz w:val="28"/>
        </w:rPr>
        <w:t xml:space="preserve"> 15 до 21 </w:t>
      </w:r>
      <w:proofErr w:type="spellStart"/>
      <w:r w:rsidRPr="00C81250">
        <w:rPr>
          <w:rFonts w:ascii="Times New Roman" w:hAnsi="Times New Roman" w:cs="Times New Roman"/>
          <w:sz w:val="28"/>
        </w:rPr>
        <w:t>років</w:t>
      </w:r>
      <w:proofErr w:type="spellEnd"/>
      <w:r w:rsidR="00C91EC2" w:rsidRPr="00C91EC2">
        <w:rPr>
          <w:rFonts w:ascii="Times New Roman" w:hAnsi="Times New Roman" w:cs="Times New Roman"/>
          <w:sz w:val="28"/>
        </w:rPr>
        <w:t xml:space="preserve"> [</w:t>
      </w:r>
      <w:r w:rsidR="0030039A" w:rsidRPr="0030039A">
        <w:rPr>
          <w:rFonts w:ascii="Times New Roman" w:hAnsi="Times New Roman" w:cs="Times New Roman"/>
          <w:sz w:val="28"/>
        </w:rPr>
        <w:t xml:space="preserve">3, </w:t>
      </w:r>
      <w:r w:rsidR="0030039A">
        <w:rPr>
          <w:rFonts w:ascii="Times New Roman" w:hAnsi="Times New Roman" w:cs="Times New Roman"/>
          <w:sz w:val="28"/>
          <w:lang w:val="en-US"/>
        </w:rPr>
        <w:t>c</w:t>
      </w:r>
      <w:r w:rsidR="0030039A" w:rsidRPr="0030039A">
        <w:rPr>
          <w:rFonts w:ascii="Times New Roman" w:hAnsi="Times New Roman" w:cs="Times New Roman"/>
          <w:sz w:val="28"/>
        </w:rPr>
        <w:t>. 27</w:t>
      </w:r>
      <w:r w:rsidR="00C91EC2" w:rsidRPr="00C91EC2">
        <w:rPr>
          <w:rFonts w:ascii="Times New Roman" w:hAnsi="Times New Roman" w:cs="Times New Roman"/>
          <w:sz w:val="28"/>
        </w:rPr>
        <w:t>]</w:t>
      </w:r>
      <w:r w:rsidRPr="00C81250">
        <w:rPr>
          <w:rFonts w:ascii="Times New Roman" w:hAnsi="Times New Roman" w:cs="Times New Roman"/>
          <w:sz w:val="28"/>
        </w:rPr>
        <w:t xml:space="preserve">. За Е. </w:t>
      </w:r>
      <w:proofErr w:type="spellStart"/>
      <w:r w:rsidRPr="00C81250">
        <w:rPr>
          <w:rFonts w:ascii="Times New Roman" w:hAnsi="Times New Roman" w:cs="Times New Roman"/>
          <w:sz w:val="28"/>
        </w:rPr>
        <w:t>Еріксоном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студентство</w:t>
      </w:r>
      <w:proofErr w:type="spellEnd"/>
      <w:r w:rsidRPr="00C81250">
        <w:rPr>
          <w:rFonts w:ascii="Times New Roman" w:hAnsi="Times New Roman" w:cs="Times New Roman"/>
          <w:sz w:val="28"/>
        </w:rPr>
        <w:t xml:space="preserve"> – </w:t>
      </w:r>
      <w:proofErr w:type="spellStart"/>
      <w:r w:rsidRPr="00C81250">
        <w:rPr>
          <w:rFonts w:ascii="Times New Roman" w:hAnsi="Times New Roman" w:cs="Times New Roman"/>
          <w:sz w:val="28"/>
        </w:rPr>
        <w:t>це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що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збігається</w:t>
      </w:r>
      <w:proofErr w:type="spellEnd"/>
      <w:r w:rsidRPr="00C81250">
        <w:rPr>
          <w:rFonts w:ascii="Times New Roman" w:hAnsi="Times New Roman" w:cs="Times New Roman"/>
          <w:sz w:val="28"/>
        </w:rPr>
        <w:t xml:space="preserve"> з </w:t>
      </w:r>
      <w:proofErr w:type="spellStart"/>
      <w:r w:rsidRPr="00C81250">
        <w:rPr>
          <w:rFonts w:ascii="Times New Roman" w:hAnsi="Times New Roman" w:cs="Times New Roman"/>
          <w:sz w:val="28"/>
        </w:rPr>
        <w:t>кінцем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юність</w:t>
      </w:r>
      <w:proofErr w:type="spellEnd"/>
      <w:r w:rsidRPr="00C81250">
        <w:rPr>
          <w:rFonts w:ascii="Times New Roman" w:hAnsi="Times New Roman" w:cs="Times New Roman"/>
          <w:sz w:val="28"/>
        </w:rPr>
        <w:t xml:space="preserve"> за </w:t>
      </w:r>
      <w:proofErr w:type="spellStart"/>
      <w:r w:rsidRPr="00C81250">
        <w:rPr>
          <w:rFonts w:ascii="Times New Roman" w:hAnsi="Times New Roman" w:cs="Times New Roman"/>
          <w:sz w:val="28"/>
        </w:rPr>
        <w:t>його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періодизацією</w:t>
      </w:r>
      <w:proofErr w:type="spellEnd"/>
      <w:r w:rsidRPr="00C81250">
        <w:rPr>
          <w:rFonts w:ascii="Times New Roman" w:hAnsi="Times New Roman" w:cs="Times New Roman"/>
          <w:sz w:val="28"/>
        </w:rPr>
        <w:t xml:space="preserve"> – </w:t>
      </w:r>
      <w:proofErr w:type="spellStart"/>
      <w:r w:rsidRPr="00C81250">
        <w:rPr>
          <w:rFonts w:ascii="Times New Roman" w:hAnsi="Times New Roman" w:cs="Times New Roman"/>
          <w:sz w:val="28"/>
        </w:rPr>
        <w:t>це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w:t>
      </w:r>
      <w:proofErr w:type="spellEnd"/>
      <w:r w:rsidRPr="00C81250">
        <w:rPr>
          <w:rFonts w:ascii="Times New Roman" w:hAnsi="Times New Roman" w:cs="Times New Roman"/>
          <w:sz w:val="28"/>
        </w:rPr>
        <w:t xml:space="preserve"> 12–13 до 19–20 </w:t>
      </w:r>
      <w:proofErr w:type="spellStart"/>
      <w:r w:rsidRPr="00C81250">
        <w:rPr>
          <w:rFonts w:ascii="Times New Roman" w:hAnsi="Times New Roman" w:cs="Times New Roman"/>
          <w:sz w:val="28"/>
        </w:rPr>
        <w:t>років</w:t>
      </w:r>
      <w:proofErr w:type="spellEnd"/>
      <w:r w:rsidRPr="00C81250">
        <w:rPr>
          <w:rFonts w:ascii="Times New Roman" w:hAnsi="Times New Roman" w:cs="Times New Roman"/>
          <w:sz w:val="28"/>
        </w:rPr>
        <w:t xml:space="preserve">) і з початком </w:t>
      </w:r>
      <w:proofErr w:type="spellStart"/>
      <w:r w:rsidRPr="00C81250">
        <w:rPr>
          <w:rFonts w:ascii="Times New Roman" w:hAnsi="Times New Roman" w:cs="Times New Roman"/>
          <w:sz w:val="28"/>
        </w:rPr>
        <w:t>ранньої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зрілості</w:t>
      </w:r>
      <w:proofErr w:type="spellEnd"/>
      <w:r w:rsidRPr="00C81250">
        <w:rPr>
          <w:rFonts w:ascii="Times New Roman" w:hAnsi="Times New Roman" w:cs="Times New Roman"/>
          <w:sz w:val="28"/>
        </w:rPr>
        <w:t xml:space="preserve"> (20–25 </w:t>
      </w:r>
      <w:proofErr w:type="spellStart"/>
      <w:r w:rsidRPr="00C81250">
        <w:rPr>
          <w:rFonts w:ascii="Times New Roman" w:hAnsi="Times New Roman" w:cs="Times New Roman"/>
          <w:sz w:val="28"/>
        </w:rPr>
        <w:t>років</w:t>
      </w:r>
      <w:proofErr w:type="spellEnd"/>
      <w:r w:rsidRPr="00C81250">
        <w:rPr>
          <w:rFonts w:ascii="Times New Roman" w:hAnsi="Times New Roman" w:cs="Times New Roman"/>
          <w:sz w:val="28"/>
        </w:rPr>
        <w:t xml:space="preserve">). На думку </w:t>
      </w:r>
      <w:proofErr w:type="spellStart"/>
      <w:r w:rsidRPr="00C81250">
        <w:rPr>
          <w:rFonts w:ascii="Times New Roman" w:hAnsi="Times New Roman" w:cs="Times New Roman"/>
          <w:sz w:val="28"/>
        </w:rPr>
        <w:t>цього</w:t>
      </w:r>
      <w:proofErr w:type="spellEnd"/>
      <w:r w:rsidRPr="00C81250">
        <w:rPr>
          <w:rFonts w:ascii="Times New Roman" w:hAnsi="Times New Roman" w:cs="Times New Roman"/>
          <w:sz w:val="28"/>
        </w:rPr>
        <w:t xml:space="preserve"> психолога, </w:t>
      </w:r>
      <w:proofErr w:type="spellStart"/>
      <w:r w:rsidRPr="00C81250">
        <w:rPr>
          <w:rFonts w:ascii="Times New Roman" w:hAnsi="Times New Roman" w:cs="Times New Roman"/>
          <w:sz w:val="28"/>
        </w:rPr>
        <w:t>головна</w:t>
      </w:r>
      <w:proofErr w:type="spellEnd"/>
      <w:r w:rsidRPr="00C81250">
        <w:rPr>
          <w:rFonts w:ascii="Times New Roman" w:hAnsi="Times New Roman" w:cs="Times New Roman"/>
          <w:sz w:val="28"/>
        </w:rPr>
        <w:t xml:space="preserve"> проблема </w:t>
      </w:r>
      <w:proofErr w:type="spellStart"/>
      <w:r w:rsidRPr="00C81250">
        <w:rPr>
          <w:rFonts w:ascii="Times New Roman" w:hAnsi="Times New Roman" w:cs="Times New Roman"/>
          <w:sz w:val="28"/>
        </w:rPr>
        <w:t>кінця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юності</w:t>
      </w:r>
      <w:proofErr w:type="spellEnd"/>
      <w:r w:rsidRPr="00C81250">
        <w:rPr>
          <w:rFonts w:ascii="Times New Roman" w:hAnsi="Times New Roman" w:cs="Times New Roman"/>
          <w:sz w:val="28"/>
        </w:rPr>
        <w:t xml:space="preserve"> – </w:t>
      </w:r>
      <w:proofErr w:type="spellStart"/>
      <w:r w:rsidRPr="00C81250">
        <w:rPr>
          <w:rFonts w:ascii="Times New Roman" w:hAnsi="Times New Roman" w:cs="Times New Roman"/>
          <w:sz w:val="28"/>
        </w:rPr>
        <w:t>розв’язати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дилему</w:t>
      </w:r>
      <w:proofErr w:type="spellEnd"/>
      <w:r w:rsidRPr="00C81250">
        <w:rPr>
          <w:rFonts w:ascii="Times New Roman" w:hAnsi="Times New Roman" w:cs="Times New Roman"/>
          <w:sz w:val="28"/>
        </w:rPr>
        <w:t xml:space="preserve"> «Его-</w:t>
      </w:r>
      <w:proofErr w:type="spellStart"/>
      <w:r w:rsidRPr="00C81250">
        <w:rPr>
          <w:rFonts w:ascii="Times New Roman" w:hAnsi="Times New Roman" w:cs="Times New Roman"/>
          <w:sz w:val="28"/>
        </w:rPr>
        <w:t>ідентичність</w:t>
      </w:r>
      <w:proofErr w:type="spellEnd"/>
      <w:r w:rsidRPr="00C81250">
        <w:rPr>
          <w:rFonts w:ascii="Times New Roman" w:hAnsi="Times New Roman" w:cs="Times New Roman"/>
          <w:sz w:val="28"/>
        </w:rPr>
        <w:t xml:space="preserve"> / </w:t>
      </w:r>
      <w:proofErr w:type="spellStart"/>
      <w:r w:rsidRPr="00C81250">
        <w:rPr>
          <w:rFonts w:ascii="Times New Roman" w:hAnsi="Times New Roman" w:cs="Times New Roman"/>
          <w:sz w:val="28"/>
        </w:rPr>
        <w:t>Рольове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змішання</w:t>
      </w:r>
      <w:proofErr w:type="spellEnd"/>
      <w:r w:rsidRPr="00C81250">
        <w:rPr>
          <w:rFonts w:ascii="Times New Roman" w:hAnsi="Times New Roman" w:cs="Times New Roman"/>
          <w:sz w:val="28"/>
        </w:rPr>
        <w:t xml:space="preserve">». Головна </w:t>
      </w:r>
      <w:proofErr w:type="spellStart"/>
      <w:r w:rsidRPr="00C81250">
        <w:rPr>
          <w:rFonts w:ascii="Times New Roman" w:hAnsi="Times New Roman" w:cs="Times New Roman"/>
          <w:sz w:val="28"/>
        </w:rPr>
        <w:t>турбота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ранньої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зрілості</w:t>
      </w:r>
      <w:proofErr w:type="spellEnd"/>
      <w:r w:rsidRPr="00C81250">
        <w:rPr>
          <w:rFonts w:ascii="Times New Roman" w:hAnsi="Times New Roman" w:cs="Times New Roman"/>
          <w:sz w:val="28"/>
        </w:rPr>
        <w:t xml:space="preserve"> – </w:t>
      </w:r>
      <w:proofErr w:type="spellStart"/>
      <w:r w:rsidRPr="00C81250">
        <w:rPr>
          <w:rFonts w:ascii="Times New Roman" w:hAnsi="Times New Roman" w:cs="Times New Roman"/>
          <w:sz w:val="28"/>
        </w:rPr>
        <w:t>розв’язати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дилему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Інтимність</w:t>
      </w:r>
      <w:proofErr w:type="spellEnd"/>
      <w:r w:rsidRPr="00C81250">
        <w:rPr>
          <w:rFonts w:ascii="Times New Roman" w:hAnsi="Times New Roman" w:cs="Times New Roman"/>
          <w:sz w:val="28"/>
        </w:rPr>
        <w:t xml:space="preserve"> / </w:t>
      </w:r>
      <w:proofErr w:type="spellStart"/>
      <w:r w:rsidRPr="00C81250">
        <w:rPr>
          <w:rFonts w:ascii="Times New Roman" w:hAnsi="Times New Roman" w:cs="Times New Roman"/>
          <w:sz w:val="28"/>
        </w:rPr>
        <w:t>Ізоляція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Успіх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наприкінці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юності</w:t>
      </w:r>
      <w:proofErr w:type="spellEnd"/>
      <w:r w:rsidRPr="00C81250">
        <w:rPr>
          <w:rFonts w:ascii="Times New Roman" w:hAnsi="Times New Roman" w:cs="Times New Roman"/>
          <w:sz w:val="28"/>
        </w:rPr>
        <w:t xml:space="preserve"> – </w:t>
      </w:r>
      <w:proofErr w:type="spellStart"/>
      <w:r w:rsidRPr="00C81250">
        <w:rPr>
          <w:rFonts w:ascii="Times New Roman" w:hAnsi="Times New Roman" w:cs="Times New Roman"/>
          <w:sz w:val="28"/>
        </w:rPr>
        <w:t>якщо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вдалося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зібрати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воєдино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всі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наявні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знання</w:t>
      </w:r>
      <w:proofErr w:type="spellEnd"/>
      <w:r w:rsidRPr="00C81250">
        <w:rPr>
          <w:rFonts w:ascii="Times New Roman" w:hAnsi="Times New Roman" w:cs="Times New Roman"/>
          <w:sz w:val="28"/>
        </w:rPr>
        <w:t xml:space="preserve"> про себе (</w:t>
      </w:r>
      <w:proofErr w:type="spellStart"/>
      <w:r w:rsidRPr="00C81250">
        <w:rPr>
          <w:rFonts w:ascii="Times New Roman" w:hAnsi="Times New Roman" w:cs="Times New Roman"/>
          <w:sz w:val="28"/>
        </w:rPr>
        <w:t>отримані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під</w:t>
      </w:r>
      <w:proofErr w:type="spellEnd"/>
      <w:r w:rsidRPr="00C81250">
        <w:rPr>
          <w:rFonts w:ascii="Times New Roman" w:hAnsi="Times New Roman" w:cs="Times New Roman"/>
          <w:sz w:val="28"/>
        </w:rPr>
        <w:t xml:space="preserve"> час </w:t>
      </w:r>
      <w:proofErr w:type="spellStart"/>
      <w:r w:rsidRPr="00C81250">
        <w:rPr>
          <w:rFonts w:ascii="Times New Roman" w:hAnsi="Times New Roman" w:cs="Times New Roman"/>
          <w:sz w:val="28"/>
        </w:rPr>
        <w:t>програвання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всіх</w:t>
      </w:r>
      <w:proofErr w:type="spellEnd"/>
      <w:r w:rsidRPr="00C81250">
        <w:rPr>
          <w:rFonts w:ascii="Times New Roman" w:hAnsi="Times New Roman" w:cs="Times New Roman"/>
          <w:sz w:val="28"/>
        </w:rPr>
        <w:t xml:space="preserve"> ролей) у </w:t>
      </w:r>
      <w:proofErr w:type="spellStart"/>
      <w:r w:rsidRPr="00C81250">
        <w:rPr>
          <w:rFonts w:ascii="Times New Roman" w:hAnsi="Times New Roman" w:cs="Times New Roman"/>
          <w:sz w:val="28"/>
        </w:rPr>
        <w:t>якусь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цілісну</w:t>
      </w:r>
      <w:proofErr w:type="spellEnd"/>
      <w:r w:rsidRPr="00C81250">
        <w:rPr>
          <w:rFonts w:ascii="Times New Roman" w:hAnsi="Times New Roman" w:cs="Times New Roman"/>
          <w:sz w:val="28"/>
        </w:rPr>
        <w:t xml:space="preserve"> систему – </w:t>
      </w:r>
      <w:proofErr w:type="spellStart"/>
      <w:r w:rsidRPr="00C81250">
        <w:rPr>
          <w:rFonts w:ascii="Times New Roman" w:hAnsi="Times New Roman" w:cs="Times New Roman"/>
          <w:sz w:val="28"/>
        </w:rPr>
        <w:t>егоідентичність</w:t>
      </w:r>
      <w:proofErr w:type="spellEnd"/>
      <w:r w:rsidRPr="00C81250">
        <w:rPr>
          <w:rFonts w:ascii="Times New Roman" w:hAnsi="Times New Roman" w:cs="Times New Roman"/>
          <w:sz w:val="28"/>
        </w:rPr>
        <w:t>). Его-</w:t>
      </w:r>
      <w:proofErr w:type="spellStart"/>
      <w:r w:rsidRPr="00C81250">
        <w:rPr>
          <w:rFonts w:ascii="Times New Roman" w:hAnsi="Times New Roman" w:cs="Times New Roman"/>
          <w:sz w:val="28"/>
        </w:rPr>
        <w:t>ідентичність</w:t>
      </w:r>
      <w:proofErr w:type="spellEnd"/>
      <w:r w:rsidRPr="00C81250">
        <w:rPr>
          <w:rFonts w:ascii="Times New Roman" w:hAnsi="Times New Roman" w:cs="Times New Roman"/>
          <w:sz w:val="28"/>
        </w:rPr>
        <w:t xml:space="preserve"> – </w:t>
      </w:r>
      <w:proofErr w:type="spellStart"/>
      <w:r w:rsidRPr="00C81250">
        <w:rPr>
          <w:rFonts w:ascii="Times New Roman" w:hAnsi="Times New Roman" w:cs="Times New Roman"/>
          <w:sz w:val="28"/>
        </w:rPr>
        <w:t>відповідність</w:t>
      </w:r>
      <w:proofErr w:type="spellEnd"/>
      <w:r w:rsidRPr="00C81250">
        <w:rPr>
          <w:rFonts w:ascii="Times New Roman" w:hAnsi="Times New Roman" w:cs="Times New Roman"/>
          <w:sz w:val="28"/>
        </w:rPr>
        <w:t xml:space="preserve"> Я в </w:t>
      </w:r>
      <w:proofErr w:type="spellStart"/>
      <w:r w:rsidRPr="00C81250">
        <w:rPr>
          <w:rFonts w:ascii="Times New Roman" w:hAnsi="Times New Roman" w:cs="Times New Roman"/>
          <w:sz w:val="28"/>
        </w:rPr>
        <w:t>трьох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вимірах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Суспільство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надає</w:t>
      </w:r>
      <w:proofErr w:type="spellEnd"/>
      <w:r w:rsidRPr="00C81250">
        <w:rPr>
          <w:rFonts w:ascii="Times New Roman" w:hAnsi="Times New Roman" w:cs="Times New Roman"/>
          <w:sz w:val="28"/>
        </w:rPr>
        <w:t xml:space="preserve"> юнакам і </w:t>
      </w:r>
      <w:proofErr w:type="spellStart"/>
      <w:r w:rsidRPr="00C81250">
        <w:rPr>
          <w:rFonts w:ascii="Times New Roman" w:hAnsi="Times New Roman" w:cs="Times New Roman"/>
          <w:sz w:val="28"/>
        </w:rPr>
        <w:t>дівчатам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психосоціальний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мораторій</w:t>
      </w:r>
      <w:proofErr w:type="spellEnd"/>
      <w:r w:rsidRPr="00C81250">
        <w:rPr>
          <w:rFonts w:ascii="Times New Roman" w:hAnsi="Times New Roman" w:cs="Times New Roman"/>
          <w:sz w:val="28"/>
        </w:rPr>
        <w:t xml:space="preserve">» – </w:t>
      </w:r>
      <w:proofErr w:type="spellStart"/>
      <w:r w:rsidRPr="00C81250">
        <w:rPr>
          <w:rFonts w:ascii="Times New Roman" w:hAnsi="Times New Roman" w:cs="Times New Roman"/>
          <w:sz w:val="28"/>
        </w:rPr>
        <w:t>інтервал</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між</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підлітковістю</w:t>
      </w:r>
      <w:proofErr w:type="spellEnd"/>
      <w:r w:rsidRPr="00C81250">
        <w:rPr>
          <w:rFonts w:ascii="Times New Roman" w:hAnsi="Times New Roman" w:cs="Times New Roman"/>
          <w:sz w:val="28"/>
        </w:rPr>
        <w:t xml:space="preserve"> й </w:t>
      </w:r>
      <w:proofErr w:type="spellStart"/>
      <w:r w:rsidRPr="00C81250">
        <w:rPr>
          <w:rFonts w:ascii="Times New Roman" w:hAnsi="Times New Roman" w:cs="Times New Roman"/>
          <w:sz w:val="28"/>
        </w:rPr>
        <w:t>дорослістю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це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відносно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самостійний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етап</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життя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якийсь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подарунок</w:t>
      </w:r>
      <w:proofErr w:type="spellEnd"/>
      <w:r w:rsidRPr="00C81250">
        <w:rPr>
          <w:rFonts w:ascii="Times New Roman" w:hAnsi="Times New Roman" w:cs="Times New Roman"/>
          <w:sz w:val="28"/>
        </w:rPr>
        <w:t xml:space="preserve"> для </w:t>
      </w:r>
      <w:proofErr w:type="spellStart"/>
      <w:r w:rsidRPr="00C81250">
        <w:rPr>
          <w:rFonts w:ascii="Times New Roman" w:hAnsi="Times New Roman" w:cs="Times New Roman"/>
          <w:sz w:val="28"/>
        </w:rPr>
        <w:t>молоді</w:t>
      </w:r>
      <w:proofErr w:type="spellEnd"/>
      <w:r w:rsidRPr="00C81250">
        <w:rPr>
          <w:rFonts w:ascii="Times New Roman" w:hAnsi="Times New Roman" w:cs="Times New Roman"/>
          <w:sz w:val="28"/>
        </w:rPr>
        <w:t xml:space="preserve">, час, </w:t>
      </w:r>
      <w:proofErr w:type="spellStart"/>
      <w:r w:rsidRPr="00C81250">
        <w:rPr>
          <w:rFonts w:ascii="Times New Roman" w:hAnsi="Times New Roman" w:cs="Times New Roman"/>
          <w:sz w:val="28"/>
        </w:rPr>
        <w:t>щоб</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можна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було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спробувати</w:t>
      </w:r>
      <w:proofErr w:type="spellEnd"/>
      <w:r w:rsidRPr="00C81250">
        <w:rPr>
          <w:rFonts w:ascii="Times New Roman" w:hAnsi="Times New Roman" w:cs="Times New Roman"/>
          <w:sz w:val="28"/>
        </w:rPr>
        <w:t xml:space="preserve"> себе в </w:t>
      </w:r>
      <w:proofErr w:type="spellStart"/>
      <w:r w:rsidRPr="00C81250">
        <w:rPr>
          <w:rFonts w:ascii="Times New Roman" w:hAnsi="Times New Roman" w:cs="Times New Roman"/>
          <w:sz w:val="28"/>
        </w:rPr>
        <w:t>низці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соціальних</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професійних</w:t>
      </w:r>
      <w:proofErr w:type="spellEnd"/>
      <w:r w:rsidRPr="00C81250">
        <w:rPr>
          <w:rFonts w:ascii="Times New Roman" w:hAnsi="Times New Roman" w:cs="Times New Roman"/>
          <w:sz w:val="28"/>
        </w:rPr>
        <w:t xml:space="preserve"> ролей. </w:t>
      </w:r>
      <w:proofErr w:type="spellStart"/>
      <w:r w:rsidRPr="00C81250">
        <w:rPr>
          <w:rFonts w:ascii="Times New Roman" w:hAnsi="Times New Roman" w:cs="Times New Roman"/>
          <w:sz w:val="28"/>
        </w:rPr>
        <w:t>Труднощі</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визначенні</w:t>
      </w:r>
      <w:proofErr w:type="spellEnd"/>
      <w:r w:rsidRPr="00C81250">
        <w:rPr>
          <w:rFonts w:ascii="Times New Roman" w:hAnsi="Times New Roman" w:cs="Times New Roman"/>
          <w:sz w:val="28"/>
        </w:rPr>
        <w:t xml:space="preserve"> меж </w:t>
      </w:r>
      <w:proofErr w:type="spellStart"/>
      <w:r w:rsidRPr="00C81250">
        <w:rPr>
          <w:rFonts w:ascii="Times New Roman" w:hAnsi="Times New Roman" w:cs="Times New Roman"/>
          <w:sz w:val="28"/>
        </w:rPr>
        <w:t>юності</w:t>
      </w:r>
      <w:proofErr w:type="spellEnd"/>
      <w:r w:rsidRPr="00C81250">
        <w:rPr>
          <w:rFonts w:ascii="Times New Roman" w:hAnsi="Times New Roman" w:cs="Times New Roman"/>
          <w:sz w:val="28"/>
        </w:rPr>
        <w:t xml:space="preserve">, як </w:t>
      </w:r>
      <w:proofErr w:type="spellStart"/>
      <w:r w:rsidRPr="00C81250">
        <w:rPr>
          <w:rFonts w:ascii="Times New Roman" w:hAnsi="Times New Roman" w:cs="Times New Roman"/>
          <w:sz w:val="28"/>
        </w:rPr>
        <w:t>вікового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періоду</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єдиному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циклі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людського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життя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можна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пояснити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нерівномірністю</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співвідношенні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фізичного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дозрівання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організму</w:t>
      </w:r>
      <w:proofErr w:type="spellEnd"/>
      <w:r w:rsidRPr="00C81250">
        <w:rPr>
          <w:rFonts w:ascii="Times New Roman" w:hAnsi="Times New Roman" w:cs="Times New Roman"/>
          <w:sz w:val="28"/>
        </w:rPr>
        <w:t xml:space="preserve"> та </w:t>
      </w:r>
      <w:proofErr w:type="spellStart"/>
      <w:r w:rsidRPr="00C81250">
        <w:rPr>
          <w:rFonts w:ascii="Times New Roman" w:hAnsi="Times New Roman" w:cs="Times New Roman"/>
          <w:sz w:val="28"/>
        </w:rPr>
        <w:t>психічного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що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позначається</w:t>
      </w:r>
      <w:proofErr w:type="spellEnd"/>
      <w:r w:rsidRPr="00C81250">
        <w:rPr>
          <w:rFonts w:ascii="Times New Roman" w:hAnsi="Times New Roman" w:cs="Times New Roman"/>
          <w:sz w:val="28"/>
        </w:rPr>
        <w:t xml:space="preserve"> на </w:t>
      </w:r>
      <w:proofErr w:type="spellStart"/>
      <w:r w:rsidRPr="00C81250">
        <w:rPr>
          <w:rFonts w:ascii="Times New Roman" w:hAnsi="Times New Roman" w:cs="Times New Roman"/>
          <w:sz w:val="28"/>
        </w:rPr>
        <w:t>різнотривалому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становленні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розумової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моральної</w:t>
      </w:r>
      <w:proofErr w:type="spellEnd"/>
      <w:r w:rsidRPr="00C81250">
        <w:rPr>
          <w:rFonts w:ascii="Times New Roman" w:hAnsi="Times New Roman" w:cs="Times New Roman"/>
          <w:sz w:val="28"/>
        </w:rPr>
        <w:t xml:space="preserve"> та </w:t>
      </w:r>
      <w:proofErr w:type="spellStart"/>
      <w:r w:rsidRPr="00C81250">
        <w:rPr>
          <w:rFonts w:ascii="Times New Roman" w:hAnsi="Times New Roman" w:cs="Times New Roman"/>
          <w:sz w:val="28"/>
        </w:rPr>
        <w:t>трудової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зрілості</w:t>
      </w:r>
      <w:proofErr w:type="spellEnd"/>
      <w:r w:rsidR="0030039A" w:rsidRPr="0030039A">
        <w:rPr>
          <w:rFonts w:ascii="Times New Roman" w:hAnsi="Times New Roman" w:cs="Times New Roman"/>
          <w:sz w:val="28"/>
        </w:rPr>
        <w:t xml:space="preserve"> [17, </w:t>
      </w:r>
      <w:r w:rsidR="0030039A">
        <w:rPr>
          <w:rFonts w:ascii="Times New Roman" w:hAnsi="Times New Roman" w:cs="Times New Roman"/>
          <w:sz w:val="28"/>
          <w:lang w:val="en-US"/>
        </w:rPr>
        <w:t>c</w:t>
      </w:r>
      <w:r w:rsidR="0030039A" w:rsidRPr="0030039A">
        <w:rPr>
          <w:rFonts w:ascii="Times New Roman" w:hAnsi="Times New Roman" w:cs="Times New Roman"/>
          <w:sz w:val="28"/>
        </w:rPr>
        <w:t>. 8]</w:t>
      </w:r>
      <w:r w:rsidRPr="00C81250">
        <w:rPr>
          <w:rFonts w:ascii="Times New Roman" w:hAnsi="Times New Roman" w:cs="Times New Roman"/>
          <w:sz w:val="28"/>
        </w:rPr>
        <w:t>.</w:t>
      </w:r>
    </w:p>
    <w:p w14:paraId="321B9E0F" w14:textId="77777777" w:rsidR="00C81250" w:rsidRPr="00C81250" w:rsidRDefault="00C81250" w:rsidP="00C81250">
      <w:pPr>
        <w:spacing w:after="0" w:line="360" w:lineRule="auto"/>
        <w:ind w:firstLine="709"/>
        <w:jc w:val="both"/>
        <w:rPr>
          <w:rFonts w:ascii="Times New Roman" w:hAnsi="Times New Roman" w:cs="Times New Roman"/>
          <w:sz w:val="28"/>
        </w:rPr>
      </w:pPr>
      <w:proofErr w:type="spellStart"/>
      <w:r w:rsidRPr="00C81250">
        <w:rPr>
          <w:rFonts w:ascii="Times New Roman" w:hAnsi="Times New Roman" w:cs="Times New Roman"/>
          <w:sz w:val="28"/>
        </w:rPr>
        <w:t>Дослідження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засвідчили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що</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студентському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віці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відбувається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активний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подальший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психічний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розвиток</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людини</w:t>
      </w:r>
      <w:proofErr w:type="spellEnd"/>
      <w:r w:rsidRPr="00C81250">
        <w:rPr>
          <w:rFonts w:ascii="Times New Roman" w:hAnsi="Times New Roman" w:cs="Times New Roman"/>
          <w:sz w:val="28"/>
        </w:rPr>
        <w:t xml:space="preserve">, складне </w:t>
      </w:r>
      <w:proofErr w:type="spellStart"/>
      <w:r w:rsidRPr="00C81250">
        <w:rPr>
          <w:rFonts w:ascii="Times New Roman" w:hAnsi="Times New Roman" w:cs="Times New Roman"/>
          <w:sz w:val="28"/>
        </w:rPr>
        <w:t>переструктурування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психічних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функцій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всередині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інтелекту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змінюється</w:t>
      </w:r>
      <w:proofErr w:type="spellEnd"/>
      <w:r w:rsidRPr="00C81250">
        <w:rPr>
          <w:rFonts w:ascii="Times New Roman" w:hAnsi="Times New Roman" w:cs="Times New Roman"/>
          <w:sz w:val="28"/>
        </w:rPr>
        <w:t xml:space="preserve"> вся структура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зв’язку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із</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входженням</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нові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більш</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широкі</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різноманітні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соціальні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спільноти</w:t>
      </w:r>
      <w:proofErr w:type="spellEnd"/>
      <w:r w:rsidRPr="00C81250">
        <w:rPr>
          <w:rFonts w:ascii="Times New Roman" w:hAnsi="Times New Roman" w:cs="Times New Roman"/>
          <w:sz w:val="28"/>
        </w:rPr>
        <w:t xml:space="preserve"> (Б. </w:t>
      </w:r>
      <w:proofErr w:type="spellStart"/>
      <w:r w:rsidRPr="00C81250">
        <w:rPr>
          <w:rFonts w:ascii="Times New Roman" w:hAnsi="Times New Roman" w:cs="Times New Roman"/>
          <w:sz w:val="28"/>
        </w:rPr>
        <w:t>Ананьєв</w:t>
      </w:r>
      <w:proofErr w:type="spellEnd"/>
      <w:r w:rsidRPr="00C81250">
        <w:rPr>
          <w:rFonts w:ascii="Times New Roman" w:hAnsi="Times New Roman" w:cs="Times New Roman"/>
          <w:sz w:val="28"/>
        </w:rPr>
        <w:t xml:space="preserve">, М. </w:t>
      </w:r>
      <w:proofErr w:type="spellStart"/>
      <w:r w:rsidRPr="00C81250">
        <w:rPr>
          <w:rFonts w:ascii="Times New Roman" w:hAnsi="Times New Roman" w:cs="Times New Roman"/>
          <w:sz w:val="28"/>
        </w:rPr>
        <w:t>Дворяшина</w:t>
      </w:r>
      <w:proofErr w:type="spellEnd"/>
      <w:r w:rsidRPr="00C81250">
        <w:rPr>
          <w:rFonts w:ascii="Times New Roman" w:hAnsi="Times New Roman" w:cs="Times New Roman"/>
          <w:sz w:val="28"/>
        </w:rPr>
        <w:t xml:space="preserve">, Л. </w:t>
      </w:r>
      <w:proofErr w:type="spellStart"/>
      <w:r w:rsidRPr="00C81250">
        <w:rPr>
          <w:rFonts w:ascii="Times New Roman" w:hAnsi="Times New Roman" w:cs="Times New Roman"/>
          <w:sz w:val="28"/>
        </w:rPr>
        <w:t>Грановська</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Лісовський</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Зимня</w:t>
      </w:r>
      <w:proofErr w:type="spellEnd"/>
      <w:r w:rsidRPr="00C81250">
        <w:rPr>
          <w:rFonts w:ascii="Times New Roman" w:hAnsi="Times New Roman" w:cs="Times New Roman"/>
          <w:sz w:val="28"/>
        </w:rPr>
        <w:t xml:space="preserve">, І. Кон та </w:t>
      </w:r>
      <w:proofErr w:type="spellStart"/>
      <w:r w:rsidRPr="00C81250">
        <w:rPr>
          <w:rFonts w:ascii="Times New Roman" w:hAnsi="Times New Roman" w:cs="Times New Roman"/>
          <w:sz w:val="28"/>
        </w:rPr>
        <w:t>ін</w:t>
      </w:r>
      <w:proofErr w:type="spellEnd"/>
      <w:r w:rsidRPr="00C81250">
        <w:rPr>
          <w:rFonts w:ascii="Times New Roman" w:hAnsi="Times New Roman" w:cs="Times New Roman"/>
          <w:sz w:val="28"/>
        </w:rPr>
        <w:t>.)</w:t>
      </w:r>
      <w:r w:rsidR="0030039A" w:rsidRPr="0030039A">
        <w:rPr>
          <w:rFonts w:ascii="Times New Roman" w:hAnsi="Times New Roman" w:cs="Times New Roman"/>
          <w:sz w:val="28"/>
        </w:rPr>
        <w:t xml:space="preserve"> </w:t>
      </w:r>
      <w:r w:rsidR="0030039A" w:rsidRPr="00431EF2">
        <w:rPr>
          <w:rFonts w:ascii="Times New Roman" w:hAnsi="Times New Roman" w:cs="Times New Roman"/>
          <w:sz w:val="28"/>
        </w:rPr>
        <w:t xml:space="preserve">[29, </w:t>
      </w:r>
      <w:r w:rsidR="0030039A">
        <w:rPr>
          <w:rFonts w:ascii="Times New Roman" w:hAnsi="Times New Roman" w:cs="Times New Roman"/>
          <w:sz w:val="28"/>
          <w:lang w:val="en-US"/>
        </w:rPr>
        <w:t>c</w:t>
      </w:r>
      <w:r w:rsidR="0030039A" w:rsidRPr="00431EF2">
        <w:rPr>
          <w:rFonts w:ascii="Times New Roman" w:hAnsi="Times New Roman" w:cs="Times New Roman"/>
          <w:sz w:val="28"/>
        </w:rPr>
        <w:t>. 178]</w:t>
      </w:r>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Вивчення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закономірностей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людини</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студентському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віці</w:t>
      </w:r>
      <w:proofErr w:type="spellEnd"/>
      <w:r w:rsidRPr="00C81250">
        <w:rPr>
          <w:rFonts w:ascii="Times New Roman" w:hAnsi="Times New Roman" w:cs="Times New Roman"/>
          <w:sz w:val="28"/>
        </w:rPr>
        <w:t xml:space="preserve"> як </w:t>
      </w:r>
      <w:proofErr w:type="spellStart"/>
      <w:r w:rsidRPr="00C81250">
        <w:rPr>
          <w:rFonts w:ascii="Times New Roman" w:hAnsi="Times New Roman" w:cs="Times New Roman"/>
          <w:sz w:val="28"/>
        </w:rPr>
        <w:t>періоді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інтенсивного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інтелектуального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формування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навчально-професійної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діяльності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засвоєння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ролі</w:t>
      </w:r>
      <w:proofErr w:type="spellEnd"/>
      <w:r w:rsidRPr="00C81250">
        <w:rPr>
          <w:rFonts w:ascii="Times New Roman" w:hAnsi="Times New Roman" w:cs="Times New Roman"/>
          <w:sz w:val="28"/>
        </w:rPr>
        <w:t xml:space="preserve"> </w:t>
      </w:r>
      <w:r w:rsidR="00214BDB" w:rsidRPr="00214BDB">
        <w:rPr>
          <w:rFonts w:ascii="Times New Roman" w:hAnsi="Times New Roman" w:cs="Times New Roman"/>
          <w:sz w:val="28"/>
          <w:lang w:val="uk-UA"/>
        </w:rPr>
        <w:t>здобувач</w:t>
      </w:r>
      <w:r w:rsidR="00214BDB">
        <w:rPr>
          <w:rFonts w:ascii="Times New Roman" w:hAnsi="Times New Roman" w:cs="Times New Roman"/>
          <w:sz w:val="28"/>
          <w:lang w:val="uk-UA"/>
        </w:rPr>
        <w:t>а</w:t>
      </w:r>
      <w:r w:rsidR="00214BDB" w:rsidRPr="00214BDB">
        <w:rPr>
          <w:rFonts w:ascii="Times New Roman" w:hAnsi="Times New Roman" w:cs="Times New Roman"/>
          <w:sz w:val="28"/>
          <w:lang w:val="uk-UA"/>
        </w:rPr>
        <w:t xml:space="preserve"> вищої освіти</w:t>
      </w:r>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входження</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нове</w:t>
      </w:r>
      <w:proofErr w:type="spellEnd"/>
      <w:r w:rsidRPr="00C81250">
        <w:rPr>
          <w:rFonts w:ascii="Times New Roman" w:hAnsi="Times New Roman" w:cs="Times New Roman"/>
          <w:sz w:val="28"/>
        </w:rPr>
        <w:t>, «</w:t>
      </w:r>
      <w:proofErr w:type="spellStart"/>
      <w:r w:rsidRPr="00C81250">
        <w:rPr>
          <w:rFonts w:ascii="Times New Roman" w:hAnsi="Times New Roman" w:cs="Times New Roman"/>
          <w:sz w:val="28"/>
        </w:rPr>
        <w:t>доросле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життя</w:t>
      </w:r>
      <w:proofErr w:type="spellEnd"/>
      <w:r w:rsidRPr="00C81250">
        <w:rPr>
          <w:rFonts w:ascii="Times New Roman" w:hAnsi="Times New Roman" w:cs="Times New Roman"/>
          <w:sz w:val="28"/>
        </w:rPr>
        <w:t xml:space="preserve"> </w:t>
      </w:r>
      <w:proofErr w:type="spellStart"/>
      <w:r w:rsidR="00C91062">
        <w:rPr>
          <w:rFonts w:ascii="Times New Roman" w:hAnsi="Times New Roman" w:cs="Times New Roman"/>
          <w:sz w:val="28"/>
        </w:rPr>
        <w:t>уможливлює</w:t>
      </w:r>
      <w:proofErr w:type="spellEnd"/>
      <w:r w:rsidR="00C91062">
        <w:rPr>
          <w:rFonts w:ascii="Times New Roman" w:hAnsi="Times New Roman" w:cs="Times New Roman"/>
          <w:sz w:val="28"/>
        </w:rPr>
        <w:t xml:space="preserve"> </w:t>
      </w:r>
      <w:proofErr w:type="spellStart"/>
      <w:r w:rsidR="00C91062">
        <w:rPr>
          <w:rFonts w:ascii="Times New Roman" w:hAnsi="Times New Roman" w:cs="Times New Roman"/>
          <w:sz w:val="28"/>
        </w:rPr>
        <w:t>розмову</w:t>
      </w:r>
      <w:proofErr w:type="spellEnd"/>
      <w:r w:rsidR="00C91062">
        <w:rPr>
          <w:rFonts w:ascii="Times New Roman" w:hAnsi="Times New Roman" w:cs="Times New Roman"/>
          <w:sz w:val="28"/>
        </w:rPr>
        <w:t xml:space="preserve"> про </w:t>
      </w:r>
      <w:proofErr w:type="spellStart"/>
      <w:r w:rsidR="00C91062">
        <w:rPr>
          <w:rFonts w:ascii="Times New Roman" w:hAnsi="Times New Roman" w:cs="Times New Roman"/>
          <w:sz w:val="28"/>
        </w:rPr>
        <w:t>психічні</w:t>
      </w:r>
      <w:proofErr w:type="spellEnd"/>
      <w:r w:rsidR="00C91062">
        <w:rPr>
          <w:rFonts w:ascii="Times New Roman" w:hAnsi="Times New Roman" w:cs="Times New Roman"/>
          <w:sz w:val="28"/>
          <w:lang w:val="uk-UA"/>
        </w:rPr>
        <w:t xml:space="preserve"> </w:t>
      </w:r>
      <w:proofErr w:type="spellStart"/>
      <w:r w:rsidRPr="00C81250">
        <w:rPr>
          <w:rFonts w:ascii="Times New Roman" w:hAnsi="Times New Roman" w:cs="Times New Roman"/>
          <w:sz w:val="28"/>
        </w:rPr>
        <w:t>особливості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студентського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Основними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соціально</w:t>
      </w:r>
      <w:proofErr w:type="spellEnd"/>
      <w:r w:rsidR="00C91062">
        <w:rPr>
          <w:rFonts w:ascii="Times New Roman" w:hAnsi="Times New Roman" w:cs="Times New Roman"/>
          <w:sz w:val="28"/>
          <w:lang w:val="uk-UA"/>
        </w:rPr>
        <w:t>-</w:t>
      </w:r>
      <w:proofErr w:type="spellStart"/>
      <w:r w:rsidRPr="00C81250">
        <w:rPr>
          <w:rFonts w:ascii="Times New Roman" w:hAnsi="Times New Roman" w:cs="Times New Roman"/>
          <w:sz w:val="28"/>
        </w:rPr>
        <w:t>психологічними</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віковими</w:t>
      </w:r>
      <w:proofErr w:type="spellEnd"/>
      <w:r w:rsidRPr="00C81250">
        <w:rPr>
          <w:rFonts w:ascii="Times New Roman" w:hAnsi="Times New Roman" w:cs="Times New Roman"/>
          <w:sz w:val="28"/>
        </w:rPr>
        <w:t xml:space="preserve"> характеристиками і </w:t>
      </w:r>
      <w:r w:rsidRPr="00C81250">
        <w:rPr>
          <w:rFonts w:ascii="Times New Roman" w:hAnsi="Times New Roman" w:cs="Times New Roman"/>
          <w:sz w:val="28"/>
        </w:rPr>
        <w:lastRenderedPageBreak/>
        <w:t>факторами будь-</w:t>
      </w:r>
      <w:proofErr w:type="spellStart"/>
      <w:r w:rsidRPr="00C81250">
        <w:rPr>
          <w:rFonts w:ascii="Times New Roman" w:hAnsi="Times New Roman" w:cs="Times New Roman"/>
          <w:sz w:val="28"/>
        </w:rPr>
        <w:t>якого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 xml:space="preserve"> є: </w:t>
      </w:r>
      <w:proofErr w:type="spellStart"/>
      <w:r w:rsidRPr="00C81250">
        <w:rPr>
          <w:rFonts w:ascii="Times New Roman" w:hAnsi="Times New Roman" w:cs="Times New Roman"/>
          <w:sz w:val="28"/>
        </w:rPr>
        <w:t>соціальна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ситуація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провідний</w:t>
      </w:r>
      <w:proofErr w:type="spellEnd"/>
      <w:r w:rsidRPr="00C81250">
        <w:rPr>
          <w:rFonts w:ascii="Times New Roman" w:hAnsi="Times New Roman" w:cs="Times New Roman"/>
          <w:sz w:val="28"/>
        </w:rPr>
        <w:t xml:space="preserve"> вид </w:t>
      </w:r>
      <w:proofErr w:type="spellStart"/>
      <w:r w:rsidRPr="00C81250">
        <w:rPr>
          <w:rFonts w:ascii="Times New Roman" w:hAnsi="Times New Roman" w:cs="Times New Roman"/>
          <w:sz w:val="28"/>
        </w:rPr>
        <w:t>діяльності</w:t>
      </w:r>
      <w:proofErr w:type="spellEnd"/>
      <w:r w:rsidRPr="00C81250">
        <w:rPr>
          <w:rFonts w:ascii="Times New Roman" w:hAnsi="Times New Roman" w:cs="Times New Roman"/>
          <w:sz w:val="28"/>
        </w:rPr>
        <w:t xml:space="preserve">, сфера </w:t>
      </w:r>
      <w:proofErr w:type="spellStart"/>
      <w:r w:rsidRPr="00C81250">
        <w:rPr>
          <w:rFonts w:ascii="Times New Roman" w:hAnsi="Times New Roman" w:cs="Times New Roman"/>
          <w:sz w:val="28"/>
        </w:rPr>
        <w:t>спілкування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психічні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новоутворення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параметри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інтелектуального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якості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w:t>
      </w:r>
    </w:p>
    <w:p w14:paraId="688B6489" w14:textId="77777777" w:rsidR="00C81250" w:rsidRPr="00C81250" w:rsidRDefault="00C81250" w:rsidP="00C81250">
      <w:pPr>
        <w:spacing w:after="0" w:line="360" w:lineRule="auto"/>
        <w:ind w:firstLine="709"/>
        <w:jc w:val="both"/>
        <w:rPr>
          <w:rFonts w:ascii="Times New Roman" w:hAnsi="Times New Roman" w:cs="Times New Roman"/>
          <w:sz w:val="28"/>
        </w:rPr>
      </w:pPr>
      <w:proofErr w:type="spellStart"/>
      <w:r w:rsidRPr="00C81250">
        <w:rPr>
          <w:rFonts w:ascii="Times New Roman" w:hAnsi="Times New Roman" w:cs="Times New Roman"/>
          <w:sz w:val="28"/>
        </w:rPr>
        <w:t>Визначаючи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новоутворення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юнацького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студентського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вчені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зазначають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що</w:t>
      </w:r>
      <w:proofErr w:type="spellEnd"/>
      <w:r w:rsidRPr="00C81250">
        <w:rPr>
          <w:rFonts w:ascii="Times New Roman" w:hAnsi="Times New Roman" w:cs="Times New Roman"/>
          <w:sz w:val="28"/>
        </w:rPr>
        <w:t xml:space="preserve"> вони </w:t>
      </w:r>
      <w:proofErr w:type="spellStart"/>
      <w:r w:rsidRPr="00C81250">
        <w:rPr>
          <w:rFonts w:ascii="Times New Roman" w:hAnsi="Times New Roman" w:cs="Times New Roman"/>
          <w:sz w:val="28"/>
        </w:rPr>
        <w:t>охоплюють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такі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сфери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психіки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пізнавальну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мотиваційну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вольову</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структурі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 xml:space="preserve"> вони </w:t>
      </w:r>
      <w:proofErr w:type="spellStart"/>
      <w:r w:rsidRPr="00C81250">
        <w:rPr>
          <w:rFonts w:ascii="Times New Roman" w:hAnsi="Times New Roman" w:cs="Times New Roman"/>
          <w:sz w:val="28"/>
        </w:rPr>
        <w:t>представлені</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інтересах</w:t>
      </w:r>
      <w:proofErr w:type="spellEnd"/>
      <w:r w:rsidRPr="00C81250">
        <w:rPr>
          <w:rFonts w:ascii="Times New Roman" w:hAnsi="Times New Roman" w:cs="Times New Roman"/>
          <w:sz w:val="28"/>
        </w:rPr>
        <w:t xml:space="preserve">, потребах, </w:t>
      </w:r>
      <w:proofErr w:type="spellStart"/>
      <w:r w:rsidRPr="00C81250">
        <w:rPr>
          <w:rFonts w:ascii="Times New Roman" w:hAnsi="Times New Roman" w:cs="Times New Roman"/>
          <w:sz w:val="28"/>
        </w:rPr>
        <w:t>нахилах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характері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цінностях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Юність</w:t>
      </w:r>
      <w:proofErr w:type="spellEnd"/>
      <w:r w:rsidRPr="00C81250">
        <w:rPr>
          <w:rFonts w:ascii="Times New Roman" w:hAnsi="Times New Roman" w:cs="Times New Roman"/>
          <w:sz w:val="28"/>
        </w:rPr>
        <w:t xml:space="preserve">, на думку В. Слободчикова, − </w:t>
      </w:r>
      <w:proofErr w:type="spellStart"/>
      <w:r w:rsidRPr="00C81250">
        <w:rPr>
          <w:rFonts w:ascii="Times New Roman" w:hAnsi="Times New Roman" w:cs="Times New Roman"/>
          <w:sz w:val="28"/>
        </w:rPr>
        <w:t>це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завершальна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стадія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персоналізації</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періоду</w:t>
      </w:r>
      <w:proofErr w:type="spellEnd"/>
      <w:r w:rsidR="00C91062">
        <w:rPr>
          <w:rFonts w:ascii="Times New Roman" w:hAnsi="Times New Roman" w:cs="Times New Roman"/>
          <w:sz w:val="28"/>
        </w:rPr>
        <w:t xml:space="preserve"> </w:t>
      </w:r>
      <w:proofErr w:type="spellStart"/>
      <w:r w:rsidR="00C91062">
        <w:rPr>
          <w:rFonts w:ascii="Times New Roman" w:hAnsi="Times New Roman" w:cs="Times New Roman"/>
          <w:sz w:val="28"/>
        </w:rPr>
        <w:t>набування</w:t>
      </w:r>
      <w:proofErr w:type="spellEnd"/>
      <w:r w:rsidR="00C91062">
        <w:rPr>
          <w:rFonts w:ascii="Times New Roman" w:hAnsi="Times New Roman" w:cs="Times New Roman"/>
          <w:sz w:val="28"/>
        </w:rPr>
        <w:t xml:space="preserve"> </w:t>
      </w:r>
      <w:proofErr w:type="spellStart"/>
      <w:r w:rsidR="00C91062">
        <w:rPr>
          <w:rFonts w:ascii="Times New Roman" w:hAnsi="Times New Roman" w:cs="Times New Roman"/>
          <w:sz w:val="28"/>
        </w:rPr>
        <w:t>самоідентичності</w:t>
      </w:r>
      <w:proofErr w:type="spellEnd"/>
      <w:r w:rsidRPr="00C81250">
        <w:rPr>
          <w:rFonts w:ascii="Times New Roman" w:hAnsi="Times New Roman" w:cs="Times New Roman"/>
          <w:sz w:val="28"/>
        </w:rPr>
        <w:t>.</w:t>
      </w:r>
    </w:p>
    <w:p w14:paraId="469CD9B9" w14:textId="77777777" w:rsidR="00C81250" w:rsidRPr="00C81250" w:rsidRDefault="00C81250" w:rsidP="00C81250">
      <w:pPr>
        <w:spacing w:after="0" w:line="360" w:lineRule="auto"/>
        <w:ind w:firstLine="709"/>
        <w:jc w:val="both"/>
        <w:rPr>
          <w:rFonts w:ascii="Times New Roman" w:hAnsi="Times New Roman" w:cs="Times New Roman"/>
          <w:sz w:val="28"/>
        </w:rPr>
      </w:pPr>
      <w:proofErr w:type="spellStart"/>
      <w:r w:rsidRPr="00C81250">
        <w:rPr>
          <w:rFonts w:ascii="Times New Roman" w:hAnsi="Times New Roman" w:cs="Times New Roman"/>
          <w:sz w:val="28"/>
        </w:rPr>
        <w:t>Вчений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виділив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такі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головні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психічні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новоутворення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надбання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юнацького</w:t>
      </w:r>
      <w:proofErr w:type="spellEnd"/>
      <w:r>
        <w:rPr>
          <w:rFonts w:ascii="Times New Roman" w:hAnsi="Times New Roman" w:cs="Times New Roman"/>
          <w:sz w:val="28"/>
          <w:lang w:val="uk-UA"/>
        </w:rPr>
        <w:t xml:space="preserve"> </w:t>
      </w:r>
      <w:proofErr w:type="spellStart"/>
      <w:r w:rsidRPr="00C81250">
        <w:rPr>
          <w:rFonts w:ascii="Times New Roman" w:hAnsi="Times New Roman" w:cs="Times New Roman"/>
          <w:sz w:val="28"/>
        </w:rPr>
        <w:t>віку</w:t>
      </w:r>
      <w:proofErr w:type="spellEnd"/>
      <w:r w:rsidR="0030039A" w:rsidRPr="0030039A">
        <w:rPr>
          <w:rFonts w:ascii="Times New Roman" w:hAnsi="Times New Roman" w:cs="Times New Roman"/>
          <w:sz w:val="28"/>
        </w:rPr>
        <w:t xml:space="preserve"> [35, </w:t>
      </w:r>
      <w:r w:rsidR="0030039A">
        <w:rPr>
          <w:rFonts w:ascii="Times New Roman" w:hAnsi="Times New Roman" w:cs="Times New Roman"/>
          <w:sz w:val="28"/>
          <w:lang w:val="en-US"/>
        </w:rPr>
        <w:t>c</w:t>
      </w:r>
      <w:r w:rsidR="0030039A" w:rsidRPr="0030039A">
        <w:rPr>
          <w:rFonts w:ascii="Times New Roman" w:hAnsi="Times New Roman" w:cs="Times New Roman"/>
          <w:sz w:val="28"/>
        </w:rPr>
        <w:t>. 301]</w:t>
      </w:r>
      <w:r w:rsidRPr="00C81250">
        <w:rPr>
          <w:rFonts w:ascii="Times New Roman" w:hAnsi="Times New Roman" w:cs="Times New Roman"/>
          <w:sz w:val="28"/>
        </w:rPr>
        <w:t>:</w:t>
      </w:r>
    </w:p>
    <w:p w14:paraId="0A597503" w14:textId="77777777" w:rsidR="00C81250" w:rsidRPr="00C81250" w:rsidRDefault="00C81250" w:rsidP="00C81250">
      <w:pPr>
        <w:pStyle w:val="a9"/>
        <w:numPr>
          <w:ilvl w:val="0"/>
          <w:numId w:val="27"/>
        </w:numPr>
        <w:tabs>
          <w:tab w:val="left" w:pos="993"/>
        </w:tabs>
        <w:spacing w:line="360" w:lineRule="auto"/>
        <w:ind w:left="0" w:firstLine="709"/>
        <w:jc w:val="both"/>
        <w:rPr>
          <w:sz w:val="28"/>
        </w:rPr>
      </w:pPr>
      <w:r w:rsidRPr="00C81250">
        <w:rPr>
          <w:sz w:val="28"/>
        </w:rPr>
        <w:t>глибока рефлексія;</w:t>
      </w:r>
    </w:p>
    <w:p w14:paraId="24EAAFA9" w14:textId="77777777" w:rsidR="00C81250" w:rsidRPr="00C81250" w:rsidRDefault="00C81250" w:rsidP="00C81250">
      <w:pPr>
        <w:pStyle w:val="a9"/>
        <w:numPr>
          <w:ilvl w:val="0"/>
          <w:numId w:val="27"/>
        </w:numPr>
        <w:tabs>
          <w:tab w:val="left" w:pos="993"/>
        </w:tabs>
        <w:spacing w:line="360" w:lineRule="auto"/>
        <w:ind w:left="0" w:firstLine="709"/>
        <w:jc w:val="both"/>
        <w:rPr>
          <w:sz w:val="28"/>
        </w:rPr>
      </w:pPr>
      <w:r w:rsidRPr="00C81250">
        <w:rPr>
          <w:sz w:val="28"/>
        </w:rPr>
        <w:t>розвинене усвідомлення власної індивідуальності;</w:t>
      </w:r>
    </w:p>
    <w:p w14:paraId="5A61A961" w14:textId="77777777" w:rsidR="00C81250" w:rsidRPr="00C81250" w:rsidRDefault="00C81250" w:rsidP="00C81250">
      <w:pPr>
        <w:pStyle w:val="a9"/>
        <w:numPr>
          <w:ilvl w:val="0"/>
          <w:numId w:val="27"/>
        </w:numPr>
        <w:tabs>
          <w:tab w:val="left" w:pos="993"/>
        </w:tabs>
        <w:spacing w:line="360" w:lineRule="auto"/>
        <w:ind w:left="0" w:firstLine="709"/>
        <w:jc w:val="both"/>
        <w:rPr>
          <w:sz w:val="28"/>
        </w:rPr>
      </w:pPr>
      <w:r w:rsidRPr="00C81250">
        <w:rPr>
          <w:sz w:val="28"/>
        </w:rPr>
        <w:t>формування конкретних життєвих планів;</w:t>
      </w:r>
    </w:p>
    <w:p w14:paraId="6FABD6E9" w14:textId="77777777" w:rsidR="00C81250" w:rsidRPr="00C81250" w:rsidRDefault="00C81250" w:rsidP="00C81250">
      <w:pPr>
        <w:pStyle w:val="a9"/>
        <w:numPr>
          <w:ilvl w:val="0"/>
          <w:numId w:val="27"/>
        </w:numPr>
        <w:tabs>
          <w:tab w:val="left" w:pos="993"/>
        </w:tabs>
        <w:spacing w:line="360" w:lineRule="auto"/>
        <w:ind w:left="0" w:firstLine="709"/>
        <w:jc w:val="both"/>
        <w:rPr>
          <w:sz w:val="28"/>
        </w:rPr>
      </w:pPr>
      <w:r w:rsidRPr="00C81250">
        <w:rPr>
          <w:sz w:val="28"/>
        </w:rPr>
        <w:t>готовність до самовизначення в професії;</w:t>
      </w:r>
    </w:p>
    <w:p w14:paraId="2E609F55" w14:textId="77777777" w:rsidR="00C81250" w:rsidRPr="00C81250" w:rsidRDefault="00C81250" w:rsidP="00C81250">
      <w:pPr>
        <w:pStyle w:val="a9"/>
        <w:numPr>
          <w:ilvl w:val="0"/>
          <w:numId w:val="27"/>
        </w:numPr>
        <w:tabs>
          <w:tab w:val="left" w:pos="993"/>
        </w:tabs>
        <w:spacing w:line="360" w:lineRule="auto"/>
        <w:ind w:left="0" w:firstLine="709"/>
        <w:jc w:val="both"/>
        <w:rPr>
          <w:sz w:val="28"/>
        </w:rPr>
      </w:pPr>
      <w:r w:rsidRPr="00C81250">
        <w:rPr>
          <w:sz w:val="28"/>
        </w:rPr>
        <w:t>установка на свідому побудову власного життя;</w:t>
      </w:r>
    </w:p>
    <w:p w14:paraId="4BCD4EEE" w14:textId="77777777" w:rsidR="00C81250" w:rsidRPr="00C81250" w:rsidRDefault="00C81250" w:rsidP="00C81250">
      <w:pPr>
        <w:pStyle w:val="a9"/>
        <w:numPr>
          <w:ilvl w:val="0"/>
          <w:numId w:val="27"/>
        </w:numPr>
        <w:tabs>
          <w:tab w:val="left" w:pos="993"/>
        </w:tabs>
        <w:spacing w:line="360" w:lineRule="auto"/>
        <w:ind w:left="0" w:firstLine="709"/>
        <w:jc w:val="both"/>
        <w:rPr>
          <w:sz w:val="28"/>
        </w:rPr>
      </w:pPr>
      <w:r w:rsidRPr="00C81250">
        <w:rPr>
          <w:sz w:val="28"/>
        </w:rPr>
        <w:t>поступове входження в різні сфери життя і діяльності;</w:t>
      </w:r>
    </w:p>
    <w:p w14:paraId="1E59CC24" w14:textId="77777777" w:rsidR="00C81250" w:rsidRPr="00C81250" w:rsidRDefault="00C81250" w:rsidP="00C81250">
      <w:pPr>
        <w:pStyle w:val="a9"/>
        <w:numPr>
          <w:ilvl w:val="0"/>
          <w:numId w:val="27"/>
        </w:numPr>
        <w:tabs>
          <w:tab w:val="left" w:pos="993"/>
        </w:tabs>
        <w:spacing w:line="360" w:lineRule="auto"/>
        <w:ind w:left="0" w:firstLine="709"/>
        <w:jc w:val="both"/>
        <w:rPr>
          <w:sz w:val="28"/>
        </w:rPr>
      </w:pPr>
      <w:r w:rsidRPr="00C81250">
        <w:rPr>
          <w:sz w:val="28"/>
        </w:rPr>
        <w:t>розвиток самосвідомості;</w:t>
      </w:r>
    </w:p>
    <w:p w14:paraId="75F94616" w14:textId="77777777" w:rsidR="00C81250" w:rsidRPr="00C81250" w:rsidRDefault="00C81250" w:rsidP="00C81250">
      <w:pPr>
        <w:pStyle w:val="a9"/>
        <w:numPr>
          <w:ilvl w:val="0"/>
          <w:numId w:val="27"/>
        </w:numPr>
        <w:tabs>
          <w:tab w:val="left" w:pos="993"/>
        </w:tabs>
        <w:spacing w:line="360" w:lineRule="auto"/>
        <w:ind w:left="0" w:firstLine="709"/>
        <w:jc w:val="both"/>
        <w:rPr>
          <w:sz w:val="28"/>
        </w:rPr>
      </w:pPr>
      <w:r w:rsidRPr="00C81250">
        <w:rPr>
          <w:sz w:val="28"/>
        </w:rPr>
        <w:t>активне формування світогляду.</w:t>
      </w:r>
    </w:p>
    <w:p w14:paraId="77029EFE" w14:textId="77777777" w:rsidR="00C81250" w:rsidRPr="00C81250" w:rsidRDefault="00C81250" w:rsidP="00C81250">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Розвиток</w:t>
      </w:r>
      <w:proofErr w:type="spellEnd"/>
      <w:r>
        <w:rPr>
          <w:rFonts w:ascii="Times New Roman" w:hAnsi="Times New Roman" w:cs="Times New Roman"/>
          <w:sz w:val="28"/>
          <w:lang w:val="uk-UA"/>
        </w:rPr>
        <w:t xml:space="preserve"> </w:t>
      </w:r>
      <w:proofErr w:type="spellStart"/>
      <w:r w:rsidRPr="00C81250">
        <w:rPr>
          <w:rFonts w:ascii="Times New Roman" w:hAnsi="Times New Roman" w:cs="Times New Roman"/>
          <w:sz w:val="28"/>
        </w:rPr>
        <w:t>самосвідомості</w:t>
      </w:r>
      <w:proofErr w:type="spellEnd"/>
      <w:r w:rsidRPr="00C81250">
        <w:rPr>
          <w:rFonts w:ascii="Times New Roman" w:hAnsi="Times New Roman" w:cs="Times New Roman"/>
          <w:sz w:val="28"/>
        </w:rPr>
        <w:t>,</w:t>
      </w:r>
      <w:r>
        <w:rPr>
          <w:rFonts w:ascii="Times New Roman" w:hAnsi="Times New Roman" w:cs="Times New Roman"/>
          <w:sz w:val="28"/>
          <w:lang w:val="uk-UA"/>
        </w:rPr>
        <w:t xml:space="preserve"> </w:t>
      </w:r>
      <w:r>
        <w:rPr>
          <w:rFonts w:ascii="Times New Roman" w:hAnsi="Times New Roman" w:cs="Times New Roman"/>
          <w:sz w:val="28"/>
        </w:rPr>
        <w:t>як</w:t>
      </w:r>
      <w:r>
        <w:rPr>
          <w:rFonts w:ascii="Times New Roman" w:hAnsi="Times New Roman" w:cs="Times New Roman"/>
          <w:sz w:val="28"/>
          <w:lang w:val="uk-UA"/>
        </w:rPr>
        <w:t xml:space="preserve"> </w:t>
      </w:r>
      <w:proofErr w:type="spellStart"/>
      <w:r w:rsidRPr="00C81250">
        <w:rPr>
          <w:rFonts w:ascii="Times New Roman" w:hAnsi="Times New Roman" w:cs="Times New Roman"/>
          <w:sz w:val="28"/>
        </w:rPr>
        <w:t>психічного</w:t>
      </w:r>
      <w:proofErr w:type="spellEnd"/>
      <w:r>
        <w:rPr>
          <w:rFonts w:ascii="Times New Roman" w:hAnsi="Times New Roman" w:cs="Times New Roman"/>
          <w:sz w:val="28"/>
          <w:lang w:val="uk-UA"/>
        </w:rPr>
        <w:t xml:space="preserve"> </w:t>
      </w:r>
      <w:r>
        <w:rPr>
          <w:rFonts w:ascii="Times New Roman" w:hAnsi="Times New Roman" w:cs="Times New Roman"/>
          <w:sz w:val="28"/>
        </w:rPr>
        <w:tab/>
      </w:r>
      <w:proofErr w:type="spellStart"/>
      <w:r>
        <w:rPr>
          <w:rFonts w:ascii="Times New Roman" w:hAnsi="Times New Roman" w:cs="Times New Roman"/>
          <w:sz w:val="28"/>
        </w:rPr>
        <w:t>утворення</w:t>
      </w:r>
      <w:proofErr w:type="spellEnd"/>
      <w:r>
        <w:rPr>
          <w:rFonts w:ascii="Times New Roman" w:hAnsi="Times New Roman" w:cs="Times New Roman"/>
          <w:sz w:val="28"/>
        </w:rPr>
        <w:t>,</w:t>
      </w:r>
      <w:r>
        <w:rPr>
          <w:rFonts w:ascii="Times New Roman" w:hAnsi="Times New Roman" w:cs="Times New Roman"/>
          <w:sz w:val="28"/>
          <w:lang w:val="uk-UA"/>
        </w:rPr>
        <w:t xml:space="preserve"> </w:t>
      </w:r>
      <w:proofErr w:type="spellStart"/>
      <w:r>
        <w:rPr>
          <w:rFonts w:ascii="Times New Roman" w:hAnsi="Times New Roman" w:cs="Times New Roman"/>
          <w:sz w:val="28"/>
        </w:rPr>
        <w:t>визначає</w:t>
      </w:r>
      <w:proofErr w:type="spellEnd"/>
      <w:r>
        <w:rPr>
          <w:rFonts w:ascii="Times New Roman" w:hAnsi="Times New Roman" w:cs="Times New Roman"/>
          <w:sz w:val="28"/>
          <w:lang w:val="uk-UA"/>
        </w:rPr>
        <w:t xml:space="preserve"> </w:t>
      </w:r>
      <w:proofErr w:type="spellStart"/>
      <w:r w:rsidRPr="00C81250">
        <w:rPr>
          <w:rFonts w:ascii="Times New Roman" w:hAnsi="Times New Roman" w:cs="Times New Roman"/>
          <w:sz w:val="28"/>
        </w:rPr>
        <w:t>головний</w:t>
      </w:r>
      <w:proofErr w:type="spellEnd"/>
    </w:p>
    <w:p w14:paraId="3A9A70C8" w14:textId="77777777" w:rsidR="00C81250" w:rsidRPr="00C81250" w:rsidRDefault="00C81250" w:rsidP="00C91062">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proofErr w:type="spellStart"/>
      <w:r w:rsidRPr="00C81250">
        <w:rPr>
          <w:rFonts w:ascii="Times New Roman" w:hAnsi="Times New Roman" w:cs="Times New Roman"/>
          <w:sz w:val="28"/>
        </w:rPr>
        <w:t>психологічний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зміст</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юнацького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етапу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юнацькому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віці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становлення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самосвідомості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направлене</w:t>
      </w:r>
      <w:proofErr w:type="spellEnd"/>
      <w:r w:rsidRPr="00C81250">
        <w:rPr>
          <w:rFonts w:ascii="Times New Roman" w:hAnsi="Times New Roman" w:cs="Times New Roman"/>
          <w:sz w:val="28"/>
        </w:rPr>
        <w:t xml:space="preserve"> на </w:t>
      </w:r>
      <w:proofErr w:type="spellStart"/>
      <w:r w:rsidRPr="00C81250">
        <w:rPr>
          <w:rFonts w:ascii="Times New Roman" w:hAnsi="Times New Roman" w:cs="Times New Roman"/>
          <w:sz w:val="28"/>
        </w:rPr>
        <w:t>відкриття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свого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внутрішнього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світу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формування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цілісного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уявлення</w:t>
      </w:r>
      <w:proofErr w:type="spellEnd"/>
      <w:r w:rsidRPr="00C81250">
        <w:rPr>
          <w:rFonts w:ascii="Times New Roman" w:hAnsi="Times New Roman" w:cs="Times New Roman"/>
          <w:sz w:val="28"/>
        </w:rPr>
        <w:t xml:space="preserve"> про самого себе. </w:t>
      </w:r>
      <w:proofErr w:type="spellStart"/>
      <w:r w:rsidRPr="00C81250">
        <w:rPr>
          <w:rFonts w:ascii="Times New Roman" w:hAnsi="Times New Roman" w:cs="Times New Roman"/>
          <w:sz w:val="28"/>
        </w:rPr>
        <w:t>Незалежно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w:t>
      </w:r>
      <w:proofErr w:type="spellEnd"/>
      <w:r w:rsidRPr="00C81250">
        <w:rPr>
          <w:rFonts w:ascii="Times New Roman" w:hAnsi="Times New Roman" w:cs="Times New Roman"/>
          <w:sz w:val="28"/>
        </w:rPr>
        <w:t xml:space="preserve"> того, </w:t>
      </w:r>
      <w:proofErr w:type="spellStart"/>
      <w:r w:rsidRPr="00C81250">
        <w:rPr>
          <w:rFonts w:ascii="Times New Roman" w:hAnsi="Times New Roman" w:cs="Times New Roman"/>
          <w:sz w:val="28"/>
        </w:rPr>
        <w:t>істинно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воно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чи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що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являє</w:t>
      </w:r>
      <w:proofErr w:type="spellEnd"/>
      <w:r w:rsidRPr="00C81250">
        <w:rPr>
          <w:rFonts w:ascii="Times New Roman" w:hAnsi="Times New Roman" w:cs="Times New Roman"/>
          <w:sz w:val="28"/>
        </w:rPr>
        <w:t xml:space="preserve"> собою </w:t>
      </w:r>
      <w:proofErr w:type="spellStart"/>
      <w:r w:rsidRPr="00C81250">
        <w:rPr>
          <w:rFonts w:ascii="Times New Roman" w:hAnsi="Times New Roman" w:cs="Times New Roman"/>
          <w:sz w:val="28"/>
        </w:rPr>
        <w:t>психологічну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реальність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чи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впливає</w:t>
      </w:r>
      <w:proofErr w:type="spellEnd"/>
      <w:r w:rsidRPr="00C81250">
        <w:rPr>
          <w:rFonts w:ascii="Times New Roman" w:hAnsi="Times New Roman" w:cs="Times New Roman"/>
          <w:sz w:val="28"/>
        </w:rPr>
        <w:t xml:space="preserve"> на </w:t>
      </w:r>
      <w:proofErr w:type="spellStart"/>
      <w:r w:rsidRPr="00C81250">
        <w:rPr>
          <w:rFonts w:ascii="Times New Roman" w:hAnsi="Times New Roman" w:cs="Times New Roman"/>
          <w:sz w:val="28"/>
        </w:rPr>
        <w:t>поведінку</w:t>
      </w:r>
      <w:proofErr w:type="spellEnd"/>
      <w:r w:rsidRPr="00C81250">
        <w:rPr>
          <w:rFonts w:ascii="Times New Roman" w:hAnsi="Times New Roman" w:cs="Times New Roman"/>
          <w:sz w:val="28"/>
        </w:rPr>
        <w:t xml:space="preserve">, яка </w:t>
      </w:r>
      <w:proofErr w:type="spellStart"/>
      <w:r w:rsidRPr="00C81250">
        <w:rPr>
          <w:rFonts w:ascii="Times New Roman" w:hAnsi="Times New Roman" w:cs="Times New Roman"/>
          <w:sz w:val="28"/>
        </w:rPr>
        <w:t>породжує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або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інші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переживання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виникає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усвідомлення</w:t>
      </w:r>
      <w:proofErr w:type="spellEnd"/>
      <w:r w:rsidRPr="00C81250">
        <w:rPr>
          <w:rFonts w:ascii="Times New Roman" w:hAnsi="Times New Roman" w:cs="Times New Roman"/>
          <w:sz w:val="28"/>
        </w:rPr>
        <w:t xml:space="preserve"> та </w:t>
      </w:r>
      <w:proofErr w:type="spellStart"/>
      <w:r w:rsidRPr="00C81250">
        <w:rPr>
          <w:rFonts w:ascii="Times New Roman" w:hAnsi="Times New Roman" w:cs="Times New Roman"/>
          <w:sz w:val="28"/>
        </w:rPr>
        <w:t>формується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ставлення</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сексуальних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почуттів</w:t>
      </w:r>
      <w:proofErr w:type="spellEnd"/>
      <w:r w:rsidR="0030039A" w:rsidRPr="0030039A">
        <w:rPr>
          <w:rFonts w:ascii="Times New Roman" w:hAnsi="Times New Roman" w:cs="Times New Roman"/>
          <w:sz w:val="28"/>
        </w:rPr>
        <w:t xml:space="preserve"> [22, </w:t>
      </w:r>
      <w:r w:rsidR="0030039A">
        <w:rPr>
          <w:rFonts w:ascii="Times New Roman" w:hAnsi="Times New Roman" w:cs="Times New Roman"/>
          <w:sz w:val="28"/>
          <w:lang w:val="en-US"/>
        </w:rPr>
        <w:t>c</w:t>
      </w:r>
      <w:r w:rsidR="0030039A" w:rsidRPr="0030039A">
        <w:rPr>
          <w:rFonts w:ascii="Times New Roman" w:hAnsi="Times New Roman" w:cs="Times New Roman"/>
          <w:sz w:val="28"/>
        </w:rPr>
        <w:t>. 33]</w:t>
      </w:r>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Це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важливий</w:t>
      </w:r>
      <w:proofErr w:type="spellEnd"/>
      <w:r w:rsidRPr="00C81250">
        <w:rPr>
          <w:rFonts w:ascii="Times New Roman" w:hAnsi="Times New Roman" w:cs="Times New Roman"/>
          <w:sz w:val="28"/>
        </w:rPr>
        <w:t xml:space="preserve"> та </w:t>
      </w:r>
      <w:proofErr w:type="spellStart"/>
      <w:r w:rsidRPr="00C81250">
        <w:rPr>
          <w:rFonts w:ascii="Times New Roman" w:hAnsi="Times New Roman" w:cs="Times New Roman"/>
          <w:sz w:val="28"/>
        </w:rPr>
        <w:t>вирішальний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етап</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формуванні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світогляду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Рефлексія</w:t>
      </w:r>
      <w:proofErr w:type="spellEnd"/>
      <w:r w:rsidRPr="00C81250">
        <w:rPr>
          <w:rFonts w:ascii="Times New Roman" w:hAnsi="Times New Roman" w:cs="Times New Roman"/>
          <w:sz w:val="28"/>
        </w:rPr>
        <w:t xml:space="preserve">, як </w:t>
      </w:r>
      <w:proofErr w:type="spellStart"/>
      <w:r w:rsidRPr="00C81250">
        <w:rPr>
          <w:rFonts w:ascii="Times New Roman" w:hAnsi="Times New Roman" w:cs="Times New Roman"/>
          <w:sz w:val="28"/>
        </w:rPr>
        <w:t>прояв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самопізнання</w:t>
      </w:r>
      <w:proofErr w:type="spellEnd"/>
      <w:r w:rsidRPr="00C81250">
        <w:rPr>
          <w:rFonts w:ascii="Times New Roman" w:hAnsi="Times New Roman" w:cs="Times New Roman"/>
          <w:sz w:val="28"/>
        </w:rPr>
        <w:t xml:space="preserve"> та </w:t>
      </w:r>
      <w:proofErr w:type="spellStart"/>
      <w:r w:rsidRPr="00C81250">
        <w:rPr>
          <w:rFonts w:ascii="Times New Roman" w:hAnsi="Times New Roman" w:cs="Times New Roman"/>
          <w:sz w:val="28"/>
        </w:rPr>
        <w:t>самоаналізу</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вигляді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роздумів</w:t>
      </w:r>
      <w:proofErr w:type="spellEnd"/>
      <w:r w:rsidRPr="00C81250">
        <w:rPr>
          <w:rFonts w:ascii="Times New Roman" w:hAnsi="Times New Roman" w:cs="Times New Roman"/>
          <w:sz w:val="28"/>
        </w:rPr>
        <w:t xml:space="preserve"> над </w:t>
      </w:r>
      <w:proofErr w:type="spellStart"/>
      <w:r w:rsidRPr="00C81250">
        <w:rPr>
          <w:rFonts w:ascii="Times New Roman" w:hAnsi="Times New Roman" w:cs="Times New Roman"/>
          <w:sz w:val="28"/>
        </w:rPr>
        <w:t>власними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переживаннями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відчуттями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lastRenderedPageBreak/>
        <w:t>приймання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або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відкидання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переконань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інтересів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поглядів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оволодіння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знаннями</w:t>
      </w:r>
      <w:proofErr w:type="spellEnd"/>
      <w:r w:rsidRPr="00C81250">
        <w:rPr>
          <w:rFonts w:ascii="Times New Roman" w:hAnsi="Times New Roman" w:cs="Times New Roman"/>
          <w:sz w:val="28"/>
        </w:rPr>
        <w:t xml:space="preserve"> й </w:t>
      </w:r>
      <w:proofErr w:type="spellStart"/>
      <w:r w:rsidRPr="00C81250">
        <w:rPr>
          <w:rFonts w:ascii="Times New Roman" w:hAnsi="Times New Roman" w:cs="Times New Roman"/>
          <w:sz w:val="28"/>
        </w:rPr>
        <w:t>уміннями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набуття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досвіду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сприяють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формуванню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власного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погляду</w:t>
      </w:r>
      <w:proofErr w:type="spellEnd"/>
      <w:r w:rsidRPr="00C81250">
        <w:rPr>
          <w:rFonts w:ascii="Times New Roman" w:hAnsi="Times New Roman" w:cs="Times New Roman"/>
          <w:sz w:val="28"/>
        </w:rPr>
        <w:t xml:space="preserve"> на </w:t>
      </w:r>
      <w:proofErr w:type="spellStart"/>
      <w:r w:rsidRPr="00C81250">
        <w:rPr>
          <w:rFonts w:ascii="Times New Roman" w:hAnsi="Times New Roman" w:cs="Times New Roman"/>
          <w:sz w:val="28"/>
        </w:rPr>
        <w:t>навколишній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світ</w:t>
      </w:r>
      <w:proofErr w:type="spellEnd"/>
      <w:r w:rsidRPr="00C81250">
        <w:rPr>
          <w:rFonts w:ascii="Times New Roman" w:hAnsi="Times New Roman" w:cs="Times New Roman"/>
          <w:sz w:val="28"/>
        </w:rPr>
        <w:t xml:space="preserve">, на </w:t>
      </w:r>
      <w:proofErr w:type="spellStart"/>
      <w:r w:rsidRPr="00C81250">
        <w:rPr>
          <w:rFonts w:ascii="Times New Roman" w:hAnsi="Times New Roman" w:cs="Times New Roman"/>
          <w:sz w:val="28"/>
        </w:rPr>
        <w:t>події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які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відбуваються</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обумовлюють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критичну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переоцінку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раніше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сформованих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цінностей</w:t>
      </w:r>
      <w:proofErr w:type="spellEnd"/>
      <w:r w:rsidRPr="00C81250">
        <w:rPr>
          <w:rFonts w:ascii="Times New Roman" w:hAnsi="Times New Roman" w:cs="Times New Roman"/>
          <w:sz w:val="28"/>
        </w:rPr>
        <w:t xml:space="preserve"> і способу та </w:t>
      </w:r>
      <w:proofErr w:type="spellStart"/>
      <w:r w:rsidRPr="00C81250">
        <w:rPr>
          <w:rFonts w:ascii="Times New Roman" w:hAnsi="Times New Roman" w:cs="Times New Roman"/>
          <w:sz w:val="28"/>
        </w:rPr>
        <w:t>сенсу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життя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можливу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їх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зміну</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майбутній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розвиток</w:t>
      </w:r>
      <w:proofErr w:type="spellEnd"/>
      <w:r w:rsidRPr="00C81250">
        <w:rPr>
          <w:rFonts w:ascii="Times New Roman" w:hAnsi="Times New Roman" w:cs="Times New Roman"/>
          <w:sz w:val="28"/>
        </w:rPr>
        <w:t xml:space="preserve">. І. Кон </w:t>
      </w:r>
      <w:proofErr w:type="spellStart"/>
      <w:r w:rsidRPr="00C81250">
        <w:rPr>
          <w:rFonts w:ascii="Times New Roman" w:hAnsi="Times New Roman" w:cs="Times New Roman"/>
          <w:sz w:val="28"/>
        </w:rPr>
        <w:t>відзначає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що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саме</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цей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життя</w:t>
      </w:r>
      <w:proofErr w:type="spellEnd"/>
      <w:r w:rsidRPr="00C81250">
        <w:rPr>
          <w:rFonts w:ascii="Times New Roman" w:hAnsi="Times New Roman" w:cs="Times New Roman"/>
          <w:sz w:val="28"/>
        </w:rPr>
        <w:t xml:space="preserve"> проблема </w:t>
      </w:r>
      <w:proofErr w:type="spellStart"/>
      <w:r w:rsidRPr="00C81250">
        <w:rPr>
          <w:rFonts w:ascii="Times New Roman" w:hAnsi="Times New Roman" w:cs="Times New Roman"/>
          <w:sz w:val="28"/>
        </w:rPr>
        <w:t>сенсу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життя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стає</w:t>
      </w:r>
      <w:proofErr w:type="spellEnd"/>
      <w:r w:rsidRPr="00C81250">
        <w:rPr>
          <w:rFonts w:ascii="Times New Roman" w:hAnsi="Times New Roman" w:cs="Times New Roman"/>
          <w:sz w:val="28"/>
        </w:rPr>
        <w:t xml:space="preserve"> глобально-</w:t>
      </w:r>
      <w:proofErr w:type="spellStart"/>
      <w:r w:rsidRPr="00C81250">
        <w:rPr>
          <w:rFonts w:ascii="Times New Roman" w:hAnsi="Times New Roman" w:cs="Times New Roman"/>
          <w:sz w:val="28"/>
        </w:rPr>
        <w:t>всеосяжною</w:t>
      </w:r>
      <w:proofErr w:type="spellEnd"/>
      <w:r w:rsidRPr="00C81250">
        <w:rPr>
          <w:rFonts w:ascii="Times New Roman" w:hAnsi="Times New Roman" w:cs="Times New Roman"/>
          <w:sz w:val="28"/>
        </w:rPr>
        <w:t xml:space="preserve"> з </w:t>
      </w:r>
      <w:proofErr w:type="spellStart"/>
      <w:r w:rsidRPr="00C81250">
        <w:rPr>
          <w:rFonts w:ascii="Times New Roman" w:hAnsi="Times New Roman" w:cs="Times New Roman"/>
          <w:sz w:val="28"/>
        </w:rPr>
        <w:t>урахуванням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ближньої</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дальньої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перспективи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Також</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важливим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новоутворенням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юності</w:t>
      </w:r>
      <w:proofErr w:type="spellEnd"/>
      <w:r w:rsidRPr="00C81250">
        <w:rPr>
          <w:rFonts w:ascii="Times New Roman" w:hAnsi="Times New Roman" w:cs="Times New Roman"/>
          <w:sz w:val="28"/>
        </w:rPr>
        <w:t xml:space="preserve"> є </w:t>
      </w:r>
      <w:proofErr w:type="spellStart"/>
      <w:r w:rsidRPr="00C81250">
        <w:rPr>
          <w:rFonts w:ascii="Times New Roman" w:hAnsi="Times New Roman" w:cs="Times New Roman"/>
          <w:sz w:val="28"/>
        </w:rPr>
        <w:t>формування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життєвих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планів</w:t>
      </w:r>
      <w:proofErr w:type="spellEnd"/>
      <w:r w:rsidRPr="00C81250">
        <w:rPr>
          <w:rFonts w:ascii="Times New Roman" w:hAnsi="Times New Roman" w:cs="Times New Roman"/>
          <w:sz w:val="28"/>
        </w:rPr>
        <w:t xml:space="preserve">, а в </w:t>
      </w:r>
      <w:proofErr w:type="spellStart"/>
      <w:r w:rsidRPr="00C81250">
        <w:rPr>
          <w:rFonts w:ascii="Times New Roman" w:hAnsi="Times New Roman" w:cs="Times New Roman"/>
          <w:sz w:val="28"/>
        </w:rPr>
        <w:t>цьому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виявляється</w:t>
      </w:r>
      <w:proofErr w:type="spellEnd"/>
      <w:r w:rsidRPr="00C81250">
        <w:rPr>
          <w:rFonts w:ascii="Times New Roman" w:hAnsi="Times New Roman" w:cs="Times New Roman"/>
          <w:sz w:val="28"/>
        </w:rPr>
        <w:t xml:space="preserve"> установка на </w:t>
      </w:r>
      <w:proofErr w:type="spellStart"/>
      <w:r w:rsidRPr="00C81250">
        <w:rPr>
          <w:rFonts w:ascii="Times New Roman" w:hAnsi="Times New Roman" w:cs="Times New Roman"/>
          <w:sz w:val="28"/>
        </w:rPr>
        <w:t>свідому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побудову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власного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життя</w:t>
      </w:r>
      <w:proofErr w:type="spellEnd"/>
      <w:r w:rsidRPr="00C81250">
        <w:rPr>
          <w:rFonts w:ascii="Times New Roman" w:hAnsi="Times New Roman" w:cs="Times New Roman"/>
          <w:sz w:val="28"/>
        </w:rPr>
        <w:t xml:space="preserve"> як </w:t>
      </w:r>
      <w:proofErr w:type="spellStart"/>
      <w:r w:rsidRPr="00C81250">
        <w:rPr>
          <w:rFonts w:ascii="Times New Roman" w:hAnsi="Times New Roman" w:cs="Times New Roman"/>
          <w:sz w:val="28"/>
        </w:rPr>
        <w:t>прояв</w:t>
      </w:r>
      <w:proofErr w:type="spellEnd"/>
      <w:r w:rsidRPr="00C81250">
        <w:rPr>
          <w:rFonts w:ascii="Times New Roman" w:hAnsi="Times New Roman" w:cs="Times New Roman"/>
          <w:sz w:val="28"/>
        </w:rPr>
        <w:t xml:space="preserve"> початку </w:t>
      </w:r>
      <w:proofErr w:type="spellStart"/>
      <w:r w:rsidRPr="00C81250">
        <w:rPr>
          <w:rFonts w:ascii="Times New Roman" w:hAnsi="Times New Roman" w:cs="Times New Roman"/>
          <w:sz w:val="28"/>
        </w:rPr>
        <w:t>пошуку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її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сенсу</w:t>
      </w:r>
      <w:proofErr w:type="spellEnd"/>
      <w:r w:rsidRPr="00C81250">
        <w:rPr>
          <w:rFonts w:ascii="Times New Roman" w:hAnsi="Times New Roman" w:cs="Times New Roman"/>
          <w:sz w:val="28"/>
        </w:rPr>
        <w:t xml:space="preserve">, тому </w:t>
      </w:r>
      <w:proofErr w:type="spellStart"/>
      <w:r w:rsidRPr="00C81250">
        <w:rPr>
          <w:rFonts w:ascii="Times New Roman" w:hAnsi="Times New Roman" w:cs="Times New Roman"/>
          <w:sz w:val="28"/>
        </w:rPr>
        <w:t>сенс</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життя</w:t>
      </w:r>
      <w:proofErr w:type="spellEnd"/>
      <w:r w:rsidRPr="00C81250">
        <w:rPr>
          <w:rFonts w:ascii="Times New Roman" w:hAnsi="Times New Roman" w:cs="Times New Roman"/>
          <w:sz w:val="28"/>
        </w:rPr>
        <w:t xml:space="preserve"> – </w:t>
      </w:r>
      <w:proofErr w:type="spellStart"/>
      <w:r w:rsidRPr="00C81250">
        <w:rPr>
          <w:rFonts w:ascii="Times New Roman" w:hAnsi="Times New Roman" w:cs="Times New Roman"/>
          <w:sz w:val="28"/>
        </w:rPr>
        <w:t>це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найважливіше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новоутворення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ранньої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юності</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юнаків</w:t>
      </w:r>
      <w:proofErr w:type="spellEnd"/>
      <w:r w:rsidRPr="00C81250">
        <w:rPr>
          <w:rFonts w:ascii="Times New Roman" w:hAnsi="Times New Roman" w:cs="Times New Roman"/>
          <w:sz w:val="28"/>
        </w:rPr>
        <w:t xml:space="preserve"> та </w:t>
      </w:r>
      <w:proofErr w:type="spellStart"/>
      <w:r w:rsidRPr="00C81250">
        <w:rPr>
          <w:rFonts w:ascii="Times New Roman" w:hAnsi="Times New Roman" w:cs="Times New Roman"/>
          <w:sz w:val="28"/>
        </w:rPr>
        <w:t>дівчат</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виникає</w:t>
      </w:r>
      <w:proofErr w:type="spellEnd"/>
      <w:r w:rsidRPr="00C81250">
        <w:rPr>
          <w:rFonts w:ascii="Times New Roman" w:hAnsi="Times New Roman" w:cs="Times New Roman"/>
          <w:sz w:val="28"/>
        </w:rPr>
        <w:t xml:space="preserve"> проблема </w:t>
      </w:r>
      <w:proofErr w:type="spellStart"/>
      <w:r w:rsidRPr="00C81250">
        <w:rPr>
          <w:rFonts w:ascii="Times New Roman" w:hAnsi="Times New Roman" w:cs="Times New Roman"/>
          <w:sz w:val="28"/>
        </w:rPr>
        <w:t>вибору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життєвих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цінностей</w:t>
      </w:r>
      <w:proofErr w:type="spellEnd"/>
      <w:r w:rsidRPr="00C81250">
        <w:rPr>
          <w:rFonts w:ascii="Times New Roman" w:hAnsi="Times New Roman" w:cs="Times New Roman"/>
          <w:sz w:val="28"/>
        </w:rPr>
        <w:t xml:space="preserve">, вони </w:t>
      </w:r>
      <w:proofErr w:type="spellStart"/>
      <w:r w:rsidRPr="00C81250">
        <w:rPr>
          <w:rFonts w:ascii="Times New Roman" w:hAnsi="Times New Roman" w:cs="Times New Roman"/>
          <w:sz w:val="28"/>
        </w:rPr>
        <w:t>задумуються</w:t>
      </w:r>
      <w:proofErr w:type="spellEnd"/>
      <w:r w:rsidRPr="00C81250">
        <w:rPr>
          <w:rFonts w:ascii="Times New Roman" w:hAnsi="Times New Roman" w:cs="Times New Roman"/>
          <w:sz w:val="28"/>
        </w:rPr>
        <w:t xml:space="preserve"> над </w:t>
      </w:r>
      <w:proofErr w:type="spellStart"/>
      <w:r w:rsidRPr="00C81250">
        <w:rPr>
          <w:rFonts w:ascii="Times New Roman" w:hAnsi="Times New Roman" w:cs="Times New Roman"/>
          <w:sz w:val="28"/>
        </w:rPr>
        <w:t>філософськими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категоріями</w:t>
      </w:r>
      <w:proofErr w:type="spellEnd"/>
      <w:r w:rsidRPr="00C81250">
        <w:rPr>
          <w:rFonts w:ascii="Times New Roman" w:hAnsi="Times New Roman" w:cs="Times New Roman"/>
          <w:sz w:val="28"/>
        </w:rPr>
        <w:t>:</w:t>
      </w:r>
      <w:r w:rsidR="00C91062">
        <w:rPr>
          <w:rFonts w:ascii="Times New Roman" w:hAnsi="Times New Roman" w:cs="Times New Roman"/>
          <w:sz w:val="28"/>
          <w:lang w:val="uk-UA"/>
        </w:rPr>
        <w:t xml:space="preserve"> </w:t>
      </w:r>
      <w:r w:rsidRPr="00C81250">
        <w:rPr>
          <w:rFonts w:ascii="Times New Roman" w:hAnsi="Times New Roman" w:cs="Times New Roman"/>
          <w:sz w:val="28"/>
        </w:rPr>
        <w:t>«</w:t>
      </w:r>
      <w:proofErr w:type="spellStart"/>
      <w:r w:rsidRPr="00C81250">
        <w:rPr>
          <w:rFonts w:ascii="Times New Roman" w:hAnsi="Times New Roman" w:cs="Times New Roman"/>
          <w:sz w:val="28"/>
        </w:rPr>
        <w:t>Кінечності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свого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існування</w:t>
      </w:r>
      <w:proofErr w:type="spellEnd"/>
      <w:r w:rsidRPr="00C81250">
        <w:rPr>
          <w:rFonts w:ascii="Times New Roman" w:hAnsi="Times New Roman" w:cs="Times New Roman"/>
          <w:sz w:val="28"/>
        </w:rPr>
        <w:t xml:space="preserve">», «Для </w:t>
      </w:r>
      <w:proofErr w:type="spellStart"/>
      <w:r w:rsidRPr="00C81250">
        <w:rPr>
          <w:rFonts w:ascii="Times New Roman" w:hAnsi="Times New Roman" w:cs="Times New Roman"/>
          <w:sz w:val="28"/>
        </w:rPr>
        <w:t>чого</w:t>
      </w:r>
      <w:proofErr w:type="spellEnd"/>
      <w:r w:rsidRPr="00C81250">
        <w:rPr>
          <w:rFonts w:ascii="Times New Roman" w:hAnsi="Times New Roman" w:cs="Times New Roman"/>
          <w:sz w:val="28"/>
        </w:rPr>
        <w:t xml:space="preserve"> я живу?», «Яким </w:t>
      </w:r>
      <w:proofErr w:type="spellStart"/>
      <w:r w:rsidRPr="00C81250">
        <w:rPr>
          <w:rFonts w:ascii="Times New Roman" w:hAnsi="Times New Roman" w:cs="Times New Roman"/>
          <w:sz w:val="28"/>
        </w:rPr>
        <w:t>мені</w:t>
      </w:r>
      <w:proofErr w:type="spellEnd"/>
      <w:r w:rsidRPr="00C81250">
        <w:rPr>
          <w:rFonts w:ascii="Times New Roman" w:hAnsi="Times New Roman" w:cs="Times New Roman"/>
          <w:sz w:val="28"/>
        </w:rPr>
        <w:t xml:space="preserve"> бути?», «</w:t>
      </w:r>
      <w:proofErr w:type="spellStart"/>
      <w:r w:rsidRPr="00C81250">
        <w:rPr>
          <w:rFonts w:ascii="Times New Roman" w:hAnsi="Times New Roman" w:cs="Times New Roman"/>
          <w:sz w:val="28"/>
        </w:rPr>
        <w:t>Що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мені</w:t>
      </w:r>
      <w:proofErr w:type="spellEnd"/>
      <w:r w:rsidRPr="00C81250">
        <w:rPr>
          <w:rFonts w:ascii="Times New Roman" w:hAnsi="Times New Roman" w:cs="Times New Roman"/>
          <w:sz w:val="28"/>
        </w:rPr>
        <w:t xml:space="preserve"> треба </w:t>
      </w:r>
      <w:proofErr w:type="spellStart"/>
      <w:r w:rsidRPr="00C81250">
        <w:rPr>
          <w:rFonts w:ascii="Times New Roman" w:hAnsi="Times New Roman" w:cs="Times New Roman"/>
          <w:sz w:val="28"/>
        </w:rPr>
        <w:t>зробити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щоб</w:t>
      </w:r>
      <w:proofErr w:type="spellEnd"/>
      <w:r w:rsidRPr="00C81250">
        <w:rPr>
          <w:rFonts w:ascii="Times New Roman" w:hAnsi="Times New Roman" w:cs="Times New Roman"/>
          <w:sz w:val="28"/>
        </w:rPr>
        <w:t xml:space="preserve"> бути </w:t>
      </w:r>
      <w:proofErr w:type="spellStart"/>
      <w:r w:rsidRPr="00C81250">
        <w:rPr>
          <w:rFonts w:ascii="Times New Roman" w:hAnsi="Times New Roman" w:cs="Times New Roman"/>
          <w:sz w:val="28"/>
        </w:rPr>
        <w:t>щасливим</w:t>
      </w:r>
      <w:proofErr w:type="spellEnd"/>
      <w:r w:rsidRPr="00C81250">
        <w:rPr>
          <w:rFonts w:ascii="Times New Roman" w:hAnsi="Times New Roman" w:cs="Times New Roman"/>
          <w:sz w:val="28"/>
        </w:rPr>
        <w:t>?», «</w:t>
      </w:r>
      <w:proofErr w:type="spellStart"/>
      <w:r w:rsidRPr="00C81250">
        <w:rPr>
          <w:rFonts w:ascii="Times New Roman" w:hAnsi="Times New Roman" w:cs="Times New Roman"/>
          <w:sz w:val="28"/>
        </w:rPr>
        <w:t>Гідність</w:t>
      </w:r>
      <w:proofErr w:type="spellEnd"/>
      <w:r w:rsidRPr="00C81250">
        <w:rPr>
          <w:rFonts w:ascii="Times New Roman" w:hAnsi="Times New Roman" w:cs="Times New Roman"/>
          <w:sz w:val="28"/>
        </w:rPr>
        <w:t>», «</w:t>
      </w:r>
      <w:proofErr w:type="spellStart"/>
      <w:r w:rsidRPr="00C81250">
        <w:rPr>
          <w:rFonts w:ascii="Times New Roman" w:hAnsi="Times New Roman" w:cs="Times New Roman"/>
          <w:sz w:val="28"/>
        </w:rPr>
        <w:t>Вибір</w:t>
      </w:r>
      <w:proofErr w:type="spellEnd"/>
      <w:r w:rsidRPr="00C81250">
        <w:rPr>
          <w:rFonts w:ascii="Times New Roman" w:hAnsi="Times New Roman" w:cs="Times New Roman"/>
          <w:sz w:val="28"/>
        </w:rPr>
        <w:t>», «</w:t>
      </w:r>
      <w:proofErr w:type="spellStart"/>
      <w:r w:rsidRPr="00C81250">
        <w:rPr>
          <w:rFonts w:ascii="Times New Roman" w:hAnsi="Times New Roman" w:cs="Times New Roman"/>
          <w:sz w:val="28"/>
        </w:rPr>
        <w:t>Обов’язок</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Цим</w:t>
      </w:r>
      <w:proofErr w:type="spellEnd"/>
      <w:r w:rsidRPr="00C81250">
        <w:rPr>
          <w:rFonts w:ascii="Times New Roman" w:hAnsi="Times New Roman" w:cs="Times New Roman"/>
          <w:sz w:val="28"/>
        </w:rPr>
        <w:t xml:space="preserve"> самим </w:t>
      </w:r>
      <w:proofErr w:type="spellStart"/>
      <w:r w:rsidRPr="00C81250">
        <w:rPr>
          <w:rFonts w:ascii="Times New Roman" w:hAnsi="Times New Roman" w:cs="Times New Roman"/>
          <w:sz w:val="28"/>
        </w:rPr>
        <w:t>юність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прагне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сформувати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власну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внутрішню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позицію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стосовно</w:t>
      </w:r>
      <w:proofErr w:type="spellEnd"/>
      <w:r w:rsidRPr="00C81250">
        <w:rPr>
          <w:rFonts w:ascii="Times New Roman" w:hAnsi="Times New Roman" w:cs="Times New Roman"/>
          <w:sz w:val="28"/>
        </w:rPr>
        <w:t xml:space="preserve"> себе та </w:t>
      </w:r>
      <w:proofErr w:type="spellStart"/>
      <w:r w:rsidRPr="00C81250">
        <w:rPr>
          <w:rFonts w:ascii="Times New Roman" w:hAnsi="Times New Roman" w:cs="Times New Roman"/>
          <w:sz w:val="28"/>
        </w:rPr>
        <w:t>інших</w:t>
      </w:r>
      <w:proofErr w:type="spellEnd"/>
      <w:r w:rsidRPr="00C81250">
        <w:rPr>
          <w:rFonts w:ascii="Times New Roman" w:hAnsi="Times New Roman" w:cs="Times New Roman"/>
          <w:sz w:val="28"/>
        </w:rPr>
        <w:t xml:space="preserve"> людей, а </w:t>
      </w:r>
      <w:proofErr w:type="spellStart"/>
      <w:r w:rsidRPr="00C81250">
        <w:rPr>
          <w:rFonts w:ascii="Times New Roman" w:hAnsi="Times New Roman" w:cs="Times New Roman"/>
          <w:sz w:val="28"/>
        </w:rPr>
        <w:t>також</w:t>
      </w:r>
      <w:proofErr w:type="spellEnd"/>
      <w:r w:rsidRPr="00C81250">
        <w:rPr>
          <w:rFonts w:ascii="Times New Roman" w:hAnsi="Times New Roman" w:cs="Times New Roman"/>
          <w:sz w:val="28"/>
        </w:rPr>
        <w:t xml:space="preserve"> до морально-</w:t>
      </w:r>
      <w:proofErr w:type="spellStart"/>
      <w:r w:rsidRPr="00C81250">
        <w:rPr>
          <w:rFonts w:ascii="Times New Roman" w:hAnsi="Times New Roman" w:cs="Times New Roman"/>
          <w:sz w:val="28"/>
        </w:rPr>
        <w:t>етичних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цінностей</w:t>
      </w:r>
      <w:proofErr w:type="spellEnd"/>
      <w:r w:rsidR="0030039A" w:rsidRPr="0030039A">
        <w:rPr>
          <w:rFonts w:ascii="Times New Roman" w:hAnsi="Times New Roman" w:cs="Times New Roman"/>
          <w:sz w:val="28"/>
        </w:rPr>
        <w:t xml:space="preserve"> [34, </w:t>
      </w:r>
      <w:r w:rsidR="0030039A">
        <w:rPr>
          <w:rFonts w:ascii="Times New Roman" w:hAnsi="Times New Roman" w:cs="Times New Roman"/>
          <w:sz w:val="28"/>
          <w:lang w:val="en-US"/>
        </w:rPr>
        <w:t>c</w:t>
      </w:r>
      <w:r w:rsidR="0030039A" w:rsidRPr="0030039A">
        <w:rPr>
          <w:rFonts w:ascii="Times New Roman" w:hAnsi="Times New Roman" w:cs="Times New Roman"/>
          <w:sz w:val="28"/>
        </w:rPr>
        <w:t>. 112]</w:t>
      </w:r>
      <w:r w:rsidRPr="00C81250">
        <w:rPr>
          <w:rFonts w:ascii="Times New Roman" w:hAnsi="Times New Roman" w:cs="Times New Roman"/>
          <w:sz w:val="28"/>
        </w:rPr>
        <w:t>.</w:t>
      </w:r>
    </w:p>
    <w:p w14:paraId="51E581E5" w14:textId="77777777" w:rsidR="00C81250" w:rsidRPr="00C81250" w:rsidRDefault="00C81250" w:rsidP="00C81250">
      <w:pPr>
        <w:spacing w:after="0" w:line="360" w:lineRule="auto"/>
        <w:ind w:firstLine="709"/>
        <w:jc w:val="both"/>
        <w:rPr>
          <w:rFonts w:ascii="Times New Roman" w:hAnsi="Times New Roman" w:cs="Times New Roman"/>
          <w:sz w:val="28"/>
        </w:rPr>
      </w:pPr>
      <w:r w:rsidRPr="00C81250">
        <w:rPr>
          <w:rFonts w:ascii="Times New Roman" w:hAnsi="Times New Roman" w:cs="Times New Roman"/>
          <w:sz w:val="28"/>
        </w:rPr>
        <w:t xml:space="preserve">Одним з </w:t>
      </w:r>
      <w:proofErr w:type="spellStart"/>
      <w:r w:rsidRPr="00C81250">
        <w:rPr>
          <w:rFonts w:ascii="Times New Roman" w:hAnsi="Times New Roman" w:cs="Times New Roman"/>
          <w:sz w:val="28"/>
        </w:rPr>
        <w:t>процесів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самовизначення</w:t>
      </w:r>
      <w:proofErr w:type="spellEnd"/>
      <w:r w:rsidRPr="00C81250">
        <w:rPr>
          <w:rFonts w:ascii="Times New Roman" w:hAnsi="Times New Roman" w:cs="Times New Roman"/>
          <w:sz w:val="28"/>
        </w:rPr>
        <w:t xml:space="preserve">, як </w:t>
      </w:r>
      <w:proofErr w:type="spellStart"/>
      <w:r w:rsidRPr="00C81250">
        <w:rPr>
          <w:rFonts w:ascii="Times New Roman" w:hAnsi="Times New Roman" w:cs="Times New Roman"/>
          <w:sz w:val="28"/>
        </w:rPr>
        <w:t>формування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траєкторії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особистісного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становлення</w:t>
      </w:r>
      <w:proofErr w:type="spellEnd"/>
      <w:r w:rsidRPr="00C81250">
        <w:rPr>
          <w:rFonts w:ascii="Times New Roman" w:hAnsi="Times New Roman" w:cs="Times New Roman"/>
          <w:sz w:val="28"/>
        </w:rPr>
        <w:t xml:space="preserve">, є </w:t>
      </w:r>
      <w:proofErr w:type="spellStart"/>
      <w:r w:rsidRPr="00C81250">
        <w:rPr>
          <w:rFonts w:ascii="Times New Roman" w:hAnsi="Times New Roman" w:cs="Times New Roman"/>
          <w:sz w:val="28"/>
        </w:rPr>
        <w:t>професійне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самовизначення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Пошук</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професії</w:t>
      </w:r>
      <w:proofErr w:type="spellEnd"/>
      <w:r w:rsidRPr="00C81250">
        <w:rPr>
          <w:rFonts w:ascii="Times New Roman" w:hAnsi="Times New Roman" w:cs="Times New Roman"/>
          <w:sz w:val="28"/>
        </w:rPr>
        <w:t xml:space="preserve"> – </w:t>
      </w:r>
      <w:proofErr w:type="spellStart"/>
      <w:r w:rsidRPr="00C81250">
        <w:rPr>
          <w:rFonts w:ascii="Times New Roman" w:hAnsi="Times New Roman" w:cs="Times New Roman"/>
          <w:sz w:val="28"/>
        </w:rPr>
        <w:t>найважливіша</w:t>
      </w:r>
      <w:proofErr w:type="spellEnd"/>
      <w:r w:rsidRPr="00C81250">
        <w:rPr>
          <w:rFonts w:ascii="Times New Roman" w:hAnsi="Times New Roman" w:cs="Times New Roman"/>
          <w:sz w:val="28"/>
        </w:rPr>
        <w:t xml:space="preserve"> проблема </w:t>
      </w:r>
      <w:proofErr w:type="spellStart"/>
      <w:r w:rsidRPr="00C81250">
        <w:rPr>
          <w:rFonts w:ascii="Times New Roman" w:hAnsi="Times New Roman" w:cs="Times New Roman"/>
          <w:sz w:val="28"/>
        </w:rPr>
        <w:t>юності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Згідно</w:t>
      </w:r>
      <w:proofErr w:type="spellEnd"/>
      <w:r w:rsidRPr="00C81250">
        <w:rPr>
          <w:rFonts w:ascii="Times New Roman" w:hAnsi="Times New Roman" w:cs="Times New Roman"/>
          <w:sz w:val="28"/>
        </w:rPr>
        <w:t xml:space="preserve"> з І. Коном, </w:t>
      </w:r>
      <w:proofErr w:type="spellStart"/>
      <w:r w:rsidRPr="00C81250">
        <w:rPr>
          <w:rFonts w:ascii="Times New Roman" w:hAnsi="Times New Roman" w:cs="Times New Roman"/>
          <w:sz w:val="28"/>
        </w:rPr>
        <w:t>професійне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самовизначення</w:t>
      </w:r>
      <w:proofErr w:type="spellEnd"/>
      <w:r w:rsidRPr="00C81250">
        <w:rPr>
          <w:rFonts w:ascii="Times New Roman" w:hAnsi="Times New Roman" w:cs="Times New Roman"/>
          <w:sz w:val="28"/>
        </w:rPr>
        <w:t xml:space="preserve"> −</w:t>
      </w:r>
      <w:r>
        <w:rPr>
          <w:rFonts w:ascii="Times New Roman" w:hAnsi="Times New Roman" w:cs="Times New Roman"/>
          <w:sz w:val="28"/>
          <w:lang w:val="uk-UA"/>
        </w:rPr>
        <w:t xml:space="preserve"> </w:t>
      </w:r>
      <w:r w:rsidRPr="00C81250">
        <w:rPr>
          <w:rFonts w:ascii="Times New Roman" w:hAnsi="Times New Roman" w:cs="Times New Roman"/>
          <w:sz w:val="28"/>
        </w:rPr>
        <w:t xml:space="preserve">«…это действия молодого человека по самоанализу, самопознанию и </w:t>
      </w:r>
      <w:proofErr w:type="spellStart"/>
      <w:r w:rsidRPr="00C81250">
        <w:rPr>
          <w:rFonts w:ascii="Times New Roman" w:hAnsi="Times New Roman" w:cs="Times New Roman"/>
          <w:sz w:val="28"/>
        </w:rPr>
        <w:t>самооцениванию</w:t>
      </w:r>
      <w:proofErr w:type="spellEnd"/>
      <w:r w:rsidRPr="00C81250">
        <w:rPr>
          <w:rFonts w:ascii="Times New Roman" w:hAnsi="Times New Roman" w:cs="Times New Roman"/>
          <w:sz w:val="28"/>
        </w:rPr>
        <w:t xml:space="preserve"> собственных способностей и ценностных ориентации, действия по пониманию степени соответствия собственных особенностей требованиям выбираемой профессии и действия по саморазвитию у себя способностей и возможностей в процессе профессиональной подготовки и обучения с целью достижения более полного соответствия самого себя относительно выбранной профессии и профессии относительно собственных устремлений»</w:t>
      </w:r>
      <w:r w:rsidR="0030039A" w:rsidRPr="0030039A">
        <w:rPr>
          <w:rFonts w:ascii="Times New Roman" w:hAnsi="Times New Roman" w:cs="Times New Roman"/>
          <w:sz w:val="28"/>
        </w:rPr>
        <w:t xml:space="preserve"> [9, </w:t>
      </w:r>
      <w:r w:rsidR="0030039A">
        <w:rPr>
          <w:rFonts w:ascii="Times New Roman" w:hAnsi="Times New Roman" w:cs="Times New Roman"/>
          <w:sz w:val="28"/>
          <w:lang w:val="en-US"/>
        </w:rPr>
        <w:t>c</w:t>
      </w:r>
      <w:r w:rsidR="0030039A" w:rsidRPr="0030039A">
        <w:rPr>
          <w:rFonts w:ascii="Times New Roman" w:hAnsi="Times New Roman" w:cs="Times New Roman"/>
          <w:sz w:val="28"/>
        </w:rPr>
        <w:t>. 102]</w:t>
      </w:r>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концепції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професійного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яку </w:t>
      </w:r>
      <w:proofErr w:type="spellStart"/>
      <w:r w:rsidRPr="00C81250">
        <w:rPr>
          <w:rFonts w:ascii="Times New Roman" w:hAnsi="Times New Roman" w:cs="Times New Roman"/>
          <w:sz w:val="28"/>
        </w:rPr>
        <w:t>запропонував</w:t>
      </w:r>
      <w:proofErr w:type="spellEnd"/>
      <w:r w:rsidRPr="00C81250">
        <w:rPr>
          <w:rFonts w:ascii="Times New Roman" w:hAnsi="Times New Roman" w:cs="Times New Roman"/>
          <w:sz w:val="28"/>
        </w:rPr>
        <w:t xml:space="preserve"> А. Маслоу, </w:t>
      </w:r>
      <w:proofErr w:type="spellStart"/>
      <w:r w:rsidRPr="00C81250">
        <w:rPr>
          <w:rFonts w:ascii="Times New Roman" w:hAnsi="Times New Roman" w:cs="Times New Roman"/>
          <w:sz w:val="28"/>
        </w:rPr>
        <w:t>було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виділене</w:t>
      </w:r>
      <w:proofErr w:type="spellEnd"/>
      <w:r w:rsidRPr="00C81250">
        <w:rPr>
          <w:rFonts w:ascii="Times New Roman" w:hAnsi="Times New Roman" w:cs="Times New Roman"/>
          <w:sz w:val="28"/>
        </w:rPr>
        <w:t xml:space="preserve"> як </w:t>
      </w:r>
      <w:proofErr w:type="spellStart"/>
      <w:r w:rsidRPr="00C81250">
        <w:rPr>
          <w:rFonts w:ascii="Times New Roman" w:hAnsi="Times New Roman" w:cs="Times New Roman"/>
          <w:sz w:val="28"/>
        </w:rPr>
        <w:t>центральне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поняття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самоактуалізація</w:t>
      </w:r>
      <w:proofErr w:type="spellEnd"/>
      <w:r w:rsidRPr="00C81250">
        <w:rPr>
          <w:rFonts w:ascii="Times New Roman" w:hAnsi="Times New Roman" w:cs="Times New Roman"/>
          <w:sz w:val="28"/>
        </w:rPr>
        <w:t xml:space="preserve">» </w:t>
      </w:r>
      <w:r w:rsidR="00351793">
        <w:rPr>
          <w:rFonts w:ascii="Times New Roman" w:hAnsi="Times New Roman" w:cs="Times New Roman"/>
          <w:sz w:val="28"/>
        </w:rPr>
        <w:t>–</w:t>
      </w:r>
      <w:r w:rsidRPr="00C81250">
        <w:rPr>
          <w:rFonts w:ascii="Times New Roman" w:hAnsi="Times New Roman" w:cs="Times New Roman"/>
          <w:sz w:val="28"/>
        </w:rPr>
        <w:t xml:space="preserve"> як </w:t>
      </w:r>
      <w:proofErr w:type="spellStart"/>
      <w:r w:rsidRPr="00C81250">
        <w:rPr>
          <w:rFonts w:ascii="Times New Roman" w:hAnsi="Times New Roman" w:cs="Times New Roman"/>
          <w:sz w:val="28"/>
        </w:rPr>
        <w:t>прагнення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самоудосконалюватись</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цій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концепції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близькими</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поняття</w:t>
      </w:r>
      <w:proofErr w:type="spellEnd"/>
      <w:r w:rsidRPr="00C81250">
        <w:rPr>
          <w:rFonts w:ascii="Times New Roman" w:hAnsi="Times New Roman" w:cs="Times New Roman"/>
          <w:sz w:val="28"/>
        </w:rPr>
        <w:t xml:space="preserve"> </w:t>
      </w:r>
      <w:r w:rsidRPr="00C81250">
        <w:rPr>
          <w:rFonts w:ascii="Times New Roman" w:hAnsi="Times New Roman" w:cs="Times New Roman"/>
          <w:sz w:val="28"/>
        </w:rPr>
        <w:lastRenderedPageBreak/>
        <w:t>«</w:t>
      </w:r>
      <w:proofErr w:type="spellStart"/>
      <w:r w:rsidRPr="00C81250">
        <w:rPr>
          <w:rFonts w:ascii="Times New Roman" w:hAnsi="Times New Roman" w:cs="Times New Roman"/>
          <w:sz w:val="28"/>
        </w:rPr>
        <w:t>самовизначення</w:t>
      </w:r>
      <w:proofErr w:type="spellEnd"/>
      <w:r w:rsidRPr="00C81250">
        <w:rPr>
          <w:rFonts w:ascii="Times New Roman" w:hAnsi="Times New Roman" w:cs="Times New Roman"/>
          <w:sz w:val="28"/>
        </w:rPr>
        <w:t xml:space="preserve">» є </w:t>
      </w:r>
      <w:proofErr w:type="spellStart"/>
      <w:r w:rsidRPr="00C81250">
        <w:rPr>
          <w:rFonts w:ascii="Times New Roman" w:hAnsi="Times New Roman" w:cs="Times New Roman"/>
          <w:sz w:val="28"/>
        </w:rPr>
        <w:t>такі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поняття</w:t>
      </w:r>
      <w:proofErr w:type="spellEnd"/>
      <w:r w:rsidRPr="00C81250">
        <w:rPr>
          <w:rFonts w:ascii="Times New Roman" w:hAnsi="Times New Roman" w:cs="Times New Roman"/>
          <w:sz w:val="28"/>
        </w:rPr>
        <w:t>, як:</w:t>
      </w:r>
      <w:r>
        <w:rPr>
          <w:rFonts w:ascii="Times New Roman" w:hAnsi="Times New Roman" w:cs="Times New Roman"/>
          <w:sz w:val="28"/>
          <w:lang w:val="uk-UA"/>
        </w:rPr>
        <w:t xml:space="preserve"> </w:t>
      </w:r>
      <w:r w:rsidRPr="00C81250">
        <w:rPr>
          <w:rFonts w:ascii="Times New Roman" w:hAnsi="Times New Roman" w:cs="Times New Roman"/>
          <w:sz w:val="28"/>
        </w:rPr>
        <w:t>«</w:t>
      </w:r>
      <w:proofErr w:type="spellStart"/>
      <w:r w:rsidRPr="00C81250">
        <w:rPr>
          <w:rFonts w:ascii="Times New Roman" w:hAnsi="Times New Roman" w:cs="Times New Roman"/>
          <w:sz w:val="28"/>
        </w:rPr>
        <w:t>самоактуалізація</w:t>
      </w:r>
      <w:proofErr w:type="spellEnd"/>
      <w:r w:rsidRPr="00C81250">
        <w:rPr>
          <w:rFonts w:ascii="Times New Roman" w:hAnsi="Times New Roman" w:cs="Times New Roman"/>
          <w:sz w:val="28"/>
        </w:rPr>
        <w:t>», «</w:t>
      </w:r>
      <w:proofErr w:type="spellStart"/>
      <w:r w:rsidRPr="00C81250">
        <w:rPr>
          <w:rFonts w:ascii="Times New Roman" w:hAnsi="Times New Roman" w:cs="Times New Roman"/>
          <w:sz w:val="28"/>
        </w:rPr>
        <w:t>самор</w:t>
      </w:r>
      <w:r w:rsidR="00C91062">
        <w:rPr>
          <w:rFonts w:ascii="Times New Roman" w:hAnsi="Times New Roman" w:cs="Times New Roman"/>
          <w:sz w:val="28"/>
        </w:rPr>
        <w:t>еалізація</w:t>
      </w:r>
      <w:proofErr w:type="spellEnd"/>
      <w:r w:rsidR="00C91062">
        <w:rPr>
          <w:rFonts w:ascii="Times New Roman" w:hAnsi="Times New Roman" w:cs="Times New Roman"/>
          <w:sz w:val="28"/>
        </w:rPr>
        <w:t>» та «</w:t>
      </w:r>
      <w:proofErr w:type="spellStart"/>
      <w:r w:rsidR="00C91062">
        <w:rPr>
          <w:rFonts w:ascii="Times New Roman" w:hAnsi="Times New Roman" w:cs="Times New Roman"/>
          <w:sz w:val="28"/>
        </w:rPr>
        <w:t>самоздійснення</w:t>
      </w:r>
      <w:proofErr w:type="spellEnd"/>
      <w:r w:rsidR="00C91062">
        <w:rPr>
          <w:rFonts w:ascii="Times New Roman" w:hAnsi="Times New Roman" w:cs="Times New Roman"/>
          <w:sz w:val="28"/>
        </w:rPr>
        <w:t>»</w:t>
      </w:r>
      <w:r w:rsidRPr="00C81250">
        <w:rPr>
          <w:rFonts w:ascii="Times New Roman" w:hAnsi="Times New Roman" w:cs="Times New Roman"/>
          <w:sz w:val="28"/>
        </w:rPr>
        <w:t>.</w:t>
      </w:r>
    </w:p>
    <w:p w14:paraId="6CB514D7" w14:textId="77777777" w:rsidR="00355E92" w:rsidRDefault="00C81250" w:rsidP="00C81250">
      <w:pPr>
        <w:spacing w:after="0" w:line="360" w:lineRule="auto"/>
        <w:ind w:firstLine="709"/>
        <w:jc w:val="both"/>
        <w:rPr>
          <w:rFonts w:ascii="Times New Roman" w:hAnsi="Times New Roman" w:cs="Times New Roman"/>
          <w:sz w:val="28"/>
          <w:lang w:val="uk-UA"/>
        </w:rPr>
      </w:pPr>
      <w:proofErr w:type="spellStart"/>
      <w:r w:rsidRPr="00C81250">
        <w:rPr>
          <w:rFonts w:ascii="Times New Roman" w:hAnsi="Times New Roman" w:cs="Times New Roman"/>
          <w:sz w:val="28"/>
        </w:rPr>
        <w:t>Нерозривний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зв’язок</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професійного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самовизначення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із</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самореалізацією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людини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відзначав</w:t>
      </w:r>
      <w:proofErr w:type="spellEnd"/>
      <w:r w:rsidRPr="00C81250">
        <w:rPr>
          <w:rFonts w:ascii="Times New Roman" w:hAnsi="Times New Roman" w:cs="Times New Roman"/>
          <w:sz w:val="28"/>
        </w:rPr>
        <w:t xml:space="preserve"> </w:t>
      </w:r>
      <w:r w:rsidR="00466569" w:rsidRPr="00466569">
        <w:rPr>
          <w:rFonts w:ascii="Times New Roman" w:hAnsi="Times New Roman" w:cs="Times New Roman"/>
          <w:sz w:val="28"/>
        </w:rPr>
        <w:t xml:space="preserve">М. Д. </w:t>
      </w:r>
      <w:proofErr w:type="spellStart"/>
      <w:r w:rsidR="00466569" w:rsidRPr="00466569">
        <w:rPr>
          <w:rFonts w:ascii="Times New Roman" w:hAnsi="Times New Roman" w:cs="Times New Roman"/>
          <w:sz w:val="28"/>
        </w:rPr>
        <w:t>Прищак</w:t>
      </w:r>
      <w:proofErr w:type="spellEnd"/>
      <w:r w:rsidR="00466569" w:rsidRPr="00466569">
        <w:rPr>
          <w:rFonts w:ascii="Times New Roman" w:hAnsi="Times New Roman" w:cs="Times New Roman"/>
          <w:sz w:val="28"/>
        </w:rPr>
        <w:t xml:space="preserve"> </w:t>
      </w:r>
      <w:r w:rsidR="0030039A" w:rsidRPr="0030039A">
        <w:rPr>
          <w:rFonts w:ascii="Times New Roman" w:hAnsi="Times New Roman" w:cs="Times New Roman"/>
          <w:sz w:val="28"/>
        </w:rPr>
        <w:t>[</w:t>
      </w:r>
      <w:r w:rsidR="00466569" w:rsidRPr="00466569">
        <w:rPr>
          <w:rFonts w:ascii="Times New Roman" w:hAnsi="Times New Roman" w:cs="Times New Roman"/>
          <w:sz w:val="28"/>
        </w:rPr>
        <w:t xml:space="preserve">41, </w:t>
      </w:r>
      <w:r w:rsidR="00466569">
        <w:rPr>
          <w:rFonts w:ascii="Times New Roman" w:hAnsi="Times New Roman" w:cs="Times New Roman"/>
          <w:sz w:val="28"/>
          <w:lang w:val="en-US"/>
        </w:rPr>
        <w:t>c</w:t>
      </w:r>
      <w:r w:rsidR="00466569" w:rsidRPr="00466569">
        <w:rPr>
          <w:rFonts w:ascii="Times New Roman" w:hAnsi="Times New Roman" w:cs="Times New Roman"/>
          <w:sz w:val="28"/>
        </w:rPr>
        <w:t>. 123</w:t>
      </w:r>
      <w:r w:rsidR="0030039A" w:rsidRPr="0030039A">
        <w:rPr>
          <w:rFonts w:ascii="Times New Roman" w:hAnsi="Times New Roman" w:cs="Times New Roman"/>
          <w:sz w:val="28"/>
        </w:rPr>
        <w:t>]</w:t>
      </w:r>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Дослідник</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обґрунтував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змістовно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процесуальну</w:t>
      </w:r>
      <w:proofErr w:type="spellEnd"/>
      <w:r w:rsidRPr="00C81250">
        <w:rPr>
          <w:rFonts w:ascii="Times New Roman" w:hAnsi="Times New Roman" w:cs="Times New Roman"/>
          <w:sz w:val="28"/>
        </w:rPr>
        <w:t xml:space="preserve"> модель </w:t>
      </w:r>
      <w:proofErr w:type="spellStart"/>
      <w:r w:rsidRPr="00C81250">
        <w:rPr>
          <w:rFonts w:ascii="Times New Roman" w:hAnsi="Times New Roman" w:cs="Times New Roman"/>
          <w:sz w:val="28"/>
        </w:rPr>
        <w:t>професійного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самовизначення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людини</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цієї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моделі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віднесено</w:t>
      </w:r>
      <w:proofErr w:type="spellEnd"/>
      <w:r w:rsidRPr="00C81250">
        <w:rPr>
          <w:rFonts w:ascii="Times New Roman" w:hAnsi="Times New Roman" w:cs="Times New Roman"/>
          <w:sz w:val="28"/>
        </w:rPr>
        <w:t xml:space="preserve">: </w:t>
      </w:r>
    </w:p>
    <w:p w14:paraId="79ED7676" w14:textId="77777777" w:rsidR="00355E92" w:rsidRDefault="00C81250" w:rsidP="00C81250">
      <w:pPr>
        <w:spacing w:after="0" w:line="360" w:lineRule="auto"/>
        <w:ind w:firstLine="709"/>
        <w:jc w:val="both"/>
        <w:rPr>
          <w:rFonts w:ascii="Times New Roman" w:hAnsi="Times New Roman" w:cs="Times New Roman"/>
          <w:sz w:val="28"/>
          <w:lang w:val="uk-UA"/>
        </w:rPr>
      </w:pPr>
      <w:r w:rsidRPr="00355E92">
        <w:rPr>
          <w:rFonts w:ascii="Times New Roman" w:hAnsi="Times New Roman" w:cs="Times New Roman"/>
          <w:sz w:val="28"/>
          <w:lang w:val="uk-UA"/>
        </w:rPr>
        <w:t xml:space="preserve">1) усвідомлення цінності праці та необхідності професійної підготовки; </w:t>
      </w:r>
    </w:p>
    <w:p w14:paraId="25E67E89" w14:textId="77777777" w:rsidR="00355E92" w:rsidRDefault="00C81250" w:rsidP="00C81250">
      <w:pPr>
        <w:spacing w:after="0" w:line="360" w:lineRule="auto"/>
        <w:ind w:firstLine="709"/>
        <w:jc w:val="both"/>
        <w:rPr>
          <w:rFonts w:ascii="Times New Roman" w:hAnsi="Times New Roman" w:cs="Times New Roman"/>
          <w:sz w:val="28"/>
          <w:lang w:val="uk-UA"/>
        </w:rPr>
      </w:pPr>
      <w:r w:rsidRPr="00355E92">
        <w:rPr>
          <w:rFonts w:ascii="Times New Roman" w:hAnsi="Times New Roman" w:cs="Times New Roman"/>
          <w:sz w:val="28"/>
          <w:lang w:val="uk-UA"/>
        </w:rPr>
        <w:t>2) орієнтування в соціально-економічній ситуації та прогнозування престижності обраної праці;</w:t>
      </w:r>
      <w:r>
        <w:rPr>
          <w:rFonts w:ascii="Times New Roman" w:hAnsi="Times New Roman" w:cs="Times New Roman"/>
          <w:sz w:val="28"/>
          <w:lang w:val="uk-UA"/>
        </w:rPr>
        <w:t xml:space="preserve"> </w:t>
      </w:r>
    </w:p>
    <w:p w14:paraId="16911661" w14:textId="77777777" w:rsidR="00355E92" w:rsidRDefault="00C81250" w:rsidP="00C81250">
      <w:pPr>
        <w:spacing w:after="0" w:line="360" w:lineRule="auto"/>
        <w:ind w:firstLine="709"/>
        <w:jc w:val="both"/>
        <w:rPr>
          <w:rFonts w:ascii="Times New Roman" w:hAnsi="Times New Roman" w:cs="Times New Roman"/>
          <w:sz w:val="28"/>
          <w:lang w:val="uk-UA"/>
        </w:rPr>
      </w:pPr>
      <w:r w:rsidRPr="00355E92">
        <w:rPr>
          <w:rFonts w:ascii="Times New Roman" w:hAnsi="Times New Roman" w:cs="Times New Roman"/>
          <w:sz w:val="28"/>
          <w:lang w:val="uk-UA"/>
        </w:rPr>
        <w:t xml:space="preserve">3) виділення професійної мети – мрії; </w:t>
      </w:r>
    </w:p>
    <w:p w14:paraId="57143B16" w14:textId="77777777" w:rsidR="00355E92" w:rsidRDefault="00C81250" w:rsidP="00C81250">
      <w:pPr>
        <w:spacing w:after="0" w:line="360" w:lineRule="auto"/>
        <w:ind w:firstLine="709"/>
        <w:jc w:val="both"/>
        <w:rPr>
          <w:rFonts w:ascii="Times New Roman" w:hAnsi="Times New Roman" w:cs="Times New Roman"/>
          <w:sz w:val="28"/>
          <w:lang w:val="uk-UA"/>
        </w:rPr>
      </w:pPr>
      <w:r w:rsidRPr="00355E92">
        <w:rPr>
          <w:rFonts w:ascii="Times New Roman" w:hAnsi="Times New Roman" w:cs="Times New Roman"/>
          <w:sz w:val="28"/>
          <w:lang w:val="uk-UA"/>
        </w:rPr>
        <w:t xml:space="preserve">4) визначення ближніх цілей як шляху до досягнення дальніх цілей; </w:t>
      </w:r>
    </w:p>
    <w:p w14:paraId="3E2BAF82" w14:textId="77777777" w:rsidR="00355E92" w:rsidRDefault="00C81250" w:rsidP="00C81250">
      <w:pPr>
        <w:spacing w:after="0" w:line="360" w:lineRule="auto"/>
        <w:ind w:firstLine="709"/>
        <w:jc w:val="both"/>
        <w:rPr>
          <w:rFonts w:ascii="Times New Roman" w:hAnsi="Times New Roman" w:cs="Times New Roman"/>
          <w:sz w:val="28"/>
          <w:lang w:val="uk-UA"/>
        </w:rPr>
      </w:pPr>
      <w:r w:rsidRPr="00355E92">
        <w:rPr>
          <w:rFonts w:ascii="Times New Roman" w:hAnsi="Times New Roman" w:cs="Times New Roman"/>
          <w:sz w:val="28"/>
          <w:lang w:val="uk-UA"/>
        </w:rPr>
        <w:t>5) інформування про професії та спеціальності у відповідних професійних навчальних закладах та місцях працевлаштування;</w:t>
      </w:r>
      <w:r>
        <w:rPr>
          <w:rFonts w:ascii="Times New Roman" w:hAnsi="Times New Roman" w:cs="Times New Roman"/>
          <w:sz w:val="28"/>
          <w:lang w:val="uk-UA"/>
        </w:rPr>
        <w:t xml:space="preserve"> </w:t>
      </w:r>
    </w:p>
    <w:p w14:paraId="2CF8D303" w14:textId="77777777" w:rsidR="00355E92" w:rsidRDefault="00355E92" w:rsidP="00C8125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6) </w:t>
      </w:r>
      <w:r w:rsidR="00C81250" w:rsidRPr="00355E92">
        <w:rPr>
          <w:rFonts w:ascii="Times New Roman" w:hAnsi="Times New Roman" w:cs="Times New Roman"/>
          <w:sz w:val="28"/>
          <w:lang w:val="uk-UA"/>
        </w:rPr>
        <w:t xml:space="preserve">усвідомлення про перешкоди, що ускладнюють досягнення професійних цілей, а також знання своїх переваг; </w:t>
      </w:r>
    </w:p>
    <w:p w14:paraId="60C3EA30" w14:textId="77777777" w:rsidR="00355E92" w:rsidRDefault="00C81250" w:rsidP="00C81250">
      <w:pPr>
        <w:spacing w:after="0" w:line="360" w:lineRule="auto"/>
        <w:ind w:firstLine="709"/>
        <w:jc w:val="both"/>
        <w:rPr>
          <w:rFonts w:ascii="Times New Roman" w:hAnsi="Times New Roman" w:cs="Times New Roman"/>
          <w:sz w:val="28"/>
          <w:lang w:val="uk-UA"/>
        </w:rPr>
      </w:pPr>
      <w:r w:rsidRPr="00355E92">
        <w:rPr>
          <w:rFonts w:ascii="Times New Roman" w:hAnsi="Times New Roman" w:cs="Times New Roman"/>
          <w:sz w:val="28"/>
          <w:lang w:val="uk-UA"/>
        </w:rPr>
        <w:t xml:space="preserve">7) наявність системи резервних варіантів вибору на випадок невдачі по основному варіанту самовизначення; </w:t>
      </w:r>
    </w:p>
    <w:p w14:paraId="56FC13F2" w14:textId="77777777" w:rsidR="00C81250" w:rsidRDefault="00C81250" w:rsidP="00C81250">
      <w:pPr>
        <w:spacing w:after="0" w:line="360" w:lineRule="auto"/>
        <w:ind w:firstLine="709"/>
        <w:jc w:val="both"/>
        <w:rPr>
          <w:rFonts w:ascii="Times New Roman" w:hAnsi="Times New Roman" w:cs="Times New Roman"/>
          <w:sz w:val="28"/>
          <w:lang w:val="uk-UA"/>
        </w:rPr>
      </w:pPr>
      <w:r w:rsidRPr="00355E92">
        <w:rPr>
          <w:rFonts w:ascii="Times New Roman" w:hAnsi="Times New Roman" w:cs="Times New Roman"/>
          <w:sz w:val="28"/>
          <w:lang w:val="uk-UA"/>
        </w:rPr>
        <w:t xml:space="preserve">8) початок практичної реалізації особистої професійної перспективи та постійне коригування намічених планів за принципом зворотного зв’язку. </w:t>
      </w:r>
      <w:r w:rsidRPr="00C81250">
        <w:rPr>
          <w:rFonts w:ascii="Times New Roman" w:hAnsi="Times New Roman" w:cs="Times New Roman"/>
          <w:sz w:val="28"/>
        </w:rPr>
        <w:t xml:space="preserve">У </w:t>
      </w:r>
      <w:proofErr w:type="spellStart"/>
      <w:r w:rsidRPr="00C81250">
        <w:rPr>
          <w:rFonts w:ascii="Times New Roman" w:hAnsi="Times New Roman" w:cs="Times New Roman"/>
          <w:sz w:val="28"/>
        </w:rPr>
        <w:t>цей</w:t>
      </w:r>
      <w:proofErr w:type="spellEnd"/>
      <w:r w:rsidRPr="00C81250">
        <w:rPr>
          <w:rFonts w:ascii="Times New Roman" w:hAnsi="Times New Roman" w:cs="Times New Roman"/>
          <w:sz w:val="28"/>
        </w:rPr>
        <w:t xml:space="preserve"> час </w:t>
      </w:r>
      <w:proofErr w:type="spellStart"/>
      <w:r w:rsidRPr="00C81250">
        <w:rPr>
          <w:rFonts w:ascii="Times New Roman" w:hAnsi="Times New Roman" w:cs="Times New Roman"/>
          <w:sz w:val="28"/>
        </w:rPr>
        <w:t>формується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професійна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Яконцепція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тобто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уявлення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 xml:space="preserve"> про самого себе як про </w:t>
      </w:r>
      <w:proofErr w:type="spellStart"/>
      <w:r w:rsidRPr="00C81250">
        <w:rPr>
          <w:rFonts w:ascii="Times New Roman" w:hAnsi="Times New Roman" w:cs="Times New Roman"/>
          <w:sz w:val="28"/>
        </w:rPr>
        <w:t>професіонала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Поняття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професійної</w:t>
      </w:r>
      <w:proofErr w:type="spellEnd"/>
      <w:r w:rsidRPr="00C81250">
        <w:rPr>
          <w:rFonts w:ascii="Times New Roman" w:hAnsi="Times New Roman" w:cs="Times New Roman"/>
          <w:sz w:val="28"/>
        </w:rPr>
        <w:t xml:space="preserve"> Я-</w:t>
      </w:r>
      <w:proofErr w:type="spellStart"/>
      <w:r w:rsidRPr="00C81250">
        <w:rPr>
          <w:rFonts w:ascii="Times New Roman" w:hAnsi="Times New Roman" w:cs="Times New Roman"/>
          <w:sz w:val="28"/>
        </w:rPr>
        <w:t>концепції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ввів</w:t>
      </w:r>
      <w:proofErr w:type="spellEnd"/>
      <w:r w:rsidRPr="00C81250">
        <w:rPr>
          <w:rFonts w:ascii="Times New Roman" w:hAnsi="Times New Roman" w:cs="Times New Roman"/>
          <w:sz w:val="28"/>
        </w:rPr>
        <w:t xml:space="preserve"> А. </w:t>
      </w:r>
      <w:proofErr w:type="spellStart"/>
      <w:r w:rsidRPr="00C81250">
        <w:rPr>
          <w:rFonts w:ascii="Times New Roman" w:hAnsi="Times New Roman" w:cs="Times New Roman"/>
          <w:sz w:val="28"/>
        </w:rPr>
        <w:t>Реан</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який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виділив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реальну</w:t>
      </w:r>
      <w:proofErr w:type="spellEnd"/>
      <w:r w:rsidRPr="00C81250">
        <w:rPr>
          <w:rFonts w:ascii="Times New Roman" w:hAnsi="Times New Roman" w:cs="Times New Roman"/>
          <w:sz w:val="28"/>
        </w:rPr>
        <w:t xml:space="preserve"> та </w:t>
      </w:r>
      <w:proofErr w:type="spellStart"/>
      <w:r w:rsidRPr="00C81250">
        <w:rPr>
          <w:rFonts w:ascii="Times New Roman" w:hAnsi="Times New Roman" w:cs="Times New Roman"/>
          <w:sz w:val="28"/>
        </w:rPr>
        <w:t>ідеальну</w:t>
      </w:r>
      <w:proofErr w:type="spellEnd"/>
      <w:r w:rsidRPr="00C81250">
        <w:rPr>
          <w:rFonts w:ascii="Times New Roman" w:hAnsi="Times New Roman" w:cs="Times New Roman"/>
          <w:sz w:val="28"/>
        </w:rPr>
        <w:t xml:space="preserve"> Я-</w:t>
      </w:r>
      <w:proofErr w:type="spellStart"/>
      <w:r w:rsidRPr="00C81250">
        <w:rPr>
          <w:rFonts w:ascii="Times New Roman" w:hAnsi="Times New Roman" w:cs="Times New Roman"/>
          <w:sz w:val="28"/>
        </w:rPr>
        <w:t>концепції</w:t>
      </w:r>
      <w:proofErr w:type="spellEnd"/>
      <w:r w:rsidRPr="00C81250">
        <w:rPr>
          <w:rFonts w:ascii="Times New Roman" w:hAnsi="Times New Roman" w:cs="Times New Roman"/>
          <w:sz w:val="28"/>
        </w:rPr>
        <w:t xml:space="preserve">, де перша </w:t>
      </w:r>
      <w:proofErr w:type="spellStart"/>
      <w:r w:rsidRPr="00C81250">
        <w:rPr>
          <w:rFonts w:ascii="Times New Roman" w:hAnsi="Times New Roman" w:cs="Times New Roman"/>
          <w:sz w:val="28"/>
        </w:rPr>
        <w:t>являє</w:t>
      </w:r>
      <w:proofErr w:type="spellEnd"/>
      <w:r w:rsidRPr="00C81250">
        <w:rPr>
          <w:rFonts w:ascii="Times New Roman" w:hAnsi="Times New Roman" w:cs="Times New Roman"/>
          <w:sz w:val="28"/>
        </w:rPr>
        <w:t xml:space="preserve"> собою </w:t>
      </w:r>
      <w:proofErr w:type="spellStart"/>
      <w:r w:rsidRPr="00C81250">
        <w:rPr>
          <w:rFonts w:ascii="Times New Roman" w:hAnsi="Times New Roman" w:cs="Times New Roman"/>
          <w:sz w:val="28"/>
        </w:rPr>
        <w:t>уявлення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 xml:space="preserve"> про саму себе як про </w:t>
      </w:r>
      <w:proofErr w:type="spellStart"/>
      <w:r w:rsidRPr="00C81250">
        <w:rPr>
          <w:rFonts w:ascii="Times New Roman" w:hAnsi="Times New Roman" w:cs="Times New Roman"/>
          <w:sz w:val="28"/>
        </w:rPr>
        <w:t>професіонала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який</w:t>
      </w:r>
      <w:proofErr w:type="spellEnd"/>
      <w:r w:rsidRPr="00C81250">
        <w:rPr>
          <w:rFonts w:ascii="Times New Roman" w:hAnsi="Times New Roman" w:cs="Times New Roman"/>
          <w:sz w:val="28"/>
        </w:rPr>
        <w:t xml:space="preserve"> є </w:t>
      </w:r>
      <w:proofErr w:type="spellStart"/>
      <w:r w:rsidRPr="00C81250">
        <w:rPr>
          <w:rFonts w:ascii="Times New Roman" w:hAnsi="Times New Roman" w:cs="Times New Roman"/>
          <w:sz w:val="28"/>
        </w:rPr>
        <w:t>насправді</w:t>
      </w:r>
      <w:proofErr w:type="spellEnd"/>
      <w:r w:rsidRPr="00C81250">
        <w:rPr>
          <w:rFonts w:ascii="Times New Roman" w:hAnsi="Times New Roman" w:cs="Times New Roman"/>
          <w:sz w:val="28"/>
        </w:rPr>
        <w:t xml:space="preserve">, а </w:t>
      </w:r>
      <w:proofErr w:type="spellStart"/>
      <w:r w:rsidRPr="00C81250">
        <w:rPr>
          <w:rFonts w:ascii="Times New Roman" w:hAnsi="Times New Roman" w:cs="Times New Roman"/>
          <w:sz w:val="28"/>
        </w:rPr>
        <w:t>ідеальна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професійна</w:t>
      </w:r>
      <w:proofErr w:type="spellEnd"/>
      <w:r w:rsidRPr="00C81250">
        <w:rPr>
          <w:rFonts w:ascii="Times New Roman" w:hAnsi="Times New Roman" w:cs="Times New Roman"/>
          <w:sz w:val="28"/>
        </w:rPr>
        <w:t xml:space="preserve"> Я-</w:t>
      </w:r>
      <w:proofErr w:type="spellStart"/>
      <w:r w:rsidRPr="00C81250">
        <w:rPr>
          <w:rFonts w:ascii="Times New Roman" w:hAnsi="Times New Roman" w:cs="Times New Roman"/>
          <w:sz w:val="28"/>
        </w:rPr>
        <w:t>концепція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являє</w:t>
      </w:r>
      <w:proofErr w:type="spellEnd"/>
      <w:r w:rsidRPr="00C81250">
        <w:rPr>
          <w:rFonts w:ascii="Times New Roman" w:hAnsi="Times New Roman" w:cs="Times New Roman"/>
          <w:sz w:val="28"/>
        </w:rPr>
        <w:t xml:space="preserve"> собою </w:t>
      </w:r>
      <w:proofErr w:type="spellStart"/>
      <w:r w:rsidRPr="00C81250">
        <w:rPr>
          <w:rFonts w:ascii="Times New Roman" w:hAnsi="Times New Roman" w:cs="Times New Roman"/>
          <w:sz w:val="28"/>
        </w:rPr>
        <w:t>професійні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надії</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мрії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 xml:space="preserve">. Як правило, реальна й </w:t>
      </w:r>
      <w:proofErr w:type="spellStart"/>
      <w:r w:rsidRPr="00C81250">
        <w:rPr>
          <w:rFonts w:ascii="Times New Roman" w:hAnsi="Times New Roman" w:cs="Times New Roman"/>
          <w:sz w:val="28"/>
        </w:rPr>
        <w:t>ідеальна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професійні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Яконцепції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розрізняються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що</w:t>
      </w:r>
      <w:proofErr w:type="spellEnd"/>
      <w:r w:rsidRPr="00C81250">
        <w:rPr>
          <w:rFonts w:ascii="Times New Roman" w:hAnsi="Times New Roman" w:cs="Times New Roman"/>
          <w:sz w:val="28"/>
        </w:rPr>
        <w:t xml:space="preserve"> приводить до </w:t>
      </w:r>
      <w:proofErr w:type="spellStart"/>
      <w:r w:rsidRPr="00C81250">
        <w:rPr>
          <w:rFonts w:ascii="Times New Roman" w:hAnsi="Times New Roman" w:cs="Times New Roman"/>
          <w:sz w:val="28"/>
        </w:rPr>
        <w:t>професійного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самовдосконалення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 xml:space="preserve"> та </w:t>
      </w:r>
      <w:proofErr w:type="spellStart"/>
      <w:r w:rsidRPr="00C81250">
        <w:rPr>
          <w:rFonts w:ascii="Times New Roman" w:hAnsi="Times New Roman" w:cs="Times New Roman"/>
          <w:sz w:val="28"/>
        </w:rPr>
        <w:t>її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прагнення</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навчання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придбання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спеціальних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знань</w:t>
      </w:r>
      <w:proofErr w:type="spellEnd"/>
      <w:r w:rsidR="00466569" w:rsidRPr="00466569">
        <w:rPr>
          <w:rFonts w:ascii="Times New Roman" w:hAnsi="Times New Roman" w:cs="Times New Roman"/>
          <w:sz w:val="28"/>
        </w:rPr>
        <w:t xml:space="preserve"> [32, </w:t>
      </w:r>
      <w:r w:rsidR="00466569">
        <w:rPr>
          <w:rFonts w:ascii="Times New Roman" w:hAnsi="Times New Roman" w:cs="Times New Roman"/>
          <w:sz w:val="28"/>
          <w:lang w:val="en-US"/>
        </w:rPr>
        <w:t>c</w:t>
      </w:r>
      <w:r w:rsidR="00466569" w:rsidRPr="00466569">
        <w:rPr>
          <w:rFonts w:ascii="Times New Roman" w:hAnsi="Times New Roman" w:cs="Times New Roman"/>
          <w:sz w:val="28"/>
        </w:rPr>
        <w:t>. 58]</w:t>
      </w:r>
      <w:r w:rsidRPr="00C81250">
        <w:rPr>
          <w:rFonts w:ascii="Times New Roman" w:hAnsi="Times New Roman" w:cs="Times New Roman"/>
          <w:sz w:val="28"/>
        </w:rPr>
        <w:t>.</w:t>
      </w:r>
    </w:p>
    <w:p w14:paraId="1F9602F5" w14:textId="77777777" w:rsidR="00C81250" w:rsidRPr="00C81250" w:rsidRDefault="00466569" w:rsidP="00C81250">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О.</w:t>
      </w:r>
      <w:r w:rsidRPr="00466569">
        <w:rPr>
          <w:rFonts w:ascii="Times New Roman" w:hAnsi="Times New Roman" w:cs="Times New Roman"/>
          <w:sz w:val="28"/>
          <w:lang w:val="uk-UA"/>
        </w:rPr>
        <w:t>Г. Романовський</w:t>
      </w:r>
      <w:r w:rsidRPr="00466569">
        <w:rPr>
          <w:rFonts w:ascii="Times New Roman" w:hAnsi="Times New Roman" w:cs="Times New Roman"/>
          <w:sz w:val="36"/>
          <w:lang w:val="uk-UA"/>
        </w:rPr>
        <w:t xml:space="preserve"> </w:t>
      </w:r>
      <w:r w:rsidR="00C81250" w:rsidRPr="00355E92">
        <w:rPr>
          <w:rFonts w:ascii="Times New Roman" w:hAnsi="Times New Roman" w:cs="Times New Roman"/>
          <w:sz w:val="28"/>
          <w:lang w:val="uk-UA"/>
        </w:rPr>
        <w:t xml:space="preserve">також виділяє у професійній Я-концепції професійну самооцінку, вказуючи про те, що вона є важливим елементом в її </w:t>
      </w:r>
      <w:r w:rsidR="00C81250" w:rsidRPr="00355E92">
        <w:rPr>
          <w:rFonts w:ascii="Times New Roman" w:hAnsi="Times New Roman" w:cs="Times New Roman"/>
          <w:sz w:val="28"/>
          <w:lang w:val="uk-UA"/>
        </w:rPr>
        <w:lastRenderedPageBreak/>
        <w:t xml:space="preserve">структурі, адже від неї здебільшого залежить професійна успішність особистості. </w:t>
      </w:r>
      <w:proofErr w:type="spellStart"/>
      <w:r w:rsidR="00C81250" w:rsidRPr="00C81250">
        <w:rPr>
          <w:rFonts w:ascii="Times New Roman" w:hAnsi="Times New Roman" w:cs="Times New Roman"/>
          <w:sz w:val="28"/>
        </w:rPr>
        <w:t>Мотиви</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пов’язані</w:t>
      </w:r>
      <w:proofErr w:type="spellEnd"/>
      <w:r w:rsidR="00C81250" w:rsidRPr="00C81250">
        <w:rPr>
          <w:rFonts w:ascii="Times New Roman" w:hAnsi="Times New Roman" w:cs="Times New Roman"/>
          <w:sz w:val="28"/>
        </w:rPr>
        <w:t xml:space="preserve"> з </w:t>
      </w:r>
      <w:proofErr w:type="spellStart"/>
      <w:r w:rsidR="00C81250" w:rsidRPr="00C81250">
        <w:rPr>
          <w:rFonts w:ascii="Times New Roman" w:hAnsi="Times New Roman" w:cs="Times New Roman"/>
          <w:sz w:val="28"/>
        </w:rPr>
        <w:t>майбутнім</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починають</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спонукати</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навчальну</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діяльність</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Проявляється</w:t>
      </w:r>
      <w:proofErr w:type="spellEnd"/>
      <w:r w:rsidR="00C81250" w:rsidRPr="00C81250">
        <w:rPr>
          <w:rFonts w:ascii="Times New Roman" w:hAnsi="Times New Roman" w:cs="Times New Roman"/>
          <w:sz w:val="28"/>
        </w:rPr>
        <w:t xml:space="preserve"> велика </w:t>
      </w:r>
      <w:proofErr w:type="spellStart"/>
      <w:r w:rsidR="00C81250" w:rsidRPr="00C81250">
        <w:rPr>
          <w:rFonts w:ascii="Times New Roman" w:hAnsi="Times New Roman" w:cs="Times New Roman"/>
          <w:sz w:val="28"/>
        </w:rPr>
        <w:t>вибірковість</w:t>
      </w:r>
      <w:proofErr w:type="spellEnd"/>
      <w:r w:rsidR="00C81250" w:rsidRPr="00C81250">
        <w:rPr>
          <w:rFonts w:ascii="Times New Roman" w:hAnsi="Times New Roman" w:cs="Times New Roman"/>
          <w:sz w:val="28"/>
        </w:rPr>
        <w:t xml:space="preserve"> до </w:t>
      </w:r>
      <w:proofErr w:type="spellStart"/>
      <w:r w:rsidR="00C81250" w:rsidRPr="00C81250">
        <w:rPr>
          <w:rFonts w:ascii="Times New Roman" w:hAnsi="Times New Roman" w:cs="Times New Roman"/>
          <w:sz w:val="28"/>
        </w:rPr>
        <w:t>навчальних</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предметів</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Основний</w:t>
      </w:r>
      <w:proofErr w:type="spellEnd"/>
      <w:r w:rsidR="00C81250" w:rsidRPr="00C81250">
        <w:rPr>
          <w:rFonts w:ascii="Times New Roman" w:hAnsi="Times New Roman" w:cs="Times New Roman"/>
          <w:sz w:val="28"/>
        </w:rPr>
        <w:t xml:space="preserve"> мотив </w:t>
      </w:r>
      <w:proofErr w:type="spellStart"/>
      <w:r w:rsidR="00C81250" w:rsidRPr="00C81250">
        <w:rPr>
          <w:rFonts w:ascii="Times New Roman" w:hAnsi="Times New Roman" w:cs="Times New Roman"/>
          <w:sz w:val="28"/>
        </w:rPr>
        <w:t>пізнавальної</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діяльності</w:t>
      </w:r>
      <w:proofErr w:type="spellEnd"/>
      <w:r w:rsidR="00C81250" w:rsidRPr="00C81250">
        <w:rPr>
          <w:rFonts w:ascii="Times New Roman" w:hAnsi="Times New Roman" w:cs="Times New Roman"/>
          <w:sz w:val="28"/>
        </w:rPr>
        <w:t xml:space="preserve"> </w:t>
      </w:r>
      <w:r w:rsidR="00351793">
        <w:rPr>
          <w:rFonts w:ascii="Times New Roman" w:hAnsi="Times New Roman" w:cs="Times New Roman"/>
          <w:sz w:val="28"/>
        </w:rPr>
        <w:t>–</w:t>
      </w:r>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прагнення</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придбати</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професію</w:t>
      </w:r>
      <w:proofErr w:type="spellEnd"/>
      <w:r w:rsidR="00C81250" w:rsidRPr="00C81250">
        <w:rPr>
          <w:rFonts w:ascii="Times New Roman" w:hAnsi="Times New Roman" w:cs="Times New Roman"/>
          <w:sz w:val="28"/>
        </w:rPr>
        <w:t xml:space="preserve">. У </w:t>
      </w:r>
      <w:proofErr w:type="spellStart"/>
      <w:r w:rsidR="00C81250" w:rsidRPr="00C81250">
        <w:rPr>
          <w:rFonts w:ascii="Times New Roman" w:hAnsi="Times New Roman" w:cs="Times New Roman"/>
          <w:sz w:val="28"/>
        </w:rPr>
        <w:t>професійній</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самооцінці</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особистості</w:t>
      </w:r>
      <w:proofErr w:type="spellEnd"/>
      <w:r w:rsidR="00C81250" w:rsidRPr="00C81250">
        <w:rPr>
          <w:rFonts w:ascii="Times New Roman" w:hAnsi="Times New Roman" w:cs="Times New Roman"/>
          <w:sz w:val="28"/>
        </w:rPr>
        <w:t xml:space="preserve"> </w:t>
      </w:r>
      <w:r>
        <w:rPr>
          <w:rFonts w:ascii="Times New Roman" w:hAnsi="Times New Roman" w:cs="Times New Roman"/>
          <w:sz w:val="28"/>
          <w:lang w:val="uk-UA"/>
        </w:rPr>
        <w:t>О.</w:t>
      </w:r>
      <w:r w:rsidRPr="00466569">
        <w:rPr>
          <w:rFonts w:ascii="Times New Roman" w:hAnsi="Times New Roman" w:cs="Times New Roman"/>
          <w:sz w:val="28"/>
          <w:lang w:val="uk-UA"/>
        </w:rPr>
        <w:t>Г. Романовський</w:t>
      </w:r>
      <w:r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відзначає</w:t>
      </w:r>
      <w:proofErr w:type="spellEnd"/>
      <w:r w:rsidR="00C81250" w:rsidRPr="00C81250">
        <w:rPr>
          <w:rFonts w:ascii="Times New Roman" w:hAnsi="Times New Roman" w:cs="Times New Roman"/>
          <w:sz w:val="28"/>
        </w:rPr>
        <w:t xml:space="preserve"> два </w:t>
      </w:r>
      <w:proofErr w:type="spellStart"/>
      <w:r w:rsidR="00C81250" w:rsidRPr="00C81250">
        <w:rPr>
          <w:rFonts w:ascii="Times New Roman" w:hAnsi="Times New Roman" w:cs="Times New Roman"/>
          <w:sz w:val="28"/>
        </w:rPr>
        <w:t>аспекти</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операційно-діяльнісний</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який</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пов’язаний</w:t>
      </w:r>
      <w:proofErr w:type="spellEnd"/>
      <w:r w:rsidR="00C81250" w:rsidRPr="00C81250">
        <w:rPr>
          <w:rFonts w:ascii="Times New Roman" w:hAnsi="Times New Roman" w:cs="Times New Roman"/>
          <w:sz w:val="28"/>
        </w:rPr>
        <w:t xml:space="preserve"> з </w:t>
      </w:r>
      <w:proofErr w:type="spellStart"/>
      <w:r w:rsidR="00C81250" w:rsidRPr="00C81250">
        <w:rPr>
          <w:rFonts w:ascii="Times New Roman" w:hAnsi="Times New Roman" w:cs="Times New Roman"/>
          <w:sz w:val="28"/>
        </w:rPr>
        <w:t>оцінкою</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особистості</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самої</w:t>
      </w:r>
      <w:proofErr w:type="spellEnd"/>
      <w:r w:rsidR="00C81250" w:rsidRPr="00C81250">
        <w:rPr>
          <w:rFonts w:ascii="Times New Roman" w:hAnsi="Times New Roman" w:cs="Times New Roman"/>
          <w:sz w:val="28"/>
        </w:rPr>
        <w:t xml:space="preserve"> себе як </w:t>
      </w:r>
      <w:proofErr w:type="spellStart"/>
      <w:r w:rsidR="00C81250" w:rsidRPr="00C81250">
        <w:rPr>
          <w:rFonts w:ascii="Times New Roman" w:hAnsi="Times New Roman" w:cs="Times New Roman"/>
          <w:sz w:val="28"/>
        </w:rPr>
        <w:t>суб’єкта</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діяльності</w:t>
      </w:r>
      <w:proofErr w:type="spellEnd"/>
      <w:r w:rsidR="00C81250" w:rsidRPr="00C81250">
        <w:rPr>
          <w:rFonts w:ascii="Times New Roman" w:hAnsi="Times New Roman" w:cs="Times New Roman"/>
          <w:sz w:val="28"/>
        </w:rPr>
        <w:t xml:space="preserve"> та </w:t>
      </w:r>
      <w:proofErr w:type="spellStart"/>
      <w:r w:rsidR="00C81250" w:rsidRPr="00C81250">
        <w:rPr>
          <w:rFonts w:ascii="Times New Roman" w:hAnsi="Times New Roman" w:cs="Times New Roman"/>
          <w:sz w:val="28"/>
        </w:rPr>
        <w:t>проявляється</w:t>
      </w:r>
      <w:proofErr w:type="spellEnd"/>
      <w:r w:rsidR="00C81250" w:rsidRPr="00C81250">
        <w:rPr>
          <w:rFonts w:ascii="Times New Roman" w:hAnsi="Times New Roman" w:cs="Times New Roman"/>
          <w:sz w:val="28"/>
        </w:rPr>
        <w:t xml:space="preserve"> в </w:t>
      </w:r>
      <w:proofErr w:type="spellStart"/>
      <w:r w:rsidR="00C81250" w:rsidRPr="00C81250">
        <w:rPr>
          <w:rFonts w:ascii="Times New Roman" w:hAnsi="Times New Roman" w:cs="Times New Roman"/>
          <w:sz w:val="28"/>
        </w:rPr>
        <w:t>оцінці</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сформованості</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власних</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знань</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умінь</w:t>
      </w:r>
      <w:proofErr w:type="spellEnd"/>
      <w:r w:rsidR="00C81250" w:rsidRPr="00C81250">
        <w:rPr>
          <w:rFonts w:ascii="Times New Roman" w:hAnsi="Times New Roman" w:cs="Times New Roman"/>
          <w:sz w:val="28"/>
        </w:rPr>
        <w:t xml:space="preserve"> і </w:t>
      </w:r>
      <w:proofErr w:type="spellStart"/>
      <w:r w:rsidR="00C81250" w:rsidRPr="00C81250">
        <w:rPr>
          <w:rFonts w:ascii="Times New Roman" w:hAnsi="Times New Roman" w:cs="Times New Roman"/>
          <w:sz w:val="28"/>
        </w:rPr>
        <w:t>навичок</w:t>
      </w:r>
      <w:proofErr w:type="spellEnd"/>
      <w:r w:rsidR="00C81250" w:rsidRPr="00C81250">
        <w:rPr>
          <w:rFonts w:ascii="Times New Roman" w:hAnsi="Times New Roman" w:cs="Times New Roman"/>
          <w:sz w:val="28"/>
        </w:rPr>
        <w:t xml:space="preserve">, і </w:t>
      </w:r>
      <w:proofErr w:type="spellStart"/>
      <w:r w:rsidR="00C81250" w:rsidRPr="00C81250">
        <w:rPr>
          <w:rFonts w:ascii="Times New Roman" w:hAnsi="Times New Roman" w:cs="Times New Roman"/>
          <w:sz w:val="28"/>
        </w:rPr>
        <w:t>особистісний</w:t>
      </w:r>
      <w:proofErr w:type="spellEnd"/>
      <w:r w:rsidR="00C81250" w:rsidRPr="00C81250">
        <w:rPr>
          <w:rFonts w:ascii="Times New Roman" w:hAnsi="Times New Roman" w:cs="Times New Roman"/>
          <w:sz w:val="28"/>
        </w:rPr>
        <w:t xml:space="preserve"> аспект, </w:t>
      </w:r>
      <w:proofErr w:type="spellStart"/>
      <w:r w:rsidR="00C81250" w:rsidRPr="00C81250">
        <w:rPr>
          <w:rFonts w:ascii="Times New Roman" w:hAnsi="Times New Roman" w:cs="Times New Roman"/>
          <w:sz w:val="28"/>
        </w:rPr>
        <w:t>який</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виражається</w:t>
      </w:r>
      <w:proofErr w:type="spellEnd"/>
      <w:r w:rsidR="00C81250" w:rsidRPr="00C81250">
        <w:rPr>
          <w:rFonts w:ascii="Times New Roman" w:hAnsi="Times New Roman" w:cs="Times New Roman"/>
          <w:sz w:val="28"/>
        </w:rPr>
        <w:t xml:space="preserve"> в </w:t>
      </w:r>
      <w:proofErr w:type="spellStart"/>
      <w:r w:rsidR="00C81250" w:rsidRPr="00C81250">
        <w:rPr>
          <w:rFonts w:ascii="Times New Roman" w:hAnsi="Times New Roman" w:cs="Times New Roman"/>
          <w:sz w:val="28"/>
        </w:rPr>
        <w:t>оцінці</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своїх</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особистісних</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якостей</w:t>
      </w:r>
      <w:proofErr w:type="spellEnd"/>
      <w:r w:rsidR="00C81250" w:rsidRPr="00C81250">
        <w:rPr>
          <w:rFonts w:ascii="Times New Roman" w:hAnsi="Times New Roman" w:cs="Times New Roman"/>
          <w:sz w:val="28"/>
        </w:rPr>
        <w:t xml:space="preserve"> у </w:t>
      </w:r>
      <w:proofErr w:type="spellStart"/>
      <w:r w:rsidR="00C81250" w:rsidRPr="00C81250">
        <w:rPr>
          <w:rFonts w:ascii="Times New Roman" w:hAnsi="Times New Roman" w:cs="Times New Roman"/>
          <w:sz w:val="28"/>
        </w:rPr>
        <w:t>зв’язку</w:t>
      </w:r>
      <w:proofErr w:type="spellEnd"/>
      <w:r w:rsidR="00C91062">
        <w:rPr>
          <w:rFonts w:ascii="Times New Roman" w:hAnsi="Times New Roman" w:cs="Times New Roman"/>
          <w:sz w:val="28"/>
        </w:rPr>
        <w:t xml:space="preserve"> з </w:t>
      </w:r>
      <w:proofErr w:type="spellStart"/>
      <w:r w:rsidR="00C91062">
        <w:rPr>
          <w:rFonts w:ascii="Times New Roman" w:hAnsi="Times New Roman" w:cs="Times New Roman"/>
          <w:sz w:val="28"/>
        </w:rPr>
        <w:t>ідеалом</w:t>
      </w:r>
      <w:proofErr w:type="spellEnd"/>
      <w:r w:rsidR="00C91062">
        <w:rPr>
          <w:rFonts w:ascii="Times New Roman" w:hAnsi="Times New Roman" w:cs="Times New Roman"/>
          <w:sz w:val="28"/>
        </w:rPr>
        <w:t xml:space="preserve"> образу </w:t>
      </w:r>
      <w:proofErr w:type="spellStart"/>
      <w:r w:rsidR="00C91062">
        <w:rPr>
          <w:rFonts w:ascii="Times New Roman" w:hAnsi="Times New Roman" w:cs="Times New Roman"/>
          <w:sz w:val="28"/>
        </w:rPr>
        <w:t>Япрофесійного</w:t>
      </w:r>
      <w:proofErr w:type="spellEnd"/>
      <w:r w:rsidR="002E01EA" w:rsidRPr="002E01EA">
        <w:rPr>
          <w:rFonts w:ascii="Times New Roman" w:hAnsi="Times New Roman" w:cs="Times New Roman"/>
          <w:sz w:val="28"/>
        </w:rPr>
        <w:t xml:space="preserve"> [46, </w:t>
      </w:r>
      <w:r w:rsidR="002E01EA">
        <w:rPr>
          <w:rFonts w:ascii="Times New Roman" w:hAnsi="Times New Roman" w:cs="Times New Roman"/>
          <w:sz w:val="28"/>
          <w:lang w:val="en-US"/>
        </w:rPr>
        <w:t>c</w:t>
      </w:r>
      <w:r w:rsidR="002E01EA" w:rsidRPr="002E01EA">
        <w:rPr>
          <w:rFonts w:ascii="Times New Roman" w:hAnsi="Times New Roman" w:cs="Times New Roman"/>
          <w:sz w:val="28"/>
        </w:rPr>
        <w:t>. 195]</w:t>
      </w:r>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Професійне</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самовизначення</w:t>
      </w:r>
      <w:proofErr w:type="spellEnd"/>
      <w:r w:rsidR="00C81250" w:rsidRPr="00C81250">
        <w:rPr>
          <w:rFonts w:ascii="Times New Roman" w:hAnsi="Times New Roman" w:cs="Times New Roman"/>
          <w:sz w:val="28"/>
        </w:rPr>
        <w:t xml:space="preserve"> в </w:t>
      </w:r>
      <w:proofErr w:type="spellStart"/>
      <w:r w:rsidR="00C81250" w:rsidRPr="00C81250">
        <w:rPr>
          <w:rFonts w:ascii="Times New Roman" w:hAnsi="Times New Roman" w:cs="Times New Roman"/>
          <w:sz w:val="28"/>
        </w:rPr>
        <w:t>юнацькому</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віці</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розглядається</w:t>
      </w:r>
      <w:proofErr w:type="spellEnd"/>
      <w:r w:rsidR="00C81250" w:rsidRPr="00C81250">
        <w:rPr>
          <w:rFonts w:ascii="Times New Roman" w:hAnsi="Times New Roman" w:cs="Times New Roman"/>
          <w:sz w:val="28"/>
        </w:rPr>
        <w:t xml:space="preserve"> не </w:t>
      </w:r>
      <w:proofErr w:type="spellStart"/>
      <w:r w:rsidR="00C81250" w:rsidRPr="00C81250">
        <w:rPr>
          <w:rFonts w:ascii="Times New Roman" w:hAnsi="Times New Roman" w:cs="Times New Roman"/>
          <w:sz w:val="28"/>
        </w:rPr>
        <w:t>тільки</w:t>
      </w:r>
      <w:proofErr w:type="spellEnd"/>
      <w:r w:rsidR="00C81250" w:rsidRPr="00C81250">
        <w:rPr>
          <w:rFonts w:ascii="Times New Roman" w:hAnsi="Times New Roman" w:cs="Times New Roman"/>
          <w:sz w:val="28"/>
        </w:rPr>
        <w:t xml:space="preserve"> як </w:t>
      </w:r>
      <w:proofErr w:type="spellStart"/>
      <w:r w:rsidR="00C81250" w:rsidRPr="00C81250">
        <w:rPr>
          <w:rFonts w:ascii="Times New Roman" w:hAnsi="Times New Roman" w:cs="Times New Roman"/>
          <w:sz w:val="28"/>
        </w:rPr>
        <w:t>конкретний</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вибір</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професії</w:t>
      </w:r>
      <w:proofErr w:type="spellEnd"/>
      <w:r w:rsidR="00C81250" w:rsidRPr="00C81250">
        <w:rPr>
          <w:rFonts w:ascii="Times New Roman" w:hAnsi="Times New Roman" w:cs="Times New Roman"/>
          <w:sz w:val="28"/>
        </w:rPr>
        <w:t xml:space="preserve">, а й як </w:t>
      </w:r>
      <w:proofErr w:type="spellStart"/>
      <w:r w:rsidR="00C81250" w:rsidRPr="00C81250">
        <w:rPr>
          <w:rFonts w:ascii="Times New Roman" w:hAnsi="Times New Roman" w:cs="Times New Roman"/>
          <w:sz w:val="28"/>
        </w:rPr>
        <w:t>безперервний</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процес</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пошуку</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сенсу</w:t>
      </w:r>
      <w:proofErr w:type="spellEnd"/>
      <w:r w:rsidR="00C81250" w:rsidRPr="00C81250">
        <w:rPr>
          <w:rFonts w:ascii="Times New Roman" w:hAnsi="Times New Roman" w:cs="Times New Roman"/>
          <w:sz w:val="28"/>
        </w:rPr>
        <w:t xml:space="preserve"> і </w:t>
      </w:r>
      <w:proofErr w:type="spellStart"/>
      <w:r w:rsidR="00C81250" w:rsidRPr="00C81250">
        <w:rPr>
          <w:rFonts w:ascii="Times New Roman" w:hAnsi="Times New Roman" w:cs="Times New Roman"/>
          <w:sz w:val="28"/>
        </w:rPr>
        <w:t>місця</w:t>
      </w:r>
      <w:proofErr w:type="spellEnd"/>
      <w:r w:rsidR="00C81250" w:rsidRPr="00C81250">
        <w:rPr>
          <w:rFonts w:ascii="Times New Roman" w:hAnsi="Times New Roman" w:cs="Times New Roman"/>
          <w:sz w:val="28"/>
        </w:rPr>
        <w:t xml:space="preserve"> у </w:t>
      </w:r>
      <w:proofErr w:type="spellStart"/>
      <w:r w:rsidR="00C81250" w:rsidRPr="00C81250">
        <w:rPr>
          <w:rFonts w:ascii="Times New Roman" w:hAnsi="Times New Roman" w:cs="Times New Roman"/>
          <w:sz w:val="28"/>
        </w:rPr>
        <w:t>вибраній</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професійній</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діяльності</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якою</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людина</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оволодіває</w:t>
      </w:r>
      <w:proofErr w:type="spellEnd"/>
      <w:r w:rsidR="00C81250" w:rsidRPr="00C81250">
        <w:rPr>
          <w:rFonts w:ascii="Times New Roman" w:hAnsi="Times New Roman" w:cs="Times New Roman"/>
          <w:sz w:val="28"/>
        </w:rPr>
        <w:t xml:space="preserve">. Головна </w:t>
      </w:r>
      <w:proofErr w:type="spellStart"/>
      <w:r w:rsidR="00C81250" w:rsidRPr="00C81250">
        <w:rPr>
          <w:rFonts w:ascii="Times New Roman" w:hAnsi="Times New Roman" w:cs="Times New Roman"/>
          <w:sz w:val="28"/>
        </w:rPr>
        <w:t>ціль</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процесу</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професійного</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самовизначення</w:t>
      </w:r>
      <w:proofErr w:type="spellEnd"/>
      <w:r w:rsidR="00C81250" w:rsidRPr="00C81250">
        <w:rPr>
          <w:rFonts w:ascii="Times New Roman" w:hAnsi="Times New Roman" w:cs="Times New Roman"/>
          <w:sz w:val="28"/>
        </w:rPr>
        <w:t xml:space="preserve"> – сформована </w:t>
      </w:r>
      <w:proofErr w:type="spellStart"/>
      <w:r w:rsidR="00C81250" w:rsidRPr="00C81250">
        <w:rPr>
          <w:rFonts w:ascii="Times New Roman" w:hAnsi="Times New Roman" w:cs="Times New Roman"/>
          <w:sz w:val="28"/>
        </w:rPr>
        <w:t>внутрішня</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психологічна</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готовність</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самостійно</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планувати</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контролювати</w:t>
      </w:r>
      <w:proofErr w:type="spellEnd"/>
      <w:r w:rsidR="00C81250" w:rsidRPr="00C81250">
        <w:rPr>
          <w:rFonts w:ascii="Times New Roman" w:hAnsi="Times New Roman" w:cs="Times New Roman"/>
          <w:sz w:val="28"/>
        </w:rPr>
        <w:t xml:space="preserve"> та </w:t>
      </w:r>
      <w:proofErr w:type="spellStart"/>
      <w:r w:rsidR="00C81250" w:rsidRPr="00C81250">
        <w:rPr>
          <w:rFonts w:ascii="Times New Roman" w:hAnsi="Times New Roman" w:cs="Times New Roman"/>
          <w:sz w:val="28"/>
        </w:rPr>
        <w:t>реалізовувати</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перспективи</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свого</w:t>
      </w:r>
      <w:proofErr w:type="spellEnd"/>
      <w:r w:rsidR="00C81250" w:rsidRPr="00C81250">
        <w:rPr>
          <w:rFonts w:ascii="Times New Roman" w:hAnsi="Times New Roman" w:cs="Times New Roman"/>
          <w:sz w:val="28"/>
        </w:rPr>
        <w:t xml:space="preserve"> </w:t>
      </w:r>
      <w:proofErr w:type="spellStart"/>
      <w:r w:rsidR="00C81250" w:rsidRPr="00C81250">
        <w:rPr>
          <w:rFonts w:ascii="Times New Roman" w:hAnsi="Times New Roman" w:cs="Times New Roman"/>
          <w:sz w:val="28"/>
        </w:rPr>
        <w:t>розвитку</w:t>
      </w:r>
      <w:proofErr w:type="spellEnd"/>
      <w:r w:rsidR="00C81250" w:rsidRPr="00C81250">
        <w:rPr>
          <w:rFonts w:ascii="Times New Roman" w:hAnsi="Times New Roman" w:cs="Times New Roman"/>
          <w:sz w:val="28"/>
        </w:rPr>
        <w:t>.</w:t>
      </w:r>
    </w:p>
    <w:p w14:paraId="58FC34E3" w14:textId="77777777" w:rsidR="00C81250" w:rsidRPr="00C81250" w:rsidRDefault="00C81250" w:rsidP="00C81250">
      <w:pPr>
        <w:spacing w:after="0" w:line="360" w:lineRule="auto"/>
        <w:ind w:firstLine="709"/>
        <w:jc w:val="both"/>
        <w:rPr>
          <w:rFonts w:ascii="Times New Roman" w:hAnsi="Times New Roman" w:cs="Times New Roman"/>
          <w:sz w:val="28"/>
        </w:rPr>
      </w:pPr>
      <w:r w:rsidRPr="00C81250">
        <w:rPr>
          <w:rFonts w:ascii="Times New Roman" w:hAnsi="Times New Roman" w:cs="Times New Roman"/>
          <w:sz w:val="28"/>
        </w:rPr>
        <w:t xml:space="preserve">Одним </w:t>
      </w:r>
      <w:proofErr w:type="spellStart"/>
      <w:r w:rsidRPr="00C81250">
        <w:rPr>
          <w:rFonts w:ascii="Times New Roman" w:hAnsi="Times New Roman" w:cs="Times New Roman"/>
          <w:sz w:val="28"/>
        </w:rPr>
        <w:t>із</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основних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видів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емоційного</w:t>
      </w:r>
      <w:proofErr w:type="spellEnd"/>
      <w:r w:rsidRPr="00C81250">
        <w:rPr>
          <w:rFonts w:ascii="Times New Roman" w:hAnsi="Times New Roman" w:cs="Times New Roman"/>
          <w:sz w:val="28"/>
        </w:rPr>
        <w:t xml:space="preserve"> контакту у </w:t>
      </w:r>
      <w:proofErr w:type="spellStart"/>
      <w:r w:rsidRPr="00C81250">
        <w:rPr>
          <w:rFonts w:ascii="Times New Roman" w:hAnsi="Times New Roman" w:cs="Times New Roman"/>
          <w:sz w:val="28"/>
        </w:rPr>
        <w:t>юнацькому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віці</w:t>
      </w:r>
      <w:proofErr w:type="spellEnd"/>
      <w:r w:rsidRPr="00C81250">
        <w:rPr>
          <w:rFonts w:ascii="Times New Roman" w:hAnsi="Times New Roman" w:cs="Times New Roman"/>
          <w:sz w:val="28"/>
        </w:rPr>
        <w:t xml:space="preserve"> є </w:t>
      </w:r>
      <w:proofErr w:type="spellStart"/>
      <w:r w:rsidRPr="00C81250">
        <w:rPr>
          <w:rFonts w:ascii="Times New Roman" w:hAnsi="Times New Roman" w:cs="Times New Roman"/>
          <w:sz w:val="28"/>
        </w:rPr>
        <w:t>спілкування</w:t>
      </w:r>
      <w:proofErr w:type="spellEnd"/>
      <w:r w:rsidRPr="00C81250">
        <w:rPr>
          <w:rFonts w:ascii="Times New Roman" w:hAnsi="Times New Roman" w:cs="Times New Roman"/>
          <w:sz w:val="28"/>
        </w:rPr>
        <w:t xml:space="preserve"> з </w:t>
      </w:r>
      <w:proofErr w:type="spellStart"/>
      <w:r w:rsidRPr="00C81250">
        <w:rPr>
          <w:rFonts w:ascii="Times New Roman" w:hAnsi="Times New Roman" w:cs="Times New Roman"/>
          <w:sz w:val="28"/>
        </w:rPr>
        <w:t>однолітками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Дружні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взаємини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набувають</w:t>
      </w:r>
      <w:proofErr w:type="spellEnd"/>
      <w:r w:rsidRPr="00C81250">
        <w:rPr>
          <w:rFonts w:ascii="Times New Roman" w:hAnsi="Times New Roman" w:cs="Times New Roman"/>
          <w:sz w:val="28"/>
        </w:rPr>
        <w:t xml:space="preserve"> характер </w:t>
      </w:r>
      <w:proofErr w:type="spellStart"/>
      <w:r w:rsidRPr="00C81250">
        <w:rPr>
          <w:rFonts w:ascii="Times New Roman" w:hAnsi="Times New Roman" w:cs="Times New Roman"/>
          <w:sz w:val="28"/>
        </w:rPr>
        <w:t>унікальності</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неповторності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пережиті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позитивні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почуття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юнацької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дружби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досить</w:t>
      </w:r>
      <w:proofErr w:type="spellEnd"/>
      <w:r w:rsidRPr="00C81250">
        <w:rPr>
          <w:rFonts w:ascii="Times New Roman" w:hAnsi="Times New Roman" w:cs="Times New Roman"/>
          <w:sz w:val="28"/>
        </w:rPr>
        <w:t xml:space="preserve"> часто </w:t>
      </w:r>
      <w:proofErr w:type="spellStart"/>
      <w:r w:rsidRPr="00C81250">
        <w:rPr>
          <w:rFonts w:ascii="Times New Roman" w:hAnsi="Times New Roman" w:cs="Times New Roman"/>
          <w:sz w:val="28"/>
        </w:rPr>
        <w:t>згадуються</w:t>
      </w:r>
      <w:proofErr w:type="spellEnd"/>
      <w:r w:rsidRPr="00C81250">
        <w:rPr>
          <w:rFonts w:ascii="Times New Roman" w:hAnsi="Times New Roman" w:cs="Times New Roman"/>
          <w:sz w:val="28"/>
        </w:rPr>
        <w:t xml:space="preserve"> як </w:t>
      </w:r>
      <w:proofErr w:type="spellStart"/>
      <w:r w:rsidRPr="00C81250">
        <w:rPr>
          <w:rFonts w:ascii="Times New Roman" w:hAnsi="Times New Roman" w:cs="Times New Roman"/>
          <w:sz w:val="28"/>
        </w:rPr>
        <w:t>самі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надійні</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безкорисливі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Актуальності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набувають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питання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пошуку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супутника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життя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друзів-однодумців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зростає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необхідність</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спільній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праці</w:t>
      </w:r>
      <w:proofErr w:type="spellEnd"/>
      <w:r w:rsidRPr="00C81250">
        <w:rPr>
          <w:rFonts w:ascii="Times New Roman" w:hAnsi="Times New Roman" w:cs="Times New Roman"/>
          <w:sz w:val="28"/>
        </w:rPr>
        <w:t xml:space="preserve"> з людьми, </w:t>
      </w:r>
      <w:proofErr w:type="spellStart"/>
      <w:r w:rsidRPr="00C81250">
        <w:rPr>
          <w:rFonts w:ascii="Times New Roman" w:hAnsi="Times New Roman" w:cs="Times New Roman"/>
          <w:sz w:val="28"/>
        </w:rPr>
        <w:t>укріплюються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взаємозв’язки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всередині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соціальної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групи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з’являються</w:t>
      </w:r>
      <w:proofErr w:type="spellEnd"/>
      <w:r w:rsidRPr="00C81250">
        <w:rPr>
          <w:rFonts w:ascii="Times New Roman" w:hAnsi="Times New Roman" w:cs="Times New Roman"/>
          <w:sz w:val="28"/>
        </w:rPr>
        <w:t xml:space="preserve"> потреби </w:t>
      </w:r>
      <w:proofErr w:type="spellStart"/>
      <w:r w:rsidRPr="00C81250">
        <w:rPr>
          <w:rFonts w:ascii="Times New Roman" w:hAnsi="Times New Roman" w:cs="Times New Roman"/>
          <w:sz w:val="28"/>
        </w:rPr>
        <w:t>інтимності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стосунків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дружби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знижується</w:t>
      </w:r>
      <w:proofErr w:type="spellEnd"/>
      <w:r w:rsidRPr="00C81250">
        <w:rPr>
          <w:rFonts w:ascii="Times New Roman" w:hAnsi="Times New Roman" w:cs="Times New Roman"/>
          <w:sz w:val="28"/>
        </w:rPr>
        <w:t xml:space="preserve"> з </w:t>
      </w:r>
      <w:proofErr w:type="spellStart"/>
      <w:r w:rsidRPr="00C81250">
        <w:rPr>
          <w:rFonts w:ascii="Times New Roman" w:hAnsi="Times New Roman" w:cs="Times New Roman"/>
          <w:sz w:val="28"/>
        </w:rPr>
        <w:t>появою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кохання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Переживання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кохання</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юнацькому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віці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передбачає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більшу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ступінь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інтимності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ніж</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дружні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взаємини</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воно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ніби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включає</w:t>
      </w:r>
      <w:proofErr w:type="spellEnd"/>
      <w:r w:rsidRPr="00C81250">
        <w:rPr>
          <w:rFonts w:ascii="Times New Roman" w:hAnsi="Times New Roman" w:cs="Times New Roman"/>
          <w:sz w:val="28"/>
        </w:rPr>
        <w:t xml:space="preserve"> в себе дружбу</w:t>
      </w:r>
      <w:r w:rsidR="002E01EA" w:rsidRPr="002E01EA">
        <w:rPr>
          <w:rFonts w:ascii="Times New Roman" w:hAnsi="Times New Roman" w:cs="Times New Roman"/>
          <w:sz w:val="28"/>
        </w:rPr>
        <w:t xml:space="preserve"> [34, </w:t>
      </w:r>
      <w:r w:rsidR="002E01EA">
        <w:rPr>
          <w:rFonts w:ascii="Times New Roman" w:hAnsi="Times New Roman" w:cs="Times New Roman"/>
          <w:sz w:val="28"/>
          <w:lang w:val="en-US"/>
        </w:rPr>
        <w:t>c</w:t>
      </w:r>
      <w:r w:rsidR="002E01EA" w:rsidRPr="002E01EA">
        <w:rPr>
          <w:rFonts w:ascii="Times New Roman" w:hAnsi="Times New Roman" w:cs="Times New Roman"/>
          <w:sz w:val="28"/>
        </w:rPr>
        <w:t>. 112]</w:t>
      </w:r>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Продовжується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статеве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дозрівання</w:t>
      </w:r>
      <w:proofErr w:type="spellEnd"/>
      <w:r w:rsidRPr="00C81250">
        <w:rPr>
          <w:rFonts w:ascii="Times New Roman" w:hAnsi="Times New Roman" w:cs="Times New Roman"/>
          <w:sz w:val="28"/>
        </w:rPr>
        <w:t xml:space="preserve">, яке </w:t>
      </w:r>
      <w:proofErr w:type="spellStart"/>
      <w:r w:rsidRPr="00C81250">
        <w:rPr>
          <w:rFonts w:ascii="Times New Roman" w:hAnsi="Times New Roman" w:cs="Times New Roman"/>
          <w:sz w:val="28"/>
        </w:rPr>
        <w:t>під</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впливом</w:t>
      </w:r>
      <w:proofErr w:type="spellEnd"/>
      <w:r w:rsidRPr="00C81250">
        <w:rPr>
          <w:rFonts w:ascii="Times New Roman" w:hAnsi="Times New Roman" w:cs="Times New Roman"/>
          <w:sz w:val="28"/>
        </w:rPr>
        <w:t xml:space="preserve"> </w:t>
      </w:r>
      <w:proofErr w:type="spellStart"/>
      <w:r>
        <w:rPr>
          <w:rFonts w:ascii="Times New Roman" w:hAnsi="Times New Roman" w:cs="Times New Roman"/>
          <w:sz w:val="28"/>
        </w:rPr>
        <w:t>гормональної</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rPr>
        <w:t>перебудови</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rPr>
        <w:t>призводить</w:t>
      </w:r>
      <w:proofErr w:type="spellEnd"/>
      <w:r>
        <w:rPr>
          <w:rFonts w:ascii="Times New Roman" w:hAnsi="Times New Roman" w:cs="Times New Roman"/>
          <w:sz w:val="28"/>
          <w:lang w:val="uk-UA"/>
        </w:rPr>
        <w:t xml:space="preserve"> </w:t>
      </w:r>
      <w:r>
        <w:rPr>
          <w:rFonts w:ascii="Times New Roman" w:hAnsi="Times New Roman" w:cs="Times New Roman"/>
          <w:sz w:val="28"/>
        </w:rPr>
        <w:t>до</w:t>
      </w:r>
      <w:r>
        <w:rPr>
          <w:rFonts w:ascii="Times New Roman" w:hAnsi="Times New Roman" w:cs="Times New Roman"/>
          <w:sz w:val="28"/>
          <w:lang w:val="uk-UA"/>
        </w:rPr>
        <w:t xml:space="preserve"> </w:t>
      </w:r>
      <w:proofErr w:type="spellStart"/>
      <w:r>
        <w:rPr>
          <w:rFonts w:ascii="Times New Roman" w:hAnsi="Times New Roman" w:cs="Times New Roman"/>
          <w:sz w:val="28"/>
        </w:rPr>
        <w:t>посилення</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rPr>
        <w:t>сексуальних</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rPr>
        <w:t>потягів</w:t>
      </w:r>
      <w:proofErr w:type="spellEnd"/>
      <w:r>
        <w:rPr>
          <w:rFonts w:ascii="Times New Roman" w:hAnsi="Times New Roman" w:cs="Times New Roman"/>
          <w:sz w:val="28"/>
          <w:lang w:val="uk-UA"/>
        </w:rPr>
        <w:t xml:space="preserve"> </w:t>
      </w:r>
      <w:r w:rsidRPr="00C81250">
        <w:rPr>
          <w:rFonts w:ascii="Times New Roman" w:hAnsi="Times New Roman" w:cs="Times New Roman"/>
          <w:sz w:val="28"/>
        </w:rPr>
        <w:t xml:space="preserve">і </w:t>
      </w:r>
      <w:proofErr w:type="spellStart"/>
      <w:r w:rsidRPr="00C81250">
        <w:rPr>
          <w:rFonts w:ascii="Times New Roman" w:hAnsi="Times New Roman" w:cs="Times New Roman"/>
          <w:sz w:val="28"/>
        </w:rPr>
        <w:t>переживань</w:t>
      </w:r>
      <w:proofErr w:type="spellEnd"/>
      <w:r w:rsidRPr="00C81250">
        <w:rPr>
          <w:rFonts w:ascii="Times New Roman" w:hAnsi="Times New Roman" w:cs="Times New Roman"/>
          <w:sz w:val="28"/>
        </w:rPr>
        <w:t xml:space="preserve">. Проходить </w:t>
      </w:r>
      <w:proofErr w:type="spellStart"/>
      <w:r w:rsidRPr="00C81250">
        <w:rPr>
          <w:rFonts w:ascii="Times New Roman" w:hAnsi="Times New Roman" w:cs="Times New Roman"/>
          <w:sz w:val="28"/>
        </w:rPr>
        <w:t>процес</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різкого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підвищення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інтересу</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сексуальних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питань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набуття</w:t>
      </w:r>
      <w:proofErr w:type="spellEnd"/>
      <w:r w:rsidRPr="00C81250">
        <w:rPr>
          <w:rFonts w:ascii="Times New Roman" w:hAnsi="Times New Roman" w:cs="Times New Roman"/>
          <w:sz w:val="28"/>
        </w:rPr>
        <w:t xml:space="preserve"> форм </w:t>
      </w:r>
      <w:proofErr w:type="spellStart"/>
      <w:r w:rsidRPr="00C81250">
        <w:rPr>
          <w:rFonts w:ascii="Times New Roman" w:hAnsi="Times New Roman" w:cs="Times New Roman"/>
          <w:sz w:val="28"/>
        </w:rPr>
        <w:t>сексуальної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поведінки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Саме</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юнацькому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віці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процес</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визначення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приналежності</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певної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тобто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розвиток</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статевої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ідентифікації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являє</w:t>
      </w:r>
      <w:proofErr w:type="spellEnd"/>
      <w:r w:rsidRPr="00C81250">
        <w:rPr>
          <w:rFonts w:ascii="Times New Roman" w:hAnsi="Times New Roman" w:cs="Times New Roman"/>
          <w:sz w:val="28"/>
        </w:rPr>
        <w:t xml:space="preserve"> собою </w:t>
      </w:r>
      <w:proofErr w:type="spellStart"/>
      <w:r w:rsidRPr="00C81250">
        <w:rPr>
          <w:rFonts w:ascii="Times New Roman" w:hAnsi="Times New Roman" w:cs="Times New Roman"/>
          <w:sz w:val="28"/>
        </w:rPr>
        <w:lastRenderedPageBreak/>
        <w:t>психосоціальний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процес</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засвоєння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індивідом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статевої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ролі</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визнання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її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сусп</w:t>
      </w:r>
      <w:r w:rsidR="00AB7BC2">
        <w:rPr>
          <w:rFonts w:ascii="Times New Roman" w:hAnsi="Times New Roman" w:cs="Times New Roman"/>
          <w:sz w:val="28"/>
        </w:rPr>
        <w:t>ільством</w:t>
      </w:r>
      <w:proofErr w:type="spellEnd"/>
      <w:r w:rsidR="00AB7BC2">
        <w:rPr>
          <w:rFonts w:ascii="Times New Roman" w:hAnsi="Times New Roman" w:cs="Times New Roman"/>
          <w:sz w:val="28"/>
        </w:rPr>
        <w:t xml:space="preserve">. </w:t>
      </w:r>
      <w:proofErr w:type="spellStart"/>
      <w:r w:rsidR="00AB7BC2">
        <w:rPr>
          <w:rFonts w:ascii="Times New Roman" w:hAnsi="Times New Roman" w:cs="Times New Roman"/>
          <w:sz w:val="28"/>
        </w:rPr>
        <w:t>Більшість</w:t>
      </w:r>
      <w:proofErr w:type="spellEnd"/>
      <w:r w:rsidR="00AB7BC2">
        <w:rPr>
          <w:rFonts w:ascii="Times New Roman" w:hAnsi="Times New Roman" w:cs="Times New Roman"/>
          <w:sz w:val="28"/>
        </w:rPr>
        <w:tab/>
      </w:r>
      <w:proofErr w:type="spellStart"/>
      <w:r w:rsidR="00AB7BC2">
        <w:rPr>
          <w:rFonts w:ascii="Times New Roman" w:hAnsi="Times New Roman" w:cs="Times New Roman"/>
          <w:sz w:val="28"/>
        </w:rPr>
        <w:t>дослідників</w:t>
      </w:r>
      <w:proofErr w:type="spellEnd"/>
      <w:r w:rsidR="00AB7BC2">
        <w:rPr>
          <w:rFonts w:ascii="Times New Roman" w:hAnsi="Times New Roman" w:cs="Times New Roman"/>
          <w:sz w:val="28"/>
          <w:lang w:val="uk-UA"/>
        </w:rPr>
        <w:t xml:space="preserve"> </w:t>
      </w:r>
      <w:proofErr w:type="spellStart"/>
      <w:r w:rsidRPr="00C81250">
        <w:rPr>
          <w:rFonts w:ascii="Times New Roman" w:hAnsi="Times New Roman" w:cs="Times New Roman"/>
          <w:sz w:val="28"/>
        </w:rPr>
        <w:t>психо</w:t>
      </w:r>
      <w:r w:rsidR="00AB7BC2">
        <w:rPr>
          <w:rFonts w:ascii="Times New Roman" w:hAnsi="Times New Roman" w:cs="Times New Roman"/>
          <w:sz w:val="28"/>
        </w:rPr>
        <w:t>логічними</w:t>
      </w:r>
      <w:proofErr w:type="spellEnd"/>
      <w:r w:rsidR="00AB7BC2">
        <w:rPr>
          <w:rFonts w:ascii="Times New Roman" w:hAnsi="Times New Roman" w:cs="Times New Roman"/>
          <w:sz w:val="28"/>
          <w:lang w:val="uk-UA"/>
        </w:rPr>
        <w:t xml:space="preserve"> </w:t>
      </w:r>
      <w:proofErr w:type="spellStart"/>
      <w:r w:rsidR="00AB7BC2">
        <w:rPr>
          <w:rFonts w:ascii="Times New Roman" w:hAnsi="Times New Roman" w:cs="Times New Roman"/>
          <w:sz w:val="28"/>
        </w:rPr>
        <w:t>особливостями</w:t>
      </w:r>
      <w:proofErr w:type="spellEnd"/>
      <w:r w:rsidR="00AB7BC2">
        <w:rPr>
          <w:rFonts w:ascii="Times New Roman" w:hAnsi="Times New Roman" w:cs="Times New Roman"/>
          <w:sz w:val="28"/>
          <w:lang w:val="uk-UA"/>
        </w:rPr>
        <w:t xml:space="preserve"> </w:t>
      </w:r>
      <w:proofErr w:type="spellStart"/>
      <w:r w:rsidR="00AB7BC2">
        <w:rPr>
          <w:rFonts w:ascii="Times New Roman" w:hAnsi="Times New Roman" w:cs="Times New Roman"/>
          <w:sz w:val="28"/>
        </w:rPr>
        <w:t>віку</w:t>
      </w:r>
      <w:proofErr w:type="spellEnd"/>
      <w:r w:rsidR="00AB7BC2">
        <w:rPr>
          <w:rFonts w:ascii="Times New Roman" w:hAnsi="Times New Roman" w:cs="Times New Roman"/>
          <w:sz w:val="28"/>
          <w:lang w:val="uk-UA"/>
        </w:rPr>
        <w:t xml:space="preserve"> </w:t>
      </w:r>
      <w:proofErr w:type="spellStart"/>
      <w:r w:rsidRPr="00C81250">
        <w:rPr>
          <w:rFonts w:ascii="Times New Roman" w:hAnsi="Times New Roman" w:cs="Times New Roman"/>
          <w:sz w:val="28"/>
        </w:rPr>
        <w:t>називають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підвищену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сприйнятливість</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схильність</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ризику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інтенс</w:t>
      </w:r>
      <w:r w:rsidR="00AB7BC2">
        <w:rPr>
          <w:rFonts w:ascii="Times New Roman" w:hAnsi="Times New Roman" w:cs="Times New Roman"/>
          <w:sz w:val="28"/>
        </w:rPr>
        <w:t>ивність</w:t>
      </w:r>
      <w:proofErr w:type="spellEnd"/>
      <w:r w:rsidR="00AB7BC2">
        <w:rPr>
          <w:rFonts w:ascii="Times New Roman" w:hAnsi="Times New Roman" w:cs="Times New Roman"/>
          <w:sz w:val="28"/>
        </w:rPr>
        <w:t xml:space="preserve"> </w:t>
      </w:r>
      <w:proofErr w:type="spellStart"/>
      <w:r w:rsidR="00AB7BC2">
        <w:rPr>
          <w:rFonts w:ascii="Times New Roman" w:hAnsi="Times New Roman" w:cs="Times New Roman"/>
          <w:sz w:val="28"/>
        </w:rPr>
        <w:t>спілкування</w:t>
      </w:r>
      <w:proofErr w:type="spellEnd"/>
      <w:r w:rsidR="00AB7BC2">
        <w:rPr>
          <w:rFonts w:ascii="Times New Roman" w:hAnsi="Times New Roman" w:cs="Times New Roman"/>
          <w:sz w:val="28"/>
        </w:rPr>
        <w:t xml:space="preserve">, </w:t>
      </w:r>
      <w:proofErr w:type="spellStart"/>
      <w:r w:rsidR="00AB7BC2">
        <w:rPr>
          <w:rFonts w:ascii="Times New Roman" w:hAnsi="Times New Roman" w:cs="Times New Roman"/>
          <w:sz w:val="28"/>
        </w:rPr>
        <w:t>складність</w:t>
      </w:r>
      <w:proofErr w:type="spellEnd"/>
      <w:r w:rsidR="00AB7BC2">
        <w:rPr>
          <w:rFonts w:ascii="Times New Roman" w:hAnsi="Times New Roman" w:cs="Times New Roman"/>
          <w:sz w:val="28"/>
          <w:lang w:val="uk-UA"/>
        </w:rPr>
        <w:t xml:space="preserve"> </w:t>
      </w:r>
      <w:proofErr w:type="spellStart"/>
      <w:r w:rsidR="00AB7BC2">
        <w:rPr>
          <w:rFonts w:ascii="Times New Roman" w:hAnsi="Times New Roman" w:cs="Times New Roman"/>
          <w:sz w:val="28"/>
        </w:rPr>
        <w:t>знаходження</w:t>
      </w:r>
      <w:proofErr w:type="spellEnd"/>
      <w:r w:rsidR="00AB7BC2">
        <w:rPr>
          <w:rFonts w:ascii="Times New Roman" w:hAnsi="Times New Roman" w:cs="Times New Roman"/>
          <w:sz w:val="28"/>
          <w:lang w:val="uk-UA"/>
        </w:rPr>
        <w:t xml:space="preserve"> </w:t>
      </w:r>
      <w:proofErr w:type="spellStart"/>
      <w:r w:rsidR="00AB7BC2">
        <w:rPr>
          <w:rFonts w:ascii="Times New Roman" w:hAnsi="Times New Roman" w:cs="Times New Roman"/>
          <w:sz w:val="28"/>
        </w:rPr>
        <w:t>своєї</w:t>
      </w:r>
      <w:proofErr w:type="spellEnd"/>
      <w:r w:rsidR="00AB7BC2">
        <w:rPr>
          <w:rFonts w:ascii="Times New Roman" w:hAnsi="Times New Roman" w:cs="Times New Roman"/>
          <w:sz w:val="28"/>
        </w:rPr>
        <w:tab/>
      </w:r>
      <w:proofErr w:type="spellStart"/>
      <w:r w:rsidR="00AB7BC2">
        <w:rPr>
          <w:rFonts w:ascii="Times New Roman" w:hAnsi="Times New Roman" w:cs="Times New Roman"/>
          <w:sz w:val="28"/>
        </w:rPr>
        <w:t>самобутності</w:t>
      </w:r>
      <w:proofErr w:type="spellEnd"/>
      <w:r w:rsidR="00AB7BC2">
        <w:rPr>
          <w:rFonts w:ascii="Times New Roman" w:hAnsi="Times New Roman" w:cs="Times New Roman"/>
          <w:sz w:val="28"/>
          <w:lang w:val="uk-UA"/>
        </w:rPr>
        <w:t xml:space="preserve"> </w:t>
      </w:r>
      <w:r w:rsidRPr="00C81250">
        <w:rPr>
          <w:rFonts w:ascii="Times New Roman" w:hAnsi="Times New Roman" w:cs="Times New Roman"/>
          <w:sz w:val="28"/>
        </w:rPr>
        <w:t>й</w:t>
      </w:r>
      <w:r w:rsidR="00AB7BC2">
        <w:rPr>
          <w:rFonts w:ascii="Times New Roman" w:hAnsi="Times New Roman" w:cs="Times New Roman"/>
          <w:sz w:val="28"/>
          <w:lang w:val="uk-UA"/>
        </w:rPr>
        <w:t xml:space="preserve"> </w:t>
      </w:r>
      <w:proofErr w:type="spellStart"/>
      <w:r w:rsidRPr="00C81250">
        <w:rPr>
          <w:rFonts w:ascii="Times New Roman" w:hAnsi="Times New Roman" w:cs="Times New Roman"/>
          <w:sz w:val="28"/>
        </w:rPr>
        <w:t>формування</w:t>
      </w:r>
      <w:proofErr w:type="spellEnd"/>
      <w:r w:rsidRPr="00C81250">
        <w:rPr>
          <w:rFonts w:ascii="Times New Roman" w:hAnsi="Times New Roman" w:cs="Times New Roman"/>
          <w:sz w:val="28"/>
        </w:rPr>
        <w:tab/>
      </w:r>
      <w:proofErr w:type="spellStart"/>
      <w:r w:rsidRPr="00C81250">
        <w:rPr>
          <w:rFonts w:ascii="Times New Roman" w:hAnsi="Times New Roman" w:cs="Times New Roman"/>
          <w:sz w:val="28"/>
        </w:rPr>
        <w:t>індивідуальності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спрямованість</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нових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ідей</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перетворень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суперечливість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внутрішнього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світу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Психічний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розвиток</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цей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відрізняється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надзвичайною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складністю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підйомами</w:t>
      </w:r>
      <w:proofErr w:type="spellEnd"/>
      <w:r w:rsidRPr="00C81250">
        <w:rPr>
          <w:rFonts w:ascii="Times New Roman" w:hAnsi="Times New Roman" w:cs="Times New Roman"/>
          <w:sz w:val="28"/>
        </w:rPr>
        <w:t xml:space="preserve"> й спадами.</w:t>
      </w:r>
    </w:p>
    <w:p w14:paraId="5E85D808" w14:textId="77777777" w:rsidR="00C81250" w:rsidRPr="00C81250" w:rsidRDefault="00C81250" w:rsidP="00C81250">
      <w:pPr>
        <w:spacing w:after="0" w:line="360" w:lineRule="auto"/>
        <w:ind w:firstLine="709"/>
        <w:jc w:val="both"/>
        <w:rPr>
          <w:rFonts w:ascii="Times New Roman" w:hAnsi="Times New Roman" w:cs="Times New Roman"/>
          <w:sz w:val="28"/>
        </w:rPr>
      </w:pPr>
      <w:proofErr w:type="spellStart"/>
      <w:r w:rsidRPr="00C81250">
        <w:rPr>
          <w:rFonts w:ascii="Times New Roman" w:hAnsi="Times New Roman" w:cs="Times New Roman"/>
          <w:sz w:val="28"/>
        </w:rPr>
        <w:t>Навчально-професійна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діяльність</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юнацькому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віці</w:t>
      </w:r>
      <w:proofErr w:type="spellEnd"/>
      <w:r w:rsidRPr="00C81250">
        <w:rPr>
          <w:rFonts w:ascii="Times New Roman" w:hAnsi="Times New Roman" w:cs="Times New Roman"/>
          <w:sz w:val="28"/>
        </w:rPr>
        <w:t xml:space="preserve"> є </w:t>
      </w:r>
      <w:proofErr w:type="spellStart"/>
      <w:r w:rsidRPr="00C81250">
        <w:rPr>
          <w:rFonts w:ascii="Times New Roman" w:hAnsi="Times New Roman" w:cs="Times New Roman"/>
          <w:sz w:val="28"/>
        </w:rPr>
        <w:t>провідною</w:t>
      </w:r>
      <w:proofErr w:type="spellEnd"/>
      <w:r w:rsidRPr="00C81250">
        <w:rPr>
          <w:rFonts w:ascii="Times New Roman" w:hAnsi="Times New Roman" w:cs="Times New Roman"/>
          <w:sz w:val="28"/>
        </w:rPr>
        <w:t xml:space="preserve">. ЇЇ </w:t>
      </w:r>
      <w:proofErr w:type="spellStart"/>
      <w:r w:rsidRPr="00C81250">
        <w:rPr>
          <w:rFonts w:ascii="Times New Roman" w:hAnsi="Times New Roman" w:cs="Times New Roman"/>
          <w:sz w:val="28"/>
        </w:rPr>
        <w:t>проходження</w:t>
      </w:r>
      <w:proofErr w:type="spellEnd"/>
      <w:r w:rsidRPr="00C81250">
        <w:rPr>
          <w:rFonts w:ascii="Times New Roman" w:hAnsi="Times New Roman" w:cs="Times New Roman"/>
          <w:sz w:val="28"/>
        </w:rPr>
        <w:t xml:space="preserve"> активно </w:t>
      </w:r>
      <w:proofErr w:type="spellStart"/>
      <w:r w:rsidRPr="00C81250">
        <w:rPr>
          <w:rFonts w:ascii="Times New Roman" w:hAnsi="Times New Roman" w:cs="Times New Roman"/>
          <w:sz w:val="28"/>
        </w:rPr>
        <w:t>спонукається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соціальними</w:t>
      </w:r>
      <w:proofErr w:type="spellEnd"/>
      <w:r w:rsidRPr="00C81250">
        <w:rPr>
          <w:rFonts w:ascii="Times New Roman" w:hAnsi="Times New Roman" w:cs="Times New Roman"/>
          <w:sz w:val="28"/>
        </w:rPr>
        <w:t xml:space="preserve"> мотивами, </w:t>
      </w:r>
      <w:proofErr w:type="spellStart"/>
      <w:r w:rsidRPr="00C81250">
        <w:rPr>
          <w:rFonts w:ascii="Times New Roman" w:hAnsi="Times New Roman" w:cs="Times New Roman"/>
          <w:sz w:val="28"/>
        </w:rPr>
        <w:t>які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пов’язані</w:t>
      </w:r>
      <w:proofErr w:type="spellEnd"/>
      <w:r w:rsidRPr="00C81250">
        <w:rPr>
          <w:rFonts w:ascii="Times New Roman" w:hAnsi="Times New Roman" w:cs="Times New Roman"/>
          <w:sz w:val="28"/>
        </w:rPr>
        <w:t xml:space="preserve"> з </w:t>
      </w:r>
      <w:proofErr w:type="spellStart"/>
      <w:r w:rsidRPr="00C81250">
        <w:rPr>
          <w:rFonts w:ascii="Times New Roman" w:hAnsi="Times New Roman" w:cs="Times New Roman"/>
          <w:sz w:val="28"/>
        </w:rPr>
        <w:t>плануванням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майбутнього</w:t>
      </w:r>
      <w:proofErr w:type="spellEnd"/>
      <w:r w:rsidRPr="00C81250">
        <w:rPr>
          <w:rFonts w:ascii="Times New Roman" w:hAnsi="Times New Roman" w:cs="Times New Roman"/>
          <w:sz w:val="28"/>
        </w:rPr>
        <w:t xml:space="preserve">. Тому </w:t>
      </w:r>
      <w:proofErr w:type="spellStart"/>
      <w:r w:rsidRPr="00C81250">
        <w:rPr>
          <w:rFonts w:ascii="Times New Roman" w:hAnsi="Times New Roman" w:cs="Times New Roman"/>
          <w:sz w:val="28"/>
        </w:rPr>
        <w:t>з’являється</w:t>
      </w:r>
      <w:proofErr w:type="spellEnd"/>
      <w:r w:rsidRPr="00C81250">
        <w:rPr>
          <w:rFonts w:ascii="Times New Roman" w:hAnsi="Times New Roman" w:cs="Times New Roman"/>
          <w:sz w:val="28"/>
        </w:rPr>
        <w:t xml:space="preserve"> велика </w:t>
      </w:r>
      <w:proofErr w:type="spellStart"/>
      <w:r w:rsidRPr="00C81250">
        <w:rPr>
          <w:rFonts w:ascii="Times New Roman" w:hAnsi="Times New Roman" w:cs="Times New Roman"/>
          <w:sz w:val="28"/>
        </w:rPr>
        <w:t>вибірковість</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навчальних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предметів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Основний</w:t>
      </w:r>
      <w:proofErr w:type="spellEnd"/>
      <w:r w:rsidRPr="00C81250">
        <w:rPr>
          <w:rFonts w:ascii="Times New Roman" w:hAnsi="Times New Roman" w:cs="Times New Roman"/>
          <w:sz w:val="28"/>
        </w:rPr>
        <w:t xml:space="preserve"> мотив </w:t>
      </w:r>
      <w:proofErr w:type="spellStart"/>
      <w:r w:rsidRPr="00C81250">
        <w:rPr>
          <w:rFonts w:ascii="Times New Roman" w:hAnsi="Times New Roman" w:cs="Times New Roman"/>
          <w:sz w:val="28"/>
        </w:rPr>
        <w:t>пізнавальної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діяльності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цього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періоду</w:t>
      </w:r>
      <w:proofErr w:type="spellEnd"/>
      <w:r w:rsidRPr="00C81250">
        <w:rPr>
          <w:rFonts w:ascii="Times New Roman" w:hAnsi="Times New Roman" w:cs="Times New Roman"/>
          <w:sz w:val="28"/>
        </w:rPr>
        <w:t xml:space="preserve"> </w:t>
      </w:r>
      <w:r w:rsidR="00351793">
        <w:rPr>
          <w:rFonts w:ascii="Times New Roman" w:hAnsi="Times New Roman" w:cs="Times New Roman"/>
          <w:sz w:val="28"/>
        </w:rPr>
        <w:t>–</w:t>
      </w:r>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прагнення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придбати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соціальнозначущу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професію</w:t>
      </w:r>
      <w:proofErr w:type="spellEnd"/>
      <w:r w:rsidR="007456E6" w:rsidRPr="007456E6">
        <w:rPr>
          <w:rFonts w:ascii="Times New Roman" w:hAnsi="Times New Roman" w:cs="Times New Roman"/>
          <w:sz w:val="28"/>
        </w:rPr>
        <w:t xml:space="preserve">[5, </w:t>
      </w:r>
      <w:r w:rsidR="007456E6">
        <w:rPr>
          <w:rFonts w:ascii="Times New Roman" w:hAnsi="Times New Roman" w:cs="Times New Roman"/>
          <w:sz w:val="28"/>
          <w:lang w:val="en-US"/>
        </w:rPr>
        <w:t>c</w:t>
      </w:r>
      <w:r w:rsidR="007456E6" w:rsidRPr="007456E6">
        <w:rPr>
          <w:rFonts w:ascii="Times New Roman" w:hAnsi="Times New Roman" w:cs="Times New Roman"/>
          <w:sz w:val="28"/>
        </w:rPr>
        <w:t>. 78]</w:t>
      </w:r>
      <w:r w:rsidRPr="00C81250">
        <w:rPr>
          <w:rFonts w:ascii="Times New Roman" w:hAnsi="Times New Roman" w:cs="Times New Roman"/>
          <w:sz w:val="28"/>
        </w:rPr>
        <w:t>.</w:t>
      </w:r>
    </w:p>
    <w:p w14:paraId="4FBD9681" w14:textId="77777777" w:rsidR="00C81250" w:rsidRPr="00C81250" w:rsidRDefault="00C81250" w:rsidP="00C81250">
      <w:pPr>
        <w:spacing w:after="0" w:line="360" w:lineRule="auto"/>
        <w:ind w:firstLine="709"/>
        <w:jc w:val="both"/>
        <w:rPr>
          <w:rFonts w:ascii="Times New Roman" w:hAnsi="Times New Roman" w:cs="Times New Roman"/>
          <w:sz w:val="28"/>
        </w:rPr>
      </w:pPr>
      <w:proofErr w:type="spellStart"/>
      <w:r w:rsidRPr="00C81250">
        <w:rPr>
          <w:rFonts w:ascii="Times New Roman" w:hAnsi="Times New Roman" w:cs="Times New Roman"/>
          <w:sz w:val="28"/>
        </w:rPr>
        <w:t>Успішне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оволодіння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навчально-професійною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діяльністю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вимагає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w:t>
      </w:r>
      <w:proofErr w:type="spellEnd"/>
      <w:r w:rsidRPr="00C81250">
        <w:rPr>
          <w:rFonts w:ascii="Times New Roman" w:hAnsi="Times New Roman" w:cs="Times New Roman"/>
          <w:sz w:val="28"/>
        </w:rPr>
        <w:t xml:space="preserve"> </w:t>
      </w:r>
      <w:r w:rsidR="003630B0" w:rsidRPr="00214BDB">
        <w:rPr>
          <w:rFonts w:ascii="Times New Roman" w:hAnsi="Times New Roman" w:cs="Times New Roman"/>
          <w:sz w:val="28"/>
          <w:lang w:val="uk-UA"/>
        </w:rPr>
        <w:t>здобувач</w:t>
      </w:r>
      <w:r w:rsidR="003630B0">
        <w:rPr>
          <w:rFonts w:ascii="Times New Roman" w:hAnsi="Times New Roman" w:cs="Times New Roman"/>
          <w:sz w:val="28"/>
          <w:lang w:val="uk-UA"/>
        </w:rPr>
        <w:t>ів</w:t>
      </w:r>
      <w:r w:rsidR="003630B0" w:rsidRPr="00214BDB">
        <w:rPr>
          <w:rFonts w:ascii="Times New Roman" w:hAnsi="Times New Roman" w:cs="Times New Roman"/>
          <w:sz w:val="28"/>
          <w:lang w:val="uk-UA"/>
        </w:rPr>
        <w:t xml:space="preserve"> вищої освіти</w:t>
      </w:r>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високого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рівня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інтелектуального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якому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виділяємо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такі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закономірності</w:t>
      </w:r>
      <w:proofErr w:type="spellEnd"/>
      <w:r w:rsidR="007456E6" w:rsidRPr="007456E6">
        <w:rPr>
          <w:rFonts w:ascii="Times New Roman" w:hAnsi="Times New Roman" w:cs="Times New Roman"/>
          <w:sz w:val="28"/>
        </w:rPr>
        <w:t xml:space="preserve"> [43, </w:t>
      </w:r>
      <w:r w:rsidR="007456E6">
        <w:rPr>
          <w:rFonts w:ascii="Times New Roman" w:hAnsi="Times New Roman" w:cs="Times New Roman"/>
          <w:sz w:val="28"/>
          <w:lang w:val="en-US"/>
        </w:rPr>
        <w:t>c</w:t>
      </w:r>
      <w:r w:rsidR="007456E6" w:rsidRPr="007456E6">
        <w:rPr>
          <w:rFonts w:ascii="Times New Roman" w:hAnsi="Times New Roman" w:cs="Times New Roman"/>
          <w:sz w:val="28"/>
        </w:rPr>
        <w:t>. 234]</w:t>
      </w:r>
      <w:r w:rsidRPr="00C81250">
        <w:rPr>
          <w:rFonts w:ascii="Times New Roman" w:hAnsi="Times New Roman" w:cs="Times New Roman"/>
          <w:sz w:val="28"/>
        </w:rPr>
        <w:t>:</w:t>
      </w:r>
    </w:p>
    <w:p w14:paraId="3743A669" w14:textId="77777777" w:rsidR="00C81250" w:rsidRPr="00C81250" w:rsidRDefault="00C81250" w:rsidP="00C81250">
      <w:pPr>
        <w:spacing w:after="0" w:line="360" w:lineRule="auto"/>
        <w:ind w:firstLine="709"/>
        <w:jc w:val="both"/>
        <w:rPr>
          <w:rFonts w:ascii="Times New Roman" w:hAnsi="Times New Roman" w:cs="Times New Roman"/>
          <w:sz w:val="28"/>
        </w:rPr>
      </w:pPr>
      <w:proofErr w:type="spellStart"/>
      <w:r w:rsidRPr="00C81250">
        <w:rPr>
          <w:rFonts w:ascii="Times New Roman" w:hAnsi="Times New Roman" w:cs="Times New Roman"/>
          <w:sz w:val="28"/>
        </w:rPr>
        <w:t>По-перше</w:t>
      </w:r>
      <w:proofErr w:type="spellEnd"/>
      <w:r w:rsidRPr="00C81250">
        <w:rPr>
          <w:rFonts w:ascii="Times New Roman" w:hAnsi="Times New Roman" w:cs="Times New Roman"/>
          <w:sz w:val="28"/>
        </w:rPr>
        <w:t xml:space="preserve">, </w:t>
      </w:r>
      <w:r w:rsidR="003630B0" w:rsidRPr="00214BDB">
        <w:rPr>
          <w:rFonts w:ascii="Times New Roman" w:hAnsi="Times New Roman" w:cs="Times New Roman"/>
          <w:sz w:val="28"/>
          <w:lang w:val="uk-UA"/>
        </w:rPr>
        <w:t>здобувач</w:t>
      </w:r>
      <w:r w:rsidR="003630B0">
        <w:rPr>
          <w:rFonts w:ascii="Times New Roman" w:hAnsi="Times New Roman" w:cs="Times New Roman"/>
          <w:sz w:val="28"/>
          <w:lang w:val="uk-UA"/>
        </w:rPr>
        <w:t xml:space="preserve">і </w:t>
      </w:r>
      <w:r w:rsidR="003630B0" w:rsidRPr="00214BDB">
        <w:rPr>
          <w:rFonts w:ascii="Times New Roman" w:hAnsi="Times New Roman" w:cs="Times New Roman"/>
          <w:sz w:val="28"/>
          <w:lang w:val="uk-UA"/>
        </w:rPr>
        <w:t>вищої освіти</w:t>
      </w:r>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відрізняються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школярів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підвищеною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схильністю</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самоаналізу</w:t>
      </w:r>
      <w:proofErr w:type="spellEnd"/>
      <w:r w:rsidRPr="00C81250">
        <w:rPr>
          <w:rFonts w:ascii="Times New Roman" w:hAnsi="Times New Roman" w:cs="Times New Roman"/>
          <w:sz w:val="28"/>
        </w:rPr>
        <w:t xml:space="preserve">, потребою </w:t>
      </w:r>
      <w:proofErr w:type="spellStart"/>
      <w:r w:rsidRPr="00C81250">
        <w:rPr>
          <w:rFonts w:ascii="Times New Roman" w:hAnsi="Times New Roman" w:cs="Times New Roman"/>
          <w:sz w:val="28"/>
        </w:rPr>
        <w:t>систематизувати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узагальнювати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свої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знання</w:t>
      </w:r>
      <w:proofErr w:type="spellEnd"/>
      <w:r w:rsidRPr="00C81250">
        <w:rPr>
          <w:rFonts w:ascii="Times New Roman" w:hAnsi="Times New Roman" w:cs="Times New Roman"/>
          <w:sz w:val="28"/>
        </w:rPr>
        <w:t xml:space="preserve"> про себе (</w:t>
      </w:r>
      <w:proofErr w:type="spellStart"/>
      <w:r w:rsidRPr="00C81250">
        <w:rPr>
          <w:rFonts w:ascii="Times New Roman" w:hAnsi="Times New Roman" w:cs="Times New Roman"/>
          <w:sz w:val="28"/>
        </w:rPr>
        <w:t>розбиратися</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своєму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характері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своїх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почуттях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діях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учинках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По-друге</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цілому</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житті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взагалі</w:t>
      </w:r>
      <w:proofErr w:type="spellEnd"/>
      <w:r w:rsidRPr="00C81250">
        <w:rPr>
          <w:rFonts w:ascii="Times New Roman" w:hAnsi="Times New Roman" w:cs="Times New Roman"/>
          <w:sz w:val="28"/>
        </w:rPr>
        <w:t xml:space="preserve"> й у </w:t>
      </w:r>
      <w:proofErr w:type="spellStart"/>
      <w:r w:rsidRPr="00C81250">
        <w:rPr>
          <w:rFonts w:ascii="Times New Roman" w:hAnsi="Times New Roman" w:cs="Times New Roman"/>
          <w:sz w:val="28"/>
        </w:rPr>
        <w:t>навчальній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діяльності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зокрема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проявляється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співвіднесення</w:t>
      </w:r>
      <w:proofErr w:type="spellEnd"/>
      <w:r w:rsidRPr="00C81250">
        <w:rPr>
          <w:rFonts w:ascii="Times New Roman" w:hAnsi="Times New Roman" w:cs="Times New Roman"/>
          <w:sz w:val="28"/>
        </w:rPr>
        <w:t xml:space="preserve"> себе з </w:t>
      </w:r>
      <w:proofErr w:type="spellStart"/>
      <w:r w:rsidRPr="00C81250">
        <w:rPr>
          <w:rFonts w:ascii="Times New Roman" w:hAnsi="Times New Roman" w:cs="Times New Roman"/>
          <w:sz w:val="28"/>
        </w:rPr>
        <w:t>якимсь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ідеалом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активізується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можливість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самовиховання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самоаналізу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По-третє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мислення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здобуває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особистісний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емоційний</w:t>
      </w:r>
      <w:proofErr w:type="spellEnd"/>
      <w:r w:rsidRPr="00C81250">
        <w:rPr>
          <w:rFonts w:ascii="Times New Roman" w:hAnsi="Times New Roman" w:cs="Times New Roman"/>
          <w:sz w:val="28"/>
        </w:rPr>
        <w:t xml:space="preserve"> характер. </w:t>
      </w:r>
      <w:proofErr w:type="spellStart"/>
      <w:r w:rsidRPr="00C81250">
        <w:rPr>
          <w:rFonts w:ascii="Times New Roman" w:hAnsi="Times New Roman" w:cs="Times New Roman"/>
          <w:sz w:val="28"/>
        </w:rPr>
        <w:t>З’являється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деяка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пізнавальна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пристрасність</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теоретичних</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світоглядних</w:t>
      </w:r>
      <w:proofErr w:type="spellEnd"/>
      <w:r w:rsidRPr="00C81250">
        <w:rPr>
          <w:rFonts w:ascii="Times New Roman" w:hAnsi="Times New Roman" w:cs="Times New Roman"/>
          <w:sz w:val="28"/>
        </w:rPr>
        <w:t xml:space="preserve"> проблем. Активно </w:t>
      </w:r>
      <w:proofErr w:type="spellStart"/>
      <w:r w:rsidRPr="00C81250">
        <w:rPr>
          <w:rFonts w:ascii="Times New Roman" w:hAnsi="Times New Roman" w:cs="Times New Roman"/>
          <w:sz w:val="28"/>
        </w:rPr>
        <w:t>розвиваються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інтелектуальні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почуття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проявляється</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особливостях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переживань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із</w:t>
      </w:r>
      <w:proofErr w:type="spellEnd"/>
      <w:r w:rsidRPr="00C81250">
        <w:rPr>
          <w:rFonts w:ascii="Times New Roman" w:hAnsi="Times New Roman" w:cs="Times New Roman"/>
          <w:sz w:val="28"/>
        </w:rPr>
        <w:t xml:space="preserve"> приводу </w:t>
      </w:r>
      <w:proofErr w:type="spellStart"/>
      <w:r w:rsidRPr="00C81250">
        <w:rPr>
          <w:rFonts w:ascii="Times New Roman" w:hAnsi="Times New Roman" w:cs="Times New Roman"/>
          <w:sz w:val="28"/>
        </w:rPr>
        <w:t>власних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навчальних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можливостей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здібностей</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особистісних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якостей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інтелектуальний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вимір</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самооцінки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По-четверте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з’являється</w:t>
      </w:r>
      <w:proofErr w:type="spellEnd"/>
      <w:r w:rsidRPr="00C81250">
        <w:rPr>
          <w:rFonts w:ascii="Times New Roman" w:hAnsi="Times New Roman" w:cs="Times New Roman"/>
          <w:sz w:val="28"/>
        </w:rPr>
        <w:t xml:space="preserve"> тяга до </w:t>
      </w:r>
      <w:proofErr w:type="spellStart"/>
      <w:r w:rsidRPr="00C81250">
        <w:rPr>
          <w:rFonts w:ascii="Times New Roman" w:hAnsi="Times New Roman" w:cs="Times New Roman"/>
          <w:sz w:val="28"/>
        </w:rPr>
        <w:t>узагальнень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пошуку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закономірностей</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принципів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що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знаходяться</w:t>
      </w:r>
      <w:proofErr w:type="spellEnd"/>
      <w:r w:rsidRPr="00C81250">
        <w:rPr>
          <w:rFonts w:ascii="Times New Roman" w:hAnsi="Times New Roman" w:cs="Times New Roman"/>
          <w:sz w:val="28"/>
        </w:rPr>
        <w:t xml:space="preserve"> за </w:t>
      </w:r>
      <w:proofErr w:type="spellStart"/>
      <w:r w:rsidRPr="00C81250">
        <w:rPr>
          <w:rFonts w:ascii="Times New Roman" w:hAnsi="Times New Roman" w:cs="Times New Roman"/>
          <w:sz w:val="28"/>
        </w:rPr>
        <w:t>одиничними</w:t>
      </w:r>
      <w:proofErr w:type="spellEnd"/>
      <w:r w:rsidRPr="00C81250">
        <w:rPr>
          <w:rFonts w:ascii="Times New Roman" w:hAnsi="Times New Roman" w:cs="Times New Roman"/>
          <w:sz w:val="28"/>
        </w:rPr>
        <w:t xml:space="preserve"> фактами. </w:t>
      </w:r>
      <w:proofErr w:type="spellStart"/>
      <w:r w:rsidRPr="00C81250">
        <w:rPr>
          <w:rFonts w:ascii="Times New Roman" w:hAnsi="Times New Roman" w:cs="Times New Roman"/>
          <w:sz w:val="28"/>
        </w:rPr>
        <w:t>Узагальнення</w:t>
      </w:r>
      <w:proofErr w:type="spellEnd"/>
      <w:r w:rsidRPr="00C81250">
        <w:rPr>
          <w:rFonts w:ascii="Times New Roman" w:hAnsi="Times New Roman" w:cs="Times New Roman"/>
          <w:sz w:val="28"/>
        </w:rPr>
        <w:t xml:space="preserve"> (особливо </w:t>
      </w:r>
      <w:proofErr w:type="spellStart"/>
      <w:r w:rsidRPr="00C81250">
        <w:rPr>
          <w:rFonts w:ascii="Times New Roman" w:hAnsi="Times New Roman" w:cs="Times New Roman"/>
          <w:sz w:val="28"/>
        </w:rPr>
        <w:t>самостійно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вироблені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здобувають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особливу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привабливість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По-п’яте</w:t>
      </w:r>
      <w:proofErr w:type="spellEnd"/>
      <w:r w:rsidRPr="00C81250">
        <w:rPr>
          <w:rFonts w:ascii="Times New Roman" w:hAnsi="Times New Roman" w:cs="Times New Roman"/>
          <w:sz w:val="28"/>
        </w:rPr>
        <w:t xml:space="preserve">, активно </w:t>
      </w:r>
      <w:proofErr w:type="spellStart"/>
      <w:r w:rsidRPr="00C81250">
        <w:rPr>
          <w:rFonts w:ascii="Times New Roman" w:hAnsi="Times New Roman" w:cs="Times New Roman"/>
          <w:sz w:val="28"/>
        </w:rPr>
        <w:t>формується</w:t>
      </w:r>
      <w:proofErr w:type="spellEnd"/>
      <w:r w:rsidRPr="00C81250">
        <w:rPr>
          <w:rFonts w:ascii="Times New Roman" w:hAnsi="Times New Roman" w:cs="Times New Roman"/>
          <w:sz w:val="28"/>
        </w:rPr>
        <w:t xml:space="preserve"> абстрактно-</w:t>
      </w:r>
      <w:proofErr w:type="spellStart"/>
      <w:r w:rsidRPr="00C81250">
        <w:rPr>
          <w:rFonts w:ascii="Times New Roman" w:hAnsi="Times New Roman" w:cs="Times New Roman"/>
          <w:sz w:val="28"/>
        </w:rPr>
        <w:t>логічне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мислення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виявляється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пізнавальне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вміння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lastRenderedPageBreak/>
        <w:t>самостійно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розбиратися</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складних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багатопричинних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питаннях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Мислення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систематичним</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критичним</w:t>
      </w:r>
      <w:proofErr w:type="spellEnd"/>
      <w:r w:rsidRPr="00C81250">
        <w:rPr>
          <w:rFonts w:ascii="Times New Roman" w:hAnsi="Times New Roman" w:cs="Times New Roman"/>
          <w:sz w:val="28"/>
        </w:rPr>
        <w:t>.</w:t>
      </w:r>
    </w:p>
    <w:p w14:paraId="3953D1ED" w14:textId="77777777" w:rsidR="00C81250" w:rsidRPr="00C81250" w:rsidRDefault="00C81250" w:rsidP="00C81250">
      <w:pPr>
        <w:spacing w:after="0" w:line="360" w:lineRule="auto"/>
        <w:ind w:firstLine="709"/>
        <w:jc w:val="both"/>
        <w:rPr>
          <w:rFonts w:ascii="Times New Roman" w:hAnsi="Times New Roman" w:cs="Times New Roman"/>
          <w:sz w:val="28"/>
        </w:rPr>
      </w:pPr>
      <w:proofErr w:type="spellStart"/>
      <w:r w:rsidRPr="00C81250">
        <w:rPr>
          <w:rFonts w:ascii="Times New Roman" w:hAnsi="Times New Roman" w:cs="Times New Roman"/>
          <w:sz w:val="28"/>
        </w:rPr>
        <w:t>Однак</w:t>
      </w:r>
      <w:proofErr w:type="spellEnd"/>
      <w:r w:rsidRPr="00C81250">
        <w:rPr>
          <w:rFonts w:ascii="Times New Roman" w:hAnsi="Times New Roman" w:cs="Times New Roman"/>
          <w:sz w:val="28"/>
        </w:rPr>
        <w:t xml:space="preserve"> при </w:t>
      </w:r>
      <w:proofErr w:type="spellStart"/>
      <w:r w:rsidRPr="00C81250">
        <w:rPr>
          <w:rFonts w:ascii="Times New Roman" w:hAnsi="Times New Roman" w:cs="Times New Roman"/>
          <w:sz w:val="28"/>
        </w:rPr>
        <w:t>цьому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когнітивні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процеси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юнаків</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дівчат</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піддані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емоціям</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почуттям</w:t>
      </w:r>
      <w:proofErr w:type="spellEnd"/>
      <w:r w:rsidRPr="00C81250">
        <w:rPr>
          <w:rFonts w:ascii="Times New Roman" w:hAnsi="Times New Roman" w:cs="Times New Roman"/>
          <w:sz w:val="28"/>
        </w:rPr>
        <w:t xml:space="preserve"> (вони </w:t>
      </w:r>
      <w:proofErr w:type="spellStart"/>
      <w:r w:rsidRPr="00C81250">
        <w:rPr>
          <w:rFonts w:ascii="Times New Roman" w:hAnsi="Times New Roman" w:cs="Times New Roman"/>
          <w:sz w:val="28"/>
        </w:rPr>
        <w:t>вимагають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доказів</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обґрунтування</w:t>
      </w:r>
      <w:proofErr w:type="spellEnd"/>
      <w:r w:rsidRPr="00C81250">
        <w:rPr>
          <w:rFonts w:ascii="Times New Roman" w:hAnsi="Times New Roman" w:cs="Times New Roman"/>
          <w:sz w:val="28"/>
        </w:rPr>
        <w:t xml:space="preserve"> тих </w:t>
      </w:r>
      <w:proofErr w:type="spellStart"/>
      <w:r w:rsidRPr="00C81250">
        <w:rPr>
          <w:rFonts w:ascii="Times New Roman" w:hAnsi="Times New Roman" w:cs="Times New Roman"/>
          <w:sz w:val="28"/>
        </w:rPr>
        <w:t>тверджень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які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чують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від</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викладачів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однокурсників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люблять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дискусії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захоплюються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дотепними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виразами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гарними</w:t>
      </w:r>
      <w:proofErr w:type="spellEnd"/>
      <w:r w:rsidRPr="00C81250">
        <w:rPr>
          <w:rFonts w:ascii="Times New Roman" w:hAnsi="Times New Roman" w:cs="Times New Roman"/>
          <w:sz w:val="28"/>
        </w:rPr>
        <w:t xml:space="preserve"> фразами, </w:t>
      </w:r>
      <w:proofErr w:type="spellStart"/>
      <w:r w:rsidRPr="00C81250">
        <w:rPr>
          <w:rFonts w:ascii="Times New Roman" w:hAnsi="Times New Roman" w:cs="Times New Roman"/>
          <w:sz w:val="28"/>
        </w:rPr>
        <w:t>оригінальною</w:t>
      </w:r>
      <w:proofErr w:type="spellEnd"/>
      <w:r w:rsidRPr="00C81250">
        <w:rPr>
          <w:rFonts w:ascii="Times New Roman" w:hAnsi="Times New Roman" w:cs="Times New Roman"/>
          <w:sz w:val="28"/>
        </w:rPr>
        <w:t xml:space="preserve"> формою </w:t>
      </w:r>
      <w:proofErr w:type="spellStart"/>
      <w:r w:rsidRPr="00C81250">
        <w:rPr>
          <w:rFonts w:ascii="Times New Roman" w:hAnsi="Times New Roman" w:cs="Times New Roman"/>
          <w:sz w:val="28"/>
        </w:rPr>
        <w:t>вираження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своїх</w:t>
      </w:r>
      <w:proofErr w:type="spellEnd"/>
      <w:r w:rsidRPr="00C81250">
        <w:rPr>
          <w:rFonts w:ascii="Times New Roman" w:hAnsi="Times New Roman" w:cs="Times New Roman"/>
          <w:sz w:val="28"/>
        </w:rPr>
        <w:t xml:space="preserve"> думок). </w:t>
      </w:r>
      <w:proofErr w:type="spellStart"/>
      <w:r w:rsidRPr="00C81250">
        <w:rPr>
          <w:rFonts w:ascii="Times New Roman" w:hAnsi="Times New Roman" w:cs="Times New Roman"/>
          <w:sz w:val="28"/>
        </w:rPr>
        <w:t>Саме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тло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визначає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вибір</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об’єктів</w:t>
      </w:r>
      <w:proofErr w:type="spellEnd"/>
      <w:r w:rsidRPr="00C81250">
        <w:rPr>
          <w:rFonts w:ascii="Times New Roman" w:hAnsi="Times New Roman" w:cs="Times New Roman"/>
          <w:sz w:val="28"/>
        </w:rPr>
        <w:t xml:space="preserve">, на </w:t>
      </w:r>
      <w:proofErr w:type="spellStart"/>
      <w:r w:rsidRPr="00C81250">
        <w:rPr>
          <w:rFonts w:ascii="Times New Roman" w:hAnsi="Times New Roman" w:cs="Times New Roman"/>
          <w:sz w:val="28"/>
        </w:rPr>
        <w:t>які</w:t>
      </w:r>
      <w:proofErr w:type="spellEnd"/>
      <w:r w:rsidRPr="00C81250">
        <w:rPr>
          <w:rFonts w:ascii="Times New Roman" w:hAnsi="Times New Roman" w:cs="Times New Roman"/>
          <w:sz w:val="28"/>
        </w:rPr>
        <w:t xml:space="preserve"> буде </w:t>
      </w:r>
      <w:proofErr w:type="spellStart"/>
      <w:r w:rsidRPr="00C81250">
        <w:rPr>
          <w:rFonts w:ascii="Times New Roman" w:hAnsi="Times New Roman" w:cs="Times New Roman"/>
          <w:sz w:val="28"/>
        </w:rPr>
        <w:t>спрямована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пізнавальна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активність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Успішність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або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неуспішність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пізнавальної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діяльності</w:t>
      </w:r>
      <w:proofErr w:type="spellEnd"/>
      <w:r w:rsidRPr="00C81250">
        <w:rPr>
          <w:rFonts w:ascii="Times New Roman" w:hAnsi="Times New Roman" w:cs="Times New Roman"/>
          <w:sz w:val="28"/>
        </w:rPr>
        <w:t xml:space="preserve"> є </w:t>
      </w:r>
      <w:proofErr w:type="spellStart"/>
      <w:r w:rsidRPr="00C81250">
        <w:rPr>
          <w:rFonts w:ascii="Times New Roman" w:hAnsi="Times New Roman" w:cs="Times New Roman"/>
          <w:sz w:val="28"/>
        </w:rPr>
        <w:t>джерелом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переживань</w:t>
      </w:r>
      <w:proofErr w:type="spellEnd"/>
      <w:r w:rsidRPr="00C81250">
        <w:rPr>
          <w:rFonts w:ascii="Times New Roman" w:hAnsi="Times New Roman" w:cs="Times New Roman"/>
          <w:sz w:val="28"/>
        </w:rPr>
        <w:t xml:space="preserve">, стимулом для </w:t>
      </w:r>
      <w:proofErr w:type="spellStart"/>
      <w:r w:rsidRPr="00C81250">
        <w:rPr>
          <w:rFonts w:ascii="Times New Roman" w:hAnsi="Times New Roman" w:cs="Times New Roman"/>
          <w:sz w:val="28"/>
        </w:rPr>
        <w:t>збільшення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або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зменшення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пізнавальної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активності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індивіда</w:t>
      </w:r>
      <w:proofErr w:type="spellEnd"/>
      <w:r w:rsidR="007456E6" w:rsidRPr="007456E6">
        <w:rPr>
          <w:rFonts w:ascii="Times New Roman" w:hAnsi="Times New Roman" w:cs="Times New Roman"/>
          <w:sz w:val="28"/>
        </w:rPr>
        <w:t xml:space="preserve"> [23, </w:t>
      </w:r>
      <w:r w:rsidR="007456E6">
        <w:rPr>
          <w:rFonts w:ascii="Times New Roman" w:hAnsi="Times New Roman" w:cs="Times New Roman"/>
          <w:sz w:val="28"/>
          <w:lang w:val="en-US"/>
        </w:rPr>
        <w:t>c</w:t>
      </w:r>
      <w:r w:rsidR="007456E6" w:rsidRPr="007456E6">
        <w:rPr>
          <w:rFonts w:ascii="Times New Roman" w:hAnsi="Times New Roman" w:cs="Times New Roman"/>
          <w:sz w:val="28"/>
        </w:rPr>
        <w:t>. 137]</w:t>
      </w:r>
      <w:r w:rsidRPr="00C81250">
        <w:rPr>
          <w:rFonts w:ascii="Times New Roman" w:hAnsi="Times New Roman" w:cs="Times New Roman"/>
          <w:sz w:val="28"/>
        </w:rPr>
        <w:t>.</w:t>
      </w:r>
    </w:p>
    <w:p w14:paraId="5FA94B62" w14:textId="77777777" w:rsidR="00C81250" w:rsidRPr="00C81250" w:rsidRDefault="00C81250" w:rsidP="00C81250">
      <w:pPr>
        <w:spacing w:after="0" w:line="360" w:lineRule="auto"/>
        <w:ind w:firstLine="709"/>
        <w:jc w:val="both"/>
        <w:rPr>
          <w:rFonts w:ascii="Times New Roman" w:hAnsi="Times New Roman" w:cs="Times New Roman"/>
          <w:sz w:val="28"/>
        </w:rPr>
      </w:pPr>
      <w:proofErr w:type="spellStart"/>
      <w:r w:rsidRPr="00C81250">
        <w:rPr>
          <w:rFonts w:ascii="Times New Roman" w:hAnsi="Times New Roman" w:cs="Times New Roman"/>
          <w:sz w:val="28"/>
        </w:rPr>
        <w:t>Студентський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важливий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тим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що</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цей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прагнення</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самостійного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пізнання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світу</w:t>
      </w:r>
      <w:proofErr w:type="spellEnd"/>
      <w:r w:rsidRPr="00C81250">
        <w:rPr>
          <w:rFonts w:ascii="Times New Roman" w:hAnsi="Times New Roman" w:cs="Times New Roman"/>
          <w:sz w:val="28"/>
        </w:rPr>
        <w:t xml:space="preserve"> й </w:t>
      </w:r>
      <w:proofErr w:type="spellStart"/>
      <w:r w:rsidRPr="00C81250">
        <w:rPr>
          <w:rFonts w:ascii="Times New Roman" w:hAnsi="Times New Roman" w:cs="Times New Roman"/>
          <w:sz w:val="28"/>
        </w:rPr>
        <w:t>самоосвіти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може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перетворитися</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стійку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особистісну</w:t>
      </w:r>
      <w:proofErr w:type="spellEnd"/>
      <w:r w:rsidRPr="00C81250">
        <w:rPr>
          <w:rFonts w:ascii="Times New Roman" w:hAnsi="Times New Roman" w:cs="Times New Roman"/>
          <w:sz w:val="28"/>
        </w:rPr>
        <w:t xml:space="preserve"> характеристику. </w:t>
      </w:r>
      <w:proofErr w:type="spellStart"/>
      <w:r w:rsidRPr="00C81250">
        <w:rPr>
          <w:rFonts w:ascii="Times New Roman" w:hAnsi="Times New Roman" w:cs="Times New Roman"/>
          <w:sz w:val="28"/>
        </w:rPr>
        <w:t>Прагнення</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пізнання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найчастіше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здобуває</w:t>
      </w:r>
      <w:proofErr w:type="spellEnd"/>
      <w:r w:rsidRPr="00C81250">
        <w:rPr>
          <w:rFonts w:ascii="Times New Roman" w:hAnsi="Times New Roman" w:cs="Times New Roman"/>
          <w:sz w:val="28"/>
        </w:rPr>
        <w:t xml:space="preserve"> характер </w:t>
      </w:r>
      <w:proofErr w:type="spellStart"/>
      <w:r w:rsidRPr="00C81250">
        <w:rPr>
          <w:rFonts w:ascii="Times New Roman" w:hAnsi="Times New Roman" w:cs="Times New Roman"/>
          <w:sz w:val="28"/>
        </w:rPr>
        <w:t>страсті</w:t>
      </w:r>
      <w:proofErr w:type="spellEnd"/>
      <w:r w:rsidRPr="00C81250">
        <w:rPr>
          <w:rFonts w:ascii="Times New Roman" w:hAnsi="Times New Roman" w:cs="Times New Roman"/>
          <w:sz w:val="28"/>
        </w:rPr>
        <w:t xml:space="preserve">. </w:t>
      </w:r>
      <w:r w:rsidR="003630B0">
        <w:rPr>
          <w:rFonts w:ascii="Times New Roman" w:hAnsi="Times New Roman" w:cs="Times New Roman"/>
          <w:sz w:val="28"/>
          <w:lang w:val="uk-UA"/>
        </w:rPr>
        <w:t>З</w:t>
      </w:r>
      <w:r w:rsidR="003630B0" w:rsidRPr="00214BDB">
        <w:rPr>
          <w:rFonts w:ascii="Times New Roman" w:hAnsi="Times New Roman" w:cs="Times New Roman"/>
          <w:sz w:val="28"/>
          <w:lang w:val="uk-UA"/>
        </w:rPr>
        <w:t>добувач</w:t>
      </w:r>
      <w:r w:rsidR="003630B0">
        <w:rPr>
          <w:rFonts w:ascii="Times New Roman" w:hAnsi="Times New Roman" w:cs="Times New Roman"/>
          <w:sz w:val="28"/>
          <w:lang w:val="uk-UA"/>
        </w:rPr>
        <w:t>і</w:t>
      </w:r>
      <w:r w:rsidR="003630B0" w:rsidRPr="00214BDB">
        <w:rPr>
          <w:rFonts w:ascii="Times New Roman" w:hAnsi="Times New Roman" w:cs="Times New Roman"/>
          <w:sz w:val="28"/>
          <w:lang w:val="uk-UA"/>
        </w:rPr>
        <w:t xml:space="preserve"> вищої освіти</w:t>
      </w:r>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прагнуть</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знаходження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інтелектуальної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дорослості</w:t>
      </w:r>
      <w:proofErr w:type="spellEnd"/>
      <w:r w:rsidRPr="00C81250">
        <w:rPr>
          <w:rFonts w:ascii="Times New Roman" w:hAnsi="Times New Roman" w:cs="Times New Roman"/>
          <w:sz w:val="28"/>
        </w:rPr>
        <w:t xml:space="preserve">»: вони </w:t>
      </w:r>
      <w:proofErr w:type="spellStart"/>
      <w:r w:rsidRPr="00C81250">
        <w:rPr>
          <w:rFonts w:ascii="Times New Roman" w:hAnsi="Times New Roman" w:cs="Times New Roman"/>
          <w:sz w:val="28"/>
        </w:rPr>
        <w:t>намагаються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опанувати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різними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професійними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вміннями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причому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професійно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орієнтоване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захоплення</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цьому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віці</w:t>
      </w:r>
      <w:proofErr w:type="spellEnd"/>
      <w:r w:rsidRPr="00C81250">
        <w:rPr>
          <w:rFonts w:ascii="Times New Roman" w:hAnsi="Times New Roman" w:cs="Times New Roman"/>
          <w:sz w:val="28"/>
        </w:rPr>
        <w:t xml:space="preserve"> становиться </w:t>
      </w:r>
      <w:proofErr w:type="spellStart"/>
      <w:r w:rsidRPr="00C81250">
        <w:rPr>
          <w:rFonts w:ascii="Times New Roman" w:hAnsi="Times New Roman" w:cs="Times New Roman"/>
          <w:sz w:val="28"/>
        </w:rPr>
        <w:t>пріоритетним</w:t>
      </w:r>
      <w:proofErr w:type="spellEnd"/>
      <w:r w:rsidRPr="00C81250">
        <w:rPr>
          <w:rFonts w:ascii="Times New Roman" w:hAnsi="Times New Roman" w:cs="Times New Roman"/>
          <w:sz w:val="28"/>
        </w:rPr>
        <w:t xml:space="preserve">. За Л. </w:t>
      </w:r>
      <w:proofErr w:type="spellStart"/>
      <w:r w:rsidRPr="00C81250">
        <w:rPr>
          <w:rFonts w:ascii="Times New Roman" w:hAnsi="Times New Roman" w:cs="Times New Roman"/>
          <w:sz w:val="28"/>
        </w:rPr>
        <w:t>Обуховою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інтелектуальна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дорослість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виражається</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прагненні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щось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робити</w:t>
      </w:r>
      <w:proofErr w:type="spellEnd"/>
      <w:r w:rsidRPr="00C81250">
        <w:rPr>
          <w:rFonts w:ascii="Times New Roman" w:hAnsi="Times New Roman" w:cs="Times New Roman"/>
          <w:sz w:val="28"/>
        </w:rPr>
        <w:t xml:space="preserve"> й </w:t>
      </w:r>
      <w:proofErr w:type="spellStart"/>
      <w:r w:rsidRPr="00C81250">
        <w:rPr>
          <w:rFonts w:ascii="Times New Roman" w:hAnsi="Times New Roman" w:cs="Times New Roman"/>
          <w:sz w:val="28"/>
        </w:rPr>
        <w:t>уміти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посправжньому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Це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стимулює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розвиток</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пізнавальної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діяльності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зміст</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якої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виходить</w:t>
      </w:r>
      <w:proofErr w:type="spellEnd"/>
      <w:r w:rsidRPr="00C81250">
        <w:rPr>
          <w:rFonts w:ascii="Times New Roman" w:hAnsi="Times New Roman" w:cs="Times New Roman"/>
          <w:sz w:val="28"/>
        </w:rPr>
        <w:t xml:space="preserve"> за </w:t>
      </w:r>
      <w:proofErr w:type="spellStart"/>
      <w:r w:rsidRPr="00C81250">
        <w:rPr>
          <w:rFonts w:ascii="Times New Roman" w:hAnsi="Times New Roman" w:cs="Times New Roman"/>
          <w:sz w:val="28"/>
        </w:rPr>
        <w:t>межі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освітньої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програми</w:t>
      </w:r>
      <w:proofErr w:type="spellEnd"/>
      <w:r w:rsidR="007456E6" w:rsidRPr="007456E6">
        <w:rPr>
          <w:rFonts w:ascii="Times New Roman" w:hAnsi="Times New Roman" w:cs="Times New Roman"/>
          <w:sz w:val="28"/>
        </w:rPr>
        <w:t xml:space="preserve"> [34, </w:t>
      </w:r>
      <w:r w:rsidR="007456E6">
        <w:rPr>
          <w:rFonts w:ascii="Times New Roman" w:hAnsi="Times New Roman" w:cs="Times New Roman"/>
          <w:sz w:val="28"/>
          <w:lang w:val="en-US"/>
        </w:rPr>
        <w:t>c</w:t>
      </w:r>
      <w:r w:rsidR="007456E6" w:rsidRPr="007456E6">
        <w:rPr>
          <w:rFonts w:ascii="Times New Roman" w:hAnsi="Times New Roman" w:cs="Times New Roman"/>
          <w:sz w:val="28"/>
        </w:rPr>
        <w:t>. 112]</w:t>
      </w:r>
      <w:r w:rsidRPr="00C81250">
        <w:rPr>
          <w:rFonts w:ascii="Times New Roman" w:hAnsi="Times New Roman" w:cs="Times New Roman"/>
          <w:sz w:val="28"/>
        </w:rPr>
        <w:t>.</w:t>
      </w:r>
    </w:p>
    <w:p w14:paraId="7CBDEA14" w14:textId="77777777" w:rsidR="00C81250" w:rsidRPr="00C81250" w:rsidRDefault="00C81250" w:rsidP="00C81250">
      <w:pPr>
        <w:spacing w:after="0" w:line="360" w:lineRule="auto"/>
        <w:ind w:firstLine="709"/>
        <w:jc w:val="both"/>
        <w:rPr>
          <w:rFonts w:ascii="Times New Roman" w:hAnsi="Times New Roman" w:cs="Times New Roman"/>
          <w:sz w:val="28"/>
        </w:rPr>
      </w:pPr>
      <w:proofErr w:type="spellStart"/>
      <w:r w:rsidRPr="00C81250">
        <w:rPr>
          <w:rFonts w:ascii="Times New Roman" w:hAnsi="Times New Roman" w:cs="Times New Roman"/>
          <w:sz w:val="28"/>
        </w:rPr>
        <w:t>Пізнавальна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активність</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студентському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віці</w:t>
      </w:r>
      <w:proofErr w:type="spellEnd"/>
      <w:r w:rsidRPr="00C81250">
        <w:rPr>
          <w:rFonts w:ascii="Times New Roman" w:hAnsi="Times New Roman" w:cs="Times New Roman"/>
          <w:sz w:val="28"/>
        </w:rPr>
        <w:t xml:space="preserve"> – </w:t>
      </w:r>
      <w:proofErr w:type="spellStart"/>
      <w:r w:rsidRPr="00C81250">
        <w:rPr>
          <w:rFonts w:ascii="Times New Roman" w:hAnsi="Times New Roman" w:cs="Times New Roman"/>
          <w:sz w:val="28"/>
        </w:rPr>
        <w:t>це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якість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самостійної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цей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пізнавальна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активність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спрямовується</w:t>
      </w:r>
      <w:proofErr w:type="spellEnd"/>
      <w:r w:rsidRPr="00C81250">
        <w:rPr>
          <w:rFonts w:ascii="Times New Roman" w:hAnsi="Times New Roman" w:cs="Times New Roman"/>
          <w:sz w:val="28"/>
        </w:rPr>
        <w:t xml:space="preserve"> на </w:t>
      </w:r>
      <w:proofErr w:type="spellStart"/>
      <w:r w:rsidRPr="00C81250">
        <w:rPr>
          <w:rFonts w:ascii="Times New Roman" w:hAnsi="Times New Roman" w:cs="Times New Roman"/>
          <w:sz w:val="28"/>
        </w:rPr>
        <w:t>більш</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привабливі</w:t>
      </w:r>
      <w:proofErr w:type="spellEnd"/>
      <w:r w:rsidRPr="00C81250">
        <w:rPr>
          <w:rFonts w:ascii="Times New Roman" w:hAnsi="Times New Roman" w:cs="Times New Roman"/>
          <w:sz w:val="28"/>
        </w:rPr>
        <w:t xml:space="preserve"> для </w:t>
      </w:r>
      <w:proofErr w:type="spellStart"/>
      <w:r w:rsidRPr="00C81250">
        <w:rPr>
          <w:rFonts w:ascii="Times New Roman" w:hAnsi="Times New Roman" w:cs="Times New Roman"/>
          <w:sz w:val="28"/>
        </w:rPr>
        <w:t>індивіда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галузі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знань</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підштовхує</w:t>
      </w:r>
      <w:proofErr w:type="spellEnd"/>
      <w:r w:rsidRPr="00C81250">
        <w:rPr>
          <w:rFonts w:ascii="Times New Roman" w:hAnsi="Times New Roman" w:cs="Times New Roman"/>
          <w:sz w:val="28"/>
        </w:rPr>
        <w:t xml:space="preserve"> </w:t>
      </w:r>
      <w:r w:rsidR="003630B0" w:rsidRPr="00214BDB">
        <w:rPr>
          <w:rFonts w:ascii="Times New Roman" w:hAnsi="Times New Roman" w:cs="Times New Roman"/>
          <w:sz w:val="28"/>
          <w:lang w:val="uk-UA"/>
        </w:rPr>
        <w:t>здобувач</w:t>
      </w:r>
      <w:r w:rsidR="003630B0">
        <w:rPr>
          <w:rFonts w:ascii="Times New Roman" w:hAnsi="Times New Roman" w:cs="Times New Roman"/>
          <w:sz w:val="28"/>
          <w:lang w:val="uk-UA"/>
        </w:rPr>
        <w:t>а</w:t>
      </w:r>
      <w:r w:rsidR="003630B0" w:rsidRPr="00214BDB">
        <w:rPr>
          <w:rFonts w:ascii="Times New Roman" w:hAnsi="Times New Roman" w:cs="Times New Roman"/>
          <w:sz w:val="28"/>
          <w:lang w:val="uk-UA"/>
        </w:rPr>
        <w:t xml:space="preserve"> вищої освіти</w:t>
      </w:r>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творчих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пошуків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іде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найскладніший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процес</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інтелектуальних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пов’язаний</w:t>
      </w:r>
      <w:proofErr w:type="spellEnd"/>
      <w:r w:rsidRPr="00C81250">
        <w:rPr>
          <w:rFonts w:ascii="Times New Roman" w:hAnsi="Times New Roman" w:cs="Times New Roman"/>
          <w:sz w:val="28"/>
        </w:rPr>
        <w:t xml:space="preserve"> з </w:t>
      </w:r>
      <w:proofErr w:type="spellStart"/>
      <w:r w:rsidRPr="00C81250">
        <w:rPr>
          <w:rFonts w:ascii="Times New Roman" w:hAnsi="Times New Roman" w:cs="Times New Roman"/>
          <w:sz w:val="28"/>
        </w:rPr>
        <w:t>формуванням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цілому</w:t>
      </w:r>
      <w:proofErr w:type="spellEnd"/>
      <w:r w:rsidRPr="00C81250">
        <w:rPr>
          <w:rFonts w:ascii="Times New Roman" w:hAnsi="Times New Roman" w:cs="Times New Roman"/>
          <w:sz w:val="28"/>
        </w:rPr>
        <w:t>.</w:t>
      </w:r>
    </w:p>
    <w:p w14:paraId="1CCA0EA8" w14:textId="77777777" w:rsidR="00C81250" w:rsidRPr="00C81250" w:rsidRDefault="00C81250" w:rsidP="00C81250">
      <w:pPr>
        <w:spacing w:after="0" w:line="360" w:lineRule="auto"/>
        <w:ind w:firstLine="709"/>
        <w:jc w:val="both"/>
        <w:rPr>
          <w:rFonts w:ascii="Times New Roman" w:hAnsi="Times New Roman" w:cs="Times New Roman"/>
          <w:sz w:val="28"/>
        </w:rPr>
      </w:pPr>
      <w:proofErr w:type="spellStart"/>
      <w:r w:rsidRPr="00C81250">
        <w:rPr>
          <w:rFonts w:ascii="Times New Roman" w:hAnsi="Times New Roman" w:cs="Times New Roman"/>
          <w:sz w:val="28"/>
        </w:rPr>
        <w:t>Основні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закономірності</w:t>
      </w:r>
      <w:proofErr w:type="spellEnd"/>
      <w:r w:rsidRPr="00C81250">
        <w:rPr>
          <w:rFonts w:ascii="Times New Roman" w:hAnsi="Times New Roman" w:cs="Times New Roman"/>
          <w:sz w:val="28"/>
        </w:rPr>
        <w:t xml:space="preserve"> та </w:t>
      </w:r>
      <w:proofErr w:type="spellStart"/>
      <w:r w:rsidRPr="00C81250">
        <w:rPr>
          <w:rFonts w:ascii="Times New Roman" w:hAnsi="Times New Roman" w:cs="Times New Roman"/>
          <w:sz w:val="28"/>
        </w:rPr>
        <w:t>розбіжності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студентського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обумовлюють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необхідність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вивчення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особливостей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навчально-пізнавальної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діяльності</w:t>
      </w:r>
      <w:proofErr w:type="spellEnd"/>
      <w:r w:rsidRPr="00C81250">
        <w:rPr>
          <w:rFonts w:ascii="Times New Roman" w:hAnsi="Times New Roman" w:cs="Times New Roman"/>
          <w:sz w:val="28"/>
        </w:rPr>
        <w:t xml:space="preserve"> </w:t>
      </w:r>
      <w:r w:rsidR="003630B0" w:rsidRPr="00214BDB">
        <w:rPr>
          <w:rFonts w:ascii="Times New Roman" w:hAnsi="Times New Roman" w:cs="Times New Roman"/>
          <w:sz w:val="28"/>
          <w:lang w:val="uk-UA"/>
        </w:rPr>
        <w:t>здобувач</w:t>
      </w:r>
      <w:r w:rsidR="003630B0">
        <w:rPr>
          <w:rFonts w:ascii="Times New Roman" w:hAnsi="Times New Roman" w:cs="Times New Roman"/>
          <w:sz w:val="28"/>
          <w:lang w:val="uk-UA"/>
        </w:rPr>
        <w:t>ів</w:t>
      </w:r>
      <w:r w:rsidR="003630B0" w:rsidRPr="00214BDB">
        <w:rPr>
          <w:rFonts w:ascii="Times New Roman" w:hAnsi="Times New Roman" w:cs="Times New Roman"/>
          <w:sz w:val="28"/>
          <w:lang w:val="uk-UA"/>
        </w:rPr>
        <w:t xml:space="preserve"> вищої освіти</w:t>
      </w:r>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Численні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емпіричні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дослідження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свідчать</w:t>
      </w:r>
      <w:proofErr w:type="spellEnd"/>
      <w:r w:rsidRPr="00C81250">
        <w:rPr>
          <w:rFonts w:ascii="Times New Roman" w:hAnsi="Times New Roman" w:cs="Times New Roman"/>
          <w:sz w:val="28"/>
        </w:rPr>
        <w:t xml:space="preserve"> про </w:t>
      </w:r>
      <w:proofErr w:type="spellStart"/>
      <w:r w:rsidRPr="00C81250">
        <w:rPr>
          <w:rFonts w:ascii="Times New Roman" w:hAnsi="Times New Roman" w:cs="Times New Roman"/>
          <w:sz w:val="28"/>
        </w:rPr>
        <w:t>емоційну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насиченість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навчальног</w:t>
      </w:r>
      <w:r w:rsidR="00355E92">
        <w:rPr>
          <w:rFonts w:ascii="Times New Roman" w:hAnsi="Times New Roman" w:cs="Times New Roman"/>
          <w:sz w:val="28"/>
        </w:rPr>
        <w:t>о</w:t>
      </w:r>
      <w:proofErr w:type="spellEnd"/>
      <w:r w:rsidR="00355E92">
        <w:rPr>
          <w:rFonts w:ascii="Times New Roman" w:hAnsi="Times New Roman" w:cs="Times New Roman"/>
          <w:sz w:val="28"/>
        </w:rPr>
        <w:t xml:space="preserve">    </w:t>
      </w:r>
      <w:proofErr w:type="spellStart"/>
      <w:r w:rsidR="00355E92">
        <w:rPr>
          <w:rFonts w:ascii="Times New Roman" w:hAnsi="Times New Roman" w:cs="Times New Roman"/>
          <w:sz w:val="28"/>
        </w:rPr>
        <w:t>процесу</w:t>
      </w:r>
      <w:proofErr w:type="spellEnd"/>
      <w:r w:rsidR="00355E92">
        <w:rPr>
          <w:rFonts w:ascii="Times New Roman" w:hAnsi="Times New Roman" w:cs="Times New Roman"/>
          <w:sz w:val="28"/>
        </w:rPr>
        <w:t xml:space="preserve">    (</w:t>
      </w:r>
      <w:proofErr w:type="spellStart"/>
      <w:r w:rsidR="00355E92">
        <w:rPr>
          <w:rFonts w:ascii="Times New Roman" w:hAnsi="Times New Roman" w:cs="Times New Roman"/>
          <w:sz w:val="28"/>
        </w:rPr>
        <w:t>А.Андрєєва</w:t>
      </w:r>
      <w:proofErr w:type="spellEnd"/>
      <w:r w:rsidR="00355E92">
        <w:rPr>
          <w:rFonts w:ascii="Times New Roman" w:hAnsi="Times New Roman" w:cs="Times New Roman"/>
          <w:sz w:val="28"/>
        </w:rPr>
        <w:t xml:space="preserve">; </w:t>
      </w:r>
      <w:proofErr w:type="spellStart"/>
      <w:r w:rsidR="00355E92">
        <w:rPr>
          <w:rFonts w:ascii="Times New Roman" w:hAnsi="Times New Roman" w:cs="Times New Roman"/>
          <w:sz w:val="28"/>
        </w:rPr>
        <w:t>І.Бех</w:t>
      </w:r>
      <w:proofErr w:type="spellEnd"/>
      <w:r w:rsidR="00355E92">
        <w:rPr>
          <w:rFonts w:ascii="Times New Roman" w:hAnsi="Times New Roman" w:cs="Times New Roman"/>
          <w:sz w:val="28"/>
        </w:rPr>
        <w:t xml:space="preserve">; </w:t>
      </w:r>
      <w:proofErr w:type="spellStart"/>
      <w:r w:rsidR="00355E92">
        <w:rPr>
          <w:rFonts w:ascii="Times New Roman" w:hAnsi="Times New Roman" w:cs="Times New Roman"/>
          <w:sz w:val="28"/>
        </w:rPr>
        <w:t>О.Кондаш</w:t>
      </w:r>
      <w:proofErr w:type="spellEnd"/>
      <w:r w:rsidR="00355E92">
        <w:rPr>
          <w:rFonts w:ascii="Times New Roman" w:hAnsi="Times New Roman" w:cs="Times New Roman"/>
          <w:sz w:val="28"/>
        </w:rPr>
        <w:t xml:space="preserve">; </w:t>
      </w:r>
      <w:proofErr w:type="spellStart"/>
      <w:r w:rsidR="00355E92">
        <w:rPr>
          <w:rFonts w:ascii="Times New Roman" w:hAnsi="Times New Roman" w:cs="Times New Roman"/>
          <w:sz w:val="28"/>
        </w:rPr>
        <w:t>С.Максименко</w:t>
      </w:r>
      <w:proofErr w:type="spellEnd"/>
      <w:r w:rsidR="00355E92">
        <w:rPr>
          <w:rFonts w:ascii="Times New Roman" w:hAnsi="Times New Roman" w:cs="Times New Roman"/>
          <w:sz w:val="28"/>
        </w:rPr>
        <w:t>; Є. Носенко;</w:t>
      </w:r>
      <w:r w:rsidR="00355E92">
        <w:rPr>
          <w:rFonts w:ascii="Times New Roman" w:hAnsi="Times New Roman" w:cs="Times New Roman"/>
          <w:sz w:val="28"/>
          <w:lang w:val="uk-UA"/>
        </w:rPr>
        <w:t xml:space="preserve"> </w:t>
      </w:r>
      <w:r w:rsidRPr="00C81250">
        <w:rPr>
          <w:rFonts w:ascii="Times New Roman" w:hAnsi="Times New Roman" w:cs="Times New Roman"/>
          <w:sz w:val="28"/>
        </w:rPr>
        <w:t xml:space="preserve">А. </w:t>
      </w:r>
      <w:proofErr w:type="spellStart"/>
      <w:r w:rsidRPr="00C81250">
        <w:rPr>
          <w:rFonts w:ascii="Times New Roman" w:hAnsi="Times New Roman" w:cs="Times New Roman"/>
          <w:sz w:val="28"/>
        </w:rPr>
        <w:t>Ольшаннікова</w:t>
      </w:r>
      <w:proofErr w:type="spellEnd"/>
      <w:r w:rsidRPr="00C81250">
        <w:rPr>
          <w:rFonts w:ascii="Times New Roman" w:hAnsi="Times New Roman" w:cs="Times New Roman"/>
          <w:sz w:val="28"/>
        </w:rPr>
        <w:t xml:space="preserve">;   </w:t>
      </w:r>
      <w:r w:rsidRPr="00C81250">
        <w:rPr>
          <w:rFonts w:ascii="Times New Roman" w:hAnsi="Times New Roman" w:cs="Times New Roman"/>
          <w:sz w:val="28"/>
        </w:rPr>
        <w:lastRenderedPageBreak/>
        <w:t xml:space="preserve">А. Прохоров;   Л. </w:t>
      </w:r>
      <w:proofErr w:type="spellStart"/>
      <w:r w:rsidRPr="00C81250">
        <w:rPr>
          <w:rFonts w:ascii="Times New Roman" w:hAnsi="Times New Roman" w:cs="Times New Roman"/>
          <w:sz w:val="28"/>
        </w:rPr>
        <w:t>Путляєва</w:t>
      </w:r>
      <w:proofErr w:type="spellEnd"/>
      <w:r w:rsidRPr="00C81250">
        <w:rPr>
          <w:rFonts w:ascii="Times New Roman" w:hAnsi="Times New Roman" w:cs="Times New Roman"/>
          <w:sz w:val="28"/>
        </w:rPr>
        <w:t xml:space="preserve">; О. </w:t>
      </w:r>
      <w:proofErr w:type="spellStart"/>
      <w:r w:rsidRPr="00C81250">
        <w:rPr>
          <w:rFonts w:ascii="Times New Roman" w:hAnsi="Times New Roman" w:cs="Times New Roman"/>
          <w:sz w:val="28"/>
        </w:rPr>
        <w:t>Сан</w:t>
      </w:r>
      <w:r w:rsidR="00355E92">
        <w:rPr>
          <w:rFonts w:ascii="Times New Roman" w:hAnsi="Times New Roman" w:cs="Times New Roman"/>
          <w:sz w:val="28"/>
        </w:rPr>
        <w:t>нікова</w:t>
      </w:r>
      <w:proofErr w:type="spellEnd"/>
      <w:r w:rsidR="00355E92">
        <w:rPr>
          <w:rFonts w:ascii="Times New Roman" w:hAnsi="Times New Roman" w:cs="Times New Roman"/>
          <w:sz w:val="28"/>
        </w:rPr>
        <w:t xml:space="preserve">;   В. </w:t>
      </w:r>
      <w:proofErr w:type="spellStart"/>
      <w:r w:rsidR="00355E92">
        <w:rPr>
          <w:rFonts w:ascii="Times New Roman" w:hAnsi="Times New Roman" w:cs="Times New Roman"/>
          <w:sz w:val="28"/>
        </w:rPr>
        <w:t>Семиченко</w:t>
      </w:r>
      <w:proofErr w:type="spellEnd"/>
      <w:r w:rsidR="00355E92">
        <w:rPr>
          <w:rFonts w:ascii="Times New Roman" w:hAnsi="Times New Roman" w:cs="Times New Roman"/>
          <w:sz w:val="28"/>
        </w:rPr>
        <w:t xml:space="preserve">;  </w:t>
      </w:r>
      <w:r w:rsidRPr="00C81250">
        <w:rPr>
          <w:rFonts w:ascii="Times New Roman" w:hAnsi="Times New Roman" w:cs="Times New Roman"/>
          <w:sz w:val="28"/>
        </w:rPr>
        <w:t>П. С</w:t>
      </w:r>
      <w:r w:rsidR="007456E6">
        <w:rPr>
          <w:rFonts w:ascii="Times New Roman" w:hAnsi="Times New Roman" w:cs="Times New Roman"/>
          <w:sz w:val="28"/>
        </w:rPr>
        <w:t xml:space="preserve">имонов;    </w:t>
      </w:r>
      <w:r w:rsidR="00355E92">
        <w:rPr>
          <w:rFonts w:ascii="Times New Roman" w:hAnsi="Times New Roman" w:cs="Times New Roman"/>
          <w:sz w:val="28"/>
        </w:rPr>
        <w:t xml:space="preserve">О. </w:t>
      </w:r>
      <w:proofErr w:type="spellStart"/>
      <w:r w:rsidR="00355E92">
        <w:rPr>
          <w:rFonts w:ascii="Times New Roman" w:hAnsi="Times New Roman" w:cs="Times New Roman"/>
          <w:sz w:val="28"/>
        </w:rPr>
        <w:t>Тіхоміров</w:t>
      </w:r>
      <w:proofErr w:type="spellEnd"/>
      <w:r w:rsidR="00355E92">
        <w:rPr>
          <w:rFonts w:ascii="Times New Roman" w:hAnsi="Times New Roman" w:cs="Times New Roman"/>
          <w:sz w:val="28"/>
        </w:rPr>
        <w:t xml:space="preserve">;   </w:t>
      </w:r>
      <w:r w:rsidRPr="00C81250">
        <w:rPr>
          <w:rFonts w:ascii="Times New Roman" w:hAnsi="Times New Roman" w:cs="Times New Roman"/>
          <w:sz w:val="28"/>
        </w:rPr>
        <w:t xml:space="preserve">Г. </w:t>
      </w:r>
      <w:proofErr w:type="spellStart"/>
      <w:r w:rsidRPr="00C81250">
        <w:rPr>
          <w:rFonts w:ascii="Times New Roman" w:hAnsi="Times New Roman" w:cs="Times New Roman"/>
          <w:sz w:val="28"/>
        </w:rPr>
        <w:t>Хілова</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Шаховський</w:t>
      </w:r>
      <w:proofErr w:type="spellEnd"/>
      <w:r w:rsidRPr="00C81250">
        <w:rPr>
          <w:rFonts w:ascii="Times New Roman" w:hAnsi="Times New Roman" w:cs="Times New Roman"/>
          <w:sz w:val="28"/>
        </w:rPr>
        <w:t xml:space="preserve">; П. Якобсон та </w:t>
      </w:r>
      <w:proofErr w:type="spellStart"/>
      <w:r w:rsidRPr="00C81250">
        <w:rPr>
          <w:rFonts w:ascii="Times New Roman" w:hAnsi="Times New Roman" w:cs="Times New Roman"/>
          <w:sz w:val="28"/>
        </w:rPr>
        <w:t>ін</w:t>
      </w:r>
      <w:proofErr w:type="spellEnd"/>
      <w:r w:rsidRPr="00C81250">
        <w:rPr>
          <w:rFonts w:ascii="Times New Roman" w:hAnsi="Times New Roman" w:cs="Times New Roman"/>
          <w:sz w:val="28"/>
        </w:rPr>
        <w:t>.).</w:t>
      </w:r>
    </w:p>
    <w:p w14:paraId="0EA11395" w14:textId="77777777" w:rsidR="00C81250" w:rsidRPr="00C81250" w:rsidRDefault="00C81250" w:rsidP="00C81250">
      <w:pPr>
        <w:spacing w:after="0" w:line="360" w:lineRule="auto"/>
        <w:ind w:firstLine="709"/>
        <w:jc w:val="both"/>
        <w:rPr>
          <w:rFonts w:ascii="Times New Roman" w:hAnsi="Times New Roman" w:cs="Times New Roman"/>
          <w:sz w:val="28"/>
        </w:rPr>
      </w:pPr>
      <w:r w:rsidRPr="00C81250">
        <w:rPr>
          <w:rFonts w:ascii="Times New Roman" w:hAnsi="Times New Roman" w:cs="Times New Roman"/>
          <w:sz w:val="28"/>
        </w:rPr>
        <w:t xml:space="preserve">У </w:t>
      </w:r>
      <w:proofErr w:type="spellStart"/>
      <w:r w:rsidRPr="00C81250">
        <w:rPr>
          <w:rFonts w:ascii="Times New Roman" w:hAnsi="Times New Roman" w:cs="Times New Roman"/>
          <w:sz w:val="28"/>
        </w:rPr>
        <w:t>вітчизняній</w:t>
      </w:r>
      <w:proofErr w:type="spellEnd"/>
      <w:r w:rsidRPr="00C81250">
        <w:rPr>
          <w:rFonts w:ascii="Times New Roman" w:hAnsi="Times New Roman" w:cs="Times New Roman"/>
          <w:sz w:val="28"/>
        </w:rPr>
        <w:t xml:space="preserve"> психології </w:t>
      </w:r>
      <w:proofErr w:type="spellStart"/>
      <w:r w:rsidRPr="00C81250">
        <w:rPr>
          <w:rFonts w:ascii="Times New Roman" w:hAnsi="Times New Roman" w:cs="Times New Roman"/>
          <w:sz w:val="28"/>
        </w:rPr>
        <w:t>теорія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регуляції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навчально-пізнавальної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діяльності</w:t>
      </w:r>
      <w:proofErr w:type="spellEnd"/>
      <w:r w:rsidRPr="00C81250">
        <w:rPr>
          <w:rFonts w:ascii="Times New Roman" w:hAnsi="Times New Roman" w:cs="Times New Roman"/>
          <w:sz w:val="28"/>
        </w:rPr>
        <w:t xml:space="preserve"> О. </w:t>
      </w:r>
      <w:proofErr w:type="spellStart"/>
      <w:r w:rsidRPr="00C81250">
        <w:rPr>
          <w:rFonts w:ascii="Times New Roman" w:hAnsi="Times New Roman" w:cs="Times New Roman"/>
          <w:sz w:val="28"/>
        </w:rPr>
        <w:t>Чебикіна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сприяла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створенню</w:t>
      </w:r>
      <w:proofErr w:type="spellEnd"/>
      <w:r w:rsidRPr="00C81250">
        <w:rPr>
          <w:rFonts w:ascii="Times New Roman" w:hAnsi="Times New Roman" w:cs="Times New Roman"/>
          <w:sz w:val="28"/>
        </w:rPr>
        <w:t xml:space="preserve"> комплексу психолого-</w:t>
      </w:r>
      <w:proofErr w:type="spellStart"/>
      <w:r w:rsidRPr="00C81250">
        <w:rPr>
          <w:rFonts w:ascii="Times New Roman" w:hAnsi="Times New Roman" w:cs="Times New Roman"/>
          <w:sz w:val="28"/>
        </w:rPr>
        <w:t>педагогічних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прийомів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спрямованих</w:t>
      </w:r>
      <w:proofErr w:type="spellEnd"/>
      <w:r w:rsidRPr="00C81250">
        <w:rPr>
          <w:rFonts w:ascii="Times New Roman" w:hAnsi="Times New Roman" w:cs="Times New Roman"/>
          <w:sz w:val="28"/>
        </w:rPr>
        <w:t xml:space="preserve"> на </w:t>
      </w:r>
      <w:proofErr w:type="spellStart"/>
      <w:r w:rsidRPr="00C81250">
        <w:rPr>
          <w:rFonts w:ascii="Times New Roman" w:hAnsi="Times New Roman" w:cs="Times New Roman"/>
          <w:sz w:val="28"/>
        </w:rPr>
        <w:t>забезпечення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емоціогенних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ефектів</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навчальній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діяльності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онтогенетичні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аспекти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становлення</w:t>
      </w:r>
      <w:proofErr w:type="spellEnd"/>
      <w:r w:rsidRPr="00C81250">
        <w:rPr>
          <w:rFonts w:ascii="Times New Roman" w:hAnsi="Times New Roman" w:cs="Times New Roman"/>
          <w:sz w:val="28"/>
        </w:rPr>
        <w:t xml:space="preserve"> та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зрілості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пре</w:t>
      </w:r>
      <w:r w:rsidR="00C91062">
        <w:rPr>
          <w:rFonts w:ascii="Times New Roman" w:hAnsi="Times New Roman" w:cs="Times New Roman"/>
          <w:sz w:val="28"/>
        </w:rPr>
        <w:t>дставлені</w:t>
      </w:r>
      <w:proofErr w:type="spellEnd"/>
      <w:r w:rsidR="00C91062">
        <w:rPr>
          <w:rFonts w:ascii="Times New Roman" w:hAnsi="Times New Roman" w:cs="Times New Roman"/>
          <w:sz w:val="28"/>
        </w:rPr>
        <w:t xml:space="preserve"> у </w:t>
      </w:r>
      <w:proofErr w:type="spellStart"/>
      <w:r w:rsidR="00C91062">
        <w:rPr>
          <w:rFonts w:ascii="Times New Roman" w:hAnsi="Times New Roman" w:cs="Times New Roman"/>
          <w:sz w:val="28"/>
        </w:rPr>
        <w:t>роботі</w:t>
      </w:r>
      <w:proofErr w:type="spellEnd"/>
      <w:r w:rsidR="00C91062">
        <w:rPr>
          <w:rFonts w:ascii="Times New Roman" w:hAnsi="Times New Roman" w:cs="Times New Roman"/>
          <w:sz w:val="28"/>
        </w:rPr>
        <w:t xml:space="preserve"> І. </w:t>
      </w:r>
      <w:proofErr w:type="spellStart"/>
      <w:r w:rsidR="00C91062">
        <w:rPr>
          <w:rFonts w:ascii="Times New Roman" w:hAnsi="Times New Roman" w:cs="Times New Roman"/>
          <w:sz w:val="28"/>
        </w:rPr>
        <w:t>Павлової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вікові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особливості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саморегуляції</w:t>
      </w:r>
      <w:proofErr w:type="spellEnd"/>
      <w:r w:rsidRPr="00C81250">
        <w:rPr>
          <w:rFonts w:ascii="Times New Roman" w:hAnsi="Times New Roman" w:cs="Times New Roman"/>
          <w:sz w:val="28"/>
        </w:rPr>
        <w:t xml:space="preserve"> –</w:t>
      </w:r>
      <w:r w:rsidR="00C91062">
        <w:rPr>
          <w:rFonts w:ascii="Times New Roman" w:hAnsi="Times New Roman" w:cs="Times New Roman"/>
          <w:sz w:val="28"/>
        </w:rPr>
        <w:t xml:space="preserve"> у </w:t>
      </w:r>
      <w:proofErr w:type="spellStart"/>
      <w:r w:rsidR="00C91062">
        <w:rPr>
          <w:rFonts w:ascii="Times New Roman" w:hAnsi="Times New Roman" w:cs="Times New Roman"/>
          <w:sz w:val="28"/>
        </w:rPr>
        <w:t>дослідженні</w:t>
      </w:r>
      <w:proofErr w:type="spellEnd"/>
      <w:r w:rsidR="00C91062">
        <w:rPr>
          <w:rFonts w:ascii="Times New Roman" w:hAnsi="Times New Roman" w:cs="Times New Roman"/>
          <w:sz w:val="28"/>
        </w:rPr>
        <w:t xml:space="preserve"> Н. Шевчук</w:t>
      </w:r>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працях</w:t>
      </w:r>
      <w:proofErr w:type="spellEnd"/>
      <w:r w:rsidRPr="00C81250">
        <w:rPr>
          <w:rFonts w:ascii="Times New Roman" w:hAnsi="Times New Roman" w:cs="Times New Roman"/>
          <w:sz w:val="28"/>
        </w:rPr>
        <w:t xml:space="preserve"> С. Колот </w:t>
      </w:r>
      <w:proofErr w:type="spellStart"/>
      <w:r w:rsidRPr="00C81250">
        <w:rPr>
          <w:rFonts w:ascii="Times New Roman" w:hAnsi="Times New Roman" w:cs="Times New Roman"/>
          <w:sz w:val="28"/>
        </w:rPr>
        <w:t>виявлено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особливості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формування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культури</w:t>
      </w:r>
      <w:proofErr w:type="spellEnd"/>
      <w:r w:rsidRPr="00C81250">
        <w:rPr>
          <w:rFonts w:ascii="Times New Roman" w:hAnsi="Times New Roman" w:cs="Times New Roman"/>
          <w:sz w:val="28"/>
        </w:rPr>
        <w:t xml:space="preserve"> </w:t>
      </w:r>
      <w:r w:rsidR="003630B0" w:rsidRPr="00214BDB">
        <w:rPr>
          <w:rFonts w:ascii="Times New Roman" w:hAnsi="Times New Roman" w:cs="Times New Roman"/>
          <w:sz w:val="28"/>
          <w:lang w:val="uk-UA"/>
        </w:rPr>
        <w:t>здобувач</w:t>
      </w:r>
      <w:r w:rsidR="003630B0">
        <w:rPr>
          <w:rFonts w:ascii="Times New Roman" w:hAnsi="Times New Roman" w:cs="Times New Roman"/>
          <w:sz w:val="28"/>
          <w:lang w:val="uk-UA"/>
        </w:rPr>
        <w:t>ів</w:t>
      </w:r>
      <w:r w:rsidR="003630B0" w:rsidRPr="00214BDB">
        <w:rPr>
          <w:rFonts w:ascii="Times New Roman" w:hAnsi="Times New Roman" w:cs="Times New Roman"/>
          <w:sz w:val="28"/>
          <w:lang w:val="uk-UA"/>
        </w:rPr>
        <w:t xml:space="preserve"> вищої освіти</w:t>
      </w:r>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проаналізовано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смислові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зв</w:t>
      </w:r>
      <w:r w:rsidR="00355E92">
        <w:rPr>
          <w:rFonts w:ascii="Times New Roman" w:hAnsi="Times New Roman" w:cs="Times New Roman"/>
          <w:sz w:val="28"/>
        </w:rPr>
        <w:t>’язки</w:t>
      </w:r>
      <w:proofErr w:type="spellEnd"/>
      <w:r w:rsidR="00355E92">
        <w:rPr>
          <w:rFonts w:ascii="Times New Roman" w:hAnsi="Times New Roman" w:cs="Times New Roman"/>
          <w:sz w:val="28"/>
        </w:rPr>
        <w:t xml:space="preserve"> </w:t>
      </w:r>
      <w:proofErr w:type="spellStart"/>
      <w:r w:rsidR="00355E92">
        <w:rPr>
          <w:rFonts w:ascii="Times New Roman" w:hAnsi="Times New Roman" w:cs="Times New Roman"/>
          <w:sz w:val="28"/>
        </w:rPr>
        <w:t>між</w:t>
      </w:r>
      <w:proofErr w:type="spellEnd"/>
      <w:r w:rsidR="00355E92">
        <w:rPr>
          <w:rFonts w:ascii="Times New Roman" w:hAnsi="Times New Roman" w:cs="Times New Roman"/>
          <w:sz w:val="28"/>
        </w:rPr>
        <w:t xml:space="preserve"> </w:t>
      </w:r>
      <w:proofErr w:type="spellStart"/>
      <w:r w:rsidR="00355E92">
        <w:rPr>
          <w:rFonts w:ascii="Times New Roman" w:hAnsi="Times New Roman" w:cs="Times New Roman"/>
          <w:sz w:val="28"/>
        </w:rPr>
        <w:t>емоціями</w:t>
      </w:r>
      <w:proofErr w:type="spellEnd"/>
      <w:r w:rsidR="00355E92">
        <w:rPr>
          <w:rFonts w:ascii="Times New Roman" w:hAnsi="Times New Roman" w:cs="Times New Roman"/>
          <w:sz w:val="28"/>
        </w:rPr>
        <w:t xml:space="preserve"> та </w:t>
      </w:r>
      <w:proofErr w:type="spellStart"/>
      <w:r w:rsidR="00355E92">
        <w:rPr>
          <w:rFonts w:ascii="Times New Roman" w:hAnsi="Times New Roman" w:cs="Times New Roman"/>
          <w:sz w:val="28"/>
        </w:rPr>
        <w:t>пізнанням</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низці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досліджень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наукової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школи</w:t>
      </w:r>
      <w:proofErr w:type="spellEnd"/>
      <w:r w:rsidRPr="00C81250">
        <w:rPr>
          <w:rFonts w:ascii="Times New Roman" w:hAnsi="Times New Roman" w:cs="Times New Roman"/>
          <w:sz w:val="28"/>
        </w:rPr>
        <w:t xml:space="preserve"> М. Кузнецова </w:t>
      </w:r>
      <w:proofErr w:type="spellStart"/>
      <w:r w:rsidRPr="00C81250">
        <w:rPr>
          <w:rFonts w:ascii="Times New Roman" w:hAnsi="Times New Roman" w:cs="Times New Roman"/>
          <w:sz w:val="28"/>
        </w:rPr>
        <w:t>визначено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психологічні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детермінанти</w:t>
      </w:r>
      <w:proofErr w:type="spellEnd"/>
      <w:r w:rsidRPr="00C81250">
        <w:rPr>
          <w:rFonts w:ascii="Times New Roman" w:hAnsi="Times New Roman" w:cs="Times New Roman"/>
          <w:sz w:val="28"/>
        </w:rPr>
        <w:t xml:space="preserve"> та </w:t>
      </w:r>
      <w:proofErr w:type="spellStart"/>
      <w:r w:rsidRPr="00C81250">
        <w:rPr>
          <w:rFonts w:ascii="Times New Roman" w:hAnsi="Times New Roman" w:cs="Times New Roman"/>
          <w:sz w:val="28"/>
        </w:rPr>
        <w:t>засоби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саморегуляції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психоемоційних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станів</w:t>
      </w:r>
      <w:proofErr w:type="spellEnd"/>
      <w:r w:rsidRPr="00C81250">
        <w:rPr>
          <w:rFonts w:ascii="Times New Roman" w:hAnsi="Times New Roman" w:cs="Times New Roman"/>
          <w:sz w:val="28"/>
        </w:rPr>
        <w:t xml:space="preserve"> </w:t>
      </w:r>
      <w:r w:rsidR="003630B0" w:rsidRPr="00214BDB">
        <w:rPr>
          <w:rFonts w:ascii="Times New Roman" w:hAnsi="Times New Roman" w:cs="Times New Roman"/>
          <w:sz w:val="28"/>
          <w:lang w:val="uk-UA"/>
        </w:rPr>
        <w:t>здобувач</w:t>
      </w:r>
      <w:r w:rsidR="003630B0">
        <w:rPr>
          <w:rFonts w:ascii="Times New Roman" w:hAnsi="Times New Roman" w:cs="Times New Roman"/>
          <w:sz w:val="28"/>
          <w:lang w:val="uk-UA"/>
        </w:rPr>
        <w:t>ів</w:t>
      </w:r>
      <w:r w:rsidR="003630B0" w:rsidRPr="00214BDB">
        <w:rPr>
          <w:rFonts w:ascii="Times New Roman" w:hAnsi="Times New Roman" w:cs="Times New Roman"/>
          <w:sz w:val="28"/>
          <w:lang w:val="uk-UA"/>
        </w:rPr>
        <w:t xml:space="preserve"> вищої освіти</w:t>
      </w:r>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нав</w:t>
      </w:r>
      <w:r w:rsidR="00AB7BC2">
        <w:rPr>
          <w:rFonts w:ascii="Times New Roman" w:hAnsi="Times New Roman" w:cs="Times New Roman"/>
          <w:sz w:val="28"/>
        </w:rPr>
        <w:t>чально-пізнавальній</w:t>
      </w:r>
      <w:proofErr w:type="spellEnd"/>
      <w:r w:rsidR="00AB7BC2">
        <w:rPr>
          <w:rFonts w:ascii="Times New Roman" w:hAnsi="Times New Roman" w:cs="Times New Roman"/>
          <w:sz w:val="28"/>
        </w:rPr>
        <w:t xml:space="preserve"> </w:t>
      </w:r>
      <w:proofErr w:type="spellStart"/>
      <w:r w:rsidR="00AB7BC2">
        <w:rPr>
          <w:rFonts w:ascii="Times New Roman" w:hAnsi="Times New Roman" w:cs="Times New Roman"/>
          <w:sz w:val="28"/>
        </w:rPr>
        <w:t>діяльності</w:t>
      </w:r>
      <w:proofErr w:type="spellEnd"/>
      <w:r w:rsidR="00EF6924" w:rsidRPr="00EF6924">
        <w:rPr>
          <w:rFonts w:ascii="Times New Roman" w:hAnsi="Times New Roman" w:cs="Times New Roman"/>
          <w:sz w:val="28"/>
        </w:rPr>
        <w:t xml:space="preserve"> [26, </w:t>
      </w:r>
      <w:r w:rsidR="00EF6924">
        <w:rPr>
          <w:rFonts w:ascii="Times New Roman" w:hAnsi="Times New Roman" w:cs="Times New Roman"/>
          <w:sz w:val="28"/>
          <w:lang w:val="en-US"/>
        </w:rPr>
        <w:t>c</w:t>
      </w:r>
      <w:r w:rsidR="00EF6924" w:rsidRPr="00EF6924">
        <w:rPr>
          <w:rFonts w:ascii="Times New Roman" w:hAnsi="Times New Roman" w:cs="Times New Roman"/>
          <w:sz w:val="28"/>
        </w:rPr>
        <w:t>. 321]</w:t>
      </w:r>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процесі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навчально-професійної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діяльності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актуалізуються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предметні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почуття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які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спрямовані</w:t>
      </w:r>
      <w:proofErr w:type="spellEnd"/>
      <w:r w:rsidRPr="00C81250">
        <w:rPr>
          <w:rFonts w:ascii="Times New Roman" w:hAnsi="Times New Roman" w:cs="Times New Roman"/>
          <w:sz w:val="28"/>
        </w:rPr>
        <w:t xml:space="preserve"> на </w:t>
      </w:r>
      <w:proofErr w:type="spellStart"/>
      <w:r w:rsidRPr="00C81250">
        <w:rPr>
          <w:rFonts w:ascii="Times New Roman" w:hAnsi="Times New Roman" w:cs="Times New Roman"/>
          <w:sz w:val="28"/>
        </w:rPr>
        <w:t>певні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сторони</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аспекти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навчального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процесу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Виникають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стани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що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забарвлюють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навчальну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діяльність</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цілому</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окремі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її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етапи</w:t>
      </w:r>
      <w:proofErr w:type="spellEnd"/>
      <w:r w:rsidRPr="00C81250">
        <w:rPr>
          <w:rFonts w:ascii="Times New Roman" w:hAnsi="Times New Roman" w:cs="Times New Roman"/>
          <w:sz w:val="28"/>
        </w:rPr>
        <w:t xml:space="preserve">. На жаль, через </w:t>
      </w:r>
      <w:proofErr w:type="spellStart"/>
      <w:r w:rsidRPr="00C81250">
        <w:rPr>
          <w:rFonts w:ascii="Times New Roman" w:hAnsi="Times New Roman" w:cs="Times New Roman"/>
          <w:sz w:val="28"/>
        </w:rPr>
        <w:t>високі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вимоги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щодо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рівня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інтелектуальних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можливостей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ставлення</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навчання</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багатьох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сучасних</w:t>
      </w:r>
      <w:proofErr w:type="spellEnd"/>
      <w:r w:rsidRPr="00C81250">
        <w:rPr>
          <w:rFonts w:ascii="Times New Roman" w:hAnsi="Times New Roman" w:cs="Times New Roman"/>
          <w:sz w:val="28"/>
        </w:rPr>
        <w:t xml:space="preserve"> </w:t>
      </w:r>
      <w:r w:rsidR="003630B0" w:rsidRPr="00214BDB">
        <w:rPr>
          <w:rFonts w:ascii="Times New Roman" w:hAnsi="Times New Roman" w:cs="Times New Roman"/>
          <w:sz w:val="28"/>
          <w:lang w:val="uk-UA"/>
        </w:rPr>
        <w:t>здобувач</w:t>
      </w:r>
      <w:r w:rsidR="003630B0">
        <w:rPr>
          <w:rFonts w:ascii="Times New Roman" w:hAnsi="Times New Roman" w:cs="Times New Roman"/>
          <w:sz w:val="28"/>
          <w:lang w:val="uk-UA"/>
        </w:rPr>
        <w:t>ів</w:t>
      </w:r>
      <w:r w:rsidR="003630B0" w:rsidRPr="00214BDB">
        <w:rPr>
          <w:rFonts w:ascii="Times New Roman" w:hAnsi="Times New Roman" w:cs="Times New Roman"/>
          <w:sz w:val="28"/>
          <w:lang w:val="uk-UA"/>
        </w:rPr>
        <w:t xml:space="preserve"> вищої освіти</w:t>
      </w:r>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спотворене</w:t>
      </w:r>
      <w:proofErr w:type="spellEnd"/>
      <w:r w:rsidRPr="00C81250">
        <w:rPr>
          <w:rFonts w:ascii="Times New Roman" w:hAnsi="Times New Roman" w:cs="Times New Roman"/>
          <w:sz w:val="28"/>
        </w:rPr>
        <w:t xml:space="preserve"> і не </w:t>
      </w:r>
      <w:proofErr w:type="spellStart"/>
      <w:r w:rsidRPr="00C81250">
        <w:rPr>
          <w:rFonts w:ascii="Times New Roman" w:hAnsi="Times New Roman" w:cs="Times New Roman"/>
          <w:sz w:val="28"/>
        </w:rPr>
        <w:t>сприяє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ефективному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засвоєнню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знань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процесу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професійного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становлення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успішності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навчання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знижує</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навчальну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мотивацію</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вивчення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цього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питання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може</w:t>
      </w:r>
      <w:proofErr w:type="spellEnd"/>
      <w:r w:rsidRPr="00C81250">
        <w:rPr>
          <w:rFonts w:ascii="Times New Roman" w:hAnsi="Times New Roman" w:cs="Times New Roman"/>
          <w:sz w:val="28"/>
        </w:rPr>
        <w:t xml:space="preserve"> стати предметом наших </w:t>
      </w:r>
      <w:proofErr w:type="spellStart"/>
      <w:r w:rsidRPr="00C81250">
        <w:rPr>
          <w:rFonts w:ascii="Times New Roman" w:hAnsi="Times New Roman" w:cs="Times New Roman"/>
          <w:sz w:val="28"/>
        </w:rPr>
        <w:t>подальших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досліджень</w:t>
      </w:r>
      <w:proofErr w:type="spellEnd"/>
      <w:r w:rsidR="00EF6924" w:rsidRPr="00EF6924">
        <w:rPr>
          <w:rFonts w:ascii="Times New Roman" w:hAnsi="Times New Roman" w:cs="Times New Roman"/>
          <w:sz w:val="28"/>
        </w:rPr>
        <w:t xml:space="preserve"> [8, </w:t>
      </w:r>
      <w:r w:rsidR="00EF6924">
        <w:rPr>
          <w:rFonts w:ascii="Times New Roman" w:hAnsi="Times New Roman" w:cs="Times New Roman"/>
          <w:sz w:val="28"/>
          <w:lang w:val="en-US"/>
        </w:rPr>
        <w:t>c</w:t>
      </w:r>
      <w:r w:rsidR="00EF6924" w:rsidRPr="00EF6924">
        <w:rPr>
          <w:rFonts w:ascii="Times New Roman" w:hAnsi="Times New Roman" w:cs="Times New Roman"/>
          <w:sz w:val="28"/>
        </w:rPr>
        <w:t>. 70]</w:t>
      </w:r>
      <w:r w:rsidRPr="00C81250">
        <w:rPr>
          <w:rFonts w:ascii="Times New Roman" w:hAnsi="Times New Roman" w:cs="Times New Roman"/>
          <w:sz w:val="28"/>
        </w:rPr>
        <w:t>.</w:t>
      </w:r>
    </w:p>
    <w:p w14:paraId="5478F8B8" w14:textId="77777777" w:rsidR="00C81250" w:rsidRPr="00C81250" w:rsidRDefault="00C81250" w:rsidP="00C81250">
      <w:pPr>
        <w:spacing w:after="0" w:line="360" w:lineRule="auto"/>
        <w:ind w:firstLine="709"/>
        <w:jc w:val="both"/>
        <w:rPr>
          <w:rFonts w:ascii="Times New Roman" w:hAnsi="Times New Roman" w:cs="Times New Roman"/>
          <w:sz w:val="28"/>
        </w:rPr>
      </w:pPr>
      <w:r w:rsidRPr="00C81250">
        <w:rPr>
          <w:rFonts w:ascii="Times New Roman" w:hAnsi="Times New Roman" w:cs="Times New Roman"/>
          <w:sz w:val="28"/>
        </w:rPr>
        <w:t xml:space="preserve">На </w:t>
      </w:r>
      <w:proofErr w:type="spellStart"/>
      <w:r w:rsidRPr="00C81250">
        <w:rPr>
          <w:rFonts w:ascii="Times New Roman" w:hAnsi="Times New Roman" w:cs="Times New Roman"/>
          <w:sz w:val="28"/>
        </w:rPr>
        <w:t>основі</w:t>
      </w:r>
      <w:proofErr w:type="spellEnd"/>
      <w:r w:rsidRPr="00C81250">
        <w:rPr>
          <w:rFonts w:ascii="Times New Roman" w:hAnsi="Times New Roman" w:cs="Times New Roman"/>
          <w:sz w:val="28"/>
        </w:rPr>
        <w:t xml:space="preserve"> теоретичного </w:t>
      </w:r>
      <w:proofErr w:type="spellStart"/>
      <w:r w:rsidRPr="00C81250">
        <w:rPr>
          <w:rFonts w:ascii="Times New Roman" w:hAnsi="Times New Roman" w:cs="Times New Roman"/>
          <w:sz w:val="28"/>
        </w:rPr>
        <w:t>аналізу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наукових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підходів</w:t>
      </w:r>
      <w:proofErr w:type="spellEnd"/>
      <w:r w:rsidRPr="00C81250">
        <w:rPr>
          <w:rFonts w:ascii="Times New Roman" w:hAnsi="Times New Roman" w:cs="Times New Roman"/>
          <w:sz w:val="28"/>
        </w:rPr>
        <w:t xml:space="preserve"> ми </w:t>
      </w:r>
      <w:proofErr w:type="spellStart"/>
      <w:r w:rsidRPr="00C81250">
        <w:rPr>
          <w:rFonts w:ascii="Times New Roman" w:hAnsi="Times New Roman" w:cs="Times New Roman"/>
          <w:sz w:val="28"/>
        </w:rPr>
        <w:t>розглянули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загальні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соціально-психологічні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особливості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студентського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які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розкривають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особливості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соціальної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ситуації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становлення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когнітивної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сфери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психічних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новоутворень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провідної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діяльності</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спілкування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пов’язаний</w:t>
      </w:r>
      <w:proofErr w:type="spellEnd"/>
      <w:r w:rsidRPr="00C81250">
        <w:rPr>
          <w:rFonts w:ascii="Times New Roman" w:hAnsi="Times New Roman" w:cs="Times New Roman"/>
          <w:sz w:val="28"/>
        </w:rPr>
        <w:t xml:space="preserve"> з </w:t>
      </w:r>
      <w:proofErr w:type="spellStart"/>
      <w:r w:rsidRPr="00C81250">
        <w:rPr>
          <w:rFonts w:ascii="Times New Roman" w:hAnsi="Times New Roman" w:cs="Times New Roman"/>
          <w:sz w:val="28"/>
        </w:rPr>
        <w:t>формуванням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цілому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Визначили</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що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основні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закономірності</w:t>
      </w:r>
      <w:proofErr w:type="spellEnd"/>
      <w:r w:rsidRPr="00C81250">
        <w:rPr>
          <w:rFonts w:ascii="Times New Roman" w:hAnsi="Times New Roman" w:cs="Times New Roman"/>
          <w:sz w:val="28"/>
        </w:rPr>
        <w:t xml:space="preserve"> та </w:t>
      </w:r>
      <w:proofErr w:type="spellStart"/>
      <w:r w:rsidRPr="00C81250">
        <w:rPr>
          <w:rFonts w:ascii="Times New Roman" w:hAnsi="Times New Roman" w:cs="Times New Roman"/>
          <w:sz w:val="28"/>
        </w:rPr>
        <w:t>суперечності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студентського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обумовлюють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необхідність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вивчення</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особливостей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насиченості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lastRenderedPageBreak/>
        <w:t>навчально-пізнавальної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діяльності</w:t>
      </w:r>
      <w:proofErr w:type="spellEnd"/>
      <w:r w:rsidRPr="00C81250">
        <w:rPr>
          <w:rFonts w:ascii="Times New Roman" w:hAnsi="Times New Roman" w:cs="Times New Roman"/>
          <w:sz w:val="28"/>
        </w:rPr>
        <w:t xml:space="preserve"> </w:t>
      </w:r>
      <w:r w:rsidR="003630B0" w:rsidRPr="00214BDB">
        <w:rPr>
          <w:rFonts w:ascii="Times New Roman" w:hAnsi="Times New Roman" w:cs="Times New Roman"/>
          <w:sz w:val="28"/>
          <w:lang w:val="uk-UA"/>
        </w:rPr>
        <w:t>здобувач</w:t>
      </w:r>
      <w:r w:rsidR="003630B0">
        <w:rPr>
          <w:rFonts w:ascii="Times New Roman" w:hAnsi="Times New Roman" w:cs="Times New Roman"/>
          <w:sz w:val="28"/>
          <w:lang w:val="uk-UA"/>
        </w:rPr>
        <w:t>ів</w:t>
      </w:r>
      <w:r w:rsidR="003630B0" w:rsidRPr="00214BDB">
        <w:rPr>
          <w:rFonts w:ascii="Times New Roman" w:hAnsi="Times New Roman" w:cs="Times New Roman"/>
          <w:sz w:val="28"/>
          <w:lang w:val="uk-UA"/>
        </w:rPr>
        <w:t xml:space="preserve"> вищої освіти</w:t>
      </w:r>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зокрема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емоційного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ставлення</w:t>
      </w:r>
      <w:proofErr w:type="spellEnd"/>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неї</w:t>
      </w:r>
      <w:proofErr w:type="spellEnd"/>
      <w:r w:rsidRPr="00C81250">
        <w:rPr>
          <w:rFonts w:ascii="Times New Roman" w:hAnsi="Times New Roman" w:cs="Times New Roman"/>
          <w:sz w:val="28"/>
        </w:rPr>
        <w:t>.</w:t>
      </w:r>
    </w:p>
    <w:p w14:paraId="3FEA9086" w14:textId="474347DA" w:rsidR="00355E92" w:rsidRDefault="00355E92" w:rsidP="00C81250">
      <w:pPr>
        <w:spacing w:after="0" w:line="360" w:lineRule="auto"/>
        <w:ind w:firstLine="709"/>
        <w:jc w:val="both"/>
        <w:rPr>
          <w:rFonts w:ascii="Times New Roman" w:hAnsi="Times New Roman" w:cs="Times New Roman"/>
          <w:sz w:val="28"/>
          <w:lang w:val="uk-UA"/>
        </w:rPr>
      </w:pPr>
    </w:p>
    <w:p w14:paraId="7B284AF0" w14:textId="77777777" w:rsidR="00DA608B" w:rsidRDefault="00DA608B" w:rsidP="00C81250">
      <w:pPr>
        <w:spacing w:after="0" w:line="360" w:lineRule="auto"/>
        <w:ind w:firstLine="709"/>
        <w:jc w:val="both"/>
        <w:rPr>
          <w:rFonts w:ascii="Times New Roman" w:hAnsi="Times New Roman" w:cs="Times New Roman"/>
          <w:sz w:val="28"/>
          <w:lang w:val="uk-UA"/>
        </w:rPr>
      </w:pPr>
    </w:p>
    <w:p w14:paraId="24B72AD1" w14:textId="77777777" w:rsidR="00DA578E" w:rsidRPr="00C56942" w:rsidRDefault="00DA578E" w:rsidP="00C81250">
      <w:pPr>
        <w:spacing w:after="0" w:line="360" w:lineRule="auto"/>
        <w:ind w:right="-143" w:firstLine="709"/>
        <w:jc w:val="both"/>
        <w:rPr>
          <w:rFonts w:ascii="Times New Roman" w:hAnsi="Times New Roman" w:cs="Times New Roman"/>
          <w:b/>
          <w:sz w:val="28"/>
          <w:lang w:val="uk-UA"/>
        </w:rPr>
      </w:pPr>
      <w:r w:rsidRPr="00C56942">
        <w:rPr>
          <w:rFonts w:ascii="Times New Roman" w:hAnsi="Times New Roman" w:cs="Times New Roman"/>
          <w:b/>
          <w:sz w:val="28"/>
          <w:lang w:val="uk-UA"/>
        </w:rPr>
        <w:t>1.3</w:t>
      </w:r>
      <w:r w:rsidR="00693BA2" w:rsidRPr="00C56942">
        <w:rPr>
          <w:rFonts w:ascii="Times New Roman" w:hAnsi="Times New Roman" w:cs="Times New Roman"/>
          <w:b/>
          <w:sz w:val="28"/>
          <w:lang w:val="uk-UA"/>
        </w:rPr>
        <w:t xml:space="preserve">. </w:t>
      </w:r>
      <w:r w:rsidR="00DD75DE" w:rsidRPr="00C56942">
        <w:rPr>
          <w:rFonts w:ascii="Times New Roman" w:hAnsi="Times New Roman" w:cs="Times New Roman"/>
          <w:b/>
          <w:sz w:val="28"/>
          <w:lang w:val="uk-UA"/>
        </w:rPr>
        <w:t>Особливості мотивації навчальної діяльності здобувачів вищої освіти</w:t>
      </w:r>
    </w:p>
    <w:p w14:paraId="21F24801" w14:textId="77777777" w:rsidR="00DA4E01" w:rsidRPr="00C56942" w:rsidRDefault="00DA4E01" w:rsidP="00662F0F">
      <w:pPr>
        <w:spacing w:after="0" w:line="360" w:lineRule="auto"/>
        <w:rPr>
          <w:lang w:val="uk-UA"/>
        </w:rPr>
      </w:pPr>
    </w:p>
    <w:p w14:paraId="66C10B0E"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Мотивація займає провідне місце у структурі особистості і є одним із основних понять, яке використовують для пояснення рушійних сил і спрямованості діяльності та поведінки.</w:t>
      </w:r>
    </w:p>
    <w:p w14:paraId="16D1F6E0"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В загально</w:t>
      </w:r>
      <w:r w:rsidR="00E867C1" w:rsidRPr="00C56942">
        <w:rPr>
          <w:rFonts w:ascii="Times New Roman" w:hAnsi="Times New Roman" w:cs="Times New Roman"/>
          <w:sz w:val="28"/>
          <w:lang w:val="uk-UA"/>
        </w:rPr>
        <w:t>-</w:t>
      </w:r>
      <w:r w:rsidRPr="00C56942">
        <w:rPr>
          <w:rFonts w:ascii="Times New Roman" w:hAnsi="Times New Roman" w:cs="Times New Roman"/>
          <w:sz w:val="28"/>
          <w:lang w:val="uk-UA"/>
        </w:rPr>
        <w:t xml:space="preserve">психологічному контексті мотивація являє собою складне об’єднання, </w:t>
      </w:r>
      <w:r w:rsidR="00650235" w:rsidRPr="00C56942">
        <w:rPr>
          <w:rFonts w:ascii="Times New Roman" w:hAnsi="Times New Roman" w:cs="Times New Roman"/>
          <w:sz w:val="28"/>
          <w:lang w:val="uk-UA"/>
        </w:rPr>
        <w:t>«</w:t>
      </w:r>
      <w:r w:rsidRPr="00C56942">
        <w:rPr>
          <w:rFonts w:ascii="Times New Roman" w:hAnsi="Times New Roman" w:cs="Times New Roman"/>
          <w:sz w:val="28"/>
          <w:lang w:val="uk-UA"/>
        </w:rPr>
        <w:t>сплав</w:t>
      </w:r>
      <w:r w:rsidR="007105E9" w:rsidRPr="00C56942">
        <w:rPr>
          <w:rFonts w:ascii="Times New Roman" w:hAnsi="Times New Roman" w:cs="Times New Roman"/>
          <w:sz w:val="28"/>
          <w:lang w:val="uk-UA"/>
        </w:rPr>
        <w:t>»</w:t>
      </w:r>
      <w:r w:rsidRPr="00C56942">
        <w:rPr>
          <w:rFonts w:ascii="Times New Roman" w:hAnsi="Times New Roman" w:cs="Times New Roman"/>
          <w:sz w:val="28"/>
          <w:lang w:val="uk-UA"/>
        </w:rPr>
        <w:t xml:space="preserve"> рушійних сил поведінки, який відкривається суб’єкту у вигляді потреб, інтересів, цілей, ідеалів, що безпосередньо детермінують людську поведінку.</w:t>
      </w:r>
    </w:p>
    <w:p w14:paraId="0FF89A3D"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Система потреб і мотивів багато в чому визначає не тільки напрямок і рівень активності людини, але й своєрідність її особистості. Як зазначає </w:t>
      </w:r>
      <w:r w:rsidR="006970C0" w:rsidRPr="00C56942">
        <w:rPr>
          <w:rFonts w:ascii="Times New Roman" w:hAnsi="Times New Roman" w:cs="Times New Roman"/>
          <w:sz w:val="28"/>
          <w:lang w:val="uk-UA"/>
        </w:rPr>
        <w:t>О.Г.</w:t>
      </w:r>
      <w:r w:rsidR="000B30D4" w:rsidRPr="00C56942">
        <w:rPr>
          <w:rFonts w:ascii="Times New Roman" w:hAnsi="Times New Roman" w:cs="Times New Roman"/>
          <w:sz w:val="28"/>
          <w:lang w:val="uk-UA"/>
        </w:rPr>
        <w:t> </w:t>
      </w:r>
      <w:r w:rsidR="006970C0" w:rsidRPr="00C56942">
        <w:rPr>
          <w:rFonts w:ascii="Times New Roman" w:hAnsi="Times New Roman" w:cs="Times New Roman"/>
          <w:sz w:val="28"/>
          <w:lang w:val="uk-UA"/>
        </w:rPr>
        <w:t>Романовський</w:t>
      </w:r>
      <w:r w:rsidRPr="00C56942">
        <w:rPr>
          <w:rFonts w:ascii="Times New Roman" w:hAnsi="Times New Roman" w:cs="Times New Roman"/>
          <w:sz w:val="28"/>
          <w:lang w:val="uk-UA"/>
        </w:rPr>
        <w:t xml:space="preserve">, особистість володіє єдиною системою мотивації і, не дивлячись на величезну різноманітність конкретних мотивів та </w:t>
      </w:r>
      <w:proofErr w:type="spellStart"/>
      <w:r w:rsidRPr="00C56942">
        <w:rPr>
          <w:rFonts w:ascii="Times New Roman" w:hAnsi="Times New Roman" w:cs="Times New Roman"/>
          <w:sz w:val="28"/>
          <w:lang w:val="uk-UA"/>
        </w:rPr>
        <w:t>мотиваторів</w:t>
      </w:r>
      <w:proofErr w:type="spellEnd"/>
      <w:r w:rsidRPr="00C56942">
        <w:rPr>
          <w:rFonts w:ascii="Times New Roman" w:hAnsi="Times New Roman" w:cs="Times New Roman"/>
          <w:sz w:val="28"/>
          <w:lang w:val="uk-UA"/>
        </w:rPr>
        <w:t>, вони об’єднуються в універсальні блоки, що не з</w:t>
      </w:r>
      <w:r w:rsidR="006970C0" w:rsidRPr="00C56942">
        <w:rPr>
          <w:rFonts w:ascii="Times New Roman" w:hAnsi="Times New Roman" w:cs="Times New Roman"/>
          <w:sz w:val="28"/>
          <w:lang w:val="uk-UA"/>
        </w:rPr>
        <w:t>алежать від змісту діяльності [42, с.</w:t>
      </w:r>
      <w:r w:rsidR="000B30D4" w:rsidRPr="00C56942">
        <w:rPr>
          <w:rFonts w:ascii="Times New Roman" w:hAnsi="Times New Roman" w:cs="Times New Roman"/>
          <w:sz w:val="28"/>
          <w:lang w:val="uk-UA"/>
        </w:rPr>
        <w:t xml:space="preserve"> </w:t>
      </w:r>
      <w:r w:rsidR="006970C0" w:rsidRPr="00C56942">
        <w:rPr>
          <w:rFonts w:ascii="Times New Roman" w:hAnsi="Times New Roman" w:cs="Times New Roman"/>
          <w:sz w:val="28"/>
          <w:lang w:val="uk-UA"/>
        </w:rPr>
        <w:t>34</w:t>
      </w:r>
      <w:r w:rsidRPr="00C56942">
        <w:rPr>
          <w:rFonts w:ascii="Times New Roman" w:hAnsi="Times New Roman" w:cs="Times New Roman"/>
          <w:sz w:val="28"/>
          <w:lang w:val="uk-UA"/>
        </w:rPr>
        <w:t>].</w:t>
      </w:r>
    </w:p>
    <w:p w14:paraId="4F41C5BD"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Мотивація, таким чином, трактується як властивість, якість особистості. Це стрижень особистості, який визначає цілісний обрис людини, її активність [10</w:t>
      </w:r>
      <w:r w:rsidR="006970C0" w:rsidRPr="00C56942">
        <w:rPr>
          <w:rFonts w:ascii="Times New Roman" w:hAnsi="Times New Roman" w:cs="Times New Roman"/>
          <w:sz w:val="28"/>
          <w:lang w:val="uk-UA"/>
        </w:rPr>
        <w:t>, с. 156</w:t>
      </w:r>
      <w:r w:rsidRPr="00C56942">
        <w:rPr>
          <w:rFonts w:ascii="Times New Roman" w:hAnsi="Times New Roman" w:cs="Times New Roman"/>
          <w:sz w:val="28"/>
          <w:lang w:val="uk-UA"/>
        </w:rPr>
        <w:t>].</w:t>
      </w:r>
    </w:p>
    <w:p w14:paraId="294BCA9D"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Мотивація школяра, мотивація </w:t>
      </w:r>
      <w:r w:rsidR="00DE261B" w:rsidRPr="00C56942">
        <w:rPr>
          <w:rFonts w:ascii="Times New Roman" w:hAnsi="Times New Roman" w:cs="Times New Roman"/>
          <w:sz w:val="28"/>
          <w:lang w:val="uk-UA"/>
        </w:rPr>
        <w:t>здобувача вищої освіти</w:t>
      </w:r>
      <w:r w:rsidRPr="00C56942">
        <w:rPr>
          <w:rFonts w:ascii="Times New Roman" w:hAnsi="Times New Roman" w:cs="Times New Roman"/>
          <w:sz w:val="28"/>
          <w:lang w:val="uk-UA"/>
        </w:rPr>
        <w:t xml:space="preserve">, мотивація спеціаліста тієї чи іншої сфери діяльності є видовим поняттям по відношенню до мотивації людини. Вона складає лише частину мотиваційної сфери індивіда – ту, яка формується на певному етапі життя і пов’язана з певним місцем у системі суспільних стосунків. Головне, що відрізняє один вид мотивації від іншого полягає у різниці </w:t>
      </w:r>
      <w:r w:rsidR="00650235" w:rsidRPr="00C56942">
        <w:rPr>
          <w:rFonts w:ascii="Times New Roman" w:hAnsi="Times New Roman" w:cs="Times New Roman"/>
          <w:sz w:val="28"/>
          <w:lang w:val="uk-UA"/>
        </w:rPr>
        <w:t>«</w:t>
      </w:r>
      <w:r w:rsidRPr="00C56942">
        <w:rPr>
          <w:rFonts w:ascii="Times New Roman" w:hAnsi="Times New Roman" w:cs="Times New Roman"/>
          <w:sz w:val="28"/>
          <w:lang w:val="uk-UA"/>
        </w:rPr>
        <w:t>соціальної ситуації розвитку</w:t>
      </w:r>
      <w:r w:rsidR="007105E9" w:rsidRPr="00C56942">
        <w:rPr>
          <w:rFonts w:ascii="Times New Roman" w:hAnsi="Times New Roman" w:cs="Times New Roman"/>
          <w:sz w:val="28"/>
          <w:lang w:val="uk-UA"/>
        </w:rPr>
        <w:t>»</w:t>
      </w:r>
      <w:r w:rsidRPr="00C56942">
        <w:rPr>
          <w:rFonts w:ascii="Times New Roman" w:hAnsi="Times New Roman" w:cs="Times New Roman"/>
          <w:sz w:val="28"/>
          <w:lang w:val="uk-UA"/>
        </w:rPr>
        <w:t xml:space="preserve"> (</w:t>
      </w:r>
      <w:proofErr w:type="spellStart"/>
      <w:r w:rsidRPr="00C56942">
        <w:rPr>
          <w:rFonts w:ascii="Times New Roman" w:hAnsi="Times New Roman" w:cs="Times New Roman"/>
          <w:sz w:val="28"/>
          <w:lang w:val="uk-UA"/>
        </w:rPr>
        <w:t>Л.С.Виготський</w:t>
      </w:r>
      <w:proofErr w:type="spellEnd"/>
      <w:r w:rsidRPr="00C56942">
        <w:rPr>
          <w:rFonts w:ascii="Times New Roman" w:hAnsi="Times New Roman" w:cs="Times New Roman"/>
          <w:sz w:val="28"/>
          <w:lang w:val="uk-UA"/>
        </w:rPr>
        <w:t>), у якій вона формується.</w:t>
      </w:r>
    </w:p>
    <w:p w14:paraId="5BA8B28A"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lastRenderedPageBreak/>
        <w:t xml:space="preserve">Скільки б інших видів діяльності (наукова, суспільно-політична, трудова, комерційна і </w:t>
      </w:r>
      <w:proofErr w:type="spellStart"/>
      <w:r w:rsidRPr="00C56942">
        <w:rPr>
          <w:rFonts w:ascii="Times New Roman" w:hAnsi="Times New Roman" w:cs="Times New Roman"/>
          <w:sz w:val="28"/>
          <w:lang w:val="uk-UA"/>
        </w:rPr>
        <w:t>т.д</w:t>
      </w:r>
      <w:proofErr w:type="spellEnd"/>
      <w:r w:rsidRPr="00C56942">
        <w:rPr>
          <w:rFonts w:ascii="Times New Roman" w:hAnsi="Times New Roman" w:cs="Times New Roman"/>
          <w:sz w:val="28"/>
          <w:lang w:val="uk-UA"/>
        </w:rPr>
        <w:t xml:space="preserve">.) не здійснювали </w:t>
      </w:r>
      <w:r w:rsidR="00DE261B" w:rsidRPr="00C56942">
        <w:rPr>
          <w:rFonts w:ascii="Times New Roman" w:hAnsi="Times New Roman" w:cs="Times New Roman"/>
          <w:sz w:val="28"/>
          <w:lang w:val="uk-UA"/>
        </w:rPr>
        <w:t>здобувачі вищої освіти</w:t>
      </w:r>
      <w:r w:rsidRPr="00C56942">
        <w:rPr>
          <w:rFonts w:ascii="Times New Roman" w:hAnsi="Times New Roman" w:cs="Times New Roman"/>
          <w:sz w:val="28"/>
          <w:lang w:val="uk-UA"/>
        </w:rPr>
        <w:t xml:space="preserve">, з точки зору суспільства, навчання залишається центральною ланкою. Оскільки навчається завжди особистість зі специфічною, притаманною саме їй системою цінностей, ефективність даного процесу у кожному конкретному випадку в значній мірі </w:t>
      </w:r>
      <w:proofErr w:type="spellStart"/>
      <w:r w:rsidRPr="00C56942">
        <w:rPr>
          <w:rFonts w:ascii="Times New Roman" w:hAnsi="Times New Roman" w:cs="Times New Roman"/>
          <w:sz w:val="28"/>
          <w:lang w:val="uk-UA"/>
        </w:rPr>
        <w:t>залежатиме</w:t>
      </w:r>
      <w:proofErr w:type="spellEnd"/>
      <w:r w:rsidRPr="00C56942">
        <w:rPr>
          <w:rFonts w:ascii="Times New Roman" w:hAnsi="Times New Roman" w:cs="Times New Roman"/>
          <w:sz w:val="28"/>
          <w:lang w:val="uk-UA"/>
        </w:rPr>
        <w:t xml:space="preserve"> від змісту і сили мотивації учіння.</w:t>
      </w:r>
    </w:p>
    <w:p w14:paraId="71D6393D"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За словами </w:t>
      </w:r>
      <w:proofErr w:type="spellStart"/>
      <w:r w:rsidRPr="00C56942">
        <w:rPr>
          <w:rFonts w:ascii="Times New Roman" w:hAnsi="Times New Roman" w:cs="Times New Roman"/>
          <w:sz w:val="28"/>
          <w:lang w:val="uk-UA"/>
        </w:rPr>
        <w:t>А.К.Маркової</w:t>
      </w:r>
      <w:proofErr w:type="spellEnd"/>
      <w:r w:rsidRPr="00C56942">
        <w:rPr>
          <w:rFonts w:ascii="Times New Roman" w:hAnsi="Times New Roman" w:cs="Times New Roman"/>
          <w:sz w:val="28"/>
          <w:lang w:val="uk-UA"/>
        </w:rPr>
        <w:t>, знання мотиваційної основи конкретного процесу учіння є рівносильним знанню рушійної сили цього процесу. Жоден, навіть висококваліфікований викладач, не досягне бажаного результату, якщо його зусилля не будуть узгодженні з мотиваційною основою конкретного процесу учіння [2</w:t>
      </w:r>
      <w:r w:rsidR="00556627" w:rsidRPr="00C56942">
        <w:rPr>
          <w:rFonts w:ascii="Times New Roman" w:hAnsi="Times New Roman" w:cs="Times New Roman"/>
          <w:sz w:val="28"/>
          <w:lang w:val="uk-UA"/>
        </w:rPr>
        <w:t>3, с. 166</w:t>
      </w:r>
      <w:r w:rsidRPr="00C56942">
        <w:rPr>
          <w:rFonts w:ascii="Times New Roman" w:hAnsi="Times New Roman" w:cs="Times New Roman"/>
          <w:sz w:val="28"/>
          <w:lang w:val="uk-UA"/>
        </w:rPr>
        <w:t>].</w:t>
      </w:r>
    </w:p>
    <w:p w14:paraId="425EC296"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Таким чином, для того, щоб пояснити поведінку людини і впливати на неї в процесі навчання і виховання, необхідно уявляти собі структуру мотивації, вміти визначати домінуючі мотиви її діяльнос</w:t>
      </w:r>
      <w:r w:rsidR="00556627" w:rsidRPr="00C56942">
        <w:rPr>
          <w:rFonts w:ascii="Times New Roman" w:hAnsi="Times New Roman" w:cs="Times New Roman"/>
          <w:sz w:val="28"/>
          <w:lang w:val="uk-UA"/>
        </w:rPr>
        <w:t xml:space="preserve">ті. При цьому, вважає </w:t>
      </w:r>
      <w:proofErr w:type="spellStart"/>
      <w:r w:rsidR="00556627" w:rsidRPr="00C56942">
        <w:rPr>
          <w:rFonts w:ascii="Times New Roman" w:hAnsi="Times New Roman" w:cs="Times New Roman"/>
          <w:sz w:val="28"/>
          <w:lang w:val="uk-UA"/>
        </w:rPr>
        <w:t>А.К.Маркої</w:t>
      </w:r>
      <w:proofErr w:type="spellEnd"/>
      <w:r w:rsidRPr="00C56942">
        <w:rPr>
          <w:rFonts w:ascii="Times New Roman" w:hAnsi="Times New Roman" w:cs="Times New Roman"/>
          <w:sz w:val="28"/>
          <w:lang w:val="uk-UA"/>
        </w:rPr>
        <w:t>, необхідно виходити з того, що психологічне вивчення мотивації і її формування – це дві сторони одного й того ж процесу виховання мотиваційної сф</w:t>
      </w:r>
      <w:r w:rsidR="00556627" w:rsidRPr="00C56942">
        <w:rPr>
          <w:rFonts w:ascii="Times New Roman" w:hAnsi="Times New Roman" w:cs="Times New Roman"/>
          <w:sz w:val="28"/>
          <w:lang w:val="uk-UA"/>
        </w:rPr>
        <w:t>ери цілісної особистості учня [23</w:t>
      </w:r>
      <w:r w:rsidRPr="00C56942">
        <w:rPr>
          <w:rFonts w:ascii="Times New Roman" w:hAnsi="Times New Roman" w:cs="Times New Roman"/>
          <w:sz w:val="28"/>
          <w:lang w:val="uk-UA"/>
        </w:rPr>
        <w:t>, с.</w:t>
      </w:r>
      <w:r w:rsidR="00556627" w:rsidRPr="00C56942">
        <w:rPr>
          <w:rFonts w:ascii="Times New Roman" w:hAnsi="Times New Roman" w:cs="Times New Roman"/>
          <w:sz w:val="28"/>
          <w:lang w:val="uk-UA"/>
        </w:rPr>
        <w:t>166</w:t>
      </w:r>
      <w:r w:rsidRPr="00C56942">
        <w:rPr>
          <w:rFonts w:ascii="Times New Roman" w:hAnsi="Times New Roman" w:cs="Times New Roman"/>
          <w:sz w:val="28"/>
          <w:lang w:val="uk-UA"/>
        </w:rPr>
        <w:t>].</w:t>
      </w:r>
    </w:p>
    <w:p w14:paraId="485BBDD9"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На думку </w:t>
      </w:r>
      <w:r w:rsidR="003B31CC" w:rsidRPr="00C56942">
        <w:rPr>
          <w:rFonts w:ascii="Times New Roman" w:hAnsi="Times New Roman" w:cs="Times New Roman"/>
          <w:sz w:val="28"/>
          <w:lang w:val="uk-UA"/>
        </w:rPr>
        <w:t>С.С. </w:t>
      </w:r>
      <w:proofErr w:type="spellStart"/>
      <w:r w:rsidR="003B31CC" w:rsidRPr="00C56942">
        <w:rPr>
          <w:rFonts w:ascii="Times New Roman" w:hAnsi="Times New Roman" w:cs="Times New Roman"/>
          <w:sz w:val="28"/>
          <w:lang w:val="uk-UA"/>
        </w:rPr>
        <w:t>Занюк</w:t>
      </w:r>
      <w:proofErr w:type="spellEnd"/>
      <w:r w:rsidRPr="00C56942">
        <w:rPr>
          <w:rFonts w:ascii="Times New Roman" w:hAnsi="Times New Roman" w:cs="Times New Roman"/>
          <w:sz w:val="28"/>
          <w:lang w:val="uk-UA"/>
        </w:rPr>
        <w:t>, суттю мотивації є сукупність мотивів, які визначають певну діяльність [</w:t>
      </w:r>
      <w:r w:rsidR="003B31CC" w:rsidRPr="00C56942">
        <w:rPr>
          <w:rFonts w:ascii="Times New Roman" w:hAnsi="Times New Roman" w:cs="Times New Roman"/>
          <w:sz w:val="28"/>
          <w:lang w:val="uk-UA"/>
        </w:rPr>
        <w:t>14</w:t>
      </w:r>
      <w:r w:rsidRPr="00C56942">
        <w:rPr>
          <w:rFonts w:ascii="Times New Roman" w:hAnsi="Times New Roman" w:cs="Times New Roman"/>
          <w:sz w:val="28"/>
          <w:lang w:val="uk-UA"/>
        </w:rPr>
        <w:t xml:space="preserve">, с.198]. Поняття </w:t>
      </w:r>
      <w:r w:rsidR="00650235" w:rsidRPr="00C56942">
        <w:rPr>
          <w:rFonts w:ascii="Times New Roman" w:hAnsi="Times New Roman" w:cs="Times New Roman"/>
          <w:sz w:val="28"/>
          <w:lang w:val="uk-UA"/>
        </w:rPr>
        <w:t>«</w:t>
      </w:r>
      <w:r w:rsidRPr="00C56942">
        <w:rPr>
          <w:rFonts w:ascii="Times New Roman" w:hAnsi="Times New Roman" w:cs="Times New Roman"/>
          <w:sz w:val="28"/>
          <w:lang w:val="uk-UA"/>
        </w:rPr>
        <w:t>мотивація</w:t>
      </w:r>
      <w:r w:rsidR="007105E9" w:rsidRPr="00C56942">
        <w:rPr>
          <w:rFonts w:ascii="Times New Roman" w:hAnsi="Times New Roman" w:cs="Times New Roman"/>
          <w:sz w:val="28"/>
          <w:lang w:val="uk-UA"/>
        </w:rPr>
        <w:t>»</w:t>
      </w:r>
      <w:r w:rsidRPr="00C56942">
        <w:rPr>
          <w:rFonts w:ascii="Times New Roman" w:hAnsi="Times New Roman" w:cs="Times New Roman"/>
          <w:sz w:val="28"/>
          <w:lang w:val="uk-UA"/>
        </w:rPr>
        <w:t xml:space="preserve">, зазначає </w:t>
      </w:r>
      <w:proofErr w:type="spellStart"/>
      <w:r w:rsidR="008D53AD" w:rsidRPr="00C56942">
        <w:rPr>
          <w:rFonts w:ascii="Times New Roman" w:hAnsi="Times New Roman" w:cs="Times New Roman"/>
          <w:sz w:val="28"/>
          <w:lang w:val="uk-UA"/>
        </w:rPr>
        <w:t>Красноголова</w:t>
      </w:r>
      <w:proofErr w:type="spellEnd"/>
      <w:r w:rsidR="008D53AD" w:rsidRPr="00C56942">
        <w:rPr>
          <w:rFonts w:ascii="Times New Roman" w:hAnsi="Times New Roman" w:cs="Times New Roman"/>
          <w:sz w:val="28"/>
          <w:lang w:val="uk-UA"/>
        </w:rPr>
        <w:t xml:space="preserve"> І.Б.</w:t>
      </w:r>
      <w:r w:rsidRPr="00C56942">
        <w:rPr>
          <w:rFonts w:ascii="Times New Roman" w:hAnsi="Times New Roman" w:cs="Times New Roman"/>
          <w:sz w:val="28"/>
          <w:lang w:val="uk-UA"/>
        </w:rPr>
        <w:t>,</w:t>
      </w:r>
      <w:r w:rsidRPr="00C56942">
        <w:rPr>
          <w:rFonts w:ascii="Times New Roman" w:hAnsi="Times New Roman" w:cs="Times New Roman"/>
          <w:sz w:val="36"/>
          <w:lang w:val="uk-UA"/>
        </w:rPr>
        <w:t xml:space="preserve"> </w:t>
      </w:r>
      <w:r w:rsidRPr="00C56942">
        <w:rPr>
          <w:rFonts w:ascii="Times New Roman" w:hAnsi="Times New Roman" w:cs="Times New Roman"/>
          <w:sz w:val="28"/>
          <w:lang w:val="uk-UA"/>
        </w:rPr>
        <w:t xml:space="preserve">синтезує всі види стимулів: мотиви, потреби, інтереси, прагнення, цілі, захоплення, мотиваційні установки і </w:t>
      </w:r>
      <w:proofErr w:type="spellStart"/>
      <w:r w:rsidRPr="00C56942">
        <w:rPr>
          <w:rFonts w:ascii="Times New Roman" w:hAnsi="Times New Roman" w:cs="Times New Roman"/>
          <w:sz w:val="28"/>
          <w:lang w:val="uk-UA"/>
        </w:rPr>
        <w:t>т.п</w:t>
      </w:r>
      <w:proofErr w:type="spellEnd"/>
      <w:r w:rsidRPr="00C56942">
        <w:rPr>
          <w:rFonts w:ascii="Times New Roman" w:hAnsi="Times New Roman" w:cs="Times New Roman"/>
          <w:sz w:val="28"/>
          <w:lang w:val="uk-UA"/>
        </w:rPr>
        <w:t>. [1</w:t>
      </w:r>
      <w:r w:rsidR="008D53AD" w:rsidRPr="00C56942">
        <w:rPr>
          <w:rFonts w:ascii="Times New Roman" w:hAnsi="Times New Roman" w:cs="Times New Roman"/>
          <w:sz w:val="28"/>
          <w:lang w:val="uk-UA"/>
        </w:rPr>
        <w:t>9</w:t>
      </w:r>
      <w:r w:rsidRPr="00C56942">
        <w:rPr>
          <w:rFonts w:ascii="Times New Roman" w:hAnsi="Times New Roman" w:cs="Times New Roman"/>
          <w:sz w:val="28"/>
          <w:lang w:val="uk-UA"/>
        </w:rPr>
        <w:t>, с.</w:t>
      </w:r>
      <w:r w:rsidR="000B30D4" w:rsidRPr="00C56942">
        <w:rPr>
          <w:rFonts w:ascii="Times New Roman" w:hAnsi="Times New Roman" w:cs="Times New Roman"/>
          <w:sz w:val="28"/>
          <w:lang w:val="uk-UA"/>
        </w:rPr>
        <w:t xml:space="preserve"> </w:t>
      </w:r>
      <w:r w:rsidR="008D53AD" w:rsidRPr="00C56942">
        <w:rPr>
          <w:rFonts w:ascii="Times New Roman" w:hAnsi="Times New Roman" w:cs="Times New Roman"/>
          <w:sz w:val="28"/>
          <w:lang w:val="uk-UA"/>
        </w:rPr>
        <w:t>10</w:t>
      </w:r>
      <w:r w:rsidRPr="00C56942">
        <w:rPr>
          <w:rFonts w:ascii="Times New Roman" w:hAnsi="Times New Roman" w:cs="Times New Roman"/>
          <w:sz w:val="28"/>
          <w:lang w:val="uk-UA"/>
        </w:rPr>
        <w:t>7].</w:t>
      </w:r>
    </w:p>
    <w:p w14:paraId="028F0102"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Інший підхід до розуміння мотивації міститься в її визначенні як особливого процесу, в ході якого формуються спонукання до діяльності, здійснюється вибір між різними можливими діями, регулюється і підтримується цілеспрямована активність. Якщо у першому випадку підкреслюється стійких диспозиційний характер мотиваційних утворень, то у другому акцентується процесуальність мотивації.</w:t>
      </w:r>
    </w:p>
    <w:p w14:paraId="43264EAB"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Мотивація виконує декілька функцій, які в своїй єдності забезпечують її центральну роль у регуляції поведінки і діяльності особистості. Це спонукальна, організуюча та </w:t>
      </w:r>
      <w:proofErr w:type="spellStart"/>
      <w:r w:rsidRPr="00C56942">
        <w:rPr>
          <w:rFonts w:ascii="Times New Roman" w:hAnsi="Times New Roman" w:cs="Times New Roman"/>
          <w:sz w:val="28"/>
          <w:lang w:val="uk-UA"/>
        </w:rPr>
        <w:t>смислотвірна</w:t>
      </w:r>
      <w:proofErr w:type="spellEnd"/>
      <w:r w:rsidRPr="00C56942">
        <w:rPr>
          <w:rFonts w:ascii="Times New Roman" w:hAnsi="Times New Roman" w:cs="Times New Roman"/>
          <w:sz w:val="28"/>
          <w:lang w:val="uk-UA"/>
        </w:rPr>
        <w:t xml:space="preserve"> функції. Остання надає учінню </w:t>
      </w:r>
      <w:r w:rsidRPr="00C56942">
        <w:rPr>
          <w:rFonts w:ascii="Times New Roman" w:hAnsi="Times New Roman" w:cs="Times New Roman"/>
          <w:sz w:val="28"/>
          <w:lang w:val="uk-UA"/>
        </w:rPr>
        <w:lastRenderedPageBreak/>
        <w:t xml:space="preserve">особистісний </w:t>
      </w:r>
      <w:proofErr w:type="spellStart"/>
      <w:r w:rsidRPr="00C56942">
        <w:rPr>
          <w:rFonts w:ascii="Times New Roman" w:hAnsi="Times New Roman" w:cs="Times New Roman"/>
          <w:sz w:val="28"/>
          <w:lang w:val="uk-UA"/>
        </w:rPr>
        <w:t>смислта</w:t>
      </w:r>
      <w:proofErr w:type="spellEnd"/>
      <w:r w:rsidRPr="00C56942">
        <w:rPr>
          <w:rFonts w:ascii="Times New Roman" w:hAnsi="Times New Roman" w:cs="Times New Roman"/>
          <w:sz w:val="28"/>
          <w:lang w:val="uk-UA"/>
        </w:rPr>
        <w:t xml:space="preserve"> значущість, визначає характер прояву двох інших функцій, є визначальною для мотиваційної сфери. Отже, смисл учіння визначається структурою мотива</w:t>
      </w:r>
      <w:r w:rsidR="008D53AD" w:rsidRPr="00C56942">
        <w:rPr>
          <w:rFonts w:ascii="Times New Roman" w:hAnsi="Times New Roman" w:cs="Times New Roman"/>
          <w:sz w:val="28"/>
          <w:lang w:val="uk-UA"/>
        </w:rPr>
        <w:t>ційної сфери особистості [</w:t>
      </w:r>
      <w:r w:rsidR="00EF6924" w:rsidRPr="00431EF2">
        <w:rPr>
          <w:rFonts w:ascii="Times New Roman" w:hAnsi="Times New Roman" w:cs="Times New Roman"/>
          <w:sz w:val="28"/>
          <w:lang w:val="uk-UA"/>
        </w:rPr>
        <w:t>2</w:t>
      </w:r>
      <w:r w:rsidR="008D53AD" w:rsidRPr="00C56942">
        <w:rPr>
          <w:rFonts w:ascii="Times New Roman" w:hAnsi="Times New Roman" w:cs="Times New Roman"/>
          <w:sz w:val="28"/>
          <w:lang w:val="uk-UA"/>
        </w:rPr>
        <w:t>5, с. 7</w:t>
      </w:r>
      <w:r w:rsidRPr="00C56942">
        <w:rPr>
          <w:rFonts w:ascii="Times New Roman" w:hAnsi="Times New Roman" w:cs="Times New Roman"/>
          <w:sz w:val="28"/>
          <w:lang w:val="uk-UA"/>
        </w:rPr>
        <w:t>5].</w:t>
      </w:r>
    </w:p>
    <w:p w14:paraId="2FA4BEA8"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Як показано в психолого-педагогічній літературі, навчальна мотивація формується на основі потреб особистості </w:t>
      </w:r>
      <w:r w:rsidR="00DE261B"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lang w:val="uk-UA"/>
        </w:rPr>
        <w:t xml:space="preserve">. Існує положення про те, що в її основі лежать різного роду потреби, по відношенню до яких мотиви учіння виконують експліцитну, репрезентативну функцію. </w:t>
      </w:r>
      <w:r w:rsidR="008D53AD" w:rsidRPr="00C56942">
        <w:rPr>
          <w:rFonts w:ascii="Times New Roman" w:hAnsi="Times New Roman" w:cs="Times New Roman"/>
          <w:sz w:val="28"/>
          <w:lang w:val="uk-UA"/>
        </w:rPr>
        <w:t xml:space="preserve">Т. І. </w:t>
      </w:r>
      <w:proofErr w:type="spellStart"/>
      <w:r w:rsidR="008D53AD" w:rsidRPr="00C56942">
        <w:rPr>
          <w:rFonts w:ascii="Times New Roman" w:hAnsi="Times New Roman" w:cs="Times New Roman"/>
          <w:sz w:val="28"/>
          <w:lang w:val="uk-UA"/>
        </w:rPr>
        <w:t>Туркот</w:t>
      </w:r>
      <w:proofErr w:type="spellEnd"/>
      <w:r w:rsidRPr="00C56942">
        <w:rPr>
          <w:rFonts w:ascii="Times New Roman" w:hAnsi="Times New Roman" w:cs="Times New Roman"/>
          <w:sz w:val="28"/>
          <w:lang w:val="uk-UA"/>
        </w:rPr>
        <w:t>,</w:t>
      </w:r>
      <w:r w:rsidRPr="00C56942">
        <w:rPr>
          <w:rFonts w:ascii="Times New Roman" w:hAnsi="Times New Roman" w:cs="Times New Roman"/>
          <w:sz w:val="36"/>
          <w:lang w:val="uk-UA"/>
        </w:rPr>
        <w:t xml:space="preserve"> </w:t>
      </w:r>
      <w:r w:rsidRPr="00C56942">
        <w:rPr>
          <w:rFonts w:ascii="Times New Roman" w:hAnsi="Times New Roman" w:cs="Times New Roman"/>
          <w:sz w:val="28"/>
          <w:lang w:val="uk-UA"/>
        </w:rPr>
        <w:t xml:space="preserve">зокрема, зауважує: </w:t>
      </w:r>
      <w:r w:rsidR="00650235" w:rsidRPr="00C56942">
        <w:rPr>
          <w:rFonts w:ascii="Times New Roman" w:hAnsi="Times New Roman" w:cs="Times New Roman"/>
          <w:sz w:val="28"/>
          <w:lang w:val="uk-UA"/>
        </w:rPr>
        <w:t>«</w:t>
      </w:r>
      <w:r w:rsidRPr="00C56942">
        <w:rPr>
          <w:rFonts w:ascii="Times New Roman" w:hAnsi="Times New Roman" w:cs="Times New Roman"/>
          <w:sz w:val="28"/>
          <w:lang w:val="uk-UA"/>
        </w:rPr>
        <w:t xml:space="preserve">Потреби усвідомлюються людиною на </w:t>
      </w:r>
      <w:r w:rsidR="00650235" w:rsidRPr="00C56942">
        <w:rPr>
          <w:rFonts w:ascii="Times New Roman" w:hAnsi="Times New Roman" w:cs="Times New Roman"/>
          <w:sz w:val="28"/>
          <w:lang w:val="uk-UA"/>
        </w:rPr>
        <w:t>«</w:t>
      </w:r>
      <w:r w:rsidRPr="00C56942">
        <w:rPr>
          <w:rFonts w:ascii="Times New Roman" w:hAnsi="Times New Roman" w:cs="Times New Roman"/>
          <w:sz w:val="28"/>
          <w:lang w:val="uk-UA"/>
        </w:rPr>
        <w:t>мові мотивів</w:t>
      </w:r>
      <w:r w:rsidR="007105E9" w:rsidRPr="00C56942">
        <w:rPr>
          <w:rFonts w:ascii="Times New Roman" w:hAnsi="Times New Roman" w:cs="Times New Roman"/>
          <w:sz w:val="28"/>
          <w:lang w:val="uk-UA"/>
        </w:rPr>
        <w:t>»</w:t>
      </w:r>
      <w:r w:rsidRPr="00C56942">
        <w:rPr>
          <w:rFonts w:ascii="Times New Roman" w:hAnsi="Times New Roman" w:cs="Times New Roman"/>
          <w:sz w:val="28"/>
          <w:lang w:val="uk-UA"/>
        </w:rPr>
        <w:t>, і тільки мотиви дають відповідь на питання, заради чого здійснює</w:t>
      </w:r>
      <w:r w:rsidR="008D53AD" w:rsidRPr="00C56942">
        <w:rPr>
          <w:rFonts w:ascii="Times New Roman" w:hAnsi="Times New Roman" w:cs="Times New Roman"/>
          <w:sz w:val="28"/>
          <w:lang w:val="uk-UA"/>
        </w:rPr>
        <w:t>ться та чи інша діяльність</w:t>
      </w:r>
      <w:r w:rsidR="000B30D4" w:rsidRPr="00C56942">
        <w:rPr>
          <w:rFonts w:ascii="Times New Roman" w:hAnsi="Times New Roman" w:cs="Times New Roman"/>
          <w:sz w:val="28"/>
          <w:lang w:val="uk-UA"/>
        </w:rPr>
        <w:t>»</w:t>
      </w:r>
      <w:r w:rsidR="008D53AD" w:rsidRPr="00C56942">
        <w:rPr>
          <w:rFonts w:ascii="Times New Roman" w:hAnsi="Times New Roman" w:cs="Times New Roman"/>
          <w:sz w:val="28"/>
          <w:lang w:val="uk-UA"/>
        </w:rPr>
        <w:t xml:space="preserve"> [51, с. 380</w:t>
      </w:r>
      <w:r w:rsidRPr="00C56942">
        <w:rPr>
          <w:rFonts w:ascii="Times New Roman" w:hAnsi="Times New Roman" w:cs="Times New Roman"/>
          <w:sz w:val="28"/>
          <w:lang w:val="uk-UA"/>
        </w:rPr>
        <w:t>]. Поєднання різних потреб визначає мотиваційну спрямованість особистості в учбовій діяльності, її пізнавальну активність, наполегливість і старанність.</w:t>
      </w:r>
    </w:p>
    <w:p w14:paraId="5E32F6EA"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При цьому дослідники справедливо підкреслюють неоднозначність взаємозв’язків між потребами і мотивами. Пізнавальні потреби, наприклад, не зводяться до мотивів учіння і пізнавальних мотивів, оскільки можуть знайти своє задоволення у будь-яких інших мотивах. Такі гомогенні і гетерогенні зв’язки складають потужний спонукальний потенціал, що активізує навчальну діяльність </w:t>
      </w:r>
      <w:r w:rsidR="00DE261B"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lang w:val="uk-UA"/>
        </w:rPr>
        <w:t>.</w:t>
      </w:r>
    </w:p>
    <w:p w14:paraId="64375E93"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Загальновизнаним серед педагогів та психологів є той факт, що будь-яка діяльність, у тому числі й учіння, </w:t>
      </w:r>
      <w:proofErr w:type="spellStart"/>
      <w:r w:rsidRPr="00C56942">
        <w:rPr>
          <w:rFonts w:ascii="Times New Roman" w:hAnsi="Times New Roman" w:cs="Times New Roman"/>
          <w:sz w:val="28"/>
          <w:lang w:val="uk-UA"/>
        </w:rPr>
        <w:t>спонукається</w:t>
      </w:r>
      <w:proofErr w:type="spellEnd"/>
      <w:r w:rsidRPr="00C56942">
        <w:rPr>
          <w:rFonts w:ascii="Times New Roman" w:hAnsi="Times New Roman" w:cs="Times New Roman"/>
          <w:sz w:val="28"/>
          <w:lang w:val="uk-UA"/>
        </w:rPr>
        <w:t xml:space="preserve"> не одним окремо взятим мотивом, а їх комплексом, тобто є </w:t>
      </w:r>
      <w:proofErr w:type="spellStart"/>
      <w:r w:rsidRPr="00C56942">
        <w:rPr>
          <w:rFonts w:ascii="Times New Roman" w:hAnsi="Times New Roman" w:cs="Times New Roman"/>
          <w:sz w:val="28"/>
          <w:lang w:val="uk-UA"/>
        </w:rPr>
        <w:t>полімотивованою</w:t>
      </w:r>
      <w:proofErr w:type="spellEnd"/>
      <w:r w:rsidRPr="00C56942">
        <w:rPr>
          <w:rFonts w:ascii="Times New Roman" w:hAnsi="Times New Roman" w:cs="Times New Roman"/>
          <w:sz w:val="28"/>
          <w:lang w:val="uk-UA"/>
        </w:rPr>
        <w:t xml:space="preserve">. Мотиви учіння утворюють складну і таку, що зазнає постійних змін, систему, в котрій поряд із загальними фундаментальними, що мають вирішальне значення (як правило, вони бувають тісно пов’язані з головними життєвими цінностями), з’являється і зникає маса інших, обумовлених особливостями життєвої ситуації. У всьому цьому </w:t>
      </w:r>
      <w:proofErr w:type="spellStart"/>
      <w:r w:rsidRPr="00C56942">
        <w:rPr>
          <w:rFonts w:ascii="Times New Roman" w:hAnsi="Times New Roman" w:cs="Times New Roman"/>
          <w:sz w:val="28"/>
          <w:lang w:val="uk-UA"/>
        </w:rPr>
        <w:t>різномаїтті</w:t>
      </w:r>
      <w:proofErr w:type="spellEnd"/>
      <w:r w:rsidRPr="00C56942">
        <w:rPr>
          <w:rFonts w:ascii="Times New Roman" w:hAnsi="Times New Roman" w:cs="Times New Roman"/>
          <w:sz w:val="28"/>
          <w:lang w:val="uk-UA"/>
        </w:rPr>
        <w:t xml:space="preserve"> не завжди вдається розібратися навіть самій особистості, у свідомості котрої мотиви присутні як нечіткі ваблення, а інколи вони зовсім не усвідомлюються [</w:t>
      </w:r>
      <w:r w:rsidR="00EF6924" w:rsidRPr="00EF6924">
        <w:rPr>
          <w:rFonts w:ascii="Times New Roman" w:hAnsi="Times New Roman" w:cs="Times New Roman"/>
          <w:sz w:val="28"/>
          <w:lang w:val="uk-UA"/>
        </w:rPr>
        <w:t>1</w:t>
      </w:r>
      <w:r w:rsidRPr="00C56942">
        <w:rPr>
          <w:rFonts w:ascii="Times New Roman" w:hAnsi="Times New Roman" w:cs="Times New Roman"/>
          <w:sz w:val="28"/>
          <w:lang w:val="uk-UA"/>
        </w:rPr>
        <w:t>9, с.</w:t>
      </w:r>
      <w:r w:rsidR="000B30D4" w:rsidRPr="00C56942">
        <w:rPr>
          <w:rFonts w:ascii="Times New Roman" w:hAnsi="Times New Roman" w:cs="Times New Roman"/>
          <w:sz w:val="28"/>
          <w:lang w:val="uk-UA"/>
        </w:rPr>
        <w:t xml:space="preserve"> </w:t>
      </w:r>
      <w:r w:rsidRPr="00C56942">
        <w:rPr>
          <w:rFonts w:ascii="Times New Roman" w:hAnsi="Times New Roman" w:cs="Times New Roman"/>
          <w:sz w:val="28"/>
          <w:lang w:val="uk-UA"/>
        </w:rPr>
        <w:t>92].</w:t>
      </w:r>
    </w:p>
    <w:p w14:paraId="3B341900"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У процесі усвідомлення мотиви поведінки </w:t>
      </w:r>
      <w:proofErr w:type="spellStart"/>
      <w:r w:rsidRPr="00C56942">
        <w:rPr>
          <w:rFonts w:ascii="Times New Roman" w:hAnsi="Times New Roman" w:cs="Times New Roman"/>
          <w:sz w:val="28"/>
          <w:lang w:val="uk-UA"/>
        </w:rPr>
        <w:t>ранжуються</w:t>
      </w:r>
      <w:proofErr w:type="spellEnd"/>
      <w:r w:rsidRPr="00C56942">
        <w:rPr>
          <w:rFonts w:ascii="Times New Roman" w:hAnsi="Times New Roman" w:cs="Times New Roman"/>
          <w:sz w:val="28"/>
          <w:lang w:val="uk-UA"/>
        </w:rPr>
        <w:t xml:space="preserve"> згідно певної ієрархії: одні з них у загальній структурі мотиваційної сфери займають більш </w:t>
      </w:r>
      <w:r w:rsidRPr="00C56942">
        <w:rPr>
          <w:rFonts w:ascii="Times New Roman" w:hAnsi="Times New Roman" w:cs="Times New Roman"/>
          <w:sz w:val="28"/>
          <w:lang w:val="uk-UA"/>
        </w:rPr>
        <w:lastRenderedPageBreak/>
        <w:t>значуще, інші – менш значуще становище. У одних людей домінуючі мотиви мають відносно стійкий характер – виникає стійка ієрархічна структура, в інших вони легко змінюються під впливом зовнішніх умов, у таких випадках говорять про відсутність стійкої ієрархії [</w:t>
      </w:r>
      <w:r w:rsidR="007105E9" w:rsidRPr="00C56942">
        <w:rPr>
          <w:rFonts w:ascii="Times New Roman" w:hAnsi="Times New Roman" w:cs="Times New Roman"/>
          <w:sz w:val="28"/>
          <w:lang w:val="uk-UA"/>
        </w:rPr>
        <w:t>2</w:t>
      </w:r>
      <w:r w:rsidRPr="00C56942">
        <w:rPr>
          <w:rFonts w:ascii="Times New Roman" w:hAnsi="Times New Roman" w:cs="Times New Roman"/>
          <w:sz w:val="28"/>
          <w:lang w:val="uk-UA"/>
        </w:rPr>
        <w:t>4</w:t>
      </w:r>
      <w:r w:rsidR="007105E9" w:rsidRPr="00C56942">
        <w:rPr>
          <w:rFonts w:ascii="Times New Roman" w:hAnsi="Times New Roman" w:cs="Times New Roman"/>
          <w:sz w:val="28"/>
          <w:lang w:val="uk-UA"/>
        </w:rPr>
        <w:t>, с.</w:t>
      </w:r>
      <w:r w:rsidR="000B30D4" w:rsidRPr="00C56942">
        <w:rPr>
          <w:rFonts w:ascii="Times New Roman" w:hAnsi="Times New Roman" w:cs="Times New Roman"/>
          <w:sz w:val="28"/>
          <w:lang w:val="uk-UA"/>
        </w:rPr>
        <w:t xml:space="preserve"> </w:t>
      </w:r>
      <w:r w:rsidR="007105E9" w:rsidRPr="00C56942">
        <w:rPr>
          <w:rFonts w:ascii="Times New Roman" w:hAnsi="Times New Roman" w:cs="Times New Roman"/>
          <w:sz w:val="28"/>
          <w:lang w:val="uk-UA"/>
        </w:rPr>
        <w:t>321</w:t>
      </w:r>
      <w:r w:rsidRPr="00C56942">
        <w:rPr>
          <w:rFonts w:ascii="Times New Roman" w:hAnsi="Times New Roman" w:cs="Times New Roman"/>
          <w:sz w:val="28"/>
          <w:lang w:val="uk-UA"/>
        </w:rPr>
        <w:t>].</w:t>
      </w:r>
    </w:p>
    <w:p w14:paraId="58AFE88B"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Якщо порівнювати ієрархічну структуру мотивів, притаманних індивіду, з будівлею, то у різних людей вона може мати дуже різну форму: і у вигляді піраміди з однією чи декількома вершинами, і з вузьким або широким фундаментом, і висока чи низька, та інші [11</w:t>
      </w:r>
      <w:r w:rsidR="007105E9" w:rsidRPr="00C56942">
        <w:rPr>
          <w:rFonts w:ascii="Times New Roman" w:hAnsi="Times New Roman" w:cs="Times New Roman"/>
          <w:sz w:val="28"/>
          <w:lang w:val="uk-UA"/>
        </w:rPr>
        <w:t>, с. 34</w:t>
      </w:r>
      <w:r w:rsidRPr="00C56942">
        <w:rPr>
          <w:rFonts w:ascii="Times New Roman" w:hAnsi="Times New Roman" w:cs="Times New Roman"/>
          <w:sz w:val="28"/>
          <w:lang w:val="uk-UA"/>
        </w:rPr>
        <w:t xml:space="preserve">]. При цьому міра </w:t>
      </w:r>
      <w:proofErr w:type="spellStart"/>
      <w:r w:rsidRPr="00C56942">
        <w:rPr>
          <w:rFonts w:ascii="Times New Roman" w:hAnsi="Times New Roman" w:cs="Times New Roman"/>
          <w:sz w:val="28"/>
          <w:lang w:val="uk-UA"/>
        </w:rPr>
        <w:t>ієрархізованості</w:t>
      </w:r>
      <w:proofErr w:type="spellEnd"/>
      <w:r w:rsidRPr="00C56942">
        <w:rPr>
          <w:rFonts w:ascii="Times New Roman" w:hAnsi="Times New Roman" w:cs="Times New Roman"/>
          <w:sz w:val="28"/>
          <w:lang w:val="uk-UA"/>
        </w:rPr>
        <w:t xml:space="preserve"> мотивів розглядається як один з найважливіших параметрів особистості.</w:t>
      </w:r>
    </w:p>
    <w:p w14:paraId="6F790AA3"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У той же час, не </w:t>
      </w:r>
      <w:proofErr w:type="spellStart"/>
      <w:r w:rsidRPr="00C56942">
        <w:rPr>
          <w:rFonts w:ascii="Times New Roman" w:hAnsi="Times New Roman" w:cs="Times New Roman"/>
          <w:sz w:val="28"/>
          <w:lang w:val="uk-UA"/>
        </w:rPr>
        <w:t>правомірно</w:t>
      </w:r>
      <w:proofErr w:type="spellEnd"/>
      <w:r w:rsidRPr="00C56942">
        <w:rPr>
          <w:rFonts w:ascii="Times New Roman" w:hAnsi="Times New Roman" w:cs="Times New Roman"/>
          <w:sz w:val="28"/>
          <w:lang w:val="uk-UA"/>
        </w:rPr>
        <w:t xml:space="preserve"> говорити про постійне домінування або застиглу ієрархію мотивів, що складають основу навчальної діяльності </w:t>
      </w:r>
      <w:r w:rsidR="00DE261B"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lang w:val="uk-UA"/>
        </w:rPr>
        <w:t>, через те, що змінюються їх зміст та співвідношення.</w:t>
      </w:r>
    </w:p>
    <w:p w14:paraId="119A0FDF"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Оскільки мотиви поведінки особистості, незалежно від її вікових характеристик, знаходяться у безперервній динаміці, постійно еволюціонують, остільки вони піддаються цілеспрямованому впливу. При цьому </w:t>
      </w:r>
      <w:proofErr w:type="spellStart"/>
      <w:r w:rsidRPr="00C56942">
        <w:rPr>
          <w:rFonts w:ascii="Times New Roman" w:hAnsi="Times New Roman" w:cs="Times New Roman"/>
          <w:sz w:val="28"/>
          <w:lang w:val="uk-UA"/>
        </w:rPr>
        <w:t>І.Б.Красноголова</w:t>
      </w:r>
      <w:proofErr w:type="spellEnd"/>
      <w:r w:rsidRPr="00C56942">
        <w:rPr>
          <w:rFonts w:ascii="Times New Roman" w:hAnsi="Times New Roman" w:cs="Times New Roman"/>
          <w:sz w:val="28"/>
          <w:lang w:val="uk-UA"/>
        </w:rPr>
        <w:t xml:space="preserve"> підкреслює, що, оскільки метою педагога є формування певних мотивів учіння, переведення їх у бажане місце в ієрархії та досягнення позитивних змістових та динамічних характеристик, для процесу формування однаково важливими є два наступні види динаміки:</w:t>
      </w:r>
    </w:p>
    <w:p w14:paraId="5E5F8CD7"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а) на рівні всієї мотиваційної сфери (наприклад зміна ієрархії мотивів, домінування);</w:t>
      </w:r>
    </w:p>
    <w:p w14:paraId="12AB021A"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б) на рівні окремо взятого мотиву (зміна його змістових та динамічних характеристик) [</w:t>
      </w:r>
      <w:r w:rsidR="007105E9" w:rsidRPr="00C56942">
        <w:rPr>
          <w:rFonts w:ascii="Times New Roman" w:hAnsi="Times New Roman" w:cs="Times New Roman"/>
          <w:sz w:val="28"/>
          <w:lang w:val="uk-UA"/>
        </w:rPr>
        <w:t>1</w:t>
      </w:r>
      <w:r w:rsidRPr="00C56942">
        <w:rPr>
          <w:rFonts w:ascii="Times New Roman" w:hAnsi="Times New Roman" w:cs="Times New Roman"/>
          <w:sz w:val="28"/>
          <w:lang w:val="uk-UA"/>
        </w:rPr>
        <w:t>6, c.</w:t>
      </w:r>
      <w:r w:rsidR="000B30D4" w:rsidRPr="00C56942">
        <w:rPr>
          <w:rFonts w:ascii="Times New Roman" w:hAnsi="Times New Roman" w:cs="Times New Roman"/>
          <w:sz w:val="28"/>
          <w:lang w:val="uk-UA"/>
        </w:rPr>
        <w:t xml:space="preserve"> </w:t>
      </w:r>
      <w:r w:rsidR="007105E9" w:rsidRPr="00C56942">
        <w:rPr>
          <w:rFonts w:ascii="Times New Roman" w:hAnsi="Times New Roman" w:cs="Times New Roman"/>
          <w:sz w:val="28"/>
          <w:lang w:val="uk-UA"/>
        </w:rPr>
        <w:t>1</w:t>
      </w:r>
      <w:r w:rsidRPr="00C56942">
        <w:rPr>
          <w:rFonts w:ascii="Times New Roman" w:hAnsi="Times New Roman" w:cs="Times New Roman"/>
          <w:sz w:val="28"/>
          <w:lang w:val="uk-UA"/>
        </w:rPr>
        <w:t>20].</w:t>
      </w:r>
    </w:p>
    <w:p w14:paraId="457C6BCC"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Як зауважує </w:t>
      </w:r>
      <w:proofErr w:type="spellStart"/>
      <w:r w:rsidRPr="00C56942">
        <w:rPr>
          <w:rFonts w:ascii="Times New Roman" w:hAnsi="Times New Roman" w:cs="Times New Roman"/>
          <w:sz w:val="28"/>
          <w:lang w:val="uk-UA"/>
        </w:rPr>
        <w:t>А.К.Маркова</w:t>
      </w:r>
      <w:proofErr w:type="spellEnd"/>
      <w:r w:rsidRPr="00C56942">
        <w:rPr>
          <w:rFonts w:ascii="Times New Roman" w:hAnsi="Times New Roman" w:cs="Times New Roman"/>
          <w:sz w:val="28"/>
          <w:lang w:val="uk-UA"/>
        </w:rPr>
        <w:t xml:space="preserve">, мотивація учіння складається з багатьох компонентів, які змінюються та вступають у нові стосунки один з одним (ідеали, смисл учіння, його мотиви, цілі, інтереси, емоції та інше). Тому </w:t>
      </w:r>
      <w:r w:rsidR="00650235" w:rsidRPr="00C56942">
        <w:rPr>
          <w:rFonts w:ascii="Times New Roman" w:hAnsi="Times New Roman" w:cs="Times New Roman"/>
          <w:sz w:val="28"/>
          <w:lang w:val="uk-UA"/>
        </w:rPr>
        <w:t>«</w:t>
      </w:r>
      <w:r w:rsidRPr="00C56942">
        <w:rPr>
          <w:rFonts w:ascii="Times New Roman" w:hAnsi="Times New Roman" w:cs="Times New Roman"/>
          <w:sz w:val="28"/>
          <w:lang w:val="uk-UA"/>
        </w:rPr>
        <w:t xml:space="preserve">становлення мотивації є не просте зростання позитивного або негативного ставлення до учіння, а ускладнення структури мотиваційної сфери, </w:t>
      </w:r>
      <w:proofErr w:type="spellStart"/>
      <w:r w:rsidRPr="00C56942">
        <w:rPr>
          <w:rFonts w:ascii="Times New Roman" w:hAnsi="Times New Roman" w:cs="Times New Roman"/>
          <w:sz w:val="28"/>
          <w:lang w:val="uk-UA"/>
        </w:rPr>
        <w:t>спонук</w:t>
      </w:r>
      <w:proofErr w:type="spellEnd"/>
      <w:r w:rsidRPr="00C56942">
        <w:rPr>
          <w:rFonts w:ascii="Times New Roman" w:hAnsi="Times New Roman" w:cs="Times New Roman"/>
          <w:sz w:val="28"/>
          <w:lang w:val="uk-UA"/>
        </w:rPr>
        <w:t xml:space="preserve"> </w:t>
      </w:r>
      <w:r w:rsidRPr="00C56942">
        <w:rPr>
          <w:rFonts w:ascii="Times New Roman" w:hAnsi="Times New Roman" w:cs="Times New Roman"/>
          <w:sz w:val="28"/>
          <w:lang w:val="uk-UA"/>
        </w:rPr>
        <w:lastRenderedPageBreak/>
        <w:t>що до неї входять, встановлення нових, більш зрілих, іноді навіть суперечливих відносин між ними</w:t>
      </w:r>
      <w:r w:rsidR="007105E9" w:rsidRPr="00C56942">
        <w:rPr>
          <w:rFonts w:ascii="Times New Roman" w:hAnsi="Times New Roman" w:cs="Times New Roman"/>
          <w:sz w:val="28"/>
          <w:lang w:val="uk-UA"/>
        </w:rPr>
        <w:t>» [</w:t>
      </w:r>
      <w:r w:rsidRPr="00C56942">
        <w:rPr>
          <w:rFonts w:ascii="Times New Roman" w:hAnsi="Times New Roman" w:cs="Times New Roman"/>
          <w:sz w:val="28"/>
          <w:lang w:val="uk-UA"/>
        </w:rPr>
        <w:t>2</w:t>
      </w:r>
      <w:r w:rsidR="007105E9" w:rsidRPr="00C56942">
        <w:rPr>
          <w:rFonts w:ascii="Times New Roman" w:hAnsi="Times New Roman" w:cs="Times New Roman"/>
          <w:sz w:val="28"/>
          <w:lang w:val="uk-UA"/>
        </w:rPr>
        <w:t>3</w:t>
      </w:r>
      <w:r w:rsidRPr="00C56942">
        <w:rPr>
          <w:rFonts w:ascii="Times New Roman" w:hAnsi="Times New Roman" w:cs="Times New Roman"/>
          <w:sz w:val="28"/>
          <w:lang w:val="uk-UA"/>
        </w:rPr>
        <w:t>, с.</w:t>
      </w:r>
      <w:r w:rsidR="000B30D4" w:rsidRPr="00C56942">
        <w:rPr>
          <w:rFonts w:ascii="Times New Roman" w:hAnsi="Times New Roman" w:cs="Times New Roman"/>
          <w:sz w:val="28"/>
          <w:lang w:val="uk-UA"/>
        </w:rPr>
        <w:t xml:space="preserve"> </w:t>
      </w:r>
      <w:r w:rsidR="007105E9" w:rsidRPr="00C56942">
        <w:rPr>
          <w:rFonts w:ascii="Times New Roman" w:hAnsi="Times New Roman" w:cs="Times New Roman"/>
          <w:sz w:val="28"/>
          <w:lang w:val="uk-UA"/>
        </w:rPr>
        <w:t>11</w:t>
      </w:r>
      <w:r w:rsidRPr="00C56942">
        <w:rPr>
          <w:rFonts w:ascii="Times New Roman" w:hAnsi="Times New Roman" w:cs="Times New Roman"/>
          <w:sz w:val="28"/>
          <w:lang w:val="uk-UA"/>
        </w:rPr>
        <w:t>3].</w:t>
      </w:r>
    </w:p>
    <w:p w14:paraId="51404E78"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Визнавши слідом за </w:t>
      </w:r>
      <w:proofErr w:type="spellStart"/>
      <w:r w:rsidRPr="00C56942">
        <w:rPr>
          <w:rFonts w:ascii="Times New Roman" w:hAnsi="Times New Roman" w:cs="Times New Roman"/>
          <w:sz w:val="28"/>
          <w:lang w:val="uk-UA"/>
        </w:rPr>
        <w:t>А.К.Марковою</w:t>
      </w:r>
      <w:proofErr w:type="spellEnd"/>
      <w:r w:rsidRPr="00C56942">
        <w:rPr>
          <w:rFonts w:ascii="Times New Roman" w:hAnsi="Times New Roman" w:cs="Times New Roman"/>
          <w:sz w:val="28"/>
          <w:lang w:val="uk-UA"/>
        </w:rPr>
        <w:t xml:space="preserve">, що у кожного </w:t>
      </w:r>
      <w:r w:rsidR="00DE261B" w:rsidRPr="00C56942">
        <w:rPr>
          <w:rFonts w:ascii="Times New Roman" w:hAnsi="Times New Roman" w:cs="Times New Roman"/>
          <w:sz w:val="28"/>
          <w:lang w:val="uk-UA"/>
        </w:rPr>
        <w:t>здобувача вищої освіти</w:t>
      </w:r>
      <w:r w:rsidRPr="00C56942">
        <w:rPr>
          <w:rFonts w:ascii="Times New Roman" w:hAnsi="Times New Roman" w:cs="Times New Roman"/>
          <w:sz w:val="28"/>
          <w:lang w:val="uk-UA"/>
        </w:rPr>
        <w:t xml:space="preserve"> є як певний наявний рівень позитивної мотивації, на який можна сп</w:t>
      </w:r>
      <w:r w:rsidR="00E867C1" w:rsidRPr="00C56942">
        <w:rPr>
          <w:rFonts w:ascii="Times New Roman" w:hAnsi="Times New Roman" w:cs="Times New Roman"/>
          <w:sz w:val="28"/>
          <w:lang w:val="uk-UA"/>
        </w:rPr>
        <w:t>и</w:t>
      </w:r>
      <w:r w:rsidRPr="00C56942">
        <w:rPr>
          <w:rFonts w:ascii="Times New Roman" w:hAnsi="Times New Roman" w:cs="Times New Roman"/>
          <w:sz w:val="28"/>
          <w:lang w:val="uk-UA"/>
        </w:rPr>
        <w:t>р</w:t>
      </w:r>
      <w:r w:rsidR="00E867C1" w:rsidRPr="00C56942">
        <w:rPr>
          <w:rFonts w:ascii="Times New Roman" w:hAnsi="Times New Roman" w:cs="Times New Roman"/>
          <w:sz w:val="28"/>
          <w:lang w:val="uk-UA"/>
        </w:rPr>
        <w:t>а</w:t>
      </w:r>
      <w:r w:rsidRPr="00C56942">
        <w:rPr>
          <w:rFonts w:ascii="Times New Roman" w:hAnsi="Times New Roman" w:cs="Times New Roman"/>
          <w:sz w:val="28"/>
          <w:lang w:val="uk-UA"/>
        </w:rPr>
        <w:t xml:space="preserve">тися, так і перспективи, резерви її розвитку, вважаємо за необхідне вирішити питання механізму та методів формування мотивів учіння у </w:t>
      </w:r>
      <w:r w:rsidR="00DE261B" w:rsidRPr="00C56942">
        <w:rPr>
          <w:rFonts w:ascii="Times New Roman" w:hAnsi="Times New Roman" w:cs="Times New Roman"/>
          <w:sz w:val="28"/>
          <w:lang w:val="uk-UA"/>
        </w:rPr>
        <w:t>підлітковому</w:t>
      </w:r>
      <w:r w:rsidRPr="00C56942">
        <w:rPr>
          <w:rFonts w:ascii="Times New Roman" w:hAnsi="Times New Roman" w:cs="Times New Roman"/>
          <w:sz w:val="28"/>
          <w:lang w:val="uk-UA"/>
        </w:rPr>
        <w:t xml:space="preserve"> віці.</w:t>
      </w:r>
    </w:p>
    <w:p w14:paraId="2B0F37DF"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На підставі аналізу психолого-педагогічної літератури можна виділити ряд механізмів формування мотивації учіння. Суть першого з них полягає у тому, що спеціально організовані педагогом умови учбової діяльності, вибірково актуалізують окремі ситуативні спонукання, які при систематичному повторенні поступово зміцнюються та переходять у більш стійкі мотиваційні утворення. Цей механізм формування мотивів, який був названий В.Г. Асєєвим механізмом формування мотивів </w:t>
      </w:r>
      <w:r w:rsidR="00650235" w:rsidRPr="00C56942">
        <w:rPr>
          <w:rFonts w:ascii="Times New Roman" w:hAnsi="Times New Roman" w:cs="Times New Roman"/>
          <w:sz w:val="28"/>
          <w:lang w:val="uk-UA"/>
        </w:rPr>
        <w:t>«</w:t>
      </w:r>
      <w:r w:rsidRPr="00C56942">
        <w:rPr>
          <w:rFonts w:ascii="Times New Roman" w:hAnsi="Times New Roman" w:cs="Times New Roman"/>
          <w:sz w:val="28"/>
          <w:lang w:val="uk-UA"/>
        </w:rPr>
        <w:t>знизу вгору</w:t>
      </w:r>
      <w:r w:rsidR="007105E9" w:rsidRPr="00C56942">
        <w:rPr>
          <w:rFonts w:ascii="Times New Roman" w:hAnsi="Times New Roman" w:cs="Times New Roman"/>
          <w:sz w:val="28"/>
          <w:lang w:val="uk-UA"/>
        </w:rPr>
        <w:t>»</w:t>
      </w:r>
      <w:r w:rsidRPr="00C56942">
        <w:rPr>
          <w:rFonts w:ascii="Times New Roman" w:hAnsi="Times New Roman" w:cs="Times New Roman"/>
          <w:sz w:val="28"/>
          <w:lang w:val="uk-UA"/>
        </w:rPr>
        <w:t xml:space="preserve"> [</w:t>
      </w:r>
      <w:r w:rsidR="009F7C35" w:rsidRPr="00C56942">
        <w:rPr>
          <w:rFonts w:ascii="Times New Roman" w:hAnsi="Times New Roman" w:cs="Times New Roman"/>
          <w:sz w:val="28"/>
          <w:lang w:val="uk-UA"/>
        </w:rPr>
        <w:t>31, с.</w:t>
      </w:r>
      <w:r w:rsidR="000B30D4" w:rsidRPr="00C56942">
        <w:rPr>
          <w:rFonts w:ascii="Times New Roman" w:hAnsi="Times New Roman" w:cs="Times New Roman"/>
          <w:sz w:val="28"/>
          <w:lang w:val="uk-UA"/>
        </w:rPr>
        <w:t xml:space="preserve"> </w:t>
      </w:r>
      <w:r w:rsidR="009F7C35" w:rsidRPr="00C56942">
        <w:rPr>
          <w:rFonts w:ascii="Times New Roman" w:hAnsi="Times New Roman" w:cs="Times New Roman"/>
          <w:sz w:val="28"/>
          <w:lang w:val="uk-UA"/>
        </w:rPr>
        <w:t>112</w:t>
      </w:r>
      <w:r w:rsidRPr="00C56942">
        <w:rPr>
          <w:rFonts w:ascii="Times New Roman" w:hAnsi="Times New Roman" w:cs="Times New Roman"/>
          <w:sz w:val="28"/>
          <w:lang w:val="uk-UA"/>
        </w:rPr>
        <w:t>], реалізується, зокрема, в теорії учбової діяльності (</w:t>
      </w:r>
      <w:proofErr w:type="spellStart"/>
      <w:r w:rsidRPr="00C56942">
        <w:rPr>
          <w:rFonts w:ascii="Times New Roman" w:hAnsi="Times New Roman" w:cs="Times New Roman"/>
          <w:sz w:val="28"/>
          <w:lang w:val="uk-UA"/>
        </w:rPr>
        <w:t>Д.Б.Ельконін</w:t>
      </w:r>
      <w:proofErr w:type="spellEnd"/>
      <w:r w:rsidRPr="00C56942">
        <w:rPr>
          <w:rFonts w:ascii="Times New Roman" w:hAnsi="Times New Roman" w:cs="Times New Roman"/>
          <w:sz w:val="28"/>
          <w:lang w:val="uk-UA"/>
        </w:rPr>
        <w:t xml:space="preserve">, </w:t>
      </w:r>
      <w:proofErr w:type="spellStart"/>
      <w:r w:rsidRPr="00C56942">
        <w:rPr>
          <w:rFonts w:ascii="Times New Roman" w:hAnsi="Times New Roman" w:cs="Times New Roman"/>
          <w:sz w:val="28"/>
          <w:lang w:val="uk-UA"/>
        </w:rPr>
        <w:t>В.В.Давидов</w:t>
      </w:r>
      <w:proofErr w:type="spellEnd"/>
      <w:r w:rsidRPr="00C56942">
        <w:rPr>
          <w:rFonts w:ascii="Times New Roman" w:hAnsi="Times New Roman" w:cs="Times New Roman"/>
          <w:sz w:val="28"/>
          <w:lang w:val="uk-UA"/>
        </w:rPr>
        <w:t xml:space="preserve">, </w:t>
      </w:r>
      <w:proofErr w:type="spellStart"/>
      <w:r w:rsidRPr="00C56942">
        <w:rPr>
          <w:rFonts w:ascii="Times New Roman" w:hAnsi="Times New Roman" w:cs="Times New Roman"/>
          <w:sz w:val="28"/>
          <w:lang w:val="uk-UA"/>
        </w:rPr>
        <w:t>А.К.Маркова</w:t>
      </w:r>
      <w:proofErr w:type="spellEnd"/>
      <w:r w:rsidRPr="00C56942">
        <w:rPr>
          <w:rFonts w:ascii="Times New Roman" w:hAnsi="Times New Roman" w:cs="Times New Roman"/>
          <w:sz w:val="28"/>
          <w:lang w:val="uk-UA"/>
        </w:rPr>
        <w:t>) та теорії проблемного навчання (</w:t>
      </w:r>
      <w:proofErr w:type="spellStart"/>
      <w:r w:rsidRPr="00C56942">
        <w:rPr>
          <w:rFonts w:ascii="Times New Roman" w:hAnsi="Times New Roman" w:cs="Times New Roman"/>
          <w:sz w:val="28"/>
          <w:lang w:val="uk-UA"/>
        </w:rPr>
        <w:t>А.М.Матюшкін</w:t>
      </w:r>
      <w:proofErr w:type="spellEnd"/>
      <w:r w:rsidRPr="00C56942">
        <w:rPr>
          <w:rFonts w:ascii="Times New Roman" w:hAnsi="Times New Roman" w:cs="Times New Roman"/>
          <w:sz w:val="28"/>
          <w:lang w:val="uk-UA"/>
        </w:rPr>
        <w:t xml:space="preserve">, </w:t>
      </w:r>
      <w:proofErr w:type="spellStart"/>
      <w:r w:rsidRPr="00C56942">
        <w:rPr>
          <w:rFonts w:ascii="Times New Roman" w:hAnsi="Times New Roman" w:cs="Times New Roman"/>
          <w:sz w:val="28"/>
          <w:lang w:val="uk-UA"/>
        </w:rPr>
        <w:t>М.І.Махмутов</w:t>
      </w:r>
      <w:proofErr w:type="spellEnd"/>
      <w:r w:rsidRPr="00C56942">
        <w:rPr>
          <w:rFonts w:ascii="Times New Roman" w:hAnsi="Times New Roman" w:cs="Times New Roman"/>
          <w:sz w:val="28"/>
          <w:lang w:val="uk-UA"/>
        </w:rPr>
        <w:t>).</w:t>
      </w:r>
    </w:p>
    <w:p w14:paraId="01DF3D88"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Інший механізм формування мотивів учіння полягає у засвоєнні </w:t>
      </w:r>
      <w:r w:rsidR="00DE261B" w:rsidRPr="00C56942">
        <w:rPr>
          <w:rFonts w:ascii="Times New Roman" w:hAnsi="Times New Roman" w:cs="Times New Roman"/>
          <w:sz w:val="28"/>
          <w:lang w:val="uk-UA"/>
        </w:rPr>
        <w:t>здобувачами вищої освіти</w:t>
      </w:r>
      <w:r w:rsidRPr="00C56942">
        <w:rPr>
          <w:rFonts w:ascii="Times New Roman" w:hAnsi="Times New Roman" w:cs="Times New Roman"/>
          <w:sz w:val="28"/>
          <w:lang w:val="uk-UA"/>
        </w:rPr>
        <w:t xml:space="preserve"> </w:t>
      </w:r>
      <w:proofErr w:type="spellStart"/>
      <w:r w:rsidRPr="00C56942">
        <w:rPr>
          <w:rFonts w:ascii="Times New Roman" w:hAnsi="Times New Roman" w:cs="Times New Roman"/>
          <w:sz w:val="28"/>
          <w:lang w:val="uk-UA"/>
        </w:rPr>
        <w:t>спонук</w:t>
      </w:r>
      <w:proofErr w:type="spellEnd"/>
      <w:r w:rsidRPr="00C56942">
        <w:rPr>
          <w:rFonts w:ascii="Times New Roman" w:hAnsi="Times New Roman" w:cs="Times New Roman"/>
          <w:sz w:val="28"/>
          <w:lang w:val="uk-UA"/>
        </w:rPr>
        <w:t>, цілей, ідеалів, змісту спрямованості особистості, які подаються їм у готовому вигляді та, за задумом вихователя, повинні у нього сформуватися, які сам суб’єкт учіння повинен поступово трансформувати із зовнішніх, які він розуміє, у внутрішньо прийнятті та реально діючі.</w:t>
      </w:r>
    </w:p>
    <w:p w14:paraId="6C4843E0" w14:textId="77777777" w:rsidR="000E2F6D" w:rsidRPr="00C56942" w:rsidRDefault="000E2F6D" w:rsidP="000E2F6D">
      <w:pPr>
        <w:spacing w:after="0" w:line="360" w:lineRule="auto"/>
        <w:ind w:firstLine="709"/>
        <w:jc w:val="both"/>
        <w:rPr>
          <w:rFonts w:ascii="Times New Roman" w:hAnsi="Times New Roman" w:cs="Times New Roman"/>
          <w:sz w:val="28"/>
          <w:lang w:val="uk-UA"/>
        </w:rPr>
      </w:pPr>
      <w:proofErr w:type="spellStart"/>
      <w:r w:rsidRPr="00C56942">
        <w:rPr>
          <w:rFonts w:ascii="Times New Roman" w:hAnsi="Times New Roman" w:cs="Times New Roman"/>
          <w:sz w:val="28"/>
          <w:lang w:val="uk-UA"/>
        </w:rPr>
        <w:t>Обгрунтовуючи</w:t>
      </w:r>
      <w:proofErr w:type="spellEnd"/>
      <w:r w:rsidRPr="00C56942">
        <w:rPr>
          <w:rFonts w:ascii="Times New Roman" w:hAnsi="Times New Roman" w:cs="Times New Roman"/>
          <w:sz w:val="28"/>
          <w:lang w:val="uk-UA"/>
        </w:rPr>
        <w:t xml:space="preserve"> важливість та доцільність даного механізму формування мотивів, </w:t>
      </w:r>
      <w:proofErr w:type="spellStart"/>
      <w:r w:rsidRPr="00C56942">
        <w:rPr>
          <w:rFonts w:ascii="Times New Roman" w:hAnsi="Times New Roman" w:cs="Times New Roman"/>
          <w:sz w:val="28"/>
          <w:lang w:val="uk-UA"/>
        </w:rPr>
        <w:t>В.Г.Асєєв</w:t>
      </w:r>
      <w:proofErr w:type="spellEnd"/>
      <w:r w:rsidRPr="00C56942">
        <w:rPr>
          <w:rFonts w:ascii="Times New Roman" w:hAnsi="Times New Roman" w:cs="Times New Roman"/>
          <w:sz w:val="28"/>
          <w:lang w:val="uk-UA"/>
        </w:rPr>
        <w:t xml:space="preserve"> вказує на те, що </w:t>
      </w:r>
      <w:r w:rsidR="00650235" w:rsidRPr="00C56942">
        <w:rPr>
          <w:rFonts w:ascii="Times New Roman" w:hAnsi="Times New Roman" w:cs="Times New Roman"/>
          <w:sz w:val="28"/>
          <w:lang w:val="uk-UA"/>
        </w:rPr>
        <w:t>«</w:t>
      </w:r>
      <w:r w:rsidRPr="00C56942">
        <w:rPr>
          <w:rFonts w:ascii="Times New Roman" w:hAnsi="Times New Roman" w:cs="Times New Roman"/>
          <w:sz w:val="28"/>
          <w:lang w:val="uk-UA"/>
        </w:rPr>
        <w:t xml:space="preserve">… пояснення змісту </w:t>
      </w:r>
      <w:proofErr w:type="spellStart"/>
      <w:r w:rsidRPr="00C56942">
        <w:rPr>
          <w:rFonts w:ascii="Times New Roman" w:hAnsi="Times New Roman" w:cs="Times New Roman"/>
          <w:sz w:val="28"/>
          <w:lang w:val="uk-UA"/>
        </w:rPr>
        <w:t>спонук</w:t>
      </w:r>
      <w:proofErr w:type="spellEnd"/>
      <w:r w:rsidRPr="00C56942">
        <w:rPr>
          <w:rFonts w:ascii="Times New Roman" w:hAnsi="Times New Roman" w:cs="Times New Roman"/>
          <w:sz w:val="28"/>
          <w:lang w:val="uk-UA"/>
        </w:rPr>
        <w:t xml:space="preserve">, що формуються, їх співвіднесення з іншими в дуже великій мірі полегшує тому, хто виховується внутрішню смислову роботу та позбавляє його стихійного пошуку, пов’язаного не </w:t>
      </w:r>
      <w:proofErr w:type="spellStart"/>
      <w:r w:rsidRPr="00C56942">
        <w:rPr>
          <w:rFonts w:ascii="Times New Roman" w:hAnsi="Times New Roman" w:cs="Times New Roman"/>
          <w:sz w:val="28"/>
          <w:lang w:val="uk-UA"/>
        </w:rPr>
        <w:t>рідко</w:t>
      </w:r>
      <w:proofErr w:type="spellEnd"/>
      <w:r w:rsidRPr="00C56942">
        <w:rPr>
          <w:rFonts w:ascii="Times New Roman" w:hAnsi="Times New Roman" w:cs="Times New Roman"/>
          <w:sz w:val="28"/>
          <w:lang w:val="uk-UA"/>
        </w:rPr>
        <w:t xml:space="preserve"> з безліччю помилок</w:t>
      </w:r>
      <w:r w:rsidR="007105E9" w:rsidRPr="00C56942">
        <w:rPr>
          <w:rFonts w:ascii="Times New Roman" w:hAnsi="Times New Roman" w:cs="Times New Roman"/>
          <w:sz w:val="28"/>
          <w:lang w:val="uk-UA"/>
        </w:rPr>
        <w:t>»</w:t>
      </w:r>
      <w:r w:rsidRPr="00C56942">
        <w:rPr>
          <w:rFonts w:ascii="Times New Roman" w:hAnsi="Times New Roman" w:cs="Times New Roman"/>
          <w:sz w:val="28"/>
          <w:lang w:val="uk-UA"/>
        </w:rPr>
        <w:t xml:space="preserve"> [</w:t>
      </w:r>
      <w:r w:rsidR="009F7C35" w:rsidRPr="00C56942">
        <w:rPr>
          <w:rFonts w:ascii="Times New Roman" w:hAnsi="Times New Roman" w:cs="Times New Roman"/>
          <w:sz w:val="28"/>
          <w:lang w:val="uk-UA"/>
        </w:rPr>
        <w:t>3</w:t>
      </w:r>
      <w:r w:rsidRPr="00C56942">
        <w:rPr>
          <w:rFonts w:ascii="Times New Roman" w:hAnsi="Times New Roman" w:cs="Times New Roman"/>
          <w:sz w:val="28"/>
          <w:lang w:val="uk-UA"/>
        </w:rPr>
        <w:t>1,</w:t>
      </w:r>
      <w:r w:rsidR="000B30D4" w:rsidRPr="00C56942">
        <w:rPr>
          <w:rFonts w:ascii="Times New Roman" w:hAnsi="Times New Roman" w:cs="Times New Roman"/>
          <w:sz w:val="28"/>
          <w:lang w:val="uk-UA"/>
        </w:rPr>
        <w:t xml:space="preserve"> </w:t>
      </w:r>
      <w:r w:rsidRPr="00C56942">
        <w:rPr>
          <w:rFonts w:ascii="Times New Roman" w:hAnsi="Times New Roman" w:cs="Times New Roman"/>
          <w:sz w:val="28"/>
          <w:lang w:val="uk-UA"/>
        </w:rPr>
        <w:t>с.</w:t>
      </w:r>
      <w:r w:rsidR="000B30D4" w:rsidRPr="00C56942">
        <w:rPr>
          <w:rFonts w:ascii="Times New Roman" w:hAnsi="Times New Roman" w:cs="Times New Roman"/>
          <w:sz w:val="28"/>
          <w:lang w:val="uk-UA"/>
        </w:rPr>
        <w:t xml:space="preserve"> </w:t>
      </w:r>
      <w:r w:rsidRPr="00C56942">
        <w:rPr>
          <w:rFonts w:ascii="Times New Roman" w:hAnsi="Times New Roman" w:cs="Times New Roman"/>
          <w:sz w:val="28"/>
          <w:lang w:val="uk-UA"/>
        </w:rPr>
        <w:t xml:space="preserve">74]. Це механізм формування мотивів </w:t>
      </w:r>
      <w:r w:rsidR="00650235" w:rsidRPr="00C56942">
        <w:rPr>
          <w:rFonts w:ascii="Times New Roman" w:hAnsi="Times New Roman" w:cs="Times New Roman"/>
          <w:sz w:val="28"/>
          <w:lang w:val="uk-UA"/>
        </w:rPr>
        <w:t>«</w:t>
      </w:r>
      <w:r w:rsidRPr="00C56942">
        <w:rPr>
          <w:rFonts w:ascii="Times New Roman" w:hAnsi="Times New Roman" w:cs="Times New Roman"/>
          <w:sz w:val="28"/>
          <w:lang w:val="uk-UA"/>
        </w:rPr>
        <w:t>згори донизу</w:t>
      </w:r>
      <w:r w:rsidR="007105E9" w:rsidRPr="00C56942">
        <w:rPr>
          <w:rFonts w:ascii="Times New Roman" w:hAnsi="Times New Roman" w:cs="Times New Roman"/>
          <w:sz w:val="28"/>
          <w:lang w:val="uk-UA"/>
        </w:rPr>
        <w:t>»</w:t>
      </w:r>
      <w:r w:rsidRPr="00C56942">
        <w:rPr>
          <w:rFonts w:ascii="Times New Roman" w:hAnsi="Times New Roman" w:cs="Times New Roman"/>
          <w:sz w:val="28"/>
          <w:lang w:val="uk-UA"/>
        </w:rPr>
        <w:t>.</w:t>
      </w:r>
    </w:p>
    <w:p w14:paraId="2B60CE6E"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lastRenderedPageBreak/>
        <w:t xml:space="preserve">У концепції спільної учбової діяльності та контекстному підході до навчання мотивацію навчальної діяльності формують шляхом включення учіння у більш широку систему відношень, через зв’язування його з іншими значущими для особистості видами діяльності і спілкуванням. Таким чином, до учбової діяльності підключаються нові реальні мотиви, які мають безумовну цінність для особистості. В теорії О.М. Леонтьєва такий механізм відомий як </w:t>
      </w:r>
      <w:r w:rsidR="00650235" w:rsidRPr="00C56942">
        <w:rPr>
          <w:rFonts w:ascii="Times New Roman" w:hAnsi="Times New Roman" w:cs="Times New Roman"/>
          <w:sz w:val="28"/>
          <w:lang w:val="uk-UA"/>
        </w:rPr>
        <w:t>«</w:t>
      </w:r>
      <w:r w:rsidRPr="00C56942">
        <w:rPr>
          <w:rFonts w:ascii="Times New Roman" w:hAnsi="Times New Roman" w:cs="Times New Roman"/>
          <w:sz w:val="28"/>
          <w:lang w:val="uk-UA"/>
        </w:rPr>
        <w:t>зсув мотиву на ціль</w:t>
      </w:r>
      <w:r w:rsidR="007105E9" w:rsidRPr="00C56942">
        <w:rPr>
          <w:rFonts w:ascii="Times New Roman" w:hAnsi="Times New Roman" w:cs="Times New Roman"/>
          <w:sz w:val="28"/>
          <w:lang w:val="uk-UA"/>
        </w:rPr>
        <w:t>»</w:t>
      </w:r>
      <w:r w:rsidR="00EF6924" w:rsidRPr="00EF6924">
        <w:rPr>
          <w:rFonts w:ascii="Times New Roman" w:hAnsi="Times New Roman" w:cs="Times New Roman"/>
          <w:sz w:val="28"/>
        </w:rPr>
        <w:t xml:space="preserve"> [16, </w:t>
      </w:r>
      <w:r w:rsidR="00EF6924">
        <w:rPr>
          <w:rFonts w:ascii="Times New Roman" w:hAnsi="Times New Roman" w:cs="Times New Roman"/>
          <w:sz w:val="28"/>
          <w:lang w:val="en-US"/>
        </w:rPr>
        <w:t>c</w:t>
      </w:r>
      <w:r w:rsidR="00EF6924" w:rsidRPr="00EF6924">
        <w:rPr>
          <w:rFonts w:ascii="Times New Roman" w:hAnsi="Times New Roman" w:cs="Times New Roman"/>
          <w:sz w:val="28"/>
        </w:rPr>
        <w:t>. 89]</w:t>
      </w:r>
      <w:r w:rsidRPr="00C56942">
        <w:rPr>
          <w:rFonts w:ascii="Times New Roman" w:hAnsi="Times New Roman" w:cs="Times New Roman"/>
          <w:sz w:val="28"/>
          <w:lang w:val="uk-UA"/>
        </w:rPr>
        <w:t>.</w:t>
      </w:r>
    </w:p>
    <w:p w14:paraId="3BDC2BA7"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За допомогою цих механізмів відбувається, з одного боку, свідомий педагогічний вплив безпосередньо на мотиви через переконання, пояснення, стимулювання внутрішньої роботи по самосвідомості, переосмисленню себе та оточуючого; а з іншого боку, вплив на особистість через перебудову її соціального мікросередовища, сфери та умов діяльності з наступною перебудовою мотиваційної сфери.</w:t>
      </w:r>
    </w:p>
    <w:p w14:paraId="08836968"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Будь-які методи та прийоми, метою застосування яких є підвищення змістових та динамічних характе</w:t>
      </w:r>
      <w:r w:rsidR="00DE261B" w:rsidRPr="00C56942">
        <w:rPr>
          <w:rFonts w:ascii="Times New Roman" w:hAnsi="Times New Roman" w:cs="Times New Roman"/>
          <w:sz w:val="28"/>
          <w:lang w:val="uk-UA"/>
        </w:rPr>
        <w:t>ристик мотиваційної сфери здобувачів вищої освіти</w:t>
      </w:r>
      <w:r w:rsidRPr="00C56942">
        <w:rPr>
          <w:rFonts w:ascii="Times New Roman" w:hAnsi="Times New Roman" w:cs="Times New Roman"/>
          <w:sz w:val="28"/>
          <w:lang w:val="uk-UA"/>
        </w:rPr>
        <w:t xml:space="preserve">, будуть спрямовані і, відповідно, матимуть вплив на певні конкретні мотиви. Таким чином, розвиток мотиваційної сфери буде результатом формування та розвитку цих певних, окремо взятих мотивів і зміни їхньої ролі та місця в мотиваційній сфері суб’єкта учіння. Це, в свою чергу, зумовлює необхідність упорядкованого логічного групування мотивів навчальної діяльності </w:t>
      </w:r>
      <w:r w:rsidR="00DE261B" w:rsidRPr="00C56942">
        <w:rPr>
          <w:rFonts w:ascii="Times New Roman" w:hAnsi="Times New Roman" w:cs="Times New Roman"/>
          <w:sz w:val="28"/>
          <w:lang w:val="uk-UA"/>
        </w:rPr>
        <w:t xml:space="preserve">здобувачів вищої освіти </w:t>
      </w:r>
      <w:r w:rsidRPr="00C56942">
        <w:rPr>
          <w:rFonts w:ascii="Times New Roman" w:hAnsi="Times New Roman" w:cs="Times New Roman"/>
          <w:sz w:val="28"/>
          <w:lang w:val="uk-UA"/>
        </w:rPr>
        <w:t>і виділення таких, що є найпродуктивнішими для досягнення її ефективності.</w:t>
      </w:r>
    </w:p>
    <w:p w14:paraId="346F760D"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Аналіз літературних джерел дозволяє зазначити, що кожний із дослідників, які вивчають проблему мотивації учіння, пропонує свою більш-менш детальну структуру мотиваційної сфери суб’єкта учіння, підкреслюючи при цьому значення домінуючих мотивів</w:t>
      </w:r>
      <w:r w:rsidR="00EF6924" w:rsidRPr="00EF6924">
        <w:rPr>
          <w:rFonts w:ascii="Times New Roman" w:hAnsi="Times New Roman" w:cs="Times New Roman"/>
          <w:sz w:val="28"/>
          <w:lang w:val="uk-UA"/>
        </w:rPr>
        <w:t xml:space="preserve"> [7, </w:t>
      </w:r>
      <w:r w:rsidR="00EF6924">
        <w:rPr>
          <w:rFonts w:ascii="Times New Roman" w:hAnsi="Times New Roman" w:cs="Times New Roman"/>
          <w:sz w:val="28"/>
          <w:lang w:val="en-US"/>
        </w:rPr>
        <w:t>c</w:t>
      </w:r>
      <w:r w:rsidR="00EF6924" w:rsidRPr="00EF6924">
        <w:rPr>
          <w:rFonts w:ascii="Times New Roman" w:hAnsi="Times New Roman" w:cs="Times New Roman"/>
          <w:sz w:val="28"/>
          <w:lang w:val="uk-UA"/>
        </w:rPr>
        <w:t>. 119]</w:t>
      </w:r>
      <w:r w:rsidRPr="00C56942">
        <w:rPr>
          <w:rFonts w:ascii="Times New Roman" w:hAnsi="Times New Roman" w:cs="Times New Roman"/>
          <w:sz w:val="28"/>
          <w:lang w:val="uk-UA"/>
        </w:rPr>
        <w:t>.</w:t>
      </w:r>
    </w:p>
    <w:p w14:paraId="33109E33"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Згідно класифікації, запропонованої </w:t>
      </w:r>
      <w:proofErr w:type="spellStart"/>
      <w:r w:rsidRPr="00C56942">
        <w:rPr>
          <w:rFonts w:ascii="Times New Roman" w:hAnsi="Times New Roman" w:cs="Times New Roman"/>
          <w:sz w:val="28"/>
          <w:lang w:val="uk-UA"/>
        </w:rPr>
        <w:t>А.К.Марковою</w:t>
      </w:r>
      <w:proofErr w:type="spellEnd"/>
      <w:r w:rsidRPr="00C56942">
        <w:rPr>
          <w:rFonts w:ascii="Times New Roman" w:hAnsi="Times New Roman" w:cs="Times New Roman"/>
          <w:sz w:val="28"/>
          <w:lang w:val="uk-UA"/>
        </w:rPr>
        <w:t xml:space="preserve">, мотиви учіння поділяють на пізнавальні (широкі пізнавальні, учбово-пізнавальні, мотиви самоосвіти) та соціальні (широкі соціальні, позиційні, мотиви соціального співробітництва). Своєрідність такої класифікації полягає у виділенні </w:t>
      </w:r>
      <w:r w:rsidRPr="00C56942">
        <w:rPr>
          <w:rFonts w:ascii="Times New Roman" w:hAnsi="Times New Roman" w:cs="Times New Roman"/>
          <w:sz w:val="28"/>
          <w:lang w:val="uk-UA"/>
        </w:rPr>
        <w:lastRenderedPageBreak/>
        <w:t xml:space="preserve">автором особливого, найбільш адекватного учбовій діяльності, безпосередньо пов’язаного з її змістом мотиву – учбово-пізнавального. У відповідності з трактуванням суті учбової діяльності він розкривається як </w:t>
      </w:r>
      <w:r w:rsidR="00650235" w:rsidRPr="00C56942">
        <w:rPr>
          <w:rFonts w:ascii="Times New Roman" w:hAnsi="Times New Roman" w:cs="Times New Roman"/>
          <w:sz w:val="28"/>
          <w:lang w:val="uk-UA"/>
        </w:rPr>
        <w:t>«</w:t>
      </w:r>
      <w:r w:rsidRPr="00C56942">
        <w:rPr>
          <w:rFonts w:ascii="Times New Roman" w:hAnsi="Times New Roman" w:cs="Times New Roman"/>
          <w:sz w:val="28"/>
          <w:lang w:val="uk-UA"/>
        </w:rPr>
        <w:t>мотив оволодіння узагальненими способами дії у сфері наукових понять</w:t>
      </w:r>
      <w:r w:rsidR="007105E9" w:rsidRPr="00C56942">
        <w:rPr>
          <w:rFonts w:ascii="Times New Roman" w:hAnsi="Times New Roman" w:cs="Times New Roman"/>
          <w:sz w:val="28"/>
          <w:lang w:val="uk-UA"/>
        </w:rPr>
        <w:t>»</w:t>
      </w:r>
      <w:r w:rsidR="00413C29" w:rsidRPr="00C56942">
        <w:rPr>
          <w:rFonts w:ascii="Times New Roman" w:hAnsi="Times New Roman" w:cs="Times New Roman"/>
          <w:sz w:val="28"/>
          <w:lang w:val="uk-UA"/>
        </w:rPr>
        <w:t xml:space="preserve"> [23</w:t>
      </w:r>
      <w:r w:rsidRPr="00C56942">
        <w:rPr>
          <w:rFonts w:ascii="Times New Roman" w:hAnsi="Times New Roman" w:cs="Times New Roman"/>
          <w:sz w:val="28"/>
          <w:lang w:val="uk-UA"/>
        </w:rPr>
        <w:t>, с.</w:t>
      </w:r>
      <w:r w:rsidR="000B30D4" w:rsidRPr="00C56942">
        <w:rPr>
          <w:rFonts w:ascii="Times New Roman" w:hAnsi="Times New Roman" w:cs="Times New Roman"/>
          <w:sz w:val="28"/>
          <w:lang w:val="uk-UA"/>
        </w:rPr>
        <w:t xml:space="preserve"> </w:t>
      </w:r>
      <w:r w:rsidRPr="00C56942">
        <w:rPr>
          <w:rFonts w:ascii="Times New Roman" w:hAnsi="Times New Roman" w:cs="Times New Roman"/>
          <w:sz w:val="28"/>
          <w:lang w:val="uk-UA"/>
        </w:rPr>
        <w:t>1</w:t>
      </w:r>
      <w:r w:rsidR="00413C29" w:rsidRPr="00C56942">
        <w:rPr>
          <w:rFonts w:ascii="Times New Roman" w:hAnsi="Times New Roman" w:cs="Times New Roman"/>
          <w:sz w:val="28"/>
          <w:lang w:val="uk-UA"/>
        </w:rPr>
        <w:t>5</w:t>
      </w:r>
      <w:r w:rsidRPr="00C56942">
        <w:rPr>
          <w:rFonts w:ascii="Times New Roman" w:hAnsi="Times New Roman" w:cs="Times New Roman"/>
          <w:sz w:val="28"/>
          <w:lang w:val="uk-UA"/>
        </w:rPr>
        <w:t>6].</w:t>
      </w:r>
    </w:p>
    <w:p w14:paraId="1F91DD53"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Досить чітко виділяє основи для класифікації мотивів учіння </w:t>
      </w:r>
      <w:proofErr w:type="spellStart"/>
      <w:r w:rsidR="00A3363D" w:rsidRPr="00C56942">
        <w:rPr>
          <w:rFonts w:ascii="Times New Roman" w:hAnsi="Times New Roman" w:cs="Times New Roman"/>
          <w:sz w:val="28"/>
          <w:lang w:val="uk-UA"/>
        </w:rPr>
        <w:t>В.Безмодна</w:t>
      </w:r>
      <w:proofErr w:type="spellEnd"/>
      <w:r w:rsidRPr="00C56942">
        <w:rPr>
          <w:rFonts w:ascii="Times New Roman" w:hAnsi="Times New Roman" w:cs="Times New Roman"/>
          <w:sz w:val="28"/>
          <w:lang w:val="uk-UA"/>
        </w:rPr>
        <w:t>.</w:t>
      </w:r>
      <w:r w:rsidRPr="00C56942">
        <w:rPr>
          <w:rFonts w:ascii="Times New Roman" w:hAnsi="Times New Roman" w:cs="Times New Roman"/>
          <w:sz w:val="36"/>
          <w:lang w:val="uk-UA"/>
        </w:rPr>
        <w:t xml:space="preserve"> </w:t>
      </w:r>
      <w:r w:rsidRPr="00C56942">
        <w:rPr>
          <w:rFonts w:ascii="Times New Roman" w:hAnsi="Times New Roman" w:cs="Times New Roman"/>
          <w:sz w:val="28"/>
          <w:lang w:val="uk-UA"/>
        </w:rPr>
        <w:t xml:space="preserve">Вона зазначає, що будь-яка учбова діяльність </w:t>
      </w:r>
      <w:proofErr w:type="spellStart"/>
      <w:r w:rsidRPr="00C56942">
        <w:rPr>
          <w:rFonts w:ascii="Times New Roman" w:hAnsi="Times New Roman" w:cs="Times New Roman"/>
          <w:sz w:val="28"/>
          <w:lang w:val="uk-UA"/>
        </w:rPr>
        <w:t>спонукається</w:t>
      </w:r>
      <w:proofErr w:type="spellEnd"/>
      <w:r w:rsidRPr="00C56942">
        <w:rPr>
          <w:rFonts w:ascii="Times New Roman" w:hAnsi="Times New Roman" w:cs="Times New Roman"/>
          <w:sz w:val="28"/>
          <w:lang w:val="uk-UA"/>
        </w:rPr>
        <w:t xml:space="preserve"> двома видами мотивів, які мають різне походження і, відповідно, різну психологічну характеристику. Одні з них породжуються самою учбовою діяльністю та безпосередньо пов’язані з процесом і результатом учіння. Інші лежать поза навчальним процесом. Це мотиви, які породжуються всією системою відносин, що існують між індивідом та оточуючим середовищем. Такі мотиви можуть бути як широкими соціальн</w:t>
      </w:r>
      <w:r w:rsidR="00A3363D" w:rsidRPr="00C56942">
        <w:rPr>
          <w:rFonts w:ascii="Times New Roman" w:hAnsi="Times New Roman" w:cs="Times New Roman"/>
          <w:sz w:val="28"/>
          <w:lang w:val="uk-UA"/>
        </w:rPr>
        <w:t xml:space="preserve">ими так і </w:t>
      </w:r>
      <w:proofErr w:type="spellStart"/>
      <w:r w:rsidR="00A3363D" w:rsidRPr="00C56942">
        <w:rPr>
          <w:rFonts w:ascii="Times New Roman" w:hAnsi="Times New Roman" w:cs="Times New Roman"/>
          <w:sz w:val="28"/>
          <w:lang w:val="uk-UA"/>
        </w:rPr>
        <w:t>вузькоособистісними</w:t>
      </w:r>
      <w:proofErr w:type="spellEnd"/>
      <w:r w:rsidR="00A3363D" w:rsidRPr="00C56942">
        <w:rPr>
          <w:rFonts w:ascii="Times New Roman" w:hAnsi="Times New Roman" w:cs="Times New Roman"/>
          <w:sz w:val="28"/>
          <w:lang w:val="uk-UA"/>
        </w:rPr>
        <w:t xml:space="preserve"> [3, с. 32</w:t>
      </w:r>
      <w:r w:rsidRPr="00C56942">
        <w:rPr>
          <w:rFonts w:ascii="Times New Roman" w:hAnsi="Times New Roman" w:cs="Times New Roman"/>
          <w:sz w:val="28"/>
          <w:lang w:val="uk-UA"/>
        </w:rPr>
        <w:t>].</w:t>
      </w:r>
    </w:p>
    <w:p w14:paraId="39E487FA" w14:textId="77777777" w:rsidR="000E2F6D" w:rsidRPr="00C56942" w:rsidRDefault="00452761" w:rsidP="000E2F6D">
      <w:pPr>
        <w:spacing w:after="0" w:line="360" w:lineRule="auto"/>
        <w:ind w:firstLine="709"/>
        <w:jc w:val="both"/>
        <w:rPr>
          <w:rFonts w:ascii="Times New Roman" w:hAnsi="Times New Roman" w:cs="Times New Roman"/>
          <w:sz w:val="28"/>
          <w:lang w:val="uk-UA"/>
        </w:rPr>
      </w:pPr>
      <w:proofErr w:type="spellStart"/>
      <w:r w:rsidRPr="00C56942">
        <w:rPr>
          <w:rFonts w:ascii="Times New Roman" w:hAnsi="Times New Roman" w:cs="Times New Roman"/>
          <w:sz w:val="28"/>
          <w:lang w:val="uk-UA"/>
        </w:rPr>
        <w:t>Ю.В.Нікітін</w:t>
      </w:r>
      <w:proofErr w:type="spellEnd"/>
      <w:r w:rsidRPr="00C56942">
        <w:rPr>
          <w:rFonts w:ascii="Times New Roman" w:hAnsi="Times New Roman" w:cs="Times New Roman"/>
          <w:sz w:val="28"/>
          <w:lang w:val="uk-UA"/>
        </w:rPr>
        <w:t>,</w:t>
      </w:r>
      <w:r w:rsidRPr="00C56942">
        <w:rPr>
          <w:sz w:val="36"/>
          <w:lang w:val="uk-UA"/>
        </w:rPr>
        <w:t xml:space="preserve"> </w:t>
      </w:r>
      <w:r w:rsidR="000E2F6D" w:rsidRPr="00C56942">
        <w:rPr>
          <w:rFonts w:ascii="Times New Roman" w:hAnsi="Times New Roman" w:cs="Times New Roman"/>
          <w:sz w:val="28"/>
          <w:lang w:val="uk-UA"/>
        </w:rPr>
        <w:t>підкреслює, що мотиви</w:t>
      </w:r>
      <w:r w:rsidRPr="00C56942">
        <w:rPr>
          <w:rFonts w:ascii="Times New Roman" w:hAnsi="Times New Roman" w:cs="Times New Roman"/>
          <w:sz w:val="28"/>
          <w:lang w:val="uk-UA"/>
        </w:rPr>
        <w:t xml:space="preserve"> </w:t>
      </w:r>
      <w:r w:rsidR="000E2F6D" w:rsidRPr="00C56942">
        <w:rPr>
          <w:rFonts w:ascii="Times New Roman" w:hAnsi="Times New Roman" w:cs="Times New Roman"/>
          <w:sz w:val="28"/>
          <w:lang w:val="uk-UA"/>
        </w:rPr>
        <w:t xml:space="preserve">пізнавальної діяльності, визначаючи її смисл для суб’єкта, звичайно є досить різноманітними, оскільки відображають </w:t>
      </w:r>
      <w:proofErr w:type="spellStart"/>
      <w:r w:rsidR="000E2F6D" w:rsidRPr="00C56942">
        <w:rPr>
          <w:rFonts w:ascii="Times New Roman" w:hAnsi="Times New Roman" w:cs="Times New Roman"/>
          <w:sz w:val="28"/>
          <w:lang w:val="uk-UA"/>
        </w:rPr>
        <w:t>багатомаїття</w:t>
      </w:r>
      <w:proofErr w:type="spellEnd"/>
      <w:r w:rsidR="000E2F6D" w:rsidRPr="00C56942">
        <w:rPr>
          <w:rFonts w:ascii="Times New Roman" w:hAnsi="Times New Roman" w:cs="Times New Roman"/>
          <w:sz w:val="28"/>
          <w:lang w:val="uk-UA"/>
        </w:rPr>
        <w:t xml:space="preserve"> ситуацій, в яких здійснюється дана діяльність. Автор виділяє дві великі групи мотивів: мотиви досягнення і пізнавальні мотиви. У першій групі пізнавальна діяльність є лише засобом досягнення мети, що знаходиться поза самою пізнавальною діяльністю (широкі соціальні мотиви, зовнішні мотиви, мотиви досягнення), в другій вона сама є метою (мотиви, що породжуються діяльністю, внутрішні, пізнавальні мотиви). У першому випадку людину цікавить процес і зміст того, що вона пізнає, а у другому – то</w:t>
      </w:r>
      <w:r w:rsidR="000E2F6D" w:rsidRPr="00C56942">
        <w:rPr>
          <w:rFonts w:ascii="Times New Roman" w:hAnsi="Times New Roman" w:cs="Times New Roman"/>
          <w:sz w:val="28"/>
          <w:lang w:val="uk-UA"/>
        </w:rPr>
        <w:tab/>
        <w:t>й прагматичний результат, котрий може бути отриманий в результаті якихось пізнавальних зусиль, наприклад, позитивна чи висока оцінка на екзаменах [</w:t>
      </w:r>
      <w:r w:rsidRPr="00C56942">
        <w:rPr>
          <w:rFonts w:ascii="Times New Roman" w:hAnsi="Times New Roman" w:cs="Times New Roman"/>
          <w:sz w:val="28"/>
          <w:lang w:val="uk-UA"/>
        </w:rPr>
        <w:t>1</w:t>
      </w:r>
      <w:r w:rsidR="000E2F6D" w:rsidRPr="00C56942">
        <w:rPr>
          <w:rFonts w:ascii="Times New Roman" w:hAnsi="Times New Roman" w:cs="Times New Roman"/>
          <w:sz w:val="28"/>
          <w:lang w:val="uk-UA"/>
        </w:rPr>
        <w:t>3,</w:t>
      </w:r>
      <w:r w:rsidR="000B30D4" w:rsidRPr="00C56942">
        <w:rPr>
          <w:rFonts w:ascii="Times New Roman" w:hAnsi="Times New Roman" w:cs="Times New Roman"/>
          <w:sz w:val="28"/>
          <w:lang w:val="uk-UA"/>
        </w:rPr>
        <w:t xml:space="preserve"> </w:t>
      </w:r>
      <w:r w:rsidR="000E2F6D" w:rsidRPr="00C56942">
        <w:rPr>
          <w:rFonts w:ascii="Times New Roman" w:hAnsi="Times New Roman" w:cs="Times New Roman"/>
          <w:sz w:val="28"/>
          <w:lang w:val="uk-UA"/>
        </w:rPr>
        <w:t>с.</w:t>
      </w:r>
      <w:r w:rsidR="000B30D4" w:rsidRPr="00C56942">
        <w:rPr>
          <w:rFonts w:ascii="Times New Roman" w:hAnsi="Times New Roman" w:cs="Times New Roman"/>
          <w:sz w:val="28"/>
          <w:lang w:val="uk-UA"/>
        </w:rPr>
        <w:t xml:space="preserve"> </w:t>
      </w:r>
      <w:r w:rsidRPr="00C56942">
        <w:rPr>
          <w:rFonts w:ascii="Times New Roman" w:hAnsi="Times New Roman" w:cs="Times New Roman"/>
          <w:sz w:val="28"/>
          <w:lang w:val="uk-UA"/>
        </w:rPr>
        <w:t>23</w:t>
      </w:r>
      <w:r w:rsidR="000E2F6D" w:rsidRPr="00C56942">
        <w:rPr>
          <w:rFonts w:ascii="Times New Roman" w:hAnsi="Times New Roman" w:cs="Times New Roman"/>
          <w:sz w:val="28"/>
          <w:lang w:val="uk-UA"/>
        </w:rPr>
        <w:t>]</w:t>
      </w:r>
      <w:r w:rsidR="000B30D4" w:rsidRPr="00C56942">
        <w:rPr>
          <w:rFonts w:ascii="Times New Roman" w:hAnsi="Times New Roman" w:cs="Times New Roman"/>
          <w:sz w:val="28"/>
          <w:lang w:val="uk-UA"/>
        </w:rPr>
        <w:t>.</w:t>
      </w:r>
    </w:p>
    <w:p w14:paraId="0F415EF6"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Прагнучи визначити оптимальну структуру мотивації навчальної діяльності </w:t>
      </w:r>
      <w:r w:rsidR="00DE261B"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lang w:val="uk-UA"/>
        </w:rPr>
        <w:t xml:space="preserve">, дослідники виявляють переваги окремих видів мотивів для її успішної регуляції. Так, в психолого-педагогічній літературі показано, що на формування особистості і її психічний розвиток </w:t>
      </w:r>
      <w:r w:rsidRPr="00C56942">
        <w:rPr>
          <w:rFonts w:ascii="Times New Roman" w:hAnsi="Times New Roman" w:cs="Times New Roman"/>
          <w:sz w:val="28"/>
          <w:lang w:val="uk-UA"/>
        </w:rPr>
        <w:lastRenderedPageBreak/>
        <w:t xml:space="preserve">постійний і стійкий вплив виявляють знання, які </w:t>
      </w:r>
      <w:r w:rsidR="00957578" w:rsidRPr="00C56942">
        <w:rPr>
          <w:rFonts w:ascii="Times New Roman" w:hAnsi="Times New Roman" w:cs="Times New Roman"/>
          <w:sz w:val="28"/>
          <w:lang w:val="uk-UA"/>
        </w:rPr>
        <w:t>ґрунтуються</w:t>
      </w:r>
      <w:r w:rsidRPr="00C56942">
        <w:rPr>
          <w:rFonts w:ascii="Times New Roman" w:hAnsi="Times New Roman" w:cs="Times New Roman"/>
          <w:sz w:val="28"/>
          <w:lang w:val="uk-UA"/>
        </w:rPr>
        <w:t xml:space="preserve"> на пізнавальному інтересі. Розвиток пізнавальної мотивації значно підвищує активність тих, хто навчається і ефективність процесу навчання. Пізнавальна мотивація є також основою розвитку </w:t>
      </w:r>
      <w:proofErr w:type="spellStart"/>
      <w:r w:rsidRPr="00C56942">
        <w:rPr>
          <w:rFonts w:ascii="Times New Roman" w:hAnsi="Times New Roman" w:cs="Times New Roman"/>
          <w:sz w:val="28"/>
          <w:lang w:val="uk-UA"/>
        </w:rPr>
        <w:t>схильностей</w:t>
      </w:r>
      <w:proofErr w:type="spellEnd"/>
      <w:r w:rsidRPr="00C56942">
        <w:rPr>
          <w:rFonts w:ascii="Times New Roman" w:hAnsi="Times New Roman" w:cs="Times New Roman"/>
          <w:sz w:val="28"/>
          <w:lang w:val="uk-UA"/>
        </w:rPr>
        <w:t xml:space="preserve"> людини. З її появою відбувається перебудова психічних процесів сприйняття, пам’яті, мислення та інших можливостей </w:t>
      </w:r>
      <w:r w:rsidR="00DE261B"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lang w:val="uk-UA"/>
        </w:rPr>
        <w:t>, що сприяють здійсненню ними навчальної діяльності</w:t>
      </w:r>
      <w:r w:rsidR="00EF6924" w:rsidRPr="00EF6924">
        <w:rPr>
          <w:rFonts w:ascii="Times New Roman" w:hAnsi="Times New Roman" w:cs="Times New Roman"/>
          <w:sz w:val="28"/>
          <w:lang w:val="uk-UA"/>
        </w:rPr>
        <w:t xml:space="preserve"> [7, </w:t>
      </w:r>
      <w:r w:rsidR="00EF6924">
        <w:rPr>
          <w:rFonts w:ascii="Times New Roman" w:hAnsi="Times New Roman" w:cs="Times New Roman"/>
          <w:sz w:val="28"/>
          <w:lang w:val="en-US"/>
        </w:rPr>
        <w:t>c</w:t>
      </w:r>
      <w:r w:rsidR="00EF6924" w:rsidRPr="00EF6924">
        <w:rPr>
          <w:rFonts w:ascii="Times New Roman" w:hAnsi="Times New Roman" w:cs="Times New Roman"/>
          <w:sz w:val="28"/>
          <w:lang w:val="uk-UA"/>
        </w:rPr>
        <w:t>. 180]</w:t>
      </w:r>
      <w:r w:rsidRPr="00C56942">
        <w:rPr>
          <w:rFonts w:ascii="Times New Roman" w:hAnsi="Times New Roman" w:cs="Times New Roman"/>
          <w:sz w:val="28"/>
          <w:lang w:val="uk-UA"/>
        </w:rPr>
        <w:t>.</w:t>
      </w:r>
    </w:p>
    <w:p w14:paraId="59E4AE60"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Однак, орієнтація на широкі пізнавальні і учбово-пізнавальні мотиви є більш властивою для навчання в загальноосвітній школі, одним із основних завдань якої є забезпечити засвоєння учнями основ наук. Педагогічний процес у вищій школі має чітку професійну спрямованість, передбачає вихід за межі учбової діяльності і пізнавальної мотивації, актуалізацію важливих для майбутнього спеціаліста професійних мотивів. Учіння у</w:t>
      </w:r>
      <w:r w:rsidR="00252AC5">
        <w:rPr>
          <w:rFonts w:ascii="Times New Roman" w:hAnsi="Times New Roman" w:cs="Times New Roman"/>
          <w:sz w:val="28"/>
          <w:lang w:val="uk-UA"/>
        </w:rPr>
        <w:t xml:space="preserve"> закладі вищої освіти</w:t>
      </w:r>
      <w:r w:rsidRPr="00C56942">
        <w:rPr>
          <w:rFonts w:ascii="Times New Roman" w:hAnsi="Times New Roman" w:cs="Times New Roman"/>
          <w:sz w:val="28"/>
          <w:lang w:val="uk-UA"/>
        </w:rPr>
        <w:t xml:space="preserve"> не може зводитися лише до засвоєння знань, а повинно виступати формою особистісної активності, яка забезпечує формування необхідних професійних і соціальних якостей особистості</w:t>
      </w:r>
      <w:r w:rsidR="00EF6924" w:rsidRPr="00EF6924">
        <w:rPr>
          <w:rFonts w:ascii="Times New Roman" w:hAnsi="Times New Roman" w:cs="Times New Roman"/>
          <w:sz w:val="28"/>
        </w:rPr>
        <w:t xml:space="preserve"> [33, </w:t>
      </w:r>
      <w:r w:rsidR="00EF6924">
        <w:rPr>
          <w:rFonts w:ascii="Times New Roman" w:hAnsi="Times New Roman" w:cs="Times New Roman"/>
          <w:sz w:val="28"/>
          <w:lang w:val="en-US"/>
        </w:rPr>
        <w:t>c</w:t>
      </w:r>
      <w:r w:rsidR="00EF6924" w:rsidRPr="00EF6924">
        <w:rPr>
          <w:rFonts w:ascii="Times New Roman" w:hAnsi="Times New Roman" w:cs="Times New Roman"/>
          <w:sz w:val="28"/>
        </w:rPr>
        <w:t>. 215]</w:t>
      </w:r>
      <w:r w:rsidRPr="00C56942">
        <w:rPr>
          <w:rFonts w:ascii="Times New Roman" w:hAnsi="Times New Roman" w:cs="Times New Roman"/>
          <w:sz w:val="28"/>
          <w:lang w:val="uk-UA"/>
        </w:rPr>
        <w:t xml:space="preserve">. Як справедливо зазначають дослідники при відсутності у структурі мотивації навчальної діяльності </w:t>
      </w:r>
      <w:r w:rsidR="00DE261B"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lang w:val="uk-UA"/>
        </w:rPr>
        <w:t xml:space="preserve"> пізнавальних </w:t>
      </w:r>
      <w:proofErr w:type="spellStart"/>
      <w:r w:rsidRPr="00C56942">
        <w:rPr>
          <w:rFonts w:ascii="Times New Roman" w:hAnsi="Times New Roman" w:cs="Times New Roman"/>
          <w:sz w:val="28"/>
          <w:lang w:val="uk-UA"/>
        </w:rPr>
        <w:t>спонук</w:t>
      </w:r>
      <w:proofErr w:type="spellEnd"/>
      <w:r w:rsidRPr="00C56942">
        <w:rPr>
          <w:rFonts w:ascii="Times New Roman" w:hAnsi="Times New Roman" w:cs="Times New Roman"/>
          <w:sz w:val="28"/>
          <w:lang w:val="uk-UA"/>
        </w:rPr>
        <w:t xml:space="preserve"> таку діяльність не можна назвати у повному розумінні навчальною, а при відсутності мотивів професійного досягнення вона не є діяльністю з професійної підготовки майбутніх фахівців [6</w:t>
      </w:r>
      <w:r w:rsidR="00452761" w:rsidRPr="00C56942">
        <w:rPr>
          <w:rFonts w:ascii="Times New Roman" w:hAnsi="Times New Roman" w:cs="Times New Roman"/>
          <w:sz w:val="28"/>
          <w:lang w:val="uk-UA"/>
        </w:rPr>
        <w:t>, с. 114</w:t>
      </w:r>
      <w:r w:rsidRPr="00C56942">
        <w:rPr>
          <w:rFonts w:ascii="Times New Roman" w:hAnsi="Times New Roman" w:cs="Times New Roman"/>
          <w:sz w:val="28"/>
          <w:lang w:val="uk-UA"/>
        </w:rPr>
        <w:t>].</w:t>
      </w:r>
    </w:p>
    <w:p w14:paraId="35027CC1"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Таким чином, хоча пізнавальний мотив є одним із важливих в учінні, необхідно створювати психолого-педагогічні умови для того, щоб він став початком розвитку професійної мотивації та спрямованості. На початку навчання </w:t>
      </w:r>
      <w:r w:rsidR="00DE261B" w:rsidRPr="00C56942">
        <w:rPr>
          <w:rFonts w:ascii="Times New Roman" w:hAnsi="Times New Roman" w:cs="Times New Roman"/>
          <w:sz w:val="28"/>
          <w:lang w:val="uk-UA"/>
        </w:rPr>
        <w:t>здобувач вищої освіти</w:t>
      </w:r>
      <w:r w:rsidRPr="00C56942">
        <w:rPr>
          <w:rFonts w:ascii="Times New Roman" w:hAnsi="Times New Roman" w:cs="Times New Roman"/>
          <w:sz w:val="28"/>
          <w:lang w:val="uk-UA"/>
        </w:rPr>
        <w:t xml:space="preserve"> повинен </w:t>
      </w:r>
      <w:r w:rsidR="00650235" w:rsidRPr="00C56942">
        <w:rPr>
          <w:rFonts w:ascii="Times New Roman" w:hAnsi="Times New Roman" w:cs="Times New Roman"/>
          <w:sz w:val="28"/>
          <w:lang w:val="uk-UA"/>
        </w:rPr>
        <w:t>«</w:t>
      </w:r>
      <w:r w:rsidRPr="00C56942">
        <w:rPr>
          <w:rFonts w:ascii="Times New Roman" w:hAnsi="Times New Roman" w:cs="Times New Roman"/>
          <w:sz w:val="28"/>
          <w:lang w:val="uk-UA"/>
        </w:rPr>
        <w:t>перестати</w:t>
      </w:r>
      <w:r w:rsidR="007105E9" w:rsidRPr="00C56942">
        <w:rPr>
          <w:rFonts w:ascii="Times New Roman" w:hAnsi="Times New Roman" w:cs="Times New Roman"/>
          <w:sz w:val="28"/>
          <w:lang w:val="uk-UA"/>
        </w:rPr>
        <w:t>»</w:t>
      </w:r>
      <w:r w:rsidRPr="00C56942">
        <w:rPr>
          <w:rFonts w:ascii="Times New Roman" w:hAnsi="Times New Roman" w:cs="Times New Roman"/>
          <w:sz w:val="28"/>
          <w:lang w:val="uk-UA"/>
        </w:rPr>
        <w:t xml:space="preserve"> бути школярем, а до його закінчення – </w:t>
      </w:r>
      <w:r w:rsidR="00DE261B" w:rsidRPr="00C56942">
        <w:rPr>
          <w:rFonts w:ascii="Times New Roman" w:hAnsi="Times New Roman" w:cs="Times New Roman"/>
          <w:sz w:val="28"/>
          <w:lang w:val="uk-UA"/>
        </w:rPr>
        <w:t>здобувач</w:t>
      </w:r>
      <w:r w:rsidR="003D5774" w:rsidRPr="00C56942">
        <w:rPr>
          <w:rFonts w:ascii="Times New Roman" w:hAnsi="Times New Roman" w:cs="Times New Roman"/>
          <w:sz w:val="28"/>
          <w:lang w:val="uk-UA"/>
        </w:rPr>
        <w:t>ем</w:t>
      </w:r>
      <w:r w:rsidR="00DE261B" w:rsidRPr="00C56942">
        <w:rPr>
          <w:rFonts w:ascii="Times New Roman" w:hAnsi="Times New Roman" w:cs="Times New Roman"/>
          <w:sz w:val="28"/>
          <w:lang w:val="uk-UA"/>
        </w:rPr>
        <w:t xml:space="preserve"> вищої освіти</w:t>
      </w:r>
      <w:r w:rsidRPr="00C56942">
        <w:rPr>
          <w:rFonts w:ascii="Times New Roman" w:hAnsi="Times New Roman" w:cs="Times New Roman"/>
          <w:sz w:val="28"/>
          <w:lang w:val="uk-UA"/>
        </w:rPr>
        <w:t>, тобто учбова діяльність повинна трансформуватися у професійну з відповідною зміною потреб, мотивів, цілей, дій, засобів, предметів і результатів.</w:t>
      </w:r>
    </w:p>
    <w:p w14:paraId="3B78D6D3" w14:textId="77777777" w:rsidR="000E2F6D" w:rsidRPr="00C56942" w:rsidRDefault="000E2F6D" w:rsidP="000E2F6D">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br w:type="page"/>
      </w:r>
    </w:p>
    <w:p w14:paraId="25D626E9" w14:textId="77777777" w:rsidR="00693BA2" w:rsidRPr="00C56942" w:rsidRDefault="00693BA2" w:rsidP="00693BA2">
      <w:pPr>
        <w:spacing w:after="0" w:line="360" w:lineRule="auto"/>
        <w:ind w:firstLine="709"/>
        <w:jc w:val="center"/>
        <w:rPr>
          <w:rFonts w:ascii="Times New Roman" w:eastAsia="Calibri" w:hAnsi="Times New Roman" w:cs="Times New Roman"/>
          <w:b/>
          <w:sz w:val="28"/>
          <w:lang w:val="uk-UA"/>
        </w:rPr>
      </w:pPr>
      <w:r w:rsidRPr="00C56942">
        <w:rPr>
          <w:rFonts w:ascii="Times New Roman" w:eastAsia="Calibri" w:hAnsi="Times New Roman" w:cs="Times New Roman"/>
          <w:b/>
          <w:sz w:val="28"/>
          <w:lang w:val="uk-UA"/>
        </w:rPr>
        <w:lastRenderedPageBreak/>
        <w:t>ВИСНОВКИ ДО РОЗДІЛУ 1</w:t>
      </w:r>
    </w:p>
    <w:p w14:paraId="239F6C59" w14:textId="77777777" w:rsidR="00693BA2" w:rsidRPr="00C56942" w:rsidRDefault="00693BA2" w:rsidP="00693BA2">
      <w:pPr>
        <w:spacing w:after="0" w:line="360" w:lineRule="auto"/>
        <w:ind w:firstLine="709"/>
        <w:jc w:val="center"/>
        <w:rPr>
          <w:rFonts w:ascii="Times New Roman" w:eastAsia="Calibri" w:hAnsi="Times New Roman" w:cs="Times New Roman"/>
          <w:sz w:val="28"/>
          <w:lang w:val="uk-UA"/>
        </w:rPr>
      </w:pPr>
    </w:p>
    <w:p w14:paraId="360C528C" w14:textId="77777777" w:rsidR="00E411A6" w:rsidRPr="00C56942" w:rsidRDefault="00E411A6" w:rsidP="00E411A6">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Основною проблемою будь-якої професійної освіти є перехід від актуально здійснюваної навчальної діяльності </w:t>
      </w:r>
      <w:r w:rsidR="00DE261B" w:rsidRPr="00C56942">
        <w:rPr>
          <w:rFonts w:ascii="Times New Roman" w:hAnsi="Times New Roman" w:cs="Times New Roman"/>
          <w:sz w:val="28"/>
          <w:szCs w:val="28"/>
          <w:lang w:val="uk-UA"/>
        </w:rPr>
        <w:t>здобувача вищої освіти</w:t>
      </w:r>
      <w:r w:rsidR="00850464" w:rsidRPr="00C56942">
        <w:rPr>
          <w:rFonts w:ascii="Times New Roman" w:hAnsi="Times New Roman" w:cs="Times New Roman"/>
          <w:sz w:val="28"/>
          <w:szCs w:val="28"/>
          <w:lang w:val="uk-UA"/>
        </w:rPr>
        <w:t xml:space="preserve"> </w:t>
      </w:r>
      <w:r w:rsidRPr="00C56942">
        <w:rPr>
          <w:rFonts w:ascii="Times New Roman" w:hAnsi="Times New Roman" w:cs="Times New Roman"/>
          <w:sz w:val="28"/>
          <w:szCs w:val="28"/>
          <w:lang w:val="uk-UA"/>
        </w:rPr>
        <w:t>до засвоювання ним професійної діяльності. З позиції загальної теорії діяльності, такий перехід йде перш за все вздовж лінії трансформації мотивів, оскільки саме мотив є кон</w:t>
      </w:r>
      <w:r w:rsidR="00E4176B" w:rsidRPr="00C56942">
        <w:rPr>
          <w:rFonts w:ascii="Times New Roman" w:hAnsi="Times New Roman" w:cs="Times New Roman"/>
          <w:sz w:val="28"/>
          <w:szCs w:val="28"/>
          <w:lang w:val="uk-UA"/>
        </w:rPr>
        <w:t>структивною ознакою діяльності</w:t>
      </w:r>
      <w:r w:rsidRPr="00C56942">
        <w:rPr>
          <w:rFonts w:ascii="Times New Roman" w:hAnsi="Times New Roman" w:cs="Times New Roman"/>
          <w:sz w:val="28"/>
          <w:szCs w:val="28"/>
          <w:lang w:val="uk-UA"/>
        </w:rPr>
        <w:t xml:space="preserve">. Однак, якщо діяльності навчання притаманні пізнавальні мотиви, то практичній діяльності професійні. Отже, перехід від навчально-пізнавальної діяльності </w:t>
      </w:r>
      <w:r w:rsidR="00DE261B" w:rsidRPr="00C56942">
        <w:rPr>
          <w:rFonts w:ascii="Times New Roman" w:hAnsi="Times New Roman" w:cs="Times New Roman"/>
          <w:sz w:val="28"/>
          <w:szCs w:val="28"/>
          <w:lang w:val="uk-UA"/>
        </w:rPr>
        <w:t>здобувача вищої освіти</w:t>
      </w:r>
      <w:r w:rsidR="003D5774" w:rsidRPr="00C56942">
        <w:rPr>
          <w:rFonts w:ascii="Times New Roman" w:hAnsi="Times New Roman" w:cs="Times New Roman"/>
          <w:sz w:val="28"/>
          <w:szCs w:val="28"/>
          <w:lang w:val="uk-UA"/>
        </w:rPr>
        <w:t xml:space="preserve"> </w:t>
      </w:r>
      <w:r w:rsidRPr="00C56942">
        <w:rPr>
          <w:rFonts w:ascii="Times New Roman" w:hAnsi="Times New Roman" w:cs="Times New Roman"/>
          <w:sz w:val="28"/>
          <w:szCs w:val="28"/>
          <w:lang w:val="uk-UA"/>
        </w:rPr>
        <w:t>до професійної діяльності фахівця багато в чому виступає проблемою трансформації пізнавальних мотивів в професійні.</w:t>
      </w:r>
    </w:p>
    <w:p w14:paraId="11C791E4" w14:textId="77777777" w:rsidR="00E411A6" w:rsidRPr="00C56942" w:rsidRDefault="00E411A6" w:rsidP="00E411A6">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Тому мотивація зводиться до з’ясування </w:t>
      </w:r>
      <w:r w:rsidR="00DE261B" w:rsidRPr="00C56942">
        <w:rPr>
          <w:rFonts w:ascii="Times New Roman" w:hAnsi="Times New Roman" w:cs="Times New Roman"/>
          <w:sz w:val="28"/>
          <w:szCs w:val="28"/>
          <w:lang w:val="uk-UA"/>
        </w:rPr>
        <w:t>здобувач</w:t>
      </w:r>
      <w:r w:rsidR="00850464" w:rsidRPr="00C56942">
        <w:rPr>
          <w:rFonts w:ascii="Times New Roman" w:hAnsi="Times New Roman" w:cs="Times New Roman"/>
          <w:sz w:val="28"/>
          <w:szCs w:val="28"/>
          <w:lang w:val="uk-UA"/>
        </w:rPr>
        <w:t>ем</w:t>
      </w:r>
      <w:r w:rsidR="00DE261B" w:rsidRPr="00C56942">
        <w:rPr>
          <w:rFonts w:ascii="Times New Roman" w:hAnsi="Times New Roman" w:cs="Times New Roman"/>
          <w:sz w:val="28"/>
          <w:szCs w:val="28"/>
          <w:lang w:val="uk-UA"/>
        </w:rPr>
        <w:t xml:space="preserve"> вищої освіти</w:t>
      </w:r>
      <w:r w:rsidRPr="00C56942">
        <w:rPr>
          <w:rFonts w:ascii="Times New Roman" w:hAnsi="Times New Roman" w:cs="Times New Roman"/>
          <w:sz w:val="28"/>
          <w:szCs w:val="28"/>
          <w:lang w:val="uk-UA"/>
        </w:rPr>
        <w:t xml:space="preserve">, що їм приходиться до душі в особистому житті або навчанні, майбутній діяльності або кар’єрі та використання отриманих ними знань для </w:t>
      </w:r>
      <w:proofErr w:type="spellStart"/>
      <w:r w:rsidRPr="00C56942">
        <w:rPr>
          <w:rFonts w:ascii="Times New Roman" w:hAnsi="Times New Roman" w:cs="Times New Roman"/>
          <w:sz w:val="28"/>
          <w:szCs w:val="28"/>
          <w:lang w:val="uk-UA"/>
        </w:rPr>
        <w:t>самоспонукання</w:t>
      </w:r>
      <w:proofErr w:type="spellEnd"/>
      <w:r w:rsidRPr="00C56942">
        <w:rPr>
          <w:rFonts w:ascii="Times New Roman" w:hAnsi="Times New Roman" w:cs="Times New Roman"/>
          <w:sz w:val="28"/>
          <w:szCs w:val="28"/>
          <w:lang w:val="uk-UA"/>
        </w:rPr>
        <w:t xml:space="preserve"> до дії.</w:t>
      </w:r>
    </w:p>
    <w:p w14:paraId="303480D1" w14:textId="77777777" w:rsidR="00CB06BF" w:rsidRPr="00C56942" w:rsidRDefault="00CB06BF" w:rsidP="00CB06BF">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Мотивація виконує декілька функцій, які в своїй єдності забезпечують її центральну роль у регуляції поведінки і діяльності особистості. Це спонукальна, організуюча та </w:t>
      </w:r>
      <w:proofErr w:type="spellStart"/>
      <w:r w:rsidRPr="00C56942">
        <w:rPr>
          <w:rFonts w:ascii="Times New Roman" w:hAnsi="Times New Roman" w:cs="Times New Roman"/>
          <w:sz w:val="28"/>
          <w:lang w:val="uk-UA"/>
        </w:rPr>
        <w:t>смислотвірна</w:t>
      </w:r>
      <w:proofErr w:type="spellEnd"/>
      <w:r w:rsidRPr="00C56942">
        <w:rPr>
          <w:rFonts w:ascii="Times New Roman" w:hAnsi="Times New Roman" w:cs="Times New Roman"/>
          <w:sz w:val="28"/>
          <w:lang w:val="uk-UA"/>
        </w:rPr>
        <w:t xml:space="preserve"> функції. Остання надає учінню особистісний смисл</w:t>
      </w:r>
      <w:r w:rsidR="00850464" w:rsidRPr="00C56942">
        <w:rPr>
          <w:rFonts w:ascii="Times New Roman" w:hAnsi="Times New Roman" w:cs="Times New Roman"/>
          <w:sz w:val="28"/>
          <w:lang w:val="uk-UA"/>
        </w:rPr>
        <w:t xml:space="preserve"> </w:t>
      </w:r>
      <w:r w:rsidRPr="00C56942">
        <w:rPr>
          <w:rFonts w:ascii="Times New Roman" w:hAnsi="Times New Roman" w:cs="Times New Roman"/>
          <w:sz w:val="28"/>
          <w:lang w:val="uk-UA"/>
        </w:rPr>
        <w:t>та значущість, визначає характер прояву двох інших функцій, є визначальною для мотиваційної сфери. Отже, смисл учіння визначається структурою мотиваційної сфери особистості.</w:t>
      </w:r>
    </w:p>
    <w:p w14:paraId="693E931C" w14:textId="77777777" w:rsidR="00E411A6" w:rsidRPr="00C56942" w:rsidRDefault="00E411A6" w:rsidP="00E411A6">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 xml:space="preserve">Розглянувши питання формування навчальної мотивації в </w:t>
      </w:r>
      <w:r w:rsidR="00EE278F" w:rsidRPr="00C56942">
        <w:rPr>
          <w:rFonts w:ascii="Times New Roman" w:hAnsi="Times New Roman" w:cs="Times New Roman"/>
          <w:sz w:val="28"/>
          <w:szCs w:val="28"/>
          <w:lang w:val="uk-UA"/>
        </w:rPr>
        <w:t>психоло</w:t>
      </w:r>
      <w:r w:rsidRPr="00C56942">
        <w:rPr>
          <w:rFonts w:ascii="Times New Roman" w:hAnsi="Times New Roman" w:cs="Times New Roman"/>
          <w:sz w:val="28"/>
          <w:szCs w:val="28"/>
          <w:lang w:val="uk-UA"/>
        </w:rPr>
        <w:t>го</w:t>
      </w:r>
      <w:r w:rsidR="00EE278F" w:rsidRPr="00C56942">
        <w:rPr>
          <w:rFonts w:ascii="Times New Roman" w:hAnsi="Times New Roman" w:cs="Times New Roman"/>
          <w:sz w:val="28"/>
          <w:szCs w:val="28"/>
          <w:lang w:val="uk-UA"/>
        </w:rPr>
        <w:t>-</w:t>
      </w:r>
      <w:r w:rsidRPr="00C56942">
        <w:rPr>
          <w:rFonts w:ascii="Times New Roman" w:hAnsi="Times New Roman" w:cs="Times New Roman"/>
          <w:sz w:val="28"/>
          <w:szCs w:val="28"/>
          <w:lang w:val="uk-UA"/>
        </w:rPr>
        <w:t xml:space="preserve">педагогічній та методичній літературі можна стверджувати, що у вітчизняній і зарубіжній літературі накопичений великий теоретичний і емпіричний досвід про особливості становлення та функціонування навчальної мотивації </w:t>
      </w:r>
      <w:r w:rsidR="00DE261B" w:rsidRPr="00C56942">
        <w:rPr>
          <w:rFonts w:ascii="Times New Roman" w:hAnsi="Times New Roman" w:cs="Times New Roman"/>
          <w:sz w:val="28"/>
          <w:szCs w:val="28"/>
          <w:lang w:val="uk-UA"/>
        </w:rPr>
        <w:t>здобувачів вищої освіти</w:t>
      </w:r>
      <w:r w:rsidRPr="00C56942">
        <w:rPr>
          <w:rFonts w:ascii="Times New Roman" w:hAnsi="Times New Roman" w:cs="Times New Roman"/>
          <w:sz w:val="28"/>
          <w:szCs w:val="28"/>
          <w:lang w:val="uk-UA"/>
        </w:rPr>
        <w:t>. Визначений психологічний зміст понять навчальна мотивація і навчальний мотив, представлено цілий ряд класифікацій навчальних мотивів, розроблені методи діагностики структури навчальної мотивації, сформовані положення відносно умов і шляхів її формування та корекції у навчально</w:t>
      </w:r>
      <w:r w:rsidR="00E867C1" w:rsidRPr="00C56942">
        <w:rPr>
          <w:rFonts w:ascii="Times New Roman" w:hAnsi="Times New Roman" w:cs="Times New Roman"/>
          <w:sz w:val="28"/>
          <w:szCs w:val="28"/>
          <w:lang w:val="uk-UA"/>
        </w:rPr>
        <w:t>-</w:t>
      </w:r>
      <w:r w:rsidRPr="00C56942">
        <w:rPr>
          <w:rFonts w:ascii="Times New Roman" w:hAnsi="Times New Roman" w:cs="Times New Roman"/>
          <w:sz w:val="28"/>
          <w:szCs w:val="28"/>
          <w:lang w:val="uk-UA"/>
        </w:rPr>
        <w:t>виховному процесі, зокрема у навчанні фізики.</w:t>
      </w:r>
    </w:p>
    <w:p w14:paraId="209E9A6D" w14:textId="77777777" w:rsidR="00476F43" w:rsidRPr="00C56942" w:rsidRDefault="00476F43" w:rsidP="00476F43">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lastRenderedPageBreak/>
        <w:t xml:space="preserve">Прагнучи визначити оптимальну структуру мотивації навчальної діяльності </w:t>
      </w:r>
      <w:r w:rsidR="00DE261B"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lang w:val="uk-UA"/>
        </w:rPr>
        <w:t xml:space="preserve">, дослідники виявляють переваги окремих видів мотивів для її успішної регуляції. Так, в психолого-педагогічній літературі показано, що на формування особистості і її психічний розвиток постійний і стійкий вплив виявляють знання, які </w:t>
      </w:r>
      <w:r w:rsidR="00ED61F9" w:rsidRPr="00C56942">
        <w:rPr>
          <w:rFonts w:ascii="Times New Roman" w:hAnsi="Times New Roman" w:cs="Times New Roman"/>
          <w:sz w:val="28"/>
          <w:lang w:val="uk-UA"/>
        </w:rPr>
        <w:t>ґрунтуються</w:t>
      </w:r>
      <w:r w:rsidRPr="00C56942">
        <w:rPr>
          <w:rFonts w:ascii="Times New Roman" w:hAnsi="Times New Roman" w:cs="Times New Roman"/>
          <w:sz w:val="28"/>
          <w:lang w:val="uk-UA"/>
        </w:rPr>
        <w:t xml:space="preserve"> на пізнавальному інтересі. Розвиток пізнавальної мотивації значно підвищує активність тих, хто навчається і ефективність процесу навчання. Пізнавальна мотивація є також основою розвитку </w:t>
      </w:r>
      <w:proofErr w:type="spellStart"/>
      <w:r w:rsidRPr="00C56942">
        <w:rPr>
          <w:rFonts w:ascii="Times New Roman" w:hAnsi="Times New Roman" w:cs="Times New Roman"/>
          <w:sz w:val="28"/>
          <w:lang w:val="uk-UA"/>
        </w:rPr>
        <w:t>схильностей</w:t>
      </w:r>
      <w:proofErr w:type="spellEnd"/>
      <w:r w:rsidRPr="00C56942">
        <w:rPr>
          <w:rFonts w:ascii="Times New Roman" w:hAnsi="Times New Roman" w:cs="Times New Roman"/>
          <w:sz w:val="28"/>
          <w:lang w:val="uk-UA"/>
        </w:rPr>
        <w:t xml:space="preserve"> людини. З її появою відбувається перебудова психічних процесів сприйняття, пам’яті, мислення та інших можливостей </w:t>
      </w:r>
      <w:r w:rsidR="00DE261B"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lang w:val="uk-UA"/>
        </w:rPr>
        <w:t>, що сприяють здійсненню ними навчальної діяльності.</w:t>
      </w:r>
    </w:p>
    <w:p w14:paraId="7F9707BC" w14:textId="77777777" w:rsidR="0078765E" w:rsidRPr="00C56942" w:rsidRDefault="0078765E" w:rsidP="0078765E">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Важливу роль у формуванні позитивних мотивів навчання відіграють створення проблемних ситуацій, посильна складність навчального матеріалу. Окрім того, навчальний матеріал і прийоми навчальної діяльності необхідно урізноманітнювати. Пізнання нового також має ґрунтуватися на раніше засвоєних знаннях.</w:t>
      </w:r>
    </w:p>
    <w:p w14:paraId="6010A3B7" w14:textId="77777777" w:rsidR="0078765E" w:rsidRPr="00C56942" w:rsidRDefault="0078765E" w:rsidP="0078765E">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Таким чином, навчальна діяльність зумовлюється передусім внутрішнім мотивом, коли пізнавальна потреба особистості стикається з предметом діяльності – формуванням узагальненого способу дії – і матеріалізується у ньому, а також із зовнішніми мотивами (самоутвердження, престиж, обов'язок, необхідність, досягнення тощо). Істотно на ефективність учіння впливає потреба у спілкуванні та домінуванні.</w:t>
      </w:r>
    </w:p>
    <w:p w14:paraId="79659D63" w14:textId="77777777" w:rsidR="0078765E" w:rsidRPr="00C56942" w:rsidRDefault="0078765E" w:rsidP="0078765E">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У формуванні позитивної мотиваційної сфери треба враховувати емоційне ставлення здобувача вищої освіти до учіння.</w:t>
      </w:r>
    </w:p>
    <w:p w14:paraId="4A53CD1C" w14:textId="77777777" w:rsidR="00476F43" w:rsidRPr="00C56942" w:rsidRDefault="00476F43" w:rsidP="00476F43">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Однак, орієнтація на широкі пізнавальні і учбово-пізнавальні мотиви є більш властивою для навчання в загальноосвітній школі, одним із основних завдань якої є забезпечити засвоєння учнями основ наук. Педагогічний процес у вищій школі має чітку професійну спрямованість, передбачає вихід за межі учбової діяльності і пізнавальної мотивації, актуалізацію важливих для майбутнього спеціаліста професійних мотивів. Учіння у </w:t>
      </w:r>
      <w:r w:rsidR="003144F6">
        <w:rPr>
          <w:rFonts w:ascii="Times New Roman" w:hAnsi="Times New Roman" w:cs="Times New Roman"/>
          <w:sz w:val="28"/>
          <w:lang w:val="uk-UA"/>
        </w:rPr>
        <w:t xml:space="preserve">закладі вищої </w:t>
      </w:r>
      <w:r w:rsidR="003144F6">
        <w:rPr>
          <w:rFonts w:ascii="Times New Roman" w:hAnsi="Times New Roman" w:cs="Times New Roman"/>
          <w:sz w:val="28"/>
          <w:lang w:val="uk-UA"/>
        </w:rPr>
        <w:lastRenderedPageBreak/>
        <w:t>освіти</w:t>
      </w:r>
      <w:r w:rsidRPr="00C56942">
        <w:rPr>
          <w:rFonts w:ascii="Times New Roman" w:hAnsi="Times New Roman" w:cs="Times New Roman"/>
          <w:sz w:val="28"/>
          <w:lang w:val="uk-UA"/>
        </w:rPr>
        <w:t xml:space="preserve"> не може зводитися лише до засвоєння знань, а повинно виступати формою особистісної активності, яка забезпечує формування необхідних професійних і соціальних якостей особистості. Як справедливо зазначають дослідники при відсутності у структурі мотивації навчальної діяльності </w:t>
      </w:r>
      <w:r w:rsidR="00DE261B" w:rsidRPr="00C56942">
        <w:rPr>
          <w:rFonts w:ascii="Times New Roman" w:hAnsi="Times New Roman" w:cs="Times New Roman"/>
          <w:sz w:val="28"/>
          <w:lang w:val="uk-UA"/>
        </w:rPr>
        <w:t>здобувачів вищої освіти</w:t>
      </w:r>
      <w:r w:rsidRPr="00C56942">
        <w:rPr>
          <w:rFonts w:ascii="Times New Roman" w:hAnsi="Times New Roman" w:cs="Times New Roman"/>
          <w:sz w:val="28"/>
          <w:lang w:val="uk-UA"/>
        </w:rPr>
        <w:t xml:space="preserve"> пізнавальних </w:t>
      </w:r>
      <w:proofErr w:type="spellStart"/>
      <w:r w:rsidRPr="00C56942">
        <w:rPr>
          <w:rFonts w:ascii="Times New Roman" w:hAnsi="Times New Roman" w:cs="Times New Roman"/>
          <w:sz w:val="28"/>
          <w:lang w:val="uk-UA"/>
        </w:rPr>
        <w:t>спонук</w:t>
      </w:r>
      <w:proofErr w:type="spellEnd"/>
      <w:r w:rsidRPr="00C56942">
        <w:rPr>
          <w:rFonts w:ascii="Times New Roman" w:hAnsi="Times New Roman" w:cs="Times New Roman"/>
          <w:sz w:val="28"/>
          <w:lang w:val="uk-UA"/>
        </w:rPr>
        <w:t xml:space="preserve"> таку діяльність не можна назвати у повному розумінні навчальною, а при відсутності мотивів професійного досягнення вона не є діяльністю з професійної підготовки майбутніх фахівців.</w:t>
      </w:r>
    </w:p>
    <w:p w14:paraId="0BF0859D" w14:textId="77777777" w:rsidR="00476F43" w:rsidRPr="00C56942" w:rsidRDefault="00476F43" w:rsidP="00476F43">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Таким чином, хоча пізнавальний мотив є одним із важливих в учінні, необхідно створювати психолого-педагогічні умови для того, щоб він став початком розвитку професійної мотивації та спрямованості. На початку навчання у </w:t>
      </w:r>
      <w:r w:rsidR="003144F6">
        <w:rPr>
          <w:rFonts w:ascii="Times New Roman" w:hAnsi="Times New Roman" w:cs="Times New Roman"/>
          <w:sz w:val="28"/>
          <w:lang w:val="uk-UA"/>
        </w:rPr>
        <w:t>закладі вищої освіти</w:t>
      </w:r>
      <w:r w:rsidRPr="00C56942">
        <w:rPr>
          <w:rFonts w:ascii="Times New Roman" w:hAnsi="Times New Roman" w:cs="Times New Roman"/>
          <w:sz w:val="28"/>
          <w:lang w:val="uk-UA"/>
        </w:rPr>
        <w:t xml:space="preserve"> </w:t>
      </w:r>
      <w:r w:rsidR="00DE261B" w:rsidRPr="00C56942">
        <w:rPr>
          <w:rFonts w:ascii="Times New Roman" w:hAnsi="Times New Roman" w:cs="Times New Roman"/>
          <w:sz w:val="28"/>
          <w:lang w:val="uk-UA"/>
        </w:rPr>
        <w:t>здобувач вищої освіти</w:t>
      </w:r>
      <w:r w:rsidRPr="00C56942">
        <w:rPr>
          <w:rFonts w:ascii="Times New Roman" w:hAnsi="Times New Roman" w:cs="Times New Roman"/>
          <w:sz w:val="28"/>
          <w:lang w:val="uk-UA"/>
        </w:rPr>
        <w:t xml:space="preserve"> повинен </w:t>
      </w:r>
      <w:r w:rsidR="00650235" w:rsidRPr="00C56942">
        <w:rPr>
          <w:rFonts w:ascii="Times New Roman" w:hAnsi="Times New Roman" w:cs="Times New Roman"/>
          <w:sz w:val="28"/>
          <w:lang w:val="uk-UA"/>
        </w:rPr>
        <w:t>«</w:t>
      </w:r>
      <w:r w:rsidRPr="00C56942">
        <w:rPr>
          <w:rFonts w:ascii="Times New Roman" w:hAnsi="Times New Roman" w:cs="Times New Roman"/>
          <w:sz w:val="28"/>
          <w:lang w:val="uk-UA"/>
        </w:rPr>
        <w:t>перестати</w:t>
      </w:r>
      <w:r w:rsidR="007105E9" w:rsidRPr="00C56942">
        <w:rPr>
          <w:rFonts w:ascii="Times New Roman" w:hAnsi="Times New Roman" w:cs="Times New Roman"/>
          <w:sz w:val="28"/>
          <w:lang w:val="uk-UA"/>
        </w:rPr>
        <w:t>»</w:t>
      </w:r>
      <w:r w:rsidRPr="00C56942">
        <w:rPr>
          <w:rFonts w:ascii="Times New Roman" w:hAnsi="Times New Roman" w:cs="Times New Roman"/>
          <w:sz w:val="28"/>
          <w:lang w:val="uk-UA"/>
        </w:rPr>
        <w:t xml:space="preserve"> бути школярем, а до його закінчення – </w:t>
      </w:r>
      <w:r w:rsidR="00DE261B" w:rsidRPr="00C56942">
        <w:rPr>
          <w:rFonts w:ascii="Times New Roman" w:hAnsi="Times New Roman" w:cs="Times New Roman"/>
          <w:sz w:val="28"/>
          <w:lang w:val="uk-UA"/>
        </w:rPr>
        <w:t>здобувач вищої освіти</w:t>
      </w:r>
      <w:r w:rsidRPr="00C56942">
        <w:rPr>
          <w:rFonts w:ascii="Times New Roman" w:hAnsi="Times New Roman" w:cs="Times New Roman"/>
          <w:sz w:val="28"/>
          <w:lang w:val="uk-UA"/>
        </w:rPr>
        <w:t>, тобто учбова діяльність повинна трансформуватися у професійну з відповідною зміною потреб, мотивів, цілей, дій, засобів, предметів і результатів.</w:t>
      </w:r>
    </w:p>
    <w:p w14:paraId="254294BB" w14:textId="77777777" w:rsidR="00693BA2" w:rsidRPr="00C56942" w:rsidRDefault="00693BA2">
      <w:pPr>
        <w:rPr>
          <w:rFonts w:ascii="Times New Roman" w:hAnsi="Times New Roman" w:cs="Times New Roman"/>
          <w:sz w:val="28"/>
          <w:lang w:val="uk-UA"/>
        </w:rPr>
      </w:pPr>
      <w:r w:rsidRPr="00C56942">
        <w:rPr>
          <w:rFonts w:ascii="Times New Roman" w:hAnsi="Times New Roman" w:cs="Times New Roman"/>
          <w:sz w:val="28"/>
          <w:lang w:val="uk-UA"/>
        </w:rPr>
        <w:br w:type="page"/>
      </w:r>
    </w:p>
    <w:p w14:paraId="0650825C" w14:textId="77777777" w:rsidR="0009572E" w:rsidRPr="00C56942" w:rsidRDefault="0009572E" w:rsidP="0009572E">
      <w:pPr>
        <w:spacing w:after="0" w:line="360" w:lineRule="auto"/>
        <w:ind w:right="-1"/>
        <w:jc w:val="center"/>
        <w:rPr>
          <w:rFonts w:ascii="Times New Roman" w:hAnsi="Times New Roman" w:cs="Times New Roman"/>
          <w:b/>
          <w:sz w:val="28"/>
          <w:lang w:val="uk-UA"/>
        </w:rPr>
      </w:pPr>
      <w:r w:rsidRPr="00C56942">
        <w:rPr>
          <w:rFonts w:ascii="Times New Roman" w:hAnsi="Times New Roman" w:cs="Times New Roman"/>
          <w:b/>
          <w:sz w:val="28"/>
          <w:lang w:val="uk-UA"/>
        </w:rPr>
        <w:lastRenderedPageBreak/>
        <w:t xml:space="preserve">РOЗДIЛ 2. </w:t>
      </w:r>
      <w:r w:rsidR="00DD75DE" w:rsidRPr="00C56942">
        <w:rPr>
          <w:rFonts w:ascii="Times New Roman" w:hAnsi="Times New Roman" w:cs="Times New Roman"/>
          <w:b/>
          <w:sz w:val="28"/>
          <w:lang w:val="uk-UA"/>
        </w:rPr>
        <w:t xml:space="preserve">ЕКСПЕРИМЕНТАЛЬНЕ ДОСЛІДЖЕННЯ </w:t>
      </w:r>
      <w:r w:rsidR="00DD75DE" w:rsidRPr="00C56942">
        <w:rPr>
          <w:rFonts w:ascii="Times New Roman" w:hAnsi="Times New Roman"/>
          <w:b/>
          <w:sz w:val="28"/>
          <w:szCs w:val="28"/>
          <w:shd w:val="clear" w:color="auto" w:fill="FFFFFF"/>
          <w:lang w:val="uk-UA"/>
        </w:rPr>
        <w:t>ВПЛИВУ ЗОВНІШНЬОЇ ТА ВНУТРІШНЬОЇ МОТИВАЦІЇ НА УСПІШНІСТЬ НАВЧАННЯ ЗДОБУВАЧІВ ВИЩОЇ ОСВІТИ</w:t>
      </w:r>
    </w:p>
    <w:p w14:paraId="59A5AE48" w14:textId="77777777" w:rsidR="0009572E" w:rsidRPr="00C56942" w:rsidRDefault="0009572E" w:rsidP="0009572E">
      <w:pPr>
        <w:spacing w:after="0" w:line="360" w:lineRule="auto"/>
        <w:ind w:right="-1" w:firstLine="709"/>
        <w:jc w:val="both"/>
        <w:rPr>
          <w:rFonts w:ascii="Times New Roman" w:hAnsi="Times New Roman" w:cs="Times New Roman"/>
          <w:sz w:val="28"/>
          <w:lang w:val="uk-UA"/>
        </w:rPr>
      </w:pPr>
    </w:p>
    <w:p w14:paraId="441BD619" w14:textId="77777777" w:rsidR="0009572E" w:rsidRPr="00C56942" w:rsidRDefault="0009572E" w:rsidP="0009572E">
      <w:pPr>
        <w:spacing w:after="0" w:line="360" w:lineRule="auto"/>
        <w:ind w:right="-1" w:firstLine="709"/>
        <w:jc w:val="both"/>
        <w:rPr>
          <w:rFonts w:ascii="Times New Roman" w:hAnsi="Times New Roman" w:cs="Times New Roman"/>
          <w:b/>
          <w:sz w:val="28"/>
          <w:lang w:val="uk-UA"/>
        </w:rPr>
      </w:pPr>
      <w:r w:rsidRPr="00C56942">
        <w:rPr>
          <w:rFonts w:ascii="Times New Roman" w:hAnsi="Times New Roman" w:cs="Times New Roman"/>
          <w:b/>
          <w:sz w:val="28"/>
          <w:lang w:val="uk-UA"/>
        </w:rPr>
        <w:t>2.1</w:t>
      </w:r>
      <w:r w:rsidR="00693BA2" w:rsidRPr="00C56942">
        <w:rPr>
          <w:rFonts w:ascii="Times New Roman" w:hAnsi="Times New Roman" w:cs="Times New Roman"/>
          <w:b/>
          <w:sz w:val="28"/>
          <w:lang w:val="uk-UA"/>
        </w:rPr>
        <w:t>.</w:t>
      </w:r>
      <w:r w:rsidRPr="00C56942">
        <w:rPr>
          <w:rFonts w:ascii="Times New Roman" w:hAnsi="Times New Roman" w:cs="Times New Roman"/>
          <w:b/>
          <w:sz w:val="28"/>
          <w:lang w:val="uk-UA"/>
        </w:rPr>
        <w:t xml:space="preserve"> </w:t>
      </w:r>
      <w:r w:rsidR="00DD75DE" w:rsidRPr="00C56942">
        <w:rPr>
          <w:rFonts w:ascii="Times New Roman" w:hAnsi="Times New Roman" w:cs="Times New Roman"/>
          <w:b/>
          <w:sz w:val="28"/>
          <w:lang w:val="uk-UA"/>
        </w:rPr>
        <w:t>Вплив зовнішньої і внутрішньої мотивації на якість навчальної діяльності здобувачів вищої освіти</w:t>
      </w:r>
    </w:p>
    <w:p w14:paraId="7AF16408" w14:textId="77777777" w:rsidR="00122F9A" w:rsidRPr="00C56942" w:rsidRDefault="00122F9A">
      <w:pPr>
        <w:rPr>
          <w:rFonts w:ascii="Times New Roman" w:hAnsi="Times New Roman" w:cs="Times New Roman"/>
          <w:sz w:val="28"/>
          <w:lang w:val="uk-UA"/>
        </w:rPr>
      </w:pPr>
    </w:p>
    <w:p w14:paraId="199776C7" w14:textId="77777777" w:rsidR="00B6501E" w:rsidRPr="00583E45" w:rsidRDefault="00B6501E" w:rsidP="00B6501E">
      <w:pPr>
        <w:spacing w:after="0" w:line="360" w:lineRule="auto"/>
        <w:ind w:firstLine="709"/>
        <w:jc w:val="both"/>
        <w:rPr>
          <w:rFonts w:ascii="Times New Roman" w:hAnsi="Times New Roman" w:cs="Times New Roman"/>
          <w:sz w:val="28"/>
          <w:lang w:val="uk-UA"/>
        </w:rPr>
      </w:pPr>
      <w:r w:rsidRPr="00583E45">
        <w:rPr>
          <w:rFonts w:ascii="Times New Roman" w:hAnsi="Times New Roman" w:cs="Times New Roman"/>
          <w:sz w:val="28"/>
          <w:lang w:val="uk-UA"/>
        </w:rPr>
        <w:t xml:space="preserve"> Психолого-педагогічне вивчення формування мотивації учіння – це виховання потребо-мотиваційної сфери особистості </w:t>
      </w:r>
      <w:r w:rsidR="00583E45" w:rsidRPr="00C56942">
        <w:rPr>
          <w:rFonts w:ascii="Times New Roman" w:hAnsi="Times New Roman" w:cs="Times New Roman"/>
          <w:sz w:val="28"/>
          <w:lang w:val="uk-UA"/>
        </w:rPr>
        <w:t>здобувач</w:t>
      </w:r>
      <w:r w:rsidR="00583E45">
        <w:rPr>
          <w:rFonts w:ascii="Times New Roman" w:hAnsi="Times New Roman" w:cs="Times New Roman"/>
          <w:sz w:val="28"/>
          <w:lang w:val="uk-UA"/>
        </w:rPr>
        <w:t>а</w:t>
      </w:r>
      <w:r w:rsidR="00583E45" w:rsidRPr="00C56942">
        <w:rPr>
          <w:rFonts w:ascii="Times New Roman" w:hAnsi="Times New Roman" w:cs="Times New Roman"/>
          <w:sz w:val="28"/>
          <w:lang w:val="uk-UA"/>
        </w:rPr>
        <w:t xml:space="preserve"> вищої освіти</w:t>
      </w:r>
      <w:r w:rsidRPr="00583E45">
        <w:rPr>
          <w:rFonts w:ascii="Times New Roman" w:hAnsi="Times New Roman" w:cs="Times New Roman"/>
          <w:sz w:val="28"/>
          <w:lang w:val="uk-UA"/>
        </w:rPr>
        <w:t>.</w:t>
      </w:r>
    </w:p>
    <w:p w14:paraId="62B46B1C" w14:textId="77777777" w:rsidR="00B6501E" w:rsidRPr="00B6501E" w:rsidRDefault="00B6501E" w:rsidP="00B6501E">
      <w:pPr>
        <w:spacing w:after="0" w:line="360" w:lineRule="auto"/>
        <w:ind w:firstLine="709"/>
        <w:jc w:val="both"/>
        <w:rPr>
          <w:rFonts w:ascii="Times New Roman" w:hAnsi="Times New Roman" w:cs="Times New Roman"/>
          <w:sz w:val="28"/>
        </w:rPr>
      </w:pPr>
      <w:r w:rsidRPr="00136AA9">
        <w:rPr>
          <w:rFonts w:ascii="Times New Roman" w:hAnsi="Times New Roman" w:cs="Times New Roman"/>
          <w:sz w:val="28"/>
          <w:lang w:val="uk-UA"/>
        </w:rPr>
        <w:t xml:space="preserve">Найчастіше в наукових дослідженнях при вивченні потреб та мотивів застосовується (модифікується) метод мотиваційної індукції </w:t>
      </w:r>
      <w:proofErr w:type="spellStart"/>
      <w:r w:rsidRPr="00136AA9">
        <w:rPr>
          <w:rFonts w:ascii="Times New Roman" w:hAnsi="Times New Roman" w:cs="Times New Roman"/>
          <w:sz w:val="28"/>
          <w:lang w:val="uk-UA"/>
        </w:rPr>
        <w:t>Ж.Нюттена</w:t>
      </w:r>
      <w:proofErr w:type="spellEnd"/>
      <w:r w:rsidRPr="00136AA9">
        <w:rPr>
          <w:rFonts w:ascii="Times New Roman" w:hAnsi="Times New Roman" w:cs="Times New Roman"/>
          <w:sz w:val="28"/>
          <w:lang w:val="uk-UA"/>
        </w:rPr>
        <w:t xml:space="preserve"> [</w:t>
      </w:r>
      <w:r w:rsidR="00EF6924" w:rsidRPr="00EF6924">
        <w:rPr>
          <w:rFonts w:ascii="Times New Roman" w:hAnsi="Times New Roman" w:cs="Times New Roman"/>
          <w:sz w:val="28"/>
          <w:lang w:val="uk-UA"/>
        </w:rPr>
        <w:t>3</w:t>
      </w:r>
      <w:r w:rsidRPr="00136AA9">
        <w:rPr>
          <w:rFonts w:ascii="Times New Roman" w:hAnsi="Times New Roman" w:cs="Times New Roman"/>
          <w:sz w:val="28"/>
          <w:lang w:val="uk-UA"/>
        </w:rPr>
        <w:t>4</w:t>
      </w:r>
      <w:r w:rsidR="00EF6924" w:rsidRPr="00EF6924">
        <w:rPr>
          <w:rFonts w:ascii="Times New Roman" w:hAnsi="Times New Roman" w:cs="Times New Roman"/>
          <w:sz w:val="28"/>
          <w:lang w:val="uk-UA"/>
        </w:rPr>
        <w:t xml:space="preserve">, </w:t>
      </w:r>
      <w:r w:rsidR="00EF6924">
        <w:rPr>
          <w:rFonts w:ascii="Times New Roman" w:hAnsi="Times New Roman" w:cs="Times New Roman"/>
          <w:sz w:val="28"/>
          <w:lang w:val="en-US"/>
        </w:rPr>
        <w:t>c</w:t>
      </w:r>
      <w:r w:rsidR="00EF6924" w:rsidRPr="00EF6924">
        <w:rPr>
          <w:rFonts w:ascii="Times New Roman" w:hAnsi="Times New Roman" w:cs="Times New Roman"/>
          <w:sz w:val="28"/>
          <w:lang w:val="uk-UA"/>
        </w:rPr>
        <w:t xml:space="preserve">. </w:t>
      </w:r>
      <w:r w:rsidR="00EF6924" w:rsidRPr="00FB46FB">
        <w:rPr>
          <w:rFonts w:ascii="Times New Roman" w:hAnsi="Times New Roman" w:cs="Times New Roman"/>
          <w:sz w:val="28"/>
          <w:lang w:val="uk-UA"/>
        </w:rPr>
        <w:t>89</w:t>
      </w:r>
      <w:r w:rsidRPr="00136AA9">
        <w:rPr>
          <w:rFonts w:ascii="Times New Roman" w:hAnsi="Times New Roman" w:cs="Times New Roman"/>
          <w:sz w:val="28"/>
          <w:lang w:val="uk-UA"/>
        </w:rPr>
        <w:t xml:space="preserve">]. </w:t>
      </w:r>
      <w:proofErr w:type="spellStart"/>
      <w:r w:rsidRPr="00B6501E">
        <w:rPr>
          <w:rFonts w:ascii="Times New Roman" w:hAnsi="Times New Roman" w:cs="Times New Roman"/>
          <w:sz w:val="28"/>
        </w:rPr>
        <w:t>Теоретичні</w:t>
      </w:r>
      <w:proofErr w:type="spellEnd"/>
      <w:r w:rsidRPr="00B6501E">
        <w:rPr>
          <w:rFonts w:ascii="Times New Roman" w:hAnsi="Times New Roman" w:cs="Times New Roman"/>
          <w:sz w:val="28"/>
        </w:rPr>
        <w:t xml:space="preserve"> погляди </w:t>
      </w:r>
      <w:proofErr w:type="spellStart"/>
      <w:r w:rsidRPr="00B6501E">
        <w:rPr>
          <w:rFonts w:ascii="Times New Roman" w:hAnsi="Times New Roman" w:cs="Times New Roman"/>
          <w:sz w:val="28"/>
        </w:rPr>
        <w:t>Ж.Нюттена</w:t>
      </w:r>
      <w:proofErr w:type="spellEnd"/>
      <w:r w:rsidRPr="00B6501E">
        <w:rPr>
          <w:rFonts w:ascii="Times New Roman" w:hAnsi="Times New Roman" w:cs="Times New Roman"/>
          <w:sz w:val="28"/>
        </w:rPr>
        <w:t xml:space="preserve"> на природу, характеристики та </w:t>
      </w:r>
      <w:proofErr w:type="spellStart"/>
      <w:r w:rsidRPr="00B6501E">
        <w:rPr>
          <w:rFonts w:ascii="Times New Roman" w:hAnsi="Times New Roman" w:cs="Times New Roman"/>
          <w:sz w:val="28"/>
        </w:rPr>
        <w:t>функції</w:t>
      </w:r>
      <w:proofErr w:type="spellEnd"/>
      <w:r w:rsidRPr="00B6501E">
        <w:rPr>
          <w:rFonts w:ascii="Times New Roman" w:hAnsi="Times New Roman" w:cs="Times New Roman"/>
          <w:sz w:val="28"/>
        </w:rPr>
        <w:t xml:space="preserve"> потреб </w:t>
      </w:r>
      <w:proofErr w:type="spellStart"/>
      <w:r w:rsidRPr="00B6501E">
        <w:rPr>
          <w:rFonts w:ascii="Times New Roman" w:hAnsi="Times New Roman" w:cs="Times New Roman"/>
          <w:sz w:val="28"/>
        </w:rPr>
        <w:t>близькі</w:t>
      </w:r>
      <w:proofErr w:type="spellEnd"/>
      <w:r w:rsidRPr="00B6501E">
        <w:rPr>
          <w:rFonts w:ascii="Times New Roman" w:hAnsi="Times New Roman" w:cs="Times New Roman"/>
          <w:sz w:val="28"/>
        </w:rPr>
        <w:t xml:space="preserve"> до </w:t>
      </w:r>
      <w:proofErr w:type="spellStart"/>
      <w:r w:rsidRPr="00B6501E">
        <w:rPr>
          <w:rFonts w:ascii="Times New Roman" w:hAnsi="Times New Roman" w:cs="Times New Roman"/>
          <w:sz w:val="28"/>
        </w:rPr>
        <w:t>концептуальних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положень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О.М.Леонтьєва</w:t>
      </w:r>
      <w:proofErr w:type="spellEnd"/>
      <w:r w:rsidRPr="00B6501E">
        <w:rPr>
          <w:rFonts w:ascii="Times New Roman" w:hAnsi="Times New Roman" w:cs="Times New Roman"/>
          <w:sz w:val="28"/>
        </w:rPr>
        <w:t xml:space="preserve">. У них </w:t>
      </w:r>
      <w:proofErr w:type="spellStart"/>
      <w:r w:rsidRPr="00B6501E">
        <w:rPr>
          <w:rFonts w:ascii="Times New Roman" w:hAnsi="Times New Roman" w:cs="Times New Roman"/>
          <w:sz w:val="28"/>
        </w:rPr>
        <w:t>співпадають</w:t>
      </w:r>
      <w:proofErr w:type="spellEnd"/>
      <w:r w:rsidRPr="00B6501E">
        <w:rPr>
          <w:rFonts w:ascii="Times New Roman" w:hAnsi="Times New Roman" w:cs="Times New Roman"/>
          <w:sz w:val="28"/>
        </w:rPr>
        <w:t xml:space="preserve"> погляди на природу та </w:t>
      </w:r>
      <w:proofErr w:type="spellStart"/>
      <w:r w:rsidRPr="00B6501E">
        <w:rPr>
          <w:rFonts w:ascii="Times New Roman" w:hAnsi="Times New Roman" w:cs="Times New Roman"/>
          <w:sz w:val="28"/>
        </w:rPr>
        <w:t>сутність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людських</w:t>
      </w:r>
      <w:proofErr w:type="spellEnd"/>
      <w:r w:rsidRPr="00B6501E">
        <w:rPr>
          <w:rFonts w:ascii="Times New Roman" w:hAnsi="Times New Roman" w:cs="Times New Roman"/>
          <w:sz w:val="28"/>
        </w:rPr>
        <w:t xml:space="preserve"> потреб, на </w:t>
      </w:r>
      <w:proofErr w:type="spellStart"/>
      <w:r w:rsidRPr="00B6501E">
        <w:rPr>
          <w:rFonts w:ascii="Times New Roman" w:hAnsi="Times New Roman" w:cs="Times New Roman"/>
          <w:sz w:val="28"/>
        </w:rPr>
        <w:t>їх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предметність</w:t>
      </w:r>
      <w:proofErr w:type="spellEnd"/>
      <w:r w:rsidRPr="00B6501E">
        <w:rPr>
          <w:rFonts w:ascii="Times New Roman" w:hAnsi="Times New Roman" w:cs="Times New Roman"/>
          <w:sz w:val="28"/>
        </w:rPr>
        <w:t xml:space="preserve">, вони </w:t>
      </w:r>
      <w:proofErr w:type="spellStart"/>
      <w:r w:rsidRPr="00B6501E">
        <w:rPr>
          <w:rFonts w:ascii="Times New Roman" w:hAnsi="Times New Roman" w:cs="Times New Roman"/>
          <w:sz w:val="28"/>
        </w:rPr>
        <w:t>вважають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до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якраз</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спонукає</w:t>
      </w:r>
      <w:proofErr w:type="spellEnd"/>
      <w:r w:rsidRPr="00B6501E">
        <w:rPr>
          <w:rFonts w:ascii="Times New Roman" w:hAnsi="Times New Roman" w:cs="Times New Roman"/>
          <w:sz w:val="28"/>
        </w:rPr>
        <w:t xml:space="preserve"> потреба у </w:t>
      </w:r>
      <w:proofErr w:type="spellStart"/>
      <w:r w:rsidRPr="00B6501E">
        <w:rPr>
          <w:rFonts w:ascii="Times New Roman" w:hAnsi="Times New Roman" w:cs="Times New Roman"/>
          <w:sz w:val="28"/>
        </w:rPr>
        <w:t>чомусь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нестача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чогось</w:t>
      </w:r>
      <w:proofErr w:type="spellEnd"/>
      <w:r w:rsidRPr="00B6501E">
        <w:rPr>
          <w:rFonts w:ascii="Times New Roman" w:hAnsi="Times New Roman" w:cs="Times New Roman"/>
          <w:sz w:val="28"/>
        </w:rPr>
        <w:t>.</w:t>
      </w:r>
    </w:p>
    <w:p w14:paraId="3E7E0191" w14:textId="77777777" w:rsidR="00B6501E" w:rsidRPr="00B6501E" w:rsidRDefault="00B6501E" w:rsidP="00B6501E">
      <w:pPr>
        <w:spacing w:after="0" w:line="360" w:lineRule="auto"/>
        <w:ind w:firstLine="709"/>
        <w:jc w:val="both"/>
        <w:rPr>
          <w:rFonts w:ascii="Times New Roman" w:hAnsi="Times New Roman" w:cs="Times New Roman"/>
          <w:sz w:val="28"/>
        </w:rPr>
      </w:pPr>
      <w:r w:rsidRPr="00B6501E">
        <w:rPr>
          <w:rFonts w:ascii="Times New Roman" w:hAnsi="Times New Roman" w:cs="Times New Roman"/>
          <w:sz w:val="28"/>
        </w:rPr>
        <w:t xml:space="preserve">Методика </w:t>
      </w:r>
      <w:proofErr w:type="spellStart"/>
      <w:r w:rsidRPr="00B6501E">
        <w:rPr>
          <w:rFonts w:ascii="Times New Roman" w:hAnsi="Times New Roman" w:cs="Times New Roman"/>
          <w:sz w:val="28"/>
        </w:rPr>
        <w:t>Ж.Нюттена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ґрунтується</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ідеї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закінчення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досліджуваним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незакінчених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речень</w:t>
      </w:r>
      <w:proofErr w:type="spellEnd"/>
      <w:r w:rsidRPr="00B6501E">
        <w:rPr>
          <w:rFonts w:ascii="Times New Roman" w:hAnsi="Times New Roman" w:cs="Times New Roman"/>
          <w:sz w:val="28"/>
        </w:rPr>
        <w:t xml:space="preserve">. У </w:t>
      </w:r>
      <w:proofErr w:type="spellStart"/>
      <w:r w:rsidRPr="00B6501E">
        <w:rPr>
          <w:rFonts w:ascii="Times New Roman" w:hAnsi="Times New Roman" w:cs="Times New Roman"/>
          <w:sz w:val="28"/>
        </w:rPr>
        <w:t>результаті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експериментатор</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отримує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зразок</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об’єктів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так </w:t>
      </w:r>
      <w:proofErr w:type="spellStart"/>
      <w:r w:rsidRPr="00B6501E">
        <w:rPr>
          <w:rFonts w:ascii="Times New Roman" w:hAnsi="Times New Roman" w:cs="Times New Roman"/>
          <w:sz w:val="28"/>
        </w:rPr>
        <w:t>чи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інакше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цікавлять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чи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мотивують</w:t>
      </w:r>
      <w:proofErr w:type="spellEnd"/>
      <w:r w:rsidRPr="00B6501E">
        <w:rPr>
          <w:rFonts w:ascii="Times New Roman" w:hAnsi="Times New Roman" w:cs="Times New Roman"/>
          <w:sz w:val="28"/>
        </w:rPr>
        <w:t xml:space="preserve"> респондента, </w:t>
      </w:r>
      <w:proofErr w:type="spellStart"/>
      <w:r w:rsidRPr="00B6501E">
        <w:rPr>
          <w:rFonts w:ascii="Times New Roman" w:hAnsi="Times New Roman" w:cs="Times New Roman"/>
          <w:sz w:val="28"/>
        </w:rPr>
        <w:t>яких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він</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прагне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бажає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чи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уникає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Згідно</w:t>
      </w:r>
      <w:proofErr w:type="spellEnd"/>
      <w:r w:rsidRPr="00B6501E">
        <w:rPr>
          <w:rFonts w:ascii="Times New Roman" w:hAnsi="Times New Roman" w:cs="Times New Roman"/>
          <w:sz w:val="28"/>
        </w:rPr>
        <w:t xml:space="preserve"> з методом </w:t>
      </w:r>
      <w:proofErr w:type="spellStart"/>
      <w:r w:rsidRPr="00B6501E">
        <w:rPr>
          <w:rFonts w:ascii="Times New Roman" w:hAnsi="Times New Roman" w:cs="Times New Roman"/>
          <w:sz w:val="28"/>
        </w:rPr>
        <w:t>Ж.Нюттена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ці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специфічні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об’єкти-цілі</w:t>
      </w:r>
      <w:proofErr w:type="spellEnd"/>
      <w:r w:rsidRPr="00B6501E">
        <w:rPr>
          <w:rFonts w:ascii="Times New Roman" w:hAnsi="Times New Roman" w:cs="Times New Roman"/>
          <w:sz w:val="28"/>
        </w:rPr>
        <w:t xml:space="preserve"> є </w:t>
      </w:r>
      <w:proofErr w:type="spellStart"/>
      <w:r w:rsidRPr="00B6501E">
        <w:rPr>
          <w:rFonts w:ascii="Times New Roman" w:hAnsi="Times New Roman" w:cs="Times New Roman"/>
          <w:sz w:val="28"/>
        </w:rPr>
        <w:t>конкретизаціями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основних</w:t>
      </w:r>
      <w:proofErr w:type="spellEnd"/>
      <w:r w:rsidRPr="00B6501E">
        <w:rPr>
          <w:rFonts w:ascii="Times New Roman" w:hAnsi="Times New Roman" w:cs="Times New Roman"/>
          <w:sz w:val="28"/>
        </w:rPr>
        <w:t xml:space="preserve"> потреб, </w:t>
      </w:r>
      <w:proofErr w:type="spellStart"/>
      <w:r w:rsidRPr="00B6501E">
        <w:rPr>
          <w:rFonts w:ascii="Times New Roman" w:hAnsi="Times New Roman" w:cs="Times New Roman"/>
          <w:sz w:val="28"/>
        </w:rPr>
        <w:t>які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розвинулися</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проявляються</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конкретних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обставинах</w:t>
      </w:r>
      <w:proofErr w:type="spellEnd"/>
      <w:r w:rsidR="00FB46FB" w:rsidRPr="00FB46FB">
        <w:rPr>
          <w:rFonts w:ascii="Times New Roman" w:hAnsi="Times New Roman" w:cs="Times New Roman"/>
          <w:sz w:val="28"/>
        </w:rPr>
        <w:t xml:space="preserve"> [35, </w:t>
      </w:r>
      <w:r w:rsidR="00FB46FB">
        <w:rPr>
          <w:rFonts w:ascii="Times New Roman" w:hAnsi="Times New Roman" w:cs="Times New Roman"/>
          <w:sz w:val="28"/>
          <w:lang w:val="en-US"/>
        </w:rPr>
        <w:t>c</w:t>
      </w:r>
      <w:r w:rsidR="00FB46FB" w:rsidRPr="00FB46FB">
        <w:rPr>
          <w:rFonts w:ascii="Times New Roman" w:hAnsi="Times New Roman" w:cs="Times New Roman"/>
          <w:sz w:val="28"/>
        </w:rPr>
        <w:t>. 91]</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Вчений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припускає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ці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конкретні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об’єкти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характеризують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обставини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життя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суб’єкта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Він</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виділяє</w:t>
      </w:r>
      <w:proofErr w:type="spellEnd"/>
      <w:r w:rsidRPr="00B6501E">
        <w:rPr>
          <w:rFonts w:ascii="Times New Roman" w:hAnsi="Times New Roman" w:cs="Times New Roman"/>
          <w:sz w:val="28"/>
        </w:rPr>
        <w:t xml:space="preserve"> 8 </w:t>
      </w:r>
      <w:proofErr w:type="spellStart"/>
      <w:r w:rsidRPr="00B6501E">
        <w:rPr>
          <w:rFonts w:ascii="Times New Roman" w:hAnsi="Times New Roman" w:cs="Times New Roman"/>
          <w:sz w:val="28"/>
        </w:rPr>
        <w:t>основних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категорій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за </w:t>
      </w:r>
      <w:proofErr w:type="spellStart"/>
      <w:r w:rsidRPr="00B6501E">
        <w:rPr>
          <w:rFonts w:ascii="Times New Roman" w:hAnsi="Times New Roman" w:cs="Times New Roman"/>
          <w:sz w:val="28"/>
        </w:rPr>
        <w:t>допомогою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визначається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предметний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зміст</w:t>
      </w:r>
      <w:proofErr w:type="spellEnd"/>
      <w:r w:rsidRPr="00B6501E">
        <w:rPr>
          <w:rFonts w:ascii="Times New Roman" w:hAnsi="Times New Roman" w:cs="Times New Roman"/>
          <w:sz w:val="28"/>
        </w:rPr>
        <w:t xml:space="preserve"> потреби: 1) S – той </w:t>
      </w:r>
      <w:proofErr w:type="spellStart"/>
      <w:r w:rsidRPr="00B6501E">
        <w:rPr>
          <w:rFonts w:ascii="Times New Roman" w:hAnsi="Times New Roman" w:cs="Times New Roman"/>
          <w:sz w:val="28"/>
        </w:rPr>
        <w:t>чи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інший</w:t>
      </w:r>
      <w:proofErr w:type="spellEnd"/>
      <w:r w:rsidRPr="00B6501E">
        <w:rPr>
          <w:rFonts w:ascii="Times New Roman" w:hAnsi="Times New Roman" w:cs="Times New Roman"/>
          <w:sz w:val="28"/>
        </w:rPr>
        <w:t xml:space="preserve"> аспект </w:t>
      </w:r>
      <w:proofErr w:type="spellStart"/>
      <w:r w:rsidRPr="00B6501E">
        <w:rPr>
          <w:rFonts w:ascii="Times New Roman" w:hAnsi="Times New Roman" w:cs="Times New Roman"/>
          <w:sz w:val="28"/>
        </w:rPr>
        <w:t>особистості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суб’єкта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уявлення</w:t>
      </w:r>
      <w:proofErr w:type="spellEnd"/>
      <w:r w:rsidRPr="00B6501E">
        <w:rPr>
          <w:rFonts w:ascii="Times New Roman" w:hAnsi="Times New Roman" w:cs="Times New Roman"/>
          <w:sz w:val="28"/>
        </w:rPr>
        <w:t xml:space="preserve"> про себе, </w:t>
      </w:r>
      <w:proofErr w:type="spellStart"/>
      <w:r w:rsidRPr="00B6501E">
        <w:rPr>
          <w:rFonts w:ascii="Times New Roman" w:hAnsi="Times New Roman" w:cs="Times New Roman"/>
          <w:sz w:val="28"/>
        </w:rPr>
        <w:t>здібності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риси</w:t>
      </w:r>
      <w:proofErr w:type="spellEnd"/>
      <w:r w:rsidRPr="00B6501E">
        <w:rPr>
          <w:rFonts w:ascii="Times New Roman" w:hAnsi="Times New Roman" w:cs="Times New Roman"/>
          <w:sz w:val="28"/>
        </w:rPr>
        <w:t xml:space="preserve"> характеру </w:t>
      </w:r>
      <w:proofErr w:type="spellStart"/>
      <w:r w:rsidRPr="00B6501E">
        <w:rPr>
          <w:rFonts w:ascii="Times New Roman" w:hAnsi="Times New Roman" w:cs="Times New Roman"/>
          <w:sz w:val="28"/>
        </w:rPr>
        <w:t>тощо</w:t>
      </w:r>
      <w:proofErr w:type="spellEnd"/>
      <w:r w:rsidRPr="00B6501E">
        <w:rPr>
          <w:rFonts w:ascii="Times New Roman" w:hAnsi="Times New Roman" w:cs="Times New Roman"/>
          <w:sz w:val="28"/>
        </w:rPr>
        <w:t xml:space="preserve">); 2) SR – всяка </w:t>
      </w:r>
      <w:proofErr w:type="spellStart"/>
      <w:r w:rsidRPr="00B6501E">
        <w:rPr>
          <w:rFonts w:ascii="Times New Roman" w:hAnsi="Times New Roman" w:cs="Times New Roman"/>
          <w:sz w:val="28"/>
        </w:rPr>
        <w:t>діяльність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об’єкт</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якої</w:t>
      </w:r>
      <w:proofErr w:type="spellEnd"/>
      <w:r w:rsidRPr="00B6501E">
        <w:rPr>
          <w:rFonts w:ascii="Times New Roman" w:hAnsi="Times New Roman" w:cs="Times New Roman"/>
          <w:sz w:val="28"/>
        </w:rPr>
        <w:t xml:space="preserve"> – сам </w:t>
      </w:r>
      <w:proofErr w:type="spellStart"/>
      <w:r w:rsidRPr="00B6501E">
        <w:rPr>
          <w:rFonts w:ascii="Times New Roman" w:hAnsi="Times New Roman" w:cs="Times New Roman"/>
          <w:sz w:val="28"/>
        </w:rPr>
        <w:t>суб’єкт</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чи</w:t>
      </w:r>
      <w:proofErr w:type="spellEnd"/>
      <w:r w:rsidRPr="00B6501E">
        <w:rPr>
          <w:rFonts w:ascii="Times New Roman" w:hAnsi="Times New Roman" w:cs="Times New Roman"/>
          <w:sz w:val="28"/>
        </w:rPr>
        <w:t xml:space="preserve"> один з </w:t>
      </w:r>
      <w:proofErr w:type="spellStart"/>
      <w:r w:rsidRPr="00B6501E">
        <w:rPr>
          <w:rFonts w:ascii="Times New Roman" w:hAnsi="Times New Roman" w:cs="Times New Roman"/>
          <w:sz w:val="28"/>
        </w:rPr>
        <w:t>його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аспектів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інакше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кажучи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діяльність</w:t>
      </w:r>
      <w:proofErr w:type="spellEnd"/>
      <w:r w:rsidRPr="00B6501E">
        <w:rPr>
          <w:rFonts w:ascii="Times New Roman" w:hAnsi="Times New Roman" w:cs="Times New Roman"/>
          <w:sz w:val="28"/>
        </w:rPr>
        <w:t xml:space="preserve"> для </w:t>
      </w:r>
      <w:proofErr w:type="spellStart"/>
      <w:r w:rsidRPr="00B6501E">
        <w:rPr>
          <w:rFonts w:ascii="Times New Roman" w:hAnsi="Times New Roman" w:cs="Times New Roman"/>
          <w:sz w:val="28"/>
        </w:rPr>
        <w:t>розвитку</w:t>
      </w:r>
      <w:proofErr w:type="spellEnd"/>
      <w:r w:rsidRPr="00B6501E">
        <w:rPr>
          <w:rFonts w:ascii="Times New Roman" w:hAnsi="Times New Roman" w:cs="Times New Roman"/>
          <w:sz w:val="28"/>
        </w:rPr>
        <w:t xml:space="preserve"> себе (</w:t>
      </w:r>
      <w:proofErr w:type="spellStart"/>
      <w:r w:rsidRPr="00B6501E">
        <w:rPr>
          <w:rFonts w:ascii="Times New Roman" w:hAnsi="Times New Roman" w:cs="Times New Roman"/>
          <w:sz w:val="28"/>
        </w:rPr>
        <w:t>саморозвиток</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реалізація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своїх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проектів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тощо</w:t>
      </w:r>
      <w:proofErr w:type="spellEnd"/>
      <w:r w:rsidRPr="00B6501E">
        <w:rPr>
          <w:rFonts w:ascii="Times New Roman" w:hAnsi="Times New Roman" w:cs="Times New Roman"/>
          <w:sz w:val="28"/>
        </w:rPr>
        <w:t xml:space="preserve">); 3) R – </w:t>
      </w:r>
      <w:proofErr w:type="spellStart"/>
      <w:r w:rsidRPr="00B6501E">
        <w:rPr>
          <w:rFonts w:ascii="Times New Roman" w:hAnsi="Times New Roman" w:cs="Times New Roman"/>
          <w:sz w:val="28"/>
        </w:rPr>
        <w:t>діяльність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пов’язана</w:t>
      </w:r>
      <w:proofErr w:type="spellEnd"/>
      <w:r w:rsidRPr="00B6501E">
        <w:rPr>
          <w:rFonts w:ascii="Times New Roman" w:hAnsi="Times New Roman" w:cs="Times New Roman"/>
          <w:sz w:val="28"/>
        </w:rPr>
        <w:t xml:space="preserve"> з </w:t>
      </w:r>
      <w:proofErr w:type="spellStart"/>
      <w:r w:rsidRPr="00B6501E">
        <w:rPr>
          <w:rFonts w:ascii="Times New Roman" w:hAnsi="Times New Roman" w:cs="Times New Roman"/>
          <w:sz w:val="28"/>
        </w:rPr>
        <w:t>очікуваним</w:t>
      </w:r>
      <w:proofErr w:type="spellEnd"/>
      <w:r w:rsidRPr="00B6501E">
        <w:rPr>
          <w:rFonts w:ascii="Times New Roman" w:hAnsi="Times New Roman" w:cs="Times New Roman"/>
          <w:sz w:val="28"/>
        </w:rPr>
        <w:t xml:space="preserve"> результатом (</w:t>
      </w:r>
      <w:proofErr w:type="spellStart"/>
      <w:r w:rsidRPr="00B6501E">
        <w:rPr>
          <w:rFonts w:ascii="Times New Roman" w:hAnsi="Times New Roman" w:cs="Times New Roman"/>
          <w:sz w:val="28"/>
        </w:rPr>
        <w:t>професійна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діяльність</w:t>
      </w:r>
      <w:proofErr w:type="spellEnd"/>
      <w:r w:rsidRPr="00B6501E">
        <w:rPr>
          <w:rFonts w:ascii="Times New Roman" w:hAnsi="Times New Roman" w:cs="Times New Roman"/>
          <w:sz w:val="28"/>
        </w:rPr>
        <w:t xml:space="preserve">); 4)С – все,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стосується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соціальних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контактів</w:t>
      </w:r>
      <w:proofErr w:type="spellEnd"/>
      <w:r w:rsidRPr="00B6501E">
        <w:rPr>
          <w:rFonts w:ascii="Times New Roman" w:hAnsi="Times New Roman" w:cs="Times New Roman"/>
          <w:sz w:val="28"/>
        </w:rPr>
        <w:t xml:space="preserve">; 5) Е – </w:t>
      </w:r>
      <w:proofErr w:type="spellStart"/>
      <w:r w:rsidRPr="00B6501E">
        <w:rPr>
          <w:rFonts w:ascii="Times New Roman" w:hAnsi="Times New Roman" w:cs="Times New Roman"/>
          <w:sz w:val="28"/>
        </w:rPr>
        <w:t>дослідницька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пізнавальна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діяльність</w:t>
      </w:r>
      <w:proofErr w:type="spellEnd"/>
      <w:r w:rsidRPr="00B6501E">
        <w:rPr>
          <w:rFonts w:ascii="Times New Roman" w:hAnsi="Times New Roman" w:cs="Times New Roman"/>
          <w:sz w:val="28"/>
        </w:rPr>
        <w:t xml:space="preserve">; 6) Т – </w:t>
      </w:r>
      <w:proofErr w:type="spellStart"/>
      <w:r w:rsidRPr="00B6501E">
        <w:rPr>
          <w:rFonts w:ascii="Times New Roman" w:hAnsi="Times New Roman" w:cs="Times New Roman"/>
          <w:sz w:val="28"/>
        </w:rPr>
        <w:lastRenderedPageBreak/>
        <w:t>релігійна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мотивація</w:t>
      </w:r>
      <w:proofErr w:type="spellEnd"/>
      <w:r w:rsidRPr="00B6501E">
        <w:rPr>
          <w:rFonts w:ascii="Times New Roman" w:hAnsi="Times New Roman" w:cs="Times New Roman"/>
          <w:sz w:val="28"/>
        </w:rPr>
        <w:t xml:space="preserve">; 7) Р – все,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стосується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власності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придбання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якогось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об’єкта</w:t>
      </w:r>
      <w:proofErr w:type="spellEnd"/>
      <w:r w:rsidRPr="00B6501E">
        <w:rPr>
          <w:rFonts w:ascii="Times New Roman" w:hAnsi="Times New Roman" w:cs="Times New Roman"/>
          <w:sz w:val="28"/>
        </w:rPr>
        <w:t xml:space="preserve">; 8) L – </w:t>
      </w:r>
      <w:proofErr w:type="spellStart"/>
      <w:r w:rsidRPr="00B6501E">
        <w:rPr>
          <w:rFonts w:ascii="Times New Roman" w:hAnsi="Times New Roman" w:cs="Times New Roman"/>
          <w:sz w:val="28"/>
        </w:rPr>
        <w:t>бажання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пов’язані</w:t>
      </w:r>
      <w:proofErr w:type="spellEnd"/>
      <w:r w:rsidRPr="00B6501E">
        <w:rPr>
          <w:rFonts w:ascii="Times New Roman" w:hAnsi="Times New Roman" w:cs="Times New Roman"/>
          <w:sz w:val="28"/>
        </w:rPr>
        <w:t xml:space="preserve"> з </w:t>
      </w:r>
      <w:proofErr w:type="spellStart"/>
      <w:r w:rsidRPr="00B6501E">
        <w:rPr>
          <w:rFonts w:ascii="Times New Roman" w:hAnsi="Times New Roman" w:cs="Times New Roman"/>
          <w:sz w:val="28"/>
        </w:rPr>
        <w:t>проведенням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дозвілля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розваг</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ігор</w:t>
      </w:r>
      <w:proofErr w:type="spellEnd"/>
      <w:r w:rsidRPr="00B6501E">
        <w:rPr>
          <w:rFonts w:ascii="Times New Roman" w:hAnsi="Times New Roman" w:cs="Times New Roman"/>
          <w:sz w:val="28"/>
        </w:rPr>
        <w:t>.</w:t>
      </w:r>
    </w:p>
    <w:p w14:paraId="030EDCD7" w14:textId="77777777" w:rsidR="00B6501E" w:rsidRPr="00B6501E" w:rsidRDefault="00B6501E" w:rsidP="00B6501E">
      <w:pPr>
        <w:spacing w:after="0" w:line="360" w:lineRule="auto"/>
        <w:ind w:firstLine="709"/>
        <w:jc w:val="both"/>
        <w:rPr>
          <w:rFonts w:ascii="Times New Roman" w:hAnsi="Times New Roman" w:cs="Times New Roman"/>
          <w:sz w:val="28"/>
        </w:rPr>
      </w:pPr>
      <w:proofErr w:type="spellStart"/>
      <w:r w:rsidRPr="00B6501E">
        <w:rPr>
          <w:rFonts w:ascii="Times New Roman" w:hAnsi="Times New Roman" w:cs="Times New Roman"/>
          <w:sz w:val="28"/>
        </w:rPr>
        <w:t>Вербальна</w:t>
      </w:r>
      <w:proofErr w:type="spellEnd"/>
      <w:r w:rsidRPr="00B6501E">
        <w:rPr>
          <w:rFonts w:ascii="Times New Roman" w:hAnsi="Times New Roman" w:cs="Times New Roman"/>
          <w:sz w:val="28"/>
        </w:rPr>
        <w:t xml:space="preserve"> методика </w:t>
      </w:r>
      <w:proofErr w:type="spellStart"/>
      <w:r w:rsidRPr="00B6501E">
        <w:rPr>
          <w:rFonts w:ascii="Times New Roman" w:hAnsi="Times New Roman" w:cs="Times New Roman"/>
          <w:sz w:val="28"/>
        </w:rPr>
        <w:t>Ж.Нюттена</w:t>
      </w:r>
      <w:proofErr w:type="spellEnd"/>
      <w:r w:rsidRPr="00B6501E">
        <w:rPr>
          <w:rFonts w:ascii="Times New Roman" w:hAnsi="Times New Roman" w:cs="Times New Roman"/>
          <w:sz w:val="28"/>
        </w:rPr>
        <w:t xml:space="preserve"> (МІМ) </w:t>
      </w:r>
      <w:proofErr w:type="spellStart"/>
      <w:r w:rsidRPr="00B6501E">
        <w:rPr>
          <w:rFonts w:ascii="Times New Roman" w:hAnsi="Times New Roman" w:cs="Times New Roman"/>
          <w:sz w:val="28"/>
        </w:rPr>
        <w:t>складається</w:t>
      </w:r>
      <w:proofErr w:type="spellEnd"/>
      <w:r w:rsidRPr="00B6501E">
        <w:rPr>
          <w:rFonts w:ascii="Times New Roman" w:hAnsi="Times New Roman" w:cs="Times New Roman"/>
          <w:sz w:val="28"/>
        </w:rPr>
        <w:t xml:space="preserve"> з </w:t>
      </w:r>
      <w:proofErr w:type="spellStart"/>
      <w:r w:rsidRPr="00B6501E">
        <w:rPr>
          <w:rFonts w:ascii="Times New Roman" w:hAnsi="Times New Roman" w:cs="Times New Roman"/>
          <w:sz w:val="28"/>
        </w:rPr>
        <w:t>двох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етапів</w:t>
      </w:r>
      <w:proofErr w:type="spellEnd"/>
      <w:r w:rsidRPr="00B6501E">
        <w:rPr>
          <w:rFonts w:ascii="Times New Roman" w:hAnsi="Times New Roman" w:cs="Times New Roman"/>
          <w:sz w:val="28"/>
        </w:rPr>
        <w:t>: 1)</w:t>
      </w:r>
      <w:proofErr w:type="spellStart"/>
      <w:r w:rsidRPr="00B6501E">
        <w:rPr>
          <w:rFonts w:ascii="Times New Roman" w:hAnsi="Times New Roman" w:cs="Times New Roman"/>
          <w:sz w:val="28"/>
        </w:rPr>
        <w:t>отримання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даних</w:t>
      </w:r>
      <w:proofErr w:type="spellEnd"/>
      <w:r w:rsidRPr="00B6501E">
        <w:rPr>
          <w:rFonts w:ascii="Times New Roman" w:hAnsi="Times New Roman" w:cs="Times New Roman"/>
          <w:sz w:val="28"/>
        </w:rPr>
        <w:t xml:space="preserve"> про </w:t>
      </w:r>
      <w:proofErr w:type="spellStart"/>
      <w:r w:rsidRPr="00B6501E">
        <w:rPr>
          <w:rFonts w:ascii="Times New Roman" w:hAnsi="Times New Roman" w:cs="Times New Roman"/>
          <w:sz w:val="28"/>
        </w:rPr>
        <w:t>мотиваційні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об’єкти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індивіда</w:t>
      </w:r>
      <w:proofErr w:type="spellEnd"/>
      <w:r w:rsidRPr="00B6501E">
        <w:rPr>
          <w:rFonts w:ascii="Times New Roman" w:hAnsi="Times New Roman" w:cs="Times New Roman"/>
          <w:sz w:val="28"/>
        </w:rPr>
        <w:t xml:space="preserve"> за </w:t>
      </w:r>
      <w:proofErr w:type="spellStart"/>
      <w:r w:rsidRPr="00B6501E">
        <w:rPr>
          <w:rFonts w:ascii="Times New Roman" w:hAnsi="Times New Roman" w:cs="Times New Roman"/>
          <w:sz w:val="28"/>
        </w:rPr>
        <w:t>допомогою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процедури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завершення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речень</w:t>
      </w:r>
      <w:proofErr w:type="spellEnd"/>
      <w:r w:rsidRPr="00B6501E">
        <w:rPr>
          <w:rFonts w:ascii="Times New Roman" w:hAnsi="Times New Roman" w:cs="Times New Roman"/>
          <w:sz w:val="28"/>
        </w:rPr>
        <w:t xml:space="preserve">; 2) </w:t>
      </w:r>
      <w:proofErr w:type="spellStart"/>
      <w:r w:rsidRPr="00B6501E">
        <w:rPr>
          <w:rFonts w:ascii="Times New Roman" w:hAnsi="Times New Roman" w:cs="Times New Roman"/>
          <w:sz w:val="28"/>
        </w:rPr>
        <w:t>наступна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локалізація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їх</w:t>
      </w:r>
      <w:proofErr w:type="spellEnd"/>
      <w:r w:rsidRPr="00B6501E">
        <w:rPr>
          <w:rFonts w:ascii="Times New Roman" w:hAnsi="Times New Roman" w:cs="Times New Roman"/>
          <w:sz w:val="28"/>
        </w:rPr>
        <w:t xml:space="preserve"> у </w:t>
      </w:r>
      <w:proofErr w:type="spellStart"/>
      <w:r w:rsidRPr="00B6501E">
        <w:rPr>
          <w:rFonts w:ascii="Times New Roman" w:hAnsi="Times New Roman" w:cs="Times New Roman"/>
          <w:sz w:val="28"/>
        </w:rPr>
        <w:t>часі</w:t>
      </w:r>
      <w:proofErr w:type="spellEnd"/>
      <w:r w:rsidRPr="00B6501E">
        <w:rPr>
          <w:rFonts w:ascii="Times New Roman" w:hAnsi="Times New Roman" w:cs="Times New Roman"/>
          <w:sz w:val="28"/>
        </w:rPr>
        <w:t xml:space="preserve"> за </w:t>
      </w:r>
      <w:proofErr w:type="spellStart"/>
      <w:r w:rsidRPr="00B6501E">
        <w:rPr>
          <w:rFonts w:ascii="Times New Roman" w:hAnsi="Times New Roman" w:cs="Times New Roman"/>
          <w:sz w:val="28"/>
        </w:rPr>
        <w:t>допомогою</w:t>
      </w:r>
      <w:proofErr w:type="spellEnd"/>
      <w:r w:rsidRPr="00B6501E">
        <w:rPr>
          <w:rFonts w:ascii="Times New Roman" w:hAnsi="Times New Roman" w:cs="Times New Roman"/>
          <w:sz w:val="28"/>
        </w:rPr>
        <w:t xml:space="preserve"> коду (</w:t>
      </w:r>
      <w:proofErr w:type="spellStart"/>
      <w:r w:rsidRPr="00B6501E">
        <w:rPr>
          <w:rFonts w:ascii="Times New Roman" w:hAnsi="Times New Roman" w:cs="Times New Roman"/>
          <w:sz w:val="28"/>
        </w:rPr>
        <w:t>досліджується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часовий</w:t>
      </w:r>
      <w:proofErr w:type="spellEnd"/>
      <w:r w:rsidRPr="00B6501E">
        <w:rPr>
          <w:rFonts w:ascii="Times New Roman" w:hAnsi="Times New Roman" w:cs="Times New Roman"/>
          <w:sz w:val="28"/>
        </w:rPr>
        <w:t xml:space="preserve"> аспект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Характер </w:t>
      </w:r>
      <w:proofErr w:type="spellStart"/>
      <w:r w:rsidRPr="00B6501E">
        <w:rPr>
          <w:rFonts w:ascii="Times New Roman" w:hAnsi="Times New Roman" w:cs="Times New Roman"/>
          <w:sz w:val="28"/>
        </w:rPr>
        <w:t>самої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пізнавальної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є не </w:t>
      </w:r>
      <w:proofErr w:type="spellStart"/>
      <w:r w:rsidRPr="00B6501E">
        <w:rPr>
          <w:rFonts w:ascii="Times New Roman" w:hAnsi="Times New Roman" w:cs="Times New Roman"/>
          <w:sz w:val="28"/>
        </w:rPr>
        <w:t>сталий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зводиться</w:t>
      </w:r>
      <w:proofErr w:type="spellEnd"/>
      <w:r w:rsidRPr="00B6501E">
        <w:rPr>
          <w:rFonts w:ascii="Times New Roman" w:hAnsi="Times New Roman" w:cs="Times New Roman"/>
          <w:sz w:val="28"/>
        </w:rPr>
        <w:t xml:space="preserve"> до </w:t>
      </w:r>
      <w:proofErr w:type="spellStart"/>
      <w:r w:rsidRPr="00B6501E">
        <w:rPr>
          <w:rFonts w:ascii="Times New Roman" w:hAnsi="Times New Roman" w:cs="Times New Roman"/>
          <w:sz w:val="28"/>
        </w:rPr>
        <w:t>виявлення</w:t>
      </w:r>
      <w:proofErr w:type="spellEnd"/>
      <w:r w:rsidRPr="00B6501E">
        <w:rPr>
          <w:rFonts w:ascii="Times New Roman" w:hAnsi="Times New Roman" w:cs="Times New Roman"/>
          <w:sz w:val="28"/>
        </w:rPr>
        <w:t xml:space="preserve"> потреб, </w:t>
      </w:r>
      <w:proofErr w:type="spellStart"/>
      <w:r w:rsidRPr="00B6501E">
        <w:rPr>
          <w:rFonts w:ascii="Times New Roman" w:hAnsi="Times New Roman" w:cs="Times New Roman"/>
          <w:sz w:val="28"/>
        </w:rPr>
        <w:t>хоч</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їх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рівні</w:t>
      </w:r>
      <w:proofErr w:type="spellEnd"/>
      <w:r w:rsidRPr="00B6501E">
        <w:rPr>
          <w:rFonts w:ascii="Times New Roman" w:hAnsi="Times New Roman" w:cs="Times New Roman"/>
          <w:sz w:val="28"/>
        </w:rPr>
        <w:t xml:space="preserve"> не </w:t>
      </w:r>
      <w:proofErr w:type="spellStart"/>
      <w:r w:rsidRPr="00B6501E">
        <w:rPr>
          <w:rFonts w:ascii="Times New Roman" w:hAnsi="Times New Roman" w:cs="Times New Roman"/>
          <w:sz w:val="28"/>
        </w:rPr>
        <w:t>досліджуються</w:t>
      </w:r>
      <w:proofErr w:type="spellEnd"/>
      <w:r w:rsidRPr="00B6501E">
        <w:rPr>
          <w:rFonts w:ascii="Times New Roman" w:hAnsi="Times New Roman" w:cs="Times New Roman"/>
          <w:sz w:val="28"/>
        </w:rPr>
        <w:t xml:space="preserve">. На наш </w:t>
      </w:r>
      <w:proofErr w:type="spellStart"/>
      <w:r w:rsidRPr="00B6501E">
        <w:rPr>
          <w:rFonts w:ascii="Times New Roman" w:hAnsi="Times New Roman" w:cs="Times New Roman"/>
          <w:sz w:val="28"/>
        </w:rPr>
        <w:t>погляд</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позитивними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ознаками</w:t>
      </w:r>
      <w:proofErr w:type="spellEnd"/>
      <w:r w:rsidRPr="00B6501E">
        <w:rPr>
          <w:rFonts w:ascii="Times New Roman" w:hAnsi="Times New Roman" w:cs="Times New Roman"/>
          <w:sz w:val="28"/>
        </w:rPr>
        <w:t xml:space="preserve"> МІМ є те,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вона </w:t>
      </w:r>
      <w:proofErr w:type="spellStart"/>
      <w:r w:rsidRPr="00B6501E">
        <w:rPr>
          <w:rFonts w:ascii="Times New Roman" w:hAnsi="Times New Roman" w:cs="Times New Roman"/>
          <w:sz w:val="28"/>
        </w:rPr>
        <w:t>дозволяє</w:t>
      </w:r>
      <w:proofErr w:type="spellEnd"/>
      <w:r w:rsidRPr="00B6501E">
        <w:rPr>
          <w:rFonts w:ascii="Times New Roman" w:hAnsi="Times New Roman" w:cs="Times New Roman"/>
          <w:sz w:val="28"/>
        </w:rPr>
        <w:t xml:space="preserve">: а) </w:t>
      </w:r>
      <w:proofErr w:type="spellStart"/>
      <w:r w:rsidRPr="00B6501E">
        <w:rPr>
          <w:rFonts w:ascii="Times New Roman" w:hAnsi="Times New Roman" w:cs="Times New Roman"/>
          <w:sz w:val="28"/>
        </w:rPr>
        <w:t>досліджувати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зміст</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окремих</w:t>
      </w:r>
      <w:proofErr w:type="spellEnd"/>
      <w:r w:rsidRPr="00B6501E">
        <w:rPr>
          <w:rFonts w:ascii="Times New Roman" w:hAnsi="Times New Roman" w:cs="Times New Roman"/>
          <w:sz w:val="28"/>
        </w:rPr>
        <w:t xml:space="preserve"> потреб і </w:t>
      </w:r>
      <w:proofErr w:type="spellStart"/>
      <w:r w:rsidRPr="00B6501E">
        <w:rPr>
          <w:rFonts w:ascii="Times New Roman" w:hAnsi="Times New Roman" w:cs="Times New Roman"/>
          <w:sz w:val="28"/>
        </w:rPr>
        <w:t>потребо-мотиваційної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сфери</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цілому</w:t>
      </w:r>
      <w:proofErr w:type="spellEnd"/>
      <w:r w:rsidRPr="00B6501E">
        <w:rPr>
          <w:rFonts w:ascii="Times New Roman" w:hAnsi="Times New Roman" w:cs="Times New Roman"/>
          <w:sz w:val="28"/>
        </w:rPr>
        <w:t xml:space="preserve">; б) </w:t>
      </w:r>
      <w:proofErr w:type="spellStart"/>
      <w:r w:rsidRPr="00B6501E">
        <w:rPr>
          <w:rFonts w:ascii="Times New Roman" w:hAnsi="Times New Roman" w:cs="Times New Roman"/>
          <w:sz w:val="28"/>
        </w:rPr>
        <w:t>вивчати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інтенсивність</w:t>
      </w:r>
      <w:proofErr w:type="spellEnd"/>
      <w:r w:rsidRPr="00B6501E">
        <w:rPr>
          <w:rFonts w:ascii="Times New Roman" w:hAnsi="Times New Roman" w:cs="Times New Roman"/>
          <w:sz w:val="28"/>
        </w:rPr>
        <w:t xml:space="preserve"> потреби, </w:t>
      </w:r>
      <w:proofErr w:type="spellStart"/>
      <w:r w:rsidRPr="00B6501E">
        <w:rPr>
          <w:rFonts w:ascii="Times New Roman" w:hAnsi="Times New Roman" w:cs="Times New Roman"/>
          <w:sz w:val="28"/>
        </w:rPr>
        <w:t>непрямим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показником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якої</w:t>
      </w:r>
      <w:proofErr w:type="spellEnd"/>
      <w:r w:rsidRPr="00B6501E">
        <w:rPr>
          <w:rFonts w:ascii="Times New Roman" w:hAnsi="Times New Roman" w:cs="Times New Roman"/>
          <w:sz w:val="28"/>
        </w:rPr>
        <w:t xml:space="preserve"> є частота </w:t>
      </w:r>
      <w:proofErr w:type="spellStart"/>
      <w:r w:rsidRPr="00B6501E">
        <w:rPr>
          <w:rFonts w:ascii="Times New Roman" w:hAnsi="Times New Roman" w:cs="Times New Roman"/>
          <w:sz w:val="28"/>
        </w:rPr>
        <w:t>наведення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об’єктів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тієї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чи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іншої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категорії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виявляти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стійкість</w:t>
      </w:r>
      <w:proofErr w:type="spellEnd"/>
      <w:r w:rsidRPr="00B6501E">
        <w:rPr>
          <w:rFonts w:ascii="Times New Roman" w:hAnsi="Times New Roman" w:cs="Times New Roman"/>
          <w:sz w:val="28"/>
        </w:rPr>
        <w:t xml:space="preserve"> потреби, </w:t>
      </w:r>
      <w:r w:rsidR="00930929">
        <w:rPr>
          <w:rFonts w:ascii="Times New Roman" w:hAnsi="Times New Roman" w:cs="Times New Roman"/>
          <w:sz w:val="28"/>
        </w:rPr>
        <w:t>«</w:t>
      </w:r>
      <w:proofErr w:type="spellStart"/>
      <w:r w:rsidRPr="00B6501E">
        <w:rPr>
          <w:rFonts w:ascii="Times New Roman" w:hAnsi="Times New Roman" w:cs="Times New Roman"/>
          <w:sz w:val="28"/>
        </w:rPr>
        <w:t>класифікувати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суб’єктів</w:t>
      </w:r>
      <w:proofErr w:type="spellEnd"/>
      <w:r w:rsidRPr="00B6501E">
        <w:rPr>
          <w:rFonts w:ascii="Times New Roman" w:hAnsi="Times New Roman" w:cs="Times New Roman"/>
          <w:sz w:val="28"/>
        </w:rPr>
        <w:t xml:space="preserve"> через </w:t>
      </w:r>
      <w:proofErr w:type="spellStart"/>
      <w:r w:rsidRPr="00B6501E">
        <w:rPr>
          <w:rFonts w:ascii="Times New Roman" w:hAnsi="Times New Roman" w:cs="Times New Roman"/>
          <w:sz w:val="28"/>
        </w:rPr>
        <w:t>компоненти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стосуються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природи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об’єкта</w:t>
      </w:r>
      <w:proofErr w:type="spellEnd"/>
      <w:r w:rsidR="00930929">
        <w:rPr>
          <w:rFonts w:ascii="Times New Roman" w:hAnsi="Times New Roman" w:cs="Times New Roman"/>
          <w:sz w:val="28"/>
        </w:rPr>
        <w:t>»</w:t>
      </w:r>
      <w:r w:rsidRPr="00B6501E">
        <w:rPr>
          <w:rFonts w:ascii="Times New Roman" w:hAnsi="Times New Roman" w:cs="Times New Roman"/>
          <w:sz w:val="28"/>
        </w:rPr>
        <w:t xml:space="preserve"> [</w:t>
      </w:r>
      <w:r w:rsidR="00FB46FB" w:rsidRPr="00FB46FB">
        <w:rPr>
          <w:rFonts w:ascii="Times New Roman" w:hAnsi="Times New Roman" w:cs="Times New Roman"/>
          <w:sz w:val="28"/>
        </w:rPr>
        <w:t>3</w:t>
      </w:r>
      <w:r w:rsidRPr="00B6501E">
        <w:rPr>
          <w:rFonts w:ascii="Times New Roman" w:hAnsi="Times New Roman" w:cs="Times New Roman"/>
          <w:sz w:val="28"/>
        </w:rPr>
        <w:t xml:space="preserve">3, </w:t>
      </w:r>
      <w:r w:rsidR="00734A51">
        <w:rPr>
          <w:rFonts w:ascii="Times New Roman" w:hAnsi="Times New Roman" w:cs="Times New Roman"/>
          <w:sz w:val="28"/>
        </w:rPr>
        <w:t xml:space="preserve">с. </w:t>
      </w:r>
      <w:r w:rsidRPr="00B6501E">
        <w:rPr>
          <w:rFonts w:ascii="Times New Roman" w:hAnsi="Times New Roman" w:cs="Times New Roman"/>
          <w:sz w:val="28"/>
        </w:rPr>
        <w:t>127].</w:t>
      </w:r>
    </w:p>
    <w:p w14:paraId="6C3ACA51" w14:textId="77777777" w:rsidR="00B6501E" w:rsidRPr="00B6501E" w:rsidRDefault="00B6501E" w:rsidP="00B6501E">
      <w:pPr>
        <w:spacing w:after="0" w:line="360" w:lineRule="auto"/>
        <w:ind w:firstLine="709"/>
        <w:jc w:val="both"/>
        <w:rPr>
          <w:rFonts w:ascii="Times New Roman" w:hAnsi="Times New Roman" w:cs="Times New Roman"/>
          <w:sz w:val="28"/>
        </w:rPr>
      </w:pPr>
      <w:proofErr w:type="spellStart"/>
      <w:r w:rsidRPr="00B6501E">
        <w:rPr>
          <w:rFonts w:ascii="Times New Roman" w:hAnsi="Times New Roman" w:cs="Times New Roman"/>
          <w:sz w:val="28"/>
        </w:rPr>
        <w:t>Заслуговують</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увагу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підходи</w:t>
      </w:r>
      <w:proofErr w:type="spellEnd"/>
      <w:r w:rsidRPr="00B6501E">
        <w:rPr>
          <w:rFonts w:ascii="Times New Roman" w:hAnsi="Times New Roman" w:cs="Times New Roman"/>
          <w:sz w:val="28"/>
        </w:rPr>
        <w:t xml:space="preserve"> до </w:t>
      </w:r>
      <w:proofErr w:type="spellStart"/>
      <w:r w:rsidRPr="00B6501E">
        <w:rPr>
          <w:rFonts w:ascii="Times New Roman" w:hAnsi="Times New Roman" w:cs="Times New Roman"/>
          <w:sz w:val="28"/>
        </w:rPr>
        <w:t>вивчення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А.К.Маркової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Т.О.Матіс</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О.Б.Орлова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Вчені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пропонують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практичну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програму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вивчення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яка </w:t>
      </w:r>
      <w:proofErr w:type="spellStart"/>
      <w:r w:rsidRPr="00B6501E">
        <w:rPr>
          <w:rFonts w:ascii="Times New Roman" w:hAnsi="Times New Roman" w:cs="Times New Roman"/>
          <w:sz w:val="28"/>
        </w:rPr>
        <w:t>структурує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такі</w:t>
      </w:r>
      <w:proofErr w:type="spellEnd"/>
      <w:r w:rsidRPr="00B6501E">
        <w:rPr>
          <w:rFonts w:ascii="Times New Roman" w:hAnsi="Times New Roman" w:cs="Times New Roman"/>
          <w:sz w:val="28"/>
        </w:rPr>
        <w:t xml:space="preserve"> блоки: </w:t>
      </w:r>
      <w:proofErr w:type="spellStart"/>
      <w:r w:rsidRPr="00B6501E">
        <w:rPr>
          <w:rFonts w:ascii="Times New Roman" w:hAnsi="Times New Roman" w:cs="Times New Roman"/>
          <w:sz w:val="28"/>
        </w:rPr>
        <w:t>власне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мотиваційний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цільовий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емоційний</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пізнавальний</w:t>
      </w:r>
      <w:proofErr w:type="spellEnd"/>
      <w:r w:rsidRPr="00B6501E">
        <w:rPr>
          <w:rFonts w:ascii="Times New Roman" w:hAnsi="Times New Roman" w:cs="Times New Roman"/>
          <w:sz w:val="28"/>
        </w:rPr>
        <w:t xml:space="preserve"> [11</w:t>
      </w:r>
      <w:r w:rsidR="00FB46FB" w:rsidRPr="00FB46FB">
        <w:rPr>
          <w:rFonts w:ascii="Times New Roman" w:hAnsi="Times New Roman" w:cs="Times New Roman"/>
          <w:sz w:val="28"/>
        </w:rPr>
        <w:t xml:space="preserve">, </w:t>
      </w:r>
      <w:r w:rsidR="00FB46FB">
        <w:rPr>
          <w:rFonts w:ascii="Times New Roman" w:hAnsi="Times New Roman" w:cs="Times New Roman"/>
          <w:sz w:val="28"/>
          <w:lang w:val="en-US"/>
        </w:rPr>
        <w:t>c</w:t>
      </w:r>
      <w:r w:rsidR="00FB46FB" w:rsidRPr="00FB46FB">
        <w:rPr>
          <w:rFonts w:ascii="Times New Roman" w:hAnsi="Times New Roman" w:cs="Times New Roman"/>
          <w:sz w:val="28"/>
        </w:rPr>
        <w:t>. 112</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Пропонуючи</w:t>
      </w:r>
      <w:proofErr w:type="spellEnd"/>
      <w:r w:rsidRPr="00B6501E">
        <w:rPr>
          <w:rFonts w:ascii="Times New Roman" w:hAnsi="Times New Roman" w:cs="Times New Roman"/>
          <w:sz w:val="28"/>
        </w:rPr>
        <w:t xml:space="preserve"> для </w:t>
      </w:r>
      <w:proofErr w:type="spellStart"/>
      <w:r w:rsidRPr="00B6501E">
        <w:rPr>
          <w:rFonts w:ascii="Times New Roman" w:hAnsi="Times New Roman" w:cs="Times New Roman"/>
          <w:sz w:val="28"/>
        </w:rPr>
        <w:t>вивчення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мотивів</w:t>
      </w:r>
      <w:proofErr w:type="spellEnd"/>
      <w:r w:rsidRPr="00B6501E">
        <w:rPr>
          <w:rFonts w:ascii="Times New Roman" w:hAnsi="Times New Roman" w:cs="Times New Roman"/>
          <w:sz w:val="28"/>
        </w:rPr>
        <w:t xml:space="preserve"> </w:t>
      </w:r>
      <w:r w:rsidR="00930929">
        <w:rPr>
          <w:rFonts w:ascii="Times New Roman" w:hAnsi="Times New Roman" w:cs="Times New Roman"/>
          <w:sz w:val="28"/>
        </w:rPr>
        <w:t>«</w:t>
      </w:r>
      <w:proofErr w:type="spellStart"/>
      <w:r w:rsidRPr="00B6501E">
        <w:rPr>
          <w:rFonts w:ascii="Times New Roman" w:hAnsi="Times New Roman" w:cs="Times New Roman"/>
          <w:sz w:val="28"/>
        </w:rPr>
        <w:t>незакінчені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речення</w:t>
      </w:r>
      <w:proofErr w:type="spellEnd"/>
      <w:r w:rsidR="00930929">
        <w:rPr>
          <w:rFonts w:ascii="Times New Roman" w:hAnsi="Times New Roman" w:cs="Times New Roman"/>
          <w:sz w:val="28"/>
        </w:rPr>
        <w:t>»</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учені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поряд</w:t>
      </w:r>
      <w:proofErr w:type="spellEnd"/>
      <w:r w:rsidRPr="00B6501E">
        <w:rPr>
          <w:rFonts w:ascii="Times New Roman" w:hAnsi="Times New Roman" w:cs="Times New Roman"/>
          <w:sz w:val="28"/>
        </w:rPr>
        <w:t xml:space="preserve"> з </w:t>
      </w:r>
      <w:proofErr w:type="spellStart"/>
      <w:r w:rsidRPr="00B6501E">
        <w:rPr>
          <w:rFonts w:ascii="Times New Roman" w:hAnsi="Times New Roman" w:cs="Times New Roman"/>
          <w:sz w:val="28"/>
        </w:rPr>
        <w:t>цим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радять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застосовувати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прийоми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вибору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багатоступінчатий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вибір</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повернення</w:t>
      </w:r>
      <w:proofErr w:type="spellEnd"/>
      <w:r w:rsidRPr="00B6501E">
        <w:rPr>
          <w:rFonts w:ascii="Times New Roman" w:hAnsi="Times New Roman" w:cs="Times New Roman"/>
          <w:sz w:val="28"/>
        </w:rPr>
        <w:t xml:space="preserve"> до способу </w:t>
      </w:r>
      <w:proofErr w:type="spellStart"/>
      <w:r w:rsidRPr="00B6501E">
        <w:rPr>
          <w:rFonts w:ascii="Times New Roman" w:hAnsi="Times New Roman" w:cs="Times New Roman"/>
          <w:sz w:val="28"/>
        </w:rPr>
        <w:t>рішення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після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отримання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правильної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відповіді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вибір</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ситуації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тощо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Цілі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пропонується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вивчати</w:t>
      </w:r>
      <w:proofErr w:type="spellEnd"/>
      <w:r w:rsidRPr="00B6501E">
        <w:rPr>
          <w:rFonts w:ascii="Times New Roman" w:hAnsi="Times New Roman" w:cs="Times New Roman"/>
          <w:sz w:val="28"/>
        </w:rPr>
        <w:t xml:space="preserve"> при </w:t>
      </w:r>
      <w:proofErr w:type="spellStart"/>
      <w:r w:rsidRPr="00B6501E">
        <w:rPr>
          <w:rFonts w:ascii="Times New Roman" w:hAnsi="Times New Roman" w:cs="Times New Roman"/>
          <w:sz w:val="28"/>
        </w:rPr>
        <w:t>перерві</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незавершенні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w:t>
      </w:r>
      <w:r w:rsidR="00930929">
        <w:rPr>
          <w:rFonts w:ascii="Times New Roman" w:hAnsi="Times New Roman" w:cs="Times New Roman"/>
          <w:sz w:val="28"/>
        </w:rPr>
        <w:t>«</w:t>
      </w:r>
      <w:proofErr w:type="spellStart"/>
      <w:r w:rsidRPr="00B6501E">
        <w:rPr>
          <w:rFonts w:ascii="Times New Roman" w:hAnsi="Times New Roman" w:cs="Times New Roman"/>
          <w:sz w:val="28"/>
        </w:rPr>
        <w:t>набридливості</w:t>
      </w:r>
      <w:proofErr w:type="spellEnd"/>
      <w:r w:rsidR="00930929">
        <w:rPr>
          <w:rFonts w:ascii="Times New Roman" w:hAnsi="Times New Roman" w:cs="Times New Roman"/>
          <w:sz w:val="28"/>
        </w:rPr>
        <w:t>»</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нецікавої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роботи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виконання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занадто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складної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задачі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чизадачі</w:t>
      </w:r>
      <w:proofErr w:type="spellEnd"/>
      <w:r w:rsidRPr="00B6501E">
        <w:rPr>
          <w:rFonts w:ascii="Times New Roman" w:hAnsi="Times New Roman" w:cs="Times New Roman"/>
          <w:sz w:val="28"/>
        </w:rPr>
        <w:t xml:space="preserve">, яка </w:t>
      </w:r>
      <w:proofErr w:type="spellStart"/>
      <w:r w:rsidRPr="00B6501E">
        <w:rPr>
          <w:rFonts w:ascii="Times New Roman" w:hAnsi="Times New Roman" w:cs="Times New Roman"/>
          <w:sz w:val="28"/>
        </w:rPr>
        <w:t>взагалі</w:t>
      </w:r>
      <w:proofErr w:type="spellEnd"/>
      <w:r w:rsidRPr="00B6501E">
        <w:rPr>
          <w:rFonts w:ascii="Times New Roman" w:hAnsi="Times New Roman" w:cs="Times New Roman"/>
          <w:sz w:val="28"/>
        </w:rPr>
        <w:t xml:space="preserve"> не </w:t>
      </w:r>
      <w:proofErr w:type="spellStart"/>
      <w:r w:rsidRPr="00B6501E">
        <w:rPr>
          <w:rFonts w:ascii="Times New Roman" w:hAnsi="Times New Roman" w:cs="Times New Roman"/>
          <w:sz w:val="28"/>
        </w:rPr>
        <w:t>може</w:t>
      </w:r>
      <w:proofErr w:type="spellEnd"/>
      <w:r w:rsidRPr="00B6501E">
        <w:rPr>
          <w:rFonts w:ascii="Times New Roman" w:hAnsi="Times New Roman" w:cs="Times New Roman"/>
          <w:sz w:val="28"/>
        </w:rPr>
        <w:t xml:space="preserve"> бути </w:t>
      </w:r>
      <w:proofErr w:type="spellStart"/>
      <w:r w:rsidRPr="00B6501E">
        <w:rPr>
          <w:rFonts w:ascii="Times New Roman" w:hAnsi="Times New Roman" w:cs="Times New Roman"/>
          <w:sz w:val="28"/>
        </w:rPr>
        <w:t>розв’язана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тощо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Важлива</w:t>
      </w:r>
      <w:proofErr w:type="spellEnd"/>
      <w:r w:rsidRPr="00B6501E">
        <w:rPr>
          <w:rFonts w:ascii="Times New Roman" w:hAnsi="Times New Roman" w:cs="Times New Roman"/>
          <w:sz w:val="28"/>
        </w:rPr>
        <w:t xml:space="preserve"> роль </w:t>
      </w:r>
      <w:proofErr w:type="spellStart"/>
      <w:r w:rsidRPr="00B6501E">
        <w:rPr>
          <w:rFonts w:ascii="Times New Roman" w:hAnsi="Times New Roman" w:cs="Times New Roman"/>
          <w:sz w:val="28"/>
        </w:rPr>
        <w:t>відводиться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вивченню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емоцій</w:t>
      </w:r>
      <w:proofErr w:type="spellEnd"/>
      <w:r w:rsidRPr="00B6501E">
        <w:rPr>
          <w:rFonts w:ascii="Times New Roman" w:hAnsi="Times New Roman" w:cs="Times New Roman"/>
          <w:sz w:val="28"/>
        </w:rPr>
        <w:t xml:space="preserve">, в основному через </w:t>
      </w:r>
      <w:proofErr w:type="spellStart"/>
      <w:r w:rsidRPr="00B6501E">
        <w:rPr>
          <w:rFonts w:ascii="Times New Roman" w:hAnsi="Times New Roman" w:cs="Times New Roman"/>
          <w:sz w:val="28"/>
        </w:rPr>
        <w:t>спостереження</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умінь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вчитися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Останній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критерій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стосується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вивчення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знань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учнів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научуваності</w:t>
      </w:r>
      <w:proofErr w:type="spellEnd"/>
      <w:r w:rsidRPr="00B6501E">
        <w:rPr>
          <w:rFonts w:ascii="Times New Roman" w:hAnsi="Times New Roman" w:cs="Times New Roman"/>
          <w:sz w:val="28"/>
        </w:rPr>
        <w:t xml:space="preserve">. Не </w:t>
      </w:r>
      <w:proofErr w:type="spellStart"/>
      <w:r w:rsidRPr="00B6501E">
        <w:rPr>
          <w:rFonts w:ascii="Times New Roman" w:hAnsi="Times New Roman" w:cs="Times New Roman"/>
          <w:sz w:val="28"/>
        </w:rPr>
        <w:t>можна</w:t>
      </w:r>
      <w:proofErr w:type="spellEnd"/>
      <w:r w:rsidRPr="00B6501E">
        <w:rPr>
          <w:rFonts w:ascii="Times New Roman" w:hAnsi="Times New Roman" w:cs="Times New Roman"/>
          <w:sz w:val="28"/>
        </w:rPr>
        <w:t xml:space="preserve"> не </w:t>
      </w:r>
      <w:proofErr w:type="spellStart"/>
      <w:r w:rsidRPr="00B6501E">
        <w:rPr>
          <w:rFonts w:ascii="Times New Roman" w:hAnsi="Times New Roman" w:cs="Times New Roman"/>
          <w:sz w:val="28"/>
        </w:rPr>
        <w:t>рахуватися</w:t>
      </w:r>
      <w:proofErr w:type="spellEnd"/>
      <w:r w:rsidRPr="00B6501E">
        <w:rPr>
          <w:rFonts w:ascii="Times New Roman" w:hAnsi="Times New Roman" w:cs="Times New Roman"/>
          <w:sz w:val="28"/>
        </w:rPr>
        <w:t xml:space="preserve"> з </w:t>
      </w:r>
      <w:proofErr w:type="spellStart"/>
      <w:r w:rsidRPr="00B6501E">
        <w:rPr>
          <w:rFonts w:ascii="Times New Roman" w:hAnsi="Times New Roman" w:cs="Times New Roman"/>
          <w:sz w:val="28"/>
        </w:rPr>
        <w:t>прийнятою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вченими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методологією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дослідження</w:t>
      </w:r>
      <w:proofErr w:type="spellEnd"/>
      <w:r w:rsidRPr="00B6501E">
        <w:rPr>
          <w:rFonts w:ascii="Times New Roman" w:hAnsi="Times New Roman" w:cs="Times New Roman"/>
          <w:sz w:val="28"/>
        </w:rPr>
        <w:t xml:space="preserve">: </w:t>
      </w:r>
      <w:r w:rsidR="00930929">
        <w:rPr>
          <w:rFonts w:ascii="Times New Roman" w:hAnsi="Times New Roman" w:cs="Times New Roman"/>
          <w:sz w:val="28"/>
        </w:rPr>
        <w:t>«</w:t>
      </w:r>
      <w:r w:rsidRPr="00B6501E">
        <w:rPr>
          <w:rFonts w:ascii="Times New Roman" w:hAnsi="Times New Roman" w:cs="Times New Roman"/>
          <w:sz w:val="28"/>
        </w:rPr>
        <w:t>...</w:t>
      </w:r>
      <w:proofErr w:type="spellStart"/>
      <w:r w:rsidRPr="00B6501E">
        <w:rPr>
          <w:rFonts w:ascii="Times New Roman" w:hAnsi="Times New Roman" w:cs="Times New Roman"/>
          <w:sz w:val="28"/>
        </w:rPr>
        <w:t>висновки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можна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робити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тільки</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основі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співставлення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результатів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отриманих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взаємоуточнюючими</w:t>
      </w:r>
      <w:proofErr w:type="spellEnd"/>
      <w:r w:rsidRPr="00B6501E">
        <w:rPr>
          <w:rFonts w:ascii="Times New Roman" w:hAnsi="Times New Roman" w:cs="Times New Roman"/>
          <w:sz w:val="28"/>
        </w:rPr>
        <w:t xml:space="preserve"> методами. В </w:t>
      </w:r>
      <w:proofErr w:type="spellStart"/>
      <w:r w:rsidRPr="00B6501E">
        <w:rPr>
          <w:rFonts w:ascii="Times New Roman" w:hAnsi="Times New Roman" w:cs="Times New Roman"/>
          <w:sz w:val="28"/>
        </w:rPr>
        <w:t>іншому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випадку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існує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значний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ризик</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отримати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непевну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інформацію</w:t>
      </w:r>
      <w:proofErr w:type="spellEnd"/>
      <w:r w:rsidR="00930929">
        <w:rPr>
          <w:rFonts w:ascii="Times New Roman" w:hAnsi="Times New Roman" w:cs="Times New Roman"/>
          <w:sz w:val="28"/>
        </w:rPr>
        <w:t>»</w:t>
      </w:r>
      <w:r w:rsidRPr="00B6501E">
        <w:rPr>
          <w:rFonts w:ascii="Times New Roman" w:hAnsi="Times New Roman" w:cs="Times New Roman"/>
          <w:sz w:val="28"/>
        </w:rPr>
        <w:t xml:space="preserve"> [12, </w:t>
      </w:r>
      <w:r w:rsidR="00734A51">
        <w:rPr>
          <w:rFonts w:ascii="Times New Roman" w:hAnsi="Times New Roman" w:cs="Times New Roman"/>
          <w:sz w:val="28"/>
        </w:rPr>
        <w:t xml:space="preserve">с. </w:t>
      </w:r>
      <w:r w:rsidRPr="00B6501E">
        <w:rPr>
          <w:rFonts w:ascii="Times New Roman" w:hAnsi="Times New Roman" w:cs="Times New Roman"/>
          <w:sz w:val="28"/>
        </w:rPr>
        <w:t>89].</w:t>
      </w:r>
    </w:p>
    <w:p w14:paraId="267077B2" w14:textId="77777777" w:rsidR="00B6501E" w:rsidRPr="00B6501E" w:rsidRDefault="00B6501E" w:rsidP="00B6501E">
      <w:pPr>
        <w:spacing w:after="0" w:line="360" w:lineRule="auto"/>
        <w:ind w:firstLine="709"/>
        <w:jc w:val="both"/>
        <w:rPr>
          <w:rFonts w:ascii="Times New Roman" w:hAnsi="Times New Roman" w:cs="Times New Roman"/>
          <w:sz w:val="28"/>
        </w:rPr>
      </w:pPr>
      <w:proofErr w:type="spellStart"/>
      <w:r w:rsidRPr="00B6501E">
        <w:rPr>
          <w:rFonts w:ascii="Times New Roman" w:hAnsi="Times New Roman" w:cs="Times New Roman"/>
          <w:sz w:val="28"/>
        </w:rPr>
        <w:lastRenderedPageBreak/>
        <w:t>Слід</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визнати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не </w:t>
      </w:r>
      <w:proofErr w:type="spellStart"/>
      <w:r w:rsidRPr="00B6501E">
        <w:rPr>
          <w:rFonts w:ascii="Times New Roman" w:hAnsi="Times New Roman" w:cs="Times New Roman"/>
          <w:sz w:val="28"/>
        </w:rPr>
        <w:t>всі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положення</w:t>
      </w:r>
      <w:proofErr w:type="spellEnd"/>
      <w:r w:rsidRPr="00B6501E">
        <w:rPr>
          <w:rFonts w:ascii="Times New Roman" w:hAnsi="Times New Roman" w:cs="Times New Roman"/>
          <w:sz w:val="28"/>
        </w:rPr>
        <w:t xml:space="preserve"> методики </w:t>
      </w:r>
      <w:proofErr w:type="spellStart"/>
      <w:r w:rsidRPr="00B6501E">
        <w:rPr>
          <w:rFonts w:ascii="Times New Roman" w:hAnsi="Times New Roman" w:cs="Times New Roman"/>
          <w:sz w:val="28"/>
        </w:rPr>
        <w:t>вивчення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розробленої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ученими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А.К.Марковою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Т.О.Матіс</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О.Б.Орловим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можна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успішно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застосовувати</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умовах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вищої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школи</w:t>
      </w:r>
      <w:proofErr w:type="spellEnd"/>
      <w:r w:rsidR="00FB46FB" w:rsidRPr="00FB46FB">
        <w:rPr>
          <w:rFonts w:ascii="Times New Roman" w:hAnsi="Times New Roman" w:cs="Times New Roman"/>
          <w:sz w:val="28"/>
        </w:rPr>
        <w:t xml:space="preserve"> [56, </w:t>
      </w:r>
      <w:r w:rsidR="00FB46FB">
        <w:rPr>
          <w:rFonts w:ascii="Times New Roman" w:hAnsi="Times New Roman" w:cs="Times New Roman"/>
          <w:sz w:val="28"/>
          <w:lang w:val="en-US"/>
        </w:rPr>
        <w:t>c</w:t>
      </w:r>
      <w:r w:rsidR="00FB46FB" w:rsidRPr="00FB46FB">
        <w:rPr>
          <w:rFonts w:ascii="Times New Roman" w:hAnsi="Times New Roman" w:cs="Times New Roman"/>
          <w:sz w:val="28"/>
        </w:rPr>
        <w:t>. 90]</w:t>
      </w:r>
      <w:r w:rsidRPr="00B6501E">
        <w:rPr>
          <w:rFonts w:ascii="Times New Roman" w:hAnsi="Times New Roman" w:cs="Times New Roman"/>
          <w:sz w:val="28"/>
        </w:rPr>
        <w:t xml:space="preserve">. У </w:t>
      </w:r>
      <w:proofErr w:type="spellStart"/>
      <w:r w:rsidRPr="00B6501E">
        <w:rPr>
          <w:rFonts w:ascii="Times New Roman" w:hAnsi="Times New Roman" w:cs="Times New Roman"/>
          <w:sz w:val="28"/>
        </w:rPr>
        <w:t>відповідності</w:t>
      </w:r>
      <w:proofErr w:type="spellEnd"/>
      <w:r w:rsidRPr="00B6501E">
        <w:rPr>
          <w:rFonts w:ascii="Times New Roman" w:hAnsi="Times New Roman" w:cs="Times New Roman"/>
          <w:sz w:val="28"/>
        </w:rPr>
        <w:t xml:space="preserve"> з </w:t>
      </w:r>
      <w:proofErr w:type="spellStart"/>
      <w:r w:rsidRPr="00B6501E">
        <w:rPr>
          <w:rFonts w:ascii="Times New Roman" w:hAnsi="Times New Roman" w:cs="Times New Roman"/>
          <w:sz w:val="28"/>
        </w:rPr>
        <w:t>прийнятим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концептуальним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положенням</w:t>
      </w:r>
      <w:proofErr w:type="spellEnd"/>
      <w:r w:rsidRPr="00B6501E">
        <w:rPr>
          <w:rFonts w:ascii="Times New Roman" w:hAnsi="Times New Roman" w:cs="Times New Roman"/>
          <w:sz w:val="28"/>
        </w:rPr>
        <w:t xml:space="preserve"> про </w:t>
      </w:r>
      <w:proofErr w:type="spellStart"/>
      <w:r w:rsidRPr="00B6501E">
        <w:rPr>
          <w:rFonts w:ascii="Times New Roman" w:hAnsi="Times New Roman" w:cs="Times New Roman"/>
          <w:sz w:val="28"/>
        </w:rPr>
        <w:t>діалектичну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єдність</w:t>
      </w:r>
      <w:proofErr w:type="spellEnd"/>
      <w:r w:rsidRPr="00B6501E">
        <w:rPr>
          <w:rFonts w:ascii="Times New Roman" w:hAnsi="Times New Roman" w:cs="Times New Roman"/>
          <w:sz w:val="28"/>
        </w:rPr>
        <w:t xml:space="preserve"> потреб, </w:t>
      </w:r>
      <w:proofErr w:type="spellStart"/>
      <w:r w:rsidRPr="00B6501E">
        <w:rPr>
          <w:rFonts w:ascii="Times New Roman" w:hAnsi="Times New Roman" w:cs="Times New Roman"/>
          <w:sz w:val="28"/>
        </w:rPr>
        <w:t>цілей</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мотивів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зникає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необхідність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окремо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вивчати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цілепокладання</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мотиви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ці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компоненти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навчально-пізнавальної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формуються</w:t>
      </w:r>
      <w:proofErr w:type="spellEnd"/>
      <w:r w:rsidRPr="00B6501E">
        <w:rPr>
          <w:rFonts w:ascii="Times New Roman" w:hAnsi="Times New Roman" w:cs="Times New Roman"/>
          <w:sz w:val="28"/>
        </w:rPr>
        <w:t xml:space="preserve"> </w:t>
      </w:r>
      <w:r w:rsidR="00FB46FB">
        <w:rPr>
          <w:rFonts w:ascii="Times New Roman" w:hAnsi="Times New Roman" w:cs="Times New Roman"/>
          <w:sz w:val="28"/>
        </w:rPr>
        <w:t xml:space="preserve">і </w:t>
      </w:r>
      <w:proofErr w:type="spellStart"/>
      <w:r w:rsidR="00FB46FB">
        <w:rPr>
          <w:rFonts w:ascii="Times New Roman" w:hAnsi="Times New Roman" w:cs="Times New Roman"/>
          <w:sz w:val="28"/>
        </w:rPr>
        <w:t>розвиваються</w:t>
      </w:r>
      <w:proofErr w:type="spellEnd"/>
      <w:r w:rsidR="00FB46FB">
        <w:rPr>
          <w:rFonts w:ascii="Times New Roman" w:hAnsi="Times New Roman" w:cs="Times New Roman"/>
          <w:sz w:val="28"/>
        </w:rPr>
        <w:t xml:space="preserve"> </w:t>
      </w:r>
      <w:proofErr w:type="spellStart"/>
      <w:r w:rsidR="00FB46FB">
        <w:rPr>
          <w:rFonts w:ascii="Times New Roman" w:hAnsi="Times New Roman" w:cs="Times New Roman"/>
          <w:sz w:val="28"/>
        </w:rPr>
        <w:t>поєднано</w:t>
      </w:r>
      <w:proofErr w:type="spellEnd"/>
      <w:r w:rsidR="00FB46FB">
        <w:rPr>
          <w:rFonts w:ascii="Times New Roman" w:hAnsi="Times New Roman" w:cs="Times New Roman"/>
          <w:sz w:val="28"/>
        </w:rPr>
        <w:t xml:space="preserve">. </w:t>
      </w:r>
      <w:proofErr w:type="spellStart"/>
      <w:r w:rsidR="00FB46FB">
        <w:rPr>
          <w:rFonts w:ascii="Times New Roman" w:hAnsi="Times New Roman" w:cs="Times New Roman"/>
          <w:sz w:val="28"/>
        </w:rPr>
        <w:t>Це</w:t>
      </w:r>
      <w:proofErr w:type="spellEnd"/>
      <w:r w:rsidR="00FB46FB">
        <w:rPr>
          <w:rFonts w:ascii="Times New Roman" w:hAnsi="Times New Roman" w:cs="Times New Roman"/>
          <w:sz w:val="28"/>
        </w:rPr>
        <w:t xml:space="preserve"> </w:t>
      </w:r>
      <w:proofErr w:type="spellStart"/>
      <w:r w:rsidR="00FB46FB">
        <w:rPr>
          <w:rFonts w:ascii="Times New Roman" w:hAnsi="Times New Roman" w:cs="Times New Roman"/>
          <w:sz w:val="28"/>
        </w:rPr>
        <w:t>по-</w:t>
      </w:r>
      <w:r w:rsidRPr="00B6501E">
        <w:rPr>
          <w:rFonts w:ascii="Times New Roman" w:hAnsi="Times New Roman" w:cs="Times New Roman"/>
          <w:sz w:val="28"/>
        </w:rPr>
        <w:t>перше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По-друге</w:t>
      </w:r>
      <w:proofErr w:type="spellEnd"/>
      <w:r w:rsidRPr="00B6501E">
        <w:rPr>
          <w:rFonts w:ascii="Times New Roman" w:hAnsi="Times New Roman" w:cs="Times New Roman"/>
          <w:sz w:val="28"/>
        </w:rPr>
        <w:t xml:space="preserve">, на наш </w:t>
      </w:r>
      <w:proofErr w:type="spellStart"/>
      <w:r w:rsidRPr="00B6501E">
        <w:rPr>
          <w:rFonts w:ascii="Times New Roman" w:hAnsi="Times New Roman" w:cs="Times New Roman"/>
          <w:sz w:val="28"/>
        </w:rPr>
        <w:t>погляд</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питання</w:t>
      </w:r>
      <w:proofErr w:type="spellEnd"/>
      <w:r w:rsidRPr="00B6501E">
        <w:rPr>
          <w:rFonts w:ascii="Times New Roman" w:hAnsi="Times New Roman" w:cs="Times New Roman"/>
          <w:sz w:val="28"/>
        </w:rPr>
        <w:t xml:space="preserve">: </w:t>
      </w:r>
      <w:r w:rsidR="00930929">
        <w:rPr>
          <w:rFonts w:ascii="Times New Roman" w:hAnsi="Times New Roman" w:cs="Times New Roman"/>
          <w:sz w:val="28"/>
        </w:rPr>
        <w:t>«</w:t>
      </w:r>
      <w:r w:rsidRPr="00B6501E">
        <w:rPr>
          <w:rFonts w:ascii="Times New Roman" w:hAnsi="Times New Roman" w:cs="Times New Roman"/>
          <w:sz w:val="28"/>
        </w:rPr>
        <w:t xml:space="preserve">Для </w:t>
      </w:r>
      <w:proofErr w:type="spellStart"/>
      <w:r w:rsidRPr="00B6501E">
        <w:rPr>
          <w:rFonts w:ascii="Times New Roman" w:hAnsi="Times New Roman" w:cs="Times New Roman"/>
          <w:sz w:val="28"/>
        </w:rPr>
        <w:t>чого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необхідно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вивчати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емоції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учнів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вчителю</w:t>
      </w:r>
      <w:proofErr w:type="spellEnd"/>
      <w:r w:rsidRPr="00B6501E">
        <w:rPr>
          <w:rFonts w:ascii="Times New Roman" w:hAnsi="Times New Roman" w:cs="Times New Roman"/>
          <w:sz w:val="28"/>
        </w:rPr>
        <w:t>?</w:t>
      </w:r>
      <w:r w:rsidR="00930929">
        <w:rPr>
          <w:rFonts w:ascii="Times New Roman" w:hAnsi="Times New Roman" w:cs="Times New Roman"/>
          <w:sz w:val="28"/>
        </w:rPr>
        <w:t>»</w:t>
      </w:r>
      <w:r w:rsidRPr="00B6501E">
        <w:rPr>
          <w:rFonts w:ascii="Times New Roman" w:hAnsi="Times New Roman" w:cs="Times New Roman"/>
          <w:sz w:val="28"/>
        </w:rPr>
        <w:t xml:space="preserve"> так і не </w:t>
      </w:r>
      <w:proofErr w:type="spellStart"/>
      <w:r w:rsidRPr="00B6501E">
        <w:rPr>
          <w:rFonts w:ascii="Times New Roman" w:hAnsi="Times New Roman" w:cs="Times New Roman"/>
          <w:sz w:val="28"/>
        </w:rPr>
        <w:t>отримало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своєї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відповіді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Викликає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також</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сумнів</w:t>
      </w:r>
      <w:proofErr w:type="spellEnd"/>
      <w:r w:rsidRPr="00B6501E">
        <w:rPr>
          <w:rFonts w:ascii="Times New Roman" w:hAnsi="Times New Roman" w:cs="Times New Roman"/>
          <w:sz w:val="28"/>
        </w:rPr>
        <w:t xml:space="preserve"> метод </w:t>
      </w:r>
      <w:proofErr w:type="spellStart"/>
      <w:r w:rsidRPr="00B6501E">
        <w:rPr>
          <w:rFonts w:ascii="Times New Roman" w:hAnsi="Times New Roman" w:cs="Times New Roman"/>
          <w:sz w:val="28"/>
        </w:rPr>
        <w:t>вивчення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емоцій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учнів</w:t>
      </w:r>
      <w:proofErr w:type="spellEnd"/>
      <w:r w:rsidRPr="00B6501E">
        <w:rPr>
          <w:rFonts w:ascii="Times New Roman" w:hAnsi="Times New Roman" w:cs="Times New Roman"/>
          <w:sz w:val="28"/>
        </w:rPr>
        <w:t xml:space="preserve"> за </w:t>
      </w:r>
      <w:proofErr w:type="spellStart"/>
      <w:r w:rsidRPr="00B6501E">
        <w:rPr>
          <w:rFonts w:ascii="Times New Roman" w:hAnsi="Times New Roman" w:cs="Times New Roman"/>
          <w:sz w:val="28"/>
        </w:rPr>
        <w:t>їх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письмовою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роботою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По-третє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вивчення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умінь</w:t>
      </w:r>
      <w:proofErr w:type="spellEnd"/>
      <w:r w:rsidRPr="00B6501E">
        <w:rPr>
          <w:rFonts w:ascii="Times New Roman" w:hAnsi="Times New Roman" w:cs="Times New Roman"/>
          <w:sz w:val="28"/>
        </w:rPr>
        <w:t xml:space="preserve"> у </w:t>
      </w:r>
      <w:proofErr w:type="spellStart"/>
      <w:r w:rsidRPr="00B6501E">
        <w:rPr>
          <w:rFonts w:ascii="Times New Roman" w:hAnsi="Times New Roman" w:cs="Times New Roman"/>
          <w:sz w:val="28"/>
        </w:rPr>
        <w:t>школярів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вчитися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вивчення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знань</w:t>
      </w:r>
      <w:proofErr w:type="spellEnd"/>
      <w:r w:rsidRPr="00B6501E">
        <w:rPr>
          <w:rFonts w:ascii="Times New Roman" w:hAnsi="Times New Roman" w:cs="Times New Roman"/>
          <w:sz w:val="28"/>
        </w:rPr>
        <w:t xml:space="preserve"> – </w:t>
      </w:r>
      <w:proofErr w:type="spellStart"/>
      <w:r w:rsidRPr="00B6501E">
        <w:rPr>
          <w:rFonts w:ascii="Times New Roman" w:hAnsi="Times New Roman" w:cs="Times New Roman"/>
          <w:sz w:val="28"/>
        </w:rPr>
        <w:t>види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етапи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засвоєння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рівні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вивчення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 </w:t>
      </w:r>
      <w:proofErr w:type="spellStart"/>
      <w:r w:rsidRPr="00B6501E">
        <w:rPr>
          <w:rFonts w:ascii="Times New Roman" w:hAnsi="Times New Roman" w:cs="Times New Roman"/>
          <w:sz w:val="28"/>
        </w:rPr>
        <w:t>рівні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виконання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дій</w:t>
      </w:r>
      <w:proofErr w:type="spellEnd"/>
      <w:r w:rsidRPr="00B6501E">
        <w:rPr>
          <w:rFonts w:ascii="Times New Roman" w:hAnsi="Times New Roman" w:cs="Times New Roman"/>
          <w:sz w:val="28"/>
        </w:rPr>
        <w:t xml:space="preserve">, результат </w:t>
      </w:r>
      <w:proofErr w:type="spellStart"/>
      <w:r w:rsidRPr="00B6501E">
        <w:rPr>
          <w:rFonts w:ascii="Times New Roman" w:hAnsi="Times New Roman" w:cs="Times New Roman"/>
          <w:sz w:val="28"/>
        </w:rPr>
        <w:t>навчальної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вивчення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научуваності</w:t>
      </w:r>
      <w:proofErr w:type="spellEnd"/>
      <w:r w:rsidRPr="00B6501E">
        <w:rPr>
          <w:rFonts w:ascii="Times New Roman" w:hAnsi="Times New Roman" w:cs="Times New Roman"/>
          <w:sz w:val="28"/>
        </w:rPr>
        <w:t xml:space="preserve"> – </w:t>
      </w:r>
      <w:proofErr w:type="spellStart"/>
      <w:r w:rsidRPr="00B6501E">
        <w:rPr>
          <w:rFonts w:ascii="Times New Roman" w:hAnsi="Times New Roman" w:cs="Times New Roman"/>
          <w:sz w:val="28"/>
        </w:rPr>
        <w:t>види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научуваності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рівні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научуваності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етапи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якості</w:t>
      </w:r>
      <w:proofErr w:type="spellEnd"/>
      <w:r w:rsidRPr="00B6501E">
        <w:rPr>
          <w:rFonts w:ascii="Times New Roman" w:hAnsi="Times New Roman" w:cs="Times New Roman"/>
          <w:sz w:val="28"/>
        </w:rPr>
        <w:t xml:space="preserve">, прояви) є </w:t>
      </w:r>
      <w:proofErr w:type="spellStart"/>
      <w:r w:rsidRPr="00B6501E">
        <w:rPr>
          <w:rFonts w:ascii="Times New Roman" w:hAnsi="Times New Roman" w:cs="Times New Roman"/>
          <w:sz w:val="28"/>
        </w:rPr>
        <w:t>досить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складним</w:t>
      </w:r>
      <w:proofErr w:type="spellEnd"/>
      <w:r w:rsidRPr="00B6501E">
        <w:rPr>
          <w:rFonts w:ascii="Times New Roman" w:hAnsi="Times New Roman" w:cs="Times New Roman"/>
          <w:sz w:val="28"/>
        </w:rPr>
        <w:t xml:space="preserve"> блоком, </w:t>
      </w:r>
      <w:proofErr w:type="spellStart"/>
      <w:r w:rsidRPr="00B6501E">
        <w:rPr>
          <w:rFonts w:ascii="Times New Roman" w:hAnsi="Times New Roman" w:cs="Times New Roman"/>
          <w:sz w:val="28"/>
        </w:rPr>
        <w:t>який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акумулює</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собі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майже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всі</w:t>
      </w:r>
      <w:proofErr w:type="spellEnd"/>
      <w:r w:rsidRPr="00B6501E">
        <w:rPr>
          <w:rFonts w:ascii="Times New Roman" w:hAnsi="Times New Roman" w:cs="Times New Roman"/>
          <w:sz w:val="28"/>
        </w:rPr>
        <w:t xml:space="preserve"> характеристики </w:t>
      </w:r>
      <w:proofErr w:type="spellStart"/>
      <w:r w:rsidRPr="00B6501E">
        <w:rPr>
          <w:rFonts w:ascii="Times New Roman" w:hAnsi="Times New Roman" w:cs="Times New Roman"/>
          <w:sz w:val="28"/>
        </w:rPr>
        <w:t>навчально-пізнавальної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а тому </w:t>
      </w:r>
      <w:proofErr w:type="spellStart"/>
      <w:r w:rsidRPr="00B6501E">
        <w:rPr>
          <w:rFonts w:ascii="Times New Roman" w:hAnsi="Times New Roman" w:cs="Times New Roman"/>
          <w:sz w:val="28"/>
        </w:rPr>
        <w:t>інколи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важко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поєднати</w:t>
      </w:r>
      <w:proofErr w:type="spellEnd"/>
      <w:r w:rsidRPr="00B6501E">
        <w:rPr>
          <w:rFonts w:ascii="Times New Roman" w:hAnsi="Times New Roman" w:cs="Times New Roman"/>
          <w:sz w:val="28"/>
        </w:rPr>
        <w:t xml:space="preserve"> той </w:t>
      </w:r>
      <w:proofErr w:type="spellStart"/>
      <w:r w:rsidRPr="00B6501E">
        <w:rPr>
          <w:rFonts w:ascii="Times New Roman" w:hAnsi="Times New Roman" w:cs="Times New Roman"/>
          <w:sz w:val="28"/>
        </w:rPr>
        <w:t>чи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інший</w:t>
      </w:r>
      <w:proofErr w:type="spellEnd"/>
      <w:r w:rsidRPr="00B6501E">
        <w:rPr>
          <w:rFonts w:ascii="Times New Roman" w:hAnsi="Times New Roman" w:cs="Times New Roman"/>
          <w:sz w:val="28"/>
        </w:rPr>
        <w:t xml:space="preserve"> параметр </w:t>
      </w:r>
      <w:proofErr w:type="spellStart"/>
      <w:r w:rsidRPr="00B6501E">
        <w:rPr>
          <w:rFonts w:ascii="Times New Roman" w:hAnsi="Times New Roman" w:cs="Times New Roman"/>
          <w:sz w:val="28"/>
        </w:rPr>
        <w:t>саме</w:t>
      </w:r>
      <w:proofErr w:type="spellEnd"/>
      <w:r w:rsidRPr="00B6501E">
        <w:rPr>
          <w:rFonts w:ascii="Times New Roman" w:hAnsi="Times New Roman" w:cs="Times New Roman"/>
          <w:sz w:val="28"/>
        </w:rPr>
        <w:t xml:space="preserve"> з </w:t>
      </w:r>
      <w:proofErr w:type="spellStart"/>
      <w:r w:rsidRPr="00B6501E">
        <w:rPr>
          <w:rFonts w:ascii="Times New Roman" w:hAnsi="Times New Roman" w:cs="Times New Roman"/>
          <w:sz w:val="28"/>
        </w:rPr>
        <w:t>мотивацією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w:t>
      </w:r>
    </w:p>
    <w:p w14:paraId="43ACB238" w14:textId="77777777" w:rsidR="00B6501E" w:rsidRPr="00B6501E" w:rsidRDefault="00B6501E" w:rsidP="00B6501E">
      <w:pPr>
        <w:spacing w:after="0" w:line="360" w:lineRule="auto"/>
        <w:ind w:firstLine="709"/>
        <w:jc w:val="both"/>
        <w:rPr>
          <w:rFonts w:ascii="Times New Roman" w:hAnsi="Times New Roman" w:cs="Times New Roman"/>
          <w:sz w:val="28"/>
        </w:rPr>
      </w:pPr>
      <w:r w:rsidRPr="00B6501E">
        <w:rPr>
          <w:rFonts w:ascii="Times New Roman" w:hAnsi="Times New Roman" w:cs="Times New Roman"/>
          <w:sz w:val="28"/>
        </w:rPr>
        <w:t xml:space="preserve">Для </w:t>
      </w:r>
      <w:proofErr w:type="spellStart"/>
      <w:r w:rsidRPr="00B6501E">
        <w:rPr>
          <w:rFonts w:ascii="Times New Roman" w:hAnsi="Times New Roman" w:cs="Times New Roman"/>
          <w:sz w:val="28"/>
        </w:rPr>
        <w:t>нашого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дослідження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важливо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з’ясувати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критерії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рівнів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розвитку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у </w:t>
      </w:r>
      <w:r w:rsidR="00583E45" w:rsidRPr="00C56942">
        <w:rPr>
          <w:rFonts w:ascii="Times New Roman" w:hAnsi="Times New Roman" w:cs="Times New Roman"/>
          <w:sz w:val="28"/>
          <w:lang w:val="uk-UA"/>
        </w:rPr>
        <w:t>здобувач</w:t>
      </w:r>
      <w:r w:rsidR="00583E45">
        <w:rPr>
          <w:rFonts w:ascii="Times New Roman" w:hAnsi="Times New Roman" w:cs="Times New Roman"/>
          <w:sz w:val="28"/>
          <w:lang w:val="uk-UA"/>
        </w:rPr>
        <w:t>ів</w:t>
      </w:r>
      <w:r w:rsidR="00583E45" w:rsidRPr="00C56942">
        <w:rPr>
          <w:rFonts w:ascii="Times New Roman" w:hAnsi="Times New Roman" w:cs="Times New Roman"/>
          <w:sz w:val="28"/>
          <w:lang w:val="uk-UA"/>
        </w:rPr>
        <w:t xml:space="preserve"> вищої освіти</w:t>
      </w:r>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виконати</w:t>
      </w:r>
      <w:proofErr w:type="spellEnd"/>
      <w:r w:rsidRPr="00B6501E">
        <w:rPr>
          <w:rFonts w:ascii="Times New Roman" w:hAnsi="Times New Roman" w:cs="Times New Roman"/>
          <w:sz w:val="28"/>
        </w:rPr>
        <w:t xml:space="preserve"> психолого-</w:t>
      </w:r>
      <w:proofErr w:type="spellStart"/>
      <w:r w:rsidRPr="00B6501E">
        <w:rPr>
          <w:rFonts w:ascii="Times New Roman" w:hAnsi="Times New Roman" w:cs="Times New Roman"/>
          <w:sz w:val="28"/>
        </w:rPr>
        <w:t>педагогічне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обґрунтування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означених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рівнів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Орієнтуючись</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діяльнісний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підхід</w:t>
      </w:r>
      <w:proofErr w:type="spellEnd"/>
      <w:r w:rsidRPr="00B6501E">
        <w:rPr>
          <w:rFonts w:ascii="Times New Roman" w:hAnsi="Times New Roman" w:cs="Times New Roman"/>
          <w:sz w:val="28"/>
        </w:rPr>
        <w:t xml:space="preserve"> до </w:t>
      </w:r>
      <w:proofErr w:type="spellStart"/>
      <w:r w:rsidRPr="00B6501E">
        <w:rPr>
          <w:rFonts w:ascii="Times New Roman" w:hAnsi="Times New Roman" w:cs="Times New Roman"/>
          <w:sz w:val="28"/>
        </w:rPr>
        <w:t>формування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потребо-мотиваційної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сфери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особистості</w:t>
      </w:r>
      <w:proofErr w:type="spellEnd"/>
      <w:r w:rsidRPr="00B6501E">
        <w:rPr>
          <w:rFonts w:ascii="Times New Roman" w:hAnsi="Times New Roman" w:cs="Times New Roman"/>
          <w:sz w:val="28"/>
        </w:rPr>
        <w:t xml:space="preserve">, структуру </w:t>
      </w:r>
      <w:proofErr w:type="spellStart"/>
      <w:r w:rsidRPr="00B6501E">
        <w:rPr>
          <w:rFonts w:ascii="Times New Roman" w:hAnsi="Times New Roman" w:cs="Times New Roman"/>
          <w:sz w:val="28"/>
        </w:rPr>
        <w:t>навчально-пізнавальної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результати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дослідження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ученими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мотиваційних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процесів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власні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наукові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доробки</w:t>
      </w:r>
      <w:proofErr w:type="spellEnd"/>
      <w:r w:rsidRPr="00B6501E">
        <w:rPr>
          <w:rFonts w:ascii="Times New Roman" w:hAnsi="Times New Roman" w:cs="Times New Roman"/>
          <w:sz w:val="28"/>
        </w:rPr>
        <w:t xml:space="preserve">, ми </w:t>
      </w:r>
      <w:proofErr w:type="spellStart"/>
      <w:r w:rsidRPr="00B6501E">
        <w:rPr>
          <w:rFonts w:ascii="Times New Roman" w:hAnsi="Times New Roman" w:cs="Times New Roman"/>
          <w:sz w:val="28"/>
        </w:rPr>
        <w:t>віднесли</w:t>
      </w:r>
      <w:proofErr w:type="spellEnd"/>
      <w:r w:rsidRPr="00B6501E">
        <w:rPr>
          <w:rFonts w:ascii="Times New Roman" w:hAnsi="Times New Roman" w:cs="Times New Roman"/>
          <w:sz w:val="28"/>
        </w:rPr>
        <w:t xml:space="preserve"> до </w:t>
      </w:r>
      <w:proofErr w:type="spellStart"/>
      <w:r w:rsidRPr="00B6501E">
        <w:rPr>
          <w:rFonts w:ascii="Times New Roman" w:hAnsi="Times New Roman" w:cs="Times New Roman"/>
          <w:sz w:val="28"/>
        </w:rPr>
        <w:t>параметрів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характеризують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розвиток</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r w:rsidR="00583E45" w:rsidRPr="00C56942">
        <w:rPr>
          <w:rFonts w:ascii="Times New Roman" w:hAnsi="Times New Roman" w:cs="Times New Roman"/>
          <w:sz w:val="28"/>
          <w:lang w:val="uk-UA"/>
        </w:rPr>
        <w:t>здобувач</w:t>
      </w:r>
      <w:r w:rsidR="00583E45">
        <w:rPr>
          <w:rFonts w:ascii="Times New Roman" w:hAnsi="Times New Roman" w:cs="Times New Roman"/>
          <w:sz w:val="28"/>
          <w:lang w:val="uk-UA"/>
        </w:rPr>
        <w:t>ів</w:t>
      </w:r>
      <w:r w:rsidR="00583E45" w:rsidRPr="00C56942">
        <w:rPr>
          <w:rFonts w:ascii="Times New Roman" w:hAnsi="Times New Roman" w:cs="Times New Roman"/>
          <w:sz w:val="28"/>
          <w:lang w:val="uk-UA"/>
        </w:rPr>
        <w:t xml:space="preserve"> вищої освіти</w:t>
      </w:r>
      <w:r w:rsidRPr="00B6501E">
        <w:rPr>
          <w:rFonts w:ascii="Times New Roman" w:hAnsi="Times New Roman" w:cs="Times New Roman"/>
          <w:sz w:val="28"/>
        </w:rPr>
        <w:t xml:space="preserve">: а) </w:t>
      </w:r>
      <w:proofErr w:type="spellStart"/>
      <w:r w:rsidRPr="00B6501E">
        <w:rPr>
          <w:rFonts w:ascii="Times New Roman" w:hAnsi="Times New Roman" w:cs="Times New Roman"/>
          <w:sz w:val="28"/>
        </w:rPr>
        <w:t>зміст</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дій</w:t>
      </w:r>
      <w:proofErr w:type="spellEnd"/>
      <w:r w:rsidRPr="00B6501E">
        <w:rPr>
          <w:rFonts w:ascii="Times New Roman" w:hAnsi="Times New Roman" w:cs="Times New Roman"/>
          <w:sz w:val="28"/>
        </w:rPr>
        <w:t xml:space="preserve">; б) результат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емоції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Зупинимося</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цих</w:t>
      </w:r>
      <w:proofErr w:type="spellEnd"/>
      <w:r w:rsidRPr="00B6501E">
        <w:rPr>
          <w:rFonts w:ascii="Times New Roman" w:hAnsi="Times New Roman" w:cs="Times New Roman"/>
          <w:sz w:val="28"/>
        </w:rPr>
        <w:t xml:space="preserve"> характеристиках </w:t>
      </w:r>
      <w:proofErr w:type="spellStart"/>
      <w:r w:rsidRPr="00B6501E">
        <w:rPr>
          <w:rFonts w:ascii="Times New Roman" w:hAnsi="Times New Roman" w:cs="Times New Roman"/>
          <w:sz w:val="28"/>
        </w:rPr>
        <w:t>більш</w:t>
      </w:r>
      <w:proofErr w:type="spellEnd"/>
      <w:r w:rsidRPr="00B6501E">
        <w:rPr>
          <w:rFonts w:ascii="Times New Roman" w:hAnsi="Times New Roman" w:cs="Times New Roman"/>
          <w:sz w:val="28"/>
        </w:rPr>
        <w:t xml:space="preserve"> детально</w:t>
      </w:r>
      <w:r w:rsidR="00FB46FB">
        <w:rPr>
          <w:rFonts w:ascii="Times New Roman" w:hAnsi="Times New Roman" w:cs="Times New Roman"/>
          <w:sz w:val="28"/>
          <w:lang w:val="en-US"/>
        </w:rPr>
        <w:t xml:space="preserve"> [21, c. 113]</w:t>
      </w:r>
      <w:r w:rsidRPr="00B6501E">
        <w:rPr>
          <w:rFonts w:ascii="Times New Roman" w:hAnsi="Times New Roman" w:cs="Times New Roman"/>
          <w:sz w:val="28"/>
        </w:rPr>
        <w:t>.</w:t>
      </w:r>
    </w:p>
    <w:p w14:paraId="533DDDEB" w14:textId="77777777" w:rsidR="00B6501E" w:rsidRPr="00B6501E" w:rsidRDefault="00B6501E" w:rsidP="00B6501E">
      <w:pPr>
        <w:spacing w:after="0" w:line="360" w:lineRule="auto"/>
        <w:ind w:firstLine="709"/>
        <w:jc w:val="both"/>
        <w:rPr>
          <w:rFonts w:ascii="Times New Roman" w:hAnsi="Times New Roman" w:cs="Times New Roman"/>
          <w:sz w:val="28"/>
        </w:rPr>
      </w:pPr>
      <w:proofErr w:type="spellStart"/>
      <w:r w:rsidRPr="00B6501E">
        <w:rPr>
          <w:rFonts w:ascii="Times New Roman" w:hAnsi="Times New Roman" w:cs="Times New Roman"/>
          <w:sz w:val="28"/>
        </w:rPr>
        <w:t>Мотивація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r w:rsidR="00583E45" w:rsidRPr="00C56942">
        <w:rPr>
          <w:rFonts w:ascii="Times New Roman" w:hAnsi="Times New Roman" w:cs="Times New Roman"/>
          <w:sz w:val="28"/>
          <w:lang w:val="uk-UA"/>
        </w:rPr>
        <w:t>здобувач</w:t>
      </w:r>
      <w:r w:rsidR="00583E45">
        <w:rPr>
          <w:rFonts w:ascii="Times New Roman" w:hAnsi="Times New Roman" w:cs="Times New Roman"/>
          <w:sz w:val="28"/>
          <w:lang w:val="uk-UA"/>
        </w:rPr>
        <w:t>ів</w:t>
      </w:r>
      <w:r w:rsidR="00583E45" w:rsidRPr="00C56942">
        <w:rPr>
          <w:rFonts w:ascii="Times New Roman" w:hAnsi="Times New Roman" w:cs="Times New Roman"/>
          <w:sz w:val="28"/>
          <w:lang w:val="uk-UA"/>
        </w:rPr>
        <w:t xml:space="preserve"> вищої освіти</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певним</w:t>
      </w:r>
      <w:proofErr w:type="spellEnd"/>
      <w:r w:rsidRPr="00B6501E">
        <w:rPr>
          <w:rFonts w:ascii="Times New Roman" w:hAnsi="Times New Roman" w:cs="Times New Roman"/>
          <w:sz w:val="28"/>
        </w:rPr>
        <w:t xml:space="preserve"> чином </w:t>
      </w:r>
      <w:proofErr w:type="spellStart"/>
      <w:r w:rsidRPr="00B6501E">
        <w:rPr>
          <w:rFonts w:ascii="Times New Roman" w:hAnsi="Times New Roman" w:cs="Times New Roman"/>
          <w:sz w:val="28"/>
        </w:rPr>
        <w:t>визначається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розвитком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їх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Основним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елементом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структури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є </w:t>
      </w:r>
      <w:proofErr w:type="spellStart"/>
      <w:r w:rsidRPr="00B6501E">
        <w:rPr>
          <w:rFonts w:ascii="Times New Roman" w:hAnsi="Times New Roman" w:cs="Times New Roman"/>
          <w:sz w:val="28"/>
        </w:rPr>
        <w:t>навчальна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А.В.Петровський</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Л.Б.Ітельсон</w:t>
      </w:r>
      <w:proofErr w:type="spellEnd"/>
      <w:r w:rsidRPr="00B6501E">
        <w:rPr>
          <w:rFonts w:ascii="Times New Roman" w:hAnsi="Times New Roman" w:cs="Times New Roman"/>
          <w:sz w:val="28"/>
        </w:rPr>
        <w:t xml:space="preserve"> справедливо </w:t>
      </w:r>
      <w:proofErr w:type="spellStart"/>
      <w:r w:rsidRPr="00B6501E">
        <w:rPr>
          <w:rFonts w:ascii="Times New Roman" w:hAnsi="Times New Roman" w:cs="Times New Roman"/>
          <w:sz w:val="28"/>
        </w:rPr>
        <w:t>наголошують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r w:rsidR="00930929">
        <w:rPr>
          <w:rFonts w:ascii="Times New Roman" w:hAnsi="Times New Roman" w:cs="Times New Roman"/>
          <w:sz w:val="28"/>
        </w:rPr>
        <w:t>«</w:t>
      </w:r>
      <w:r w:rsidRPr="00B6501E">
        <w:rPr>
          <w:rFonts w:ascii="Times New Roman" w:hAnsi="Times New Roman" w:cs="Times New Roman"/>
          <w:sz w:val="28"/>
        </w:rPr>
        <w:t>...</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місце</w:t>
      </w:r>
      <w:proofErr w:type="spellEnd"/>
      <w:r w:rsidRPr="00B6501E">
        <w:rPr>
          <w:rFonts w:ascii="Times New Roman" w:hAnsi="Times New Roman" w:cs="Times New Roman"/>
          <w:sz w:val="28"/>
        </w:rPr>
        <w:t xml:space="preserve"> там, де </w:t>
      </w:r>
      <w:proofErr w:type="spellStart"/>
      <w:r w:rsidRPr="00B6501E">
        <w:rPr>
          <w:rFonts w:ascii="Times New Roman" w:hAnsi="Times New Roman" w:cs="Times New Roman"/>
          <w:sz w:val="28"/>
        </w:rPr>
        <w:t>дії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людини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скеровані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усвідомленою</w:t>
      </w:r>
      <w:proofErr w:type="spellEnd"/>
      <w:r w:rsidRPr="00B6501E">
        <w:rPr>
          <w:rFonts w:ascii="Times New Roman" w:hAnsi="Times New Roman" w:cs="Times New Roman"/>
          <w:sz w:val="28"/>
        </w:rPr>
        <w:t xml:space="preserve"> метою </w:t>
      </w:r>
      <w:proofErr w:type="spellStart"/>
      <w:r w:rsidRPr="00B6501E">
        <w:rPr>
          <w:rFonts w:ascii="Times New Roman" w:hAnsi="Times New Roman" w:cs="Times New Roman"/>
          <w:sz w:val="28"/>
        </w:rPr>
        <w:t>засвоїти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певні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знання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навички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уміння</w:t>
      </w:r>
      <w:proofErr w:type="spellEnd"/>
      <w:r w:rsidR="00930929">
        <w:rPr>
          <w:rFonts w:ascii="Times New Roman" w:hAnsi="Times New Roman" w:cs="Times New Roman"/>
          <w:sz w:val="28"/>
        </w:rPr>
        <w:t>»</w:t>
      </w:r>
      <w:r w:rsidRPr="00B6501E">
        <w:rPr>
          <w:rFonts w:ascii="Times New Roman" w:hAnsi="Times New Roman" w:cs="Times New Roman"/>
          <w:sz w:val="28"/>
        </w:rPr>
        <w:t xml:space="preserve"> [8, </w:t>
      </w:r>
      <w:r w:rsidR="00734A51">
        <w:rPr>
          <w:rFonts w:ascii="Times New Roman" w:hAnsi="Times New Roman" w:cs="Times New Roman"/>
          <w:sz w:val="28"/>
        </w:rPr>
        <w:t xml:space="preserve">с. </w:t>
      </w:r>
      <w:r w:rsidRPr="00B6501E">
        <w:rPr>
          <w:rFonts w:ascii="Times New Roman" w:hAnsi="Times New Roman" w:cs="Times New Roman"/>
          <w:sz w:val="28"/>
        </w:rPr>
        <w:lastRenderedPageBreak/>
        <w:t xml:space="preserve">123]. У свою </w:t>
      </w:r>
      <w:proofErr w:type="spellStart"/>
      <w:r w:rsidRPr="00B6501E">
        <w:rPr>
          <w:rFonts w:ascii="Times New Roman" w:hAnsi="Times New Roman" w:cs="Times New Roman"/>
          <w:sz w:val="28"/>
        </w:rPr>
        <w:t>чергу</w:t>
      </w:r>
      <w:proofErr w:type="spellEnd"/>
      <w:r w:rsidRPr="00B6501E">
        <w:rPr>
          <w:rFonts w:ascii="Times New Roman" w:hAnsi="Times New Roman" w:cs="Times New Roman"/>
          <w:sz w:val="28"/>
        </w:rPr>
        <w:t xml:space="preserve"> психологи, </w:t>
      </w:r>
      <w:proofErr w:type="spellStart"/>
      <w:r w:rsidRPr="00B6501E">
        <w:rPr>
          <w:rFonts w:ascii="Times New Roman" w:hAnsi="Times New Roman" w:cs="Times New Roman"/>
          <w:sz w:val="28"/>
        </w:rPr>
        <w:t>які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розробляли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теорію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розвиваючого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стверджували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необхідно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оцінювати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підсумки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навчання</w:t>
      </w:r>
      <w:proofErr w:type="spellEnd"/>
      <w:r w:rsidRPr="00B6501E">
        <w:rPr>
          <w:rFonts w:ascii="Times New Roman" w:hAnsi="Times New Roman" w:cs="Times New Roman"/>
          <w:sz w:val="28"/>
        </w:rPr>
        <w:t xml:space="preserve"> не </w:t>
      </w:r>
      <w:proofErr w:type="spellStart"/>
      <w:r w:rsidRPr="00B6501E">
        <w:rPr>
          <w:rFonts w:ascii="Times New Roman" w:hAnsi="Times New Roman" w:cs="Times New Roman"/>
          <w:sz w:val="28"/>
        </w:rPr>
        <w:t>тільки</w:t>
      </w:r>
      <w:proofErr w:type="spellEnd"/>
      <w:r w:rsidRPr="00B6501E">
        <w:rPr>
          <w:rFonts w:ascii="Times New Roman" w:hAnsi="Times New Roman" w:cs="Times New Roman"/>
          <w:sz w:val="28"/>
        </w:rPr>
        <w:t xml:space="preserve"> за </w:t>
      </w:r>
      <w:proofErr w:type="spellStart"/>
      <w:r w:rsidRPr="00B6501E">
        <w:rPr>
          <w:rFonts w:ascii="Times New Roman" w:hAnsi="Times New Roman" w:cs="Times New Roman"/>
          <w:sz w:val="28"/>
        </w:rPr>
        <w:t>знаннями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які</w:t>
      </w:r>
      <w:proofErr w:type="spellEnd"/>
      <w:r w:rsidRPr="00B6501E">
        <w:rPr>
          <w:rFonts w:ascii="Times New Roman" w:hAnsi="Times New Roman" w:cs="Times New Roman"/>
          <w:sz w:val="28"/>
        </w:rPr>
        <w:t xml:space="preserve"> є результатом), а й за </w:t>
      </w:r>
      <w:proofErr w:type="spellStart"/>
      <w:r w:rsidRPr="00B6501E">
        <w:rPr>
          <w:rFonts w:ascii="Times New Roman" w:hAnsi="Times New Roman" w:cs="Times New Roman"/>
          <w:sz w:val="28"/>
        </w:rPr>
        <w:t>процесом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мислення</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якостями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мислительної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а </w:t>
      </w:r>
      <w:proofErr w:type="spellStart"/>
      <w:r w:rsidRPr="00B6501E">
        <w:rPr>
          <w:rFonts w:ascii="Times New Roman" w:hAnsi="Times New Roman" w:cs="Times New Roman"/>
          <w:sz w:val="28"/>
        </w:rPr>
        <w:t>це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означає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необхідно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вивчати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знання</w:t>
      </w:r>
      <w:proofErr w:type="spellEnd"/>
      <w:r w:rsidRPr="00B6501E">
        <w:rPr>
          <w:rFonts w:ascii="Times New Roman" w:hAnsi="Times New Roman" w:cs="Times New Roman"/>
          <w:sz w:val="28"/>
        </w:rPr>
        <w:t xml:space="preserve"> </w:t>
      </w:r>
      <w:r w:rsidR="00583E45" w:rsidRPr="00C56942">
        <w:rPr>
          <w:rFonts w:ascii="Times New Roman" w:hAnsi="Times New Roman" w:cs="Times New Roman"/>
          <w:sz w:val="28"/>
          <w:lang w:val="uk-UA"/>
        </w:rPr>
        <w:t>здобувач</w:t>
      </w:r>
      <w:r w:rsidR="00583E45">
        <w:rPr>
          <w:rFonts w:ascii="Times New Roman" w:hAnsi="Times New Roman" w:cs="Times New Roman"/>
          <w:sz w:val="28"/>
          <w:lang w:val="uk-UA"/>
        </w:rPr>
        <w:t>ами</w:t>
      </w:r>
      <w:r w:rsidR="00583E45" w:rsidRPr="00C56942">
        <w:rPr>
          <w:rFonts w:ascii="Times New Roman" w:hAnsi="Times New Roman" w:cs="Times New Roman"/>
          <w:sz w:val="28"/>
          <w:lang w:val="uk-UA"/>
        </w:rPr>
        <w:t xml:space="preserve"> вищої освіти</w:t>
      </w:r>
      <w:r w:rsidR="00583E45"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прийомів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розумової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особливим</w:t>
      </w:r>
      <w:proofErr w:type="spellEnd"/>
      <w:r w:rsidRPr="00B6501E">
        <w:rPr>
          <w:rFonts w:ascii="Times New Roman" w:hAnsi="Times New Roman" w:cs="Times New Roman"/>
          <w:sz w:val="28"/>
        </w:rPr>
        <w:t xml:space="preserve"> чином </w:t>
      </w:r>
      <w:proofErr w:type="spellStart"/>
      <w:r w:rsidRPr="00B6501E">
        <w:rPr>
          <w:rFonts w:ascii="Times New Roman" w:hAnsi="Times New Roman" w:cs="Times New Roman"/>
          <w:sz w:val="28"/>
        </w:rPr>
        <w:t>їх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формувати</w:t>
      </w:r>
      <w:proofErr w:type="spellEnd"/>
      <w:r w:rsidRPr="00B6501E">
        <w:rPr>
          <w:rFonts w:ascii="Times New Roman" w:hAnsi="Times New Roman" w:cs="Times New Roman"/>
          <w:sz w:val="28"/>
        </w:rPr>
        <w:t>.</w:t>
      </w:r>
    </w:p>
    <w:p w14:paraId="07775678" w14:textId="77777777" w:rsidR="00FB46FB" w:rsidRPr="00FB46FB" w:rsidRDefault="00B6501E" w:rsidP="00B6501E">
      <w:pPr>
        <w:spacing w:after="0" w:line="360" w:lineRule="auto"/>
        <w:ind w:firstLine="709"/>
        <w:jc w:val="both"/>
        <w:rPr>
          <w:rFonts w:ascii="Times New Roman" w:hAnsi="Times New Roman" w:cs="Times New Roman"/>
          <w:sz w:val="28"/>
        </w:rPr>
      </w:pPr>
      <w:proofErr w:type="spellStart"/>
      <w:r w:rsidRPr="00B6501E">
        <w:rPr>
          <w:rFonts w:ascii="Times New Roman" w:hAnsi="Times New Roman" w:cs="Times New Roman"/>
          <w:sz w:val="28"/>
        </w:rPr>
        <w:t>Розумова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w:t>
      </w:r>
      <w:proofErr w:type="spellEnd"/>
      <w:r w:rsidRPr="00B6501E">
        <w:rPr>
          <w:rFonts w:ascii="Times New Roman" w:hAnsi="Times New Roman" w:cs="Times New Roman"/>
          <w:sz w:val="28"/>
        </w:rPr>
        <w:t xml:space="preserve"> й </w:t>
      </w:r>
      <w:proofErr w:type="spellStart"/>
      <w:r w:rsidRPr="00B6501E">
        <w:rPr>
          <w:rFonts w:ascii="Times New Roman" w:hAnsi="Times New Roman" w:cs="Times New Roman"/>
          <w:sz w:val="28"/>
        </w:rPr>
        <w:t>етапи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її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формування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всебічно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досліджувалися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П.Я.Гальперіним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Н.Ф.Тализіною</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ін</w:t>
      </w:r>
      <w:proofErr w:type="spellEnd"/>
      <w:r w:rsidRPr="00B6501E">
        <w:rPr>
          <w:rFonts w:ascii="Times New Roman" w:hAnsi="Times New Roman" w:cs="Times New Roman"/>
          <w:sz w:val="28"/>
        </w:rPr>
        <w:t xml:space="preserve"> [4; 13]. У </w:t>
      </w:r>
      <w:proofErr w:type="spellStart"/>
      <w:r w:rsidRPr="00B6501E">
        <w:rPr>
          <w:rFonts w:ascii="Times New Roman" w:hAnsi="Times New Roman" w:cs="Times New Roman"/>
          <w:sz w:val="28"/>
        </w:rPr>
        <w:t>своїй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теорії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ці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дослідники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розглядають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чотири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основні</w:t>
      </w:r>
      <w:proofErr w:type="spellEnd"/>
      <w:r w:rsidRPr="00B6501E">
        <w:rPr>
          <w:rFonts w:ascii="Times New Roman" w:hAnsi="Times New Roman" w:cs="Times New Roman"/>
          <w:sz w:val="28"/>
        </w:rPr>
        <w:t xml:space="preserve"> характеристики </w:t>
      </w:r>
      <w:proofErr w:type="spellStart"/>
      <w:r w:rsidRPr="00B6501E">
        <w:rPr>
          <w:rFonts w:ascii="Times New Roman" w:hAnsi="Times New Roman" w:cs="Times New Roman"/>
          <w:sz w:val="28"/>
        </w:rPr>
        <w:t>розумової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дії</w:t>
      </w:r>
      <w:proofErr w:type="spellEnd"/>
      <w:r w:rsidRPr="00B6501E">
        <w:rPr>
          <w:rFonts w:ascii="Times New Roman" w:hAnsi="Times New Roman" w:cs="Times New Roman"/>
          <w:sz w:val="28"/>
        </w:rPr>
        <w:t xml:space="preserve">: а) </w:t>
      </w:r>
      <w:proofErr w:type="spellStart"/>
      <w:r w:rsidRPr="00B6501E">
        <w:rPr>
          <w:rFonts w:ascii="Times New Roman" w:hAnsi="Times New Roman" w:cs="Times New Roman"/>
          <w:sz w:val="28"/>
        </w:rPr>
        <w:t>ступінь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оволодіння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розумовою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дією</w:t>
      </w:r>
      <w:proofErr w:type="spellEnd"/>
      <w:r w:rsidRPr="00B6501E">
        <w:rPr>
          <w:rFonts w:ascii="Times New Roman" w:hAnsi="Times New Roman" w:cs="Times New Roman"/>
          <w:sz w:val="28"/>
        </w:rPr>
        <w:t xml:space="preserve">; б) </w:t>
      </w:r>
      <w:proofErr w:type="spellStart"/>
      <w:r w:rsidRPr="00B6501E">
        <w:rPr>
          <w:rFonts w:ascii="Times New Roman" w:hAnsi="Times New Roman" w:cs="Times New Roman"/>
          <w:sz w:val="28"/>
        </w:rPr>
        <w:t>ступінь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її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узагальнення</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повнота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фактично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виконаних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операцій</w:t>
      </w:r>
      <w:proofErr w:type="spellEnd"/>
      <w:r w:rsidRPr="00B6501E">
        <w:rPr>
          <w:rFonts w:ascii="Times New Roman" w:hAnsi="Times New Roman" w:cs="Times New Roman"/>
          <w:sz w:val="28"/>
        </w:rPr>
        <w:t xml:space="preserve">; г) </w:t>
      </w:r>
      <w:proofErr w:type="spellStart"/>
      <w:r w:rsidRPr="00B6501E">
        <w:rPr>
          <w:rFonts w:ascii="Times New Roman" w:hAnsi="Times New Roman" w:cs="Times New Roman"/>
          <w:sz w:val="28"/>
        </w:rPr>
        <w:t>міра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засвоєння</w:t>
      </w:r>
      <w:proofErr w:type="spellEnd"/>
      <w:r w:rsidRPr="00B6501E">
        <w:rPr>
          <w:rFonts w:ascii="Times New Roman" w:hAnsi="Times New Roman" w:cs="Times New Roman"/>
          <w:sz w:val="28"/>
        </w:rPr>
        <w:t xml:space="preserve">. У </w:t>
      </w:r>
      <w:proofErr w:type="spellStart"/>
      <w:r w:rsidRPr="00B6501E">
        <w:rPr>
          <w:rFonts w:ascii="Times New Roman" w:hAnsi="Times New Roman" w:cs="Times New Roman"/>
          <w:sz w:val="28"/>
        </w:rPr>
        <w:t>цій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концепції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визначені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також</w:t>
      </w:r>
      <w:proofErr w:type="spellEnd"/>
      <w:r w:rsidRPr="00B6501E">
        <w:rPr>
          <w:rFonts w:ascii="Times New Roman" w:hAnsi="Times New Roman" w:cs="Times New Roman"/>
          <w:sz w:val="28"/>
        </w:rPr>
        <w:t xml:space="preserve"> три типи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при </w:t>
      </w:r>
      <w:proofErr w:type="spellStart"/>
      <w:r w:rsidRPr="00B6501E">
        <w:rPr>
          <w:rFonts w:ascii="Times New Roman" w:hAnsi="Times New Roman" w:cs="Times New Roman"/>
          <w:sz w:val="28"/>
        </w:rPr>
        <w:t>першому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типі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учень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недостатньо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розуміє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зміст</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матеріалу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суттєві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ознаки</w:t>
      </w:r>
      <w:proofErr w:type="spellEnd"/>
      <w:r w:rsidRPr="00B6501E">
        <w:rPr>
          <w:rFonts w:ascii="Times New Roman" w:hAnsi="Times New Roman" w:cs="Times New Roman"/>
          <w:sz w:val="28"/>
        </w:rPr>
        <w:t xml:space="preserve"> не </w:t>
      </w:r>
      <w:proofErr w:type="spellStart"/>
      <w:r w:rsidRPr="00B6501E">
        <w:rPr>
          <w:rFonts w:ascii="Times New Roman" w:hAnsi="Times New Roman" w:cs="Times New Roman"/>
          <w:sz w:val="28"/>
        </w:rPr>
        <w:t>відрізняє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від</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несуттєвих</w:t>
      </w:r>
      <w:proofErr w:type="spellEnd"/>
      <w:r w:rsidRPr="00B6501E">
        <w:rPr>
          <w:rFonts w:ascii="Times New Roman" w:hAnsi="Times New Roman" w:cs="Times New Roman"/>
          <w:sz w:val="28"/>
        </w:rPr>
        <w:t xml:space="preserve">, а </w:t>
      </w:r>
      <w:proofErr w:type="spellStart"/>
      <w:r w:rsidRPr="00B6501E">
        <w:rPr>
          <w:rFonts w:ascii="Times New Roman" w:hAnsi="Times New Roman" w:cs="Times New Roman"/>
          <w:sz w:val="28"/>
        </w:rPr>
        <w:t>його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побудовані</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спробах</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помилках</w:t>
      </w:r>
      <w:proofErr w:type="spellEnd"/>
      <w:r w:rsidRPr="00B6501E">
        <w:rPr>
          <w:rFonts w:ascii="Times New Roman" w:hAnsi="Times New Roman" w:cs="Times New Roman"/>
          <w:sz w:val="28"/>
        </w:rPr>
        <w:t xml:space="preserve">; при другому </w:t>
      </w:r>
      <w:proofErr w:type="spellStart"/>
      <w:r w:rsidRPr="00B6501E">
        <w:rPr>
          <w:rFonts w:ascii="Times New Roman" w:hAnsi="Times New Roman" w:cs="Times New Roman"/>
          <w:sz w:val="28"/>
        </w:rPr>
        <w:t>типі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учень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краще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розуміє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зміст</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матеріалу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третій</w:t>
      </w:r>
      <w:proofErr w:type="spellEnd"/>
      <w:r w:rsidRPr="00B6501E">
        <w:rPr>
          <w:rFonts w:ascii="Times New Roman" w:hAnsi="Times New Roman" w:cs="Times New Roman"/>
          <w:sz w:val="28"/>
        </w:rPr>
        <w:t xml:space="preserve"> же тип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характеризується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тим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учень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самостійно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формує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свої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дії</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основі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аналізу</w:t>
      </w:r>
      <w:proofErr w:type="spellEnd"/>
      <w:r w:rsidRPr="00B6501E">
        <w:rPr>
          <w:rFonts w:ascii="Times New Roman" w:hAnsi="Times New Roman" w:cs="Times New Roman"/>
          <w:sz w:val="28"/>
        </w:rPr>
        <w:t xml:space="preserve"> умов і </w:t>
      </w:r>
      <w:proofErr w:type="spellStart"/>
      <w:r w:rsidRPr="00B6501E">
        <w:rPr>
          <w:rFonts w:ascii="Times New Roman" w:hAnsi="Times New Roman" w:cs="Times New Roman"/>
          <w:sz w:val="28"/>
        </w:rPr>
        <w:t>повної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орієнтації</w:t>
      </w:r>
      <w:proofErr w:type="spellEnd"/>
      <w:r w:rsidRPr="00B6501E">
        <w:rPr>
          <w:rFonts w:ascii="Times New Roman" w:hAnsi="Times New Roman" w:cs="Times New Roman"/>
          <w:sz w:val="28"/>
        </w:rPr>
        <w:t xml:space="preserve"> в них. </w:t>
      </w:r>
      <w:proofErr w:type="spellStart"/>
      <w:r w:rsidRPr="00B6501E">
        <w:rPr>
          <w:rFonts w:ascii="Times New Roman" w:hAnsi="Times New Roman" w:cs="Times New Roman"/>
          <w:sz w:val="28"/>
        </w:rPr>
        <w:t>Причому</w:t>
      </w:r>
      <w:proofErr w:type="spellEnd"/>
      <w:r w:rsidRPr="00B6501E">
        <w:rPr>
          <w:rFonts w:ascii="Times New Roman" w:hAnsi="Times New Roman" w:cs="Times New Roman"/>
          <w:sz w:val="28"/>
        </w:rPr>
        <w:t xml:space="preserve">, вони </w:t>
      </w:r>
      <w:proofErr w:type="spellStart"/>
      <w:r w:rsidRPr="00B6501E">
        <w:rPr>
          <w:rFonts w:ascii="Times New Roman" w:hAnsi="Times New Roman" w:cs="Times New Roman"/>
          <w:sz w:val="28"/>
        </w:rPr>
        <w:t>формуються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швидко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виконуються</w:t>
      </w:r>
      <w:proofErr w:type="spellEnd"/>
      <w:r w:rsidRPr="00B6501E">
        <w:rPr>
          <w:rFonts w:ascii="Times New Roman" w:hAnsi="Times New Roman" w:cs="Times New Roman"/>
          <w:sz w:val="28"/>
        </w:rPr>
        <w:t xml:space="preserve"> без </w:t>
      </w:r>
      <w:proofErr w:type="spellStart"/>
      <w:r w:rsidRPr="00B6501E">
        <w:rPr>
          <w:rFonts w:ascii="Times New Roman" w:hAnsi="Times New Roman" w:cs="Times New Roman"/>
          <w:sz w:val="28"/>
        </w:rPr>
        <w:t>помилок</w:t>
      </w:r>
      <w:proofErr w:type="spellEnd"/>
      <w:r w:rsidRPr="00B6501E">
        <w:rPr>
          <w:rFonts w:ascii="Times New Roman" w:hAnsi="Times New Roman" w:cs="Times New Roman"/>
          <w:sz w:val="28"/>
        </w:rPr>
        <w:t xml:space="preserve"> і легко </w:t>
      </w:r>
      <w:proofErr w:type="spellStart"/>
      <w:r w:rsidRPr="00B6501E">
        <w:rPr>
          <w:rFonts w:ascii="Times New Roman" w:hAnsi="Times New Roman" w:cs="Times New Roman"/>
          <w:sz w:val="28"/>
        </w:rPr>
        <w:t>переносяться</w:t>
      </w:r>
      <w:proofErr w:type="spellEnd"/>
      <w:r w:rsidRPr="00B6501E">
        <w:rPr>
          <w:rFonts w:ascii="Times New Roman" w:hAnsi="Times New Roman" w:cs="Times New Roman"/>
          <w:sz w:val="28"/>
        </w:rPr>
        <w:t xml:space="preserve"> у </w:t>
      </w:r>
      <w:proofErr w:type="spellStart"/>
      <w:r w:rsidRPr="00B6501E">
        <w:rPr>
          <w:rFonts w:ascii="Times New Roman" w:hAnsi="Times New Roman" w:cs="Times New Roman"/>
          <w:sz w:val="28"/>
        </w:rPr>
        <w:t>нові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умови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Бажано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щоб</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викладач</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формував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якраз</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третій</w:t>
      </w:r>
      <w:proofErr w:type="spellEnd"/>
      <w:r w:rsidRPr="00B6501E">
        <w:rPr>
          <w:rFonts w:ascii="Times New Roman" w:hAnsi="Times New Roman" w:cs="Times New Roman"/>
          <w:sz w:val="28"/>
        </w:rPr>
        <w:t xml:space="preserve"> тип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r w:rsidR="00930929">
        <w:rPr>
          <w:rFonts w:ascii="Times New Roman" w:hAnsi="Times New Roman" w:cs="Times New Roman"/>
          <w:sz w:val="28"/>
        </w:rPr>
        <w:t>«</w:t>
      </w:r>
      <w:proofErr w:type="spellStart"/>
      <w:r w:rsidRPr="00B6501E">
        <w:rPr>
          <w:rFonts w:ascii="Times New Roman" w:hAnsi="Times New Roman" w:cs="Times New Roman"/>
          <w:sz w:val="28"/>
        </w:rPr>
        <w:t>який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забезпечує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позитивну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мотивацію</w:t>
      </w:r>
      <w:proofErr w:type="spellEnd"/>
      <w:r w:rsidR="00930929">
        <w:rPr>
          <w:rFonts w:ascii="Times New Roman" w:hAnsi="Times New Roman" w:cs="Times New Roman"/>
          <w:sz w:val="28"/>
        </w:rPr>
        <w:t>»</w:t>
      </w:r>
      <w:r w:rsidRPr="00B6501E">
        <w:rPr>
          <w:rFonts w:ascii="Times New Roman" w:hAnsi="Times New Roman" w:cs="Times New Roman"/>
          <w:sz w:val="28"/>
        </w:rPr>
        <w:t xml:space="preserve"> [11, </w:t>
      </w:r>
      <w:r w:rsidR="00734A51">
        <w:rPr>
          <w:rFonts w:ascii="Times New Roman" w:hAnsi="Times New Roman" w:cs="Times New Roman"/>
          <w:sz w:val="28"/>
        </w:rPr>
        <w:t xml:space="preserve">с. </w:t>
      </w:r>
      <w:r w:rsidRPr="00B6501E">
        <w:rPr>
          <w:rFonts w:ascii="Times New Roman" w:hAnsi="Times New Roman" w:cs="Times New Roman"/>
          <w:sz w:val="28"/>
        </w:rPr>
        <w:t xml:space="preserve">105]. </w:t>
      </w:r>
      <w:proofErr w:type="spellStart"/>
      <w:r w:rsidRPr="00B6501E">
        <w:rPr>
          <w:rFonts w:ascii="Times New Roman" w:hAnsi="Times New Roman" w:cs="Times New Roman"/>
          <w:sz w:val="28"/>
        </w:rPr>
        <w:t>Концепція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В.В.Давидова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ґрунтується</w:t>
      </w:r>
      <w:proofErr w:type="spellEnd"/>
      <w:r w:rsidRPr="00B6501E">
        <w:rPr>
          <w:rFonts w:ascii="Times New Roman" w:hAnsi="Times New Roman" w:cs="Times New Roman"/>
          <w:sz w:val="28"/>
        </w:rPr>
        <w:t xml:space="preserve"> на тому,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Pr>
          <w:rFonts w:ascii="Times New Roman" w:hAnsi="Times New Roman" w:cs="Times New Roman"/>
          <w:sz w:val="28"/>
        </w:rPr>
        <w:t>повноцінне</w:t>
      </w:r>
      <w:proofErr w:type="spellEnd"/>
      <w:r>
        <w:rPr>
          <w:rFonts w:ascii="Times New Roman" w:hAnsi="Times New Roman" w:cs="Times New Roman"/>
          <w:sz w:val="28"/>
        </w:rPr>
        <w:tab/>
      </w:r>
      <w:proofErr w:type="spellStart"/>
      <w:r>
        <w:rPr>
          <w:rFonts w:ascii="Times New Roman" w:hAnsi="Times New Roman" w:cs="Times New Roman"/>
          <w:sz w:val="28"/>
        </w:rPr>
        <w:t>учіння</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rPr>
        <w:t>повинне</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rPr>
        <w:t>містити</w:t>
      </w:r>
      <w:proofErr w:type="spellEnd"/>
      <w:r>
        <w:rPr>
          <w:rFonts w:ascii="Times New Roman" w:hAnsi="Times New Roman" w:cs="Times New Roman"/>
          <w:sz w:val="28"/>
          <w:lang w:val="uk-UA"/>
        </w:rPr>
        <w:t xml:space="preserve"> </w:t>
      </w:r>
      <w:r>
        <w:rPr>
          <w:rFonts w:ascii="Times New Roman" w:hAnsi="Times New Roman" w:cs="Times New Roman"/>
          <w:sz w:val="28"/>
        </w:rPr>
        <w:t>три</w:t>
      </w:r>
      <w:r>
        <w:rPr>
          <w:rFonts w:ascii="Times New Roman" w:hAnsi="Times New Roman" w:cs="Times New Roman"/>
          <w:sz w:val="28"/>
          <w:lang w:val="uk-UA"/>
        </w:rPr>
        <w:t xml:space="preserve"> </w:t>
      </w:r>
      <w:proofErr w:type="spellStart"/>
      <w:r w:rsidRPr="00B6501E">
        <w:rPr>
          <w:rFonts w:ascii="Times New Roman" w:hAnsi="Times New Roman" w:cs="Times New Roman"/>
          <w:sz w:val="28"/>
        </w:rPr>
        <w:t>компоненти</w:t>
      </w:r>
      <w:proofErr w:type="spellEnd"/>
      <w:r w:rsidRPr="00B6501E">
        <w:rPr>
          <w:rFonts w:ascii="Times New Roman" w:hAnsi="Times New Roman" w:cs="Times New Roman"/>
          <w:sz w:val="28"/>
        </w:rPr>
        <w:t>:</w:t>
      </w:r>
      <w:r w:rsidRPr="00B6501E">
        <w:rPr>
          <w:rFonts w:ascii="Times New Roman" w:hAnsi="Times New Roman" w:cs="Times New Roman"/>
          <w:sz w:val="28"/>
        </w:rPr>
        <w:tab/>
      </w:r>
      <w:r>
        <w:rPr>
          <w:rFonts w:ascii="Times New Roman" w:hAnsi="Times New Roman" w:cs="Times New Roman"/>
          <w:sz w:val="28"/>
          <w:lang w:val="uk-UA"/>
        </w:rPr>
        <w:t xml:space="preserve"> </w:t>
      </w:r>
      <w:proofErr w:type="spellStart"/>
      <w:r>
        <w:rPr>
          <w:rFonts w:ascii="Times New Roman" w:hAnsi="Times New Roman" w:cs="Times New Roman"/>
          <w:sz w:val="28"/>
        </w:rPr>
        <w:t>розуміння</w:t>
      </w:r>
      <w:proofErr w:type="spellEnd"/>
      <w:r>
        <w:rPr>
          <w:rFonts w:ascii="Times New Roman" w:hAnsi="Times New Roman" w:cs="Times New Roman"/>
          <w:sz w:val="28"/>
          <w:lang w:val="uk-UA"/>
        </w:rPr>
        <w:t xml:space="preserve"> </w:t>
      </w:r>
      <w:r>
        <w:rPr>
          <w:rFonts w:ascii="Times New Roman" w:hAnsi="Times New Roman" w:cs="Times New Roman"/>
          <w:sz w:val="28"/>
        </w:rPr>
        <w:t>і</w:t>
      </w:r>
      <w:r>
        <w:rPr>
          <w:rFonts w:ascii="Times New Roman" w:hAnsi="Times New Roman" w:cs="Times New Roman"/>
          <w:sz w:val="28"/>
          <w:lang w:val="uk-UA"/>
        </w:rPr>
        <w:t xml:space="preserve"> </w:t>
      </w:r>
      <w:proofErr w:type="spellStart"/>
      <w:r w:rsidRPr="00B6501E">
        <w:rPr>
          <w:rFonts w:ascii="Times New Roman" w:hAnsi="Times New Roman" w:cs="Times New Roman"/>
          <w:sz w:val="28"/>
        </w:rPr>
        <w:t>прийняття</w:t>
      </w:r>
      <w:proofErr w:type="spellEnd"/>
      <w:r w:rsidRPr="00B6501E">
        <w:rPr>
          <w:rFonts w:ascii="Times New Roman" w:hAnsi="Times New Roman" w:cs="Times New Roman"/>
          <w:sz w:val="28"/>
        </w:rPr>
        <w:t xml:space="preserve"> </w:t>
      </w:r>
      <w:proofErr w:type="spellStart"/>
      <w:r>
        <w:rPr>
          <w:rFonts w:ascii="Times New Roman" w:hAnsi="Times New Roman" w:cs="Times New Roman"/>
          <w:sz w:val="28"/>
        </w:rPr>
        <w:t>навчальних</w:t>
      </w:r>
      <w:proofErr w:type="spellEnd"/>
      <w:r>
        <w:rPr>
          <w:rFonts w:ascii="Times New Roman" w:hAnsi="Times New Roman" w:cs="Times New Roman"/>
          <w:sz w:val="28"/>
        </w:rPr>
        <w:tab/>
      </w:r>
      <w:r>
        <w:rPr>
          <w:rFonts w:ascii="Times New Roman" w:hAnsi="Times New Roman" w:cs="Times New Roman"/>
          <w:sz w:val="28"/>
          <w:lang w:val="uk-UA"/>
        </w:rPr>
        <w:t xml:space="preserve"> </w:t>
      </w:r>
      <w:proofErr w:type="spellStart"/>
      <w:r>
        <w:rPr>
          <w:rFonts w:ascii="Times New Roman" w:hAnsi="Times New Roman" w:cs="Times New Roman"/>
          <w:sz w:val="28"/>
        </w:rPr>
        <w:t>завдань</w:t>
      </w:r>
      <w:proofErr w:type="spellEnd"/>
      <w:r>
        <w:rPr>
          <w:rFonts w:ascii="Times New Roman" w:hAnsi="Times New Roman" w:cs="Times New Roman"/>
          <w:sz w:val="28"/>
        </w:rPr>
        <w:t>;</w:t>
      </w:r>
      <w:r>
        <w:rPr>
          <w:rFonts w:ascii="Times New Roman" w:hAnsi="Times New Roman" w:cs="Times New Roman"/>
          <w:sz w:val="28"/>
          <w:lang w:val="uk-UA"/>
        </w:rPr>
        <w:t xml:space="preserve"> </w:t>
      </w:r>
      <w:proofErr w:type="spellStart"/>
      <w:r w:rsidRPr="00B6501E">
        <w:rPr>
          <w:rFonts w:ascii="Times New Roman" w:hAnsi="Times New Roman" w:cs="Times New Roman"/>
          <w:sz w:val="28"/>
        </w:rPr>
        <w:t>виконання</w:t>
      </w:r>
      <w:proofErr w:type="spellEnd"/>
      <w:r>
        <w:rPr>
          <w:rFonts w:ascii="Times New Roman" w:hAnsi="Times New Roman" w:cs="Times New Roman"/>
          <w:sz w:val="28"/>
          <w:lang w:val="uk-UA"/>
        </w:rPr>
        <w:t xml:space="preserve"> </w:t>
      </w:r>
      <w:proofErr w:type="spellStart"/>
      <w:r w:rsidRPr="00B6501E">
        <w:rPr>
          <w:rFonts w:ascii="Times New Roman" w:hAnsi="Times New Roman" w:cs="Times New Roman"/>
          <w:sz w:val="28"/>
        </w:rPr>
        <w:t>учнями</w:t>
      </w:r>
      <w:proofErr w:type="spellEnd"/>
      <w:r w:rsidRPr="00B6501E">
        <w:rPr>
          <w:rFonts w:ascii="Times New Roman" w:hAnsi="Times New Roman" w:cs="Times New Roman"/>
          <w:sz w:val="28"/>
        </w:rPr>
        <w:tab/>
      </w:r>
      <w:proofErr w:type="spellStart"/>
      <w:r>
        <w:rPr>
          <w:rFonts w:ascii="Times New Roman" w:hAnsi="Times New Roman" w:cs="Times New Roman"/>
          <w:sz w:val="28"/>
        </w:rPr>
        <w:t>активних</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rPr>
        <w:t>навчальних</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rPr>
        <w:t>дій</w:t>
      </w:r>
      <w:proofErr w:type="spellEnd"/>
      <w:r>
        <w:rPr>
          <w:rFonts w:ascii="Times New Roman" w:hAnsi="Times New Roman" w:cs="Times New Roman"/>
          <w:sz w:val="28"/>
          <w:lang w:val="uk-UA"/>
        </w:rPr>
        <w:t xml:space="preserve"> </w:t>
      </w:r>
      <w:r w:rsidRPr="00B6501E">
        <w:rPr>
          <w:rFonts w:ascii="Times New Roman" w:hAnsi="Times New Roman" w:cs="Times New Roman"/>
          <w:sz w:val="28"/>
        </w:rPr>
        <w:t>(</w:t>
      </w:r>
      <w:proofErr w:type="spellStart"/>
      <w:r w:rsidRPr="00B6501E">
        <w:rPr>
          <w:rFonts w:ascii="Times New Roman" w:hAnsi="Times New Roman" w:cs="Times New Roman"/>
          <w:sz w:val="28"/>
        </w:rPr>
        <w:t>зміна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порівняння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моделювання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дій</w:t>
      </w:r>
      <w:proofErr w:type="spellEnd"/>
      <w:r w:rsidRPr="00B6501E">
        <w:rPr>
          <w:rFonts w:ascii="Times New Roman" w:hAnsi="Times New Roman" w:cs="Times New Roman"/>
          <w:sz w:val="28"/>
        </w:rPr>
        <w:t xml:space="preserve"> самоконтролю і </w:t>
      </w:r>
      <w:proofErr w:type="spellStart"/>
      <w:r w:rsidRPr="00B6501E">
        <w:rPr>
          <w:rFonts w:ascii="Times New Roman" w:hAnsi="Times New Roman" w:cs="Times New Roman"/>
          <w:sz w:val="28"/>
        </w:rPr>
        <w:t>самооцінки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учень</w:t>
      </w:r>
      <w:proofErr w:type="spellEnd"/>
      <w:r w:rsidRPr="00B6501E">
        <w:rPr>
          <w:rFonts w:ascii="Times New Roman" w:hAnsi="Times New Roman" w:cs="Times New Roman"/>
          <w:sz w:val="28"/>
        </w:rPr>
        <w:t xml:space="preserve"> добре </w:t>
      </w:r>
      <w:proofErr w:type="spellStart"/>
      <w:r w:rsidRPr="00B6501E">
        <w:rPr>
          <w:rFonts w:ascii="Times New Roman" w:hAnsi="Times New Roman" w:cs="Times New Roman"/>
          <w:sz w:val="28"/>
        </w:rPr>
        <w:t>розуміє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завдання</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зміст</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вправ</w:t>
      </w:r>
      <w:proofErr w:type="spellEnd"/>
      <w:r w:rsidRPr="00B6501E">
        <w:rPr>
          <w:rFonts w:ascii="Times New Roman" w:hAnsi="Times New Roman" w:cs="Times New Roman"/>
          <w:sz w:val="28"/>
        </w:rPr>
        <w:t xml:space="preserve">, а </w:t>
      </w:r>
      <w:proofErr w:type="spellStart"/>
      <w:r w:rsidRPr="00B6501E">
        <w:rPr>
          <w:rFonts w:ascii="Times New Roman" w:hAnsi="Times New Roman" w:cs="Times New Roman"/>
          <w:sz w:val="28"/>
        </w:rPr>
        <w:t>також</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контролює</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оцінює</w:t>
      </w:r>
      <w:proofErr w:type="spellEnd"/>
      <w:r w:rsidRPr="00B6501E">
        <w:rPr>
          <w:rFonts w:ascii="Times New Roman" w:hAnsi="Times New Roman" w:cs="Times New Roman"/>
          <w:sz w:val="28"/>
        </w:rPr>
        <w:t xml:space="preserve"> себе, то в </w:t>
      </w:r>
      <w:proofErr w:type="spellStart"/>
      <w:r>
        <w:rPr>
          <w:rFonts w:ascii="Times New Roman" w:hAnsi="Times New Roman" w:cs="Times New Roman"/>
          <w:sz w:val="28"/>
        </w:rPr>
        <w:t>нього</w:t>
      </w:r>
      <w:proofErr w:type="spellEnd"/>
      <w:r>
        <w:rPr>
          <w:rFonts w:ascii="Times New Roman" w:hAnsi="Times New Roman" w:cs="Times New Roman"/>
          <w:sz w:val="28"/>
        </w:rPr>
        <w:tab/>
      </w:r>
      <w:proofErr w:type="spellStart"/>
      <w:r>
        <w:rPr>
          <w:rFonts w:ascii="Times New Roman" w:hAnsi="Times New Roman" w:cs="Times New Roman"/>
          <w:sz w:val="28"/>
        </w:rPr>
        <w:t>розвивається</w:t>
      </w:r>
      <w:proofErr w:type="spellEnd"/>
      <w:r>
        <w:rPr>
          <w:rFonts w:ascii="Times New Roman" w:hAnsi="Times New Roman" w:cs="Times New Roman"/>
          <w:sz w:val="28"/>
          <w:lang w:val="uk-UA"/>
        </w:rPr>
        <w:t xml:space="preserve"> </w:t>
      </w:r>
      <w:r>
        <w:rPr>
          <w:rFonts w:ascii="Times New Roman" w:hAnsi="Times New Roman" w:cs="Times New Roman"/>
          <w:sz w:val="28"/>
        </w:rPr>
        <w:t>позитивна</w:t>
      </w:r>
      <w:r>
        <w:rPr>
          <w:rFonts w:ascii="Times New Roman" w:hAnsi="Times New Roman" w:cs="Times New Roman"/>
          <w:sz w:val="28"/>
          <w:lang w:val="uk-UA"/>
        </w:rPr>
        <w:t xml:space="preserve"> </w:t>
      </w:r>
      <w:proofErr w:type="spellStart"/>
      <w:r>
        <w:rPr>
          <w:rFonts w:ascii="Times New Roman" w:hAnsi="Times New Roman" w:cs="Times New Roman"/>
          <w:sz w:val="28"/>
        </w:rPr>
        <w:t>мотивація</w:t>
      </w:r>
      <w:proofErr w:type="spellEnd"/>
      <w:r>
        <w:rPr>
          <w:rFonts w:ascii="Times New Roman" w:hAnsi="Times New Roman" w:cs="Times New Roman"/>
          <w:sz w:val="28"/>
        </w:rPr>
        <w:tab/>
      </w:r>
      <w:r>
        <w:rPr>
          <w:rFonts w:ascii="Times New Roman" w:hAnsi="Times New Roman" w:cs="Times New Roman"/>
          <w:sz w:val="28"/>
          <w:lang w:val="uk-UA"/>
        </w:rPr>
        <w:t xml:space="preserve"> </w:t>
      </w:r>
      <w:proofErr w:type="spellStart"/>
      <w:r>
        <w:rPr>
          <w:rFonts w:ascii="Times New Roman" w:hAnsi="Times New Roman" w:cs="Times New Roman"/>
          <w:sz w:val="28"/>
        </w:rPr>
        <w:t>навчання</w:t>
      </w:r>
      <w:proofErr w:type="spellEnd"/>
      <w:r w:rsidR="00FB46FB" w:rsidRPr="00FB46FB">
        <w:rPr>
          <w:rFonts w:ascii="Times New Roman" w:hAnsi="Times New Roman" w:cs="Times New Roman"/>
          <w:sz w:val="28"/>
        </w:rPr>
        <w:t xml:space="preserve"> </w:t>
      </w:r>
      <w:r w:rsidRPr="00B6501E">
        <w:rPr>
          <w:rFonts w:ascii="Times New Roman" w:hAnsi="Times New Roman" w:cs="Times New Roman"/>
          <w:sz w:val="28"/>
        </w:rPr>
        <w:t>[7</w:t>
      </w:r>
      <w:r w:rsidR="00FB46FB" w:rsidRPr="00FB46FB">
        <w:rPr>
          <w:rFonts w:ascii="Times New Roman" w:hAnsi="Times New Roman" w:cs="Times New Roman"/>
          <w:sz w:val="28"/>
        </w:rPr>
        <w:t xml:space="preserve">, </w:t>
      </w:r>
      <w:r w:rsidR="00FB46FB">
        <w:rPr>
          <w:rFonts w:ascii="Times New Roman" w:hAnsi="Times New Roman" w:cs="Times New Roman"/>
          <w:sz w:val="28"/>
          <w:lang w:val="en-US"/>
        </w:rPr>
        <w:t>c</w:t>
      </w:r>
      <w:r w:rsidR="00FB46FB" w:rsidRPr="00FB46FB">
        <w:rPr>
          <w:rFonts w:ascii="Times New Roman" w:hAnsi="Times New Roman" w:cs="Times New Roman"/>
          <w:sz w:val="28"/>
        </w:rPr>
        <w:t>. 89</w:t>
      </w:r>
      <w:r w:rsidRPr="00B6501E">
        <w:rPr>
          <w:rFonts w:ascii="Times New Roman" w:hAnsi="Times New Roman" w:cs="Times New Roman"/>
          <w:sz w:val="28"/>
        </w:rPr>
        <w:t>].</w:t>
      </w:r>
    </w:p>
    <w:p w14:paraId="083CE1C2" w14:textId="77777777" w:rsidR="00B6501E" w:rsidRPr="00B6501E" w:rsidRDefault="00B6501E" w:rsidP="00B6501E">
      <w:pPr>
        <w:spacing w:after="0" w:line="360" w:lineRule="auto"/>
        <w:ind w:firstLine="709"/>
        <w:jc w:val="both"/>
        <w:rPr>
          <w:rFonts w:ascii="Times New Roman" w:hAnsi="Times New Roman" w:cs="Times New Roman"/>
          <w:sz w:val="28"/>
        </w:rPr>
      </w:pPr>
      <w:proofErr w:type="spellStart"/>
      <w:r w:rsidRPr="00B6501E">
        <w:rPr>
          <w:rFonts w:ascii="Times New Roman" w:hAnsi="Times New Roman" w:cs="Times New Roman"/>
          <w:sz w:val="28"/>
        </w:rPr>
        <w:t>С.У.Гончаренко</w:t>
      </w:r>
      <w:proofErr w:type="spellEnd"/>
      <w:r w:rsidRPr="00B6501E">
        <w:rPr>
          <w:rFonts w:ascii="Times New Roman" w:hAnsi="Times New Roman" w:cs="Times New Roman"/>
          <w:sz w:val="28"/>
        </w:rPr>
        <w:tab/>
        <w:t xml:space="preserve">так </w:t>
      </w:r>
      <w:proofErr w:type="spellStart"/>
      <w:r w:rsidRPr="00B6501E">
        <w:rPr>
          <w:rFonts w:ascii="Times New Roman" w:hAnsi="Times New Roman" w:cs="Times New Roman"/>
          <w:sz w:val="28"/>
        </w:rPr>
        <w:t>характеризує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теорію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розвиваючого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навчання</w:t>
      </w:r>
      <w:proofErr w:type="spellEnd"/>
      <w:r w:rsidRPr="00B6501E">
        <w:rPr>
          <w:rFonts w:ascii="Times New Roman" w:hAnsi="Times New Roman" w:cs="Times New Roman"/>
          <w:sz w:val="28"/>
        </w:rPr>
        <w:t xml:space="preserve">: </w:t>
      </w:r>
      <w:r w:rsidR="00930929">
        <w:rPr>
          <w:rFonts w:ascii="Times New Roman" w:hAnsi="Times New Roman" w:cs="Times New Roman"/>
          <w:sz w:val="28"/>
        </w:rPr>
        <w:t>«</w:t>
      </w:r>
      <w:r w:rsidRPr="00B6501E">
        <w:rPr>
          <w:rFonts w:ascii="Times New Roman" w:hAnsi="Times New Roman" w:cs="Times New Roman"/>
          <w:sz w:val="28"/>
        </w:rPr>
        <w:t xml:space="preserve">Методика </w:t>
      </w:r>
      <w:proofErr w:type="spellStart"/>
      <w:r w:rsidRPr="00B6501E">
        <w:rPr>
          <w:rFonts w:ascii="Times New Roman" w:hAnsi="Times New Roman" w:cs="Times New Roman"/>
          <w:sz w:val="28"/>
        </w:rPr>
        <w:t>розвиваючого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передбачає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інтенсивну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розумову</w:t>
      </w:r>
      <w:proofErr w:type="spellEnd"/>
      <w:r w:rsidRPr="00B6501E">
        <w:rPr>
          <w:rFonts w:ascii="Times New Roman" w:hAnsi="Times New Roman" w:cs="Times New Roman"/>
          <w:sz w:val="28"/>
        </w:rPr>
        <w:t xml:space="preserve"> роботу шляхом </w:t>
      </w:r>
      <w:proofErr w:type="spellStart"/>
      <w:r w:rsidRPr="00B6501E">
        <w:rPr>
          <w:rFonts w:ascii="Times New Roman" w:hAnsi="Times New Roman" w:cs="Times New Roman"/>
          <w:sz w:val="28"/>
        </w:rPr>
        <w:t>організації</w:t>
      </w:r>
      <w:proofErr w:type="spellEnd"/>
      <w:r w:rsidRPr="00B6501E">
        <w:rPr>
          <w:rFonts w:ascii="Times New Roman" w:hAnsi="Times New Roman" w:cs="Times New Roman"/>
          <w:sz w:val="28"/>
        </w:rPr>
        <w:t xml:space="preserve"> проблемного </w:t>
      </w:r>
      <w:proofErr w:type="spellStart"/>
      <w:r w:rsidRPr="00B6501E">
        <w:rPr>
          <w:rFonts w:ascii="Times New Roman" w:hAnsi="Times New Roman" w:cs="Times New Roman"/>
          <w:sz w:val="28"/>
        </w:rPr>
        <w:t>навчання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запровадження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системи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пізнавальних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завдань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озброєння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їх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прийомами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пізнавальної</w:t>
      </w:r>
      <w:proofErr w:type="spellEnd"/>
      <w:r>
        <w:rPr>
          <w:rFonts w:ascii="Times New Roman" w:hAnsi="Times New Roman" w:cs="Times New Roman"/>
          <w:sz w:val="28"/>
          <w:lang w:val="uk-UA"/>
        </w:rPr>
        <w:t xml:space="preserve"> </w:t>
      </w:r>
      <w:proofErr w:type="spellStart"/>
      <w:r w:rsidRPr="00B6501E">
        <w:rPr>
          <w:rFonts w:ascii="Times New Roman" w:hAnsi="Times New Roman" w:cs="Times New Roman"/>
          <w:sz w:val="28"/>
        </w:rPr>
        <w:t>діяльності</w:t>
      </w:r>
      <w:proofErr w:type="spellEnd"/>
      <w:r w:rsidR="00930929">
        <w:rPr>
          <w:rFonts w:ascii="Times New Roman" w:hAnsi="Times New Roman" w:cs="Times New Roman"/>
          <w:sz w:val="28"/>
        </w:rPr>
        <w:t>»</w:t>
      </w:r>
      <w:r w:rsidRPr="00B6501E">
        <w:rPr>
          <w:rFonts w:ascii="Times New Roman" w:hAnsi="Times New Roman" w:cs="Times New Roman"/>
          <w:sz w:val="28"/>
        </w:rPr>
        <w:t xml:space="preserve"> [6, с.289].</w:t>
      </w:r>
    </w:p>
    <w:p w14:paraId="22AD90BE" w14:textId="77777777" w:rsidR="00B6501E" w:rsidRPr="00B6501E" w:rsidRDefault="00B6501E" w:rsidP="00B6501E">
      <w:pPr>
        <w:spacing w:after="0" w:line="360" w:lineRule="auto"/>
        <w:ind w:firstLine="709"/>
        <w:jc w:val="both"/>
        <w:rPr>
          <w:rFonts w:ascii="Times New Roman" w:hAnsi="Times New Roman" w:cs="Times New Roman"/>
          <w:sz w:val="28"/>
        </w:rPr>
      </w:pPr>
      <w:proofErr w:type="spellStart"/>
      <w:r w:rsidRPr="00B6501E">
        <w:rPr>
          <w:rFonts w:ascii="Times New Roman" w:hAnsi="Times New Roman" w:cs="Times New Roman"/>
          <w:sz w:val="28"/>
        </w:rPr>
        <w:lastRenderedPageBreak/>
        <w:t>Зазначені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положення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дають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підстави</w:t>
      </w:r>
      <w:proofErr w:type="spellEnd"/>
      <w:r w:rsidRPr="00B6501E">
        <w:rPr>
          <w:rFonts w:ascii="Times New Roman" w:hAnsi="Times New Roman" w:cs="Times New Roman"/>
          <w:sz w:val="28"/>
        </w:rPr>
        <w:t xml:space="preserve"> для </w:t>
      </w:r>
      <w:proofErr w:type="spellStart"/>
      <w:r w:rsidRPr="00B6501E">
        <w:rPr>
          <w:rFonts w:ascii="Times New Roman" w:hAnsi="Times New Roman" w:cs="Times New Roman"/>
          <w:sz w:val="28"/>
        </w:rPr>
        <w:t>висновку</w:t>
      </w:r>
      <w:proofErr w:type="spellEnd"/>
      <w:r w:rsidRPr="00B6501E">
        <w:rPr>
          <w:rFonts w:ascii="Times New Roman" w:hAnsi="Times New Roman" w:cs="Times New Roman"/>
          <w:sz w:val="28"/>
        </w:rPr>
        <w:t xml:space="preserve"> про те,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певному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рівню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відповідають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чи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інші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рівні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виконання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рацію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А.К.Маркова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привертаючи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увагу</w:t>
      </w:r>
      <w:proofErr w:type="spellEnd"/>
      <w:r w:rsidRPr="00B6501E">
        <w:rPr>
          <w:rFonts w:ascii="Times New Roman" w:hAnsi="Times New Roman" w:cs="Times New Roman"/>
          <w:sz w:val="28"/>
        </w:rPr>
        <w:t xml:space="preserve"> до </w:t>
      </w:r>
      <w:proofErr w:type="spellStart"/>
      <w:r w:rsidRPr="00B6501E">
        <w:rPr>
          <w:rFonts w:ascii="Times New Roman" w:hAnsi="Times New Roman" w:cs="Times New Roman"/>
          <w:sz w:val="28"/>
        </w:rPr>
        <w:t>видів</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рівнів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дій</w:t>
      </w:r>
      <w:proofErr w:type="spellEnd"/>
      <w:r w:rsidR="00FB46FB" w:rsidRPr="00FB46FB">
        <w:rPr>
          <w:rFonts w:ascii="Times New Roman" w:hAnsi="Times New Roman" w:cs="Times New Roman"/>
          <w:sz w:val="28"/>
        </w:rPr>
        <w:t xml:space="preserve"> [26, </w:t>
      </w:r>
      <w:r w:rsidR="00FB46FB">
        <w:rPr>
          <w:rFonts w:ascii="Times New Roman" w:hAnsi="Times New Roman" w:cs="Times New Roman"/>
          <w:sz w:val="28"/>
          <w:lang w:val="en-US"/>
        </w:rPr>
        <w:t>c</w:t>
      </w:r>
      <w:r w:rsidR="00FB46FB" w:rsidRPr="00FB46FB">
        <w:rPr>
          <w:rFonts w:ascii="Times New Roman" w:hAnsi="Times New Roman" w:cs="Times New Roman"/>
          <w:sz w:val="28"/>
        </w:rPr>
        <w:t>. 123]</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Орієнтовні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спрямовані</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аналіз</w:t>
      </w:r>
      <w:proofErr w:type="spellEnd"/>
      <w:r w:rsidRPr="00B6501E">
        <w:rPr>
          <w:rFonts w:ascii="Times New Roman" w:hAnsi="Times New Roman" w:cs="Times New Roman"/>
          <w:sz w:val="28"/>
        </w:rPr>
        <w:t xml:space="preserve"> умов </w:t>
      </w:r>
      <w:proofErr w:type="spellStart"/>
      <w:r w:rsidRPr="00B6501E">
        <w:rPr>
          <w:rFonts w:ascii="Times New Roman" w:hAnsi="Times New Roman" w:cs="Times New Roman"/>
          <w:sz w:val="28"/>
        </w:rPr>
        <w:t>ситуації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співставлення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її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своїми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можливостями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сприяє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формуванню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завдання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виконавські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дії</w:t>
      </w:r>
      <w:proofErr w:type="spellEnd"/>
      <w:r w:rsidRPr="00B6501E">
        <w:rPr>
          <w:rFonts w:ascii="Times New Roman" w:hAnsi="Times New Roman" w:cs="Times New Roman"/>
          <w:sz w:val="28"/>
        </w:rPr>
        <w:t xml:space="preserve"> – </w:t>
      </w:r>
      <w:proofErr w:type="spellStart"/>
      <w:r w:rsidRPr="00B6501E">
        <w:rPr>
          <w:rFonts w:ascii="Times New Roman" w:hAnsi="Times New Roman" w:cs="Times New Roman"/>
          <w:sz w:val="28"/>
        </w:rPr>
        <w:t>активні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перетворення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учнем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об’єкта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математичного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лінгвістичного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тощо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оцінкові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дії</w:t>
      </w:r>
      <w:proofErr w:type="spellEnd"/>
      <w:r w:rsidRPr="00B6501E">
        <w:rPr>
          <w:rFonts w:ascii="Times New Roman" w:hAnsi="Times New Roman" w:cs="Times New Roman"/>
          <w:sz w:val="28"/>
        </w:rPr>
        <w:t xml:space="preserve"> з контролю та </w:t>
      </w:r>
      <w:proofErr w:type="spellStart"/>
      <w:r w:rsidRPr="00B6501E">
        <w:rPr>
          <w:rFonts w:ascii="Times New Roman" w:hAnsi="Times New Roman" w:cs="Times New Roman"/>
          <w:sz w:val="28"/>
        </w:rPr>
        <w:t>аналізу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власної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Кожний</w:t>
      </w:r>
      <w:proofErr w:type="spellEnd"/>
      <w:r w:rsidRPr="00B6501E">
        <w:rPr>
          <w:rFonts w:ascii="Times New Roman" w:hAnsi="Times New Roman" w:cs="Times New Roman"/>
          <w:sz w:val="28"/>
        </w:rPr>
        <w:t xml:space="preserve"> з </w:t>
      </w:r>
      <w:proofErr w:type="spellStart"/>
      <w:r w:rsidRPr="00B6501E">
        <w:rPr>
          <w:rFonts w:ascii="Times New Roman" w:hAnsi="Times New Roman" w:cs="Times New Roman"/>
          <w:sz w:val="28"/>
        </w:rPr>
        <w:t>цих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видів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знаходиться</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певному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етапі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засвоєння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Орієнтовні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можуть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виконуватися</w:t>
      </w:r>
      <w:proofErr w:type="spellEnd"/>
      <w:r w:rsidRPr="00B6501E">
        <w:rPr>
          <w:rFonts w:ascii="Times New Roman" w:hAnsi="Times New Roman" w:cs="Times New Roman"/>
          <w:sz w:val="28"/>
        </w:rPr>
        <w:t xml:space="preserve"> як: а) </w:t>
      </w:r>
      <w:proofErr w:type="spellStart"/>
      <w:r w:rsidRPr="00B6501E">
        <w:rPr>
          <w:rFonts w:ascii="Times New Roman" w:hAnsi="Times New Roman" w:cs="Times New Roman"/>
          <w:sz w:val="28"/>
        </w:rPr>
        <w:t>розуміння</w:t>
      </w:r>
      <w:proofErr w:type="spellEnd"/>
      <w:r w:rsidRPr="00B6501E">
        <w:rPr>
          <w:rFonts w:ascii="Times New Roman" w:hAnsi="Times New Roman" w:cs="Times New Roman"/>
          <w:sz w:val="28"/>
        </w:rPr>
        <w:t xml:space="preserve"> готового </w:t>
      </w:r>
      <w:proofErr w:type="spellStart"/>
      <w:r w:rsidRPr="00B6501E">
        <w:rPr>
          <w:rFonts w:ascii="Times New Roman" w:hAnsi="Times New Roman" w:cs="Times New Roman"/>
          <w:sz w:val="28"/>
        </w:rPr>
        <w:t>завдання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поставленого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викладачем</w:t>
      </w:r>
      <w:proofErr w:type="spellEnd"/>
      <w:r w:rsidRPr="00B6501E">
        <w:rPr>
          <w:rFonts w:ascii="Times New Roman" w:hAnsi="Times New Roman" w:cs="Times New Roman"/>
          <w:sz w:val="28"/>
        </w:rPr>
        <w:t xml:space="preserve">; б) </w:t>
      </w:r>
      <w:proofErr w:type="spellStart"/>
      <w:r w:rsidRPr="00B6501E">
        <w:rPr>
          <w:rFonts w:ascii="Times New Roman" w:hAnsi="Times New Roman" w:cs="Times New Roman"/>
          <w:sz w:val="28"/>
        </w:rPr>
        <w:t>активне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прийняття</w:t>
      </w:r>
      <w:proofErr w:type="spellEnd"/>
      <w:r w:rsidRPr="00B6501E">
        <w:rPr>
          <w:rFonts w:ascii="Times New Roman" w:hAnsi="Times New Roman" w:cs="Times New Roman"/>
          <w:sz w:val="28"/>
        </w:rPr>
        <w:t xml:space="preserve"> для себе </w:t>
      </w:r>
      <w:proofErr w:type="spellStart"/>
      <w:r w:rsidRPr="00B6501E">
        <w:rPr>
          <w:rFonts w:ascii="Times New Roman" w:hAnsi="Times New Roman" w:cs="Times New Roman"/>
          <w:sz w:val="28"/>
        </w:rPr>
        <w:t>цього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завдання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довизначення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перевизначення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його</w:t>
      </w:r>
      <w:proofErr w:type="spellEnd"/>
      <w:r w:rsidRPr="00B6501E">
        <w:rPr>
          <w:rFonts w:ascii="Times New Roman" w:hAnsi="Times New Roman" w:cs="Times New Roman"/>
          <w:sz w:val="28"/>
        </w:rPr>
        <w:t xml:space="preserve"> для себе у </w:t>
      </w:r>
      <w:proofErr w:type="spellStart"/>
      <w:r w:rsidRPr="00B6501E">
        <w:rPr>
          <w:rFonts w:ascii="Times New Roman" w:hAnsi="Times New Roman" w:cs="Times New Roman"/>
          <w:sz w:val="28"/>
        </w:rPr>
        <w:t>відповідності</w:t>
      </w:r>
      <w:proofErr w:type="spellEnd"/>
      <w:r w:rsidRPr="00B6501E">
        <w:rPr>
          <w:rFonts w:ascii="Times New Roman" w:hAnsi="Times New Roman" w:cs="Times New Roman"/>
          <w:sz w:val="28"/>
        </w:rPr>
        <w:t xml:space="preserve"> з </w:t>
      </w:r>
      <w:proofErr w:type="spellStart"/>
      <w:r w:rsidRPr="00B6501E">
        <w:rPr>
          <w:rFonts w:ascii="Times New Roman" w:hAnsi="Times New Roman" w:cs="Times New Roman"/>
          <w:sz w:val="28"/>
        </w:rPr>
        <w:t>рівнем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домагань</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самостійна</w:t>
      </w:r>
      <w:proofErr w:type="spellEnd"/>
      <w:r w:rsidRPr="00B6501E">
        <w:rPr>
          <w:rFonts w:ascii="Times New Roman" w:hAnsi="Times New Roman" w:cs="Times New Roman"/>
          <w:sz w:val="28"/>
        </w:rPr>
        <w:t xml:space="preserve"> постановка </w:t>
      </w:r>
      <w:proofErr w:type="spellStart"/>
      <w:r w:rsidRPr="00B6501E">
        <w:rPr>
          <w:rFonts w:ascii="Times New Roman" w:hAnsi="Times New Roman" w:cs="Times New Roman"/>
          <w:sz w:val="28"/>
        </w:rPr>
        <w:t>учнями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завдань</w:t>
      </w:r>
      <w:proofErr w:type="spellEnd"/>
      <w:r w:rsidRPr="00B6501E">
        <w:rPr>
          <w:rFonts w:ascii="Times New Roman" w:hAnsi="Times New Roman" w:cs="Times New Roman"/>
          <w:sz w:val="28"/>
        </w:rPr>
        <w:t xml:space="preserve">; г) </w:t>
      </w:r>
      <w:proofErr w:type="spellStart"/>
      <w:r w:rsidRPr="00B6501E">
        <w:rPr>
          <w:rFonts w:ascii="Times New Roman" w:hAnsi="Times New Roman" w:cs="Times New Roman"/>
          <w:sz w:val="28"/>
        </w:rPr>
        <w:t>самостійна</w:t>
      </w:r>
      <w:proofErr w:type="spellEnd"/>
      <w:r w:rsidRPr="00B6501E">
        <w:rPr>
          <w:rFonts w:ascii="Times New Roman" w:hAnsi="Times New Roman" w:cs="Times New Roman"/>
          <w:sz w:val="28"/>
        </w:rPr>
        <w:t xml:space="preserve"> постановка </w:t>
      </w:r>
      <w:proofErr w:type="spellStart"/>
      <w:r w:rsidRPr="00B6501E">
        <w:rPr>
          <w:rFonts w:ascii="Times New Roman" w:hAnsi="Times New Roman" w:cs="Times New Roman"/>
          <w:sz w:val="28"/>
        </w:rPr>
        <w:t>учнями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декількох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завдань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Виконавські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характеризуються</w:t>
      </w:r>
      <w:proofErr w:type="spellEnd"/>
      <w:r w:rsidRPr="00B6501E">
        <w:rPr>
          <w:rFonts w:ascii="Times New Roman" w:hAnsi="Times New Roman" w:cs="Times New Roman"/>
          <w:sz w:val="28"/>
        </w:rPr>
        <w:t xml:space="preserve"> такими </w:t>
      </w:r>
      <w:proofErr w:type="spellStart"/>
      <w:r w:rsidRPr="00B6501E">
        <w:rPr>
          <w:rFonts w:ascii="Times New Roman" w:hAnsi="Times New Roman" w:cs="Times New Roman"/>
          <w:sz w:val="28"/>
        </w:rPr>
        <w:t>етапами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засвоєння</w:t>
      </w:r>
      <w:proofErr w:type="spellEnd"/>
      <w:r w:rsidRPr="00B6501E">
        <w:rPr>
          <w:rFonts w:ascii="Times New Roman" w:hAnsi="Times New Roman" w:cs="Times New Roman"/>
          <w:sz w:val="28"/>
        </w:rPr>
        <w:t xml:space="preserve">: а) </w:t>
      </w:r>
      <w:proofErr w:type="spellStart"/>
      <w:r w:rsidRPr="00B6501E">
        <w:rPr>
          <w:rFonts w:ascii="Times New Roman" w:hAnsi="Times New Roman" w:cs="Times New Roman"/>
          <w:sz w:val="28"/>
        </w:rPr>
        <w:t>виконання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окремих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операцій</w:t>
      </w:r>
      <w:proofErr w:type="spellEnd"/>
      <w:r w:rsidRPr="00B6501E">
        <w:rPr>
          <w:rFonts w:ascii="Times New Roman" w:hAnsi="Times New Roman" w:cs="Times New Roman"/>
          <w:sz w:val="28"/>
        </w:rPr>
        <w:t xml:space="preserve"> як ланок </w:t>
      </w:r>
      <w:proofErr w:type="spellStart"/>
      <w:r w:rsidRPr="00B6501E">
        <w:rPr>
          <w:rFonts w:ascii="Times New Roman" w:hAnsi="Times New Roman" w:cs="Times New Roman"/>
          <w:sz w:val="28"/>
        </w:rPr>
        <w:t>дій</w:t>
      </w:r>
      <w:proofErr w:type="spellEnd"/>
      <w:r w:rsidRPr="00B6501E">
        <w:rPr>
          <w:rFonts w:ascii="Times New Roman" w:hAnsi="Times New Roman" w:cs="Times New Roman"/>
          <w:sz w:val="28"/>
        </w:rPr>
        <w:t xml:space="preserve">; б) </w:t>
      </w:r>
      <w:proofErr w:type="spellStart"/>
      <w:r w:rsidRPr="00B6501E">
        <w:rPr>
          <w:rFonts w:ascii="Times New Roman" w:hAnsi="Times New Roman" w:cs="Times New Roman"/>
          <w:sz w:val="28"/>
        </w:rPr>
        <w:t>виконання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основних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аналіз</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зміна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порівняння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моделювання</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виконання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декількох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дій</w:t>
      </w:r>
      <w:proofErr w:type="spellEnd"/>
      <w:r w:rsidRPr="00B6501E">
        <w:rPr>
          <w:rFonts w:ascii="Times New Roman" w:hAnsi="Times New Roman" w:cs="Times New Roman"/>
          <w:sz w:val="28"/>
        </w:rPr>
        <w:t xml:space="preserve"> у </w:t>
      </w:r>
      <w:proofErr w:type="spellStart"/>
      <w:r w:rsidRPr="00B6501E">
        <w:rPr>
          <w:rFonts w:ascii="Times New Roman" w:hAnsi="Times New Roman" w:cs="Times New Roman"/>
          <w:sz w:val="28"/>
        </w:rPr>
        <w:t>поєднанні</w:t>
      </w:r>
      <w:proofErr w:type="spellEnd"/>
      <w:r w:rsidRPr="00B6501E">
        <w:rPr>
          <w:rFonts w:ascii="Times New Roman" w:hAnsi="Times New Roman" w:cs="Times New Roman"/>
          <w:sz w:val="28"/>
        </w:rPr>
        <w:t xml:space="preserve"> з одним </w:t>
      </w:r>
      <w:proofErr w:type="spellStart"/>
      <w:r w:rsidRPr="00B6501E">
        <w:rPr>
          <w:rFonts w:ascii="Times New Roman" w:hAnsi="Times New Roman" w:cs="Times New Roman"/>
          <w:sz w:val="28"/>
        </w:rPr>
        <w:t>завданням</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об’єднаних</w:t>
      </w:r>
      <w:proofErr w:type="spellEnd"/>
      <w:r w:rsidRPr="00B6501E">
        <w:rPr>
          <w:rFonts w:ascii="Times New Roman" w:hAnsi="Times New Roman" w:cs="Times New Roman"/>
          <w:sz w:val="28"/>
        </w:rPr>
        <w:t xml:space="preserve"> у блоки – </w:t>
      </w:r>
      <w:proofErr w:type="spellStart"/>
      <w:r w:rsidRPr="00B6501E">
        <w:rPr>
          <w:rFonts w:ascii="Times New Roman" w:hAnsi="Times New Roman" w:cs="Times New Roman"/>
          <w:sz w:val="28"/>
        </w:rPr>
        <w:t>прийоми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способи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методи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роботи</w:t>
      </w:r>
      <w:proofErr w:type="spellEnd"/>
      <w:r w:rsidRPr="00B6501E">
        <w:rPr>
          <w:rFonts w:ascii="Times New Roman" w:hAnsi="Times New Roman" w:cs="Times New Roman"/>
          <w:sz w:val="28"/>
        </w:rPr>
        <w:t xml:space="preserve">; г) </w:t>
      </w:r>
      <w:proofErr w:type="spellStart"/>
      <w:r w:rsidRPr="00B6501E">
        <w:rPr>
          <w:rFonts w:ascii="Times New Roman" w:hAnsi="Times New Roman" w:cs="Times New Roman"/>
          <w:sz w:val="28"/>
        </w:rPr>
        <w:t>застосування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цих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блоків</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усвідомленому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рівні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уміння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або</w:t>
      </w:r>
      <w:proofErr w:type="spellEnd"/>
      <w:r w:rsidRPr="00B6501E">
        <w:rPr>
          <w:rFonts w:ascii="Times New Roman" w:hAnsi="Times New Roman" w:cs="Times New Roman"/>
          <w:sz w:val="28"/>
        </w:rPr>
        <w:t xml:space="preserve"> </w:t>
      </w:r>
      <w:r w:rsidR="00930929">
        <w:rPr>
          <w:rFonts w:ascii="Times New Roman" w:hAnsi="Times New Roman" w:cs="Times New Roman"/>
          <w:sz w:val="28"/>
        </w:rPr>
        <w:t>«</w:t>
      </w:r>
      <w:r w:rsidRPr="00B6501E">
        <w:rPr>
          <w:rFonts w:ascii="Times New Roman" w:hAnsi="Times New Roman" w:cs="Times New Roman"/>
          <w:sz w:val="28"/>
        </w:rPr>
        <w:t>автоматично</w:t>
      </w:r>
      <w:r w:rsidR="00930929">
        <w:rPr>
          <w:rFonts w:ascii="Times New Roman" w:hAnsi="Times New Roman" w:cs="Times New Roman"/>
          <w:sz w:val="28"/>
        </w:rPr>
        <w:t>»</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навички</w:t>
      </w:r>
      <w:proofErr w:type="spellEnd"/>
      <w:r w:rsidRPr="00B6501E">
        <w:rPr>
          <w:rFonts w:ascii="Times New Roman" w:hAnsi="Times New Roman" w:cs="Times New Roman"/>
          <w:sz w:val="28"/>
        </w:rPr>
        <w:t>) [11</w:t>
      </w:r>
      <w:r w:rsidR="00FB46FB" w:rsidRPr="00FB46FB">
        <w:rPr>
          <w:rFonts w:ascii="Times New Roman" w:hAnsi="Times New Roman" w:cs="Times New Roman"/>
          <w:sz w:val="28"/>
        </w:rPr>
        <w:t xml:space="preserve">, </w:t>
      </w:r>
      <w:r w:rsidR="00FB46FB">
        <w:rPr>
          <w:rFonts w:ascii="Times New Roman" w:hAnsi="Times New Roman" w:cs="Times New Roman"/>
          <w:sz w:val="28"/>
          <w:lang w:val="en-US"/>
        </w:rPr>
        <w:t>c</w:t>
      </w:r>
      <w:r w:rsidR="00FB46FB" w:rsidRPr="00FB46FB">
        <w:rPr>
          <w:rFonts w:ascii="Times New Roman" w:hAnsi="Times New Roman" w:cs="Times New Roman"/>
          <w:sz w:val="28"/>
        </w:rPr>
        <w:t>. 89</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Етапи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засвоєння</w:t>
      </w:r>
      <w:proofErr w:type="spellEnd"/>
      <w:r w:rsidRPr="00B6501E">
        <w:rPr>
          <w:rFonts w:ascii="Times New Roman" w:hAnsi="Times New Roman" w:cs="Times New Roman"/>
          <w:sz w:val="28"/>
        </w:rPr>
        <w:t xml:space="preserve"> контрольно-</w:t>
      </w:r>
      <w:proofErr w:type="spellStart"/>
      <w:r w:rsidRPr="00B6501E">
        <w:rPr>
          <w:rFonts w:ascii="Times New Roman" w:hAnsi="Times New Roman" w:cs="Times New Roman"/>
          <w:sz w:val="28"/>
        </w:rPr>
        <w:t>оцінних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такі</w:t>
      </w:r>
      <w:proofErr w:type="spellEnd"/>
      <w:r w:rsidRPr="00B6501E">
        <w:rPr>
          <w:rFonts w:ascii="Times New Roman" w:hAnsi="Times New Roman" w:cs="Times New Roman"/>
          <w:sz w:val="28"/>
        </w:rPr>
        <w:t xml:space="preserve">: а) самоконтроль і </w:t>
      </w:r>
      <w:proofErr w:type="spellStart"/>
      <w:r w:rsidRPr="00B6501E">
        <w:rPr>
          <w:rFonts w:ascii="Times New Roman" w:hAnsi="Times New Roman" w:cs="Times New Roman"/>
          <w:sz w:val="28"/>
        </w:rPr>
        <w:t>самооцінка</w:t>
      </w:r>
      <w:proofErr w:type="spellEnd"/>
      <w:r w:rsidRPr="00B6501E">
        <w:rPr>
          <w:rFonts w:ascii="Times New Roman" w:hAnsi="Times New Roman" w:cs="Times New Roman"/>
          <w:sz w:val="28"/>
        </w:rPr>
        <w:t xml:space="preserve"> за результатами </w:t>
      </w:r>
      <w:proofErr w:type="spellStart"/>
      <w:r w:rsidRPr="00B6501E">
        <w:rPr>
          <w:rFonts w:ascii="Times New Roman" w:hAnsi="Times New Roman" w:cs="Times New Roman"/>
          <w:sz w:val="28"/>
        </w:rPr>
        <w:t>роботи</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основі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співставлення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із</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зразком</w:t>
      </w:r>
      <w:proofErr w:type="spellEnd"/>
      <w:r w:rsidRPr="00B6501E">
        <w:rPr>
          <w:rFonts w:ascii="Times New Roman" w:hAnsi="Times New Roman" w:cs="Times New Roman"/>
          <w:sz w:val="28"/>
        </w:rPr>
        <w:t xml:space="preserve">; б) самоконтроль і </w:t>
      </w:r>
      <w:proofErr w:type="spellStart"/>
      <w:r w:rsidRPr="00B6501E">
        <w:rPr>
          <w:rFonts w:ascii="Times New Roman" w:hAnsi="Times New Roman" w:cs="Times New Roman"/>
          <w:sz w:val="28"/>
        </w:rPr>
        <w:t>самооцінка</w:t>
      </w:r>
      <w:proofErr w:type="spellEnd"/>
      <w:r w:rsidRPr="00B6501E">
        <w:rPr>
          <w:rFonts w:ascii="Times New Roman" w:hAnsi="Times New Roman" w:cs="Times New Roman"/>
          <w:sz w:val="28"/>
        </w:rPr>
        <w:t xml:space="preserve"> у </w:t>
      </w:r>
      <w:proofErr w:type="spellStart"/>
      <w:r w:rsidRPr="00B6501E">
        <w:rPr>
          <w:rFonts w:ascii="Times New Roman" w:hAnsi="Times New Roman" w:cs="Times New Roman"/>
          <w:sz w:val="28"/>
        </w:rPr>
        <w:t>процесі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роботи</w:t>
      </w:r>
      <w:proofErr w:type="spellEnd"/>
      <w:r w:rsidRPr="00B6501E">
        <w:rPr>
          <w:rFonts w:ascii="Times New Roman" w:hAnsi="Times New Roman" w:cs="Times New Roman"/>
          <w:sz w:val="28"/>
        </w:rPr>
        <w:t xml:space="preserve">; в) самоконтроль і </w:t>
      </w:r>
      <w:proofErr w:type="spellStart"/>
      <w:r w:rsidRPr="00B6501E">
        <w:rPr>
          <w:rFonts w:ascii="Times New Roman" w:hAnsi="Times New Roman" w:cs="Times New Roman"/>
          <w:sz w:val="28"/>
        </w:rPr>
        <w:t>самооцінка</w:t>
      </w:r>
      <w:proofErr w:type="spellEnd"/>
      <w:r w:rsidRPr="00B6501E">
        <w:rPr>
          <w:rFonts w:ascii="Times New Roman" w:hAnsi="Times New Roman" w:cs="Times New Roman"/>
          <w:sz w:val="28"/>
        </w:rPr>
        <w:t xml:space="preserve"> до початку </w:t>
      </w:r>
      <w:proofErr w:type="spellStart"/>
      <w:r w:rsidRPr="00B6501E">
        <w:rPr>
          <w:rFonts w:ascii="Times New Roman" w:hAnsi="Times New Roman" w:cs="Times New Roman"/>
          <w:sz w:val="28"/>
        </w:rPr>
        <w:t>роботи</w:t>
      </w:r>
      <w:proofErr w:type="spellEnd"/>
      <w:r w:rsidRPr="00B6501E">
        <w:rPr>
          <w:rFonts w:ascii="Times New Roman" w:hAnsi="Times New Roman" w:cs="Times New Roman"/>
          <w:sz w:val="28"/>
        </w:rPr>
        <w:t xml:space="preserve"> як </w:t>
      </w:r>
      <w:proofErr w:type="spellStart"/>
      <w:r w:rsidRPr="00B6501E">
        <w:rPr>
          <w:rFonts w:ascii="Times New Roman" w:hAnsi="Times New Roman" w:cs="Times New Roman"/>
          <w:sz w:val="28"/>
        </w:rPr>
        <w:t>прогнозування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її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перебігу</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передбачуваного</w:t>
      </w:r>
      <w:proofErr w:type="spellEnd"/>
      <w:r w:rsidRPr="00B6501E">
        <w:rPr>
          <w:rFonts w:ascii="Times New Roman" w:hAnsi="Times New Roman" w:cs="Times New Roman"/>
          <w:sz w:val="28"/>
        </w:rPr>
        <w:t xml:space="preserve"> результату.</w:t>
      </w:r>
    </w:p>
    <w:p w14:paraId="77968483" w14:textId="77777777" w:rsidR="00B6501E" w:rsidRPr="00B6501E" w:rsidRDefault="00B6501E" w:rsidP="00B6501E">
      <w:pPr>
        <w:spacing w:after="0" w:line="360" w:lineRule="auto"/>
        <w:ind w:firstLine="709"/>
        <w:jc w:val="both"/>
        <w:rPr>
          <w:rFonts w:ascii="Times New Roman" w:hAnsi="Times New Roman" w:cs="Times New Roman"/>
          <w:sz w:val="28"/>
        </w:rPr>
      </w:pPr>
      <w:proofErr w:type="spellStart"/>
      <w:r w:rsidRPr="00B6501E">
        <w:rPr>
          <w:rFonts w:ascii="Times New Roman" w:hAnsi="Times New Roman" w:cs="Times New Roman"/>
          <w:sz w:val="28"/>
        </w:rPr>
        <w:t>Виділяють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репродуктивний</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продуктивний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рівні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виконання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дій</w:t>
      </w:r>
      <w:proofErr w:type="spellEnd"/>
      <w:r w:rsidRPr="00B6501E">
        <w:rPr>
          <w:rFonts w:ascii="Times New Roman" w:hAnsi="Times New Roman" w:cs="Times New Roman"/>
          <w:sz w:val="28"/>
        </w:rPr>
        <w:t xml:space="preserve">. На репродуктивному </w:t>
      </w:r>
      <w:proofErr w:type="spellStart"/>
      <w:r w:rsidRPr="00B6501E">
        <w:rPr>
          <w:rFonts w:ascii="Times New Roman" w:hAnsi="Times New Roman" w:cs="Times New Roman"/>
          <w:sz w:val="28"/>
        </w:rPr>
        <w:t>рівні</w:t>
      </w:r>
      <w:proofErr w:type="spellEnd"/>
      <w:r w:rsidRPr="00B6501E">
        <w:rPr>
          <w:rFonts w:ascii="Times New Roman" w:hAnsi="Times New Roman" w:cs="Times New Roman"/>
          <w:sz w:val="28"/>
        </w:rPr>
        <w:t xml:space="preserve"> проходить </w:t>
      </w:r>
      <w:proofErr w:type="spellStart"/>
      <w:r w:rsidRPr="00B6501E">
        <w:rPr>
          <w:rFonts w:ascii="Times New Roman" w:hAnsi="Times New Roman" w:cs="Times New Roman"/>
          <w:sz w:val="28"/>
        </w:rPr>
        <w:t>усвідомлене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заучування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теорії</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відтворення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зразка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розумової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чи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практичної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дії</w:t>
      </w:r>
      <w:proofErr w:type="spellEnd"/>
      <w:r w:rsidRPr="00B6501E">
        <w:rPr>
          <w:rFonts w:ascii="Times New Roman" w:hAnsi="Times New Roman" w:cs="Times New Roman"/>
          <w:sz w:val="28"/>
        </w:rPr>
        <w:t xml:space="preserve">. При </w:t>
      </w:r>
      <w:proofErr w:type="spellStart"/>
      <w:r w:rsidRPr="00B6501E">
        <w:rPr>
          <w:rFonts w:ascii="Times New Roman" w:hAnsi="Times New Roman" w:cs="Times New Roman"/>
          <w:sz w:val="28"/>
        </w:rPr>
        <w:t>цьому</w:t>
      </w:r>
      <w:proofErr w:type="spellEnd"/>
      <w:r w:rsidRPr="00B6501E">
        <w:rPr>
          <w:rFonts w:ascii="Times New Roman" w:hAnsi="Times New Roman" w:cs="Times New Roman"/>
          <w:sz w:val="28"/>
        </w:rPr>
        <w:t xml:space="preserve"> </w:t>
      </w:r>
      <w:r w:rsidR="00583E45" w:rsidRPr="00C56942">
        <w:rPr>
          <w:rFonts w:ascii="Times New Roman" w:hAnsi="Times New Roman" w:cs="Times New Roman"/>
          <w:sz w:val="28"/>
          <w:lang w:val="uk-UA"/>
        </w:rPr>
        <w:t>здобувач</w:t>
      </w:r>
      <w:r w:rsidR="00583E45">
        <w:rPr>
          <w:rFonts w:ascii="Times New Roman" w:hAnsi="Times New Roman" w:cs="Times New Roman"/>
          <w:sz w:val="28"/>
          <w:lang w:val="uk-UA"/>
        </w:rPr>
        <w:t>і</w:t>
      </w:r>
      <w:r w:rsidR="00583E45" w:rsidRPr="00C56942">
        <w:rPr>
          <w:rFonts w:ascii="Times New Roman" w:hAnsi="Times New Roman" w:cs="Times New Roman"/>
          <w:sz w:val="28"/>
          <w:lang w:val="uk-UA"/>
        </w:rPr>
        <w:t xml:space="preserve"> вищої освіти</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засвоюють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готові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висновки</w:t>
      </w:r>
      <w:proofErr w:type="spellEnd"/>
      <w:r w:rsidRPr="00B6501E">
        <w:rPr>
          <w:rFonts w:ascii="Times New Roman" w:hAnsi="Times New Roman" w:cs="Times New Roman"/>
          <w:sz w:val="28"/>
        </w:rPr>
        <w:t xml:space="preserve"> науки, </w:t>
      </w:r>
      <w:proofErr w:type="spellStart"/>
      <w:r w:rsidRPr="00B6501E">
        <w:rPr>
          <w:rFonts w:ascii="Times New Roman" w:hAnsi="Times New Roman" w:cs="Times New Roman"/>
          <w:sz w:val="28"/>
        </w:rPr>
        <w:t>відомі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способи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поняття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основні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положення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теорій</w:t>
      </w:r>
      <w:proofErr w:type="spellEnd"/>
      <w:r w:rsidRPr="00B6501E">
        <w:rPr>
          <w:rFonts w:ascii="Times New Roman" w:hAnsi="Times New Roman" w:cs="Times New Roman"/>
          <w:sz w:val="28"/>
        </w:rPr>
        <w:t xml:space="preserve">, правила, </w:t>
      </w:r>
      <w:proofErr w:type="spellStart"/>
      <w:r w:rsidRPr="00B6501E">
        <w:rPr>
          <w:rFonts w:ascii="Times New Roman" w:hAnsi="Times New Roman" w:cs="Times New Roman"/>
          <w:sz w:val="28"/>
        </w:rPr>
        <w:t>закони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формули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теореми</w:t>
      </w:r>
      <w:proofErr w:type="spellEnd"/>
      <w:r w:rsidRPr="00B6501E">
        <w:rPr>
          <w:rFonts w:ascii="Times New Roman" w:hAnsi="Times New Roman" w:cs="Times New Roman"/>
          <w:sz w:val="28"/>
        </w:rPr>
        <w:t xml:space="preserve"> [</w:t>
      </w:r>
      <w:r w:rsidR="00FB46FB" w:rsidRPr="00FB46FB">
        <w:rPr>
          <w:rFonts w:ascii="Times New Roman" w:hAnsi="Times New Roman" w:cs="Times New Roman"/>
          <w:sz w:val="28"/>
        </w:rPr>
        <w:t>3</w:t>
      </w:r>
      <w:r w:rsidRPr="00B6501E">
        <w:rPr>
          <w:rFonts w:ascii="Times New Roman" w:hAnsi="Times New Roman" w:cs="Times New Roman"/>
          <w:sz w:val="28"/>
        </w:rPr>
        <w:t>0</w:t>
      </w:r>
      <w:r w:rsidR="00FB46FB" w:rsidRPr="00FB46FB">
        <w:rPr>
          <w:rFonts w:ascii="Times New Roman" w:hAnsi="Times New Roman" w:cs="Times New Roman"/>
          <w:sz w:val="28"/>
        </w:rPr>
        <w:t xml:space="preserve">, </w:t>
      </w:r>
      <w:r w:rsidR="00FB46FB">
        <w:rPr>
          <w:rFonts w:ascii="Times New Roman" w:hAnsi="Times New Roman" w:cs="Times New Roman"/>
          <w:sz w:val="28"/>
          <w:lang w:val="en-US"/>
        </w:rPr>
        <w:t>c</w:t>
      </w:r>
      <w:r w:rsidR="00FB46FB" w:rsidRPr="00FB46FB">
        <w:rPr>
          <w:rFonts w:ascii="Times New Roman" w:hAnsi="Times New Roman" w:cs="Times New Roman"/>
          <w:sz w:val="28"/>
        </w:rPr>
        <w:t xml:space="preserve"> 118</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Зразком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репродуктивних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дій</w:t>
      </w:r>
      <w:proofErr w:type="spellEnd"/>
      <w:r w:rsidRPr="00B6501E">
        <w:rPr>
          <w:rFonts w:ascii="Times New Roman" w:hAnsi="Times New Roman" w:cs="Times New Roman"/>
          <w:sz w:val="28"/>
        </w:rPr>
        <w:t xml:space="preserve"> є </w:t>
      </w:r>
      <w:proofErr w:type="spellStart"/>
      <w:r w:rsidRPr="00B6501E">
        <w:rPr>
          <w:rFonts w:ascii="Times New Roman" w:hAnsi="Times New Roman" w:cs="Times New Roman"/>
          <w:sz w:val="28"/>
        </w:rPr>
        <w:t>дія</w:t>
      </w:r>
      <w:proofErr w:type="spellEnd"/>
      <w:r w:rsidRPr="00B6501E">
        <w:rPr>
          <w:rFonts w:ascii="Times New Roman" w:hAnsi="Times New Roman" w:cs="Times New Roman"/>
          <w:sz w:val="28"/>
        </w:rPr>
        <w:t xml:space="preserve"> за </w:t>
      </w:r>
      <w:r w:rsidRPr="00B6501E">
        <w:rPr>
          <w:rFonts w:ascii="Times New Roman" w:hAnsi="Times New Roman" w:cs="Times New Roman"/>
          <w:sz w:val="28"/>
        </w:rPr>
        <w:lastRenderedPageBreak/>
        <w:t xml:space="preserve">алгоритмом; </w:t>
      </w:r>
      <w:proofErr w:type="spellStart"/>
      <w:r w:rsidRPr="00B6501E">
        <w:rPr>
          <w:rFonts w:ascii="Times New Roman" w:hAnsi="Times New Roman" w:cs="Times New Roman"/>
          <w:sz w:val="28"/>
        </w:rPr>
        <w:t>застосування</w:t>
      </w:r>
      <w:proofErr w:type="spellEnd"/>
      <w:r w:rsidRPr="00B6501E">
        <w:rPr>
          <w:rFonts w:ascii="Times New Roman" w:hAnsi="Times New Roman" w:cs="Times New Roman"/>
          <w:sz w:val="28"/>
        </w:rPr>
        <w:t xml:space="preserve"> правил; </w:t>
      </w:r>
      <w:proofErr w:type="spellStart"/>
      <w:r w:rsidRPr="00B6501E">
        <w:rPr>
          <w:rFonts w:ascii="Times New Roman" w:hAnsi="Times New Roman" w:cs="Times New Roman"/>
          <w:sz w:val="28"/>
        </w:rPr>
        <w:t>заучування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виконання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вправ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спостерігання</w:t>
      </w:r>
      <w:proofErr w:type="spellEnd"/>
      <w:r w:rsidRPr="00B6501E">
        <w:rPr>
          <w:rFonts w:ascii="Times New Roman" w:hAnsi="Times New Roman" w:cs="Times New Roman"/>
          <w:sz w:val="28"/>
        </w:rPr>
        <w:t xml:space="preserve"> за </w:t>
      </w:r>
      <w:proofErr w:type="spellStart"/>
      <w:r w:rsidRPr="00B6501E">
        <w:rPr>
          <w:rFonts w:ascii="Times New Roman" w:hAnsi="Times New Roman" w:cs="Times New Roman"/>
          <w:sz w:val="28"/>
        </w:rPr>
        <w:t>наочністю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слухання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осмислення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w:t>
      </w:r>
      <w:proofErr w:type="spellEnd"/>
      <w:r w:rsidRPr="00B6501E">
        <w:rPr>
          <w:rFonts w:ascii="Times New Roman" w:hAnsi="Times New Roman" w:cs="Times New Roman"/>
          <w:sz w:val="28"/>
        </w:rPr>
        <w:t xml:space="preserve"> за </w:t>
      </w:r>
      <w:proofErr w:type="spellStart"/>
      <w:r w:rsidRPr="00B6501E">
        <w:rPr>
          <w:rFonts w:ascii="Times New Roman" w:hAnsi="Times New Roman" w:cs="Times New Roman"/>
          <w:sz w:val="28"/>
        </w:rPr>
        <w:t>зразком</w:t>
      </w:r>
      <w:proofErr w:type="spellEnd"/>
      <w:r w:rsidRPr="00B6501E">
        <w:rPr>
          <w:rFonts w:ascii="Times New Roman" w:hAnsi="Times New Roman" w:cs="Times New Roman"/>
          <w:sz w:val="28"/>
        </w:rPr>
        <w:t xml:space="preserve"> .</w:t>
      </w:r>
    </w:p>
    <w:p w14:paraId="64669E55" w14:textId="77777777" w:rsidR="00B6501E" w:rsidRPr="00B6501E" w:rsidRDefault="00B6501E" w:rsidP="00B6501E">
      <w:pPr>
        <w:spacing w:after="0" w:line="360" w:lineRule="auto"/>
        <w:ind w:firstLine="709"/>
        <w:jc w:val="both"/>
        <w:rPr>
          <w:rFonts w:ascii="Times New Roman" w:hAnsi="Times New Roman" w:cs="Times New Roman"/>
          <w:sz w:val="28"/>
        </w:rPr>
      </w:pPr>
      <w:r w:rsidRPr="00B6501E">
        <w:rPr>
          <w:rFonts w:ascii="Times New Roman" w:hAnsi="Times New Roman" w:cs="Times New Roman"/>
          <w:sz w:val="28"/>
        </w:rPr>
        <w:t xml:space="preserve">На продуктивному </w:t>
      </w:r>
      <w:proofErr w:type="spellStart"/>
      <w:r w:rsidRPr="00B6501E">
        <w:rPr>
          <w:rFonts w:ascii="Times New Roman" w:hAnsi="Times New Roman" w:cs="Times New Roman"/>
          <w:sz w:val="28"/>
        </w:rPr>
        <w:t>рівні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відрізняються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тим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r w:rsidR="00583E45" w:rsidRPr="00C56942">
        <w:rPr>
          <w:rFonts w:ascii="Times New Roman" w:hAnsi="Times New Roman" w:cs="Times New Roman"/>
          <w:sz w:val="28"/>
          <w:lang w:val="uk-UA"/>
        </w:rPr>
        <w:t>здобувач вищої освіти</w:t>
      </w:r>
      <w:r w:rsidR="00583E45" w:rsidRPr="00B6501E">
        <w:rPr>
          <w:rFonts w:ascii="Times New Roman" w:hAnsi="Times New Roman" w:cs="Times New Roman"/>
          <w:sz w:val="28"/>
        </w:rPr>
        <w:t xml:space="preserve"> </w:t>
      </w:r>
      <w:proofErr w:type="spellStart"/>
      <w:r w:rsidRPr="00B6501E">
        <w:rPr>
          <w:rFonts w:ascii="Times New Roman" w:hAnsi="Times New Roman" w:cs="Times New Roman"/>
          <w:sz w:val="28"/>
        </w:rPr>
        <w:t>самостійно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застосовує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відомі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знання</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інших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умовах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його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характеризується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міркуванням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роздумуванням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розумовим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пошуком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він</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самостійно</w:t>
      </w:r>
      <w:proofErr w:type="spellEnd"/>
      <w:r w:rsidRPr="00B6501E">
        <w:rPr>
          <w:rFonts w:ascii="Times New Roman" w:hAnsi="Times New Roman" w:cs="Times New Roman"/>
          <w:sz w:val="28"/>
        </w:rPr>
        <w:t xml:space="preserve"> ставить </w:t>
      </w:r>
      <w:proofErr w:type="spellStart"/>
      <w:r w:rsidRPr="00B6501E">
        <w:rPr>
          <w:rFonts w:ascii="Times New Roman" w:hAnsi="Times New Roman" w:cs="Times New Roman"/>
          <w:sz w:val="28"/>
        </w:rPr>
        <w:t>завдання</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основі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співвідношення</w:t>
      </w:r>
      <w:proofErr w:type="spellEnd"/>
      <w:r w:rsidRPr="00B6501E">
        <w:rPr>
          <w:rFonts w:ascii="Times New Roman" w:hAnsi="Times New Roman" w:cs="Times New Roman"/>
          <w:sz w:val="28"/>
        </w:rPr>
        <w:t xml:space="preserve"> умов у </w:t>
      </w:r>
      <w:proofErr w:type="spellStart"/>
      <w:r w:rsidRPr="00B6501E">
        <w:rPr>
          <w:rFonts w:ascii="Times New Roman" w:hAnsi="Times New Roman" w:cs="Times New Roman"/>
          <w:sz w:val="28"/>
        </w:rPr>
        <w:t>новій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ситуації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розчленовує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їх</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окремі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шукає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нові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нестандартні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способи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рішення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рацію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А.В.Петровський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вказуючи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саме</w:t>
      </w:r>
      <w:proofErr w:type="spellEnd"/>
      <w:r w:rsidRPr="00B6501E">
        <w:rPr>
          <w:rFonts w:ascii="Times New Roman" w:hAnsi="Times New Roman" w:cs="Times New Roman"/>
          <w:sz w:val="28"/>
        </w:rPr>
        <w:t xml:space="preserve"> за </w:t>
      </w:r>
      <w:proofErr w:type="spellStart"/>
      <w:r w:rsidRPr="00B6501E">
        <w:rPr>
          <w:rFonts w:ascii="Times New Roman" w:hAnsi="Times New Roman" w:cs="Times New Roman"/>
          <w:sz w:val="28"/>
        </w:rPr>
        <w:t>допомогою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розумової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яка </w:t>
      </w:r>
      <w:proofErr w:type="spellStart"/>
      <w:r w:rsidRPr="00B6501E">
        <w:rPr>
          <w:rFonts w:ascii="Times New Roman" w:hAnsi="Times New Roman" w:cs="Times New Roman"/>
          <w:sz w:val="28"/>
        </w:rPr>
        <w:t>бере</w:t>
      </w:r>
      <w:proofErr w:type="spellEnd"/>
      <w:r w:rsidRPr="00B6501E">
        <w:rPr>
          <w:rFonts w:ascii="Times New Roman" w:hAnsi="Times New Roman" w:cs="Times New Roman"/>
          <w:sz w:val="28"/>
        </w:rPr>
        <w:t xml:space="preserve"> початок у </w:t>
      </w:r>
      <w:proofErr w:type="spellStart"/>
      <w:r w:rsidRPr="00B6501E">
        <w:rPr>
          <w:rFonts w:ascii="Times New Roman" w:hAnsi="Times New Roman" w:cs="Times New Roman"/>
          <w:sz w:val="28"/>
        </w:rPr>
        <w:t>проблемній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ситуації</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вдається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створити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відкрити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знайти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винайти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нові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способи</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засоби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досягнення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завдань</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задоволення</w:t>
      </w:r>
      <w:proofErr w:type="spellEnd"/>
      <w:r w:rsidRPr="00B6501E">
        <w:rPr>
          <w:rFonts w:ascii="Times New Roman" w:hAnsi="Times New Roman" w:cs="Times New Roman"/>
          <w:sz w:val="28"/>
        </w:rPr>
        <w:t xml:space="preserve"> потреб [</w:t>
      </w:r>
      <w:r w:rsidR="00FB46FB" w:rsidRPr="00FB46FB">
        <w:rPr>
          <w:rFonts w:ascii="Times New Roman" w:hAnsi="Times New Roman" w:cs="Times New Roman"/>
          <w:sz w:val="28"/>
        </w:rPr>
        <w:t>2</w:t>
      </w:r>
      <w:r w:rsidRPr="00B6501E">
        <w:rPr>
          <w:rFonts w:ascii="Times New Roman" w:hAnsi="Times New Roman" w:cs="Times New Roman"/>
          <w:sz w:val="28"/>
        </w:rPr>
        <w:t>8</w:t>
      </w:r>
      <w:r w:rsidR="00FB46FB" w:rsidRPr="00FB46FB">
        <w:rPr>
          <w:rFonts w:ascii="Times New Roman" w:hAnsi="Times New Roman" w:cs="Times New Roman"/>
          <w:sz w:val="28"/>
        </w:rPr>
        <w:t xml:space="preserve">, </w:t>
      </w:r>
      <w:r w:rsidR="00FB46FB">
        <w:rPr>
          <w:rFonts w:ascii="Times New Roman" w:hAnsi="Times New Roman" w:cs="Times New Roman"/>
          <w:sz w:val="28"/>
          <w:lang w:val="en-US"/>
        </w:rPr>
        <w:t>c</w:t>
      </w:r>
      <w:r w:rsidR="00FB46FB" w:rsidRPr="00FB46FB">
        <w:rPr>
          <w:rFonts w:ascii="Times New Roman" w:hAnsi="Times New Roman" w:cs="Times New Roman"/>
          <w:sz w:val="28"/>
        </w:rPr>
        <w:t>. 256</w:t>
      </w:r>
      <w:r w:rsidRPr="00B6501E">
        <w:rPr>
          <w:rFonts w:ascii="Times New Roman" w:hAnsi="Times New Roman" w:cs="Times New Roman"/>
          <w:sz w:val="28"/>
        </w:rPr>
        <w:t>].</w:t>
      </w:r>
    </w:p>
    <w:p w14:paraId="4FD50FC0" w14:textId="77777777" w:rsidR="00B6501E" w:rsidRPr="00B6501E" w:rsidRDefault="00B6501E" w:rsidP="00B6501E">
      <w:pPr>
        <w:spacing w:after="0" w:line="360" w:lineRule="auto"/>
        <w:ind w:firstLine="709"/>
        <w:jc w:val="both"/>
        <w:rPr>
          <w:rFonts w:ascii="Times New Roman" w:hAnsi="Times New Roman" w:cs="Times New Roman"/>
          <w:sz w:val="28"/>
        </w:rPr>
      </w:pPr>
      <w:proofErr w:type="spellStart"/>
      <w:r w:rsidRPr="00B6501E">
        <w:rPr>
          <w:rFonts w:ascii="Times New Roman" w:hAnsi="Times New Roman" w:cs="Times New Roman"/>
          <w:sz w:val="28"/>
        </w:rPr>
        <w:t>Учені</w:t>
      </w:r>
      <w:proofErr w:type="spellEnd"/>
      <w:r w:rsidRPr="00B6501E">
        <w:rPr>
          <w:rFonts w:ascii="Times New Roman" w:hAnsi="Times New Roman" w:cs="Times New Roman"/>
          <w:sz w:val="28"/>
        </w:rPr>
        <w:t xml:space="preserve"> справедливо </w:t>
      </w:r>
      <w:proofErr w:type="spellStart"/>
      <w:r w:rsidRPr="00B6501E">
        <w:rPr>
          <w:rFonts w:ascii="Times New Roman" w:hAnsi="Times New Roman" w:cs="Times New Roman"/>
          <w:sz w:val="28"/>
        </w:rPr>
        <w:t>стверджують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місце</w:t>
      </w:r>
      <w:proofErr w:type="spellEnd"/>
      <w:r w:rsidRPr="00B6501E">
        <w:rPr>
          <w:rFonts w:ascii="Times New Roman" w:hAnsi="Times New Roman" w:cs="Times New Roman"/>
          <w:sz w:val="28"/>
        </w:rPr>
        <w:t xml:space="preserve"> там, де </w:t>
      </w:r>
      <w:proofErr w:type="spellStart"/>
      <w:r w:rsidRPr="00B6501E">
        <w:rPr>
          <w:rFonts w:ascii="Times New Roman" w:hAnsi="Times New Roman" w:cs="Times New Roman"/>
          <w:sz w:val="28"/>
        </w:rPr>
        <w:t>дії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людини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визначаються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свідомою</w:t>
      </w:r>
      <w:proofErr w:type="spellEnd"/>
      <w:r w:rsidRPr="00B6501E">
        <w:rPr>
          <w:rFonts w:ascii="Times New Roman" w:hAnsi="Times New Roman" w:cs="Times New Roman"/>
          <w:sz w:val="28"/>
        </w:rPr>
        <w:t xml:space="preserve"> метою </w:t>
      </w:r>
      <w:proofErr w:type="spellStart"/>
      <w:r w:rsidRPr="00B6501E">
        <w:rPr>
          <w:rFonts w:ascii="Times New Roman" w:hAnsi="Times New Roman" w:cs="Times New Roman"/>
          <w:sz w:val="28"/>
        </w:rPr>
        <w:t>оволодіти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певними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знаннями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уміннями</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навичками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Л.Б.Ітельсон</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А.В.Брушлінський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С.Д.Максименко</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ін</w:t>
      </w:r>
      <w:proofErr w:type="spellEnd"/>
      <w:r w:rsidRPr="00B6501E">
        <w:rPr>
          <w:rFonts w:ascii="Times New Roman" w:hAnsi="Times New Roman" w:cs="Times New Roman"/>
          <w:sz w:val="28"/>
        </w:rPr>
        <w:t xml:space="preserve">.). Результатами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є: а) </w:t>
      </w:r>
      <w:proofErr w:type="spellStart"/>
      <w:r w:rsidRPr="00B6501E">
        <w:rPr>
          <w:rFonts w:ascii="Times New Roman" w:hAnsi="Times New Roman" w:cs="Times New Roman"/>
          <w:sz w:val="28"/>
        </w:rPr>
        <w:t>засвоєння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інформації</w:t>
      </w:r>
      <w:proofErr w:type="spellEnd"/>
      <w:r w:rsidRPr="00B6501E">
        <w:rPr>
          <w:rFonts w:ascii="Times New Roman" w:hAnsi="Times New Roman" w:cs="Times New Roman"/>
          <w:sz w:val="28"/>
        </w:rPr>
        <w:t xml:space="preserve"> про </w:t>
      </w:r>
      <w:proofErr w:type="spellStart"/>
      <w:r w:rsidRPr="00B6501E">
        <w:rPr>
          <w:rFonts w:ascii="Times New Roman" w:hAnsi="Times New Roman" w:cs="Times New Roman"/>
          <w:sz w:val="28"/>
        </w:rPr>
        <w:t>значні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властивості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світу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необхідної</w:t>
      </w:r>
      <w:proofErr w:type="spellEnd"/>
      <w:r w:rsidRPr="00B6501E">
        <w:rPr>
          <w:rFonts w:ascii="Times New Roman" w:hAnsi="Times New Roman" w:cs="Times New Roman"/>
          <w:sz w:val="28"/>
        </w:rPr>
        <w:t xml:space="preserve"> для </w:t>
      </w:r>
      <w:proofErr w:type="spellStart"/>
      <w:r w:rsidRPr="00B6501E">
        <w:rPr>
          <w:rFonts w:ascii="Times New Roman" w:hAnsi="Times New Roman" w:cs="Times New Roman"/>
          <w:sz w:val="28"/>
        </w:rPr>
        <w:t>організації</w:t>
      </w:r>
      <w:proofErr w:type="spellEnd"/>
      <w:r w:rsidRPr="00B6501E">
        <w:rPr>
          <w:rFonts w:ascii="Times New Roman" w:hAnsi="Times New Roman" w:cs="Times New Roman"/>
          <w:sz w:val="28"/>
        </w:rPr>
        <w:t xml:space="preserve"> тих </w:t>
      </w:r>
      <w:proofErr w:type="spellStart"/>
      <w:r w:rsidRPr="00B6501E">
        <w:rPr>
          <w:rFonts w:ascii="Times New Roman" w:hAnsi="Times New Roman" w:cs="Times New Roman"/>
          <w:sz w:val="28"/>
        </w:rPr>
        <w:t>чи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інших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видів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ідеальної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чи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практичної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(продукт </w:t>
      </w:r>
      <w:proofErr w:type="spellStart"/>
      <w:r w:rsidRPr="00B6501E">
        <w:rPr>
          <w:rFonts w:ascii="Times New Roman" w:hAnsi="Times New Roman" w:cs="Times New Roman"/>
          <w:sz w:val="28"/>
        </w:rPr>
        <w:t>цього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процесу</w:t>
      </w:r>
      <w:proofErr w:type="spellEnd"/>
      <w:r w:rsidRPr="00B6501E">
        <w:rPr>
          <w:rFonts w:ascii="Times New Roman" w:hAnsi="Times New Roman" w:cs="Times New Roman"/>
          <w:sz w:val="28"/>
        </w:rPr>
        <w:t xml:space="preserve"> – </w:t>
      </w:r>
      <w:proofErr w:type="spellStart"/>
      <w:r w:rsidRPr="00B6501E">
        <w:rPr>
          <w:rFonts w:ascii="Times New Roman" w:hAnsi="Times New Roman" w:cs="Times New Roman"/>
          <w:sz w:val="28"/>
        </w:rPr>
        <w:t>знання</w:t>
      </w:r>
      <w:proofErr w:type="spellEnd"/>
      <w:r w:rsidRPr="00B6501E">
        <w:rPr>
          <w:rFonts w:ascii="Times New Roman" w:hAnsi="Times New Roman" w:cs="Times New Roman"/>
          <w:sz w:val="28"/>
        </w:rPr>
        <w:t xml:space="preserve">); б) </w:t>
      </w:r>
      <w:proofErr w:type="spellStart"/>
      <w:r w:rsidRPr="00B6501E">
        <w:rPr>
          <w:rFonts w:ascii="Times New Roman" w:hAnsi="Times New Roman" w:cs="Times New Roman"/>
          <w:sz w:val="28"/>
        </w:rPr>
        <w:t>оволодіння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прийомами</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операціями</w:t>
      </w:r>
      <w:proofErr w:type="spellEnd"/>
      <w:r w:rsidRPr="00B6501E">
        <w:rPr>
          <w:rFonts w:ascii="Times New Roman" w:hAnsi="Times New Roman" w:cs="Times New Roman"/>
          <w:sz w:val="28"/>
        </w:rPr>
        <w:t xml:space="preserve">, з </w:t>
      </w:r>
      <w:proofErr w:type="spellStart"/>
      <w:r w:rsidRPr="00B6501E">
        <w:rPr>
          <w:rFonts w:ascii="Times New Roman" w:hAnsi="Times New Roman" w:cs="Times New Roman"/>
          <w:sz w:val="28"/>
        </w:rPr>
        <w:t>яких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складаються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всі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ці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види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(продукт </w:t>
      </w:r>
      <w:proofErr w:type="spellStart"/>
      <w:r w:rsidRPr="00B6501E">
        <w:rPr>
          <w:rFonts w:ascii="Times New Roman" w:hAnsi="Times New Roman" w:cs="Times New Roman"/>
          <w:sz w:val="28"/>
        </w:rPr>
        <w:t>цього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процесу</w:t>
      </w:r>
      <w:proofErr w:type="spellEnd"/>
      <w:r w:rsidRPr="00B6501E">
        <w:rPr>
          <w:rFonts w:ascii="Times New Roman" w:hAnsi="Times New Roman" w:cs="Times New Roman"/>
          <w:sz w:val="28"/>
        </w:rPr>
        <w:t xml:space="preserve"> – </w:t>
      </w:r>
      <w:proofErr w:type="spellStart"/>
      <w:r w:rsidRPr="00B6501E">
        <w:rPr>
          <w:rFonts w:ascii="Times New Roman" w:hAnsi="Times New Roman" w:cs="Times New Roman"/>
          <w:sz w:val="28"/>
        </w:rPr>
        <w:t>навички</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оволодіння</w:t>
      </w:r>
      <w:proofErr w:type="spellEnd"/>
      <w:r w:rsidRPr="00B6501E">
        <w:rPr>
          <w:rFonts w:ascii="Times New Roman" w:hAnsi="Times New Roman" w:cs="Times New Roman"/>
          <w:sz w:val="28"/>
        </w:rPr>
        <w:t xml:space="preserve"> способами </w:t>
      </w:r>
      <w:proofErr w:type="spellStart"/>
      <w:r w:rsidRPr="00B6501E">
        <w:rPr>
          <w:rFonts w:ascii="Times New Roman" w:hAnsi="Times New Roman" w:cs="Times New Roman"/>
          <w:sz w:val="28"/>
        </w:rPr>
        <w:t>використання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наданої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інформації</w:t>
      </w:r>
      <w:proofErr w:type="spellEnd"/>
      <w:r w:rsidRPr="00B6501E">
        <w:rPr>
          <w:rFonts w:ascii="Times New Roman" w:hAnsi="Times New Roman" w:cs="Times New Roman"/>
          <w:sz w:val="28"/>
        </w:rPr>
        <w:t xml:space="preserve"> для правильного </w:t>
      </w:r>
      <w:proofErr w:type="spellStart"/>
      <w:r w:rsidRPr="00B6501E">
        <w:rPr>
          <w:rFonts w:ascii="Times New Roman" w:hAnsi="Times New Roman" w:cs="Times New Roman"/>
          <w:sz w:val="28"/>
        </w:rPr>
        <w:t>вибору</w:t>
      </w:r>
      <w:proofErr w:type="spellEnd"/>
      <w:r w:rsidRPr="00B6501E">
        <w:rPr>
          <w:rFonts w:ascii="Times New Roman" w:hAnsi="Times New Roman" w:cs="Times New Roman"/>
          <w:sz w:val="28"/>
        </w:rPr>
        <w:t xml:space="preserve"> і контролю </w:t>
      </w:r>
      <w:proofErr w:type="spellStart"/>
      <w:r w:rsidRPr="00B6501E">
        <w:rPr>
          <w:rFonts w:ascii="Times New Roman" w:hAnsi="Times New Roman" w:cs="Times New Roman"/>
          <w:sz w:val="28"/>
        </w:rPr>
        <w:t>прийомів</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операцій</w:t>
      </w:r>
      <w:proofErr w:type="spellEnd"/>
      <w:r w:rsidRPr="00B6501E">
        <w:rPr>
          <w:rFonts w:ascii="Times New Roman" w:hAnsi="Times New Roman" w:cs="Times New Roman"/>
          <w:sz w:val="28"/>
        </w:rPr>
        <w:t xml:space="preserve"> у </w:t>
      </w:r>
      <w:proofErr w:type="spellStart"/>
      <w:r w:rsidRPr="00B6501E">
        <w:rPr>
          <w:rFonts w:ascii="Times New Roman" w:hAnsi="Times New Roman" w:cs="Times New Roman"/>
          <w:sz w:val="28"/>
        </w:rPr>
        <w:t>відповідності</w:t>
      </w:r>
      <w:proofErr w:type="spellEnd"/>
      <w:r w:rsidRPr="00B6501E">
        <w:rPr>
          <w:rFonts w:ascii="Times New Roman" w:hAnsi="Times New Roman" w:cs="Times New Roman"/>
          <w:sz w:val="28"/>
        </w:rPr>
        <w:t xml:space="preserve"> з </w:t>
      </w:r>
      <w:proofErr w:type="spellStart"/>
      <w:r w:rsidRPr="00B6501E">
        <w:rPr>
          <w:rFonts w:ascii="Times New Roman" w:hAnsi="Times New Roman" w:cs="Times New Roman"/>
          <w:sz w:val="28"/>
        </w:rPr>
        <w:t>умовами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завдання</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поставленою</w:t>
      </w:r>
      <w:proofErr w:type="spellEnd"/>
      <w:r w:rsidRPr="00B6501E">
        <w:rPr>
          <w:rFonts w:ascii="Times New Roman" w:hAnsi="Times New Roman" w:cs="Times New Roman"/>
          <w:sz w:val="28"/>
        </w:rPr>
        <w:t xml:space="preserve"> метою (продукт </w:t>
      </w:r>
      <w:proofErr w:type="spellStart"/>
      <w:r w:rsidRPr="00B6501E">
        <w:rPr>
          <w:rFonts w:ascii="Times New Roman" w:hAnsi="Times New Roman" w:cs="Times New Roman"/>
          <w:sz w:val="28"/>
        </w:rPr>
        <w:t>цього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процесу</w:t>
      </w:r>
      <w:proofErr w:type="spellEnd"/>
      <w:r w:rsidRPr="00B6501E">
        <w:rPr>
          <w:rFonts w:ascii="Times New Roman" w:hAnsi="Times New Roman" w:cs="Times New Roman"/>
          <w:sz w:val="28"/>
        </w:rPr>
        <w:t xml:space="preserve"> – </w:t>
      </w:r>
      <w:proofErr w:type="spellStart"/>
      <w:r w:rsidRPr="00B6501E">
        <w:rPr>
          <w:rFonts w:ascii="Times New Roman" w:hAnsi="Times New Roman" w:cs="Times New Roman"/>
          <w:sz w:val="28"/>
        </w:rPr>
        <w:t>уміння</w:t>
      </w:r>
      <w:proofErr w:type="spellEnd"/>
      <w:r w:rsidRPr="00B6501E">
        <w:rPr>
          <w:rFonts w:ascii="Times New Roman" w:hAnsi="Times New Roman" w:cs="Times New Roman"/>
          <w:sz w:val="28"/>
        </w:rPr>
        <w:t>)</w:t>
      </w:r>
      <w:r w:rsidR="00FB46FB">
        <w:rPr>
          <w:rFonts w:ascii="Times New Roman" w:hAnsi="Times New Roman" w:cs="Times New Roman"/>
          <w:sz w:val="28"/>
          <w:lang w:val="en-US"/>
        </w:rPr>
        <w:t xml:space="preserve"> [7, c. 114]</w:t>
      </w:r>
      <w:r w:rsidRPr="00B6501E">
        <w:rPr>
          <w:rFonts w:ascii="Times New Roman" w:hAnsi="Times New Roman" w:cs="Times New Roman"/>
          <w:sz w:val="28"/>
        </w:rPr>
        <w:t>.</w:t>
      </w:r>
    </w:p>
    <w:p w14:paraId="3BCA0FAB" w14:textId="77777777" w:rsidR="00B6501E" w:rsidRPr="00B6501E" w:rsidRDefault="00B6501E" w:rsidP="00B6501E">
      <w:pPr>
        <w:spacing w:after="0" w:line="360" w:lineRule="auto"/>
        <w:ind w:firstLine="709"/>
        <w:jc w:val="both"/>
        <w:rPr>
          <w:rFonts w:ascii="Times New Roman" w:hAnsi="Times New Roman" w:cs="Times New Roman"/>
          <w:sz w:val="28"/>
        </w:rPr>
      </w:pPr>
      <w:r w:rsidRPr="00B6501E">
        <w:rPr>
          <w:rFonts w:ascii="Times New Roman" w:hAnsi="Times New Roman" w:cs="Times New Roman"/>
          <w:sz w:val="28"/>
        </w:rPr>
        <w:t xml:space="preserve">Не </w:t>
      </w:r>
      <w:proofErr w:type="spellStart"/>
      <w:r w:rsidRPr="00B6501E">
        <w:rPr>
          <w:rFonts w:ascii="Times New Roman" w:hAnsi="Times New Roman" w:cs="Times New Roman"/>
          <w:sz w:val="28"/>
        </w:rPr>
        <w:t>вдаючись</w:t>
      </w:r>
      <w:proofErr w:type="spellEnd"/>
      <w:r w:rsidRPr="00B6501E">
        <w:rPr>
          <w:rFonts w:ascii="Times New Roman" w:hAnsi="Times New Roman" w:cs="Times New Roman"/>
          <w:sz w:val="28"/>
        </w:rPr>
        <w:t xml:space="preserve"> до </w:t>
      </w:r>
      <w:proofErr w:type="spellStart"/>
      <w:r w:rsidRPr="00B6501E">
        <w:rPr>
          <w:rFonts w:ascii="Times New Roman" w:hAnsi="Times New Roman" w:cs="Times New Roman"/>
          <w:sz w:val="28"/>
        </w:rPr>
        <w:t>аналізу</w:t>
      </w:r>
      <w:proofErr w:type="spellEnd"/>
      <w:r w:rsidRPr="00B6501E">
        <w:rPr>
          <w:rFonts w:ascii="Times New Roman" w:hAnsi="Times New Roman" w:cs="Times New Roman"/>
          <w:sz w:val="28"/>
        </w:rPr>
        <w:t xml:space="preserve"> репродуктивного та продуктивного </w:t>
      </w:r>
      <w:proofErr w:type="spellStart"/>
      <w:r w:rsidRPr="00B6501E">
        <w:rPr>
          <w:rFonts w:ascii="Times New Roman" w:hAnsi="Times New Roman" w:cs="Times New Roman"/>
          <w:sz w:val="28"/>
        </w:rPr>
        <w:t>рівнів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засвоєння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знань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слід</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зазначити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для </w:t>
      </w:r>
      <w:proofErr w:type="spellStart"/>
      <w:r w:rsidRPr="00B6501E">
        <w:rPr>
          <w:rFonts w:ascii="Times New Roman" w:hAnsi="Times New Roman" w:cs="Times New Roman"/>
          <w:sz w:val="28"/>
        </w:rPr>
        <w:t>вивчення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важливим</w:t>
      </w:r>
      <w:proofErr w:type="spellEnd"/>
      <w:r w:rsidRPr="00B6501E">
        <w:rPr>
          <w:rFonts w:ascii="Times New Roman" w:hAnsi="Times New Roman" w:cs="Times New Roman"/>
          <w:sz w:val="28"/>
        </w:rPr>
        <w:t xml:space="preserve"> параметром є </w:t>
      </w:r>
      <w:proofErr w:type="spellStart"/>
      <w:r w:rsidRPr="00B6501E">
        <w:rPr>
          <w:rFonts w:ascii="Times New Roman" w:hAnsi="Times New Roman" w:cs="Times New Roman"/>
          <w:sz w:val="28"/>
        </w:rPr>
        <w:t>якість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знань</w:t>
      </w:r>
      <w:proofErr w:type="spellEnd"/>
      <w:r w:rsidRPr="00B6501E">
        <w:rPr>
          <w:rFonts w:ascii="Times New Roman" w:hAnsi="Times New Roman" w:cs="Times New Roman"/>
          <w:sz w:val="28"/>
        </w:rPr>
        <w:t xml:space="preserve">. За </w:t>
      </w:r>
      <w:proofErr w:type="spellStart"/>
      <w:r w:rsidRPr="00B6501E">
        <w:rPr>
          <w:rFonts w:ascii="Times New Roman" w:hAnsi="Times New Roman" w:cs="Times New Roman"/>
          <w:sz w:val="28"/>
        </w:rPr>
        <w:t>цією</w:t>
      </w:r>
      <w:proofErr w:type="spellEnd"/>
      <w:r w:rsidRPr="00B6501E">
        <w:rPr>
          <w:rFonts w:ascii="Times New Roman" w:hAnsi="Times New Roman" w:cs="Times New Roman"/>
          <w:sz w:val="28"/>
        </w:rPr>
        <w:t xml:space="preserve"> характеристикою </w:t>
      </w:r>
      <w:proofErr w:type="spellStart"/>
      <w:r w:rsidRPr="00B6501E">
        <w:rPr>
          <w:rFonts w:ascii="Times New Roman" w:hAnsi="Times New Roman" w:cs="Times New Roman"/>
          <w:sz w:val="28"/>
        </w:rPr>
        <w:t>виділяються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такі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групи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якостей</w:t>
      </w:r>
      <w:proofErr w:type="spellEnd"/>
      <w:r w:rsidRPr="00B6501E">
        <w:rPr>
          <w:rFonts w:ascii="Times New Roman" w:hAnsi="Times New Roman" w:cs="Times New Roman"/>
          <w:sz w:val="28"/>
        </w:rPr>
        <w:t xml:space="preserve">: а) </w:t>
      </w:r>
      <w:proofErr w:type="spellStart"/>
      <w:r w:rsidRPr="00B6501E">
        <w:rPr>
          <w:rFonts w:ascii="Times New Roman" w:hAnsi="Times New Roman" w:cs="Times New Roman"/>
          <w:sz w:val="28"/>
        </w:rPr>
        <w:t>системність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систематичність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науковість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узагальненість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усвідомленість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фундаментальність</w:t>
      </w:r>
      <w:proofErr w:type="spellEnd"/>
      <w:r w:rsidRPr="00B6501E">
        <w:rPr>
          <w:rFonts w:ascii="Times New Roman" w:hAnsi="Times New Roman" w:cs="Times New Roman"/>
          <w:sz w:val="28"/>
        </w:rPr>
        <w:t xml:space="preserve">; б) </w:t>
      </w:r>
      <w:proofErr w:type="spellStart"/>
      <w:r w:rsidRPr="00B6501E">
        <w:rPr>
          <w:rFonts w:ascii="Times New Roman" w:hAnsi="Times New Roman" w:cs="Times New Roman"/>
          <w:sz w:val="28"/>
        </w:rPr>
        <w:t>гнучкість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мобільність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оперативність</w:t>
      </w:r>
      <w:proofErr w:type="spellEnd"/>
      <w:r w:rsidRPr="00B6501E">
        <w:rPr>
          <w:rFonts w:ascii="Times New Roman" w:hAnsi="Times New Roman" w:cs="Times New Roman"/>
          <w:sz w:val="28"/>
        </w:rPr>
        <w:t>; в)</w:t>
      </w:r>
      <w:proofErr w:type="spellStart"/>
      <w:r w:rsidRPr="00B6501E">
        <w:rPr>
          <w:rFonts w:ascii="Times New Roman" w:hAnsi="Times New Roman" w:cs="Times New Roman"/>
          <w:sz w:val="28"/>
        </w:rPr>
        <w:t>дієвість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спрямованість</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практичне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використання</w:t>
      </w:r>
      <w:proofErr w:type="spellEnd"/>
      <w:r w:rsidRPr="00B6501E">
        <w:rPr>
          <w:rFonts w:ascii="Times New Roman" w:hAnsi="Times New Roman" w:cs="Times New Roman"/>
          <w:sz w:val="28"/>
        </w:rPr>
        <w:t xml:space="preserve">; г) </w:t>
      </w:r>
      <w:proofErr w:type="spellStart"/>
      <w:r w:rsidRPr="00B6501E">
        <w:rPr>
          <w:rFonts w:ascii="Times New Roman" w:hAnsi="Times New Roman" w:cs="Times New Roman"/>
          <w:sz w:val="28"/>
        </w:rPr>
        <w:t>повнота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обсяг</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точність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міцність</w:t>
      </w:r>
      <w:proofErr w:type="spellEnd"/>
      <w:r w:rsidRPr="00B6501E">
        <w:rPr>
          <w:rFonts w:ascii="Times New Roman" w:hAnsi="Times New Roman" w:cs="Times New Roman"/>
          <w:sz w:val="28"/>
        </w:rPr>
        <w:t xml:space="preserve"> [</w:t>
      </w:r>
      <w:r w:rsidR="00FB46FB" w:rsidRPr="00FB46FB">
        <w:rPr>
          <w:rFonts w:ascii="Times New Roman" w:hAnsi="Times New Roman" w:cs="Times New Roman"/>
          <w:sz w:val="28"/>
        </w:rPr>
        <w:t>5</w:t>
      </w:r>
      <w:r w:rsidRPr="00B6501E">
        <w:rPr>
          <w:rFonts w:ascii="Times New Roman" w:hAnsi="Times New Roman" w:cs="Times New Roman"/>
          <w:sz w:val="28"/>
        </w:rPr>
        <w:t>9</w:t>
      </w:r>
      <w:r w:rsidR="00FB46FB" w:rsidRPr="00FB46FB">
        <w:rPr>
          <w:rFonts w:ascii="Times New Roman" w:hAnsi="Times New Roman" w:cs="Times New Roman"/>
          <w:sz w:val="28"/>
        </w:rPr>
        <w:t xml:space="preserve">, </w:t>
      </w:r>
      <w:r w:rsidR="00FB46FB">
        <w:rPr>
          <w:rFonts w:ascii="Times New Roman" w:hAnsi="Times New Roman" w:cs="Times New Roman"/>
          <w:sz w:val="28"/>
          <w:lang w:val="en-US"/>
        </w:rPr>
        <w:t>c</w:t>
      </w:r>
      <w:r w:rsidR="00FB46FB" w:rsidRPr="00FB46FB">
        <w:rPr>
          <w:rFonts w:ascii="Times New Roman" w:hAnsi="Times New Roman" w:cs="Times New Roman"/>
          <w:sz w:val="28"/>
        </w:rPr>
        <w:t xml:space="preserve">. </w:t>
      </w:r>
      <w:r w:rsidR="00FB46FB" w:rsidRPr="00E600C4">
        <w:rPr>
          <w:rFonts w:ascii="Times New Roman" w:hAnsi="Times New Roman" w:cs="Times New Roman"/>
          <w:sz w:val="28"/>
        </w:rPr>
        <w:t>78</w:t>
      </w:r>
      <w:r w:rsidRPr="00B6501E">
        <w:rPr>
          <w:rFonts w:ascii="Times New Roman" w:hAnsi="Times New Roman" w:cs="Times New Roman"/>
          <w:sz w:val="28"/>
        </w:rPr>
        <w:t>].</w:t>
      </w:r>
    </w:p>
    <w:p w14:paraId="51C7E192" w14:textId="77777777" w:rsidR="00B6501E" w:rsidRPr="00B6501E" w:rsidRDefault="00B6501E" w:rsidP="00B6501E">
      <w:pPr>
        <w:spacing w:after="0" w:line="360" w:lineRule="auto"/>
        <w:ind w:firstLine="709"/>
        <w:jc w:val="both"/>
        <w:rPr>
          <w:rFonts w:ascii="Times New Roman" w:hAnsi="Times New Roman" w:cs="Times New Roman"/>
          <w:sz w:val="28"/>
        </w:rPr>
      </w:pPr>
      <w:r w:rsidRPr="00B6501E">
        <w:rPr>
          <w:rFonts w:ascii="Times New Roman" w:hAnsi="Times New Roman" w:cs="Times New Roman"/>
          <w:sz w:val="28"/>
        </w:rPr>
        <w:lastRenderedPageBreak/>
        <w:t xml:space="preserve">Не </w:t>
      </w:r>
      <w:proofErr w:type="spellStart"/>
      <w:r w:rsidRPr="00B6501E">
        <w:rPr>
          <w:rFonts w:ascii="Times New Roman" w:hAnsi="Times New Roman" w:cs="Times New Roman"/>
          <w:sz w:val="28"/>
        </w:rPr>
        <w:t>менш</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важливим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критерієм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вивчення</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розвитку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є </w:t>
      </w:r>
      <w:proofErr w:type="spellStart"/>
      <w:r w:rsidRPr="00B6501E">
        <w:rPr>
          <w:rFonts w:ascii="Times New Roman" w:hAnsi="Times New Roman" w:cs="Times New Roman"/>
          <w:sz w:val="28"/>
        </w:rPr>
        <w:t>почуття</w:t>
      </w:r>
      <w:proofErr w:type="spellEnd"/>
      <w:r w:rsidRPr="00B6501E">
        <w:rPr>
          <w:rFonts w:ascii="Times New Roman" w:hAnsi="Times New Roman" w:cs="Times New Roman"/>
          <w:sz w:val="28"/>
        </w:rPr>
        <w:t xml:space="preserve"> як </w:t>
      </w:r>
      <w:proofErr w:type="spellStart"/>
      <w:r w:rsidRPr="00B6501E">
        <w:rPr>
          <w:rFonts w:ascii="Times New Roman" w:hAnsi="Times New Roman" w:cs="Times New Roman"/>
          <w:sz w:val="28"/>
        </w:rPr>
        <w:t>показник</w:t>
      </w:r>
      <w:proofErr w:type="spellEnd"/>
      <w:r w:rsidRPr="00B6501E">
        <w:rPr>
          <w:rFonts w:ascii="Times New Roman" w:hAnsi="Times New Roman" w:cs="Times New Roman"/>
          <w:sz w:val="28"/>
        </w:rPr>
        <w:t xml:space="preserve"> того, як проходить </w:t>
      </w:r>
      <w:proofErr w:type="spellStart"/>
      <w:r w:rsidRPr="00B6501E">
        <w:rPr>
          <w:rFonts w:ascii="Times New Roman" w:hAnsi="Times New Roman" w:cs="Times New Roman"/>
          <w:sz w:val="28"/>
        </w:rPr>
        <w:t>процес</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задоволення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пізнавальних</w:t>
      </w:r>
      <w:proofErr w:type="spellEnd"/>
      <w:r w:rsidRPr="00B6501E">
        <w:rPr>
          <w:rFonts w:ascii="Times New Roman" w:hAnsi="Times New Roman" w:cs="Times New Roman"/>
          <w:sz w:val="28"/>
        </w:rPr>
        <w:t xml:space="preserve"> потреб. </w:t>
      </w:r>
      <w:proofErr w:type="spellStart"/>
      <w:r w:rsidRPr="00B6501E">
        <w:rPr>
          <w:rFonts w:ascii="Times New Roman" w:hAnsi="Times New Roman" w:cs="Times New Roman"/>
          <w:sz w:val="28"/>
        </w:rPr>
        <w:t>Виникаючи</w:t>
      </w:r>
      <w:proofErr w:type="spellEnd"/>
      <w:r w:rsidRPr="00B6501E">
        <w:rPr>
          <w:rFonts w:ascii="Times New Roman" w:hAnsi="Times New Roman" w:cs="Times New Roman"/>
          <w:sz w:val="28"/>
        </w:rPr>
        <w:t xml:space="preserve"> у </w:t>
      </w:r>
      <w:proofErr w:type="spellStart"/>
      <w:r w:rsidRPr="00B6501E">
        <w:rPr>
          <w:rFonts w:ascii="Times New Roman" w:hAnsi="Times New Roman" w:cs="Times New Roman"/>
          <w:sz w:val="28"/>
        </w:rPr>
        <w:t>процесі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позитивні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емоційні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стани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свідчать</w:t>
      </w:r>
      <w:proofErr w:type="spellEnd"/>
      <w:r w:rsidRPr="00B6501E">
        <w:rPr>
          <w:rFonts w:ascii="Times New Roman" w:hAnsi="Times New Roman" w:cs="Times New Roman"/>
          <w:sz w:val="28"/>
        </w:rPr>
        <w:t xml:space="preserve"> про </w:t>
      </w:r>
      <w:proofErr w:type="spellStart"/>
      <w:r w:rsidRPr="00B6501E">
        <w:rPr>
          <w:rFonts w:ascii="Times New Roman" w:hAnsi="Times New Roman" w:cs="Times New Roman"/>
          <w:sz w:val="28"/>
        </w:rPr>
        <w:t>сприятливе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протікання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процесу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задоволення</w:t>
      </w:r>
      <w:proofErr w:type="spellEnd"/>
      <w:r w:rsidRPr="00B6501E">
        <w:rPr>
          <w:rFonts w:ascii="Times New Roman" w:hAnsi="Times New Roman" w:cs="Times New Roman"/>
          <w:sz w:val="28"/>
        </w:rPr>
        <w:t xml:space="preserve"> потреб, а </w:t>
      </w:r>
      <w:proofErr w:type="spellStart"/>
      <w:r w:rsidRPr="00B6501E">
        <w:rPr>
          <w:rFonts w:ascii="Times New Roman" w:hAnsi="Times New Roman" w:cs="Times New Roman"/>
          <w:sz w:val="28"/>
        </w:rPr>
        <w:t>незадоволені</w:t>
      </w:r>
      <w:proofErr w:type="spellEnd"/>
      <w:r w:rsidRPr="00B6501E">
        <w:rPr>
          <w:rFonts w:ascii="Times New Roman" w:hAnsi="Times New Roman" w:cs="Times New Roman"/>
          <w:sz w:val="28"/>
        </w:rPr>
        <w:t xml:space="preserve"> потреби </w:t>
      </w:r>
      <w:proofErr w:type="spellStart"/>
      <w:r w:rsidRPr="00B6501E">
        <w:rPr>
          <w:rFonts w:ascii="Times New Roman" w:hAnsi="Times New Roman" w:cs="Times New Roman"/>
          <w:sz w:val="28"/>
        </w:rPr>
        <w:t>супроводжуються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негативними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емоціями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Незважаючи</w:t>
      </w:r>
      <w:proofErr w:type="spellEnd"/>
      <w:r w:rsidRPr="00B6501E">
        <w:rPr>
          <w:rFonts w:ascii="Times New Roman" w:hAnsi="Times New Roman" w:cs="Times New Roman"/>
          <w:sz w:val="28"/>
        </w:rPr>
        <w:t xml:space="preserve"> на те,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в психолого-</w:t>
      </w:r>
      <w:proofErr w:type="spellStart"/>
      <w:r w:rsidRPr="00B6501E">
        <w:rPr>
          <w:rFonts w:ascii="Times New Roman" w:hAnsi="Times New Roman" w:cs="Times New Roman"/>
          <w:sz w:val="28"/>
        </w:rPr>
        <w:t>педагогічній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літературі</w:t>
      </w:r>
      <w:proofErr w:type="spellEnd"/>
      <w:r w:rsidRPr="00B6501E">
        <w:rPr>
          <w:rFonts w:ascii="Times New Roman" w:hAnsi="Times New Roman" w:cs="Times New Roman"/>
          <w:sz w:val="28"/>
        </w:rPr>
        <w:t xml:space="preserve"> проблема </w:t>
      </w:r>
      <w:proofErr w:type="spellStart"/>
      <w:r w:rsidRPr="00B6501E">
        <w:rPr>
          <w:rFonts w:ascii="Times New Roman" w:hAnsi="Times New Roman" w:cs="Times New Roman"/>
          <w:sz w:val="28"/>
        </w:rPr>
        <w:t>емоцій</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почуттів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досить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ґрунтовно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висвітлена</w:t>
      </w:r>
      <w:proofErr w:type="spellEnd"/>
      <w:r w:rsidRPr="00B6501E">
        <w:rPr>
          <w:rFonts w:ascii="Times New Roman" w:hAnsi="Times New Roman" w:cs="Times New Roman"/>
          <w:sz w:val="28"/>
        </w:rPr>
        <w:t xml:space="preserve">, все ж </w:t>
      </w:r>
      <w:proofErr w:type="spellStart"/>
      <w:r w:rsidRPr="00B6501E">
        <w:rPr>
          <w:rFonts w:ascii="Times New Roman" w:hAnsi="Times New Roman" w:cs="Times New Roman"/>
          <w:sz w:val="28"/>
        </w:rPr>
        <w:t>деякі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питання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потребують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окремого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розгляду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Зустрічаються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лише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окремі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праці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П.Фресс</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Ж.Піаже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О.Я.Чебикін</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К.Ізард</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Т.М.Малкова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В.А.Семиченко</w:t>
      </w:r>
      <w:proofErr w:type="spellEnd"/>
      <w:r w:rsidRPr="00B6501E">
        <w:rPr>
          <w:rFonts w:ascii="Times New Roman" w:hAnsi="Times New Roman" w:cs="Times New Roman"/>
          <w:sz w:val="28"/>
        </w:rPr>
        <w:t xml:space="preserve">), у </w:t>
      </w:r>
      <w:proofErr w:type="spellStart"/>
      <w:r w:rsidRPr="00B6501E">
        <w:rPr>
          <w:rFonts w:ascii="Times New Roman" w:hAnsi="Times New Roman" w:cs="Times New Roman"/>
          <w:sz w:val="28"/>
        </w:rPr>
        <w:t>яких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досліджуються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розпізнавання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емоцій</w:t>
      </w:r>
      <w:proofErr w:type="spellEnd"/>
      <w:r w:rsidRPr="00B6501E">
        <w:rPr>
          <w:rFonts w:ascii="Times New Roman" w:hAnsi="Times New Roman" w:cs="Times New Roman"/>
          <w:sz w:val="28"/>
        </w:rPr>
        <w:t xml:space="preserve"> за </w:t>
      </w:r>
      <w:proofErr w:type="spellStart"/>
      <w:r w:rsidRPr="00B6501E">
        <w:rPr>
          <w:rFonts w:ascii="Times New Roman" w:hAnsi="Times New Roman" w:cs="Times New Roman"/>
          <w:sz w:val="28"/>
        </w:rPr>
        <w:t>експресивними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ознаками</w:t>
      </w:r>
      <w:proofErr w:type="spellEnd"/>
      <w:r w:rsidRPr="00B6501E">
        <w:rPr>
          <w:rFonts w:ascii="Times New Roman" w:hAnsi="Times New Roman" w:cs="Times New Roman"/>
          <w:sz w:val="28"/>
        </w:rPr>
        <w:t xml:space="preserve"> </w:t>
      </w:r>
      <w:r w:rsidR="00252AC5" w:rsidRPr="00C56942">
        <w:rPr>
          <w:rFonts w:ascii="Times New Roman" w:hAnsi="Times New Roman" w:cs="Times New Roman"/>
          <w:sz w:val="28"/>
          <w:lang w:val="uk-UA"/>
        </w:rPr>
        <w:t>здобувач</w:t>
      </w:r>
      <w:r w:rsidR="00252AC5">
        <w:rPr>
          <w:rFonts w:ascii="Times New Roman" w:hAnsi="Times New Roman" w:cs="Times New Roman"/>
          <w:sz w:val="28"/>
          <w:lang w:val="uk-UA"/>
        </w:rPr>
        <w:t>ів</w:t>
      </w:r>
      <w:r w:rsidR="00252AC5" w:rsidRPr="00C56942">
        <w:rPr>
          <w:rFonts w:ascii="Times New Roman" w:hAnsi="Times New Roman" w:cs="Times New Roman"/>
          <w:sz w:val="28"/>
          <w:lang w:val="uk-UA"/>
        </w:rPr>
        <w:t xml:space="preserve"> вищої освіти</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аналізуються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реакції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педагогів</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емоційні</w:t>
      </w:r>
      <w:proofErr w:type="spellEnd"/>
      <w:r w:rsidRPr="00B6501E">
        <w:rPr>
          <w:rFonts w:ascii="Times New Roman" w:hAnsi="Times New Roman" w:cs="Times New Roman"/>
          <w:sz w:val="28"/>
        </w:rPr>
        <w:t xml:space="preserve"> прояви </w:t>
      </w:r>
      <w:r w:rsidR="00252AC5" w:rsidRPr="00C56942">
        <w:rPr>
          <w:rFonts w:ascii="Times New Roman" w:hAnsi="Times New Roman" w:cs="Times New Roman"/>
          <w:sz w:val="28"/>
          <w:lang w:val="uk-UA"/>
        </w:rPr>
        <w:t>здобувач</w:t>
      </w:r>
      <w:r w:rsidR="00252AC5">
        <w:rPr>
          <w:rFonts w:ascii="Times New Roman" w:hAnsi="Times New Roman" w:cs="Times New Roman"/>
          <w:sz w:val="28"/>
          <w:lang w:val="uk-UA"/>
        </w:rPr>
        <w:t>ів</w:t>
      </w:r>
      <w:r w:rsidR="00252AC5" w:rsidRPr="00C56942">
        <w:rPr>
          <w:rFonts w:ascii="Times New Roman" w:hAnsi="Times New Roman" w:cs="Times New Roman"/>
          <w:sz w:val="28"/>
          <w:lang w:val="uk-UA"/>
        </w:rPr>
        <w:t xml:space="preserve"> вищої освіти</w:t>
      </w:r>
      <w:r w:rsidRPr="00B6501E">
        <w:rPr>
          <w:rFonts w:ascii="Times New Roman" w:hAnsi="Times New Roman" w:cs="Times New Roman"/>
          <w:sz w:val="28"/>
        </w:rPr>
        <w:t xml:space="preserve">. З </w:t>
      </w:r>
      <w:proofErr w:type="spellStart"/>
      <w:r w:rsidRPr="00B6501E">
        <w:rPr>
          <w:rFonts w:ascii="Times New Roman" w:hAnsi="Times New Roman" w:cs="Times New Roman"/>
          <w:sz w:val="28"/>
        </w:rPr>
        <w:t>цього</w:t>
      </w:r>
      <w:proofErr w:type="spellEnd"/>
      <w:r w:rsidRPr="00B6501E">
        <w:rPr>
          <w:rFonts w:ascii="Times New Roman" w:hAnsi="Times New Roman" w:cs="Times New Roman"/>
          <w:sz w:val="28"/>
        </w:rPr>
        <w:t xml:space="preserve"> приводу </w:t>
      </w:r>
      <w:proofErr w:type="spellStart"/>
      <w:r w:rsidRPr="00B6501E">
        <w:rPr>
          <w:rFonts w:ascii="Times New Roman" w:hAnsi="Times New Roman" w:cs="Times New Roman"/>
          <w:sz w:val="28"/>
        </w:rPr>
        <w:t>П.Г.Лузан</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зазначає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00E600C4" w:rsidRPr="00E600C4">
        <w:rPr>
          <w:rFonts w:ascii="Times New Roman" w:hAnsi="Times New Roman" w:cs="Times New Roman"/>
          <w:sz w:val="28"/>
        </w:rPr>
        <w:t xml:space="preserve"> [15, </w:t>
      </w:r>
      <w:r w:rsidR="00E600C4">
        <w:rPr>
          <w:rFonts w:ascii="Times New Roman" w:hAnsi="Times New Roman" w:cs="Times New Roman"/>
          <w:sz w:val="28"/>
          <w:lang w:val="en-US"/>
        </w:rPr>
        <w:t>c</w:t>
      </w:r>
      <w:r w:rsidR="00E600C4" w:rsidRPr="00E600C4">
        <w:rPr>
          <w:rFonts w:ascii="Times New Roman" w:hAnsi="Times New Roman" w:cs="Times New Roman"/>
          <w:sz w:val="28"/>
        </w:rPr>
        <w:t>. 118]</w:t>
      </w:r>
      <w:r w:rsidRPr="00B6501E">
        <w:rPr>
          <w:rFonts w:ascii="Times New Roman" w:hAnsi="Times New Roman" w:cs="Times New Roman"/>
          <w:sz w:val="28"/>
        </w:rPr>
        <w:t xml:space="preserve">: 1) </w:t>
      </w:r>
      <w:proofErr w:type="spellStart"/>
      <w:r w:rsidRPr="00B6501E">
        <w:rPr>
          <w:rFonts w:ascii="Times New Roman" w:hAnsi="Times New Roman" w:cs="Times New Roman"/>
          <w:sz w:val="28"/>
        </w:rPr>
        <w:t>ознаки</w:t>
      </w:r>
      <w:proofErr w:type="spellEnd"/>
      <w:r w:rsidRPr="00B6501E">
        <w:rPr>
          <w:rFonts w:ascii="Times New Roman" w:hAnsi="Times New Roman" w:cs="Times New Roman"/>
          <w:sz w:val="28"/>
        </w:rPr>
        <w:t xml:space="preserve">, за </w:t>
      </w:r>
      <w:proofErr w:type="spellStart"/>
      <w:r w:rsidRPr="00B6501E">
        <w:rPr>
          <w:rFonts w:ascii="Times New Roman" w:hAnsi="Times New Roman" w:cs="Times New Roman"/>
          <w:sz w:val="28"/>
        </w:rPr>
        <w:t>якими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слід</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розпізнавати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емоції</w:t>
      </w:r>
      <w:proofErr w:type="spellEnd"/>
      <w:r w:rsidRPr="00B6501E">
        <w:rPr>
          <w:rFonts w:ascii="Times New Roman" w:hAnsi="Times New Roman" w:cs="Times New Roman"/>
          <w:sz w:val="28"/>
        </w:rPr>
        <w:t xml:space="preserve"> </w:t>
      </w:r>
      <w:r w:rsidR="00252AC5" w:rsidRPr="00C56942">
        <w:rPr>
          <w:rFonts w:ascii="Times New Roman" w:hAnsi="Times New Roman" w:cs="Times New Roman"/>
          <w:sz w:val="28"/>
          <w:lang w:val="uk-UA"/>
        </w:rPr>
        <w:t>здобувач</w:t>
      </w:r>
      <w:r w:rsidR="00252AC5">
        <w:rPr>
          <w:rFonts w:ascii="Times New Roman" w:hAnsi="Times New Roman" w:cs="Times New Roman"/>
          <w:sz w:val="28"/>
          <w:lang w:val="uk-UA"/>
        </w:rPr>
        <w:t>ів</w:t>
      </w:r>
      <w:r w:rsidR="00252AC5" w:rsidRPr="00C56942">
        <w:rPr>
          <w:rFonts w:ascii="Times New Roman" w:hAnsi="Times New Roman" w:cs="Times New Roman"/>
          <w:sz w:val="28"/>
          <w:lang w:val="uk-UA"/>
        </w:rPr>
        <w:t xml:space="preserve"> вищої освіти</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можна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поділити</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зовнішні</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внутрішні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об’єктивні</w:t>
      </w:r>
      <w:proofErr w:type="spellEnd"/>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суб’єктивні</w:t>
      </w:r>
      <w:proofErr w:type="spellEnd"/>
      <w:r w:rsidRPr="00B6501E">
        <w:rPr>
          <w:rFonts w:ascii="Times New Roman" w:hAnsi="Times New Roman" w:cs="Times New Roman"/>
          <w:sz w:val="28"/>
        </w:rPr>
        <w:t xml:space="preserve">; 2) для </w:t>
      </w:r>
      <w:proofErr w:type="spellStart"/>
      <w:r w:rsidRPr="00B6501E">
        <w:rPr>
          <w:rFonts w:ascii="Times New Roman" w:hAnsi="Times New Roman" w:cs="Times New Roman"/>
          <w:sz w:val="28"/>
        </w:rPr>
        <w:t>діагностики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вираження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емоцій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серед</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зовнішніх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ознак</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найважливішими</w:t>
      </w:r>
      <w:proofErr w:type="spellEnd"/>
      <w:r w:rsidRPr="00B6501E">
        <w:rPr>
          <w:rFonts w:ascii="Times New Roman" w:hAnsi="Times New Roman" w:cs="Times New Roman"/>
          <w:sz w:val="28"/>
        </w:rPr>
        <w:t xml:space="preserve"> є </w:t>
      </w:r>
      <w:proofErr w:type="spellStart"/>
      <w:r w:rsidRPr="00B6501E">
        <w:rPr>
          <w:rFonts w:ascii="Times New Roman" w:hAnsi="Times New Roman" w:cs="Times New Roman"/>
          <w:sz w:val="28"/>
        </w:rPr>
        <w:t>міміка</w:t>
      </w:r>
      <w:proofErr w:type="spellEnd"/>
      <w:r w:rsidRPr="00B6501E">
        <w:rPr>
          <w:rFonts w:ascii="Times New Roman" w:hAnsi="Times New Roman" w:cs="Times New Roman"/>
          <w:sz w:val="28"/>
        </w:rPr>
        <w:t xml:space="preserve"> рота, </w:t>
      </w:r>
      <w:proofErr w:type="spellStart"/>
      <w:r w:rsidRPr="00B6501E">
        <w:rPr>
          <w:rFonts w:ascii="Times New Roman" w:hAnsi="Times New Roman" w:cs="Times New Roman"/>
          <w:sz w:val="28"/>
        </w:rPr>
        <w:t>вираз</w:t>
      </w:r>
      <w:proofErr w:type="spellEnd"/>
      <w:r w:rsidRPr="00B6501E">
        <w:rPr>
          <w:rFonts w:ascii="Times New Roman" w:hAnsi="Times New Roman" w:cs="Times New Roman"/>
          <w:sz w:val="28"/>
        </w:rPr>
        <w:t xml:space="preserve"> очей, </w:t>
      </w:r>
      <w:proofErr w:type="spellStart"/>
      <w:r w:rsidRPr="00B6501E">
        <w:rPr>
          <w:rFonts w:ascii="Times New Roman" w:hAnsi="Times New Roman" w:cs="Times New Roman"/>
          <w:sz w:val="28"/>
        </w:rPr>
        <w:t>побічні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положення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окремих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частин</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тіла</w:t>
      </w:r>
      <w:proofErr w:type="spellEnd"/>
      <w:r w:rsidRPr="00B6501E">
        <w:rPr>
          <w:rFonts w:ascii="Times New Roman" w:hAnsi="Times New Roman" w:cs="Times New Roman"/>
          <w:sz w:val="28"/>
        </w:rPr>
        <w:t xml:space="preserve">, голос, </w:t>
      </w:r>
      <w:proofErr w:type="spellStart"/>
      <w:r w:rsidRPr="00B6501E">
        <w:rPr>
          <w:rFonts w:ascii="Times New Roman" w:hAnsi="Times New Roman" w:cs="Times New Roman"/>
          <w:sz w:val="28"/>
        </w:rPr>
        <w:t>інтонація</w:t>
      </w:r>
      <w:proofErr w:type="spellEnd"/>
      <w:r w:rsidRPr="00B6501E">
        <w:rPr>
          <w:rFonts w:ascii="Times New Roman" w:hAnsi="Times New Roman" w:cs="Times New Roman"/>
          <w:sz w:val="28"/>
        </w:rPr>
        <w:t>; 3)</w:t>
      </w:r>
      <w:proofErr w:type="spellStart"/>
      <w:r w:rsidRPr="00B6501E">
        <w:rPr>
          <w:rFonts w:ascii="Times New Roman" w:hAnsi="Times New Roman" w:cs="Times New Roman"/>
          <w:sz w:val="28"/>
        </w:rPr>
        <w:t>слід</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розрізняти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такі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основні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групи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емоцій</w:t>
      </w:r>
      <w:proofErr w:type="spellEnd"/>
      <w:r w:rsidRPr="00B6501E">
        <w:rPr>
          <w:rFonts w:ascii="Times New Roman" w:hAnsi="Times New Roman" w:cs="Times New Roman"/>
          <w:sz w:val="28"/>
        </w:rPr>
        <w:t xml:space="preserve">: а) </w:t>
      </w:r>
      <w:proofErr w:type="spellStart"/>
      <w:r w:rsidRPr="00B6501E">
        <w:rPr>
          <w:rFonts w:ascii="Times New Roman" w:hAnsi="Times New Roman" w:cs="Times New Roman"/>
          <w:sz w:val="28"/>
        </w:rPr>
        <w:t>здивування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подив</w:t>
      </w:r>
      <w:proofErr w:type="spellEnd"/>
      <w:r w:rsidRPr="00B6501E">
        <w:rPr>
          <w:rFonts w:ascii="Times New Roman" w:hAnsi="Times New Roman" w:cs="Times New Roman"/>
          <w:sz w:val="28"/>
        </w:rPr>
        <w:t xml:space="preserve">; б) </w:t>
      </w:r>
      <w:proofErr w:type="spellStart"/>
      <w:r w:rsidRPr="00B6501E">
        <w:rPr>
          <w:rFonts w:ascii="Times New Roman" w:hAnsi="Times New Roman" w:cs="Times New Roman"/>
          <w:sz w:val="28"/>
        </w:rPr>
        <w:t>нудьга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байдужість</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допитливість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цікавість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інтерес</w:t>
      </w:r>
      <w:proofErr w:type="spellEnd"/>
      <w:r w:rsidRPr="00B6501E">
        <w:rPr>
          <w:rFonts w:ascii="Times New Roman" w:hAnsi="Times New Roman" w:cs="Times New Roman"/>
          <w:sz w:val="28"/>
        </w:rPr>
        <w:t xml:space="preserve">; г) </w:t>
      </w:r>
      <w:proofErr w:type="spellStart"/>
      <w:r w:rsidRPr="00B6501E">
        <w:rPr>
          <w:rFonts w:ascii="Times New Roman" w:hAnsi="Times New Roman" w:cs="Times New Roman"/>
          <w:sz w:val="28"/>
        </w:rPr>
        <w:t>гнів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злість</w:t>
      </w:r>
      <w:proofErr w:type="spellEnd"/>
      <w:r w:rsidRPr="00B6501E">
        <w:rPr>
          <w:rFonts w:ascii="Times New Roman" w:hAnsi="Times New Roman" w:cs="Times New Roman"/>
          <w:sz w:val="28"/>
        </w:rPr>
        <w:t xml:space="preserve">; д) </w:t>
      </w:r>
      <w:proofErr w:type="spellStart"/>
      <w:r w:rsidRPr="00B6501E">
        <w:rPr>
          <w:rFonts w:ascii="Times New Roman" w:hAnsi="Times New Roman" w:cs="Times New Roman"/>
          <w:sz w:val="28"/>
        </w:rPr>
        <w:t>радість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задоволення</w:t>
      </w:r>
      <w:proofErr w:type="spellEnd"/>
      <w:r w:rsidRPr="00B6501E">
        <w:rPr>
          <w:rFonts w:ascii="Times New Roman" w:hAnsi="Times New Roman" w:cs="Times New Roman"/>
          <w:sz w:val="28"/>
        </w:rPr>
        <w:t xml:space="preserve">; е) </w:t>
      </w:r>
      <w:proofErr w:type="spellStart"/>
      <w:r w:rsidRPr="00B6501E">
        <w:rPr>
          <w:rFonts w:ascii="Times New Roman" w:hAnsi="Times New Roman" w:cs="Times New Roman"/>
          <w:sz w:val="28"/>
        </w:rPr>
        <w:t>побоювання</w:t>
      </w:r>
      <w:proofErr w:type="spellEnd"/>
      <w:r w:rsidRPr="00B6501E">
        <w:rPr>
          <w:rFonts w:ascii="Times New Roman" w:hAnsi="Times New Roman" w:cs="Times New Roman"/>
          <w:sz w:val="28"/>
        </w:rPr>
        <w:t xml:space="preserve">, страх; є) сором, </w:t>
      </w:r>
      <w:proofErr w:type="spellStart"/>
      <w:r w:rsidRPr="00B6501E">
        <w:rPr>
          <w:rFonts w:ascii="Times New Roman" w:hAnsi="Times New Roman" w:cs="Times New Roman"/>
          <w:sz w:val="28"/>
        </w:rPr>
        <w:t>збентеження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ніяковіння</w:t>
      </w:r>
      <w:proofErr w:type="spellEnd"/>
      <w:r w:rsidRPr="00B6501E">
        <w:rPr>
          <w:rFonts w:ascii="Times New Roman" w:hAnsi="Times New Roman" w:cs="Times New Roman"/>
          <w:sz w:val="28"/>
        </w:rPr>
        <w:t xml:space="preserve">; ж) </w:t>
      </w:r>
      <w:proofErr w:type="spellStart"/>
      <w:r w:rsidRPr="00B6501E">
        <w:rPr>
          <w:rFonts w:ascii="Times New Roman" w:hAnsi="Times New Roman" w:cs="Times New Roman"/>
          <w:sz w:val="28"/>
        </w:rPr>
        <w:t>презирство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огида</w:t>
      </w:r>
      <w:proofErr w:type="spellEnd"/>
      <w:r w:rsidRPr="00B6501E">
        <w:rPr>
          <w:rFonts w:ascii="Times New Roman" w:hAnsi="Times New Roman" w:cs="Times New Roman"/>
          <w:sz w:val="28"/>
        </w:rPr>
        <w:t xml:space="preserve">; з) </w:t>
      </w:r>
      <w:proofErr w:type="spellStart"/>
      <w:r w:rsidRPr="00B6501E">
        <w:rPr>
          <w:rFonts w:ascii="Times New Roman" w:hAnsi="Times New Roman" w:cs="Times New Roman"/>
          <w:sz w:val="28"/>
        </w:rPr>
        <w:t>страждання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розчарування</w:t>
      </w:r>
      <w:proofErr w:type="spellEnd"/>
      <w:r w:rsidRPr="00B6501E">
        <w:rPr>
          <w:rFonts w:ascii="Times New Roman" w:hAnsi="Times New Roman" w:cs="Times New Roman"/>
          <w:sz w:val="28"/>
        </w:rPr>
        <w:t>, образа [</w:t>
      </w:r>
      <w:r w:rsidR="00E600C4" w:rsidRPr="00E600C4">
        <w:rPr>
          <w:rFonts w:ascii="Times New Roman" w:hAnsi="Times New Roman" w:cs="Times New Roman"/>
          <w:sz w:val="28"/>
        </w:rPr>
        <w:t>3</w:t>
      </w:r>
      <w:r w:rsidRPr="00B6501E">
        <w:rPr>
          <w:rFonts w:ascii="Times New Roman" w:hAnsi="Times New Roman" w:cs="Times New Roman"/>
          <w:sz w:val="28"/>
        </w:rPr>
        <w:t>9</w:t>
      </w:r>
      <w:r w:rsidR="00E600C4" w:rsidRPr="00E600C4">
        <w:rPr>
          <w:rFonts w:ascii="Times New Roman" w:hAnsi="Times New Roman" w:cs="Times New Roman"/>
          <w:sz w:val="28"/>
        </w:rPr>
        <w:t xml:space="preserve">, </w:t>
      </w:r>
      <w:r w:rsidR="00E600C4">
        <w:rPr>
          <w:rFonts w:ascii="Times New Roman" w:hAnsi="Times New Roman" w:cs="Times New Roman"/>
          <w:sz w:val="28"/>
          <w:lang w:val="en-US"/>
        </w:rPr>
        <w:t>c</w:t>
      </w:r>
      <w:r w:rsidR="00E600C4" w:rsidRPr="00E600C4">
        <w:rPr>
          <w:rFonts w:ascii="Times New Roman" w:hAnsi="Times New Roman" w:cs="Times New Roman"/>
          <w:sz w:val="28"/>
        </w:rPr>
        <w:t>. 145</w:t>
      </w:r>
      <w:r w:rsidRPr="00B6501E">
        <w:rPr>
          <w:rFonts w:ascii="Times New Roman" w:hAnsi="Times New Roman" w:cs="Times New Roman"/>
          <w:sz w:val="28"/>
        </w:rPr>
        <w:t>].</w:t>
      </w:r>
    </w:p>
    <w:p w14:paraId="7C257EB1" w14:textId="77777777" w:rsidR="00B6501E" w:rsidRPr="00B6501E" w:rsidRDefault="00B6501E" w:rsidP="00B6501E">
      <w:pPr>
        <w:spacing w:after="0" w:line="360" w:lineRule="auto"/>
        <w:ind w:firstLine="709"/>
        <w:jc w:val="both"/>
        <w:rPr>
          <w:rFonts w:ascii="Times New Roman" w:hAnsi="Times New Roman" w:cs="Times New Roman"/>
          <w:sz w:val="28"/>
        </w:rPr>
      </w:pPr>
      <w:proofErr w:type="spellStart"/>
      <w:r w:rsidRPr="00B6501E">
        <w:rPr>
          <w:rFonts w:ascii="Times New Roman" w:hAnsi="Times New Roman" w:cs="Times New Roman"/>
          <w:sz w:val="28"/>
        </w:rPr>
        <w:t>Своєрідний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підхід</w:t>
      </w:r>
      <w:proofErr w:type="spellEnd"/>
      <w:r w:rsidRPr="00B6501E">
        <w:rPr>
          <w:rFonts w:ascii="Times New Roman" w:hAnsi="Times New Roman" w:cs="Times New Roman"/>
          <w:sz w:val="28"/>
        </w:rPr>
        <w:t xml:space="preserve"> до </w:t>
      </w:r>
      <w:proofErr w:type="spellStart"/>
      <w:r w:rsidRPr="00B6501E">
        <w:rPr>
          <w:rFonts w:ascii="Times New Roman" w:hAnsi="Times New Roman" w:cs="Times New Roman"/>
          <w:sz w:val="28"/>
        </w:rPr>
        <w:t>емоцій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знаходимо</w:t>
      </w:r>
      <w:proofErr w:type="spellEnd"/>
      <w:r w:rsidRPr="00B6501E">
        <w:rPr>
          <w:rFonts w:ascii="Times New Roman" w:hAnsi="Times New Roman" w:cs="Times New Roman"/>
          <w:sz w:val="28"/>
        </w:rPr>
        <w:t xml:space="preserve"> у </w:t>
      </w:r>
      <w:proofErr w:type="spellStart"/>
      <w:r w:rsidRPr="00B6501E">
        <w:rPr>
          <w:rFonts w:ascii="Times New Roman" w:hAnsi="Times New Roman" w:cs="Times New Roman"/>
          <w:sz w:val="28"/>
        </w:rPr>
        <w:t>Ж.Годфруа</w:t>
      </w:r>
      <w:proofErr w:type="spellEnd"/>
      <w:r w:rsidRPr="00B6501E">
        <w:rPr>
          <w:rFonts w:ascii="Times New Roman" w:hAnsi="Times New Roman" w:cs="Times New Roman"/>
          <w:sz w:val="28"/>
        </w:rPr>
        <w:t xml:space="preserve">. Психолог </w:t>
      </w:r>
      <w:proofErr w:type="spellStart"/>
      <w:r w:rsidRPr="00B6501E">
        <w:rPr>
          <w:rFonts w:ascii="Times New Roman" w:hAnsi="Times New Roman" w:cs="Times New Roman"/>
          <w:sz w:val="28"/>
        </w:rPr>
        <w:t>наголошує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при </w:t>
      </w:r>
      <w:proofErr w:type="spellStart"/>
      <w:r w:rsidRPr="00B6501E">
        <w:rPr>
          <w:rFonts w:ascii="Times New Roman" w:hAnsi="Times New Roman" w:cs="Times New Roman"/>
          <w:sz w:val="28"/>
        </w:rPr>
        <w:t>характеристиці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емоцій</w:t>
      </w:r>
      <w:proofErr w:type="spellEnd"/>
      <w:r w:rsidRPr="00B6501E">
        <w:rPr>
          <w:rFonts w:ascii="Times New Roman" w:hAnsi="Times New Roman" w:cs="Times New Roman"/>
          <w:sz w:val="28"/>
        </w:rPr>
        <w:t xml:space="preserve"> основною </w:t>
      </w:r>
      <w:proofErr w:type="spellStart"/>
      <w:r w:rsidRPr="00B6501E">
        <w:rPr>
          <w:rFonts w:ascii="Times New Roman" w:hAnsi="Times New Roman" w:cs="Times New Roman"/>
          <w:sz w:val="28"/>
        </w:rPr>
        <w:t>складністю</w:t>
      </w:r>
      <w:proofErr w:type="spellEnd"/>
      <w:r w:rsidRPr="00B6501E">
        <w:rPr>
          <w:rFonts w:ascii="Times New Roman" w:hAnsi="Times New Roman" w:cs="Times New Roman"/>
          <w:sz w:val="28"/>
        </w:rPr>
        <w:t xml:space="preserve"> є те,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емоція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проявляється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одночасно</w:t>
      </w:r>
      <w:proofErr w:type="spellEnd"/>
      <w:r w:rsidRPr="00B6501E">
        <w:rPr>
          <w:rFonts w:ascii="Times New Roman" w:hAnsi="Times New Roman" w:cs="Times New Roman"/>
          <w:sz w:val="28"/>
        </w:rPr>
        <w:t xml:space="preserve"> і у </w:t>
      </w:r>
      <w:proofErr w:type="spellStart"/>
      <w:r w:rsidRPr="00B6501E">
        <w:rPr>
          <w:rFonts w:ascii="Times New Roman" w:hAnsi="Times New Roman" w:cs="Times New Roman"/>
          <w:sz w:val="28"/>
        </w:rPr>
        <w:t>внутрішніх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переживаннях</w:t>
      </w:r>
      <w:proofErr w:type="spellEnd"/>
      <w:r w:rsidRPr="00B6501E">
        <w:rPr>
          <w:rFonts w:ascii="Times New Roman" w:hAnsi="Times New Roman" w:cs="Times New Roman"/>
          <w:sz w:val="28"/>
        </w:rPr>
        <w:t xml:space="preserve">, і в </w:t>
      </w:r>
      <w:proofErr w:type="spellStart"/>
      <w:r w:rsidRPr="00B6501E">
        <w:rPr>
          <w:rFonts w:ascii="Times New Roman" w:hAnsi="Times New Roman" w:cs="Times New Roman"/>
          <w:sz w:val="28"/>
        </w:rPr>
        <w:t>поведінці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Внутрішні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переживання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суб’єктивні</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єдиний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спосіб</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ознайомлення</w:t>
      </w:r>
      <w:proofErr w:type="spellEnd"/>
      <w:r w:rsidRPr="00B6501E">
        <w:rPr>
          <w:rFonts w:ascii="Times New Roman" w:hAnsi="Times New Roman" w:cs="Times New Roman"/>
          <w:sz w:val="28"/>
        </w:rPr>
        <w:t xml:space="preserve"> з ними – </w:t>
      </w:r>
      <w:proofErr w:type="spellStart"/>
      <w:r w:rsidRPr="00B6501E">
        <w:rPr>
          <w:rFonts w:ascii="Times New Roman" w:hAnsi="Times New Roman" w:cs="Times New Roman"/>
          <w:sz w:val="28"/>
        </w:rPr>
        <w:t>запитати</w:t>
      </w:r>
      <w:proofErr w:type="spellEnd"/>
      <w:r w:rsidRPr="00B6501E">
        <w:rPr>
          <w:rFonts w:ascii="Times New Roman" w:hAnsi="Times New Roman" w:cs="Times New Roman"/>
          <w:sz w:val="28"/>
        </w:rPr>
        <w:t xml:space="preserve"> у </w:t>
      </w:r>
      <w:proofErr w:type="spellStart"/>
      <w:r w:rsidRPr="00B6501E">
        <w:rPr>
          <w:rFonts w:ascii="Times New Roman" w:hAnsi="Times New Roman" w:cs="Times New Roman"/>
          <w:sz w:val="28"/>
        </w:rPr>
        <w:t>суб’єкта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він</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відчуває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Ж.Годфруа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стверджує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поведінка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також</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ненадійний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показник</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вираження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емоції</w:t>
      </w:r>
      <w:proofErr w:type="spellEnd"/>
      <w:r w:rsidRPr="00B6501E">
        <w:rPr>
          <w:rFonts w:ascii="Times New Roman" w:hAnsi="Times New Roman" w:cs="Times New Roman"/>
          <w:sz w:val="28"/>
        </w:rPr>
        <w:t xml:space="preserve"> часто </w:t>
      </w:r>
      <w:proofErr w:type="spellStart"/>
      <w:r w:rsidRPr="00B6501E">
        <w:rPr>
          <w:rFonts w:ascii="Times New Roman" w:hAnsi="Times New Roman" w:cs="Times New Roman"/>
          <w:sz w:val="28"/>
        </w:rPr>
        <w:t>буває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пов’язане</w:t>
      </w:r>
      <w:proofErr w:type="spellEnd"/>
      <w:r w:rsidRPr="00B6501E">
        <w:rPr>
          <w:rFonts w:ascii="Times New Roman" w:hAnsi="Times New Roman" w:cs="Times New Roman"/>
          <w:sz w:val="28"/>
        </w:rPr>
        <w:t xml:space="preserve"> з культурою, до </w:t>
      </w:r>
      <w:proofErr w:type="spellStart"/>
      <w:r w:rsidRPr="00B6501E">
        <w:rPr>
          <w:rFonts w:ascii="Times New Roman" w:hAnsi="Times New Roman" w:cs="Times New Roman"/>
          <w:sz w:val="28"/>
        </w:rPr>
        <w:t>якої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належить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людина</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наприклад</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насуплені</w:t>
      </w:r>
      <w:proofErr w:type="spellEnd"/>
      <w:r w:rsidRPr="00B6501E">
        <w:rPr>
          <w:rFonts w:ascii="Times New Roman" w:hAnsi="Times New Roman" w:cs="Times New Roman"/>
          <w:sz w:val="28"/>
        </w:rPr>
        <w:t xml:space="preserve"> брови </w:t>
      </w:r>
      <w:proofErr w:type="spellStart"/>
      <w:r w:rsidRPr="00B6501E">
        <w:rPr>
          <w:rFonts w:ascii="Times New Roman" w:hAnsi="Times New Roman" w:cs="Times New Roman"/>
          <w:sz w:val="28"/>
        </w:rPr>
        <w:t>чи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усмішка</w:t>
      </w:r>
      <w:proofErr w:type="spellEnd"/>
      <w:r w:rsidRPr="00B6501E">
        <w:rPr>
          <w:rFonts w:ascii="Times New Roman" w:hAnsi="Times New Roman" w:cs="Times New Roman"/>
          <w:sz w:val="28"/>
        </w:rPr>
        <w:t xml:space="preserve"> не </w:t>
      </w:r>
      <w:proofErr w:type="spellStart"/>
      <w:r w:rsidRPr="00B6501E">
        <w:rPr>
          <w:rFonts w:ascii="Times New Roman" w:hAnsi="Times New Roman" w:cs="Times New Roman"/>
          <w:sz w:val="28"/>
        </w:rPr>
        <w:t>обов’язково</w:t>
      </w:r>
      <w:proofErr w:type="spellEnd"/>
      <w:r w:rsidRPr="00B6501E">
        <w:rPr>
          <w:rFonts w:ascii="Times New Roman" w:hAnsi="Times New Roman" w:cs="Times New Roman"/>
          <w:sz w:val="28"/>
        </w:rPr>
        <w:t xml:space="preserve"> однозначно </w:t>
      </w:r>
      <w:proofErr w:type="spellStart"/>
      <w:r w:rsidRPr="00B6501E">
        <w:rPr>
          <w:rFonts w:ascii="Times New Roman" w:hAnsi="Times New Roman" w:cs="Times New Roman"/>
          <w:sz w:val="28"/>
        </w:rPr>
        <w:t>сприймаються</w:t>
      </w:r>
      <w:proofErr w:type="spellEnd"/>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Сході</w:t>
      </w:r>
      <w:proofErr w:type="spellEnd"/>
      <w:r w:rsidRPr="00B6501E">
        <w:rPr>
          <w:rFonts w:ascii="Times New Roman" w:hAnsi="Times New Roman" w:cs="Times New Roman"/>
          <w:sz w:val="28"/>
        </w:rPr>
        <w:t xml:space="preserve"> і на </w:t>
      </w:r>
      <w:proofErr w:type="spellStart"/>
      <w:r w:rsidRPr="00B6501E">
        <w:rPr>
          <w:rFonts w:ascii="Times New Roman" w:hAnsi="Times New Roman" w:cs="Times New Roman"/>
          <w:sz w:val="28"/>
        </w:rPr>
        <w:t>Заході</w:t>
      </w:r>
      <w:proofErr w:type="spellEnd"/>
      <w:r w:rsidRPr="00B6501E">
        <w:rPr>
          <w:rFonts w:ascii="Times New Roman" w:hAnsi="Times New Roman" w:cs="Times New Roman"/>
          <w:sz w:val="28"/>
        </w:rPr>
        <w:t xml:space="preserve"> [</w:t>
      </w:r>
      <w:r w:rsidR="00E600C4" w:rsidRPr="00E600C4">
        <w:rPr>
          <w:rFonts w:ascii="Times New Roman" w:hAnsi="Times New Roman" w:cs="Times New Roman"/>
          <w:sz w:val="28"/>
        </w:rPr>
        <w:t>1</w:t>
      </w:r>
      <w:r w:rsidRPr="00B6501E">
        <w:rPr>
          <w:rFonts w:ascii="Times New Roman" w:hAnsi="Times New Roman" w:cs="Times New Roman"/>
          <w:sz w:val="28"/>
        </w:rPr>
        <w:t>5</w:t>
      </w:r>
      <w:r w:rsidR="00E600C4" w:rsidRPr="00E600C4">
        <w:rPr>
          <w:rFonts w:ascii="Times New Roman" w:hAnsi="Times New Roman" w:cs="Times New Roman"/>
          <w:sz w:val="28"/>
        </w:rPr>
        <w:t xml:space="preserve">, </w:t>
      </w:r>
      <w:r w:rsidR="00E600C4">
        <w:rPr>
          <w:rFonts w:ascii="Times New Roman" w:hAnsi="Times New Roman" w:cs="Times New Roman"/>
          <w:sz w:val="28"/>
          <w:lang w:val="en-US"/>
        </w:rPr>
        <w:t>c</w:t>
      </w:r>
      <w:r w:rsidR="00E600C4" w:rsidRPr="00E600C4">
        <w:rPr>
          <w:rFonts w:ascii="Times New Roman" w:hAnsi="Times New Roman" w:cs="Times New Roman"/>
          <w:sz w:val="28"/>
        </w:rPr>
        <w:t>. 188</w:t>
      </w:r>
      <w:r w:rsidRPr="00B6501E">
        <w:rPr>
          <w:rFonts w:ascii="Times New Roman" w:hAnsi="Times New Roman" w:cs="Times New Roman"/>
          <w:sz w:val="28"/>
        </w:rPr>
        <w:t>].</w:t>
      </w:r>
    </w:p>
    <w:p w14:paraId="457A58A4" w14:textId="77777777" w:rsidR="00B6501E" w:rsidRPr="00B6501E" w:rsidRDefault="00B6501E" w:rsidP="00B6501E">
      <w:pPr>
        <w:spacing w:after="0" w:line="360" w:lineRule="auto"/>
        <w:ind w:firstLine="709"/>
        <w:jc w:val="both"/>
        <w:rPr>
          <w:rFonts w:ascii="Times New Roman" w:hAnsi="Times New Roman" w:cs="Times New Roman"/>
          <w:sz w:val="28"/>
        </w:rPr>
      </w:pPr>
      <w:proofErr w:type="spellStart"/>
      <w:r w:rsidRPr="00B6501E">
        <w:rPr>
          <w:rFonts w:ascii="Times New Roman" w:hAnsi="Times New Roman" w:cs="Times New Roman"/>
          <w:sz w:val="28"/>
        </w:rPr>
        <w:lastRenderedPageBreak/>
        <w:t>Здатність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розуміти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експресії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формується</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умовах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конкретної</w:t>
      </w:r>
      <w:proofErr w:type="spellEnd"/>
      <w:r w:rsidRPr="00B6501E">
        <w:rPr>
          <w:rFonts w:ascii="Times New Roman" w:hAnsi="Times New Roman" w:cs="Times New Roman"/>
          <w:sz w:val="28"/>
        </w:rPr>
        <w:t xml:space="preserve"> практики </w:t>
      </w:r>
      <w:proofErr w:type="spellStart"/>
      <w:r w:rsidRPr="00B6501E">
        <w:rPr>
          <w:rFonts w:ascii="Times New Roman" w:hAnsi="Times New Roman" w:cs="Times New Roman"/>
          <w:sz w:val="28"/>
        </w:rPr>
        <w:t>спілкування</w:t>
      </w:r>
      <w:proofErr w:type="spellEnd"/>
      <w:r w:rsidRPr="00B6501E">
        <w:rPr>
          <w:rFonts w:ascii="Times New Roman" w:hAnsi="Times New Roman" w:cs="Times New Roman"/>
          <w:sz w:val="28"/>
        </w:rPr>
        <w:t xml:space="preserve">, а </w:t>
      </w:r>
      <w:proofErr w:type="spellStart"/>
      <w:r w:rsidRPr="00B6501E">
        <w:rPr>
          <w:rFonts w:ascii="Times New Roman" w:hAnsi="Times New Roman" w:cs="Times New Roman"/>
          <w:sz w:val="28"/>
        </w:rPr>
        <w:t>розвиток</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удосконалення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цієї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властивості</w:t>
      </w:r>
      <w:proofErr w:type="spellEnd"/>
      <w:r w:rsidRPr="00B6501E">
        <w:rPr>
          <w:rFonts w:ascii="Times New Roman" w:hAnsi="Times New Roman" w:cs="Times New Roman"/>
          <w:sz w:val="28"/>
        </w:rPr>
        <w:t xml:space="preserve"> є </w:t>
      </w:r>
      <w:proofErr w:type="spellStart"/>
      <w:r w:rsidRPr="00B6501E">
        <w:rPr>
          <w:rFonts w:ascii="Times New Roman" w:hAnsi="Times New Roman" w:cs="Times New Roman"/>
          <w:sz w:val="28"/>
        </w:rPr>
        <w:t>важливою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умовою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оптимізації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комунікативної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Через </w:t>
      </w:r>
      <w:proofErr w:type="spellStart"/>
      <w:r w:rsidRPr="00B6501E">
        <w:rPr>
          <w:rFonts w:ascii="Times New Roman" w:hAnsi="Times New Roman" w:cs="Times New Roman"/>
          <w:sz w:val="28"/>
        </w:rPr>
        <w:t>виразніші</w:t>
      </w:r>
      <w:proofErr w:type="spellEnd"/>
      <w:r w:rsidRPr="00B6501E">
        <w:rPr>
          <w:rFonts w:ascii="Times New Roman" w:hAnsi="Times New Roman" w:cs="Times New Roman"/>
          <w:sz w:val="28"/>
        </w:rPr>
        <w:t xml:space="preserve"> рухи </w:t>
      </w:r>
      <w:proofErr w:type="spellStart"/>
      <w:r w:rsidRPr="00B6501E">
        <w:rPr>
          <w:rFonts w:ascii="Times New Roman" w:hAnsi="Times New Roman" w:cs="Times New Roman"/>
          <w:sz w:val="28"/>
        </w:rPr>
        <w:t>розкривається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внутрішня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сутність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людини</w:t>
      </w:r>
      <w:proofErr w:type="spellEnd"/>
      <w:r w:rsidRPr="00B6501E">
        <w:rPr>
          <w:rFonts w:ascii="Times New Roman" w:hAnsi="Times New Roman" w:cs="Times New Roman"/>
          <w:sz w:val="28"/>
        </w:rPr>
        <w:t xml:space="preserve">, а тому </w:t>
      </w:r>
      <w:proofErr w:type="spellStart"/>
      <w:r w:rsidRPr="00B6501E">
        <w:rPr>
          <w:rFonts w:ascii="Times New Roman" w:hAnsi="Times New Roman" w:cs="Times New Roman"/>
          <w:sz w:val="28"/>
        </w:rPr>
        <w:t>саме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експресія</w:t>
      </w:r>
      <w:proofErr w:type="spellEnd"/>
      <w:r w:rsidRPr="00B6501E">
        <w:rPr>
          <w:rFonts w:ascii="Times New Roman" w:hAnsi="Times New Roman" w:cs="Times New Roman"/>
          <w:sz w:val="28"/>
        </w:rPr>
        <w:t xml:space="preserve"> є одним з </w:t>
      </w:r>
      <w:proofErr w:type="spellStart"/>
      <w:r w:rsidRPr="00B6501E">
        <w:rPr>
          <w:rFonts w:ascii="Times New Roman" w:hAnsi="Times New Roman" w:cs="Times New Roman"/>
          <w:sz w:val="28"/>
        </w:rPr>
        <w:t>основних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джерел</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інформації</w:t>
      </w:r>
      <w:proofErr w:type="spellEnd"/>
      <w:r w:rsidRPr="00B6501E">
        <w:rPr>
          <w:rFonts w:ascii="Times New Roman" w:hAnsi="Times New Roman" w:cs="Times New Roman"/>
          <w:sz w:val="28"/>
        </w:rPr>
        <w:t xml:space="preserve"> про </w:t>
      </w:r>
      <w:proofErr w:type="spellStart"/>
      <w:r w:rsidRPr="00B6501E">
        <w:rPr>
          <w:rFonts w:ascii="Times New Roman" w:hAnsi="Times New Roman" w:cs="Times New Roman"/>
          <w:sz w:val="28"/>
        </w:rPr>
        <w:t>психічні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властивості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людини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Відомо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А.С.Макаренко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радив</w:t>
      </w:r>
      <w:proofErr w:type="spellEnd"/>
      <w:r w:rsidRPr="00B6501E">
        <w:rPr>
          <w:rFonts w:ascii="Times New Roman" w:hAnsi="Times New Roman" w:cs="Times New Roman"/>
          <w:sz w:val="28"/>
        </w:rPr>
        <w:t xml:space="preserve"> педагогам </w:t>
      </w:r>
      <w:proofErr w:type="spellStart"/>
      <w:r w:rsidRPr="00B6501E">
        <w:rPr>
          <w:rFonts w:ascii="Times New Roman" w:hAnsi="Times New Roman" w:cs="Times New Roman"/>
          <w:sz w:val="28"/>
        </w:rPr>
        <w:t>розвивати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уміння</w:t>
      </w:r>
      <w:proofErr w:type="spellEnd"/>
      <w:r w:rsidRPr="00B6501E">
        <w:rPr>
          <w:rFonts w:ascii="Times New Roman" w:hAnsi="Times New Roman" w:cs="Times New Roman"/>
          <w:sz w:val="28"/>
        </w:rPr>
        <w:t xml:space="preserve"> </w:t>
      </w:r>
      <w:r w:rsidR="00930929">
        <w:rPr>
          <w:rFonts w:ascii="Times New Roman" w:hAnsi="Times New Roman" w:cs="Times New Roman"/>
          <w:sz w:val="28"/>
        </w:rPr>
        <w:t>«</w:t>
      </w:r>
      <w:proofErr w:type="spellStart"/>
      <w:r w:rsidRPr="00B6501E">
        <w:rPr>
          <w:rFonts w:ascii="Times New Roman" w:hAnsi="Times New Roman" w:cs="Times New Roman"/>
          <w:sz w:val="28"/>
        </w:rPr>
        <w:t>читати</w:t>
      </w:r>
      <w:proofErr w:type="spellEnd"/>
      <w:r w:rsidRPr="00B6501E">
        <w:rPr>
          <w:rFonts w:ascii="Times New Roman" w:hAnsi="Times New Roman" w:cs="Times New Roman"/>
          <w:sz w:val="28"/>
        </w:rPr>
        <w:t xml:space="preserve"> з </w:t>
      </w:r>
      <w:proofErr w:type="spellStart"/>
      <w:r w:rsidRPr="00B6501E">
        <w:rPr>
          <w:rFonts w:ascii="Times New Roman" w:hAnsi="Times New Roman" w:cs="Times New Roman"/>
          <w:sz w:val="28"/>
        </w:rPr>
        <w:t>обличчя</w:t>
      </w:r>
      <w:proofErr w:type="spellEnd"/>
      <w:r w:rsidR="00930929">
        <w:rPr>
          <w:rFonts w:ascii="Times New Roman" w:hAnsi="Times New Roman" w:cs="Times New Roman"/>
          <w:sz w:val="28"/>
        </w:rPr>
        <w:t>»</w:t>
      </w:r>
      <w:r w:rsidR="00E600C4" w:rsidRPr="00E600C4">
        <w:rPr>
          <w:rFonts w:ascii="Times New Roman" w:hAnsi="Times New Roman" w:cs="Times New Roman"/>
          <w:sz w:val="28"/>
        </w:rPr>
        <w:t xml:space="preserve"> [27, </w:t>
      </w:r>
      <w:r w:rsidR="00E600C4">
        <w:rPr>
          <w:rFonts w:ascii="Times New Roman" w:hAnsi="Times New Roman" w:cs="Times New Roman"/>
          <w:sz w:val="28"/>
          <w:lang w:val="en-US"/>
        </w:rPr>
        <w:t>c</w:t>
      </w:r>
      <w:r w:rsidR="00E600C4" w:rsidRPr="00E600C4">
        <w:rPr>
          <w:rFonts w:ascii="Times New Roman" w:hAnsi="Times New Roman" w:cs="Times New Roman"/>
          <w:sz w:val="28"/>
        </w:rPr>
        <w:t>. 78]</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Слід</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додати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оволодіння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навичками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розшифрування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експресії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пов’язане</w:t>
      </w:r>
      <w:proofErr w:type="spellEnd"/>
      <w:r w:rsidRPr="00B6501E">
        <w:rPr>
          <w:rFonts w:ascii="Times New Roman" w:hAnsi="Times New Roman" w:cs="Times New Roman"/>
          <w:sz w:val="28"/>
        </w:rPr>
        <w:t xml:space="preserve"> з проблемою </w:t>
      </w:r>
      <w:proofErr w:type="spellStart"/>
      <w:r w:rsidRPr="00B6501E">
        <w:rPr>
          <w:rFonts w:ascii="Times New Roman" w:hAnsi="Times New Roman" w:cs="Times New Roman"/>
          <w:sz w:val="28"/>
        </w:rPr>
        <w:t>вивчення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виразності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рухів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накопиченням</w:t>
      </w:r>
      <w:proofErr w:type="spellEnd"/>
      <w:r w:rsidRPr="00B6501E">
        <w:rPr>
          <w:rFonts w:ascii="Times New Roman" w:hAnsi="Times New Roman" w:cs="Times New Roman"/>
          <w:sz w:val="28"/>
        </w:rPr>
        <w:t xml:space="preserve"> широкого запасу </w:t>
      </w:r>
      <w:proofErr w:type="spellStart"/>
      <w:r w:rsidRPr="00B6501E">
        <w:rPr>
          <w:rFonts w:ascii="Times New Roman" w:hAnsi="Times New Roman" w:cs="Times New Roman"/>
          <w:sz w:val="28"/>
        </w:rPr>
        <w:t>знань</w:t>
      </w:r>
      <w:proofErr w:type="spellEnd"/>
      <w:r w:rsidRPr="00B6501E">
        <w:rPr>
          <w:rFonts w:ascii="Times New Roman" w:hAnsi="Times New Roman" w:cs="Times New Roman"/>
          <w:sz w:val="28"/>
        </w:rPr>
        <w:t xml:space="preserve"> – </w:t>
      </w:r>
      <w:proofErr w:type="spellStart"/>
      <w:r w:rsidRPr="00B6501E">
        <w:rPr>
          <w:rFonts w:ascii="Times New Roman" w:hAnsi="Times New Roman" w:cs="Times New Roman"/>
          <w:sz w:val="28"/>
        </w:rPr>
        <w:t>вражень</w:t>
      </w:r>
      <w:proofErr w:type="spellEnd"/>
      <w:r w:rsidRPr="00B6501E">
        <w:rPr>
          <w:rFonts w:ascii="Times New Roman" w:hAnsi="Times New Roman" w:cs="Times New Roman"/>
          <w:sz w:val="28"/>
        </w:rPr>
        <w:t xml:space="preserve"> про </w:t>
      </w:r>
      <w:proofErr w:type="spellStart"/>
      <w:r w:rsidRPr="00B6501E">
        <w:rPr>
          <w:rFonts w:ascii="Times New Roman" w:hAnsi="Times New Roman" w:cs="Times New Roman"/>
          <w:sz w:val="28"/>
        </w:rPr>
        <w:t>обличчя</w:t>
      </w:r>
      <w:proofErr w:type="spellEnd"/>
      <w:r w:rsidRPr="00B6501E">
        <w:rPr>
          <w:rFonts w:ascii="Times New Roman" w:hAnsi="Times New Roman" w:cs="Times New Roman"/>
          <w:sz w:val="28"/>
        </w:rPr>
        <w:t>.</w:t>
      </w:r>
    </w:p>
    <w:p w14:paraId="01A76DAA" w14:textId="77777777" w:rsidR="00B6501E" w:rsidRPr="00B6501E" w:rsidRDefault="00B6501E" w:rsidP="00B6501E">
      <w:pPr>
        <w:spacing w:after="0" w:line="360" w:lineRule="auto"/>
        <w:ind w:firstLine="709"/>
        <w:jc w:val="both"/>
        <w:rPr>
          <w:rFonts w:ascii="Times New Roman" w:hAnsi="Times New Roman" w:cs="Times New Roman"/>
          <w:sz w:val="28"/>
        </w:rPr>
      </w:pPr>
      <w:proofErr w:type="spellStart"/>
      <w:r w:rsidRPr="00B6501E">
        <w:rPr>
          <w:rFonts w:ascii="Times New Roman" w:hAnsi="Times New Roman" w:cs="Times New Roman"/>
          <w:sz w:val="28"/>
        </w:rPr>
        <w:t>Учені</w:t>
      </w:r>
      <w:proofErr w:type="spellEnd"/>
      <w:r w:rsidRPr="00B6501E">
        <w:rPr>
          <w:rFonts w:ascii="Times New Roman" w:hAnsi="Times New Roman" w:cs="Times New Roman"/>
          <w:sz w:val="28"/>
        </w:rPr>
        <w:t xml:space="preserve"> до </w:t>
      </w:r>
      <w:proofErr w:type="spellStart"/>
      <w:r w:rsidRPr="00B6501E">
        <w:rPr>
          <w:rFonts w:ascii="Times New Roman" w:hAnsi="Times New Roman" w:cs="Times New Roman"/>
          <w:sz w:val="28"/>
        </w:rPr>
        <w:t>елементів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обличчя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тим</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чи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іншим</w:t>
      </w:r>
      <w:proofErr w:type="spellEnd"/>
      <w:r w:rsidRPr="00B6501E">
        <w:rPr>
          <w:rFonts w:ascii="Times New Roman" w:hAnsi="Times New Roman" w:cs="Times New Roman"/>
          <w:sz w:val="28"/>
        </w:rPr>
        <w:t xml:space="preserve"> чином </w:t>
      </w:r>
      <w:proofErr w:type="spellStart"/>
      <w:r w:rsidRPr="00B6501E">
        <w:rPr>
          <w:rFonts w:ascii="Times New Roman" w:hAnsi="Times New Roman" w:cs="Times New Roman"/>
          <w:sz w:val="28"/>
        </w:rPr>
        <w:t>відбивають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психічні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стани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людини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відносять</w:t>
      </w:r>
      <w:proofErr w:type="spellEnd"/>
      <w:r w:rsidRPr="00B6501E">
        <w:rPr>
          <w:rFonts w:ascii="Times New Roman" w:hAnsi="Times New Roman" w:cs="Times New Roman"/>
          <w:sz w:val="28"/>
        </w:rPr>
        <w:t xml:space="preserve">: лоб, брови, </w:t>
      </w:r>
      <w:proofErr w:type="spellStart"/>
      <w:r w:rsidRPr="00B6501E">
        <w:rPr>
          <w:rFonts w:ascii="Times New Roman" w:hAnsi="Times New Roman" w:cs="Times New Roman"/>
          <w:sz w:val="28"/>
        </w:rPr>
        <w:t>повіки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очі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погляд</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вилиці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щоки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ніс</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ніздрі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посмішку</w:t>
      </w:r>
      <w:proofErr w:type="spellEnd"/>
      <w:r w:rsidRPr="00B6501E">
        <w:rPr>
          <w:rFonts w:ascii="Times New Roman" w:hAnsi="Times New Roman" w:cs="Times New Roman"/>
          <w:sz w:val="28"/>
        </w:rPr>
        <w:t xml:space="preserve">, рот, губи; </w:t>
      </w:r>
      <w:proofErr w:type="spellStart"/>
      <w:r w:rsidRPr="00B6501E">
        <w:rPr>
          <w:rFonts w:ascii="Times New Roman" w:hAnsi="Times New Roman" w:cs="Times New Roman"/>
          <w:sz w:val="28"/>
        </w:rPr>
        <w:t>зуби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підборіддя</w:t>
      </w:r>
      <w:proofErr w:type="spellEnd"/>
      <w:r w:rsidRPr="00B6501E">
        <w:rPr>
          <w:rFonts w:ascii="Times New Roman" w:hAnsi="Times New Roman" w:cs="Times New Roman"/>
          <w:sz w:val="28"/>
        </w:rPr>
        <w:t>.</w:t>
      </w:r>
    </w:p>
    <w:p w14:paraId="0F26BD52" w14:textId="77777777" w:rsidR="00B6501E" w:rsidRPr="00B6501E" w:rsidRDefault="00B6501E" w:rsidP="00B6501E">
      <w:pPr>
        <w:spacing w:after="0" w:line="360" w:lineRule="auto"/>
        <w:ind w:firstLine="709"/>
        <w:jc w:val="both"/>
        <w:rPr>
          <w:rFonts w:ascii="Times New Roman" w:hAnsi="Times New Roman" w:cs="Times New Roman"/>
          <w:sz w:val="28"/>
        </w:rPr>
      </w:pPr>
      <w:proofErr w:type="spellStart"/>
      <w:r w:rsidRPr="00B6501E">
        <w:rPr>
          <w:rFonts w:ascii="Times New Roman" w:hAnsi="Times New Roman" w:cs="Times New Roman"/>
          <w:sz w:val="28"/>
        </w:rPr>
        <w:t>Проведене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обґрунтування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основних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критеріїв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розвитку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r w:rsidR="00252AC5" w:rsidRPr="00C56942">
        <w:rPr>
          <w:rFonts w:ascii="Times New Roman" w:hAnsi="Times New Roman" w:cs="Times New Roman"/>
          <w:sz w:val="28"/>
          <w:lang w:val="uk-UA"/>
        </w:rPr>
        <w:t>здобувач</w:t>
      </w:r>
      <w:r w:rsidR="00252AC5">
        <w:rPr>
          <w:rFonts w:ascii="Times New Roman" w:hAnsi="Times New Roman" w:cs="Times New Roman"/>
          <w:sz w:val="28"/>
          <w:lang w:val="uk-UA"/>
        </w:rPr>
        <w:t>ів</w:t>
      </w:r>
      <w:r w:rsidR="00252AC5" w:rsidRPr="00C56942">
        <w:rPr>
          <w:rFonts w:ascii="Times New Roman" w:hAnsi="Times New Roman" w:cs="Times New Roman"/>
          <w:sz w:val="28"/>
          <w:lang w:val="uk-UA"/>
        </w:rPr>
        <w:t xml:space="preserve"> вищої освіти</w:t>
      </w:r>
      <w:r w:rsidRPr="00B6501E">
        <w:rPr>
          <w:rFonts w:ascii="Times New Roman" w:hAnsi="Times New Roman" w:cs="Times New Roman"/>
          <w:sz w:val="28"/>
        </w:rPr>
        <w:t xml:space="preserve"> та </w:t>
      </w:r>
      <w:proofErr w:type="spellStart"/>
      <w:r w:rsidRPr="00B6501E">
        <w:rPr>
          <w:rFonts w:ascii="Times New Roman" w:hAnsi="Times New Roman" w:cs="Times New Roman"/>
          <w:sz w:val="28"/>
        </w:rPr>
        <w:t>аналіз</w:t>
      </w:r>
      <w:proofErr w:type="spellEnd"/>
      <w:r w:rsidRPr="00B6501E">
        <w:rPr>
          <w:rFonts w:ascii="Times New Roman" w:hAnsi="Times New Roman" w:cs="Times New Roman"/>
          <w:sz w:val="28"/>
        </w:rPr>
        <w:t xml:space="preserve"> психолого-</w:t>
      </w:r>
      <w:proofErr w:type="spellStart"/>
      <w:r w:rsidRPr="00B6501E">
        <w:rPr>
          <w:rFonts w:ascii="Times New Roman" w:hAnsi="Times New Roman" w:cs="Times New Roman"/>
          <w:sz w:val="28"/>
        </w:rPr>
        <w:t>педагогічних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досліджень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проблеми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дозволяють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виділити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чотири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рівні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перший (</w:t>
      </w:r>
      <w:proofErr w:type="spellStart"/>
      <w:r w:rsidRPr="00B6501E">
        <w:rPr>
          <w:rFonts w:ascii="Times New Roman" w:hAnsi="Times New Roman" w:cs="Times New Roman"/>
          <w:sz w:val="28"/>
        </w:rPr>
        <w:t>низький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другий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середній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третій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високий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четвертий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дуже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високий</w:t>
      </w:r>
      <w:proofErr w:type="spellEnd"/>
      <w:r w:rsidRPr="00B6501E">
        <w:rPr>
          <w:rFonts w:ascii="Times New Roman" w:hAnsi="Times New Roman" w:cs="Times New Roman"/>
          <w:sz w:val="28"/>
        </w:rPr>
        <w:t xml:space="preserve">). Для </w:t>
      </w:r>
      <w:proofErr w:type="spellStart"/>
      <w:r w:rsidRPr="00B6501E">
        <w:rPr>
          <w:rFonts w:ascii="Times New Roman" w:hAnsi="Times New Roman" w:cs="Times New Roman"/>
          <w:sz w:val="28"/>
        </w:rPr>
        <w:t>оцінки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ефективності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роботи</w:t>
      </w:r>
      <w:proofErr w:type="spellEnd"/>
      <w:r w:rsidRPr="00B6501E">
        <w:rPr>
          <w:rFonts w:ascii="Times New Roman" w:hAnsi="Times New Roman" w:cs="Times New Roman"/>
          <w:sz w:val="28"/>
        </w:rPr>
        <w:t xml:space="preserve"> з </w:t>
      </w:r>
      <w:proofErr w:type="spellStart"/>
      <w:r w:rsidRPr="00B6501E">
        <w:rPr>
          <w:rFonts w:ascii="Times New Roman" w:hAnsi="Times New Roman" w:cs="Times New Roman"/>
          <w:sz w:val="28"/>
        </w:rPr>
        <w:t>формування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необхідно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використати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такі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параметри</w:t>
      </w:r>
      <w:proofErr w:type="spellEnd"/>
      <w:r w:rsidRPr="00B6501E">
        <w:rPr>
          <w:rFonts w:ascii="Times New Roman" w:hAnsi="Times New Roman" w:cs="Times New Roman"/>
          <w:sz w:val="28"/>
        </w:rPr>
        <w:t xml:space="preserve">, як </w:t>
      </w:r>
      <w:proofErr w:type="spellStart"/>
      <w:r w:rsidRPr="00B6501E">
        <w:rPr>
          <w:rFonts w:ascii="Times New Roman" w:hAnsi="Times New Roman" w:cs="Times New Roman"/>
          <w:sz w:val="28"/>
        </w:rPr>
        <w:t>зміст</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дій</w:t>
      </w:r>
      <w:proofErr w:type="spellEnd"/>
      <w:r w:rsidRPr="00B6501E">
        <w:rPr>
          <w:rFonts w:ascii="Times New Roman" w:hAnsi="Times New Roman" w:cs="Times New Roman"/>
          <w:sz w:val="28"/>
        </w:rPr>
        <w:t xml:space="preserve">, результат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характеристику </w:t>
      </w:r>
      <w:proofErr w:type="spellStart"/>
      <w:r w:rsidRPr="00B6501E">
        <w:rPr>
          <w:rFonts w:ascii="Times New Roman" w:hAnsi="Times New Roman" w:cs="Times New Roman"/>
          <w:sz w:val="28"/>
        </w:rPr>
        <w:t>емоцій</w:t>
      </w:r>
      <w:proofErr w:type="spellEnd"/>
      <w:r w:rsidRPr="00B6501E">
        <w:rPr>
          <w:rFonts w:ascii="Times New Roman" w:hAnsi="Times New Roman" w:cs="Times New Roman"/>
          <w:sz w:val="28"/>
        </w:rPr>
        <w:t xml:space="preserve"> </w:t>
      </w:r>
      <w:r w:rsidR="00252AC5" w:rsidRPr="00C56942">
        <w:rPr>
          <w:rFonts w:ascii="Times New Roman" w:hAnsi="Times New Roman" w:cs="Times New Roman"/>
          <w:sz w:val="28"/>
          <w:lang w:val="uk-UA"/>
        </w:rPr>
        <w:t>здобувач</w:t>
      </w:r>
      <w:r w:rsidR="00252AC5">
        <w:rPr>
          <w:rFonts w:ascii="Times New Roman" w:hAnsi="Times New Roman" w:cs="Times New Roman"/>
          <w:sz w:val="28"/>
          <w:lang w:val="uk-UA"/>
        </w:rPr>
        <w:t>а</w:t>
      </w:r>
      <w:r w:rsidR="00252AC5" w:rsidRPr="00C56942">
        <w:rPr>
          <w:rFonts w:ascii="Times New Roman" w:hAnsi="Times New Roman" w:cs="Times New Roman"/>
          <w:sz w:val="28"/>
          <w:lang w:val="uk-UA"/>
        </w:rPr>
        <w:t xml:space="preserve"> вищої освіти</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він</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відчуває</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навчальній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00E600C4" w:rsidRPr="00E600C4">
        <w:rPr>
          <w:rFonts w:ascii="Times New Roman" w:hAnsi="Times New Roman" w:cs="Times New Roman"/>
          <w:sz w:val="28"/>
        </w:rPr>
        <w:t xml:space="preserve"> [7, </w:t>
      </w:r>
      <w:r w:rsidR="00E600C4">
        <w:rPr>
          <w:rFonts w:ascii="Times New Roman" w:hAnsi="Times New Roman" w:cs="Times New Roman"/>
          <w:sz w:val="28"/>
          <w:lang w:val="en-US"/>
        </w:rPr>
        <w:t>c</w:t>
      </w:r>
      <w:r w:rsidR="00E600C4" w:rsidRPr="00E600C4">
        <w:rPr>
          <w:rFonts w:ascii="Times New Roman" w:hAnsi="Times New Roman" w:cs="Times New Roman"/>
          <w:sz w:val="28"/>
        </w:rPr>
        <w:t>. 118]</w:t>
      </w:r>
      <w:r w:rsidRPr="00B6501E">
        <w:rPr>
          <w:rFonts w:ascii="Times New Roman" w:hAnsi="Times New Roman" w:cs="Times New Roman"/>
          <w:sz w:val="28"/>
        </w:rPr>
        <w:t>.</w:t>
      </w:r>
    </w:p>
    <w:p w14:paraId="5C39ACDC" w14:textId="77777777" w:rsidR="00B6501E" w:rsidRPr="00B6501E" w:rsidRDefault="00B6501E" w:rsidP="00B6501E">
      <w:pPr>
        <w:spacing w:after="0" w:line="360" w:lineRule="auto"/>
        <w:ind w:firstLine="709"/>
        <w:jc w:val="both"/>
        <w:rPr>
          <w:rFonts w:ascii="Times New Roman" w:hAnsi="Times New Roman" w:cs="Times New Roman"/>
          <w:sz w:val="28"/>
        </w:rPr>
      </w:pPr>
      <w:proofErr w:type="spellStart"/>
      <w:r w:rsidRPr="00B6501E">
        <w:rPr>
          <w:rFonts w:ascii="Times New Roman" w:hAnsi="Times New Roman" w:cs="Times New Roman"/>
          <w:sz w:val="28"/>
        </w:rPr>
        <w:t>Розв’язання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сучасних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завдань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підготовки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висококваліфікованих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спеціалістів</w:t>
      </w:r>
      <w:proofErr w:type="spellEnd"/>
      <w:r w:rsidRPr="00B6501E">
        <w:rPr>
          <w:rFonts w:ascii="Times New Roman" w:hAnsi="Times New Roman" w:cs="Times New Roman"/>
          <w:sz w:val="28"/>
        </w:rPr>
        <w:t xml:space="preserve"> у </w:t>
      </w:r>
      <w:proofErr w:type="spellStart"/>
      <w:r w:rsidRPr="00B6501E">
        <w:rPr>
          <w:rFonts w:ascii="Times New Roman" w:hAnsi="Times New Roman" w:cs="Times New Roman"/>
          <w:sz w:val="28"/>
        </w:rPr>
        <w:t>вищих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економічних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навчальних</w:t>
      </w:r>
      <w:proofErr w:type="spellEnd"/>
      <w:r w:rsidRPr="00B6501E">
        <w:rPr>
          <w:rFonts w:ascii="Times New Roman" w:hAnsi="Times New Roman" w:cs="Times New Roman"/>
          <w:sz w:val="28"/>
        </w:rPr>
        <w:t xml:space="preserve"> закладах </w:t>
      </w:r>
      <w:proofErr w:type="spellStart"/>
      <w:r w:rsidRPr="00B6501E">
        <w:rPr>
          <w:rFonts w:ascii="Times New Roman" w:hAnsi="Times New Roman" w:cs="Times New Roman"/>
          <w:sz w:val="28"/>
        </w:rPr>
        <w:t>зумовлює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необхідність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пошуку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нових</w:t>
      </w:r>
      <w:proofErr w:type="spellEnd"/>
      <w:r w:rsidRPr="00B6501E">
        <w:rPr>
          <w:rFonts w:ascii="Times New Roman" w:hAnsi="Times New Roman" w:cs="Times New Roman"/>
          <w:sz w:val="28"/>
        </w:rPr>
        <w:t xml:space="preserve"> форм, </w:t>
      </w:r>
      <w:proofErr w:type="spellStart"/>
      <w:r w:rsidRPr="00B6501E">
        <w:rPr>
          <w:rFonts w:ascii="Times New Roman" w:hAnsi="Times New Roman" w:cs="Times New Roman"/>
          <w:sz w:val="28"/>
        </w:rPr>
        <w:t>нетрадиційних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підходів</w:t>
      </w:r>
      <w:proofErr w:type="spellEnd"/>
      <w:r w:rsidRPr="00B6501E">
        <w:rPr>
          <w:rFonts w:ascii="Times New Roman" w:hAnsi="Times New Roman" w:cs="Times New Roman"/>
          <w:sz w:val="28"/>
        </w:rPr>
        <w:t xml:space="preserve"> до </w:t>
      </w:r>
      <w:proofErr w:type="spellStart"/>
      <w:r w:rsidRPr="00B6501E">
        <w:rPr>
          <w:rFonts w:ascii="Times New Roman" w:hAnsi="Times New Roman" w:cs="Times New Roman"/>
          <w:sz w:val="28"/>
        </w:rPr>
        <w:t>організації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навчально-пізнавальної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w:t>
      </w:r>
      <w:r w:rsidR="00252AC5" w:rsidRPr="00C56942">
        <w:rPr>
          <w:rFonts w:ascii="Times New Roman" w:hAnsi="Times New Roman" w:cs="Times New Roman"/>
          <w:sz w:val="28"/>
          <w:lang w:val="uk-UA"/>
        </w:rPr>
        <w:t>здобувач</w:t>
      </w:r>
      <w:r w:rsidR="00252AC5">
        <w:rPr>
          <w:rFonts w:ascii="Times New Roman" w:hAnsi="Times New Roman" w:cs="Times New Roman"/>
          <w:sz w:val="28"/>
          <w:lang w:val="uk-UA"/>
        </w:rPr>
        <w:t>ів</w:t>
      </w:r>
      <w:r w:rsidR="00252AC5" w:rsidRPr="00C56942">
        <w:rPr>
          <w:rFonts w:ascii="Times New Roman" w:hAnsi="Times New Roman" w:cs="Times New Roman"/>
          <w:sz w:val="28"/>
          <w:lang w:val="uk-UA"/>
        </w:rPr>
        <w:t xml:space="preserve"> вищої освіти</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Формування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r w:rsidR="00252AC5" w:rsidRPr="00C56942">
        <w:rPr>
          <w:rFonts w:ascii="Times New Roman" w:hAnsi="Times New Roman" w:cs="Times New Roman"/>
          <w:sz w:val="28"/>
          <w:lang w:val="uk-UA"/>
        </w:rPr>
        <w:t>здобувач</w:t>
      </w:r>
      <w:r w:rsidR="00252AC5">
        <w:rPr>
          <w:rFonts w:ascii="Times New Roman" w:hAnsi="Times New Roman" w:cs="Times New Roman"/>
          <w:sz w:val="28"/>
          <w:lang w:val="uk-UA"/>
        </w:rPr>
        <w:t>ів</w:t>
      </w:r>
      <w:r w:rsidR="00252AC5" w:rsidRPr="00C56942">
        <w:rPr>
          <w:rFonts w:ascii="Times New Roman" w:hAnsi="Times New Roman" w:cs="Times New Roman"/>
          <w:sz w:val="28"/>
          <w:lang w:val="uk-UA"/>
        </w:rPr>
        <w:t xml:space="preserve"> вищої освіти</w:t>
      </w:r>
      <w:r w:rsidRPr="00B6501E">
        <w:rPr>
          <w:rFonts w:ascii="Times New Roman" w:hAnsi="Times New Roman" w:cs="Times New Roman"/>
          <w:sz w:val="28"/>
        </w:rPr>
        <w:t xml:space="preserve"> на </w:t>
      </w:r>
      <w:proofErr w:type="spellStart"/>
      <w:r w:rsidRPr="00B6501E">
        <w:rPr>
          <w:rFonts w:ascii="Times New Roman" w:hAnsi="Times New Roman" w:cs="Times New Roman"/>
          <w:sz w:val="28"/>
        </w:rPr>
        <w:t>сучасному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етапі</w:t>
      </w:r>
      <w:proofErr w:type="spellEnd"/>
      <w:r w:rsidRPr="00B6501E">
        <w:rPr>
          <w:rFonts w:ascii="Times New Roman" w:hAnsi="Times New Roman" w:cs="Times New Roman"/>
          <w:sz w:val="28"/>
        </w:rPr>
        <w:t xml:space="preserve"> є </w:t>
      </w:r>
      <w:proofErr w:type="spellStart"/>
      <w:r w:rsidRPr="00B6501E">
        <w:rPr>
          <w:rFonts w:ascii="Times New Roman" w:hAnsi="Times New Roman" w:cs="Times New Roman"/>
          <w:sz w:val="28"/>
        </w:rPr>
        <w:t>об’єктивною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необхідністю</w:t>
      </w:r>
      <w:proofErr w:type="spellEnd"/>
      <w:r w:rsidRPr="00B6501E">
        <w:rPr>
          <w:rFonts w:ascii="Times New Roman" w:hAnsi="Times New Roman" w:cs="Times New Roman"/>
          <w:sz w:val="28"/>
        </w:rPr>
        <w:t xml:space="preserve">, яка </w:t>
      </w:r>
      <w:proofErr w:type="spellStart"/>
      <w:r w:rsidRPr="00B6501E">
        <w:rPr>
          <w:rFonts w:ascii="Times New Roman" w:hAnsi="Times New Roman" w:cs="Times New Roman"/>
          <w:sz w:val="28"/>
        </w:rPr>
        <w:t>зумовлюється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складними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перебудовчими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процесами</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суспільстві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відповідальністю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суб’єктів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навчально-виховного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процесу</w:t>
      </w:r>
      <w:proofErr w:type="spellEnd"/>
      <w:r w:rsidRPr="00B6501E">
        <w:rPr>
          <w:rFonts w:ascii="Times New Roman" w:hAnsi="Times New Roman" w:cs="Times New Roman"/>
          <w:sz w:val="28"/>
        </w:rPr>
        <w:t xml:space="preserve"> за </w:t>
      </w:r>
      <w:proofErr w:type="spellStart"/>
      <w:r w:rsidRPr="00B6501E">
        <w:rPr>
          <w:rFonts w:ascii="Times New Roman" w:hAnsi="Times New Roman" w:cs="Times New Roman"/>
          <w:sz w:val="28"/>
        </w:rPr>
        <w:t>майбутню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діяльність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спеціаліста</w:t>
      </w:r>
      <w:proofErr w:type="spellEnd"/>
      <w:r w:rsidR="00E600C4" w:rsidRPr="00E600C4">
        <w:rPr>
          <w:rFonts w:ascii="Times New Roman" w:hAnsi="Times New Roman" w:cs="Times New Roman"/>
          <w:sz w:val="28"/>
        </w:rPr>
        <w:t xml:space="preserve"> [46, </w:t>
      </w:r>
      <w:r w:rsidR="00E600C4">
        <w:rPr>
          <w:rFonts w:ascii="Times New Roman" w:hAnsi="Times New Roman" w:cs="Times New Roman"/>
          <w:sz w:val="28"/>
          <w:lang w:val="en-US"/>
        </w:rPr>
        <w:t>c</w:t>
      </w:r>
      <w:r w:rsidR="00E600C4" w:rsidRPr="00E600C4">
        <w:rPr>
          <w:rFonts w:ascii="Times New Roman" w:hAnsi="Times New Roman" w:cs="Times New Roman"/>
          <w:sz w:val="28"/>
        </w:rPr>
        <w:t>. 118]</w:t>
      </w:r>
      <w:r w:rsidRPr="00B6501E">
        <w:rPr>
          <w:rFonts w:ascii="Times New Roman" w:hAnsi="Times New Roman" w:cs="Times New Roman"/>
          <w:sz w:val="28"/>
        </w:rPr>
        <w:t>.</w:t>
      </w:r>
    </w:p>
    <w:p w14:paraId="2BA9507F" w14:textId="77777777" w:rsidR="00B6501E" w:rsidRPr="00B6501E" w:rsidRDefault="00B6501E" w:rsidP="00B6501E">
      <w:pPr>
        <w:spacing w:after="0" w:line="360" w:lineRule="auto"/>
        <w:ind w:firstLine="709"/>
        <w:jc w:val="both"/>
        <w:rPr>
          <w:rFonts w:ascii="Times New Roman" w:hAnsi="Times New Roman" w:cs="Times New Roman"/>
          <w:sz w:val="28"/>
        </w:rPr>
      </w:pPr>
      <w:proofErr w:type="spellStart"/>
      <w:r w:rsidRPr="00B6501E">
        <w:rPr>
          <w:rFonts w:ascii="Times New Roman" w:hAnsi="Times New Roman" w:cs="Times New Roman"/>
          <w:sz w:val="28"/>
        </w:rPr>
        <w:t>Отримані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результати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дослідження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дають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підставу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зробити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висновок</w:t>
      </w:r>
      <w:proofErr w:type="spellEnd"/>
      <w:r w:rsidRPr="00B6501E">
        <w:rPr>
          <w:rFonts w:ascii="Times New Roman" w:hAnsi="Times New Roman" w:cs="Times New Roman"/>
          <w:sz w:val="28"/>
        </w:rPr>
        <w:t xml:space="preserve"> про те, </w:t>
      </w:r>
      <w:proofErr w:type="spellStart"/>
      <w:r w:rsidRPr="00B6501E">
        <w:rPr>
          <w:rFonts w:ascii="Times New Roman" w:hAnsi="Times New Roman" w:cs="Times New Roman"/>
          <w:sz w:val="28"/>
        </w:rPr>
        <w:t>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формування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r w:rsidR="00252AC5" w:rsidRPr="00C56942">
        <w:rPr>
          <w:rFonts w:ascii="Times New Roman" w:hAnsi="Times New Roman" w:cs="Times New Roman"/>
          <w:sz w:val="28"/>
          <w:lang w:val="uk-UA"/>
        </w:rPr>
        <w:t>здобувач</w:t>
      </w:r>
      <w:r w:rsidR="00252AC5">
        <w:rPr>
          <w:rFonts w:ascii="Times New Roman" w:hAnsi="Times New Roman" w:cs="Times New Roman"/>
          <w:sz w:val="28"/>
          <w:lang w:val="uk-UA"/>
        </w:rPr>
        <w:t>ів</w:t>
      </w:r>
      <w:r w:rsidR="00252AC5" w:rsidRPr="00C56942">
        <w:rPr>
          <w:rFonts w:ascii="Times New Roman" w:hAnsi="Times New Roman" w:cs="Times New Roman"/>
          <w:sz w:val="28"/>
          <w:lang w:val="uk-UA"/>
        </w:rPr>
        <w:t xml:space="preserve"> вищої освіти</w:t>
      </w:r>
      <w:r w:rsidR="00252AC5" w:rsidRPr="00B6501E">
        <w:rPr>
          <w:rFonts w:ascii="Times New Roman" w:hAnsi="Times New Roman" w:cs="Times New Roman"/>
          <w:sz w:val="28"/>
        </w:rPr>
        <w:t xml:space="preserve"> </w:t>
      </w:r>
      <w:r w:rsidRPr="00B6501E">
        <w:rPr>
          <w:rFonts w:ascii="Times New Roman" w:hAnsi="Times New Roman" w:cs="Times New Roman"/>
          <w:sz w:val="28"/>
        </w:rPr>
        <w:t xml:space="preserve">є одним з </w:t>
      </w:r>
      <w:proofErr w:type="spellStart"/>
      <w:r w:rsidRPr="00B6501E">
        <w:rPr>
          <w:rFonts w:ascii="Times New Roman" w:hAnsi="Times New Roman" w:cs="Times New Roman"/>
          <w:sz w:val="28"/>
        </w:rPr>
        <w:lastRenderedPageBreak/>
        <w:t>основних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шляхів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ефективного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вирішення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завдань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навчання</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виховання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майбутніх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спеціалістів</w:t>
      </w:r>
      <w:proofErr w:type="spellEnd"/>
      <w:r w:rsidRPr="00B6501E">
        <w:rPr>
          <w:rFonts w:ascii="Times New Roman" w:hAnsi="Times New Roman" w:cs="Times New Roman"/>
          <w:sz w:val="28"/>
        </w:rPr>
        <w:t xml:space="preserve">, а сам </w:t>
      </w:r>
      <w:proofErr w:type="spellStart"/>
      <w:r w:rsidRPr="00B6501E">
        <w:rPr>
          <w:rFonts w:ascii="Times New Roman" w:hAnsi="Times New Roman" w:cs="Times New Roman"/>
          <w:sz w:val="28"/>
        </w:rPr>
        <w:t>процес</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розвитку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пізнавальних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спонук</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суб’єкта</w:t>
      </w:r>
      <w:proofErr w:type="spellEnd"/>
      <w:r w:rsidRPr="00B6501E">
        <w:rPr>
          <w:rFonts w:ascii="Times New Roman" w:hAnsi="Times New Roman" w:cs="Times New Roman"/>
          <w:sz w:val="28"/>
        </w:rPr>
        <w:t xml:space="preserve"> є </w:t>
      </w:r>
      <w:proofErr w:type="spellStart"/>
      <w:r w:rsidRPr="00B6501E">
        <w:rPr>
          <w:rFonts w:ascii="Times New Roman" w:hAnsi="Times New Roman" w:cs="Times New Roman"/>
          <w:sz w:val="28"/>
        </w:rPr>
        <w:t>багаторівневим</w:t>
      </w:r>
      <w:proofErr w:type="spellEnd"/>
      <w:r w:rsidRPr="00B6501E">
        <w:rPr>
          <w:rFonts w:ascii="Times New Roman" w:hAnsi="Times New Roman" w:cs="Times New Roman"/>
          <w:sz w:val="28"/>
        </w:rPr>
        <w:t xml:space="preserve"> і </w:t>
      </w:r>
      <w:proofErr w:type="spellStart"/>
      <w:r w:rsidRPr="00B6501E">
        <w:rPr>
          <w:rFonts w:ascii="Times New Roman" w:hAnsi="Times New Roman" w:cs="Times New Roman"/>
          <w:sz w:val="28"/>
        </w:rPr>
        <w:t>потребує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активності</w:t>
      </w:r>
      <w:proofErr w:type="spellEnd"/>
      <w:r w:rsidRPr="00B6501E">
        <w:rPr>
          <w:rFonts w:ascii="Times New Roman" w:hAnsi="Times New Roman" w:cs="Times New Roman"/>
          <w:sz w:val="28"/>
        </w:rPr>
        <w:t xml:space="preserve"> </w:t>
      </w:r>
      <w:r w:rsidR="00252AC5" w:rsidRPr="00C56942">
        <w:rPr>
          <w:rFonts w:ascii="Times New Roman" w:hAnsi="Times New Roman" w:cs="Times New Roman"/>
          <w:sz w:val="28"/>
          <w:lang w:val="uk-UA"/>
        </w:rPr>
        <w:t>здобувач</w:t>
      </w:r>
      <w:r w:rsidR="00252AC5">
        <w:rPr>
          <w:rFonts w:ascii="Times New Roman" w:hAnsi="Times New Roman" w:cs="Times New Roman"/>
          <w:sz w:val="28"/>
          <w:lang w:val="uk-UA"/>
        </w:rPr>
        <w:t>а</w:t>
      </w:r>
      <w:r w:rsidR="00252AC5" w:rsidRPr="00C56942">
        <w:rPr>
          <w:rFonts w:ascii="Times New Roman" w:hAnsi="Times New Roman" w:cs="Times New Roman"/>
          <w:sz w:val="28"/>
          <w:lang w:val="uk-UA"/>
        </w:rPr>
        <w:t xml:space="preserve"> вищої освіти</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Якщо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наукове</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пізнання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вимагає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активності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суб’єкта</w:t>
      </w:r>
      <w:proofErr w:type="spellEnd"/>
      <w:r w:rsidRPr="00B6501E">
        <w:rPr>
          <w:rFonts w:ascii="Times New Roman" w:hAnsi="Times New Roman" w:cs="Times New Roman"/>
          <w:sz w:val="28"/>
        </w:rPr>
        <w:t xml:space="preserve">, то в </w:t>
      </w:r>
      <w:proofErr w:type="spellStart"/>
      <w:r w:rsidRPr="00B6501E">
        <w:rPr>
          <w:rFonts w:ascii="Times New Roman" w:hAnsi="Times New Roman" w:cs="Times New Roman"/>
          <w:sz w:val="28"/>
        </w:rPr>
        <w:t>навчальній</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діяльності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необхідно</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створювати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умови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які</w:t>
      </w:r>
      <w:proofErr w:type="spellEnd"/>
      <w:r w:rsidRPr="00B6501E">
        <w:rPr>
          <w:rFonts w:ascii="Times New Roman" w:hAnsi="Times New Roman" w:cs="Times New Roman"/>
          <w:sz w:val="28"/>
        </w:rPr>
        <w:t xml:space="preserve"> б </w:t>
      </w:r>
      <w:proofErr w:type="spellStart"/>
      <w:r w:rsidRPr="00B6501E">
        <w:rPr>
          <w:rFonts w:ascii="Times New Roman" w:hAnsi="Times New Roman" w:cs="Times New Roman"/>
          <w:sz w:val="28"/>
        </w:rPr>
        <w:t>сприяли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формуванню</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цієї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активності</w:t>
      </w:r>
      <w:proofErr w:type="spellEnd"/>
      <w:r w:rsidRPr="00B6501E">
        <w:rPr>
          <w:rFonts w:ascii="Times New Roman" w:hAnsi="Times New Roman" w:cs="Times New Roman"/>
          <w:sz w:val="28"/>
        </w:rPr>
        <w:t xml:space="preserve"> як </w:t>
      </w:r>
      <w:proofErr w:type="spellStart"/>
      <w:r w:rsidRPr="00B6501E">
        <w:rPr>
          <w:rFonts w:ascii="Times New Roman" w:hAnsi="Times New Roman" w:cs="Times New Roman"/>
          <w:sz w:val="28"/>
        </w:rPr>
        <w:t>передумови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успіху</w:t>
      </w:r>
      <w:proofErr w:type="spellEnd"/>
      <w:r w:rsidRPr="00B6501E">
        <w:rPr>
          <w:rFonts w:ascii="Times New Roman" w:hAnsi="Times New Roman" w:cs="Times New Roman"/>
          <w:sz w:val="28"/>
        </w:rPr>
        <w:t xml:space="preserve"> в </w:t>
      </w:r>
      <w:proofErr w:type="spellStart"/>
      <w:r w:rsidRPr="00B6501E">
        <w:rPr>
          <w:rFonts w:ascii="Times New Roman" w:hAnsi="Times New Roman" w:cs="Times New Roman"/>
          <w:sz w:val="28"/>
        </w:rPr>
        <w:t>навчанні</w:t>
      </w:r>
      <w:proofErr w:type="spellEnd"/>
      <w:r w:rsidRPr="00B6501E">
        <w:rPr>
          <w:rFonts w:ascii="Times New Roman" w:hAnsi="Times New Roman" w:cs="Times New Roman"/>
          <w:sz w:val="28"/>
        </w:rPr>
        <w:t xml:space="preserve">. На нашу думку, в </w:t>
      </w:r>
      <w:proofErr w:type="spellStart"/>
      <w:r w:rsidRPr="00B6501E">
        <w:rPr>
          <w:rFonts w:ascii="Times New Roman" w:hAnsi="Times New Roman" w:cs="Times New Roman"/>
          <w:sz w:val="28"/>
        </w:rPr>
        <w:t>подальшому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розгляд</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мотивації</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w:t>
      </w:r>
      <w:r w:rsidR="00252AC5" w:rsidRPr="00C56942">
        <w:rPr>
          <w:rFonts w:ascii="Times New Roman" w:hAnsi="Times New Roman" w:cs="Times New Roman"/>
          <w:sz w:val="28"/>
          <w:lang w:val="uk-UA"/>
        </w:rPr>
        <w:t>здобувач</w:t>
      </w:r>
      <w:r w:rsidR="00252AC5">
        <w:rPr>
          <w:rFonts w:ascii="Times New Roman" w:hAnsi="Times New Roman" w:cs="Times New Roman"/>
          <w:sz w:val="28"/>
          <w:lang w:val="uk-UA"/>
        </w:rPr>
        <w:t>ів</w:t>
      </w:r>
      <w:r w:rsidR="00252AC5" w:rsidRPr="00C56942">
        <w:rPr>
          <w:rFonts w:ascii="Times New Roman" w:hAnsi="Times New Roman" w:cs="Times New Roman"/>
          <w:sz w:val="28"/>
          <w:lang w:val="uk-UA"/>
        </w:rPr>
        <w:t xml:space="preserve"> вищої освіти</w:t>
      </w:r>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передбачає</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обґрунтування</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обставин</w:t>
      </w:r>
      <w:proofErr w:type="spellEnd"/>
      <w:r w:rsidRPr="00B6501E">
        <w:rPr>
          <w:rFonts w:ascii="Times New Roman" w:hAnsi="Times New Roman" w:cs="Times New Roman"/>
          <w:sz w:val="28"/>
        </w:rPr>
        <w:t xml:space="preserve"> та умов, </w:t>
      </w:r>
      <w:proofErr w:type="spellStart"/>
      <w:r w:rsidRPr="00B6501E">
        <w:rPr>
          <w:rFonts w:ascii="Times New Roman" w:hAnsi="Times New Roman" w:cs="Times New Roman"/>
          <w:sz w:val="28"/>
        </w:rPr>
        <w:t>які</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сприяють</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ефективному</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формуванню</w:t>
      </w:r>
      <w:proofErr w:type="spellEnd"/>
      <w:r w:rsidRPr="00B6501E">
        <w:rPr>
          <w:rFonts w:ascii="Times New Roman" w:hAnsi="Times New Roman" w:cs="Times New Roman"/>
          <w:sz w:val="28"/>
        </w:rPr>
        <w:t xml:space="preserve"> потреб та </w:t>
      </w:r>
      <w:proofErr w:type="spellStart"/>
      <w:r w:rsidRPr="00B6501E">
        <w:rPr>
          <w:rFonts w:ascii="Times New Roman" w:hAnsi="Times New Roman" w:cs="Times New Roman"/>
          <w:sz w:val="28"/>
        </w:rPr>
        <w:t>мотивів</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учіння</w:t>
      </w:r>
      <w:proofErr w:type="spellEnd"/>
      <w:r w:rsidRPr="00B6501E">
        <w:rPr>
          <w:rFonts w:ascii="Times New Roman" w:hAnsi="Times New Roman" w:cs="Times New Roman"/>
          <w:sz w:val="28"/>
        </w:rPr>
        <w:t xml:space="preserve"> з метою </w:t>
      </w:r>
      <w:proofErr w:type="spellStart"/>
      <w:r w:rsidRPr="00B6501E">
        <w:rPr>
          <w:rFonts w:ascii="Times New Roman" w:hAnsi="Times New Roman" w:cs="Times New Roman"/>
          <w:sz w:val="28"/>
        </w:rPr>
        <w:t>підготовки</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висококваліфікованих</w:t>
      </w:r>
      <w:proofErr w:type="spellEnd"/>
      <w:r w:rsidRPr="00B6501E">
        <w:rPr>
          <w:rFonts w:ascii="Times New Roman" w:hAnsi="Times New Roman" w:cs="Times New Roman"/>
          <w:sz w:val="28"/>
        </w:rPr>
        <w:t xml:space="preserve"> </w:t>
      </w:r>
      <w:proofErr w:type="spellStart"/>
      <w:r w:rsidRPr="00B6501E">
        <w:rPr>
          <w:rFonts w:ascii="Times New Roman" w:hAnsi="Times New Roman" w:cs="Times New Roman"/>
          <w:sz w:val="28"/>
        </w:rPr>
        <w:t>фахівців</w:t>
      </w:r>
      <w:proofErr w:type="spellEnd"/>
      <w:r w:rsidRPr="00B6501E">
        <w:rPr>
          <w:rFonts w:ascii="Times New Roman" w:hAnsi="Times New Roman" w:cs="Times New Roman"/>
          <w:sz w:val="28"/>
        </w:rPr>
        <w:t>.</w:t>
      </w:r>
    </w:p>
    <w:p w14:paraId="1981EEC2" w14:textId="77777777" w:rsidR="00122F9A" w:rsidRPr="00C56942" w:rsidRDefault="00122F9A" w:rsidP="00E55031">
      <w:pPr>
        <w:spacing w:after="0" w:line="360" w:lineRule="auto"/>
        <w:ind w:firstLine="709"/>
        <w:jc w:val="both"/>
        <w:rPr>
          <w:rFonts w:ascii="Times New Roman" w:hAnsi="Times New Roman" w:cs="Times New Roman"/>
          <w:sz w:val="28"/>
          <w:lang w:val="uk-UA"/>
        </w:rPr>
      </w:pPr>
    </w:p>
    <w:p w14:paraId="28B13B0E" w14:textId="77777777" w:rsidR="00693BA2" w:rsidRPr="00C56942" w:rsidRDefault="00693BA2" w:rsidP="009B0876">
      <w:pPr>
        <w:spacing w:after="0" w:line="360" w:lineRule="auto"/>
        <w:ind w:right="-1" w:firstLine="709"/>
        <w:jc w:val="both"/>
        <w:rPr>
          <w:rFonts w:ascii="Times New Roman" w:hAnsi="Times New Roman" w:cs="Times New Roman"/>
          <w:sz w:val="28"/>
          <w:lang w:val="uk-UA"/>
        </w:rPr>
      </w:pPr>
    </w:p>
    <w:p w14:paraId="323352DE" w14:textId="77777777" w:rsidR="0009572E" w:rsidRPr="00C56942" w:rsidRDefault="0009572E" w:rsidP="009B0876">
      <w:pPr>
        <w:spacing w:after="0" w:line="360" w:lineRule="auto"/>
        <w:ind w:right="-1" w:firstLine="709"/>
        <w:jc w:val="both"/>
        <w:rPr>
          <w:rFonts w:ascii="Times New Roman" w:hAnsi="Times New Roman" w:cs="Times New Roman"/>
          <w:b/>
          <w:sz w:val="28"/>
          <w:lang w:val="uk-UA"/>
        </w:rPr>
      </w:pPr>
      <w:r w:rsidRPr="00C56942">
        <w:rPr>
          <w:rFonts w:ascii="Times New Roman" w:hAnsi="Times New Roman" w:cs="Times New Roman"/>
          <w:b/>
          <w:sz w:val="28"/>
          <w:lang w:val="uk-UA"/>
        </w:rPr>
        <w:t>2.2</w:t>
      </w:r>
      <w:r w:rsidR="00693BA2" w:rsidRPr="00C56942">
        <w:rPr>
          <w:rFonts w:ascii="Times New Roman" w:hAnsi="Times New Roman" w:cs="Times New Roman"/>
          <w:b/>
          <w:sz w:val="28"/>
          <w:lang w:val="uk-UA"/>
        </w:rPr>
        <w:t xml:space="preserve">. </w:t>
      </w:r>
      <w:r w:rsidR="00DD75DE" w:rsidRPr="00C56942">
        <w:rPr>
          <w:rFonts w:ascii="Times New Roman" w:hAnsi="Times New Roman" w:cs="Times New Roman"/>
          <w:b/>
          <w:sz w:val="28"/>
          <w:lang w:val="uk-UA"/>
        </w:rPr>
        <w:t>Дослідження</w:t>
      </w:r>
      <w:r w:rsidR="00734A51">
        <w:rPr>
          <w:rFonts w:ascii="Times New Roman" w:hAnsi="Times New Roman" w:cs="Times New Roman"/>
          <w:b/>
          <w:sz w:val="28"/>
        </w:rPr>
        <w:t xml:space="preserve"> </w:t>
      </w:r>
      <w:r w:rsidR="00DD75DE" w:rsidRPr="00C56942">
        <w:rPr>
          <w:rFonts w:ascii="Times New Roman" w:hAnsi="Times New Roman" w:cs="Times New Roman"/>
          <w:b/>
          <w:sz w:val="28"/>
          <w:lang w:val="uk-UA"/>
        </w:rPr>
        <w:t>особливостей</w:t>
      </w:r>
      <w:r w:rsidR="009154C8" w:rsidRPr="00C56942">
        <w:rPr>
          <w:rFonts w:ascii="Times New Roman" w:hAnsi="Times New Roman" w:cs="Times New Roman"/>
          <w:b/>
          <w:sz w:val="28"/>
          <w:lang w:val="uk-UA"/>
        </w:rPr>
        <w:t xml:space="preserve"> </w:t>
      </w:r>
      <w:r w:rsidR="00DD75DE" w:rsidRPr="00C56942">
        <w:rPr>
          <w:rFonts w:ascii="Times New Roman" w:hAnsi="Times New Roman" w:cs="Times New Roman"/>
          <w:b/>
          <w:sz w:val="28"/>
          <w:lang w:val="uk-UA"/>
        </w:rPr>
        <w:t>навчальної</w:t>
      </w:r>
      <w:r w:rsidR="009154C8" w:rsidRPr="00C56942">
        <w:rPr>
          <w:rFonts w:ascii="Times New Roman" w:hAnsi="Times New Roman" w:cs="Times New Roman"/>
          <w:b/>
          <w:sz w:val="28"/>
          <w:lang w:val="uk-UA"/>
        </w:rPr>
        <w:t xml:space="preserve"> </w:t>
      </w:r>
      <w:r w:rsidR="00DD75DE" w:rsidRPr="00C56942">
        <w:rPr>
          <w:rFonts w:ascii="Times New Roman" w:hAnsi="Times New Roman" w:cs="Times New Roman"/>
          <w:b/>
          <w:sz w:val="28"/>
          <w:lang w:val="uk-UA"/>
        </w:rPr>
        <w:t>мотивації</w:t>
      </w:r>
      <w:r w:rsidR="009154C8" w:rsidRPr="00C56942">
        <w:rPr>
          <w:rFonts w:ascii="Times New Roman" w:hAnsi="Times New Roman" w:cs="Times New Roman"/>
          <w:b/>
          <w:sz w:val="28"/>
          <w:lang w:val="uk-UA"/>
        </w:rPr>
        <w:t xml:space="preserve"> </w:t>
      </w:r>
      <w:r w:rsidR="00DD75DE" w:rsidRPr="00C56942">
        <w:rPr>
          <w:rFonts w:ascii="Times New Roman" w:hAnsi="Times New Roman" w:cs="Times New Roman"/>
          <w:b/>
          <w:sz w:val="28"/>
          <w:lang w:val="uk-UA"/>
        </w:rPr>
        <w:t>здобувачів вищої освіти</w:t>
      </w:r>
    </w:p>
    <w:p w14:paraId="75FECCC3" w14:textId="77777777" w:rsidR="00D462EB" w:rsidRDefault="00D462EB" w:rsidP="002C5342">
      <w:pPr>
        <w:spacing w:after="0" w:line="360" w:lineRule="auto"/>
        <w:ind w:firstLine="709"/>
        <w:jc w:val="both"/>
        <w:rPr>
          <w:rFonts w:ascii="Times New Roman" w:hAnsi="Times New Roman" w:cs="Times New Roman"/>
          <w:sz w:val="28"/>
          <w:lang w:val="uk-UA"/>
        </w:rPr>
      </w:pPr>
    </w:p>
    <w:p w14:paraId="4B0244EF"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Питання формування позитивних мотивів навчання є  дуже актуальним сьогодні, адже сучасні здобувачі вищої освіти втрачають стимул до діяльності. Для початку визначимо поняття «мотивація» та «мотив», щоб зрозуміти природу та основні складові процесу мотивації навчальної діяльності та можливості формування першої за допомогою прийомів стимулювання. Для цього звернемося до праць сучасних педагогів та психологів, які вивчають цей аспект педагогічної діяльності.</w:t>
      </w:r>
    </w:p>
    <w:p w14:paraId="311B5479"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С. Максименко поняття «мотив» визначає як «внутрішній рушій, що спонукає людину до діяльності» [4, с. 102]. М. </w:t>
      </w:r>
      <w:proofErr w:type="spellStart"/>
      <w:r w:rsidRPr="00C56942">
        <w:rPr>
          <w:rFonts w:ascii="Times New Roman" w:hAnsi="Times New Roman" w:cs="Times New Roman"/>
          <w:sz w:val="28"/>
          <w:lang w:val="uk-UA"/>
        </w:rPr>
        <w:t>Заброцький</w:t>
      </w:r>
      <w:proofErr w:type="spellEnd"/>
      <w:r w:rsidRPr="00C56942">
        <w:rPr>
          <w:rFonts w:ascii="Times New Roman" w:hAnsi="Times New Roman" w:cs="Times New Roman"/>
          <w:sz w:val="28"/>
          <w:lang w:val="uk-UA"/>
        </w:rPr>
        <w:t xml:space="preserve"> вважає, що «мотив – внутрішня рушійна сила, що спонукає  людину  до діяльності. У ролі мотивів можуть виступати потреби, інтереси, потяги,  емоції, установки,  ідеали тощо» [3, с. 94]. У В. Богословського, А. Степанова, А. Виноградової мотиви визначаються як певні потреби, думки, почуття, що спонукають   </w:t>
      </w:r>
      <w:proofErr w:type="spellStart"/>
      <w:r w:rsidRPr="00C56942">
        <w:rPr>
          <w:rFonts w:ascii="Times New Roman" w:hAnsi="Times New Roman" w:cs="Times New Roman"/>
          <w:sz w:val="28"/>
          <w:lang w:val="uk-UA"/>
        </w:rPr>
        <w:t>особистісність</w:t>
      </w:r>
      <w:proofErr w:type="spellEnd"/>
      <w:r w:rsidRPr="00C56942">
        <w:rPr>
          <w:rFonts w:ascii="Times New Roman" w:hAnsi="Times New Roman" w:cs="Times New Roman"/>
          <w:sz w:val="28"/>
          <w:lang w:val="uk-UA"/>
        </w:rPr>
        <w:t xml:space="preserve"> до активної діяльності. На думку М. Савчина та Л. Василенко, мотиви – рушійні сили розвитку дитини. Це – «розходження  між  новими  </w:t>
      </w:r>
      <w:r w:rsidRPr="00C56942">
        <w:rPr>
          <w:rFonts w:ascii="Times New Roman" w:hAnsi="Times New Roman" w:cs="Times New Roman"/>
          <w:sz w:val="28"/>
          <w:lang w:val="uk-UA"/>
        </w:rPr>
        <w:lastRenderedPageBreak/>
        <w:t>потребами, цілями, прагненнями особистості і досягне нею рівнем оволодіння засобами, необхідними для задоволення цих потреб» [9, с. 62].</w:t>
      </w:r>
    </w:p>
    <w:p w14:paraId="00848306"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Педагог М. </w:t>
      </w:r>
      <w:proofErr w:type="spellStart"/>
      <w:r w:rsidRPr="00C56942">
        <w:rPr>
          <w:rFonts w:ascii="Times New Roman" w:hAnsi="Times New Roman" w:cs="Times New Roman"/>
          <w:sz w:val="28"/>
          <w:lang w:val="uk-UA"/>
        </w:rPr>
        <w:t>Фіцула</w:t>
      </w:r>
      <w:proofErr w:type="spellEnd"/>
      <w:r w:rsidRPr="00C56942">
        <w:rPr>
          <w:rFonts w:ascii="Times New Roman" w:hAnsi="Times New Roman" w:cs="Times New Roman"/>
          <w:sz w:val="28"/>
          <w:lang w:val="uk-UA"/>
        </w:rPr>
        <w:t xml:space="preserve"> зауважує, що «мотив навчання є внутрішньою причиною, яка спонукає учня вчитися. Він безпосередньо впливає на його ставлення до навчальної діяльності й позначається на якості набутих ним знань» [10, с. 89]. Дослідник поділяє мотиви навчально-пізнавальної діяльності на пізнавальні та соціальні. Пізнавальні мотиви закладені, на його думку, у самому процесі навчання: допитливість, інтерес до знань, потреба в розумовій діяльності, у пізнанні, у розширенні знань про навколишню діяльність, різноманітні інтелектуальні почуття (здивування, сумнів), прагнення здобути нові знання й навички, застосовувати, вдосконалювати свої пізнавальні можливості, інтелектуальні здібності [10, с. 89].</w:t>
      </w:r>
    </w:p>
    <w:p w14:paraId="76A32138"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«Мотив навчально-пізнавальної діяльності – це намагання учня досягти певного рівня розвитку в учінні та професійній діяльності, в основі якої лежать глибокі, міцні й різноманітні загальнонаукові та професійні знання, навички й уміння», – так трактує потрібне нам поняття  В. </w:t>
      </w:r>
      <w:proofErr w:type="spellStart"/>
      <w:r w:rsidRPr="00C56942">
        <w:rPr>
          <w:rFonts w:ascii="Times New Roman" w:hAnsi="Times New Roman" w:cs="Times New Roman"/>
          <w:sz w:val="28"/>
          <w:lang w:val="uk-UA"/>
        </w:rPr>
        <w:t>Ягупов</w:t>
      </w:r>
      <w:proofErr w:type="spellEnd"/>
      <w:r w:rsidRPr="00C56942">
        <w:rPr>
          <w:rFonts w:ascii="Times New Roman" w:hAnsi="Times New Roman" w:cs="Times New Roman"/>
          <w:sz w:val="28"/>
          <w:lang w:val="uk-UA"/>
        </w:rPr>
        <w:t xml:space="preserve"> [11, с. 130]. Науковці В. </w:t>
      </w:r>
      <w:proofErr w:type="spellStart"/>
      <w:r w:rsidRPr="00C56942">
        <w:rPr>
          <w:rFonts w:ascii="Times New Roman" w:hAnsi="Times New Roman" w:cs="Times New Roman"/>
          <w:sz w:val="28"/>
          <w:lang w:val="uk-UA"/>
        </w:rPr>
        <w:t>Галузяк</w:t>
      </w:r>
      <w:proofErr w:type="spellEnd"/>
      <w:r w:rsidRPr="00C56942">
        <w:rPr>
          <w:rFonts w:ascii="Times New Roman" w:hAnsi="Times New Roman" w:cs="Times New Roman"/>
          <w:sz w:val="28"/>
          <w:lang w:val="uk-UA"/>
        </w:rPr>
        <w:t xml:space="preserve">, М. </w:t>
      </w:r>
      <w:proofErr w:type="spellStart"/>
      <w:r w:rsidRPr="00C56942">
        <w:rPr>
          <w:rFonts w:ascii="Times New Roman" w:hAnsi="Times New Roman" w:cs="Times New Roman"/>
          <w:sz w:val="28"/>
          <w:lang w:val="uk-UA"/>
        </w:rPr>
        <w:t>Сметанський</w:t>
      </w:r>
      <w:proofErr w:type="spellEnd"/>
      <w:r w:rsidRPr="00C56942">
        <w:rPr>
          <w:rFonts w:ascii="Times New Roman" w:hAnsi="Times New Roman" w:cs="Times New Roman"/>
          <w:sz w:val="28"/>
          <w:lang w:val="uk-UA"/>
        </w:rPr>
        <w:t xml:space="preserve">, В. </w:t>
      </w:r>
      <w:proofErr w:type="spellStart"/>
      <w:r w:rsidRPr="00C56942">
        <w:rPr>
          <w:rFonts w:ascii="Times New Roman" w:hAnsi="Times New Roman" w:cs="Times New Roman"/>
          <w:sz w:val="28"/>
          <w:lang w:val="uk-UA"/>
        </w:rPr>
        <w:t>Шахов</w:t>
      </w:r>
      <w:proofErr w:type="spellEnd"/>
      <w:r w:rsidRPr="00C56942">
        <w:rPr>
          <w:rFonts w:ascii="Times New Roman" w:hAnsi="Times New Roman" w:cs="Times New Roman"/>
          <w:sz w:val="28"/>
          <w:lang w:val="uk-UA"/>
        </w:rPr>
        <w:t xml:space="preserve"> розуміють мотив як чинники, що спонукають та спрямовують пізнавальну діяльність здобувача вищої освіти, значною мірою визначають її успішність [7, с. 53-54].</w:t>
      </w:r>
    </w:p>
    <w:p w14:paraId="6B3E4958"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Мотиви соціальні за своїм походженням та змістом ніби виходять за межі навчального процесу і пов'язані з суспільними взаємовідносинами дітей (широка соціальна мотивація), а  саме:  соціальні мотиви, комунікативні мотиви, мотиви утилітарні, мотиви тривожності, мотиви, пов'язані з потребою у самовихованні [5, с. 90].</w:t>
      </w:r>
    </w:p>
    <w:p w14:paraId="4F909ED8"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Мотивація розглядається багатьма вченими майже однаково. Так,    наприклад, М. Савчин та Л. Василенко вважають, що мотивація – це суперечності, що виникають у житті здобувача вищої освіти і спонукають його до активної діяльності, спрямованої на їх розв'язання [9, с. 64]. М. </w:t>
      </w:r>
      <w:proofErr w:type="spellStart"/>
      <w:r w:rsidRPr="00C56942">
        <w:rPr>
          <w:rFonts w:ascii="Times New Roman" w:hAnsi="Times New Roman" w:cs="Times New Roman"/>
          <w:sz w:val="28"/>
          <w:lang w:val="uk-UA"/>
        </w:rPr>
        <w:t>Фіцула</w:t>
      </w:r>
      <w:proofErr w:type="spellEnd"/>
      <w:r w:rsidRPr="00C56942">
        <w:rPr>
          <w:rFonts w:ascii="Times New Roman" w:hAnsi="Times New Roman" w:cs="Times New Roman"/>
          <w:sz w:val="28"/>
          <w:lang w:val="uk-UA"/>
        </w:rPr>
        <w:t xml:space="preserve"> трактує мотивацію як рівень готовності учнів до навчання, </w:t>
      </w:r>
      <w:r w:rsidRPr="00C56942">
        <w:rPr>
          <w:rFonts w:ascii="Times New Roman" w:hAnsi="Times New Roman" w:cs="Times New Roman"/>
          <w:sz w:val="28"/>
          <w:lang w:val="uk-UA"/>
        </w:rPr>
        <w:lastRenderedPageBreak/>
        <w:t>усвідомлення ними мети навчання, бажання вчитися, належний рівень розвитку [10, с. 45].</w:t>
      </w:r>
    </w:p>
    <w:p w14:paraId="7A2A9144"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Ю. </w:t>
      </w:r>
      <w:proofErr w:type="spellStart"/>
      <w:r w:rsidRPr="00C56942">
        <w:rPr>
          <w:rFonts w:ascii="Times New Roman" w:hAnsi="Times New Roman" w:cs="Times New Roman"/>
          <w:sz w:val="28"/>
          <w:lang w:val="uk-UA"/>
        </w:rPr>
        <w:t>Бабанський</w:t>
      </w:r>
      <w:proofErr w:type="spellEnd"/>
      <w:r w:rsidRPr="00C56942">
        <w:rPr>
          <w:rFonts w:ascii="Times New Roman" w:hAnsi="Times New Roman" w:cs="Times New Roman"/>
          <w:sz w:val="28"/>
          <w:lang w:val="uk-UA"/>
        </w:rPr>
        <w:t xml:space="preserve"> та В. </w:t>
      </w:r>
      <w:proofErr w:type="spellStart"/>
      <w:r w:rsidRPr="00C56942">
        <w:rPr>
          <w:rFonts w:ascii="Times New Roman" w:hAnsi="Times New Roman" w:cs="Times New Roman"/>
          <w:sz w:val="28"/>
          <w:lang w:val="uk-UA"/>
        </w:rPr>
        <w:t>Оконь</w:t>
      </w:r>
      <w:proofErr w:type="spellEnd"/>
      <w:r w:rsidRPr="00C56942">
        <w:rPr>
          <w:rFonts w:ascii="Times New Roman" w:hAnsi="Times New Roman" w:cs="Times New Roman"/>
          <w:sz w:val="28"/>
          <w:lang w:val="uk-UA"/>
        </w:rPr>
        <w:t xml:space="preserve"> розглядають мотивацію навчання як окремий компонент навчального процесу і формулюють відповідний принцип навчання: «До нього можна було </w:t>
      </w:r>
      <w:proofErr w:type="spellStart"/>
      <w:r w:rsidRPr="00C56942">
        <w:rPr>
          <w:rFonts w:ascii="Times New Roman" w:hAnsi="Times New Roman" w:cs="Times New Roman"/>
          <w:sz w:val="28"/>
          <w:lang w:val="uk-UA"/>
        </w:rPr>
        <w:t>внести</w:t>
      </w:r>
      <w:proofErr w:type="spellEnd"/>
      <w:r w:rsidRPr="00C56942">
        <w:rPr>
          <w:rFonts w:ascii="Times New Roman" w:hAnsi="Times New Roman" w:cs="Times New Roman"/>
          <w:sz w:val="28"/>
          <w:lang w:val="uk-UA"/>
        </w:rPr>
        <w:t xml:space="preserve"> принцип мотивації, оскільки мотивація присутня у всіх процесах освіти» [1, с. 230]. М. </w:t>
      </w:r>
      <w:proofErr w:type="spellStart"/>
      <w:r w:rsidRPr="00C56942">
        <w:rPr>
          <w:rFonts w:ascii="Times New Roman" w:hAnsi="Times New Roman" w:cs="Times New Roman"/>
          <w:sz w:val="28"/>
          <w:lang w:val="uk-UA"/>
        </w:rPr>
        <w:t>Заброцький</w:t>
      </w:r>
      <w:proofErr w:type="spellEnd"/>
      <w:r w:rsidRPr="00C56942">
        <w:rPr>
          <w:rFonts w:ascii="Times New Roman" w:hAnsi="Times New Roman" w:cs="Times New Roman"/>
          <w:sz w:val="28"/>
          <w:lang w:val="uk-UA"/>
        </w:rPr>
        <w:t xml:space="preserve"> пояснює мотивацію як «сукупність причин психологічного характеру, що пояснюють поведінку людини, її спрямованість та активність» [3, с. 28]. Відповідно до цього підходу вчений виділяє мотивації диспозиційну та ситуативну. Перша – це психологічні фактори, що визначають поведінку людини і називаються особистісними диспозиціями. А друга – зовнішні умови та обставини діяльності суб'єкта, тобто стимули, що від наявної ситуації визначають поведінку людини.</w:t>
      </w:r>
    </w:p>
    <w:p w14:paraId="4E13E4E0"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С. Максименко розрізняє мотивацію близьку (здійснити бажане в найближчий час) та віддалену (здійснення бажаного планується  на  тривалий  час).  У  своїх  дослідженнях  Є. Ільїн,  А. Маркова, Т. Матись, М. </w:t>
      </w:r>
      <w:proofErr w:type="spellStart"/>
      <w:r w:rsidRPr="00C56942">
        <w:rPr>
          <w:rFonts w:ascii="Times New Roman" w:hAnsi="Times New Roman" w:cs="Times New Roman"/>
          <w:sz w:val="28"/>
          <w:lang w:val="uk-UA"/>
        </w:rPr>
        <w:t>Мільман</w:t>
      </w:r>
      <w:proofErr w:type="spellEnd"/>
      <w:r w:rsidRPr="00C56942">
        <w:rPr>
          <w:rFonts w:ascii="Times New Roman" w:hAnsi="Times New Roman" w:cs="Times New Roman"/>
          <w:sz w:val="28"/>
          <w:lang w:val="uk-UA"/>
        </w:rPr>
        <w:t xml:space="preserve">, А. Орлов та інші автори обґрунтували внутрішню та зовнішню мотивації навчальної діяльності та умови їх формування. «Адже саме позитивна мотивація до навчання та особистісного поступу, яку створює й підтримує насамперед учитель, є наріжною умовою конструктивної соціалізації школярів. Відсутність або ж хибність такої мотивації призводять до загрози суспільної ізоляції та виникнення </w:t>
      </w:r>
      <w:proofErr w:type="spellStart"/>
      <w:r w:rsidRPr="00C56942">
        <w:rPr>
          <w:rFonts w:ascii="Times New Roman" w:hAnsi="Times New Roman" w:cs="Times New Roman"/>
          <w:sz w:val="28"/>
          <w:lang w:val="uk-UA"/>
        </w:rPr>
        <w:t>девіацій</w:t>
      </w:r>
      <w:proofErr w:type="spellEnd"/>
      <w:r w:rsidRPr="00C56942">
        <w:rPr>
          <w:rFonts w:ascii="Times New Roman" w:hAnsi="Times New Roman" w:cs="Times New Roman"/>
          <w:sz w:val="28"/>
          <w:lang w:val="uk-UA"/>
        </w:rPr>
        <w:t xml:space="preserve"> соціальної поведінки молоді» [4, с.230; 5, с. 56; 6, с. 124].</w:t>
      </w:r>
    </w:p>
    <w:p w14:paraId="6C4032EC"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О. Савонько та З. </w:t>
      </w:r>
      <w:proofErr w:type="spellStart"/>
      <w:r w:rsidRPr="00C56942">
        <w:rPr>
          <w:rFonts w:ascii="Times New Roman" w:hAnsi="Times New Roman" w:cs="Times New Roman"/>
          <w:sz w:val="28"/>
          <w:lang w:val="uk-UA"/>
        </w:rPr>
        <w:t>Хізроєва</w:t>
      </w:r>
      <w:proofErr w:type="spellEnd"/>
      <w:r w:rsidRPr="00C56942">
        <w:rPr>
          <w:rFonts w:ascii="Times New Roman" w:hAnsi="Times New Roman" w:cs="Times New Roman"/>
          <w:sz w:val="28"/>
          <w:lang w:val="uk-UA"/>
        </w:rPr>
        <w:t xml:space="preserve"> встановили такі психологічні детермінанти стійкості навчальної мотивації:</w:t>
      </w:r>
    </w:p>
    <w:p w14:paraId="75EE87DC" w14:textId="77777777" w:rsidR="002C5342" w:rsidRPr="00C56942" w:rsidRDefault="002C5342" w:rsidP="002C5342">
      <w:pPr>
        <w:pStyle w:val="a9"/>
        <w:numPr>
          <w:ilvl w:val="0"/>
          <w:numId w:val="18"/>
        </w:numPr>
        <w:tabs>
          <w:tab w:val="left" w:pos="993"/>
        </w:tabs>
        <w:spacing w:line="360" w:lineRule="auto"/>
        <w:ind w:left="0" w:firstLine="709"/>
        <w:jc w:val="both"/>
        <w:rPr>
          <w:sz w:val="28"/>
        </w:rPr>
      </w:pPr>
      <w:r w:rsidRPr="00C56942">
        <w:rPr>
          <w:sz w:val="28"/>
        </w:rPr>
        <w:t>залежність від вихідного типу мотиваційної структури (переважає  процесуальна  мотивація) надає структурі більшої стійкості;</w:t>
      </w:r>
    </w:p>
    <w:p w14:paraId="5ADEF423" w14:textId="77777777" w:rsidR="002C5342" w:rsidRPr="00C56942" w:rsidRDefault="002C5342" w:rsidP="002C5342">
      <w:pPr>
        <w:pStyle w:val="a9"/>
        <w:numPr>
          <w:ilvl w:val="0"/>
          <w:numId w:val="18"/>
        </w:numPr>
        <w:tabs>
          <w:tab w:val="left" w:pos="993"/>
        </w:tabs>
        <w:spacing w:line="360" w:lineRule="auto"/>
        <w:ind w:left="0" w:firstLine="709"/>
        <w:jc w:val="both"/>
        <w:rPr>
          <w:sz w:val="28"/>
        </w:rPr>
      </w:pPr>
      <w:r w:rsidRPr="00C56942">
        <w:rPr>
          <w:sz w:val="28"/>
        </w:rPr>
        <w:t>найбільш стійкою є структура, в  якій процесуальна і  результативна  мотиваційні  орієнтації</w:t>
      </w:r>
    </w:p>
    <w:p w14:paraId="3648CE3D" w14:textId="77777777" w:rsidR="002C5342" w:rsidRPr="00C56942" w:rsidRDefault="002C5342" w:rsidP="002C5342">
      <w:pPr>
        <w:pStyle w:val="a9"/>
        <w:numPr>
          <w:ilvl w:val="0"/>
          <w:numId w:val="18"/>
        </w:numPr>
        <w:tabs>
          <w:tab w:val="left" w:pos="993"/>
        </w:tabs>
        <w:spacing w:line="360" w:lineRule="auto"/>
        <w:ind w:left="0" w:firstLine="709"/>
        <w:jc w:val="both"/>
        <w:rPr>
          <w:sz w:val="28"/>
        </w:rPr>
      </w:pPr>
      <w:r w:rsidRPr="00C56942">
        <w:rPr>
          <w:sz w:val="28"/>
        </w:rPr>
        <w:t>залежать друга від першої;</w:t>
      </w:r>
    </w:p>
    <w:p w14:paraId="221CC6BD" w14:textId="77777777" w:rsidR="002C5342" w:rsidRPr="00C56942" w:rsidRDefault="002C5342" w:rsidP="002C5342">
      <w:pPr>
        <w:pStyle w:val="a9"/>
        <w:numPr>
          <w:ilvl w:val="0"/>
          <w:numId w:val="18"/>
        </w:numPr>
        <w:tabs>
          <w:tab w:val="left" w:pos="993"/>
        </w:tabs>
        <w:spacing w:line="360" w:lineRule="auto"/>
        <w:ind w:left="0" w:firstLine="709"/>
        <w:jc w:val="both"/>
        <w:rPr>
          <w:sz w:val="28"/>
        </w:rPr>
      </w:pPr>
      <w:r w:rsidRPr="00C56942">
        <w:rPr>
          <w:sz w:val="28"/>
        </w:rPr>
        <w:lastRenderedPageBreak/>
        <w:t>особистісна значущість предметного змісту діяльності;</w:t>
      </w:r>
    </w:p>
    <w:p w14:paraId="45010C90" w14:textId="77777777" w:rsidR="002C5342" w:rsidRPr="00C56942" w:rsidRDefault="002C5342" w:rsidP="002C5342">
      <w:pPr>
        <w:pStyle w:val="a9"/>
        <w:numPr>
          <w:ilvl w:val="0"/>
          <w:numId w:val="18"/>
        </w:numPr>
        <w:tabs>
          <w:tab w:val="left" w:pos="993"/>
        </w:tabs>
        <w:spacing w:line="360" w:lineRule="auto"/>
        <w:ind w:left="0" w:firstLine="709"/>
        <w:jc w:val="both"/>
        <w:rPr>
          <w:sz w:val="28"/>
        </w:rPr>
      </w:pPr>
      <w:r w:rsidRPr="00C56942">
        <w:rPr>
          <w:sz w:val="28"/>
        </w:rPr>
        <w:t>вид навчального завдання [8, с. 34].</w:t>
      </w:r>
    </w:p>
    <w:p w14:paraId="544BCA3A"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Навчальна мотивація визначається специфічними для навчальної діяльності факторами: власне освітньою системою, освітнім закладом, організацією навчального процесу, суб'єктивними особливостями тих, хто навчається (вік, стать, інтелектуальний розвиток, здібності, рівень домагань, самооцінка, взаємодія з іншими тощо), суб'єктивними особливостями педагога, насамперед його ставленням до учнів, до власної справи, специфікою навчальної дисципліни.</w:t>
      </w:r>
    </w:p>
    <w:p w14:paraId="7A99EBB5"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Активізація пізнавальної діяльності здобувачів вищої освіти залежить від ініціативної позиції викладача на кожному етапі навчання. Характеристикою цієї позиції є: високий рівень педагогічного мислення та його критичність, здатність і намір застосувати проблемне навчання, діалог із здобувачем вищої освіти, намір до обґрунтування власних поглядів, здатність до самооцінки своєї педагогічної діяльності.</w:t>
      </w:r>
    </w:p>
    <w:p w14:paraId="7DF47A62"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Змістовним аспектом активізації навчального процесу є підбір матеріалу, складання завдань, конструювання освітніх і педагогічних завдань на основі проблемного навчання із врахуванням індивідуальних здібностей кожного здобувача вищої освіти</w:t>
      </w:r>
      <w:r w:rsidR="00E600C4" w:rsidRPr="00E600C4">
        <w:rPr>
          <w:rFonts w:ascii="Times New Roman" w:hAnsi="Times New Roman" w:cs="Times New Roman"/>
          <w:sz w:val="28"/>
          <w:lang w:val="uk-UA"/>
        </w:rPr>
        <w:t xml:space="preserve"> [4, </w:t>
      </w:r>
      <w:r w:rsidR="00E600C4">
        <w:rPr>
          <w:rFonts w:ascii="Times New Roman" w:hAnsi="Times New Roman" w:cs="Times New Roman"/>
          <w:sz w:val="28"/>
          <w:lang w:val="en-US"/>
        </w:rPr>
        <w:t>c</w:t>
      </w:r>
      <w:r w:rsidR="00E600C4" w:rsidRPr="00E600C4">
        <w:rPr>
          <w:rFonts w:ascii="Times New Roman" w:hAnsi="Times New Roman" w:cs="Times New Roman"/>
          <w:sz w:val="28"/>
          <w:lang w:val="uk-UA"/>
        </w:rPr>
        <w:t>. 89]</w:t>
      </w:r>
      <w:r w:rsidRPr="00C56942">
        <w:rPr>
          <w:rFonts w:ascii="Times New Roman" w:hAnsi="Times New Roman" w:cs="Times New Roman"/>
          <w:sz w:val="28"/>
          <w:lang w:val="uk-UA"/>
        </w:rPr>
        <w:t>.</w:t>
      </w:r>
    </w:p>
    <w:p w14:paraId="2707F6B7"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У численних дослідженнях обґрунтовується необхідність створення спеціальних умов виникнення і розвитку у здобувача вищої освіти інтересу до учіння, до викладача. На основі системного аналізу ми виокремили основні умови, що сприяють розв'язанню цього завдання.</w:t>
      </w:r>
    </w:p>
    <w:p w14:paraId="7790A0B8"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Інтересом називають особливий мотиваційний стан пізнавального характеру, який, як правило, прямо не пов'язаний з якою-небудь однією, актуальною в даний час потребою. Інтерес до себе може викликати будь-яка несподівана подія, що мимоволі привернула до себе увагу, будь-який новий предмет, що з'явився в полі зору, будь-який місцевий слуховий чи інший подразник.</w:t>
      </w:r>
    </w:p>
    <w:p w14:paraId="0272B5AC"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lastRenderedPageBreak/>
        <w:t xml:space="preserve">Пізнавальний інтерес може бути зумовлений самим змістом навчального матеріалу, діяльністю учнів на </w:t>
      </w:r>
      <w:proofErr w:type="spellStart"/>
      <w:r w:rsidRPr="00C56942">
        <w:rPr>
          <w:rFonts w:ascii="Times New Roman" w:hAnsi="Times New Roman" w:cs="Times New Roman"/>
          <w:sz w:val="28"/>
          <w:lang w:val="uk-UA"/>
        </w:rPr>
        <w:t>уроці</w:t>
      </w:r>
      <w:proofErr w:type="spellEnd"/>
      <w:r w:rsidRPr="00C56942">
        <w:rPr>
          <w:rFonts w:ascii="Times New Roman" w:hAnsi="Times New Roman" w:cs="Times New Roman"/>
          <w:sz w:val="28"/>
          <w:lang w:val="uk-UA"/>
        </w:rPr>
        <w:t xml:space="preserve">, стосунками між учителем і учнями. Він формується завдяки розкриттю практичної значущості знань, цікавому викладу матеріалу, створенню проблемних ситуацій на </w:t>
      </w:r>
      <w:proofErr w:type="spellStart"/>
      <w:r w:rsidRPr="00C56942">
        <w:rPr>
          <w:rFonts w:ascii="Times New Roman" w:hAnsi="Times New Roman" w:cs="Times New Roman"/>
          <w:sz w:val="28"/>
          <w:lang w:val="uk-UA"/>
        </w:rPr>
        <w:t>уроці</w:t>
      </w:r>
      <w:proofErr w:type="spellEnd"/>
      <w:r w:rsidRPr="00C56942">
        <w:rPr>
          <w:rFonts w:ascii="Times New Roman" w:hAnsi="Times New Roman" w:cs="Times New Roman"/>
          <w:sz w:val="28"/>
          <w:lang w:val="uk-UA"/>
        </w:rPr>
        <w:t>, ефекту здивування, парадоксу, використанню навчальної дискусії, пізнавальних ігор.</w:t>
      </w:r>
    </w:p>
    <w:p w14:paraId="05B040A9"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В. Давидов, Д. Ельконін, А. Маркова вважають, що для формування теоретичного пізнавального інтересу велике значення має характер навчальної діяльності</w:t>
      </w:r>
      <w:r w:rsidR="00E600C4" w:rsidRPr="00E600C4">
        <w:rPr>
          <w:rFonts w:ascii="Times New Roman" w:hAnsi="Times New Roman" w:cs="Times New Roman"/>
          <w:sz w:val="28"/>
        </w:rPr>
        <w:t xml:space="preserve"> [23, </w:t>
      </w:r>
      <w:r w:rsidR="00E600C4">
        <w:rPr>
          <w:rFonts w:ascii="Times New Roman" w:hAnsi="Times New Roman" w:cs="Times New Roman"/>
          <w:sz w:val="28"/>
          <w:lang w:val="en-US"/>
        </w:rPr>
        <w:t>c</w:t>
      </w:r>
      <w:r w:rsidR="00E600C4" w:rsidRPr="00E600C4">
        <w:rPr>
          <w:rFonts w:ascii="Times New Roman" w:hAnsi="Times New Roman" w:cs="Times New Roman"/>
          <w:sz w:val="28"/>
        </w:rPr>
        <w:t>. 115]</w:t>
      </w:r>
      <w:r w:rsidRPr="00C56942">
        <w:rPr>
          <w:rFonts w:ascii="Times New Roman" w:hAnsi="Times New Roman" w:cs="Times New Roman"/>
          <w:sz w:val="28"/>
          <w:lang w:val="uk-UA"/>
        </w:rPr>
        <w:t>. Навчальна діяльність, на думку В. Давидова, повинна відповідати наступним вимогам:</w:t>
      </w:r>
    </w:p>
    <w:p w14:paraId="55AD3736" w14:textId="77777777" w:rsidR="002C5342" w:rsidRPr="00C56942" w:rsidRDefault="002C5342" w:rsidP="002C5342">
      <w:pPr>
        <w:pStyle w:val="a9"/>
        <w:numPr>
          <w:ilvl w:val="0"/>
          <w:numId w:val="19"/>
        </w:numPr>
        <w:tabs>
          <w:tab w:val="left" w:pos="993"/>
        </w:tabs>
        <w:spacing w:line="360" w:lineRule="auto"/>
        <w:ind w:left="0" w:firstLine="709"/>
        <w:jc w:val="both"/>
        <w:rPr>
          <w:sz w:val="28"/>
        </w:rPr>
      </w:pPr>
      <w:r w:rsidRPr="00C56942">
        <w:rPr>
          <w:sz w:val="28"/>
        </w:rPr>
        <w:t>об'єктом засвоєння повинні бути теоретичні поняття;</w:t>
      </w:r>
    </w:p>
    <w:p w14:paraId="712BFCB4" w14:textId="77777777" w:rsidR="002C5342" w:rsidRPr="00C56942" w:rsidRDefault="002C5342" w:rsidP="002C5342">
      <w:pPr>
        <w:pStyle w:val="a9"/>
        <w:numPr>
          <w:ilvl w:val="0"/>
          <w:numId w:val="19"/>
        </w:numPr>
        <w:tabs>
          <w:tab w:val="left" w:pos="993"/>
        </w:tabs>
        <w:spacing w:line="360" w:lineRule="auto"/>
        <w:ind w:left="0" w:firstLine="709"/>
        <w:jc w:val="both"/>
        <w:rPr>
          <w:sz w:val="28"/>
        </w:rPr>
      </w:pPr>
      <w:r w:rsidRPr="00C56942">
        <w:rPr>
          <w:sz w:val="28"/>
        </w:rPr>
        <w:t>процес засвоєння має протікати так, щоб перед учнями розкривалися умови походження понять;</w:t>
      </w:r>
    </w:p>
    <w:p w14:paraId="3F8A7E1A" w14:textId="77777777" w:rsidR="002C5342" w:rsidRPr="00C56942" w:rsidRDefault="002C5342" w:rsidP="002C5342">
      <w:pPr>
        <w:pStyle w:val="a9"/>
        <w:numPr>
          <w:ilvl w:val="0"/>
          <w:numId w:val="19"/>
        </w:numPr>
        <w:tabs>
          <w:tab w:val="left" w:pos="993"/>
        </w:tabs>
        <w:spacing w:line="360" w:lineRule="auto"/>
        <w:ind w:left="0" w:firstLine="709"/>
        <w:jc w:val="both"/>
        <w:rPr>
          <w:sz w:val="28"/>
        </w:rPr>
      </w:pPr>
      <w:r w:rsidRPr="00C56942">
        <w:rPr>
          <w:sz w:val="28"/>
        </w:rPr>
        <w:t>результатом засвоєння повинно бути формування спеціальної навчальної діяльності, що має свою особливу структуру і складається з таких компонентів як навчальна ситуація, навчальна  задача, навчальні дії, дії контролю і оцінки [2, с. 125].</w:t>
      </w:r>
    </w:p>
    <w:p w14:paraId="3F1476E6"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Дотримання всіх цих умов буде сприяти формуванню внутрішньої мотивації, пізнавальних інтересів. Важливою передумовою виникнення  інтересу  до  навчання  є  така  організація  останнього,  що  дає змогу здобувачам вищої освіти проявити інтелектуальну самостійність та ініціативність. Основним засобом при цьому є використання таких завдань та запитань, розв'язання яких потребує від здобувачів вищої освіти активної пошукової діяльності.</w:t>
      </w:r>
    </w:p>
    <w:p w14:paraId="0F222C06"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Важливу роль у формуванні позитивних мотивів навчання відіграють створення проблемних ситуацій, посильна складність навчального матеріалу. Окрім того, навчальний матеріал і прийоми навчальної діяльності необхідно урізноманітнювати. Пізнання нового також має ґрунтуватися на раніше засвоєних знаннях.</w:t>
      </w:r>
    </w:p>
    <w:p w14:paraId="2CFFAD2F"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lastRenderedPageBreak/>
        <w:t>Таким чином, навчальна діяльність зумовлюється передусім внутрішнім мотивом, коли пізнавальна потреба особистості стикається з предметом діяльності – формуванням узагальненого способу дії – і матеріалізується у ньому, а також із зовнішніми мотивами (самоутвердження, престиж, обов'язок, необхідність, досягнення тощо). Істотно на ефективність учіння впливає потреба у спілкуванні та домінуванні.</w:t>
      </w:r>
    </w:p>
    <w:p w14:paraId="67A3B718"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У формуванні позитивної мотиваційної сфери треба враховувати емоційне ставлення здобувача вищої освіти до учіння. Виокремлюють три типи такого ставлення: негативне, нейтральне та позитивне [</w:t>
      </w:r>
      <w:r w:rsidR="00E600C4" w:rsidRPr="00E600C4">
        <w:rPr>
          <w:rFonts w:ascii="Times New Roman" w:hAnsi="Times New Roman" w:cs="Times New Roman"/>
          <w:sz w:val="28"/>
        </w:rPr>
        <w:t>1</w:t>
      </w:r>
      <w:r w:rsidRPr="00C56942">
        <w:rPr>
          <w:rFonts w:ascii="Times New Roman" w:hAnsi="Times New Roman" w:cs="Times New Roman"/>
          <w:sz w:val="28"/>
          <w:lang w:val="uk-UA"/>
        </w:rPr>
        <w:t>3, с. 23].</w:t>
      </w:r>
    </w:p>
    <w:p w14:paraId="0EB3F774"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Мотиви співвідносяться з навчальною діяльністю в цілому, а цілі відповідають окремим навчальним діям, забезпечують їх реальне виконання. Процес постановки цілей потребує певних умінь, рівень сформованості яких характеризує зрілість мотиваційної сфери учіння. До таких умінь належать</w:t>
      </w:r>
      <w:r w:rsidR="00E600C4">
        <w:rPr>
          <w:rFonts w:ascii="Times New Roman" w:hAnsi="Times New Roman" w:cs="Times New Roman"/>
          <w:sz w:val="28"/>
          <w:lang w:val="en-US"/>
        </w:rPr>
        <w:t xml:space="preserve"> [7, c. 119]</w:t>
      </w:r>
      <w:r w:rsidRPr="00C56942">
        <w:rPr>
          <w:rFonts w:ascii="Times New Roman" w:hAnsi="Times New Roman" w:cs="Times New Roman"/>
          <w:sz w:val="28"/>
          <w:lang w:val="uk-UA"/>
        </w:rPr>
        <w:t>:</w:t>
      </w:r>
    </w:p>
    <w:p w14:paraId="2928C78D" w14:textId="77777777" w:rsidR="002C5342" w:rsidRPr="00C56942" w:rsidRDefault="002C5342" w:rsidP="002C5342">
      <w:pPr>
        <w:pStyle w:val="a9"/>
        <w:numPr>
          <w:ilvl w:val="0"/>
          <w:numId w:val="20"/>
        </w:numPr>
        <w:tabs>
          <w:tab w:val="left" w:pos="993"/>
        </w:tabs>
        <w:spacing w:line="360" w:lineRule="auto"/>
        <w:ind w:left="0" w:firstLine="709"/>
        <w:jc w:val="both"/>
        <w:rPr>
          <w:sz w:val="28"/>
        </w:rPr>
      </w:pPr>
      <w:r w:rsidRPr="00C56942">
        <w:rPr>
          <w:sz w:val="28"/>
        </w:rPr>
        <w:t>обґрунтований вибір однієї з кількох можливостей;</w:t>
      </w:r>
    </w:p>
    <w:p w14:paraId="1C7C3EB9" w14:textId="77777777" w:rsidR="002C5342" w:rsidRPr="00C56942" w:rsidRDefault="002C5342" w:rsidP="002C5342">
      <w:pPr>
        <w:pStyle w:val="a9"/>
        <w:numPr>
          <w:ilvl w:val="0"/>
          <w:numId w:val="20"/>
        </w:numPr>
        <w:tabs>
          <w:tab w:val="left" w:pos="993"/>
        </w:tabs>
        <w:spacing w:line="360" w:lineRule="auto"/>
        <w:ind w:left="0" w:firstLine="709"/>
        <w:jc w:val="both"/>
        <w:rPr>
          <w:sz w:val="28"/>
        </w:rPr>
      </w:pPr>
      <w:r w:rsidRPr="00C56942">
        <w:rPr>
          <w:sz w:val="28"/>
        </w:rPr>
        <w:t>самостійна постановка та тривале утримування мети;</w:t>
      </w:r>
    </w:p>
    <w:p w14:paraId="657EF228" w14:textId="77777777" w:rsidR="002C5342" w:rsidRPr="00C56942" w:rsidRDefault="002C5342" w:rsidP="002C5342">
      <w:pPr>
        <w:pStyle w:val="a9"/>
        <w:numPr>
          <w:ilvl w:val="0"/>
          <w:numId w:val="20"/>
        </w:numPr>
        <w:tabs>
          <w:tab w:val="left" w:pos="993"/>
        </w:tabs>
        <w:spacing w:line="360" w:lineRule="auto"/>
        <w:ind w:left="0" w:firstLine="709"/>
        <w:jc w:val="both"/>
        <w:rPr>
          <w:sz w:val="28"/>
        </w:rPr>
      </w:pPr>
      <w:r w:rsidRPr="00C56942">
        <w:rPr>
          <w:sz w:val="28"/>
        </w:rPr>
        <w:t>постановка перспективних цілей та їх коригування залежно від обставин;</w:t>
      </w:r>
    </w:p>
    <w:p w14:paraId="521CD627" w14:textId="77777777" w:rsidR="002C5342" w:rsidRPr="00C56942" w:rsidRDefault="002C5342" w:rsidP="002C5342">
      <w:pPr>
        <w:pStyle w:val="a9"/>
        <w:numPr>
          <w:ilvl w:val="0"/>
          <w:numId w:val="20"/>
        </w:numPr>
        <w:tabs>
          <w:tab w:val="left" w:pos="993"/>
        </w:tabs>
        <w:spacing w:line="360" w:lineRule="auto"/>
        <w:ind w:left="0" w:firstLine="709"/>
        <w:jc w:val="both"/>
        <w:rPr>
          <w:sz w:val="28"/>
        </w:rPr>
      </w:pPr>
      <w:r w:rsidRPr="00C56942">
        <w:rPr>
          <w:sz w:val="28"/>
        </w:rPr>
        <w:t>реалізація поставлених цілей, вибір адекватних засобів реалізації та подолання можливих перешкод.</w:t>
      </w:r>
    </w:p>
    <w:p w14:paraId="3750660B"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Зазначені уміння забезпечують реальне виконання дії, установку до якої створює мотив. Дієвість мотивації краще формується при орієнтуванні учня на способи, а не на результат діяльності, а також залежить від особливостей вікових груп та характеру навчальних ситуацій</w:t>
      </w:r>
      <w:r w:rsidR="00E600C4" w:rsidRPr="00E600C4">
        <w:rPr>
          <w:rFonts w:ascii="Times New Roman" w:hAnsi="Times New Roman" w:cs="Times New Roman"/>
          <w:sz w:val="28"/>
        </w:rPr>
        <w:t xml:space="preserve"> [21, </w:t>
      </w:r>
      <w:r w:rsidR="00E600C4">
        <w:rPr>
          <w:rFonts w:ascii="Times New Roman" w:hAnsi="Times New Roman" w:cs="Times New Roman"/>
          <w:sz w:val="28"/>
          <w:lang w:val="en-US"/>
        </w:rPr>
        <w:t>c</w:t>
      </w:r>
      <w:r w:rsidR="00E600C4" w:rsidRPr="00E600C4">
        <w:rPr>
          <w:rFonts w:ascii="Times New Roman" w:hAnsi="Times New Roman" w:cs="Times New Roman"/>
          <w:sz w:val="28"/>
        </w:rPr>
        <w:t>. 116]</w:t>
      </w:r>
      <w:r w:rsidRPr="00C56942">
        <w:rPr>
          <w:rFonts w:ascii="Times New Roman" w:hAnsi="Times New Roman" w:cs="Times New Roman"/>
          <w:sz w:val="28"/>
          <w:lang w:val="uk-UA"/>
        </w:rPr>
        <w:t>.</w:t>
      </w:r>
    </w:p>
    <w:p w14:paraId="22677F9A" w14:textId="77777777" w:rsidR="002C5342" w:rsidRPr="00C56942"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Для формування позитивної стійкої мотивації навчальної діяльності  важливо,  щоб  головним  в оцінці роботи здобувача вищої освіти був якісний аналіз цієї роботи, підкреслення всіх позитивних моментів, досягнень в засвоєнні навчального матеріалу і виявлення причин наявних недоліків, а не тільки їхня констатація.</w:t>
      </w:r>
    </w:p>
    <w:p w14:paraId="7796F4FC" w14:textId="77777777" w:rsidR="008C2E59" w:rsidRDefault="002C5342" w:rsidP="002C534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lastRenderedPageBreak/>
        <w:t>Сучасна психолого-педагогічна наука досить ґрунтовно досліджує процес формування позитивної мотивації до навчання у здобувачів вищої освіти. Існуючі визначення робочих понять цього процесу дозволяють викладачу-практику застосовувати різноманітні педагогічні технології та методи з метою формування стійкого інтересу здобувачів вищої освіти до дисципліни, яка викладається цим викладачем, і на основі пізнавального інтересу формувати позитивну мотивацію до навчання як в окремо взятому випадку, так і в загально-педагогічному аспекті. Як визначено вище, допомагають у процесі формування позитивної мотивації такі педагогічні технології та методи, що активізують розумово-гностичну навчальну діяльність здобувачів вищої освіти. Одним з ефективних шляхів формування позитивної мотивації до навчання ми вважаємо застосування прийомів і методів стимулювання навчально-пізнавальної діяльності здобувачів вищої освіти.</w:t>
      </w:r>
    </w:p>
    <w:p w14:paraId="754150AB" w14:textId="77777777" w:rsidR="00AF6E9E" w:rsidRDefault="00AF6E9E" w:rsidP="002C5342">
      <w:pPr>
        <w:spacing w:after="0" w:line="360" w:lineRule="auto"/>
        <w:ind w:firstLine="709"/>
        <w:jc w:val="both"/>
        <w:rPr>
          <w:rFonts w:ascii="Times New Roman" w:hAnsi="Times New Roman" w:cs="Times New Roman"/>
          <w:sz w:val="28"/>
          <w:lang w:val="uk-UA"/>
        </w:rPr>
      </w:pPr>
    </w:p>
    <w:p w14:paraId="65C0AA54" w14:textId="77777777" w:rsidR="0009572E" w:rsidRPr="00C56942" w:rsidRDefault="0009572E" w:rsidP="00B15CC7">
      <w:pPr>
        <w:spacing w:after="0"/>
        <w:rPr>
          <w:rFonts w:ascii="Times New Roman" w:hAnsi="Times New Roman" w:cs="Times New Roman"/>
          <w:sz w:val="28"/>
          <w:lang w:val="uk-UA"/>
        </w:rPr>
      </w:pPr>
    </w:p>
    <w:p w14:paraId="2B533C3F" w14:textId="77777777" w:rsidR="0009572E" w:rsidRPr="00C56942" w:rsidRDefault="0009572E" w:rsidP="0009572E">
      <w:pPr>
        <w:spacing w:after="0" w:line="360" w:lineRule="auto"/>
        <w:ind w:right="-1" w:firstLine="709"/>
        <w:jc w:val="both"/>
        <w:rPr>
          <w:rFonts w:ascii="Times New Roman" w:hAnsi="Times New Roman" w:cs="Times New Roman"/>
          <w:b/>
          <w:bCs/>
          <w:sz w:val="28"/>
          <w:lang w:val="uk-UA"/>
        </w:rPr>
      </w:pPr>
      <w:r w:rsidRPr="00C56942">
        <w:rPr>
          <w:rFonts w:ascii="Times New Roman" w:hAnsi="Times New Roman" w:cs="Times New Roman"/>
          <w:b/>
          <w:sz w:val="28"/>
          <w:lang w:val="uk-UA"/>
        </w:rPr>
        <w:t>2.3</w:t>
      </w:r>
      <w:r w:rsidR="00693BA2" w:rsidRPr="00C56942">
        <w:rPr>
          <w:rFonts w:ascii="Times New Roman" w:hAnsi="Times New Roman" w:cs="Times New Roman"/>
          <w:b/>
          <w:sz w:val="28"/>
          <w:lang w:val="uk-UA"/>
        </w:rPr>
        <w:t>.</w:t>
      </w:r>
      <w:r w:rsidR="009154C8" w:rsidRPr="00C56942">
        <w:rPr>
          <w:rFonts w:ascii="Times New Roman" w:hAnsi="Times New Roman" w:cs="Times New Roman"/>
          <w:b/>
          <w:sz w:val="28"/>
          <w:lang w:val="uk-UA"/>
        </w:rPr>
        <w:t xml:space="preserve"> </w:t>
      </w:r>
      <w:r w:rsidR="00DD75DE" w:rsidRPr="00C56942">
        <w:rPr>
          <w:rFonts w:ascii="Times New Roman" w:hAnsi="Times New Roman" w:cs="Times New Roman"/>
          <w:b/>
          <w:bCs/>
          <w:sz w:val="28"/>
          <w:lang w:val="uk-UA"/>
        </w:rPr>
        <w:t xml:space="preserve">Психологічний та статистичний аналіз результатів </w:t>
      </w:r>
      <w:proofErr w:type="spellStart"/>
      <w:r w:rsidR="00DD75DE" w:rsidRPr="00C56942">
        <w:rPr>
          <w:rFonts w:ascii="Times New Roman" w:hAnsi="Times New Roman" w:cs="Times New Roman"/>
          <w:b/>
          <w:bCs/>
          <w:sz w:val="28"/>
          <w:lang w:val="uk-UA"/>
        </w:rPr>
        <w:t>констатувального</w:t>
      </w:r>
      <w:proofErr w:type="spellEnd"/>
      <w:r w:rsidR="00DD75DE" w:rsidRPr="00C56942">
        <w:rPr>
          <w:rFonts w:ascii="Times New Roman" w:hAnsi="Times New Roman" w:cs="Times New Roman"/>
          <w:b/>
          <w:bCs/>
          <w:sz w:val="28"/>
          <w:lang w:val="uk-UA"/>
        </w:rPr>
        <w:t xml:space="preserve"> експерименту</w:t>
      </w:r>
    </w:p>
    <w:p w14:paraId="333B0DA9" w14:textId="77777777" w:rsidR="008C2E59" w:rsidRPr="00C56942" w:rsidRDefault="008C2E59">
      <w:pPr>
        <w:rPr>
          <w:rFonts w:ascii="Times New Roman" w:hAnsi="Times New Roman" w:cs="Times New Roman"/>
          <w:sz w:val="28"/>
          <w:lang w:val="uk-UA"/>
        </w:rPr>
      </w:pPr>
    </w:p>
    <w:p w14:paraId="7B87DEE3" w14:textId="77777777" w:rsidR="00F20C40" w:rsidRPr="007438E2" w:rsidRDefault="00F20C40" w:rsidP="007438E2">
      <w:pPr>
        <w:spacing w:after="0" w:line="360" w:lineRule="auto"/>
        <w:ind w:firstLine="709"/>
        <w:jc w:val="both"/>
        <w:rPr>
          <w:rFonts w:ascii="Times New Roman" w:hAnsi="Times New Roman" w:cs="Times New Roman"/>
          <w:sz w:val="28"/>
        </w:rPr>
      </w:pPr>
      <w:proofErr w:type="spellStart"/>
      <w:r w:rsidRPr="007438E2">
        <w:rPr>
          <w:rFonts w:ascii="Times New Roman" w:hAnsi="Times New Roman" w:cs="Times New Roman"/>
          <w:sz w:val="28"/>
        </w:rPr>
        <w:t>Процес</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вдосконалення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підготовки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майбутніх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фахівців</w:t>
      </w:r>
      <w:proofErr w:type="spellEnd"/>
      <w:r w:rsidRPr="007438E2">
        <w:rPr>
          <w:rFonts w:ascii="Times New Roman" w:hAnsi="Times New Roman" w:cs="Times New Roman"/>
          <w:sz w:val="28"/>
        </w:rPr>
        <w:t xml:space="preserve"> в </w:t>
      </w:r>
      <w:proofErr w:type="spellStart"/>
      <w:r w:rsidRPr="007438E2">
        <w:rPr>
          <w:rFonts w:ascii="Times New Roman" w:hAnsi="Times New Roman" w:cs="Times New Roman"/>
          <w:sz w:val="28"/>
        </w:rPr>
        <w:t>умовах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сучасної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освіти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досить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складний</w:t>
      </w:r>
      <w:proofErr w:type="spellEnd"/>
      <w:r w:rsidRPr="007438E2">
        <w:rPr>
          <w:rFonts w:ascii="Times New Roman" w:hAnsi="Times New Roman" w:cs="Times New Roman"/>
          <w:sz w:val="28"/>
        </w:rPr>
        <w:t xml:space="preserve"> та </w:t>
      </w:r>
      <w:proofErr w:type="spellStart"/>
      <w:r w:rsidRPr="007438E2">
        <w:rPr>
          <w:rFonts w:ascii="Times New Roman" w:hAnsi="Times New Roman" w:cs="Times New Roman"/>
          <w:sz w:val="28"/>
        </w:rPr>
        <w:t>обумовлений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декількома</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важливими</w:t>
      </w:r>
      <w:proofErr w:type="spellEnd"/>
      <w:r w:rsidRPr="007438E2">
        <w:rPr>
          <w:rFonts w:ascii="Times New Roman" w:hAnsi="Times New Roman" w:cs="Times New Roman"/>
          <w:sz w:val="28"/>
        </w:rPr>
        <w:t xml:space="preserve"> факторами. Один </w:t>
      </w:r>
      <w:proofErr w:type="spellStart"/>
      <w:r w:rsidRPr="007438E2">
        <w:rPr>
          <w:rFonts w:ascii="Times New Roman" w:hAnsi="Times New Roman" w:cs="Times New Roman"/>
          <w:sz w:val="28"/>
        </w:rPr>
        <w:t>із</w:t>
      </w:r>
      <w:proofErr w:type="spellEnd"/>
      <w:r w:rsidRPr="007438E2">
        <w:rPr>
          <w:rFonts w:ascii="Times New Roman" w:hAnsi="Times New Roman" w:cs="Times New Roman"/>
          <w:sz w:val="28"/>
        </w:rPr>
        <w:t xml:space="preserve"> них – </w:t>
      </w:r>
      <w:proofErr w:type="spellStart"/>
      <w:r w:rsidRPr="007438E2">
        <w:rPr>
          <w:rFonts w:ascii="Times New Roman" w:hAnsi="Times New Roman" w:cs="Times New Roman"/>
          <w:sz w:val="28"/>
        </w:rPr>
        <w:t>адекватність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w:t>
      </w:r>
      <w:r w:rsidR="00237FA0">
        <w:rPr>
          <w:rFonts w:ascii="Times New Roman" w:hAnsi="Times New Roman" w:cs="Times New Roman"/>
          <w:sz w:val="28"/>
        </w:rPr>
        <w:t>отивації</w:t>
      </w:r>
      <w:proofErr w:type="spellEnd"/>
      <w:r w:rsidR="00237FA0">
        <w:rPr>
          <w:rFonts w:ascii="Times New Roman" w:hAnsi="Times New Roman" w:cs="Times New Roman"/>
          <w:sz w:val="28"/>
        </w:rPr>
        <w:t xml:space="preserve"> </w:t>
      </w:r>
      <w:proofErr w:type="spellStart"/>
      <w:r w:rsidR="00237FA0">
        <w:rPr>
          <w:rFonts w:ascii="Times New Roman" w:hAnsi="Times New Roman" w:cs="Times New Roman"/>
          <w:sz w:val="28"/>
        </w:rPr>
        <w:t>навчальної</w:t>
      </w:r>
      <w:proofErr w:type="spellEnd"/>
      <w:r w:rsidR="00237FA0">
        <w:rPr>
          <w:rFonts w:ascii="Times New Roman" w:hAnsi="Times New Roman" w:cs="Times New Roman"/>
          <w:sz w:val="28"/>
        </w:rPr>
        <w:t xml:space="preserve"> </w:t>
      </w:r>
      <w:proofErr w:type="spellStart"/>
      <w:r w:rsidR="00237FA0">
        <w:rPr>
          <w:rFonts w:ascii="Times New Roman" w:hAnsi="Times New Roman" w:cs="Times New Roman"/>
          <w:sz w:val="28"/>
        </w:rPr>
        <w:t>діяльності</w:t>
      </w:r>
      <w:proofErr w:type="spellEnd"/>
      <w:r w:rsidR="00237FA0">
        <w:rPr>
          <w:rFonts w:ascii="Times New Roman" w:hAnsi="Times New Roman" w:cs="Times New Roman"/>
          <w:sz w:val="28"/>
        </w:rPr>
        <w:t xml:space="preserve"> </w:t>
      </w:r>
      <w:r w:rsidR="00237FA0" w:rsidRPr="00C56942">
        <w:rPr>
          <w:rFonts w:ascii="Times New Roman" w:hAnsi="Times New Roman" w:cs="Times New Roman"/>
          <w:sz w:val="28"/>
          <w:lang w:val="uk-UA"/>
        </w:rPr>
        <w:t>здобувач</w:t>
      </w:r>
      <w:r w:rsidR="00237FA0">
        <w:rPr>
          <w:rFonts w:ascii="Times New Roman" w:hAnsi="Times New Roman" w:cs="Times New Roman"/>
          <w:sz w:val="28"/>
          <w:lang w:val="uk-UA"/>
        </w:rPr>
        <w:t>ів</w:t>
      </w:r>
      <w:r w:rsidR="00237FA0" w:rsidRPr="00C56942">
        <w:rPr>
          <w:rFonts w:ascii="Times New Roman" w:hAnsi="Times New Roman" w:cs="Times New Roman"/>
          <w:sz w:val="28"/>
          <w:lang w:val="uk-UA"/>
        </w:rPr>
        <w:t xml:space="preserve"> вищої освіти</w:t>
      </w:r>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цілям</w:t>
      </w:r>
      <w:proofErr w:type="spellEnd"/>
      <w:r w:rsidRPr="007438E2">
        <w:rPr>
          <w:rFonts w:ascii="Times New Roman" w:hAnsi="Times New Roman" w:cs="Times New Roman"/>
          <w:sz w:val="28"/>
        </w:rPr>
        <w:t xml:space="preserve"> і </w:t>
      </w:r>
      <w:proofErr w:type="spellStart"/>
      <w:r w:rsidRPr="007438E2">
        <w:rPr>
          <w:rFonts w:ascii="Times New Roman" w:hAnsi="Times New Roman" w:cs="Times New Roman"/>
          <w:sz w:val="28"/>
        </w:rPr>
        <w:t>завданням</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освітньої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системи</w:t>
      </w:r>
      <w:proofErr w:type="spellEnd"/>
      <w:r w:rsidRPr="007438E2">
        <w:rPr>
          <w:rFonts w:ascii="Times New Roman" w:hAnsi="Times New Roman" w:cs="Times New Roman"/>
          <w:sz w:val="28"/>
        </w:rPr>
        <w:t xml:space="preserve"> у </w:t>
      </w:r>
      <w:r w:rsidR="00351793">
        <w:rPr>
          <w:rFonts w:ascii="Times New Roman" w:hAnsi="Times New Roman" w:cs="Times New Roman"/>
          <w:sz w:val="28"/>
          <w:lang w:val="uk-UA"/>
        </w:rPr>
        <w:t>закладах вищої освіти</w:t>
      </w:r>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Питання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формування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мотивів</w:t>
      </w:r>
      <w:proofErr w:type="spellEnd"/>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що</w:t>
      </w:r>
      <w:proofErr w:type="spellEnd"/>
      <w:r w:rsidRPr="007438E2">
        <w:rPr>
          <w:rFonts w:ascii="Times New Roman" w:hAnsi="Times New Roman" w:cs="Times New Roman"/>
          <w:sz w:val="28"/>
        </w:rPr>
        <w:t xml:space="preserve"> є </w:t>
      </w:r>
      <w:proofErr w:type="spellStart"/>
      <w:r w:rsidRPr="007438E2">
        <w:rPr>
          <w:rFonts w:ascii="Times New Roman" w:hAnsi="Times New Roman" w:cs="Times New Roman"/>
          <w:sz w:val="28"/>
        </w:rPr>
        <w:t>невід´ємним</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елементом</w:t>
      </w:r>
      <w:proofErr w:type="spellEnd"/>
      <w:r w:rsidRPr="007438E2">
        <w:rPr>
          <w:rFonts w:ascii="Times New Roman" w:hAnsi="Times New Roman" w:cs="Times New Roman"/>
          <w:sz w:val="28"/>
        </w:rPr>
        <w:t xml:space="preserve"> у </w:t>
      </w:r>
      <w:proofErr w:type="spellStart"/>
      <w:r w:rsidRPr="007438E2">
        <w:rPr>
          <w:rFonts w:ascii="Times New Roman" w:hAnsi="Times New Roman" w:cs="Times New Roman"/>
          <w:sz w:val="28"/>
        </w:rPr>
        <w:t>майбутньому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професійному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розвитку</w:t>
      </w:r>
      <w:proofErr w:type="spellEnd"/>
      <w:r w:rsidRPr="007438E2">
        <w:rPr>
          <w:rFonts w:ascii="Times New Roman" w:hAnsi="Times New Roman" w:cs="Times New Roman"/>
          <w:sz w:val="28"/>
        </w:rPr>
        <w:t xml:space="preserve">, є </w:t>
      </w:r>
      <w:proofErr w:type="spellStart"/>
      <w:r w:rsidRPr="007438E2">
        <w:rPr>
          <w:rFonts w:ascii="Times New Roman" w:hAnsi="Times New Roman" w:cs="Times New Roman"/>
          <w:sz w:val="28"/>
        </w:rPr>
        <w:t>актуальним</w:t>
      </w:r>
      <w:proofErr w:type="spellEnd"/>
      <w:r w:rsidRPr="007438E2">
        <w:rPr>
          <w:rFonts w:ascii="Times New Roman" w:hAnsi="Times New Roman" w:cs="Times New Roman"/>
          <w:sz w:val="28"/>
        </w:rPr>
        <w:t xml:space="preserve"> тому, </w:t>
      </w:r>
      <w:proofErr w:type="spellStart"/>
      <w:r w:rsidRPr="007438E2">
        <w:rPr>
          <w:rFonts w:ascii="Times New Roman" w:hAnsi="Times New Roman" w:cs="Times New Roman"/>
          <w:sz w:val="28"/>
        </w:rPr>
        <w:t>що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сучасні</w:t>
      </w:r>
      <w:proofErr w:type="spellEnd"/>
      <w:r w:rsidRPr="007438E2">
        <w:rPr>
          <w:rFonts w:ascii="Times New Roman" w:hAnsi="Times New Roman" w:cs="Times New Roman"/>
          <w:sz w:val="28"/>
        </w:rPr>
        <w:t xml:space="preserve"> </w:t>
      </w:r>
      <w:r w:rsidR="00237FA0" w:rsidRPr="00C56942">
        <w:rPr>
          <w:rFonts w:ascii="Times New Roman" w:hAnsi="Times New Roman" w:cs="Times New Roman"/>
          <w:sz w:val="28"/>
          <w:lang w:val="uk-UA"/>
        </w:rPr>
        <w:t>здобувач</w:t>
      </w:r>
      <w:r w:rsidR="00237FA0">
        <w:rPr>
          <w:rFonts w:ascii="Times New Roman" w:hAnsi="Times New Roman" w:cs="Times New Roman"/>
          <w:sz w:val="28"/>
          <w:lang w:val="uk-UA"/>
        </w:rPr>
        <w:t>і</w:t>
      </w:r>
      <w:r w:rsidR="00237FA0" w:rsidRPr="00C56942">
        <w:rPr>
          <w:rFonts w:ascii="Times New Roman" w:hAnsi="Times New Roman" w:cs="Times New Roman"/>
          <w:sz w:val="28"/>
          <w:lang w:val="uk-UA"/>
        </w:rPr>
        <w:t xml:space="preserve"> вищої освіти</w:t>
      </w:r>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поступово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втрачають</w:t>
      </w:r>
      <w:proofErr w:type="spellEnd"/>
      <w:r w:rsidRPr="007438E2">
        <w:rPr>
          <w:rFonts w:ascii="Times New Roman" w:hAnsi="Times New Roman" w:cs="Times New Roman"/>
          <w:sz w:val="28"/>
        </w:rPr>
        <w:t xml:space="preserve"> стимул до </w:t>
      </w:r>
      <w:proofErr w:type="spellStart"/>
      <w:r w:rsidRPr="007438E2">
        <w:rPr>
          <w:rFonts w:ascii="Times New Roman" w:hAnsi="Times New Roman" w:cs="Times New Roman"/>
          <w:sz w:val="28"/>
        </w:rPr>
        <w:t>навчальної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діяльності</w:t>
      </w:r>
      <w:proofErr w:type="spellEnd"/>
      <w:r w:rsidRPr="007438E2">
        <w:rPr>
          <w:rFonts w:ascii="Times New Roman" w:hAnsi="Times New Roman" w:cs="Times New Roman"/>
          <w:sz w:val="28"/>
        </w:rPr>
        <w:t xml:space="preserve"> [1</w:t>
      </w:r>
      <w:r w:rsidR="00E600C4" w:rsidRPr="00E600C4">
        <w:rPr>
          <w:rFonts w:ascii="Times New Roman" w:hAnsi="Times New Roman" w:cs="Times New Roman"/>
          <w:sz w:val="28"/>
        </w:rPr>
        <w:t xml:space="preserve">4, </w:t>
      </w:r>
      <w:r w:rsidR="00E600C4">
        <w:rPr>
          <w:rFonts w:ascii="Times New Roman" w:hAnsi="Times New Roman" w:cs="Times New Roman"/>
          <w:sz w:val="28"/>
          <w:lang w:val="en-US"/>
        </w:rPr>
        <w:t>c</w:t>
      </w:r>
      <w:r w:rsidR="00E600C4" w:rsidRPr="00E600C4">
        <w:rPr>
          <w:rFonts w:ascii="Times New Roman" w:hAnsi="Times New Roman" w:cs="Times New Roman"/>
          <w:sz w:val="28"/>
        </w:rPr>
        <w:t>. 89</w:t>
      </w:r>
      <w:r w:rsidRPr="007438E2">
        <w:rPr>
          <w:rFonts w:ascii="Times New Roman" w:hAnsi="Times New Roman" w:cs="Times New Roman"/>
          <w:sz w:val="28"/>
        </w:rPr>
        <w:t>].</w:t>
      </w:r>
    </w:p>
    <w:p w14:paraId="267EAA25" w14:textId="77777777" w:rsidR="00F20C40" w:rsidRPr="007438E2" w:rsidRDefault="00F20C40" w:rsidP="007438E2">
      <w:pPr>
        <w:spacing w:after="0" w:line="360" w:lineRule="auto"/>
        <w:ind w:firstLine="709"/>
        <w:jc w:val="both"/>
        <w:rPr>
          <w:rFonts w:ascii="Times New Roman" w:hAnsi="Times New Roman" w:cs="Times New Roman"/>
          <w:sz w:val="28"/>
        </w:rPr>
      </w:pPr>
      <w:proofErr w:type="spellStart"/>
      <w:r w:rsidRPr="007438E2">
        <w:rPr>
          <w:rFonts w:ascii="Times New Roman" w:hAnsi="Times New Roman" w:cs="Times New Roman"/>
          <w:sz w:val="28"/>
        </w:rPr>
        <w:t>Важливу</w:t>
      </w:r>
      <w:proofErr w:type="spellEnd"/>
      <w:r w:rsidRPr="007438E2">
        <w:rPr>
          <w:rFonts w:ascii="Times New Roman" w:hAnsi="Times New Roman" w:cs="Times New Roman"/>
          <w:sz w:val="28"/>
        </w:rPr>
        <w:t xml:space="preserve"> роль у </w:t>
      </w:r>
      <w:proofErr w:type="spellStart"/>
      <w:r w:rsidRPr="007438E2">
        <w:rPr>
          <w:rFonts w:ascii="Times New Roman" w:hAnsi="Times New Roman" w:cs="Times New Roman"/>
          <w:sz w:val="28"/>
        </w:rPr>
        <w:t>формуванні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такої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особистості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відіграє</w:t>
      </w:r>
      <w:proofErr w:type="spellEnd"/>
      <w:r w:rsidRPr="007438E2">
        <w:rPr>
          <w:rFonts w:ascii="Times New Roman" w:hAnsi="Times New Roman" w:cs="Times New Roman"/>
          <w:sz w:val="28"/>
        </w:rPr>
        <w:t xml:space="preserve"> позитивна </w:t>
      </w:r>
      <w:proofErr w:type="spellStart"/>
      <w:r w:rsidRPr="007438E2">
        <w:rPr>
          <w:rFonts w:ascii="Times New Roman" w:hAnsi="Times New Roman" w:cs="Times New Roman"/>
          <w:sz w:val="28"/>
        </w:rPr>
        <w:t>мотивація</w:t>
      </w:r>
      <w:proofErr w:type="spellEnd"/>
      <w:r w:rsidRPr="007438E2">
        <w:rPr>
          <w:rFonts w:ascii="Times New Roman" w:hAnsi="Times New Roman" w:cs="Times New Roman"/>
          <w:sz w:val="28"/>
        </w:rPr>
        <w:t xml:space="preserve"> </w:t>
      </w:r>
      <w:r w:rsidR="00237FA0" w:rsidRPr="00C56942">
        <w:rPr>
          <w:rFonts w:ascii="Times New Roman" w:hAnsi="Times New Roman" w:cs="Times New Roman"/>
          <w:sz w:val="28"/>
          <w:lang w:val="uk-UA"/>
        </w:rPr>
        <w:t>здобувач</w:t>
      </w:r>
      <w:r w:rsidR="00237FA0">
        <w:rPr>
          <w:rFonts w:ascii="Times New Roman" w:hAnsi="Times New Roman" w:cs="Times New Roman"/>
          <w:sz w:val="28"/>
          <w:lang w:val="uk-UA"/>
        </w:rPr>
        <w:t>ів</w:t>
      </w:r>
      <w:r w:rsidR="00237FA0" w:rsidRPr="00C56942">
        <w:rPr>
          <w:rFonts w:ascii="Times New Roman" w:hAnsi="Times New Roman" w:cs="Times New Roman"/>
          <w:sz w:val="28"/>
          <w:lang w:val="uk-UA"/>
        </w:rPr>
        <w:t xml:space="preserve"> вищої освіти</w:t>
      </w:r>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Питання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 xml:space="preserve"> </w:t>
      </w:r>
      <w:r w:rsidR="00237FA0" w:rsidRPr="00C56942">
        <w:rPr>
          <w:rFonts w:ascii="Times New Roman" w:hAnsi="Times New Roman" w:cs="Times New Roman"/>
          <w:sz w:val="28"/>
          <w:lang w:val="uk-UA"/>
        </w:rPr>
        <w:t>здобувач</w:t>
      </w:r>
      <w:r w:rsidR="00237FA0">
        <w:rPr>
          <w:rFonts w:ascii="Times New Roman" w:hAnsi="Times New Roman" w:cs="Times New Roman"/>
          <w:sz w:val="28"/>
          <w:lang w:val="uk-UA"/>
        </w:rPr>
        <w:t>ів</w:t>
      </w:r>
      <w:r w:rsidR="00237FA0" w:rsidRPr="00C56942">
        <w:rPr>
          <w:rFonts w:ascii="Times New Roman" w:hAnsi="Times New Roman" w:cs="Times New Roman"/>
          <w:sz w:val="28"/>
          <w:lang w:val="uk-UA"/>
        </w:rPr>
        <w:t xml:space="preserve"> вищої освіти</w:t>
      </w:r>
      <w:r w:rsidRPr="007438E2">
        <w:rPr>
          <w:rFonts w:ascii="Times New Roman" w:hAnsi="Times New Roman" w:cs="Times New Roman"/>
          <w:sz w:val="28"/>
        </w:rPr>
        <w:t xml:space="preserve"> є предметом </w:t>
      </w:r>
      <w:proofErr w:type="spellStart"/>
      <w:r w:rsidRPr="007438E2">
        <w:rPr>
          <w:rFonts w:ascii="Times New Roman" w:hAnsi="Times New Roman" w:cs="Times New Roman"/>
          <w:sz w:val="28"/>
        </w:rPr>
        <w:t>педагогічних</w:t>
      </w:r>
      <w:proofErr w:type="spellEnd"/>
      <w:r w:rsidRPr="007438E2">
        <w:rPr>
          <w:rFonts w:ascii="Times New Roman" w:hAnsi="Times New Roman" w:cs="Times New Roman"/>
          <w:sz w:val="28"/>
        </w:rPr>
        <w:t xml:space="preserve"> і психологічних </w:t>
      </w:r>
      <w:proofErr w:type="spellStart"/>
      <w:r w:rsidRPr="007438E2">
        <w:rPr>
          <w:rFonts w:ascii="Times New Roman" w:hAnsi="Times New Roman" w:cs="Times New Roman"/>
          <w:sz w:val="28"/>
        </w:rPr>
        <w:t>наукових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lastRenderedPageBreak/>
        <w:t>досліджень</w:t>
      </w:r>
      <w:proofErr w:type="spellEnd"/>
      <w:r w:rsidRPr="007438E2">
        <w:rPr>
          <w:rFonts w:ascii="Times New Roman" w:hAnsi="Times New Roman" w:cs="Times New Roman"/>
          <w:sz w:val="28"/>
        </w:rPr>
        <w:t xml:space="preserve"> [14</w:t>
      </w:r>
      <w:r w:rsidR="00E600C4" w:rsidRPr="00E600C4">
        <w:rPr>
          <w:rFonts w:ascii="Times New Roman" w:hAnsi="Times New Roman" w:cs="Times New Roman"/>
          <w:sz w:val="28"/>
        </w:rPr>
        <w:t xml:space="preserve">, </w:t>
      </w:r>
      <w:r w:rsidR="00E600C4">
        <w:rPr>
          <w:rFonts w:ascii="Times New Roman" w:hAnsi="Times New Roman" w:cs="Times New Roman"/>
          <w:sz w:val="28"/>
          <w:lang w:val="en-US"/>
        </w:rPr>
        <w:t>c</w:t>
      </w:r>
      <w:r w:rsidR="00E600C4" w:rsidRPr="00E600C4">
        <w:rPr>
          <w:rFonts w:ascii="Times New Roman" w:hAnsi="Times New Roman" w:cs="Times New Roman"/>
          <w:sz w:val="28"/>
        </w:rPr>
        <w:t>. 214</w:t>
      </w:r>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Автори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робіт</w:t>
      </w:r>
      <w:proofErr w:type="spellEnd"/>
      <w:r w:rsidRPr="007438E2">
        <w:rPr>
          <w:rFonts w:ascii="Times New Roman" w:hAnsi="Times New Roman" w:cs="Times New Roman"/>
          <w:sz w:val="28"/>
        </w:rPr>
        <w:t xml:space="preserve"> в </w:t>
      </w:r>
      <w:proofErr w:type="spellStart"/>
      <w:r w:rsidRPr="007438E2">
        <w:rPr>
          <w:rFonts w:ascii="Times New Roman" w:hAnsi="Times New Roman" w:cs="Times New Roman"/>
          <w:sz w:val="28"/>
        </w:rPr>
        <w:t>питаннях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навчальної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діяльності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виділяють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здебільшого</w:t>
      </w:r>
      <w:proofErr w:type="spellEnd"/>
      <w:r w:rsidRPr="007438E2">
        <w:rPr>
          <w:rFonts w:ascii="Times New Roman" w:hAnsi="Times New Roman" w:cs="Times New Roman"/>
          <w:sz w:val="28"/>
        </w:rPr>
        <w:t xml:space="preserve"> два типи </w:t>
      </w:r>
      <w:proofErr w:type="spellStart"/>
      <w:r w:rsidRPr="007438E2">
        <w:rPr>
          <w:rFonts w:ascii="Times New Roman" w:hAnsi="Times New Roman" w:cs="Times New Roman"/>
          <w:sz w:val="28"/>
        </w:rPr>
        <w:t>стратегії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дослідження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мотивації</w:t>
      </w:r>
      <w:proofErr w:type="spellEnd"/>
      <w:r w:rsidRPr="007438E2">
        <w:rPr>
          <w:rFonts w:ascii="Times New Roman" w:hAnsi="Times New Roman" w:cs="Times New Roman"/>
          <w:sz w:val="28"/>
        </w:rPr>
        <w:t xml:space="preserve">: 1) </w:t>
      </w:r>
      <w:proofErr w:type="spellStart"/>
      <w:r w:rsidRPr="007438E2">
        <w:rPr>
          <w:rFonts w:ascii="Times New Roman" w:hAnsi="Times New Roman" w:cs="Times New Roman"/>
          <w:sz w:val="28"/>
        </w:rPr>
        <w:t>вивчення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впливу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мотивації</w:t>
      </w:r>
      <w:proofErr w:type="spellEnd"/>
      <w:r w:rsidRPr="007438E2">
        <w:rPr>
          <w:rFonts w:ascii="Times New Roman" w:hAnsi="Times New Roman" w:cs="Times New Roman"/>
          <w:sz w:val="28"/>
        </w:rPr>
        <w:t xml:space="preserve"> на </w:t>
      </w:r>
      <w:proofErr w:type="spellStart"/>
      <w:r w:rsidRPr="007438E2">
        <w:rPr>
          <w:rFonts w:ascii="Times New Roman" w:hAnsi="Times New Roman" w:cs="Times New Roman"/>
          <w:sz w:val="28"/>
        </w:rPr>
        <w:t>діяльність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зміна</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діяльності</w:t>
      </w:r>
      <w:proofErr w:type="spellEnd"/>
      <w:r w:rsidRPr="007438E2">
        <w:rPr>
          <w:rFonts w:ascii="Times New Roman" w:hAnsi="Times New Roman" w:cs="Times New Roman"/>
          <w:sz w:val="28"/>
        </w:rPr>
        <w:t xml:space="preserve"> в </w:t>
      </w:r>
      <w:proofErr w:type="spellStart"/>
      <w:r w:rsidRPr="007438E2">
        <w:rPr>
          <w:rFonts w:ascii="Times New Roman" w:hAnsi="Times New Roman" w:cs="Times New Roman"/>
          <w:sz w:val="28"/>
        </w:rPr>
        <w:t>залежності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від</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актуалізації</w:t>
      </w:r>
      <w:proofErr w:type="spellEnd"/>
      <w:r w:rsidRPr="007438E2">
        <w:rPr>
          <w:rFonts w:ascii="Times New Roman" w:hAnsi="Times New Roman" w:cs="Times New Roman"/>
          <w:sz w:val="28"/>
        </w:rPr>
        <w:t xml:space="preserve"> у </w:t>
      </w:r>
      <w:proofErr w:type="spellStart"/>
      <w:r w:rsidR="003630B0">
        <w:rPr>
          <w:rFonts w:ascii="Times New Roman" w:hAnsi="Times New Roman" w:cs="Times New Roman"/>
          <w:sz w:val="28"/>
        </w:rPr>
        <w:t>здобувача</w:t>
      </w:r>
      <w:proofErr w:type="spellEnd"/>
      <w:r w:rsidR="003630B0">
        <w:rPr>
          <w:rFonts w:ascii="Times New Roman" w:hAnsi="Times New Roman" w:cs="Times New Roman"/>
          <w:sz w:val="28"/>
        </w:rPr>
        <w:t xml:space="preserve"> </w:t>
      </w:r>
      <w:proofErr w:type="spellStart"/>
      <w:r w:rsidR="003630B0">
        <w:rPr>
          <w:rFonts w:ascii="Times New Roman" w:hAnsi="Times New Roman" w:cs="Times New Roman"/>
          <w:sz w:val="28"/>
        </w:rPr>
        <w:t>вищої</w:t>
      </w:r>
      <w:proofErr w:type="spellEnd"/>
      <w:r w:rsidR="003630B0">
        <w:rPr>
          <w:rFonts w:ascii="Times New Roman" w:hAnsi="Times New Roman" w:cs="Times New Roman"/>
          <w:sz w:val="28"/>
        </w:rPr>
        <w:t xml:space="preserve"> </w:t>
      </w:r>
      <w:proofErr w:type="spellStart"/>
      <w:r w:rsidR="003630B0">
        <w:rPr>
          <w:rFonts w:ascii="Times New Roman" w:hAnsi="Times New Roman" w:cs="Times New Roman"/>
          <w:sz w:val="28"/>
        </w:rPr>
        <w:t>освіти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різних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мотивів</w:t>
      </w:r>
      <w:proofErr w:type="spellEnd"/>
      <w:r w:rsidRPr="007438E2">
        <w:rPr>
          <w:rFonts w:ascii="Times New Roman" w:hAnsi="Times New Roman" w:cs="Times New Roman"/>
          <w:sz w:val="28"/>
        </w:rPr>
        <w:t xml:space="preserve">; 2) </w:t>
      </w:r>
      <w:proofErr w:type="spellStart"/>
      <w:r w:rsidRPr="007438E2">
        <w:rPr>
          <w:rFonts w:ascii="Times New Roman" w:hAnsi="Times New Roman" w:cs="Times New Roman"/>
          <w:sz w:val="28"/>
        </w:rPr>
        <w:t>вивчення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впливу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діяльності</w:t>
      </w:r>
      <w:proofErr w:type="spellEnd"/>
      <w:r w:rsidRPr="007438E2">
        <w:rPr>
          <w:rFonts w:ascii="Times New Roman" w:hAnsi="Times New Roman" w:cs="Times New Roman"/>
          <w:sz w:val="28"/>
        </w:rPr>
        <w:t xml:space="preserve"> на </w:t>
      </w:r>
      <w:proofErr w:type="spellStart"/>
      <w:r w:rsidRPr="007438E2">
        <w:rPr>
          <w:rFonts w:ascii="Times New Roman" w:hAnsi="Times New Roman" w:cs="Times New Roman"/>
          <w:sz w:val="28"/>
        </w:rPr>
        <w:t>становлення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мотиваційної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сфери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Аналіз</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цих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літературних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джерел</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дозволяє</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зробити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висновок</w:t>
      </w:r>
      <w:proofErr w:type="spellEnd"/>
      <w:r w:rsidRPr="007438E2">
        <w:rPr>
          <w:rFonts w:ascii="Times New Roman" w:hAnsi="Times New Roman" w:cs="Times New Roman"/>
          <w:sz w:val="28"/>
        </w:rPr>
        <w:t xml:space="preserve"> про те, </w:t>
      </w:r>
      <w:proofErr w:type="spellStart"/>
      <w:r w:rsidRPr="007438E2">
        <w:rPr>
          <w:rFonts w:ascii="Times New Roman" w:hAnsi="Times New Roman" w:cs="Times New Roman"/>
          <w:sz w:val="28"/>
        </w:rPr>
        <w:t>що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розглядається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по-перше</w:t>
      </w:r>
      <w:proofErr w:type="spellEnd"/>
      <w:r w:rsidRPr="007438E2">
        <w:rPr>
          <w:rFonts w:ascii="Times New Roman" w:hAnsi="Times New Roman" w:cs="Times New Roman"/>
          <w:sz w:val="28"/>
        </w:rPr>
        <w:t xml:space="preserve">, як </w:t>
      </w:r>
      <w:proofErr w:type="spellStart"/>
      <w:r w:rsidRPr="007438E2">
        <w:rPr>
          <w:rFonts w:ascii="Times New Roman" w:hAnsi="Times New Roman" w:cs="Times New Roman"/>
          <w:sz w:val="28"/>
        </w:rPr>
        <w:t>передумова</w:t>
      </w:r>
      <w:proofErr w:type="spellEnd"/>
      <w:r w:rsidRPr="007438E2">
        <w:rPr>
          <w:rFonts w:ascii="Times New Roman" w:hAnsi="Times New Roman" w:cs="Times New Roman"/>
          <w:sz w:val="28"/>
        </w:rPr>
        <w:t xml:space="preserve"> й </w:t>
      </w:r>
      <w:proofErr w:type="spellStart"/>
      <w:r w:rsidRPr="007438E2">
        <w:rPr>
          <w:rFonts w:ascii="Times New Roman" w:hAnsi="Times New Roman" w:cs="Times New Roman"/>
          <w:sz w:val="28"/>
        </w:rPr>
        <w:t>умова</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 xml:space="preserve">, а </w:t>
      </w:r>
      <w:proofErr w:type="spellStart"/>
      <w:r w:rsidRPr="007438E2">
        <w:rPr>
          <w:rFonts w:ascii="Times New Roman" w:hAnsi="Times New Roman" w:cs="Times New Roman"/>
          <w:sz w:val="28"/>
        </w:rPr>
        <w:t>по-друге</w:t>
      </w:r>
      <w:proofErr w:type="spellEnd"/>
      <w:r w:rsidRPr="007438E2">
        <w:rPr>
          <w:rFonts w:ascii="Times New Roman" w:hAnsi="Times New Roman" w:cs="Times New Roman"/>
          <w:sz w:val="28"/>
        </w:rPr>
        <w:t xml:space="preserve">, як результат </w:t>
      </w:r>
      <w:proofErr w:type="spellStart"/>
      <w:r w:rsidRPr="007438E2">
        <w:rPr>
          <w:rFonts w:ascii="Times New Roman" w:hAnsi="Times New Roman" w:cs="Times New Roman"/>
          <w:sz w:val="28"/>
        </w:rPr>
        <w:t>навчальної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діяльності</w:t>
      </w:r>
      <w:proofErr w:type="spellEnd"/>
      <w:r w:rsidRPr="007438E2">
        <w:rPr>
          <w:rFonts w:ascii="Times New Roman" w:hAnsi="Times New Roman" w:cs="Times New Roman"/>
          <w:sz w:val="28"/>
        </w:rPr>
        <w:t>.</w:t>
      </w:r>
    </w:p>
    <w:p w14:paraId="645214B2" w14:textId="77777777" w:rsidR="00F20C40" w:rsidRPr="007438E2" w:rsidRDefault="00F20C40" w:rsidP="007438E2">
      <w:pPr>
        <w:spacing w:after="0" w:line="360" w:lineRule="auto"/>
        <w:ind w:firstLine="709"/>
        <w:jc w:val="both"/>
        <w:rPr>
          <w:rFonts w:ascii="Times New Roman" w:hAnsi="Times New Roman" w:cs="Times New Roman"/>
          <w:sz w:val="28"/>
        </w:rPr>
      </w:pPr>
      <w:proofErr w:type="spellStart"/>
      <w:r w:rsidRPr="007438E2">
        <w:rPr>
          <w:rFonts w:ascii="Times New Roman" w:hAnsi="Times New Roman" w:cs="Times New Roman"/>
          <w:sz w:val="28"/>
        </w:rPr>
        <w:t>Під</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впливом</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формується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світоглядна</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позиція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особистості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поведінкові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реакції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внутрішній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емоціональний</w:t>
      </w:r>
      <w:proofErr w:type="spellEnd"/>
      <w:r w:rsidRPr="007438E2">
        <w:rPr>
          <w:rFonts w:ascii="Times New Roman" w:hAnsi="Times New Roman" w:cs="Times New Roman"/>
          <w:sz w:val="28"/>
        </w:rPr>
        <w:t xml:space="preserve"> стан, </w:t>
      </w:r>
      <w:proofErr w:type="spellStart"/>
      <w:r w:rsidRPr="007438E2">
        <w:rPr>
          <w:rFonts w:ascii="Times New Roman" w:hAnsi="Times New Roman" w:cs="Times New Roman"/>
          <w:sz w:val="28"/>
        </w:rPr>
        <w:t>який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впливає</w:t>
      </w:r>
      <w:proofErr w:type="spellEnd"/>
      <w:r w:rsidRPr="007438E2">
        <w:rPr>
          <w:rFonts w:ascii="Times New Roman" w:hAnsi="Times New Roman" w:cs="Times New Roman"/>
          <w:sz w:val="28"/>
        </w:rPr>
        <w:t xml:space="preserve"> на </w:t>
      </w:r>
      <w:proofErr w:type="spellStart"/>
      <w:r w:rsidRPr="007438E2">
        <w:rPr>
          <w:rFonts w:ascii="Times New Roman" w:hAnsi="Times New Roman" w:cs="Times New Roman"/>
          <w:sz w:val="28"/>
        </w:rPr>
        <w:t>уявлення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людини</w:t>
      </w:r>
      <w:proofErr w:type="spellEnd"/>
      <w:r w:rsidRPr="007438E2">
        <w:rPr>
          <w:rFonts w:ascii="Times New Roman" w:hAnsi="Times New Roman" w:cs="Times New Roman"/>
          <w:sz w:val="28"/>
        </w:rPr>
        <w:t xml:space="preserve"> не </w:t>
      </w:r>
      <w:proofErr w:type="spellStart"/>
      <w:r w:rsidRPr="007438E2">
        <w:rPr>
          <w:rFonts w:ascii="Times New Roman" w:hAnsi="Times New Roman" w:cs="Times New Roman"/>
          <w:sz w:val="28"/>
        </w:rPr>
        <w:t>лише</w:t>
      </w:r>
      <w:proofErr w:type="spellEnd"/>
      <w:r w:rsidRPr="007438E2">
        <w:rPr>
          <w:rFonts w:ascii="Times New Roman" w:hAnsi="Times New Roman" w:cs="Times New Roman"/>
          <w:sz w:val="28"/>
        </w:rPr>
        <w:t xml:space="preserve"> про </w:t>
      </w:r>
      <w:proofErr w:type="spellStart"/>
      <w:r w:rsidRPr="007438E2">
        <w:rPr>
          <w:rFonts w:ascii="Times New Roman" w:hAnsi="Times New Roman" w:cs="Times New Roman"/>
          <w:sz w:val="28"/>
        </w:rPr>
        <w:t>навколишній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світ</w:t>
      </w:r>
      <w:proofErr w:type="spellEnd"/>
      <w:r w:rsidRPr="007438E2">
        <w:rPr>
          <w:rFonts w:ascii="Times New Roman" w:hAnsi="Times New Roman" w:cs="Times New Roman"/>
          <w:sz w:val="28"/>
        </w:rPr>
        <w:t xml:space="preserve">, а і на </w:t>
      </w:r>
      <w:proofErr w:type="spellStart"/>
      <w:r w:rsidRPr="007438E2">
        <w:rPr>
          <w:rFonts w:ascii="Times New Roman" w:hAnsi="Times New Roman" w:cs="Times New Roman"/>
          <w:sz w:val="28"/>
        </w:rPr>
        <w:t>власний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внутрішній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світ</w:t>
      </w:r>
      <w:proofErr w:type="spellEnd"/>
      <w:r w:rsidRPr="007438E2">
        <w:rPr>
          <w:rFonts w:ascii="Times New Roman" w:hAnsi="Times New Roman" w:cs="Times New Roman"/>
          <w:sz w:val="28"/>
        </w:rPr>
        <w:t xml:space="preserve">, на </w:t>
      </w:r>
      <w:proofErr w:type="spellStart"/>
      <w:r w:rsidRPr="007438E2">
        <w:rPr>
          <w:rFonts w:ascii="Times New Roman" w:hAnsi="Times New Roman" w:cs="Times New Roman"/>
          <w:sz w:val="28"/>
        </w:rPr>
        <w:t>адекватну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оцінку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ситуації</w:t>
      </w:r>
      <w:proofErr w:type="spellEnd"/>
      <w:r w:rsidRPr="007438E2">
        <w:rPr>
          <w:rFonts w:ascii="Times New Roman" w:hAnsi="Times New Roman" w:cs="Times New Roman"/>
          <w:sz w:val="28"/>
        </w:rPr>
        <w:t xml:space="preserve"> і </w:t>
      </w:r>
      <w:proofErr w:type="spellStart"/>
      <w:r w:rsidRPr="007438E2">
        <w:rPr>
          <w:rFonts w:ascii="Times New Roman" w:hAnsi="Times New Roman" w:cs="Times New Roman"/>
          <w:sz w:val="28"/>
        </w:rPr>
        <w:t>адекватне</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її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сприйняття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Складність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проблеми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мотивації</w:t>
      </w:r>
      <w:proofErr w:type="spellEnd"/>
      <w:r w:rsidRPr="007438E2">
        <w:rPr>
          <w:rFonts w:ascii="Times New Roman" w:hAnsi="Times New Roman" w:cs="Times New Roman"/>
          <w:sz w:val="28"/>
        </w:rPr>
        <w:t xml:space="preserve"> </w:t>
      </w:r>
      <w:r w:rsidR="00237FA0" w:rsidRPr="00C56942">
        <w:rPr>
          <w:rFonts w:ascii="Times New Roman" w:hAnsi="Times New Roman" w:cs="Times New Roman"/>
          <w:sz w:val="28"/>
          <w:lang w:val="uk-UA"/>
        </w:rPr>
        <w:t>здобувач</w:t>
      </w:r>
      <w:r w:rsidR="00237FA0">
        <w:rPr>
          <w:rFonts w:ascii="Times New Roman" w:hAnsi="Times New Roman" w:cs="Times New Roman"/>
          <w:sz w:val="28"/>
          <w:lang w:val="uk-UA"/>
        </w:rPr>
        <w:t>ів</w:t>
      </w:r>
      <w:r w:rsidR="00237FA0" w:rsidRPr="00C56942">
        <w:rPr>
          <w:rFonts w:ascii="Times New Roman" w:hAnsi="Times New Roman" w:cs="Times New Roman"/>
          <w:sz w:val="28"/>
          <w:lang w:val="uk-UA"/>
        </w:rPr>
        <w:t xml:space="preserve"> вищої освіти</w:t>
      </w:r>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обумовлює</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множинність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розуміння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її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суті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природи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структури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функцій</w:t>
      </w:r>
      <w:proofErr w:type="spellEnd"/>
      <w:r w:rsidRPr="007438E2">
        <w:rPr>
          <w:rFonts w:ascii="Times New Roman" w:hAnsi="Times New Roman" w:cs="Times New Roman"/>
          <w:sz w:val="28"/>
        </w:rPr>
        <w:t xml:space="preserve">. Для початку </w:t>
      </w:r>
      <w:proofErr w:type="spellStart"/>
      <w:r w:rsidRPr="007438E2">
        <w:rPr>
          <w:rFonts w:ascii="Times New Roman" w:hAnsi="Times New Roman" w:cs="Times New Roman"/>
          <w:sz w:val="28"/>
        </w:rPr>
        <w:t>потрібно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визначитись</w:t>
      </w:r>
      <w:proofErr w:type="spellEnd"/>
      <w:r w:rsidRPr="007438E2">
        <w:rPr>
          <w:rFonts w:ascii="Times New Roman" w:hAnsi="Times New Roman" w:cs="Times New Roman"/>
          <w:sz w:val="28"/>
        </w:rPr>
        <w:t xml:space="preserve"> з </w:t>
      </w:r>
      <w:proofErr w:type="spellStart"/>
      <w:r w:rsidRPr="007438E2">
        <w:rPr>
          <w:rFonts w:ascii="Times New Roman" w:hAnsi="Times New Roman" w:cs="Times New Roman"/>
          <w:sz w:val="28"/>
        </w:rPr>
        <w:t>поняттям</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мотивація</w:t>
      </w:r>
      <w:proofErr w:type="spellEnd"/>
      <w:r w:rsidRPr="007438E2">
        <w:rPr>
          <w:rFonts w:ascii="Times New Roman" w:hAnsi="Times New Roman" w:cs="Times New Roman"/>
          <w:sz w:val="28"/>
        </w:rPr>
        <w:t xml:space="preserve">» та </w:t>
      </w:r>
      <w:proofErr w:type="spellStart"/>
      <w:r w:rsidRPr="007438E2">
        <w:rPr>
          <w:rFonts w:ascii="Times New Roman" w:hAnsi="Times New Roman" w:cs="Times New Roman"/>
          <w:sz w:val="28"/>
        </w:rPr>
        <w:t>її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складовою</w:t>
      </w:r>
      <w:proofErr w:type="spellEnd"/>
      <w:r w:rsidRPr="007438E2">
        <w:rPr>
          <w:rFonts w:ascii="Times New Roman" w:hAnsi="Times New Roman" w:cs="Times New Roman"/>
          <w:sz w:val="28"/>
        </w:rPr>
        <w:t xml:space="preserve"> – мотивом. З </w:t>
      </w:r>
      <w:proofErr w:type="spellStart"/>
      <w:r w:rsidRPr="007438E2">
        <w:rPr>
          <w:rFonts w:ascii="Times New Roman" w:hAnsi="Times New Roman" w:cs="Times New Roman"/>
          <w:sz w:val="28"/>
        </w:rPr>
        <w:t>літературних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джерел</w:t>
      </w:r>
      <w:proofErr w:type="spellEnd"/>
      <w:r w:rsidRPr="007438E2">
        <w:rPr>
          <w:rFonts w:ascii="Times New Roman" w:hAnsi="Times New Roman" w:cs="Times New Roman"/>
          <w:sz w:val="28"/>
        </w:rPr>
        <w:t xml:space="preserve"> [5</w:t>
      </w:r>
      <w:r w:rsidR="00E600C4" w:rsidRPr="00431EF2">
        <w:rPr>
          <w:rFonts w:ascii="Times New Roman" w:hAnsi="Times New Roman" w:cs="Times New Roman"/>
          <w:sz w:val="28"/>
        </w:rPr>
        <w:t xml:space="preserve">5, </w:t>
      </w:r>
      <w:r w:rsidR="00E600C4">
        <w:rPr>
          <w:rFonts w:ascii="Times New Roman" w:hAnsi="Times New Roman" w:cs="Times New Roman"/>
          <w:sz w:val="28"/>
          <w:lang w:val="en-US"/>
        </w:rPr>
        <w:t>c</w:t>
      </w:r>
      <w:r w:rsidR="00E600C4" w:rsidRPr="00431EF2">
        <w:rPr>
          <w:rFonts w:ascii="Times New Roman" w:hAnsi="Times New Roman" w:cs="Times New Roman"/>
          <w:sz w:val="28"/>
        </w:rPr>
        <w:t>. 89</w:t>
      </w:r>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визначаємо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наступне</w:t>
      </w:r>
      <w:proofErr w:type="spellEnd"/>
      <w:r w:rsidRPr="007438E2">
        <w:rPr>
          <w:rFonts w:ascii="Times New Roman" w:hAnsi="Times New Roman" w:cs="Times New Roman"/>
          <w:sz w:val="28"/>
        </w:rPr>
        <w:t>:</w:t>
      </w:r>
    </w:p>
    <w:p w14:paraId="3BF0E6E7" w14:textId="77777777" w:rsidR="00F20C40" w:rsidRPr="00351793" w:rsidRDefault="00F20C40" w:rsidP="00351793">
      <w:pPr>
        <w:spacing w:after="0" w:line="360" w:lineRule="auto"/>
        <w:ind w:firstLine="709"/>
        <w:jc w:val="both"/>
        <w:rPr>
          <w:rFonts w:ascii="Times New Roman" w:hAnsi="Times New Roman" w:cs="Times New Roman"/>
          <w:sz w:val="28"/>
          <w:lang w:val="uk-UA"/>
        </w:rPr>
      </w:pPr>
      <w:r w:rsidRPr="007438E2">
        <w:rPr>
          <w:rFonts w:ascii="Times New Roman" w:hAnsi="Times New Roman" w:cs="Times New Roman"/>
          <w:sz w:val="28"/>
        </w:rPr>
        <w:t xml:space="preserve">Мотив </w:t>
      </w:r>
      <w:r w:rsidR="00351793">
        <w:rPr>
          <w:rFonts w:ascii="Times New Roman" w:hAnsi="Times New Roman" w:cs="Times New Roman"/>
          <w:sz w:val="28"/>
        </w:rPr>
        <w:t>–</w:t>
      </w:r>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це</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спонукання</w:t>
      </w:r>
      <w:proofErr w:type="spellEnd"/>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діяльності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пов’язані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із</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задоволенням</w:t>
      </w:r>
      <w:proofErr w:type="spellEnd"/>
      <w:r w:rsidRPr="007438E2">
        <w:rPr>
          <w:rFonts w:ascii="Times New Roman" w:hAnsi="Times New Roman" w:cs="Times New Roman"/>
          <w:sz w:val="28"/>
        </w:rPr>
        <w:t xml:space="preserve"> потреби </w:t>
      </w:r>
      <w:proofErr w:type="spellStart"/>
      <w:r w:rsidRPr="007438E2">
        <w:rPr>
          <w:rFonts w:ascii="Times New Roman" w:hAnsi="Times New Roman" w:cs="Times New Roman"/>
          <w:sz w:val="28"/>
        </w:rPr>
        <w:t>суб’єкта</w:t>
      </w:r>
      <w:proofErr w:type="spellEnd"/>
      <w:r w:rsidRPr="007438E2">
        <w:rPr>
          <w:rFonts w:ascii="Times New Roman" w:hAnsi="Times New Roman" w:cs="Times New Roman"/>
          <w:sz w:val="28"/>
        </w:rPr>
        <w:t xml:space="preserve">. Мотив </w:t>
      </w:r>
      <w:r w:rsidR="00351793">
        <w:rPr>
          <w:rFonts w:ascii="Times New Roman" w:hAnsi="Times New Roman" w:cs="Times New Roman"/>
          <w:sz w:val="28"/>
          <w:lang w:val="uk-UA"/>
        </w:rPr>
        <w:t>–</w:t>
      </w:r>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це</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також</w:t>
      </w:r>
      <w:proofErr w:type="spellEnd"/>
      <w:r w:rsidRPr="007438E2">
        <w:rPr>
          <w:rFonts w:ascii="Times New Roman" w:hAnsi="Times New Roman" w:cs="Times New Roman"/>
          <w:sz w:val="28"/>
        </w:rPr>
        <w:t xml:space="preserve"> причина, </w:t>
      </w:r>
      <w:proofErr w:type="spellStart"/>
      <w:r w:rsidRPr="007438E2">
        <w:rPr>
          <w:rFonts w:ascii="Times New Roman" w:hAnsi="Times New Roman" w:cs="Times New Roman"/>
          <w:sz w:val="28"/>
        </w:rPr>
        <w:t>що</w:t>
      </w:r>
      <w:proofErr w:type="spellEnd"/>
      <w:r w:rsidRPr="007438E2">
        <w:rPr>
          <w:rFonts w:ascii="Times New Roman" w:hAnsi="Times New Roman" w:cs="Times New Roman"/>
          <w:sz w:val="28"/>
        </w:rPr>
        <w:t xml:space="preserve"> є </w:t>
      </w:r>
      <w:proofErr w:type="spellStart"/>
      <w:r w:rsidRPr="007438E2">
        <w:rPr>
          <w:rFonts w:ascii="Times New Roman" w:hAnsi="Times New Roman" w:cs="Times New Roman"/>
          <w:sz w:val="28"/>
        </w:rPr>
        <w:t>підґрунтям</w:t>
      </w:r>
      <w:proofErr w:type="spellEnd"/>
      <w:r w:rsidRPr="007438E2">
        <w:rPr>
          <w:rFonts w:ascii="Times New Roman" w:hAnsi="Times New Roman" w:cs="Times New Roman"/>
          <w:sz w:val="28"/>
        </w:rPr>
        <w:t xml:space="preserve"> для </w:t>
      </w:r>
      <w:proofErr w:type="spellStart"/>
      <w:r w:rsidRPr="007438E2">
        <w:rPr>
          <w:rFonts w:ascii="Times New Roman" w:hAnsi="Times New Roman" w:cs="Times New Roman"/>
          <w:sz w:val="28"/>
        </w:rPr>
        <w:t>обрання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певних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дій</w:t>
      </w:r>
      <w:proofErr w:type="spellEnd"/>
      <w:r w:rsidRPr="007438E2">
        <w:rPr>
          <w:rFonts w:ascii="Times New Roman" w:hAnsi="Times New Roman" w:cs="Times New Roman"/>
          <w:sz w:val="28"/>
        </w:rPr>
        <w:t xml:space="preserve"> і </w:t>
      </w:r>
      <w:proofErr w:type="spellStart"/>
      <w:r w:rsidRPr="007438E2">
        <w:rPr>
          <w:rFonts w:ascii="Times New Roman" w:hAnsi="Times New Roman" w:cs="Times New Roman"/>
          <w:sz w:val="28"/>
        </w:rPr>
        <w:t>вчинків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сукупність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зовнішніх</w:t>
      </w:r>
      <w:proofErr w:type="spellEnd"/>
      <w:r w:rsidRPr="007438E2">
        <w:rPr>
          <w:rFonts w:ascii="Times New Roman" w:hAnsi="Times New Roman" w:cs="Times New Roman"/>
          <w:sz w:val="28"/>
        </w:rPr>
        <w:t xml:space="preserve"> і </w:t>
      </w:r>
      <w:proofErr w:type="spellStart"/>
      <w:r w:rsidRPr="007438E2">
        <w:rPr>
          <w:rFonts w:ascii="Times New Roman" w:hAnsi="Times New Roman" w:cs="Times New Roman"/>
          <w:sz w:val="28"/>
        </w:rPr>
        <w:t>внутрішніх</w:t>
      </w:r>
      <w:proofErr w:type="spellEnd"/>
      <w:r w:rsidRPr="007438E2">
        <w:rPr>
          <w:rFonts w:ascii="Times New Roman" w:hAnsi="Times New Roman" w:cs="Times New Roman"/>
          <w:sz w:val="28"/>
        </w:rPr>
        <w:t xml:space="preserve"> умов, </w:t>
      </w:r>
      <w:proofErr w:type="spellStart"/>
      <w:r w:rsidRPr="007438E2">
        <w:rPr>
          <w:rFonts w:ascii="Times New Roman" w:hAnsi="Times New Roman" w:cs="Times New Roman"/>
          <w:sz w:val="28"/>
        </w:rPr>
        <w:t>що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активізують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суб’єкта</w:t>
      </w:r>
      <w:proofErr w:type="spellEnd"/>
      <w:r w:rsidRPr="007438E2">
        <w:rPr>
          <w:rFonts w:ascii="Times New Roman" w:hAnsi="Times New Roman" w:cs="Times New Roman"/>
          <w:sz w:val="28"/>
        </w:rPr>
        <w:t>.</w:t>
      </w:r>
    </w:p>
    <w:p w14:paraId="23D6F786" w14:textId="77777777" w:rsidR="00F20C40" w:rsidRPr="007438E2" w:rsidRDefault="00F20C40" w:rsidP="007438E2">
      <w:pPr>
        <w:spacing w:after="0" w:line="360" w:lineRule="auto"/>
        <w:ind w:firstLine="709"/>
        <w:jc w:val="both"/>
        <w:rPr>
          <w:rFonts w:ascii="Times New Roman" w:hAnsi="Times New Roman" w:cs="Times New Roman"/>
          <w:sz w:val="28"/>
        </w:rPr>
      </w:pPr>
      <w:proofErr w:type="spellStart"/>
      <w:r w:rsidRPr="007438E2">
        <w:rPr>
          <w:rFonts w:ascii="Times New Roman" w:hAnsi="Times New Roman" w:cs="Times New Roman"/>
          <w:sz w:val="28"/>
        </w:rPr>
        <w:t>Термін</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мотивація</w:t>
      </w:r>
      <w:proofErr w:type="spellEnd"/>
      <w:r w:rsidRPr="007438E2">
        <w:rPr>
          <w:rFonts w:ascii="Times New Roman" w:hAnsi="Times New Roman" w:cs="Times New Roman"/>
          <w:sz w:val="28"/>
        </w:rPr>
        <w:t xml:space="preserve">» є </w:t>
      </w:r>
      <w:proofErr w:type="spellStart"/>
      <w:r w:rsidRPr="007438E2">
        <w:rPr>
          <w:rFonts w:ascii="Times New Roman" w:hAnsi="Times New Roman" w:cs="Times New Roman"/>
          <w:sz w:val="28"/>
        </w:rPr>
        <w:t>ширшим</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поняттям</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аніж</w:t>
      </w:r>
      <w:proofErr w:type="spellEnd"/>
      <w:r w:rsidRPr="007438E2">
        <w:rPr>
          <w:rFonts w:ascii="Times New Roman" w:hAnsi="Times New Roman" w:cs="Times New Roman"/>
          <w:sz w:val="28"/>
        </w:rPr>
        <w:t xml:space="preserve"> «мотив». У </w:t>
      </w:r>
      <w:proofErr w:type="spellStart"/>
      <w:r w:rsidRPr="007438E2">
        <w:rPr>
          <w:rFonts w:ascii="Times New Roman" w:hAnsi="Times New Roman" w:cs="Times New Roman"/>
          <w:sz w:val="28"/>
        </w:rPr>
        <w:t>сучасній</w:t>
      </w:r>
      <w:proofErr w:type="spellEnd"/>
      <w:r w:rsidRPr="007438E2">
        <w:rPr>
          <w:rFonts w:ascii="Times New Roman" w:hAnsi="Times New Roman" w:cs="Times New Roman"/>
          <w:sz w:val="28"/>
        </w:rPr>
        <w:t xml:space="preserve"> психології слово «</w:t>
      </w:r>
      <w:proofErr w:type="spellStart"/>
      <w:r w:rsidRPr="007438E2">
        <w:rPr>
          <w:rFonts w:ascii="Times New Roman" w:hAnsi="Times New Roman" w:cs="Times New Roman"/>
          <w:sz w:val="28"/>
        </w:rPr>
        <w:t>мотивація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використовують</w:t>
      </w:r>
      <w:proofErr w:type="spellEnd"/>
      <w:r w:rsidRPr="007438E2">
        <w:rPr>
          <w:rFonts w:ascii="Times New Roman" w:hAnsi="Times New Roman" w:cs="Times New Roman"/>
          <w:sz w:val="28"/>
        </w:rPr>
        <w:t xml:space="preserve"> як </w:t>
      </w:r>
      <w:proofErr w:type="spellStart"/>
      <w:r w:rsidRPr="007438E2">
        <w:rPr>
          <w:rFonts w:ascii="Times New Roman" w:hAnsi="Times New Roman" w:cs="Times New Roman"/>
          <w:sz w:val="28"/>
        </w:rPr>
        <w:t>таке</w:t>
      </w:r>
      <w:proofErr w:type="spellEnd"/>
      <w:r w:rsidRPr="007438E2">
        <w:rPr>
          <w:rFonts w:ascii="Times New Roman" w:hAnsi="Times New Roman" w:cs="Times New Roman"/>
          <w:sz w:val="28"/>
        </w:rPr>
        <w:t>:</w:t>
      </w:r>
    </w:p>
    <w:p w14:paraId="08E28DB9" w14:textId="77777777" w:rsidR="00F20C40" w:rsidRPr="00FC67CA" w:rsidRDefault="00F20C40" w:rsidP="00FC67CA">
      <w:pPr>
        <w:pStyle w:val="a9"/>
        <w:numPr>
          <w:ilvl w:val="0"/>
          <w:numId w:val="29"/>
        </w:numPr>
        <w:tabs>
          <w:tab w:val="left" w:pos="993"/>
        </w:tabs>
        <w:spacing w:line="360" w:lineRule="auto"/>
        <w:ind w:left="0" w:firstLine="709"/>
        <w:jc w:val="both"/>
        <w:rPr>
          <w:sz w:val="28"/>
        </w:rPr>
      </w:pPr>
      <w:r w:rsidRPr="00FC67CA">
        <w:rPr>
          <w:sz w:val="28"/>
        </w:rPr>
        <w:t>визначення системи факторів, що детермінують поведінку (зокрема: мета, потреби, мотиви, наміри, прагнення та ін.);</w:t>
      </w:r>
    </w:p>
    <w:p w14:paraId="7663B4F7" w14:textId="77777777" w:rsidR="00F20C40" w:rsidRPr="00FC67CA" w:rsidRDefault="00F20C40" w:rsidP="00FC67CA">
      <w:pPr>
        <w:pStyle w:val="a9"/>
        <w:numPr>
          <w:ilvl w:val="0"/>
          <w:numId w:val="29"/>
        </w:numPr>
        <w:tabs>
          <w:tab w:val="left" w:pos="993"/>
        </w:tabs>
        <w:spacing w:line="360" w:lineRule="auto"/>
        <w:ind w:left="0" w:firstLine="709"/>
        <w:jc w:val="both"/>
        <w:rPr>
          <w:sz w:val="28"/>
        </w:rPr>
      </w:pPr>
      <w:r w:rsidRPr="00FC67CA">
        <w:rPr>
          <w:sz w:val="28"/>
        </w:rPr>
        <w:t>характеристику процесу, що стимулює й підтримує поведінкову активність на певному рівні</w:t>
      </w:r>
      <w:r w:rsidR="00E600C4" w:rsidRPr="00E600C4">
        <w:rPr>
          <w:sz w:val="28"/>
          <w:lang w:val="ru-RU"/>
        </w:rPr>
        <w:t xml:space="preserve"> [28, </w:t>
      </w:r>
      <w:r w:rsidR="00E600C4">
        <w:rPr>
          <w:sz w:val="28"/>
          <w:lang w:val="en-US"/>
        </w:rPr>
        <w:t>c</w:t>
      </w:r>
      <w:r w:rsidR="00E600C4" w:rsidRPr="00E600C4">
        <w:rPr>
          <w:sz w:val="28"/>
          <w:lang w:val="ru-RU"/>
        </w:rPr>
        <w:t>. 121]</w:t>
      </w:r>
      <w:r w:rsidRPr="00FC67CA">
        <w:rPr>
          <w:sz w:val="28"/>
        </w:rPr>
        <w:t>.</w:t>
      </w:r>
    </w:p>
    <w:p w14:paraId="6A2261DD" w14:textId="77777777" w:rsidR="00F20C40" w:rsidRPr="00351793" w:rsidRDefault="00F20C40" w:rsidP="007438E2">
      <w:pPr>
        <w:spacing w:after="0" w:line="360" w:lineRule="auto"/>
        <w:ind w:firstLine="709"/>
        <w:jc w:val="both"/>
        <w:rPr>
          <w:rFonts w:ascii="Times New Roman" w:hAnsi="Times New Roman" w:cs="Times New Roman"/>
          <w:sz w:val="28"/>
          <w:lang w:val="uk-UA"/>
        </w:rPr>
      </w:pPr>
      <w:r w:rsidRPr="00351793">
        <w:rPr>
          <w:rFonts w:ascii="Times New Roman" w:hAnsi="Times New Roman" w:cs="Times New Roman"/>
          <w:sz w:val="28"/>
          <w:lang w:val="uk-UA"/>
        </w:rPr>
        <w:t xml:space="preserve">У науковій літературі найчастіше зазначено: мотивація </w:t>
      </w:r>
      <w:r w:rsidR="00351793" w:rsidRPr="00351793">
        <w:rPr>
          <w:rFonts w:ascii="Times New Roman" w:hAnsi="Times New Roman" w:cs="Times New Roman"/>
          <w:sz w:val="28"/>
          <w:lang w:val="uk-UA"/>
        </w:rPr>
        <w:t>–</w:t>
      </w:r>
      <w:r w:rsidRPr="00351793">
        <w:rPr>
          <w:rFonts w:ascii="Times New Roman" w:hAnsi="Times New Roman" w:cs="Times New Roman"/>
          <w:sz w:val="28"/>
          <w:lang w:val="uk-UA"/>
        </w:rPr>
        <w:t xml:space="preserve"> це сукупність причин психологічного характеру, що пояснюють поведінку людини, спрямованість і активність цієї поведінки.</w:t>
      </w:r>
    </w:p>
    <w:p w14:paraId="4411381F" w14:textId="77777777" w:rsidR="00826740" w:rsidRPr="007438E2" w:rsidRDefault="00F20C40" w:rsidP="007438E2">
      <w:pPr>
        <w:spacing w:after="0" w:line="360" w:lineRule="auto"/>
        <w:ind w:firstLine="709"/>
        <w:jc w:val="both"/>
        <w:rPr>
          <w:rFonts w:ascii="Times New Roman" w:hAnsi="Times New Roman" w:cs="Times New Roman"/>
          <w:sz w:val="28"/>
        </w:rPr>
      </w:pPr>
      <w:proofErr w:type="spellStart"/>
      <w:r w:rsidRPr="007438E2">
        <w:rPr>
          <w:rFonts w:ascii="Times New Roman" w:hAnsi="Times New Roman" w:cs="Times New Roman"/>
          <w:sz w:val="28"/>
        </w:rPr>
        <w:lastRenderedPageBreak/>
        <w:t>Мотиви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можуть</w:t>
      </w:r>
      <w:proofErr w:type="spellEnd"/>
      <w:r w:rsidRPr="007438E2">
        <w:rPr>
          <w:rFonts w:ascii="Times New Roman" w:hAnsi="Times New Roman" w:cs="Times New Roman"/>
          <w:sz w:val="28"/>
        </w:rPr>
        <w:t xml:space="preserve"> бути </w:t>
      </w:r>
      <w:proofErr w:type="spellStart"/>
      <w:r w:rsidRPr="007438E2">
        <w:rPr>
          <w:rFonts w:ascii="Times New Roman" w:hAnsi="Times New Roman" w:cs="Times New Roman"/>
          <w:sz w:val="28"/>
        </w:rPr>
        <w:t>усвідомленими</w:t>
      </w:r>
      <w:proofErr w:type="spellEnd"/>
      <w:r w:rsidRPr="007438E2">
        <w:rPr>
          <w:rFonts w:ascii="Times New Roman" w:hAnsi="Times New Roman" w:cs="Times New Roman"/>
          <w:sz w:val="28"/>
        </w:rPr>
        <w:t xml:space="preserve"> й </w:t>
      </w:r>
      <w:proofErr w:type="spellStart"/>
      <w:r w:rsidRPr="007438E2">
        <w:rPr>
          <w:rFonts w:ascii="Times New Roman" w:hAnsi="Times New Roman" w:cs="Times New Roman"/>
          <w:sz w:val="28"/>
        </w:rPr>
        <w:t>неусвідомленими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Усвідомленим</w:t>
      </w:r>
      <w:proofErr w:type="spellEnd"/>
      <w:r w:rsidRPr="007438E2">
        <w:rPr>
          <w:rFonts w:ascii="Times New Roman" w:hAnsi="Times New Roman" w:cs="Times New Roman"/>
          <w:sz w:val="28"/>
        </w:rPr>
        <w:t xml:space="preserve"> мотивам </w:t>
      </w:r>
      <w:proofErr w:type="spellStart"/>
      <w:r w:rsidRPr="007438E2">
        <w:rPr>
          <w:rFonts w:ascii="Times New Roman" w:hAnsi="Times New Roman" w:cs="Times New Roman"/>
          <w:sz w:val="28"/>
        </w:rPr>
        <w:t>належить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провідна</w:t>
      </w:r>
      <w:proofErr w:type="spellEnd"/>
      <w:r w:rsidRPr="007438E2">
        <w:rPr>
          <w:rFonts w:ascii="Times New Roman" w:hAnsi="Times New Roman" w:cs="Times New Roman"/>
          <w:sz w:val="28"/>
        </w:rPr>
        <w:t xml:space="preserve"> роль у </w:t>
      </w:r>
      <w:proofErr w:type="spellStart"/>
      <w:r w:rsidRPr="007438E2">
        <w:rPr>
          <w:rFonts w:ascii="Times New Roman" w:hAnsi="Times New Roman" w:cs="Times New Roman"/>
          <w:sz w:val="28"/>
        </w:rPr>
        <w:t>формуванні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спрямованості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особистості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Відповідно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також</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може</w:t>
      </w:r>
      <w:proofErr w:type="spellEnd"/>
      <w:r w:rsidRPr="007438E2">
        <w:rPr>
          <w:rFonts w:ascii="Times New Roman" w:hAnsi="Times New Roman" w:cs="Times New Roman"/>
          <w:sz w:val="28"/>
        </w:rPr>
        <w:t xml:space="preserve"> бути </w:t>
      </w:r>
      <w:proofErr w:type="spellStart"/>
      <w:r w:rsidRPr="007438E2">
        <w:rPr>
          <w:rFonts w:ascii="Times New Roman" w:hAnsi="Times New Roman" w:cs="Times New Roman"/>
          <w:sz w:val="28"/>
        </w:rPr>
        <w:t>свідомою</w:t>
      </w:r>
      <w:proofErr w:type="spellEnd"/>
      <w:r w:rsidRPr="007438E2">
        <w:rPr>
          <w:rFonts w:ascii="Times New Roman" w:hAnsi="Times New Roman" w:cs="Times New Roman"/>
          <w:sz w:val="28"/>
        </w:rPr>
        <w:t xml:space="preserve"> та </w:t>
      </w:r>
      <w:proofErr w:type="spellStart"/>
      <w:r w:rsidRPr="007438E2">
        <w:rPr>
          <w:rFonts w:ascii="Times New Roman" w:hAnsi="Times New Roman" w:cs="Times New Roman"/>
          <w:sz w:val="28"/>
        </w:rPr>
        <w:t>несвідомою</w:t>
      </w:r>
      <w:proofErr w:type="spellEnd"/>
      <w:r w:rsidRPr="007438E2">
        <w:rPr>
          <w:rFonts w:ascii="Times New Roman" w:hAnsi="Times New Roman" w:cs="Times New Roman"/>
          <w:sz w:val="28"/>
        </w:rPr>
        <w:t>.</w:t>
      </w:r>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вирішене</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залежить</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ефективність</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діяльності</w:t>
      </w:r>
      <w:proofErr w:type="spellEnd"/>
      <w:r w:rsidR="00826740" w:rsidRPr="007438E2">
        <w:rPr>
          <w:rFonts w:ascii="Times New Roman" w:hAnsi="Times New Roman" w:cs="Times New Roman"/>
          <w:sz w:val="28"/>
        </w:rPr>
        <w:t xml:space="preserve"> і </w:t>
      </w:r>
      <w:proofErr w:type="spellStart"/>
      <w:r w:rsidR="00826740" w:rsidRPr="007438E2">
        <w:rPr>
          <w:rFonts w:ascii="Times New Roman" w:hAnsi="Times New Roman" w:cs="Times New Roman"/>
          <w:sz w:val="28"/>
        </w:rPr>
        <w:t>задоволеності</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людини</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своєю</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працею</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прагнення</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підвищувати</w:t>
      </w:r>
      <w:proofErr w:type="spellEnd"/>
      <w:r w:rsidR="00826740" w:rsidRPr="007438E2">
        <w:rPr>
          <w:rFonts w:ascii="Times New Roman" w:hAnsi="Times New Roman" w:cs="Times New Roman"/>
          <w:sz w:val="28"/>
        </w:rPr>
        <w:t xml:space="preserve"> свою </w:t>
      </w:r>
      <w:proofErr w:type="spellStart"/>
      <w:r w:rsidR="00826740" w:rsidRPr="007438E2">
        <w:rPr>
          <w:rFonts w:ascii="Times New Roman" w:hAnsi="Times New Roman" w:cs="Times New Roman"/>
          <w:sz w:val="28"/>
        </w:rPr>
        <w:t>кваліфікацію</w:t>
      </w:r>
      <w:proofErr w:type="spellEnd"/>
      <w:r w:rsidR="00826740" w:rsidRPr="007438E2">
        <w:rPr>
          <w:rFonts w:ascii="Times New Roman" w:hAnsi="Times New Roman" w:cs="Times New Roman"/>
          <w:sz w:val="28"/>
        </w:rPr>
        <w:t xml:space="preserve"> і </w:t>
      </w:r>
      <w:proofErr w:type="spellStart"/>
      <w:r w:rsidR="00826740" w:rsidRPr="007438E2">
        <w:rPr>
          <w:rFonts w:ascii="Times New Roman" w:hAnsi="Times New Roman" w:cs="Times New Roman"/>
          <w:sz w:val="28"/>
        </w:rPr>
        <w:t>багато</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іншого</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Мотиви</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вибору</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професії</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численні</w:t>
      </w:r>
      <w:proofErr w:type="spellEnd"/>
      <w:r w:rsidR="00826740" w:rsidRPr="007438E2">
        <w:rPr>
          <w:rFonts w:ascii="Times New Roman" w:hAnsi="Times New Roman" w:cs="Times New Roman"/>
          <w:sz w:val="28"/>
        </w:rPr>
        <w:t xml:space="preserve"> і </w:t>
      </w:r>
      <w:proofErr w:type="spellStart"/>
      <w:r w:rsidR="00826740" w:rsidRPr="007438E2">
        <w:rPr>
          <w:rFonts w:ascii="Times New Roman" w:hAnsi="Times New Roman" w:cs="Times New Roman"/>
          <w:sz w:val="28"/>
        </w:rPr>
        <w:t>різноманітні</w:t>
      </w:r>
      <w:proofErr w:type="spellEnd"/>
      <w:r w:rsidR="00826740" w:rsidRPr="007438E2">
        <w:rPr>
          <w:rFonts w:ascii="Times New Roman" w:hAnsi="Times New Roman" w:cs="Times New Roman"/>
          <w:sz w:val="28"/>
        </w:rPr>
        <w:t xml:space="preserve">. Вони </w:t>
      </w:r>
      <w:proofErr w:type="spellStart"/>
      <w:r w:rsidR="00826740" w:rsidRPr="007438E2">
        <w:rPr>
          <w:rFonts w:ascii="Times New Roman" w:hAnsi="Times New Roman" w:cs="Times New Roman"/>
          <w:sz w:val="28"/>
        </w:rPr>
        <w:t>включають</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усвідо</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млення</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важливості</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даної</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професії</w:t>
      </w:r>
      <w:proofErr w:type="spellEnd"/>
      <w:r w:rsidR="00826740" w:rsidRPr="007438E2">
        <w:rPr>
          <w:rFonts w:ascii="Times New Roman" w:hAnsi="Times New Roman" w:cs="Times New Roman"/>
          <w:sz w:val="28"/>
        </w:rPr>
        <w:t xml:space="preserve">. Ряд </w:t>
      </w:r>
      <w:proofErr w:type="spellStart"/>
      <w:r w:rsidR="00826740" w:rsidRPr="007438E2">
        <w:rPr>
          <w:rFonts w:ascii="Times New Roman" w:hAnsi="Times New Roman" w:cs="Times New Roman"/>
          <w:sz w:val="28"/>
        </w:rPr>
        <w:t>мотивів</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пов'язаний</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зі</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специфічними</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особливостями</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професії</w:t>
      </w:r>
      <w:proofErr w:type="spellEnd"/>
      <w:r w:rsidR="00826740" w:rsidRPr="007438E2">
        <w:rPr>
          <w:rFonts w:ascii="Times New Roman" w:hAnsi="Times New Roman" w:cs="Times New Roman"/>
          <w:sz w:val="28"/>
        </w:rPr>
        <w:t xml:space="preserve">, з </w:t>
      </w:r>
      <w:proofErr w:type="spellStart"/>
      <w:r w:rsidR="00826740" w:rsidRPr="007438E2">
        <w:rPr>
          <w:rFonts w:ascii="Times New Roman" w:hAnsi="Times New Roman" w:cs="Times New Roman"/>
          <w:sz w:val="28"/>
        </w:rPr>
        <w:t>змістом</w:t>
      </w:r>
      <w:proofErr w:type="spellEnd"/>
      <w:r w:rsidR="00826740" w:rsidRPr="007438E2">
        <w:rPr>
          <w:rFonts w:ascii="Times New Roman" w:hAnsi="Times New Roman" w:cs="Times New Roman"/>
          <w:sz w:val="28"/>
        </w:rPr>
        <w:t xml:space="preserve"> і характером </w:t>
      </w:r>
      <w:proofErr w:type="spellStart"/>
      <w:r w:rsidR="00826740" w:rsidRPr="007438E2">
        <w:rPr>
          <w:rFonts w:ascii="Times New Roman" w:hAnsi="Times New Roman" w:cs="Times New Roman"/>
          <w:sz w:val="28"/>
        </w:rPr>
        <w:t>праці</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його</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умовами</w:t>
      </w:r>
      <w:proofErr w:type="spellEnd"/>
      <w:r w:rsidR="00826740" w:rsidRPr="007438E2">
        <w:rPr>
          <w:rFonts w:ascii="Times New Roman" w:hAnsi="Times New Roman" w:cs="Times New Roman"/>
          <w:sz w:val="28"/>
        </w:rPr>
        <w:t xml:space="preserve"> і </w:t>
      </w:r>
      <w:proofErr w:type="spellStart"/>
      <w:r w:rsidR="00826740" w:rsidRPr="007438E2">
        <w:rPr>
          <w:rFonts w:ascii="Times New Roman" w:hAnsi="Times New Roman" w:cs="Times New Roman"/>
          <w:sz w:val="28"/>
        </w:rPr>
        <w:t>особливостями</w:t>
      </w:r>
      <w:proofErr w:type="spellEnd"/>
      <w:r w:rsidR="00826740" w:rsidRPr="007438E2">
        <w:rPr>
          <w:rFonts w:ascii="Times New Roman" w:hAnsi="Times New Roman" w:cs="Times New Roman"/>
          <w:sz w:val="28"/>
        </w:rPr>
        <w:t xml:space="preserve">; з </w:t>
      </w:r>
      <w:proofErr w:type="spellStart"/>
      <w:r w:rsidR="00826740" w:rsidRPr="007438E2">
        <w:rPr>
          <w:rFonts w:ascii="Times New Roman" w:hAnsi="Times New Roman" w:cs="Times New Roman"/>
          <w:sz w:val="28"/>
        </w:rPr>
        <w:t>бажанням</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керувати</w:t>
      </w:r>
      <w:proofErr w:type="spellEnd"/>
      <w:r w:rsidR="00826740" w:rsidRPr="007438E2">
        <w:rPr>
          <w:rFonts w:ascii="Times New Roman" w:hAnsi="Times New Roman" w:cs="Times New Roman"/>
          <w:sz w:val="28"/>
        </w:rPr>
        <w:t xml:space="preserve"> людьми, </w:t>
      </w:r>
      <w:proofErr w:type="spellStart"/>
      <w:r w:rsidR="00826740" w:rsidRPr="007438E2">
        <w:rPr>
          <w:rFonts w:ascii="Times New Roman" w:hAnsi="Times New Roman" w:cs="Times New Roman"/>
          <w:sz w:val="28"/>
        </w:rPr>
        <w:t>організовувати</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їх</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працю</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працювати</w:t>
      </w:r>
      <w:proofErr w:type="spellEnd"/>
      <w:r w:rsidR="00826740" w:rsidRPr="007438E2">
        <w:rPr>
          <w:rFonts w:ascii="Times New Roman" w:hAnsi="Times New Roman" w:cs="Times New Roman"/>
          <w:sz w:val="28"/>
        </w:rPr>
        <w:t xml:space="preserve"> в </w:t>
      </w:r>
      <w:proofErr w:type="spellStart"/>
      <w:r w:rsidR="00826740" w:rsidRPr="007438E2">
        <w:rPr>
          <w:rFonts w:ascii="Times New Roman" w:hAnsi="Times New Roman" w:cs="Times New Roman"/>
          <w:sz w:val="28"/>
        </w:rPr>
        <w:t>складі</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колективу</w:t>
      </w:r>
      <w:proofErr w:type="spellEnd"/>
      <w:r w:rsidR="00826740" w:rsidRPr="007438E2">
        <w:rPr>
          <w:rFonts w:ascii="Times New Roman" w:hAnsi="Times New Roman" w:cs="Times New Roman"/>
          <w:sz w:val="28"/>
        </w:rPr>
        <w:t xml:space="preserve">, з </w:t>
      </w:r>
      <w:proofErr w:type="spellStart"/>
      <w:r w:rsidR="00826740" w:rsidRPr="007438E2">
        <w:rPr>
          <w:rFonts w:ascii="Times New Roman" w:hAnsi="Times New Roman" w:cs="Times New Roman"/>
          <w:sz w:val="28"/>
        </w:rPr>
        <w:t>винагородою</w:t>
      </w:r>
      <w:proofErr w:type="spellEnd"/>
      <w:r w:rsidR="00826740" w:rsidRPr="007438E2">
        <w:rPr>
          <w:rFonts w:ascii="Times New Roman" w:hAnsi="Times New Roman" w:cs="Times New Roman"/>
          <w:sz w:val="28"/>
        </w:rPr>
        <w:t xml:space="preserve"> та </w:t>
      </w:r>
      <w:proofErr w:type="spellStart"/>
      <w:r w:rsidR="00826740" w:rsidRPr="007438E2">
        <w:rPr>
          <w:rFonts w:ascii="Times New Roman" w:hAnsi="Times New Roman" w:cs="Times New Roman"/>
          <w:sz w:val="28"/>
        </w:rPr>
        <w:t>ін</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Професійна</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мотивація</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динамічна</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мінлива</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Це</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позначається</w:t>
      </w:r>
      <w:proofErr w:type="spellEnd"/>
      <w:r w:rsidR="00826740" w:rsidRPr="007438E2">
        <w:rPr>
          <w:rFonts w:ascii="Times New Roman" w:hAnsi="Times New Roman" w:cs="Times New Roman"/>
          <w:sz w:val="28"/>
        </w:rPr>
        <w:t xml:space="preserve"> на </w:t>
      </w:r>
      <w:proofErr w:type="spellStart"/>
      <w:r w:rsidR="00826740" w:rsidRPr="007438E2">
        <w:rPr>
          <w:rFonts w:ascii="Times New Roman" w:hAnsi="Times New Roman" w:cs="Times New Roman"/>
          <w:sz w:val="28"/>
        </w:rPr>
        <w:t>ставленні</w:t>
      </w:r>
      <w:proofErr w:type="spellEnd"/>
      <w:r w:rsidR="00826740" w:rsidRPr="007438E2">
        <w:rPr>
          <w:rFonts w:ascii="Times New Roman" w:hAnsi="Times New Roman" w:cs="Times New Roman"/>
          <w:sz w:val="28"/>
        </w:rPr>
        <w:t xml:space="preserve"> до </w:t>
      </w:r>
      <w:proofErr w:type="spellStart"/>
      <w:r w:rsidR="00826740" w:rsidRPr="007438E2">
        <w:rPr>
          <w:rFonts w:ascii="Times New Roman" w:hAnsi="Times New Roman" w:cs="Times New Roman"/>
          <w:sz w:val="28"/>
        </w:rPr>
        <w:t>навчання</w:t>
      </w:r>
      <w:proofErr w:type="spellEnd"/>
      <w:r w:rsidR="00826740" w:rsidRPr="007438E2">
        <w:rPr>
          <w:rFonts w:ascii="Times New Roman" w:hAnsi="Times New Roman" w:cs="Times New Roman"/>
          <w:sz w:val="28"/>
        </w:rPr>
        <w:t xml:space="preserve"> в </w:t>
      </w:r>
      <w:proofErr w:type="spellStart"/>
      <w:r w:rsidR="00826740" w:rsidRPr="007438E2">
        <w:rPr>
          <w:rFonts w:ascii="Times New Roman" w:hAnsi="Times New Roman" w:cs="Times New Roman"/>
          <w:sz w:val="28"/>
        </w:rPr>
        <w:t>установах</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професійної</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освіти</w:t>
      </w:r>
      <w:proofErr w:type="spellEnd"/>
      <w:r w:rsidR="00826740" w:rsidRPr="007438E2">
        <w:rPr>
          <w:rFonts w:ascii="Times New Roman" w:hAnsi="Times New Roman" w:cs="Times New Roman"/>
          <w:sz w:val="28"/>
        </w:rPr>
        <w:t xml:space="preserve"> і </w:t>
      </w:r>
      <w:proofErr w:type="spellStart"/>
      <w:r w:rsidR="00826740" w:rsidRPr="007438E2">
        <w:rPr>
          <w:rFonts w:ascii="Times New Roman" w:hAnsi="Times New Roman" w:cs="Times New Roman"/>
          <w:sz w:val="28"/>
        </w:rPr>
        <w:t>подальшої</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професійної</w:t>
      </w:r>
      <w:proofErr w:type="spellEnd"/>
      <w:r w:rsidR="00826740" w:rsidRPr="007438E2">
        <w:rPr>
          <w:rFonts w:ascii="Times New Roman" w:hAnsi="Times New Roman" w:cs="Times New Roman"/>
          <w:sz w:val="28"/>
        </w:rPr>
        <w:t xml:space="preserve"> </w:t>
      </w:r>
      <w:proofErr w:type="spellStart"/>
      <w:r w:rsidR="00826740" w:rsidRPr="007438E2">
        <w:rPr>
          <w:rFonts w:ascii="Times New Roman" w:hAnsi="Times New Roman" w:cs="Times New Roman"/>
          <w:sz w:val="28"/>
        </w:rPr>
        <w:t>діяльності</w:t>
      </w:r>
      <w:proofErr w:type="spellEnd"/>
      <w:r w:rsidR="00E600C4" w:rsidRPr="00E600C4">
        <w:rPr>
          <w:rFonts w:ascii="Times New Roman" w:hAnsi="Times New Roman" w:cs="Times New Roman"/>
          <w:sz w:val="28"/>
        </w:rPr>
        <w:t xml:space="preserve"> [9, </w:t>
      </w:r>
      <w:r w:rsidR="00E600C4">
        <w:rPr>
          <w:rFonts w:ascii="Times New Roman" w:hAnsi="Times New Roman" w:cs="Times New Roman"/>
          <w:sz w:val="28"/>
          <w:lang w:val="en-US"/>
        </w:rPr>
        <w:t>c</w:t>
      </w:r>
      <w:r w:rsidR="00E600C4" w:rsidRPr="00E600C4">
        <w:rPr>
          <w:rFonts w:ascii="Times New Roman" w:hAnsi="Times New Roman" w:cs="Times New Roman"/>
          <w:sz w:val="28"/>
        </w:rPr>
        <w:t xml:space="preserve">. </w:t>
      </w:r>
      <w:r w:rsidR="00E600C4" w:rsidRPr="008838EE">
        <w:rPr>
          <w:rFonts w:ascii="Times New Roman" w:hAnsi="Times New Roman" w:cs="Times New Roman"/>
          <w:sz w:val="28"/>
        </w:rPr>
        <w:t>56</w:t>
      </w:r>
      <w:r w:rsidR="00E600C4" w:rsidRPr="00E600C4">
        <w:rPr>
          <w:rFonts w:ascii="Times New Roman" w:hAnsi="Times New Roman" w:cs="Times New Roman"/>
          <w:sz w:val="28"/>
        </w:rPr>
        <w:t>]</w:t>
      </w:r>
      <w:r w:rsidR="00826740" w:rsidRPr="007438E2">
        <w:rPr>
          <w:rFonts w:ascii="Times New Roman" w:hAnsi="Times New Roman" w:cs="Times New Roman"/>
          <w:sz w:val="28"/>
        </w:rPr>
        <w:t>.</w:t>
      </w:r>
    </w:p>
    <w:p w14:paraId="63A2D91F" w14:textId="53CFC3BC" w:rsidR="00826740" w:rsidRPr="007438E2" w:rsidRDefault="00826740" w:rsidP="007438E2">
      <w:pPr>
        <w:spacing w:after="0" w:line="360" w:lineRule="auto"/>
        <w:ind w:firstLine="709"/>
        <w:jc w:val="both"/>
        <w:rPr>
          <w:rFonts w:ascii="Times New Roman" w:hAnsi="Times New Roman" w:cs="Times New Roman"/>
          <w:sz w:val="28"/>
        </w:rPr>
      </w:pPr>
      <w:r w:rsidRPr="007438E2">
        <w:rPr>
          <w:rFonts w:ascii="Times New Roman" w:hAnsi="Times New Roman" w:cs="Times New Roman"/>
          <w:sz w:val="28"/>
        </w:rPr>
        <w:t xml:space="preserve">Таким чином, </w:t>
      </w:r>
      <w:proofErr w:type="spellStart"/>
      <w:r w:rsidRPr="007438E2">
        <w:rPr>
          <w:rFonts w:ascii="Times New Roman" w:hAnsi="Times New Roman" w:cs="Times New Roman"/>
          <w:sz w:val="28"/>
        </w:rPr>
        <w:t>необхідно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вивчати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мотивовану</w:t>
      </w:r>
      <w:proofErr w:type="spellEnd"/>
      <w:r w:rsidRPr="007438E2">
        <w:rPr>
          <w:rFonts w:ascii="Times New Roman" w:hAnsi="Times New Roman" w:cs="Times New Roman"/>
          <w:sz w:val="28"/>
        </w:rPr>
        <w:t xml:space="preserve"> сферу </w:t>
      </w:r>
      <w:proofErr w:type="spellStart"/>
      <w:r w:rsidRPr="007438E2">
        <w:rPr>
          <w:rFonts w:ascii="Times New Roman" w:hAnsi="Times New Roman" w:cs="Times New Roman"/>
          <w:sz w:val="28"/>
        </w:rPr>
        <w:t>сучасних</w:t>
      </w:r>
      <w:proofErr w:type="spellEnd"/>
      <w:r w:rsidRPr="007438E2">
        <w:rPr>
          <w:rFonts w:ascii="Times New Roman" w:hAnsi="Times New Roman" w:cs="Times New Roman"/>
          <w:sz w:val="28"/>
        </w:rPr>
        <w:t xml:space="preserve"> </w:t>
      </w:r>
      <w:r w:rsidR="00237FA0" w:rsidRPr="00C56942">
        <w:rPr>
          <w:rFonts w:ascii="Times New Roman" w:hAnsi="Times New Roman" w:cs="Times New Roman"/>
          <w:sz w:val="28"/>
          <w:lang w:val="uk-UA"/>
        </w:rPr>
        <w:t>здобувач</w:t>
      </w:r>
      <w:r w:rsidR="00237FA0">
        <w:rPr>
          <w:rFonts w:ascii="Times New Roman" w:hAnsi="Times New Roman" w:cs="Times New Roman"/>
          <w:sz w:val="28"/>
          <w:lang w:val="uk-UA"/>
        </w:rPr>
        <w:t>ів</w:t>
      </w:r>
      <w:r w:rsidR="00237FA0" w:rsidRPr="00C56942">
        <w:rPr>
          <w:rFonts w:ascii="Times New Roman" w:hAnsi="Times New Roman" w:cs="Times New Roman"/>
          <w:sz w:val="28"/>
          <w:lang w:val="uk-UA"/>
        </w:rPr>
        <w:t xml:space="preserve"> вищої освіти</w:t>
      </w:r>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Професійний</w:t>
      </w:r>
      <w:proofErr w:type="spellEnd"/>
      <w:r w:rsidRPr="007438E2">
        <w:rPr>
          <w:rFonts w:ascii="Times New Roman" w:hAnsi="Times New Roman" w:cs="Times New Roman"/>
          <w:sz w:val="28"/>
        </w:rPr>
        <w:t xml:space="preserve"> мотив </w:t>
      </w:r>
      <w:proofErr w:type="spellStart"/>
      <w:r w:rsidRPr="007438E2">
        <w:rPr>
          <w:rFonts w:ascii="Times New Roman" w:hAnsi="Times New Roman" w:cs="Times New Roman"/>
          <w:sz w:val="28"/>
        </w:rPr>
        <w:t>безпосередньо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пов'язаний</w:t>
      </w:r>
      <w:proofErr w:type="spellEnd"/>
      <w:r w:rsidRPr="007438E2">
        <w:rPr>
          <w:rFonts w:ascii="Times New Roman" w:hAnsi="Times New Roman" w:cs="Times New Roman"/>
          <w:sz w:val="28"/>
        </w:rPr>
        <w:t xml:space="preserve"> з </w:t>
      </w:r>
      <w:proofErr w:type="spellStart"/>
      <w:r w:rsidRPr="007438E2">
        <w:rPr>
          <w:rFonts w:ascii="Times New Roman" w:hAnsi="Times New Roman" w:cs="Times New Roman"/>
          <w:sz w:val="28"/>
        </w:rPr>
        <w:t>вибором</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професії</w:t>
      </w:r>
      <w:proofErr w:type="spellEnd"/>
      <w:r w:rsidRPr="007438E2">
        <w:rPr>
          <w:rFonts w:ascii="Times New Roman" w:hAnsi="Times New Roman" w:cs="Times New Roman"/>
          <w:sz w:val="28"/>
        </w:rPr>
        <w:t xml:space="preserve">. Мотив </w:t>
      </w:r>
      <w:proofErr w:type="spellStart"/>
      <w:r w:rsidRPr="007438E2">
        <w:rPr>
          <w:rFonts w:ascii="Times New Roman" w:hAnsi="Times New Roman" w:cs="Times New Roman"/>
          <w:sz w:val="28"/>
        </w:rPr>
        <w:t>досягнення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успіхів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потрібно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всіляко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розвивати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культивувати</w:t>
      </w:r>
      <w:proofErr w:type="spellEnd"/>
      <w:r w:rsidRPr="007438E2">
        <w:rPr>
          <w:rFonts w:ascii="Times New Roman" w:hAnsi="Times New Roman" w:cs="Times New Roman"/>
          <w:sz w:val="28"/>
        </w:rPr>
        <w:t xml:space="preserve"> потреба в </w:t>
      </w:r>
      <w:proofErr w:type="spellStart"/>
      <w:r w:rsidRPr="007438E2">
        <w:rPr>
          <w:rFonts w:ascii="Times New Roman" w:hAnsi="Times New Roman" w:cs="Times New Roman"/>
          <w:sz w:val="28"/>
        </w:rPr>
        <w:t>досягненнях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оскільки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це</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сприяє</w:t>
      </w:r>
      <w:proofErr w:type="spellEnd"/>
      <w:r w:rsidRPr="007438E2">
        <w:rPr>
          <w:rFonts w:ascii="Times New Roman" w:hAnsi="Times New Roman" w:cs="Times New Roman"/>
          <w:sz w:val="28"/>
        </w:rPr>
        <w:t xml:space="preserve"> станом </w:t>
      </w:r>
      <w:proofErr w:type="spellStart"/>
      <w:r w:rsidRPr="007438E2">
        <w:rPr>
          <w:rFonts w:ascii="Times New Roman" w:hAnsi="Times New Roman" w:cs="Times New Roman"/>
          <w:sz w:val="28"/>
        </w:rPr>
        <w:t>задоволеності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вченням</w:t>
      </w:r>
      <w:proofErr w:type="spellEnd"/>
      <w:r w:rsidRPr="007438E2">
        <w:rPr>
          <w:rFonts w:ascii="Times New Roman" w:hAnsi="Times New Roman" w:cs="Times New Roman"/>
          <w:sz w:val="28"/>
        </w:rPr>
        <w:t xml:space="preserve"> в </w:t>
      </w:r>
      <w:proofErr w:type="spellStart"/>
      <w:r w:rsidRPr="007438E2">
        <w:rPr>
          <w:rFonts w:ascii="Times New Roman" w:hAnsi="Times New Roman" w:cs="Times New Roman"/>
          <w:sz w:val="28"/>
        </w:rPr>
        <w:t>установах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професійної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освіти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полегшує</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підвищує</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ефективність</w:t>
      </w:r>
      <w:proofErr w:type="spellEnd"/>
      <w:r w:rsidRPr="007438E2">
        <w:rPr>
          <w:rFonts w:ascii="Times New Roman" w:hAnsi="Times New Roman" w:cs="Times New Roman"/>
          <w:sz w:val="28"/>
        </w:rPr>
        <w:t xml:space="preserve"> в </w:t>
      </w:r>
      <w:proofErr w:type="spellStart"/>
      <w:r w:rsidRPr="007438E2">
        <w:rPr>
          <w:rFonts w:ascii="Times New Roman" w:hAnsi="Times New Roman" w:cs="Times New Roman"/>
          <w:sz w:val="28"/>
        </w:rPr>
        <w:t>плані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зменшення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витрат</w:t>
      </w:r>
      <w:proofErr w:type="spellEnd"/>
      <w:r w:rsidRPr="007438E2">
        <w:rPr>
          <w:rFonts w:ascii="Times New Roman" w:hAnsi="Times New Roman" w:cs="Times New Roman"/>
          <w:sz w:val="28"/>
        </w:rPr>
        <w:t xml:space="preserve"> часу на </w:t>
      </w:r>
      <w:proofErr w:type="spellStart"/>
      <w:r w:rsidRPr="007438E2">
        <w:rPr>
          <w:rFonts w:ascii="Times New Roman" w:hAnsi="Times New Roman" w:cs="Times New Roman"/>
          <w:sz w:val="28"/>
        </w:rPr>
        <w:t>досягнення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навчальних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цілей</w:t>
      </w:r>
      <w:proofErr w:type="spellEnd"/>
      <w:r w:rsidRPr="007438E2">
        <w:rPr>
          <w:rFonts w:ascii="Times New Roman" w:hAnsi="Times New Roman" w:cs="Times New Roman"/>
          <w:sz w:val="28"/>
        </w:rPr>
        <w:t xml:space="preserve">. Потреба в </w:t>
      </w:r>
      <w:proofErr w:type="spellStart"/>
      <w:r w:rsidRPr="007438E2">
        <w:rPr>
          <w:rFonts w:ascii="Times New Roman" w:hAnsi="Times New Roman" w:cs="Times New Roman"/>
          <w:sz w:val="28"/>
        </w:rPr>
        <w:t>спілкуванні</w:t>
      </w:r>
      <w:proofErr w:type="spellEnd"/>
      <w:r w:rsidRPr="007438E2">
        <w:rPr>
          <w:rFonts w:ascii="Times New Roman" w:hAnsi="Times New Roman" w:cs="Times New Roman"/>
          <w:sz w:val="28"/>
        </w:rPr>
        <w:t xml:space="preserve">, мотив </w:t>
      </w:r>
      <w:proofErr w:type="spellStart"/>
      <w:r w:rsidRPr="007438E2">
        <w:rPr>
          <w:rFonts w:ascii="Times New Roman" w:hAnsi="Times New Roman" w:cs="Times New Roman"/>
          <w:sz w:val="28"/>
        </w:rPr>
        <w:t>афіліації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значно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впливають</w:t>
      </w:r>
      <w:proofErr w:type="spellEnd"/>
      <w:r w:rsidRPr="007438E2">
        <w:rPr>
          <w:rFonts w:ascii="Times New Roman" w:hAnsi="Times New Roman" w:cs="Times New Roman"/>
          <w:sz w:val="28"/>
        </w:rPr>
        <w:t xml:space="preserve"> на </w:t>
      </w:r>
      <w:proofErr w:type="spellStart"/>
      <w:r w:rsidRPr="007438E2">
        <w:rPr>
          <w:rFonts w:ascii="Times New Roman" w:hAnsi="Times New Roman" w:cs="Times New Roman"/>
          <w:sz w:val="28"/>
        </w:rPr>
        <w:t>навчальну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діяльність</w:t>
      </w:r>
      <w:proofErr w:type="spellEnd"/>
      <w:r w:rsidRPr="007438E2">
        <w:rPr>
          <w:rFonts w:ascii="Times New Roman" w:hAnsi="Times New Roman" w:cs="Times New Roman"/>
          <w:sz w:val="28"/>
        </w:rPr>
        <w:t xml:space="preserve"> </w:t>
      </w:r>
      <w:r w:rsidR="00237FA0" w:rsidRPr="00C56942">
        <w:rPr>
          <w:rFonts w:ascii="Times New Roman" w:hAnsi="Times New Roman" w:cs="Times New Roman"/>
          <w:sz w:val="28"/>
          <w:lang w:val="uk-UA"/>
        </w:rPr>
        <w:t>здобувач</w:t>
      </w:r>
      <w:r w:rsidR="00237FA0">
        <w:rPr>
          <w:rFonts w:ascii="Times New Roman" w:hAnsi="Times New Roman" w:cs="Times New Roman"/>
          <w:sz w:val="28"/>
          <w:lang w:val="uk-UA"/>
        </w:rPr>
        <w:t>ів</w:t>
      </w:r>
      <w:r w:rsidR="00237FA0" w:rsidRPr="00C56942">
        <w:rPr>
          <w:rFonts w:ascii="Times New Roman" w:hAnsi="Times New Roman" w:cs="Times New Roman"/>
          <w:sz w:val="28"/>
          <w:lang w:val="uk-UA"/>
        </w:rPr>
        <w:t xml:space="preserve"> вищої освіти</w:t>
      </w:r>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або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ускладнюючи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її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або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покращуючи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викликаючи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задоволеність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вченням</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Пізнавальна</w:t>
      </w:r>
      <w:proofErr w:type="spellEnd"/>
      <w:r w:rsidRPr="007438E2">
        <w:rPr>
          <w:rFonts w:ascii="Times New Roman" w:hAnsi="Times New Roman" w:cs="Times New Roman"/>
          <w:sz w:val="28"/>
        </w:rPr>
        <w:t xml:space="preserve"> потреба </w:t>
      </w:r>
      <w:proofErr w:type="spellStart"/>
      <w:r w:rsidRPr="007438E2">
        <w:rPr>
          <w:rFonts w:ascii="Times New Roman" w:hAnsi="Times New Roman" w:cs="Times New Roman"/>
          <w:sz w:val="28"/>
        </w:rPr>
        <w:t>впливає</w:t>
      </w:r>
      <w:proofErr w:type="spellEnd"/>
      <w:r w:rsidRPr="007438E2">
        <w:rPr>
          <w:rFonts w:ascii="Times New Roman" w:hAnsi="Times New Roman" w:cs="Times New Roman"/>
          <w:sz w:val="28"/>
        </w:rPr>
        <w:t xml:space="preserve"> на </w:t>
      </w:r>
      <w:proofErr w:type="spellStart"/>
      <w:r w:rsidRPr="007438E2">
        <w:rPr>
          <w:rFonts w:ascii="Times New Roman" w:hAnsi="Times New Roman" w:cs="Times New Roman"/>
          <w:sz w:val="28"/>
        </w:rPr>
        <w:t>задоволеність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навчанням</w:t>
      </w:r>
      <w:proofErr w:type="spellEnd"/>
      <w:r w:rsidRPr="007438E2">
        <w:rPr>
          <w:rFonts w:ascii="Times New Roman" w:hAnsi="Times New Roman" w:cs="Times New Roman"/>
          <w:sz w:val="28"/>
        </w:rPr>
        <w:t xml:space="preserve"> і на </w:t>
      </w:r>
      <w:proofErr w:type="spellStart"/>
      <w:r w:rsidRPr="007438E2">
        <w:rPr>
          <w:rFonts w:ascii="Times New Roman" w:hAnsi="Times New Roman" w:cs="Times New Roman"/>
          <w:sz w:val="28"/>
        </w:rPr>
        <w:t>підвищення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успішності</w:t>
      </w:r>
      <w:proofErr w:type="spellEnd"/>
      <w:r w:rsidR="00DA608B">
        <w:rPr>
          <w:rFonts w:ascii="Times New Roman" w:hAnsi="Times New Roman" w:cs="Times New Roman"/>
          <w:sz w:val="28"/>
          <w:lang w:val="ru-UA"/>
        </w:rPr>
        <w:t xml:space="preserve"> </w:t>
      </w:r>
      <w:r w:rsidR="008838EE" w:rsidRPr="008838EE">
        <w:rPr>
          <w:rFonts w:ascii="Times New Roman" w:hAnsi="Times New Roman" w:cs="Times New Roman"/>
          <w:sz w:val="28"/>
        </w:rPr>
        <w:t xml:space="preserve">[19, </w:t>
      </w:r>
      <w:r w:rsidR="008838EE">
        <w:rPr>
          <w:rFonts w:ascii="Times New Roman" w:hAnsi="Times New Roman" w:cs="Times New Roman"/>
          <w:sz w:val="28"/>
          <w:lang w:val="en-US"/>
        </w:rPr>
        <w:t>c</w:t>
      </w:r>
      <w:r w:rsidR="008838EE" w:rsidRPr="008838EE">
        <w:rPr>
          <w:rFonts w:ascii="Times New Roman" w:hAnsi="Times New Roman" w:cs="Times New Roman"/>
          <w:sz w:val="28"/>
        </w:rPr>
        <w:t>. 113]</w:t>
      </w:r>
      <w:r w:rsidRPr="007438E2">
        <w:rPr>
          <w:rFonts w:ascii="Times New Roman" w:hAnsi="Times New Roman" w:cs="Times New Roman"/>
          <w:sz w:val="28"/>
        </w:rPr>
        <w:t>.</w:t>
      </w:r>
    </w:p>
    <w:p w14:paraId="79706E9F" w14:textId="77777777" w:rsidR="008449B5" w:rsidRDefault="00826740" w:rsidP="008449B5">
      <w:pPr>
        <w:spacing w:after="0" w:line="360" w:lineRule="auto"/>
        <w:ind w:firstLine="709"/>
        <w:jc w:val="both"/>
        <w:rPr>
          <w:rFonts w:ascii="Times New Roman" w:hAnsi="Times New Roman" w:cs="Times New Roman"/>
          <w:sz w:val="28"/>
          <w:lang w:val="uk-UA"/>
        </w:rPr>
      </w:pPr>
      <w:r w:rsidRPr="007438E2">
        <w:rPr>
          <w:rFonts w:ascii="Times New Roman" w:hAnsi="Times New Roman" w:cs="Times New Roman"/>
          <w:sz w:val="28"/>
        </w:rPr>
        <w:t xml:space="preserve">Мета </w:t>
      </w:r>
      <w:proofErr w:type="spellStart"/>
      <w:r w:rsidRPr="007438E2">
        <w:rPr>
          <w:rFonts w:ascii="Times New Roman" w:hAnsi="Times New Roman" w:cs="Times New Roman"/>
          <w:sz w:val="28"/>
        </w:rPr>
        <w:t>дослідження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визначення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рівня</w:t>
      </w:r>
      <w:proofErr w:type="spellEnd"/>
      <w:r w:rsidRPr="007438E2">
        <w:rPr>
          <w:rFonts w:ascii="Times New Roman" w:hAnsi="Times New Roman" w:cs="Times New Roman"/>
          <w:sz w:val="28"/>
        </w:rPr>
        <w:t xml:space="preserve"> та </w:t>
      </w:r>
      <w:proofErr w:type="spellStart"/>
      <w:r w:rsidRPr="007438E2">
        <w:rPr>
          <w:rFonts w:ascii="Times New Roman" w:hAnsi="Times New Roman" w:cs="Times New Roman"/>
          <w:sz w:val="28"/>
        </w:rPr>
        <w:t>домінуючих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мотивів</w:t>
      </w:r>
      <w:proofErr w:type="spellEnd"/>
      <w:r w:rsidRPr="007438E2">
        <w:rPr>
          <w:rFonts w:ascii="Times New Roman" w:hAnsi="Times New Roman" w:cs="Times New Roman"/>
          <w:sz w:val="28"/>
        </w:rPr>
        <w:t xml:space="preserve"> </w:t>
      </w:r>
      <w:proofErr w:type="spellStart"/>
      <w:r w:rsidR="00840CE9">
        <w:rPr>
          <w:rFonts w:ascii="Times New Roman" w:hAnsi="Times New Roman" w:cs="Times New Roman"/>
          <w:sz w:val="28"/>
        </w:rPr>
        <w:t>нав</w:t>
      </w:r>
      <w:r w:rsidRPr="007438E2">
        <w:rPr>
          <w:rFonts w:ascii="Times New Roman" w:hAnsi="Times New Roman" w:cs="Times New Roman"/>
          <w:sz w:val="28"/>
        </w:rPr>
        <w:t>чальної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мотивації</w:t>
      </w:r>
      <w:proofErr w:type="spellEnd"/>
      <w:r w:rsidRPr="007438E2">
        <w:rPr>
          <w:rFonts w:ascii="Times New Roman" w:hAnsi="Times New Roman" w:cs="Times New Roman"/>
          <w:sz w:val="28"/>
        </w:rPr>
        <w:t xml:space="preserve"> </w:t>
      </w:r>
      <w:r w:rsidR="00237FA0" w:rsidRPr="00C56942">
        <w:rPr>
          <w:rFonts w:ascii="Times New Roman" w:hAnsi="Times New Roman" w:cs="Times New Roman"/>
          <w:sz w:val="28"/>
          <w:lang w:val="uk-UA"/>
        </w:rPr>
        <w:t>здобувач</w:t>
      </w:r>
      <w:r w:rsidR="00237FA0">
        <w:rPr>
          <w:rFonts w:ascii="Times New Roman" w:hAnsi="Times New Roman" w:cs="Times New Roman"/>
          <w:sz w:val="28"/>
          <w:lang w:val="uk-UA"/>
        </w:rPr>
        <w:t>ів</w:t>
      </w:r>
      <w:r w:rsidR="00237FA0" w:rsidRPr="00C56942">
        <w:rPr>
          <w:rFonts w:ascii="Times New Roman" w:hAnsi="Times New Roman" w:cs="Times New Roman"/>
          <w:sz w:val="28"/>
          <w:lang w:val="uk-UA"/>
        </w:rPr>
        <w:t xml:space="preserve"> вищої освіти</w:t>
      </w:r>
      <w:r w:rsidRPr="007438E2">
        <w:rPr>
          <w:rFonts w:ascii="Times New Roman" w:hAnsi="Times New Roman" w:cs="Times New Roman"/>
          <w:sz w:val="28"/>
        </w:rPr>
        <w:t xml:space="preserve"> 1</w:t>
      </w:r>
      <w:r w:rsidR="00D462EB">
        <w:rPr>
          <w:rFonts w:ascii="Times New Roman" w:hAnsi="Times New Roman" w:cs="Times New Roman"/>
          <w:sz w:val="28"/>
          <w:lang w:val="uk-UA"/>
        </w:rPr>
        <w:t>-</w:t>
      </w:r>
      <w:r w:rsidR="00237FA0">
        <w:rPr>
          <w:rFonts w:ascii="Times New Roman" w:hAnsi="Times New Roman" w:cs="Times New Roman"/>
          <w:sz w:val="28"/>
          <w:lang w:val="uk-UA"/>
        </w:rPr>
        <w:t>4</w:t>
      </w:r>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курсів</w:t>
      </w:r>
      <w:proofErr w:type="spellEnd"/>
      <w:r w:rsidRPr="007438E2">
        <w:rPr>
          <w:rFonts w:ascii="Times New Roman" w:hAnsi="Times New Roman" w:cs="Times New Roman"/>
          <w:sz w:val="28"/>
        </w:rPr>
        <w:t>.</w:t>
      </w:r>
      <w:r w:rsidR="00CA37C0">
        <w:rPr>
          <w:rFonts w:ascii="Times New Roman" w:hAnsi="Times New Roman" w:cs="Times New Roman"/>
          <w:sz w:val="28"/>
          <w:lang w:val="uk-UA"/>
        </w:rPr>
        <w:t xml:space="preserve"> </w:t>
      </w:r>
      <w:r w:rsidRPr="00DA608B">
        <w:rPr>
          <w:rFonts w:ascii="Times New Roman" w:hAnsi="Times New Roman" w:cs="Times New Roman"/>
          <w:bCs/>
          <w:iCs/>
          <w:sz w:val="28"/>
          <w:lang w:val="uk-UA"/>
        </w:rPr>
        <w:t>Застосовано</w:t>
      </w:r>
      <w:r w:rsidRPr="005865A2">
        <w:rPr>
          <w:rFonts w:ascii="Times New Roman" w:hAnsi="Times New Roman" w:cs="Times New Roman"/>
          <w:b/>
          <w:i/>
          <w:sz w:val="28"/>
          <w:lang w:val="uk-UA"/>
        </w:rPr>
        <w:t xml:space="preserve"> методику </w:t>
      </w:r>
      <w:proofErr w:type="spellStart"/>
      <w:r w:rsidRPr="005865A2">
        <w:rPr>
          <w:rFonts w:ascii="Times New Roman" w:hAnsi="Times New Roman" w:cs="Times New Roman"/>
          <w:b/>
          <w:i/>
          <w:sz w:val="28"/>
          <w:lang w:val="uk-UA"/>
        </w:rPr>
        <w:t>А.О.Реана</w:t>
      </w:r>
      <w:proofErr w:type="spellEnd"/>
      <w:r w:rsidRPr="005865A2">
        <w:rPr>
          <w:rFonts w:ascii="Times New Roman" w:hAnsi="Times New Roman" w:cs="Times New Roman"/>
          <w:b/>
          <w:i/>
          <w:sz w:val="28"/>
          <w:lang w:val="uk-UA"/>
        </w:rPr>
        <w:t xml:space="preserve"> та </w:t>
      </w:r>
      <w:proofErr w:type="spellStart"/>
      <w:r w:rsidRPr="005865A2">
        <w:rPr>
          <w:rFonts w:ascii="Times New Roman" w:hAnsi="Times New Roman" w:cs="Times New Roman"/>
          <w:b/>
          <w:i/>
          <w:sz w:val="28"/>
          <w:lang w:val="uk-UA"/>
        </w:rPr>
        <w:t>В.О.Якуніна</w:t>
      </w:r>
      <w:proofErr w:type="spellEnd"/>
      <w:r w:rsidRPr="005865A2">
        <w:rPr>
          <w:rFonts w:ascii="Times New Roman" w:hAnsi="Times New Roman" w:cs="Times New Roman"/>
          <w:b/>
          <w:i/>
          <w:sz w:val="28"/>
          <w:lang w:val="uk-UA"/>
        </w:rPr>
        <w:t xml:space="preserve"> в модифікації Н.Ц. </w:t>
      </w:r>
      <w:proofErr w:type="spellStart"/>
      <w:r w:rsidRPr="005865A2">
        <w:rPr>
          <w:rFonts w:ascii="Times New Roman" w:hAnsi="Times New Roman" w:cs="Times New Roman"/>
          <w:b/>
          <w:i/>
          <w:sz w:val="28"/>
          <w:lang w:val="uk-UA"/>
        </w:rPr>
        <w:t>Бадмаєвої</w:t>
      </w:r>
      <w:proofErr w:type="spellEnd"/>
      <w:r w:rsidRPr="00CA37C0">
        <w:rPr>
          <w:rFonts w:ascii="Times New Roman" w:hAnsi="Times New Roman" w:cs="Times New Roman"/>
          <w:sz w:val="28"/>
          <w:lang w:val="uk-UA"/>
        </w:rPr>
        <w:t xml:space="preserve"> [8</w:t>
      </w:r>
      <w:r w:rsidR="008838EE" w:rsidRPr="008838EE">
        <w:rPr>
          <w:rFonts w:ascii="Times New Roman" w:hAnsi="Times New Roman" w:cs="Times New Roman"/>
          <w:sz w:val="28"/>
          <w:lang w:val="uk-UA"/>
        </w:rPr>
        <w:t xml:space="preserve">, </w:t>
      </w:r>
      <w:r w:rsidR="008838EE">
        <w:rPr>
          <w:rFonts w:ascii="Times New Roman" w:hAnsi="Times New Roman" w:cs="Times New Roman"/>
          <w:sz w:val="28"/>
          <w:lang w:val="en-US"/>
        </w:rPr>
        <w:t>c</w:t>
      </w:r>
      <w:r w:rsidR="008838EE" w:rsidRPr="008838EE">
        <w:rPr>
          <w:rFonts w:ascii="Times New Roman" w:hAnsi="Times New Roman" w:cs="Times New Roman"/>
          <w:sz w:val="28"/>
          <w:lang w:val="uk-UA"/>
        </w:rPr>
        <w:t>. 89</w:t>
      </w:r>
      <w:r w:rsidRPr="00CA37C0">
        <w:rPr>
          <w:rFonts w:ascii="Times New Roman" w:hAnsi="Times New Roman" w:cs="Times New Roman"/>
          <w:sz w:val="28"/>
          <w:lang w:val="uk-UA"/>
        </w:rPr>
        <w:t xml:space="preserve">]. </w:t>
      </w:r>
      <w:r w:rsidR="004B29C2" w:rsidRPr="004B29C2">
        <w:rPr>
          <w:rFonts w:ascii="Times New Roman" w:hAnsi="Times New Roman" w:cs="Times New Roman"/>
          <w:sz w:val="28"/>
          <w:lang w:val="uk-UA"/>
        </w:rPr>
        <w:t xml:space="preserve">Було проведено анонімне анкетування серед </w:t>
      </w:r>
      <w:r w:rsidR="004B29C2" w:rsidRPr="00C56942">
        <w:rPr>
          <w:rFonts w:ascii="Times New Roman" w:hAnsi="Times New Roman" w:cs="Times New Roman"/>
          <w:sz w:val="28"/>
          <w:lang w:val="uk-UA"/>
        </w:rPr>
        <w:t>здобувач</w:t>
      </w:r>
      <w:r w:rsidR="004B29C2">
        <w:rPr>
          <w:rFonts w:ascii="Times New Roman" w:hAnsi="Times New Roman" w:cs="Times New Roman"/>
          <w:sz w:val="28"/>
          <w:lang w:val="uk-UA"/>
        </w:rPr>
        <w:t>ів</w:t>
      </w:r>
      <w:r w:rsidR="004B29C2" w:rsidRPr="00C56942">
        <w:rPr>
          <w:rFonts w:ascii="Times New Roman" w:hAnsi="Times New Roman" w:cs="Times New Roman"/>
          <w:sz w:val="28"/>
          <w:lang w:val="uk-UA"/>
        </w:rPr>
        <w:t xml:space="preserve"> вищої освіти</w:t>
      </w:r>
      <w:r w:rsidR="004B29C2" w:rsidRPr="004B29C2">
        <w:rPr>
          <w:rFonts w:ascii="Times New Roman" w:hAnsi="Times New Roman" w:cs="Times New Roman"/>
          <w:sz w:val="28"/>
          <w:lang w:val="uk-UA"/>
        </w:rPr>
        <w:t xml:space="preserve"> 1-</w:t>
      </w:r>
      <w:r w:rsidR="004B29C2">
        <w:rPr>
          <w:rFonts w:ascii="Times New Roman" w:hAnsi="Times New Roman" w:cs="Times New Roman"/>
          <w:sz w:val="28"/>
          <w:lang w:val="uk-UA"/>
        </w:rPr>
        <w:t>4</w:t>
      </w:r>
      <w:r w:rsidR="004B29C2" w:rsidRPr="004B29C2">
        <w:rPr>
          <w:rFonts w:ascii="Times New Roman" w:hAnsi="Times New Roman" w:cs="Times New Roman"/>
          <w:sz w:val="28"/>
          <w:lang w:val="uk-UA"/>
        </w:rPr>
        <w:t xml:space="preserve"> курсів. </w:t>
      </w:r>
      <w:r w:rsidR="00482BFD" w:rsidRPr="00482BFD">
        <w:rPr>
          <w:rFonts w:ascii="Times New Roman" w:hAnsi="Times New Roman" w:cs="Times New Roman"/>
          <w:sz w:val="28"/>
          <w:lang w:val="uk-UA"/>
        </w:rPr>
        <w:t xml:space="preserve">Ця методика складається з семи шкал, які виявляють основні мотиви навчальної діяльності: комунікативні, уникнення невдачі, професійні, творчої самореалізації, навчально-пізнавальні, соціальні, престижу. </w:t>
      </w:r>
      <w:proofErr w:type="spellStart"/>
      <w:r w:rsidR="00482BFD" w:rsidRPr="00482BFD">
        <w:rPr>
          <w:rFonts w:ascii="Times New Roman" w:hAnsi="Times New Roman" w:cs="Times New Roman"/>
          <w:sz w:val="28"/>
        </w:rPr>
        <w:t>Оцінка</w:t>
      </w:r>
      <w:proofErr w:type="spellEnd"/>
      <w:r w:rsidR="00482BFD" w:rsidRPr="00482BFD">
        <w:rPr>
          <w:rFonts w:ascii="Times New Roman" w:hAnsi="Times New Roman" w:cs="Times New Roman"/>
          <w:sz w:val="28"/>
        </w:rPr>
        <w:t xml:space="preserve"> проводиться по 5-ти </w:t>
      </w:r>
      <w:proofErr w:type="spellStart"/>
      <w:r w:rsidR="00482BFD" w:rsidRPr="00482BFD">
        <w:rPr>
          <w:rFonts w:ascii="Times New Roman" w:hAnsi="Times New Roman" w:cs="Times New Roman"/>
          <w:sz w:val="28"/>
        </w:rPr>
        <w:t>бальній</w:t>
      </w:r>
      <w:proofErr w:type="spellEnd"/>
      <w:r w:rsidR="00482BFD" w:rsidRPr="00482BFD">
        <w:rPr>
          <w:rFonts w:ascii="Times New Roman" w:hAnsi="Times New Roman" w:cs="Times New Roman"/>
          <w:sz w:val="28"/>
        </w:rPr>
        <w:t xml:space="preserve"> </w:t>
      </w:r>
      <w:proofErr w:type="spellStart"/>
      <w:r w:rsidR="00482BFD" w:rsidRPr="00482BFD">
        <w:rPr>
          <w:rFonts w:ascii="Times New Roman" w:hAnsi="Times New Roman" w:cs="Times New Roman"/>
          <w:sz w:val="28"/>
        </w:rPr>
        <w:t>шкалі</w:t>
      </w:r>
      <w:proofErr w:type="spellEnd"/>
      <w:r w:rsidR="00482BFD" w:rsidRPr="00482BFD">
        <w:rPr>
          <w:rFonts w:ascii="Times New Roman" w:hAnsi="Times New Roman" w:cs="Times New Roman"/>
          <w:sz w:val="28"/>
        </w:rPr>
        <w:t xml:space="preserve">, та </w:t>
      </w:r>
      <w:proofErr w:type="spellStart"/>
      <w:r w:rsidR="00482BFD" w:rsidRPr="00482BFD">
        <w:rPr>
          <w:rFonts w:ascii="Times New Roman" w:hAnsi="Times New Roman" w:cs="Times New Roman"/>
          <w:sz w:val="28"/>
        </w:rPr>
        <w:t>спеціальним</w:t>
      </w:r>
      <w:proofErr w:type="spellEnd"/>
      <w:r w:rsidR="00482BFD" w:rsidRPr="00482BFD">
        <w:rPr>
          <w:rFonts w:ascii="Times New Roman" w:hAnsi="Times New Roman" w:cs="Times New Roman"/>
          <w:sz w:val="28"/>
        </w:rPr>
        <w:t xml:space="preserve"> ключом до тесту.</w:t>
      </w:r>
      <w:r w:rsidR="00B411F3" w:rsidRPr="00B411F3">
        <w:rPr>
          <w:rFonts w:ascii="Times New Roman" w:hAnsi="Times New Roman" w:cs="Times New Roman"/>
          <w:sz w:val="28"/>
        </w:rPr>
        <w:t xml:space="preserve"> </w:t>
      </w:r>
      <w:proofErr w:type="spellStart"/>
      <w:r w:rsidR="00B411F3" w:rsidRPr="007438E2">
        <w:rPr>
          <w:rFonts w:ascii="Times New Roman" w:hAnsi="Times New Roman" w:cs="Times New Roman"/>
          <w:sz w:val="28"/>
        </w:rPr>
        <w:lastRenderedPageBreak/>
        <w:t>Оброблені</w:t>
      </w:r>
      <w:proofErr w:type="spellEnd"/>
      <w:r w:rsidR="00B411F3" w:rsidRPr="007438E2">
        <w:rPr>
          <w:rFonts w:ascii="Times New Roman" w:hAnsi="Times New Roman" w:cs="Times New Roman"/>
          <w:sz w:val="28"/>
        </w:rPr>
        <w:t xml:space="preserve"> </w:t>
      </w:r>
      <w:proofErr w:type="spellStart"/>
      <w:r w:rsidR="00B411F3" w:rsidRPr="007438E2">
        <w:rPr>
          <w:rFonts w:ascii="Times New Roman" w:hAnsi="Times New Roman" w:cs="Times New Roman"/>
          <w:sz w:val="28"/>
        </w:rPr>
        <w:t>результати</w:t>
      </w:r>
      <w:proofErr w:type="spellEnd"/>
      <w:r w:rsidR="00B411F3" w:rsidRPr="007438E2">
        <w:rPr>
          <w:rFonts w:ascii="Times New Roman" w:hAnsi="Times New Roman" w:cs="Times New Roman"/>
          <w:sz w:val="28"/>
        </w:rPr>
        <w:t xml:space="preserve"> </w:t>
      </w:r>
      <w:proofErr w:type="spellStart"/>
      <w:r w:rsidR="00B411F3" w:rsidRPr="007438E2">
        <w:rPr>
          <w:rFonts w:ascii="Times New Roman" w:hAnsi="Times New Roman" w:cs="Times New Roman"/>
          <w:sz w:val="28"/>
        </w:rPr>
        <w:t>оцінки</w:t>
      </w:r>
      <w:proofErr w:type="spellEnd"/>
      <w:r w:rsidR="00B411F3" w:rsidRPr="007438E2">
        <w:rPr>
          <w:rFonts w:ascii="Times New Roman" w:hAnsi="Times New Roman" w:cs="Times New Roman"/>
          <w:sz w:val="28"/>
        </w:rPr>
        <w:t xml:space="preserve"> </w:t>
      </w:r>
      <w:proofErr w:type="spellStart"/>
      <w:r w:rsidR="00B411F3" w:rsidRPr="007438E2">
        <w:rPr>
          <w:rFonts w:ascii="Times New Roman" w:hAnsi="Times New Roman" w:cs="Times New Roman"/>
          <w:sz w:val="28"/>
        </w:rPr>
        <w:t>домінуючих</w:t>
      </w:r>
      <w:proofErr w:type="spellEnd"/>
      <w:r w:rsidR="00B411F3" w:rsidRPr="007438E2">
        <w:rPr>
          <w:rFonts w:ascii="Times New Roman" w:hAnsi="Times New Roman" w:cs="Times New Roman"/>
          <w:sz w:val="28"/>
        </w:rPr>
        <w:t xml:space="preserve"> </w:t>
      </w:r>
      <w:proofErr w:type="spellStart"/>
      <w:r w:rsidR="00B411F3" w:rsidRPr="007438E2">
        <w:rPr>
          <w:rFonts w:ascii="Times New Roman" w:hAnsi="Times New Roman" w:cs="Times New Roman"/>
          <w:sz w:val="28"/>
        </w:rPr>
        <w:t>мотивів</w:t>
      </w:r>
      <w:proofErr w:type="spellEnd"/>
      <w:r w:rsidR="00B411F3" w:rsidRPr="007438E2">
        <w:rPr>
          <w:rFonts w:ascii="Times New Roman" w:hAnsi="Times New Roman" w:cs="Times New Roman"/>
          <w:sz w:val="28"/>
        </w:rPr>
        <w:t xml:space="preserve"> </w:t>
      </w:r>
      <w:proofErr w:type="spellStart"/>
      <w:r w:rsidR="00B411F3" w:rsidRPr="007438E2">
        <w:rPr>
          <w:rFonts w:ascii="Times New Roman" w:hAnsi="Times New Roman" w:cs="Times New Roman"/>
          <w:sz w:val="28"/>
        </w:rPr>
        <w:t>представлені</w:t>
      </w:r>
      <w:proofErr w:type="spellEnd"/>
      <w:r w:rsidR="00B411F3">
        <w:rPr>
          <w:rFonts w:ascii="Times New Roman" w:hAnsi="Times New Roman" w:cs="Times New Roman"/>
          <w:sz w:val="28"/>
          <w:lang w:val="uk-UA"/>
        </w:rPr>
        <w:t xml:space="preserve"> в</w:t>
      </w:r>
      <w:r w:rsidR="00B411F3" w:rsidRPr="007438E2">
        <w:rPr>
          <w:rFonts w:ascii="Times New Roman" w:hAnsi="Times New Roman" w:cs="Times New Roman"/>
          <w:sz w:val="28"/>
        </w:rPr>
        <w:t xml:space="preserve"> </w:t>
      </w:r>
      <w:proofErr w:type="spellStart"/>
      <w:r w:rsidR="00B411F3">
        <w:rPr>
          <w:rFonts w:ascii="Times New Roman" w:hAnsi="Times New Roman" w:cs="Times New Roman"/>
          <w:sz w:val="28"/>
          <w:lang w:val="uk-UA"/>
        </w:rPr>
        <w:t>таб</w:t>
      </w:r>
      <w:proofErr w:type="spellEnd"/>
      <w:r w:rsidR="00B411F3">
        <w:rPr>
          <w:rFonts w:ascii="Times New Roman" w:hAnsi="Times New Roman" w:cs="Times New Roman"/>
          <w:sz w:val="28"/>
          <w:lang w:val="uk-UA"/>
        </w:rPr>
        <w:t xml:space="preserve">. 1.1 </w:t>
      </w:r>
      <w:r w:rsidR="00B411F3" w:rsidRPr="007438E2">
        <w:rPr>
          <w:rFonts w:ascii="Times New Roman" w:hAnsi="Times New Roman" w:cs="Times New Roman"/>
          <w:sz w:val="28"/>
        </w:rPr>
        <w:t>на рис</w:t>
      </w:r>
      <w:r w:rsidR="00736383">
        <w:rPr>
          <w:rFonts w:ascii="Times New Roman" w:hAnsi="Times New Roman" w:cs="Times New Roman"/>
          <w:sz w:val="28"/>
        </w:rPr>
        <w:t>.</w:t>
      </w:r>
      <w:r w:rsidR="00B411F3">
        <w:rPr>
          <w:rFonts w:ascii="Times New Roman" w:hAnsi="Times New Roman" w:cs="Times New Roman"/>
          <w:sz w:val="28"/>
          <w:lang w:val="uk-UA"/>
        </w:rPr>
        <w:t xml:space="preserve"> </w:t>
      </w:r>
      <w:r w:rsidR="00B411F3" w:rsidRPr="007438E2">
        <w:rPr>
          <w:rFonts w:ascii="Times New Roman" w:hAnsi="Times New Roman" w:cs="Times New Roman"/>
          <w:sz w:val="28"/>
        </w:rPr>
        <w:t>1</w:t>
      </w:r>
      <w:r w:rsidR="00B411F3">
        <w:rPr>
          <w:rFonts w:ascii="Times New Roman" w:hAnsi="Times New Roman" w:cs="Times New Roman"/>
          <w:sz w:val="28"/>
          <w:lang w:val="uk-UA"/>
        </w:rPr>
        <w:t>.1 (</w:t>
      </w:r>
      <w:r w:rsidR="00736383">
        <w:rPr>
          <w:rFonts w:ascii="Times New Roman" w:hAnsi="Times New Roman" w:cs="Times New Roman"/>
          <w:sz w:val="28"/>
        </w:rPr>
        <w:t xml:space="preserve">див. </w:t>
      </w:r>
      <w:r w:rsidR="00B411F3">
        <w:rPr>
          <w:rFonts w:ascii="Times New Roman" w:hAnsi="Times New Roman" w:cs="Times New Roman"/>
          <w:sz w:val="28"/>
          <w:lang w:val="uk-UA"/>
        </w:rPr>
        <w:t>Додаток 1)</w:t>
      </w:r>
      <w:r w:rsidR="00B411F3" w:rsidRPr="007438E2">
        <w:rPr>
          <w:rFonts w:ascii="Times New Roman" w:hAnsi="Times New Roman" w:cs="Times New Roman"/>
          <w:sz w:val="28"/>
        </w:rPr>
        <w:t>.</w:t>
      </w:r>
    </w:p>
    <w:p w14:paraId="6950CD55" w14:textId="77777777" w:rsidR="008449B5" w:rsidRDefault="004B29C2" w:rsidP="008449B5">
      <w:pPr>
        <w:spacing w:after="0" w:line="360" w:lineRule="auto"/>
        <w:ind w:firstLine="709"/>
        <w:jc w:val="both"/>
        <w:rPr>
          <w:rFonts w:ascii="Times New Roman" w:hAnsi="Times New Roman" w:cs="Times New Roman"/>
          <w:sz w:val="28"/>
          <w:lang w:val="uk-UA"/>
        </w:rPr>
      </w:pPr>
      <w:r w:rsidRPr="008449B5">
        <w:rPr>
          <w:rFonts w:ascii="Times New Roman" w:hAnsi="Times New Roman" w:cs="Times New Roman"/>
          <w:sz w:val="28"/>
          <w:lang w:val="uk-UA"/>
        </w:rPr>
        <w:t xml:space="preserve">У </w:t>
      </w:r>
      <w:proofErr w:type="spellStart"/>
      <w:r w:rsidR="008449B5" w:rsidRPr="008449B5">
        <w:rPr>
          <w:rFonts w:ascii="Times New Roman" w:hAnsi="Times New Roman" w:cs="Times New Roman"/>
          <w:sz w:val="28"/>
          <w:lang w:val="uk-UA"/>
        </w:rPr>
        <w:t>констатувальному</w:t>
      </w:r>
      <w:proofErr w:type="spellEnd"/>
      <w:r w:rsidR="008449B5" w:rsidRPr="008449B5">
        <w:rPr>
          <w:rFonts w:ascii="Times New Roman" w:hAnsi="Times New Roman" w:cs="Times New Roman"/>
          <w:sz w:val="28"/>
          <w:lang w:val="uk-UA"/>
        </w:rPr>
        <w:t xml:space="preserve"> </w:t>
      </w:r>
      <w:r w:rsidRPr="008449B5">
        <w:rPr>
          <w:rFonts w:ascii="Times New Roman" w:hAnsi="Times New Roman" w:cs="Times New Roman"/>
          <w:sz w:val="28"/>
          <w:lang w:val="uk-UA"/>
        </w:rPr>
        <w:t xml:space="preserve">етапі дослідження з метою дослідження мотивації навчальної діяльності нами була використана </w:t>
      </w:r>
      <w:r w:rsidRPr="008449B5">
        <w:rPr>
          <w:rFonts w:ascii="Times New Roman" w:hAnsi="Times New Roman" w:cs="Times New Roman"/>
          <w:b/>
          <w:i/>
          <w:sz w:val="28"/>
          <w:lang w:val="uk-UA"/>
        </w:rPr>
        <w:t xml:space="preserve">методика Т. </w:t>
      </w:r>
      <w:proofErr w:type="spellStart"/>
      <w:r w:rsidRPr="008449B5">
        <w:rPr>
          <w:rFonts w:ascii="Times New Roman" w:hAnsi="Times New Roman" w:cs="Times New Roman"/>
          <w:b/>
          <w:i/>
          <w:sz w:val="28"/>
          <w:lang w:val="uk-UA"/>
        </w:rPr>
        <w:t>Елерса</w:t>
      </w:r>
      <w:proofErr w:type="spellEnd"/>
      <w:r w:rsidRPr="008449B5">
        <w:rPr>
          <w:rFonts w:ascii="Times New Roman" w:hAnsi="Times New Roman" w:cs="Times New Roman"/>
          <w:b/>
          <w:i/>
          <w:sz w:val="28"/>
          <w:lang w:val="uk-UA"/>
        </w:rPr>
        <w:t xml:space="preserve"> «Дослідження мотивації на досягнення успіху». </w:t>
      </w:r>
    </w:p>
    <w:p w14:paraId="5BE23495" w14:textId="77777777" w:rsidR="008449B5" w:rsidRDefault="008449B5" w:rsidP="008449B5">
      <w:pPr>
        <w:spacing w:after="0" w:line="360" w:lineRule="auto"/>
        <w:ind w:firstLine="709"/>
        <w:jc w:val="both"/>
        <w:rPr>
          <w:rFonts w:ascii="Times New Roman" w:hAnsi="Times New Roman" w:cs="Times New Roman"/>
          <w:sz w:val="28"/>
          <w:lang w:val="uk-UA"/>
        </w:rPr>
      </w:pPr>
      <w:r w:rsidRPr="008449B5">
        <w:rPr>
          <w:rFonts w:ascii="Times New Roman" w:hAnsi="Times New Roman" w:cs="Times New Roman"/>
          <w:sz w:val="28"/>
          <w:lang w:val="uk-UA"/>
        </w:rPr>
        <w:t xml:space="preserve">Одержані дані розкривають структуру мотивації </w:t>
      </w:r>
      <w:r w:rsidR="00A61C3E">
        <w:rPr>
          <w:rFonts w:ascii="Times New Roman" w:hAnsi="Times New Roman" w:cs="Times New Roman"/>
          <w:sz w:val="28"/>
          <w:lang w:val="uk-UA"/>
        </w:rPr>
        <w:t>здобувачів вищої освіти</w:t>
      </w:r>
      <w:r w:rsidR="00A61C3E" w:rsidRPr="00A61C3E">
        <w:rPr>
          <w:rFonts w:ascii="Times New Roman" w:hAnsi="Times New Roman" w:cs="Times New Roman"/>
          <w:sz w:val="28"/>
          <w:lang w:val="uk-UA"/>
        </w:rPr>
        <w:t xml:space="preserve"> </w:t>
      </w:r>
      <w:r w:rsidRPr="008449B5">
        <w:rPr>
          <w:rFonts w:ascii="Times New Roman" w:hAnsi="Times New Roman" w:cs="Times New Roman"/>
          <w:sz w:val="28"/>
          <w:lang w:val="uk-UA"/>
        </w:rPr>
        <w:t xml:space="preserve"> свідчать про необхідність втручання у процес її формування, зокрема формування позитивних внутрішніх мотивів. </w:t>
      </w:r>
    </w:p>
    <w:p w14:paraId="100817E4" w14:textId="77777777" w:rsidR="008449B5" w:rsidRDefault="008449B5" w:rsidP="008449B5">
      <w:pPr>
        <w:spacing w:after="0" w:line="360" w:lineRule="auto"/>
        <w:ind w:firstLine="709"/>
        <w:jc w:val="both"/>
        <w:rPr>
          <w:rFonts w:ascii="Times New Roman" w:hAnsi="Times New Roman" w:cs="Times New Roman"/>
          <w:sz w:val="28"/>
          <w:lang w:val="uk-UA"/>
        </w:rPr>
      </w:pPr>
      <w:r w:rsidRPr="008449B5">
        <w:rPr>
          <w:rFonts w:ascii="Times New Roman" w:hAnsi="Times New Roman" w:cs="Times New Roman"/>
          <w:sz w:val="28"/>
        </w:rPr>
        <w:t xml:space="preserve">Методика Т. </w:t>
      </w:r>
      <w:proofErr w:type="spellStart"/>
      <w:r w:rsidRPr="008449B5">
        <w:rPr>
          <w:rFonts w:ascii="Times New Roman" w:hAnsi="Times New Roman" w:cs="Times New Roman"/>
          <w:sz w:val="28"/>
        </w:rPr>
        <w:t>Елерса</w:t>
      </w:r>
      <w:proofErr w:type="spellEnd"/>
      <w:r w:rsidRPr="008449B5">
        <w:rPr>
          <w:rFonts w:ascii="Times New Roman" w:hAnsi="Times New Roman" w:cs="Times New Roman"/>
          <w:sz w:val="28"/>
        </w:rPr>
        <w:t xml:space="preserve"> </w:t>
      </w:r>
      <w:proofErr w:type="spellStart"/>
      <w:r w:rsidRPr="008449B5">
        <w:rPr>
          <w:rFonts w:ascii="Times New Roman" w:hAnsi="Times New Roman" w:cs="Times New Roman"/>
          <w:sz w:val="28"/>
        </w:rPr>
        <w:t>містить</w:t>
      </w:r>
      <w:proofErr w:type="spellEnd"/>
      <w:r w:rsidRPr="008449B5">
        <w:rPr>
          <w:rFonts w:ascii="Times New Roman" w:hAnsi="Times New Roman" w:cs="Times New Roman"/>
          <w:sz w:val="28"/>
        </w:rPr>
        <w:t xml:space="preserve"> 41 </w:t>
      </w:r>
      <w:proofErr w:type="spellStart"/>
      <w:r w:rsidRPr="008449B5">
        <w:rPr>
          <w:rFonts w:ascii="Times New Roman" w:hAnsi="Times New Roman" w:cs="Times New Roman"/>
          <w:sz w:val="28"/>
        </w:rPr>
        <w:t>обставину</w:t>
      </w:r>
      <w:proofErr w:type="spellEnd"/>
      <w:r w:rsidRPr="008449B5">
        <w:rPr>
          <w:rFonts w:ascii="Times New Roman" w:hAnsi="Times New Roman" w:cs="Times New Roman"/>
          <w:sz w:val="28"/>
        </w:rPr>
        <w:t xml:space="preserve">, на </w:t>
      </w:r>
      <w:proofErr w:type="spellStart"/>
      <w:r w:rsidRPr="008449B5">
        <w:rPr>
          <w:rFonts w:ascii="Times New Roman" w:hAnsi="Times New Roman" w:cs="Times New Roman"/>
          <w:sz w:val="28"/>
        </w:rPr>
        <w:t>кожну</w:t>
      </w:r>
      <w:proofErr w:type="spellEnd"/>
      <w:r w:rsidRPr="008449B5">
        <w:rPr>
          <w:rFonts w:ascii="Times New Roman" w:hAnsi="Times New Roman" w:cs="Times New Roman"/>
          <w:sz w:val="28"/>
        </w:rPr>
        <w:t xml:space="preserve"> з </w:t>
      </w:r>
      <w:proofErr w:type="spellStart"/>
      <w:r w:rsidRPr="008449B5">
        <w:rPr>
          <w:rFonts w:ascii="Times New Roman" w:hAnsi="Times New Roman" w:cs="Times New Roman"/>
          <w:sz w:val="28"/>
        </w:rPr>
        <w:t>яких</w:t>
      </w:r>
      <w:proofErr w:type="spellEnd"/>
      <w:r w:rsidRPr="008449B5">
        <w:rPr>
          <w:rFonts w:ascii="Times New Roman" w:hAnsi="Times New Roman" w:cs="Times New Roman"/>
          <w:sz w:val="28"/>
        </w:rPr>
        <w:t xml:space="preserve"> </w:t>
      </w:r>
      <w:proofErr w:type="spellStart"/>
      <w:r w:rsidRPr="008449B5">
        <w:rPr>
          <w:rFonts w:ascii="Times New Roman" w:hAnsi="Times New Roman" w:cs="Times New Roman"/>
          <w:sz w:val="28"/>
        </w:rPr>
        <w:t>можна</w:t>
      </w:r>
      <w:proofErr w:type="spellEnd"/>
      <w:r w:rsidRPr="008449B5">
        <w:rPr>
          <w:rFonts w:ascii="Times New Roman" w:hAnsi="Times New Roman" w:cs="Times New Roman"/>
          <w:sz w:val="28"/>
        </w:rPr>
        <w:t xml:space="preserve"> </w:t>
      </w:r>
      <w:proofErr w:type="spellStart"/>
      <w:r w:rsidRPr="008449B5">
        <w:rPr>
          <w:rFonts w:ascii="Times New Roman" w:hAnsi="Times New Roman" w:cs="Times New Roman"/>
          <w:sz w:val="28"/>
        </w:rPr>
        <w:t>давати</w:t>
      </w:r>
      <w:proofErr w:type="spellEnd"/>
      <w:r w:rsidRPr="008449B5">
        <w:rPr>
          <w:rFonts w:ascii="Times New Roman" w:hAnsi="Times New Roman" w:cs="Times New Roman"/>
          <w:sz w:val="28"/>
        </w:rPr>
        <w:t xml:space="preserve"> </w:t>
      </w:r>
      <w:proofErr w:type="spellStart"/>
      <w:r w:rsidRPr="008449B5">
        <w:rPr>
          <w:rFonts w:ascii="Times New Roman" w:hAnsi="Times New Roman" w:cs="Times New Roman"/>
          <w:sz w:val="28"/>
        </w:rPr>
        <w:t>відповідь</w:t>
      </w:r>
      <w:proofErr w:type="spellEnd"/>
      <w:r w:rsidRPr="008449B5">
        <w:rPr>
          <w:rFonts w:ascii="Times New Roman" w:hAnsi="Times New Roman" w:cs="Times New Roman"/>
          <w:sz w:val="28"/>
        </w:rPr>
        <w:t xml:space="preserve"> «так» </w:t>
      </w:r>
      <w:proofErr w:type="spellStart"/>
      <w:r w:rsidRPr="008449B5">
        <w:rPr>
          <w:rFonts w:ascii="Times New Roman" w:hAnsi="Times New Roman" w:cs="Times New Roman"/>
          <w:sz w:val="28"/>
        </w:rPr>
        <w:t>або</w:t>
      </w:r>
      <w:proofErr w:type="spellEnd"/>
      <w:r w:rsidRPr="008449B5">
        <w:rPr>
          <w:rFonts w:ascii="Times New Roman" w:hAnsi="Times New Roman" w:cs="Times New Roman"/>
          <w:sz w:val="28"/>
        </w:rPr>
        <w:t xml:space="preserve"> «</w:t>
      </w:r>
      <w:proofErr w:type="spellStart"/>
      <w:r w:rsidRPr="008449B5">
        <w:rPr>
          <w:rFonts w:ascii="Times New Roman" w:hAnsi="Times New Roman" w:cs="Times New Roman"/>
          <w:sz w:val="28"/>
        </w:rPr>
        <w:t>ні</w:t>
      </w:r>
      <w:proofErr w:type="spellEnd"/>
      <w:r w:rsidRPr="008449B5">
        <w:rPr>
          <w:rFonts w:ascii="Times New Roman" w:hAnsi="Times New Roman" w:cs="Times New Roman"/>
          <w:sz w:val="28"/>
        </w:rPr>
        <w:t xml:space="preserve">». </w:t>
      </w:r>
    </w:p>
    <w:p w14:paraId="21893E8D" w14:textId="77777777" w:rsidR="00B04782" w:rsidRPr="00F63BE6" w:rsidRDefault="00B04782" w:rsidP="00B04782">
      <w:pPr>
        <w:spacing w:after="0" w:line="360" w:lineRule="auto"/>
        <w:ind w:firstLine="709"/>
        <w:jc w:val="both"/>
        <w:rPr>
          <w:rFonts w:ascii="Times New Roman" w:hAnsi="Times New Roman" w:cs="Times New Roman"/>
          <w:sz w:val="28"/>
        </w:rPr>
      </w:pPr>
      <w:r w:rsidRPr="00F63BE6">
        <w:rPr>
          <w:rFonts w:ascii="Times New Roman" w:hAnsi="Times New Roman" w:cs="Times New Roman"/>
          <w:sz w:val="28"/>
        </w:rPr>
        <w:t xml:space="preserve">За результатами </w:t>
      </w:r>
      <w:proofErr w:type="spellStart"/>
      <w:r w:rsidRPr="00F63BE6">
        <w:rPr>
          <w:rFonts w:ascii="Times New Roman" w:hAnsi="Times New Roman" w:cs="Times New Roman"/>
          <w:sz w:val="28"/>
        </w:rPr>
        <w:t>підрахунку</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балів</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одержуємо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такі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рівні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мотивації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досягнення</w:t>
      </w:r>
      <w:proofErr w:type="spellEnd"/>
      <w:r w:rsidRPr="00F63BE6">
        <w:rPr>
          <w:rFonts w:ascii="Times New Roman" w:hAnsi="Times New Roman" w:cs="Times New Roman"/>
          <w:sz w:val="28"/>
        </w:rPr>
        <w:t>:</w:t>
      </w:r>
    </w:p>
    <w:p w14:paraId="29316DF5" w14:textId="77777777" w:rsidR="00B04782" w:rsidRPr="00F63BE6" w:rsidRDefault="00B04782" w:rsidP="00B04782">
      <w:pPr>
        <w:pStyle w:val="a9"/>
        <w:numPr>
          <w:ilvl w:val="0"/>
          <w:numId w:val="32"/>
        </w:numPr>
        <w:tabs>
          <w:tab w:val="left" w:pos="993"/>
        </w:tabs>
        <w:spacing w:line="360" w:lineRule="auto"/>
        <w:ind w:left="0" w:firstLine="709"/>
        <w:jc w:val="both"/>
        <w:rPr>
          <w:sz w:val="28"/>
        </w:rPr>
      </w:pPr>
      <w:r w:rsidRPr="00F63BE6">
        <w:rPr>
          <w:sz w:val="28"/>
        </w:rPr>
        <w:t>від 1 до 10 балів – низький рівень мотивації до успіху;</w:t>
      </w:r>
    </w:p>
    <w:p w14:paraId="68541576" w14:textId="77777777" w:rsidR="00B04782" w:rsidRPr="00F63BE6" w:rsidRDefault="00B04782" w:rsidP="00B04782">
      <w:pPr>
        <w:pStyle w:val="a9"/>
        <w:numPr>
          <w:ilvl w:val="0"/>
          <w:numId w:val="32"/>
        </w:numPr>
        <w:tabs>
          <w:tab w:val="left" w:pos="993"/>
        </w:tabs>
        <w:spacing w:line="360" w:lineRule="auto"/>
        <w:ind w:left="0" w:firstLine="709"/>
        <w:jc w:val="both"/>
        <w:rPr>
          <w:sz w:val="28"/>
        </w:rPr>
      </w:pPr>
      <w:r w:rsidRPr="00F63BE6">
        <w:rPr>
          <w:sz w:val="28"/>
        </w:rPr>
        <w:t>від 11 до 16 балів – середній рівень мотивації до успіху;</w:t>
      </w:r>
    </w:p>
    <w:p w14:paraId="7CC83850" w14:textId="77777777" w:rsidR="00B04782" w:rsidRPr="00F63BE6" w:rsidRDefault="00B04782" w:rsidP="00B04782">
      <w:pPr>
        <w:pStyle w:val="a9"/>
        <w:numPr>
          <w:ilvl w:val="0"/>
          <w:numId w:val="32"/>
        </w:numPr>
        <w:tabs>
          <w:tab w:val="left" w:pos="993"/>
        </w:tabs>
        <w:spacing w:line="360" w:lineRule="auto"/>
        <w:ind w:left="0" w:firstLine="709"/>
        <w:jc w:val="both"/>
        <w:rPr>
          <w:sz w:val="28"/>
        </w:rPr>
      </w:pPr>
      <w:r w:rsidRPr="00F63BE6">
        <w:rPr>
          <w:sz w:val="28"/>
        </w:rPr>
        <w:t xml:space="preserve">від 17 до 20 балів – </w:t>
      </w:r>
      <w:proofErr w:type="spellStart"/>
      <w:r w:rsidRPr="00F63BE6">
        <w:rPr>
          <w:sz w:val="28"/>
        </w:rPr>
        <w:t>помірно</w:t>
      </w:r>
      <w:proofErr w:type="spellEnd"/>
      <w:r w:rsidRPr="00F63BE6">
        <w:rPr>
          <w:sz w:val="28"/>
        </w:rPr>
        <w:t>‐високий рівень мотивації до успіху;</w:t>
      </w:r>
    </w:p>
    <w:p w14:paraId="28255D36" w14:textId="77777777" w:rsidR="00B04782" w:rsidRPr="00F63BE6" w:rsidRDefault="00B04782" w:rsidP="00B04782">
      <w:pPr>
        <w:pStyle w:val="a9"/>
        <w:numPr>
          <w:ilvl w:val="0"/>
          <w:numId w:val="32"/>
        </w:numPr>
        <w:tabs>
          <w:tab w:val="left" w:pos="993"/>
        </w:tabs>
        <w:spacing w:line="360" w:lineRule="auto"/>
        <w:ind w:left="0" w:firstLine="709"/>
        <w:jc w:val="both"/>
        <w:rPr>
          <w:sz w:val="28"/>
        </w:rPr>
      </w:pPr>
      <w:r w:rsidRPr="00F63BE6">
        <w:rPr>
          <w:sz w:val="28"/>
        </w:rPr>
        <w:t>понад 21 бал – дуже високий рівень мотивації до успіху</w:t>
      </w:r>
      <w:r>
        <w:rPr>
          <w:sz w:val="28"/>
        </w:rPr>
        <w:t xml:space="preserve"> </w:t>
      </w:r>
    </w:p>
    <w:p w14:paraId="3C7595BE" w14:textId="6494E886" w:rsidR="00B04782" w:rsidRPr="00F63BE6" w:rsidRDefault="00B04782" w:rsidP="00B04782">
      <w:pPr>
        <w:spacing w:after="0" w:line="360" w:lineRule="auto"/>
        <w:ind w:firstLine="709"/>
        <w:jc w:val="both"/>
        <w:rPr>
          <w:rFonts w:ascii="Times New Roman" w:hAnsi="Times New Roman" w:cs="Times New Roman"/>
          <w:sz w:val="28"/>
        </w:rPr>
      </w:pPr>
      <w:proofErr w:type="spellStart"/>
      <w:r w:rsidRPr="00F63BE6">
        <w:rPr>
          <w:rFonts w:ascii="Times New Roman" w:hAnsi="Times New Roman" w:cs="Times New Roman"/>
          <w:sz w:val="28"/>
        </w:rPr>
        <w:t>Серед</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досліджуваних</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помітне</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домінування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дуже</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високого</w:t>
      </w:r>
      <w:proofErr w:type="spellEnd"/>
      <w:r w:rsidRPr="00F63BE6">
        <w:rPr>
          <w:rFonts w:ascii="Times New Roman" w:hAnsi="Times New Roman" w:cs="Times New Roman"/>
          <w:sz w:val="28"/>
        </w:rPr>
        <w:t xml:space="preserve"> та </w:t>
      </w:r>
      <w:proofErr w:type="spellStart"/>
      <w:r w:rsidRPr="00F63BE6">
        <w:rPr>
          <w:rFonts w:ascii="Times New Roman" w:hAnsi="Times New Roman" w:cs="Times New Roman"/>
          <w:sz w:val="28"/>
        </w:rPr>
        <w:t>середнього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рівня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мотивації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успіху</w:t>
      </w:r>
      <w:proofErr w:type="spellEnd"/>
      <w:r w:rsidRPr="00F63BE6">
        <w:rPr>
          <w:rFonts w:ascii="Times New Roman" w:hAnsi="Times New Roman" w:cs="Times New Roman"/>
          <w:sz w:val="28"/>
        </w:rPr>
        <w:t>.</w:t>
      </w:r>
    </w:p>
    <w:p w14:paraId="0C70A551" w14:textId="77777777" w:rsidR="00414734" w:rsidRPr="00DA608B" w:rsidRDefault="00414734" w:rsidP="00414734">
      <w:pPr>
        <w:spacing w:after="0" w:line="360" w:lineRule="auto"/>
        <w:ind w:firstLine="709"/>
        <w:jc w:val="both"/>
        <w:rPr>
          <w:rFonts w:ascii="Times New Roman" w:hAnsi="Times New Roman" w:cs="Times New Roman"/>
          <w:bCs/>
          <w:iCs/>
          <w:sz w:val="28"/>
          <w:lang w:val="uk-UA"/>
        </w:rPr>
      </w:pPr>
      <w:proofErr w:type="spellStart"/>
      <w:r w:rsidRPr="00DA608B">
        <w:rPr>
          <w:rFonts w:ascii="Times New Roman" w:hAnsi="Times New Roman" w:cs="Times New Roman"/>
          <w:bCs/>
          <w:iCs/>
          <w:sz w:val="28"/>
        </w:rPr>
        <w:t>Результати</w:t>
      </w:r>
      <w:proofErr w:type="spellEnd"/>
      <w:r w:rsidRPr="00DA608B">
        <w:rPr>
          <w:rFonts w:ascii="Times New Roman" w:hAnsi="Times New Roman" w:cs="Times New Roman"/>
          <w:bCs/>
          <w:iCs/>
          <w:sz w:val="28"/>
        </w:rPr>
        <w:t xml:space="preserve"> </w:t>
      </w:r>
      <w:proofErr w:type="spellStart"/>
      <w:r w:rsidRPr="00DA608B">
        <w:rPr>
          <w:rFonts w:ascii="Times New Roman" w:hAnsi="Times New Roman" w:cs="Times New Roman"/>
          <w:bCs/>
          <w:iCs/>
          <w:sz w:val="28"/>
        </w:rPr>
        <w:t>дослідження</w:t>
      </w:r>
      <w:proofErr w:type="spellEnd"/>
      <w:r w:rsidRPr="00DA608B">
        <w:rPr>
          <w:rFonts w:ascii="Times New Roman" w:hAnsi="Times New Roman" w:cs="Times New Roman"/>
          <w:bCs/>
          <w:iCs/>
          <w:sz w:val="28"/>
        </w:rPr>
        <w:t xml:space="preserve"> за методикою </w:t>
      </w:r>
      <w:proofErr w:type="spellStart"/>
      <w:r w:rsidRPr="00DA608B">
        <w:rPr>
          <w:rFonts w:ascii="Times New Roman" w:hAnsi="Times New Roman" w:cs="Times New Roman"/>
          <w:bCs/>
          <w:iCs/>
          <w:sz w:val="28"/>
        </w:rPr>
        <w:t>А.О.Реана</w:t>
      </w:r>
      <w:proofErr w:type="spellEnd"/>
      <w:r w:rsidRPr="00DA608B">
        <w:rPr>
          <w:rFonts w:ascii="Times New Roman" w:hAnsi="Times New Roman" w:cs="Times New Roman"/>
          <w:bCs/>
          <w:iCs/>
          <w:sz w:val="28"/>
        </w:rPr>
        <w:t xml:space="preserve"> та </w:t>
      </w:r>
      <w:proofErr w:type="spellStart"/>
      <w:r w:rsidRPr="00DA608B">
        <w:rPr>
          <w:rFonts w:ascii="Times New Roman" w:hAnsi="Times New Roman" w:cs="Times New Roman"/>
          <w:bCs/>
          <w:iCs/>
          <w:sz w:val="28"/>
        </w:rPr>
        <w:t>В.О.Якуніна</w:t>
      </w:r>
      <w:proofErr w:type="spellEnd"/>
      <w:r w:rsidRPr="00DA608B">
        <w:rPr>
          <w:rFonts w:ascii="Times New Roman" w:hAnsi="Times New Roman" w:cs="Times New Roman"/>
          <w:bCs/>
          <w:iCs/>
          <w:sz w:val="28"/>
        </w:rPr>
        <w:t xml:space="preserve"> в </w:t>
      </w:r>
      <w:proofErr w:type="spellStart"/>
      <w:r w:rsidRPr="00DA608B">
        <w:rPr>
          <w:rFonts w:ascii="Times New Roman" w:hAnsi="Times New Roman" w:cs="Times New Roman"/>
          <w:bCs/>
          <w:iCs/>
          <w:sz w:val="28"/>
        </w:rPr>
        <w:t>модифікації</w:t>
      </w:r>
      <w:proofErr w:type="spellEnd"/>
      <w:r w:rsidRPr="00DA608B">
        <w:rPr>
          <w:rFonts w:ascii="Times New Roman" w:hAnsi="Times New Roman" w:cs="Times New Roman"/>
          <w:bCs/>
          <w:iCs/>
          <w:sz w:val="28"/>
        </w:rPr>
        <w:t xml:space="preserve"> Н.Ц. </w:t>
      </w:r>
      <w:proofErr w:type="spellStart"/>
      <w:r w:rsidRPr="00DA608B">
        <w:rPr>
          <w:rFonts w:ascii="Times New Roman" w:hAnsi="Times New Roman" w:cs="Times New Roman"/>
          <w:bCs/>
          <w:iCs/>
          <w:sz w:val="28"/>
        </w:rPr>
        <w:t>Бадмаєвої</w:t>
      </w:r>
      <w:proofErr w:type="spellEnd"/>
      <w:r w:rsidRPr="00DA608B">
        <w:rPr>
          <w:rFonts w:ascii="Times New Roman" w:hAnsi="Times New Roman" w:cs="Times New Roman"/>
          <w:bCs/>
          <w:iCs/>
          <w:sz w:val="28"/>
          <w:lang w:val="uk-UA"/>
        </w:rPr>
        <w:t>.</w:t>
      </w:r>
    </w:p>
    <w:p w14:paraId="2BBA6069" w14:textId="77777777" w:rsidR="00482BFD" w:rsidRPr="00236EEC" w:rsidRDefault="00482BFD" w:rsidP="00414734">
      <w:pPr>
        <w:spacing w:after="0"/>
        <w:jc w:val="right"/>
        <w:rPr>
          <w:rFonts w:ascii="Times New Roman" w:hAnsi="Times New Roman" w:cs="Times New Roman"/>
          <w:sz w:val="28"/>
          <w:lang w:val="uk-UA"/>
        </w:rPr>
      </w:pPr>
      <w:r w:rsidRPr="00A61C3E">
        <w:rPr>
          <w:rFonts w:ascii="Times New Roman" w:hAnsi="Times New Roman" w:cs="Times New Roman"/>
          <w:sz w:val="28"/>
          <w:lang w:val="uk-UA"/>
        </w:rPr>
        <w:t>Таблиця 1.</w:t>
      </w:r>
      <w:r w:rsidR="00236EEC">
        <w:rPr>
          <w:rFonts w:ascii="Times New Roman" w:hAnsi="Times New Roman" w:cs="Times New Roman"/>
          <w:sz w:val="28"/>
          <w:lang w:val="uk-UA"/>
        </w:rPr>
        <w:t>1</w:t>
      </w:r>
    </w:p>
    <w:p w14:paraId="28116F2B" w14:textId="77777777" w:rsidR="00482BFD" w:rsidRPr="00A61C3E" w:rsidRDefault="00482BFD" w:rsidP="00236EEC">
      <w:pPr>
        <w:tabs>
          <w:tab w:val="left" w:pos="709"/>
        </w:tabs>
        <w:ind w:firstLine="567"/>
        <w:jc w:val="both"/>
        <w:rPr>
          <w:rFonts w:ascii="Times New Roman" w:hAnsi="Times New Roman" w:cs="Times New Roman"/>
          <w:sz w:val="28"/>
          <w:lang w:val="uk-UA"/>
        </w:rPr>
      </w:pPr>
      <w:r w:rsidRPr="00A61C3E">
        <w:rPr>
          <w:rFonts w:ascii="Times New Roman" w:hAnsi="Times New Roman" w:cs="Times New Roman"/>
          <w:sz w:val="28"/>
          <w:lang w:val="uk-UA"/>
        </w:rPr>
        <w:t>Оцінка на</w:t>
      </w:r>
      <w:r w:rsidR="00236EEC" w:rsidRPr="00A61C3E">
        <w:rPr>
          <w:rFonts w:ascii="Times New Roman" w:hAnsi="Times New Roman" w:cs="Times New Roman"/>
          <w:sz w:val="28"/>
          <w:lang w:val="uk-UA"/>
        </w:rPr>
        <w:t xml:space="preserve">вчальної мотивації </w:t>
      </w:r>
      <w:r w:rsidR="00A61C3E">
        <w:rPr>
          <w:rFonts w:ascii="Times New Roman" w:hAnsi="Times New Roman" w:cs="Times New Roman"/>
          <w:sz w:val="28"/>
          <w:lang w:val="uk-UA"/>
        </w:rPr>
        <w:t>здобувачів вищої освіти</w:t>
      </w:r>
      <w:r w:rsidR="00236EEC" w:rsidRPr="00A61C3E">
        <w:rPr>
          <w:rFonts w:ascii="Times New Roman" w:hAnsi="Times New Roman" w:cs="Times New Roman"/>
          <w:sz w:val="28"/>
          <w:lang w:val="uk-UA"/>
        </w:rPr>
        <w:t xml:space="preserve"> 1-4</w:t>
      </w:r>
      <w:r w:rsidRPr="00A61C3E">
        <w:rPr>
          <w:rFonts w:ascii="Times New Roman" w:hAnsi="Times New Roman" w:cs="Times New Roman"/>
          <w:sz w:val="28"/>
          <w:lang w:val="uk-UA"/>
        </w:rPr>
        <w:t xml:space="preserve"> курсів </w:t>
      </w:r>
      <w:r w:rsidR="00236EEC" w:rsidRPr="00A61C3E">
        <w:rPr>
          <w:rFonts w:ascii="Times New Roman" w:hAnsi="Times New Roman" w:cs="Times New Roman"/>
          <w:sz w:val="28"/>
          <w:lang w:val="uk-UA"/>
        </w:rPr>
        <w:t xml:space="preserve"> </w:t>
      </w:r>
    </w:p>
    <w:tbl>
      <w:tblPr>
        <w:tblStyle w:val="TableNormal"/>
        <w:tblW w:w="1011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3"/>
        <w:gridCol w:w="1416"/>
        <w:gridCol w:w="1635"/>
        <w:gridCol w:w="1289"/>
        <w:gridCol w:w="1229"/>
        <w:gridCol w:w="1248"/>
        <w:gridCol w:w="1321"/>
        <w:gridCol w:w="1198"/>
      </w:tblGrid>
      <w:tr w:rsidR="00482BFD" w14:paraId="0B5B6C31" w14:textId="77777777" w:rsidTr="00482BFD">
        <w:trPr>
          <w:trHeight w:val="2068"/>
        </w:trPr>
        <w:tc>
          <w:tcPr>
            <w:tcW w:w="783" w:type="dxa"/>
            <w:textDirection w:val="btLr"/>
          </w:tcPr>
          <w:p w14:paraId="3FE281FD" w14:textId="77777777" w:rsidR="00482BFD" w:rsidRPr="00482BFD" w:rsidRDefault="00482BFD" w:rsidP="00482BFD">
            <w:pPr>
              <w:jc w:val="center"/>
              <w:rPr>
                <w:rFonts w:ascii="Times New Roman" w:hAnsi="Times New Roman" w:cs="Times New Roman"/>
                <w:sz w:val="24"/>
              </w:rPr>
            </w:pPr>
            <w:proofErr w:type="spellStart"/>
            <w:r w:rsidRPr="00236EEC">
              <w:rPr>
                <w:rFonts w:ascii="Times New Roman" w:hAnsi="Times New Roman" w:cs="Times New Roman"/>
                <w:sz w:val="28"/>
              </w:rPr>
              <w:t>курс</w:t>
            </w:r>
            <w:proofErr w:type="spellEnd"/>
          </w:p>
        </w:tc>
        <w:tc>
          <w:tcPr>
            <w:tcW w:w="1416" w:type="dxa"/>
          </w:tcPr>
          <w:p w14:paraId="6FA197AE" w14:textId="77777777" w:rsidR="00482BFD" w:rsidRPr="00482BFD" w:rsidRDefault="00482BFD" w:rsidP="00482BFD">
            <w:pPr>
              <w:jc w:val="center"/>
              <w:rPr>
                <w:rFonts w:ascii="Times New Roman" w:hAnsi="Times New Roman" w:cs="Times New Roman"/>
                <w:sz w:val="24"/>
              </w:rPr>
            </w:pPr>
            <w:proofErr w:type="spellStart"/>
            <w:r w:rsidRPr="00482BFD">
              <w:rPr>
                <w:rFonts w:ascii="Times New Roman" w:hAnsi="Times New Roman" w:cs="Times New Roman"/>
                <w:sz w:val="24"/>
              </w:rPr>
              <w:t>Професійні</w:t>
            </w:r>
            <w:proofErr w:type="spellEnd"/>
            <w:r w:rsidRPr="00482BFD">
              <w:rPr>
                <w:rFonts w:ascii="Times New Roman" w:hAnsi="Times New Roman" w:cs="Times New Roman"/>
                <w:sz w:val="24"/>
              </w:rPr>
              <w:t xml:space="preserve"> </w:t>
            </w:r>
            <w:proofErr w:type="spellStart"/>
            <w:r w:rsidRPr="00482BFD">
              <w:rPr>
                <w:rFonts w:ascii="Times New Roman" w:hAnsi="Times New Roman" w:cs="Times New Roman"/>
                <w:sz w:val="24"/>
              </w:rPr>
              <w:t>мотиви</w:t>
            </w:r>
            <w:proofErr w:type="spellEnd"/>
            <w:r w:rsidRPr="00482BFD">
              <w:rPr>
                <w:rFonts w:ascii="Times New Roman" w:hAnsi="Times New Roman" w:cs="Times New Roman"/>
                <w:sz w:val="24"/>
              </w:rPr>
              <w:t xml:space="preserve"> (</w:t>
            </w:r>
            <w:proofErr w:type="spellStart"/>
            <w:r w:rsidRPr="00482BFD">
              <w:rPr>
                <w:rFonts w:ascii="Times New Roman" w:hAnsi="Times New Roman" w:cs="Times New Roman"/>
                <w:sz w:val="24"/>
              </w:rPr>
              <w:t>середній</w:t>
            </w:r>
            <w:proofErr w:type="spellEnd"/>
          </w:p>
          <w:p w14:paraId="2544E712" w14:textId="77777777" w:rsidR="00482BFD" w:rsidRPr="00482BFD" w:rsidRDefault="00482BFD" w:rsidP="00482BFD">
            <w:pPr>
              <w:jc w:val="center"/>
              <w:rPr>
                <w:rFonts w:ascii="Times New Roman" w:hAnsi="Times New Roman" w:cs="Times New Roman"/>
                <w:sz w:val="24"/>
              </w:rPr>
            </w:pPr>
            <w:proofErr w:type="spellStart"/>
            <w:r w:rsidRPr="00482BFD">
              <w:rPr>
                <w:rFonts w:ascii="Times New Roman" w:hAnsi="Times New Roman" w:cs="Times New Roman"/>
                <w:sz w:val="24"/>
              </w:rPr>
              <w:t>бал</w:t>
            </w:r>
            <w:proofErr w:type="spellEnd"/>
            <w:r w:rsidRPr="00482BFD">
              <w:rPr>
                <w:rFonts w:ascii="Times New Roman" w:hAnsi="Times New Roman" w:cs="Times New Roman"/>
                <w:sz w:val="24"/>
              </w:rPr>
              <w:t>)</w:t>
            </w:r>
          </w:p>
        </w:tc>
        <w:tc>
          <w:tcPr>
            <w:tcW w:w="1635" w:type="dxa"/>
          </w:tcPr>
          <w:p w14:paraId="5F6176ED" w14:textId="77777777" w:rsidR="00482BFD" w:rsidRPr="00734A51" w:rsidRDefault="00482BFD" w:rsidP="00482BFD">
            <w:pPr>
              <w:jc w:val="center"/>
              <w:rPr>
                <w:rFonts w:ascii="Times New Roman" w:hAnsi="Times New Roman" w:cs="Times New Roman"/>
                <w:sz w:val="24"/>
                <w:lang w:val="ru-RU"/>
              </w:rPr>
            </w:pPr>
            <w:proofErr w:type="spellStart"/>
            <w:r w:rsidRPr="00734A51">
              <w:rPr>
                <w:rFonts w:ascii="Times New Roman" w:hAnsi="Times New Roman" w:cs="Times New Roman"/>
                <w:sz w:val="24"/>
                <w:lang w:val="ru-RU"/>
              </w:rPr>
              <w:t>Навчально</w:t>
            </w:r>
            <w:proofErr w:type="spellEnd"/>
            <w:r w:rsidRPr="00734A51">
              <w:rPr>
                <w:rFonts w:ascii="Times New Roman" w:hAnsi="Times New Roman" w:cs="Times New Roman"/>
                <w:sz w:val="24"/>
                <w:lang w:val="ru-RU"/>
              </w:rPr>
              <w:t xml:space="preserve">- </w:t>
            </w:r>
            <w:proofErr w:type="spellStart"/>
            <w:r w:rsidRPr="00734A51">
              <w:rPr>
                <w:rFonts w:ascii="Times New Roman" w:hAnsi="Times New Roman" w:cs="Times New Roman"/>
                <w:sz w:val="24"/>
                <w:lang w:val="ru-RU"/>
              </w:rPr>
              <w:t>пізнавальні</w:t>
            </w:r>
            <w:proofErr w:type="spellEnd"/>
            <w:r w:rsidRPr="00734A51">
              <w:rPr>
                <w:rFonts w:ascii="Times New Roman" w:hAnsi="Times New Roman" w:cs="Times New Roman"/>
                <w:sz w:val="24"/>
                <w:lang w:val="ru-RU"/>
              </w:rPr>
              <w:t xml:space="preserve"> </w:t>
            </w:r>
            <w:proofErr w:type="spellStart"/>
            <w:r w:rsidRPr="00734A51">
              <w:rPr>
                <w:rFonts w:ascii="Times New Roman" w:hAnsi="Times New Roman" w:cs="Times New Roman"/>
                <w:sz w:val="24"/>
                <w:lang w:val="ru-RU"/>
              </w:rPr>
              <w:t>мотиви</w:t>
            </w:r>
            <w:proofErr w:type="spellEnd"/>
            <w:r w:rsidRPr="00734A51">
              <w:rPr>
                <w:rFonts w:ascii="Times New Roman" w:hAnsi="Times New Roman" w:cs="Times New Roman"/>
                <w:sz w:val="24"/>
                <w:lang w:val="ru-RU"/>
              </w:rPr>
              <w:t xml:space="preserve"> (</w:t>
            </w:r>
            <w:proofErr w:type="spellStart"/>
            <w:r w:rsidRPr="00734A51">
              <w:rPr>
                <w:rFonts w:ascii="Times New Roman" w:hAnsi="Times New Roman" w:cs="Times New Roman"/>
                <w:sz w:val="24"/>
                <w:lang w:val="ru-RU"/>
              </w:rPr>
              <w:t>середній</w:t>
            </w:r>
            <w:proofErr w:type="spellEnd"/>
          </w:p>
          <w:p w14:paraId="391C56B0" w14:textId="77777777" w:rsidR="00482BFD" w:rsidRPr="00734A51" w:rsidRDefault="00482BFD" w:rsidP="00482BFD">
            <w:pPr>
              <w:jc w:val="center"/>
              <w:rPr>
                <w:rFonts w:ascii="Times New Roman" w:hAnsi="Times New Roman" w:cs="Times New Roman"/>
                <w:sz w:val="24"/>
                <w:lang w:val="ru-RU"/>
              </w:rPr>
            </w:pPr>
            <w:r w:rsidRPr="00734A51">
              <w:rPr>
                <w:rFonts w:ascii="Times New Roman" w:hAnsi="Times New Roman" w:cs="Times New Roman"/>
                <w:sz w:val="24"/>
                <w:lang w:val="ru-RU"/>
              </w:rPr>
              <w:t>бал)</w:t>
            </w:r>
          </w:p>
        </w:tc>
        <w:tc>
          <w:tcPr>
            <w:tcW w:w="1289" w:type="dxa"/>
          </w:tcPr>
          <w:p w14:paraId="0F3669B1" w14:textId="77777777" w:rsidR="00482BFD" w:rsidRPr="00734A51" w:rsidRDefault="00482BFD" w:rsidP="00482BFD">
            <w:pPr>
              <w:jc w:val="center"/>
              <w:rPr>
                <w:rFonts w:ascii="Times New Roman" w:hAnsi="Times New Roman" w:cs="Times New Roman"/>
                <w:sz w:val="24"/>
                <w:lang w:val="ru-RU"/>
              </w:rPr>
            </w:pPr>
            <w:proofErr w:type="spellStart"/>
            <w:r w:rsidRPr="00734A51">
              <w:rPr>
                <w:rFonts w:ascii="Times New Roman" w:hAnsi="Times New Roman" w:cs="Times New Roman"/>
                <w:sz w:val="24"/>
                <w:lang w:val="ru-RU"/>
              </w:rPr>
              <w:t>Комуніка</w:t>
            </w:r>
            <w:proofErr w:type="spellEnd"/>
            <w:r w:rsidRPr="00734A51">
              <w:rPr>
                <w:rFonts w:ascii="Times New Roman" w:hAnsi="Times New Roman" w:cs="Times New Roman"/>
                <w:sz w:val="24"/>
                <w:lang w:val="ru-RU"/>
              </w:rPr>
              <w:t xml:space="preserve">- </w:t>
            </w:r>
            <w:proofErr w:type="spellStart"/>
            <w:r w:rsidRPr="00734A51">
              <w:rPr>
                <w:rFonts w:ascii="Times New Roman" w:hAnsi="Times New Roman" w:cs="Times New Roman"/>
                <w:sz w:val="24"/>
                <w:lang w:val="ru-RU"/>
              </w:rPr>
              <w:t>тивні</w:t>
            </w:r>
            <w:proofErr w:type="spellEnd"/>
            <w:r w:rsidRPr="00734A51">
              <w:rPr>
                <w:rFonts w:ascii="Times New Roman" w:hAnsi="Times New Roman" w:cs="Times New Roman"/>
                <w:sz w:val="24"/>
                <w:lang w:val="ru-RU"/>
              </w:rPr>
              <w:t xml:space="preserve"> </w:t>
            </w:r>
            <w:proofErr w:type="spellStart"/>
            <w:r w:rsidRPr="00734A51">
              <w:rPr>
                <w:rFonts w:ascii="Times New Roman" w:hAnsi="Times New Roman" w:cs="Times New Roman"/>
                <w:sz w:val="24"/>
                <w:lang w:val="ru-RU"/>
              </w:rPr>
              <w:t>мотиви</w:t>
            </w:r>
            <w:proofErr w:type="spellEnd"/>
            <w:r w:rsidRPr="00734A51">
              <w:rPr>
                <w:rFonts w:ascii="Times New Roman" w:hAnsi="Times New Roman" w:cs="Times New Roman"/>
                <w:sz w:val="24"/>
                <w:lang w:val="ru-RU"/>
              </w:rPr>
              <w:t xml:space="preserve"> (</w:t>
            </w:r>
            <w:proofErr w:type="spellStart"/>
            <w:r w:rsidRPr="00734A51">
              <w:rPr>
                <w:rFonts w:ascii="Times New Roman" w:hAnsi="Times New Roman" w:cs="Times New Roman"/>
                <w:sz w:val="24"/>
                <w:lang w:val="ru-RU"/>
              </w:rPr>
              <w:t>середній</w:t>
            </w:r>
            <w:proofErr w:type="spellEnd"/>
          </w:p>
          <w:p w14:paraId="35817747" w14:textId="77777777" w:rsidR="00482BFD" w:rsidRPr="00734A51" w:rsidRDefault="00482BFD" w:rsidP="00482BFD">
            <w:pPr>
              <w:jc w:val="center"/>
              <w:rPr>
                <w:rFonts w:ascii="Times New Roman" w:hAnsi="Times New Roman" w:cs="Times New Roman"/>
                <w:sz w:val="24"/>
                <w:lang w:val="ru-RU"/>
              </w:rPr>
            </w:pPr>
            <w:r w:rsidRPr="00734A51">
              <w:rPr>
                <w:rFonts w:ascii="Times New Roman" w:hAnsi="Times New Roman" w:cs="Times New Roman"/>
                <w:sz w:val="24"/>
                <w:lang w:val="ru-RU"/>
              </w:rPr>
              <w:t>бал)</w:t>
            </w:r>
          </w:p>
        </w:tc>
        <w:tc>
          <w:tcPr>
            <w:tcW w:w="1229" w:type="dxa"/>
          </w:tcPr>
          <w:p w14:paraId="42C9BFAD" w14:textId="77777777" w:rsidR="00482BFD" w:rsidRPr="00482BFD" w:rsidRDefault="00482BFD" w:rsidP="00482BFD">
            <w:pPr>
              <w:jc w:val="center"/>
              <w:rPr>
                <w:rFonts w:ascii="Times New Roman" w:hAnsi="Times New Roman" w:cs="Times New Roman"/>
                <w:sz w:val="24"/>
              </w:rPr>
            </w:pPr>
            <w:proofErr w:type="spellStart"/>
            <w:r w:rsidRPr="00482BFD">
              <w:rPr>
                <w:rFonts w:ascii="Times New Roman" w:hAnsi="Times New Roman" w:cs="Times New Roman"/>
                <w:sz w:val="24"/>
              </w:rPr>
              <w:t>Соціальні</w:t>
            </w:r>
            <w:proofErr w:type="spellEnd"/>
            <w:r w:rsidRPr="00482BFD">
              <w:rPr>
                <w:rFonts w:ascii="Times New Roman" w:hAnsi="Times New Roman" w:cs="Times New Roman"/>
                <w:sz w:val="24"/>
              </w:rPr>
              <w:t xml:space="preserve"> </w:t>
            </w:r>
            <w:proofErr w:type="spellStart"/>
            <w:r w:rsidRPr="00482BFD">
              <w:rPr>
                <w:rFonts w:ascii="Times New Roman" w:hAnsi="Times New Roman" w:cs="Times New Roman"/>
                <w:sz w:val="24"/>
              </w:rPr>
              <w:t>мотиви</w:t>
            </w:r>
            <w:proofErr w:type="spellEnd"/>
            <w:r w:rsidRPr="00482BFD">
              <w:rPr>
                <w:rFonts w:ascii="Times New Roman" w:hAnsi="Times New Roman" w:cs="Times New Roman"/>
                <w:sz w:val="24"/>
              </w:rPr>
              <w:t xml:space="preserve"> (</w:t>
            </w:r>
            <w:proofErr w:type="spellStart"/>
            <w:r w:rsidRPr="00482BFD">
              <w:rPr>
                <w:rFonts w:ascii="Times New Roman" w:hAnsi="Times New Roman" w:cs="Times New Roman"/>
                <w:sz w:val="24"/>
              </w:rPr>
              <w:t>середній</w:t>
            </w:r>
            <w:proofErr w:type="spellEnd"/>
            <w:r w:rsidRPr="00482BFD">
              <w:rPr>
                <w:rFonts w:ascii="Times New Roman" w:hAnsi="Times New Roman" w:cs="Times New Roman"/>
                <w:sz w:val="24"/>
              </w:rPr>
              <w:t xml:space="preserve"> </w:t>
            </w:r>
            <w:proofErr w:type="spellStart"/>
            <w:r w:rsidRPr="00482BFD">
              <w:rPr>
                <w:rFonts w:ascii="Times New Roman" w:hAnsi="Times New Roman" w:cs="Times New Roman"/>
                <w:sz w:val="24"/>
              </w:rPr>
              <w:t>бал</w:t>
            </w:r>
            <w:proofErr w:type="spellEnd"/>
            <w:r w:rsidRPr="00482BFD">
              <w:rPr>
                <w:rFonts w:ascii="Times New Roman" w:hAnsi="Times New Roman" w:cs="Times New Roman"/>
                <w:sz w:val="24"/>
              </w:rPr>
              <w:t>)</w:t>
            </w:r>
          </w:p>
        </w:tc>
        <w:tc>
          <w:tcPr>
            <w:tcW w:w="1248" w:type="dxa"/>
          </w:tcPr>
          <w:p w14:paraId="50CB245E" w14:textId="77777777" w:rsidR="00482BFD" w:rsidRPr="00482BFD" w:rsidRDefault="00482BFD" w:rsidP="00482BFD">
            <w:pPr>
              <w:jc w:val="center"/>
              <w:rPr>
                <w:rFonts w:ascii="Times New Roman" w:hAnsi="Times New Roman" w:cs="Times New Roman"/>
                <w:sz w:val="24"/>
              </w:rPr>
            </w:pPr>
            <w:proofErr w:type="spellStart"/>
            <w:r w:rsidRPr="00482BFD">
              <w:rPr>
                <w:rFonts w:ascii="Times New Roman" w:hAnsi="Times New Roman" w:cs="Times New Roman"/>
                <w:sz w:val="24"/>
              </w:rPr>
              <w:t>Мотиви</w:t>
            </w:r>
            <w:proofErr w:type="spellEnd"/>
            <w:r w:rsidRPr="00482BFD">
              <w:rPr>
                <w:rFonts w:ascii="Times New Roman" w:hAnsi="Times New Roman" w:cs="Times New Roman"/>
                <w:sz w:val="24"/>
              </w:rPr>
              <w:t xml:space="preserve"> </w:t>
            </w:r>
            <w:proofErr w:type="spellStart"/>
            <w:r w:rsidRPr="00482BFD">
              <w:rPr>
                <w:rFonts w:ascii="Times New Roman" w:hAnsi="Times New Roman" w:cs="Times New Roman"/>
                <w:sz w:val="24"/>
              </w:rPr>
              <w:t>Престижу</w:t>
            </w:r>
            <w:proofErr w:type="spellEnd"/>
            <w:r w:rsidRPr="00482BFD">
              <w:rPr>
                <w:rFonts w:ascii="Times New Roman" w:hAnsi="Times New Roman" w:cs="Times New Roman"/>
                <w:sz w:val="24"/>
              </w:rPr>
              <w:t xml:space="preserve"> (</w:t>
            </w:r>
            <w:proofErr w:type="spellStart"/>
            <w:r w:rsidRPr="00482BFD">
              <w:rPr>
                <w:rFonts w:ascii="Times New Roman" w:hAnsi="Times New Roman" w:cs="Times New Roman"/>
                <w:sz w:val="24"/>
              </w:rPr>
              <w:t>середній</w:t>
            </w:r>
            <w:proofErr w:type="spellEnd"/>
            <w:r w:rsidRPr="00482BFD">
              <w:rPr>
                <w:rFonts w:ascii="Times New Roman" w:hAnsi="Times New Roman" w:cs="Times New Roman"/>
                <w:sz w:val="24"/>
              </w:rPr>
              <w:t xml:space="preserve"> </w:t>
            </w:r>
            <w:proofErr w:type="spellStart"/>
            <w:r w:rsidRPr="00482BFD">
              <w:rPr>
                <w:rFonts w:ascii="Times New Roman" w:hAnsi="Times New Roman" w:cs="Times New Roman"/>
                <w:sz w:val="24"/>
              </w:rPr>
              <w:t>бал</w:t>
            </w:r>
            <w:proofErr w:type="spellEnd"/>
            <w:r w:rsidRPr="00482BFD">
              <w:rPr>
                <w:rFonts w:ascii="Times New Roman" w:hAnsi="Times New Roman" w:cs="Times New Roman"/>
                <w:sz w:val="24"/>
              </w:rPr>
              <w:t>)</w:t>
            </w:r>
          </w:p>
        </w:tc>
        <w:tc>
          <w:tcPr>
            <w:tcW w:w="1321" w:type="dxa"/>
          </w:tcPr>
          <w:p w14:paraId="1C3EFFCB" w14:textId="77777777" w:rsidR="00482BFD" w:rsidRPr="00734A51" w:rsidRDefault="00482BFD" w:rsidP="00482BFD">
            <w:pPr>
              <w:jc w:val="center"/>
              <w:rPr>
                <w:rFonts w:ascii="Times New Roman" w:hAnsi="Times New Roman" w:cs="Times New Roman"/>
                <w:sz w:val="24"/>
                <w:lang w:val="ru-RU"/>
              </w:rPr>
            </w:pPr>
            <w:proofErr w:type="spellStart"/>
            <w:r w:rsidRPr="00734A51">
              <w:rPr>
                <w:rFonts w:ascii="Times New Roman" w:hAnsi="Times New Roman" w:cs="Times New Roman"/>
                <w:sz w:val="24"/>
                <w:lang w:val="ru-RU"/>
              </w:rPr>
              <w:t>Уникненн</w:t>
            </w:r>
            <w:proofErr w:type="spellEnd"/>
            <w:r w:rsidRPr="00734A51">
              <w:rPr>
                <w:rFonts w:ascii="Times New Roman" w:hAnsi="Times New Roman" w:cs="Times New Roman"/>
                <w:sz w:val="24"/>
                <w:lang w:val="ru-RU"/>
              </w:rPr>
              <w:t xml:space="preserve"> я </w:t>
            </w:r>
            <w:proofErr w:type="spellStart"/>
            <w:r w:rsidRPr="00734A51">
              <w:rPr>
                <w:rFonts w:ascii="Times New Roman" w:hAnsi="Times New Roman" w:cs="Times New Roman"/>
                <w:sz w:val="24"/>
                <w:lang w:val="ru-RU"/>
              </w:rPr>
              <w:t>невдачі</w:t>
            </w:r>
            <w:proofErr w:type="spellEnd"/>
            <w:r w:rsidRPr="00734A51">
              <w:rPr>
                <w:rFonts w:ascii="Times New Roman" w:hAnsi="Times New Roman" w:cs="Times New Roman"/>
                <w:sz w:val="24"/>
                <w:lang w:val="ru-RU"/>
              </w:rPr>
              <w:t xml:space="preserve"> (</w:t>
            </w:r>
            <w:proofErr w:type="spellStart"/>
            <w:r w:rsidRPr="00734A51">
              <w:rPr>
                <w:rFonts w:ascii="Times New Roman" w:hAnsi="Times New Roman" w:cs="Times New Roman"/>
                <w:sz w:val="24"/>
                <w:lang w:val="ru-RU"/>
              </w:rPr>
              <w:t>середній</w:t>
            </w:r>
            <w:proofErr w:type="spellEnd"/>
            <w:r w:rsidRPr="00734A51">
              <w:rPr>
                <w:rFonts w:ascii="Times New Roman" w:hAnsi="Times New Roman" w:cs="Times New Roman"/>
                <w:sz w:val="24"/>
                <w:lang w:val="ru-RU"/>
              </w:rPr>
              <w:t xml:space="preserve"> бал)</w:t>
            </w:r>
          </w:p>
        </w:tc>
        <w:tc>
          <w:tcPr>
            <w:tcW w:w="1198" w:type="dxa"/>
          </w:tcPr>
          <w:p w14:paraId="37E7D9D3" w14:textId="77777777" w:rsidR="00482BFD" w:rsidRPr="00734A51" w:rsidRDefault="00482BFD" w:rsidP="00482BFD">
            <w:pPr>
              <w:jc w:val="center"/>
              <w:rPr>
                <w:rFonts w:ascii="Times New Roman" w:hAnsi="Times New Roman" w:cs="Times New Roman"/>
                <w:sz w:val="24"/>
                <w:lang w:val="ru-RU"/>
              </w:rPr>
            </w:pPr>
            <w:proofErr w:type="spellStart"/>
            <w:r w:rsidRPr="00734A51">
              <w:rPr>
                <w:rFonts w:ascii="Times New Roman" w:hAnsi="Times New Roman" w:cs="Times New Roman"/>
                <w:sz w:val="24"/>
                <w:lang w:val="ru-RU"/>
              </w:rPr>
              <w:t>Творчої</w:t>
            </w:r>
            <w:proofErr w:type="spellEnd"/>
            <w:r w:rsidRPr="00734A51">
              <w:rPr>
                <w:rFonts w:ascii="Times New Roman" w:hAnsi="Times New Roman" w:cs="Times New Roman"/>
                <w:sz w:val="24"/>
                <w:lang w:val="ru-RU"/>
              </w:rPr>
              <w:t xml:space="preserve"> </w:t>
            </w:r>
            <w:proofErr w:type="spellStart"/>
            <w:r w:rsidRPr="00734A51">
              <w:rPr>
                <w:rFonts w:ascii="Times New Roman" w:hAnsi="Times New Roman" w:cs="Times New Roman"/>
                <w:sz w:val="24"/>
                <w:lang w:val="ru-RU"/>
              </w:rPr>
              <w:t>самореа</w:t>
            </w:r>
            <w:proofErr w:type="spellEnd"/>
            <w:r w:rsidRPr="00734A51">
              <w:rPr>
                <w:rFonts w:ascii="Times New Roman" w:hAnsi="Times New Roman" w:cs="Times New Roman"/>
                <w:sz w:val="24"/>
                <w:lang w:val="ru-RU"/>
              </w:rPr>
              <w:t xml:space="preserve">- </w:t>
            </w:r>
            <w:proofErr w:type="spellStart"/>
            <w:r w:rsidRPr="00734A51">
              <w:rPr>
                <w:rFonts w:ascii="Times New Roman" w:hAnsi="Times New Roman" w:cs="Times New Roman"/>
                <w:sz w:val="24"/>
                <w:lang w:val="ru-RU"/>
              </w:rPr>
              <w:t>лізації</w:t>
            </w:r>
            <w:proofErr w:type="spellEnd"/>
            <w:r w:rsidRPr="00734A51">
              <w:rPr>
                <w:rFonts w:ascii="Times New Roman" w:hAnsi="Times New Roman" w:cs="Times New Roman"/>
                <w:sz w:val="24"/>
                <w:lang w:val="ru-RU"/>
              </w:rPr>
              <w:t xml:space="preserve"> (</w:t>
            </w:r>
            <w:proofErr w:type="spellStart"/>
            <w:r w:rsidRPr="00734A51">
              <w:rPr>
                <w:rFonts w:ascii="Times New Roman" w:hAnsi="Times New Roman" w:cs="Times New Roman"/>
                <w:sz w:val="24"/>
                <w:lang w:val="ru-RU"/>
              </w:rPr>
              <w:t>середній</w:t>
            </w:r>
            <w:proofErr w:type="spellEnd"/>
          </w:p>
          <w:p w14:paraId="549C4DA4" w14:textId="77777777" w:rsidR="00482BFD" w:rsidRPr="00734A51" w:rsidRDefault="00482BFD" w:rsidP="00482BFD">
            <w:pPr>
              <w:jc w:val="center"/>
              <w:rPr>
                <w:rFonts w:ascii="Times New Roman" w:hAnsi="Times New Roman" w:cs="Times New Roman"/>
                <w:sz w:val="24"/>
                <w:lang w:val="ru-RU"/>
              </w:rPr>
            </w:pPr>
            <w:r w:rsidRPr="00734A51">
              <w:rPr>
                <w:rFonts w:ascii="Times New Roman" w:hAnsi="Times New Roman" w:cs="Times New Roman"/>
                <w:sz w:val="24"/>
                <w:lang w:val="ru-RU"/>
              </w:rPr>
              <w:t>бал)</w:t>
            </w:r>
          </w:p>
        </w:tc>
      </w:tr>
      <w:tr w:rsidR="00482BFD" w14:paraId="51845F87" w14:textId="77777777" w:rsidTr="00482BFD">
        <w:trPr>
          <w:trHeight w:val="830"/>
        </w:trPr>
        <w:tc>
          <w:tcPr>
            <w:tcW w:w="783" w:type="dxa"/>
          </w:tcPr>
          <w:p w14:paraId="4D523E96" w14:textId="77777777" w:rsidR="00482BFD" w:rsidRPr="00482BFD" w:rsidRDefault="00482BFD" w:rsidP="00F41F62">
            <w:pPr>
              <w:jc w:val="center"/>
              <w:rPr>
                <w:rFonts w:ascii="Times New Roman" w:hAnsi="Times New Roman" w:cs="Times New Roman"/>
                <w:sz w:val="24"/>
              </w:rPr>
            </w:pPr>
            <w:r w:rsidRPr="00482BFD">
              <w:rPr>
                <w:rFonts w:ascii="Times New Roman" w:hAnsi="Times New Roman" w:cs="Times New Roman"/>
                <w:sz w:val="24"/>
              </w:rPr>
              <w:t>1-2</w:t>
            </w:r>
          </w:p>
        </w:tc>
        <w:tc>
          <w:tcPr>
            <w:tcW w:w="1416" w:type="dxa"/>
          </w:tcPr>
          <w:p w14:paraId="6737CF77" w14:textId="77777777" w:rsidR="00482BFD" w:rsidRPr="00482BFD" w:rsidRDefault="00482BFD" w:rsidP="00482BFD">
            <w:pPr>
              <w:jc w:val="center"/>
              <w:rPr>
                <w:rFonts w:ascii="Times New Roman" w:hAnsi="Times New Roman" w:cs="Times New Roman"/>
                <w:sz w:val="24"/>
              </w:rPr>
            </w:pPr>
            <w:r w:rsidRPr="00482BFD">
              <w:rPr>
                <w:rFonts w:ascii="Times New Roman" w:hAnsi="Times New Roman" w:cs="Times New Roman"/>
                <w:sz w:val="24"/>
              </w:rPr>
              <w:t>2,9</w:t>
            </w:r>
          </w:p>
        </w:tc>
        <w:tc>
          <w:tcPr>
            <w:tcW w:w="1635" w:type="dxa"/>
          </w:tcPr>
          <w:p w14:paraId="631EF34D" w14:textId="77777777" w:rsidR="00482BFD" w:rsidRPr="00482BFD" w:rsidRDefault="00482BFD" w:rsidP="00482BFD">
            <w:pPr>
              <w:jc w:val="center"/>
              <w:rPr>
                <w:rFonts w:ascii="Times New Roman" w:hAnsi="Times New Roman" w:cs="Times New Roman"/>
                <w:sz w:val="24"/>
              </w:rPr>
            </w:pPr>
            <w:r w:rsidRPr="00482BFD">
              <w:rPr>
                <w:rFonts w:ascii="Times New Roman" w:hAnsi="Times New Roman" w:cs="Times New Roman"/>
                <w:sz w:val="24"/>
              </w:rPr>
              <w:t>2,21</w:t>
            </w:r>
          </w:p>
        </w:tc>
        <w:tc>
          <w:tcPr>
            <w:tcW w:w="1289" w:type="dxa"/>
          </w:tcPr>
          <w:p w14:paraId="3568C078" w14:textId="77777777" w:rsidR="00482BFD" w:rsidRPr="00482BFD" w:rsidRDefault="00482BFD" w:rsidP="00482BFD">
            <w:pPr>
              <w:jc w:val="center"/>
              <w:rPr>
                <w:rFonts w:ascii="Times New Roman" w:hAnsi="Times New Roman" w:cs="Times New Roman"/>
                <w:sz w:val="24"/>
              </w:rPr>
            </w:pPr>
            <w:r w:rsidRPr="00482BFD">
              <w:rPr>
                <w:rFonts w:ascii="Times New Roman" w:hAnsi="Times New Roman" w:cs="Times New Roman"/>
                <w:sz w:val="24"/>
              </w:rPr>
              <w:t>2,83</w:t>
            </w:r>
          </w:p>
        </w:tc>
        <w:tc>
          <w:tcPr>
            <w:tcW w:w="1229" w:type="dxa"/>
          </w:tcPr>
          <w:p w14:paraId="0EAC79DD" w14:textId="77777777" w:rsidR="00482BFD" w:rsidRPr="00482BFD" w:rsidRDefault="00482BFD" w:rsidP="00482BFD">
            <w:pPr>
              <w:jc w:val="center"/>
              <w:rPr>
                <w:rFonts w:ascii="Times New Roman" w:hAnsi="Times New Roman" w:cs="Times New Roman"/>
                <w:sz w:val="24"/>
              </w:rPr>
            </w:pPr>
            <w:r w:rsidRPr="00482BFD">
              <w:rPr>
                <w:rFonts w:ascii="Times New Roman" w:hAnsi="Times New Roman" w:cs="Times New Roman"/>
                <w:sz w:val="24"/>
              </w:rPr>
              <w:t>3,17</w:t>
            </w:r>
          </w:p>
        </w:tc>
        <w:tc>
          <w:tcPr>
            <w:tcW w:w="1248" w:type="dxa"/>
          </w:tcPr>
          <w:p w14:paraId="09CBC497" w14:textId="77777777" w:rsidR="00482BFD" w:rsidRPr="00482BFD" w:rsidRDefault="00482BFD" w:rsidP="00482BFD">
            <w:pPr>
              <w:jc w:val="center"/>
              <w:rPr>
                <w:rFonts w:ascii="Times New Roman" w:hAnsi="Times New Roman" w:cs="Times New Roman"/>
                <w:sz w:val="24"/>
              </w:rPr>
            </w:pPr>
            <w:r w:rsidRPr="00482BFD">
              <w:rPr>
                <w:rFonts w:ascii="Times New Roman" w:hAnsi="Times New Roman" w:cs="Times New Roman"/>
                <w:sz w:val="24"/>
              </w:rPr>
              <w:t>2,83</w:t>
            </w:r>
          </w:p>
        </w:tc>
        <w:tc>
          <w:tcPr>
            <w:tcW w:w="1321" w:type="dxa"/>
          </w:tcPr>
          <w:p w14:paraId="69419C43" w14:textId="77777777" w:rsidR="00482BFD" w:rsidRPr="00482BFD" w:rsidRDefault="00482BFD" w:rsidP="00482BFD">
            <w:pPr>
              <w:jc w:val="center"/>
              <w:rPr>
                <w:rFonts w:ascii="Times New Roman" w:hAnsi="Times New Roman" w:cs="Times New Roman"/>
                <w:sz w:val="24"/>
              </w:rPr>
            </w:pPr>
            <w:r w:rsidRPr="00482BFD">
              <w:rPr>
                <w:rFonts w:ascii="Times New Roman" w:hAnsi="Times New Roman" w:cs="Times New Roman"/>
                <w:sz w:val="24"/>
              </w:rPr>
              <w:t>2,83</w:t>
            </w:r>
          </w:p>
        </w:tc>
        <w:tc>
          <w:tcPr>
            <w:tcW w:w="1198" w:type="dxa"/>
          </w:tcPr>
          <w:p w14:paraId="15149427" w14:textId="77777777" w:rsidR="00482BFD" w:rsidRPr="00482BFD" w:rsidRDefault="00482BFD" w:rsidP="00482BFD">
            <w:pPr>
              <w:jc w:val="center"/>
              <w:rPr>
                <w:rFonts w:ascii="Times New Roman" w:hAnsi="Times New Roman" w:cs="Times New Roman"/>
                <w:sz w:val="24"/>
              </w:rPr>
            </w:pPr>
            <w:r w:rsidRPr="00482BFD">
              <w:rPr>
                <w:rFonts w:ascii="Times New Roman" w:hAnsi="Times New Roman" w:cs="Times New Roman"/>
                <w:sz w:val="24"/>
              </w:rPr>
              <w:t>2,5</w:t>
            </w:r>
          </w:p>
        </w:tc>
      </w:tr>
      <w:tr w:rsidR="00482BFD" w14:paraId="1028CECB" w14:textId="77777777" w:rsidTr="00482BFD">
        <w:trPr>
          <w:trHeight w:val="827"/>
        </w:trPr>
        <w:tc>
          <w:tcPr>
            <w:tcW w:w="783" w:type="dxa"/>
          </w:tcPr>
          <w:p w14:paraId="5E51A332" w14:textId="77777777" w:rsidR="00482BFD" w:rsidRPr="00482BFD" w:rsidRDefault="00482BFD" w:rsidP="00F41F62">
            <w:pPr>
              <w:jc w:val="center"/>
              <w:rPr>
                <w:rFonts w:ascii="Times New Roman" w:hAnsi="Times New Roman" w:cs="Times New Roman"/>
                <w:sz w:val="24"/>
              </w:rPr>
            </w:pPr>
            <w:r w:rsidRPr="00482BFD">
              <w:rPr>
                <w:rFonts w:ascii="Times New Roman" w:hAnsi="Times New Roman" w:cs="Times New Roman"/>
                <w:sz w:val="24"/>
              </w:rPr>
              <w:t>3-4</w:t>
            </w:r>
          </w:p>
        </w:tc>
        <w:tc>
          <w:tcPr>
            <w:tcW w:w="1416" w:type="dxa"/>
          </w:tcPr>
          <w:p w14:paraId="7CEE973E" w14:textId="77777777" w:rsidR="00482BFD" w:rsidRPr="00482BFD" w:rsidRDefault="00482BFD" w:rsidP="00482BFD">
            <w:pPr>
              <w:jc w:val="center"/>
              <w:rPr>
                <w:rFonts w:ascii="Times New Roman" w:hAnsi="Times New Roman" w:cs="Times New Roman"/>
                <w:sz w:val="24"/>
              </w:rPr>
            </w:pPr>
            <w:r w:rsidRPr="00482BFD">
              <w:rPr>
                <w:rFonts w:ascii="Times New Roman" w:hAnsi="Times New Roman" w:cs="Times New Roman"/>
                <w:sz w:val="24"/>
              </w:rPr>
              <w:t>3,82</w:t>
            </w:r>
          </w:p>
        </w:tc>
        <w:tc>
          <w:tcPr>
            <w:tcW w:w="1635" w:type="dxa"/>
          </w:tcPr>
          <w:p w14:paraId="682D1CCF" w14:textId="77777777" w:rsidR="00482BFD" w:rsidRPr="00482BFD" w:rsidRDefault="00482BFD" w:rsidP="00482BFD">
            <w:pPr>
              <w:jc w:val="center"/>
              <w:rPr>
                <w:rFonts w:ascii="Times New Roman" w:hAnsi="Times New Roman" w:cs="Times New Roman"/>
                <w:sz w:val="24"/>
              </w:rPr>
            </w:pPr>
            <w:r w:rsidRPr="00482BFD">
              <w:rPr>
                <w:rFonts w:ascii="Times New Roman" w:hAnsi="Times New Roman" w:cs="Times New Roman"/>
                <w:sz w:val="24"/>
              </w:rPr>
              <w:t>3,5</w:t>
            </w:r>
          </w:p>
        </w:tc>
        <w:tc>
          <w:tcPr>
            <w:tcW w:w="1289" w:type="dxa"/>
          </w:tcPr>
          <w:p w14:paraId="25B711A2" w14:textId="77777777" w:rsidR="00482BFD" w:rsidRPr="00482BFD" w:rsidRDefault="00482BFD" w:rsidP="00482BFD">
            <w:pPr>
              <w:jc w:val="center"/>
              <w:rPr>
                <w:rFonts w:ascii="Times New Roman" w:hAnsi="Times New Roman" w:cs="Times New Roman"/>
                <w:sz w:val="24"/>
              </w:rPr>
            </w:pPr>
            <w:r w:rsidRPr="00482BFD">
              <w:rPr>
                <w:rFonts w:ascii="Times New Roman" w:hAnsi="Times New Roman" w:cs="Times New Roman"/>
                <w:sz w:val="24"/>
              </w:rPr>
              <w:t>3,99</w:t>
            </w:r>
          </w:p>
        </w:tc>
        <w:tc>
          <w:tcPr>
            <w:tcW w:w="1229" w:type="dxa"/>
          </w:tcPr>
          <w:p w14:paraId="7B2C44EC" w14:textId="77777777" w:rsidR="00482BFD" w:rsidRPr="00482BFD" w:rsidRDefault="00482BFD" w:rsidP="00482BFD">
            <w:pPr>
              <w:jc w:val="center"/>
              <w:rPr>
                <w:rFonts w:ascii="Times New Roman" w:hAnsi="Times New Roman" w:cs="Times New Roman"/>
                <w:sz w:val="24"/>
              </w:rPr>
            </w:pPr>
            <w:r w:rsidRPr="00482BFD">
              <w:rPr>
                <w:rFonts w:ascii="Times New Roman" w:hAnsi="Times New Roman" w:cs="Times New Roman"/>
                <w:sz w:val="24"/>
              </w:rPr>
              <w:t>3,55</w:t>
            </w:r>
          </w:p>
        </w:tc>
        <w:tc>
          <w:tcPr>
            <w:tcW w:w="1248" w:type="dxa"/>
          </w:tcPr>
          <w:p w14:paraId="6C5D001A" w14:textId="77777777" w:rsidR="00482BFD" w:rsidRPr="00482BFD" w:rsidRDefault="00482BFD" w:rsidP="00482BFD">
            <w:pPr>
              <w:jc w:val="center"/>
              <w:rPr>
                <w:rFonts w:ascii="Times New Roman" w:hAnsi="Times New Roman" w:cs="Times New Roman"/>
                <w:sz w:val="24"/>
              </w:rPr>
            </w:pPr>
            <w:r w:rsidRPr="00482BFD">
              <w:rPr>
                <w:rFonts w:ascii="Times New Roman" w:hAnsi="Times New Roman" w:cs="Times New Roman"/>
                <w:sz w:val="24"/>
              </w:rPr>
              <w:t>3,77</w:t>
            </w:r>
          </w:p>
        </w:tc>
        <w:tc>
          <w:tcPr>
            <w:tcW w:w="1321" w:type="dxa"/>
          </w:tcPr>
          <w:p w14:paraId="46D9D4B7" w14:textId="77777777" w:rsidR="00482BFD" w:rsidRPr="00482BFD" w:rsidRDefault="00482BFD" w:rsidP="00482BFD">
            <w:pPr>
              <w:jc w:val="center"/>
              <w:rPr>
                <w:rFonts w:ascii="Times New Roman" w:hAnsi="Times New Roman" w:cs="Times New Roman"/>
                <w:sz w:val="24"/>
              </w:rPr>
            </w:pPr>
            <w:r w:rsidRPr="00482BFD">
              <w:rPr>
                <w:rFonts w:ascii="Times New Roman" w:hAnsi="Times New Roman" w:cs="Times New Roman"/>
                <w:sz w:val="24"/>
              </w:rPr>
              <w:t>3,49</w:t>
            </w:r>
          </w:p>
        </w:tc>
        <w:tc>
          <w:tcPr>
            <w:tcW w:w="1198" w:type="dxa"/>
          </w:tcPr>
          <w:p w14:paraId="2DC24048" w14:textId="77777777" w:rsidR="00482BFD" w:rsidRPr="00482BFD" w:rsidRDefault="00482BFD" w:rsidP="00482BFD">
            <w:pPr>
              <w:jc w:val="center"/>
              <w:rPr>
                <w:rFonts w:ascii="Times New Roman" w:hAnsi="Times New Roman" w:cs="Times New Roman"/>
                <w:sz w:val="24"/>
              </w:rPr>
            </w:pPr>
            <w:r w:rsidRPr="00482BFD">
              <w:rPr>
                <w:rFonts w:ascii="Times New Roman" w:hAnsi="Times New Roman" w:cs="Times New Roman"/>
                <w:sz w:val="24"/>
              </w:rPr>
              <w:t>3,5</w:t>
            </w:r>
          </w:p>
        </w:tc>
      </w:tr>
    </w:tbl>
    <w:p w14:paraId="64ACC407" w14:textId="7701841A" w:rsidR="00236EEC" w:rsidRPr="00847C5B" w:rsidRDefault="00236EEC" w:rsidP="00847C5B">
      <w:pPr>
        <w:spacing w:after="0" w:line="360" w:lineRule="auto"/>
        <w:ind w:firstLine="709"/>
        <w:jc w:val="both"/>
        <w:rPr>
          <w:rFonts w:ascii="Times New Roman" w:hAnsi="Times New Roman" w:cs="Times New Roman"/>
          <w:sz w:val="28"/>
        </w:rPr>
      </w:pPr>
      <w:r w:rsidRPr="00A61C3E">
        <w:rPr>
          <w:rFonts w:ascii="Times New Roman" w:hAnsi="Times New Roman" w:cs="Times New Roman"/>
          <w:sz w:val="28"/>
          <w:lang w:val="uk-UA"/>
        </w:rPr>
        <w:lastRenderedPageBreak/>
        <w:t xml:space="preserve">Як можемо бачити із наведених в таблиці даних, переважання соціальної мотивації при слабкій виразності навчально-пізнавальних мотивів </w:t>
      </w:r>
      <w:r w:rsidR="00A61C3E">
        <w:rPr>
          <w:rFonts w:ascii="Times New Roman" w:hAnsi="Times New Roman" w:cs="Times New Roman"/>
          <w:sz w:val="28"/>
          <w:lang w:val="uk-UA"/>
        </w:rPr>
        <w:t>здобувачів вищої освіти</w:t>
      </w:r>
      <w:r w:rsidR="00A61C3E" w:rsidRPr="00A61C3E">
        <w:rPr>
          <w:rFonts w:ascii="Times New Roman" w:hAnsi="Times New Roman" w:cs="Times New Roman"/>
          <w:sz w:val="28"/>
          <w:lang w:val="uk-UA"/>
        </w:rPr>
        <w:t xml:space="preserve"> </w:t>
      </w:r>
      <w:r w:rsidRPr="00A61C3E">
        <w:rPr>
          <w:rFonts w:ascii="Times New Roman" w:hAnsi="Times New Roman" w:cs="Times New Roman"/>
          <w:sz w:val="28"/>
          <w:lang w:val="uk-UA"/>
        </w:rPr>
        <w:t xml:space="preserve">може вести до формальності в навчанні, зниження інтересу і позитивного емоційного фону в процесі навчання. </w:t>
      </w:r>
      <w:proofErr w:type="spellStart"/>
      <w:r w:rsidRPr="00847C5B">
        <w:rPr>
          <w:rFonts w:ascii="Times New Roman" w:hAnsi="Times New Roman" w:cs="Times New Roman"/>
          <w:sz w:val="28"/>
        </w:rPr>
        <w:t>Також</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результати</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анкетування</w:t>
      </w:r>
      <w:proofErr w:type="spellEnd"/>
      <w:r w:rsidRPr="00847C5B">
        <w:rPr>
          <w:rFonts w:ascii="Times New Roman" w:hAnsi="Times New Roman" w:cs="Times New Roman"/>
          <w:sz w:val="28"/>
        </w:rPr>
        <w:t xml:space="preserve"> показали, </w:t>
      </w:r>
      <w:proofErr w:type="spellStart"/>
      <w:r w:rsidRPr="00847C5B">
        <w:rPr>
          <w:rFonts w:ascii="Times New Roman" w:hAnsi="Times New Roman" w:cs="Times New Roman"/>
          <w:sz w:val="28"/>
        </w:rPr>
        <w:t>що</w:t>
      </w:r>
      <w:proofErr w:type="spellEnd"/>
      <w:r w:rsidRPr="00847C5B">
        <w:rPr>
          <w:rFonts w:ascii="Times New Roman" w:hAnsi="Times New Roman" w:cs="Times New Roman"/>
          <w:sz w:val="28"/>
        </w:rPr>
        <w:t xml:space="preserve"> у </w:t>
      </w:r>
      <w:r w:rsidR="00A61C3E">
        <w:rPr>
          <w:rFonts w:ascii="Times New Roman" w:hAnsi="Times New Roman" w:cs="Times New Roman"/>
          <w:sz w:val="28"/>
          <w:lang w:val="uk-UA"/>
        </w:rPr>
        <w:t>здобувачів вищої освіти</w:t>
      </w:r>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молодших</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курсів</w:t>
      </w:r>
      <w:proofErr w:type="spellEnd"/>
      <w:r w:rsidRPr="00847C5B">
        <w:rPr>
          <w:rFonts w:ascii="Times New Roman" w:hAnsi="Times New Roman" w:cs="Times New Roman"/>
          <w:sz w:val="28"/>
        </w:rPr>
        <w:t xml:space="preserve"> на перше </w:t>
      </w:r>
      <w:proofErr w:type="spellStart"/>
      <w:r w:rsidRPr="00847C5B">
        <w:rPr>
          <w:rFonts w:ascii="Times New Roman" w:hAnsi="Times New Roman" w:cs="Times New Roman"/>
          <w:sz w:val="28"/>
        </w:rPr>
        <w:t>місце</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окрім</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соціальні</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мотивів</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виходять</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професійних</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мотиви</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навчання</w:t>
      </w:r>
      <w:proofErr w:type="spellEnd"/>
      <w:r w:rsidRPr="00847C5B">
        <w:rPr>
          <w:rFonts w:ascii="Times New Roman" w:hAnsi="Times New Roman" w:cs="Times New Roman"/>
          <w:sz w:val="28"/>
        </w:rPr>
        <w:t xml:space="preserve">. А в </w:t>
      </w:r>
      <w:proofErr w:type="spellStart"/>
      <w:r w:rsidRPr="00847C5B">
        <w:rPr>
          <w:rFonts w:ascii="Times New Roman" w:hAnsi="Times New Roman" w:cs="Times New Roman"/>
          <w:sz w:val="28"/>
        </w:rPr>
        <w:t>мотиваційній</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структурі</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одне</w:t>
      </w:r>
      <w:proofErr w:type="spellEnd"/>
      <w:r w:rsidRPr="00847C5B">
        <w:rPr>
          <w:rFonts w:ascii="Times New Roman" w:hAnsi="Times New Roman" w:cs="Times New Roman"/>
          <w:sz w:val="28"/>
        </w:rPr>
        <w:t xml:space="preserve"> з перших </w:t>
      </w:r>
      <w:proofErr w:type="spellStart"/>
      <w:r w:rsidRPr="00847C5B">
        <w:rPr>
          <w:rFonts w:ascii="Times New Roman" w:hAnsi="Times New Roman" w:cs="Times New Roman"/>
          <w:sz w:val="28"/>
        </w:rPr>
        <w:t>місць</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серед</w:t>
      </w:r>
      <w:proofErr w:type="spellEnd"/>
      <w:r w:rsidRPr="00847C5B">
        <w:rPr>
          <w:rFonts w:ascii="Times New Roman" w:hAnsi="Times New Roman" w:cs="Times New Roman"/>
          <w:sz w:val="28"/>
        </w:rPr>
        <w:t xml:space="preserve"> </w:t>
      </w:r>
      <w:r w:rsidR="00A61C3E">
        <w:rPr>
          <w:rFonts w:ascii="Times New Roman" w:hAnsi="Times New Roman" w:cs="Times New Roman"/>
          <w:sz w:val="28"/>
          <w:lang w:val="uk-UA"/>
        </w:rPr>
        <w:t>здобувачів вищої освіти</w:t>
      </w:r>
      <w:r w:rsidRPr="00847C5B">
        <w:rPr>
          <w:rFonts w:ascii="Times New Roman" w:hAnsi="Times New Roman" w:cs="Times New Roman"/>
          <w:sz w:val="28"/>
        </w:rPr>
        <w:t xml:space="preserve"> старших </w:t>
      </w:r>
      <w:proofErr w:type="spellStart"/>
      <w:r w:rsidRPr="00847C5B">
        <w:rPr>
          <w:rFonts w:ascii="Times New Roman" w:hAnsi="Times New Roman" w:cs="Times New Roman"/>
          <w:sz w:val="28"/>
        </w:rPr>
        <w:t>курсів</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займають</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мотиви</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що</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пов′язані</w:t>
      </w:r>
      <w:proofErr w:type="spellEnd"/>
      <w:r w:rsidRPr="00847C5B">
        <w:rPr>
          <w:rFonts w:ascii="Times New Roman" w:hAnsi="Times New Roman" w:cs="Times New Roman"/>
          <w:sz w:val="28"/>
        </w:rPr>
        <w:t xml:space="preserve"> з </w:t>
      </w:r>
      <w:proofErr w:type="spellStart"/>
      <w:r w:rsidRPr="00847C5B">
        <w:rPr>
          <w:rFonts w:ascii="Times New Roman" w:hAnsi="Times New Roman" w:cs="Times New Roman"/>
          <w:sz w:val="28"/>
        </w:rPr>
        <w:t>професійною</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реалізацією</w:t>
      </w:r>
      <w:proofErr w:type="spellEnd"/>
      <w:r w:rsidRPr="00847C5B">
        <w:rPr>
          <w:rFonts w:ascii="Times New Roman" w:hAnsi="Times New Roman" w:cs="Times New Roman"/>
          <w:sz w:val="28"/>
        </w:rPr>
        <w:t xml:space="preserve"> та </w:t>
      </w:r>
      <w:proofErr w:type="spellStart"/>
      <w:r w:rsidRPr="00847C5B">
        <w:rPr>
          <w:rFonts w:ascii="Times New Roman" w:hAnsi="Times New Roman" w:cs="Times New Roman"/>
          <w:sz w:val="28"/>
        </w:rPr>
        <w:t>комунікативною</w:t>
      </w:r>
      <w:proofErr w:type="spellEnd"/>
      <w:r w:rsidRPr="00847C5B">
        <w:rPr>
          <w:rFonts w:ascii="Times New Roman" w:hAnsi="Times New Roman" w:cs="Times New Roman"/>
          <w:sz w:val="28"/>
        </w:rPr>
        <w:t xml:space="preserve"> сферою. </w:t>
      </w:r>
      <w:proofErr w:type="spellStart"/>
      <w:r w:rsidRPr="00847C5B">
        <w:rPr>
          <w:rFonts w:ascii="Times New Roman" w:hAnsi="Times New Roman" w:cs="Times New Roman"/>
          <w:sz w:val="28"/>
        </w:rPr>
        <w:t>Тобто</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професійний</w:t>
      </w:r>
      <w:proofErr w:type="spellEnd"/>
      <w:r w:rsidRPr="00847C5B">
        <w:rPr>
          <w:rFonts w:ascii="Times New Roman" w:hAnsi="Times New Roman" w:cs="Times New Roman"/>
          <w:sz w:val="28"/>
        </w:rPr>
        <w:t xml:space="preserve"> мотив </w:t>
      </w:r>
      <w:proofErr w:type="spellStart"/>
      <w:r w:rsidRPr="00847C5B">
        <w:rPr>
          <w:rFonts w:ascii="Times New Roman" w:hAnsi="Times New Roman" w:cs="Times New Roman"/>
          <w:sz w:val="28"/>
        </w:rPr>
        <w:t>збільшується</w:t>
      </w:r>
      <w:proofErr w:type="spellEnd"/>
      <w:r w:rsidRPr="00847C5B">
        <w:rPr>
          <w:rFonts w:ascii="Times New Roman" w:hAnsi="Times New Roman" w:cs="Times New Roman"/>
          <w:sz w:val="28"/>
        </w:rPr>
        <w:t xml:space="preserve"> в </w:t>
      </w:r>
      <w:proofErr w:type="spellStart"/>
      <w:r w:rsidRPr="00847C5B">
        <w:rPr>
          <w:rFonts w:ascii="Times New Roman" w:hAnsi="Times New Roman" w:cs="Times New Roman"/>
          <w:sz w:val="28"/>
        </w:rPr>
        <w:t>процесі</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навчання</w:t>
      </w:r>
      <w:proofErr w:type="spellEnd"/>
      <w:r w:rsidRPr="00847C5B">
        <w:rPr>
          <w:rFonts w:ascii="Times New Roman" w:hAnsi="Times New Roman" w:cs="Times New Roman"/>
          <w:sz w:val="28"/>
        </w:rPr>
        <w:t xml:space="preserve"> і </w:t>
      </w:r>
      <w:proofErr w:type="spellStart"/>
      <w:r w:rsidRPr="00847C5B">
        <w:rPr>
          <w:rFonts w:ascii="Times New Roman" w:hAnsi="Times New Roman" w:cs="Times New Roman"/>
          <w:sz w:val="28"/>
        </w:rPr>
        <w:t>це</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свідчить</w:t>
      </w:r>
      <w:proofErr w:type="spellEnd"/>
      <w:r w:rsidRPr="00847C5B">
        <w:rPr>
          <w:rFonts w:ascii="Times New Roman" w:hAnsi="Times New Roman" w:cs="Times New Roman"/>
          <w:sz w:val="28"/>
        </w:rPr>
        <w:t xml:space="preserve"> про </w:t>
      </w:r>
      <w:proofErr w:type="spellStart"/>
      <w:r w:rsidRPr="00847C5B">
        <w:rPr>
          <w:rFonts w:ascii="Times New Roman" w:hAnsi="Times New Roman" w:cs="Times New Roman"/>
          <w:sz w:val="28"/>
        </w:rPr>
        <w:t>осмислення</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професійного</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вибору</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майбутніх</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фахівців</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провізорів</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Ці</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мотиви</w:t>
      </w:r>
      <w:proofErr w:type="spellEnd"/>
      <w:r w:rsidRPr="00847C5B">
        <w:rPr>
          <w:rFonts w:ascii="Times New Roman" w:hAnsi="Times New Roman" w:cs="Times New Roman"/>
          <w:sz w:val="28"/>
        </w:rPr>
        <w:t xml:space="preserve"> для </w:t>
      </w:r>
      <w:r w:rsidR="00A61C3E">
        <w:rPr>
          <w:rFonts w:ascii="Times New Roman" w:hAnsi="Times New Roman" w:cs="Times New Roman"/>
          <w:sz w:val="28"/>
          <w:lang w:val="uk-UA"/>
        </w:rPr>
        <w:t>здобувачів вищої освіти</w:t>
      </w:r>
      <w:r w:rsidRPr="00847C5B">
        <w:rPr>
          <w:rFonts w:ascii="Times New Roman" w:hAnsi="Times New Roman" w:cs="Times New Roman"/>
          <w:sz w:val="28"/>
        </w:rPr>
        <w:t xml:space="preserve"> старших </w:t>
      </w:r>
      <w:proofErr w:type="spellStart"/>
      <w:r w:rsidRPr="00847C5B">
        <w:rPr>
          <w:rFonts w:ascii="Times New Roman" w:hAnsi="Times New Roman" w:cs="Times New Roman"/>
          <w:sz w:val="28"/>
        </w:rPr>
        <w:t>курсів</w:t>
      </w:r>
      <w:proofErr w:type="spellEnd"/>
      <w:r w:rsidRPr="00847C5B">
        <w:rPr>
          <w:rFonts w:ascii="Times New Roman" w:hAnsi="Times New Roman" w:cs="Times New Roman"/>
          <w:sz w:val="28"/>
        </w:rPr>
        <w:t xml:space="preserve"> є реально </w:t>
      </w:r>
      <w:proofErr w:type="spellStart"/>
      <w:r w:rsidRPr="00847C5B">
        <w:rPr>
          <w:rFonts w:ascii="Times New Roman" w:hAnsi="Times New Roman" w:cs="Times New Roman"/>
          <w:sz w:val="28"/>
        </w:rPr>
        <w:t>діючими</w:t>
      </w:r>
      <w:proofErr w:type="spellEnd"/>
      <w:r w:rsidRPr="00847C5B">
        <w:rPr>
          <w:rFonts w:ascii="Times New Roman" w:hAnsi="Times New Roman" w:cs="Times New Roman"/>
          <w:sz w:val="28"/>
        </w:rPr>
        <w:t xml:space="preserve"> і </w:t>
      </w:r>
      <w:proofErr w:type="spellStart"/>
      <w:r w:rsidRPr="00847C5B">
        <w:rPr>
          <w:rFonts w:ascii="Times New Roman" w:hAnsi="Times New Roman" w:cs="Times New Roman"/>
          <w:sz w:val="28"/>
        </w:rPr>
        <w:t>спонукальними</w:t>
      </w:r>
      <w:proofErr w:type="spellEnd"/>
      <w:r w:rsidRPr="00847C5B">
        <w:rPr>
          <w:rFonts w:ascii="Times New Roman" w:hAnsi="Times New Roman" w:cs="Times New Roman"/>
          <w:sz w:val="28"/>
        </w:rPr>
        <w:t xml:space="preserve">, так як вони </w:t>
      </w:r>
      <w:proofErr w:type="spellStart"/>
      <w:r w:rsidRPr="00847C5B">
        <w:rPr>
          <w:rFonts w:ascii="Times New Roman" w:hAnsi="Times New Roman" w:cs="Times New Roman"/>
          <w:sz w:val="28"/>
        </w:rPr>
        <w:t>пов'язані</w:t>
      </w:r>
      <w:proofErr w:type="spellEnd"/>
      <w:r w:rsidRPr="00847C5B">
        <w:rPr>
          <w:rFonts w:ascii="Times New Roman" w:hAnsi="Times New Roman" w:cs="Times New Roman"/>
          <w:sz w:val="28"/>
        </w:rPr>
        <w:t xml:space="preserve"> з </w:t>
      </w:r>
      <w:proofErr w:type="spellStart"/>
      <w:r w:rsidRPr="00847C5B">
        <w:rPr>
          <w:rFonts w:ascii="Times New Roman" w:hAnsi="Times New Roman" w:cs="Times New Roman"/>
          <w:sz w:val="28"/>
        </w:rPr>
        <w:t>близькими</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професійними</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цілями</w:t>
      </w:r>
      <w:proofErr w:type="spellEnd"/>
      <w:r w:rsidRPr="00847C5B">
        <w:rPr>
          <w:rFonts w:ascii="Times New Roman" w:hAnsi="Times New Roman" w:cs="Times New Roman"/>
          <w:sz w:val="28"/>
        </w:rPr>
        <w:t>.</w:t>
      </w:r>
    </w:p>
    <w:p w14:paraId="52E93E32" w14:textId="77777777" w:rsidR="00826740" w:rsidRPr="007438E2" w:rsidRDefault="00826740" w:rsidP="00847C5B">
      <w:pPr>
        <w:spacing w:after="0" w:line="360" w:lineRule="auto"/>
        <w:ind w:firstLine="709"/>
        <w:jc w:val="both"/>
        <w:rPr>
          <w:rFonts w:ascii="Times New Roman" w:hAnsi="Times New Roman" w:cs="Times New Roman"/>
          <w:sz w:val="28"/>
        </w:rPr>
      </w:pPr>
      <w:r w:rsidRPr="00482BFD">
        <w:rPr>
          <w:rFonts w:ascii="Times New Roman" w:hAnsi="Times New Roman" w:cs="Times New Roman"/>
          <w:sz w:val="28"/>
          <w:lang w:val="uk-UA"/>
        </w:rPr>
        <w:t xml:space="preserve">Аналіз отриманих даних дозволяє зробити висновки про те, що в мотиваційній структурі одне з перших місць займають мотиви, що пов′язані з професійною реалізацією. </w:t>
      </w:r>
      <w:r w:rsidRPr="007438E2">
        <w:rPr>
          <w:rFonts w:ascii="Times New Roman" w:hAnsi="Times New Roman" w:cs="Times New Roman"/>
          <w:sz w:val="28"/>
        </w:rPr>
        <w:t xml:space="preserve">І </w:t>
      </w:r>
      <w:proofErr w:type="spellStart"/>
      <w:r w:rsidRPr="007438E2">
        <w:rPr>
          <w:rFonts w:ascii="Times New Roman" w:hAnsi="Times New Roman" w:cs="Times New Roman"/>
          <w:sz w:val="28"/>
        </w:rPr>
        <w:t>цей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показник</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вищий</w:t>
      </w:r>
      <w:proofErr w:type="spellEnd"/>
      <w:r w:rsidRPr="007438E2">
        <w:rPr>
          <w:rFonts w:ascii="Times New Roman" w:hAnsi="Times New Roman" w:cs="Times New Roman"/>
          <w:sz w:val="28"/>
        </w:rPr>
        <w:t xml:space="preserve"> у </w:t>
      </w:r>
      <w:r w:rsidR="00237FA0" w:rsidRPr="00C56942">
        <w:rPr>
          <w:rFonts w:ascii="Times New Roman" w:hAnsi="Times New Roman" w:cs="Times New Roman"/>
          <w:sz w:val="28"/>
          <w:lang w:val="uk-UA"/>
        </w:rPr>
        <w:t>здобувач</w:t>
      </w:r>
      <w:r w:rsidR="00237FA0">
        <w:rPr>
          <w:rFonts w:ascii="Times New Roman" w:hAnsi="Times New Roman" w:cs="Times New Roman"/>
          <w:sz w:val="28"/>
          <w:lang w:val="uk-UA"/>
        </w:rPr>
        <w:t>ів</w:t>
      </w:r>
      <w:r w:rsidR="00237FA0" w:rsidRPr="00C56942">
        <w:rPr>
          <w:rFonts w:ascii="Times New Roman" w:hAnsi="Times New Roman" w:cs="Times New Roman"/>
          <w:sz w:val="28"/>
          <w:lang w:val="uk-UA"/>
        </w:rPr>
        <w:t xml:space="preserve"> вищої освіти</w:t>
      </w:r>
      <w:r w:rsidRPr="007438E2">
        <w:rPr>
          <w:rFonts w:ascii="Times New Roman" w:hAnsi="Times New Roman" w:cs="Times New Roman"/>
          <w:sz w:val="28"/>
        </w:rPr>
        <w:t xml:space="preserve"> старших </w:t>
      </w:r>
      <w:proofErr w:type="spellStart"/>
      <w:r w:rsidRPr="007438E2">
        <w:rPr>
          <w:rFonts w:ascii="Times New Roman" w:hAnsi="Times New Roman" w:cs="Times New Roman"/>
          <w:sz w:val="28"/>
        </w:rPr>
        <w:t>курсів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Тобто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він</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збільшується</w:t>
      </w:r>
      <w:proofErr w:type="spellEnd"/>
      <w:r w:rsidRPr="007438E2">
        <w:rPr>
          <w:rFonts w:ascii="Times New Roman" w:hAnsi="Times New Roman" w:cs="Times New Roman"/>
          <w:sz w:val="28"/>
        </w:rPr>
        <w:t xml:space="preserve"> в </w:t>
      </w:r>
      <w:proofErr w:type="spellStart"/>
      <w:r w:rsidRPr="007438E2">
        <w:rPr>
          <w:rFonts w:ascii="Times New Roman" w:hAnsi="Times New Roman" w:cs="Times New Roman"/>
          <w:sz w:val="28"/>
        </w:rPr>
        <w:t>процесі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 xml:space="preserve"> і </w:t>
      </w:r>
      <w:proofErr w:type="spellStart"/>
      <w:r w:rsidRPr="007438E2">
        <w:rPr>
          <w:rFonts w:ascii="Times New Roman" w:hAnsi="Times New Roman" w:cs="Times New Roman"/>
          <w:sz w:val="28"/>
        </w:rPr>
        <w:t>це</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свідчить</w:t>
      </w:r>
      <w:proofErr w:type="spellEnd"/>
      <w:r w:rsidRPr="007438E2">
        <w:rPr>
          <w:rFonts w:ascii="Times New Roman" w:hAnsi="Times New Roman" w:cs="Times New Roman"/>
          <w:sz w:val="28"/>
        </w:rPr>
        <w:t xml:space="preserve"> про </w:t>
      </w:r>
      <w:proofErr w:type="spellStart"/>
      <w:r w:rsidRPr="007438E2">
        <w:rPr>
          <w:rFonts w:ascii="Times New Roman" w:hAnsi="Times New Roman" w:cs="Times New Roman"/>
          <w:sz w:val="28"/>
        </w:rPr>
        <w:t>осмислення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професійного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вибору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майбутніх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фахівців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провізорів</w:t>
      </w:r>
      <w:proofErr w:type="spellEnd"/>
      <w:r w:rsidRPr="007438E2">
        <w:rPr>
          <w:rFonts w:ascii="Times New Roman" w:hAnsi="Times New Roman" w:cs="Times New Roman"/>
          <w:sz w:val="28"/>
        </w:rPr>
        <w:t>.</w:t>
      </w:r>
    </w:p>
    <w:p w14:paraId="5903F574" w14:textId="77777777" w:rsidR="00826740" w:rsidRPr="007438E2" w:rsidRDefault="00826740" w:rsidP="003A0020">
      <w:pPr>
        <w:spacing w:after="0" w:line="360" w:lineRule="auto"/>
        <w:ind w:firstLine="709"/>
        <w:jc w:val="both"/>
        <w:rPr>
          <w:rFonts w:ascii="Times New Roman" w:hAnsi="Times New Roman" w:cs="Times New Roman"/>
          <w:sz w:val="28"/>
        </w:rPr>
      </w:pPr>
      <w:proofErr w:type="spellStart"/>
      <w:r w:rsidRPr="007438E2">
        <w:rPr>
          <w:rFonts w:ascii="Times New Roman" w:hAnsi="Times New Roman" w:cs="Times New Roman"/>
          <w:sz w:val="28"/>
        </w:rPr>
        <w:t>Ці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мотиви</w:t>
      </w:r>
      <w:proofErr w:type="spellEnd"/>
      <w:r w:rsidRPr="007438E2">
        <w:rPr>
          <w:rFonts w:ascii="Times New Roman" w:hAnsi="Times New Roman" w:cs="Times New Roman"/>
          <w:sz w:val="28"/>
        </w:rPr>
        <w:t xml:space="preserve"> для </w:t>
      </w:r>
      <w:r w:rsidR="00237FA0" w:rsidRPr="00C56942">
        <w:rPr>
          <w:rFonts w:ascii="Times New Roman" w:hAnsi="Times New Roman" w:cs="Times New Roman"/>
          <w:sz w:val="28"/>
          <w:lang w:val="uk-UA"/>
        </w:rPr>
        <w:t>здобувач</w:t>
      </w:r>
      <w:r w:rsidR="00237FA0">
        <w:rPr>
          <w:rFonts w:ascii="Times New Roman" w:hAnsi="Times New Roman" w:cs="Times New Roman"/>
          <w:sz w:val="28"/>
          <w:lang w:val="uk-UA"/>
        </w:rPr>
        <w:t>ів</w:t>
      </w:r>
      <w:r w:rsidR="00237FA0" w:rsidRPr="00C56942">
        <w:rPr>
          <w:rFonts w:ascii="Times New Roman" w:hAnsi="Times New Roman" w:cs="Times New Roman"/>
          <w:sz w:val="28"/>
          <w:lang w:val="uk-UA"/>
        </w:rPr>
        <w:t xml:space="preserve"> вищої освіти</w:t>
      </w:r>
      <w:r w:rsidRPr="007438E2">
        <w:rPr>
          <w:rFonts w:ascii="Times New Roman" w:hAnsi="Times New Roman" w:cs="Times New Roman"/>
          <w:sz w:val="28"/>
        </w:rPr>
        <w:t xml:space="preserve"> старших </w:t>
      </w:r>
      <w:proofErr w:type="spellStart"/>
      <w:r w:rsidRPr="007438E2">
        <w:rPr>
          <w:rFonts w:ascii="Times New Roman" w:hAnsi="Times New Roman" w:cs="Times New Roman"/>
          <w:sz w:val="28"/>
        </w:rPr>
        <w:t>курсів</w:t>
      </w:r>
      <w:proofErr w:type="spellEnd"/>
      <w:r w:rsidRPr="007438E2">
        <w:rPr>
          <w:rFonts w:ascii="Times New Roman" w:hAnsi="Times New Roman" w:cs="Times New Roman"/>
          <w:sz w:val="28"/>
        </w:rPr>
        <w:t xml:space="preserve"> є реально </w:t>
      </w:r>
      <w:proofErr w:type="spellStart"/>
      <w:r w:rsidRPr="007438E2">
        <w:rPr>
          <w:rFonts w:ascii="Times New Roman" w:hAnsi="Times New Roman" w:cs="Times New Roman"/>
          <w:sz w:val="28"/>
        </w:rPr>
        <w:t>діючими</w:t>
      </w:r>
      <w:proofErr w:type="spellEnd"/>
      <w:r w:rsidRPr="007438E2">
        <w:rPr>
          <w:rFonts w:ascii="Times New Roman" w:hAnsi="Times New Roman" w:cs="Times New Roman"/>
          <w:sz w:val="28"/>
        </w:rPr>
        <w:t xml:space="preserve"> і </w:t>
      </w:r>
      <w:proofErr w:type="spellStart"/>
      <w:r w:rsidR="003A0020">
        <w:rPr>
          <w:rFonts w:ascii="Times New Roman" w:hAnsi="Times New Roman" w:cs="Times New Roman"/>
          <w:sz w:val="28"/>
        </w:rPr>
        <w:t>спону</w:t>
      </w:r>
      <w:r w:rsidRPr="007438E2">
        <w:rPr>
          <w:rFonts w:ascii="Times New Roman" w:hAnsi="Times New Roman" w:cs="Times New Roman"/>
          <w:sz w:val="28"/>
        </w:rPr>
        <w:t>кальними</w:t>
      </w:r>
      <w:proofErr w:type="spellEnd"/>
      <w:r w:rsidRPr="007438E2">
        <w:rPr>
          <w:rFonts w:ascii="Times New Roman" w:hAnsi="Times New Roman" w:cs="Times New Roman"/>
          <w:sz w:val="28"/>
        </w:rPr>
        <w:t xml:space="preserve">, так як вони </w:t>
      </w:r>
      <w:proofErr w:type="spellStart"/>
      <w:r w:rsidRPr="007438E2">
        <w:rPr>
          <w:rFonts w:ascii="Times New Roman" w:hAnsi="Times New Roman" w:cs="Times New Roman"/>
          <w:sz w:val="28"/>
        </w:rPr>
        <w:t>пов'язані</w:t>
      </w:r>
      <w:proofErr w:type="spellEnd"/>
      <w:r w:rsidRPr="007438E2">
        <w:rPr>
          <w:rFonts w:ascii="Times New Roman" w:hAnsi="Times New Roman" w:cs="Times New Roman"/>
          <w:sz w:val="28"/>
        </w:rPr>
        <w:t xml:space="preserve"> з </w:t>
      </w:r>
      <w:proofErr w:type="spellStart"/>
      <w:r w:rsidRPr="007438E2">
        <w:rPr>
          <w:rFonts w:ascii="Times New Roman" w:hAnsi="Times New Roman" w:cs="Times New Roman"/>
          <w:sz w:val="28"/>
        </w:rPr>
        <w:t>близькими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професійними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цілями</w:t>
      </w:r>
      <w:proofErr w:type="spellEnd"/>
      <w:r w:rsidRPr="007438E2">
        <w:rPr>
          <w:rFonts w:ascii="Times New Roman" w:hAnsi="Times New Roman" w:cs="Times New Roman"/>
          <w:sz w:val="28"/>
        </w:rPr>
        <w:t xml:space="preserve">. Але </w:t>
      </w:r>
      <w:proofErr w:type="spellStart"/>
      <w:r w:rsidRPr="007438E2">
        <w:rPr>
          <w:rFonts w:ascii="Times New Roman" w:hAnsi="Times New Roman" w:cs="Times New Roman"/>
          <w:sz w:val="28"/>
        </w:rPr>
        <w:t>усвідомлення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цих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цілей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потребує</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підкріплення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процесуальної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мотивацією</w:t>
      </w:r>
      <w:proofErr w:type="spellEnd"/>
      <w:r w:rsidRPr="007438E2">
        <w:rPr>
          <w:rFonts w:ascii="Times New Roman" w:hAnsi="Times New Roman" w:cs="Times New Roman"/>
          <w:sz w:val="28"/>
        </w:rPr>
        <w:t xml:space="preserve">, яка </w:t>
      </w:r>
      <w:proofErr w:type="spellStart"/>
      <w:r w:rsidRPr="007438E2">
        <w:rPr>
          <w:rFonts w:ascii="Times New Roman" w:hAnsi="Times New Roman" w:cs="Times New Roman"/>
          <w:sz w:val="28"/>
        </w:rPr>
        <w:t>супроводжується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емоційним</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ставленням</w:t>
      </w:r>
      <w:proofErr w:type="spellEnd"/>
      <w:r w:rsidRPr="007438E2">
        <w:rPr>
          <w:rFonts w:ascii="Times New Roman" w:hAnsi="Times New Roman" w:cs="Times New Roman"/>
          <w:sz w:val="28"/>
        </w:rPr>
        <w:t xml:space="preserve"> </w:t>
      </w:r>
      <w:r w:rsidR="00237FA0" w:rsidRPr="00C56942">
        <w:rPr>
          <w:rFonts w:ascii="Times New Roman" w:hAnsi="Times New Roman" w:cs="Times New Roman"/>
          <w:sz w:val="28"/>
          <w:lang w:val="uk-UA"/>
        </w:rPr>
        <w:t>здобувач</w:t>
      </w:r>
      <w:r w:rsidR="00237FA0">
        <w:rPr>
          <w:rFonts w:ascii="Times New Roman" w:hAnsi="Times New Roman" w:cs="Times New Roman"/>
          <w:sz w:val="28"/>
          <w:lang w:val="uk-UA"/>
        </w:rPr>
        <w:t>ів</w:t>
      </w:r>
      <w:r w:rsidR="00237FA0" w:rsidRPr="00C56942">
        <w:rPr>
          <w:rFonts w:ascii="Times New Roman" w:hAnsi="Times New Roman" w:cs="Times New Roman"/>
          <w:sz w:val="28"/>
          <w:lang w:val="uk-UA"/>
        </w:rPr>
        <w:t xml:space="preserve"> вищої освіти</w:t>
      </w:r>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процесу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професійної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підготовки</w:t>
      </w:r>
      <w:proofErr w:type="spellEnd"/>
      <w:r w:rsidRPr="007438E2">
        <w:rPr>
          <w:rFonts w:ascii="Times New Roman" w:hAnsi="Times New Roman" w:cs="Times New Roman"/>
          <w:sz w:val="28"/>
        </w:rPr>
        <w:t>.</w:t>
      </w:r>
    </w:p>
    <w:p w14:paraId="07EC558F" w14:textId="77777777" w:rsidR="00826740" w:rsidRPr="007438E2" w:rsidRDefault="00826740" w:rsidP="007438E2">
      <w:pPr>
        <w:spacing w:after="0" w:line="360" w:lineRule="auto"/>
        <w:ind w:firstLine="709"/>
        <w:jc w:val="both"/>
        <w:rPr>
          <w:rFonts w:ascii="Times New Roman" w:hAnsi="Times New Roman" w:cs="Times New Roman"/>
          <w:sz w:val="28"/>
        </w:rPr>
      </w:pPr>
      <w:r w:rsidRPr="007438E2">
        <w:rPr>
          <w:rFonts w:ascii="Times New Roman" w:hAnsi="Times New Roman" w:cs="Times New Roman"/>
          <w:sz w:val="28"/>
        </w:rPr>
        <w:t xml:space="preserve">На друге </w:t>
      </w:r>
      <w:proofErr w:type="spellStart"/>
      <w:r w:rsidRPr="007438E2">
        <w:rPr>
          <w:rFonts w:ascii="Times New Roman" w:hAnsi="Times New Roman" w:cs="Times New Roman"/>
          <w:sz w:val="28"/>
        </w:rPr>
        <w:t>місце</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серед</w:t>
      </w:r>
      <w:proofErr w:type="spellEnd"/>
      <w:r w:rsidRPr="007438E2">
        <w:rPr>
          <w:rFonts w:ascii="Times New Roman" w:hAnsi="Times New Roman" w:cs="Times New Roman"/>
          <w:sz w:val="28"/>
        </w:rPr>
        <w:t xml:space="preserve"> </w:t>
      </w:r>
      <w:r w:rsidR="00237FA0" w:rsidRPr="00C56942">
        <w:rPr>
          <w:rFonts w:ascii="Times New Roman" w:hAnsi="Times New Roman" w:cs="Times New Roman"/>
          <w:sz w:val="28"/>
          <w:lang w:val="uk-UA"/>
        </w:rPr>
        <w:t>здобувач</w:t>
      </w:r>
      <w:r w:rsidR="00237FA0">
        <w:rPr>
          <w:rFonts w:ascii="Times New Roman" w:hAnsi="Times New Roman" w:cs="Times New Roman"/>
          <w:sz w:val="28"/>
          <w:lang w:val="uk-UA"/>
        </w:rPr>
        <w:t>ів</w:t>
      </w:r>
      <w:r w:rsidR="00237FA0" w:rsidRPr="00C56942">
        <w:rPr>
          <w:rFonts w:ascii="Times New Roman" w:hAnsi="Times New Roman" w:cs="Times New Roman"/>
          <w:sz w:val="28"/>
          <w:lang w:val="uk-UA"/>
        </w:rPr>
        <w:t xml:space="preserve"> вищої освіти</w:t>
      </w:r>
      <w:r w:rsidR="00237FA0" w:rsidRPr="007438E2">
        <w:rPr>
          <w:rFonts w:ascii="Times New Roman" w:hAnsi="Times New Roman" w:cs="Times New Roman"/>
          <w:sz w:val="28"/>
        </w:rPr>
        <w:t xml:space="preserve"> </w:t>
      </w:r>
      <w:r w:rsidRPr="007438E2">
        <w:rPr>
          <w:rFonts w:ascii="Times New Roman" w:hAnsi="Times New Roman" w:cs="Times New Roman"/>
          <w:sz w:val="28"/>
        </w:rPr>
        <w:t xml:space="preserve">старших </w:t>
      </w:r>
      <w:proofErr w:type="spellStart"/>
      <w:r w:rsidRPr="007438E2">
        <w:rPr>
          <w:rFonts w:ascii="Times New Roman" w:hAnsi="Times New Roman" w:cs="Times New Roman"/>
          <w:sz w:val="28"/>
        </w:rPr>
        <w:t>курсів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виходять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навчально-пізнавальні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тоді</w:t>
      </w:r>
      <w:proofErr w:type="spellEnd"/>
      <w:r w:rsidRPr="007438E2">
        <w:rPr>
          <w:rFonts w:ascii="Times New Roman" w:hAnsi="Times New Roman" w:cs="Times New Roman"/>
          <w:sz w:val="28"/>
        </w:rPr>
        <w:t xml:space="preserve"> як для </w:t>
      </w:r>
      <w:proofErr w:type="spellStart"/>
      <w:r w:rsidRPr="007438E2">
        <w:rPr>
          <w:rFonts w:ascii="Times New Roman" w:hAnsi="Times New Roman" w:cs="Times New Roman"/>
          <w:sz w:val="28"/>
        </w:rPr>
        <w:t>першокурсників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більш</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важливими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виявилися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соціальні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мотиви</w:t>
      </w:r>
      <w:proofErr w:type="spellEnd"/>
      <w:r w:rsidRPr="007438E2">
        <w:rPr>
          <w:rFonts w:ascii="Times New Roman" w:hAnsi="Times New Roman" w:cs="Times New Roman"/>
          <w:sz w:val="28"/>
        </w:rPr>
        <w:t xml:space="preserve"> та </w:t>
      </w:r>
      <w:proofErr w:type="spellStart"/>
      <w:r w:rsidRPr="007438E2">
        <w:rPr>
          <w:rFonts w:ascii="Times New Roman" w:hAnsi="Times New Roman" w:cs="Times New Roman"/>
          <w:sz w:val="28"/>
        </w:rPr>
        <w:t>мотиви</w:t>
      </w:r>
      <w:proofErr w:type="spellEnd"/>
      <w:r w:rsidRPr="007438E2">
        <w:rPr>
          <w:rFonts w:ascii="Times New Roman" w:hAnsi="Times New Roman" w:cs="Times New Roman"/>
          <w:sz w:val="28"/>
        </w:rPr>
        <w:t xml:space="preserve"> престижу </w:t>
      </w:r>
      <w:proofErr w:type="spellStart"/>
      <w:r w:rsidRPr="007438E2">
        <w:rPr>
          <w:rFonts w:ascii="Times New Roman" w:hAnsi="Times New Roman" w:cs="Times New Roman"/>
          <w:sz w:val="28"/>
        </w:rPr>
        <w:t>професії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Слід</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звернути</w:t>
      </w:r>
      <w:proofErr w:type="spellEnd"/>
      <w:r w:rsidRPr="007438E2">
        <w:rPr>
          <w:rFonts w:ascii="Times New Roman" w:hAnsi="Times New Roman" w:cs="Times New Roman"/>
          <w:sz w:val="28"/>
        </w:rPr>
        <w:t xml:space="preserve"> на </w:t>
      </w:r>
      <w:proofErr w:type="spellStart"/>
      <w:r w:rsidRPr="007438E2">
        <w:rPr>
          <w:rFonts w:ascii="Times New Roman" w:hAnsi="Times New Roman" w:cs="Times New Roman"/>
          <w:sz w:val="28"/>
        </w:rPr>
        <w:t>це</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увагу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Якщо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середня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оцінка</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соціальних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якісно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виконувати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свій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професійний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обов′язок</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приносити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користь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суспільству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тощо</w:t>
      </w:r>
      <w:proofErr w:type="spellEnd"/>
      <w:r w:rsidRPr="007438E2">
        <w:rPr>
          <w:rFonts w:ascii="Times New Roman" w:hAnsi="Times New Roman" w:cs="Times New Roman"/>
          <w:sz w:val="28"/>
        </w:rPr>
        <w:t xml:space="preserve">) практично не </w:t>
      </w:r>
      <w:proofErr w:type="spellStart"/>
      <w:r w:rsidRPr="007438E2">
        <w:rPr>
          <w:rFonts w:ascii="Times New Roman" w:hAnsi="Times New Roman" w:cs="Times New Roman"/>
          <w:sz w:val="28"/>
        </w:rPr>
        <w:t>змінюється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протягом</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 xml:space="preserve"> у </w:t>
      </w:r>
      <w:r w:rsidR="00BF09E3">
        <w:rPr>
          <w:rFonts w:ascii="Times New Roman" w:hAnsi="Times New Roman" w:cs="Times New Roman"/>
          <w:sz w:val="28"/>
          <w:lang w:val="uk-UA"/>
        </w:rPr>
        <w:t>закладі вищої освіти</w:t>
      </w:r>
      <w:r w:rsidRPr="007438E2">
        <w:rPr>
          <w:rFonts w:ascii="Times New Roman" w:hAnsi="Times New Roman" w:cs="Times New Roman"/>
          <w:sz w:val="28"/>
        </w:rPr>
        <w:t xml:space="preserve">, то </w:t>
      </w:r>
      <w:proofErr w:type="spellStart"/>
      <w:r w:rsidRPr="007438E2">
        <w:rPr>
          <w:rFonts w:ascii="Times New Roman" w:hAnsi="Times New Roman" w:cs="Times New Roman"/>
          <w:sz w:val="28"/>
        </w:rPr>
        <w:t>середній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показник</w:t>
      </w:r>
      <w:proofErr w:type="spellEnd"/>
      <w:r w:rsidRPr="007438E2">
        <w:rPr>
          <w:rFonts w:ascii="Times New Roman" w:hAnsi="Times New Roman" w:cs="Times New Roman"/>
          <w:sz w:val="28"/>
        </w:rPr>
        <w:t xml:space="preserve"> мотиву престижу </w:t>
      </w:r>
      <w:proofErr w:type="spellStart"/>
      <w:r w:rsidRPr="007438E2">
        <w:rPr>
          <w:rFonts w:ascii="Times New Roman" w:hAnsi="Times New Roman" w:cs="Times New Roman"/>
          <w:sz w:val="28"/>
        </w:rPr>
        <w:t>майбутньої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значно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зменшуються</w:t>
      </w:r>
      <w:proofErr w:type="spellEnd"/>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закінчення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lastRenderedPageBreak/>
        <w:t>навчання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Досить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низькими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виявилися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уникнення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невдачі</w:t>
      </w:r>
      <w:proofErr w:type="spellEnd"/>
      <w:r w:rsidRPr="007438E2">
        <w:rPr>
          <w:rFonts w:ascii="Times New Roman" w:hAnsi="Times New Roman" w:cs="Times New Roman"/>
          <w:sz w:val="28"/>
        </w:rPr>
        <w:t xml:space="preserve">, при </w:t>
      </w:r>
      <w:proofErr w:type="spellStart"/>
      <w:r w:rsidRPr="007438E2">
        <w:rPr>
          <w:rFonts w:ascii="Times New Roman" w:hAnsi="Times New Roman" w:cs="Times New Roman"/>
          <w:sz w:val="28"/>
        </w:rPr>
        <w:t>цьому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відзначається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тенденція</w:t>
      </w:r>
      <w:proofErr w:type="spellEnd"/>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зниження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показників</w:t>
      </w:r>
      <w:proofErr w:type="spellEnd"/>
      <w:r w:rsidRPr="007438E2">
        <w:rPr>
          <w:rFonts w:ascii="Times New Roman" w:hAnsi="Times New Roman" w:cs="Times New Roman"/>
          <w:sz w:val="28"/>
        </w:rPr>
        <w:t xml:space="preserve"> з часом </w:t>
      </w:r>
      <w:proofErr w:type="spellStart"/>
      <w:r w:rsidRPr="007438E2">
        <w:rPr>
          <w:rFonts w:ascii="Times New Roman" w:hAnsi="Times New Roman" w:cs="Times New Roman"/>
          <w:sz w:val="28"/>
        </w:rPr>
        <w:t>продовження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 xml:space="preserve">. Так, </w:t>
      </w:r>
      <w:proofErr w:type="spellStart"/>
      <w:r w:rsidRPr="007438E2">
        <w:rPr>
          <w:rFonts w:ascii="Times New Roman" w:hAnsi="Times New Roman" w:cs="Times New Roman"/>
          <w:sz w:val="28"/>
        </w:rPr>
        <w:t>серед</w:t>
      </w:r>
      <w:proofErr w:type="spellEnd"/>
      <w:r w:rsidRPr="007438E2">
        <w:rPr>
          <w:rFonts w:ascii="Times New Roman" w:hAnsi="Times New Roman" w:cs="Times New Roman"/>
          <w:sz w:val="28"/>
        </w:rPr>
        <w:t xml:space="preserve"> </w:t>
      </w:r>
      <w:r w:rsidR="00237FA0" w:rsidRPr="00C56942">
        <w:rPr>
          <w:rFonts w:ascii="Times New Roman" w:hAnsi="Times New Roman" w:cs="Times New Roman"/>
          <w:sz w:val="28"/>
          <w:lang w:val="uk-UA"/>
        </w:rPr>
        <w:t>здобувач</w:t>
      </w:r>
      <w:r w:rsidR="00237FA0">
        <w:rPr>
          <w:rFonts w:ascii="Times New Roman" w:hAnsi="Times New Roman" w:cs="Times New Roman"/>
          <w:sz w:val="28"/>
          <w:lang w:val="uk-UA"/>
        </w:rPr>
        <w:t>ів</w:t>
      </w:r>
      <w:r w:rsidR="00237FA0" w:rsidRPr="00C56942">
        <w:rPr>
          <w:rFonts w:ascii="Times New Roman" w:hAnsi="Times New Roman" w:cs="Times New Roman"/>
          <w:sz w:val="28"/>
          <w:lang w:val="uk-UA"/>
        </w:rPr>
        <w:t xml:space="preserve"> вищої освіти</w:t>
      </w:r>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першого</w:t>
      </w:r>
      <w:proofErr w:type="spellEnd"/>
      <w:r w:rsidRPr="007438E2">
        <w:rPr>
          <w:rFonts w:ascii="Times New Roman" w:hAnsi="Times New Roman" w:cs="Times New Roman"/>
          <w:sz w:val="28"/>
        </w:rPr>
        <w:t xml:space="preserve"> курсу </w:t>
      </w:r>
      <w:proofErr w:type="spellStart"/>
      <w:r w:rsidRPr="007438E2">
        <w:rPr>
          <w:rFonts w:ascii="Times New Roman" w:hAnsi="Times New Roman" w:cs="Times New Roman"/>
          <w:sz w:val="28"/>
        </w:rPr>
        <w:t>цей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середній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показник</w:t>
      </w:r>
      <w:proofErr w:type="spellEnd"/>
      <w:r w:rsidRPr="007438E2">
        <w:rPr>
          <w:rFonts w:ascii="Times New Roman" w:hAnsi="Times New Roman" w:cs="Times New Roman"/>
          <w:sz w:val="28"/>
        </w:rPr>
        <w:t xml:space="preserve"> становив 2,5, то на </w:t>
      </w:r>
      <w:proofErr w:type="spellStart"/>
      <w:r w:rsidRPr="007438E2">
        <w:rPr>
          <w:rFonts w:ascii="Times New Roman" w:hAnsi="Times New Roman" w:cs="Times New Roman"/>
          <w:sz w:val="28"/>
        </w:rPr>
        <w:t>останньому</w:t>
      </w:r>
      <w:proofErr w:type="spellEnd"/>
      <w:r w:rsidRPr="007438E2">
        <w:rPr>
          <w:rFonts w:ascii="Times New Roman" w:hAnsi="Times New Roman" w:cs="Times New Roman"/>
          <w:sz w:val="28"/>
        </w:rPr>
        <w:t xml:space="preserve"> – 2,3. </w:t>
      </w:r>
      <w:proofErr w:type="spellStart"/>
      <w:r w:rsidRPr="007438E2">
        <w:rPr>
          <w:rFonts w:ascii="Times New Roman" w:hAnsi="Times New Roman" w:cs="Times New Roman"/>
          <w:sz w:val="28"/>
        </w:rPr>
        <w:t>Це</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свідчить</w:t>
      </w:r>
      <w:proofErr w:type="spellEnd"/>
      <w:r w:rsidRPr="007438E2">
        <w:rPr>
          <w:rFonts w:ascii="Times New Roman" w:hAnsi="Times New Roman" w:cs="Times New Roman"/>
          <w:sz w:val="28"/>
        </w:rPr>
        <w:t xml:space="preserve"> про </w:t>
      </w:r>
      <w:proofErr w:type="spellStart"/>
      <w:r w:rsidRPr="007438E2">
        <w:rPr>
          <w:rFonts w:ascii="Times New Roman" w:hAnsi="Times New Roman" w:cs="Times New Roman"/>
          <w:sz w:val="28"/>
        </w:rPr>
        <w:t>психологічну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готовність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випускників</w:t>
      </w:r>
      <w:proofErr w:type="spellEnd"/>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подолання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труднощів</w:t>
      </w:r>
      <w:proofErr w:type="spellEnd"/>
      <w:r w:rsidRPr="007438E2">
        <w:rPr>
          <w:rFonts w:ascii="Times New Roman" w:hAnsi="Times New Roman" w:cs="Times New Roman"/>
          <w:sz w:val="28"/>
        </w:rPr>
        <w:t xml:space="preserve"> та </w:t>
      </w:r>
      <w:proofErr w:type="spellStart"/>
      <w:r w:rsidRPr="007438E2">
        <w:rPr>
          <w:rFonts w:ascii="Times New Roman" w:hAnsi="Times New Roman" w:cs="Times New Roman"/>
          <w:sz w:val="28"/>
        </w:rPr>
        <w:t>негараздів</w:t>
      </w:r>
      <w:proofErr w:type="spellEnd"/>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ризику</w:t>
      </w:r>
      <w:proofErr w:type="spellEnd"/>
      <w:r w:rsidRPr="007438E2">
        <w:rPr>
          <w:rFonts w:ascii="Times New Roman" w:hAnsi="Times New Roman" w:cs="Times New Roman"/>
          <w:sz w:val="28"/>
        </w:rPr>
        <w:t xml:space="preserve"> з </w:t>
      </w:r>
      <w:proofErr w:type="spellStart"/>
      <w:r w:rsidRPr="007438E2">
        <w:rPr>
          <w:rFonts w:ascii="Times New Roman" w:hAnsi="Times New Roman" w:cs="Times New Roman"/>
          <w:sz w:val="28"/>
        </w:rPr>
        <w:t>орієнтацією</w:t>
      </w:r>
      <w:proofErr w:type="spellEnd"/>
      <w:r w:rsidRPr="007438E2">
        <w:rPr>
          <w:rFonts w:ascii="Times New Roman" w:hAnsi="Times New Roman" w:cs="Times New Roman"/>
          <w:sz w:val="28"/>
        </w:rPr>
        <w:t xml:space="preserve"> на </w:t>
      </w:r>
      <w:proofErr w:type="spellStart"/>
      <w:r w:rsidRPr="007438E2">
        <w:rPr>
          <w:rFonts w:ascii="Times New Roman" w:hAnsi="Times New Roman" w:cs="Times New Roman"/>
          <w:sz w:val="28"/>
        </w:rPr>
        <w:t>успіх</w:t>
      </w:r>
      <w:proofErr w:type="spellEnd"/>
      <w:r w:rsidRPr="007438E2">
        <w:rPr>
          <w:rFonts w:ascii="Times New Roman" w:hAnsi="Times New Roman" w:cs="Times New Roman"/>
          <w:sz w:val="28"/>
        </w:rPr>
        <w:t>.</w:t>
      </w:r>
    </w:p>
    <w:p w14:paraId="109B1071" w14:textId="77777777" w:rsidR="00847C5B" w:rsidRDefault="00826740" w:rsidP="00847C5B">
      <w:pPr>
        <w:spacing w:after="0" w:line="360" w:lineRule="auto"/>
        <w:ind w:firstLine="709"/>
        <w:jc w:val="both"/>
        <w:rPr>
          <w:rFonts w:ascii="Times New Roman" w:hAnsi="Times New Roman" w:cs="Times New Roman"/>
          <w:sz w:val="28"/>
          <w:lang w:val="uk-UA"/>
        </w:rPr>
      </w:pPr>
      <w:proofErr w:type="spellStart"/>
      <w:r w:rsidRPr="007438E2">
        <w:rPr>
          <w:rFonts w:ascii="Times New Roman" w:hAnsi="Times New Roman" w:cs="Times New Roman"/>
          <w:sz w:val="28"/>
        </w:rPr>
        <w:t>Переважання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соціальної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мотивації</w:t>
      </w:r>
      <w:proofErr w:type="spellEnd"/>
      <w:r w:rsidRPr="007438E2">
        <w:rPr>
          <w:rFonts w:ascii="Times New Roman" w:hAnsi="Times New Roman" w:cs="Times New Roman"/>
          <w:sz w:val="28"/>
        </w:rPr>
        <w:t xml:space="preserve"> при </w:t>
      </w:r>
      <w:proofErr w:type="spellStart"/>
      <w:r w:rsidRPr="007438E2">
        <w:rPr>
          <w:rFonts w:ascii="Times New Roman" w:hAnsi="Times New Roman" w:cs="Times New Roman"/>
          <w:sz w:val="28"/>
        </w:rPr>
        <w:t>слабкій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виразності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навчально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пізнавальних</w:t>
      </w:r>
      <w:proofErr w:type="spellEnd"/>
      <w:r w:rsidRPr="007438E2">
        <w:rPr>
          <w:rFonts w:ascii="Times New Roman" w:hAnsi="Times New Roman" w:cs="Times New Roman"/>
          <w:sz w:val="28"/>
        </w:rPr>
        <w:t xml:space="preserve"> і </w:t>
      </w:r>
      <w:proofErr w:type="spellStart"/>
      <w:r w:rsidRPr="007438E2">
        <w:rPr>
          <w:rFonts w:ascii="Times New Roman" w:hAnsi="Times New Roman" w:cs="Times New Roman"/>
          <w:sz w:val="28"/>
        </w:rPr>
        <w:t>професійних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може</w:t>
      </w:r>
      <w:proofErr w:type="spellEnd"/>
      <w:r w:rsidRPr="007438E2">
        <w:rPr>
          <w:rFonts w:ascii="Times New Roman" w:hAnsi="Times New Roman" w:cs="Times New Roman"/>
          <w:sz w:val="28"/>
        </w:rPr>
        <w:t xml:space="preserve"> вести до </w:t>
      </w:r>
      <w:proofErr w:type="spellStart"/>
      <w:r w:rsidRPr="007438E2">
        <w:rPr>
          <w:rFonts w:ascii="Times New Roman" w:hAnsi="Times New Roman" w:cs="Times New Roman"/>
          <w:sz w:val="28"/>
        </w:rPr>
        <w:t>формальності</w:t>
      </w:r>
      <w:proofErr w:type="spellEnd"/>
      <w:r w:rsidRPr="007438E2">
        <w:rPr>
          <w:rFonts w:ascii="Times New Roman" w:hAnsi="Times New Roman" w:cs="Times New Roman"/>
          <w:sz w:val="28"/>
        </w:rPr>
        <w:t xml:space="preserve"> в </w:t>
      </w:r>
      <w:proofErr w:type="spellStart"/>
      <w:r w:rsidRPr="007438E2">
        <w:rPr>
          <w:rFonts w:ascii="Times New Roman" w:hAnsi="Times New Roman" w:cs="Times New Roman"/>
          <w:sz w:val="28"/>
        </w:rPr>
        <w:t>навчанні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зниження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інтересу</w:t>
      </w:r>
      <w:proofErr w:type="spellEnd"/>
      <w:r w:rsidRPr="007438E2">
        <w:rPr>
          <w:rFonts w:ascii="Times New Roman" w:hAnsi="Times New Roman" w:cs="Times New Roman"/>
          <w:sz w:val="28"/>
        </w:rPr>
        <w:t xml:space="preserve"> і позитивного </w:t>
      </w:r>
      <w:proofErr w:type="spellStart"/>
      <w:r w:rsidRPr="007438E2">
        <w:rPr>
          <w:rFonts w:ascii="Times New Roman" w:hAnsi="Times New Roman" w:cs="Times New Roman"/>
          <w:sz w:val="28"/>
        </w:rPr>
        <w:t>емоційного</w:t>
      </w:r>
      <w:proofErr w:type="spellEnd"/>
      <w:r w:rsidRPr="007438E2">
        <w:rPr>
          <w:rFonts w:ascii="Times New Roman" w:hAnsi="Times New Roman" w:cs="Times New Roman"/>
          <w:sz w:val="28"/>
        </w:rPr>
        <w:t xml:space="preserve"> фону в </w:t>
      </w:r>
      <w:proofErr w:type="spellStart"/>
      <w:r w:rsidRPr="007438E2">
        <w:rPr>
          <w:rFonts w:ascii="Times New Roman" w:hAnsi="Times New Roman" w:cs="Times New Roman"/>
          <w:sz w:val="28"/>
        </w:rPr>
        <w:t>процесі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w:t>
      </w:r>
    </w:p>
    <w:p w14:paraId="27D26916" w14:textId="77777777" w:rsidR="00847C5B" w:rsidRPr="00847C5B" w:rsidRDefault="00847C5B" w:rsidP="00847C5B">
      <w:pPr>
        <w:spacing w:after="0" w:line="360" w:lineRule="auto"/>
        <w:ind w:firstLine="709"/>
        <w:jc w:val="both"/>
        <w:rPr>
          <w:rFonts w:ascii="Times New Roman" w:hAnsi="Times New Roman" w:cs="Times New Roman"/>
          <w:sz w:val="28"/>
          <w:lang w:val="uk-UA"/>
        </w:rPr>
      </w:pPr>
      <w:r w:rsidRPr="00847C5B">
        <w:rPr>
          <w:rFonts w:ascii="Times New Roman" w:hAnsi="Times New Roman" w:cs="Times New Roman"/>
          <w:sz w:val="28"/>
          <w:lang w:val="uk-UA"/>
        </w:rPr>
        <w:t xml:space="preserve">Ми вважаємо, що результати вивчення мотиваційних аспектів професійної підготовки є основою для подальшого вдосконалення процесу навчання (бо тільки наявність досить сильних і стійких мотивів професійної підготовки може спонукати майбутнього спеціаліста до прояву прагнення до навчання) і саморозвитку особистості, а також професійного росту. </w:t>
      </w:r>
      <w:proofErr w:type="spellStart"/>
      <w:r w:rsidRPr="00847C5B">
        <w:rPr>
          <w:rFonts w:ascii="Times New Roman" w:hAnsi="Times New Roman" w:cs="Times New Roman"/>
          <w:sz w:val="28"/>
        </w:rPr>
        <w:t>Результати</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досліджень</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можуть</w:t>
      </w:r>
      <w:proofErr w:type="spellEnd"/>
      <w:r w:rsidRPr="00847C5B">
        <w:rPr>
          <w:rFonts w:ascii="Times New Roman" w:hAnsi="Times New Roman" w:cs="Times New Roman"/>
          <w:sz w:val="28"/>
        </w:rPr>
        <w:t xml:space="preserve"> бути </w:t>
      </w:r>
      <w:proofErr w:type="spellStart"/>
      <w:r w:rsidRPr="00847C5B">
        <w:rPr>
          <w:rFonts w:ascii="Times New Roman" w:hAnsi="Times New Roman" w:cs="Times New Roman"/>
          <w:sz w:val="28"/>
        </w:rPr>
        <w:t>використані</w:t>
      </w:r>
      <w:proofErr w:type="spellEnd"/>
      <w:r w:rsidRPr="00847C5B">
        <w:rPr>
          <w:rFonts w:ascii="Times New Roman" w:hAnsi="Times New Roman" w:cs="Times New Roman"/>
          <w:sz w:val="28"/>
        </w:rPr>
        <w:t xml:space="preserve"> для </w:t>
      </w:r>
      <w:proofErr w:type="spellStart"/>
      <w:r w:rsidRPr="00847C5B">
        <w:rPr>
          <w:rFonts w:ascii="Times New Roman" w:hAnsi="Times New Roman" w:cs="Times New Roman"/>
          <w:sz w:val="28"/>
        </w:rPr>
        <w:t>дослідження</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ефективності</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процесу</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професійної</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підготовки</w:t>
      </w:r>
      <w:proofErr w:type="spellEnd"/>
      <w:r w:rsidRPr="00847C5B">
        <w:rPr>
          <w:rFonts w:ascii="Times New Roman" w:hAnsi="Times New Roman" w:cs="Times New Roman"/>
          <w:sz w:val="28"/>
        </w:rPr>
        <w:t xml:space="preserve"> з точки </w:t>
      </w:r>
      <w:proofErr w:type="spellStart"/>
      <w:r w:rsidRPr="00847C5B">
        <w:rPr>
          <w:rFonts w:ascii="Times New Roman" w:hAnsi="Times New Roman" w:cs="Times New Roman"/>
          <w:sz w:val="28"/>
        </w:rPr>
        <w:t>зору</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пошуку</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резервів</w:t>
      </w:r>
      <w:proofErr w:type="spellEnd"/>
      <w:r w:rsidRPr="00847C5B">
        <w:rPr>
          <w:rFonts w:ascii="Times New Roman" w:hAnsi="Times New Roman" w:cs="Times New Roman"/>
          <w:sz w:val="28"/>
        </w:rPr>
        <w:t xml:space="preserve"> і </w:t>
      </w:r>
      <w:proofErr w:type="spellStart"/>
      <w:r w:rsidRPr="00847C5B">
        <w:rPr>
          <w:rFonts w:ascii="Times New Roman" w:hAnsi="Times New Roman" w:cs="Times New Roman"/>
          <w:sz w:val="28"/>
        </w:rPr>
        <w:t>напрямків</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її</w:t>
      </w:r>
      <w:proofErr w:type="spellEnd"/>
      <w:r w:rsidRPr="00847C5B">
        <w:rPr>
          <w:rFonts w:ascii="Times New Roman" w:hAnsi="Times New Roman" w:cs="Times New Roman"/>
          <w:sz w:val="28"/>
        </w:rPr>
        <w:t xml:space="preserve"> </w:t>
      </w:r>
      <w:proofErr w:type="spellStart"/>
      <w:r w:rsidRPr="00847C5B">
        <w:rPr>
          <w:rFonts w:ascii="Times New Roman" w:hAnsi="Times New Roman" w:cs="Times New Roman"/>
          <w:sz w:val="28"/>
        </w:rPr>
        <w:t>вдосконалення</w:t>
      </w:r>
      <w:proofErr w:type="spellEnd"/>
      <w:r w:rsidRPr="00847C5B">
        <w:rPr>
          <w:rFonts w:ascii="Times New Roman" w:hAnsi="Times New Roman" w:cs="Times New Roman"/>
          <w:sz w:val="28"/>
        </w:rPr>
        <w:t>.</w:t>
      </w:r>
    </w:p>
    <w:p w14:paraId="4E164702" w14:textId="77777777" w:rsidR="00826740" w:rsidRDefault="00826740" w:rsidP="007438E2">
      <w:pPr>
        <w:spacing w:after="0" w:line="360" w:lineRule="auto"/>
        <w:ind w:firstLine="709"/>
        <w:jc w:val="both"/>
        <w:rPr>
          <w:rFonts w:ascii="Times New Roman" w:hAnsi="Times New Roman" w:cs="Times New Roman"/>
          <w:sz w:val="28"/>
          <w:lang w:val="uk-UA"/>
        </w:rPr>
      </w:pPr>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Найбільш</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вираженими</w:t>
      </w:r>
      <w:proofErr w:type="spellEnd"/>
      <w:r w:rsidRPr="007438E2">
        <w:rPr>
          <w:rFonts w:ascii="Times New Roman" w:hAnsi="Times New Roman" w:cs="Times New Roman"/>
          <w:sz w:val="28"/>
        </w:rPr>
        <w:t xml:space="preserve"> мотивами </w:t>
      </w:r>
      <w:proofErr w:type="spellStart"/>
      <w:r w:rsidRPr="007438E2">
        <w:rPr>
          <w:rFonts w:ascii="Times New Roman" w:hAnsi="Times New Roman" w:cs="Times New Roman"/>
          <w:sz w:val="28"/>
        </w:rPr>
        <w:t>навчальної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діяльності</w:t>
      </w:r>
      <w:proofErr w:type="spellEnd"/>
      <w:r w:rsidRPr="007438E2">
        <w:rPr>
          <w:rFonts w:ascii="Times New Roman" w:hAnsi="Times New Roman" w:cs="Times New Roman"/>
          <w:sz w:val="28"/>
        </w:rPr>
        <w:t xml:space="preserve"> </w:t>
      </w:r>
      <w:r w:rsidR="00237FA0" w:rsidRPr="00C56942">
        <w:rPr>
          <w:rFonts w:ascii="Times New Roman" w:hAnsi="Times New Roman" w:cs="Times New Roman"/>
          <w:sz w:val="28"/>
          <w:lang w:val="uk-UA"/>
        </w:rPr>
        <w:t>здобувач</w:t>
      </w:r>
      <w:r w:rsidR="00237FA0">
        <w:rPr>
          <w:rFonts w:ascii="Times New Roman" w:hAnsi="Times New Roman" w:cs="Times New Roman"/>
          <w:sz w:val="28"/>
          <w:lang w:val="uk-UA"/>
        </w:rPr>
        <w:t>ів</w:t>
      </w:r>
      <w:r w:rsidR="00237FA0" w:rsidRPr="00C56942">
        <w:rPr>
          <w:rFonts w:ascii="Times New Roman" w:hAnsi="Times New Roman" w:cs="Times New Roman"/>
          <w:sz w:val="28"/>
          <w:lang w:val="uk-UA"/>
        </w:rPr>
        <w:t xml:space="preserve"> вищої освіти</w:t>
      </w:r>
      <w:r w:rsidRPr="007438E2">
        <w:rPr>
          <w:rFonts w:ascii="Times New Roman" w:hAnsi="Times New Roman" w:cs="Times New Roman"/>
          <w:sz w:val="28"/>
        </w:rPr>
        <w:t xml:space="preserve"> є </w:t>
      </w:r>
      <w:proofErr w:type="spellStart"/>
      <w:r w:rsidRPr="007438E2">
        <w:rPr>
          <w:rFonts w:ascii="Times New Roman" w:hAnsi="Times New Roman" w:cs="Times New Roman"/>
          <w:sz w:val="28"/>
        </w:rPr>
        <w:t>професійні</w:t>
      </w:r>
      <w:proofErr w:type="spellEnd"/>
      <w:r w:rsidRPr="007438E2">
        <w:rPr>
          <w:rFonts w:ascii="Times New Roman" w:hAnsi="Times New Roman" w:cs="Times New Roman"/>
          <w:sz w:val="28"/>
        </w:rPr>
        <w:t xml:space="preserve"> та </w:t>
      </w:r>
      <w:proofErr w:type="spellStart"/>
      <w:r w:rsidRPr="007438E2">
        <w:rPr>
          <w:rFonts w:ascii="Times New Roman" w:hAnsi="Times New Roman" w:cs="Times New Roman"/>
          <w:sz w:val="28"/>
        </w:rPr>
        <w:t>навчально-пізнавальні</w:t>
      </w:r>
      <w:proofErr w:type="spellEnd"/>
      <w:r w:rsidRPr="007438E2">
        <w:rPr>
          <w:rFonts w:ascii="Times New Roman" w:hAnsi="Times New Roman" w:cs="Times New Roman"/>
          <w:sz w:val="28"/>
        </w:rPr>
        <w:t xml:space="preserve">, при </w:t>
      </w:r>
      <w:proofErr w:type="spellStart"/>
      <w:r w:rsidRPr="007438E2">
        <w:rPr>
          <w:rFonts w:ascii="Times New Roman" w:hAnsi="Times New Roman" w:cs="Times New Roman"/>
          <w:sz w:val="28"/>
        </w:rPr>
        <w:t>чому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відмічається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тенденція</w:t>
      </w:r>
      <w:proofErr w:type="spellEnd"/>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підвищення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навчальної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мотивації</w:t>
      </w:r>
      <w:proofErr w:type="spellEnd"/>
      <w:r w:rsidRPr="007438E2">
        <w:rPr>
          <w:rFonts w:ascii="Times New Roman" w:hAnsi="Times New Roman" w:cs="Times New Roman"/>
          <w:sz w:val="28"/>
        </w:rPr>
        <w:t xml:space="preserve"> </w:t>
      </w:r>
      <w:r w:rsidR="00237FA0" w:rsidRPr="00C56942">
        <w:rPr>
          <w:rFonts w:ascii="Times New Roman" w:hAnsi="Times New Roman" w:cs="Times New Roman"/>
          <w:sz w:val="28"/>
          <w:lang w:val="uk-UA"/>
        </w:rPr>
        <w:t>здобувач</w:t>
      </w:r>
      <w:r w:rsidR="00237FA0">
        <w:rPr>
          <w:rFonts w:ascii="Times New Roman" w:hAnsi="Times New Roman" w:cs="Times New Roman"/>
          <w:sz w:val="28"/>
          <w:lang w:val="uk-UA"/>
        </w:rPr>
        <w:t>ів</w:t>
      </w:r>
      <w:r w:rsidR="00237FA0" w:rsidRPr="00C56942">
        <w:rPr>
          <w:rFonts w:ascii="Times New Roman" w:hAnsi="Times New Roman" w:cs="Times New Roman"/>
          <w:sz w:val="28"/>
          <w:lang w:val="uk-UA"/>
        </w:rPr>
        <w:t xml:space="preserve"> вищої освіти</w:t>
      </w:r>
      <w:r w:rsidR="00237FA0" w:rsidRPr="007438E2">
        <w:rPr>
          <w:rFonts w:ascii="Times New Roman" w:hAnsi="Times New Roman" w:cs="Times New Roman"/>
          <w:sz w:val="28"/>
        </w:rPr>
        <w:t xml:space="preserve"> </w:t>
      </w:r>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під</w:t>
      </w:r>
      <w:proofErr w:type="spellEnd"/>
      <w:r w:rsidRPr="007438E2">
        <w:rPr>
          <w:rFonts w:ascii="Times New Roman" w:hAnsi="Times New Roman" w:cs="Times New Roman"/>
          <w:sz w:val="28"/>
        </w:rPr>
        <w:t xml:space="preserve"> час </w:t>
      </w:r>
      <w:proofErr w:type="spellStart"/>
      <w:r w:rsidRPr="007438E2">
        <w:rPr>
          <w:rFonts w:ascii="Times New Roman" w:hAnsi="Times New Roman" w:cs="Times New Roman"/>
          <w:sz w:val="28"/>
        </w:rPr>
        <w:t>здобуття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від</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молодших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курсів</w:t>
      </w:r>
      <w:proofErr w:type="spellEnd"/>
      <w:r w:rsidRPr="007438E2">
        <w:rPr>
          <w:rFonts w:ascii="Times New Roman" w:hAnsi="Times New Roman" w:cs="Times New Roman"/>
          <w:sz w:val="28"/>
        </w:rPr>
        <w:t xml:space="preserve"> до старших).</w:t>
      </w:r>
    </w:p>
    <w:p w14:paraId="47AF05A5" w14:textId="77777777" w:rsidR="00826740" w:rsidRPr="00847C5B" w:rsidRDefault="00826740" w:rsidP="007438E2">
      <w:pPr>
        <w:spacing w:after="0" w:line="360" w:lineRule="auto"/>
        <w:ind w:firstLine="709"/>
        <w:jc w:val="both"/>
        <w:rPr>
          <w:rFonts w:ascii="Times New Roman" w:hAnsi="Times New Roman" w:cs="Times New Roman"/>
          <w:sz w:val="28"/>
          <w:lang w:val="uk-UA"/>
        </w:rPr>
      </w:pPr>
      <w:r w:rsidRPr="00847C5B">
        <w:rPr>
          <w:rFonts w:ascii="Times New Roman" w:hAnsi="Times New Roman" w:cs="Times New Roman"/>
          <w:sz w:val="28"/>
          <w:lang w:val="uk-UA"/>
        </w:rPr>
        <w:t>Підводячи підсумки, необхідно відзначити, що тільки наявність досить сильних і стійких мотивів професійної підготовки (як внутрішніх, так і зовнішніх) може спонукати майбутнього спеціаліста до прояву прагнення до навчання і в подальшому до саморозвитку і професійного росту.</w:t>
      </w:r>
    </w:p>
    <w:p w14:paraId="207876B1" w14:textId="77777777" w:rsidR="008C2E59" w:rsidRPr="00C56942" w:rsidRDefault="008C2E59" w:rsidP="007438E2">
      <w:pPr>
        <w:spacing w:after="0" w:line="360" w:lineRule="auto"/>
        <w:ind w:firstLine="709"/>
        <w:jc w:val="both"/>
        <w:rPr>
          <w:rFonts w:ascii="Times New Roman" w:hAnsi="Times New Roman" w:cs="Times New Roman"/>
          <w:sz w:val="28"/>
          <w:lang w:val="uk-UA"/>
        </w:rPr>
      </w:pPr>
    </w:p>
    <w:p w14:paraId="486E1F6B" w14:textId="77777777" w:rsidR="00E15025" w:rsidRPr="00DA608B" w:rsidRDefault="00E15025" w:rsidP="00E15025">
      <w:pPr>
        <w:spacing w:after="0" w:line="360" w:lineRule="auto"/>
        <w:ind w:firstLine="709"/>
        <w:jc w:val="both"/>
        <w:rPr>
          <w:rFonts w:ascii="Times New Roman" w:hAnsi="Times New Roman" w:cs="Times New Roman"/>
          <w:bCs/>
          <w:iCs/>
          <w:sz w:val="28"/>
          <w:lang w:val="uk-UA"/>
        </w:rPr>
      </w:pPr>
      <w:proofErr w:type="spellStart"/>
      <w:r w:rsidRPr="00DA608B">
        <w:rPr>
          <w:rFonts w:ascii="Times New Roman" w:hAnsi="Times New Roman" w:cs="Times New Roman"/>
          <w:bCs/>
          <w:iCs/>
          <w:sz w:val="28"/>
        </w:rPr>
        <w:t>Результати</w:t>
      </w:r>
      <w:proofErr w:type="spellEnd"/>
      <w:r w:rsidRPr="00DA608B">
        <w:rPr>
          <w:rFonts w:ascii="Times New Roman" w:hAnsi="Times New Roman" w:cs="Times New Roman"/>
          <w:bCs/>
          <w:iCs/>
          <w:sz w:val="28"/>
        </w:rPr>
        <w:t xml:space="preserve"> </w:t>
      </w:r>
      <w:proofErr w:type="spellStart"/>
      <w:r w:rsidRPr="00DA608B">
        <w:rPr>
          <w:rFonts w:ascii="Times New Roman" w:hAnsi="Times New Roman" w:cs="Times New Roman"/>
          <w:bCs/>
          <w:iCs/>
          <w:sz w:val="28"/>
        </w:rPr>
        <w:t>дослідження</w:t>
      </w:r>
      <w:proofErr w:type="spellEnd"/>
      <w:r w:rsidRPr="00DA608B">
        <w:rPr>
          <w:rFonts w:ascii="Times New Roman" w:hAnsi="Times New Roman" w:cs="Times New Roman"/>
          <w:bCs/>
          <w:iCs/>
          <w:sz w:val="28"/>
        </w:rPr>
        <w:t xml:space="preserve"> за методикою </w:t>
      </w:r>
      <w:r w:rsidR="00763FA8" w:rsidRPr="00DA608B">
        <w:rPr>
          <w:rFonts w:ascii="Times New Roman" w:hAnsi="Times New Roman" w:cs="Times New Roman"/>
          <w:bCs/>
          <w:iCs/>
          <w:sz w:val="28"/>
          <w:lang w:val="uk-UA"/>
        </w:rPr>
        <w:t>«</w:t>
      </w:r>
      <w:r w:rsidR="00365999" w:rsidRPr="00DA608B">
        <w:rPr>
          <w:rFonts w:ascii="Times New Roman" w:hAnsi="Times New Roman" w:cs="Times New Roman"/>
          <w:bCs/>
          <w:iCs/>
          <w:sz w:val="28"/>
          <w:lang w:val="uk-UA"/>
        </w:rPr>
        <w:t>Дослідження мотивації на досягнення успіху</w:t>
      </w:r>
      <w:r w:rsidR="00763FA8" w:rsidRPr="00DA608B">
        <w:rPr>
          <w:rFonts w:ascii="Times New Roman" w:hAnsi="Times New Roman" w:cs="Times New Roman"/>
          <w:bCs/>
          <w:iCs/>
          <w:sz w:val="28"/>
          <w:lang w:val="uk-UA"/>
        </w:rPr>
        <w:t>»</w:t>
      </w:r>
      <w:r w:rsidR="00365999" w:rsidRPr="00DA608B">
        <w:rPr>
          <w:rFonts w:ascii="Times New Roman" w:hAnsi="Times New Roman" w:cs="Times New Roman"/>
          <w:bCs/>
          <w:iCs/>
          <w:sz w:val="28"/>
          <w:lang w:val="uk-UA"/>
        </w:rPr>
        <w:t xml:space="preserve"> Т. </w:t>
      </w:r>
      <w:proofErr w:type="spellStart"/>
      <w:r w:rsidR="00365999" w:rsidRPr="00DA608B">
        <w:rPr>
          <w:rFonts w:ascii="Times New Roman" w:hAnsi="Times New Roman" w:cs="Times New Roman"/>
          <w:bCs/>
          <w:iCs/>
          <w:sz w:val="28"/>
          <w:lang w:val="uk-UA"/>
        </w:rPr>
        <w:t>Елерса</w:t>
      </w:r>
      <w:proofErr w:type="spellEnd"/>
      <w:r w:rsidR="00365999" w:rsidRPr="00DA608B">
        <w:rPr>
          <w:rFonts w:ascii="Times New Roman" w:hAnsi="Times New Roman" w:cs="Times New Roman"/>
          <w:bCs/>
          <w:iCs/>
          <w:sz w:val="28"/>
          <w:lang w:val="uk-UA"/>
        </w:rPr>
        <w:t>.</w:t>
      </w:r>
    </w:p>
    <w:p w14:paraId="43B831C6" w14:textId="77777777" w:rsidR="00AF47DE" w:rsidRPr="00E15025" w:rsidRDefault="00AF47DE" w:rsidP="00E15025">
      <w:pPr>
        <w:spacing w:after="0" w:line="360" w:lineRule="auto"/>
        <w:ind w:firstLine="709"/>
        <w:jc w:val="both"/>
        <w:rPr>
          <w:rFonts w:ascii="Times New Roman" w:hAnsi="Times New Roman" w:cs="Times New Roman"/>
          <w:b/>
          <w:i/>
          <w:sz w:val="28"/>
          <w:lang w:val="uk-UA"/>
        </w:rPr>
      </w:pPr>
    </w:p>
    <w:p w14:paraId="0C5A53F9" w14:textId="77777777" w:rsidR="00F63BE6" w:rsidRPr="00F63BE6" w:rsidRDefault="00F63BE6" w:rsidP="00F63BE6">
      <w:pPr>
        <w:spacing w:after="0" w:line="360" w:lineRule="auto"/>
        <w:ind w:firstLine="709"/>
        <w:jc w:val="both"/>
        <w:rPr>
          <w:rFonts w:ascii="Times New Roman" w:hAnsi="Times New Roman" w:cs="Times New Roman"/>
          <w:sz w:val="28"/>
        </w:rPr>
      </w:pPr>
      <w:proofErr w:type="spellStart"/>
      <w:r w:rsidRPr="00F63BE6">
        <w:rPr>
          <w:rFonts w:ascii="Times New Roman" w:hAnsi="Times New Roman" w:cs="Times New Roman"/>
          <w:sz w:val="28"/>
        </w:rPr>
        <w:lastRenderedPageBreak/>
        <w:t>Під</w:t>
      </w:r>
      <w:proofErr w:type="spellEnd"/>
      <w:r w:rsidRPr="00F63BE6">
        <w:rPr>
          <w:rFonts w:ascii="Times New Roman" w:hAnsi="Times New Roman" w:cs="Times New Roman"/>
          <w:sz w:val="28"/>
        </w:rPr>
        <w:t xml:space="preserve"> час </w:t>
      </w:r>
      <w:proofErr w:type="spellStart"/>
      <w:r w:rsidRPr="00F63BE6">
        <w:rPr>
          <w:rFonts w:ascii="Times New Roman" w:hAnsi="Times New Roman" w:cs="Times New Roman"/>
          <w:sz w:val="28"/>
        </w:rPr>
        <w:t>опрацювання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результатів</w:t>
      </w:r>
      <w:proofErr w:type="spellEnd"/>
      <w:r w:rsidRPr="00F63BE6">
        <w:rPr>
          <w:rFonts w:ascii="Times New Roman" w:hAnsi="Times New Roman" w:cs="Times New Roman"/>
          <w:sz w:val="28"/>
        </w:rPr>
        <w:t xml:space="preserve"> за </w:t>
      </w:r>
      <w:proofErr w:type="spellStart"/>
      <w:r w:rsidRPr="00F63BE6">
        <w:rPr>
          <w:rFonts w:ascii="Times New Roman" w:hAnsi="Times New Roman" w:cs="Times New Roman"/>
          <w:sz w:val="28"/>
        </w:rPr>
        <w:t>даною</w:t>
      </w:r>
      <w:proofErr w:type="spellEnd"/>
      <w:r w:rsidRPr="00F63BE6">
        <w:rPr>
          <w:rFonts w:ascii="Times New Roman" w:hAnsi="Times New Roman" w:cs="Times New Roman"/>
          <w:sz w:val="28"/>
        </w:rPr>
        <w:t xml:space="preserve"> методикою </w:t>
      </w:r>
      <w:proofErr w:type="spellStart"/>
      <w:r w:rsidRPr="00F63BE6">
        <w:rPr>
          <w:rFonts w:ascii="Times New Roman" w:hAnsi="Times New Roman" w:cs="Times New Roman"/>
          <w:sz w:val="28"/>
        </w:rPr>
        <w:t>можна</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помітити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такий</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розподіл</w:t>
      </w:r>
      <w:proofErr w:type="spellEnd"/>
      <w:r w:rsidRPr="00F63BE6">
        <w:rPr>
          <w:rFonts w:ascii="Times New Roman" w:hAnsi="Times New Roman" w:cs="Times New Roman"/>
          <w:sz w:val="28"/>
        </w:rPr>
        <w:t xml:space="preserve"> за </w:t>
      </w:r>
      <w:proofErr w:type="spellStart"/>
      <w:r w:rsidRPr="00F63BE6">
        <w:rPr>
          <w:rFonts w:ascii="Times New Roman" w:hAnsi="Times New Roman" w:cs="Times New Roman"/>
          <w:sz w:val="28"/>
        </w:rPr>
        <w:t>мотивацією</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досягнення</w:t>
      </w:r>
      <w:proofErr w:type="spellEnd"/>
      <w:r w:rsidRPr="00F63BE6">
        <w:rPr>
          <w:rFonts w:ascii="Times New Roman" w:hAnsi="Times New Roman" w:cs="Times New Roman"/>
          <w:sz w:val="28"/>
        </w:rPr>
        <w:t>:</w:t>
      </w:r>
    </w:p>
    <w:p w14:paraId="00541F2C" w14:textId="77777777" w:rsidR="00F63BE6" w:rsidRPr="00F63BE6" w:rsidRDefault="00F63BE6" w:rsidP="002205EC">
      <w:pPr>
        <w:pStyle w:val="a9"/>
        <w:numPr>
          <w:ilvl w:val="0"/>
          <w:numId w:val="32"/>
        </w:numPr>
        <w:tabs>
          <w:tab w:val="left" w:pos="993"/>
        </w:tabs>
        <w:spacing w:line="360" w:lineRule="auto"/>
        <w:ind w:left="0" w:firstLine="709"/>
        <w:jc w:val="both"/>
        <w:rPr>
          <w:sz w:val="28"/>
        </w:rPr>
      </w:pPr>
      <w:r w:rsidRPr="00F63BE6">
        <w:rPr>
          <w:sz w:val="28"/>
        </w:rPr>
        <w:t>низький рівень мотивації до успіху – 2,23% досліджуваних;</w:t>
      </w:r>
    </w:p>
    <w:p w14:paraId="363C98CD" w14:textId="77777777" w:rsidR="00F63BE6" w:rsidRPr="00F63BE6" w:rsidRDefault="00F63BE6" w:rsidP="002205EC">
      <w:pPr>
        <w:pStyle w:val="a9"/>
        <w:numPr>
          <w:ilvl w:val="0"/>
          <w:numId w:val="32"/>
        </w:numPr>
        <w:tabs>
          <w:tab w:val="left" w:pos="993"/>
        </w:tabs>
        <w:spacing w:line="360" w:lineRule="auto"/>
        <w:ind w:left="0" w:firstLine="709"/>
        <w:jc w:val="both"/>
        <w:rPr>
          <w:sz w:val="28"/>
        </w:rPr>
      </w:pPr>
      <w:r w:rsidRPr="00F63BE6">
        <w:rPr>
          <w:sz w:val="28"/>
        </w:rPr>
        <w:t xml:space="preserve">середній рівень </w:t>
      </w:r>
      <w:proofErr w:type="spellStart"/>
      <w:r w:rsidRPr="00F63BE6">
        <w:rPr>
          <w:sz w:val="28"/>
        </w:rPr>
        <w:t>помірно</w:t>
      </w:r>
      <w:proofErr w:type="spellEnd"/>
      <w:r w:rsidRPr="00F63BE6">
        <w:rPr>
          <w:sz w:val="28"/>
        </w:rPr>
        <w:t xml:space="preserve"> високий рівень мотивації до успіху – 33,33% досліджуваних;</w:t>
      </w:r>
    </w:p>
    <w:p w14:paraId="4DBEC4B1" w14:textId="77777777" w:rsidR="00F63BE6" w:rsidRPr="00F63BE6" w:rsidRDefault="00F63BE6" w:rsidP="002205EC">
      <w:pPr>
        <w:pStyle w:val="a9"/>
        <w:numPr>
          <w:ilvl w:val="0"/>
          <w:numId w:val="32"/>
        </w:numPr>
        <w:tabs>
          <w:tab w:val="left" w:pos="993"/>
        </w:tabs>
        <w:spacing w:line="360" w:lineRule="auto"/>
        <w:ind w:left="0" w:firstLine="709"/>
        <w:jc w:val="both"/>
        <w:rPr>
          <w:sz w:val="28"/>
        </w:rPr>
      </w:pPr>
      <w:proofErr w:type="spellStart"/>
      <w:r w:rsidRPr="00F63BE6">
        <w:rPr>
          <w:sz w:val="28"/>
        </w:rPr>
        <w:t>помірно</w:t>
      </w:r>
      <w:proofErr w:type="spellEnd"/>
      <w:r w:rsidRPr="00F63BE6">
        <w:rPr>
          <w:sz w:val="28"/>
        </w:rPr>
        <w:t xml:space="preserve"> високий рівень мотивації до успіху – 42,22% досліджуваних;</w:t>
      </w:r>
    </w:p>
    <w:p w14:paraId="2A8CA8D2" w14:textId="77777777" w:rsidR="00F63BE6" w:rsidRDefault="00F63BE6" w:rsidP="002205EC">
      <w:pPr>
        <w:pStyle w:val="a9"/>
        <w:numPr>
          <w:ilvl w:val="0"/>
          <w:numId w:val="32"/>
        </w:numPr>
        <w:tabs>
          <w:tab w:val="left" w:pos="993"/>
        </w:tabs>
        <w:spacing w:line="360" w:lineRule="auto"/>
        <w:ind w:left="0" w:firstLine="709"/>
        <w:jc w:val="both"/>
        <w:rPr>
          <w:sz w:val="28"/>
        </w:rPr>
      </w:pPr>
      <w:r w:rsidRPr="00F63BE6">
        <w:rPr>
          <w:sz w:val="28"/>
        </w:rPr>
        <w:t>дуже високий рівень мотивації до успіху – 22,22% досліджуваних</w:t>
      </w:r>
      <w:r w:rsidR="00B04782">
        <w:rPr>
          <w:sz w:val="28"/>
        </w:rPr>
        <w:t xml:space="preserve"> (</w:t>
      </w:r>
      <w:r w:rsidR="00736383">
        <w:rPr>
          <w:sz w:val="28"/>
        </w:rPr>
        <w:t>див. р</w:t>
      </w:r>
      <w:r w:rsidR="00B04782">
        <w:rPr>
          <w:sz w:val="28"/>
        </w:rPr>
        <w:t>ис. 1.2</w:t>
      </w:r>
      <w:r w:rsidR="00736383">
        <w:rPr>
          <w:sz w:val="28"/>
        </w:rPr>
        <w:t>)</w:t>
      </w:r>
      <w:r w:rsidR="00B04782">
        <w:rPr>
          <w:sz w:val="28"/>
        </w:rPr>
        <w:t xml:space="preserve"> (</w:t>
      </w:r>
      <w:r w:rsidR="00736383">
        <w:rPr>
          <w:sz w:val="28"/>
        </w:rPr>
        <w:t xml:space="preserve">див. </w:t>
      </w:r>
      <w:r w:rsidR="00B04782">
        <w:rPr>
          <w:sz w:val="28"/>
        </w:rPr>
        <w:t>Додаток Б)</w:t>
      </w:r>
      <w:r w:rsidR="00B04782" w:rsidRPr="00F63BE6">
        <w:rPr>
          <w:sz w:val="28"/>
        </w:rPr>
        <w:t>.</w:t>
      </w:r>
    </w:p>
    <w:p w14:paraId="7135570E" w14:textId="77777777" w:rsidR="00F63BE6" w:rsidRPr="00B04782" w:rsidRDefault="00F63BE6" w:rsidP="00F63BE6">
      <w:pPr>
        <w:spacing w:after="0" w:line="360" w:lineRule="auto"/>
        <w:ind w:firstLine="709"/>
        <w:jc w:val="both"/>
        <w:rPr>
          <w:rFonts w:ascii="Times New Roman" w:hAnsi="Times New Roman" w:cs="Times New Roman"/>
          <w:sz w:val="28"/>
          <w:lang w:val="uk-UA"/>
        </w:rPr>
      </w:pPr>
      <w:r w:rsidRPr="00B04782">
        <w:rPr>
          <w:rFonts w:ascii="Times New Roman" w:hAnsi="Times New Roman" w:cs="Times New Roman"/>
          <w:sz w:val="28"/>
          <w:lang w:val="uk-UA"/>
        </w:rPr>
        <w:t xml:space="preserve">За результатами дослідження домінуючої мотивації було виявлено, що показники розділилися таким чином: 75,55% </w:t>
      </w:r>
      <w:r w:rsidR="0055718B">
        <w:rPr>
          <w:rFonts w:ascii="Times New Roman" w:hAnsi="Times New Roman" w:cs="Times New Roman"/>
          <w:sz w:val="28"/>
          <w:lang w:val="uk-UA"/>
        </w:rPr>
        <w:t>здобувачів вищої освіти</w:t>
      </w:r>
      <w:r w:rsidRPr="00B04782">
        <w:rPr>
          <w:rFonts w:ascii="Times New Roman" w:hAnsi="Times New Roman" w:cs="Times New Roman"/>
          <w:sz w:val="28"/>
          <w:lang w:val="uk-UA"/>
        </w:rPr>
        <w:t xml:space="preserve">, мотивовані на досягнення успіху (переважними є </w:t>
      </w:r>
      <w:proofErr w:type="spellStart"/>
      <w:r w:rsidRPr="00B04782">
        <w:rPr>
          <w:rFonts w:ascii="Times New Roman" w:hAnsi="Times New Roman" w:cs="Times New Roman"/>
          <w:sz w:val="28"/>
          <w:lang w:val="uk-UA"/>
        </w:rPr>
        <w:t>помірно</w:t>
      </w:r>
      <w:proofErr w:type="spellEnd"/>
      <w:r w:rsidRPr="00B04782">
        <w:rPr>
          <w:rFonts w:ascii="Times New Roman" w:hAnsi="Times New Roman" w:cs="Times New Roman"/>
          <w:sz w:val="28"/>
          <w:lang w:val="uk-UA"/>
        </w:rPr>
        <w:t xml:space="preserve"> високий і середній рівні мотивації); 22,22% </w:t>
      </w:r>
      <w:r w:rsidR="0055718B">
        <w:rPr>
          <w:rFonts w:ascii="Times New Roman" w:hAnsi="Times New Roman" w:cs="Times New Roman"/>
          <w:sz w:val="28"/>
          <w:lang w:val="uk-UA"/>
        </w:rPr>
        <w:t>здобувачів вищої освіти</w:t>
      </w:r>
      <w:r w:rsidR="0055718B" w:rsidRPr="00B04782">
        <w:rPr>
          <w:rFonts w:ascii="Times New Roman" w:hAnsi="Times New Roman" w:cs="Times New Roman"/>
          <w:sz w:val="28"/>
          <w:lang w:val="uk-UA"/>
        </w:rPr>
        <w:t xml:space="preserve"> </w:t>
      </w:r>
      <w:r w:rsidRPr="00B04782">
        <w:rPr>
          <w:rFonts w:ascii="Times New Roman" w:hAnsi="Times New Roman" w:cs="Times New Roman"/>
          <w:sz w:val="28"/>
          <w:lang w:val="uk-UA"/>
        </w:rPr>
        <w:t>(мотивовані на уникнення невдач, демонструючи при цьому високий рівень мотивації; і лише 2,23% досліджуваних діють ситуативно (показники рівня мотивації в цьому разі ‐ низькі).</w:t>
      </w:r>
    </w:p>
    <w:p w14:paraId="26599AF7" w14:textId="77777777" w:rsidR="00F63BE6" w:rsidRPr="00734A51" w:rsidRDefault="00F63BE6" w:rsidP="00F63BE6">
      <w:pPr>
        <w:spacing w:after="0" w:line="360" w:lineRule="auto"/>
        <w:ind w:firstLine="709"/>
        <w:jc w:val="both"/>
        <w:rPr>
          <w:rFonts w:ascii="Times New Roman" w:hAnsi="Times New Roman" w:cs="Times New Roman"/>
          <w:sz w:val="28"/>
          <w:lang w:val="uk-UA"/>
        </w:rPr>
      </w:pPr>
      <w:r w:rsidRPr="00734A51">
        <w:rPr>
          <w:rFonts w:ascii="Times New Roman" w:hAnsi="Times New Roman" w:cs="Times New Roman"/>
          <w:sz w:val="28"/>
          <w:lang w:val="uk-UA"/>
        </w:rPr>
        <w:t xml:space="preserve">При цьому незалежно від напряму мотивації випробувані віддають перевагу середньому або </w:t>
      </w:r>
      <w:proofErr w:type="spellStart"/>
      <w:r w:rsidRPr="00734A51">
        <w:rPr>
          <w:rFonts w:ascii="Times New Roman" w:hAnsi="Times New Roman" w:cs="Times New Roman"/>
          <w:sz w:val="28"/>
          <w:lang w:val="uk-UA"/>
        </w:rPr>
        <w:t>помірно</w:t>
      </w:r>
      <w:proofErr w:type="spellEnd"/>
      <w:r w:rsidRPr="00734A51">
        <w:rPr>
          <w:rFonts w:ascii="Times New Roman" w:hAnsi="Times New Roman" w:cs="Times New Roman"/>
          <w:sz w:val="28"/>
          <w:lang w:val="uk-UA"/>
        </w:rPr>
        <w:t xml:space="preserve"> високому рівню ризику (відповідно 42,22 % і 33,33%).</w:t>
      </w:r>
    </w:p>
    <w:p w14:paraId="569AB857" w14:textId="77777777" w:rsidR="00F63BE6" w:rsidRPr="00734A51" w:rsidRDefault="00F63BE6" w:rsidP="00F63BE6">
      <w:pPr>
        <w:spacing w:after="0" w:line="360" w:lineRule="auto"/>
        <w:ind w:firstLine="709"/>
        <w:jc w:val="both"/>
        <w:rPr>
          <w:rFonts w:ascii="Times New Roman" w:hAnsi="Times New Roman" w:cs="Times New Roman"/>
          <w:sz w:val="28"/>
          <w:lang w:val="uk-UA"/>
        </w:rPr>
      </w:pPr>
      <w:r w:rsidRPr="00734A51">
        <w:rPr>
          <w:rFonts w:ascii="Times New Roman" w:hAnsi="Times New Roman" w:cs="Times New Roman"/>
          <w:sz w:val="28"/>
          <w:lang w:val="uk-UA"/>
        </w:rPr>
        <w:t xml:space="preserve">Можна припустити, що достатньо високі показники рівня готовності до ризику зумовлені тим, що </w:t>
      </w:r>
      <w:r w:rsidR="00A61C3E">
        <w:rPr>
          <w:rFonts w:ascii="Times New Roman" w:hAnsi="Times New Roman" w:cs="Times New Roman"/>
          <w:sz w:val="28"/>
          <w:lang w:val="uk-UA"/>
        </w:rPr>
        <w:t>здобувачі вищої освіти</w:t>
      </w:r>
      <w:r w:rsidR="00A61C3E" w:rsidRPr="00A61C3E">
        <w:rPr>
          <w:rFonts w:ascii="Times New Roman" w:hAnsi="Times New Roman" w:cs="Times New Roman"/>
          <w:sz w:val="28"/>
          <w:lang w:val="uk-UA"/>
        </w:rPr>
        <w:t xml:space="preserve"> </w:t>
      </w:r>
      <w:r w:rsidRPr="00734A51">
        <w:rPr>
          <w:rFonts w:ascii="Times New Roman" w:hAnsi="Times New Roman" w:cs="Times New Roman"/>
          <w:sz w:val="28"/>
          <w:lang w:val="uk-UA"/>
        </w:rPr>
        <w:t>здійснюють навчальну діяльність у новій для них ситуації, не мають готових способів реалізації поставленої мети і, відповідно, змоги ретельно продумати подальші кроки, тому змушені діяти необмірковано [5, с. 302].</w:t>
      </w:r>
    </w:p>
    <w:p w14:paraId="089ECDCE" w14:textId="77777777" w:rsidR="00F63BE6" w:rsidRPr="00734A51" w:rsidRDefault="00F63BE6" w:rsidP="00F63BE6">
      <w:pPr>
        <w:spacing w:after="0" w:line="360" w:lineRule="auto"/>
        <w:ind w:firstLine="709"/>
        <w:jc w:val="both"/>
        <w:rPr>
          <w:rFonts w:ascii="Times New Roman" w:hAnsi="Times New Roman" w:cs="Times New Roman"/>
          <w:sz w:val="28"/>
          <w:lang w:val="uk-UA"/>
        </w:rPr>
      </w:pPr>
      <w:r w:rsidRPr="00734A51">
        <w:rPr>
          <w:rFonts w:ascii="Times New Roman" w:hAnsi="Times New Roman" w:cs="Times New Roman"/>
          <w:sz w:val="28"/>
          <w:lang w:val="uk-UA"/>
        </w:rPr>
        <w:t>Дослідження структури мотивації навчальної діяльності відбувалося з використанням переліку мотивів, який респонденти повинні були розмістити за ступенем зменшення впливу на успішність навчальної діяльності: успішно продовжити навчання на наступних курсах; успішно навчатися, складати іспити на «добре» і</w:t>
      </w:r>
      <w:r w:rsidR="002205EC">
        <w:rPr>
          <w:rFonts w:ascii="Times New Roman" w:hAnsi="Times New Roman" w:cs="Times New Roman"/>
          <w:sz w:val="28"/>
          <w:lang w:val="uk-UA"/>
        </w:rPr>
        <w:t xml:space="preserve"> </w:t>
      </w:r>
      <w:r w:rsidRPr="00734A51">
        <w:rPr>
          <w:rFonts w:ascii="Times New Roman" w:hAnsi="Times New Roman" w:cs="Times New Roman"/>
          <w:sz w:val="28"/>
          <w:lang w:val="uk-UA"/>
        </w:rPr>
        <w:t xml:space="preserve">«відмінно»; набути глибоких та міцних знань; бути постійно готовим до чергового заняття; не запускати вивчення навчальних предметів; забезпечити успішність майбутньої професійної діяльності; </w:t>
      </w:r>
      <w:r w:rsidRPr="00734A51">
        <w:rPr>
          <w:rFonts w:ascii="Times New Roman" w:hAnsi="Times New Roman" w:cs="Times New Roman"/>
          <w:sz w:val="28"/>
          <w:lang w:val="uk-UA"/>
        </w:rPr>
        <w:lastRenderedPageBreak/>
        <w:t>виконувати вимоги викладачів; досягти поваги викладачів; уникнути осуду та догани за погане навчання; одержати інтелектуальне задоволення [</w:t>
      </w:r>
      <w:r w:rsidR="008838EE" w:rsidRPr="008838EE">
        <w:rPr>
          <w:rFonts w:ascii="Times New Roman" w:hAnsi="Times New Roman" w:cs="Times New Roman"/>
          <w:sz w:val="28"/>
          <w:lang w:val="uk-UA"/>
        </w:rPr>
        <w:t>4</w:t>
      </w:r>
      <w:r w:rsidRPr="00734A51">
        <w:rPr>
          <w:rFonts w:ascii="Times New Roman" w:hAnsi="Times New Roman" w:cs="Times New Roman"/>
          <w:sz w:val="28"/>
          <w:lang w:val="uk-UA"/>
        </w:rPr>
        <w:t>3</w:t>
      </w:r>
      <w:r w:rsidR="008838EE" w:rsidRPr="008838EE">
        <w:rPr>
          <w:rFonts w:ascii="Times New Roman" w:hAnsi="Times New Roman" w:cs="Times New Roman"/>
          <w:sz w:val="28"/>
          <w:lang w:val="uk-UA"/>
        </w:rPr>
        <w:t xml:space="preserve">, </w:t>
      </w:r>
      <w:r w:rsidR="008838EE">
        <w:rPr>
          <w:rFonts w:ascii="Times New Roman" w:hAnsi="Times New Roman" w:cs="Times New Roman"/>
          <w:sz w:val="28"/>
          <w:lang w:val="en-US"/>
        </w:rPr>
        <w:t>c</w:t>
      </w:r>
      <w:r w:rsidR="008838EE" w:rsidRPr="008838EE">
        <w:rPr>
          <w:rFonts w:ascii="Times New Roman" w:hAnsi="Times New Roman" w:cs="Times New Roman"/>
          <w:sz w:val="28"/>
          <w:lang w:val="uk-UA"/>
        </w:rPr>
        <w:t>. 114</w:t>
      </w:r>
      <w:r w:rsidRPr="00734A51">
        <w:rPr>
          <w:rFonts w:ascii="Times New Roman" w:hAnsi="Times New Roman" w:cs="Times New Roman"/>
          <w:sz w:val="28"/>
          <w:lang w:val="uk-UA"/>
        </w:rPr>
        <w:t>].</w:t>
      </w:r>
    </w:p>
    <w:p w14:paraId="4F4A1667" w14:textId="77777777" w:rsidR="00F63BE6" w:rsidRPr="00F63BE6" w:rsidRDefault="00F63BE6" w:rsidP="00F63BE6">
      <w:pPr>
        <w:spacing w:after="0" w:line="360" w:lineRule="auto"/>
        <w:ind w:firstLine="709"/>
        <w:jc w:val="both"/>
        <w:rPr>
          <w:rFonts w:ascii="Times New Roman" w:hAnsi="Times New Roman" w:cs="Times New Roman"/>
          <w:sz w:val="28"/>
        </w:rPr>
      </w:pPr>
      <w:r w:rsidRPr="00F63BE6">
        <w:rPr>
          <w:rFonts w:ascii="Times New Roman" w:hAnsi="Times New Roman" w:cs="Times New Roman"/>
          <w:sz w:val="28"/>
        </w:rPr>
        <w:t xml:space="preserve">У </w:t>
      </w:r>
      <w:proofErr w:type="spellStart"/>
      <w:r w:rsidRPr="00F63BE6">
        <w:rPr>
          <w:rFonts w:ascii="Times New Roman" w:hAnsi="Times New Roman" w:cs="Times New Roman"/>
          <w:sz w:val="28"/>
        </w:rPr>
        <w:t>результаті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опрацювання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отриманих</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даних</w:t>
      </w:r>
      <w:proofErr w:type="spellEnd"/>
      <w:r w:rsidRPr="00F63BE6">
        <w:rPr>
          <w:rFonts w:ascii="Times New Roman" w:hAnsi="Times New Roman" w:cs="Times New Roman"/>
          <w:sz w:val="28"/>
        </w:rPr>
        <w:t xml:space="preserve"> ми </w:t>
      </w:r>
      <w:proofErr w:type="spellStart"/>
      <w:r w:rsidRPr="00F63BE6">
        <w:rPr>
          <w:rFonts w:ascii="Times New Roman" w:hAnsi="Times New Roman" w:cs="Times New Roman"/>
          <w:sz w:val="28"/>
        </w:rPr>
        <w:t>дійшли</w:t>
      </w:r>
      <w:proofErr w:type="spellEnd"/>
      <w:r w:rsidRPr="00F63BE6">
        <w:rPr>
          <w:rFonts w:ascii="Times New Roman" w:hAnsi="Times New Roman" w:cs="Times New Roman"/>
          <w:sz w:val="28"/>
        </w:rPr>
        <w:t xml:space="preserve"> таких </w:t>
      </w:r>
      <w:proofErr w:type="spellStart"/>
      <w:r w:rsidRPr="00F63BE6">
        <w:rPr>
          <w:rFonts w:ascii="Times New Roman" w:hAnsi="Times New Roman" w:cs="Times New Roman"/>
          <w:sz w:val="28"/>
        </w:rPr>
        <w:t>висновків</w:t>
      </w:r>
      <w:proofErr w:type="spellEnd"/>
      <w:r w:rsidRPr="00F63BE6">
        <w:rPr>
          <w:rFonts w:ascii="Times New Roman" w:hAnsi="Times New Roman" w:cs="Times New Roman"/>
          <w:sz w:val="28"/>
        </w:rPr>
        <w:t>.</w:t>
      </w:r>
    </w:p>
    <w:p w14:paraId="684A3A98" w14:textId="77777777" w:rsidR="00F63BE6" w:rsidRPr="00F63BE6" w:rsidRDefault="00F63BE6" w:rsidP="00F63BE6">
      <w:pPr>
        <w:spacing w:after="0" w:line="360" w:lineRule="auto"/>
        <w:ind w:firstLine="709"/>
        <w:jc w:val="both"/>
        <w:rPr>
          <w:rFonts w:ascii="Times New Roman" w:hAnsi="Times New Roman" w:cs="Times New Roman"/>
          <w:sz w:val="28"/>
        </w:rPr>
      </w:pPr>
      <w:proofErr w:type="spellStart"/>
      <w:r w:rsidRPr="00F63BE6">
        <w:rPr>
          <w:rFonts w:ascii="Times New Roman" w:hAnsi="Times New Roman" w:cs="Times New Roman"/>
          <w:sz w:val="28"/>
        </w:rPr>
        <w:t>Домінуючими</w:t>
      </w:r>
      <w:proofErr w:type="spellEnd"/>
      <w:r w:rsidRPr="00F63BE6">
        <w:rPr>
          <w:rFonts w:ascii="Times New Roman" w:hAnsi="Times New Roman" w:cs="Times New Roman"/>
          <w:sz w:val="28"/>
        </w:rPr>
        <w:t xml:space="preserve"> для </w:t>
      </w:r>
      <w:r w:rsidR="0022050D">
        <w:rPr>
          <w:rFonts w:ascii="Times New Roman" w:hAnsi="Times New Roman" w:cs="Times New Roman"/>
          <w:sz w:val="28"/>
          <w:lang w:val="uk-UA"/>
        </w:rPr>
        <w:t>здобувачів вищої освіти</w:t>
      </w:r>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виявилися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професійні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мотиви</w:t>
      </w:r>
      <w:proofErr w:type="spellEnd"/>
      <w:r w:rsidRPr="00F63BE6">
        <w:rPr>
          <w:rFonts w:ascii="Times New Roman" w:hAnsi="Times New Roman" w:cs="Times New Roman"/>
          <w:sz w:val="28"/>
        </w:rPr>
        <w:t xml:space="preserve">: 77,77% </w:t>
      </w:r>
      <w:proofErr w:type="spellStart"/>
      <w:r w:rsidRPr="00F63BE6">
        <w:rPr>
          <w:rFonts w:ascii="Times New Roman" w:hAnsi="Times New Roman" w:cs="Times New Roman"/>
          <w:sz w:val="28"/>
        </w:rPr>
        <w:t>від</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загальної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кількості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опитаних</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виявили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бажання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повністю</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використовувати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свої</w:t>
      </w:r>
      <w:proofErr w:type="spellEnd"/>
      <w:r w:rsidRPr="00F63BE6">
        <w:rPr>
          <w:rFonts w:ascii="Times New Roman" w:hAnsi="Times New Roman" w:cs="Times New Roman"/>
          <w:sz w:val="28"/>
        </w:rPr>
        <w:t xml:space="preserve"> задатки, </w:t>
      </w:r>
      <w:proofErr w:type="spellStart"/>
      <w:r w:rsidRPr="00F63BE6">
        <w:rPr>
          <w:rFonts w:ascii="Times New Roman" w:hAnsi="Times New Roman" w:cs="Times New Roman"/>
          <w:sz w:val="28"/>
        </w:rPr>
        <w:t>здібності</w:t>
      </w:r>
      <w:proofErr w:type="spellEnd"/>
      <w:r w:rsidRPr="00F63BE6">
        <w:rPr>
          <w:rFonts w:ascii="Times New Roman" w:hAnsi="Times New Roman" w:cs="Times New Roman"/>
          <w:sz w:val="28"/>
        </w:rPr>
        <w:t xml:space="preserve"> та </w:t>
      </w:r>
      <w:proofErr w:type="spellStart"/>
      <w:r w:rsidRPr="00F63BE6">
        <w:rPr>
          <w:rFonts w:ascii="Times New Roman" w:hAnsi="Times New Roman" w:cs="Times New Roman"/>
          <w:sz w:val="28"/>
        </w:rPr>
        <w:t>нахили</w:t>
      </w:r>
      <w:proofErr w:type="spellEnd"/>
      <w:r w:rsidRPr="00F63BE6">
        <w:rPr>
          <w:rFonts w:ascii="Times New Roman" w:hAnsi="Times New Roman" w:cs="Times New Roman"/>
          <w:sz w:val="28"/>
        </w:rPr>
        <w:t xml:space="preserve"> до </w:t>
      </w:r>
      <w:proofErr w:type="spellStart"/>
      <w:r w:rsidRPr="00F63BE6">
        <w:rPr>
          <w:rFonts w:ascii="Times New Roman" w:hAnsi="Times New Roman" w:cs="Times New Roman"/>
          <w:sz w:val="28"/>
        </w:rPr>
        <w:t>обраної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професії</w:t>
      </w:r>
      <w:proofErr w:type="spellEnd"/>
      <w:r w:rsidRPr="00F63BE6">
        <w:rPr>
          <w:rFonts w:ascii="Times New Roman" w:hAnsi="Times New Roman" w:cs="Times New Roman"/>
          <w:sz w:val="28"/>
        </w:rPr>
        <w:t xml:space="preserve">, бути </w:t>
      </w:r>
      <w:proofErr w:type="spellStart"/>
      <w:r w:rsidRPr="00F63BE6">
        <w:rPr>
          <w:rFonts w:ascii="Times New Roman" w:hAnsi="Times New Roman" w:cs="Times New Roman"/>
          <w:sz w:val="28"/>
        </w:rPr>
        <w:t>фахівцем</w:t>
      </w:r>
      <w:proofErr w:type="spellEnd"/>
      <w:r w:rsidRPr="00F63BE6">
        <w:rPr>
          <w:rFonts w:ascii="Times New Roman" w:hAnsi="Times New Roman" w:cs="Times New Roman"/>
          <w:sz w:val="28"/>
        </w:rPr>
        <w:t xml:space="preserve"> та </w:t>
      </w:r>
      <w:proofErr w:type="spellStart"/>
      <w:r w:rsidRPr="00F63BE6">
        <w:rPr>
          <w:rFonts w:ascii="Times New Roman" w:hAnsi="Times New Roman" w:cs="Times New Roman"/>
          <w:sz w:val="28"/>
        </w:rPr>
        <w:t>забезпечувати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успішність</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майбутньої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професійної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діяльності</w:t>
      </w:r>
      <w:proofErr w:type="spellEnd"/>
      <w:r w:rsidRPr="00F63BE6">
        <w:rPr>
          <w:rFonts w:ascii="Times New Roman" w:hAnsi="Times New Roman" w:cs="Times New Roman"/>
          <w:sz w:val="28"/>
        </w:rPr>
        <w:t xml:space="preserve">, а в </w:t>
      </w:r>
      <w:proofErr w:type="spellStart"/>
      <w:r w:rsidRPr="00F63BE6">
        <w:rPr>
          <w:rFonts w:ascii="Times New Roman" w:hAnsi="Times New Roman" w:cs="Times New Roman"/>
          <w:sz w:val="28"/>
        </w:rPr>
        <w:t>подальшому</w:t>
      </w:r>
      <w:proofErr w:type="spellEnd"/>
      <w:r w:rsidRPr="00F63BE6">
        <w:rPr>
          <w:rFonts w:ascii="Times New Roman" w:hAnsi="Times New Roman" w:cs="Times New Roman"/>
          <w:sz w:val="28"/>
        </w:rPr>
        <w:t xml:space="preserve"> стати </w:t>
      </w:r>
      <w:proofErr w:type="spellStart"/>
      <w:r w:rsidRPr="00F63BE6">
        <w:rPr>
          <w:rFonts w:ascii="Times New Roman" w:hAnsi="Times New Roman" w:cs="Times New Roman"/>
          <w:sz w:val="28"/>
        </w:rPr>
        <w:t>висококваліфікованими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лікарями</w:t>
      </w:r>
      <w:proofErr w:type="spellEnd"/>
      <w:r w:rsidRPr="00F63BE6">
        <w:rPr>
          <w:rFonts w:ascii="Times New Roman" w:hAnsi="Times New Roman" w:cs="Times New Roman"/>
          <w:sz w:val="28"/>
        </w:rPr>
        <w:t>.</w:t>
      </w:r>
    </w:p>
    <w:p w14:paraId="02B6B682" w14:textId="77777777" w:rsidR="00F63BE6" w:rsidRPr="00F63BE6" w:rsidRDefault="00F63BE6" w:rsidP="00F63BE6">
      <w:pPr>
        <w:spacing w:after="0" w:line="360" w:lineRule="auto"/>
        <w:ind w:firstLine="709"/>
        <w:jc w:val="both"/>
        <w:rPr>
          <w:rFonts w:ascii="Times New Roman" w:hAnsi="Times New Roman" w:cs="Times New Roman"/>
          <w:sz w:val="28"/>
        </w:rPr>
      </w:pPr>
      <w:proofErr w:type="spellStart"/>
      <w:r w:rsidRPr="00F63BE6">
        <w:rPr>
          <w:rFonts w:ascii="Times New Roman" w:hAnsi="Times New Roman" w:cs="Times New Roman"/>
          <w:sz w:val="28"/>
        </w:rPr>
        <w:t>Згідно</w:t>
      </w:r>
      <w:proofErr w:type="spellEnd"/>
      <w:r w:rsidRPr="00F63BE6">
        <w:rPr>
          <w:rFonts w:ascii="Times New Roman" w:hAnsi="Times New Roman" w:cs="Times New Roman"/>
          <w:sz w:val="28"/>
        </w:rPr>
        <w:t xml:space="preserve"> з результатами </w:t>
      </w:r>
      <w:proofErr w:type="spellStart"/>
      <w:r w:rsidRPr="00F63BE6">
        <w:rPr>
          <w:rFonts w:ascii="Times New Roman" w:hAnsi="Times New Roman" w:cs="Times New Roman"/>
          <w:sz w:val="28"/>
        </w:rPr>
        <w:t>дослідження</w:t>
      </w:r>
      <w:proofErr w:type="spellEnd"/>
      <w:r w:rsidRPr="00F63BE6">
        <w:rPr>
          <w:rFonts w:ascii="Times New Roman" w:hAnsi="Times New Roman" w:cs="Times New Roman"/>
          <w:sz w:val="28"/>
        </w:rPr>
        <w:t xml:space="preserve"> на другому </w:t>
      </w:r>
      <w:proofErr w:type="spellStart"/>
      <w:r w:rsidRPr="00F63BE6">
        <w:rPr>
          <w:rFonts w:ascii="Times New Roman" w:hAnsi="Times New Roman" w:cs="Times New Roman"/>
          <w:sz w:val="28"/>
        </w:rPr>
        <w:t>місці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структури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навчальної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мотивації</w:t>
      </w:r>
      <w:proofErr w:type="spellEnd"/>
      <w:r w:rsidRPr="00F63BE6">
        <w:rPr>
          <w:rFonts w:ascii="Times New Roman" w:hAnsi="Times New Roman" w:cs="Times New Roman"/>
          <w:sz w:val="28"/>
        </w:rPr>
        <w:t xml:space="preserve"> </w:t>
      </w:r>
      <w:r w:rsidR="0022050D">
        <w:rPr>
          <w:rFonts w:ascii="Times New Roman" w:hAnsi="Times New Roman" w:cs="Times New Roman"/>
          <w:sz w:val="28"/>
          <w:lang w:val="uk-UA"/>
        </w:rPr>
        <w:t>здобувачів вищої освіти</w:t>
      </w:r>
      <w:r w:rsidR="0022050D" w:rsidRPr="00F63BE6">
        <w:rPr>
          <w:rFonts w:ascii="Times New Roman" w:hAnsi="Times New Roman" w:cs="Times New Roman"/>
          <w:sz w:val="28"/>
        </w:rPr>
        <w:t xml:space="preserve"> </w:t>
      </w:r>
      <w:r w:rsidRPr="00F63BE6">
        <w:rPr>
          <w:rFonts w:ascii="Times New Roman" w:hAnsi="Times New Roman" w:cs="Times New Roman"/>
          <w:sz w:val="28"/>
        </w:rPr>
        <w:t xml:space="preserve">є </w:t>
      </w:r>
      <w:proofErr w:type="spellStart"/>
      <w:r w:rsidRPr="00F63BE6">
        <w:rPr>
          <w:rFonts w:ascii="Times New Roman" w:hAnsi="Times New Roman" w:cs="Times New Roman"/>
          <w:sz w:val="28"/>
        </w:rPr>
        <w:t>соціальні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мотиви</w:t>
      </w:r>
      <w:proofErr w:type="spellEnd"/>
      <w:r w:rsidRPr="00F63BE6">
        <w:rPr>
          <w:rFonts w:ascii="Times New Roman" w:hAnsi="Times New Roman" w:cs="Times New Roman"/>
          <w:sz w:val="28"/>
        </w:rPr>
        <w:t xml:space="preserve">: 84,44% </w:t>
      </w:r>
      <w:proofErr w:type="spellStart"/>
      <w:r w:rsidRPr="00F63BE6">
        <w:rPr>
          <w:rFonts w:ascii="Times New Roman" w:hAnsi="Times New Roman" w:cs="Times New Roman"/>
          <w:sz w:val="28"/>
        </w:rPr>
        <w:t>досліджуваних</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уважають</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що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одержані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знання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дадуть</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змогу</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досягти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усього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необхідного</w:t>
      </w:r>
      <w:proofErr w:type="spellEnd"/>
      <w:r w:rsidRPr="00F63BE6">
        <w:rPr>
          <w:rFonts w:ascii="Times New Roman" w:hAnsi="Times New Roman" w:cs="Times New Roman"/>
          <w:sz w:val="28"/>
        </w:rPr>
        <w:t xml:space="preserve">, і </w:t>
      </w:r>
      <w:proofErr w:type="spellStart"/>
      <w:r w:rsidRPr="00F63BE6">
        <w:rPr>
          <w:rFonts w:ascii="Times New Roman" w:hAnsi="Times New Roman" w:cs="Times New Roman"/>
          <w:sz w:val="28"/>
        </w:rPr>
        <w:t>від</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цього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залежить</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рівень</w:t>
      </w:r>
      <w:proofErr w:type="spellEnd"/>
      <w:r w:rsidRPr="00F63BE6">
        <w:rPr>
          <w:rFonts w:ascii="Times New Roman" w:hAnsi="Times New Roman" w:cs="Times New Roman"/>
          <w:sz w:val="28"/>
        </w:rPr>
        <w:t xml:space="preserve"> та подальше </w:t>
      </w:r>
      <w:proofErr w:type="spellStart"/>
      <w:r w:rsidRPr="00F63BE6">
        <w:rPr>
          <w:rFonts w:ascii="Times New Roman" w:hAnsi="Times New Roman" w:cs="Times New Roman"/>
          <w:sz w:val="28"/>
        </w:rPr>
        <w:t>професійне</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зростання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Займатися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професійною</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діяльністю</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мотиви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професійної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самореалізації</w:t>
      </w:r>
      <w:proofErr w:type="spellEnd"/>
      <w:r w:rsidRPr="00F63BE6">
        <w:rPr>
          <w:rFonts w:ascii="Times New Roman" w:hAnsi="Times New Roman" w:cs="Times New Roman"/>
          <w:sz w:val="28"/>
        </w:rPr>
        <w:t xml:space="preserve">) та </w:t>
      </w:r>
      <w:proofErr w:type="spellStart"/>
      <w:r w:rsidRPr="00F63BE6">
        <w:rPr>
          <w:rFonts w:ascii="Times New Roman" w:hAnsi="Times New Roman" w:cs="Times New Roman"/>
          <w:sz w:val="28"/>
        </w:rPr>
        <w:t>розкривати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свої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професійні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здібності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виявили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бажання</w:t>
      </w:r>
      <w:proofErr w:type="spellEnd"/>
      <w:r w:rsidRPr="00F63BE6">
        <w:rPr>
          <w:rFonts w:ascii="Times New Roman" w:hAnsi="Times New Roman" w:cs="Times New Roman"/>
          <w:sz w:val="28"/>
        </w:rPr>
        <w:t xml:space="preserve"> 95,55%, </w:t>
      </w:r>
      <w:proofErr w:type="spellStart"/>
      <w:r w:rsidRPr="00F63BE6">
        <w:rPr>
          <w:rFonts w:ascii="Times New Roman" w:hAnsi="Times New Roman" w:cs="Times New Roman"/>
          <w:sz w:val="28"/>
        </w:rPr>
        <w:t>опитуваних</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абітурієнтів</w:t>
      </w:r>
      <w:proofErr w:type="spellEnd"/>
      <w:r w:rsidRPr="00F63BE6">
        <w:rPr>
          <w:rFonts w:ascii="Times New Roman" w:hAnsi="Times New Roman" w:cs="Times New Roman"/>
          <w:sz w:val="28"/>
        </w:rPr>
        <w:t xml:space="preserve"> але </w:t>
      </w:r>
      <w:proofErr w:type="spellStart"/>
      <w:r w:rsidRPr="00F63BE6">
        <w:rPr>
          <w:rFonts w:ascii="Times New Roman" w:hAnsi="Times New Roman" w:cs="Times New Roman"/>
          <w:sz w:val="28"/>
        </w:rPr>
        <w:t>тільки</w:t>
      </w:r>
      <w:proofErr w:type="spellEnd"/>
      <w:r w:rsidRPr="00F63BE6">
        <w:rPr>
          <w:rFonts w:ascii="Times New Roman" w:hAnsi="Times New Roman" w:cs="Times New Roman"/>
          <w:sz w:val="28"/>
        </w:rPr>
        <w:t xml:space="preserve"> у 4,44% </w:t>
      </w:r>
      <w:r w:rsidR="0022050D">
        <w:rPr>
          <w:rFonts w:ascii="Times New Roman" w:hAnsi="Times New Roman" w:cs="Times New Roman"/>
          <w:sz w:val="28"/>
          <w:lang w:val="uk-UA"/>
        </w:rPr>
        <w:t>здобувачів вищої освіти</w:t>
      </w:r>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які</w:t>
      </w:r>
      <w:proofErr w:type="spellEnd"/>
      <w:r w:rsidRPr="00F63BE6">
        <w:rPr>
          <w:rFonts w:ascii="Times New Roman" w:hAnsi="Times New Roman" w:cs="Times New Roman"/>
          <w:sz w:val="28"/>
        </w:rPr>
        <w:t xml:space="preserve"> брали участь у </w:t>
      </w:r>
      <w:proofErr w:type="spellStart"/>
      <w:r w:rsidRPr="00F63BE6">
        <w:rPr>
          <w:rFonts w:ascii="Times New Roman" w:hAnsi="Times New Roman" w:cs="Times New Roman"/>
          <w:sz w:val="28"/>
        </w:rPr>
        <w:t>дослідженні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відсутні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психологічні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бар’єри</w:t>
      </w:r>
      <w:proofErr w:type="spellEnd"/>
      <w:r w:rsidRPr="00F63BE6">
        <w:rPr>
          <w:rFonts w:ascii="Times New Roman" w:hAnsi="Times New Roman" w:cs="Times New Roman"/>
          <w:sz w:val="28"/>
        </w:rPr>
        <w:t xml:space="preserve"> для </w:t>
      </w:r>
      <w:proofErr w:type="spellStart"/>
      <w:r w:rsidRPr="00F63BE6">
        <w:rPr>
          <w:rFonts w:ascii="Times New Roman" w:hAnsi="Times New Roman" w:cs="Times New Roman"/>
          <w:sz w:val="28"/>
        </w:rPr>
        <w:t>повного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розкриття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своїх</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інтелектуальних</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можливостей</w:t>
      </w:r>
      <w:proofErr w:type="spellEnd"/>
      <w:r w:rsidRPr="00F63BE6">
        <w:rPr>
          <w:rFonts w:ascii="Times New Roman" w:hAnsi="Times New Roman" w:cs="Times New Roman"/>
          <w:sz w:val="28"/>
        </w:rPr>
        <w:t>.</w:t>
      </w:r>
    </w:p>
    <w:p w14:paraId="3684522C" w14:textId="77777777" w:rsidR="00F63BE6" w:rsidRPr="00F63BE6" w:rsidRDefault="00F63BE6" w:rsidP="00F63BE6">
      <w:pPr>
        <w:spacing w:after="0" w:line="360" w:lineRule="auto"/>
        <w:ind w:firstLine="709"/>
        <w:jc w:val="both"/>
        <w:rPr>
          <w:rFonts w:ascii="Times New Roman" w:hAnsi="Times New Roman" w:cs="Times New Roman"/>
          <w:sz w:val="28"/>
        </w:rPr>
      </w:pPr>
      <w:proofErr w:type="spellStart"/>
      <w:r w:rsidRPr="00F63BE6">
        <w:rPr>
          <w:rFonts w:ascii="Times New Roman" w:hAnsi="Times New Roman" w:cs="Times New Roman"/>
          <w:sz w:val="28"/>
        </w:rPr>
        <w:t>Комунікативні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мотиви</w:t>
      </w:r>
      <w:proofErr w:type="spellEnd"/>
      <w:r w:rsidRPr="00F63BE6">
        <w:rPr>
          <w:rFonts w:ascii="Times New Roman" w:hAnsi="Times New Roman" w:cs="Times New Roman"/>
          <w:sz w:val="28"/>
        </w:rPr>
        <w:t xml:space="preserve"> у </w:t>
      </w:r>
      <w:r w:rsidR="0022050D">
        <w:rPr>
          <w:rFonts w:ascii="Times New Roman" w:hAnsi="Times New Roman" w:cs="Times New Roman"/>
          <w:sz w:val="28"/>
          <w:lang w:val="uk-UA"/>
        </w:rPr>
        <w:t>здобувачів вищої освіти</w:t>
      </w:r>
      <w:r w:rsidR="0022050D" w:rsidRPr="00F63BE6">
        <w:rPr>
          <w:rFonts w:ascii="Times New Roman" w:hAnsi="Times New Roman" w:cs="Times New Roman"/>
          <w:sz w:val="28"/>
        </w:rPr>
        <w:t xml:space="preserve"> </w:t>
      </w:r>
      <w:proofErr w:type="spellStart"/>
      <w:r w:rsidRPr="00F63BE6">
        <w:rPr>
          <w:rFonts w:ascii="Times New Roman" w:hAnsi="Times New Roman" w:cs="Times New Roman"/>
          <w:sz w:val="28"/>
        </w:rPr>
        <w:t>складають</w:t>
      </w:r>
      <w:proofErr w:type="spellEnd"/>
      <w:r w:rsidRPr="00F63BE6">
        <w:rPr>
          <w:rFonts w:ascii="Times New Roman" w:hAnsi="Times New Roman" w:cs="Times New Roman"/>
          <w:sz w:val="28"/>
        </w:rPr>
        <w:t xml:space="preserve"> 97,77%, </w:t>
      </w:r>
      <w:proofErr w:type="spellStart"/>
      <w:r w:rsidRPr="00F63BE6">
        <w:rPr>
          <w:rFonts w:ascii="Times New Roman" w:hAnsi="Times New Roman" w:cs="Times New Roman"/>
          <w:sz w:val="28"/>
        </w:rPr>
        <w:t>що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свідчить</w:t>
      </w:r>
      <w:proofErr w:type="spellEnd"/>
      <w:r w:rsidRPr="00F63BE6">
        <w:rPr>
          <w:rFonts w:ascii="Times New Roman" w:hAnsi="Times New Roman" w:cs="Times New Roman"/>
          <w:sz w:val="28"/>
        </w:rPr>
        <w:t xml:space="preserve"> про </w:t>
      </w:r>
      <w:proofErr w:type="spellStart"/>
      <w:r w:rsidRPr="00F63BE6">
        <w:rPr>
          <w:rFonts w:ascii="Times New Roman" w:hAnsi="Times New Roman" w:cs="Times New Roman"/>
          <w:sz w:val="28"/>
        </w:rPr>
        <w:t>прагнення</w:t>
      </w:r>
      <w:proofErr w:type="spellEnd"/>
      <w:r w:rsidRPr="00F63BE6">
        <w:rPr>
          <w:rFonts w:ascii="Times New Roman" w:hAnsi="Times New Roman" w:cs="Times New Roman"/>
          <w:sz w:val="28"/>
        </w:rPr>
        <w:t xml:space="preserve"> до </w:t>
      </w:r>
      <w:proofErr w:type="spellStart"/>
      <w:r w:rsidRPr="00F63BE6">
        <w:rPr>
          <w:rFonts w:ascii="Times New Roman" w:hAnsi="Times New Roman" w:cs="Times New Roman"/>
          <w:sz w:val="28"/>
        </w:rPr>
        <w:t>оволодіння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професійною</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термінологією</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налагодження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продуктивної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міжособистісної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взаємодії</w:t>
      </w:r>
      <w:proofErr w:type="spellEnd"/>
      <w:r w:rsidRPr="00F63BE6">
        <w:rPr>
          <w:rFonts w:ascii="Times New Roman" w:hAnsi="Times New Roman" w:cs="Times New Roman"/>
          <w:sz w:val="28"/>
        </w:rPr>
        <w:t>.</w:t>
      </w:r>
    </w:p>
    <w:p w14:paraId="0D513DA1" w14:textId="77777777" w:rsidR="00F63BE6" w:rsidRPr="00F63BE6" w:rsidRDefault="00F63BE6" w:rsidP="00F63BE6">
      <w:pPr>
        <w:spacing w:after="0" w:line="360" w:lineRule="auto"/>
        <w:ind w:firstLine="709"/>
        <w:jc w:val="both"/>
        <w:rPr>
          <w:rFonts w:ascii="Times New Roman" w:hAnsi="Times New Roman" w:cs="Times New Roman"/>
          <w:sz w:val="28"/>
        </w:rPr>
      </w:pPr>
      <w:proofErr w:type="spellStart"/>
      <w:r w:rsidRPr="00F63BE6">
        <w:rPr>
          <w:rFonts w:ascii="Times New Roman" w:hAnsi="Times New Roman" w:cs="Times New Roman"/>
          <w:sz w:val="28"/>
        </w:rPr>
        <w:t>Наступним</w:t>
      </w:r>
      <w:proofErr w:type="spellEnd"/>
      <w:r w:rsidRPr="00F63BE6">
        <w:rPr>
          <w:rFonts w:ascii="Times New Roman" w:hAnsi="Times New Roman" w:cs="Times New Roman"/>
          <w:sz w:val="28"/>
        </w:rPr>
        <w:t xml:space="preserve"> фактором </w:t>
      </w:r>
      <w:proofErr w:type="spellStart"/>
      <w:r w:rsidRPr="00F63BE6">
        <w:rPr>
          <w:rFonts w:ascii="Times New Roman" w:hAnsi="Times New Roman" w:cs="Times New Roman"/>
          <w:sz w:val="28"/>
        </w:rPr>
        <w:t>мотивації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навчання</w:t>
      </w:r>
      <w:proofErr w:type="spellEnd"/>
      <w:r w:rsidRPr="00F63BE6">
        <w:rPr>
          <w:rFonts w:ascii="Times New Roman" w:hAnsi="Times New Roman" w:cs="Times New Roman"/>
          <w:sz w:val="28"/>
        </w:rPr>
        <w:t xml:space="preserve"> для </w:t>
      </w:r>
      <w:r w:rsidR="0022050D">
        <w:rPr>
          <w:rFonts w:ascii="Times New Roman" w:hAnsi="Times New Roman" w:cs="Times New Roman"/>
          <w:sz w:val="28"/>
          <w:lang w:val="uk-UA"/>
        </w:rPr>
        <w:t>здобувачів вищої освіти</w:t>
      </w:r>
      <w:r w:rsidR="0022050D" w:rsidRPr="00F63BE6">
        <w:rPr>
          <w:rFonts w:ascii="Times New Roman" w:hAnsi="Times New Roman" w:cs="Times New Roman"/>
          <w:sz w:val="28"/>
        </w:rPr>
        <w:t xml:space="preserve"> </w:t>
      </w:r>
      <w:r w:rsidRPr="00F63BE6">
        <w:rPr>
          <w:rFonts w:ascii="Times New Roman" w:hAnsi="Times New Roman" w:cs="Times New Roman"/>
          <w:sz w:val="28"/>
        </w:rPr>
        <w:t xml:space="preserve">є </w:t>
      </w:r>
      <w:proofErr w:type="spellStart"/>
      <w:r w:rsidRPr="00F63BE6">
        <w:rPr>
          <w:rFonts w:ascii="Times New Roman" w:hAnsi="Times New Roman" w:cs="Times New Roman"/>
          <w:sz w:val="28"/>
        </w:rPr>
        <w:t>навчально‐пізнавальні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мотиви</w:t>
      </w:r>
      <w:proofErr w:type="spellEnd"/>
      <w:r w:rsidRPr="00F63BE6">
        <w:rPr>
          <w:rFonts w:ascii="Times New Roman" w:hAnsi="Times New Roman" w:cs="Times New Roman"/>
          <w:sz w:val="28"/>
        </w:rPr>
        <w:t xml:space="preserve">: 88,88% </w:t>
      </w:r>
      <w:r w:rsidR="0022050D">
        <w:rPr>
          <w:rFonts w:ascii="Times New Roman" w:hAnsi="Times New Roman" w:cs="Times New Roman"/>
          <w:sz w:val="28"/>
          <w:lang w:val="uk-UA"/>
        </w:rPr>
        <w:t>здобувачів вищої освіти</w:t>
      </w:r>
      <w:r w:rsidR="0022050D" w:rsidRPr="00F63BE6">
        <w:rPr>
          <w:rFonts w:ascii="Times New Roman" w:hAnsi="Times New Roman" w:cs="Times New Roman"/>
          <w:sz w:val="28"/>
        </w:rPr>
        <w:t xml:space="preserve"> </w:t>
      </w:r>
      <w:proofErr w:type="spellStart"/>
      <w:r w:rsidRPr="00F63BE6">
        <w:rPr>
          <w:rFonts w:ascii="Times New Roman" w:hAnsi="Times New Roman" w:cs="Times New Roman"/>
          <w:sz w:val="28"/>
        </w:rPr>
        <w:t>навчаються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тільки</w:t>
      </w:r>
      <w:proofErr w:type="spellEnd"/>
      <w:r w:rsidRPr="00F63BE6">
        <w:rPr>
          <w:rFonts w:ascii="Times New Roman" w:hAnsi="Times New Roman" w:cs="Times New Roman"/>
          <w:sz w:val="28"/>
        </w:rPr>
        <w:t xml:space="preserve"> тому, </w:t>
      </w:r>
      <w:proofErr w:type="spellStart"/>
      <w:r w:rsidRPr="00F63BE6">
        <w:rPr>
          <w:rFonts w:ascii="Times New Roman" w:hAnsi="Times New Roman" w:cs="Times New Roman"/>
          <w:sz w:val="28"/>
        </w:rPr>
        <w:t>що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їм</w:t>
      </w:r>
      <w:proofErr w:type="spellEnd"/>
      <w:r w:rsidRPr="00F63BE6">
        <w:rPr>
          <w:rFonts w:ascii="Times New Roman" w:hAnsi="Times New Roman" w:cs="Times New Roman"/>
          <w:sz w:val="28"/>
        </w:rPr>
        <w:t xml:space="preserve"> просто </w:t>
      </w:r>
      <w:proofErr w:type="spellStart"/>
      <w:r w:rsidRPr="00F63BE6">
        <w:rPr>
          <w:rFonts w:ascii="Times New Roman" w:hAnsi="Times New Roman" w:cs="Times New Roman"/>
          <w:sz w:val="28"/>
        </w:rPr>
        <w:t>подобається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вчитися</w:t>
      </w:r>
      <w:proofErr w:type="spellEnd"/>
      <w:r w:rsidRPr="00F63BE6">
        <w:rPr>
          <w:rFonts w:ascii="Times New Roman" w:hAnsi="Times New Roman" w:cs="Times New Roman"/>
          <w:sz w:val="28"/>
        </w:rPr>
        <w:t xml:space="preserve">. Вони </w:t>
      </w:r>
      <w:proofErr w:type="spellStart"/>
      <w:r w:rsidRPr="00F63BE6">
        <w:rPr>
          <w:rFonts w:ascii="Times New Roman" w:hAnsi="Times New Roman" w:cs="Times New Roman"/>
          <w:sz w:val="28"/>
        </w:rPr>
        <w:t>бажають</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успішно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навчатися</w:t>
      </w:r>
      <w:proofErr w:type="spellEnd"/>
      <w:r w:rsidRPr="00F63BE6">
        <w:rPr>
          <w:rFonts w:ascii="Times New Roman" w:hAnsi="Times New Roman" w:cs="Times New Roman"/>
          <w:sz w:val="28"/>
        </w:rPr>
        <w:t xml:space="preserve"> і </w:t>
      </w:r>
      <w:proofErr w:type="spellStart"/>
      <w:r w:rsidRPr="00F63BE6">
        <w:rPr>
          <w:rFonts w:ascii="Times New Roman" w:hAnsi="Times New Roman" w:cs="Times New Roman"/>
          <w:sz w:val="28"/>
        </w:rPr>
        <w:t>складати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іспити</w:t>
      </w:r>
      <w:proofErr w:type="spellEnd"/>
      <w:r w:rsidRPr="00F63BE6">
        <w:rPr>
          <w:rFonts w:ascii="Times New Roman" w:hAnsi="Times New Roman" w:cs="Times New Roman"/>
          <w:sz w:val="28"/>
        </w:rPr>
        <w:t xml:space="preserve"> на </w:t>
      </w:r>
      <w:r w:rsidR="00763FA8">
        <w:rPr>
          <w:rFonts w:ascii="Times New Roman" w:hAnsi="Times New Roman" w:cs="Times New Roman"/>
          <w:sz w:val="28"/>
        </w:rPr>
        <w:t>«</w:t>
      </w:r>
      <w:r w:rsidRPr="00F63BE6">
        <w:rPr>
          <w:rFonts w:ascii="Times New Roman" w:hAnsi="Times New Roman" w:cs="Times New Roman"/>
          <w:sz w:val="28"/>
        </w:rPr>
        <w:t>добре</w:t>
      </w:r>
      <w:r w:rsidR="00763FA8">
        <w:rPr>
          <w:rFonts w:ascii="Times New Roman" w:hAnsi="Times New Roman" w:cs="Times New Roman"/>
          <w:sz w:val="28"/>
        </w:rPr>
        <w:t>»</w:t>
      </w:r>
      <w:r w:rsidRPr="00F63BE6">
        <w:rPr>
          <w:rFonts w:ascii="Times New Roman" w:hAnsi="Times New Roman" w:cs="Times New Roman"/>
          <w:sz w:val="28"/>
        </w:rPr>
        <w:t xml:space="preserve"> та </w:t>
      </w:r>
      <w:r w:rsidR="00763FA8">
        <w:rPr>
          <w:rFonts w:ascii="Times New Roman" w:hAnsi="Times New Roman" w:cs="Times New Roman"/>
          <w:sz w:val="28"/>
        </w:rPr>
        <w:t>«</w:t>
      </w:r>
      <w:proofErr w:type="spellStart"/>
      <w:r w:rsidRPr="00F63BE6">
        <w:rPr>
          <w:rFonts w:ascii="Times New Roman" w:hAnsi="Times New Roman" w:cs="Times New Roman"/>
          <w:sz w:val="28"/>
        </w:rPr>
        <w:t>відмінно</w:t>
      </w:r>
      <w:proofErr w:type="spellEnd"/>
      <w:r w:rsidR="00763FA8">
        <w:rPr>
          <w:rFonts w:ascii="Times New Roman" w:hAnsi="Times New Roman" w:cs="Times New Roman"/>
          <w:sz w:val="28"/>
        </w:rPr>
        <w:t>»</w:t>
      </w:r>
      <w:r w:rsidRPr="00F63BE6">
        <w:rPr>
          <w:rFonts w:ascii="Times New Roman" w:hAnsi="Times New Roman" w:cs="Times New Roman"/>
          <w:sz w:val="28"/>
        </w:rPr>
        <w:t xml:space="preserve">, а </w:t>
      </w:r>
      <w:proofErr w:type="spellStart"/>
      <w:r w:rsidRPr="00F63BE6">
        <w:rPr>
          <w:rFonts w:ascii="Times New Roman" w:hAnsi="Times New Roman" w:cs="Times New Roman"/>
          <w:sz w:val="28"/>
        </w:rPr>
        <w:t>також</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вважають</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що</w:t>
      </w:r>
      <w:proofErr w:type="spellEnd"/>
      <w:r w:rsidRPr="00F63BE6">
        <w:rPr>
          <w:rFonts w:ascii="Times New Roman" w:hAnsi="Times New Roman" w:cs="Times New Roman"/>
          <w:sz w:val="28"/>
        </w:rPr>
        <w:t xml:space="preserve"> будь‐</w:t>
      </w:r>
      <w:proofErr w:type="spellStart"/>
      <w:r w:rsidRPr="00F63BE6">
        <w:rPr>
          <w:rFonts w:ascii="Times New Roman" w:hAnsi="Times New Roman" w:cs="Times New Roman"/>
          <w:sz w:val="28"/>
        </w:rPr>
        <w:t>які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знання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знадобляться</w:t>
      </w:r>
      <w:proofErr w:type="spellEnd"/>
      <w:r w:rsidRPr="00F63BE6">
        <w:rPr>
          <w:rFonts w:ascii="Times New Roman" w:hAnsi="Times New Roman" w:cs="Times New Roman"/>
          <w:sz w:val="28"/>
        </w:rPr>
        <w:t xml:space="preserve"> у </w:t>
      </w:r>
      <w:proofErr w:type="spellStart"/>
      <w:r w:rsidRPr="00F63BE6">
        <w:rPr>
          <w:rFonts w:ascii="Times New Roman" w:hAnsi="Times New Roman" w:cs="Times New Roman"/>
          <w:sz w:val="28"/>
        </w:rPr>
        <w:t>майбутній</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професії</w:t>
      </w:r>
      <w:proofErr w:type="spellEnd"/>
      <w:r w:rsidRPr="00F63BE6">
        <w:rPr>
          <w:rFonts w:ascii="Times New Roman" w:hAnsi="Times New Roman" w:cs="Times New Roman"/>
          <w:sz w:val="28"/>
        </w:rPr>
        <w:t xml:space="preserve">, і в </w:t>
      </w:r>
      <w:proofErr w:type="spellStart"/>
      <w:r w:rsidRPr="00F63BE6">
        <w:rPr>
          <w:rFonts w:ascii="Times New Roman" w:hAnsi="Times New Roman" w:cs="Times New Roman"/>
          <w:sz w:val="28"/>
        </w:rPr>
        <w:t>подальшому</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планують</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зайнятися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науковою</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діяльністю</w:t>
      </w:r>
      <w:proofErr w:type="spellEnd"/>
      <w:r w:rsidRPr="00F63BE6">
        <w:rPr>
          <w:rFonts w:ascii="Times New Roman" w:hAnsi="Times New Roman" w:cs="Times New Roman"/>
          <w:sz w:val="28"/>
        </w:rPr>
        <w:t xml:space="preserve"> за </w:t>
      </w:r>
      <w:proofErr w:type="spellStart"/>
      <w:r w:rsidRPr="00F63BE6">
        <w:rPr>
          <w:rFonts w:ascii="Times New Roman" w:hAnsi="Times New Roman" w:cs="Times New Roman"/>
          <w:sz w:val="28"/>
        </w:rPr>
        <w:t>фахом</w:t>
      </w:r>
      <w:proofErr w:type="spellEnd"/>
      <w:r w:rsidRPr="00F63BE6">
        <w:rPr>
          <w:rFonts w:ascii="Times New Roman" w:hAnsi="Times New Roman" w:cs="Times New Roman"/>
          <w:sz w:val="28"/>
        </w:rPr>
        <w:t>.</w:t>
      </w:r>
    </w:p>
    <w:p w14:paraId="00B5F33A" w14:textId="77777777" w:rsidR="00F63BE6" w:rsidRPr="00F63BE6" w:rsidRDefault="00F63BE6" w:rsidP="00F63BE6">
      <w:pPr>
        <w:spacing w:after="0" w:line="360" w:lineRule="auto"/>
        <w:ind w:firstLine="709"/>
        <w:jc w:val="both"/>
        <w:rPr>
          <w:rFonts w:ascii="Times New Roman" w:hAnsi="Times New Roman" w:cs="Times New Roman"/>
          <w:sz w:val="28"/>
        </w:rPr>
      </w:pPr>
      <w:r w:rsidRPr="00F63BE6">
        <w:rPr>
          <w:rFonts w:ascii="Times New Roman" w:hAnsi="Times New Roman" w:cs="Times New Roman"/>
          <w:sz w:val="28"/>
        </w:rPr>
        <w:t xml:space="preserve">За результатами </w:t>
      </w:r>
      <w:proofErr w:type="spellStart"/>
      <w:r w:rsidRPr="00F63BE6">
        <w:rPr>
          <w:rFonts w:ascii="Times New Roman" w:hAnsi="Times New Roman" w:cs="Times New Roman"/>
          <w:sz w:val="28"/>
        </w:rPr>
        <w:t>анкетування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встановлено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що</w:t>
      </w:r>
      <w:proofErr w:type="spellEnd"/>
      <w:r w:rsidRPr="00F63BE6">
        <w:rPr>
          <w:rFonts w:ascii="Times New Roman" w:hAnsi="Times New Roman" w:cs="Times New Roman"/>
          <w:sz w:val="28"/>
        </w:rPr>
        <w:t xml:space="preserve"> на </w:t>
      </w:r>
      <w:proofErr w:type="spellStart"/>
      <w:r w:rsidRPr="00F63BE6">
        <w:rPr>
          <w:rFonts w:ascii="Times New Roman" w:hAnsi="Times New Roman" w:cs="Times New Roman"/>
          <w:sz w:val="28"/>
        </w:rPr>
        <w:t>останньому</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місці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структури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мотивів</w:t>
      </w:r>
      <w:proofErr w:type="spellEnd"/>
      <w:r w:rsidRPr="00F63BE6">
        <w:rPr>
          <w:rFonts w:ascii="Times New Roman" w:hAnsi="Times New Roman" w:cs="Times New Roman"/>
          <w:sz w:val="28"/>
        </w:rPr>
        <w:t xml:space="preserve"> є </w:t>
      </w:r>
      <w:proofErr w:type="spellStart"/>
      <w:r w:rsidRPr="00F63BE6">
        <w:rPr>
          <w:rFonts w:ascii="Times New Roman" w:hAnsi="Times New Roman" w:cs="Times New Roman"/>
          <w:sz w:val="28"/>
        </w:rPr>
        <w:t>мотиви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престижності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обраної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професії</w:t>
      </w:r>
      <w:proofErr w:type="spellEnd"/>
      <w:r w:rsidRPr="00F63BE6">
        <w:rPr>
          <w:rFonts w:ascii="Times New Roman" w:hAnsi="Times New Roman" w:cs="Times New Roman"/>
          <w:sz w:val="28"/>
        </w:rPr>
        <w:t xml:space="preserve">, а не </w:t>
      </w:r>
      <w:proofErr w:type="spellStart"/>
      <w:r w:rsidRPr="00F63BE6">
        <w:rPr>
          <w:rFonts w:ascii="Times New Roman" w:hAnsi="Times New Roman" w:cs="Times New Roman"/>
          <w:sz w:val="28"/>
        </w:rPr>
        <w:t>оволодіння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lastRenderedPageBreak/>
        <w:t>професійними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навичками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Навчаючись</w:t>
      </w:r>
      <w:proofErr w:type="spellEnd"/>
      <w:r w:rsidRPr="00F63BE6">
        <w:rPr>
          <w:rFonts w:ascii="Times New Roman" w:hAnsi="Times New Roman" w:cs="Times New Roman"/>
          <w:sz w:val="28"/>
        </w:rPr>
        <w:t xml:space="preserve"> на </w:t>
      </w:r>
      <w:proofErr w:type="spellStart"/>
      <w:r w:rsidRPr="00F63BE6">
        <w:rPr>
          <w:rFonts w:ascii="Times New Roman" w:hAnsi="Times New Roman" w:cs="Times New Roman"/>
          <w:sz w:val="28"/>
        </w:rPr>
        <w:t>підготовчому</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відділенні</w:t>
      </w:r>
      <w:proofErr w:type="spellEnd"/>
      <w:r w:rsidRPr="00F63BE6">
        <w:rPr>
          <w:rFonts w:ascii="Times New Roman" w:hAnsi="Times New Roman" w:cs="Times New Roman"/>
          <w:sz w:val="28"/>
        </w:rPr>
        <w:t xml:space="preserve"> 15,55% </w:t>
      </w:r>
      <w:proofErr w:type="spellStart"/>
      <w:r w:rsidRPr="00F63BE6">
        <w:rPr>
          <w:rFonts w:ascii="Times New Roman" w:hAnsi="Times New Roman" w:cs="Times New Roman"/>
          <w:sz w:val="28"/>
        </w:rPr>
        <w:t>опитаних</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абітурієнтів</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бажають</w:t>
      </w:r>
      <w:proofErr w:type="spellEnd"/>
      <w:r w:rsidRPr="00F63BE6">
        <w:rPr>
          <w:rFonts w:ascii="Times New Roman" w:hAnsi="Times New Roman" w:cs="Times New Roman"/>
          <w:sz w:val="28"/>
        </w:rPr>
        <w:t xml:space="preserve"> формально </w:t>
      </w:r>
      <w:proofErr w:type="spellStart"/>
      <w:r w:rsidRPr="00F63BE6">
        <w:rPr>
          <w:rFonts w:ascii="Times New Roman" w:hAnsi="Times New Roman" w:cs="Times New Roman"/>
          <w:sz w:val="28"/>
        </w:rPr>
        <w:t>засвоювати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знання</w:t>
      </w:r>
      <w:proofErr w:type="spellEnd"/>
      <w:r w:rsidRPr="00F63BE6">
        <w:rPr>
          <w:rFonts w:ascii="Times New Roman" w:hAnsi="Times New Roman" w:cs="Times New Roman"/>
          <w:sz w:val="28"/>
        </w:rPr>
        <w:t xml:space="preserve"> та </w:t>
      </w:r>
      <w:proofErr w:type="spellStart"/>
      <w:r w:rsidRPr="00F63BE6">
        <w:rPr>
          <w:rFonts w:ascii="Times New Roman" w:hAnsi="Times New Roman" w:cs="Times New Roman"/>
          <w:sz w:val="28"/>
        </w:rPr>
        <w:t>знаходити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обхідні</w:t>
      </w:r>
      <w:proofErr w:type="spellEnd"/>
      <w:r w:rsidRPr="00F63BE6">
        <w:rPr>
          <w:rFonts w:ascii="Times New Roman" w:hAnsi="Times New Roman" w:cs="Times New Roman"/>
          <w:sz w:val="28"/>
        </w:rPr>
        <w:t xml:space="preserve"> шляхи, </w:t>
      </w:r>
      <w:proofErr w:type="spellStart"/>
      <w:r w:rsidRPr="00F63BE6">
        <w:rPr>
          <w:rFonts w:ascii="Times New Roman" w:hAnsi="Times New Roman" w:cs="Times New Roman"/>
          <w:sz w:val="28"/>
        </w:rPr>
        <w:t>щоб</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складати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екзамени</w:t>
      </w:r>
      <w:proofErr w:type="spellEnd"/>
      <w:r w:rsidRPr="00F63BE6">
        <w:rPr>
          <w:rFonts w:ascii="Times New Roman" w:hAnsi="Times New Roman" w:cs="Times New Roman"/>
          <w:sz w:val="28"/>
        </w:rPr>
        <w:t xml:space="preserve"> для </w:t>
      </w:r>
      <w:proofErr w:type="spellStart"/>
      <w:r w:rsidRPr="00F63BE6">
        <w:rPr>
          <w:rFonts w:ascii="Times New Roman" w:hAnsi="Times New Roman" w:cs="Times New Roman"/>
          <w:sz w:val="28"/>
        </w:rPr>
        <w:t>одержання</w:t>
      </w:r>
      <w:proofErr w:type="spellEnd"/>
      <w:r w:rsidRPr="00F63BE6">
        <w:rPr>
          <w:rFonts w:ascii="Times New Roman" w:hAnsi="Times New Roman" w:cs="Times New Roman"/>
          <w:sz w:val="28"/>
        </w:rPr>
        <w:t xml:space="preserve"> диплома).</w:t>
      </w:r>
    </w:p>
    <w:p w14:paraId="5F40B237" w14:textId="77777777" w:rsidR="00F63BE6" w:rsidRPr="00F63BE6" w:rsidRDefault="00F63BE6" w:rsidP="00F63BE6">
      <w:pPr>
        <w:spacing w:after="0" w:line="360" w:lineRule="auto"/>
        <w:ind w:firstLine="709"/>
        <w:jc w:val="both"/>
        <w:rPr>
          <w:rFonts w:ascii="Times New Roman" w:hAnsi="Times New Roman" w:cs="Times New Roman"/>
          <w:sz w:val="28"/>
        </w:rPr>
      </w:pPr>
      <w:proofErr w:type="spellStart"/>
      <w:r w:rsidRPr="00F63BE6">
        <w:rPr>
          <w:rFonts w:ascii="Times New Roman" w:hAnsi="Times New Roman" w:cs="Times New Roman"/>
          <w:sz w:val="28"/>
        </w:rPr>
        <w:t>Переважна</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більшість</w:t>
      </w:r>
      <w:proofErr w:type="spellEnd"/>
      <w:r w:rsidRPr="00F63BE6">
        <w:rPr>
          <w:rFonts w:ascii="Times New Roman" w:hAnsi="Times New Roman" w:cs="Times New Roman"/>
          <w:sz w:val="28"/>
        </w:rPr>
        <w:t xml:space="preserve"> </w:t>
      </w:r>
      <w:r w:rsidR="00077172">
        <w:rPr>
          <w:rFonts w:ascii="Times New Roman" w:hAnsi="Times New Roman" w:cs="Times New Roman"/>
          <w:sz w:val="28"/>
          <w:lang w:val="uk-UA"/>
        </w:rPr>
        <w:t>здобувачів вищої освіти</w:t>
      </w:r>
      <w:r w:rsidR="00077172" w:rsidRPr="00F63BE6">
        <w:rPr>
          <w:rFonts w:ascii="Times New Roman" w:hAnsi="Times New Roman" w:cs="Times New Roman"/>
          <w:sz w:val="28"/>
        </w:rPr>
        <w:t xml:space="preserve"> </w:t>
      </w:r>
      <w:proofErr w:type="spellStart"/>
      <w:r w:rsidRPr="00F63BE6">
        <w:rPr>
          <w:rFonts w:ascii="Times New Roman" w:hAnsi="Times New Roman" w:cs="Times New Roman"/>
          <w:sz w:val="28"/>
        </w:rPr>
        <w:t>найважливішими</w:t>
      </w:r>
      <w:proofErr w:type="spellEnd"/>
      <w:r w:rsidRPr="00F63BE6">
        <w:rPr>
          <w:rFonts w:ascii="Times New Roman" w:hAnsi="Times New Roman" w:cs="Times New Roman"/>
          <w:sz w:val="28"/>
        </w:rPr>
        <w:t xml:space="preserve"> мотивами </w:t>
      </w:r>
      <w:proofErr w:type="spellStart"/>
      <w:r w:rsidRPr="00F63BE6">
        <w:rPr>
          <w:rFonts w:ascii="Times New Roman" w:hAnsi="Times New Roman" w:cs="Times New Roman"/>
          <w:sz w:val="28"/>
        </w:rPr>
        <w:t>вважають</w:t>
      </w:r>
      <w:proofErr w:type="spellEnd"/>
      <w:r w:rsidRPr="00F63BE6">
        <w:rPr>
          <w:rFonts w:ascii="Times New Roman" w:hAnsi="Times New Roman" w:cs="Times New Roman"/>
          <w:sz w:val="28"/>
        </w:rPr>
        <w:t xml:space="preserve">: стати </w:t>
      </w:r>
      <w:proofErr w:type="spellStart"/>
      <w:r w:rsidRPr="00F63BE6">
        <w:rPr>
          <w:rFonts w:ascii="Times New Roman" w:hAnsi="Times New Roman" w:cs="Times New Roman"/>
          <w:sz w:val="28"/>
        </w:rPr>
        <w:t>висококваліфікованим</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спеціалістом</w:t>
      </w:r>
      <w:proofErr w:type="spellEnd"/>
      <w:r w:rsidRPr="00F63BE6">
        <w:rPr>
          <w:rFonts w:ascii="Times New Roman" w:hAnsi="Times New Roman" w:cs="Times New Roman"/>
          <w:sz w:val="28"/>
        </w:rPr>
        <w:t xml:space="preserve"> 84,44% </w:t>
      </w:r>
      <w:proofErr w:type="spellStart"/>
      <w:r w:rsidRPr="00F63BE6">
        <w:rPr>
          <w:rFonts w:ascii="Times New Roman" w:hAnsi="Times New Roman" w:cs="Times New Roman"/>
          <w:sz w:val="28"/>
        </w:rPr>
        <w:t>респондентів</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забезпечити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успішність</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майбутньої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професійної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діяльності</w:t>
      </w:r>
      <w:proofErr w:type="spellEnd"/>
      <w:r w:rsidRPr="00F63BE6">
        <w:rPr>
          <w:rFonts w:ascii="Times New Roman" w:hAnsi="Times New Roman" w:cs="Times New Roman"/>
          <w:sz w:val="28"/>
        </w:rPr>
        <w:t xml:space="preserve"> 88,88% </w:t>
      </w:r>
      <w:proofErr w:type="spellStart"/>
      <w:r w:rsidRPr="00F63BE6">
        <w:rPr>
          <w:rFonts w:ascii="Times New Roman" w:hAnsi="Times New Roman" w:cs="Times New Roman"/>
          <w:sz w:val="28"/>
        </w:rPr>
        <w:t>досліджуваних</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успішно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навчатися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складати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іспити</w:t>
      </w:r>
      <w:proofErr w:type="spellEnd"/>
      <w:r w:rsidRPr="00F63BE6">
        <w:rPr>
          <w:rFonts w:ascii="Times New Roman" w:hAnsi="Times New Roman" w:cs="Times New Roman"/>
          <w:sz w:val="28"/>
        </w:rPr>
        <w:t xml:space="preserve"> на «добре» і «</w:t>
      </w:r>
      <w:proofErr w:type="spellStart"/>
      <w:r w:rsidRPr="00F63BE6">
        <w:rPr>
          <w:rFonts w:ascii="Times New Roman" w:hAnsi="Times New Roman" w:cs="Times New Roman"/>
          <w:sz w:val="28"/>
        </w:rPr>
        <w:t>відмінно</w:t>
      </w:r>
      <w:proofErr w:type="spellEnd"/>
      <w:r w:rsidRPr="00F63BE6">
        <w:rPr>
          <w:rFonts w:ascii="Times New Roman" w:hAnsi="Times New Roman" w:cs="Times New Roman"/>
          <w:sz w:val="28"/>
        </w:rPr>
        <w:t xml:space="preserve">» 78,88% </w:t>
      </w:r>
      <w:proofErr w:type="spellStart"/>
      <w:r w:rsidRPr="00F63BE6">
        <w:rPr>
          <w:rFonts w:ascii="Times New Roman" w:hAnsi="Times New Roman" w:cs="Times New Roman"/>
          <w:sz w:val="28"/>
        </w:rPr>
        <w:t>осіб</w:t>
      </w:r>
      <w:proofErr w:type="spellEnd"/>
      <w:r w:rsidRPr="00F63BE6">
        <w:rPr>
          <w:rFonts w:ascii="Times New Roman" w:hAnsi="Times New Roman" w:cs="Times New Roman"/>
          <w:sz w:val="28"/>
        </w:rPr>
        <w:t xml:space="preserve">, набути </w:t>
      </w:r>
      <w:proofErr w:type="spellStart"/>
      <w:r w:rsidRPr="00F63BE6">
        <w:rPr>
          <w:rFonts w:ascii="Times New Roman" w:hAnsi="Times New Roman" w:cs="Times New Roman"/>
          <w:sz w:val="28"/>
        </w:rPr>
        <w:t>глибоких</w:t>
      </w:r>
      <w:proofErr w:type="spellEnd"/>
      <w:r w:rsidRPr="00F63BE6">
        <w:rPr>
          <w:rFonts w:ascii="Times New Roman" w:hAnsi="Times New Roman" w:cs="Times New Roman"/>
          <w:sz w:val="28"/>
        </w:rPr>
        <w:t xml:space="preserve"> та </w:t>
      </w:r>
      <w:proofErr w:type="spellStart"/>
      <w:r w:rsidRPr="00F63BE6">
        <w:rPr>
          <w:rFonts w:ascii="Times New Roman" w:hAnsi="Times New Roman" w:cs="Times New Roman"/>
          <w:sz w:val="28"/>
        </w:rPr>
        <w:t>міцних</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знань</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бажають</w:t>
      </w:r>
      <w:proofErr w:type="spellEnd"/>
      <w:r w:rsidRPr="00F63BE6">
        <w:rPr>
          <w:rFonts w:ascii="Times New Roman" w:hAnsi="Times New Roman" w:cs="Times New Roman"/>
          <w:sz w:val="28"/>
        </w:rPr>
        <w:t xml:space="preserve"> 86,88% </w:t>
      </w:r>
      <w:r w:rsidR="00A61C3E">
        <w:rPr>
          <w:rFonts w:ascii="Times New Roman" w:hAnsi="Times New Roman" w:cs="Times New Roman"/>
          <w:sz w:val="28"/>
          <w:lang w:val="uk-UA"/>
        </w:rPr>
        <w:t>здобувачів вищої освіти</w:t>
      </w:r>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одержати</w:t>
      </w:r>
      <w:proofErr w:type="spellEnd"/>
      <w:r w:rsidRPr="00F63BE6">
        <w:rPr>
          <w:rFonts w:ascii="Times New Roman" w:hAnsi="Times New Roman" w:cs="Times New Roman"/>
          <w:sz w:val="28"/>
        </w:rPr>
        <w:t xml:space="preserve"> диплом – 98,88% </w:t>
      </w:r>
      <w:proofErr w:type="spellStart"/>
      <w:r w:rsidRPr="00F63BE6">
        <w:rPr>
          <w:rFonts w:ascii="Times New Roman" w:hAnsi="Times New Roman" w:cs="Times New Roman"/>
          <w:sz w:val="28"/>
        </w:rPr>
        <w:t>слухачів</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підготовчого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відділення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досягти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поваги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викладачів</w:t>
      </w:r>
      <w:proofErr w:type="spellEnd"/>
      <w:r w:rsidRPr="00F63BE6">
        <w:rPr>
          <w:rFonts w:ascii="Times New Roman" w:hAnsi="Times New Roman" w:cs="Times New Roman"/>
          <w:sz w:val="28"/>
        </w:rPr>
        <w:t xml:space="preserve"> – 34,66% </w:t>
      </w:r>
      <w:proofErr w:type="spellStart"/>
      <w:r w:rsidRPr="00F63BE6">
        <w:rPr>
          <w:rFonts w:ascii="Times New Roman" w:hAnsi="Times New Roman" w:cs="Times New Roman"/>
          <w:sz w:val="28"/>
        </w:rPr>
        <w:t>досліджуваних</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досягти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схвалення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батьків</w:t>
      </w:r>
      <w:proofErr w:type="spellEnd"/>
      <w:r w:rsidRPr="00F63BE6">
        <w:rPr>
          <w:rFonts w:ascii="Times New Roman" w:hAnsi="Times New Roman" w:cs="Times New Roman"/>
          <w:sz w:val="28"/>
        </w:rPr>
        <w:t xml:space="preserve"> та </w:t>
      </w:r>
      <w:proofErr w:type="spellStart"/>
      <w:r w:rsidRPr="00F63BE6">
        <w:rPr>
          <w:rFonts w:ascii="Times New Roman" w:hAnsi="Times New Roman" w:cs="Times New Roman"/>
          <w:sz w:val="28"/>
        </w:rPr>
        <w:t>оточуючих</w:t>
      </w:r>
      <w:proofErr w:type="spellEnd"/>
      <w:r w:rsidRPr="00F63BE6">
        <w:rPr>
          <w:rFonts w:ascii="Times New Roman" w:hAnsi="Times New Roman" w:cs="Times New Roman"/>
          <w:sz w:val="28"/>
        </w:rPr>
        <w:t xml:space="preserve"> – 92,44%</w:t>
      </w:r>
      <w:r w:rsidR="00AA50B0">
        <w:rPr>
          <w:rFonts w:ascii="Times New Roman" w:hAnsi="Times New Roman" w:cs="Times New Roman"/>
          <w:sz w:val="28"/>
          <w:lang w:val="uk-UA"/>
        </w:rPr>
        <w:t xml:space="preserve"> </w:t>
      </w:r>
      <w:proofErr w:type="spellStart"/>
      <w:r w:rsidRPr="00F63BE6">
        <w:rPr>
          <w:rFonts w:ascii="Times New Roman" w:hAnsi="Times New Roman" w:cs="Times New Roman"/>
          <w:sz w:val="28"/>
        </w:rPr>
        <w:t>респондентів</w:t>
      </w:r>
      <w:proofErr w:type="spellEnd"/>
      <w:r w:rsidRPr="00F63BE6">
        <w:rPr>
          <w:rFonts w:ascii="Times New Roman" w:hAnsi="Times New Roman" w:cs="Times New Roman"/>
          <w:sz w:val="28"/>
        </w:rPr>
        <w:t>.</w:t>
      </w:r>
    </w:p>
    <w:p w14:paraId="5001C006" w14:textId="77777777" w:rsidR="00F63BE6" w:rsidRPr="00F63BE6" w:rsidRDefault="00F63BE6" w:rsidP="00F63BE6">
      <w:pPr>
        <w:spacing w:after="0" w:line="360" w:lineRule="auto"/>
        <w:ind w:firstLine="709"/>
        <w:jc w:val="both"/>
        <w:rPr>
          <w:rFonts w:ascii="Times New Roman" w:hAnsi="Times New Roman" w:cs="Times New Roman"/>
          <w:sz w:val="28"/>
        </w:rPr>
      </w:pPr>
      <w:proofErr w:type="spellStart"/>
      <w:r w:rsidRPr="00F63BE6">
        <w:rPr>
          <w:rFonts w:ascii="Times New Roman" w:hAnsi="Times New Roman" w:cs="Times New Roman"/>
          <w:sz w:val="28"/>
        </w:rPr>
        <w:t>Незважаючи</w:t>
      </w:r>
      <w:proofErr w:type="spellEnd"/>
      <w:r w:rsidRPr="00F63BE6">
        <w:rPr>
          <w:rFonts w:ascii="Times New Roman" w:hAnsi="Times New Roman" w:cs="Times New Roman"/>
          <w:sz w:val="28"/>
        </w:rPr>
        <w:t xml:space="preserve"> на те, </w:t>
      </w:r>
      <w:proofErr w:type="spellStart"/>
      <w:r w:rsidRPr="00F63BE6">
        <w:rPr>
          <w:rFonts w:ascii="Times New Roman" w:hAnsi="Times New Roman" w:cs="Times New Roman"/>
          <w:sz w:val="28"/>
        </w:rPr>
        <w:t>що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внутрішня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готовність</w:t>
      </w:r>
      <w:proofErr w:type="spellEnd"/>
      <w:r w:rsidRPr="00F63BE6">
        <w:rPr>
          <w:rFonts w:ascii="Times New Roman" w:hAnsi="Times New Roman" w:cs="Times New Roman"/>
          <w:sz w:val="28"/>
        </w:rPr>
        <w:t xml:space="preserve"> до </w:t>
      </w:r>
      <w:proofErr w:type="spellStart"/>
      <w:r w:rsidRPr="00F63BE6">
        <w:rPr>
          <w:rFonts w:ascii="Times New Roman" w:hAnsi="Times New Roman" w:cs="Times New Roman"/>
          <w:sz w:val="28"/>
        </w:rPr>
        <w:t>майбутньої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професійної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діяльності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перебуває</w:t>
      </w:r>
      <w:proofErr w:type="spellEnd"/>
      <w:r w:rsidRPr="00F63BE6">
        <w:rPr>
          <w:rFonts w:ascii="Times New Roman" w:hAnsi="Times New Roman" w:cs="Times New Roman"/>
          <w:sz w:val="28"/>
        </w:rPr>
        <w:t xml:space="preserve"> на </w:t>
      </w:r>
      <w:proofErr w:type="spellStart"/>
      <w:r w:rsidRPr="00F63BE6">
        <w:rPr>
          <w:rFonts w:ascii="Times New Roman" w:hAnsi="Times New Roman" w:cs="Times New Roman"/>
          <w:sz w:val="28"/>
        </w:rPr>
        <w:t>достатньо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високому</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рівні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можна</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говорити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також</w:t>
      </w:r>
      <w:proofErr w:type="spellEnd"/>
      <w:r w:rsidRPr="00F63BE6">
        <w:rPr>
          <w:rFonts w:ascii="Times New Roman" w:hAnsi="Times New Roman" w:cs="Times New Roman"/>
          <w:sz w:val="28"/>
        </w:rPr>
        <w:t xml:space="preserve"> про </w:t>
      </w:r>
      <w:proofErr w:type="spellStart"/>
      <w:r w:rsidRPr="00F63BE6">
        <w:rPr>
          <w:rFonts w:ascii="Times New Roman" w:hAnsi="Times New Roman" w:cs="Times New Roman"/>
          <w:sz w:val="28"/>
        </w:rPr>
        <w:t>значущість</w:t>
      </w:r>
      <w:proofErr w:type="spellEnd"/>
      <w:r w:rsidRPr="00F63BE6">
        <w:rPr>
          <w:rFonts w:ascii="Times New Roman" w:hAnsi="Times New Roman" w:cs="Times New Roman"/>
          <w:sz w:val="28"/>
        </w:rPr>
        <w:t xml:space="preserve"> для </w:t>
      </w:r>
      <w:r w:rsidR="00077172">
        <w:rPr>
          <w:rFonts w:ascii="Times New Roman" w:hAnsi="Times New Roman" w:cs="Times New Roman"/>
          <w:sz w:val="28"/>
          <w:lang w:val="uk-UA"/>
        </w:rPr>
        <w:t>здобувачів вищої освіти</w:t>
      </w:r>
      <w:r w:rsidR="00077172" w:rsidRPr="00F63BE6">
        <w:rPr>
          <w:rFonts w:ascii="Times New Roman" w:hAnsi="Times New Roman" w:cs="Times New Roman"/>
          <w:sz w:val="28"/>
        </w:rPr>
        <w:t xml:space="preserve"> </w:t>
      </w:r>
      <w:proofErr w:type="spellStart"/>
      <w:r w:rsidRPr="00F63BE6">
        <w:rPr>
          <w:rFonts w:ascii="Times New Roman" w:hAnsi="Times New Roman" w:cs="Times New Roman"/>
          <w:sz w:val="28"/>
        </w:rPr>
        <w:t>зовнішньої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мотивації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Адже</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такі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необхідні</w:t>
      </w:r>
      <w:proofErr w:type="spellEnd"/>
      <w:r w:rsidRPr="00F63BE6">
        <w:rPr>
          <w:rFonts w:ascii="Times New Roman" w:hAnsi="Times New Roman" w:cs="Times New Roman"/>
          <w:sz w:val="28"/>
        </w:rPr>
        <w:t xml:space="preserve"> для </w:t>
      </w:r>
      <w:proofErr w:type="spellStart"/>
      <w:r w:rsidRPr="00F63BE6">
        <w:rPr>
          <w:rFonts w:ascii="Times New Roman" w:hAnsi="Times New Roman" w:cs="Times New Roman"/>
          <w:sz w:val="28"/>
        </w:rPr>
        <w:t>успішної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системної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навчальної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діяльності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мотиви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розташувалися</w:t>
      </w:r>
      <w:proofErr w:type="spellEnd"/>
      <w:r w:rsidRPr="00F63BE6">
        <w:rPr>
          <w:rFonts w:ascii="Times New Roman" w:hAnsi="Times New Roman" w:cs="Times New Roman"/>
          <w:sz w:val="28"/>
        </w:rPr>
        <w:t xml:space="preserve"> на </w:t>
      </w:r>
      <w:proofErr w:type="spellStart"/>
      <w:r w:rsidRPr="00F63BE6">
        <w:rPr>
          <w:rFonts w:ascii="Times New Roman" w:hAnsi="Times New Roman" w:cs="Times New Roman"/>
          <w:sz w:val="28"/>
        </w:rPr>
        <w:t>останніх</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місцях</w:t>
      </w:r>
      <w:proofErr w:type="spellEnd"/>
      <w:r w:rsidRPr="00F63BE6">
        <w:rPr>
          <w:rFonts w:ascii="Times New Roman" w:hAnsi="Times New Roman" w:cs="Times New Roman"/>
          <w:sz w:val="28"/>
        </w:rPr>
        <w:t xml:space="preserve">: не </w:t>
      </w:r>
      <w:proofErr w:type="spellStart"/>
      <w:r w:rsidRPr="00F63BE6">
        <w:rPr>
          <w:rFonts w:ascii="Times New Roman" w:hAnsi="Times New Roman" w:cs="Times New Roman"/>
          <w:sz w:val="28"/>
        </w:rPr>
        <w:t>запускати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вивчення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навчальних</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предметів</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готові</w:t>
      </w:r>
      <w:proofErr w:type="spellEnd"/>
      <w:r w:rsidRPr="00F63BE6">
        <w:rPr>
          <w:rFonts w:ascii="Times New Roman" w:hAnsi="Times New Roman" w:cs="Times New Roman"/>
          <w:sz w:val="28"/>
        </w:rPr>
        <w:t xml:space="preserve"> 31,55% </w:t>
      </w:r>
      <w:proofErr w:type="spellStart"/>
      <w:r w:rsidRPr="00F63BE6">
        <w:rPr>
          <w:rFonts w:ascii="Times New Roman" w:hAnsi="Times New Roman" w:cs="Times New Roman"/>
          <w:sz w:val="28"/>
        </w:rPr>
        <w:t>досліджуваних</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бажають</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успішно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продовжити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навчання</w:t>
      </w:r>
      <w:proofErr w:type="spellEnd"/>
      <w:r w:rsidRPr="00F63BE6">
        <w:rPr>
          <w:rFonts w:ascii="Times New Roman" w:hAnsi="Times New Roman" w:cs="Times New Roman"/>
          <w:sz w:val="28"/>
        </w:rPr>
        <w:t xml:space="preserve"> у </w:t>
      </w:r>
      <w:proofErr w:type="spellStart"/>
      <w:r w:rsidRPr="00F63BE6">
        <w:rPr>
          <w:rFonts w:ascii="Times New Roman" w:hAnsi="Times New Roman" w:cs="Times New Roman"/>
          <w:sz w:val="28"/>
        </w:rPr>
        <w:t>медичному</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закладі</w:t>
      </w:r>
      <w:proofErr w:type="spellEnd"/>
      <w:r w:rsidRPr="00F63BE6">
        <w:rPr>
          <w:rFonts w:ascii="Times New Roman" w:hAnsi="Times New Roman" w:cs="Times New Roman"/>
          <w:sz w:val="28"/>
        </w:rPr>
        <w:t xml:space="preserve"> 37,77% </w:t>
      </w:r>
      <w:proofErr w:type="spellStart"/>
      <w:r w:rsidRPr="00F63BE6">
        <w:rPr>
          <w:rFonts w:ascii="Times New Roman" w:hAnsi="Times New Roman" w:cs="Times New Roman"/>
          <w:sz w:val="28"/>
        </w:rPr>
        <w:t>респондентів</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отримати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інтелектуальне</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задоволення</w:t>
      </w:r>
      <w:proofErr w:type="spellEnd"/>
      <w:r w:rsidRPr="00F63BE6">
        <w:rPr>
          <w:rFonts w:ascii="Times New Roman" w:hAnsi="Times New Roman" w:cs="Times New Roman"/>
          <w:sz w:val="28"/>
        </w:rPr>
        <w:t xml:space="preserve"> 20,00% </w:t>
      </w:r>
      <w:proofErr w:type="spellStart"/>
      <w:r w:rsidRPr="00F63BE6">
        <w:rPr>
          <w:rFonts w:ascii="Times New Roman" w:hAnsi="Times New Roman" w:cs="Times New Roman"/>
          <w:sz w:val="28"/>
        </w:rPr>
        <w:t>осіб</w:t>
      </w:r>
      <w:proofErr w:type="spellEnd"/>
      <w:r w:rsidRPr="00F63BE6">
        <w:rPr>
          <w:rFonts w:ascii="Times New Roman" w:hAnsi="Times New Roman" w:cs="Times New Roman"/>
          <w:sz w:val="28"/>
        </w:rPr>
        <w:t xml:space="preserve">, бути </w:t>
      </w:r>
      <w:proofErr w:type="spellStart"/>
      <w:r w:rsidRPr="00F63BE6">
        <w:rPr>
          <w:rFonts w:ascii="Times New Roman" w:hAnsi="Times New Roman" w:cs="Times New Roman"/>
          <w:sz w:val="28"/>
        </w:rPr>
        <w:t>постійно</w:t>
      </w:r>
      <w:proofErr w:type="spellEnd"/>
      <w:r w:rsidRPr="00F63BE6">
        <w:rPr>
          <w:rFonts w:ascii="Times New Roman" w:hAnsi="Times New Roman" w:cs="Times New Roman"/>
          <w:sz w:val="28"/>
        </w:rPr>
        <w:t xml:space="preserve"> готовим до </w:t>
      </w:r>
      <w:proofErr w:type="spellStart"/>
      <w:r w:rsidRPr="00F63BE6">
        <w:rPr>
          <w:rFonts w:ascii="Times New Roman" w:hAnsi="Times New Roman" w:cs="Times New Roman"/>
          <w:sz w:val="28"/>
        </w:rPr>
        <w:t>наступного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заняття</w:t>
      </w:r>
      <w:proofErr w:type="spellEnd"/>
      <w:r w:rsidRPr="00F63BE6">
        <w:rPr>
          <w:rFonts w:ascii="Times New Roman" w:hAnsi="Times New Roman" w:cs="Times New Roman"/>
          <w:sz w:val="28"/>
        </w:rPr>
        <w:t xml:space="preserve"> 10,00% </w:t>
      </w:r>
      <w:r w:rsidR="00077172">
        <w:rPr>
          <w:rFonts w:ascii="Times New Roman" w:hAnsi="Times New Roman" w:cs="Times New Roman"/>
          <w:sz w:val="28"/>
          <w:lang w:val="uk-UA"/>
        </w:rPr>
        <w:t>здобувачів вищої освіти</w:t>
      </w:r>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виконувати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вимоги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викладачів</w:t>
      </w:r>
      <w:proofErr w:type="spellEnd"/>
      <w:r w:rsidRPr="00F63BE6">
        <w:rPr>
          <w:rFonts w:ascii="Times New Roman" w:hAnsi="Times New Roman" w:cs="Times New Roman"/>
          <w:sz w:val="28"/>
        </w:rPr>
        <w:t xml:space="preserve"> 4,88% </w:t>
      </w:r>
      <w:proofErr w:type="spellStart"/>
      <w:r w:rsidRPr="00F63BE6">
        <w:rPr>
          <w:rFonts w:ascii="Times New Roman" w:hAnsi="Times New Roman" w:cs="Times New Roman"/>
          <w:sz w:val="28"/>
        </w:rPr>
        <w:t>респондентів</w:t>
      </w:r>
      <w:proofErr w:type="spellEnd"/>
      <w:r w:rsidRPr="00F63BE6">
        <w:rPr>
          <w:rFonts w:ascii="Times New Roman" w:hAnsi="Times New Roman" w:cs="Times New Roman"/>
          <w:sz w:val="28"/>
        </w:rPr>
        <w:t>.</w:t>
      </w:r>
    </w:p>
    <w:p w14:paraId="6E307587" w14:textId="77777777" w:rsidR="00F63BE6" w:rsidRPr="00F63BE6" w:rsidRDefault="00F63BE6" w:rsidP="00F63BE6">
      <w:pPr>
        <w:spacing w:after="0" w:line="360" w:lineRule="auto"/>
        <w:ind w:firstLine="709"/>
        <w:jc w:val="both"/>
        <w:rPr>
          <w:rFonts w:ascii="Times New Roman" w:hAnsi="Times New Roman" w:cs="Times New Roman"/>
          <w:sz w:val="28"/>
        </w:rPr>
      </w:pPr>
      <w:proofErr w:type="spellStart"/>
      <w:r w:rsidRPr="00F63BE6">
        <w:rPr>
          <w:rFonts w:ascii="Times New Roman" w:hAnsi="Times New Roman" w:cs="Times New Roman"/>
          <w:sz w:val="28"/>
        </w:rPr>
        <w:t>Узагальнюючи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результати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дослідження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можна</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зробити</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висновок</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що</w:t>
      </w:r>
      <w:proofErr w:type="spellEnd"/>
      <w:r w:rsidRPr="00F63BE6">
        <w:rPr>
          <w:rFonts w:ascii="Times New Roman" w:hAnsi="Times New Roman" w:cs="Times New Roman"/>
          <w:sz w:val="28"/>
        </w:rPr>
        <w:t xml:space="preserve"> </w:t>
      </w:r>
      <w:r w:rsidR="00077172">
        <w:rPr>
          <w:rFonts w:ascii="Times New Roman" w:hAnsi="Times New Roman" w:cs="Times New Roman"/>
          <w:sz w:val="28"/>
          <w:lang w:val="uk-UA"/>
        </w:rPr>
        <w:t>здобувачі вищої освіти</w:t>
      </w:r>
      <w:r w:rsidR="00077172" w:rsidRPr="00F63BE6">
        <w:rPr>
          <w:rFonts w:ascii="Times New Roman" w:hAnsi="Times New Roman" w:cs="Times New Roman"/>
          <w:sz w:val="28"/>
        </w:rPr>
        <w:t xml:space="preserve"> </w:t>
      </w:r>
      <w:proofErr w:type="spellStart"/>
      <w:r w:rsidRPr="00F63BE6">
        <w:rPr>
          <w:rFonts w:ascii="Times New Roman" w:hAnsi="Times New Roman" w:cs="Times New Roman"/>
          <w:sz w:val="28"/>
        </w:rPr>
        <w:t>демонструють</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сформованість</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внутрішньої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позитивної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мотивації</w:t>
      </w:r>
      <w:proofErr w:type="spellEnd"/>
      <w:r w:rsidRPr="00F63BE6">
        <w:rPr>
          <w:rFonts w:ascii="Times New Roman" w:hAnsi="Times New Roman" w:cs="Times New Roman"/>
          <w:sz w:val="28"/>
        </w:rPr>
        <w:t xml:space="preserve"> на </w:t>
      </w:r>
      <w:proofErr w:type="spellStart"/>
      <w:r w:rsidRPr="00F63BE6">
        <w:rPr>
          <w:rFonts w:ascii="Times New Roman" w:hAnsi="Times New Roman" w:cs="Times New Roman"/>
          <w:sz w:val="28"/>
        </w:rPr>
        <w:t>отримання</w:t>
      </w:r>
      <w:proofErr w:type="spellEnd"/>
      <w:r w:rsidRPr="00F63BE6">
        <w:rPr>
          <w:rFonts w:ascii="Times New Roman" w:hAnsi="Times New Roman" w:cs="Times New Roman"/>
          <w:sz w:val="28"/>
        </w:rPr>
        <w:t xml:space="preserve"> результату, але при </w:t>
      </w:r>
      <w:proofErr w:type="spellStart"/>
      <w:r w:rsidRPr="00F63BE6">
        <w:rPr>
          <w:rFonts w:ascii="Times New Roman" w:hAnsi="Times New Roman" w:cs="Times New Roman"/>
          <w:sz w:val="28"/>
        </w:rPr>
        <w:t>цьому</w:t>
      </w:r>
      <w:proofErr w:type="spellEnd"/>
      <w:r w:rsidRPr="00F63BE6">
        <w:rPr>
          <w:rFonts w:ascii="Times New Roman" w:hAnsi="Times New Roman" w:cs="Times New Roman"/>
          <w:sz w:val="28"/>
        </w:rPr>
        <w:t xml:space="preserve"> в них </w:t>
      </w:r>
      <w:proofErr w:type="spellStart"/>
      <w:r w:rsidRPr="00F63BE6">
        <w:rPr>
          <w:rFonts w:ascii="Times New Roman" w:hAnsi="Times New Roman" w:cs="Times New Roman"/>
          <w:sz w:val="28"/>
        </w:rPr>
        <w:t>немає</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внутрішньої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позитивної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мотивації</w:t>
      </w:r>
      <w:proofErr w:type="spellEnd"/>
      <w:r w:rsidRPr="00F63BE6">
        <w:rPr>
          <w:rFonts w:ascii="Times New Roman" w:hAnsi="Times New Roman" w:cs="Times New Roman"/>
          <w:sz w:val="28"/>
        </w:rPr>
        <w:t xml:space="preserve"> на </w:t>
      </w:r>
      <w:proofErr w:type="spellStart"/>
      <w:r w:rsidRPr="00F63BE6">
        <w:rPr>
          <w:rFonts w:ascii="Times New Roman" w:hAnsi="Times New Roman" w:cs="Times New Roman"/>
          <w:sz w:val="28"/>
        </w:rPr>
        <w:t>процес</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досягнення</w:t>
      </w:r>
      <w:proofErr w:type="spellEnd"/>
      <w:r w:rsidRPr="00F63BE6">
        <w:rPr>
          <w:rFonts w:ascii="Times New Roman" w:hAnsi="Times New Roman" w:cs="Times New Roman"/>
          <w:sz w:val="28"/>
        </w:rPr>
        <w:t xml:space="preserve"> мети, </w:t>
      </w:r>
      <w:proofErr w:type="spellStart"/>
      <w:r w:rsidRPr="00F63BE6">
        <w:rPr>
          <w:rFonts w:ascii="Times New Roman" w:hAnsi="Times New Roman" w:cs="Times New Roman"/>
          <w:sz w:val="28"/>
        </w:rPr>
        <w:t>тобто</w:t>
      </w:r>
      <w:proofErr w:type="spellEnd"/>
      <w:r w:rsidRPr="00F63BE6">
        <w:rPr>
          <w:rFonts w:ascii="Times New Roman" w:hAnsi="Times New Roman" w:cs="Times New Roman"/>
          <w:sz w:val="28"/>
        </w:rPr>
        <w:t xml:space="preserve"> на </w:t>
      </w:r>
      <w:proofErr w:type="spellStart"/>
      <w:r w:rsidRPr="00F63BE6">
        <w:rPr>
          <w:rFonts w:ascii="Times New Roman" w:hAnsi="Times New Roman" w:cs="Times New Roman"/>
          <w:sz w:val="28"/>
        </w:rPr>
        <w:t>здійснення</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навчально‐професійної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діяльності</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Відповідно</w:t>
      </w:r>
      <w:proofErr w:type="spellEnd"/>
      <w:r w:rsidRPr="00F63BE6">
        <w:rPr>
          <w:rFonts w:ascii="Times New Roman" w:hAnsi="Times New Roman" w:cs="Times New Roman"/>
          <w:sz w:val="28"/>
        </w:rPr>
        <w:t xml:space="preserve"> </w:t>
      </w:r>
      <w:r w:rsidR="00077172">
        <w:rPr>
          <w:rFonts w:ascii="Times New Roman" w:hAnsi="Times New Roman" w:cs="Times New Roman"/>
          <w:sz w:val="28"/>
          <w:lang w:val="uk-UA"/>
        </w:rPr>
        <w:t>здобувачам вищої освіти</w:t>
      </w:r>
      <w:r w:rsidR="00077172" w:rsidRPr="00F63BE6">
        <w:rPr>
          <w:rFonts w:ascii="Times New Roman" w:hAnsi="Times New Roman" w:cs="Times New Roman"/>
          <w:sz w:val="28"/>
        </w:rPr>
        <w:t xml:space="preserve"> </w:t>
      </w:r>
      <w:proofErr w:type="spellStart"/>
      <w:r w:rsidRPr="00F63BE6">
        <w:rPr>
          <w:rFonts w:ascii="Times New Roman" w:hAnsi="Times New Roman" w:cs="Times New Roman"/>
          <w:sz w:val="28"/>
        </w:rPr>
        <w:t>необхідно</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оволодіти</w:t>
      </w:r>
      <w:proofErr w:type="spellEnd"/>
      <w:r w:rsidRPr="00F63BE6">
        <w:rPr>
          <w:rFonts w:ascii="Times New Roman" w:hAnsi="Times New Roman" w:cs="Times New Roman"/>
          <w:sz w:val="28"/>
        </w:rPr>
        <w:t xml:space="preserve"> способами </w:t>
      </w:r>
      <w:proofErr w:type="spellStart"/>
      <w:r w:rsidRPr="00F63BE6">
        <w:rPr>
          <w:rFonts w:ascii="Times New Roman" w:hAnsi="Times New Roman" w:cs="Times New Roman"/>
          <w:sz w:val="28"/>
        </w:rPr>
        <w:t>цієї</w:t>
      </w:r>
      <w:proofErr w:type="spellEnd"/>
      <w:r w:rsidRPr="00F63BE6">
        <w:rPr>
          <w:rFonts w:ascii="Times New Roman" w:hAnsi="Times New Roman" w:cs="Times New Roman"/>
          <w:sz w:val="28"/>
        </w:rPr>
        <w:t xml:space="preserve"> </w:t>
      </w:r>
      <w:proofErr w:type="spellStart"/>
      <w:r w:rsidRPr="00F63BE6">
        <w:rPr>
          <w:rFonts w:ascii="Times New Roman" w:hAnsi="Times New Roman" w:cs="Times New Roman"/>
          <w:sz w:val="28"/>
        </w:rPr>
        <w:t>діяльності</w:t>
      </w:r>
      <w:proofErr w:type="spellEnd"/>
      <w:r w:rsidRPr="00F63BE6">
        <w:rPr>
          <w:rFonts w:ascii="Times New Roman" w:hAnsi="Times New Roman" w:cs="Times New Roman"/>
          <w:sz w:val="28"/>
        </w:rPr>
        <w:t>.</w:t>
      </w:r>
    </w:p>
    <w:p w14:paraId="5419A398" w14:textId="77777777" w:rsidR="00160D29" w:rsidRPr="001133F4" w:rsidRDefault="00160D29" w:rsidP="00F63BE6">
      <w:pPr>
        <w:spacing w:after="0"/>
        <w:rPr>
          <w:lang w:val="uk-UA"/>
        </w:rPr>
      </w:pPr>
    </w:p>
    <w:p w14:paraId="76A5D941" w14:textId="77777777" w:rsidR="00AF47DE" w:rsidRDefault="00AF47DE">
      <w:pPr>
        <w:rPr>
          <w:rFonts w:ascii="Times New Roman" w:hAnsi="Times New Roman" w:cs="Times New Roman"/>
          <w:b/>
          <w:sz w:val="28"/>
          <w:lang w:val="uk-UA"/>
        </w:rPr>
      </w:pPr>
    </w:p>
    <w:p w14:paraId="538C870D" w14:textId="77777777" w:rsidR="0009572E" w:rsidRPr="00C56942" w:rsidRDefault="0009572E" w:rsidP="00B15CC7">
      <w:pPr>
        <w:spacing w:after="0" w:line="360" w:lineRule="auto"/>
        <w:ind w:right="-1" w:firstLine="709"/>
        <w:jc w:val="both"/>
        <w:rPr>
          <w:rFonts w:ascii="Times New Roman" w:hAnsi="Times New Roman" w:cs="Times New Roman"/>
          <w:b/>
          <w:sz w:val="28"/>
          <w:lang w:val="uk-UA"/>
        </w:rPr>
      </w:pPr>
      <w:r w:rsidRPr="00C56942">
        <w:rPr>
          <w:rFonts w:ascii="Times New Roman" w:hAnsi="Times New Roman" w:cs="Times New Roman"/>
          <w:b/>
          <w:sz w:val="28"/>
          <w:lang w:val="uk-UA"/>
        </w:rPr>
        <w:lastRenderedPageBreak/>
        <w:t>2.4</w:t>
      </w:r>
      <w:r w:rsidR="00693BA2" w:rsidRPr="00C56942">
        <w:rPr>
          <w:rFonts w:ascii="Times New Roman" w:hAnsi="Times New Roman" w:cs="Times New Roman"/>
          <w:b/>
          <w:sz w:val="28"/>
          <w:lang w:val="uk-UA"/>
        </w:rPr>
        <w:t>.</w:t>
      </w:r>
      <w:r w:rsidRPr="00C56942">
        <w:rPr>
          <w:rFonts w:ascii="Times New Roman" w:hAnsi="Times New Roman" w:cs="Times New Roman"/>
          <w:b/>
          <w:sz w:val="28"/>
          <w:lang w:val="uk-UA"/>
        </w:rPr>
        <w:t xml:space="preserve"> </w:t>
      </w:r>
      <w:r w:rsidR="00DD75DE" w:rsidRPr="00C56942">
        <w:rPr>
          <w:rFonts w:ascii="Times New Roman" w:hAnsi="Times New Roman" w:cs="Times New Roman"/>
          <w:b/>
          <w:sz w:val="28"/>
          <w:lang w:val="uk-UA"/>
        </w:rPr>
        <w:t>Практичні рекомендації учасникам освітнього процесу закладів вищої освіти щодо розвитку у здобувачів мотивації до навчання</w:t>
      </w:r>
    </w:p>
    <w:p w14:paraId="5125E20D" w14:textId="77777777" w:rsidR="0009572E" w:rsidRPr="00C56942" w:rsidRDefault="0009572E" w:rsidP="00662F0F">
      <w:pPr>
        <w:spacing w:after="0" w:line="360" w:lineRule="auto"/>
        <w:ind w:firstLine="709"/>
        <w:jc w:val="center"/>
        <w:rPr>
          <w:rFonts w:ascii="Times New Roman" w:hAnsi="Times New Roman" w:cs="Times New Roman"/>
          <w:b/>
          <w:sz w:val="28"/>
          <w:lang w:val="uk-UA"/>
        </w:rPr>
      </w:pPr>
    </w:p>
    <w:p w14:paraId="355DEEE1"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 Ефективний контроль є однією з головних проблем у дидактиці. Неправильна організація цієї істотної частини навчального процесу негативно позначається на успішності навчання. Без науково обґрунтованого, ретельно спланованого й організованого контролю процесу й результатів навчально-пізнавальної діяльності неможливе ні педагогічне керівництво, ні керування формуванням особистості </w:t>
      </w:r>
      <w:r w:rsidR="003630B0">
        <w:rPr>
          <w:rFonts w:ascii="Times New Roman" w:hAnsi="Times New Roman" w:cs="Times New Roman"/>
          <w:sz w:val="28"/>
          <w:lang w:val="uk-UA"/>
        </w:rPr>
        <w:t>здобувача вищої освіти</w:t>
      </w:r>
      <w:r w:rsidRPr="00C56942">
        <w:rPr>
          <w:rFonts w:ascii="Times New Roman" w:hAnsi="Times New Roman" w:cs="Times New Roman"/>
          <w:sz w:val="28"/>
          <w:lang w:val="uk-UA"/>
        </w:rPr>
        <w:t>.</w:t>
      </w:r>
    </w:p>
    <w:p w14:paraId="6FA205A0" w14:textId="1035CD5D" w:rsidR="00A6011D" w:rsidRPr="00DA608B" w:rsidRDefault="00A6011D" w:rsidP="007B23D2">
      <w:pPr>
        <w:spacing w:after="0" w:line="360" w:lineRule="auto"/>
        <w:ind w:firstLine="709"/>
        <w:jc w:val="both"/>
        <w:rPr>
          <w:rFonts w:ascii="Times New Roman" w:hAnsi="Times New Roman" w:cs="Times New Roman"/>
          <w:sz w:val="28"/>
          <w:lang w:val="ru-UA"/>
        </w:rPr>
      </w:pPr>
      <w:r w:rsidRPr="00C56942">
        <w:rPr>
          <w:rFonts w:ascii="Times New Roman" w:hAnsi="Times New Roman" w:cs="Times New Roman"/>
          <w:sz w:val="28"/>
          <w:lang w:val="uk-UA"/>
        </w:rPr>
        <w:t xml:space="preserve">Результати контролю є необхідним джерелом офіційних рішень щодо успішності навчальної діяльності. Зміст більшості функцій контролю досить глибоко розкритий у педагогічній літературі. Педагоги успішно реалізують ці функції при організації контролю. У той же час мотиваційна функція контролю вивчена недостатньо. Як показує практика, у </w:t>
      </w:r>
      <w:r w:rsidR="00C037E9">
        <w:rPr>
          <w:rFonts w:ascii="Times New Roman" w:hAnsi="Times New Roman" w:cs="Times New Roman"/>
          <w:sz w:val="28"/>
          <w:lang w:val="uk-UA"/>
        </w:rPr>
        <w:t>закладах вищої освіти</w:t>
      </w:r>
      <w:r w:rsidRPr="00C56942">
        <w:rPr>
          <w:rFonts w:ascii="Times New Roman" w:hAnsi="Times New Roman" w:cs="Times New Roman"/>
          <w:sz w:val="28"/>
          <w:lang w:val="uk-UA"/>
        </w:rPr>
        <w:t xml:space="preserve"> не приділяється належної уваги формуванню навчальної мотивації </w:t>
      </w:r>
      <w:r w:rsidR="00237FA0" w:rsidRPr="00C56942">
        <w:rPr>
          <w:rFonts w:ascii="Times New Roman" w:hAnsi="Times New Roman" w:cs="Times New Roman"/>
          <w:sz w:val="28"/>
          <w:lang w:val="uk-UA"/>
        </w:rPr>
        <w:t>здобувач</w:t>
      </w:r>
      <w:r w:rsidR="00237FA0">
        <w:rPr>
          <w:rFonts w:ascii="Times New Roman" w:hAnsi="Times New Roman" w:cs="Times New Roman"/>
          <w:sz w:val="28"/>
          <w:lang w:val="uk-UA"/>
        </w:rPr>
        <w:t>ів</w:t>
      </w:r>
      <w:r w:rsidR="00237FA0" w:rsidRPr="00C56942">
        <w:rPr>
          <w:rFonts w:ascii="Times New Roman" w:hAnsi="Times New Roman" w:cs="Times New Roman"/>
          <w:sz w:val="28"/>
          <w:lang w:val="uk-UA"/>
        </w:rPr>
        <w:t xml:space="preserve"> вищої освіти</w:t>
      </w:r>
      <w:r w:rsidRPr="00C56942">
        <w:rPr>
          <w:rFonts w:ascii="Times New Roman" w:hAnsi="Times New Roman" w:cs="Times New Roman"/>
          <w:sz w:val="28"/>
          <w:lang w:val="uk-UA"/>
        </w:rPr>
        <w:t xml:space="preserve">, для рішення цього завдання </w:t>
      </w:r>
      <w:proofErr w:type="spellStart"/>
      <w:r w:rsidRPr="00C56942">
        <w:rPr>
          <w:rFonts w:ascii="Times New Roman" w:hAnsi="Times New Roman" w:cs="Times New Roman"/>
          <w:sz w:val="28"/>
          <w:lang w:val="uk-UA"/>
        </w:rPr>
        <w:t>рідко</w:t>
      </w:r>
      <w:proofErr w:type="spellEnd"/>
      <w:r w:rsidRPr="00C56942">
        <w:rPr>
          <w:rFonts w:ascii="Times New Roman" w:hAnsi="Times New Roman" w:cs="Times New Roman"/>
          <w:sz w:val="28"/>
          <w:lang w:val="uk-UA"/>
        </w:rPr>
        <w:t xml:space="preserve"> використається контроль, хоча він є однією зі складової управлінської діяльності викладача. Звичайно контроль використають тільки як інструмент здійснення «зворотного зв'язку». Переважну більшість викладачів не дуже турбує те, як впливає форма, вигляд і час проведення контролю на взаємини в групі, на ставлення с</w:t>
      </w:r>
      <w:r w:rsidR="00C037E9" w:rsidRPr="00C037E9">
        <w:rPr>
          <w:rFonts w:ascii="Times New Roman" w:hAnsi="Times New Roman" w:cs="Times New Roman"/>
          <w:sz w:val="28"/>
          <w:lang w:val="uk-UA"/>
        </w:rPr>
        <w:t xml:space="preserve"> </w:t>
      </w:r>
      <w:r w:rsidR="00C037E9" w:rsidRPr="00C56942">
        <w:rPr>
          <w:rFonts w:ascii="Times New Roman" w:hAnsi="Times New Roman" w:cs="Times New Roman"/>
          <w:sz w:val="28"/>
          <w:lang w:val="uk-UA"/>
        </w:rPr>
        <w:t>здобувач</w:t>
      </w:r>
      <w:r w:rsidR="00C037E9">
        <w:rPr>
          <w:rFonts w:ascii="Times New Roman" w:hAnsi="Times New Roman" w:cs="Times New Roman"/>
          <w:sz w:val="28"/>
          <w:lang w:val="uk-UA"/>
        </w:rPr>
        <w:t>ів</w:t>
      </w:r>
      <w:r w:rsidR="00C037E9" w:rsidRPr="00C56942">
        <w:rPr>
          <w:rFonts w:ascii="Times New Roman" w:hAnsi="Times New Roman" w:cs="Times New Roman"/>
          <w:sz w:val="28"/>
          <w:lang w:val="uk-UA"/>
        </w:rPr>
        <w:t xml:space="preserve"> вищої освіти</w:t>
      </w:r>
      <w:r w:rsidRPr="00C56942">
        <w:rPr>
          <w:rFonts w:ascii="Times New Roman" w:hAnsi="Times New Roman" w:cs="Times New Roman"/>
          <w:sz w:val="28"/>
          <w:lang w:val="uk-UA"/>
        </w:rPr>
        <w:t xml:space="preserve"> до навчального предмета</w:t>
      </w:r>
      <w:r w:rsidR="008838EE" w:rsidRPr="008838EE">
        <w:rPr>
          <w:rFonts w:ascii="Times New Roman" w:hAnsi="Times New Roman" w:cs="Times New Roman"/>
          <w:sz w:val="28"/>
        </w:rPr>
        <w:t xml:space="preserve"> [8, </w:t>
      </w:r>
      <w:r w:rsidR="008838EE">
        <w:rPr>
          <w:rFonts w:ascii="Times New Roman" w:hAnsi="Times New Roman" w:cs="Times New Roman"/>
          <w:sz w:val="28"/>
          <w:lang w:val="en-US"/>
        </w:rPr>
        <w:t>c</w:t>
      </w:r>
      <w:r w:rsidR="008838EE" w:rsidRPr="008838EE">
        <w:rPr>
          <w:rFonts w:ascii="Times New Roman" w:hAnsi="Times New Roman" w:cs="Times New Roman"/>
          <w:sz w:val="28"/>
        </w:rPr>
        <w:t>. 23]</w:t>
      </w:r>
      <w:r w:rsidR="00DA608B">
        <w:rPr>
          <w:rFonts w:ascii="Times New Roman" w:hAnsi="Times New Roman" w:cs="Times New Roman"/>
          <w:sz w:val="28"/>
          <w:lang w:val="ru-UA"/>
        </w:rPr>
        <w:t>.</w:t>
      </w:r>
    </w:p>
    <w:p w14:paraId="35BECDCD"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Поряд з оцінкою якості певного етапу навчального процесу, рівня підготовленості суб'єкта, що пізнає, важлива й інша функція контрольних процедур сприяння формуванню стійкої позитивної навчальної мотивації. Актуальність нашого дослідження підкріплюється думкою відомого психолога Н.Ф. </w:t>
      </w:r>
      <w:proofErr w:type="spellStart"/>
      <w:r w:rsidRPr="00C56942">
        <w:rPr>
          <w:rFonts w:ascii="Times New Roman" w:hAnsi="Times New Roman" w:cs="Times New Roman"/>
          <w:sz w:val="28"/>
          <w:lang w:val="uk-UA"/>
        </w:rPr>
        <w:t>Тализіної</w:t>
      </w:r>
      <w:proofErr w:type="spellEnd"/>
      <w:r w:rsidRPr="00C56942">
        <w:rPr>
          <w:rFonts w:ascii="Times New Roman" w:hAnsi="Times New Roman" w:cs="Times New Roman"/>
          <w:sz w:val="28"/>
          <w:lang w:val="uk-UA"/>
        </w:rPr>
        <w:t xml:space="preserve"> про те, що зусилля дослідників повинні бути спрямовані на подальше вивчення умов, за яких контроль «сприяє розвитку позитивних мотивів навчальної діяльності й закріпленню отриманих знань» [</w:t>
      </w:r>
      <w:r w:rsidR="008838EE" w:rsidRPr="008838EE">
        <w:rPr>
          <w:rFonts w:ascii="Times New Roman" w:hAnsi="Times New Roman" w:cs="Times New Roman"/>
          <w:sz w:val="28"/>
          <w:lang w:val="uk-UA"/>
        </w:rPr>
        <w:t>3</w:t>
      </w:r>
      <w:r w:rsidRPr="00C56942">
        <w:rPr>
          <w:rFonts w:ascii="Times New Roman" w:hAnsi="Times New Roman" w:cs="Times New Roman"/>
          <w:sz w:val="28"/>
          <w:lang w:val="uk-UA"/>
        </w:rPr>
        <w:t xml:space="preserve">6, </w:t>
      </w:r>
      <w:r w:rsidR="00736383" w:rsidRPr="00EB1BF9">
        <w:rPr>
          <w:rFonts w:ascii="Times New Roman" w:hAnsi="Times New Roman" w:cs="Times New Roman"/>
          <w:sz w:val="28"/>
          <w:lang w:val="uk-UA"/>
        </w:rPr>
        <w:t xml:space="preserve">с. </w:t>
      </w:r>
      <w:r w:rsidRPr="00C56942">
        <w:rPr>
          <w:rFonts w:ascii="Times New Roman" w:hAnsi="Times New Roman" w:cs="Times New Roman"/>
          <w:sz w:val="28"/>
          <w:lang w:val="uk-UA"/>
        </w:rPr>
        <w:t xml:space="preserve">103]. Варто підкреслити не тільки те, що правильно організований і своєчасний контроль підвищує мотивацію навчання, але й те, що </w:t>
      </w:r>
      <w:r w:rsidRPr="00C56942">
        <w:rPr>
          <w:rFonts w:ascii="Times New Roman" w:hAnsi="Times New Roman" w:cs="Times New Roman"/>
          <w:sz w:val="28"/>
          <w:lang w:val="uk-UA"/>
        </w:rPr>
        <w:lastRenderedPageBreak/>
        <w:t xml:space="preserve">неправильна організація контролю призводить до втрати інтересу до навчання. У дослідженнях Н.Ф. </w:t>
      </w:r>
      <w:proofErr w:type="spellStart"/>
      <w:r w:rsidRPr="00C56942">
        <w:rPr>
          <w:rFonts w:ascii="Times New Roman" w:hAnsi="Times New Roman" w:cs="Times New Roman"/>
          <w:sz w:val="28"/>
          <w:lang w:val="uk-UA"/>
        </w:rPr>
        <w:t>Тализіної</w:t>
      </w:r>
      <w:proofErr w:type="spellEnd"/>
      <w:r w:rsidRPr="00C56942">
        <w:rPr>
          <w:rFonts w:ascii="Times New Roman" w:hAnsi="Times New Roman" w:cs="Times New Roman"/>
          <w:sz w:val="28"/>
          <w:lang w:val="uk-UA"/>
        </w:rPr>
        <w:t xml:space="preserve"> зазначено, що «зворотний зв'язок виконує функцію підкріплення тільки в тому випадку, коли її зміст має відношення до мотивів навчальної діяльності </w:t>
      </w:r>
      <w:r w:rsidR="003630B0">
        <w:rPr>
          <w:rFonts w:ascii="Times New Roman" w:hAnsi="Times New Roman" w:cs="Times New Roman"/>
          <w:sz w:val="28"/>
          <w:lang w:val="uk-UA"/>
        </w:rPr>
        <w:t>здобувача вищої освіти</w:t>
      </w:r>
      <w:r w:rsidRPr="00C56942">
        <w:rPr>
          <w:rFonts w:ascii="Times New Roman" w:hAnsi="Times New Roman" w:cs="Times New Roman"/>
          <w:sz w:val="28"/>
          <w:lang w:val="uk-UA"/>
        </w:rPr>
        <w:t>. Зворотний зв'язок сприяє також позитивній навчальній мотивації, якщо здійснюється з урахуванням потреби учня в перевірці правильності своїх дій і з урахуванням об'єктивної успішності його роботи» [</w:t>
      </w:r>
      <w:r w:rsidR="008838EE" w:rsidRPr="008838EE">
        <w:rPr>
          <w:rFonts w:ascii="Times New Roman" w:hAnsi="Times New Roman" w:cs="Times New Roman"/>
          <w:sz w:val="28"/>
          <w:lang w:val="uk-UA"/>
        </w:rPr>
        <w:t>3</w:t>
      </w:r>
      <w:r w:rsidRPr="00C56942">
        <w:rPr>
          <w:rFonts w:ascii="Times New Roman" w:hAnsi="Times New Roman" w:cs="Times New Roman"/>
          <w:sz w:val="28"/>
          <w:lang w:val="uk-UA"/>
        </w:rPr>
        <w:t xml:space="preserve">6, </w:t>
      </w:r>
      <w:r w:rsidR="00736383" w:rsidRPr="00EB1BF9">
        <w:rPr>
          <w:rFonts w:ascii="Times New Roman" w:hAnsi="Times New Roman" w:cs="Times New Roman"/>
          <w:sz w:val="28"/>
          <w:lang w:val="uk-UA"/>
        </w:rPr>
        <w:t xml:space="preserve">с. </w:t>
      </w:r>
      <w:r w:rsidRPr="00C56942">
        <w:rPr>
          <w:rFonts w:ascii="Times New Roman" w:hAnsi="Times New Roman" w:cs="Times New Roman"/>
          <w:sz w:val="28"/>
          <w:lang w:val="uk-UA"/>
        </w:rPr>
        <w:t>103].</w:t>
      </w:r>
    </w:p>
    <w:p w14:paraId="73EA02EB"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Контроль разом із фіксацією змін у здійсненні діяльності, її динаміки допомагає звернути увагу </w:t>
      </w:r>
      <w:r w:rsidR="00C037E9" w:rsidRPr="00C56942">
        <w:rPr>
          <w:rFonts w:ascii="Times New Roman" w:hAnsi="Times New Roman" w:cs="Times New Roman"/>
          <w:sz w:val="28"/>
          <w:lang w:val="uk-UA"/>
        </w:rPr>
        <w:t>здобувач</w:t>
      </w:r>
      <w:r w:rsidR="00C037E9">
        <w:rPr>
          <w:rFonts w:ascii="Times New Roman" w:hAnsi="Times New Roman" w:cs="Times New Roman"/>
          <w:sz w:val="28"/>
          <w:lang w:val="uk-UA"/>
        </w:rPr>
        <w:t>ів</w:t>
      </w:r>
      <w:r w:rsidR="00C037E9" w:rsidRPr="00C56942">
        <w:rPr>
          <w:rFonts w:ascii="Times New Roman" w:hAnsi="Times New Roman" w:cs="Times New Roman"/>
          <w:sz w:val="28"/>
          <w:lang w:val="uk-UA"/>
        </w:rPr>
        <w:t xml:space="preserve"> вищої освіти</w:t>
      </w:r>
      <w:r w:rsidRPr="00C56942">
        <w:rPr>
          <w:rFonts w:ascii="Times New Roman" w:hAnsi="Times New Roman" w:cs="Times New Roman"/>
          <w:sz w:val="28"/>
          <w:lang w:val="uk-UA"/>
        </w:rPr>
        <w:t xml:space="preserve"> на можливості, що ними до кінця не використані, підтримати позитивну мотивацію, направити на постановку перед собою нових навчальних цілей.</w:t>
      </w:r>
    </w:p>
    <w:p w14:paraId="737EDC37"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Особливо необхідно сказати й про психологічне підґрунтя контролю й оцінювання. Нерідко через непродумані дії педагогів у </w:t>
      </w:r>
      <w:r w:rsidR="00C037E9" w:rsidRPr="00C56942">
        <w:rPr>
          <w:rFonts w:ascii="Times New Roman" w:hAnsi="Times New Roman" w:cs="Times New Roman"/>
          <w:sz w:val="28"/>
          <w:lang w:val="uk-UA"/>
        </w:rPr>
        <w:t>здобувач</w:t>
      </w:r>
      <w:r w:rsidR="00C037E9">
        <w:rPr>
          <w:rFonts w:ascii="Times New Roman" w:hAnsi="Times New Roman" w:cs="Times New Roman"/>
          <w:sz w:val="28"/>
          <w:lang w:val="uk-UA"/>
        </w:rPr>
        <w:t>ів</w:t>
      </w:r>
      <w:r w:rsidR="00C037E9" w:rsidRPr="00C56942">
        <w:rPr>
          <w:rFonts w:ascii="Times New Roman" w:hAnsi="Times New Roman" w:cs="Times New Roman"/>
          <w:sz w:val="28"/>
          <w:lang w:val="uk-UA"/>
        </w:rPr>
        <w:t xml:space="preserve"> вищої освіти</w:t>
      </w:r>
      <w:r w:rsidRPr="00C56942">
        <w:rPr>
          <w:rFonts w:ascii="Times New Roman" w:hAnsi="Times New Roman" w:cs="Times New Roman"/>
          <w:sz w:val="28"/>
          <w:lang w:val="uk-UA"/>
        </w:rPr>
        <w:t xml:space="preserve"> може сформуватися страх контролю взагалі, вони починають сприймати контроль не як невід'ємний елемент власної діяльності, а як певний зовнішній вплив щодо їх діяльності й них самих</w:t>
      </w:r>
      <w:r w:rsidR="008838EE" w:rsidRPr="008838EE">
        <w:rPr>
          <w:rFonts w:ascii="Times New Roman" w:hAnsi="Times New Roman" w:cs="Times New Roman"/>
          <w:sz w:val="28"/>
          <w:lang w:val="uk-UA"/>
        </w:rPr>
        <w:t xml:space="preserve">[53, </w:t>
      </w:r>
      <w:r w:rsidR="008838EE">
        <w:rPr>
          <w:rFonts w:ascii="Times New Roman" w:hAnsi="Times New Roman" w:cs="Times New Roman"/>
          <w:sz w:val="28"/>
          <w:lang w:val="en-US"/>
        </w:rPr>
        <w:t>c</w:t>
      </w:r>
      <w:r w:rsidR="008838EE" w:rsidRPr="008838EE">
        <w:rPr>
          <w:rFonts w:ascii="Times New Roman" w:hAnsi="Times New Roman" w:cs="Times New Roman"/>
          <w:sz w:val="28"/>
          <w:lang w:val="uk-UA"/>
        </w:rPr>
        <w:t>. 90]</w:t>
      </w:r>
      <w:r w:rsidRPr="00C56942">
        <w:rPr>
          <w:rFonts w:ascii="Times New Roman" w:hAnsi="Times New Roman" w:cs="Times New Roman"/>
          <w:sz w:val="28"/>
          <w:lang w:val="uk-UA"/>
        </w:rPr>
        <w:t>.</w:t>
      </w:r>
    </w:p>
    <w:p w14:paraId="64D32B14"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Більшість сучасних </w:t>
      </w:r>
      <w:proofErr w:type="spellStart"/>
      <w:r w:rsidRPr="00C56942">
        <w:rPr>
          <w:rFonts w:ascii="Times New Roman" w:hAnsi="Times New Roman" w:cs="Times New Roman"/>
          <w:sz w:val="28"/>
          <w:lang w:val="uk-UA"/>
        </w:rPr>
        <w:t>методик</w:t>
      </w:r>
      <w:proofErr w:type="spellEnd"/>
      <w:r w:rsidRPr="00C56942">
        <w:rPr>
          <w:rFonts w:ascii="Times New Roman" w:hAnsi="Times New Roman" w:cs="Times New Roman"/>
          <w:sz w:val="28"/>
          <w:lang w:val="uk-UA"/>
        </w:rPr>
        <w:t xml:space="preserve"> оцінювання дотепер орієнтована на результативну складову. Оцінка процесуальної частини навчання, тобто аналіз того, як був досягнутий той чи інший результат, проводиться дуже </w:t>
      </w:r>
      <w:proofErr w:type="spellStart"/>
      <w:r w:rsidRPr="00C56942">
        <w:rPr>
          <w:rFonts w:ascii="Times New Roman" w:hAnsi="Times New Roman" w:cs="Times New Roman"/>
          <w:sz w:val="28"/>
          <w:lang w:val="uk-UA"/>
        </w:rPr>
        <w:t>рідко</w:t>
      </w:r>
      <w:proofErr w:type="spellEnd"/>
      <w:r w:rsidRPr="00C56942">
        <w:rPr>
          <w:rFonts w:ascii="Times New Roman" w:hAnsi="Times New Roman" w:cs="Times New Roman"/>
          <w:sz w:val="28"/>
          <w:lang w:val="uk-UA"/>
        </w:rPr>
        <w:t xml:space="preserve">. У зв'язку із цим відмітимо, що аналіз літератури й власні спостереження показали, що для </w:t>
      </w:r>
      <w:r w:rsidR="00C037E9" w:rsidRPr="00C56942">
        <w:rPr>
          <w:rFonts w:ascii="Times New Roman" w:hAnsi="Times New Roman" w:cs="Times New Roman"/>
          <w:sz w:val="28"/>
          <w:lang w:val="uk-UA"/>
        </w:rPr>
        <w:t>здобувач</w:t>
      </w:r>
      <w:r w:rsidR="00C037E9">
        <w:rPr>
          <w:rFonts w:ascii="Times New Roman" w:hAnsi="Times New Roman" w:cs="Times New Roman"/>
          <w:sz w:val="28"/>
          <w:lang w:val="uk-UA"/>
        </w:rPr>
        <w:t>ів</w:t>
      </w:r>
      <w:r w:rsidR="00C037E9" w:rsidRPr="00C56942">
        <w:rPr>
          <w:rFonts w:ascii="Times New Roman" w:hAnsi="Times New Roman" w:cs="Times New Roman"/>
          <w:sz w:val="28"/>
          <w:lang w:val="uk-UA"/>
        </w:rPr>
        <w:t xml:space="preserve"> вищої освіти </w:t>
      </w:r>
      <w:r w:rsidRPr="00C56942">
        <w:rPr>
          <w:rFonts w:ascii="Times New Roman" w:hAnsi="Times New Roman" w:cs="Times New Roman"/>
          <w:sz w:val="28"/>
          <w:lang w:val="uk-UA"/>
        </w:rPr>
        <w:t xml:space="preserve">значимим є не тільки результат роботи, але й процес його досягнення. Орієнтація педагога на оцінку тільки кінцевих результатів створює розбіжність між отриманою оцінкою й самооцінкою </w:t>
      </w:r>
      <w:r w:rsidR="003630B0">
        <w:rPr>
          <w:rFonts w:ascii="Times New Roman" w:hAnsi="Times New Roman" w:cs="Times New Roman"/>
          <w:sz w:val="28"/>
          <w:lang w:val="uk-UA"/>
        </w:rPr>
        <w:t>здобувача вищої освіти</w:t>
      </w:r>
      <w:r w:rsidRPr="00C56942">
        <w:rPr>
          <w:rFonts w:ascii="Times New Roman" w:hAnsi="Times New Roman" w:cs="Times New Roman"/>
          <w:sz w:val="28"/>
          <w:lang w:val="uk-UA"/>
        </w:rPr>
        <w:t>, що призводить до виникнення негативного ставлення до навчання.</w:t>
      </w:r>
    </w:p>
    <w:p w14:paraId="14289D46"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У процесі організації навчальної діяльності, як відзначає Л.К. Маркова, вивчення кожної теми повинне складатися з трьох основних етапів: мотиваційного, операційно-пізнавального й рефлексивного-оцінного [</w:t>
      </w:r>
      <w:r w:rsidR="008838EE" w:rsidRPr="008838EE">
        <w:rPr>
          <w:rFonts w:ascii="Times New Roman" w:hAnsi="Times New Roman" w:cs="Times New Roman"/>
          <w:sz w:val="28"/>
          <w:lang w:val="uk-UA"/>
        </w:rPr>
        <w:t>2</w:t>
      </w:r>
      <w:r w:rsidRPr="00C56942">
        <w:rPr>
          <w:rFonts w:ascii="Times New Roman" w:hAnsi="Times New Roman" w:cs="Times New Roman"/>
          <w:sz w:val="28"/>
          <w:lang w:val="uk-UA"/>
        </w:rPr>
        <w:t xml:space="preserve">3, </w:t>
      </w:r>
      <w:r w:rsidR="00736383" w:rsidRPr="00EB1BF9">
        <w:rPr>
          <w:rFonts w:ascii="Times New Roman" w:hAnsi="Times New Roman" w:cs="Times New Roman"/>
          <w:sz w:val="28"/>
          <w:lang w:val="uk-UA"/>
        </w:rPr>
        <w:t xml:space="preserve">с. </w:t>
      </w:r>
      <w:r w:rsidRPr="00C56942">
        <w:rPr>
          <w:rFonts w:ascii="Times New Roman" w:hAnsi="Times New Roman" w:cs="Times New Roman"/>
          <w:sz w:val="28"/>
          <w:lang w:val="uk-UA"/>
        </w:rPr>
        <w:t xml:space="preserve">48]. На перший погляд, виходячи з назв, про мотивацію можна говорити тільки щодо першого етапу. Однак, на нашу думку, мотивація, як і контроль, </w:t>
      </w:r>
      <w:r w:rsidRPr="00C56942">
        <w:rPr>
          <w:rFonts w:ascii="Times New Roman" w:hAnsi="Times New Roman" w:cs="Times New Roman"/>
          <w:sz w:val="28"/>
          <w:lang w:val="uk-UA"/>
        </w:rPr>
        <w:lastRenderedPageBreak/>
        <w:t xml:space="preserve">є необхідним елементом усіх етапів, і викладач може </w:t>
      </w:r>
      <w:proofErr w:type="spellStart"/>
      <w:r w:rsidRPr="00C56942">
        <w:rPr>
          <w:rFonts w:ascii="Times New Roman" w:hAnsi="Times New Roman" w:cs="Times New Roman"/>
          <w:sz w:val="28"/>
          <w:lang w:val="uk-UA"/>
        </w:rPr>
        <w:t>грамотно</w:t>
      </w:r>
      <w:proofErr w:type="spellEnd"/>
      <w:r w:rsidRPr="00C56942">
        <w:rPr>
          <w:rFonts w:ascii="Times New Roman" w:hAnsi="Times New Roman" w:cs="Times New Roman"/>
          <w:sz w:val="28"/>
          <w:lang w:val="uk-UA"/>
        </w:rPr>
        <w:t xml:space="preserve"> використати контрольні процедури як засіб формування навчальної мотивації </w:t>
      </w:r>
      <w:r w:rsidR="00C037E9" w:rsidRPr="00C56942">
        <w:rPr>
          <w:rFonts w:ascii="Times New Roman" w:hAnsi="Times New Roman" w:cs="Times New Roman"/>
          <w:sz w:val="28"/>
          <w:lang w:val="uk-UA"/>
        </w:rPr>
        <w:t>здобувач</w:t>
      </w:r>
      <w:r w:rsidR="00C037E9">
        <w:rPr>
          <w:rFonts w:ascii="Times New Roman" w:hAnsi="Times New Roman" w:cs="Times New Roman"/>
          <w:sz w:val="28"/>
          <w:lang w:val="uk-UA"/>
        </w:rPr>
        <w:t>ів</w:t>
      </w:r>
      <w:r w:rsidR="00C037E9" w:rsidRPr="00C56942">
        <w:rPr>
          <w:rFonts w:ascii="Times New Roman" w:hAnsi="Times New Roman" w:cs="Times New Roman"/>
          <w:sz w:val="28"/>
          <w:lang w:val="uk-UA"/>
        </w:rPr>
        <w:t xml:space="preserve"> вищої освіти</w:t>
      </w:r>
      <w:r w:rsidRPr="00C56942">
        <w:rPr>
          <w:rFonts w:ascii="Times New Roman" w:hAnsi="Times New Roman" w:cs="Times New Roman"/>
          <w:sz w:val="28"/>
          <w:lang w:val="uk-UA"/>
        </w:rPr>
        <w:t>.</w:t>
      </w:r>
    </w:p>
    <w:p w14:paraId="75263555"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Традиційно мотиваційний етап розуміється як повідомлення, чому й для чого потрібні нові знання. Інакше кажучи, з метою актуалізації пізнавальних і соціальних мотивів використовуються різноманітні вербальні засоби. Ми пропонуємо додатково використати спеціально організований контроль, за допомогою якого можна вирішити два завдання. По-перше, актуалізувати </w:t>
      </w:r>
      <w:proofErr w:type="spellStart"/>
      <w:r w:rsidRPr="00C56942">
        <w:rPr>
          <w:rFonts w:ascii="Times New Roman" w:hAnsi="Times New Roman" w:cs="Times New Roman"/>
          <w:sz w:val="28"/>
          <w:lang w:val="uk-UA"/>
        </w:rPr>
        <w:t>мотивдосягнення</w:t>
      </w:r>
      <w:proofErr w:type="spellEnd"/>
      <w:r w:rsidRPr="00C56942">
        <w:rPr>
          <w:rFonts w:ascii="Times New Roman" w:hAnsi="Times New Roman" w:cs="Times New Roman"/>
          <w:sz w:val="28"/>
          <w:lang w:val="uk-UA"/>
        </w:rPr>
        <w:t xml:space="preserve"> успіху, а по-друге, підсилити інтерес до майбутньої навчальної діяльності.</w:t>
      </w:r>
    </w:p>
    <w:p w14:paraId="55D8F2D7"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Допомогти </w:t>
      </w:r>
      <w:r w:rsidR="00C037E9" w:rsidRPr="00C56942">
        <w:rPr>
          <w:rFonts w:ascii="Times New Roman" w:hAnsi="Times New Roman" w:cs="Times New Roman"/>
          <w:sz w:val="28"/>
          <w:lang w:val="uk-UA"/>
        </w:rPr>
        <w:t>здобувач</w:t>
      </w:r>
      <w:r w:rsidR="00C037E9">
        <w:rPr>
          <w:rFonts w:ascii="Times New Roman" w:hAnsi="Times New Roman" w:cs="Times New Roman"/>
          <w:sz w:val="28"/>
          <w:lang w:val="uk-UA"/>
        </w:rPr>
        <w:t>еві</w:t>
      </w:r>
      <w:r w:rsidR="00C037E9" w:rsidRPr="00C56942">
        <w:rPr>
          <w:rFonts w:ascii="Times New Roman" w:hAnsi="Times New Roman" w:cs="Times New Roman"/>
          <w:sz w:val="28"/>
          <w:lang w:val="uk-UA"/>
        </w:rPr>
        <w:t xml:space="preserve"> вищої освіти</w:t>
      </w:r>
      <w:r w:rsidRPr="00C56942">
        <w:rPr>
          <w:rFonts w:ascii="Times New Roman" w:hAnsi="Times New Roman" w:cs="Times New Roman"/>
          <w:sz w:val="28"/>
          <w:lang w:val="uk-UA"/>
        </w:rPr>
        <w:t xml:space="preserve"> повірити у свої сили можна за допомогою констатації наявності базових для майбутньої роботи знань, умінь і навичок. У процесі виконання спеціально розроблених для вирішення цього завдань </w:t>
      </w:r>
      <w:r w:rsidR="00252AC5" w:rsidRPr="00C56942">
        <w:rPr>
          <w:rFonts w:ascii="Times New Roman" w:hAnsi="Times New Roman" w:cs="Times New Roman"/>
          <w:sz w:val="28"/>
          <w:lang w:val="uk-UA"/>
        </w:rPr>
        <w:t>здобувач вищої освіти</w:t>
      </w:r>
      <w:r w:rsidRPr="00C56942">
        <w:rPr>
          <w:rFonts w:ascii="Times New Roman" w:hAnsi="Times New Roman" w:cs="Times New Roman"/>
          <w:sz w:val="28"/>
          <w:lang w:val="uk-UA"/>
        </w:rPr>
        <w:t xml:space="preserve"> або переконується в тому, що має необхідну «базу» для успішного виконання майбутньої роботи, або бачить прогалини у своїй наявній «базі». Результати контролю в обох випадках допомагають витіснити мотив уникнення невдачі мотивом досягнення успіху. У другому випадку це можливо завдяки часу виконання роботи, протягом якого </w:t>
      </w:r>
      <w:r w:rsidR="00C037E9" w:rsidRPr="00C56942">
        <w:rPr>
          <w:rFonts w:ascii="Times New Roman" w:hAnsi="Times New Roman" w:cs="Times New Roman"/>
          <w:sz w:val="28"/>
          <w:lang w:val="uk-UA"/>
        </w:rPr>
        <w:t>здобувач вищої освіти</w:t>
      </w:r>
      <w:r w:rsidRPr="00C56942">
        <w:rPr>
          <w:rFonts w:ascii="Times New Roman" w:hAnsi="Times New Roman" w:cs="Times New Roman"/>
          <w:sz w:val="28"/>
          <w:lang w:val="uk-UA"/>
        </w:rPr>
        <w:t xml:space="preserve"> здатний «заповнити» прогалини. Реальність досягнення мети </w:t>
      </w:r>
      <w:proofErr w:type="spellStart"/>
      <w:r w:rsidRPr="00C56942">
        <w:rPr>
          <w:rFonts w:ascii="Times New Roman" w:hAnsi="Times New Roman" w:cs="Times New Roman"/>
          <w:sz w:val="28"/>
          <w:lang w:val="uk-UA"/>
        </w:rPr>
        <w:t>додасть</w:t>
      </w:r>
      <w:proofErr w:type="spellEnd"/>
      <w:r w:rsidRPr="00C56942">
        <w:rPr>
          <w:rFonts w:ascii="Times New Roman" w:hAnsi="Times New Roman" w:cs="Times New Roman"/>
          <w:sz w:val="28"/>
          <w:lang w:val="uk-UA"/>
        </w:rPr>
        <w:t xml:space="preserve"> навчальним мотивам особливо сильний спонукальний характер.</w:t>
      </w:r>
    </w:p>
    <w:p w14:paraId="7EE910C5"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Посилення інтересу до навчальної діяльності досить значиме, оскільки інтерес справедливо вважається одним з </w:t>
      </w:r>
      <w:proofErr w:type="spellStart"/>
      <w:r w:rsidRPr="00C56942">
        <w:rPr>
          <w:rFonts w:ascii="Times New Roman" w:hAnsi="Times New Roman" w:cs="Times New Roman"/>
          <w:sz w:val="28"/>
          <w:lang w:val="uk-UA"/>
        </w:rPr>
        <w:t>найдієвіших</w:t>
      </w:r>
      <w:proofErr w:type="spellEnd"/>
      <w:r w:rsidRPr="00C56942">
        <w:rPr>
          <w:rFonts w:ascii="Times New Roman" w:hAnsi="Times New Roman" w:cs="Times New Roman"/>
          <w:sz w:val="28"/>
          <w:lang w:val="uk-UA"/>
        </w:rPr>
        <w:t xml:space="preserve"> пізнавальних мотивів. Ставити відповідні завдання доцільно таким чином, щоб протягом їх виконання, </w:t>
      </w:r>
      <w:r w:rsidR="00C037E9" w:rsidRPr="00C56942">
        <w:rPr>
          <w:rFonts w:ascii="Times New Roman" w:hAnsi="Times New Roman" w:cs="Times New Roman"/>
          <w:sz w:val="28"/>
          <w:lang w:val="uk-UA"/>
        </w:rPr>
        <w:t xml:space="preserve">здобувач вищої освіти </w:t>
      </w:r>
      <w:r w:rsidRPr="00C56942">
        <w:rPr>
          <w:rFonts w:ascii="Times New Roman" w:hAnsi="Times New Roman" w:cs="Times New Roman"/>
          <w:sz w:val="28"/>
          <w:lang w:val="uk-UA"/>
        </w:rPr>
        <w:t xml:space="preserve">звернув увагу на те, що для завершення вирішення обсягу його базових знань й умінь не вистачає. Позитивний вплив на мотивацію буде зроблено тільки в тому випадку, коли наявний обсяг не набагато менший за обсяг потрібного. Адже доведено, що за віддаленості мети заохочення буде не надто вираженим, оскільки в людини виникає </w:t>
      </w:r>
      <w:r w:rsidRPr="00C56942">
        <w:rPr>
          <w:rFonts w:ascii="Times New Roman" w:hAnsi="Times New Roman" w:cs="Times New Roman"/>
          <w:sz w:val="28"/>
          <w:lang w:val="uk-UA"/>
        </w:rPr>
        <w:lastRenderedPageBreak/>
        <w:t>розуміння нереальності досягненні мети, відчуття безнадійності передбачуваної діяльності. Близькість мети спонукає до її досягнення.</w:t>
      </w:r>
    </w:p>
    <w:p w14:paraId="4E3560A2"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У процесі розробки контрольних завдань для першого етапу рекомендуємо дотримуватися наступних правил:</w:t>
      </w:r>
    </w:p>
    <w:p w14:paraId="70C9057C" w14:textId="77777777" w:rsidR="00A6011D" w:rsidRPr="00C56942" w:rsidRDefault="00A6011D" w:rsidP="007B23D2">
      <w:pPr>
        <w:pStyle w:val="a9"/>
        <w:numPr>
          <w:ilvl w:val="0"/>
          <w:numId w:val="25"/>
        </w:numPr>
        <w:tabs>
          <w:tab w:val="left" w:pos="993"/>
        </w:tabs>
        <w:spacing w:line="360" w:lineRule="auto"/>
        <w:ind w:left="0" w:firstLine="709"/>
        <w:jc w:val="both"/>
        <w:rPr>
          <w:sz w:val="28"/>
        </w:rPr>
      </w:pPr>
      <w:r w:rsidRPr="00C56942">
        <w:rPr>
          <w:sz w:val="28"/>
        </w:rPr>
        <w:t xml:space="preserve">опиратися на актуальні знання й досвід </w:t>
      </w:r>
      <w:r w:rsidR="00C037E9" w:rsidRPr="00C56942">
        <w:rPr>
          <w:sz w:val="28"/>
        </w:rPr>
        <w:t>здобувач</w:t>
      </w:r>
      <w:r w:rsidR="00C037E9">
        <w:rPr>
          <w:sz w:val="28"/>
        </w:rPr>
        <w:t>ів</w:t>
      </w:r>
      <w:r w:rsidR="00C037E9" w:rsidRPr="00C56942">
        <w:rPr>
          <w:sz w:val="28"/>
        </w:rPr>
        <w:t xml:space="preserve"> вищої освіти</w:t>
      </w:r>
      <w:r w:rsidRPr="00C56942">
        <w:rPr>
          <w:sz w:val="28"/>
        </w:rPr>
        <w:t>, використовувати знайомі терміни, символи тощо;</w:t>
      </w:r>
    </w:p>
    <w:p w14:paraId="6AE44FB2" w14:textId="77777777" w:rsidR="00A6011D" w:rsidRPr="00C56942" w:rsidRDefault="00A6011D" w:rsidP="007B23D2">
      <w:pPr>
        <w:pStyle w:val="a9"/>
        <w:numPr>
          <w:ilvl w:val="0"/>
          <w:numId w:val="25"/>
        </w:numPr>
        <w:tabs>
          <w:tab w:val="left" w:pos="993"/>
        </w:tabs>
        <w:spacing w:line="360" w:lineRule="auto"/>
        <w:ind w:left="0" w:firstLine="709"/>
        <w:jc w:val="both"/>
        <w:rPr>
          <w:sz w:val="28"/>
        </w:rPr>
      </w:pPr>
      <w:r w:rsidRPr="00C56942">
        <w:rPr>
          <w:sz w:val="28"/>
        </w:rPr>
        <w:t xml:space="preserve">допомагати </w:t>
      </w:r>
      <w:r w:rsidR="003630B0">
        <w:rPr>
          <w:sz w:val="28"/>
        </w:rPr>
        <w:t>здобувача вищої освіти</w:t>
      </w:r>
      <w:r w:rsidRPr="00C56942">
        <w:rPr>
          <w:sz w:val="28"/>
        </w:rPr>
        <w:t>м зрозуміти, за допомогою яких знань вони зможуть справитися з майбутньою роботою</w:t>
      </w:r>
      <w:r w:rsidR="008838EE" w:rsidRPr="008838EE">
        <w:rPr>
          <w:sz w:val="28"/>
          <w:lang w:val="ru-RU"/>
        </w:rPr>
        <w:t xml:space="preserve"> </w:t>
      </w:r>
      <w:r w:rsidR="008838EE">
        <w:rPr>
          <w:sz w:val="28"/>
          <w:lang w:val="en-US"/>
        </w:rPr>
        <w:t>[18, c. 113]</w:t>
      </w:r>
      <w:r w:rsidRPr="00C56942">
        <w:rPr>
          <w:sz w:val="28"/>
        </w:rPr>
        <w:t>.</w:t>
      </w:r>
    </w:p>
    <w:p w14:paraId="53D23DFF"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На другому, операційно-пізнавальному етапі </w:t>
      </w:r>
      <w:r w:rsidR="00C037E9" w:rsidRPr="00C56942">
        <w:rPr>
          <w:rFonts w:ascii="Times New Roman" w:hAnsi="Times New Roman" w:cs="Times New Roman"/>
          <w:sz w:val="28"/>
          <w:lang w:val="uk-UA"/>
        </w:rPr>
        <w:t>здобувач</w:t>
      </w:r>
      <w:r w:rsidR="00C037E9">
        <w:rPr>
          <w:rFonts w:ascii="Times New Roman" w:hAnsi="Times New Roman" w:cs="Times New Roman"/>
          <w:sz w:val="28"/>
          <w:lang w:val="uk-UA"/>
        </w:rPr>
        <w:t>і</w:t>
      </w:r>
      <w:r w:rsidR="00C037E9" w:rsidRPr="00C56942">
        <w:rPr>
          <w:rFonts w:ascii="Times New Roman" w:hAnsi="Times New Roman" w:cs="Times New Roman"/>
          <w:sz w:val="28"/>
          <w:lang w:val="uk-UA"/>
        </w:rPr>
        <w:t xml:space="preserve"> вищої освіти</w:t>
      </w:r>
      <w:r w:rsidRPr="00C56942">
        <w:rPr>
          <w:rFonts w:ascii="Times New Roman" w:hAnsi="Times New Roman" w:cs="Times New Roman"/>
          <w:sz w:val="28"/>
          <w:lang w:val="uk-UA"/>
        </w:rPr>
        <w:t xml:space="preserve"> опановують навчальні дії й операції, адекватні змісту навчання. Поточний </w:t>
      </w:r>
      <w:proofErr w:type="spellStart"/>
      <w:r w:rsidRPr="00C56942">
        <w:rPr>
          <w:rFonts w:ascii="Times New Roman" w:hAnsi="Times New Roman" w:cs="Times New Roman"/>
          <w:sz w:val="28"/>
          <w:lang w:val="uk-UA"/>
        </w:rPr>
        <w:t>контрольорганізовується</w:t>
      </w:r>
      <w:proofErr w:type="spellEnd"/>
      <w:r w:rsidRPr="00C56942">
        <w:rPr>
          <w:rFonts w:ascii="Times New Roman" w:hAnsi="Times New Roman" w:cs="Times New Roman"/>
          <w:sz w:val="28"/>
          <w:lang w:val="uk-UA"/>
        </w:rPr>
        <w:t xml:space="preserve"> з таким розрахунком, щоб у кожного </w:t>
      </w:r>
      <w:r w:rsidR="003630B0">
        <w:rPr>
          <w:rFonts w:ascii="Times New Roman" w:hAnsi="Times New Roman" w:cs="Times New Roman"/>
          <w:sz w:val="28"/>
          <w:lang w:val="uk-UA"/>
        </w:rPr>
        <w:t>здобувача вищої освіти</w:t>
      </w:r>
      <w:r w:rsidRPr="00C56942">
        <w:rPr>
          <w:rFonts w:ascii="Times New Roman" w:hAnsi="Times New Roman" w:cs="Times New Roman"/>
          <w:sz w:val="28"/>
          <w:lang w:val="uk-UA"/>
        </w:rPr>
        <w:t xml:space="preserve"> була можливість </w:t>
      </w:r>
      <w:proofErr w:type="spellStart"/>
      <w:r w:rsidRPr="00C56942">
        <w:rPr>
          <w:rFonts w:ascii="Times New Roman" w:hAnsi="Times New Roman" w:cs="Times New Roman"/>
          <w:sz w:val="28"/>
          <w:lang w:val="uk-UA"/>
        </w:rPr>
        <w:t>внести</w:t>
      </w:r>
      <w:proofErr w:type="spellEnd"/>
      <w:r w:rsidRPr="00C56942">
        <w:rPr>
          <w:rFonts w:ascii="Times New Roman" w:hAnsi="Times New Roman" w:cs="Times New Roman"/>
          <w:sz w:val="28"/>
          <w:lang w:val="uk-UA"/>
        </w:rPr>
        <w:t xml:space="preserve"> в арсенал своїх знань відповідні корективи до моменту одержання нової порції інформації. Якість пізнавальної діяльності окремої людини визначається як біологічно наслідуваними особливостями вищої нервової діяльності, так і соціальними факторами. Педагогами-практиками було встановлено, що висока позитивна мотивація може компенсувати недостатньо розвинені гностичні здібності, але високий рівень здібностей не може компенсувати низький рівень мотивації і, як наслідок, не може призвести до значних успіхів у навчанні. Істотний позитивний вплив на навчальну мотивацію на даному етапі можуть зробити позитивні емоції, викликані процесом діяльності й досягнутих результатів.</w:t>
      </w:r>
    </w:p>
    <w:p w14:paraId="43A153DA"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Самостійне вирішення проблеми пов'язане з переживаннями, емоціями (подив при труднощах, досада при невдачі, радість, полегшення, емоційний підйом при успіху). Емоції впливають на пошукову творчу діяльність: навіть</w:t>
      </w:r>
      <w:r w:rsidR="007B23D2" w:rsidRPr="00C56942">
        <w:rPr>
          <w:rFonts w:ascii="Times New Roman" w:hAnsi="Times New Roman" w:cs="Times New Roman"/>
          <w:sz w:val="28"/>
          <w:lang w:val="uk-UA"/>
        </w:rPr>
        <w:t xml:space="preserve"> </w:t>
      </w:r>
      <w:r w:rsidRPr="00C56942">
        <w:rPr>
          <w:rFonts w:ascii="Times New Roman" w:hAnsi="Times New Roman" w:cs="Times New Roman"/>
          <w:sz w:val="28"/>
          <w:lang w:val="uk-UA"/>
        </w:rPr>
        <w:t>«</w:t>
      </w:r>
      <w:proofErr w:type="spellStart"/>
      <w:r w:rsidRPr="00C56942">
        <w:rPr>
          <w:rFonts w:ascii="Times New Roman" w:hAnsi="Times New Roman" w:cs="Times New Roman"/>
          <w:sz w:val="28"/>
          <w:lang w:val="uk-UA"/>
        </w:rPr>
        <w:t>мікровідкриття</w:t>
      </w:r>
      <w:proofErr w:type="spellEnd"/>
      <w:r w:rsidRPr="00C56942">
        <w:rPr>
          <w:rFonts w:ascii="Times New Roman" w:hAnsi="Times New Roman" w:cs="Times New Roman"/>
          <w:sz w:val="28"/>
          <w:lang w:val="uk-UA"/>
        </w:rPr>
        <w:t>», досягнуте самостійно, зміцнює впевненість людини в собі, викликає задоволення, стимулює подальшу роботу думки.</w:t>
      </w:r>
    </w:p>
    <w:p w14:paraId="1F1AA179"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Розглянемо один із варіантів проведення контролю на </w:t>
      </w:r>
      <w:proofErr w:type="spellStart"/>
      <w:r w:rsidRPr="00C56942">
        <w:rPr>
          <w:rFonts w:ascii="Times New Roman" w:hAnsi="Times New Roman" w:cs="Times New Roman"/>
          <w:sz w:val="28"/>
          <w:lang w:val="uk-UA"/>
        </w:rPr>
        <w:t>операційнопізнавальному</w:t>
      </w:r>
      <w:proofErr w:type="spellEnd"/>
      <w:r w:rsidRPr="00C56942">
        <w:rPr>
          <w:rFonts w:ascii="Times New Roman" w:hAnsi="Times New Roman" w:cs="Times New Roman"/>
          <w:sz w:val="28"/>
          <w:lang w:val="uk-UA"/>
        </w:rPr>
        <w:t xml:space="preserve"> етапі. Виходячи з того, що </w:t>
      </w:r>
      <w:r w:rsidR="00C037E9" w:rsidRPr="00C56942">
        <w:rPr>
          <w:rFonts w:ascii="Times New Roman" w:hAnsi="Times New Roman" w:cs="Times New Roman"/>
          <w:sz w:val="28"/>
          <w:lang w:val="uk-UA"/>
        </w:rPr>
        <w:t>здобувач</w:t>
      </w:r>
      <w:r w:rsidR="00C037E9">
        <w:rPr>
          <w:rFonts w:ascii="Times New Roman" w:hAnsi="Times New Roman" w:cs="Times New Roman"/>
          <w:sz w:val="28"/>
          <w:lang w:val="uk-UA"/>
        </w:rPr>
        <w:t>ів</w:t>
      </w:r>
      <w:r w:rsidR="00C037E9" w:rsidRPr="00C56942">
        <w:rPr>
          <w:rFonts w:ascii="Times New Roman" w:hAnsi="Times New Roman" w:cs="Times New Roman"/>
          <w:sz w:val="28"/>
          <w:lang w:val="uk-UA"/>
        </w:rPr>
        <w:t xml:space="preserve"> вищої освіти </w:t>
      </w:r>
      <w:r w:rsidRPr="00C56942">
        <w:rPr>
          <w:rFonts w:ascii="Times New Roman" w:hAnsi="Times New Roman" w:cs="Times New Roman"/>
          <w:sz w:val="28"/>
          <w:lang w:val="uk-UA"/>
        </w:rPr>
        <w:t xml:space="preserve">можуть зробити поточну роботу за певний час, передбачаються своєрідні «точки контролю». На кожній з них вирішується завдання мотивації на </w:t>
      </w:r>
      <w:r w:rsidRPr="00C56942">
        <w:rPr>
          <w:rFonts w:ascii="Times New Roman" w:hAnsi="Times New Roman" w:cs="Times New Roman"/>
          <w:sz w:val="28"/>
          <w:lang w:val="uk-UA"/>
        </w:rPr>
        <w:lastRenderedPageBreak/>
        <w:t xml:space="preserve">виконання наступної частини поточної роботи. Для цієї мети можна використати завдання, що допомагають </w:t>
      </w:r>
      <w:r w:rsidR="003630B0">
        <w:rPr>
          <w:rFonts w:ascii="Times New Roman" w:hAnsi="Times New Roman" w:cs="Times New Roman"/>
          <w:sz w:val="28"/>
          <w:lang w:val="uk-UA"/>
        </w:rPr>
        <w:t>здобувача вищої освіти</w:t>
      </w:r>
      <w:r w:rsidRPr="00C56942">
        <w:rPr>
          <w:rFonts w:ascii="Times New Roman" w:hAnsi="Times New Roman" w:cs="Times New Roman"/>
          <w:sz w:val="28"/>
          <w:lang w:val="uk-UA"/>
        </w:rPr>
        <w:t>м актуалізувати необхідні в цей момент знання.</w:t>
      </w:r>
    </w:p>
    <w:p w14:paraId="5BB1592D"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Кількість «точок контролю» залежить від індивідуальних особливостей </w:t>
      </w:r>
      <w:r w:rsidR="003630B0">
        <w:rPr>
          <w:rFonts w:ascii="Times New Roman" w:hAnsi="Times New Roman" w:cs="Times New Roman"/>
          <w:sz w:val="28"/>
          <w:lang w:val="uk-UA"/>
        </w:rPr>
        <w:t>здобувача вищої освіти</w:t>
      </w:r>
      <w:r w:rsidRPr="00C56942">
        <w:rPr>
          <w:rFonts w:ascii="Times New Roman" w:hAnsi="Times New Roman" w:cs="Times New Roman"/>
          <w:sz w:val="28"/>
          <w:lang w:val="uk-UA"/>
        </w:rPr>
        <w:t xml:space="preserve">. При організації й проведенні контролю варто взяти до уваги дослідження М.Ф. </w:t>
      </w:r>
      <w:proofErr w:type="spellStart"/>
      <w:r w:rsidRPr="00C56942">
        <w:rPr>
          <w:rFonts w:ascii="Times New Roman" w:hAnsi="Times New Roman" w:cs="Times New Roman"/>
          <w:sz w:val="28"/>
          <w:lang w:val="uk-UA"/>
        </w:rPr>
        <w:t>Тализіної</w:t>
      </w:r>
      <w:proofErr w:type="spellEnd"/>
      <w:r w:rsidRPr="00C56942">
        <w:rPr>
          <w:rFonts w:ascii="Times New Roman" w:hAnsi="Times New Roman" w:cs="Times New Roman"/>
          <w:sz w:val="28"/>
          <w:lang w:val="uk-UA"/>
        </w:rPr>
        <w:t xml:space="preserve">. Зокрема факт, що </w:t>
      </w:r>
      <w:r w:rsidR="00C037E9" w:rsidRPr="00C56942">
        <w:rPr>
          <w:rFonts w:ascii="Times New Roman" w:hAnsi="Times New Roman" w:cs="Times New Roman"/>
          <w:sz w:val="28"/>
          <w:lang w:val="uk-UA"/>
        </w:rPr>
        <w:t>здобувач вищої освіти</w:t>
      </w:r>
      <w:r w:rsidRPr="00C56942">
        <w:rPr>
          <w:rFonts w:ascii="Times New Roman" w:hAnsi="Times New Roman" w:cs="Times New Roman"/>
          <w:sz w:val="28"/>
          <w:lang w:val="uk-UA"/>
        </w:rPr>
        <w:t xml:space="preserve">, який хоче самостійно вивчити запропонований матеріал або творчо підійти до вирішення завдання, буде нудьгувати на занятті, побудованому за принципом «від і до», зокрема, в тому випадку, коли використовується зовнішній контроль. І навпаки, </w:t>
      </w:r>
      <w:r w:rsidR="00C037E9" w:rsidRPr="00C56942">
        <w:rPr>
          <w:rFonts w:ascii="Times New Roman" w:hAnsi="Times New Roman" w:cs="Times New Roman"/>
          <w:sz w:val="28"/>
          <w:lang w:val="uk-UA"/>
        </w:rPr>
        <w:t>здобувач</w:t>
      </w:r>
      <w:r w:rsidR="00C037E9">
        <w:rPr>
          <w:rFonts w:ascii="Times New Roman" w:hAnsi="Times New Roman" w:cs="Times New Roman"/>
          <w:sz w:val="28"/>
          <w:lang w:val="uk-UA"/>
        </w:rPr>
        <w:t xml:space="preserve"> </w:t>
      </w:r>
      <w:r w:rsidR="00C037E9" w:rsidRPr="00C56942">
        <w:rPr>
          <w:rFonts w:ascii="Times New Roman" w:hAnsi="Times New Roman" w:cs="Times New Roman"/>
          <w:sz w:val="28"/>
          <w:lang w:val="uk-UA"/>
        </w:rPr>
        <w:t>вищої освіти</w:t>
      </w:r>
      <w:r w:rsidRPr="00C56942">
        <w:rPr>
          <w:rFonts w:ascii="Times New Roman" w:hAnsi="Times New Roman" w:cs="Times New Roman"/>
          <w:sz w:val="28"/>
          <w:lang w:val="uk-UA"/>
        </w:rPr>
        <w:t xml:space="preserve">, не здатний ще до творчої, самостійної діяльності, буде почувати себе в ситуації </w:t>
      </w:r>
      <w:proofErr w:type="spellStart"/>
      <w:r w:rsidRPr="00C56942">
        <w:rPr>
          <w:rFonts w:ascii="Times New Roman" w:hAnsi="Times New Roman" w:cs="Times New Roman"/>
          <w:sz w:val="28"/>
          <w:lang w:val="uk-UA"/>
        </w:rPr>
        <w:t>гіпернапруги</w:t>
      </w:r>
      <w:proofErr w:type="spellEnd"/>
      <w:r w:rsidRPr="00C56942">
        <w:rPr>
          <w:rFonts w:ascii="Times New Roman" w:hAnsi="Times New Roman" w:cs="Times New Roman"/>
          <w:sz w:val="28"/>
          <w:lang w:val="uk-UA"/>
        </w:rPr>
        <w:t xml:space="preserve"> при епізодичному контролі, контролі за кінцевим результатом і </w:t>
      </w:r>
      <w:proofErr w:type="spellStart"/>
      <w:r w:rsidRPr="00C56942">
        <w:rPr>
          <w:rFonts w:ascii="Times New Roman" w:hAnsi="Times New Roman" w:cs="Times New Roman"/>
          <w:sz w:val="28"/>
          <w:lang w:val="uk-UA"/>
        </w:rPr>
        <w:t>упроцесі</w:t>
      </w:r>
      <w:proofErr w:type="spellEnd"/>
      <w:r w:rsidRPr="00C56942">
        <w:rPr>
          <w:rFonts w:ascii="Times New Roman" w:hAnsi="Times New Roman" w:cs="Times New Roman"/>
          <w:sz w:val="28"/>
          <w:lang w:val="uk-UA"/>
        </w:rPr>
        <w:t xml:space="preserve"> використання самоконтролю. Важливо враховувати, що якщо </w:t>
      </w:r>
      <w:r w:rsidR="00C037E9" w:rsidRPr="00C56942">
        <w:rPr>
          <w:rFonts w:ascii="Times New Roman" w:hAnsi="Times New Roman" w:cs="Times New Roman"/>
          <w:sz w:val="28"/>
          <w:lang w:val="uk-UA"/>
        </w:rPr>
        <w:t>здобувач вищої освіти</w:t>
      </w:r>
      <w:r w:rsidRPr="00C56942">
        <w:rPr>
          <w:rFonts w:ascii="Times New Roman" w:hAnsi="Times New Roman" w:cs="Times New Roman"/>
          <w:sz w:val="28"/>
          <w:lang w:val="uk-UA"/>
        </w:rPr>
        <w:t xml:space="preserve"> здатний здійснювати контроль у внутрішній формі, змушування здійснювати його в зовнішній формі призводить до негативного результату [6, </w:t>
      </w:r>
      <w:r w:rsidR="00736383">
        <w:rPr>
          <w:rFonts w:ascii="Times New Roman" w:hAnsi="Times New Roman" w:cs="Times New Roman"/>
          <w:sz w:val="28"/>
        </w:rPr>
        <w:t xml:space="preserve">с. </w:t>
      </w:r>
      <w:r w:rsidR="008838EE" w:rsidRPr="008838EE">
        <w:rPr>
          <w:rFonts w:ascii="Times New Roman" w:hAnsi="Times New Roman" w:cs="Times New Roman"/>
          <w:sz w:val="28"/>
        </w:rPr>
        <w:t>3</w:t>
      </w:r>
      <w:r w:rsidRPr="00C56942">
        <w:rPr>
          <w:rFonts w:ascii="Times New Roman" w:hAnsi="Times New Roman" w:cs="Times New Roman"/>
          <w:sz w:val="28"/>
          <w:lang w:val="uk-UA"/>
        </w:rPr>
        <w:t>8].</w:t>
      </w:r>
    </w:p>
    <w:p w14:paraId="3DB6F25B"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Розбивка роботи на етапи за допомогою «точок контролю» дає </w:t>
      </w:r>
      <w:r w:rsidR="00C037E9" w:rsidRPr="00C56942">
        <w:rPr>
          <w:rFonts w:ascii="Times New Roman" w:hAnsi="Times New Roman" w:cs="Times New Roman"/>
          <w:sz w:val="28"/>
          <w:lang w:val="uk-UA"/>
        </w:rPr>
        <w:t>здобувач</w:t>
      </w:r>
      <w:r w:rsidR="00C037E9">
        <w:rPr>
          <w:rFonts w:ascii="Times New Roman" w:hAnsi="Times New Roman" w:cs="Times New Roman"/>
          <w:sz w:val="28"/>
          <w:lang w:val="uk-UA"/>
        </w:rPr>
        <w:t>еві</w:t>
      </w:r>
      <w:r w:rsidR="00C037E9" w:rsidRPr="00C56942">
        <w:rPr>
          <w:rFonts w:ascii="Times New Roman" w:hAnsi="Times New Roman" w:cs="Times New Roman"/>
          <w:sz w:val="28"/>
          <w:lang w:val="uk-UA"/>
        </w:rPr>
        <w:t xml:space="preserve"> вищої освіти </w:t>
      </w:r>
      <w:r w:rsidRPr="00C56942">
        <w:rPr>
          <w:rFonts w:ascii="Times New Roman" w:hAnsi="Times New Roman" w:cs="Times New Roman"/>
          <w:sz w:val="28"/>
          <w:lang w:val="uk-UA"/>
        </w:rPr>
        <w:t xml:space="preserve">можливість отримати кілька маленьких </w:t>
      </w:r>
      <w:proofErr w:type="spellStart"/>
      <w:r w:rsidRPr="00C56942">
        <w:rPr>
          <w:rFonts w:ascii="Times New Roman" w:hAnsi="Times New Roman" w:cs="Times New Roman"/>
          <w:sz w:val="28"/>
          <w:lang w:val="uk-UA"/>
        </w:rPr>
        <w:t>перемог</w:t>
      </w:r>
      <w:proofErr w:type="spellEnd"/>
      <w:r w:rsidRPr="00C56942">
        <w:rPr>
          <w:rFonts w:ascii="Times New Roman" w:hAnsi="Times New Roman" w:cs="Times New Roman"/>
          <w:sz w:val="28"/>
          <w:lang w:val="uk-UA"/>
        </w:rPr>
        <w:t>. Це позитивно впливає на навчальну мотивацію, тому що відомо, що формування інтересів обумовлене позитивним підкріпленням, особистість розвивається в тому напрямку, в якому має успіх.</w:t>
      </w:r>
    </w:p>
    <w:p w14:paraId="2E7C7330"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Якщо результати виконання дії відповідають «критеріям (зовнішнім і внутрішнім), ці результати починають виступати як ситуативні мотиви виконання наступних дій» [</w:t>
      </w:r>
      <w:r w:rsidR="008838EE" w:rsidRPr="008838EE">
        <w:rPr>
          <w:rFonts w:ascii="Times New Roman" w:hAnsi="Times New Roman" w:cs="Times New Roman"/>
          <w:sz w:val="28"/>
          <w:lang w:val="uk-UA"/>
        </w:rPr>
        <w:t>4</w:t>
      </w:r>
      <w:r w:rsidRPr="00C56942">
        <w:rPr>
          <w:rFonts w:ascii="Times New Roman" w:hAnsi="Times New Roman" w:cs="Times New Roman"/>
          <w:sz w:val="28"/>
          <w:lang w:val="uk-UA"/>
        </w:rPr>
        <w:t xml:space="preserve">1, </w:t>
      </w:r>
      <w:r w:rsidR="00736383" w:rsidRPr="00EB1BF9">
        <w:rPr>
          <w:rFonts w:ascii="Times New Roman" w:hAnsi="Times New Roman" w:cs="Times New Roman"/>
          <w:sz w:val="28"/>
          <w:lang w:val="uk-UA"/>
        </w:rPr>
        <w:t xml:space="preserve">с. </w:t>
      </w:r>
      <w:r w:rsidRPr="00C56942">
        <w:rPr>
          <w:rFonts w:ascii="Times New Roman" w:hAnsi="Times New Roman" w:cs="Times New Roman"/>
          <w:sz w:val="28"/>
          <w:lang w:val="uk-UA"/>
        </w:rPr>
        <w:t xml:space="preserve">60]. Успіхи надихають </w:t>
      </w:r>
      <w:r w:rsidR="003630B0">
        <w:rPr>
          <w:rFonts w:ascii="Times New Roman" w:hAnsi="Times New Roman" w:cs="Times New Roman"/>
          <w:sz w:val="28"/>
          <w:lang w:val="uk-UA"/>
        </w:rPr>
        <w:t>здобувача вищої освіти</w:t>
      </w:r>
      <w:r w:rsidRPr="00C56942">
        <w:rPr>
          <w:rFonts w:ascii="Times New Roman" w:hAnsi="Times New Roman" w:cs="Times New Roman"/>
          <w:sz w:val="28"/>
          <w:lang w:val="uk-UA"/>
        </w:rPr>
        <w:t>, а задоволення від досягнутого результату призводить до задоволеності родом занять, тобто до позитивного ставлення до своєї діяльності. Негативне ставлення до предмета, у свою чергу, може призводити до більш низької засвоюваності знань і більш повільного отримання навичок.</w:t>
      </w:r>
    </w:p>
    <w:p w14:paraId="775BC204"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У процесі розробки контрольних завдань для другого етапу рекомендується дотримуватися наступних правил:</w:t>
      </w:r>
    </w:p>
    <w:p w14:paraId="162EFB88" w14:textId="77777777" w:rsidR="00A6011D" w:rsidRPr="00C56942" w:rsidRDefault="00A6011D" w:rsidP="007B23D2">
      <w:pPr>
        <w:pStyle w:val="a9"/>
        <w:numPr>
          <w:ilvl w:val="0"/>
          <w:numId w:val="25"/>
        </w:numPr>
        <w:tabs>
          <w:tab w:val="left" w:pos="993"/>
        </w:tabs>
        <w:spacing w:line="360" w:lineRule="auto"/>
        <w:ind w:left="0" w:firstLine="709"/>
        <w:jc w:val="both"/>
        <w:rPr>
          <w:sz w:val="28"/>
        </w:rPr>
      </w:pPr>
      <w:r w:rsidRPr="00C56942">
        <w:rPr>
          <w:sz w:val="28"/>
        </w:rPr>
        <w:lastRenderedPageBreak/>
        <w:t>розбивати за допомогою «точок контролю» складні (об'ємні) завдання на частини;</w:t>
      </w:r>
    </w:p>
    <w:p w14:paraId="23744F6C" w14:textId="77777777" w:rsidR="00A6011D" w:rsidRPr="00C56942" w:rsidRDefault="00A6011D" w:rsidP="007B23D2">
      <w:pPr>
        <w:pStyle w:val="a9"/>
        <w:numPr>
          <w:ilvl w:val="0"/>
          <w:numId w:val="25"/>
        </w:numPr>
        <w:tabs>
          <w:tab w:val="left" w:pos="993"/>
        </w:tabs>
        <w:spacing w:line="360" w:lineRule="auto"/>
        <w:ind w:left="0" w:firstLine="709"/>
        <w:jc w:val="both"/>
        <w:rPr>
          <w:sz w:val="28"/>
        </w:rPr>
      </w:pPr>
      <w:r w:rsidRPr="00C56942">
        <w:rPr>
          <w:sz w:val="28"/>
        </w:rPr>
        <w:t>передбачати завдання, пов'язані з ситуацією-парадоксом, що допомагають побачити, як іноді очевидна відповідь виявляється у процесі перевірки неправильною;</w:t>
      </w:r>
    </w:p>
    <w:p w14:paraId="4017B2DC" w14:textId="77777777" w:rsidR="00A6011D" w:rsidRPr="00C56942" w:rsidRDefault="00A6011D" w:rsidP="007B23D2">
      <w:pPr>
        <w:pStyle w:val="a9"/>
        <w:numPr>
          <w:ilvl w:val="0"/>
          <w:numId w:val="25"/>
        </w:numPr>
        <w:tabs>
          <w:tab w:val="left" w:pos="993"/>
        </w:tabs>
        <w:spacing w:line="360" w:lineRule="auto"/>
        <w:ind w:left="0" w:firstLine="709"/>
        <w:jc w:val="both"/>
        <w:rPr>
          <w:sz w:val="28"/>
        </w:rPr>
      </w:pPr>
      <w:r w:rsidRPr="00C56942">
        <w:rPr>
          <w:sz w:val="28"/>
        </w:rPr>
        <w:t xml:space="preserve">включати такі завдання, виконання яких допоможе </w:t>
      </w:r>
      <w:r w:rsidR="00C037E9" w:rsidRPr="00C56942">
        <w:rPr>
          <w:sz w:val="28"/>
        </w:rPr>
        <w:t>здобува</w:t>
      </w:r>
      <w:r w:rsidR="00C037E9">
        <w:rPr>
          <w:sz w:val="28"/>
        </w:rPr>
        <w:t>чеві</w:t>
      </w:r>
      <w:r w:rsidR="00C037E9" w:rsidRPr="00C56942">
        <w:rPr>
          <w:sz w:val="28"/>
        </w:rPr>
        <w:t xml:space="preserve"> вищої освіти</w:t>
      </w:r>
      <w:r w:rsidRPr="00C56942">
        <w:rPr>
          <w:sz w:val="28"/>
        </w:rPr>
        <w:t xml:space="preserve"> зв'язати в єдине ціле навчальні елементи</w:t>
      </w:r>
      <w:r w:rsidR="008838EE" w:rsidRPr="008838EE">
        <w:rPr>
          <w:sz w:val="28"/>
        </w:rPr>
        <w:t xml:space="preserve"> [9, </w:t>
      </w:r>
      <w:r w:rsidR="008838EE">
        <w:rPr>
          <w:sz w:val="28"/>
          <w:lang w:val="en-US"/>
        </w:rPr>
        <w:t>c</w:t>
      </w:r>
      <w:r w:rsidR="008838EE" w:rsidRPr="008838EE">
        <w:rPr>
          <w:sz w:val="28"/>
        </w:rPr>
        <w:t>. 213]</w:t>
      </w:r>
      <w:r w:rsidRPr="00C56942">
        <w:rPr>
          <w:sz w:val="28"/>
        </w:rPr>
        <w:t>.</w:t>
      </w:r>
    </w:p>
    <w:p w14:paraId="6835667B"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Останній, рефлексивно-оцінний, етап пов'язаний з аналізом проробленої роботи, порівнянням досягнутих результатів з еталоном та їхньою оцінкою. Від організації цього етапу залежить логічна завершеність усієї діяльності, результат виступає важливим фактором у створенні психологічного клімату. Оцінка містить у собі кваліфікацію ступеня розвиненості певної властивості в оцінюваної особи, а також якісну (у вигляді словесного опису) </w:t>
      </w:r>
      <w:proofErr w:type="spellStart"/>
      <w:r w:rsidRPr="00C56942">
        <w:rPr>
          <w:rFonts w:ascii="Times New Roman" w:hAnsi="Times New Roman" w:cs="Times New Roman"/>
          <w:sz w:val="28"/>
          <w:lang w:val="uk-UA"/>
        </w:rPr>
        <w:t>характеристикуйого</w:t>
      </w:r>
      <w:proofErr w:type="spellEnd"/>
      <w:r w:rsidRPr="00C56942">
        <w:rPr>
          <w:rFonts w:ascii="Times New Roman" w:hAnsi="Times New Roman" w:cs="Times New Roman"/>
          <w:sz w:val="28"/>
          <w:lang w:val="uk-UA"/>
        </w:rPr>
        <w:t xml:space="preserve"> дій або результатів діяльності й кількісну (наприклад, у вигляді </w:t>
      </w:r>
      <w:proofErr w:type="spellStart"/>
      <w:r w:rsidRPr="00C56942">
        <w:rPr>
          <w:rFonts w:ascii="Times New Roman" w:hAnsi="Times New Roman" w:cs="Times New Roman"/>
          <w:sz w:val="28"/>
          <w:lang w:val="uk-UA"/>
        </w:rPr>
        <w:t>бала</w:t>
      </w:r>
      <w:proofErr w:type="spellEnd"/>
      <w:r w:rsidRPr="00C56942">
        <w:rPr>
          <w:rFonts w:ascii="Times New Roman" w:hAnsi="Times New Roman" w:cs="Times New Roman"/>
          <w:sz w:val="28"/>
          <w:lang w:val="uk-UA"/>
        </w:rPr>
        <w:t xml:space="preserve">). Точність і повнота оцінки визначають раціональність руху до мети. Від оцінки залежить вся орієнтовна й, взагалі, будь-яка діяльність у цілому. Оцінка один з діючих засобів, що перебувають у розпорядженні педагога, мотивації навчання, впливу на особистість. Саме під впливом об'єктивного оцінювання в </w:t>
      </w:r>
      <w:r w:rsidR="00C037E9" w:rsidRPr="00C56942">
        <w:rPr>
          <w:rFonts w:ascii="Times New Roman" w:hAnsi="Times New Roman" w:cs="Times New Roman"/>
          <w:sz w:val="28"/>
          <w:lang w:val="uk-UA"/>
        </w:rPr>
        <w:t>здобувач</w:t>
      </w:r>
      <w:r w:rsidR="00C037E9">
        <w:rPr>
          <w:rFonts w:ascii="Times New Roman" w:hAnsi="Times New Roman" w:cs="Times New Roman"/>
          <w:sz w:val="28"/>
          <w:lang w:val="uk-UA"/>
        </w:rPr>
        <w:t>ів</w:t>
      </w:r>
      <w:r w:rsidR="00C037E9" w:rsidRPr="00C56942">
        <w:rPr>
          <w:rFonts w:ascii="Times New Roman" w:hAnsi="Times New Roman" w:cs="Times New Roman"/>
          <w:sz w:val="28"/>
          <w:lang w:val="uk-UA"/>
        </w:rPr>
        <w:t xml:space="preserve"> вищої освіти </w:t>
      </w:r>
      <w:r w:rsidRPr="00C56942">
        <w:rPr>
          <w:rFonts w:ascii="Times New Roman" w:hAnsi="Times New Roman" w:cs="Times New Roman"/>
          <w:sz w:val="28"/>
          <w:lang w:val="uk-UA"/>
        </w:rPr>
        <w:t>створюється адекватна самооцінка, критичне ставлення до своїх успіхів</w:t>
      </w:r>
      <w:r w:rsidR="008838EE" w:rsidRPr="008838EE">
        <w:rPr>
          <w:rFonts w:ascii="Times New Roman" w:hAnsi="Times New Roman" w:cs="Times New Roman"/>
          <w:sz w:val="28"/>
        </w:rPr>
        <w:t xml:space="preserve"> [17, </w:t>
      </w:r>
      <w:r w:rsidR="008838EE">
        <w:rPr>
          <w:rFonts w:ascii="Times New Roman" w:hAnsi="Times New Roman" w:cs="Times New Roman"/>
          <w:sz w:val="28"/>
          <w:lang w:val="en-US"/>
        </w:rPr>
        <w:t>c</w:t>
      </w:r>
      <w:r w:rsidR="008838EE" w:rsidRPr="008838EE">
        <w:rPr>
          <w:rFonts w:ascii="Times New Roman" w:hAnsi="Times New Roman" w:cs="Times New Roman"/>
          <w:sz w:val="28"/>
        </w:rPr>
        <w:t>. 89]</w:t>
      </w:r>
      <w:r w:rsidRPr="00C56942">
        <w:rPr>
          <w:rFonts w:ascii="Times New Roman" w:hAnsi="Times New Roman" w:cs="Times New Roman"/>
          <w:sz w:val="28"/>
          <w:lang w:val="uk-UA"/>
        </w:rPr>
        <w:t>.</w:t>
      </w:r>
    </w:p>
    <w:p w14:paraId="63A95E3D"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Оцінне судження педагога традиційно завершується виставлянням оцінки. Найчастіше </w:t>
      </w:r>
      <w:r w:rsidR="00C037E9" w:rsidRPr="00C56942">
        <w:rPr>
          <w:rFonts w:ascii="Times New Roman" w:hAnsi="Times New Roman" w:cs="Times New Roman"/>
          <w:sz w:val="28"/>
          <w:lang w:val="uk-UA"/>
        </w:rPr>
        <w:t>здобувач вищої освіти</w:t>
      </w:r>
      <w:r w:rsidRPr="00C56942">
        <w:rPr>
          <w:rFonts w:ascii="Times New Roman" w:hAnsi="Times New Roman" w:cs="Times New Roman"/>
          <w:sz w:val="28"/>
          <w:lang w:val="uk-UA"/>
        </w:rPr>
        <w:t xml:space="preserve"> сприймає оцінку як результат оцінки власної діяльності, у той час вона є результатом оцінки його знань. Тому оцінка стала символом успіхів і невдач, що в крайніх випадках призводить до порушення природного педагогічного й пізнавального процесу. Цей факт дозволяє відмітити недолік ототожнення традиційної оцінки й якості навчальної діяльності </w:t>
      </w:r>
      <w:r w:rsidR="003630B0">
        <w:rPr>
          <w:rFonts w:ascii="Times New Roman" w:hAnsi="Times New Roman" w:cs="Times New Roman"/>
          <w:sz w:val="28"/>
          <w:lang w:val="uk-UA"/>
        </w:rPr>
        <w:t>здобувача вищої освіти</w:t>
      </w:r>
      <w:r w:rsidRPr="00C56942">
        <w:rPr>
          <w:rFonts w:ascii="Times New Roman" w:hAnsi="Times New Roman" w:cs="Times New Roman"/>
          <w:sz w:val="28"/>
          <w:lang w:val="uk-UA"/>
        </w:rPr>
        <w:t>.</w:t>
      </w:r>
    </w:p>
    <w:p w14:paraId="73913707"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На нашу думку, вирішення цієї проблеми полягає в обов'язковому обґрунтуванні оцінки перед її оголошенням, це дозволить направити увагу </w:t>
      </w:r>
      <w:r w:rsidR="003630B0">
        <w:rPr>
          <w:rFonts w:ascii="Times New Roman" w:hAnsi="Times New Roman" w:cs="Times New Roman"/>
          <w:sz w:val="28"/>
          <w:lang w:val="uk-UA"/>
        </w:rPr>
        <w:lastRenderedPageBreak/>
        <w:t>здобувача вищої освіти</w:t>
      </w:r>
      <w:r w:rsidRPr="00C56942">
        <w:rPr>
          <w:rFonts w:ascii="Times New Roman" w:hAnsi="Times New Roman" w:cs="Times New Roman"/>
          <w:sz w:val="28"/>
          <w:lang w:val="uk-UA"/>
        </w:rPr>
        <w:t xml:space="preserve">, насамперед, на якість самих знань, оцінюваних у цей момент. Доцільно підтримувати в </w:t>
      </w:r>
      <w:r w:rsidR="003630B0">
        <w:rPr>
          <w:rFonts w:ascii="Times New Roman" w:hAnsi="Times New Roman" w:cs="Times New Roman"/>
          <w:sz w:val="28"/>
          <w:lang w:val="uk-UA"/>
        </w:rPr>
        <w:t>здобувача вищої освіти</w:t>
      </w:r>
      <w:r w:rsidRPr="00C56942">
        <w:rPr>
          <w:rFonts w:ascii="Times New Roman" w:hAnsi="Times New Roman" w:cs="Times New Roman"/>
          <w:sz w:val="28"/>
          <w:lang w:val="uk-UA"/>
        </w:rPr>
        <w:t xml:space="preserve"> почуття впевненості у власних силах у процесі оцінки результатів діяльності. Для формування стійкої позитивної мотивації навчальної діяльності важливо, щоб оцінка роботи містила в собі якісний аналіз, підкреслення «всіх позитивних моментів, просувань в освоєнні навчального матеріалу й виявлення наявних недоліків, а не тільки їхню констатацію» [2</w:t>
      </w:r>
      <w:r w:rsidR="008838EE" w:rsidRPr="00431EF2">
        <w:rPr>
          <w:rFonts w:ascii="Times New Roman" w:hAnsi="Times New Roman" w:cs="Times New Roman"/>
          <w:sz w:val="28"/>
          <w:lang w:val="uk-UA"/>
        </w:rPr>
        <w:t>3</w:t>
      </w:r>
      <w:r w:rsidRPr="00C56942">
        <w:rPr>
          <w:rFonts w:ascii="Times New Roman" w:hAnsi="Times New Roman" w:cs="Times New Roman"/>
          <w:sz w:val="28"/>
          <w:lang w:val="uk-UA"/>
        </w:rPr>
        <w:t xml:space="preserve">, </w:t>
      </w:r>
      <w:r w:rsidR="00736383" w:rsidRPr="00EB1BF9">
        <w:rPr>
          <w:rFonts w:ascii="Times New Roman" w:hAnsi="Times New Roman" w:cs="Times New Roman"/>
          <w:sz w:val="28"/>
          <w:lang w:val="uk-UA"/>
        </w:rPr>
        <w:t xml:space="preserve">с. </w:t>
      </w:r>
      <w:r w:rsidRPr="00C56942">
        <w:rPr>
          <w:rFonts w:ascii="Times New Roman" w:hAnsi="Times New Roman" w:cs="Times New Roman"/>
          <w:sz w:val="28"/>
          <w:lang w:val="uk-UA"/>
        </w:rPr>
        <w:t>62].</w:t>
      </w:r>
    </w:p>
    <w:p w14:paraId="24F904D3"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При обґрунтуванні бальної оцінки викладачеві варто підкреслити, що вона є сумою балів, якими відзначені всі позитивні сторони роботи. Накопичувальна система балів сприяє створенню стійкої мотивації більше, ніж система, зо якої віднімання балів від максимально можливого за недоліки в роботі. Важливо пам'ятати про те, щоб всі контрольні процедури були коректними й не принижували особистість. Позитивні оцінки, як і їх позитивна динаміка, сприймаються </w:t>
      </w:r>
      <w:r w:rsidR="00C037E9" w:rsidRPr="00C56942">
        <w:rPr>
          <w:rFonts w:ascii="Times New Roman" w:hAnsi="Times New Roman" w:cs="Times New Roman"/>
          <w:sz w:val="28"/>
          <w:lang w:val="uk-UA"/>
        </w:rPr>
        <w:t>здобувач</w:t>
      </w:r>
      <w:r w:rsidR="00C037E9">
        <w:rPr>
          <w:rFonts w:ascii="Times New Roman" w:hAnsi="Times New Roman" w:cs="Times New Roman"/>
          <w:sz w:val="28"/>
          <w:lang w:val="uk-UA"/>
        </w:rPr>
        <w:t xml:space="preserve">ем </w:t>
      </w:r>
      <w:r w:rsidR="00C037E9" w:rsidRPr="00C56942">
        <w:rPr>
          <w:rFonts w:ascii="Times New Roman" w:hAnsi="Times New Roman" w:cs="Times New Roman"/>
          <w:sz w:val="28"/>
          <w:lang w:val="uk-UA"/>
        </w:rPr>
        <w:t>вищої освіти</w:t>
      </w:r>
      <w:r w:rsidRPr="00C56942">
        <w:rPr>
          <w:rFonts w:ascii="Times New Roman" w:hAnsi="Times New Roman" w:cs="Times New Roman"/>
          <w:sz w:val="28"/>
          <w:lang w:val="uk-UA"/>
        </w:rPr>
        <w:t xml:space="preserve"> як успішність його навчальної діяльності.</w:t>
      </w:r>
    </w:p>
    <w:p w14:paraId="003AE11B"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Оцінка мотивує до досягнень, якщо сприймається як об'єктивна і справедлива, вказує способи поліпшення діяльності, тобто має конструктивний характер. Справедливою </w:t>
      </w:r>
      <w:r w:rsidR="00C037E9" w:rsidRPr="00C56942">
        <w:rPr>
          <w:rFonts w:ascii="Times New Roman" w:hAnsi="Times New Roman" w:cs="Times New Roman"/>
          <w:sz w:val="28"/>
          <w:lang w:val="uk-UA"/>
        </w:rPr>
        <w:t>здобувач</w:t>
      </w:r>
      <w:r w:rsidR="00C037E9">
        <w:rPr>
          <w:rFonts w:ascii="Times New Roman" w:hAnsi="Times New Roman" w:cs="Times New Roman"/>
          <w:sz w:val="28"/>
          <w:lang w:val="uk-UA"/>
        </w:rPr>
        <w:t>і</w:t>
      </w:r>
      <w:r w:rsidR="00C037E9" w:rsidRPr="00C56942">
        <w:rPr>
          <w:rFonts w:ascii="Times New Roman" w:hAnsi="Times New Roman" w:cs="Times New Roman"/>
          <w:sz w:val="28"/>
          <w:lang w:val="uk-UA"/>
        </w:rPr>
        <w:t xml:space="preserve"> вищої освіти</w:t>
      </w:r>
      <w:r w:rsidRPr="00C56942">
        <w:rPr>
          <w:rFonts w:ascii="Times New Roman" w:hAnsi="Times New Roman" w:cs="Times New Roman"/>
          <w:sz w:val="28"/>
          <w:lang w:val="uk-UA"/>
        </w:rPr>
        <w:t xml:space="preserve"> вважають оцінку, що враховує результати їхніх зусиль, вкладених у роботу, і не залежить ні від яких інших умов, у тому числі від стосунків із викладачем.</w:t>
      </w:r>
    </w:p>
    <w:p w14:paraId="6DDA831A" w14:textId="77777777" w:rsidR="00A6011D" w:rsidRPr="00C56942" w:rsidRDefault="00C037E9" w:rsidP="007B23D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w:t>
      </w:r>
      <w:r w:rsidRPr="00C56942">
        <w:rPr>
          <w:rFonts w:ascii="Times New Roman" w:hAnsi="Times New Roman" w:cs="Times New Roman"/>
          <w:sz w:val="28"/>
          <w:lang w:val="uk-UA"/>
        </w:rPr>
        <w:t>добувач</w:t>
      </w:r>
      <w:r>
        <w:rPr>
          <w:rFonts w:ascii="Times New Roman" w:hAnsi="Times New Roman" w:cs="Times New Roman"/>
          <w:sz w:val="28"/>
          <w:lang w:val="uk-UA"/>
        </w:rPr>
        <w:t>і</w:t>
      </w:r>
      <w:r w:rsidRPr="00C56942">
        <w:rPr>
          <w:rFonts w:ascii="Times New Roman" w:hAnsi="Times New Roman" w:cs="Times New Roman"/>
          <w:sz w:val="28"/>
          <w:lang w:val="uk-UA"/>
        </w:rPr>
        <w:t xml:space="preserve"> вищої освіти</w:t>
      </w:r>
      <w:r w:rsidR="00A6011D" w:rsidRPr="00C56942">
        <w:rPr>
          <w:rFonts w:ascii="Times New Roman" w:hAnsi="Times New Roman" w:cs="Times New Roman"/>
          <w:sz w:val="28"/>
          <w:lang w:val="uk-UA"/>
        </w:rPr>
        <w:t xml:space="preserve"> повинні знати, яких результатів очікує викладач, і за якими критеріями оцінюється їх діяльність. «Люди суб'єктивно визначають співвідношення отриманої винагороди з витраченими зусиллями й потім співвідносять це з тим, що мають інші люди, виконуючи аналогічну роботу. Доки люди не почнуть думати, що вони одержали справедливу винагороду, вони будуть прагнути зменшити інтенсивність праці» [</w:t>
      </w:r>
      <w:r w:rsidR="008838EE" w:rsidRPr="008838EE">
        <w:rPr>
          <w:rFonts w:ascii="Times New Roman" w:hAnsi="Times New Roman" w:cs="Times New Roman"/>
          <w:sz w:val="28"/>
        </w:rPr>
        <w:t>1</w:t>
      </w:r>
      <w:r w:rsidR="00A6011D" w:rsidRPr="00C56942">
        <w:rPr>
          <w:rFonts w:ascii="Times New Roman" w:hAnsi="Times New Roman" w:cs="Times New Roman"/>
          <w:sz w:val="28"/>
          <w:lang w:val="uk-UA"/>
        </w:rPr>
        <w:t xml:space="preserve">4, </w:t>
      </w:r>
      <w:r w:rsidR="00736383">
        <w:rPr>
          <w:rFonts w:ascii="Times New Roman" w:hAnsi="Times New Roman" w:cs="Times New Roman"/>
          <w:sz w:val="28"/>
        </w:rPr>
        <w:t xml:space="preserve">с. </w:t>
      </w:r>
      <w:r w:rsidR="00A6011D" w:rsidRPr="00C56942">
        <w:rPr>
          <w:rFonts w:ascii="Times New Roman" w:hAnsi="Times New Roman" w:cs="Times New Roman"/>
          <w:sz w:val="28"/>
          <w:lang w:val="uk-UA"/>
        </w:rPr>
        <w:t xml:space="preserve">74]. Тому досвідчені педагоги, оцінюючи </w:t>
      </w:r>
      <w:r w:rsidR="003630B0">
        <w:rPr>
          <w:rFonts w:ascii="Times New Roman" w:hAnsi="Times New Roman" w:cs="Times New Roman"/>
          <w:sz w:val="28"/>
          <w:lang w:val="uk-UA"/>
        </w:rPr>
        <w:t>здобувача вищої освіти</w:t>
      </w:r>
      <w:r w:rsidR="00A6011D" w:rsidRPr="00C56942">
        <w:rPr>
          <w:rFonts w:ascii="Times New Roman" w:hAnsi="Times New Roman" w:cs="Times New Roman"/>
          <w:sz w:val="28"/>
          <w:lang w:val="uk-UA"/>
        </w:rPr>
        <w:t>, щораз обґрунтовують оцінку.</w:t>
      </w:r>
    </w:p>
    <w:p w14:paraId="72E4626C"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Твердження, що оцінка це педагогічний стимул, що поєднує в собі властивості заохочення й покарання, більше підходить для учнів школи, ніж </w:t>
      </w:r>
      <w:r w:rsidRPr="00C56942">
        <w:rPr>
          <w:rFonts w:ascii="Times New Roman" w:hAnsi="Times New Roman" w:cs="Times New Roman"/>
          <w:sz w:val="28"/>
          <w:lang w:val="uk-UA"/>
        </w:rPr>
        <w:lastRenderedPageBreak/>
        <w:t xml:space="preserve">для </w:t>
      </w:r>
      <w:r w:rsidR="008F3BD5" w:rsidRPr="00C56942">
        <w:rPr>
          <w:rFonts w:ascii="Times New Roman" w:hAnsi="Times New Roman" w:cs="Times New Roman"/>
          <w:sz w:val="28"/>
          <w:lang w:val="uk-UA"/>
        </w:rPr>
        <w:t>здобувач</w:t>
      </w:r>
      <w:r w:rsidR="008F3BD5">
        <w:rPr>
          <w:rFonts w:ascii="Times New Roman" w:hAnsi="Times New Roman" w:cs="Times New Roman"/>
          <w:sz w:val="28"/>
          <w:lang w:val="uk-UA"/>
        </w:rPr>
        <w:t>ів</w:t>
      </w:r>
      <w:r w:rsidR="008F3BD5" w:rsidRPr="00C56942">
        <w:rPr>
          <w:rFonts w:ascii="Times New Roman" w:hAnsi="Times New Roman" w:cs="Times New Roman"/>
          <w:sz w:val="28"/>
          <w:lang w:val="uk-UA"/>
        </w:rPr>
        <w:t xml:space="preserve"> вищої освіти</w:t>
      </w:r>
      <w:r w:rsidRPr="00C56942">
        <w:rPr>
          <w:rFonts w:ascii="Times New Roman" w:hAnsi="Times New Roman" w:cs="Times New Roman"/>
          <w:sz w:val="28"/>
          <w:lang w:val="uk-UA"/>
        </w:rPr>
        <w:t xml:space="preserve">. Справа в тому, що для більш зрілої особистості сама невдача є покаранням, а успіх заохоченням. Проте викладач не повинен ігнорувати бажання </w:t>
      </w:r>
      <w:r w:rsidR="003630B0">
        <w:rPr>
          <w:rFonts w:ascii="Times New Roman" w:hAnsi="Times New Roman" w:cs="Times New Roman"/>
          <w:sz w:val="28"/>
          <w:lang w:val="uk-UA"/>
        </w:rPr>
        <w:t>здобувача вищої освіти</w:t>
      </w:r>
      <w:r w:rsidRPr="00C56942">
        <w:rPr>
          <w:rFonts w:ascii="Times New Roman" w:hAnsi="Times New Roman" w:cs="Times New Roman"/>
          <w:sz w:val="28"/>
          <w:lang w:val="uk-UA"/>
        </w:rPr>
        <w:t xml:space="preserve"> отримати гарну оцінку, оскільки це є вже більш важливим спонукальним фактором мотивом.</w:t>
      </w:r>
    </w:p>
    <w:p w14:paraId="3EA0B9B4"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Отже, підсумовуючи вище зазначене можна запропонувати наступні рекомендації</w:t>
      </w:r>
      <w:r w:rsidR="008838EE" w:rsidRPr="008838EE">
        <w:rPr>
          <w:rFonts w:ascii="Times New Roman" w:hAnsi="Times New Roman" w:cs="Times New Roman"/>
          <w:sz w:val="28"/>
        </w:rPr>
        <w:t xml:space="preserve"> [34, </w:t>
      </w:r>
      <w:r w:rsidR="008838EE">
        <w:rPr>
          <w:rFonts w:ascii="Times New Roman" w:hAnsi="Times New Roman" w:cs="Times New Roman"/>
          <w:sz w:val="28"/>
          <w:lang w:val="en-US"/>
        </w:rPr>
        <w:t>c</w:t>
      </w:r>
      <w:r w:rsidR="008838EE" w:rsidRPr="008838EE">
        <w:rPr>
          <w:rFonts w:ascii="Times New Roman" w:hAnsi="Times New Roman" w:cs="Times New Roman"/>
          <w:sz w:val="28"/>
        </w:rPr>
        <w:t>. 116]</w:t>
      </w:r>
      <w:r w:rsidRPr="00C56942">
        <w:rPr>
          <w:rFonts w:ascii="Times New Roman" w:hAnsi="Times New Roman" w:cs="Times New Roman"/>
          <w:sz w:val="28"/>
          <w:lang w:val="uk-UA"/>
        </w:rPr>
        <w:t>:</w:t>
      </w:r>
    </w:p>
    <w:p w14:paraId="3700FA98" w14:textId="77777777" w:rsidR="00A6011D" w:rsidRPr="00C56942" w:rsidRDefault="00A6011D" w:rsidP="007B23D2">
      <w:pPr>
        <w:pStyle w:val="a9"/>
        <w:numPr>
          <w:ilvl w:val="0"/>
          <w:numId w:val="25"/>
        </w:numPr>
        <w:tabs>
          <w:tab w:val="left" w:pos="993"/>
        </w:tabs>
        <w:spacing w:line="360" w:lineRule="auto"/>
        <w:ind w:left="0" w:firstLine="709"/>
        <w:jc w:val="both"/>
        <w:rPr>
          <w:sz w:val="28"/>
        </w:rPr>
      </w:pPr>
      <w:r w:rsidRPr="00C56942">
        <w:rPr>
          <w:sz w:val="28"/>
        </w:rPr>
        <w:t xml:space="preserve">разом зі </w:t>
      </w:r>
      <w:r w:rsidR="003630B0">
        <w:rPr>
          <w:sz w:val="28"/>
        </w:rPr>
        <w:t xml:space="preserve">здобувача вищої </w:t>
      </w:r>
      <w:proofErr w:type="spellStart"/>
      <w:r w:rsidR="003630B0">
        <w:rPr>
          <w:sz w:val="28"/>
        </w:rPr>
        <w:t>освіти</w:t>
      </w:r>
      <w:r w:rsidRPr="00C56942">
        <w:rPr>
          <w:sz w:val="28"/>
        </w:rPr>
        <w:t>ми</w:t>
      </w:r>
      <w:proofErr w:type="spellEnd"/>
      <w:r w:rsidRPr="00C56942">
        <w:rPr>
          <w:sz w:val="28"/>
        </w:rPr>
        <w:t xml:space="preserve"> аналізувати шляхи, за якими вони прийшли до тих чи інших результатів. Як відомо, колективне обговорення з акцентуванням уваги на індивідуальних досягненнях піднімає дух здорового змагання й підкріплює бажання краще вчитися;</w:t>
      </w:r>
    </w:p>
    <w:p w14:paraId="3B9A68A5" w14:textId="77777777" w:rsidR="00A6011D" w:rsidRPr="00C56942" w:rsidRDefault="00A6011D" w:rsidP="007B23D2">
      <w:pPr>
        <w:pStyle w:val="a9"/>
        <w:numPr>
          <w:ilvl w:val="0"/>
          <w:numId w:val="25"/>
        </w:numPr>
        <w:tabs>
          <w:tab w:val="left" w:pos="993"/>
        </w:tabs>
        <w:spacing w:line="360" w:lineRule="auto"/>
        <w:ind w:left="0" w:firstLine="709"/>
        <w:jc w:val="both"/>
        <w:rPr>
          <w:sz w:val="28"/>
        </w:rPr>
      </w:pPr>
      <w:r w:rsidRPr="00C56942">
        <w:rPr>
          <w:sz w:val="28"/>
        </w:rPr>
        <w:t xml:space="preserve">доручити аналіз частини результатів, обраних викладачем, </w:t>
      </w:r>
      <w:r w:rsidR="003630B0">
        <w:rPr>
          <w:sz w:val="28"/>
        </w:rPr>
        <w:t>здобувача вищої освіти</w:t>
      </w:r>
      <w:r w:rsidRPr="00C56942">
        <w:rPr>
          <w:sz w:val="28"/>
        </w:rPr>
        <w:t>м. По-перше, це буде позитивно впливати на формування почуття відповідальності, а по-друге, необхідність давати пояснення щодо результатів потребує вміння мислити й користуватися мовою науки.</w:t>
      </w:r>
    </w:p>
    <w:p w14:paraId="2DAD4A19"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Подібні індивідуально-рольові й взагалі колективні форми діяльності при проведенні контрольних процедур допоможуть </w:t>
      </w:r>
      <w:r w:rsidR="008F3BD5" w:rsidRPr="00C56942">
        <w:rPr>
          <w:rFonts w:ascii="Times New Roman" w:hAnsi="Times New Roman" w:cs="Times New Roman"/>
          <w:sz w:val="28"/>
          <w:lang w:val="uk-UA"/>
        </w:rPr>
        <w:t>здобувач</w:t>
      </w:r>
      <w:r w:rsidR="008F3BD5">
        <w:rPr>
          <w:rFonts w:ascii="Times New Roman" w:hAnsi="Times New Roman" w:cs="Times New Roman"/>
          <w:sz w:val="28"/>
          <w:lang w:val="uk-UA"/>
        </w:rPr>
        <w:t>еві</w:t>
      </w:r>
      <w:r w:rsidR="008F3BD5" w:rsidRPr="00C56942">
        <w:rPr>
          <w:rFonts w:ascii="Times New Roman" w:hAnsi="Times New Roman" w:cs="Times New Roman"/>
          <w:sz w:val="28"/>
          <w:lang w:val="uk-UA"/>
        </w:rPr>
        <w:t xml:space="preserve"> вищої освіти</w:t>
      </w:r>
      <w:r w:rsidRPr="00C56942">
        <w:rPr>
          <w:rFonts w:ascii="Times New Roman" w:hAnsi="Times New Roman" w:cs="Times New Roman"/>
          <w:sz w:val="28"/>
          <w:lang w:val="uk-UA"/>
        </w:rPr>
        <w:t xml:space="preserve"> усвідомити користь контрольних процедур, прийняти їхнє проведення як належне, щоб він відчув себе суб'єктом навчально-виховного процесу, зрозумів, що грає в цьому процесі не підпорядковану, а досить активну й важливу роль</w:t>
      </w:r>
      <w:r w:rsidR="008838EE" w:rsidRPr="008838EE">
        <w:rPr>
          <w:rFonts w:ascii="Times New Roman" w:hAnsi="Times New Roman" w:cs="Times New Roman"/>
          <w:sz w:val="28"/>
          <w:lang w:val="uk-UA"/>
        </w:rPr>
        <w:t xml:space="preserve"> [22, </w:t>
      </w:r>
      <w:r w:rsidR="008838EE">
        <w:rPr>
          <w:rFonts w:ascii="Times New Roman" w:hAnsi="Times New Roman" w:cs="Times New Roman"/>
          <w:sz w:val="28"/>
          <w:lang w:val="en-US"/>
        </w:rPr>
        <w:t>c</w:t>
      </w:r>
      <w:r w:rsidR="008838EE" w:rsidRPr="008838EE">
        <w:rPr>
          <w:rFonts w:ascii="Times New Roman" w:hAnsi="Times New Roman" w:cs="Times New Roman"/>
          <w:sz w:val="28"/>
          <w:lang w:val="uk-UA"/>
        </w:rPr>
        <w:t>. 189]</w:t>
      </w:r>
      <w:r w:rsidRPr="00C56942">
        <w:rPr>
          <w:rFonts w:ascii="Times New Roman" w:hAnsi="Times New Roman" w:cs="Times New Roman"/>
          <w:sz w:val="28"/>
          <w:lang w:val="uk-UA"/>
        </w:rPr>
        <w:t>.</w:t>
      </w:r>
    </w:p>
    <w:p w14:paraId="6C0077D9" w14:textId="77777777" w:rsidR="00A6011D" w:rsidRPr="00EB1BF9"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Не дивлячись на особливості розглянутих етапів, у кожному з них є спільне. Існують дві незалежні мотиваційні тенденції: прагнення до успіху й прагнення уникнути невдачі. На оптимальні поєднання пізнавальної й високої потреб у досягненнях указується в дослідженні навчальної діяльності </w:t>
      </w:r>
      <w:r w:rsidR="008F3BD5" w:rsidRPr="00C56942">
        <w:rPr>
          <w:rFonts w:ascii="Times New Roman" w:hAnsi="Times New Roman" w:cs="Times New Roman"/>
          <w:sz w:val="28"/>
          <w:lang w:val="uk-UA"/>
        </w:rPr>
        <w:t>здобувач</w:t>
      </w:r>
      <w:r w:rsidR="008F3BD5">
        <w:rPr>
          <w:rFonts w:ascii="Times New Roman" w:hAnsi="Times New Roman" w:cs="Times New Roman"/>
          <w:sz w:val="28"/>
          <w:lang w:val="uk-UA"/>
        </w:rPr>
        <w:t>ів</w:t>
      </w:r>
      <w:r w:rsidR="008F3BD5" w:rsidRPr="00C56942">
        <w:rPr>
          <w:rFonts w:ascii="Times New Roman" w:hAnsi="Times New Roman" w:cs="Times New Roman"/>
          <w:sz w:val="28"/>
          <w:lang w:val="uk-UA"/>
        </w:rPr>
        <w:t xml:space="preserve"> вищої освіти </w:t>
      </w:r>
      <w:r w:rsidRPr="00C56942">
        <w:rPr>
          <w:rFonts w:ascii="Times New Roman" w:hAnsi="Times New Roman" w:cs="Times New Roman"/>
          <w:sz w:val="28"/>
          <w:lang w:val="uk-UA"/>
        </w:rPr>
        <w:t xml:space="preserve">П.Г. </w:t>
      </w:r>
      <w:proofErr w:type="spellStart"/>
      <w:r w:rsidRPr="00C56942">
        <w:rPr>
          <w:rFonts w:ascii="Times New Roman" w:hAnsi="Times New Roman" w:cs="Times New Roman"/>
          <w:sz w:val="28"/>
          <w:lang w:val="uk-UA"/>
        </w:rPr>
        <w:t>Лузаном</w:t>
      </w:r>
      <w:proofErr w:type="spellEnd"/>
      <w:r w:rsidRPr="00C56942">
        <w:rPr>
          <w:rFonts w:ascii="Times New Roman" w:hAnsi="Times New Roman" w:cs="Times New Roman"/>
          <w:sz w:val="28"/>
          <w:lang w:val="uk-UA"/>
        </w:rPr>
        <w:t xml:space="preserve">, Л.П. </w:t>
      </w:r>
      <w:proofErr w:type="spellStart"/>
      <w:r w:rsidRPr="00C56942">
        <w:rPr>
          <w:rFonts w:ascii="Times New Roman" w:hAnsi="Times New Roman" w:cs="Times New Roman"/>
          <w:sz w:val="28"/>
          <w:lang w:val="uk-UA"/>
        </w:rPr>
        <w:t>Одерій</w:t>
      </w:r>
      <w:proofErr w:type="spellEnd"/>
      <w:r w:rsidRPr="00C56942">
        <w:rPr>
          <w:rFonts w:ascii="Times New Roman" w:hAnsi="Times New Roman" w:cs="Times New Roman"/>
          <w:sz w:val="28"/>
          <w:lang w:val="uk-UA"/>
        </w:rPr>
        <w:t>, Ю.М. Орловим. Н.Д</w:t>
      </w:r>
      <w:r w:rsidR="00736383" w:rsidRPr="00EB1BF9">
        <w:rPr>
          <w:rFonts w:ascii="Times New Roman" w:hAnsi="Times New Roman" w:cs="Times New Roman"/>
          <w:sz w:val="28"/>
          <w:lang w:val="uk-UA"/>
        </w:rPr>
        <w:t>.</w:t>
      </w:r>
      <w:r w:rsidR="00736383">
        <w:rPr>
          <w:rFonts w:ascii="Times New Roman" w:hAnsi="Times New Roman" w:cs="Times New Roman"/>
          <w:sz w:val="28"/>
        </w:rPr>
        <w:t> </w:t>
      </w:r>
      <w:proofErr w:type="spellStart"/>
      <w:r w:rsidRPr="00C56942">
        <w:rPr>
          <w:rFonts w:ascii="Times New Roman" w:hAnsi="Times New Roman" w:cs="Times New Roman"/>
          <w:sz w:val="28"/>
          <w:lang w:val="uk-UA"/>
        </w:rPr>
        <w:t>Твороговою</w:t>
      </w:r>
      <w:proofErr w:type="spellEnd"/>
      <w:r w:rsidRPr="00C56942">
        <w:rPr>
          <w:rFonts w:ascii="Times New Roman" w:hAnsi="Times New Roman" w:cs="Times New Roman"/>
          <w:sz w:val="28"/>
          <w:lang w:val="uk-UA"/>
        </w:rPr>
        <w:t xml:space="preserve">, В.І. </w:t>
      </w:r>
      <w:proofErr w:type="spellStart"/>
      <w:r w:rsidRPr="00C56942">
        <w:rPr>
          <w:rFonts w:ascii="Times New Roman" w:hAnsi="Times New Roman" w:cs="Times New Roman"/>
          <w:sz w:val="28"/>
          <w:lang w:val="uk-UA"/>
        </w:rPr>
        <w:t>Шкуркіним</w:t>
      </w:r>
      <w:proofErr w:type="spellEnd"/>
      <w:r w:rsidR="00736383" w:rsidRPr="00EB1BF9">
        <w:rPr>
          <w:rFonts w:ascii="Times New Roman" w:hAnsi="Times New Roman" w:cs="Times New Roman"/>
          <w:sz w:val="28"/>
          <w:lang w:val="uk-UA"/>
        </w:rPr>
        <w:t>.</w:t>
      </w:r>
    </w:p>
    <w:p w14:paraId="6902A6B5"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Для мотиву досягнення успіху характерне бажання виконувати щось складне, за можливістю швидко й самостійно, досягати високих показників, змагатися з іншими й випереджати їх, удосконалюватися, підвищувати самоповагу. Мотив уникнення неуспіху виникає під впливом страху зазнати </w:t>
      </w:r>
      <w:r w:rsidRPr="00C56942">
        <w:rPr>
          <w:rFonts w:ascii="Times New Roman" w:hAnsi="Times New Roman" w:cs="Times New Roman"/>
          <w:sz w:val="28"/>
          <w:lang w:val="uk-UA"/>
        </w:rPr>
        <w:lastRenderedPageBreak/>
        <w:t>невдач і відчути приниження. Людина з таким мотивом прагне уникнути невдачі навіть ціною сильної трансформації первісної мети, її повного не досягнення.</w:t>
      </w:r>
    </w:p>
    <w:p w14:paraId="25C256BB" w14:textId="77777777" w:rsidR="00A6011D" w:rsidRPr="00C56942" w:rsidRDefault="008F3BD5" w:rsidP="007B23D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w:t>
      </w:r>
      <w:r w:rsidRPr="00C56942">
        <w:rPr>
          <w:rFonts w:ascii="Times New Roman" w:hAnsi="Times New Roman" w:cs="Times New Roman"/>
          <w:sz w:val="28"/>
          <w:lang w:val="uk-UA"/>
        </w:rPr>
        <w:t>добувач вищої освіти</w:t>
      </w:r>
      <w:r w:rsidR="00A6011D" w:rsidRPr="00C56942">
        <w:rPr>
          <w:rFonts w:ascii="Times New Roman" w:hAnsi="Times New Roman" w:cs="Times New Roman"/>
          <w:sz w:val="28"/>
          <w:lang w:val="uk-UA"/>
        </w:rPr>
        <w:t xml:space="preserve"> із мотивом уникнення невдачі є більш пасивним, тому контроль бажано організувати таким чином, щоб сприяти вибору </w:t>
      </w:r>
      <w:r w:rsidR="003630B0">
        <w:rPr>
          <w:rFonts w:ascii="Times New Roman" w:hAnsi="Times New Roman" w:cs="Times New Roman"/>
          <w:sz w:val="28"/>
          <w:lang w:val="uk-UA"/>
        </w:rPr>
        <w:t xml:space="preserve">здобувача вищої </w:t>
      </w:r>
      <w:proofErr w:type="spellStart"/>
      <w:r w:rsidR="003630B0">
        <w:rPr>
          <w:rFonts w:ascii="Times New Roman" w:hAnsi="Times New Roman" w:cs="Times New Roman"/>
          <w:sz w:val="28"/>
          <w:lang w:val="uk-UA"/>
        </w:rPr>
        <w:t>освіти</w:t>
      </w:r>
      <w:r w:rsidR="00A6011D" w:rsidRPr="00C56942">
        <w:rPr>
          <w:rFonts w:ascii="Times New Roman" w:hAnsi="Times New Roman" w:cs="Times New Roman"/>
          <w:sz w:val="28"/>
          <w:lang w:val="uk-UA"/>
        </w:rPr>
        <w:t>ми</w:t>
      </w:r>
      <w:proofErr w:type="spellEnd"/>
      <w:r w:rsidR="00A6011D" w:rsidRPr="00C56942">
        <w:rPr>
          <w:rFonts w:ascii="Times New Roman" w:hAnsi="Times New Roman" w:cs="Times New Roman"/>
          <w:sz w:val="28"/>
          <w:lang w:val="uk-UA"/>
        </w:rPr>
        <w:t xml:space="preserve"> стратегії досягнення успіху. Для цього необхідно враховувати низку умов</w:t>
      </w:r>
      <w:r w:rsidR="008838EE">
        <w:rPr>
          <w:rFonts w:ascii="Times New Roman" w:hAnsi="Times New Roman" w:cs="Times New Roman"/>
          <w:sz w:val="28"/>
          <w:lang w:val="en-US"/>
        </w:rPr>
        <w:t xml:space="preserve"> [35, c 118]</w:t>
      </w:r>
      <w:r w:rsidR="00A6011D" w:rsidRPr="00C56942">
        <w:rPr>
          <w:rFonts w:ascii="Times New Roman" w:hAnsi="Times New Roman" w:cs="Times New Roman"/>
          <w:sz w:val="28"/>
          <w:lang w:val="uk-UA"/>
        </w:rPr>
        <w:t>:</w:t>
      </w:r>
    </w:p>
    <w:p w14:paraId="2B8609C5" w14:textId="77777777" w:rsidR="00A6011D" w:rsidRPr="00C56942" w:rsidRDefault="00A6011D" w:rsidP="007B23D2">
      <w:pPr>
        <w:pStyle w:val="a9"/>
        <w:numPr>
          <w:ilvl w:val="0"/>
          <w:numId w:val="25"/>
        </w:numPr>
        <w:tabs>
          <w:tab w:val="left" w:pos="993"/>
        </w:tabs>
        <w:spacing w:line="360" w:lineRule="auto"/>
        <w:ind w:left="0" w:firstLine="709"/>
        <w:jc w:val="both"/>
        <w:rPr>
          <w:sz w:val="28"/>
        </w:rPr>
      </w:pPr>
      <w:r w:rsidRPr="00C56942">
        <w:rPr>
          <w:sz w:val="28"/>
        </w:rPr>
        <w:t>характер діяльності (запропоновані завдання повинні викликати інтерес і бажання виконувати їх до кінця);</w:t>
      </w:r>
    </w:p>
    <w:p w14:paraId="50318922" w14:textId="77777777" w:rsidR="00A6011D" w:rsidRPr="00C56942" w:rsidRDefault="00A6011D" w:rsidP="007B23D2">
      <w:pPr>
        <w:pStyle w:val="a9"/>
        <w:numPr>
          <w:ilvl w:val="0"/>
          <w:numId w:val="25"/>
        </w:numPr>
        <w:tabs>
          <w:tab w:val="left" w:pos="993"/>
        </w:tabs>
        <w:spacing w:line="360" w:lineRule="auto"/>
        <w:ind w:left="0" w:firstLine="709"/>
        <w:jc w:val="both"/>
        <w:rPr>
          <w:sz w:val="28"/>
        </w:rPr>
      </w:pPr>
      <w:r w:rsidRPr="00C56942">
        <w:rPr>
          <w:sz w:val="28"/>
        </w:rPr>
        <w:t>ступінь складності (у мотиваційному розвитку, як і в процесі навчання, варто враховувати «зону найближчого розвитку»);</w:t>
      </w:r>
    </w:p>
    <w:p w14:paraId="1766AA88" w14:textId="77777777" w:rsidR="00A6011D" w:rsidRPr="00C56942" w:rsidRDefault="00A6011D" w:rsidP="007B23D2">
      <w:pPr>
        <w:pStyle w:val="a9"/>
        <w:numPr>
          <w:ilvl w:val="0"/>
          <w:numId w:val="25"/>
        </w:numPr>
        <w:tabs>
          <w:tab w:val="left" w:pos="993"/>
        </w:tabs>
        <w:spacing w:line="360" w:lineRule="auto"/>
        <w:ind w:left="0" w:firstLine="709"/>
        <w:jc w:val="both"/>
        <w:rPr>
          <w:sz w:val="28"/>
        </w:rPr>
      </w:pPr>
      <w:r w:rsidRPr="00C56942">
        <w:rPr>
          <w:sz w:val="28"/>
        </w:rPr>
        <w:t xml:space="preserve">часовий фактор (за недоліку часу </w:t>
      </w:r>
      <w:r w:rsidR="008F3BD5" w:rsidRPr="00C56942">
        <w:rPr>
          <w:sz w:val="28"/>
        </w:rPr>
        <w:t>здобувач</w:t>
      </w:r>
      <w:r w:rsidR="008F3BD5">
        <w:rPr>
          <w:sz w:val="28"/>
        </w:rPr>
        <w:t>і</w:t>
      </w:r>
      <w:r w:rsidR="008F3BD5" w:rsidRPr="00C56942">
        <w:rPr>
          <w:sz w:val="28"/>
        </w:rPr>
        <w:t xml:space="preserve"> вищої освіти</w:t>
      </w:r>
      <w:r w:rsidRPr="00C56942">
        <w:rPr>
          <w:sz w:val="28"/>
        </w:rPr>
        <w:t xml:space="preserve"> з мотивом, спрямованим на уникнення невдачі, практично припиняють працювати);</w:t>
      </w:r>
    </w:p>
    <w:p w14:paraId="58A8DA54" w14:textId="77777777" w:rsidR="00A6011D" w:rsidRPr="00C56942" w:rsidRDefault="00A6011D" w:rsidP="007B23D2">
      <w:pPr>
        <w:pStyle w:val="a9"/>
        <w:numPr>
          <w:ilvl w:val="0"/>
          <w:numId w:val="25"/>
        </w:numPr>
        <w:tabs>
          <w:tab w:val="left" w:pos="993"/>
        </w:tabs>
        <w:spacing w:line="360" w:lineRule="auto"/>
        <w:ind w:left="0" w:firstLine="709"/>
        <w:jc w:val="both"/>
        <w:rPr>
          <w:sz w:val="28"/>
        </w:rPr>
      </w:pPr>
      <w:r w:rsidRPr="00C56942">
        <w:rPr>
          <w:sz w:val="28"/>
        </w:rPr>
        <w:t xml:space="preserve">рольову позицію викладача (викладач повинен бути вмотивованим на поліпшення результатів </w:t>
      </w:r>
      <w:r w:rsidR="008F3BD5" w:rsidRPr="00C56942">
        <w:rPr>
          <w:sz w:val="28"/>
        </w:rPr>
        <w:t>здобувач</w:t>
      </w:r>
      <w:r w:rsidR="008F3BD5">
        <w:rPr>
          <w:sz w:val="28"/>
        </w:rPr>
        <w:t>ів</w:t>
      </w:r>
      <w:r w:rsidR="008F3BD5" w:rsidRPr="00C56942">
        <w:rPr>
          <w:sz w:val="28"/>
        </w:rPr>
        <w:t xml:space="preserve"> вищої освіти</w:t>
      </w:r>
      <w:r w:rsidRPr="00C56942">
        <w:rPr>
          <w:sz w:val="28"/>
        </w:rPr>
        <w:t>, методи винагороди повинні превалювати над методами покарання).</w:t>
      </w:r>
    </w:p>
    <w:p w14:paraId="60CCA7D3"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Успіхи позитивно впливають на силу й стійкість мотивів</w:t>
      </w:r>
      <w:r w:rsidR="008838EE" w:rsidRPr="008838EE">
        <w:rPr>
          <w:rFonts w:ascii="Times New Roman" w:hAnsi="Times New Roman" w:cs="Times New Roman"/>
          <w:sz w:val="28"/>
        </w:rPr>
        <w:t xml:space="preserve"> [8, </w:t>
      </w:r>
      <w:r w:rsidR="008838EE">
        <w:rPr>
          <w:rFonts w:ascii="Times New Roman" w:hAnsi="Times New Roman" w:cs="Times New Roman"/>
          <w:sz w:val="28"/>
          <w:lang w:val="en-US"/>
        </w:rPr>
        <w:t>c</w:t>
      </w:r>
      <w:r w:rsidR="008838EE" w:rsidRPr="008838EE">
        <w:rPr>
          <w:rFonts w:ascii="Times New Roman" w:hAnsi="Times New Roman" w:cs="Times New Roman"/>
          <w:sz w:val="28"/>
        </w:rPr>
        <w:t>.113]</w:t>
      </w:r>
      <w:r w:rsidRPr="00C56942">
        <w:rPr>
          <w:rFonts w:ascii="Times New Roman" w:hAnsi="Times New Roman" w:cs="Times New Roman"/>
          <w:sz w:val="28"/>
          <w:lang w:val="uk-UA"/>
        </w:rPr>
        <w:t>. Невдачі, навпаки, призводять до виникнення фрустрації й впливають на мотивацію. Багаторазово повторювані невдачі можуть мати наслідки двох видів. В одному випадку людина думає, що не здатна до даної діяльності й у неї виникає бажання припинити її, мотиви гублять силу й стійкість. В іншому випадку людина бачить причину своїх неуспіхів не в собі, а в зовнішньому середовищі. Це може призвести до агресивної реакції на зовнішні об'єкти, прагнення домогтися мети у будь-якому випадку, навіть всупереч реальним можливостям.</w:t>
      </w:r>
    </w:p>
    <w:p w14:paraId="264F254B"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Варто відзначити, що не тільки постійні невдачі, але й регулярно повторювані успіхи здатні вплинути на мотивацію. У деяких </w:t>
      </w:r>
      <w:r w:rsidR="008F3BD5" w:rsidRPr="00C56942">
        <w:rPr>
          <w:rFonts w:ascii="Times New Roman" w:hAnsi="Times New Roman" w:cs="Times New Roman"/>
          <w:sz w:val="28"/>
          <w:lang w:val="uk-UA"/>
        </w:rPr>
        <w:t>здобувач</w:t>
      </w:r>
      <w:r w:rsidR="008F3BD5">
        <w:rPr>
          <w:rFonts w:ascii="Times New Roman" w:hAnsi="Times New Roman" w:cs="Times New Roman"/>
          <w:sz w:val="28"/>
          <w:lang w:val="uk-UA"/>
        </w:rPr>
        <w:t>ів</w:t>
      </w:r>
      <w:r w:rsidR="008F3BD5" w:rsidRPr="00C56942">
        <w:rPr>
          <w:rFonts w:ascii="Times New Roman" w:hAnsi="Times New Roman" w:cs="Times New Roman"/>
          <w:sz w:val="28"/>
          <w:lang w:val="uk-UA"/>
        </w:rPr>
        <w:t xml:space="preserve"> вищої освіти</w:t>
      </w:r>
      <w:r w:rsidRPr="00C56942">
        <w:rPr>
          <w:rFonts w:ascii="Times New Roman" w:hAnsi="Times New Roman" w:cs="Times New Roman"/>
          <w:sz w:val="28"/>
          <w:lang w:val="uk-UA"/>
        </w:rPr>
        <w:t xml:space="preserve"> необґрунтовано з'являється завищена самооцінка, самозаспокоєність і, як наслідок, послаблення мотиву. Успіх, що випливає після невдачі, а також невдача, що наслідує успіх, змушують людину щось </w:t>
      </w:r>
      <w:r w:rsidRPr="00C56942">
        <w:rPr>
          <w:rFonts w:ascii="Times New Roman" w:hAnsi="Times New Roman" w:cs="Times New Roman"/>
          <w:sz w:val="28"/>
          <w:lang w:val="uk-UA"/>
        </w:rPr>
        <w:lastRenderedPageBreak/>
        <w:t xml:space="preserve">змінювати у своїй поведінці. У зв'язку з цим «успішним» </w:t>
      </w:r>
      <w:r w:rsidR="003630B0">
        <w:rPr>
          <w:rFonts w:ascii="Times New Roman" w:hAnsi="Times New Roman" w:cs="Times New Roman"/>
          <w:sz w:val="28"/>
          <w:lang w:val="uk-UA"/>
        </w:rPr>
        <w:t>здобувача вищої освіти</w:t>
      </w:r>
      <w:r w:rsidRPr="00C56942">
        <w:rPr>
          <w:rFonts w:ascii="Times New Roman" w:hAnsi="Times New Roman" w:cs="Times New Roman"/>
          <w:sz w:val="28"/>
          <w:lang w:val="uk-UA"/>
        </w:rPr>
        <w:t>м рекомендується давати більш складні завдання, використовувати «твердіші» критерії оцінки</w:t>
      </w:r>
      <w:r w:rsidR="008838EE" w:rsidRPr="008838EE">
        <w:rPr>
          <w:rFonts w:ascii="Times New Roman" w:hAnsi="Times New Roman" w:cs="Times New Roman"/>
          <w:sz w:val="28"/>
          <w:lang w:val="uk-UA"/>
        </w:rPr>
        <w:t xml:space="preserve"> [9, </w:t>
      </w:r>
      <w:r w:rsidR="008838EE">
        <w:rPr>
          <w:rFonts w:ascii="Times New Roman" w:hAnsi="Times New Roman" w:cs="Times New Roman"/>
          <w:sz w:val="28"/>
          <w:lang w:val="en-US"/>
        </w:rPr>
        <w:t>c</w:t>
      </w:r>
      <w:r w:rsidR="008838EE" w:rsidRPr="008838EE">
        <w:rPr>
          <w:rFonts w:ascii="Times New Roman" w:hAnsi="Times New Roman" w:cs="Times New Roman"/>
          <w:sz w:val="28"/>
          <w:lang w:val="uk-UA"/>
        </w:rPr>
        <w:t xml:space="preserve">. </w:t>
      </w:r>
      <w:r w:rsidR="008838EE" w:rsidRPr="00431EF2">
        <w:rPr>
          <w:rFonts w:ascii="Times New Roman" w:hAnsi="Times New Roman" w:cs="Times New Roman"/>
          <w:sz w:val="28"/>
          <w:lang w:val="uk-UA"/>
        </w:rPr>
        <w:t>131</w:t>
      </w:r>
      <w:r w:rsidR="008838EE" w:rsidRPr="008838EE">
        <w:rPr>
          <w:rFonts w:ascii="Times New Roman" w:hAnsi="Times New Roman" w:cs="Times New Roman"/>
          <w:sz w:val="28"/>
          <w:lang w:val="uk-UA"/>
        </w:rPr>
        <w:t>]</w:t>
      </w:r>
      <w:r w:rsidRPr="00C56942">
        <w:rPr>
          <w:rFonts w:ascii="Times New Roman" w:hAnsi="Times New Roman" w:cs="Times New Roman"/>
          <w:sz w:val="28"/>
          <w:lang w:val="uk-UA"/>
        </w:rPr>
        <w:t>.</w:t>
      </w:r>
    </w:p>
    <w:p w14:paraId="45566757" w14:textId="77777777" w:rsidR="00A6011D" w:rsidRPr="00C56942" w:rsidRDefault="00A6011D"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Зазначимо, що мотивація досягнення успіху, залежно від спрямованості, є двох видів: внутрішня й зовнішня. Внутрішня пов'язана із проявом творчих сил і здібностей, подоланням труднощів, з «радістю відкриття». Зовнішня мотивація досягнення пов'язана з авторитетом, престижем, честолюбством. Очевидно, що при формуванні навчальної мотивації акцент необхідно робити саме на внутрішній мотивації досягнення.</w:t>
      </w:r>
    </w:p>
    <w:p w14:paraId="1EC75E2F" w14:textId="77777777" w:rsidR="00A6011D" w:rsidRPr="00C56942" w:rsidRDefault="009B0683" w:rsidP="007B23D2">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 </w:t>
      </w:r>
      <w:r w:rsidR="00A6011D" w:rsidRPr="00C56942">
        <w:rPr>
          <w:rFonts w:ascii="Times New Roman" w:hAnsi="Times New Roman" w:cs="Times New Roman"/>
          <w:sz w:val="28"/>
          <w:lang w:val="uk-UA"/>
        </w:rPr>
        <w:t xml:space="preserve"> Отже, ми обґрунтували можливість і доцільність у процесі проведення контрольних процедур цілеспрямовано формувати й, за необхідності, коректувати навчальну мотивацію </w:t>
      </w:r>
      <w:r w:rsidR="008F3BD5" w:rsidRPr="00C56942">
        <w:rPr>
          <w:rFonts w:ascii="Times New Roman" w:hAnsi="Times New Roman" w:cs="Times New Roman"/>
          <w:sz w:val="28"/>
          <w:lang w:val="uk-UA"/>
        </w:rPr>
        <w:t>здобувач</w:t>
      </w:r>
      <w:r w:rsidR="008F3BD5">
        <w:rPr>
          <w:rFonts w:ascii="Times New Roman" w:hAnsi="Times New Roman" w:cs="Times New Roman"/>
          <w:sz w:val="28"/>
          <w:lang w:val="uk-UA"/>
        </w:rPr>
        <w:t>ів</w:t>
      </w:r>
      <w:r w:rsidR="008F3BD5" w:rsidRPr="00C56942">
        <w:rPr>
          <w:rFonts w:ascii="Times New Roman" w:hAnsi="Times New Roman" w:cs="Times New Roman"/>
          <w:sz w:val="28"/>
          <w:lang w:val="uk-UA"/>
        </w:rPr>
        <w:t xml:space="preserve"> вищої освіти</w:t>
      </w:r>
      <w:r w:rsidR="00A6011D" w:rsidRPr="00C56942">
        <w:rPr>
          <w:rFonts w:ascii="Times New Roman" w:hAnsi="Times New Roman" w:cs="Times New Roman"/>
          <w:sz w:val="28"/>
          <w:lang w:val="uk-UA"/>
        </w:rPr>
        <w:t>.</w:t>
      </w:r>
    </w:p>
    <w:p w14:paraId="6174E1ED" w14:textId="77777777" w:rsidR="0009572E" w:rsidRPr="00C56942" w:rsidRDefault="0009572E" w:rsidP="007B23D2">
      <w:pPr>
        <w:spacing w:after="0" w:line="360" w:lineRule="auto"/>
        <w:ind w:firstLine="709"/>
        <w:jc w:val="both"/>
        <w:rPr>
          <w:rFonts w:ascii="Times New Roman" w:hAnsi="Times New Roman" w:cs="Times New Roman"/>
          <w:b/>
          <w:sz w:val="28"/>
          <w:lang w:val="uk-UA"/>
        </w:rPr>
      </w:pPr>
      <w:r w:rsidRPr="00C56942">
        <w:rPr>
          <w:rFonts w:ascii="Times New Roman" w:hAnsi="Times New Roman" w:cs="Times New Roman"/>
          <w:b/>
          <w:sz w:val="28"/>
          <w:lang w:val="uk-UA"/>
        </w:rPr>
        <w:br w:type="page"/>
      </w:r>
    </w:p>
    <w:p w14:paraId="5C0C2B6B" w14:textId="77777777" w:rsidR="00693BA2" w:rsidRPr="00C56942" w:rsidRDefault="00693BA2" w:rsidP="009154C8">
      <w:pPr>
        <w:spacing w:after="0" w:line="360" w:lineRule="auto"/>
        <w:jc w:val="center"/>
        <w:rPr>
          <w:rFonts w:ascii="Times New Roman" w:hAnsi="Times New Roman" w:cs="Times New Roman"/>
          <w:b/>
          <w:sz w:val="28"/>
          <w:lang w:val="uk-UA"/>
        </w:rPr>
      </w:pPr>
      <w:r w:rsidRPr="00C56942">
        <w:rPr>
          <w:rFonts w:ascii="Times New Roman" w:hAnsi="Times New Roman" w:cs="Times New Roman"/>
          <w:b/>
          <w:sz w:val="28"/>
          <w:lang w:val="uk-UA"/>
        </w:rPr>
        <w:lastRenderedPageBreak/>
        <w:t>ВИСНОВКИ ДО РОЗДІЛУ 2</w:t>
      </w:r>
    </w:p>
    <w:p w14:paraId="59EA9E68" w14:textId="77777777" w:rsidR="00693BA2" w:rsidRPr="00C56942" w:rsidRDefault="00693BA2" w:rsidP="00693BA2">
      <w:pPr>
        <w:spacing w:after="0" w:line="360" w:lineRule="auto"/>
        <w:ind w:firstLine="709"/>
        <w:jc w:val="center"/>
        <w:rPr>
          <w:rFonts w:ascii="Times New Roman" w:hAnsi="Times New Roman" w:cs="Times New Roman"/>
          <w:sz w:val="28"/>
          <w:lang w:val="uk-UA"/>
        </w:rPr>
      </w:pPr>
    </w:p>
    <w:p w14:paraId="18CBE343" w14:textId="77777777" w:rsidR="00075A3B" w:rsidRPr="00C56942" w:rsidRDefault="00075A3B" w:rsidP="00075A3B">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Мотивація є головною рушійною силою будь-якої діяльності людини і професійна діяльність не є виключенням. Мотивація є одним із ведучих факторів успішного навчання молодої людини, а отже її професійного становлення. Розвиток позитивної навчальної мотивації у здобувачів вищої освіти є однією з умов розвитку особистості та ефективної професійної підготовки.</w:t>
      </w:r>
    </w:p>
    <w:p w14:paraId="60DA2EE5" w14:textId="77777777" w:rsidR="00075A3B" w:rsidRPr="00C56942" w:rsidRDefault="00075A3B" w:rsidP="00075A3B">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Навчально-професійна діяльність – основна діяльність у вищому навчальному закладі, завдання якого є підготовка спеціаліста з вищою освітою.</w:t>
      </w:r>
    </w:p>
    <w:p w14:paraId="2D45F1D1" w14:textId="77777777" w:rsidR="00075A3B" w:rsidRPr="00C56942" w:rsidRDefault="00075A3B" w:rsidP="00075A3B">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Потреба у вищій професійній освіті є суспільна потреба, яка відповідає сучасному етапу розвитку суспільства: форма освіти реалізована у структурі навчального закладу, зміст реалізований у системі професійних знань, які потрібно засвоїти. Психологічно в окремій особистості форма та зміст освіти виявляються різними потребами: </w:t>
      </w:r>
      <w:proofErr w:type="spellStart"/>
      <w:r w:rsidRPr="00C56942">
        <w:rPr>
          <w:rFonts w:ascii="Times New Roman" w:hAnsi="Times New Roman" w:cs="Times New Roman"/>
          <w:sz w:val="28"/>
          <w:lang w:val="uk-UA"/>
        </w:rPr>
        <w:t>професійно</w:t>
      </w:r>
      <w:proofErr w:type="spellEnd"/>
      <w:r w:rsidRPr="00C56942">
        <w:rPr>
          <w:rFonts w:ascii="Times New Roman" w:hAnsi="Times New Roman" w:cs="Times New Roman"/>
          <w:sz w:val="28"/>
          <w:lang w:val="uk-UA"/>
        </w:rPr>
        <w:t>-пізнавальною потребою (інтерес до знань), потребою у вищій освіті (прагнення до певного статусу у суспільстві).</w:t>
      </w:r>
    </w:p>
    <w:p w14:paraId="6F5AA49B" w14:textId="77777777" w:rsidR="00075A3B" w:rsidRDefault="00075A3B" w:rsidP="00075A3B">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Проблема формування мотиваційної сфери особистості сучасного здобувача вищої освіти є особливо актуальною в психологічній науці. Мотивація є одним з ведучих факторів успішного навчання. Але особливості мотивації розрізняються на різних етапах навчального процесу від першого до останнього курсу, змінюється й сама навчально-професійна діяльність. Неадекватність мотивів навчальної діяльності здобувачів вищої освіти може бути причиною їх академічної неуспішності.</w:t>
      </w:r>
    </w:p>
    <w:p w14:paraId="0369CBAB" w14:textId="77777777" w:rsidR="00075A3B" w:rsidRPr="00F0628C" w:rsidRDefault="00075A3B" w:rsidP="00075A3B">
      <w:pPr>
        <w:spacing w:after="0" w:line="360" w:lineRule="auto"/>
        <w:ind w:firstLine="709"/>
        <w:jc w:val="both"/>
        <w:rPr>
          <w:rFonts w:ascii="Times New Roman" w:hAnsi="Times New Roman" w:cs="Times New Roman"/>
          <w:sz w:val="28"/>
          <w:lang w:val="uk-UA"/>
        </w:rPr>
      </w:pPr>
      <w:r w:rsidRPr="00F0628C">
        <w:rPr>
          <w:rFonts w:ascii="Times New Roman" w:hAnsi="Times New Roman" w:cs="Times New Roman"/>
          <w:sz w:val="28"/>
          <w:lang w:val="uk-UA"/>
        </w:rPr>
        <w:t xml:space="preserve">Мета дослідження: визначення рівня та домінуючих мотивів навчальної мотивації здобувачів вищої освіти 1 та </w:t>
      </w:r>
      <w:r>
        <w:rPr>
          <w:rFonts w:ascii="Times New Roman" w:hAnsi="Times New Roman" w:cs="Times New Roman"/>
          <w:sz w:val="28"/>
          <w:lang w:val="uk-UA"/>
        </w:rPr>
        <w:t>4</w:t>
      </w:r>
      <w:r w:rsidRPr="00F0628C">
        <w:rPr>
          <w:rFonts w:ascii="Times New Roman" w:hAnsi="Times New Roman" w:cs="Times New Roman"/>
          <w:sz w:val="28"/>
          <w:lang w:val="uk-UA"/>
        </w:rPr>
        <w:t xml:space="preserve"> курсів.</w:t>
      </w:r>
      <w:r>
        <w:rPr>
          <w:rFonts w:ascii="Times New Roman" w:hAnsi="Times New Roman" w:cs="Times New Roman"/>
          <w:sz w:val="28"/>
          <w:lang w:val="uk-UA"/>
        </w:rPr>
        <w:t xml:space="preserve"> </w:t>
      </w:r>
      <w:r w:rsidRPr="00CA37C0">
        <w:rPr>
          <w:rFonts w:ascii="Times New Roman" w:hAnsi="Times New Roman" w:cs="Times New Roman"/>
          <w:sz w:val="28"/>
          <w:lang w:val="uk-UA"/>
        </w:rPr>
        <w:t xml:space="preserve">Застосовано методику </w:t>
      </w:r>
      <w:proofErr w:type="spellStart"/>
      <w:r w:rsidRPr="00CA37C0">
        <w:rPr>
          <w:rFonts w:ascii="Times New Roman" w:hAnsi="Times New Roman" w:cs="Times New Roman"/>
          <w:sz w:val="28"/>
          <w:lang w:val="uk-UA"/>
        </w:rPr>
        <w:t>А.О.Реана</w:t>
      </w:r>
      <w:proofErr w:type="spellEnd"/>
      <w:r w:rsidRPr="00CA37C0">
        <w:rPr>
          <w:rFonts w:ascii="Times New Roman" w:hAnsi="Times New Roman" w:cs="Times New Roman"/>
          <w:sz w:val="28"/>
          <w:lang w:val="uk-UA"/>
        </w:rPr>
        <w:t xml:space="preserve"> та </w:t>
      </w:r>
      <w:proofErr w:type="spellStart"/>
      <w:r w:rsidRPr="00CA37C0">
        <w:rPr>
          <w:rFonts w:ascii="Times New Roman" w:hAnsi="Times New Roman" w:cs="Times New Roman"/>
          <w:sz w:val="28"/>
          <w:lang w:val="uk-UA"/>
        </w:rPr>
        <w:t>В.О.Якуніна</w:t>
      </w:r>
      <w:proofErr w:type="spellEnd"/>
      <w:r w:rsidRPr="00CA37C0">
        <w:rPr>
          <w:rFonts w:ascii="Times New Roman" w:hAnsi="Times New Roman" w:cs="Times New Roman"/>
          <w:sz w:val="28"/>
          <w:lang w:val="uk-UA"/>
        </w:rPr>
        <w:t xml:space="preserve"> в модифікації Н.Ц. </w:t>
      </w:r>
      <w:proofErr w:type="spellStart"/>
      <w:r w:rsidRPr="00CA37C0">
        <w:rPr>
          <w:rFonts w:ascii="Times New Roman" w:hAnsi="Times New Roman" w:cs="Times New Roman"/>
          <w:sz w:val="28"/>
          <w:lang w:val="uk-UA"/>
        </w:rPr>
        <w:t>Бадмаєвої</w:t>
      </w:r>
      <w:proofErr w:type="spellEnd"/>
      <w:r w:rsidRPr="00CA37C0">
        <w:rPr>
          <w:rFonts w:ascii="Times New Roman" w:hAnsi="Times New Roman" w:cs="Times New Roman"/>
          <w:sz w:val="28"/>
          <w:lang w:val="uk-UA"/>
        </w:rPr>
        <w:t xml:space="preserve">. </w:t>
      </w:r>
      <w:r w:rsidRPr="00F0628C">
        <w:rPr>
          <w:rFonts w:ascii="Times New Roman" w:hAnsi="Times New Roman" w:cs="Times New Roman"/>
          <w:sz w:val="28"/>
          <w:lang w:val="uk-UA"/>
        </w:rPr>
        <w:t xml:space="preserve">Методика складається з семи шкал, які виявляють основні мотиви навчальної </w:t>
      </w:r>
      <w:r w:rsidRPr="00F0628C">
        <w:rPr>
          <w:rFonts w:ascii="Times New Roman" w:hAnsi="Times New Roman" w:cs="Times New Roman"/>
          <w:sz w:val="28"/>
          <w:lang w:val="uk-UA"/>
        </w:rPr>
        <w:lastRenderedPageBreak/>
        <w:t>діяльності: комунікативні, уникнення невдачі, професійні, творчої самореалізації, навчально пізнавальні, соціальні, престижу.</w:t>
      </w:r>
    </w:p>
    <w:p w14:paraId="0CB70E41" w14:textId="77777777" w:rsidR="00075A3B" w:rsidRPr="007438E2" w:rsidRDefault="00075A3B" w:rsidP="00075A3B">
      <w:pPr>
        <w:spacing w:after="0" w:line="360" w:lineRule="auto"/>
        <w:ind w:firstLine="709"/>
        <w:jc w:val="both"/>
        <w:rPr>
          <w:rFonts w:ascii="Times New Roman" w:hAnsi="Times New Roman" w:cs="Times New Roman"/>
          <w:sz w:val="28"/>
        </w:rPr>
      </w:pPr>
      <w:proofErr w:type="spellStart"/>
      <w:r w:rsidRPr="007438E2">
        <w:rPr>
          <w:rFonts w:ascii="Times New Roman" w:hAnsi="Times New Roman" w:cs="Times New Roman"/>
          <w:sz w:val="28"/>
        </w:rPr>
        <w:t>Було</w:t>
      </w:r>
      <w:proofErr w:type="spellEnd"/>
      <w:r w:rsidRPr="007438E2">
        <w:rPr>
          <w:rFonts w:ascii="Times New Roman" w:hAnsi="Times New Roman" w:cs="Times New Roman"/>
          <w:sz w:val="28"/>
        </w:rPr>
        <w:t xml:space="preserve"> проведено </w:t>
      </w:r>
      <w:proofErr w:type="spellStart"/>
      <w:r w:rsidRPr="007438E2">
        <w:rPr>
          <w:rFonts w:ascii="Times New Roman" w:hAnsi="Times New Roman" w:cs="Times New Roman"/>
          <w:sz w:val="28"/>
        </w:rPr>
        <w:t>анонімне</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анкетування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серед</w:t>
      </w:r>
      <w:proofErr w:type="spellEnd"/>
      <w:r w:rsidRPr="007438E2">
        <w:rPr>
          <w:rFonts w:ascii="Times New Roman" w:hAnsi="Times New Roman" w:cs="Times New Roman"/>
          <w:sz w:val="28"/>
        </w:rPr>
        <w:t xml:space="preserve"> </w:t>
      </w:r>
      <w:proofErr w:type="spellStart"/>
      <w:r>
        <w:rPr>
          <w:rFonts w:ascii="Times New Roman" w:hAnsi="Times New Roman" w:cs="Times New Roman"/>
          <w:sz w:val="28"/>
        </w:rPr>
        <w:t>здобувачів</w:t>
      </w:r>
      <w:proofErr w:type="spellEnd"/>
      <w:r>
        <w:rPr>
          <w:rFonts w:ascii="Times New Roman" w:hAnsi="Times New Roman" w:cs="Times New Roman"/>
          <w:sz w:val="28"/>
        </w:rPr>
        <w:t xml:space="preserve"> </w:t>
      </w:r>
      <w:proofErr w:type="spellStart"/>
      <w:r>
        <w:rPr>
          <w:rFonts w:ascii="Times New Roman" w:hAnsi="Times New Roman" w:cs="Times New Roman"/>
          <w:sz w:val="28"/>
        </w:rPr>
        <w:t>вищої</w:t>
      </w:r>
      <w:proofErr w:type="spellEnd"/>
      <w:r>
        <w:rPr>
          <w:rFonts w:ascii="Times New Roman" w:hAnsi="Times New Roman" w:cs="Times New Roman"/>
          <w:sz w:val="28"/>
        </w:rPr>
        <w:t xml:space="preserve"> </w:t>
      </w:r>
      <w:proofErr w:type="spellStart"/>
      <w:r>
        <w:rPr>
          <w:rFonts w:ascii="Times New Roman" w:hAnsi="Times New Roman" w:cs="Times New Roman"/>
          <w:sz w:val="28"/>
        </w:rPr>
        <w:t>освіти</w:t>
      </w:r>
      <w:proofErr w:type="spellEnd"/>
      <w:r w:rsidRPr="007438E2">
        <w:rPr>
          <w:rFonts w:ascii="Times New Roman" w:hAnsi="Times New Roman" w:cs="Times New Roman"/>
          <w:sz w:val="28"/>
        </w:rPr>
        <w:t xml:space="preserve"> 1-</w:t>
      </w:r>
      <w:r>
        <w:rPr>
          <w:rFonts w:ascii="Times New Roman" w:hAnsi="Times New Roman" w:cs="Times New Roman"/>
          <w:sz w:val="28"/>
          <w:lang w:val="uk-UA"/>
        </w:rPr>
        <w:t>4</w:t>
      </w:r>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курсів</w:t>
      </w:r>
      <w:proofErr w:type="spellEnd"/>
      <w:r w:rsidRPr="007438E2">
        <w:rPr>
          <w:rFonts w:ascii="Times New Roman" w:hAnsi="Times New Roman" w:cs="Times New Roman"/>
          <w:sz w:val="28"/>
        </w:rPr>
        <w:t xml:space="preserve">. </w:t>
      </w:r>
      <w:r>
        <w:rPr>
          <w:rFonts w:ascii="Times New Roman" w:hAnsi="Times New Roman" w:cs="Times New Roman"/>
          <w:sz w:val="28"/>
          <w:lang w:val="uk-UA"/>
        </w:rPr>
        <w:t xml:space="preserve"> </w:t>
      </w:r>
      <w:r w:rsidRPr="0040179E">
        <w:rPr>
          <w:rFonts w:ascii="Times New Roman" w:hAnsi="Times New Roman" w:cs="Times New Roman"/>
          <w:sz w:val="28"/>
          <w:lang w:val="uk-UA"/>
        </w:rPr>
        <w:t xml:space="preserve">Аналіз отриманих даних дозволяє зробити висновки про те, що в мотиваційній структурі одне з перших місць займають мотиви, що пов′язані з професійною реалізацією. </w:t>
      </w:r>
      <w:r w:rsidRPr="007438E2">
        <w:rPr>
          <w:rFonts w:ascii="Times New Roman" w:hAnsi="Times New Roman" w:cs="Times New Roman"/>
          <w:sz w:val="28"/>
        </w:rPr>
        <w:t xml:space="preserve">І </w:t>
      </w:r>
      <w:proofErr w:type="spellStart"/>
      <w:r w:rsidRPr="007438E2">
        <w:rPr>
          <w:rFonts w:ascii="Times New Roman" w:hAnsi="Times New Roman" w:cs="Times New Roman"/>
          <w:sz w:val="28"/>
        </w:rPr>
        <w:t>цей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показник</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вищий</w:t>
      </w:r>
      <w:proofErr w:type="spellEnd"/>
      <w:r w:rsidRPr="007438E2">
        <w:rPr>
          <w:rFonts w:ascii="Times New Roman" w:hAnsi="Times New Roman" w:cs="Times New Roman"/>
          <w:sz w:val="28"/>
        </w:rPr>
        <w:t xml:space="preserve"> у </w:t>
      </w:r>
      <w:proofErr w:type="spellStart"/>
      <w:r>
        <w:rPr>
          <w:rFonts w:ascii="Times New Roman" w:hAnsi="Times New Roman" w:cs="Times New Roman"/>
          <w:sz w:val="28"/>
        </w:rPr>
        <w:t>здобувачів</w:t>
      </w:r>
      <w:proofErr w:type="spellEnd"/>
      <w:r>
        <w:rPr>
          <w:rFonts w:ascii="Times New Roman" w:hAnsi="Times New Roman" w:cs="Times New Roman"/>
          <w:sz w:val="28"/>
        </w:rPr>
        <w:t xml:space="preserve"> </w:t>
      </w:r>
      <w:proofErr w:type="spellStart"/>
      <w:r>
        <w:rPr>
          <w:rFonts w:ascii="Times New Roman" w:hAnsi="Times New Roman" w:cs="Times New Roman"/>
          <w:sz w:val="28"/>
        </w:rPr>
        <w:t>вищої</w:t>
      </w:r>
      <w:proofErr w:type="spellEnd"/>
      <w:r>
        <w:rPr>
          <w:rFonts w:ascii="Times New Roman" w:hAnsi="Times New Roman" w:cs="Times New Roman"/>
          <w:sz w:val="28"/>
        </w:rPr>
        <w:t xml:space="preserve"> </w:t>
      </w:r>
      <w:proofErr w:type="spellStart"/>
      <w:r>
        <w:rPr>
          <w:rFonts w:ascii="Times New Roman" w:hAnsi="Times New Roman" w:cs="Times New Roman"/>
          <w:sz w:val="28"/>
        </w:rPr>
        <w:t>освіти</w:t>
      </w:r>
      <w:proofErr w:type="spellEnd"/>
      <w:r w:rsidRPr="007438E2">
        <w:rPr>
          <w:rFonts w:ascii="Times New Roman" w:hAnsi="Times New Roman" w:cs="Times New Roman"/>
          <w:sz w:val="28"/>
        </w:rPr>
        <w:t xml:space="preserve"> старших </w:t>
      </w:r>
      <w:proofErr w:type="spellStart"/>
      <w:r w:rsidRPr="007438E2">
        <w:rPr>
          <w:rFonts w:ascii="Times New Roman" w:hAnsi="Times New Roman" w:cs="Times New Roman"/>
          <w:sz w:val="28"/>
        </w:rPr>
        <w:t>курсів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Тобто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він</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збільшується</w:t>
      </w:r>
      <w:proofErr w:type="spellEnd"/>
      <w:r w:rsidRPr="007438E2">
        <w:rPr>
          <w:rFonts w:ascii="Times New Roman" w:hAnsi="Times New Roman" w:cs="Times New Roman"/>
          <w:sz w:val="28"/>
        </w:rPr>
        <w:t xml:space="preserve"> в </w:t>
      </w:r>
      <w:proofErr w:type="spellStart"/>
      <w:r w:rsidRPr="007438E2">
        <w:rPr>
          <w:rFonts w:ascii="Times New Roman" w:hAnsi="Times New Roman" w:cs="Times New Roman"/>
          <w:sz w:val="28"/>
        </w:rPr>
        <w:t>процесі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 xml:space="preserve"> і </w:t>
      </w:r>
      <w:proofErr w:type="spellStart"/>
      <w:r w:rsidRPr="007438E2">
        <w:rPr>
          <w:rFonts w:ascii="Times New Roman" w:hAnsi="Times New Roman" w:cs="Times New Roman"/>
          <w:sz w:val="28"/>
        </w:rPr>
        <w:t>це</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свідчить</w:t>
      </w:r>
      <w:proofErr w:type="spellEnd"/>
      <w:r w:rsidRPr="007438E2">
        <w:rPr>
          <w:rFonts w:ascii="Times New Roman" w:hAnsi="Times New Roman" w:cs="Times New Roman"/>
          <w:sz w:val="28"/>
        </w:rPr>
        <w:t xml:space="preserve"> про </w:t>
      </w:r>
      <w:proofErr w:type="spellStart"/>
      <w:r w:rsidRPr="007438E2">
        <w:rPr>
          <w:rFonts w:ascii="Times New Roman" w:hAnsi="Times New Roman" w:cs="Times New Roman"/>
          <w:sz w:val="28"/>
        </w:rPr>
        <w:t>осмислення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професійного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вибору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майбутніх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фахівців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провізорів</w:t>
      </w:r>
      <w:proofErr w:type="spellEnd"/>
      <w:r w:rsidRPr="007438E2">
        <w:rPr>
          <w:rFonts w:ascii="Times New Roman" w:hAnsi="Times New Roman" w:cs="Times New Roman"/>
          <w:sz w:val="28"/>
        </w:rPr>
        <w:t>.</w:t>
      </w:r>
    </w:p>
    <w:p w14:paraId="65AA90C1" w14:textId="77777777" w:rsidR="00075A3B" w:rsidRPr="007438E2" w:rsidRDefault="00075A3B" w:rsidP="00075A3B">
      <w:pPr>
        <w:spacing w:after="0" w:line="360" w:lineRule="auto"/>
        <w:ind w:firstLine="709"/>
        <w:jc w:val="both"/>
        <w:rPr>
          <w:rFonts w:ascii="Times New Roman" w:hAnsi="Times New Roman" w:cs="Times New Roman"/>
          <w:sz w:val="28"/>
        </w:rPr>
      </w:pPr>
      <w:proofErr w:type="spellStart"/>
      <w:r w:rsidRPr="007438E2">
        <w:rPr>
          <w:rFonts w:ascii="Times New Roman" w:hAnsi="Times New Roman" w:cs="Times New Roman"/>
          <w:sz w:val="28"/>
        </w:rPr>
        <w:t>Ці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мотиви</w:t>
      </w:r>
      <w:proofErr w:type="spellEnd"/>
      <w:r w:rsidRPr="007438E2">
        <w:rPr>
          <w:rFonts w:ascii="Times New Roman" w:hAnsi="Times New Roman" w:cs="Times New Roman"/>
          <w:sz w:val="28"/>
        </w:rPr>
        <w:t xml:space="preserve"> для </w:t>
      </w:r>
      <w:proofErr w:type="spellStart"/>
      <w:r>
        <w:rPr>
          <w:rFonts w:ascii="Times New Roman" w:hAnsi="Times New Roman" w:cs="Times New Roman"/>
          <w:sz w:val="28"/>
        </w:rPr>
        <w:t>здобувачів</w:t>
      </w:r>
      <w:proofErr w:type="spellEnd"/>
      <w:r>
        <w:rPr>
          <w:rFonts w:ascii="Times New Roman" w:hAnsi="Times New Roman" w:cs="Times New Roman"/>
          <w:sz w:val="28"/>
        </w:rPr>
        <w:t xml:space="preserve"> </w:t>
      </w:r>
      <w:proofErr w:type="spellStart"/>
      <w:r>
        <w:rPr>
          <w:rFonts w:ascii="Times New Roman" w:hAnsi="Times New Roman" w:cs="Times New Roman"/>
          <w:sz w:val="28"/>
        </w:rPr>
        <w:t>вищої</w:t>
      </w:r>
      <w:proofErr w:type="spellEnd"/>
      <w:r>
        <w:rPr>
          <w:rFonts w:ascii="Times New Roman" w:hAnsi="Times New Roman" w:cs="Times New Roman"/>
          <w:sz w:val="28"/>
        </w:rPr>
        <w:t xml:space="preserve"> </w:t>
      </w:r>
      <w:proofErr w:type="spellStart"/>
      <w:r>
        <w:rPr>
          <w:rFonts w:ascii="Times New Roman" w:hAnsi="Times New Roman" w:cs="Times New Roman"/>
          <w:sz w:val="28"/>
        </w:rPr>
        <w:t>освіти</w:t>
      </w:r>
      <w:proofErr w:type="spellEnd"/>
      <w:r w:rsidRPr="007438E2">
        <w:rPr>
          <w:rFonts w:ascii="Times New Roman" w:hAnsi="Times New Roman" w:cs="Times New Roman"/>
          <w:sz w:val="28"/>
        </w:rPr>
        <w:t xml:space="preserve"> старших </w:t>
      </w:r>
      <w:proofErr w:type="spellStart"/>
      <w:r w:rsidRPr="007438E2">
        <w:rPr>
          <w:rFonts w:ascii="Times New Roman" w:hAnsi="Times New Roman" w:cs="Times New Roman"/>
          <w:sz w:val="28"/>
        </w:rPr>
        <w:t>курсів</w:t>
      </w:r>
      <w:proofErr w:type="spellEnd"/>
      <w:r w:rsidRPr="007438E2">
        <w:rPr>
          <w:rFonts w:ascii="Times New Roman" w:hAnsi="Times New Roman" w:cs="Times New Roman"/>
          <w:sz w:val="28"/>
        </w:rPr>
        <w:t xml:space="preserve"> є реально </w:t>
      </w:r>
      <w:proofErr w:type="spellStart"/>
      <w:r w:rsidRPr="007438E2">
        <w:rPr>
          <w:rFonts w:ascii="Times New Roman" w:hAnsi="Times New Roman" w:cs="Times New Roman"/>
          <w:sz w:val="28"/>
        </w:rPr>
        <w:t>діючими</w:t>
      </w:r>
      <w:proofErr w:type="spellEnd"/>
      <w:r w:rsidRPr="007438E2">
        <w:rPr>
          <w:rFonts w:ascii="Times New Roman" w:hAnsi="Times New Roman" w:cs="Times New Roman"/>
          <w:sz w:val="28"/>
        </w:rPr>
        <w:t xml:space="preserve"> і </w:t>
      </w:r>
      <w:proofErr w:type="spellStart"/>
      <w:r>
        <w:rPr>
          <w:rFonts w:ascii="Times New Roman" w:hAnsi="Times New Roman" w:cs="Times New Roman"/>
          <w:sz w:val="28"/>
        </w:rPr>
        <w:t>спону</w:t>
      </w:r>
      <w:r w:rsidRPr="007438E2">
        <w:rPr>
          <w:rFonts w:ascii="Times New Roman" w:hAnsi="Times New Roman" w:cs="Times New Roman"/>
          <w:sz w:val="28"/>
        </w:rPr>
        <w:t>кальними</w:t>
      </w:r>
      <w:proofErr w:type="spellEnd"/>
      <w:r w:rsidRPr="007438E2">
        <w:rPr>
          <w:rFonts w:ascii="Times New Roman" w:hAnsi="Times New Roman" w:cs="Times New Roman"/>
          <w:sz w:val="28"/>
        </w:rPr>
        <w:t xml:space="preserve">, так як вони </w:t>
      </w:r>
      <w:proofErr w:type="spellStart"/>
      <w:r w:rsidRPr="007438E2">
        <w:rPr>
          <w:rFonts w:ascii="Times New Roman" w:hAnsi="Times New Roman" w:cs="Times New Roman"/>
          <w:sz w:val="28"/>
        </w:rPr>
        <w:t>пов'язані</w:t>
      </w:r>
      <w:proofErr w:type="spellEnd"/>
      <w:r w:rsidRPr="007438E2">
        <w:rPr>
          <w:rFonts w:ascii="Times New Roman" w:hAnsi="Times New Roman" w:cs="Times New Roman"/>
          <w:sz w:val="28"/>
        </w:rPr>
        <w:t xml:space="preserve"> з </w:t>
      </w:r>
      <w:proofErr w:type="spellStart"/>
      <w:r w:rsidRPr="007438E2">
        <w:rPr>
          <w:rFonts w:ascii="Times New Roman" w:hAnsi="Times New Roman" w:cs="Times New Roman"/>
          <w:sz w:val="28"/>
        </w:rPr>
        <w:t>близькими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професійними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цілями</w:t>
      </w:r>
      <w:proofErr w:type="spellEnd"/>
      <w:r w:rsidRPr="007438E2">
        <w:rPr>
          <w:rFonts w:ascii="Times New Roman" w:hAnsi="Times New Roman" w:cs="Times New Roman"/>
          <w:sz w:val="28"/>
        </w:rPr>
        <w:t xml:space="preserve">. Але </w:t>
      </w:r>
      <w:proofErr w:type="spellStart"/>
      <w:r w:rsidRPr="007438E2">
        <w:rPr>
          <w:rFonts w:ascii="Times New Roman" w:hAnsi="Times New Roman" w:cs="Times New Roman"/>
          <w:sz w:val="28"/>
        </w:rPr>
        <w:t>усвідомлення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цих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цілей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потребує</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підкріплення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процесуальної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мотивацією</w:t>
      </w:r>
      <w:proofErr w:type="spellEnd"/>
      <w:r w:rsidRPr="007438E2">
        <w:rPr>
          <w:rFonts w:ascii="Times New Roman" w:hAnsi="Times New Roman" w:cs="Times New Roman"/>
          <w:sz w:val="28"/>
        </w:rPr>
        <w:t xml:space="preserve">, яка </w:t>
      </w:r>
      <w:proofErr w:type="spellStart"/>
      <w:r w:rsidRPr="007438E2">
        <w:rPr>
          <w:rFonts w:ascii="Times New Roman" w:hAnsi="Times New Roman" w:cs="Times New Roman"/>
          <w:sz w:val="28"/>
        </w:rPr>
        <w:t>супроводжується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емоційним</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ставленням</w:t>
      </w:r>
      <w:proofErr w:type="spellEnd"/>
      <w:r w:rsidRPr="007438E2">
        <w:rPr>
          <w:rFonts w:ascii="Times New Roman" w:hAnsi="Times New Roman" w:cs="Times New Roman"/>
          <w:sz w:val="28"/>
        </w:rPr>
        <w:t xml:space="preserve"> </w:t>
      </w:r>
      <w:proofErr w:type="spellStart"/>
      <w:r>
        <w:rPr>
          <w:rFonts w:ascii="Times New Roman" w:hAnsi="Times New Roman" w:cs="Times New Roman"/>
          <w:sz w:val="28"/>
        </w:rPr>
        <w:t>здобувачів</w:t>
      </w:r>
      <w:proofErr w:type="spellEnd"/>
      <w:r>
        <w:rPr>
          <w:rFonts w:ascii="Times New Roman" w:hAnsi="Times New Roman" w:cs="Times New Roman"/>
          <w:sz w:val="28"/>
        </w:rPr>
        <w:t xml:space="preserve"> </w:t>
      </w:r>
      <w:proofErr w:type="spellStart"/>
      <w:r>
        <w:rPr>
          <w:rFonts w:ascii="Times New Roman" w:hAnsi="Times New Roman" w:cs="Times New Roman"/>
          <w:sz w:val="28"/>
        </w:rPr>
        <w:t>вищої</w:t>
      </w:r>
      <w:proofErr w:type="spellEnd"/>
      <w:r>
        <w:rPr>
          <w:rFonts w:ascii="Times New Roman" w:hAnsi="Times New Roman" w:cs="Times New Roman"/>
          <w:sz w:val="28"/>
        </w:rPr>
        <w:t xml:space="preserve"> </w:t>
      </w:r>
      <w:proofErr w:type="spellStart"/>
      <w:r>
        <w:rPr>
          <w:rFonts w:ascii="Times New Roman" w:hAnsi="Times New Roman" w:cs="Times New Roman"/>
          <w:sz w:val="28"/>
        </w:rPr>
        <w:t>освіти</w:t>
      </w:r>
      <w:proofErr w:type="spellEnd"/>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процесу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професійної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підготовки</w:t>
      </w:r>
      <w:proofErr w:type="spellEnd"/>
      <w:r w:rsidRPr="007438E2">
        <w:rPr>
          <w:rFonts w:ascii="Times New Roman" w:hAnsi="Times New Roman" w:cs="Times New Roman"/>
          <w:sz w:val="28"/>
        </w:rPr>
        <w:t>.</w:t>
      </w:r>
    </w:p>
    <w:p w14:paraId="5B801E58" w14:textId="77777777" w:rsidR="00075A3B" w:rsidRPr="007438E2" w:rsidRDefault="00075A3B" w:rsidP="00075A3B">
      <w:pPr>
        <w:spacing w:after="0" w:line="360" w:lineRule="auto"/>
        <w:ind w:firstLine="709"/>
        <w:jc w:val="both"/>
        <w:rPr>
          <w:rFonts w:ascii="Times New Roman" w:hAnsi="Times New Roman" w:cs="Times New Roman"/>
          <w:sz w:val="28"/>
        </w:rPr>
      </w:pPr>
      <w:r w:rsidRPr="007438E2">
        <w:rPr>
          <w:rFonts w:ascii="Times New Roman" w:hAnsi="Times New Roman" w:cs="Times New Roman"/>
          <w:sz w:val="28"/>
        </w:rPr>
        <w:t xml:space="preserve">На друге </w:t>
      </w:r>
      <w:proofErr w:type="spellStart"/>
      <w:r w:rsidRPr="007438E2">
        <w:rPr>
          <w:rFonts w:ascii="Times New Roman" w:hAnsi="Times New Roman" w:cs="Times New Roman"/>
          <w:sz w:val="28"/>
        </w:rPr>
        <w:t>місце</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серед</w:t>
      </w:r>
      <w:proofErr w:type="spellEnd"/>
      <w:r w:rsidRPr="007438E2">
        <w:rPr>
          <w:rFonts w:ascii="Times New Roman" w:hAnsi="Times New Roman" w:cs="Times New Roman"/>
          <w:sz w:val="28"/>
        </w:rPr>
        <w:t xml:space="preserve"> </w:t>
      </w:r>
      <w:proofErr w:type="spellStart"/>
      <w:r>
        <w:rPr>
          <w:rFonts w:ascii="Times New Roman" w:hAnsi="Times New Roman" w:cs="Times New Roman"/>
          <w:sz w:val="28"/>
        </w:rPr>
        <w:t>здобувачів</w:t>
      </w:r>
      <w:proofErr w:type="spellEnd"/>
      <w:r>
        <w:rPr>
          <w:rFonts w:ascii="Times New Roman" w:hAnsi="Times New Roman" w:cs="Times New Roman"/>
          <w:sz w:val="28"/>
        </w:rPr>
        <w:t xml:space="preserve"> </w:t>
      </w:r>
      <w:proofErr w:type="spellStart"/>
      <w:r>
        <w:rPr>
          <w:rFonts w:ascii="Times New Roman" w:hAnsi="Times New Roman" w:cs="Times New Roman"/>
          <w:sz w:val="28"/>
        </w:rPr>
        <w:t>вищої</w:t>
      </w:r>
      <w:proofErr w:type="spellEnd"/>
      <w:r>
        <w:rPr>
          <w:rFonts w:ascii="Times New Roman" w:hAnsi="Times New Roman" w:cs="Times New Roman"/>
          <w:sz w:val="28"/>
        </w:rPr>
        <w:t xml:space="preserve"> </w:t>
      </w:r>
      <w:proofErr w:type="spellStart"/>
      <w:r>
        <w:rPr>
          <w:rFonts w:ascii="Times New Roman" w:hAnsi="Times New Roman" w:cs="Times New Roman"/>
          <w:sz w:val="28"/>
        </w:rPr>
        <w:t>освіти</w:t>
      </w:r>
      <w:proofErr w:type="spellEnd"/>
      <w:r w:rsidRPr="007438E2">
        <w:rPr>
          <w:rFonts w:ascii="Times New Roman" w:hAnsi="Times New Roman" w:cs="Times New Roman"/>
          <w:sz w:val="28"/>
        </w:rPr>
        <w:t xml:space="preserve"> старших </w:t>
      </w:r>
      <w:proofErr w:type="spellStart"/>
      <w:r w:rsidRPr="007438E2">
        <w:rPr>
          <w:rFonts w:ascii="Times New Roman" w:hAnsi="Times New Roman" w:cs="Times New Roman"/>
          <w:sz w:val="28"/>
        </w:rPr>
        <w:t>курсів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виходять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навчально-пізнавальні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тоді</w:t>
      </w:r>
      <w:proofErr w:type="spellEnd"/>
      <w:r w:rsidRPr="007438E2">
        <w:rPr>
          <w:rFonts w:ascii="Times New Roman" w:hAnsi="Times New Roman" w:cs="Times New Roman"/>
          <w:sz w:val="28"/>
        </w:rPr>
        <w:t xml:space="preserve"> як для </w:t>
      </w:r>
      <w:proofErr w:type="spellStart"/>
      <w:r w:rsidRPr="007438E2">
        <w:rPr>
          <w:rFonts w:ascii="Times New Roman" w:hAnsi="Times New Roman" w:cs="Times New Roman"/>
          <w:sz w:val="28"/>
        </w:rPr>
        <w:t>першокурсників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більш</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важливими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виявилися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соціальні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мотиви</w:t>
      </w:r>
      <w:proofErr w:type="spellEnd"/>
      <w:r w:rsidRPr="007438E2">
        <w:rPr>
          <w:rFonts w:ascii="Times New Roman" w:hAnsi="Times New Roman" w:cs="Times New Roman"/>
          <w:sz w:val="28"/>
        </w:rPr>
        <w:t xml:space="preserve"> та </w:t>
      </w:r>
      <w:proofErr w:type="spellStart"/>
      <w:r w:rsidRPr="007438E2">
        <w:rPr>
          <w:rFonts w:ascii="Times New Roman" w:hAnsi="Times New Roman" w:cs="Times New Roman"/>
          <w:sz w:val="28"/>
        </w:rPr>
        <w:t>мотиви</w:t>
      </w:r>
      <w:proofErr w:type="spellEnd"/>
      <w:r w:rsidRPr="007438E2">
        <w:rPr>
          <w:rFonts w:ascii="Times New Roman" w:hAnsi="Times New Roman" w:cs="Times New Roman"/>
          <w:sz w:val="28"/>
        </w:rPr>
        <w:t xml:space="preserve"> престижу </w:t>
      </w:r>
      <w:proofErr w:type="spellStart"/>
      <w:r w:rsidRPr="007438E2">
        <w:rPr>
          <w:rFonts w:ascii="Times New Roman" w:hAnsi="Times New Roman" w:cs="Times New Roman"/>
          <w:sz w:val="28"/>
        </w:rPr>
        <w:t>професії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Слід</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звернути</w:t>
      </w:r>
      <w:proofErr w:type="spellEnd"/>
      <w:r w:rsidRPr="007438E2">
        <w:rPr>
          <w:rFonts w:ascii="Times New Roman" w:hAnsi="Times New Roman" w:cs="Times New Roman"/>
          <w:sz w:val="28"/>
        </w:rPr>
        <w:t xml:space="preserve"> на </w:t>
      </w:r>
      <w:proofErr w:type="spellStart"/>
      <w:r w:rsidRPr="007438E2">
        <w:rPr>
          <w:rFonts w:ascii="Times New Roman" w:hAnsi="Times New Roman" w:cs="Times New Roman"/>
          <w:sz w:val="28"/>
        </w:rPr>
        <w:t>це</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увагу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Якщо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середня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оцінка</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соціальних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якісно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виконувати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свій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професійний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обов′язок</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приносити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користь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суспільству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тощо</w:t>
      </w:r>
      <w:proofErr w:type="spellEnd"/>
      <w:r w:rsidRPr="007438E2">
        <w:rPr>
          <w:rFonts w:ascii="Times New Roman" w:hAnsi="Times New Roman" w:cs="Times New Roman"/>
          <w:sz w:val="28"/>
        </w:rPr>
        <w:t xml:space="preserve">) практично не </w:t>
      </w:r>
      <w:proofErr w:type="spellStart"/>
      <w:r w:rsidRPr="007438E2">
        <w:rPr>
          <w:rFonts w:ascii="Times New Roman" w:hAnsi="Times New Roman" w:cs="Times New Roman"/>
          <w:sz w:val="28"/>
        </w:rPr>
        <w:t>змінюється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протягом</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 xml:space="preserve"> у </w:t>
      </w:r>
      <w:r>
        <w:rPr>
          <w:rFonts w:ascii="Times New Roman" w:hAnsi="Times New Roman" w:cs="Times New Roman"/>
          <w:sz w:val="28"/>
          <w:lang w:val="uk-UA"/>
        </w:rPr>
        <w:t>закладі вищої освіти</w:t>
      </w:r>
      <w:r w:rsidRPr="007438E2">
        <w:rPr>
          <w:rFonts w:ascii="Times New Roman" w:hAnsi="Times New Roman" w:cs="Times New Roman"/>
          <w:sz w:val="28"/>
        </w:rPr>
        <w:t xml:space="preserve">, то </w:t>
      </w:r>
      <w:proofErr w:type="spellStart"/>
      <w:r w:rsidRPr="007438E2">
        <w:rPr>
          <w:rFonts w:ascii="Times New Roman" w:hAnsi="Times New Roman" w:cs="Times New Roman"/>
          <w:sz w:val="28"/>
        </w:rPr>
        <w:t>середній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показник</w:t>
      </w:r>
      <w:proofErr w:type="spellEnd"/>
      <w:r w:rsidRPr="007438E2">
        <w:rPr>
          <w:rFonts w:ascii="Times New Roman" w:hAnsi="Times New Roman" w:cs="Times New Roman"/>
          <w:sz w:val="28"/>
        </w:rPr>
        <w:t xml:space="preserve"> мотиву престижу </w:t>
      </w:r>
      <w:proofErr w:type="spellStart"/>
      <w:r w:rsidRPr="007438E2">
        <w:rPr>
          <w:rFonts w:ascii="Times New Roman" w:hAnsi="Times New Roman" w:cs="Times New Roman"/>
          <w:sz w:val="28"/>
        </w:rPr>
        <w:t>майбутньої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значно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зменшуються</w:t>
      </w:r>
      <w:proofErr w:type="spellEnd"/>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закінчення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група</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вітчизняних</w:t>
      </w:r>
      <w:proofErr w:type="spellEnd"/>
      <w:r w:rsidRPr="007438E2">
        <w:rPr>
          <w:rFonts w:ascii="Times New Roman" w:hAnsi="Times New Roman" w:cs="Times New Roman"/>
          <w:sz w:val="28"/>
        </w:rPr>
        <w:t xml:space="preserve"> </w:t>
      </w:r>
      <w:proofErr w:type="spellStart"/>
      <w:r>
        <w:rPr>
          <w:rFonts w:ascii="Times New Roman" w:hAnsi="Times New Roman" w:cs="Times New Roman"/>
          <w:sz w:val="28"/>
        </w:rPr>
        <w:t>здобувачів</w:t>
      </w:r>
      <w:proofErr w:type="spellEnd"/>
      <w:r>
        <w:rPr>
          <w:rFonts w:ascii="Times New Roman" w:hAnsi="Times New Roman" w:cs="Times New Roman"/>
          <w:sz w:val="28"/>
        </w:rPr>
        <w:t xml:space="preserve"> </w:t>
      </w:r>
      <w:proofErr w:type="spellStart"/>
      <w:r>
        <w:rPr>
          <w:rFonts w:ascii="Times New Roman" w:hAnsi="Times New Roman" w:cs="Times New Roman"/>
          <w:sz w:val="28"/>
        </w:rPr>
        <w:t>вищої</w:t>
      </w:r>
      <w:proofErr w:type="spellEnd"/>
      <w:r>
        <w:rPr>
          <w:rFonts w:ascii="Times New Roman" w:hAnsi="Times New Roman" w:cs="Times New Roman"/>
          <w:sz w:val="28"/>
        </w:rPr>
        <w:t xml:space="preserve"> </w:t>
      </w:r>
      <w:proofErr w:type="spellStart"/>
      <w:r>
        <w:rPr>
          <w:rFonts w:ascii="Times New Roman" w:hAnsi="Times New Roman" w:cs="Times New Roman"/>
          <w:sz w:val="28"/>
        </w:rPr>
        <w:t>освіти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Досить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низькими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виявилися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уникнення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невдачі</w:t>
      </w:r>
      <w:proofErr w:type="spellEnd"/>
      <w:r w:rsidRPr="007438E2">
        <w:rPr>
          <w:rFonts w:ascii="Times New Roman" w:hAnsi="Times New Roman" w:cs="Times New Roman"/>
          <w:sz w:val="28"/>
        </w:rPr>
        <w:t xml:space="preserve">, при </w:t>
      </w:r>
      <w:proofErr w:type="spellStart"/>
      <w:r w:rsidRPr="007438E2">
        <w:rPr>
          <w:rFonts w:ascii="Times New Roman" w:hAnsi="Times New Roman" w:cs="Times New Roman"/>
          <w:sz w:val="28"/>
        </w:rPr>
        <w:t>цьому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відзначається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тенденція</w:t>
      </w:r>
      <w:proofErr w:type="spellEnd"/>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зниження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показників</w:t>
      </w:r>
      <w:proofErr w:type="spellEnd"/>
      <w:r w:rsidRPr="007438E2">
        <w:rPr>
          <w:rFonts w:ascii="Times New Roman" w:hAnsi="Times New Roman" w:cs="Times New Roman"/>
          <w:sz w:val="28"/>
        </w:rPr>
        <w:t xml:space="preserve"> з часом </w:t>
      </w:r>
      <w:proofErr w:type="spellStart"/>
      <w:r w:rsidRPr="007438E2">
        <w:rPr>
          <w:rFonts w:ascii="Times New Roman" w:hAnsi="Times New Roman" w:cs="Times New Roman"/>
          <w:sz w:val="28"/>
        </w:rPr>
        <w:t>продовження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 xml:space="preserve">. Так, </w:t>
      </w:r>
      <w:proofErr w:type="spellStart"/>
      <w:r w:rsidRPr="007438E2">
        <w:rPr>
          <w:rFonts w:ascii="Times New Roman" w:hAnsi="Times New Roman" w:cs="Times New Roman"/>
          <w:sz w:val="28"/>
        </w:rPr>
        <w:t>серед</w:t>
      </w:r>
      <w:proofErr w:type="spellEnd"/>
      <w:r w:rsidRPr="007438E2">
        <w:rPr>
          <w:rFonts w:ascii="Times New Roman" w:hAnsi="Times New Roman" w:cs="Times New Roman"/>
          <w:sz w:val="28"/>
        </w:rPr>
        <w:t xml:space="preserve"> </w:t>
      </w:r>
      <w:proofErr w:type="spellStart"/>
      <w:r>
        <w:rPr>
          <w:rFonts w:ascii="Times New Roman" w:hAnsi="Times New Roman" w:cs="Times New Roman"/>
          <w:sz w:val="28"/>
        </w:rPr>
        <w:t>здобувачів</w:t>
      </w:r>
      <w:proofErr w:type="spellEnd"/>
      <w:r>
        <w:rPr>
          <w:rFonts w:ascii="Times New Roman" w:hAnsi="Times New Roman" w:cs="Times New Roman"/>
          <w:sz w:val="28"/>
        </w:rPr>
        <w:t xml:space="preserve"> </w:t>
      </w:r>
      <w:proofErr w:type="spellStart"/>
      <w:r>
        <w:rPr>
          <w:rFonts w:ascii="Times New Roman" w:hAnsi="Times New Roman" w:cs="Times New Roman"/>
          <w:sz w:val="28"/>
        </w:rPr>
        <w:t>вищої</w:t>
      </w:r>
      <w:proofErr w:type="spellEnd"/>
      <w:r>
        <w:rPr>
          <w:rFonts w:ascii="Times New Roman" w:hAnsi="Times New Roman" w:cs="Times New Roman"/>
          <w:sz w:val="28"/>
        </w:rPr>
        <w:t xml:space="preserve"> </w:t>
      </w:r>
      <w:proofErr w:type="spellStart"/>
      <w:r>
        <w:rPr>
          <w:rFonts w:ascii="Times New Roman" w:hAnsi="Times New Roman" w:cs="Times New Roman"/>
          <w:sz w:val="28"/>
        </w:rPr>
        <w:t>освіти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першого</w:t>
      </w:r>
      <w:proofErr w:type="spellEnd"/>
      <w:r w:rsidRPr="007438E2">
        <w:rPr>
          <w:rFonts w:ascii="Times New Roman" w:hAnsi="Times New Roman" w:cs="Times New Roman"/>
          <w:sz w:val="28"/>
        </w:rPr>
        <w:t xml:space="preserve"> курсу </w:t>
      </w:r>
      <w:proofErr w:type="spellStart"/>
      <w:r w:rsidRPr="007438E2">
        <w:rPr>
          <w:rFonts w:ascii="Times New Roman" w:hAnsi="Times New Roman" w:cs="Times New Roman"/>
          <w:sz w:val="28"/>
        </w:rPr>
        <w:t>цей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середній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показник</w:t>
      </w:r>
      <w:proofErr w:type="spellEnd"/>
      <w:r w:rsidRPr="007438E2">
        <w:rPr>
          <w:rFonts w:ascii="Times New Roman" w:hAnsi="Times New Roman" w:cs="Times New Roman"/>
          <w:sz w:val="28"/>
        </w:rPr>
        <w:t xml:space="preserve"> становив 2,5, то на </w:t>
      </w:r>
      <w:proofErr w:type="spellStart"/>
      <w:r w:rsidRPr="007438E2">
        <w:rPr>
          <w:rFonts w:ascii="Times New Roman" w:hAnsi="Times New Roman" w:cs="Times New Roman"/>
          <w:sz w:val="28"/>
        </w:rPr>
        <w:t>останньому</w:t>
      </w:r>
      <w:proofErr w:type="spellEnd"/>
      <w:r w:rsidRPr="007438E2">
        <w:rPr>
          <w:rFonts w:ascii="Times New Roman" w:hAnsi="Times New Roman" w:cs="Times New Roman"/>
          <w:sz w:val="28"/>
        </w:rPr>
        <w:t xml:space="preserve"> – 2,3. </w:t>
      </w:r>
      <w:proofErr w:type="spellStart"/>
      <w:r w:rsidRPr="007438E2">
        <w:rPr>
          <w:rFonts w:ascii="Times New Roman" w:hAnsi="Times New Roman" w:cs="Times New Roman"/>
          <w:sz w:val="28"/>
        </w:rPr>
        <w:t>Це</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свідчить</w:t>
      </w:r>
      <w:proofErr w:type="spellEnd"/>
      <w:r w:rsidRPr="007438E2">
        <w:rPr>
          <w:rFonts w:ascii="Times New Roman" w:hAnsi="Times New Roman" w:cs="Times New Roman"/>
          <w:sz w:val="28"/>
        </w:rPr>
        <w:t xml:space="preserve"> про </w:t>
      </w:r>
      <w:proofErr w:type="spellStart"/>
      <w:r w:rsidRPr="007438E2">
        <w:rPr>
          <w:rFonts w:ascii="Times New Roman" w:hAnsi="Times New Roman" w:cs="Times New Roman"/>
          <w:sz w:val="28"/>
        </w:rPr>
        <w:t>психологічну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готовність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випускників</w:t>
      </w:r>
      <w:proofErr w:type="spellEnd"/>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подолання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труднощів</w:t>
      </w:r>
      <w:proofErr w:type="spellEnd"/>
      <w:r w:rsidRPr="007438E2">
        <w:rPr>
          <w:rFonts w:ascii="Times New Roman" w:hAnsi="Times New Roman" w:cs="Times New Roman"/>
          <w:sz w:val="28"/>
        </w:rPr>
        <w:t xml:space="preserve"> та </w:t>
      </w:r>
      <w:proofErr w:type="spellStart"/>
      <w:r w:rsidRPr="007438E2">
        <w:rPr>
          <w:rFonts w:ascii="Times New Roman" w:hAnsi="Times New Roman" w:cs="Times New Roman"/>
          <w:sz w:val="28"/>
        </w:rPr>
        <w:t>негараздів</w:t>
      </w:r>
      <w:proofErr w:type="spellEnd"/>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ризику</w:t>
      </w:r>
      <w:proofErr w:type="spellEnd"/>
      <w:r w:rsidRPr="007438E2">
        <w:rPr>
          <w:rFonts w:ascii="Times New Roman" w:hAnsi="Times New Roman" w:cs="Times New Roman"/>
          <w:sz w:val="28"/>
        </w:rPr>
        <w:t xml:space="preserve"> з </w:t>
      </w:r>
      <w:proofErr w:type="spellStart"/>
      <w:r w:rsidRPr="007438E2">
        <w:rPr>
          <w:rFonts w:ascii="Times New Roman" w:hAnsi="Times New Roman" w:cs="Times New Roman"/>
          <w:sz w:val="28"/>
        </w:rPr>
        <w:t>орієнтацією</w:t>
      </w:r>
      <w:proofErr w:type="spellEnd"/>
      <w:r w:rsidRPr="007438E2">
        <w:rPr>
          <w:rFonts w:ascii="Times New Roman" w:hAnsi="Times New Roman" w:cs="Times New Roman"/>
          <w:sz w:val="28"/>
        </w:rPr>
        <w:t xml:space="preserve"> на </w:t>
      </w:r>
      <w:proofErr w:type="spellStart"/>
      <w:r w:rsidRPr="007438E2">
        <w:rPr>
          <w:rFonts w:ascii="Times New Roman" w:hAnsi="Times New Roman" w:cs="Times New Roman"/>
          <w:sz w:val="28"/>
        </w:rPr>
        <w:t>успіх</w:t>
      </w:r>
      <w:proofErr w:type="spellEnd"/>
      <w:r w:rsidRPr="007438E2">
        <w:rPr>
          <w:rFonts w:ascii="Times New Roman" w:hAnsi="Times New Roman" w:cs="Times New Roman"/>
          <w:sz w:val="28"/>
        </w:rPr>
        <w:t>.</w:t>
      </w:r>
    </w:p>
    <w:p w14:paraId="5D18F4D4" w14:textId="77777777" w:rsidR="00075A3B" w:rsidRPr="007438E2" w:rsidRDefault="00075A3B" w:rsidP="00075A3B">
      <w:pPr>
        <w:spacing w:after="0" w:line="360" w:lineRule="auto"/>
        <w:ind w:firstLine="709"/>
        <w:jc w:val="both"/>
        <w:rPr>
          <w:rFonts w:ascii="Times New Roman" w:hAnsi="Times New Roman" w:cs="Times New Roman"/>
          <w:sz w:val="28"/>
        </w:rPr>
      </w:pPr>
      <w:proofErr w:type="spellStart"/>
      <w:r w:rsidRPr="007438E2">
        <w:rPr>
          <w:rFonts w:ascii="Times New Roman" w:hAnsi="Times New Roman" w:cs="Times New Roman"/>
          <w:sz w:val="28"/>
        </w:rPr>
        <w:t>Переважання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соціальної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мотивації</w:t>
      </w:r>
      <w:proofErr w:type="spellEnd"/>
      <w:r w:rsidRPr="007438E2">
        <w:rPr>
          <w:rFonts w:ascii="Times New Roman" w:hAnsi="Times New Roman" w:cs="Times New Roman"/>
          <w:sz w:val="28"/>
        </w:rPr>
        <w:t xml:space="preserve"> при </w:t>
      </w:r>
      <w:proofErr w:type="spellStart"/>
      <w:r w:rsidRPr="007438E2">
        <w:rPr>
          <w:rFonts w:ascii="Times New Roman" w:hAnsi="Times New Roman" w:cs="Times New Roman"/>
          <w:sz w:val="28"/>
        </w:rPr>
        <w:t>слабкій</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виразності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навчально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пізнавальних</w:t>
      </w:r>
      <w:proofErr w:type="spellEnd"/>
      <w:r w:rsidRPr="007438E2">
        <w:rPr>
          <w:rFonts w:ascii="Times New Roman" w:hAnsi="Times New Roman" w:cs="Times New Roman"/>
          <w:sz w:val="28"/>
        </w:rPr>
        <w:t xml:space="preserve"> і </w:t>
      </w:r>
      <w:proofErr w:type="spellStart"/>
      <w:r w:rsidRPr="007438E2">
        <w:rPr>
          <w:rFonts w:ascii="Times New Roman" w:hAnsi="Times New Roman" w:cs="Times New Roman"/>
          <w:sz w:val="28"/>
        </w:rPr>
        <w:t>професійних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може</w:t>
      </w:r>
      <w:proofErr w:type="spellEnd"/>
      <w:r w:rsidRPr="007438E2">
        <w:rPr>
          <w:rFonts w:ascii="Times New Roman" w:hAnsi="Times New Roman" w:cs="Times New Roman"/>
          <w:sz w:val="28"/>
        </w:rPr>
        <w:t xml:space="preserve"> вести до </w:t>
      </w:r>
      <w:proofErr w:type="spellStart"/>
      <w:r w:rsidRPr="007438E2">
        <w:rPr>
          <w:rFonts w:ascii="Times New Roman" w:hAnsi="Times New Roman" w:cs="Times New Roman"/>
          <w:sz w:val="28"/>
        </w:rPr>
        <w:t>формальності</w:t>
      </w:r>
      <w:proofErr w:type="spellEnd"/>
      <w:r w:rsidRPr="007438E2">
        <w:rPr>
          <w:rFonts w:ascii="Times New Roman" w:hAnsi="Times New Roman" w:cs="Times New Roman"/>
          <w:sz w:val="28"/>
        </w:rPr>
        <w:t xml:space="preserve"> в </w:t>
      </w:r>
      <w:proofErr w:type="spellStart"/>
      <w:r w:rsidRPr="007438E2">
        <w:rPr>
          <w:rFonts w:ascii="Times New Roman" w:hAnsi="Times New Roman" w:cs="Times New Roman"/>
          <w:sz w:val="28"/>
        </w:rPr>
        <w:t>навчанні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зниження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інтересу</w:t>
      </w:r>
      <w:proofErr w:type="spellEnd"/>
      <w:r w:rsidRPr="007438E2">
        <w:rPr>
          <w:rFonts w:ascii="Times New Roman" w:hAnsi="Times New Roman" w:cs="Times New Roman"/>
          <w:sz w:val="28"/>
        </w:rPr>
        <w:t xml:space="preserve"> і позитивного </w:t>
      </w:r>
      <w:proofErr w:type="spellStart"/>
      <w:r w:rsidRPr="007438E2">
        <w:rPr>
          <w:rFonts w:ascii="Times New Roman" w:hAnsi="Times New Roman" w:cs="Times New Roman"/>
          <w:sz w:val="28"/>
        </w:rPr>
        <w:t>емоційного</w:t>
      </w:r>
      <w:proofErr w:type="spellEnd"/>
      <w:r w:rsidRPr="007438E2">
        <w:rPr>
          <w:rFonts w:ascii="Times New Roman" w:hAnsi="Times New Roman" w:cs="Times New Roman"/>
          <w:sz w:val="28"/>
        </w:rPr>
        <w:t xml:space="preserve"> фону в </w:t>
      </w:r>
      <w:proofErr w:type="spellStart"/>
      <w:r w:rsidRPr="007438E2">
        <w:rPr>
          <w:rFonts w:ascii="Times New Roman" w:hAnsi="Times New Roman" w:cs="Times New Roman"/>
          <w:sz w:val="28"/>
        </w:rPr>
        <w:t>процесі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w:t>
      </w:r>
    </w:p>
    <w:p w14:paraId="21754135" w14:textId="77777777" w:rsidR="00075A3B" w:rsidRPr="007438E2" w:rsidRDefault="00075A3B" w:rsidP="00075A3B">
      <w:pPr>
        <w:spacing w:after="0" w:line="360" w:lineRule="auto"/>
        <w:ind w:firstLine="709"/>
        <w:jc w:val="both"/>
        <w:rPr>
          <w:rFonts w:ascii="Times New Roman" w:hAnsi="Times New Roman" w:cs="Times New Roman"/>
          <w:sz w:val="28"/>
        </w:rPr>
      </w:pPr>
      <w:r w:rsidRPr="007438E2">
        <w:rPr>
          <w:rFonts w:ascii="Times New Roman" w:hAnsi="Times New Roman" w:cs="Times New Roman"/>
          <w:sz w:val="28"/>
        </w:rPr>
        <w:lastRenderedPageBreak/>
        <w:t xml:space="preserve">Ми </w:t>
      </w:r>
      <w:proofErr w:type="spellStart"/>
      <w:r w:rsidRPr="007438E2">
        <w:rPr>
          <w:rFonts w:ascii="Times New Roman" w:hAnsi="Times New Roman" w:cs="Times New Roman"/>
          <w:sz w:val="28"/>
        </w:rPr>
        <w:t>вважаємо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що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результати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вивчення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мотиваційних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аспектів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професійної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підготовки</w:t>
      </w:r>
      <w:proofErr w:type="spellEnd"/>
      <w:r w:rsidRPr="007438E2">
        <w:rPr>
          <w:rFonts w:ascii="Times New Roman" w:hAnsi="Times New Roman" w:cs="Times New Roman"/>
          <w:sz w:val="28"/>
        </w:rPr>
        <w:t xml:space="preserve"> є основою для </w:t>
      </w:r>
      <w:proofErr w:type="spellStart"/>
      <w:r w:rsidRPr="007438E2">
        <w:rPr>
          <w:rFonts w:ascii="Times New Roman" w:hAnsi="Times New Roman" w:cs="Times New Roman"/>
          <w:sz w:val="28"/>
        </w:rPr>
        <w:t>подальшого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вдосконалення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процесу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 xml:space="preserve"> і </w:t>
      </w:r>
      <w:proofErr w:type="spellStart"/>
      <w:r w:rsidRPr="007438E2">
        <w:rPr>
          <w:rFonts w:ascii="Times New Roman" w:hAnsi="Times New Roman" w:cs="Times New Roman"/>
          <w:sz w:val="28"/>
        </w:rPr>
        <w:t>саморозвитку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особистості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Результати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досліджень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можуть</w:t>
      </w:r>
      <w:proofErr w:type="spellEnd"/>
      <w:r w:rsidRPr="007438E2">
        <w:rPr>
          <w:rFonts w:ascii="Times New Roman" w:hAnsi="Times New Roman" w:cs="Times New Roman"/>
          <w:sz w:val="28"/>
        </w:rPr>
        <w:t xml:space="preserve"> бути </w:t>
      </w:r>
      <w:proofErr w:type="spellStart"/>
      <w:r w:rsidRPr="007438E2">
        <w:rPr>
          <w:rFonts w:ascii="Times New Roman" w:hAnsi="Times New Roman" w:cs="Times New Roman"/>
          <w:sz w:val="28"/>
        </w:rPr>
        <w:t>використані</w:t>
      </w:r>
      <w:proofErr w:type="spellEnd"/>
      <w:r w:rsidRPr="007438E2">
        <w:rPr>
          <w:rFonts w:ascii="Times New Roman" w:hAnsi="Times New Roman" w:cs="Times New Roman"/>
          <w:sz w:val="28"/>
        </w:rPr>
        <w:t xml:space="preserve"> для </w:t>
      </w:r>
      <w:proofErr w:type="spellStart"/>
      <w:r w:rsidRPr="007438E2">
        <w:rPr>
          <w:rFonts w:ascii="Times New Roman" w:hAnsi="Times New Roman" w:cs="Times New Roman"/>
          <w:sz w:val="28"/>
        </w:rPr>
        <w:t>виявлення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категорій</w:t>
      </w:r>
      <w:proofErr w:type="spellEnd"/>
      <w:r w:rsidRPr="007438E2">
        <w:rPr>
          <w:rFonts w:ascii="Times New Roman" w:hAnsi="Times New Roman" w:cs="Times New Roman"/>
          <w:sz w:val="28"/>
        </w:rPr>
        <w:t xml:space="preserve"> </w:t>
      </w:r>
      <w:proofErr w:type="spellStart"/>
      <w:r>
        <w:rPr>
          <w:rFonts w:ascii="Times New Roman" w:hAnsi="Times New Roman" w:cs="Times New Roman"/>
          <w:sz w:val="28"/>
        </w:rPr>
        <w:t>здобувачів</w:t>
      </w:r>
      <w:proofErr w:type="spellEnd"/>
      <w:r>
        <w:rPr>
          <w:rFonts w:ascii="Times New Roman" w:hAnsi="Times New Roman" w:cs="Times New Roman"/>
          <w:sz w:val="28"/>
        </w:rPr>
        <w:t xml:space="preserve"> </w:t>
      </w:r>
      <w:proofErr w:type="spellStart"/>
      <w:r>
        <w:rPr>
          <w:rFonts w:ascii="Times New Roman" w:hAnsi="Times New Roman" w:cs="Times New Roman"/>
          <w:sz w:val="28"/>
        </w:rPr>
        <w:t>вищої</w:t>
      </w:r>
      <w:proofErr w:type="spellEnd"/>
      <w:r>
        <w:rPr>
          <w:rFonts w:ascii="Times New Roman" w:hAnsi="Times New Roman" w:cs="Times New Roman"/>
          <w:sz w:val="28"/>
        </w:rPr>
        <w:t xml:space="preserve"> </w:t>
      </w:r>
      <w:proofErr w:type="spellStart"/>
      <w:r>
        <w:rPr>
          <w:rFonts w:ascii="Times New Roman" w:hAnsi="Times New Roman" w:cs="Times New Roman"/>
          <w:sz w:val="28"/>
        </w:rPr>
        <w:t>освіти</w:t>
      </w:r>
      <w:proofErr w:type="spellEnd"/>
      <w:r w:rsidRPr="007438E2">
        <w:rPr>
          <w:rFonts w:ascii="Times New Roman" w:hAnsi="Times New Roman" w:cs="Times New Roman"/>
          <w:sz w:val="28"/>
        </w:rPr>
        <w:t xml:space="preserve"> в </w:t>
      </w:r>
      <w:proofErr w:type="spellStart"/>
      <w:r w:rsidRPr="007438E2">
        <w:rPr>
          <w:rFonts w:ascii="Times New Roman" w:hAnsi="Times New Roman" w:cs="Times New Roman"/>
          <w:sz w:val="28"/>
        </w:rPr>
        <w:t>залежності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від</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спрямованості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мотивації</w:t>
      </w:r>
      <w:proofErr w:type="spellEnd"/>
      <w:r w:rsidRPr="007438E2">
        <w:rPr>
          <w:rFonts w:ascii="Times New Roman" w:hAnsi="Times New Roman" w:cs="Times New Roman"/>
          <w:sz w:val="28"/>
        </w:rPr>
        <w:t xml:space="preserve"> (з </w:t>
      </w:r>
      <w:proofErr w:type="spellStart"/>
      <w:r w:rsidRPr="007438E2">
        <w:rPr>
          <w:rFonts w:ascii="Times New Roman" w:hAnsi="Times New Roman" w:cs="Times New Roman"/>
          <w:sz w:val="28"/>
        </w:rPr>
        <w:t>домінуванням</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зовнішньої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або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внутрішньої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мотивації</w:t>
      </w:r>
      <w:proofErr w:type="spellEnd"/>
      <w:r w:rsidRPr="007438E2">
        <w:rPr>
          <w:rFonts w:ascii="Times New Roman" w:hAnsi="Times New Roman" w:cs="Times New Roman"/>
          <w:sz w:val="28"/>
        </w:rPr>
        <w:t xml:space="preserve">); для </w:t>
      </w:r>
      <w:proofErr w:type="spellStart"/>
      <w:r w:rsidRPr="007438E2">
        <w:rPr>
          <w:rFonts w:ascii="Times New Roman" w:hAnsi="Times New Roman" w:cs="Times New Roman"/>
          <w:sz w:val="28"/>
        </w:rPr>
        <w:t>дослідження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ефективності</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процесу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професійної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підготовки</w:t>
      </w:r>
      <w:proofErr w:type="spellEnd"/>
      <w:r w:rsidRPr="007438E2">
        <w:rPr>
          <w:rFonts w:ascii="Times New Roman" w:hAnsi="Times New Roman" w:cs="Times New Roman"/>
          <w:sz w:val="28"/>
        </w:rPr>
        <w:t xml:space="preserve"> з точки </w:t>
      </w:r>
      <w:proofErr w:type="spellStart"/>
      <w:r w:rsidRPr="007438E2">
        <w:rPr>
          <w:rFonts w:ascii="Times New Roman" w:hAnsi="Times New Roman" w:cs="Times New Roman"/>
          <w:sz w:val="28"/>
        </w:rPr>
        <w:t>зору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пошуку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резервів</w:t>
      </w:r>
      <w:proofErr w:type="spellEnd"/>
      <w:r w:rsidRPr="007438E2">
        <w:rPr>
          <w:rFonts w:ascii="Times New Roman" w:hAnsi="Times New Roman" w:cs="Times New Roman"/>
          <w:sz w:val="28"/>
        </w:rPr>
        <w:t xml:space="preserve"> і </w:t>
      </w:r>
      <w:proofErr w:type="spellStart"/>
      <w:r w:rsidRPr="007438E2">
        <w:rPr>
          <w:rFonts w:ascii="Times New Roman" w:hAnsi="Times New Roman" w:cs="Times New Roman"/>
          <w:sz w:val="28"/>
        </w:rPr>
        <w:t>напрямків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її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вдосконалення</w:t>
      </w:r>
      <w:proofErr w:type="spellEnd"/>
      <w:r w:rsidRPr="007438E2">
        <w:rPr>
          <w:rFonts w:ascii="Times New Roman" w:hAnsi="Times New Roman" w:cs="Times New Roman"/>
          <w:sz w:val="28"/>
        </w:rPr>
        <w:t>.</w:t>
      </w:r>
    </w:p>
    <w:p w14:paraId="2A536014" w14:textId="77777777" w:rsidR="00075A3B" w:rsidRPr="007438E2" w:rsidRDefault="00075A3B" w:rsidP="00075A3B">
      <w:pPr>
        <w:spacing w:after="0" w:line="360" w:lineRule="auto"/>
        <w:ind w:firstLine="709"/>
        <w:jc w:val="both"/>
        <w:rPr>
          <w:rFonts w:ascii="Times New Roman" w:hAnsi="Times New Roman" w:cs="Times New Roman"/>
          <w:sz w:val="28"/>
        </w:rPr>
      </w:pPr>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Найбільш</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вираженими</w:t>
      </w:r>
      <w:proofErr w:type="spellEnd"/>
      <w:r w:rsidRPr="007438E2">
        <w:rPr>
          <w:rFonts w:ascii="Times New Roman" w:hAnsi="Times New Roman" w:cs="Times New Roman"/>
          <w:sz w:val="28"/>
        </w:rPr>
        <w:t xml:space="preserve"> мотивами </w:t>
      </w:r>
      <w:proofErr w:type="spellStart"/>
      <w:r w:rsidRPr="007438E2">
        <w:rPr>
          <w:rFonts w:ascii="Times New Roman" w:hAnsi="Times New Roman" w:cs="Times New Roman"/>
          <w:sz w:val="28"/>
        </w:rPr>
        <w:t>навчальної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діяльності</w:t>
      </w:r>
      <w:proofErr w:type="spellEnd"/>
      <w:r w:rsidRPr="007438E2">
        <w:rPr>
          <w:rFonts w:ascii="Times New Roman" w:hAnsi="Times New Roman" w:cs="Times New Roman"/>
          <w:sz w:val="28"/>
        </w:rPr>
        <w:t xml:space="preserve"> </w:t>
      </w:r>
      <w:proofErr w:type="spellStart"/>
      <w:r>
        <w:rPr>
          <w:rFonts w:ascii="Times New Roman" w:hAnsi="Times New Roman" w:cs="Times New Roman"/>
          <w:sz w:val="28"/>
        </w:rPr>
        <w:t>здобувачів</w:t>
      </w:r>
      <w:proofErr w:type="spellEnd"/>
      <w:r>
        <w:rPr>
          <w:rFonts w:ascii="Times New Roman" w:hAnsi="Times New Roman" w:cs="Times New Roman"/>
          <w:sz w:val="28"/>
        </w:rPr>
        <w:t xml:space="preserve"> </w:t>
      </w:r>
      <w:proofErr w:type="spellStart"/>
      <w:r>
        <w:rPr>
          <w:rFonts w:ascii="Times New Roman" w:hAnsi="Times New Roman" w:cs="Times New Roman"/>
          <w:sz w:val="28"/>
        </w:rPr>
        <w:t>вищої</w:t>
      </w:r>
      <w:proofErr w:type="spellEnd"/>
      <w:r>
        <w:rPr>
          <w:rFonts w:ascii="Times New Roman" w:hAnsi="Times New Roman" w:cs="Times New Roman"/>
          <w:sz w:val="28"/>
        </w:rPr>
        <w:t xml:space="preserve"> </w:t>
      </w:r>
      <w:proofErr w:type="spellStart"/>
      <w:r>
        <w:rPr>
          <w:rFonts w:ascii="Times New Roman" w:hAnsi="Times New Roman" w:cs="Times New Roman"/>
          <w:sz w:val="28"/>
        </w:rPr>
        <w:t>освіти</w:t>
      </w:r>
      <w:proofErr w:type="spellEnd"/>
      <w:r w:rsidRPr="007438E2">
        <w:rPr>
          <w:rFonts w:ascii="Times New Roman" w:hAnsi="Times New Roman" w:cs="Times New Roman"/>
          <w:sz w:val="28"/>
        </w:rPr>
        <w:t xml:space="preserve"> є </w:t>
      </w:r>
      <w:proofErr w:type="spellStart"/>
      <w:r w:rsidRPr="007438E2">
        <w:rPr>
          <w:rFonts w:ascii="Times New Roman" w:hAnsi="Times New Roman" w:cs="Times New Roman"/>
          <w:sz w:val="28"/>
        </w:rPr>
        <w:t>професійні</w:t>
      </w:r>
      <w:proofErr w:type="spellEnd"/>
      <w:r w:rsidRPr="007438E2">
        <w:rPr>
          <w:rFonts w:ascii="Times New Roman" w:hAnsi="Times New Roman" w:cs="Times New Roman"/>
          <w:sz w:val="28"/>
        </w:rPr>
        <w:t xml:space="preserve"> та </w:t>
      </w:r>
      <w:proofErr w:type="spellStart"/>
      <w:r w:rsidRPr="007438E2">
        <w:rPr>
          <w:rFonts w:ascii="Times New Roman" w:hAnsi="Times New Roman" w:cs="Times New Roman"/>
          <w:sz w:val="28"/>
        </w:rPr>
        <w:t>навчально-пізнавальні</w:t>
      </w:r>
      <w:proofErr w:type="spellEnd"/>
      <w:r w:rsidRPr="007438E2">
        <w:rPr>
          <w:rFonts w:ascii="Times New Roman" w:hAnsi="Times New Roman" w:cs="Times New Roman"/>
          <w:sz w:val="28"/>
        </w:rPr>
        <w:t xml:space="preserve">, при </w:t>
      </w:r>
      <w:proofErr w:type="spellStart"/>
      <w:r w:rsidRPr="007438E2">
        <w:rPr>
          <w:rFonts w:ascii="Times New Roman" w:hAnsi="Times New Roman" w:cs="Times New Roman"/>
          <w:sz w:val="28"/>
        </w:rPr>
        <w:t>чому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відмічається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тенденція</w:t>
      </w:r>
      <w:proofErr w:type="spellEnd"/>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підвищення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навчальної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мотивації</w:t>
      </w:r>
      <w:proofErr w:type="spellEnd"/>
      <w:r w:rsidRPr="007438E2">
        <w:rPr>
          <w:rFonts w:ascii="Times New Roman" w:hAnsi="Times New Roman" w:cs="Times New Roman"/>
          <w:sz w:val="28"/>
        </w:rPr>
        <w:t xml:space="preserve"> </w:t>
      </w:r>
      <w:proofErr w:type="spellStart"/>
      <w:r>
        <w:rPr>
          <w:rFonts w:ascii="Times New Roman" w:hAnsi="Times New Roman" w:cs="Times New Roman"/>
          <w:sz w:val="28"/>
        </w:rPr>
        <w:t>здобувачів</w:t>
      </w:r>
      <w:proofErr w:type="spellEnd"/>
      <w:r>
        <w:rPr>
          <w:rFonts w:ascii="Times New Roman" w:hAnsi="Times New Roman" w:cs="Times New Roman"/>
          <w:sz w:val="28"/>
        </w:rPr>
        <w:t xml:space="preserve"> </w:t>
      </w:r>
      <w:proofErr w:type="spellStart"/>
      <w:r>
        <w:rPr>
          <w:rFonts w:ascii="Times New Roman" w:hAnsi="Times New Roman" w:cs="Times New Roman"/>
          <w:sz w:val="28"/>
        </w:rPr>
        <w:t>вищої</w:t>
      </w:r>
      <w:proofErr w:type="spellEnd"/>
      <w:r>
        <w:rPr>
          <w:rFonts w:ascii="Times New Roman" w:hAnsi="Times New Roman" w:cs="Times New Roman"/>
          <w:sz w:val="28"/>
        </w:rPr>
        <w:t xml:space="preserve"> </w:t>
      </w:r>
      <w:proofErr w:type="spellStart"/>
      <w:r>
        <w:rPr>
          <w:rFonts w:ascii="Times New Roman" w:hAnsi="Times New Roman" w:cs="Times New Roman"/>
          <w:sz w:val="28"/>
        </w:rPr>
        <w:t>освіти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під</w:t>
      </w:r>
      <w:proofErr w:type="spellEnd"/>
      <w:r w:rsidRPr="007438E2">
        <w:rPr>
          <w:rFonts w:ascii="Times New Roman" w:hAnsi="Times New Roman" w:cs="Times New Roman"/>
          <w:sz w:val="28"/>
        </w:rPr>
        <w:t xml:space="preserve"> час </w:t>
      </w:r>
      <w:proofErr w:type="spellStart"/>
      <w:r w:rsidRPr="007438E2">
        <w:rPr>
          <w:rFonts w:ascii="Times New Roman" w:hAnsi="Times New Roman" w:cs="Times New Roman"/>
          <w:sz w:val="28"/>
        </w:rPr>
        <w:t>здобуття</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від</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молодших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курсів</w:t>
      </w:r>
      <w:proofErr w:type="spellEnd"/>
      <w:r w:rsidRPr="007438E2">
        <w:rPr>
          <w:rFonts w:ascii="Times New Roman" w:hAnsi="Times New Roman" w:cs="Times New Roman"/>
          <w:sz w:val="28"/>
        </w:rPr>
        <w:t xml:space="preserve"> до старших).</w:t>
      </w:r>
    </w:p>
    <w:p w14:paraId="5B99A03A" w14:textId="77777777" w:rsidR="00075A3B" w:rsidRPr="007438E2" w:rsidRDefault="00075A3B" w:rsidP="00075A3B">
      <w:pPr>
        <w:spacing w:after="0" w:line="360" w:lineRule="auto"/>
        <w:ind w:firstLine="709"/>
        <w:jc w:val="both"/>
        <w:rPr>
          <w:rFonts w:ascii="Times New Roman" w:hAnsi="Times New Roman" w:cs="Times New Roman"/>
          <w:sz w:val="28"/>
        </w:rPr>
      </w:pPr>
      <w:proofErr w:type="spellStart"/>
      <w:r w:rsidRPr="007438E2">
        <w:rPr>
          <w:rFonts w:ascii="Times New Roman" w:hAnsi="Times New Roman" w:cs="Times New Roman"/>
          <w:sz w:val="28"/>
        </w:rPr>
        <w:t>Підводячи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підсумки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необхідно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відзначити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що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тільки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наявність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досить</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сильних</w:t>
      </w:r>
      <w:proofErr w:type="spellEnd"/>
      <w:r w:rsidRPr="007438E2">
        <w:rPr>
          <w:rFonts w:ascii="Times New Roman" w:hAnsi="Times New Roman" w:cs="Times New Roman"/>
          <w:sz w:val="28"/>
        </w:rPr>
        <w:t xml:space="preserve"> і </w:t>
      </w:r>
      <w:proofErr w:type="spellStart"/>
      <w:r w:rsidRPr="007438E2">
        <w:rPr>
          <w:rFonts w:ascii="Times New Roman" w:hAnsi="Times New Roman" w:cs="Times New Roman"/>
          <w:sz w:val="28"/>
        </w:rPr>
        <w:t>стійких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мотивів</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професійної</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підготовки</w:t>
      </w:r>
      <w:proofErr w:type="spellEnd"/>
      <w:r w:rsidRPr="007438E2">
        <w:rPr>
          <w:rFonts w:ascii="Times New Roman" w:hAnsi="Times New Roman" w:cs="Times New Roman"/>
          <w:sz w:val="28"/>
        </w:rPr>
        <w:t xml:space="preserve"> (як </w:t>
      </w:r>
      <w:proofErr w:type="spellStart"/>
      <w:r w:rsidRPr="007438E2">
        <w:rPr>
          <w:rFonts w:ascii="Times New Roman" w:hAnsi="Times New Roman" w:cs="Times New Roman"/>
          <w:sz w:val="28"/>
        </w:rPr>
        <w:t>внутрішніх</w:t>
      </w:r>
      <w:proofErr w:type="spellEnd"/>
      <w:r w:rsidRPr="007438E2">
        <w:rPr>
          <w:rFonts w:ascii="Times New Roman" w:hAnsi="Times New Roman" w:cs="Times New Roman"/>
          <w:sz w:val="28"/>
        </w:rPr>
        <w:t xml:space="preserve">, так і </w:t>
      </w:r>
      <w:proofErr w:type="spellStart"/>
      <w:r w:rsidRPr="007438E2">
        <w:rPr>
          <w:rFonts w:ascii="Times New Roman" w:hAnsi="Times New Roman" w:cs="Times New Roman"/>
          <w:sz w:val="28"/>
        </w:rPr>
        <w:t>зовнішніх</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може</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спонукати</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майбутнього</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спеціаліста</w:t>
      </w:r>
      <w:proofErr w:type="spellEnd"/>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прояву</w:t>
      </w:r>
      <w:proofErr w:type="spellEnd"/>
      <w:r w:rsidRPr="007438E2">
        <w:rPr>
          <w:rFonts w:ascii="Times New Roman" w:hAnsi="Times New Roman" w:cs="Times New Roman"/>
          <w:sz w:val="28"/>
        </w:rPr>
        <w:t xml:space="preserve"> </w:t>
      </w:r>
      <w:proofErr w:type="spellStart"/>
      <w:r w:rsidRPr="007438E2">
        <w:rPr>
          <w:rFonts w:ascii="Times New Roman" w:hAnsi="Times New Roman" w:cs="Times New Roman"/>
          <w:sz w:val="28"/>
        </w:rPr>
        <w:t>прагнення</w:t>
      </w:r>
      <w:proofErr w:type="spellEnd"/>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навчання</w:t>
      </w:r>
      <w:proofErr w:type="spellEnd"/>
      <w:r w:rsidRPr="007438E2">
        <w:rPr>
          <w:rFonts w:ascii="Times New Roman" w:hAnsi="Times New Roman" w:cs="Times New Roman"/>
          <w:sz w:val="28"/>
        </w:rPr>
        <w:t xml:space="preserve"> і в </w:t>
      </w:r>
      <w:proofErr w:type="spellStart"/>
      <w:r w:rsidRPr="007438E2">
        <w:rPr>
          <w:rFonts w:ascii="Times New Roman" w:hAnsi="Times New Roman" w:cs="Times New Roman"/>
          <w:sz w:val="28"/>
        </w:rPr>
        <w:t>подальшому</w:t>
      </w:r>
      <w:proofErr w:type="spellEnd"/>
      <w:r w:rsidRPr="007438E2">
        <w:rPr>
          <w:rFonts w:ascii="Times New Roman" w:hAnsi="Times New Roman" w:cs="Times New Roman"/>
          <w:sz w:val="28"/>
        </w:rPr>
        <w:t xml:space="preserve"> до </w:t>
      </w:r>
      <w:proofErr w:type="spellStart"/>
      <w:r w:rsidRPr="007438E2">
        <w:rPr>
          <w:rFonts w:ascii="Times New Roman" w:hAnsi="Times New Roman" w:cs="Times New Roman"/>
          <w:sz w:val="28"/>
        </w:rPr>
        <w:t>саморозвитку</w:t>
      </w:r>
      <w:proofErr w:type="spellEnd"/>
      <w:r w:rsidRPr="007438E2">
        <w:rPr>
          <w:rFonts w:ascii="Times New Roman" w:hAnsi="Times New Roman" w:cs="Times New Roman"/>
          <w:sz w:val="28"/>
        </w:rPr>
        <w:t xml:space="preserve"> і </w:t>
      </w:r>
      <w:proofErr w:type="spellStart"/>
      <w:r w:rsidRPr="007438E2">
        <w:rPr>
          <w:rFonts w:ascii="Times New Roman" w:hAnsi="Times New Roman" w:cs="Times New Roman"/>
          <w:sz w:val="28"/>
        </w:rPr>
        <w:t>професійного</w:t>
      </w:r>
      <w:proofErr w:type="spellEnd"/>
      <w:r w:rsidRPr="007438E2">
        <w:rPr>
          <w:rFonts w:ascii="Times New Roman" w:hAnsi="Times New Roman" w:cs="Times New Roman"/>
          <w:sz w:val="28"/>
        </w:rPr>
        <w:t xml:space="preserve"> росту.</w:t>
      </w:r>
    </w:p>
    <w:p w14:paraId="2FA4BD6B" w14:textId="77777777" w:rsidR="0009572E" w:rsidRPr="00C56942" w:rsidRDefault="0009572E">
      <w:pPr>
        <w:rPr>
          <w:rFonts w:ascii="Times New Roman" w:hAnsi="Times New Roman" w:cs="Times New Roman"/>
          <w:sz w:val="28"/>
          <w:lang w:val="uk-UA"/>
        </w:rPr>
      </w:pPr>
      <w:r w:rsidRPr="00C56942">
        <w:rPr>
          <w:rFonts w:ascii="Times New Roman" w:hAnsi="Times New Roman" w:cs="Times New Roman"/>
          <w:sz w:val="28"/>
          <w:lang w:val="uk-UA"/>
        </w:rPr>
        <w:br w:type="page"/>
      </w:r>
    </w:p>
    <w:p w14:paraId="5E037E5F" w14:textId="77777777" w:rsidR="0009572E" w:rsidRPr="00C56942" w:rsidRDefault="0009572E" w:rsidP="009154C8">
      <w:pPr>
        <w:spacing w:after="0" w:line="360" w:lineRule="auto"/>
        <w:jc w:val="center"/>
        <w:rPr>
          <w:rFonts w:ascii="Times New Roman" w:hAnsi="Times New Roman" w:cs="Times New Roman"/>
          <w:b/>
          <w:sz w:val="28"/>
          <w:lang w:val="uk-UA"/>
        </w:rPr>
      </w:pPr>
      <w:r w:rsidRPr="00C56942">
        <w:rPr>
          <w:rFonts w:ascii="Times New Roman" w:hAnsi="Times New Roman" w:cs="Times New Roman"/>
          <w:b/>
          <w:sz w:val="28"/>
          <w:lang w:val="uk-UA"/>
        </w:rPr>
        <w:lastRenderedPageBreak/>
        <w:t>ВИСНОВКИ</w:t>
      </w:r>
    </w:p>
    <w:p w14:paraId="4713EDCF" w14:textId="77777777" w:rsidR="00476F43" w:rsidRPr="00C56942" w:rsidRDefault="00476F43" w:rsidP="00662F0F">
      <w:pPr>
        <w:spacing w:after="0" w:line="360" w:lineRule="auto"/>
        <w:ind w:firstLine="709"/>
        <w:jc w:val="center"/>
        <w:rPr>
          <w:rFonts w:ascii="Times New Roman" w:hAnsi="Times New Roman" w:cs="Times New Roman"/>
          <w:b/>
          <w:sz w:val="28"/>
          <w:lang w:val="uk-UA"/>
        </w:rPr>
      </w:pPr>
    </w:p>
    <w:p w14:paraId="6296FC3C" w14:textId="77777777" w:rsidR="0075649B" w:rsidRPr="0075649B" w:rsidRDefault="00F05B2A" w:rsidP="0075649B">
      <w:pPr>
        <w:pStyle w:val="a9"/>
        <w:numPr>
          <w:ilvl w:val="0"/>
          <w:numId w:val="30"/>
        </w:numPr>
        <w:tabs>
          <w:tab w:val="left" w:pos="993"/>
        </w:tabs>
        <w:spacing w:line="360" w:lineRule="auto"/>
        <w:ind w:left="0" w:firstLine="709"/>
        <w:jc w:val="both"/>
        <w:rPr>
          <w:sz w:val="28"/>
          <w:szCs w:val="28"/>
        </w:rPr>
      </w:pPr>
      <w:r>
        <w:rPr>
          <w:sz w:val="28"/>
          <w:szCs w:val="28"/>
        </w:rPr>
        <w:t>С</w:t>
      </w:r>
      <w:r w:rsidR="0075649B" w:rsidRPr="0075649B">
        <w:rPr>
          <w:sz w:val="28"/>
          <w:szCs w:val="28"/>
        </w:rPr>
        <w:t xml:space="preserve">учасний фахівець повинен добре орієнтуватися в сучасних умовах, більш </w:t>
      </w:r>
      <w:proofErr w:type="spellStart"/>
      <w:r w:rsidR="0075649B" w:rsidRPr="0075649B">
        <w:rPr>
          <w:sz w:val="28"/>
          <w:szCs w:val="28"/>
        </w:rPr>
        <w:t>гнучко</w:t>
      </w:r>
      <w:proofErr w:type="spellEnd"/>
      <w:r w:rsidR="0075649B" w:rsidRPr="0075649B">
        <w:rPr>
          <w:sz w:val="28"/>
          <w:szCs w:val="28"/>
        </w:rPr>
        <w:t xml:space="preserve"> реагувати на зміни, що відбуваються в різних сферах життя країни, вміти перебудовуватися, та за необхідності – оволодіти с</w:t>
      </w:r>
      <w:r w:rsidR="0075649B">
        <w:rPr>
          <w:sz w:val="28"/>
          <w:szCs w:val="28"/>
        </w:rPr>
        <w:t>уміжними спеціальностями тощо</w:t>
      </w:r>
      <w:r w:rsidR="0075649B" w:rsidRPr="0075649B">
        <w:rPr>
          <w:sz w:val="28"/>
          <w:szCs w:val="28"/>
        </w:rPr>
        <w:t>.</w:t>
      </w:r>
    </w:p>
    <w:p w14:paraId="55576210" w14:textId="77777777" w:rsidR="0075649B" w:rsidRDefault="0075649B" w:rsidP="0075649B">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Проблема мотивації є визначальною у психології навчання в цілому і в процесі оволодіння економікою, зокрема. Використання мотивації дозволяє виявити внутрішні резерви особистості для її розвитку, навчання і виховання, оскільки за допомогою мотивації можна впливати як на продуктивність діяльності, так і на розвиток самої особистості.</w:t>
      </w:r>
    </w:p>
    <w:p w14:paraId="1459D89B" w14:textId="77777777" w:rsidR="00F05B2A" w:rsidRPr="00C56942" w:rsidRDefault="00F05B2A" w:rsidP="00F05B2A">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Мотивація займає провідне місце у структурі особистості і є одним із основних понять, яке використовують для пояснення рушійних сил і спрямованості діяльності та поведінки.</w:t>
      </w:r>
    </w:p>
    <w:p w14:paraId="55D76F26" w14:textId="77777777" w:rsidR="00F05B2A" w:rsidRDefault="00F05B2A" w:rsidP="00F05B2A">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Мотивація виконує декілька функцій, які в своїй єдності забезпечують її центральну роль у регуляції поведінки і діяльності особистості. Це спонукальна, організуюча та </w:t>
      </w:r>
      <w:proofErr w:type="spellStart"/>
      <w:r w:rsidRPr="00C56942">
        <w:rPr>
          <w:rFonts w:ascii="Times New Roman" w:hAnsi="Times New Roman" w:cs="Times New Roman"/>
          <w:sz w:val="28"/>
          <w:lang w:val="uk-UA"/>
        </w:rPr>
        <w:t>смислотвірна</w:t>
      </w:r>
      <w:proofErr w:type="spellEnd"/>
      <w:r w:rsidRPr="00C56942">
        <w:rPr>
          <w:rFonts w:ascii="Times New Roman" w:hAnsi="Times New Roman" w:cs="Times New Roman"/>
          <w:sz w:val="28"/>
          <w:lang w:val="uk-UA"/>
        </w:rPr>
        <w:t xml:space="preserve"> функції. Остання надає учінню особистісний </w:t>
      </w:r>
      <w:proofErr w:type="spellStart"/>
      <w:r w:rsidRPr="00C56942">
        <w:rPr>
          <w:rFonts w:ascii="Times New Roman" w:hAnsi="Times New Roman" w:cs="Times New Roman"/>
          <w:sz w:val="28"/>
          <w:lang w:val="uk-UA"/>
        </w:rPr>
        <w:t>смислта</w:t>
      </w:r>
      <w:proofErr w:type="spellEnd"/>
      <w:r w:rsidRPr="00C56942">
        <w:rPr>
          <w:rFonts w:ascii="Times New Roman" w:hAnsi="Times New Roman" w:cs="Times New Roman"/>
          <w:sz w:val="28"/>
          <w:lang w:val="uk-UA"/>
        </w:rPr>
        <w:t xml:space="preserve"> значущість, визначає характер прояву двох інших функцій, є визначальною для мотиваційної сфери. Отже, смисл учіння визначається структурою мотиваційної сфери особистості</w:t>
      </w:r>
      <w:r>
        <w:rPr>
          <w:rFonts w:ascii="Times New Roman" w:hAnsi="Times New Roman" w:cs="Times New Roman"/>
          <w:sz w:val="28"/>
          <w:lang w:val="uk-UA"/>
        </w:rPr>
        <w:t>.</w:t>
      </w:r>
    </w:p>
    <w:p w14:paraId="44CFF187" w14:textId="77777777" w:rsidR="0075649B" w:rsidRDefault="0075649B" w:rsidP="0075649B">
      <w:pPr>
        <w:spacing w:after="0" w:line="360" w:lineRule="auto"/>
        <w:ind w:firstLine="709"/>
        <w:jc w:val="both"/>
        <w:rPr>
          <w:rFonts w:ascii="Times New Roman" w:hAnsi="Times New Roman" w:cs="Times New Roman"/>
          <w:sz w:val="28"/>
          <w:szCs w:val="28"/>
          <w:lang w:val="uk-UA"/>
        </w:rPr>
      </w:pPr>
      <w:r w:rsidRPr="00C56942">
        <w:rPr>
          <w:rFonts w:ascii="Times New Roman" w:hAnsi="Times New Roman" w:cs="Times New Roman"/>
          <w:sz w:val="28"/>
          <w:szCs w:val="28"/>
          <w:lang w:val="uk-UA"/>
        </w:rPr>
        <w:t>Мотивація як найгнучкіше утворення підлягає змінам залежно від соціальної і економічної ситуації. Це робить проблему мотивації актуальною і вимагає постійного її вивчення.</w:t>
      </w:r>
    </w:p>
    <w:p w14:paraId="78719105" w14:textId="77777777" w:rsidR="001E6BA5" w:rsidRPr="00C81250" w:rsidRDefault="0075649B" w:rsidP="001E6BA5">
      <w:pPr>
        <w:spacing w:after="0" w:line="360" w:lineRule="auto"/>
        <w:ind w:firstLine="709"/>
        <w:jc w:val="both"/>
        <w:rPr>
          <w:rFonts w:ascii="Times New Roman" w:hAnsi="Times New Roman" w:cs="Times New Roman"/>
          <w:sz w:val="28"/>
        </w:rPr>
      </w:pPr>
      <w:r>
        <w:rPr>
          <w:rFonts w:ascii="Times New Roman" w:hAnsi="Times New Roman" w:cs="Times New Roman"/>
          <w:sz w:val="28"/>
          <w:szCs w:val="28"/>
          <w:lang w:val="uk-UA"/>
        </w:rPr>
        <w:t>2.</w:t>
      </w:r>
      <w:r w:rsidR="001E6BA5" w:rsidRPr="001E6BA5">
        <w:rPr>
          <w:rFonts w:ascii="Times New Roman" w:hAnsi="Times New Roman" w:cs="Times New Roman"/>
          <w:sz w:val="28"/>
          <w:lang w:val="uk-UA"/>
        </w:rPr>
        <w:t xml:space="preserve"> </w:t>
      </w:r>
      <w:proofErr w:type="spellStart"/>
      <w:r w:rsidR="001E6BA5" w:rsidRPr="00C81250">
        <w:rPr>
          <w:rFonts w:ascii="Times New Roman" w:hAnsi="Times New Roman" w:cs="Times New Roman"/>
          <w:sz w:val="28"/>
        </w:rPr>
        <w:t>Студентський</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вік</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важливий</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тим</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що</w:t>
      </w:r>
      <w:proofErr w:type="spellEnd"/>
      <w:r w:rsidR="001E6BA5" w:rsidRPr="00C81250">
        <w:rPr>
          <w:rFonts w:ascii="Times New Roman" w:hAnsi="Times New Roman" w:cs="Times New Roman"/>
          <w:sz w:val="28"/>
        </w:rPr>
        <w:t xml:space="preserve"> в </w:t>
      </w:r>
      <w:proofErr w:type="spellStart"/>
      <w:r w:rsidR="001E6BA5" w:rsidRPr="00C81250">
        <w:rPr>
          <w:rFonts w:ascii="Times New Roman" w:hAnsi="Times New Roman" w:cs="Times New Roman"/>
          <w:sz w:val="28"/>
        </w:rPr>
        <w:t>цей</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період</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прагнення</w:t>
      </w:r>
      <w:proofErr w:type="spellEnd"/>
      <w:r w:rsidR="001E6BA5" w:rsidRPr="00C81250">
        <w:rPr>
          <w:rFonts w:ascii="Times New Roman" w:hAnsi="Times New Roman" w:cs="Times New Roman"/>
          <w:sz w:val="28"/>
        </w:rPr>
        <w:t xml:space="preserve"> до </w:t>
      </w:r>
      <w:proofErr w:type="spellStart"/>
      <w:r w:rsidR="001E6BA5" w:rsidRPr="00C81250">
        <w:rPr>
          <w:rFonts w:ascii="Times New Roman" w:hAnsi="Times New Roman" w:cs="Times New Roman"/>
          <w:sz w:val="28"/>
        </w:rPr>
        <w:t>самостійного</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пізнання</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світу</w:t>
      </w:r>
      <w:proofErr w:type="spellEnd"/>
      <w:r w:rsidR="001E6BA5" w:rsidRPr="00C81250">
        <w:rPr>
          <w:rFonts w:ascii="Times New Roman" w:hAnsi="Times New Roman" w:cs="Times New Roman"/>
          <w:sz w:val="28"/>
        </w:rPr>
        <w:t xml:space="preserve"> й </w:t>
      </w:r>
      <w:proofErr w:type="spellStart"/>
      <w:r w:rsidR="001E6BA5" w:rsidRPr="00C81250">
        <w:rPr>
          <w:rFonts w:ascii="Times New Roman" w:hAnsi="Times New Roman" w:cs="Times New Roman"/>
          <w:sz w:val="28"/>
        </w:rPr>
        <w:t>самоосвіти</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може</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перетворитися</w:t>
      </w:r>
      <w:proofErr w:type="spellEnd"/>
      <w:r w:rsidR="001E6BA5" w:rsidRPr="00C81250">
        <w:rPr>
          <w:rFonts w:ascii="Times New Roman" w:hAnsi="Times New Roman" w:cs="Times New Roman"/>
          <w:sz w:val="28"/>
        </w:rPr>
        <w:t xml:space="preserve"> в </w:t>
      </w:r>
      <w:proofErr w:type="spellStart"/>
      <w:r w:rsidR="001E6BA5" w:rsidRPr="00C81250">
        <w:rPr>
          <w:rFonts w:ascii="Times New Roman" w:hAnsi="Times New Roman" w:cs="Times New Roman"/>
          <w:sz w:val="28"/>
        </w:rPr>
        <w:t>стійку</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особистісну</w:t>
      </w:r>
      <w:proofErr w:type="spellEnd"/>
      <w:r w:rsidR="001E6BA5" w:rsidRPr="00C81250">
        <w:rPr>
          <w:rFonts w:ascii="Times New Roman" w:hAnsi="Times New Roman" w:cs="Times New Roman"/>
          <w:sz w:val="28"/>
        </w:rPr>
        <w:t xml:space="preserve"> характеристику. </w:t>
      </w:r>
      <w:proofErr w:type="spellStart"/>
      <w:r w:rsidR="001E6BA5" w:rsidRPr="00C81250">
        <w:rPr>
          <w:rFonts w:ascii="Times New Roman" w:hAnsi="Times New Roman" w:cs="Times New Roman"/>
          <w:sz w:val="28"/>
        </w:rPr>
        <w:t>Прагнення</w:t>
      </w:r>
      <w:proofErr w:type="spellEnd"/>
      <w:r w:rsidR="001E6BA5" w:rsidRPr="00C81250">
        <w:rPr>
          <w:rFonts w:ascii="Times New Roman" w:hAnsi="Times New Roman" w:cs="Times New Roman"/>
          <w:sz w:val="28"/>
        </w:rPr>
        <w:t xml:space="preserve"> до </w:t>
      </w:r>
      <w:proofErr w:type="spellStart"/>
      <w:r w:rsidR="001E6BA5" w:rsidRPr="00C81250">
        <w:rPr>
          <w:rFonts w:ascii="Times New Roman" w:hAnsi="Times New Roman" w:cs="Times New Roman"/>
          <w:sz w:val="28"/>
        </w:rPr>
        <w:t>пізнання</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найчастіше</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здобуває</w:t>
      </w:r>
      <w:proofErr w:type="spellEnd"/>
      <w:r w:rsidR="001E6BA5" w:rsidRPr="00C81250">
        <w:rPr>
          <w:rFonts w:ascii="Times New Roman" w:hAnsi="Times New Roman" w:cs="Times New Roman"/>
          <w:sz w:val="28"/>
        </w:rPr>
        <w:t xml:space="preserve"> характер </w:t>
      </w:r>
      <w:proofErr w:type="spellStart"/>
      <w:r w:rsidR="001E6BA5" w:rsidRPr="00C81250">
        <w:rPr>
          <w:rFonts w:ascii="Times New Roman" w:hAnsi="Times New Roman" w:cs="Times New Roman"/>
          <w:sz w:val="28"/>
        </w:rPr>
        <w:t>страсті</w:t>
      </w:r>
      <w:proofErr w:type="spellEnd"/>
      <w:r w:rsidR="001E6BA5" w:rsidRPr="00C81250">
        <w:rPr>
          <w:rFonts w:ascii="Times New Roman" w:hAnsi="Times New Roman" w:cs="Times New Roman"/>
          <w:sz w:val="28"/>
        </w:rPr>
        <w:t xml:space="preserve">. </w:t>
      </w:r>
      <w:r w:rsidR="001E6BA5">
        <w:rPr>
          <w:rFonts w:ascii="Times New Roman" w:hAnsi="Times New Roman" w:cs="Times New Roman"/>
          <w:sz w:val="28"/>
          <w:lang w:val="uk-UA"/>
        </w:rPr>
        <w:t>З</w:t>
      </w:r>
      <w:r w:rsidR="001E6BA5" w:rsidRPr="00214BDB">
        <w:rPr>
          <w:rFonts w:ascii="Times New Roman" w:hAnsi="Times New Roman" w:cs="Times New Roman"/>
          <w:sz w:val="28"/>
          <w:lang w:val="uk-UA"/>
        </w:rPr>
        <w:t>добувач</w:t>
      </w:r>
      <w:r w:rsidR="001E6BA5">
        <w:rPr>
          <w:rFonts w:ascii="Times New Roman" w:hAnsi="Times New Roman" w:cs="Times New Roman"/>
          <w:sz w:val="28"/>
          <w:lang w:val="uk-UA"/>
        </w:rPr>
        <w:t>і</w:t>
      </w:r>
      <w:r w:rsidR="001E6BA5" w:rsidRPr="00214BDB">
        <w:rPr>
          <w:rFonts w:ascii="Times New Roman" w:hAnsi="Times New Roman" w:cs="Times New Roman"/>
          <w:sz w:val="28"/>
          <w:lang w:val="uk-UA"/>
        </w:rPr>
        <w:t xml:space="preserve"> вищої освіти</w:t>
      </w:r>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прагнуть</w:t>
      </w:r>
      <w:proofErr w:type="spellEnd"/>
      <w:r w:rsidR="001E6BA5" w:rsidRPr="00C81250">
        <w:rPr>
          <w:rFonts w:ascii="Times New Roman" w:hAnsi="Times New Roman" w:cs="Times New Roman"/>
          <w:sz w:val="28"/>
        </w:rPr>
        <w:t xml:space="preserve"> до </w:t>
      </w:r>
      <w:proofErr w:type="spellStart"/>
      <w:r w:rsidR="001E6BA5" w:rsidRPr="00C81250">
        <w:rPr>
          <w:rFonts w:ascii="Times New Roman" w:hAnsi="Times New Roman" w:cs="Times New Roman"/>
          <w:sz w:val="28"/>
        </w:rPr>
        <w:t>знаходження</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інтелектуальної</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дорослості</w:t>
      </w:r>
      <w:proofErr w:type="spellEnd"/>
      <w:r w:rsidR="001E6BA5" w:rsidRPr="00C81250">
        <w:rPr>
          <w:rFonts w:ascii="Times New Roman" w:hAnsi="Times New Roman" w:cs="Times New Roman"/>
          <w:sz w:val="28"/>
        </w:rPr>
        <w:t xml:space="preserve">»: вони </w:t>
      </w:r>
      <w:proofErr w:type="spellStart"/>
      <w:r w:rsidR="001E6BA5" w:rsidRPr="00C81250">
        <w:rPr>
          <w:rFonts w:ascii="Times New Roman" w:hAnsi="Times New Roman" w:cs="Times New Roman"/>
          <w:sz w:val="28"/>
        </w:rPr>
        <w:t>намагаються</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опанувати</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різними</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професійними</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вміннями</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причому</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професійно</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орієнтоване</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захоплення</w:t>
      </w:r>
      <w:proofErr w:type="spellEnd"/>
      <w:r w:rsidR="001E6BA5" w:rsidRPr="00C81250">
        <w:rPr>
          <w:rFonts w:ascii="Times New Roman" w:hAnsi="Times New Roman" w:cs="Times New Roman"/>
          <w:sz w:val="28"/>
        </w:rPr>
        <w:t xml:space="preserve"> в </w:t>
      </w:r>
      <w:proofErr w:type="spellStart"/>
      <w:r w:rsidR="001E6BA5" w:rsidRPr="00C81250">
        <w:rPr>
          <w:rFonts w:ascii="Times New Roman" w:hAnsi="Times New Roman" w:cs="Times New Roman"/>
          <w:sz w:val="28"/>
        </w:rPr>
        <w:t>цьому</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віці</w:t>
      </w:r>
      <w:proofErr w:type="spellEnd"/>
      <w:r w:rsidR="001E6BA5" w:rsidRPr="00C81250">
        <w:rPr>
          <w:rFonts w:ascii="Times New Roman" w:hAnsi="Times New Roman" w:cs="Times New Roman"/>
          <w:sz w:val="28"/>
        </w:rPr>
        <w:t xml:space="preserve"> становиться </w:t>
      </w:r>
      <w:proofErr w:type="spellStart"/>
      <w:r w:rsidR="001E6BA5" w:rsidRPr="00C81250">
        <w:rPr>
          <w:rFonts w:ascii="Times New Roman" w:hAnsi="Times New Roman" w:cs="Times New Roman"/>
          <w:sz w:val="28"/>
        </w:rPr>
        <w:t>пріоритетним</w:t>
      </w:r>
      <w:proofErr w:type="spellEnd"/>
      <w:r w:rsidR="001E6BA5" w:rsidRPr="00C81250">
        <w:rPr>
          <w:rFonts w:ascii="Times New Roman" w:hAnsi="Times New Roman" w:cs="Times New Roman"/>
          <w:sz w:val="28"/>
        </w:rPr>
        <w:t xml:space="preserve">. За Л. </w:t>
      </w:r>
      <w:proofErr w:type="spellStart"/>
      <w:r w:rsidR="001E6BA5" w:rsidRPr="00C81250">
        <w:rPr>
          <w:rFonts w:ascii="Times New Roman" w:hAnsi="Times New Roman" w:cs="Times New Roman"/>
          <w:sz w:val="28"/>
        </w:rPr>
        <w:t>Обуховою</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інтелектуальна</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lastRenderedPageBreak/>
        <w:t>дорослість</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виражається</w:t>
      </w:r>
      <w:proofErr w:type="spellEnd"/>
      <w:r w:rsidR="001E6BA5" w:rsidRPr="00C81250">
        <w:rPr>
          <w:rFonts w:ascii="Times New Roman" w:hAnsi="Times New Roman" w:cs="Times New Roman"/>
          <w:sz w:val="28"/>
        </w:rPr>
        <w:t xml:space="preserve"> в </w:t>
      </w:r>
      <w:proofErr w:type="spellStart"/>
      <w:r w:rsidR="001E6BA5" w:rsidRPr="00C81250">
        <w:rPr>
          <w:rFonts w:ascii="Times New Roman" w:hAnsi="Times New Roman" w:cs="Times New Roman"/>
          <w:sz w:val="28"/>
        </w:rPr>
        <w:t>прагненні</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щось</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робити</w:t>
      </w:r>
      <w:proofErr w:type="spellEnd"/>
      <w:r w:rsidR="001E6BA5" w:rsidRPr="00C81250">
        <w:rPr>
          <w:rFonts w:ascii="Times New Roman" w:hAnsi="Times New Roman" w:cs="Times New Roman"/>
          <w:sz w:val="28"/>
        </w:rPr>
        <w:t xml:space="preserve"> й </w:t>
      </w:r>
      <w:proofErr w:type="spellStart"/>
      <w:r w:rsidR="001E6BA5" w:rsidRPr="00C81250">
        <w:rPr>
          <w:rFonts w:ascii="Times New Roman" w:hAnsi="Times New Roman" w:cs="Times New Roman"/>
          <w:sz w:val="28"/>
        </w:rPr>
        <w:t>уміти</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посправжньому</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Це</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стимулює</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розвиток</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пізнавальної</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діяльності</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зміст</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якої</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виходить</w:t>
      </w:r>
      <w:proofErr w:type="spellEnd"/>
      <w:r w:rsidR="001E6BA5" w:rsidRPr="00C81250">
        <w:rPr>
          <w:rFonts w:ascii="Times New Roman" w:hAnsi="Times New Roman" w:cs="Times New Roman"/>
          <w:sz w:val="28"/>
        </w:rPr>
        <w:t xml:space="preserve"> за </w:t>
      </w:r>
      <w:proofErr w:type="spellStart"/>
      <w:r w:rsidR="001E6BA5" w:rsidRPr="00C81250">
        <w:rPr>
          <w:rFonts w:ascii="Times New Roman" w:hAnsi="Times New Roman" w:cs="Times New Roman"/>
          <w:sz w:val="28"/>
        </w:rPr>
        <w:t>межі</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освітньої</w:t>
      </w:r>
      <w:proofErr w:type="spellEnd"/>
      <w:r w:rsidR="001E6BA5" w:rsidRPr="00C81250">
        <w:rPr>
          <w:rFonts w:ascii="Times New Roman" w:hAnsi="Times New Roman" w:cs="Times New Roman"/>
          <w:sz w:val="28"/>
        </w:rPr>
        <w:t xml:space="preserve"> </w:t>
      </w:r>
      <w:proofErr w:type="spellStart"/>
      <w:r w:rsidR="001E6BA5" w:rsidRPr="00C81250">
        <w:rPr>
          <w:rFonts w:ascii="Times New Roman" w:hAnsi="Times New Roman" w:cs="Times New Roman"/>
          <w:sz w:val="28"/>
        </w:rPr>
        <w:t>програми</w:t>
      </w:r>
      <w:proofErr w:type="spellEnd"/>
      <w:r w:rsidR="001E6BA5" w:rsidRPr="00C81250">
        <w:rPr>
          <w:rFonts w:ascii="Times New Roman" w:hAnsi="Times New Roman" w:cs="Times New Roman"/>
          <w:sz w:val="28"/>
        </w:rPr>
        <w:t>.</w:t>
      </w:r>
    </w:p>
    <w:p w14:paraId="37D569DF" w14:textId="77777777" w:rsidR="001E6BA5" w:rsidRDefault="001E6BA5" w:rsidP="001E6BA5">
      <w:pPr>
        <w:spacing w:after="0" w:line="360" w:lineRule="auto"/>
        <w:ind w:firstLine="709"/>
        <w:jc w:val="both"/>
        <w:rPr>
          <w:rFonts w:ascii="Times New Roman" w:hAnsi="Times New Roman" w:cs="Times New Roman"/>
          <w:sz w:val="28"/>
          <w:lang w:val="uk-UA"/>
        </w:rPr>
      </w:pPr>
      <w:proofErr w:type="spellStart"/>
      <w:r w:rsidRPr="00C81250">
        <w:rPr>
          <w:rFonts w:ascii="Times New Roman" w:hAnsi="Times New Roman" w:cs="Times New Roman"/>
          <w:sz w:val="28"/>
        </w:rPr>
        <w:t>Пізнавальна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активність</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студентському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віці</w:t>
      </w:r>
      <w:proofErr w:type="spellEnd"/>
      <w:r w:rsidRPr="00C81250">
        <w:rPr>
          <w:rFonts w:ascii="Times New Roman" w:hAnsi="Times New Roman" w:cs="Times New Roman"/>
          <w:sz w:val="28"/>
        </w:rPr>
        <w:t xml:space="preserve"> – </w:t>
      </w:r>
      <w:proofErr w:type="spellStart"/>
      <w:r w:rsidRPr="00C81250">
        <w:rPr>
          <w:rFonts w:ascii="Times New Roman" w:hAnsi="Times New Roman" w:cs="Times New Roman"/>
          <w:sz w:val="28"/>
        </w:rPr>
        <w:t>це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якість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самостійної</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 xml:space="preserve">. У </w:t>
      </w:r>
      <w:proofErr w:type="spellStart"/>
      <w:r w:rsidRPr="00C81250">
        <w:rPr>
          <w:rFonts w:ascii="Times New Roman" w:hAnsi="Times New Roman" w:cs="Times New Roman"/>
          <w:sz w:val="28"/>
        </w:rPr>
        <w:t>цей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період</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пізнавальна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активність</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спрямовується</w:t>
      </w:r>
      <w:proofErr w:type="spellEnd"/>
      <w:r w:rsidRPr="00C81250">
        <w:rPr>
          <w:rFonts w:ascii="Times New Roman" w:hAnsi="Times New Roman" w:cs="Times New Roman"/>
          <w:sz w:val="28"/>
        </w:rPr>
        <w:t xml:space="preserve"> на </w:t>
      </w:r>
      <w:proofErr w:type="spellStart"/>
      <w:r w:rsidRPr="00C81250">
        <w:rPr>
          <w:rFonts w:ascii="Times New Roman" w:hAnsi="Times New Roman" w:cs="Times New Roman"/>
          <w:sz w:val="28"/>
        </w:rPr>
        <w:t>більш</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емоційно</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привабливі</w:t>
      </w:r>
      <w:proofErr w:type="spellEnd"/>
      <w:r w:rsidRPr="00C81250">
        <w:rPr>
          <w:rFonts w:ascii="Times New Roman" w:hAnsi="Times New Roman" w:cs="Times New Roman"/>
          <w:sz w:val="28"/>
        </w:rPr>
        <w:t xml:space="preserve"> для </w:t>
      </w:r>
      <w:proofErr w:type="spellStart"/>
      <w:r w:rsidRPr="00C81250">
        <w:rPr>
          <w:rFonts w:ascii="Times New Roman" w:hAnsi="Times New Roman" w:cs="Times New Roman"/>
          <w:sz w:val="28"/>
        </w:rPr>
        <w:t>індивіда</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галузі</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знань</w:t>
      </w:r>
      <w:proofErr w:type="spellEnd"/>
      <w:r w:rsidRPr="00C81250">
        <w:rPr>
          <w:rFonts w:ascii="Times New Roman" w:hAnsi="Times New Roman" w:cs="Times New Roman"/>
          <w:sz w:val="28"/>
        </w:rPr>
        <w:t xml:space="preserve"> і </w:t>
      </w:r>
      <w:proofErr w:type="spellStart"/>
      <w:r w:rsidRPr="00C81250">
        <w:rPr>
          <w:rFonts w:ascii="Times New Roman" w:hAnsi="Times New Roman" w:cs="Times New Roman"/>
          <w:sz w:val="28"/>
        </w:rPr>
        <w:t>підштовхує</w:t>
      </w:r>
      <w:proofErr w:type="spellEnd"/>
      <w:r w:rsidRPr="00C81250">
        <w:rPr>
          <w:rFonts w:ascii="Times New Roman" w:hAnsi="Times New Roman" w:cs="Times New Roman"/>
          <w:sz w:val="28"/>
        </w:rPr>
        <w:t xml:space="preserve"> </w:t>
      </w:r>
      <w:r w:rsidRPr="00214BDB">
        <w:rPr>
          <w:rFonts w:ascii="Times New Roman" w:hAnsi="Times New Roman" w:cs="Times New Roman"/>
          <w:sz w:val="28"/>
          <w:lang w:val="uk-UA"/>
        </w:rPr>
        <w:t>здобувач</w:t>
      </w:r>
      <w:r>
        <w:rPr>
          <w:rFonts w:ascii="Times New Roman" w:hAnsi="Times New Roman" w:cs="Times New Roman"/>
          <w:sz w:val="28"/>
          <w:lang w:val="uk-UA"/>
        </w:rPr>
        <w:t>а</w:t>
      </w:r>
      <w:r w:rsidRPr="00214BDB">
        <w:rPr>
          <w:rFonts w:ascii="Times New Roman" w:hAnsi="Times New Roman" w:cs="Times New Roman"/>
          <w:sz w:val="28"/>
          <w:lang w:val="uk-UA"/>
        </w:rPr>
        <w:t xml:space="preserve"> вищої освіти</w:t>
      </w:r>
      <w:r w:rsidRPr="00C81250">
        <w:rPr>
          <w:rFonts w:ascii="Times New Roman" w:hAnsi="Times New Roman" w:cs="Times New Roman"/>
          <w:sz w:val="28"/>
        </w:rPr>
        <w:t xml:space="preserve"> до </w:t>
      </w:r>
      <w:proofErr w:type="spellStart"/>
      <w:r w:rsidRPr="00C81250">
        <w:rPr>
          <w:rFonts w:ascii="Times New Roman" w:hAnsi="Times New Roman" w:cs="Times New Roman"/>
          <w:sz w:val="28"/>
        </w:rPr>
        <w:t>творчих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пошуків</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іде</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найскладніший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процес</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розвитку</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інтелектуальних</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емоцій</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пов’язаний</w:t>
      </w:r>
      <w:proofErr w:type="spellEnd"/>
      <w:r w:rsidRPr="00C81250">
        <w:rPr>
          <w:rFonts w:ascii="Times New Roman" w:hAnsi="Times New Roman" w:cs="Times New Roman"/>
          <w:sz w:val="28"/>
        </w:rPr>
        <w:t xml:space="preserve"> з </w:t>
      </w:r>
      <w:proofErr w:type="spellStart"/>
      <w:r w:rsidRPr="00C81250">
        <w:rPr>
          <w:rFonts w:ascii="Times New Roman" w:hAnsi="Times New Roman" w:cs="Times New Roman"/>
          <w:sz w:val="28"/>
        </w:rPr>
        <w:t>формуванням</w:t>
      </w:r>
      <w:proofErr w:type="spellEnd"/>
      <w:r w:rsidRPr="00C81250">
        <w:rPr>
          <w:rFonts w:ascii="Times New Roman" w:hAnsi="Times New Roman" w:cs="Times New Roman"/>
          <w:sz w:val="28"/>
        </w:rPr>
        <w:t xml:space="preserve"> </w:t>
      </w:r>
      <w:proofErr w:type="spellStart"/>
      <w:r w:rsidRPr="00C81250">
        <w:rPr>
          <w:rFonts w:ascii="Times New Roman" w:hAnsi="Times New Roman" w:cs="Times New Roman"/>
          <w:sz w:val="28"/>
        </w:rPr>
        <w:t>особистості</w:t>
      </w:r>
      <w:proofErr w:type="spellEnd"/>
      <w:r w:rsidRPr="00C81250">
        <w:rPr>
          <w:rFonts w:ascii="Times New Roman" w:hAnsi="Times New Roman" w:cs="Times New Roman"/>
          <w:sz w:val="28"/>
        </w:rPr>
        <w:t xml:space="preserve"> в </w:t>
      </w:r>
      <w:proofErr w:type="spellStart"/>
      <w:r w:rsidRPr="00C81250">
        <w:rPr>
          <w:rFonts w:ascii="Times New Roman" w:hAnsi="Times New Roman" w:cs="Times New Roman"/>
          <w:sz w:val="28"/>
        </w:rPr>
        <w:t>цілому</w:t>
      </w:r>
      <w:proofErr w:type="spellEnd"/>
      <w:r w:rsidRPr="00C81250">
        <w:rPr>
          <w:rFonts w:ascii="Times New Roman" w:hAnsi="Times New Roman" w:cs="Times New Roman"/>
          <w:sz w:val="28"/>
        </w:rPr>
        <w:t>.</w:t>
      </w:r>
    </w:p>
    <w:p w14:paraId="114B6FFF" w14:textId="77777777" w:rsidR="001E6BA5" w:rsidRDefault="001E6BA5" w:rsidP="001E6BA5">
      <w:pPr>
        <w:spacing w:after="0" w:line="360" w:lineRule="auto"/>
        <w:ind w:firstLine="709"/>
        <w:jc w:val="both"/>
        <w:rPr>
          <w:rFonts w:ascii="Times New Roman" w:hAnsi="Times New Roman" w:cs="Times New Roman"/>
          <w:sz w:val="28"/>
          <w:lang w:val="uk-UA"/>
        </w:rPr>
      </w:pPr>
      <w:r w:rsidRPr="00F60066">
        <w:rPr>
          <w:rFonts w:ascii="Times New Roman" w:hAnsi="Times New Roman" w:cs="Times New Roman"/>
          <w:sz w:val="28"/>
          <w:lang w:val="uk-UA"/>
        </w:rPr>
        <w:t xml:space="preserve">Основні закономірності та розбіжності студентського віку обумовлюють необхідність вивчення особливостей емоційності навчально-пізнавальної діяльності </w:t>
      </w:r>
      <w:r w:rsidRPr="00214BDB">
        <w:rPr>
          <w:rFonts w:ascii="Times New Roman" w:hAnsi="Times New Roman" w:cs="Times New Roman"/>
          <w:sz w:val="28"/>
          <w:lang w:val="uk-UA"/>
        </w:rPr>
        <w:t>здобувач</w:t>
      </w:r>
      <w:r>
        <w:rPr>
          <w:rFonts w:ascii="Times New Roman" w:hAnsi="Times New Roman" w:cs="Times New Roman"/>
          <w:sz w:val="28"/>
          <w:lang w:val="uk-UA"/>
        </w:rPr>
        <w:t>ів</w:t>
      </w:r>
      <w:r w:rsidRPr="00214BDB">
        <w:rPr>
          <w:rFonts w:ascii="Times New Roman" w:hAnsi="Times New Roman" w:cs="Times New Roman"/>
          <w:sz w:val="28"/>
          <w:lang w:val="uk-UA"/>
        </w:rPr>
        <w:t xml:space="preserve"> вищої освіти</w:t>
      </w:r>
      <w:r w:rsidRPr="00F60066">
        <w:rPr>
          <w:rFonts w:ascii="Times New Roman" w:hAnsi="Times New Roman" w:cs="Times New Roman"/>
          <w:sz w:val="28"/>
          <w:lang w:val="uk-UA"/>
        </w:rPr>
        <w:t>.</w:t>
      </w:r>
    </w:p>
    <w:p w14:paraId="16145744" w14:textId="77777777" w:rsidR="001E6BA5" w:rsidRPr="00F60066" w:rsidRDefault="001E6BA5" w:rsidP="001E6BA5">
      <w:pPr>
        <w:spacing w:after="0" w:line="360" w:lineRule="auto"/>
        <w:ind w:firstLine="709"/>
        <w:jc w:val="both"/>
        <w:rPr>
          <w:rFonts w:ascii="Times New Roman" w:hAnsi="Times New Roman" w:cs="Times New Roman"/>
          <w:sz w:val="28"/>
          <w:lang w:val="uk-UA"/>
        </w:rPr>
      </w:pPr>
      <w:r w:rsidRPr="00F60066">
        <w:rPr>
          <w:rFonts w:ascii="Times New Roman" w:hAnsi="Times New Roman" w:cs="Times New Roman"/>
          <w:sz w:val="28"/>
          <w:lang w:val="uk-UA"/>
        </w:rPr>
        <w:t xml:space="preserve">На основі теоретичного аналізу наукових підходів ми розглянули загальні соціально-психологічні особливості студентського віку, які розкривають особливості соціальної ситуації розвитку, становлення когнітивної сфери, психічних новоутворень віку, провідної діяльності і спілкування, емоцій, пов’язаний з формуванням особистості в цілому. Визначили, що основні закономірності та суперечності студентського віку обумовлюють необхідність вивчення особливостей емоційної насиченості навчально-пізнавальної діяльності </w:t>
      </w:r>
      <w:r w:rsidRPr="00214BDB">
        <w:rPr>
          <w:rFonts w:ascii="Times New Roman" w:hAnsi="Times New Roman" w:cs="Times New Roman"/>
          <w:sz w:val="28"/>
          <w:lang w:val="uk-UA"/>
        </w:rPr>
        <w:t>здобувач</w:t>
      </w:r>
      <w:r>
        <w:rPr>
          <w:rFonts w:ascii="Times New Roman" w:hAnsi="Times New Roman" w:cs="Times New Roman"/>
          <w:sz w:val="28"/>
          <w:lang w:val="uk-UA"/>
        </w:rPr>
        <w:t>ів</w:t>
      </w:r>
      <w:r w:rsidRPr="00214BDB">
        <w:rPr>
          <w:rFonts w:ascii="Times New Roman" w:hAnsi="Times New Roman" w:cs="Times New Roman"/>
          <w:sz w:val="28"/>
          <w:lang w:val="uk-UA"/>
        </w:rPr>
        <w:t xml:space="preserve"> вищої освіти</w:t>
      </w:r>
      <w:r w:rsidRPr="00F60066">
        <w:rPr>
          <w:rFonts w:ascii="Times New Roman" w:hAnsi="Times New Roman" w:cs="Times New Roman"/>
          <w:sz w:val="28"/>
          <w:lang w:val="uk-UA"/>
        </w:rPr>
        <w:t>, зокрема емоційного ставлення до неї.</w:t>
      </w:r>
    </w:p>
    <w:p w14:paraId="25648613" w14:textId="77777777" w:rsidR="00D462EB" w:rsidRDefault="001E6BA5" w:rsidP="00D462E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3.</w:t>
      </w:r>
      <w:r w:rsidR="006842B5" w:rsidRPr="006842B5">
        <w:rPr>
          <w:rFonts w:ascii="Times New Roman" w:hAnsi="Times New Roman" w:cs="Times New Roman"/>
          <w:sz w:val="28"/>
          <w:lang w:val="uk-UA"/>
        </w:rPr>
        <w:t xml:space="preserve"> </w:t>
      </w:r>
      <w:r w:rsidR="00D462EB" w:rsidRPr="00C56942">
        <w:rPr>
          <w:rFonts w:ascii="Times New Roman" w:hAnsi="Times New Roman" w:cs="Times New Roman"/>
          <w:sz w:val="28"/>
          <w:lang w:val="uk-UA"/>
        </w:rPr>
        <w:t>Мотивація є головною рушійною силою будь-якої діяльності людини і професійна діяльність не є виключенням. Мотивація є одним із ведучих факторів успішного навчання молодої людини, а отже її професійного становлення. Розвиток позитивної навчальної мотивації у здобувачів вищої освіти є однією з умов розвитку особистості та ефективної професійної підготовки.</w:t>
      </w:r>
    </w:p>
    <w:p w14:paraId="1C784D7D" w14:textId="77777777" w:rsidR="00D462EB" w:rsidRDefault="00D462EB" w:rsidP="00D462EB">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Проблема формування мотиваційної сфери особистості сучасного здобувача вищої освіти є особливо актуальною в психологічній науці. Мотивація є одним з ведучих факторів успішного навчання. Але особливості мотивації розрізняються на різних етапах навчального процесу від першого </w:t>
      </w:r>
      <w:r w:rsidRPr="00C56942">
        <w:rPr>
          <w:rFonts w:ascii="Times New Roman" w:hAnsi="Times New Roman" w:cs="Times New Roman"/>
          <w:sz w:val="28"/>
          <w:lang w:val="uk-UA"/>
        </w:rPr>
        <w:lastRenderedPageBreak/>
        <w:t>до останнього курсу, змінюється й сама навчально-професійна діяльність. Неадекватність мотивів навчальної діяльності здобувачів вищої освіти може бути причиною їх академічної неуспішності.</w:t>
      </w:r>
    </w:p>
    <w:p w14:paraId="4E416BEE" w14:textId="77777777" w:rsidR="00D462EB" w:rsidRPr="00C56942" w:rsidRDefault="00D462EB" w:rsidP="00D462E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w:t>
      </w:r>
      <w:r w:rsidRPr="00C56942">
        <w:rPr>
          <w:rFonts w:ascii="Times New Roman" w:hAnsi="Times New Roman" w:cs="Times New Roman"/>
          <w:sz w:val="28"/>
          <w:lang w:val="uk-UA"/>
        </w:rPr>
        <w:t>отивація досягнення успіху, залежно від спрямованості, є двох видів: внутрішня й зовнішня. Внутрішня пов'язана із проявом творчих сил і здібностей, подоланням труднощів, з «радістю відкриття». Зовнішня мотивація досягнення пов'язана з авторитетом, престижем, честолюбством. Очевидно, що при формуванні навчальної мотивації акцент необхідно робити саме на внутрішній мотивації досягнення.</w:t>
      </w:r>
    </w:p>
    <w:p w14:paraId="3ED67A27" w14:textId="77777777" w:rsidR="00D462EB" w:rsidRPr="00C56942" w:rsidRDefault="00D462EB" w:rsidP="00D462EB">
      <w:pPr>
        <w:spacing w:after="0" w:line="360" w:lineRule="auto"/>
        <w:ind w:firstLine="709"/>
        <w:jc w:val="both"/>
        <w:rPr>
          <w:rFonts w:ascii="Times New Roman" w:hAnsi="Times New Roman" w:cs="Times New Roman"/>
          <w:sz w:val="28"/>
          <w:lang w:val="uk-UA"/>
        </w:rPr>
      </w:pPr>
      <w:r w:rsidRPr="00C56942">
        <w:rPr>
          <w:rFonts w:ascii="Times New Roman" w:hAnsi="Times New Roman" w:cs="Times New Roman"/>
          <w:sz w:val="28"/>
          <w:lang w:val="uk-UA"/>
        </w:rPr>
        <w:t xml:space="preserve">  Отже, ми обґрунтували можливість і доцільність у процесі проведення контрольних процедур цілеспрямовано формувати й, за необхідності, коректувати навчальну мотивацію здобувач</w:t>
      </w:r>
      <w:r>
        <w:rPr>
          <w:rFonts w:ascii="Times New Roman" w:hAnsi="Times New Roman" w:cs="Times New Roman"/>
          <w:sz w:val="28"/>
          <w:lang w:val="uk-UA"/>
        </w:rPr>
        <w:t>ів</w:t>
      </w:r>
      <w:r w:rsidRPr="00C56942">
        <w:rPr>
          <w:rFonts w:ascii="Times New Roman" w:hAnsi="Times New Roman" w:cs="Times New Roman"/>
          <w:sz w:val="28"/>
          <w:lang w:val="uk-UA"/>
        </w:rPr>
        <w:t xml:space="preserve"> вищої освіти.</w:t>
      </w:r>
    </w:p>
    <w:p w14:paraId="45190B33" w14:textId="77777777" w:rsidR="00AF47DE" w:rsidRPr="00A779AA" w:rsidRDefault="00AF47DE" w:rsidP="00AF47DE">
      <w:pPr>
        <w:pStyle w:val="a9"/>
        <w:tabs>
          <w:tab w:val="left" w:pos="1134"/>
          <w:tab w:val="left" w:pos="1276"/>
        </w:tabs>
        <w:spacing w:line="360" w:lineRule="auto"/>
        <w:ind w:left="0" w:right="-143" w:firstLine="709"/>
        <w:jc w:val="both"/>
        <w:rPr>
          <w:sz w:val="28"/>
        </w:rPr>
      </w:pPr>
      <w:r>
        <w:rPr>
          <w:sz w:val="28"/>
        </w:rPr>
        <w:t>4.</w:t>
      </w:r>
      <w:r w:rsidRPr="00AF47DE">
        <w:rPr>
          <w:sz w:val="28"/>
        </w:rPr>
        <w:t xml:space="preserve"> </w:t>
      </w:r>
      <w:r w:rsidRPr="008F0DE6">
        <w:rPr>
          <w:sz w:val="28"/>
        </w:rPr>
        <w:t xml:space="preserve">Сфера мотивації до навчання – це одна з передумов на шляху до соціалізації людини, подальшого становлення її особистості. Мотив – це внутрішня стійка причина поведінки, спонука до діяльності людини, яка виникає у результаті </w:t>
      </w:r>
      <w:proofErr w:type="spellStart"/>
      <w:r w:rsidRPr="008F0DE6">
        <w:rPr>
          <w:sz w:val="28"/>
        </w:rPr>
        <w:t>опредмечування</w:t>
      </w:r>
      <w:proofErr w:type="spellEnd"/>
      <w:r w:rsidRPr="008F0DE6">
        <w:rPr>
          <w:sz w:val="28"/>
        </w:rPr>
        <w:t xml:space="preserve"> потреби і спрямована на отримання певного результату у вигляді задоволення потреби від виконаної діяльності. У результаті скупчування та взаємодії мотивів утворюється мотивація – динамічний процес внутрішнього, психологічного та психофізіологічного </w:t>
      </w:r>
      <w:r w:rsidRPr="00A779AA">
        <w:rPr>
          <w:sz w:val="28"/>
        </w:rPr>
        <w:t>управління поведінкою, що включає її ініціацію, спрямування, організацію та підтримку, і в результаті якого виникає подальше утворення мотиву.</w:t>
      </w:r>
    </w:p>
    <w:p w14:paraId="6CCF85FB" w14:textId="77777777" w:rsidR="00AF47DE" w:rsidRPr="00A779AA" w:rsidRDefault="00AF47DE" w:rsidP="00AF47DE">
      <w:pPr>
        <w:spacing w:after="0" w:line="360" w:lineRule="auto"/>
        <w:ind w:firstLine="709"/>
        <w:jc w:val="both"/>
        <w:rPr>
          <w:rFonts w:ascii="Times New Roman" w:hAnsi="Times New Roman" w:cs="Times New Roman"/>
          <w:sz w:val="28"/>
          <w:lang w:val="uk-UA"/>
        </w:rPr>
      </w:pPr>
      <w:r w:rsidRPr="00A779AA">
        <w:rPr>
          <w:rFonts w:ascii="Times New Roman" w:hAnsi="Times New Roman" w:cs="Times New Roman"/>
          <w:sz w:val="28"/>
          <w:lang w:val="uk-UA"/>
        </w:rPr>
        <w:t xml:space="preserve">Метою дослідження було визначення рівня та домінуючих мотивів навчальної мотивації здобувачів вищої освіти 1-4 курсів. Застосовано методику </w:t>
      </w:r>
      <w:proofErr w:type="spellStart"/>
      <w:r w:rsidRPr="00A779AA">
        <w:rPr>
          <w:rFonts w:ascii="Times New Roman" w:hAnsi="Times New Roman" w:cs="Times New Roman"/>
          <w:sz w:val="28"/>
          <w:lang w:val="uk-UA"/>
        </w:rPr>
        <w:t>А.О.Реана</w:t>
      </w:r>
      <w:proofErr w:type="spellEnd"/>
      <w:r w:rsidRPr="00A779AA">
        <w:rPr>
          <w:rFonts w:ascii="Times New Roman" w:hAnsi="Times New Roman" w:cs="Times New Roman"/>
          <w:sz w:val="28"/>
          <w:lang w:val="uk-UA"/>
        </w:rPr>
        <w:t xml:space="preserve"> та </w:t>
      </w:r>
      <w:proofErr w:type="spellStart"/>
      <w:r w:rsidRPr="00A779AA">
        <w:rPr>
          <w:rFonts w:ascii="Times New Roman" w:hAnsi="Times New Roman" w:cs="Times New Roman"/>
          <w:sz w:val="28"/>
          <w:lang w:val="uk-UA"/>
        </w:rPr>
        <w:t>В.О.Якуніна</w:t>
      </w:r>
      <w:proofErr w:type="spellEnd"/>
      <w:r w:rsidRPr="00A779AA">
        <w:rPr>
          <w:rFonts w:ascii="Times New Roman" w:hAnsi="Times New Roman" w:cs="Times New Roman"/>
          <w:sz w:val="28"/>
          <w:lang w:val="uk-UA"/>
        </w:rPr>
        <w:t xml:space="preserve"> в модифікації Н.Ц. </w:t>
      </w:r>
      <w:proofErr w:type="spellStart"/>
      <w:r w:rsidRPr="00A779AA">
        <w:rPr>
          <w:rFonts w:ascii="Times New Roman" w:hAnsi="Times New Roman" w:cs="Times New Roman"/>
          <w:sz w:val="28"/>
          <w:lang w:val="uk-UA"/>
        </w:rPr>
        <w:t>Бадмаєвої</w:t>
      </w:r>
      <w:proofErr w:type="spellEnd"/>
      <w:r w:rsidRPr="00A779AA">
        <w:rPr>
          <w:rFonts w:ascii="Times New Roman" w:hAnsi="Times New Roman" w:cs="Times New Roman"/>
          <w:sz w:val="28"/>
          <w:lang w:val="uk-UA"/>
        </w:rPr>
        <w:t xml:space="preserve">. Ця методика складається з семи шкал, які виявляють основні мотиви навчальної діяльності: комунікативні, уникнення невдачі, професійні, творчої самореалізації, навчально-пізнавальні, соціальні, престижу. </w:t>
      </w:r>
      <w:proofErr w:type="spellStart"/>
      <w:r w:rsidRPr="00A779AA">
        <w:rPr>
          <w:rFonts w:ascii="Times New Roman" w:hAnsi="Times New Roman" w:cs="Times New Roman"/>
          <w:sz w:val="28"/>
        </w:rPr>
        <w:t>Оцінка</w:t>
      </w:r>
      <w:proofErr w:type="spellEnd"/>
      <w:r w:rsidRPr="00A779AA">
        <w:rPr>
          <w:rFonts w:ascii="Times New Roman" w:hAnsi="Times New Roman" w:cs="Times New Roman"/>
          <w:sz w:val="28"/>
        </w:rPr>
        <w:t xml:space="preserve"> проводиться по 5-ти </w:t>
      </w:r>
      <w:proofErr w:type="spellStart"/>
      <w:r w:rsidRPr="00A779AA">
        <w:rPr>
          <w:rFonts w:ascii="Times New Roman" w:hAnsi="Times New Roman" w:cs="Times New Roman"/>
          <w:sz w:val="28"/>
        </w:rPr>
        <w:t>бальній</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шкалі</w:t>
      </w:r>
      <w:proofErr w:type="spellEnd"/>
      <w:r w:rsidRPr="00A779AA">
        <w:rPr>
          <w:rFonts w:ascii="Times New Roman" w:hAnsi="Times New Roman" w:cs="Times New Roman"/>
          <w:sz w:val="28"/>
        </w:rPr>
        <w:t xml:space="preserve">, та </w:t>
      </w:r>
      <w:proofErr w:type="spellStart"/>
      <w:r w:rsidRPr="00A779AA">
        <w:rPr>
          <w:rFonts w:ascii="Times New Roman" w:hAnsi="Times New Roman" w:cs="Times New Roman"/>
          <w:sz w:val="28"/>
        </w:rPr>
        <w:t>спеціальним</w:t>
      </w:r>
      <w:proofErr w:type="spellEnd"/>
      <w:r w:rsidRPr="00A779AA">
        <w:rPr>
          <w:rFonts w:ascii="Times New Roman" w:hAnsi="Times New Roman" w:cs="Times New Roman"/>
          <w:sz w:val="28"/>
        </w:rPr>
        <w:t xml:space="preserve"> ключом до тесту.</w:t>
      </w:r>
    </w:p>
    <w:p w14:paraId="7053E1F2" w14:textId="77777777" w:rsidR="00AF47DE" w:rsidRPr="00A779AA" w:rsidRDefault="00AF47DE" w:rsidP="00AF47DE">
      <w:pPr>
        <w:spacing w:after="0" w:line="360" w:lineRule="auto"/>
        <w:ind w:firstLine="709"/>
        <w:jc w:val="both"/>
        <w:rPr>
          <w:rFonts w:ascii="Times New Roman" w:hAnsi="Times New Roman" w:cs="Times New Roman"/>
          <w:sz w:val="28"/>
          <w:lang w:val="uk-UA"/>
        </w:rPr>
      </w:pPr>
      <w:r w:rsidRPr="00A779AA">
        <w:rPr>
          <w:rFonts w:ascii="Times New Roman" w:hAnsi="Times New Roman" w:cs="Times New Roman"/>
          <w:sz w:val="28"/>
          <w:lang w:val="uk-UA"/>
        </w:rPr>
        <w:t xml:space="preserve">З метою дослідження мотивації навчальної діяльності нами була використана методика Т. </w:t>
      </w:r>
      <w:proofErr w:type="spellStart"/>
      <w:r w:rsidRPr="00A779AA">
        <w:rPr>
          <w:rFonts w:ascii="Times New Roman" w:hAnsi="Times New Roman" w:cs="Times New Roman"/>
          <w:sz w:val="28"/>
          <w:lang w:val="uk-UA"/>
        </w:rPr>
        <w:t>Елерса</w:t>
      </w:r>
      <w:proofErr w:type="spellEnd"/>
      <w:r w:rsidRPr="00A779AA">
        <w:rPr>
          <w:rFonts w:ascii="Times New Roman" w:hAnsi="Times New Roman" w:cs="Times New Roman"/>
          <w:sz w:val="28"/>
          <w:lang w:val="uk-UA"/>
        </w:rPr>
        <w:t xml:space="preserve"> «Дослідження мотивації на досягнення </w:t>
      </w:r>
      <w:r w:rsidRPr="00A779AA">
        <w:rPr>
          <w:rFonts w:ascii="Times New Roman" w:hAnsi="Times New Roman" w:cs="Times New Roman"/>
          <w:sz w:val="28"/>
          <w:lang w:val="uk-UA"/>
        </w:rPr>
        <w:lastRenderedPageBreak/>
        <w:t>успіху».</w:t>
      </w:r>
      <w:r w:rsidRPr="00A779AA">
        <w:rPr>
          <w:rFonts w:ascii="Times New Roman" w:hAnsi="Times New Roman" w:cs="Times New Roman"/>
          <w:b/>
          <w:sz w:val="28"/>
          <w:lang w:val="uk-UA"/>
        </w:rPr>
        <w:t xml:space="preserve"> </w:t>
      </w:r>
      <w:r w:rsidRPr="00A779AA">
        <w:rPr>
          <w:rFonts w:ascii="Times New Roman" w:hAnsi="Times New Roman" w:cs="Times New Roman"/>
          <w:sz w:val="28"/>
          <w:lang w:val="uk-UA"/>
        </w:rPr>
        <w:t xml:space="preserve">Одержані дані розкривають структуру мотивації здобувачів вищої освіти  свідчать про необхідність втручання у процес її формування, зокрема формування позитивних внутрішніх мотивів. </w:t>
      </w:r>
      <w:r w:rsidRPr="00A779AA">
        <w:rPr>
          <w:rFonts w:ascii="Times New Roman" w:hAnsi="Times New Roman" w:cs="Times New Roman"/>
          <w:sz w:val="28"/>
        </w:rPr>
        <w:t xml:space="preserve">Методика Т. </w:t>
      </w:r>
      <w:proofErr w:type="spellStart"/>
      <w:r w:rsidRPr="00A779AA">
        <w:rPr>
          <w:rFonts w:ascii="Times New Roman" w:hAnsi="Times New Roman" w:cs="Times New Roman"/>
          <w:sz w:val="28"/>
        </w:rPr>
        <w:t>Елерса</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містить</w:t>
      </w:r>
      <w:proofErr w:type="spellEnd"/>
      <w:r w:rsidRPr="00A779AA">
        <w:rPr>
          <w:rFonts w:ascii="Times New Roman" w:hAnsi="Times New Roman" w:cs="Times New Roman"/>
          <w:sz w:val="28"/>
        </w:rPr>
        <w:t xml:space="preserve"> 41 </w:t>
      </w:r>
      <w:proofErr w:type="spellStart"/>
      <w:r w:rsidRPr="00A779AA">
        <w:rPr>
          <w:rFonts w:ascii="Times New Roman" w:hAnsi="Times New Roman" w:cs="Times New Roman"/>
          <w:sz w:val="28"/>
        </w:rPr>
        <w:t>обставину</w:t>
      </w:r>
      <w:proofErr w:type="spellEnd"/>
      <w:r w:rsidRPr="00A779AA">
        <w:rPr>
          <w:rFonts w:ascii="Times New Roman" w:hAnsi="Times New Roman" w:cs="Times New Roman"/>
          <w:sz w:val="28"/>
        </w:rPr>
        <w:t xml:space="preserve">, на </w:t>
      </w:r>
      <w:proofErr w:type="spellStart"/>
      <w:r w:rsidRPr="00A779AA">
        <w:rPr>
          <w:rFonts w:ascii="Times New Roman" w:hAnsi="Times New Roman" w:cs="Times New Roman"/>
          <w:sz w:val="28"/>
        </w:rPr>
        <w:t>кожну</w:t>
      </w:r>
      <w:proofErr w:type="spellEnd"/>
      <w:r w:rsidRPr="00A779AA">
        <w:rPr>
          <w:rFonts w:ascii="Times New Roman" w:hAnsi="Times New Roman" w:cs="Times New Roman"/>
          <w:sz w:val="28"/>
        </w:rPr>
        <w:t xml:space="preserve"> з </w:t>
      </w:r>
      <w:proofErr w:type="spellStart"/>
      <w:r w:rsidRPr="00A779AA">
        <w:rPr>
          <w:rFonts w:ascii="Times New Roman" w:hAnsi="Times New Roman" w:cs="Times New Roman"/>
          <w:sz w:val="28"/>
        </w:rPr>
        <w:t>яких</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можна</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давати</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відповідь</w:t>
      </w:r>
      <w:proofErr w:type="spellEnd"/>
      <w:r w:rsidRPr="00A779AA">
        <w:rPr>
          <w:rFonts w:ascii="Times New Roman" w:hAnsi="Times New Roman" w:cs="Times New Roman"/>
          <w:sz w:val="28"/>
        </w:rPr>
        <w:t xml:space="preserve"> «так» </w:t>
      </w:r>
      <w:proofErr w:type="spellStart"/>
      <w:r w:rsidRPr="00A779AA">
        <w:rPr>
          <w:rFonts w:ascii="Times New Roman" w:hAnsi="Times New Roman" w:cs="Times New Roman"/>
          <w:sz w:val="28"/>
        </w:rPr>
        <w:t>або</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ні</w:t>
      </w:r>
      <w:proofErr w:type="spellEnd"/>
      <w:r w:rsidRPr="00A779AA">
        <w:rPr>
          <w:rFonts w:ascii="Times New Roman" w:hAnsi="Times New Roman" w:cs="Times New Roman"/>
          <w:sz w:val="28"/>
        </w:rPr>
        <w:t xml:space="preserve">». </w:t>
      </w:r>
    </w:p>
    <w:p w14:paraId="5D0FF32E" w14:textId="77777777" w:rsidR="00F8544A" w:rsidRPr="00A779AA" w:rsidRDefault="00A779AA" w:rsidP="00F8544A">
      <w:pPr>
        <w:spacing w:after="0" w:line="360" w:lineRule="auto"/>
        <w:ind w:firstLine="709"/>
        <w:jc w:val="both"/>
        <w:rPr>
          <w:rFonts w:ascii="Times New Roman" w:hAnsi="Times New Roman" w:cs="Times New Roman"/>
          <w:sz w:val="28"/>
          <w:lang w:val="uk-UA"/>
        </w:rPr>
      </w:pPr>
      <w:r w:rsidRPr="00A779AA">
        <w:rPr>
          <w:rFonts w:ascii="Times New Roman" w:hAnsi="Times New Roman" w:cs="Times New Roman"/>
          <w:sz w:val="28"/>
          <w:lang w:val="uk-UA"/>
        </w:rPr>
        <w:t>5.</w:t>
      </w:r>
      <w:r w:rsidR="00F8544A" w:rsidRPr="00A779AA">
        <w:rPr>
          <w:rFonts w:ascii="Times New Roman" w:hAnsi="Times New Roman" w:cs="Times New Roman"/>
          <w:sz w:val="28"/>
          <w:lang w:val="uk-UA"/>
        </w:rPr>
        <w:t xml:space="preserve"> Найбільш вираженими мотивами навчальної діяльності здобувачів вищої освіти є професійні та навчально-пізнавальні, при чому відмічається тенденція до підвищення навчальної мотивації здобувачів вищої освіти  під час здобуття професії (від молодших курсів до старших).</w:t>
      </w:r>
    </w:p>
    <w:p w14:paraId="47F105B3" w14:textId="77777777" w:rsidR="00F8544A" w:rsidRPr="00734A51" w:rsidRDefault="00F8544A" w:rsidP="00F8544A">
      <w:pPr>
        <w:spacing w:after="0" w:line="360" w:lineRule="auto"/>
        <w:ind w:firstLine="709"/>
        <w:jc w:val="both"/>
        <w:rPr>
          <w:rFonts w:ascii="Times New Roman" w:hAnsi="Times New Roman" w:cs="Times New Roman"/>
          <w:sz w:val="28"/>
          <w:lang w:val="uk-UA"/>
        </w:rPr>
      </w:pPr>
      <w:r w:rsidRPr="00734A51">
        <w:rPr>
          <w:rFonts w:ascii="Times New Roman" w:hAnsi="Times New Roman" w:cs="Times New Roman"/>
          <w:sz w:val="28"/>
          <w:lang w:val="uk-UA"/>
        </w:rPr>
        <w:t>Підводячи підсумки, необхідно відзначити, що тільки наявність досить сильних і стійких мотивів професійної підготовки (як внутрішніх, так і зовнішніх) може спонукати майбутнього спеціаліста до прояву прагнення до навчання і в подальшому до саморозвитку і професійного росту.</w:t>
      </w:r>
    </w:p>
    <w:p w14:paraId="047483A4" w14:textId="77777777" w:rsidR="004849DF" w:rsidRPr="00A779AA" w:rsidRDefault="004849DF" w:rsidP="004849DF">
      <w:pPr>
        <w:spacing w:after="0" w:line="360" w:lineRule="auto"/>
        <w:ind w:firstLine="709"/>
        <w:jc w:val="both"/>
        <w:rPr>
          <w:rFonts w:ascii="Times New Roman" w:hAnsi="Times New Roman" w:cs="Times New Roman"/>
          <w:sz w:val="28"/>
          <w:lang w:val="uk-UA"/>
        </w:rPr>
      </w:pPr>
      <w:r w:rsidRPr="00A779AA">
        <w:rPr>
          <w:rFonts w:ascii="Times New Roman" w:hAnsi="Times New Roman" w:cs="Times New Roman"/>
          <w:sz w:val="28"/>
          <w:lang w:val="uk-UA"/>
        </w:rPr>
        <w:t>Ефективний контроль є однією з головних проблем у дидактиці. Неправильна організація цієї істотної частини навчального процесу негативно позначається на успішності навчання. Без науково обґрунтованого, ретельно спланованого й організованого контролю процесу й результатів навчально-пізнавальної діяльності неможливе ні педагогічне керівництво, ні керування формуванням особистості здобувача вищої освіти.</w:t>
      </w:r>
    </w:p>
    <w:p w14:paraId="04EAD55E" w14:textId="77777777" w:rsidR="004849DF" w:rsidRPr="00A779AA" w:rsidRDefault="00736383" w:rsidP="004849DF">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В</w:t>
      </w:r>
      <w:r w:rsidR="004849DF" w:rsidRPr="00A779AA">
        <w:rPr>
          <w:rFonts w:ascii="Times New Roman" w:hAnsi="Times New Roman" w:cs="Times New Roman"/>
          <w:sz w:val="28"/>
        </w:rPr>
        <w:t>важаємо</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що</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результати</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вивчення</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мотиваційних</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аспектів</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професійної</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підготовки</w:t>
      </w:r>
      <w:proofErr w:type="spellEnd"/>
      <w:r w:rsidR="004849DF" w:rsidRPr="00A779AA">
        <w:rPr>
          <w:rFonts w:ascii="Times New Roman" w:hAnsi="Times New Roman" w:cs="Times New Roman"/>
          <w:sz w:val="28"/>
        </w:rPr>
        <w:t xml:space="preserve"> є основою для </w:t>
      </w:r>
      <w:proofErr w:type="spellStart"/>
      <w:r w:rsidR="004849DF" w:rsidRPr="00A779AA">
        <w:rPr>
          <w:rFonts w:ascii="Times New Roman" w:hAnsi="Times New Roman" w:cs="Times New Roman"/>
          <w:sz w:val="28"/>
        </w:rPr>
        <w:t>подальшого</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вдосконалення</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процесу</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навчання</w:t>
      </w:r>
      <w:proofErr w:type="spellEnd"/>
      <w:r w:rsidR="004849DF" w:rsidRPr="00A779AA">
        <w:rPr>
          <w:rFonts w:ascii="Times New Roman" w:hAnsi="Times New Roman" w:cs="Times New Roman"/>
          <w:sz w:val="28"/>
        </w:rPr>
        <w:t xml:space="preserve"> і </w:t>
      </w:r>
      <w:proofErr w:type="spellStart"/>
      <w:r w:rsidR="004849DF" w:rsidRPr="00A779AA">
        <w:rPr>
          <w:rFonts w:ascii="Times New Roman" w:hAnsi="Times New Roman" w:cs="Times New Roman"/>
          <w:sz w:val="28"/>
        </w:rPr>
        <w:t>саморозвитку</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особистості</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Результати</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досліджень</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можуть</w:t>
      </w:r>
      <w:proofErr w:type="spellEnd"/>
      <w:r w:rsidR="004849DF" w:rsidRPr="00A779AA">
        <w:rPr>
          <w:rFonts w:ascii="Times New Roman" w:hAnsi="Times New Roman" w:cs="Times New Roman"/>
          <w:sz w:val="28"/>
        </w:rPr>
        <w:t xml:space="preserve"> бути </w:t>
      </w:r>
      <w:proofErr w:type="spellStart"/>
      <w:r w:rsidR="004849DF" w:rsidRPr="00A779AA">
        <w:rPr>
          <w:rFonts w:ascii="Times New Roman" w:hAnsi="Times New Roman" w:cs="Times New Roman"/>
          <w:sz w:val="28"/>
        </w:rPr>
        <w:t>використані</w:t>
      </w:r>
      <w:proofErr w:type="spellEnd"/>
      <w:r w:rsidR="004849DF" w:rsidRPr="00A779AA">
        <w:rPr>
          <w:rFonts w:ascii="Times New Roman" w:hAnsi="Times New Roman" w:cs="Times New Roman"/>
          <w:sz w:val="28"/>
        </w:rPr>
        <w:t xml:space="preserve"> для </w:t>
      </w:r>
      <w:proofErr w:type="spellStart"/>
      <w:r w:rsidR="004849DF" w:rsidRPr="00A779AA">
        <w:rPr>
          <w:rFonts w:ascii="Times New Roman" w:hAnsi="Times New Roman" w:cs="Times New Roman"/>
          <w:sz w:val="28"/>
        </w:rPr>
        <w:t>виявлення</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категорій</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здобувачів</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вищої</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освіти</w:t>
      </w:r>
      <w:proofErr w:type="spellEnd"/>
      <w:r w:rsidR="004849DF" w:rsidRPr="00A779AA">
        <w:rPr>
          <w:rFonts w:ascii="Times New Roman" w:hAnsi="Times New Roman" w:cs="Times New Roman"/>
          <w:sz w:val="28"/>
        </w:rPr>
        <w:t xml:space="preserve"> в </w:t>
      </w:r>
      <w:proofErr w:type="spellStart"/>
      <w:r w:rsidR="004849DF" w:rsidRPr="00A779AA">
        <w:rPr>
          <w:rFonts w:ascii="Times New Roman" w:hAnsi="Times New Roman" w:cs="Times New Roman"/>
          <w:sz w:val="28"/>
        </w:rPr>
        <w:t>залежності</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від</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спрямованості</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мотивації</w:t>
      </w:r>
      <w:proofErr w:type="spellEnd"/>
      <w:r w:rsidR="004849DF" w:rsidRPr="00A779AA">
        <w:rPr>
          <w:rFonts w:ascii="Times New Roman" w:hAnsi="Times New Roman" w:cs="Times New Roman"/>
          <w:sz w:val="28"/>
        </w:rPr>
        <w:t xml:space="preserve"> (з </w:t>
      </w:r>
      <w:proofErr w:type="spellStart"/>
      <w:r w:rsidR="004849DF" w:rsidRPr="00A779AA">
        <w:rPr>
          <w:rFonts w:ascii="Times New Roman" w:hAnsi="Times New Roman" w:cs="Times New Roman"/>
          <w:sz w:val="28"/>
        </w:rPr>
        <w:t>домінуванням</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зовнішньої</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або</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внутрішньої</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мотивації</w:t>
      </w:r>
      <w:proofErr w:type="spellEnd"/>
      <w:r w:rsidR="004849DF" w:rsidRPr="00A779AA">
        <w:rPr>
          <w:rFonts w:ascii="Times New Roman" w:hAnsi="Times New Roman" w:cs="Times New Roman"/>
          <w:sz w:val="28"/>
        </w:rPr>
        <w:t xml:space="preserve">); для </w:t>
      </w:r>
      <w:proofErr w:type="spellStart"/>
      <w:r w:rsidR="004849DF" w:rsidRPr="00A779AA">
        <w:rPr>
          <w:rFonts w:ascii="Times New Roman" w:hAnsi="Times New Roman" w:cs="Times New Roman"/>
          <w:sz w:val="28"/>
        </w:rPr>
        <w:t>дослідження</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ефективності</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процесу</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професійної</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підготовки</w:t>
      </w:r>
      <w:proofErr w:type="spellEnd"/>
      <w:r w:rsidR="004849DF" w:rsidRPr="00A779AA">
        <w:rPr>
          <w:rFonts w:ascii="Times New Roman" w:hAnsi="Times New Roman" w:cs="Times New Roman"/>
          <w:sz w:val="28"/>
        </w:rPr>
        <w:t xml:space="preserve"> з точки </w:t>
      </w:r>
      <w:proofErr w:type="spellStart"/>
      <w:r w:rsidR="004849DF" w:rsidRPr="00A779AA">
        <w:rPr>
          <w:rFonts w:ascii="Times New Roman" w:hAnsi="Times New Roman" w:cs="Times New Roman"/>
          <w:sz w:val="28"/>
        </w:rPr>
        <w:t>зору</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пошуку</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резервів</w:t>
      </w:r>
      <w:proofErr w:type="spellEnd"/>
      <w:r w:rsidR="004849DF" w:rsidRPr="00A779AA">
        <w:rPr>
          <w:rFonts w:ascii="Times New Roman" w:hAnsi="Times New Roman" w:cs="Times New Roman"/>
          <w:sz w:val="28"/>
        </w:rPr>
        <w:t xml:space="preserve"> і </w:t>
      </w:r>
      <w:proofErr w:type="spellStart"/>
      <w:r w:rsidR="004849DF" w:rsidRPr="00A779AA">
        <w:rPr>
          <w:rFonts w:ascii="Times New Roman" w:hAnsi="Times New Roman" w:cs="Times New Roman"/>
          <w:sz w:val="28"/>
        </w:rPr>
        <w:t>напрямків</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її</w:t>
      </w:r>
      <w:proofErr w:type="spellEnd"/>
      <w:r w:rsidR="004849DF" w:rsidRPr="00A779AA">
        <w:rPr>
          <w:rFonts w:ascii="Times New Roman" w:hAnsi="Times New Roman" w:cs="Times New Roman"/>
          <w:sz w:val="28"/>
        </w:rPr>
        <w:t xml:space="preserve"> </w:t>
      </w:r>
      <w:proofErr w:type="spellStart"/>
      <w:r w:rsidR="004849DF" w:rsidRPr="00A779AA">
        <w:rPr>
          <w:rFonts w:ascii="Times New Roman" w:hAnsi="Times New Roman" w:cs="Times New Roman"/>
          <w:sz w:val="28"/>
        </w:rPr>
        <w:t>вдосконалення</w:t>
      </w:r>
      <w:proofErr w:type="spellEnd"/>
      <w:r w:rsidR="004849DF" w:rsidRPr="00A779AA">
        <w:rPr>
          <w:rFonts w:ascii="Times New Roman" w:hAnsi="Times New Roman" w:cs="Times New Roman"/>
          <w:sz w:val="28"/>
        </w:rPr>
        <w:t>.</w:t>
      </w:r>
    </w:p>
    <w:p w14:paraId="40081FC3" w14:textId="149BBD2F" w:rsidR="004849DF" w:rsidRPr="00A779AA" w:rsidRDefault="004849DF" w:rsidP="004849DF">
      <w:pPr>
        <w:spacing w:after="0" w:line="360" w:lineRule="auto"/>
        <w:ind w:firstLine="709"/>
        <w:jc w:val="both"/>
        <w:rPr>
          <w:rFonts w:ascii="Times New Roman" w:hAnsi="Times New Roman" w:cs="Times New Roman"/>
          <w:sz w:val="28"/>
        </w:rPr>
      </w:pPr>
      <w:proofErr w:type="spellStart"/>
      <w:r w:rsidRPr="00A779AA">
        <w:rPr>
          <w:rFonts w:ascii="Times New Roman" w:hAnsi="Times New Roman" w:cs="Times New Roman"/>
          <w:sz w:val="28"/>
        </w:rPr>
        <w:t>Найбільш</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вираженими</w:t>
      </w:r>
      <w:proofErr w:type="spellEnd"/>
      <w:r w:rsidRPr="00A779AA">
        <w:rPr>
          <w:rFonts w:ascii="Times New Roman" w:hAnsi="Times New Roman" w:cs="Times New Roman"/>
          <w:sz w:val="28"/>
        </w:rPr>
        <w:t xml:space="preserve"> мотивами </w:t>
      </w:r>
      <w:proofErr w:type="spellStart"/>
      <w:r w:rsidRPr="00A779AA">
        <w:rPr>
          <w:rFonts w:ascii="Times New Roman" w:hAnsi="Times New Roman" w:cs="Times New Roman"/>
          <w:sz w:val="28"/>
        </w:rPr>
        <w:t>навчальної</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діяльності</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здобувачів</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вищої</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освіти</w:t>
      </w:r>
      <w:proofErr w:type="spellEnd"/>
      <w:r w:rsidRPr="00A779AA">
        <w:rPr>
          <w:rFonts w:ascii="Times New Roman" w:hAnsi="Times New Roman" w:cs="Times New Roman"/>
          <w:sz w:val="28"/>
        </w:rPr>
        <w:t xml:space="preserve"> є </w:t>
      </w:r>
      <w:proofErr w:type="spellStart"/>
      <w:r w:rsidRPr="00A779AA">
        <w:rPr>
          <w:rFonts w:ascii="Times New Roman" w:hAnsi="Times New Roman" w:cs="Times New Roman"/>
          <w:sz w:val="28"/>
        </w:rPr>
        <w:t>професійні</w:t>
      </w:r>
      <w:proofErr w:type="spellEnd"/>
      <w:r w:rsidRPr="00A779AA">
        <w:rPr>
          <w:rFonts w:ascii="Times New Roman" w:hAnsi="Times New Roman" w:cs="Times New Roman"/>
          <w:sz w:val="28"/>
        </w:rPr>
        <w:t xml:space="preserve"> та </w:t>
      </w:r>
      <w:proofErr w:type="spellStart"/>
      <w:r w:rsidRPr="00A779AA">
        <w:rPr>
          <w:rFonts w:ascii="Times New Roman" w:hAnsi="Times New Roman" w:cs="Times New Roman"/>
          <w:sz w:val="28"/>
        </w:rPr>
        <w:t>навчально-пізнавальні</w:t>
      </w:r>
      <w:proofErr w:type="spellEnd"/>
      <w:r w:rsidRPr="00A779AA">
        <w:rPr>
          <w:rFonts w:ascii="Times New Roman" w:hAnsi="Times New Roman" w:cs="Times New Roman"/>
          <w:sz w:val="28"/>
        </w:rPr>
        <w:t xml:space="preserve">, при </w:t>
      </w:r>
      <w:proofErr w:type="spellStart"/>
      <w:r w:rsidRPr="00A779AA">
        <w:rPr>
          <w:rFonts w:ascii="Times New Roman" w:hAnsi="Times New Roman" w:cs="Times New Roman"/>
          <w:sz w:val="28"/>
        </w:rPr>
        <w:t>чому</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відмічається</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тенденція</w:t>
      </w:r>
      <w:proofErr w:type="spellEnd"/>
      <w:r w:rsidRPr="00A779AA">
        <w:rPr>
          <w:rFonts w:ascii="Times New Roman" w:hAnsi="Times New Roman" w:cs="Times New Roman"/>
          <w:sz w:val="28"/>
        </w:rPr>
        <w:t xml:space="preserve"> до </w:t>
      </w:r>
      <w:proofErr w:type="spellStart"/>
      <w:r w:rsidRPr="00A779AA">
        <w:rPr>
          <w:rFonts w:ascii="Times New Roman" w:hAnsi="Times New Roman" w:cs="Times New Roman"/>
          <w:sz w:val="28"/>
        </w:rPr>
        <w:t>підвищення</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навчальної</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мотивації</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здобувачів</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вищої</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освіти</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під</w:t>
      </w:r>
      <w:proofErr w:type="spellEnd"/>
      <w:r w:rsidRPr="00A779AA">
        <w:rPr>
          <w:rFonts w:ascii="Times New Roman" w:hAnsi="Times New Roman" w:cs="Times New Roman"/>
          <w:sz w:val="28"/>
        </w:rPr>
        <w:t xml:space="preserve"> час </w:t>
      </w:r>
      <w:proofErr w:type="spellStart"/>
      <w:r w:rsidRPr="00A779AA">
        <w:rPr>
          <w:rFonts w:ascii="Times New Roman" w:hAnsi="Times New Roman" w:cs="Times New Roman"/>
          <w:sz w:val="28"/>
        </w:rPr>
        <w:t>здобуття</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професії</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від</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молодших</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курсів</w:t>
      </w:r>
      <w:proofErr w:type="spellEnd"/>
      <w:r w:rsidRPr="00A779AA">
        <w:rPr>
          <w:rFonts w:ascii="Times New Roman" w:hAnsi="Times New Roman" w:cs="Times New Roman"/>
          <w:sz w:val="28"/>
        </w:rPr>
        <w:t xml:space="preserve"> до старших).</w:t>
      </w:r>
    </w:p>
    <w:p w14:paraId="12B7408D" w14:textId="77777777" w:rsidR="004849DF" w:rsidRPr="00A779AA" w:rsidRDefault="004849DF" w:rsidP="004849DF">
      <w:pPr>
        <w:spacing w:after="0" w:line="360" w:lineRule="auto"/>
        <w:ind w:firstLine="709"/>
        <w:jc w:val="both"/>
        <w:rPr>
          <w:rFonts w:ascii="Times New Roman" w:hAnsi="Times New Roman" w:cs="Times New Roman"/>
          <w:sz w:val="28"/>
        </w:rPr>
      </w:pPr>
      <w:proofErr w:type="spellStart"/>
      <w:r w:rsidRPr="00A779AA">
        <w:rPr>
          <w:rFonts w:ascii="Times New Roman" w:hAnsi="Times New Roman" w:cs="Times New Roman"/>
          <w:sz w:val="28"/>
        </w:rPr>
        <w:lastRenderedPageBreak/>
        <w:t>Підводячи</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підсумки</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необхідно</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відзначити</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що</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тільки</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наявність</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досить</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сильних</w:t>
      </w:r>
      <w:proofErr w:type="spellEnd"/>
      <w:r w:rsidRPr="00A779AA">
        <w:rPr>
          <w:rFonts w:ascii="Times New Roman" w:hAnsi="Times New Roman" w:cs="Times New Roman"/>
          <w:sz w:val="28"/>
        </w:rPr>
        <w:t xml:space="preserve"> і </w:t>
      </w:r>
      <w:proofErr w:type="spellStart"/>
      <w:r w:rsidRPr="00A779AA">
        <w:rPr>
          <w:rFonts w:ascii="Times New Roman" w:hAnsi="Times New Roman" w:cs="Times New Roman"/>
          <w:sz w:val="28"/>
        </w:rPr>
        <w:t>стійких</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мотивів</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професійної</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підготовки</w:t>
      </w:r>
      <w:proofErr w:type="spellEnd"/>
      <w:r w:rsidRPr="00A779AA">
        <w:rPr>
          <w:rFonts w:ascii="Times New Roman" w:hAnsi="Times New Roman" w:cs="Times New Roman"/>
          <w:sz w:val="28"/>
        </w:rPr>
        <w:t xml:space="preserve"> (як </w:t>
      </w:r>
      <w:proofErr w:type="spellStart"/>
      <w:r w:rsidRPr="00A779AA">
        <w:rPr>
          <w:rFonts w:ascii="Times New Roman" w:hAnsi="Times New Roman" w:cs="Times New Roman"/>
          <w:sz w:val="28"/>
        </w:rPr>
        <w:t>внутрішніх</w:t>
      </w:r>
      <w:proofErr w:type="spellEnd"/>
      <w:r w:rsidRPr="00A779AA">
        <w:rPr>
          <w:rFonts w:ascii="Times New Roman" w:hAnsi="Times New Roman" w:cs="Times New Roman"/>
          <w:sz w:val="28"/>
        </w:rPr>
        <w:t xml:space="preserve">, так і </w:t>
      </w:r>
      <w:proofErr w:type="spellStart"/>
      <w:r w:rsidRPr="00A779AA">
        <w:rPr>
          <w:rFonts w:ascii="Times New Roman" w:hAnsi="Times New Roman" w:cs="Times New Roman"/>
          <w:sz w:val="28"/>
        </w:rPr>
        <w:t>зовнішніх</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може</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спонукати</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майбутнього</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спеціаліста</w:t>
      </w:r>
      <w:proofErr w:type="spellEnd"/>
      <w:r w:rsidRPr="00A779AA">
        <w:rPr>
          <w:rFonts w:ascii="Times New Roman" w:hAnsi="Times New Roman" w:cs="Times New Roman"/>
          <w:sz w:val="28"/>
        </w:rPr>
        <w:t xml:space="preserve"> до </w:t>
      </w:r>
      <w:proofErr w:type="spellStart"/>
      <w:r w:rsidRPr="00A779AA">
        <w:rPr>
          <w:rFonts w:ascii="Times New Roman" w:hAnsi="Times New Roman" w:cs="Times New Roman"/>
          <w:sz w:val="28"/>
        </w:rPr>
        <w:t>прояву</w:t>
      </w:r>
      <w:proofErr w:type="spellEnd"/>
      <w:r w:rsidRPr="00A779AA">
        <w:rPr>
          <w:rFonts w:ascii="Times New Roman" w:hAnsi="Times New Roman" w:cs="Times New Roman"/>
          <w:sz w:val="28"/>
        </w:rPr>
        <w:t xml:space="preserve"> </w:t>
      </w:r>
      <w:proofErr w:type="spellStart"/>
      <w:r w:rsidRPr="00A779AA">
        <w:rPr>
          <w:rFonts w:ascii="Times New Roman" w:hAnsi="Times New Roman" w:cs="Times New Roman"/>
          <w:sz w:val="28"/>
        </w:rPr>
        <w:t>прагнення</w:t>
      </w:r>
      <w:proofErr w:type="spellEnd"/>
      <w:r w:rsidRPr="00A779AA">
        <w:rPr>
          <w:rFonts w:ascii="Times New Roman" w:hAnsi="Times New Roman" w:cs="Times New Roman"/>
          <w:sz w:val="28"/>
        </w:rPr>
        <w:t xml:space="preserve"> до </w:t>
      </w:r>
      <w:proofErr w:type="spellStart"/>
      <w:r w:rsidRPr="00A779AA">
        <w:rPr>
          <w:rFonts w:ascii="Times New Roman" w:hAnsi="Times New Roman" w:cs="Times New Roman"/>
          <w:sz w:val="28"/>
        </w:rPr>
        <w:t>навчання</w:t>
      </w:r>
      <w:proofErr w:type="spellEnd"/>
      <w:r w:rsidRPr="00A779AA">
        <w:rPr>
          <w:rFonts w:ascii="Times New Roman" w:hAnsi="Times New Roman" w:cs="Times New Roman"/>
          <w:sz w:val="28"/>
        </w:rPr>
        <w:t xml:space="preserve"> і в </w:t>
      </w:r>
      <w:proofErr w:type="spellStart"/>
      <w:r w:rsidRPr="00A779AA">
        <w:rPr>
          <w:rFonts w:ascii="Times New Roman" w:hAnsi="Times New Roman" w:cs="Times New Roman"/>
          <w:sz w:val="28"/>
        </w:rPr>
        <w:t>подальшому</w:t>
      </w:r>
      <w:proofErr w:type="spellEnd"/>
      <w:r w:rsidRPr="00A779AA">
        <w:rPr>
          <w:rFonts w:ascii="Times New Roman" w:hAnsi="Times New Roman" w:cs="Times New Roman"/>
          <w:sz w:val="28"/>
        </w:rPr>
        <w:t xml:space="preserve"> до </w:t>
      </w:r>
      <w:proofErr w:type="spellStart"/>
      <w:r w:rsidRPr="00A779AA">
        <w:rPr>
          <w:rFonts w:ascii="Times New Roman" w:hAnsi="Times New Roman" w:cs="Times New Roman"/>
          <w:sz w:val="28"/>
        </w:rPr>
        <w:t>саморозвитку</w:t>
      </w:r>
      <w:proofErr w:type="spellEnd"/>
      <w:r w:rsidRPr="00A779AA">
        <w:rPr>
          <w:rFonts w:ascii="Times New Roman" w:hAnsi="Times New Roman" w:cs="Times New Roman"/>
          <w:sz w:val="28"/>
        </w:rPr>
        <w:t xml:space="preserve"> і </w:t>
      </w:r>
      <w:proofErr w:type="spellStart"/>
      <w:r w:rsidRPr="00A779AA">
        <w:rPr>
          <w:rFonts w:ascii="Times New Roman" w:hAnsi="Times New Roman" w:cs="Times New Roman"/>
          <w:sz w:val="28"/>
        </w:rPr>
        <w:t>професійного</w:t>
      </w:r>
      <w:proofErr w:type="spellEnd"/>
      <w:r w:rsidRPr="00A779AA">
        <w:rPr>
          <w:rFonts w:ascii="Times New Roman" w:hAnsi="Times New Roman" w:cs="Times New Roman"/>
          <w:sz w:val="28"/>
        </w:rPr>
        <w:t xml:space="preserve"> росту.</w:t>
      </w:r>
    </w:p>
    <w:p w14:paraId="1B342A5B" w14:textId="77777777" w:rsidR="005B6A78" w:rsidRPr="004849DF" w:rsidRDefault="005B6A78" w:rsidP="005B6A78">
      <w:pPr>
        <w:spacing w:after="0" w:line="360" w:lineRule="auto"/>
        <w:ind w:firstLine="709"/>
        <w:jc w:val="both"/>
        <w:rPr>
          <w:rFonts w:ascii="Times New Roman" w:hAnsi="Times New Roman" w:cs="Times New Roman"/>
          <w:sz w:val="28"/>
          <w:szCs w:val="28"/>
        </w:rPr>
      </w:pPr>
    </w:p>
    <w:p w14:paraId="3B49A353" w14:textId="77777777" w:rsidR="0009572E" w:rsidRPr="00C56942" w:rsidRDefault="0009572E">
      <w:pPr>
        <w:rPr>
          <w:rFonts w:ascii="Times New Roman" w:hAnsi="Times New Roman" w:cs="Times New Roman"/>
          <w:b/>
          <w:sz w:val="28"/>
          <w:lang w:val="uk-UA"/>
        </w:rPr>
      </w:pPr>
      <w:r w:rsidRPr="00C56942">
        <w:rPr>
          <w:rFonts w:ascii="Times New Roman" w:hAnsi="Times New Roman" w:cs="Times New Roman"/>
          <w:b/>
          <w:sz w:val="28"/>
          <w:lang w:val="uk-UA"/>
        </w:rPr>
        <w:br w:type="page"/>
      </w:r>
    </w:p>
    <w:p w14:paraId="130B7ED2" w14:textId="77777777" w:rsidR="00075A3B" w:rsidRPr="00C56942" w:rsidRDefault="00075A3B" w:rsidP="00075A3B">
      <w:pPr>
        <w:spacing w:after="0" w:line="360" w:lineRule="auto"/>
        <w:jc w:val="center"/>
        <w:rPr>
          <w:rFonts w:ascii="Times New Roman" w:hAnsi="Times New Roman" w:cs="Times New Roman"/>
          <w:b/>
          <w:sz w:val="28"/>
          <w:lang w:val="uk-UA"/>
        </w:rPr>
      </w:pPr>
      <w:r w:rsidRPr="00C56942">
        <w:rPr>
          <w:rFonts w:ascii="Times New Roman" w:hAnsi="Times New Roman" w:cs="Times New Roman"/>
          <w:b/>
          <w:sz w:val="28"/>
          <w:lang w:val="uk-UA"/>
        </w:rPr>
        <w:lastRenderedPageBreak/>
        <w:t>СПИСОК ВИКОРИСТАНОЇ ЛІТЕРАТУРИ</w:t>
      </w:r>
    </w:p>
    <w:p w14:paraId="3B0D05B2" w14:textId="77777777" w:rsidR="00075A3B" w:rsidRPr="00C56942" w:rsidRDefault="00075A3B" w:rsidP="00075A3B">
      <w:pPr>
        <w:tabs>
          <w:tab w:val="left" w:pos="1134"/>
        </w:tabs>
        <w:spacing w:after="0" w:line="360" w:lineRule="auto"/>
        <w:ind w:firstLine="567"/>
        <w:jc w:val="both"/>
        <w:rPr>
          <w:rFonts w:ascii="Times New Roman" w:hAnsi="Times New Roman" w:cs="Times New Roman"/>
          <w:b/>
          <w:sz w:val="28"/>
          <w:lang w:val="uk-UA"/>
        </w:rPr>
      </w:pPr>
    </w:p>
    <w:p w14:paraId="7DA05B79"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Баклицький</w:t>
      </w:r>
      <w:proofErr w:type="spellEnd"/>
      <w:r w:rsidRPr="00C56942">
        <w:rPr>
          <w:sz w:val="28"/>
        </w:rPr>
        <w:t xml:space="preserve"> І.О. Психологічні особливості навчальної мотивації здобувачів вищої освіти. /І.О </w:t>
      </w:r>
      <w:proofErr w:type="spellStart"/>
      <w:r w:rsidRPr="00C56942">
        <w:rPr>
          <w:sz w:val="28"/>
        </w:rPr>
        <w:t>Баклицький</w:t>
      </w:r>
      <w:proofErr w:type="spellEnd"/>
      <w:r w:rsidRPr="00C56942">
        <w:rPr>
          <w:sz w:val="28"/>
        </w:rPr>
        <w:t xml:space="preserve">. //Науковий вісник Львівського державного університету внутрішніх справ. Серія психологічна: </w:t>
      </w:r>
      <w:proofErr w:type="spellStart"/>
      <w:r w:rsidRPr="00C56942">
        <w:rPr>
          <w:sz w:val="28"/>
        </w:rPr>
        <w:t>сборник</w:t>
      </w:r>
      <w:proofErr w:type="spellEnd"/>
      <w:r w:rsidRPr="00C56942">
        <w:rPr>
          <w:sz w:val="28"/>
        </w:rPr>
        <w:t xml:space="preserve">. /Львівський </w:t>
      </w:r>
      <w:proofErr w:type="spellStart"/>
      <w:r w:rsidRPr="00C56942">
        <w:rPr>
          <w:sz w:val="28"/>
        </w:rPr>
        <w:t>держ</w:t>
      </w:r>
      <w:proofErr w:type="spellEnd"/>
      <w:r w:rsidRPr="00C56942">
        <w:rPr>
          <w:sz w:val="28"/>
        </w:rPr>
        <w:t xml:space="preserve">. ун-т </w:t>
      </w:r>
      <w:proofErr w:type="spellStart"/>
      <w:r w:rsidRPr="00C56942">
        <w:rPr>
          <w:sz w:val="28"/>
        </w:rPr>
        <w:t>внутр</w:t>
      </w:r>
      <w:proofErr w:type="spellEnd"/>
      <w:r w:rsidRPr="00C56942">
        <w:rPr>
          <w:sz w:val="28"/>
        </w:rPr>
        <w:t xml:space="preserve">. справ. – Львів, 2018. – </w:t>
      </w:r>
      <w:proofErr w:type="spellStart"/>
      <w:r w:rsidRPr="00C56942">
        <w:rPr>
          <w:sz w:val="28"/>
        </w:rPr>
        <w:t>Вип</w:t>
      </w:r>
      <w:proofErr w:type="spellEnd"/>
      <w:r w:rsidRPr="00C56942">
        <w:rPr>
          <w:sz w:val="28"/>
        </w:rPr>
        <w:t>. 2. – С. 16-27.</w:t>
      </w:r>
    </w:p>
    <w:p w14:paraId="0BE21AAF"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Балакирова</w:t>
      </w:r>
      <w:proofErr w:type="spellEnd"/>
      <w:r w:rsidRPr="00C56942">
        <w:rPr>
          <w:sz w:val="28"/>
        </w:rPr>
        <w:t xml:space="preserve"> О. М., Яременко О. О. Проблеми соціального розвитку молоді на сучасному етапі // Молодь: стан, проблеми, шляхи розв’язання. – К.: АЛД, 1996. – </w:t>
      </w:r>
      <w:proofErr w:type="spellStart"/>
      <w:r w:rsidRPr="00C56942">
        <w:rPr>
          <w:sz w:val="28"/>
        </w:rPr>
        <w:t>Вип</w:t>
      </w:r>
      <w:proofErr w:type="spellEnd"/>
      <w:r w:rsidRPr="00C56942">
        <w:rPr>
          <w:sz w:val="28"/>
        </w:rPr>
        <w:t>. 5. – С. 231-256.</w:t>
      </w:r>
    </w:p>
    <w:p w14:paraId="7C266A70" w14:textId="44D435F0"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Безмодна</w:t>
      </w:r>
      <w:proofErr w:type="spellEnd"/>
      <w:r w:rsidRPr="00C56942">
        <w:rPr>
          <w:sz w:val="28"/>
        </w:rPr>
        <w:t xml:space="preserve"> В. Мотивації навчання як основна складова оволодіння іноземною мовою здобувачів вищої освіти немовних спеціальностей. /</w:t>
      </w:r>
      <w:r w:rsidR="008B52DD">
        <w:rPr>
          <w:sz w:val="28"/>
          <w:lang w:val="ru-UA"/>
        </w:rPr>
        <w:t xml:space="preserve"> </w:t>
      </w:r>
      <w:r w:rsidRPr="00C56942">
        <w:rPr>
          <w:sz w:val="28"/>
        </w:rPr>
        <w:t>В.</w:t>
      </w:r>
      <w:r w:rsidR="008B52DD">
        <w:rPr>
          <w:sz w:val="28"/>
          <w:lang w:val="ru-UA"/>
        </w:rPr>
        <w:t> </w:t>
      </w:r>
      <w:proofErr w:type="spellStart"/>
      <w:r w:rsidRPr="00C56942">
        <w:rPr>
          <w:sz w:val="28"/>
        </w:rPr>
        <w:t>Безмодна</w:t>
      </w:r>
      <w:proofErr w:type="spellEnd"/>
      <w:r w:rsidRPr="00C56942">
        <w:rPr>
          <w:sz w:val="28"/>
        </w:rPr>
        <w:t>. //Збірник наукових праць Уманського державного педагогічного університету імені Павла Тичини. /[гол. ред..: М.Т. Мартинюк]. – Умань: ФОП Жовтий О.О., 2013. – Ч. 2. – С. 32-37.</w:t>
      </w:r>
    </w:p>
    <w:p w14:paraId="68CE33BC"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Буданова Л. Мотивація – ключ до пізнання: методичний посібник / Буданова Л. – Шевченкове, 2011. – 23 с. </w:t>
      </w:r>
    </w:p>
    <w:p w14:paraId="49A3A69C"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Вієвська</w:t>
      </w:r>
      <w:proofErr w:type="spellEnd"/>
      <w:r w:rsidRPr="00C56942">
        <w:rPr>
          <w:sz w:val="28"/>
        </w:rPr>
        <w:t xml:space="preserve">, М. Формування мотивації фахівця до безперервної професійної освіти / М. </w:t>
      </w:r>
      <w:proofErr w:type="spellStart"/>
      <w:r w:rsidRPr="00C56942">
        <w:rPr>
          <w:sz w:val="28"/>
        </w:rPr>
        <w:t>Вієвська</w:t>
      </w:r>
      <w:proofErr w:type="spellEnd"/>
      <w:r w:rsidRPr="00C56942">
        <w:rPr>
          <w:sz w:val="28"/>
        </w:rPr>
        <w:t>, Л. Красовська // Вища школа. – 2011. – № 1. – С. 75-82.</w:t>
      </w:r>
    </w:p>
    <w:p w14:paraId="263B9D6B"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Вітенко</w:t>
      </w:r>
      <w:proofErr w:type="spellEnd"/>
      <w:r w:rsidRPr="00C56942">
        <w:rPr>
          <w:sz w:val="28"/>
        </w:rPr>
        <w:t xml:space="preserve"> І.С. Загальна та медична психологія. /І.С. </w:t>
      </w:r>
      <w:proofErr w:type="spellStart"/>
      <w:r w:rsidRPr="00C56942">
        <w:rPr>
          <w:sz w:val="28"/>
        </w:rPr>
        <w:t>Вітенко</w:t>
      </w:r>
      <w:proofErr w:type="spellEnd"/>
      <w:r w:rsidRPr="00C56942">
        <w:rPr>
          <w:sz w:val="28"/>
        </w:rPr>
        <w:t>. К.: Здоров’я, 2014. – 296 с.</w:t>
      </w:r>
    </w:p>
    <w:p w14:paraId="5812D72E"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Власенко Л.В. Концепція соціально-психологічного супроводу здобувачів вищої освіти вищих навчальних закладів // </w:t>
      </w:r>
      <w:proofErr w:type="spellStart"/>
      <w:r w:rsidRPr="00C56942">
        <w:rPr>
          <w:sz w:val="28"/>
        </w:rPr>
        <w:t>Зб</w:t>
      </w:r>
      <w:proofErr w:type="spellEnd"/>
      <w:r w:rsidRPr="00C56942">
        <w:rPr>
          <w:sz w:val="28"/>
        </w:rPr>
        <w:t>. наук. праць Інституту психології ім. Г. С. Костюка АПН України. – Т. IV. – Ч. 2. – К., 2001.– С. 54-61.</w:t>
      </w:r>
    </w:p>
    <w:p w14:paraId="65D5DA39"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Волосожар</w:t>
      </w:r>
      <w:proofErr w:type="spellEnd"/>
      <w:r w:rsidRPr="00C56942">
        <w:rPr>
          <w:sz w:val="28"/>
        </w:rPr>
        <w:t xml:space="preserve"> О.О. Теоретичний аналіз специфіки становлення мотивації учіння майбутніх вчителів іноземної мови / О.О. </w:t>
      </w:r>
      <w:proofErr w:type="spellStart"/>
      <w:r w:rsidRPr="00C56942">
        <w:rPr>
          <w:sz w:val="28"/>
        </w:rPr>
        <w:t>Волосожар</w:t>
      </w:r>
      <w:proofErr w:type="spellEnd"/>
      <w:r w:rsidRPr="00C56942">
        <w:rPr>
          <w:sz w:val="28"/>
        </w:rPr>
        <w:t xml:space="preserve"> // Науковий часопис Національного педагогічного університету. Серія 12 : Психологічні науки. Випуск 1 (46). – С. 67-72</w:t>
      </w:r>
    </w:p>
    <w:p w14:paraId="5821A6BB"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Гилюн</w:t>
      </w:r>
      <w:proofErr w:type="spellEnd"/>
      <w:r w:rsidRPr="00C56942">
        <w:rPr>
          <w:sz w:val="28"/>
        </w:rPr>
        <w:t xml:space="preserve"> О. В. Освітні мотивації здобувач вищої </w:t>
      </w:r>
      <w:proofErr w:type="spellStart"/>
      <w:r w:rsidRPr="00C56942">
        <w:rPr>
          <w:sz w:val="28"/>
        </w:rPr>
        <w:t>освітиської</w:t>
      </w:r>
      <w:proofErr w:type="spellEnd"/>
      <w:r w:rsidRPr="00C56942">
        <w:rPr>
          <w:sz w:val="28"/>
        </w:rPr>
        <w:t xml:space="preserve"> молоді / </w:t>
      </w:r>
      <w:r w:rsidRPr="00C56942">
        <w:rPr>
          <w:sz w:val="28"/>
        </w:rPr>
        <w:lastRenderedPageBreak/>
        <w:t xml:space="preserve">О. В. </w:t>
      </w:r>
      <w:proofErr w:type="spellStart"/>
      <w:r w:rsidRPr="00C56942">
        <w:rPr>
          <w:sz w:val="28"/>
        </w:rPr>
        <w:t>Гилюн</w:t>
      </w:r>
      <w:proofErr w:type="spellEnd"/>
      <w:r w:rsidRPr="00C56942">
        <w:rPr>
          <w:sz w:val="28"/>
        </w:rPr>
        <w:t xml:space="preserve"> // Грані : </w:t>
      </w:r>
      <w:proofErr w:type="spellStart"/>
      <w:r w:rsidRPr="00C56942">
        <w:rPr>
          <w:sz w:val="28"/>
        </w:rPr>
        <w:t>наук.теорет</w:t>
      </w:r>
      <w:proofErr w:type="spellEnd"/>
      <w:r w:rsidRPr="00C56942">
        <w:rPr>
          <w:sz w:val="28"/>
        </w:rPr>
        <w:t xml:space="preserve">. і громад.-політ. альманах / </w:t>
      </w:r>
      <w:proofErr w:type="spellStart"/>
      <w:r w:rsidRPr="00C56942">
        <w:rPr>
          <w:sz w:val="28"/>
        </w:rPr>
        <w:t>Дніпропетр</w:t>
      </w:r>
      <w:proofErr w:type="spellEnd"/>
      <w:r w:rsidRPr="00C56942">
        <w:rPr>
          <w:sz w:val="28"/>
        </w:rPr>
        <w:t xml:space="preserve">. </w:t>
      </w:r>
      <w:proofErr w:type="spellStart"/>
      <w:r w:rsidRPr="00C56942">
        <w:rPr>
          <w:sz w:val="28"/>
        </w:rPr>
        <w:t>нац</w:t>
      </w:r>
      <w:proofErr w:type="spellEnd"/>
      <w:r w:rsidRPr="00C56942">
        <w:rPr>
          <w:sz w:val="28"/>
        </w:rPr>
        <w:t xml:space="preserve">. ун-т ім. О. Гончара; Центр </w:t>
      </w:r>
      <w:proofErr w:type="spellStart"/>
      <w:r w:rsidRPr="00C56942">
        <w:rPr>
          <w:sz w:val="28"/>
        </w:rPr>
        <w:t>соц.політ</w:t>
      </w:r>
      <w:proofErr w:type="spellEnd"/>
      <w:r w:rsidRPr="00C56942">
        <w:rPr>
          <w:sz w:val="28"/>
        </w:rPr>
        <w:t xml:space="preserve">. </w:t>
      </w:r>
      <w:proofErr w:type="spellStart"/>
      <w:r w:rsidRPr="00C56942">
        <w:rPr>
          <w:sz w:val="28"/>
        </w:rPr>
        <w:t>дослідж</w:t>
      </w:r>
      <w:proofErr w:type="spellEnd"/>
      <w:r w:rsidRPr="00C56942">
        <w:rPr>
          <w:sz w:val="28"/>
        </w:rPr>
        <w:t>. – Д., 2012. – № 1 (81). – С. 102–104.</w:t>
      </w:r>
    </w:p>
    <w:p w14:paraId="1E062E99"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Гуменюк О.Є. Психологія інноваційної освіти: теоретико-методологічний аспект: Монографія. – Тернопіль: Економічна думка, 2007 – 385 с. </w:t>
      </w:r>
    </w:p>
    <w:p w14:paraId="6E36752D"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Дусавицкий</w:t>
      </w:r>
      <w:proofErr w:type="spellEnd"/>
      <w:r w:rsidRPr="00C56942">
        <w:rPr>
          <w:sz w:val="28"/>
        </w:rPr>
        <w:t xml:space="preserve"> А.К. </w:t>
      </w:r>
      <w:proofErr w:type="spellStart"/>
      <w:r w:rsidRPr="00C56942">
        <w:rPr>
          <w:sz w:val="28"/>
        </w:rPr>
        <w:t>Мотивы</w:t>
      </w:r>
      <w:proofErr w:type="spellEnd"/>
      <w:r w:rsidRPr="00C56942">
        <w:rPr>
          <w:sz w:val="28"/>
        </w:rPr>
        <w:t xml:space="preserve"> </w:t>
      </w:r>
      <w:proofErr w:type="spellStart"/>
      <w:r w:rsidRPr="00C56942">
        <w:rPr>
          <w:sz w:val="28"/>
        </w:rPr>
        <w:t>учебной</w:t>
      </w:r>
      <w:proofErr w:type="spellEnd"/>
      <w:r w:rsidRPr="00C56942">
        <w:rPr>
          <w:sz w:val="28"/>
        </w:rPr>
        <w:t xml:space="preserve"> </w:t>
      </w:r>
      <w:proofErr w:type="spellStart"/>
      <w:r w:rsidRPr="00C56942">
        <w:rPr>
          <w:sz w:val="28"/>
        </w:rPr>
        <w:t>деятельности</w:t>
      </w:r>
      <w:proofErr w:type="spellEnd"/>
      <w:r w:rsidRPr="00C56942">
        <w:rPr>
          <w:sz w:val="28"/>
        </w:rPr>
        <w:t xml:space="preserve"> здобувач вищої </w:t>
      </w:r>
      <w:proofErr w:type="spellStart"/>
      <w:r w:rsidRPr="00C56942">
        <w:rPr>
          <w:sz w:val="28"/>
        </w:rPr>
        <w:t>освітиов</w:t>
      </w:r>
      <w:proofErr w:type="spellEnd"/>
      <w:r w:rsidRPr="00C56942">
        <w:rPr>
          <w:sz w:val="28"/>
        </w:rPr>
        <w:t xml:space="preserve">: </w:t>
      </w:r>
      <w:proofErr w:type="spellStart"/>
      <w:r w:rsidRPr="00C56942">
        <w:rPr>
          <w:sz w:val="28"/>
        </w:rPr>
        <w:t>Учеб.пособие</w:t>
      </w:r>
      <w:proofErr w:type="spellEnd"/>
      <w:r w:rsidRPr="00C56942">
        <w:rPr>
          <w:sz w:val="28"/>
        </w:rPr>
        <w:t xml:space="preserve"> / </w:t>
      </w:r>
      <w:proofErr w:type="spellStart"/>
      <w:r w:rsidRPr="00C56942">
        <w:rPr>
          <w:sz w:val="28"/>
        </w:rPr>
        <w:t>Дусавицкий</w:t>
      </w:r>
      <w:proofErr w:type="spellEnd"/>
      <w:r w:rsidRPr="00C56942">
        <w:rPr>
          <w:sz w:val="28"/>
        </w:rPr>
        <w:t xml:space="preserve"> А.К. </w:t>
      </w:r>
      <w:proofErr w:type="spellStart"/>
      <w:r w:rsidRPr="00C56942">
        <w:rPr>
          <w:sz w:val="28"/>
        </w:rPr>
        <w:t>Харьков</w:t>
      </w:r>
      <w:proofErr w:type="spellEnd"/>
      <w:r w:rsidRPr="00C56942">
        <w:rPr>
          <w:sz w:val="28"/>
        </w:rPr>
        <w:t>: ХГУ, 2007. – 55 с.</w:t>
      </w:r>
    </w:p>
    <w:p w14:paraId="3A3A3822"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Дусавицкий</w:t>
      </w:r>
      <w:proofErr w:type="spellEnd"/>
      <w:r w:rsidRPr="00C56942">
        <w:rPr>
          <w:sz w:val="28"/>
        </w:rPr>
        <w:t xml:space="preserve"> А.К. </w:t>
      </w:r>
      <w:proofErr w:type="spellStart"/>
      <w:r w:rsidRPr="00C56942">
        <w:rPr>
          <w:sz w:val="28"/>
        </w:rPr>
        <w:t>Развитие</w:t>
      </w:r>
      <w:proofErr w:type="spellEnd"/>
      <w:r w:rsidRPr="00C56942">
        <w:rPr>
          <w:sz w:val="28"/>
        </w:rPr>
        <w:t xml:space="preserve"> </w:t>
      </w:r>
      <w:proofErr w:type="spellStart"/>
      <w:r w:rsidRPr="00C56942">
        <w:rPr>
          <w:sz w:val="28"/>
        </w:rPr>
        <w:t>личности</w:t>
      </w:r>
      <w:proofErr w:type="spellEnd"/>
      <w:r w:rsidRPr="00C56942">
        <w:rPr>
          <w:sz w:val="28"/>
        </w:rPr>
        <w:t xml:space="preserve"> в </w:t>
      </w:r>
      <w:proofErr w:type="spellStart"/>
      <w:r w:rsidRPr="00C56942">
        <w:rPr>
          <w:sz w:val="28"/>
        </w:rPr>
        <w:t>студенческом</w:t>
      </w:r>
      <w:proofErr w:type="spellEnd"/>
      <w:r w:rsidRPr="00C56942">
        <w:rPr>
          <w:sz w:val="28"/>
        </w:rPr>
        <w:t xml:space="preserve"> </w:t>
      </w:r>
      <w:proofErr w:type="spellStart"/>
      <w:r w:rsidRPr="00C56942">
        <w:rPr>
          <w:sz w:val="28"/>
        </w:rPr>
        <w:t>коллективе</w:t>
      </w:r>
      <w:proofErr w:type="spellEnd"/>
      <w:r w:rsidRPr="00C56942">
        <w:rPr>
          <w:sz w:val="28"/>
        </w:rPr>
        <w:t xml:space="preserve"> в </w:t>
      </w:r>
      <w:proofErr w:type="spellStart"/>
      <w:r w:rsidRPr="00C56942">
        <w:rPr>
          <w:sz w:val="28"/>
        </w:rPr>
        <w:t>зависимости</w:t>
      </w:r>
      <w:proofErr w:type="spellEnd"/>
      <w:r w:rsidRPr="00C56942">
        <w:rPr>
          <w:sz w:val="28"/>
        </w:rPr>
        <w:t xml:space="preserve"> от </w:t>
      </w:r>
      <w:proofErr w:type="spellStart"/>
      <w:r w:rsidRPr="00C56942">
        <w:rPr>
          <w:sz w:val="28"/>
        </w:rPr>
        <w:t>сформированности</w:t>
      </w:r>
      <w:proofErr w:type="spellEnd"/>
      <w:r w:rsidRPr="00C56942">
        <w:rPr>
          <w:sz w:val="28"/>
        </w:rPr>
        <w:t xml:space="preserve"> </w:t>
      </w:r>
      <w:proofErr w:type="spellStart"/>
      <w:r w:rsidRPr="00C56942">
        <w:rPr>
          <w:sz w:val="28"/>
        </w:rPr>
        <w:t>учебно-профессиональных</w:t>
      </w:r>
      <w:proofErr w:type="spellEnd"/>
      <w:r w:rsidRPr="00C56942">
        <w:rPr>
          <w:sz w:val="28"/>
        </w:rPr>
        <w:t xml:space="preserve"> </w:t>
      </w:r>
      <w:proofErr w:type="spellStart"/>
      <w:r w:rsidRPr="00C56942">
        <w:rPr>
          <w:sz w:val="28"/>
        </w:rPr>
        <w:t>интересов</w:t>
      </w:r>
      <w:proofErr w:type="spellEnd"/>
      <w:r w:rsidRPr="00C56942">
        <w:rPr>
          <w:sz w:val="28"/>
        </w:rPr>
        <w:t xml:space="preserve">: </w:t>
      </w:r>
      <w:proofErr w:type="spellStart"/>
      <w:r w:rsidRPr="00C56942">
        <w:rPr>
          <w:sz w:val="28"/>
        </w:rPr>
        <w:t>учебно-методическое</w:t>
      </w:r>
      <w:proofErr w:type="spellEnd"/>
      <w:r w:rsidRPr="00C56942">
        <w:rPr>
          <w:sz w:val="28"/>
        </w:rPr>
        <w:t xml:space="preserve"> </w:t>
      </w:r>
      <w:proofErr w:type="spellStart"/>
      <w:r w:rsidRPr="00C56942">
        <w:rPr>
          <w:sz w:val="28"/>
        </w:rPr>
        <w:t>пособие</w:t>
      </w:r>
      <w:proofErr w:type="spellEnd"/>
      <w:r w:rsidRPr="00C56942">
        <w:rPr>
          <w:sz w:val="28"/>
        </w:rPr>
        <w:t xml:space="preserve"> / </w:t>
      </w:r>
      <w:proofErr w:type="spellStart"/>
      <w:r w:rsidRPr="00C56942">
        <w:rPr>
          <w:sz w:val="28"/>
        </w:rPr>
        <w:t>Дусавицкий</w:t>
      </w:r>
      <w:proofErr w:type="spellEnd"/>
      <w:r w:rsidRPr="00C56942">
        <w:rPr>
          <w:sz w:val="28"/>
        </w:rPr>
        <w:t xml:space="preserve"> А.К. – Х.: ХНУ </w:t>
      </w:r>
      <w:proofErr w:type="spellStart"/>
      <w:r w:rsidRPr="00C56942">
        <w:rPr>
          <w:sz w:val="28"/>
        </w:rPr>
        <w:t>имени</w:t>
      </w:r>
      <w:proofErr w:type="spellEnd"/>
      <w:r w:rsidRPr="00C56942">
        <w:rPr>
          <w:sz w:val="28"/>
        </w:rPr>
        <w:t xml:space="preserve"> </w:t>
      </w:r>
      <w:proofErr w:type="spellStart"/>
      <w:r w:rsidRPr="00C56942">
        <w:rPr>
          <w:sz w:val="28"/>
        </w:rPr>
        <w:t>В.Н.Каразина</w:t>
      </w:r>
      <w:proofErr w:type="spellEnd"/>
      <w:r w:rsidRPr="00C56942">
        <w:rPr>
          <w:sz w:val="28"/>
        </w:rPr>
        <w:t>, 2012. – 32 с.</w:t>
      </w:r>
    </w:p>
    <w:p w14:paraId="668842B2"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Єрохін</w:t>
      </w:r>
      <w:proofErr w:type="spellEnd"/>
      <w:r w:rsidRPr="00C56942">
        <w:rPr>
          <w:sz w:val="28"/>
        </w:rPr>
        <w:t xml:space="preserve">, С. А. Концепція професійної мотивації здобувачів вищої освіти як фактору </w:t>
      </w:r>
      <w:proofErr w:type="spellStart"/>
      <w:r w:rsidRPr="00C56942">
        <w:rPr>
          <w:sz w:val="28"/>
        </w:rPr>
        <w:t>конкурентності</w:t>
      </w:r>
      <w:proofErr w:type="spellEnd"/>
      <w:r w:rsidRPr="00C56942">
        <w:rPr>
          <w:sz w:val="28"/>
        </w:rPr>
        <w:t xml:space="preserve"> на ринку праці / </w:t>
      </w:r>
      <w:proofErr w:type="spellStart"/>
      <w:r w:rsidRPr="00C56942">
        <w:rPr>
          <w:sz w:val="28"/>
        </w:rPr>
        <w:t>Єрохін</w:t>
      </w:r>
      <w:proofErr w:type="spellEnd"/>
      <w:r w:rsidRPr="00C56942">
        <w:rPr>
          <w:sz w:val="28"/>
        </w:rPr>
        <w:t xml:space="preserve"> С.А., Нікітін Ю.В., Нікітіна І.В. // Юридична наука. – 2011. – №1. – С. 20-28.</w:t>
      </w:r>
    </w:p>
    <w:p w14:paraId="14739868"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Занюк</w:t>
      </w:r>
      <w:proofErr w:type="spellEnd"/>
      <w:r w:rsidRPr="00C56942">
        <w:rPr>
          <w:sz w:val="28"/>
        </w:rPr>
        <w:t xml:space="preserve"> С. С. Психологія мотивації : Навчальний посібник / </w:t>
      </w:r>
      <w:proofErr w:type="spellStart"/>
      <w:r w:rsidRPr="00C56942">
        <w:rPr>
          <w:sz w:val="28"/>
        </w:rPr>
        <w:t>Занюк</w:t>
      </w:r>
      <w:proofErr w:type="spellEnd"/>
      <w:r w:rsidRPr="00C56942">
        <w:rPr>
          <w:sz w:val="28"/>
        </w:rPr>
        <w:t xml:space="preserve"> С.С. – К. : Вид. «Либідь», 2012. – 304 с.</w:t>
      </w:r>
    </w:p>
    <w:p w14:paraId="31AA9D48"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Клачко</w:t>
      </w:r>
      <w:proofErr w:type="spellEnd"/>
      <w:r w:rsidRPr="00C56942">
        <w:rPr>
          <w:sz w:val="28"/>
        </w:rPr>
        <w:t xml:space="preserve"> В.М. Формування мотивації учбової діяльності у курсантів вищих військових навчальних закладів: </w:t>
      </w:r>
      <w:proofErr w:type="spellStart"/>
      <w:r w:rsidRPr="00C56942">
        <w:rPr>
          <w:sz w:val="28"/>
        </w:rPr>
        <w:t>Дис</w:t>
      </w:r>
      <w:proofErr w:type="spellEnd"/>
      <w:r w:rsidRPr="00C56942">
        <w:rPr>
          <w:sz w:val="28"/>
        </w:rPr>
        <w:t>. …</w:t>
      </w:r>
      <w:proofErr w:type="spellStart"/>
      <w:r w:rsidRPr="00C56942">
        <w:rPr>
          <w:sz w:val="28"/>
        </w:rPr>
        <w:t>канд.пед.наук</w:t>
      </w:r>
      <w:proofErr w:type="spellEnd"/>
      <w:r w:rsidRPr="00C56942">
        <w:rPr>
          <w:sz w:val="28"/>
        </w:rPr>
        <w:t>: 20.02.02. – Хмельницький, 2019. – 195 c.</w:t>
      </w:r>
    </w:p>
    <w:p w14:paraId="7960A247"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Клочко</w:t>
      </w:r>
      <w:proofErr w:type="spellEnd"/>
      <w:r w:rsidRPr="00C56942">
        <w:rPr>
          <w:sz w:val="28"/>
        </w:rPr>
        <w:t xml:space="preserve"> В.І. Формування мотивації навчально-пізнавальної діяльності здобувачів вищої освіти технічних спеціальностей : монографія / В.І. </w:t>
      </w:r>
      <w:proofErr w:type="spellStart"/>
      <w:r w:rsidRPr="00C56942">
        <w:rPr>
          <w:sz w:val="28"/>
        </w:rPr>
        <w:t>Клочко</w:t>
      </w:r>
      <w:proofErr w:type="spellEnd"/>
      <w:r w:rsidRPr="00C56942">
        <w:rPr>
          <w:sz w:val="28"/>
        </w:rPr>
        <w:t>, А.А. Коломієць. – Вінниця : ВНТУ, 2012. – 188 с.</w:t>
      </w:r>
    </w:p>
    <w:p w14:paraId="0B3E76CE"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Кобильченко</w:t>
      </w:r>
      <w:proofErr w:type="spellEnd"/>
      <w:r w:rsidRPr="00C56942">
        <w:rPr>
          <w:sz w:val="28"/>
        </w:rPr>
        <w:t xml:space="preserve"> В. В. Формування особистості як психолого-педагогічна проблема // Нові технології навчання. – 2001. – </w:t>
      </w:r>
      <w:proofErr w:type="spellStart"/>
      <w:r w:rsidRPr="00C56942">
        <w:rPr>
          <w:sz w:val="28"/>
        </w:rPr>
        <w:t>Вип</w:t>
      </w:r>
      <w:proofErr w:type="spellEnd"/>
      <w:r w:rsidRPr="00C56942">
        <w:rPr>
          <w:sz w:val="28"/>
        </w:rPr>
        <w:t>.. 31. – С. 3-12.</w:t>
      </w:r>
    </w:p>
    <w:p w14:paraId="76607DCC" w14:textId="7938831D"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Кочарян</w:t>
      </w:r>
      <w:proofErr w:type="spellEnd"/>
      <w:r w:rsidRPr="00C56942">
        <w:rPr>
          <w:sz w:val="28"/>
        </w:rPr>
        <w:t xml:space="preserve"> О.С. Структура мотивації навчальної діяльності здобувачів вищої освіти : навчальний посібник / О.С. </w:t>
      </w:r>
      <w:proofErr w:type="spellStart"/>
      <w:r w:rsidRPr="00C56942">
        <w:rPr>
          <w:sz w:val="28"/>
        </w:rPr>
        <w:t>Кочарян</w:t>
      </w:r>
      <w:proofErr w:type="spellEnd"/>
      <w:r w:rsidRPr="00C56942">
        <w:rPr>
          <w:sz w:val="28"/>
        </w:rPr>
        <w:t>, Є.В. Фролова, В.М.</w:t>
      </w:r>
      <w:r w:rsidR="008B52DD">
        <w:rPr>
          <w:sz w:val="28"/>
          <w:lang w:val="ru-UA"/>
        </w:rPr>
        <w:t> </w:t>
      </w:r>
      <w:r w:rsidRPr="00C56942">
        <w:rPr>
          <w:sz w:val="28"/>
        </w:rPr>
        <w:t xml:space="preserve">Павленко. Харків : </w:t>
      </w:r>
      <w:proofErr w:type="spellStart"/>
      <w:r w:rsidRPr="00C56942">
        <w:rPr>
          <w:sz w:val="28"/>
        </w:rPr>
        <w:t>Нац</w:t>
      </w:r>
      <w:proofErr w:type="spellEnd"/>
      <w:r w:rsidRPr="00C56942">
        <w:rPr>
          <w:sz w:val="28"/>
        </w:rPr>
        <w:t xml:space="preserve">. </w:t>
      </w:r>
      <w:proofErr w:type="spellStart"/>
      <w:r w:rsidRPr="00C56942">
        <w:rPr>
          <w:sz w:val="28"/>
        </w:rPr>
        <w:t>аерокосм</w:t>
      </w:r>
      <w:proofErr w:type="spellEnd"/>
      <w:r w:rsidRPr="00C56942">
        <w:rPr>
          <w:sz w:val="28"/>
        </w:rPr>
        <w:t>. ун-т ім. М.Є. Жуковського «</w:t>
      </w:r>
      <w:proofErr w:type="spellStart"/>
      <w:r w:rsidRPr="00C56942">
        <w:rPr>
          <w:sz w:val="28"/>
        </w:rPr>
        <w:t>Харк</w:t>
      </w:r>
      <w:proofErr w:type="spellEnd"/>
      <w:r w:rsidRPr="00C56942">
        <w:rPr>
          <w:sz w:val="28"/>
        </w:rPr>
        <w:t xml:space="preserve">. </w:t>
      </w:r>
      <w:proofErr w:type="spellStart"/>
      <w:r w:rsidRPr="00C56942">
        <w:rPr>
          <w:sz w:val="28"/>
        </w:rPr>
        <w:t>авіац</w:t>
      </w:r>
      <w:proofErr w:type="spellEnd"/>
      <w:r w:rsidRPr="00C56942">
        <w:rPr>
          <w:sz w:val="28"/>
        </w:rPr>
        <w:t>. ін-т», 2011. 40 с.</w:t>
      </w:r>
    </w:p>
    <w:p w14:paraId="6EC6E774"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lastRenderedPageBreak/>
        <w:t>Красноголова</w:t>
      </w:r>
      <w:proofErr w:type="spellEnd"/>
      <w:r w:rsidRPr="00C56942">
        <w:rPr>
          <w:sz w:val="28"/>
        </w:rPr>
        <w:t xml:space="preserve"> І.Б. Формування мотивів учіння здобувачів вищої освіти у процесі викладання англійської мови: </w:t>
      </w:r>
      <w:proofErr w:type="spellStart"/>
      <w:r w:rsidRPr="00C56942">
        <w:rPr>
          <w:sz w:val="28"/>
        </w:rPr>
        <w:t>Дис</w:t>
      </w:r>
      <w:proofErr w:type="spellEnd"/>
      <w:r w:rsidRPr="00C56942">
        <w:rPr>
          <w:sz w:val="28"/>
        </w:rPr>
        <w:t>. …</w:t>
      </w:r>
      <w:proofErr w:type="spellStart"/>
      <w:r w:rsidRPr="00C56942">
        <w:rPr>
          <w:sz w:val="28"/>
        </w:rPr>
        <w:t>канд.пед.наук</w:t>
      </w:r>
      <w:proofErr w:type="spellEnd"/>
      <w:r w:rsidRPr="00C56942">
        <w:rPr>
          <w:sz w:val="28"/>
        </w:rPr>
        <w:t>: 13.00.04. – Вінниця, 2018. – 203 c.</w:t>
      </w:r>
    </w:p>
    <w:p w14:paraId="5FAA4027"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Лапшин М.М. </w:t>
      </w:r>
      <w:proofErr w:type="spellStart"/>
      <w:r w:rsidRPr="00C56942">
        <w:rPr>
          <w:sz w:val="28"/>
        </w:rPr>
        <w:t>Мотивация</w:t>
      </w:r>
      <w:proofErr w:type="spellEnd"/>
      <w:r w:rsidRPr="00C56942">
        <w:rPr>
          <w:sz w:val="28"/>
        </w:rPr>
        <w:t xml:space="preserve"> </w:t>
      </w:r>
      <w:proofErr w:type="spellStart"/>
      <w:r w:rsidRPr="00C56942">
        <w:rPr>
          <w:sz w:val="28"/>
        </w:rPr>
        <w:t>учебной</w:t>
      </w:r>
      <w:proofErr w:type="spellEnd"/>
      <w:r w:rsidRPr="00C56942">
        <w:rPr>
          <w:sz w:val="28"/>
        </w:rPr>
        <w:t xml:space="preserve"> </w:t>
      </w:r>
      <w:proofErr w:type="spellStart"/>
      <w:r w:rsidRPr="00C56942">
        <w:rPr>
          <w:sz w:val="28"/>
        </w:rPr>
        <w:t>деятельности</w:t>
      </w:r>
      <w:proofErr w:type="spellEnd"/>
      <w:r w:rsidRPr="00C56942">
        <w:rPr>
          <w:sz w:val="28"/>
        </w:rPr>
        <w:t xml:space="preserve"> и </w:t>
      </w:r>
      <w:proofErr w:type="spellStart"/>
      <w:r w:rsidRPr="00C56942">
        <w:rPr>
          <w:sz w:val="28"/>
        </w:rPr>
        <w:t>успешность</w:t>
      </w:r>
      <w:proofErr w:type="spellEnd"/>
      <w:r w:rsidRPr="00C56942">
        <w:rPr>
          <w:sz w:val="28"/>
        </w:rPr>
        <w:t xml:space="preserve"> </w:t>
      </w:r>
      <w:proofErr w:type="spellStart"/>
      <w:r w:rsidRPr="00C56942">
        <w:rPr>
          <w:sz w:val="28"/>
        </w:rPr>
        <w:t>обучения</w:t>
      </w:r>
      <w:proofErr w:type="spellEnd"/>
      <w:r w:rsidRPr="00C56942">
        <w:rPr>
          <w:sz w:val="28"/>
        </w:rPr>
        <w:t xml:space="preserve"> здобувач вищої </w:t>
      </w:r>
      <w:proofErr w:type="spellStart"/>
      <w:r w:rsidRPr="00C56942">
        <w:rPr>
          <w:sz w:val="28"/>
        </w:rPr>
        <w:t>освітиов</w:t>
      </w:r>
      <w:proofErr w:type="spellEnd"/>
      <w:r w:rsidRPr="00C56942">
        <w:rPr>
          <w:sz w:val="28"/>
        </w:rPr>
        <w:t xml:space="preserve"> </w:t>
      </w:r>
      <w:proofErr w:type="spellStart"/>
      <w:r w:rsidRPr="00C56942">
        <w:rPr>
          <w:sz w:val="28"/>
        </w:rPr>
        <w:t>вузов</w:t>
      </w:r>
      <w:proofErr w:type="spellEnd"/>
      <w:r w:rsidRPr="00C56942">
        <w:rPr>
          <w:sz w:val="28"/>
        </w:rPr>
        <w:t>. /М.М. Лапшин, Н.В. Яковлева. //</w:t>
      </w:r>
      <w:proofErr w:type="spellStart"/>
      <w:r w:rsidRPr="00C56942">
        <w:rPr>
          <w:sz w:val="28"/>
        </w:rPr>
        <w:t>Психологический</w:t>
      </w:r>
      <w:proofErr w:type="spellEnd"/>
      <w:r w:rsidRPr="00C56942">
        <w:rPr>
          <w:sz w:val="28"/>
        </w:rPr>
        <w:t xml:space="preserve"> журнал. 1996. Т. 17. №4. – С. 134-140. </w:t>
      </w:r>
    </w:p>
    <w:p w14:paraId="216C117B"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Левченко Т.І. Мотивація суб’єкта в різних видах діяльності / Левченко Т.І. / Монографія. – Вінниця : Нова книга, 2011. – 448 с. </w:t>
      </w:r>
    </w:p>
    <w:p w14:paraId="49E75215"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Майборода В. К. Творча особистість учителя у педагогічній спадщині В. О. Сухомлинського / В. К. Майборода // Рідна школа. – 2013. – № 9. – С. 33–34. </w:t>
      </w:r>
    </w:p>
    <w:p w14:paraId="4A44C486" w14:textId="77777777" w:rsidR="00075A3B" w:rsidRPr="009330B4"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9330B4">
        <w:rPr>
          <w:sz w:val="28"/>
        </w:rPr>
        <w:t>Малинаускас</w:t>
      </w:r>
      <w:proofErr w:type="spellEnd"/>
      <w:r w:rsidRPr="009330B4">
        <w:rPr>
          <w:sz w:val="28"/>
        </w:rPr>
        <w:t xml:space="preserve"> Р.К. </w:t>
      </w:r>
      <w:proofErr w:type="spellStart"/>
      <w:r w:rsidRPr="009330B4">
        <w:rPr>
          <w:sz w:val="28"/>
        </w:rPr>
        <w:t>Мотивация</w:t>
      </w:r>
      <w:proofErr w:type="spellEnd"/>
      <w:r w:rsidRPr="009330B4">
        <w:rPr>
          <w:sz w:val="28"/>
        </w:rPr>
        <w:t xml:space="preserve"> </w:t>
      </w:r>
      <w:proofErr w:type="spellStart"/>
      <w:r w:rsidRPr="009330B4">
        <w:rPr>
          <w:sz w:val="28"/>
        </w:rPr>
        <w:t>студентов</w:t>
      </w:r>
      <w:proofErr w:type="spellEnd"/>
      <w:r w:rsidRPr="009330B4">
        <w:rPr>
          <w:sz w:val="28"/>
        </w:rPr>
        <w:t xml:space="preserve"> </w:t>
      </w:r>
      <w:proofErr w:type="spellStart"/>
      <w:r w:rsidRPr="009330B4">
        <w:rPr>
          <w:sz w:val="28"/>
        </w:rPr>
        <w:t>разных</w:t>
      </w:r>
      <w:proofErr w:type="spellEnd"/>
      <w:r w:rsidRPr="009330B4">
        <w:rPr>
          <w:sz w:val="28"/>
        </w:rPr>
        <w:t xml:space="preserve"> </w:t>
      </w:r>
      <w:proofErr w:type="spellStart"/>
      <w:r w:rsidRPr="009330B4">
        <w:rPr>
          <w:sz w:val="28"/>
        </w:rPr>
        <w:t>периодов</w:t>
      </w:r>
      <w:proofErr w:type="spellEnd"/>
      <w:r w:rsidRPr="009330B4">
        <w:rPr>
          <w:sz w:val="28"/>
        </w:rPr>
        <w:t xml:space="preserve"> </w:t>
      </w:r>
      <w:proofErr w:type="spellStart"/>
      <w:r w:rsidRPr="009330B4">
        <w:rPr>
          <w:sz w:val="28"/>
        </w:rPr>
        <w:t>обучения</w:t>
      </w:r>
      <w:proofErr w:type="spellEnd"/>
      <w:r w:rsidRPr="009330B4">
        <w:rPr>
          <w:sz w:val="28"/>
        </w:rPr>
        <w:t xml:space="preserve"> // </w:t>
      </w:r>
      <w:proofErr w:type="spellStart"/>
      <w:r w:rsidRPr="009330B4">
        <w:rPr>
          <w:sz w:val="28"/>
        </w:rPr>
        <w:t>Социологические</w:t>
      </w:r>
      <w:proofErr w:type="spellEnd"/>
      <w:r w:rsidRPr="009330B4">
        <w:rPr>
          <w:sz w:val="28"/>
        </w:rPr>
        <w:t xml:space="preserve"> </w:t>
      </w:r>
      <w:proofErr w:type="spellStart"/>
      <w:r w:rsidRPr="009330B4">
        <w:rPr>
          <w:sz w:val="28"/>
        </w:rPr>
        <w:t>исследования</w:t>
      </w:r>
      <w:proofErr w:type="spellEnd"/>
      <w:r w:rsidRPr="009330B4">
        <w:rPr>
          <w:sz w:val="28"/>
        </w:rPr>
        <w:t>.– 2014.– №2. – С. 134–138.</w:t>
      </w:r>
    </w:p>
    <w:p w14:paraId="4B341ACD"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Маркова А.К. </w:t>
      </w:r>
      <w:proofErr w:type="spellStart"/>
      <w:r w:rsidRPr="00C56942">
        <w:rPr>
          <w:sz w:val="28"/>
        </w:rPr>
        <w:t>Формирование</w:t>
      </w:r>
      <w:proofErr w:type="spellEnd"/>
      <w:r w:rsidRPr="00C56942">
        <w:rPr>
          <w:sz w:val="28"/>
        </w:rPr>
        <w:t xml:space="preserve"> </w:t>
      </w:r>
      <w:proofErr w:type="spellStart"/>
      <w:r w:rsidRPr="00C56942">
        <w:rPr>
          <w:sz w:val="28"/>
        </w:rPr>
        <w:t>интереса</w:t>
      </w:r>
      <w:proofErr w:type="spellEnd"/>
      <w:r w:rsidRPr="00C56942">
        <w:rPr>
          <w:sz w:val="28"/>
        </w:rPr>
        <w:t xml:space="preserve"> к </w:t>
      </w:r>
      <w:proofErr w:type="spellStart"/>
      <w:r w:rsidRPr="00C56942">
        <w:rPr>
          <w:sz w:val="28"/>
        </w:rPr>
        <w:t>учению</w:t>
      </w:r>
      <w:proofErr w:type="spellEnd"/>
      <w:r w:rsidRPr="00C56942">
        <w:rPr>
          <w:sz w:val="28"/>
        </w:rPr>
        <w:t xml:space="preserve"> у </w:t>
      </w:r>
      <w:proofErr w:type="spellStart"/>
      <w:r w:rsidRPr="00C56942">
        <w:rPr>
          <w:sz w:val="28"/>
        </w:rPr>
        <w:t>школьников</w:t>
      </w:r>
      <w:proofErr w:type="spellEnd"/>
      <w:r w:rsidRPr="00C56942">
        <w:rPr>
          <w:sz w:val="28"/>
        </w:rPr>
        <w:t xml:space="preserve"> /под. ред. А.К. </w:t>
      </w:r>
      <w:proofErr w:type="spellStart"/>
      <w:r w:rsidRPr="00C56942">
        <w:rPr>
          <w:sz w:val="28"/>
        </w:rPr>
        <w:t>Марковой</w:t>
      </w:r>
      <w:proofErr w:type="spellEnd"/>
      <w:r w:rsidRPr="00C56942">
        <w:rPr>
          <w:sz w:val="28"/>
        </w:rPr>
        <w:t xml:space="preserve">. – М.: </w:t>
      </w:r>
      <w:proofErr w:type="spellStart"/>
      <w:r w:rsidRPr="00C56942">
        <w:rPr>
          <w:sz w:val="28"/>
        </w:rPr>
        <w:t>Педагогика</w:t>
      </w:r>
      <w:proofErr w:type="spellEnd"/>
      <w:r w:rsidRPr="00C56942">
        <w:rPr>
          <w:sz w:val="28"/>
        </w:rPr>
        <w:t>, 1986. – 191 с.</w:t>
      </w:r>
    </w:p>
    <w:p w14:paraId="28F5074F" w14:textId="77777777" w:rsidR="00075A3B" w:rsidRDefault="00075A3B" w:rsidP="00075A3B">
      <w:pPr>
        <w:pStyle w:val="a9"/>
        <w:numPr>
          <w:ilvl w:val="0"/>
          <w:numId w:val="1"/>
        </w:numPr>
        <w:tabs>
          <w:tab w:val="left" w:pos="993"/>
          <w:tab w:val="left" w:pos="1134"/>
        </w:tabs>
        <w:spacing w:line="360" w:lineRule="auto"/>
        <w:ind w:left="0" w:firstLine="567"/>
        <w:jc w:val="both"/>
        <w:rPr>
          <w:sz w:val="28"/>
        </w:rPr>
      </w:pPr>
      <w:r w:rsidRPr="009330B4">
        <w:rPr>
          <w:sz w:val="28"/>
        </w:rPr>
        <w:t xml:space="preserve">Методика для діагностики </w:t>
      </w:r>
      <w:proofErr w:type="spellStart"/>
      <w:r w:rsidRPr="009330B4">
        <w:rPr>
          <w:sz w:val="28"/>
        </w:rPr>
        <w:t>учебной</w:t>
      </w:r>
      <w:proofErr w:type="spellEnd"/>
      <w:r w:rsidRPr="009330B4">
        <w:rPr>
          <w:sz w:val="28"/>
        </w:rPr>
        <w:t xml:space="preserve"> </w:t>
      </w:r>
      <w:proofErr w:type="spellStart"/>
      <w:r w:rsidRPr="009330B4">
        <w:rPr>
          <w:sz w:val="28"/>
        </w:rPr>
        <w:t>мотивации</w:t>
      </w:r>
      <w:proofErr w:type="spellEnd"/>
      <w:r w:rsidRPr="009330B4">
        <w:rPr>
          <w:sz w:val="28"/>
        </w:rPr>
        <w:t xml:space="preserve"> </w:t>
      </w:r>
      <w:proofErr w:type="spellStart"/>
      <w:r w:rsidRPr="009330B4">
        <w:rPr>
          <w:sz w:val="28"/>
        </w:rPr>
        <w:t>студентов</w:t>
      </w:r>
      <w:proofErr w:type="spellEnd"/>
      <w:r w:rsidRPr="009330B4">
        <w:rPr>
          <w:sz w:val="28"/>
        </w:rPr>
        <w:t xml:space="preserve"> (</w:t>
      </w:r>
      <w:proofErr w:type="spellStart"/>
      <w:r w:rsidRPr="009330B4">
        <w:rPr>
          <w:sz w:val="28"/>
        </w:rPr>
        <w:t>А.А.Реан</w:t>
      </w:r>
      <w:proofErr w:type="spellEnd"/>
      <w:r w:rsidRPr="009330B4">
        <w:rPr>
          <w:sz w:val="28"/>
        </w:rPr>
        <w:t xml:space="preserve">, </w:t>
      </w:r>
      <w:proofErr w:type="spellStart"/>
      <w:r w:rsidRPr="009330B4">
        <w:rPr>
          <w:sz w:val="28"/>
        </w:rPr>
        <w:t>В.А.Якунин</w:t>
      </w:r>
      <w:proofErr w:type="spellEnd"/>
      <w:r w:rsidRPr="009330B4">
        <w:rPr>
          <w:sz w:val="28"/>
        </w:rPr>
        <w:t xml:space="preserve">, </w:t>
      </w:r>
      <w:proofErr w:type="spellStart"/>
      <w:r w:rsidRPr="009330B4">
        <w:rPr>
          <w:sz w:val="28"/>
        </w:rPr>
        <w:t>модификация</w:t>
      </w:r>
      <w:proofErr w:type="spellEnd"/>
      <w:r w:rsidRPr="009330B4">
        <w:rPr>
          <w:sz w:val="28"/>
        </w:rPr>
        <w:t xml:space="preserve"> </w:t>
      </w:r>
      <w:proofErr w:type="spellStart"/>
      <w:r w:rsidRPr="009330B4">
        <w:rPr>
          <w:sz w:val="28"/>
        </w:rPr>
        <w:t>Н.Ц.Бадмаевой</w:t>
      </w:r>
      <w:proofErr w:type="spellEnd"/>
      <w:r w:rsidRPr="009330B4">
        <w:rPr>
          <w:sz w:val="28"/>
        </w:rPr>
        <w:t xml:space="preserve">) / </w:t>
      </w:r>
      <w:proofErr w:type="spellStart"/>
      <w:r w:rsidRPr="009330B4">
        <w:rPr>
          <w:sz w:val="28"/>
        </w:rPr>
        <w:t>Бадмаева</w:t>
      </w:r>
      <w:proofErr w:type="spellEnd"/>
      <w:r w:rsidRPr="009330B4">
        <w:rPr>
          <w:sz w:val="28"/>
        </w:rPr>
        <w:t xml:space="preserve"> Н.Ц. </w:t>
      </w:r>
      <w:proofErr w:type="spellStart"/>
      <w:r w:rsidRPr="009330B4">
        <w:rPr>
          <w:sz w:val="28"/>
        </w:rPr>
        <w:t>Влияние</w:t>
      </w:r>
      <w:proofErr w:type="spellEnd"/>
      <w:r w:rsidRPr="009330B4">
        <w:rPr>
          <w:sz w:val="28"/>
        </w:rPr>
        <w:t xml:space="preserve"> </w:t>
      </w:r>
      <w:proofErr w:type="spellStart"/>
      <w:r w:rsidRPr="009330B4">
        <w:rPr>
          <w:sz w:val="28"/>
        </w:rPr>
        <w:t>моти</w:t>
      </w:r>
      <w:proofErr w:type="spellEnd"/>
      <w:r w:rsidRPr="009330B4">
        <w:rPr>
          <w:sz w:val="28"/>
        </w:rPr>
        <w:t xml:space="preserve">- </w:t>
      </w:r>
      <w:proofErr w:type="spellStart"/>
      <w:r w:rsidRPr="009330B4">
        <w:rPr>
          <w:sz w:val="28"/>
        </w:rPr>
        <w:t>вационного</w:t>
      </w:r>
      <w:proofErr w:type="spellEnd"/>
      <w:r w:rsidRPr="009330B4">
        <w:rPr>
          <w:sz w:val="28"/>
        </w:rPr>
        <w:t xml:space="preserve"> </w:t>
      </w:r>
      <w:proofErr w:type="spellStart"/>
      <w:r w:rsidRPr="009330B4">
        <w:rPr>
          <w:sz w:val="28"/>
        </w:rPr>
        <w:t>факторана</w:t>
      </w:r>
      <w:proofErr w:type="spellEnd"/>
      <w:r w:rsidRPr="009330B4">
        <w:rPr>
          <w:sz w:val="28"/>
        </w:rPr>
        <w:t xml:space="preserve"> </w:t>
      </w:r>
      <w:proofErr w:type="spellStart"/>
      <w:r w:rsidRPr="009330B4">
        <w:rPr>
          <w:sz w:val="28"/>
        </w:rPr>
        <w:t>развитие</w:t>
      </w:r>
      <w:proofErr w:type="spellEnd"/>
      <w:r w:rsidRPr="009330B4">
        <w:rPr>
          <w:sz w:val="28"/>
        </w:rPr>
        <w:t xml:space="preserve"> </w:t>
      </w:r>
      <w:proofErr w:type="spellStart"/>
      <w:r w:rsidRPr="009330B4">
        <w:rPr>
          <w:sz w:val="28"/>
        </w:rPr>
        <w:t>умственных</w:t>
      </w:r>
      <w:proofErr w:type="spellEnd"/>
      <w:r w:rsidRPr="009330B4">
        <w:rPr>
          <w:sz w:val="28"/>
        </w:rPr>
        <w:t xml:space="preserve"> </w:t>
      </w:r>
      <w:proofErr w:type="spellStart"/>
      <w:r w:rsidRPr="009330B4">
        <w:rPr>
          <w:sz w:val="28"/>
        </w:rPr>
        <w:t>способностей</w:t>
      </w:r>
      <w:proofErr w:type="spellEnd"/>
      <w:r w:rsidRPr="009330B4">
        <w:rPr>
          <w:sz w:val="28"/>
        </w:rPr>
        <w:t xml:space="preserve">: </w:t>
      </w:r>
      <w:proofErr w:type="spellStart"/>
      <w:r w:rsidRPr="009330B4">
        <w:rPr>
          <w:sz w:val="28"/>
        </w:rPr>
        <w:t>Монография</w:t>
      </w:r>
      <w:proofErr w:type="spellEnd"/>
      <w:r w:rsidRPr="009330B4">
        <w:rPr>
          <w:sz w:val="28"/>
        </w:rPr>
        <w:t>. - Улан-</w:t>
      </w:r>
      <w:proofErr w:type="spellStart"/>
      <w:r w:rsidRPr="009330B4">
        <w:rPr>
          <w:sz w:val="28"/>
        </w:rPr>
        <w:t>Удэ</w:t>
      </w:r>
      <w:proofErr w:type="spellEnd"/>
      <w:r w:rsidRPr="009330B4">
        <w:rPr>
          <w:sz w:val="28"/>
        </w:rPr>
        <w:t>, 20</w:t>
      </w:r>
      <w:r>
        <w:rPr>
          <w:sz w:val="28"/>
        </w:rPr>
        <w:t>1</w:t>
      </w:r>
      <w:r w:rsidRPr="009330B4">
        <w:rPr>
          <w:sz w:val="28"/>
        </w:rPr>
        <w:t>4. – С.151-154.</w:t>
      </w:r>
    </w:p>
    <w:p w14:paraId="5B263D8F"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Михайличенко В.Є. Роль мотивації навчально-пізнавальної діяльності у формуванні професійної спрямованості здобувачів вищої освіти/ В.Є. Михайличенко, В.В. Полянська // Педагогіка формування творчої особистості у вищій і загальноосвітній школах : </w:t>
      </w:r>
      <w:proofErr w:type="spellStart"/>
      <w:r w:rsidRPr="00C56942">
        <w:rPr>
          <w:sz w:val="28"/>
        </w:rPr>
        <w:t>зб</w:t>
      </w:r>
      <w:proofErr w:type="spellEnd"/>
      <w:r w:rsidRPr="00C56942">
        <w:rPr>
          <w:sz w:val="28"/>
        </w:rPr>
        <w:t xml:space="preserve">. наук. пр. / </w:t>
      </w:r>
      <w:proofErr w:type="spellStart"/>
      <w:r w:rsidRPr="00C56942">
        <w:rPr>
          <w:sz w:val="28"/>
        </w:rPr>
        <w:t>Класич</w:t>
      </w:r>
      <w:proofErr w:type="spellEnd"/>
      <w:r w:rsidRPr="00C56942">
        <w:rPr>
          <w:sz w:val="28"/>
        </w:rPr>
        <w:t xml:space="preserve">. приват. ун-т. – Запоріжжя, 2011. – Вип.17 (70). – С. 320–327. </w:t>
      </w:r>
    </w:p>
    <w:p w14:paraId="65148B50"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36"/>
        </w:rPr>
      </w:pPr>
      <w:r w:rsidRPr="00C56942">
        <w:rPr>
          <w:sz w:val="28"/>
        </w:rPr>
        <w:t xml:space="preserve">Мороз О. Г. Навчальний процес у вищій педагогічній школі : </w:t>
      </w:r>
      <w:proofErr w:type="spellStart"/>
      <w:r w:rsidRPr="00C56942">
        <w:rPr>
          <w:sz w:val="28"/>
        </w:rPr>
        <w:t>Навч</w:t>
      </w:r>
      <w:proofErr w:type="spellEnd"/>
      <w:r w:rsidRPr="00C56942">
        <w:rPr>
          <w:sz w:val="28"/>
        </w:rPr>
        <w:t xml:space="preserve">. </w:t>
      </w:r>
      <w:proofErr w:type="spellStart"/>
      <w:r w:rsidRPr="00C56942">
        <w:rPr>
          <w:sz w:val="28"/>
        </w:rPr>
        <w:t>посіб</w:t>
      </w:r>
      <w:proofErr w:type="spellEnd"/>
      <w:r w:rsidRPr="00C56942">
        <w:rPr>
          <w:sz w:val="28"/>
        </w:rPr>
        <w:t>. / О. Г. Мороз – К. : НПУ ім. М. П. Драгоманова, 2018. – 338 с.</w:t>
      </w:r>
    </w:p>
    <w:p w14:paraId="60315946"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36"/>
        </w:rPr>
      </w:pPr>
      <w:r w:rsidRPr="00C56942">
        <w:rPr>
          <w:sz w:val="28"/>
        </w:rPr>
        <w:t xml:space="preserve">Мороз О. Г. Педагогіка і психологія вищої школи / О. Г. Мороз. − К.: НПУ, 2013. − 267 с. </w:t>
      </w:r>
    </w:p>
    <w:p w14:paraId="603AAAC5"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Ніколаєва С. Ю. Методика викладання іноземних мов у середніх навчальних закладах : підручник / С. Ю. Ніколаєва. – Вид. 2-е, </w:t>
      </w:r>
      <w:proofErr w:type="spellStart"/>
      <w:r w:rsidRPr="00C56942">
        <w:rPr>
          <w:sz w:val="28"/>
        </w:rPr>
        <w:t>випр</w:t>
      </w:r>
      <w:proofErr w:type="spellEnd"/>
      <w:r w:rsidRPr="00C56942">
        <w:rPr>
          <w:sz w:val="28"/>
        </w:rPr>
        <w:t xml:space="preserve">. і </w:t>
      </w:r>
      <w:r w:rsidRPr="00C56942">
        <w:rPr>
          <w:sz w:val="28"/>
        </w:rPr>
        <w:lastRenderedPageBreak/>
        <w:t xml:space="preserve">перероб. – К. : </w:t>
      </w:r>
      <w:proofErr w:type="spellStart"/>
      <w:r w:rsidRPr="00C56942">
        <w:rPr>
          <w:sz w:val="28"/>
        </w:rPr>
        <w:t>Ленвіт</w:t>
      </w:r>
      <w:proofErr w:type="spellEnd"/>
      <w:r w:rsidRPr="00C56942">
        <w:rPr>
          <w:sz w:val="28"/>
        </w:rPr>
        <w:t>, 2012. – 328 с.</w:t>
      </w:r>
    </w:p>
    <w:p w14:paraId="45B62753"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Олійник В.В. Особливості формування професійної мотивації майбутніх практичних психологів. /В.В. Олійник, О.С. </w:t>
      </w:r>
      <w:proofErr w:type="spellStart"/>
      <w:r w:rsidRPr="00C56942">
        <w:rPr>
          <w:sz w:val="28"/>
        </w:rPr>
        <w:t>Кальчук</w:t>
      </w:r>
      <w:proofErr w:type="spellEnd"/>
      <w:r w:rsidRPr="00C56942">
        <w:rPr>
          <w:sz w:val="28"/>
        </w:rPr>
        <w:t>. //Вісник Одеського національного університету. Серія: Психологічна. – Одеса: «</w:t>
      </w:r>
      <w:proofErr w:type="spellStart"/>
      <w:r w:rsidRPr="00C56942">
        <w:rPr>
          <w:sz w:val="28"/>
        </w:rPr>
        <w:t>Астропринт</w:t>
      </w:r>
      <w:proofErr w:type="spellEnd"/>
      <w:r w:rsidRPr="00C56942">
        <w:rPr>
          <w:sz w:val="28"/>
        </w:rPr>
        <w:t>», 2013. – Том 18. – Випуск 23. – С. 211-219.</w:t>
      </w:r>
    </w:p>
    <w:p w14:paraId="780F7A3C"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Ортинський</w:t>
      </w:r>
      <w:proofErr w:type="spellEnd"/>
      <w:r w:rsidRPr="00C56942">
        <w:rPr>
          <w:sz w:val="28"/>
        </w:rPr>
        <w:t xml:space="preserve"> В. Л. Педагогіка вищої школи: </w:t>
      </w:r>
      <w:proofErr w:type="spellStart"/>
      <w:r w:rsidRPr="00C56942">
        <w:rPr>
          <w:sz w:val="28"/>
        </w:rPr>
        <w:t>Навч</w:t>
      </w:r>
      <w:proofErr w:type="spellEnd"/>
      <w:r w:rsidRPr="00C56942">
        <w:rPr>
          <w:sz w:val="28"/>
        </w:rPr>
        <w:t xml:space="preserve">. посібник (для </w:t>
      </w:r>
      <w:proofErr w:type="spellStart"/>
      <w:r w:rsidRPr="00C56942">
        <w:rPr>
          <w:sz w:val="28"/>
        </w:rPr>
        <w:t>студ</w:t>
      </w:r>
      <w:proofErr w:type="spellEnd"/>
      <w:r w:rsidRPr="00C56942">
        <w:rPr>
          <w:sz w:val="28"/>
        </w:rPr>
        <w:t xml:space="preserve">. вищих </w:t>
      </w:r>
      <w:proofErr w:type="spellStart"/>
      <w:r w:rsidRPr="00C56942">
        <w:rPr>
          <w:sz w:val="28"/>
        </w:rPr>
        <w:t>навч</w:t>
      </w:r>
      <w:proofErr w:type="spellEnd"/>
      <w:r w:rsidRPr="00C56942">
        <w:rPr>
          <w:sz w:val="28"/>
        </w:rPr>
        <w:t xml:space="preserve">. </w:t>
      </w:r>
      <w:proofErr w:type="spellStart"/>
      <w:r w:rsidRPr="00C56942">
        <w:rPr>
          <w:sz w:val="28"/>
        </w:rPr>
        <w:t>закл</w:t>
      </w:r>
      <w:proofErr w:type="spellEnd"/>
      <w:r w:rsidRPr="00C56942">
        <w:rPr>
          <w:sz w:val="28"/>
        </w:rPr>
        <w:t xml:space="preserve">.) / В. Л. </w:t>
      </w:r>
      <w:proofErr w:type="spellStart"/>
      <w:r w:rsidRPr="00C56942">
        <w:rPr>
          <w:sz w:val="28"/>
        </w:rPr>
        <w:t>Ортинський</w:t>
      </w:r>
      <w:proofErr w:type="spellEnd"/>
      <w:r w:rsidRPr="00C56942">
        <w:rPr>
          <w:sz w:val="28"/>
        </w:rPr>
        <w:t xml:space="preserve"> – К.: Центр учбової літератури, 2009. – С. 337-352.</w:t>
      </w:r>
    </w:p>
    <w:p w14:paraId="04D13CE5" w14:textId="77777777" w:rsidR="00075A3B" w:rsidRPr="009330B4" w:rsidRDefault="00075A3B" w:rsidP="00075A3B">
      <w:pPr>
        <w:pStyle w:val="a9"/>
        <w:numPr>
          <w:ilvl w:val="0"/>
          <w:numId w:val="1"/>
        </w:numPr>
        <w:tabs>
          <w:tab w:val="left" w:pos="993"/>
          <w:tab w:val="left" w:pos="1134"/>
        </w:tabs>
        <w:spacing w:line="360" w:lineRule="auto"/>
        <w:ind w:left="0" w:firstLine="567"/>
        <w:jc w:val="both"/>
        <w:rPr>
          <w:sz w:val="28"/>
        </w:rPr>
      </w:pPr>
      <w:r w:rsidRPr="009330B4">
        <w:rPr>
          <w:sz w:val="28"/>
        </w:rPr>
        <w:t xml:space="preserve">Особливості навчальної мотивації студентів медичної академії. / </w:t>
      </w:r>
      <w:proofErr w:type="spellStart"/>
      <w:r w:rsidRPr="009330B4">
        <w:rPr>
          <w:sz w:val="28"/>
        </w:rPr>
        <w:t>В.Ф.Завізіон</w:t>
      </w:r>
      <w:proofErr w:type="spellEnd"/>
      <w:r w:rsidRPr="009330B4">
        <w:rPr>
          <w:sz w:val="28"/>
        </w:rPr>
        <w:t xml:space="preserve">, І.М. Бондаренко, К.О. Дмитренко, </w:t>
      </w:r>
      <w:proofErr w:type="spellStart"/>
      <w:r w:rsidRPr="009330B4">
        <w:rPr>
          <w:sz w:val="28"/>
        </w:rPr>
        <w:t>В.Є.Машталер</w:t>
      </w:r>
      <w:proofErr w:type="spellEnd"/>
      <w:r w:rsidRPr="009330B4">
        <w:rPr>
          <w:sz w:val="28"/>
        </w:rPr>
        <w:t xml:space="preserve">, </w:t>
      </w:r>
      <w:proofErr w:type="spellStart"/>
      <w:r w:rsidRPr="009330B4">
        <w:rPr>
          <w:sz w:val="28"/>
        </w:rPr>
        <w:t>Г.С.Канюка</w:t>
      </w:r>
      <w:proofErr w:type="spellEnd"/>
      <w:r w:rsidRPr="009330B4">
        <w:rPr>
          <w:sz w:val="28"/>
        </w:rPr>
        <w:t xml:space="preserve">, Г.Ф. </w:t>
      </w:r>
      <w:proofErr w:type="spellStart"/>
      <w:r w:rsidRPr="009330B4">
        <w:rPr>
          <w:sz w:val="28"/>
        </w:rPr>
        <w:t>Старушкевич</w:t>
      </w:r>
      <w:proofErr w:type="spellEnd"/>
      <w:r w:rsidRPr="009330B4">
        <w:rPr>
          <w:sz w:val="28"/>
        </w:rPr>
        <w:t xml:space="preserve">, Мохаммад </w:t>
      </w:r>
      <w:proofErr w:type="spellStart"/>
      <w:r w:rsidRPr="009330B4">
        <w:rPr>
          <w:sz w:val="28"/>
        </w:rPr>
        <w:t>Ходжуж</w:t>
      </w:r>
      <w:proofErr w:type="spellEnd"/>
      <w:r w:rsidRPr="009330B4">
        <w:rPr>
          <w:sz w:val="28"/>
        </w:rPr>
        <w:t xml:space="preserve"> // </w:t>
      </w:r>
      <w:proofErr w:type="spellStart"/>
      <w:r w:rsidRPr="009330B4">
        <w:rPr>
          <w:sz w:val="28"/>
        </w:rPr>
        <w:t>Зб</w:t>
      </w:r>
      <w:proofErr w:type="spellEnd"/>
      <w:r w:rsidRPr="009330B4">
        <w:rPr>
          <w:sz w:val="28"/>
        </w:rPr>
        <w:t xml:space="preserve">. мат. VII між </w:t>
      </w:r>
      <w:proofErr w:type="spellStart"/>
      <w:r w:rsidRPr="009330B4">
        <w:rPr>
          <w:sz w:val="28"/>
        </w:rPr>
        <w:t>нар.науково-практич.конференції</w:t>
      </w:r>
      <w:proofErr w:type="spellEnd"/>
      <w:r w:rsidRPr="009330B4">
        <w:rPr>
          <w:sz w:val="28"/>
        </w:rPr>
        <w:t xml:space="preserve"> «Управління в освіті», Львів, 2015. – С.58-60.</w:t>
      </w:r>
    </w:p>
    <w:p w14:paraId="6A19E2A6"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Пахомова Н.Г. Мотивація як основа формування інтегрованих знань у процесі професійної підготовки / Н.Г. Пахомова // Психологія і особистість, 2017. № 1 (11). – С. 223-235.</w:t>
      </w:r>
    </w:p>
    <w:p w14:paraId="7E18E2C0"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Пінська, О. Професійна мотивація як засіб підвищення ефективності навчальної діяльності здобувачів вищої освіти / О. Пінська // Проблеми трудової і професійної підготовки. – 2009. – Випуск 14. – С. 111-115.</w:t>
      </w:r>
    </w:p>
    <w:p w14:paraId="1BBFE7E6"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Плис М.А. </w:t>
      </w:r>
      <w:proofErr w:type="spellStart"/>
      <w:r w:rsidRPr="00C56942">
        <w:rPr>
          <w:sz w:val="28"/>
        </w:rPr>
        <w:t>Факторы</w:t>
      </w:r>
      <w:proofErr w:type="spellEnd"/>
      <w:r w:rsidRPr="00C56942">
        <w:rPr>
          <w:sz w:val="28"/>
        </w:rPr>
        <w:t xml:space="preserve"> </w:t>
      </w:r>
      <w:proofErr w:type="spellStart"/>
      <w:r w:rsidRPr="00C56942">
        <w:rPr>
          <w:sz w:val="28"/>
        </w:rPr>
        <w:t>формирования</w:t>
      </w:r>
      <w:proofErr w:type="spellEnd"/>
      <w:r w:rsidRPr="00C56942">
        <w:rPr>
          <w:sz w:val="28"/>
        </w:rPr>
        <w:t xml:space="preserve"> у здобувач вищої </w:t>
      </w:r>
      <w:proofErr w:type="spellStart"/>
      <w:r w:rsidRPr="00C56942">
        <w:rPr>
          <w:sz w:val="28"/>
        </w:rPr>
        <w:t>освітиов</w:t>
      </w:r>
      <w:proofErr w:type="spellEnd"/>
      <w:r w:rsidRPr="00C56942">
        <w:rPr>
          <w:sz w:val="28"/>
        </w:rPr>
        <w:t xml:space="preserve"> </w:t>
      </w:r>
      <w:proofErr w:type="spellStart"/>
      <w:r w:rsidRPr="00C56942">
        <w:rPr>
          <w:sz w:val="28"/>
        </w:rPr>
        <w:t>мотивации</w:t>
      </w:r>
      <w:proofErr w:type="spellEnd"/>
      <w:r w:rsidRPr="00C56942">
        <w:rPr>
          <w:sz w:val="28"/>
        </w:rPr>
        <w:t xml:space="preserve"> к </w:t>
      </w:r>
      <w:proofErr w:type="spellStart"/>
      <w:r w:rsidRPr="00C56942">
        <w:rPr>
          <w:sz w:val="28"/>
        </w:rPr>
        <w:t>обучению</w:t>
      </w:r>
      <w:proofErr w:type="spellEnd"/>
      <w:r w:rsidRPr="00C56942">
        <w:rPr>
          <w:sz w:val="28"/>
        </w:rPr>
        <w:t xml:space="preserve"> / М.А. Плис // Актуальні проблеми державного управління, педагогіки та психології. 2012. № 9. С. 300–305.</w:t>
      </w:r>
    </w:p>
    <w:p w14:paraId="2C3017AE"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Подоляк, Л. Г. Психологія вищої школи / </w:t>
      </w:r>
      <w:proofErr w:type="spellStart"/>
      <w:r w:rsidRPr="00C56942">
        <w:rPr>
          <w:sz w:val="28"/>
        </w:rPr>
        <w:t>Л.Г.Подоляк</w:t>
      </w:r>
      <w:proofErr w:type="spellEnd"/>
      <w:r w:rsidRPr="00C56942">
        <w:rPr>
          <w:sz w:val="28"/>
        </w:rPr>
        <w:t xml:space="preserve">, </w:t>
      </w:r>
      <w:proofErr w:type="spellStart"/>
      <w:r w:rsidRPr="00C56942">
        <w:rPr>
          <w:sz w:val="28"/>
        </w:rPr>
        <w:t>В.І.Юрченко</w:t>
      </w:r>
      <w:proofErr w:type="spellEnd"/>
      <w:r w:rsidRPr="00C56942">
        <w:rPr>
          <w:sz w:val="28"/>
        </w:rPr>
        <w:t>. – К. : Каравела, 2008. – 352 с.</w:t>
      </w:r>
    </w:p>
    <w:p w14:paraId="4C093FBC"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36"/>
        </w:rPr>
      </w:pPr>
      <w:proofErr w:type="spellStart"/>
      <w:r w:rsidRPr="00C56942">
        <w:rPr>
          <w:sz w:val="28"/>
        </w:rPr>
        <w:t>Подшивайлов</w:t>
      </w:r>
      <w:proofErr w:type="spellEnd"/>
      <w:r w:rsidRPr="00C56942">
        <w:rPr>
          <w:sz w:val="28"/>
        </w:rPr>
        <w:t xml:space="preserve"> Ф. Мотиваційне забезпечення розвитку творчого потенціалу особистості / Федір </w:t>
      </w:r>
      <w:proofErr w:type="spellStart"/>
      <w:r w:rsidRPr="00C56942">
        <w:rPr>
          <w:sz w:val="28"/>
        </w:rPr>
        <w:t>Подшивайлов</w:t>
      </w:r>
      <w:proofErr w:type="spellEnd"/>
      <w:r w:rsidRPr="00C56942">
        <w:rPr>
          <w:sz w:val="28"/>
        </w:rPr>
        <w:t xml:space="preserve">, Лідія </w:t>
      </w:r>
      <w:proofErr w:type="spellStart"/>
      <w:r w:rsidRPr="00C56942">
        <w:rPr>
          <w:sz w:val="28"/>
        </w:rPr>
        <w:t>Подшивайлова</w:t>
      </w:r>
      <w:proofErr w:type="spellEnd"/>
      <w:r w:rsidRPr="00C56942">
        <w:rPr>
          <w:sz w:val="28"/>
        </w:rPr>
        <w:t xml:space="preserve"> // Проблеми та перспективи розвитку науки на початку третього тисячоліття у країнах СНД : матеріали Х Міжнародної науково-практичної інтернет-конференції : збірник наукових праць. – Переяслав-Хмельницький, 2013. – С. 271–272.</w:t>
      </w:r>
    </w:p>
    <w:p w14:paraId="19DEDAC1"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36"/>
        </w:rPr>
      </w:pPr>
      <w:proofErr w:type="spellStart"/>
      <w:r w:rsidRPr="00C56942">
        <w:rPr>
          <w:sz w:val="28"/>
        </w:rPr>
        <w:t>Подшивайлов</w:t>
      </w:r>
      <w:proofErr w:type="spellEnd"/>
      <w:r w:rsidRPr="00C56942">
        <w:rPr>
          <w:sz w:val="28"/>
        </w:rPr>
        <w:t xml:space="preserve"> Ф. Розвиток лідерських якостей та відповідальності </w:t>
      </w:r>
      <w:r w:rsidRPr="00C56942">
        <w:rPr>
          <w:sz w:val="28"/>
        </w:rPr>
        <w:lastRenderedPageBreak/>
        <w:t xml:space="preserve">здобувачів вищої освіти у межах малої соціальної групи / Ф. </w:t>
      </w:r>
      <w:proofErr w:type="spellStart"/>
      <w:r w:rsidRPr="00C56942">
        <w:rPr>
          <w:sz w:val="28"/>
        </w:rPr>
        <w:t>Подшивайлов</w:t>
      </w:r>
      <w:proofErr w:type="spellEnd"/>
      <w:r w:rsidRPr="00C56942">
        <w:rPr>
          <w:sz w:val="28"/>
        </w:rPr>
        <w:t xml:space="preserve"> // Наукові студії здобувачів вищої освіти-</w:t>
      </w:r>
      <w:proofErr w:type="spellStart"/>
      <w:r w:rsidRPr="00C56942">
        <w:rPr>
          <w:sz w:val="28"/>
        </w:rPr>
        <w:t>грінченківців</w:t>
      </w:r>
      <w:proofErr w:type="spellEnd"/>
      <w:r w:rsidRPr="00C56942">
        <w:rPr>
          <w:sz w:val="28"/>
        </w:rPr>
        <w:t xml:space="preserve"> : Журнал здобувач вищої </w:t>
      </w:r>
      <w:proofErr w:type="spellStart"/>
      <w:r w:rsidRPr="00C56942">
        <w:rPr>
          <w:sz w:val="28"/>
        </w:rPr>
        <w:t>освітиських</w:t>
      </w:r>
      <w:proofErr w:type="spellEnd"/>
      <w:r w:rsidRPr="00C56942">
        <w:rPr>
          <w:sz w:val="28"/>
        </w:rPr>
        <w:t xml:space="preserve"> наукових праць. – К. : Київ. ун-т ім. Б. Грінченка, 2010. – № 1 (4). – С. 118–119.</w:t>
      </w:r>
    </w:p>
    <w:p w14:paraId="157ACE38"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36"/>
        </w:rPr>
      </w:pPr>
      <w:proofErr w:type="spellStart"/>
      <w:r w:rsidRPr="00C56942">
        <w:rPr>
          <w:sz w:val="28"/>
        </w:rPr>
        <w:t>Подшивайлов</w:t>
      </w:r>
      <w:proofErr w:type="spellEnd"/>
      <w:r w:rsidRPr="00C56942">
        <w:rPr>
          <w:sz w:val="28"/>
        </w:rPr>
        <w:t xml:space="preserve"> Ф.М. Мотиваційна сфера особистості: </w:t>
      </w:r>
      <w:proofErr w:type="spellStart"/>
      <w:r w:rsidRPr="00C56942">
        <w:rPr>
          <w:sz w:val="28"/>
        </w:rPr>
        <w:t>діагностичнорозвивальний</w:t>
      </w:r>
      <w:proofErr w:type="spellEnd"/>
      <w:r w:rsidRPr="00C56942">
        <w:rPr>
          <w:sz w:val="28"/>
        </w:rPr>
        <w:t xml:space="preserve"> путівник. Методичні рекомендації / Ф. М. </w:t>
      </w:r>
      <w:proofErr w:type="spellStart"/>
      <w:r w:rsidRPr="00C56942">
        <w:rPr>
          <w:sz w:val="28"/>
        </w:rPr>
        <w:t>Подшивайлов</w:t>
      </w:r>
      <w:proofErr w:type="spellEnd"/>
      <w:r w:rsidRPr="00C56942">
        <w:rPr>
          <w:sz w:val="28"/>
        </w:rPr>
        <w:t xml:space="preserve">, О. П. </w:t>
      </w:r>
      <w:proofErr w:type="spellStart"/>
      <w:r w:rsidRPr="00C56942">
        <w:rPr>
          <w:sz w:val="28"/>
        </w:rPr>
        <w:t>Сергєєнкова</w:t>
      </w:r>
      <w:proofErr w:type="spellEnd"/>
      <w:r w:rsidRPr="00C56942">
        <w:rPr>
          <w:sz w:val="28"/>
        </w:rPr>
        <w:t>. – К. : Інститут обдарованої дитини, 2015. – 55 с.</w:t>
      </w:r>
    </w:p>
    <w:p w14:paraId="23460559"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Помиткіна</w:t>
      </w:r>
      <w:proofErr w:type="spellEnd"/>
      <w:r w:rsidRPr="00C56942">
        <w:rPr>
          <w:sz w:val="28"/>
        </w:rPr>
        <w:t xml:space="preserve"> Л.В. Психологія прийняття особистістю стратегічних життєвих рішень: монографія. – Кафедра, 2013. – 381 с.</w:t>
      </w:r>
    </w:p>
    <w:p w14:paraId="5047FA5A" w14:textId="77777777" w:rsidR="00075A3B" w:rsidRPr="00746BED" w:rsidRDefault="00075A3B" w:rsidP="00075A3B">
      <w:pPr>
        <w:pStyle w:val="a9"/>
        <w:numPr>
          <w:ilvl w:val="0"/>
          <w:numId w:val="1"/>
        </w:numPr>
        <w:tabs>
          <w:tab w:val="left" w:pos="993"/>
          <w:tab w:val="left" w:pos="1134"/>
        </w:tabs>
        <w:spacing w:line="360" w:lineRule="auto"/>
        <w:ind w:left="0" w:firstLine="567"/>
        <w:jc w:val="both"/>
        <w:rPr>
          <w:sz w:val="36"/>
        </w:rPr>
      </w:pPr>
      <w:proofErr w:type="spellStart"/>
      <w:r w:rsidRPr="00746BED">
        <w:rPr>
          <w:sz w:val="28"/>
        </w:rPr>
        <w:t>Прищак</w:t>
      </w:r>
      <w:proofErr w:type="spellEnd"/>
      <w:r w:rsidRPr="00746BED">
        <w:rPr>
          <w:sz w:val="28"/>
        </w:rPr>
        <w:t xml:space="preserve">, М. Д. Педагогіка, психологія та методика викладання у вищій школі : навчальний посібник / М. Д. </w:t>
      </w:r>
      <w:proofErr w:type="spellStart"/>
      <w:r w:rsidRPr="00746BED">
        <w:rPr>
          <w:sz w:val="28"/>
        </w:rPr>
        <w:t>Прищак</w:t>
      </w:r>
      <w:proofErr w:type="spellEnd"/>
      <w:r w:rsidRPr="00746BED">
        <w:rPr>
          <w:sz w:val="28"/>
        </w:rPr>
        <w:t xml:space="preserve">, О. Б. </w:t>
      </w:r>
      <w:proofErr w:type="spellStart"/>
      <w:r w:rsidRPr="00746BED">
        <w:rPr>
          <w:sz w:val="28"/>
        </w:rPr>
        <w:t>Залюбівська</w:t>
      </w:r>
      <w:proofErr w:type="spellEnd"/>
      <w:r w:rsidRPr="00746BED">
        <w:rPr>
          <w:sz w:val="28"/>
        </w:rPr>
        <w:t>. – Вінниця : ВНТУ, 2020. – 160 с.</w:t>
      </w:r>
    </w:p>
    <w:p w14:paraId="745C326C"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Психология</w:t>
      </w:r>
      <w:proofErr w:type="spellEnd"/>
      <w:r w:rsidRPr="00C56942">
        <w:rPr>
          <w:sz w:val="28"/>
        </w:rPr>
        <w:t xml:space="preserve"> </w:t>
      </w:r>
      <w:proofErr w:type="spellStart"/>
      <w:r w:rsidRPr="00C56942">
        <w:rPr>
          <w:sz w:val="28"/>
        </w:rPr>
        <w:t>развивающейся</w:t>
      </w:r>
      <w:proofErr w:type="spellEnd"/>
      <w:r w:rsidRPr="00C56942">
        <w:rPr>
          <w:sz w:val="28"/>
        </w:rPr>
        <w:t xml:space="preserve"> </w:t>
      </w:r>
      <w:proofErr w:type="spellStart"/>
      <w:r w:rsidRPr="00C56942">
        <w:rPr>
          <w:sz w:val="28"/>
        </w:rPr>
        <w:t>личности</w:t>
      </w:r>
      <w:proofErr w:type="spellEnd"/>
      <w:r w:rsidRPr="00C56942">
        <w:rPr>
          <w:sz w:val="28"/>
        </w:rPr>
        <w:t xml:space="preserve"> / </w:t>
      </w:r>
      <w:proofErr w:type="spellStart"/>
      <w:r w:rsidRPr="00C56942">
        <w:rPr>
          <w:sz w:val="28"/>
        </w:rPr>
        <w:t>под</w:t>
      </w:r>
      <w:proofErr w:type="spellEnd"/>
      <w:r w:rsidRPr="00C56942">
        <w:rPr>
          <w:sz w:val="28"/>
        </w:rPr>
        <w:t xml:space="preserve"> ред. А. В. </w:t>
      </w:r>
      <w:proofErr w:type="spellStart"/>
      <w:r w:rsidRPr="00C56942">
        <w:rPr>
          <w:sz w:val="28"/>
        </w:rPr>
        <w:t>Петровского</w:t>
      </w:r>
      <w:proofErr w:type="spellEnd"/>
      <w:r w:rsidRPr="00C56942">
        <w:rPr>
          <w:sz w:val="28"/>
        </w:rPr>
        <w:t xml:space="preserve">. – М. : </w:t>
      </w:r>
      <w:proofErr w:type="spellStart"/>
      <w:r w:rsidRPr="00C56942">
        <w:rPr>
          <w:sz w:val="28"/>
        </w:rPr>
        <w:t>Педагогика</w:t>
      </w:r>
      <w:proofErr w:type="spellEnd"/>
      <w:r w:rsidRPr="00C56942">
        <w:rPr>
          <w:sz w:val="28"/>
        </w:rPr>
        <w:t>, 2007. – 384 с</w:t>
      </w:r>
      <w:r w:rsidRPr="00C56942">
        <w:rPr>
          <w:sz w:val="36"/>
        </w:rPr>
        <w:t>.</w:t>
      </w:r>
    </w:p>
    <w:p w14:paraId="10075060" w14:textId="04C9D6D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Психологія: Навчальний посібник. /О.В. </w:t>
      </w:r>
      <w:proofErr w:type="spellStart"/>
      <w:r w:rsidRPr="00C56942">
        <w:rPr>
          <w:sz w:val="28"/>
        </w:rPr>
        <w:t>Винославська</w:t>
      </w:r>
      <w:proofErr w:type="spellEnd"/>
      <w:r w:rsidRPr="00C56942">
        <w:rPr>
          <w:sz w:val="28"/>
        </w:rPr>
        <w:t>, О.А.</w:t>
      </w:r>
      <w:r w:rsidR="008B52DD">
        <w:rPr>
          <w:sz w:val="28"/>
          <w:lang w:val="ru-UA"/>
        </w:rPr>
        <w:t> </w:t>
      </w:r>
      <w:proofErr w:type="spellStart"/>
      <w:r w:rsidRPr="00C56942">
        <w:rPr>
          <w:sz w:val="28"/>
        </w:rPr>
        <w:t>Бреусенко</w:t>
      </w:r>
      <w:proofErr w:type="spellEnd"/>
      <w:r w:rsidRPr="00C56942">
        <w:rPr>
          <w:sz w:val="28"/>
        </w:rPr>
        <w:t xml:space="preserve">-Кузнєцов, В.Л. </w:t>
      </w:r>
      <w:proofErr w:type="spellStart"/>
      <w:r w:rsidRPr="00C56942">
        <w:rPr>
          <w:sz w:val="28"/>
        </w:rPr>
        <w:t>Зливков</w:t>
      </w:r>
      <w:proofErr w:type="spellEnd"/>
      <w:r w:rsidRPr="00C56942">
        <w:rPr>
          <w:sz w:val="28"/>
        </w:rPr>
        <w:t xml:space="preserve">, А.Ш. </w:t>
      </w:r>
      <w:proofErr w:type="spellStart"/>
      <w:r w:rsidRPr="00C56942">
        <w:rPr>
          <w:sz w:val="28"/>
        </w:rPr>
        <w:t>Апішева</w:t>
      </w:r>
      <w:proofErr w:type="spellEnd"/>
      <w:r w:rsidRPr="00C56942">
        <w:rPr>
          <w:sz w:val="28"/>
        </w:rPr>
        <w:t xml:space="preserve">, О.С. Васильєва. </w:t>
      </w:r>
      <w:r w:rsidR="008B52DD">
        <w:rPr>
          <w:sz w:val="28"/>
          <w:lang w:val="ru-UA"/>
        </w:rPr>
        <w:t xml:space="preserve">– </w:t>
      </w:r>
      <w:r w:rsidRPr="00C56942">
        <w:rPr>
          <w:sz w:val="28"/>
        </w:rPr>
        <w:t>К.: Фірма «ІНКОС», 2015. – 351 c.</w:t>
      </w:r>
    </w:p>
    <w:p w14:paraId="03A31F29"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Рєзник Т.І. Психологічний зміст труднощів у навчанні здобувачів вищої освіти-першокурсників. Практична психологія та соціальна робота / Рєзник Т.І. Х., 2012. № 1. С. 1–3.</w:t>
      </w:r>
    </w:p>
    <w:p w14:paraId="23EF28C9" w14:textId="15070838"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Романовський О.Г. Методичні рекомендації з формування спрямованості здобувачів вищої освіти на успішну професійну діяльність для викладачів і здобувачів вищої освіти / О.Г. Романовський, Л.М. </w:t>
      </w:r>
      <w:proofErr w:type="spellStart"/>
      <w:r w:rsidRPr="00C56942">
        <w:rPr>
          <w:sz w:val="28"/>
        </w:rPr>
        <w:t>Грень</w:t>
      </w:r>
      <w:proofErr w:type="spellEnd"/>
      <w:r w:rsidRPr="00C56942">
        <w:rPr>
          <w:sz w:val="28"/>
        </w:rPr>
        <w:t>, В.Є.</w:t>
      </w:r>
      <w:r w:rsidR="008B52DD">
        <w:rPr>
          <w:sz w:val="28"/>
          <w:lang w:val="ru-UA"/>
        </w:rPr>
        <w:t> </w:t>
      </w:r>
      <w:r w:rsidRPr="00C56942">
        <w:rPr>
          <w:sz w:val="28"/>
        </w:rPr>
        <w:t xml:space="preserve">Михайличенко.– Харків: НТУ «ХПІ». − 2019. – 48 с. </w:t>
      </w:r>
    </w:p>
    <w:p w14:paraId="28FC6609"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36"/>
        </w:rPr>
      </w:pPr>
      <w:r w:rsidRPr="00C56942">
        <w:rPr>
          <w:sz w:val="28"/>
        </w:rPr>
        <w:t xml:space="preserve">Романовський О.Г. Сутність </w:t>
      </w:r>
      <w:proofErr w:type="spellStart"/>
      <w:r w:rsidRPr="00C56942">
        <w:rPr>
          <w:sz w:val="28"/>
        </w:rPr>
        <w:t>професійно</w:t>
      </w:r>
      <w:proofErr w:type="spellEnd"/>
      <w:r w:rsidRPr="00C56942">
        <w:rPr>
          <w:sz w:val="28"/>
        </w:rPr>
        <w:t xml:space="preserve">-особистісного саморозвитку майбутніх фахівців та його механізми / О. Г. Романовський, М. В. Канівець // Сучасні інформаційні технології та інноваційні методики навчання у підготовці фахівців: методологія, теорія, досвід, проблеми. – 2013. – №. 34. – </w:t>
      </w:r>
      <w:r w:rsidRPr="00C56942">
        <w:rPr>
          <w:sz w:val="28"/>
        </w:rPr>
        <w:lastRenderedPageBreak/>
        <w:t>С. 193–197.</w:t>
      </w:r>
    </w:p>
    <w:p w14:paraId="75E337E4"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Рудницька Ж.О. Формування мотивації навчання здобувачів вищої освіти у процесі виконання лабораторних робіт з курсу загальної фізики. /Ж.О. Рудницька. // Збірник наукових праць Кам’янець-Подільського національного університету імені Івана Огієнка. Серія педагогічна: </w:t>
      </w:r>
      <w:proofErr w:type="spellStart"/>
      <w:r w:rsidRPr="00C56942">
        <w:rPr>
          <w:sz w:val="28"/>
        </w:rPr>
        <w:t>зб</w:t>
      </w:r>
      <w:proofErr w:type="spellEnd"/>
      <w:r w:rsidRPr="00C56942">
        <w:rPr>
          <w:sz w:val="28"/>
        </w:rPr>
        <w:t xml:space="preserve">. наук. праць. – Кам’янець-Подільський: </w:t>
      </w:r>
      <w:proofErr w:type="spellStart"/>
      <w:r w:rsidRPr="00C56942">
        <w:rPr>
          <w:sz w:val="28"/>
        </w:rPr>
        <w:t>Кам’янецьПодільський</w:t>
      </w:r>
      <w:proofErr w:type="spellEnd"/>
      <w:r w:rsidRPr="00C56942">
        <w:rPr>
          <w:sz w:val="28"/>
        </w:rPr>
        <w:t xml:space="preserve"> національний університет імені Івана Огієнка, 2009. – </w:t>
      </w:r>
      <w:proofErr w:type="spellStart"/>
      <w:r w:rsidRPr="00C56942">
        <w:rPr>
          <w:sz w:val="28"/>
        </w:rPr>
        <w:t>Вип</w:t>
      </w:r>
      <w:proofErr w:type="spellEnd"/>
      <w:r w:rsidRPr="00C56942">
        <w:rPr>
          <w:sz w:val="28"/>
        </w:rPr>
        <w:t xml:space="preserve">. 15. – С. 321-323. </w:t>
      </w:r>
    </w:p>
    <w:p w14:paraId="28E410C1"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Сердюк Л.З. Психологія мотивації учіння майбутніх фахівців: системно-синергетичний підхід: монографія. Київ: Університет «Україна», 2012. 323 с. </w:t>
      </w:r>
    </w:p>
    <w:p w14:paraId="50637762" w14:textId="3DC13791"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Сердюк Л.З., </w:t>
      </w:r>
      <w:proofErr w:type="spellStart"/>
      <w:r w:rsidRPr="00C56942">
        <w:rPr>
          <w:sz w:val="28"/>
        </w:rPr>
        <w:t>Купрєєва</w:t>
      </w:r>
      <w:proofErr w:type="spellEnd"/>
      <w:r w:rsidRPr="00C56942">
        <w:rPr>
          <w:sz w:val="28"/>
        </w:rPr>
        <w:t xml:space="preserve"> О.І. Особистісний ресурс життєстійкості здобувачів вищої освіти із соматичними захворюваннями. Актуальні проблеми психології: </w:t>
      </w:r>
      <w:proofErr w:type="spellStart"/>
      <w:r w:rsidRPr="00C56942">
        <w:rPr>
          <w:sz w:val="28"/>
        </w:rPr>
        <w:t>зб</w:t>
      </w:r>
      <w:proofErr w:type="spellEnd"/>
      <w:r w:rsidRPr="00C56942">
        <w:rPr>
          <w:sz w:val="28"/>
        </w:rPr>
        <w:t xml:space="preserve">. наук. праць Інституту психології імені Г. С. Костюка НАПН України. Том ІХ: Загальна психологія. Історична психологія. Етнічна психологія. Київ: Інститут психології імені Г.С. Костюка, 2015. Вип.7. </w:t>
      </w:r>
      <w:r w:rsidR="008B52DD">
        <w:rPr>
          <w:sz w:val="28"/>
          <w:lang w:val="ru-UA"/>
        </w:rPr>
        <w:t xml:space="preserve">– </w:t>
      </w:r>
      <w:r w:rsidRPr="00C56942">
        <w:rPr>
          <w:sz w:val="28"/>
        </w:rPr>
        <w:t>С.311-317.</w:t>
      </w:r>
    </w:p>
    <w:p w14:paraId="12E7B815"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Сільвейстр</w:t>
      </w:r>
      <w:proofErr w:type="spellEnd"/>
      <w:r w:rsidRPr="00C56942">
        <w:rPr>
          <w:sz w:val="28"/>
        </w:rPr>
        <w:t xml:space="preserve"> А.М. Мотивація навчальної діяльності здобувачів вищої освіти нефізичних спеціальностей педагогічного ВНЗ до вивчення курсу загальної фізики. /А.М. </w:t>
      </w:r>
      <w:proofErr w:type="spellStart"/>
      <w:r w:rsidRPr="00C56942">
        <w:rPr>
          <w:sz w:val="28"/>
        </w:rPr>
        <w:t>Сільвейстр</w:t>
      </w:r>
      <w:proofErr w:type="spellEnd"/>
      <w:r w:rsidRPr="00C56942">
        <w:rPr>
          <w:sz w:val="28"/>
        </w:rPr>
        <w:t>. //Наукові записки. Випуск 108 – Серія: Педагогічні науки. – Кіровоград: РВВ КДПУ ім. В. Винниченка, 2012. – Частина 2. – С. 120-124.</w:t>
      </w:r>
    </w:p>
    <w:p w14:paraId="5E8DAA0F"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Современные</w:t>
      </w:r>
      <w:proofErr w:type="spellEnd"/>
      <w:r w:rsidRPr="00C56942">
        <w:rPr>
          <w:sz w:val="28"/>
        </w:rPr>
        <w:t xml:space="preserve"> психолого-</w:t>
      </w:r>
      <w:proofErr w:type="spellStart"/>
      <w:r w:rsidRPr="00C56942">
        <w:rPr>
          <w:sz w:val="28"/>
        </w:rPr>
        <w:t>педагогические</w:t>
      </w:r>
      <w:proofErr w:type="spellEnd"/>
      <w:r w:rsidRPr="00C56942">
        <w:rPr>
          <w:sz w:val="28"/>
        </w:rPr>
        <w:t xml:space="preserve"> </w:t>
      </w:r>
      <w:proofErr w:type="spellStart"/>
      <w:r w:rsidRPr="00C56942">
        <w:rPr>
          <w:sz w:val="28"/>
        </w:rPr>
        <w:t>проблемы</w:t>
      </w:r>
      <w:proofErr w:type="spellEnd"/>
      <w:r w:rsidRPr="00C56942">
        <w:rPr>
          <w:sz w:val="28"/>
        </w:rPr>
        <w:t xml:space="preserve">   </w:t>
      </w:r>
      <w:proofErr w:type="spellStart"/>
      <w:r w:rsidRPr="00C56942">
        <w:rPr>
          <w:sz w:val="28"/>
        </w:rPr>
        <w:t>высшей</w:t>
      </w:r>
      <w:proofErr w:type="spellEnd"/>
      <w:r w:rsidRPr="00C56942">
        <w:rPr>
          <w:sz w:val="28"/>
        </w:rPr>
        <w:t xml:space="preserve">   </w:t>
      </w:r>
      <w:proofErr w:type="spellStart"/>
      <w:r w:rsidRPr="00C56942">
        <w:rPr>
          <w:sz w:val="28"/>
        </w:rPr>
        <w:t>школы</w:t>
      </w:r>
      <w:proofErr w:type="spellEnd"/>
      <w:r w:rsidRPr="00C56942">
        <w:rPr>
          <w:sz w:val="28"/>
        </w:rPr>
        <w:t xml:space="preserve"> /   </w:t>
      </w:r>
      <w:proofErr w:type="spellStart"/>
      <w:r w:rsidRPr="00C56942">
        <w:rPr>
          <w:sz w:val="28"/>
        </w:rPr>
        <w:t>Под</w:t>
      </w:r>
      <w:proofErr w:type="spellEnd"/>
      <w:r w:rsidRPr="00C56942">
        <w:rPr>
          <w:sz w:val="28"/>
        </w:rPr>
        <w:t xml:space="preserve">   ред. Б. Г. </w:t>
      </w:r>
      <w:proofErr w:type="spellStart"/>
      <w:r w:rsidRPr="00C56942">
        <w:rPr>
          <w:sz w:val="28"/>
        </w:rPr>
        <w:t>Ананьева</w:t>
      </w:r>
      <w:proofErr w:type="spellEnd"/>
      <w:r w:rsidRPr="00C56942">
        <w:rPr>
          <w:sz w:val="28"/>
        </w:rPr>
        <w:t xml:space="preserve">, Н. В. </w:t>
      </w:r>
      <w:proofErr w:type="spellStart"/>
      <w:r w:rsidRPr="00C56942">
        <w:rPr>
          <w:sz w:val="28"/>
        </w:rPr>
        <w:t>Кузьминой</w:t>
      </w:r>
      <w:proofErr w:type="spellEnd"/>
      <w:r w:rsidRPr="00C56942">
        <w:rPr>
          <w:sz w:val="28"/>
        </w:rPr>
        <w:t xml:space="preserve">. – </w:t>
      </w:r>
      <w:proofErr w:type="spellStart"/>
      <w:r w:rsidRPr="00C56942">
        <w:rPr>
          <w:sz w:val="28"/>
        </w:rPr>
        <w:t>Ленинград</w:t>
      </w:r>
      <w:proofErr w:type="spellEnd"/>
      <w:r w:rsidRPr="00C56942">
        <w:rPr>
          <w:sz w:val="28"/>
        </w:rPr>
        <w:t>, 1974. – С. 95-98.</w:t>
      </w:r>
    </w:p>
    <w:p w14:paraId="7BC1F6A2"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36"/>
        </w:rPr>
      </w:pPr>
      <w:r w:rsidRPr="00C56942">
        <w:rPr>
          <w:sz w:val="28"/>
        </w:rPr>
        <w:t>Степанюк А. В. Методологічні основи формування цілісних знань школярів про живу природу / А. В. Степанюк. – Тернопіль, 1998. – 163 с.</w:t>
      </w:r>
    </w:p>
    <w:p w14:paraId="5B1FA859" w14:textId="2B8B9418"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Тарнопольський</w:t>
      </w:r>
      <w:proofErr w:type="spellEnd"/>
      <w:r w:rsidRPr="00C56942">
        <w:rPr>
          <w:sz w:val="28"/>
        </w:rPr>
        <w:t xml:space="preserve"> О. Здобувач вищої освіти у функції викладача англійської мови як іноземної: вплив на ставлення до навчання та навчальну мотивацію (</w:t>
      </w:r>
      <w:proofErr w:type="spellStart"/>
      <w:r w:rsidRPr="00C56942">
        <w:rPr>
          <w:sz w:val="28"/>
        </w:rPr>
        <w:t>мовний</w:t>
      </w:r>
      <w:proofErr w:type="spellEnd"/>
      <w:r w:rsidRPr="00C56942">
        <w:rPr>
          <w:sz w:val="28"/>
        </w:rPr>
        <w:t xml:space="preserve"> ВНЗ) / О. </w:t>
      </w:r>
      <w:proofErr w:type="spellStart"/>
      <w:r w:rsidRPr="00C56942">
        <w:rPr>
          <w:sz w:val="28"/>
        </w:rPr>
        <w:t>Тарнопольський</w:t>
      </w:r>
      <w:proofErr w:type="spellEnd"/>
      <w:r w:rsidRPr="00C56942">
        <w:rPr>
          <w:sz w:val="28"/>
        </w:rPr>
        <w:t xml:space="preserve">, Ю. Дегтярьова // Сучасні проблеми лінгвістичних досліджень і методика викладання іноземних мов професійного спілкування у вищій школі : </w:t>
      </w:r>
      <w:proofErr w:type="spellStart"/>
      <w:r w:rsidRPr="00C56942">
        <w:rPr>
          <w:sz w:val="28"/>
        </w:rPr>
        <w:t>зб</w:t>
      </w:r>
      <w:proofErr w:type="spellEnd"/>
      <w:r w:rsidRPr="00C56942">
        <w:rPr>
          <w:sz w:val="28"/>
        </w:rPr>
        <w:t xml:space="preserve">. наук. пр. : в 2 ч. / за ред. </w:t>
      </w:r>
      <w:r w:rsidRPr="00C56942">
        <w:rPr>
          <w:sz w:val="28"/>
        </w:rPr>
        <w:lastRenderedPageBreak/>
        <w:t>В.</w:t>
      </w:r>
      <w:r w:rsidR="008B52DD">
        <w:rPr>
          <w:sz w:val="28"/>
          <w:lang w:val="ru-UA"/>
        </w:rPr>
        <w:t> </w:t>
      </w:r>
      <w:r w:rsidRPr="00C56942">
        <w:rPr>
          <w:sz w:val="28"/>
        </w:rPr>
        <w:t>Т.</w:t>
      </w:r>
      <w:r w:rsidR="008B52DD">
        <w:rPr>
          <w:sz w:val="28"/>
          <w:lang w:val="ru-UA"/>
        </w:rPr>
        <w:t> </w:t>
      </w:r>
      <w:r w:rsidRPr="00C56942">
        <w:rPr>
          <w:sz w:val="28"/>
        </w:rPr>
        <w:t>Сулими, С. Н. Денисенко. – Л. : ЛНУ ім. І. Франка, 2007. – Ч. 2. – С. 37–40.</w:t>
      </w:r>
    </w:p>
    <w:p w14:paraId="688A5624"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36"/>
        </w:rPr>
      </w:pPr>
      <w:r w:rsidRPr="00C56942">
        <w:rPr>
          <w:sz w:val="28"/>
        </w:rPr>
        <w:t xml:space="preserve">Токар Н. Ф. Динаміка мотивації в процесі професійної підготовки / Н. Ф. Токар // Педагогіка і психологія. – 2017. – № 4. – С. 151–154. </w:t>
      </w:r>
    </w:p>
    <w:p w14:paraId="1E178DEE"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Туркот</w:t>
      </w:r>
      <w:proofErr w:type="spellEnd"/>
      <w:r w:rsidRPr="00C56942">
        <w:rPr>
          <w:sz w:val="28"/>
        </w:rPr>
        <w:t xml:space="preserve"> Т.І. Педагогіка вищої школи: Навчальний пособник для здобувачів вищої освіти вищих навчальних закладів / Т. І. </w:t>
      </w:r>
      <w:proofErr w:type="spellStart"/>
      <w:r w:rsidRPr="00C56942">
        <w:rPr>
          <w:sz w:val="28"/>
        </w:rPr>
        <w:t>Туркот</w:t>
      </w:r>
      <w:proofErr w:type="spellEnd"/>
      <w:r w:rsidRPr="00C56942">
        <w:rPr>
          <w:sz w:val="28"/>
        </w:rPr>
        <w:t>. – К.: Кондор, 2011. – С. 350-427.</w:t>
      </w:r>
    </w:p>
    <w:p w14:paraId="08AC97B1" w14:textId="23286F3C"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Фіцула</w:t>
      </w:r>
      <w:proofErr w:type="spellEnd"/>
      <w:r w:rsidRPr="00C56942">
        <w:rPr>
          <w:sz w:val="28"/>
        </w:rPr>
        <w:t xml:space="preserve"> М. М. Педагогіка вищої школи: Навчальний посібник / М.</w:t>
      </w:r>
      <w:r w:rsidR="008B52DD">
        <w:rPr>
          <w:sz w:val="28"/>
          <w:lang w:val="ru-UA"/>
        </w:rPr>
        <w:t> </w:t>
      </w:r>
      <w:r w:rsidRPr="00C56942">
        <w:rPr>
          <w:sz w:val="28"/>
        </w:rPr>
        <w:t>М.</w:t>
      </w:r>
      <w:r w:rsidR="008B52DD">
        <w:rPr>
          <w:sz w:val="28"/>
          <w:lang w:val="ru-UA"/>
        </w:rPr>
        <w:t> </w:t>
      </w:r>
      <w:proofErr w:type="spellStart"/>
      <w:r w:rsidRPr="00C56942">
        <w:rPr>
          <w:sz w:val="28"/>
        </w:rPr>
        <w:t>Фіцула</w:t>
      </w:r>
      <w:proofErr w:type="spellEnd"/>
      <w:r w:rsidRPr="00C56942">
        <w:rPr>
          <w:sz w:val="28"/>
        </w:rPr>
        <w:t>. – К.: «</w:t>
      </w:r>
      <w:proofErr w:type="spellStart"/>
      <w:r w:rsidRPr="00C56942">
        <w:rPr>
          <w:sz w:val="28"/>
        </w:rPr>
        <w:t>Академвидав</w:t>
      </w:r>
      <w:proofErr w:type="spellEnd"/>
      <w:r w:rsidRPr="00C56942">
        <w:rPr>
          <w:sz w:val="28"/>
        </w:rPr>
        <w:t>», 2006. – С. 32-45.</w:t>
      </w:r>
    </w:p>
    <w:p w14:paraId="60440590"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proofErr w:type="spellStart"/>
      <w:r w:rsidRPr="00C56942">
        <w:rPr>
          <w:sz w:val="28"/>
        </w:rPr>
        <w:t>Хекхаузен</w:t>
      </w:r>
      <w:proofErr w:type="spellEnd"/>
      <w:r w:rsidRPr="00C56942">
        <w:rPr>
          <w:sz w:val="28"/>
        </w:rPr>
        <w:t xml:space="preserve"> Х. </w:t>
      </w:r>
      <w:proofErr w:type="spellStart"/>
      <w:r w:rsidRPr="00C56942">
        <w:rPr>
          <w:sz w:val="28"/>
        </w:rPr>
        <w:t>Психология</w:t>
      </w:r>
      <w:proofErr w:type="spellEnd"/>
      <w:r w:rsidRPr="00C56942">
        <w:rPr>
          <w:sz w:val="28"/>
        </w:rPr>
        <w:t xml:space="preserve"> </w:t>
      </w:r>
      <w:proofErr w:type="spellStart"/>
      <w:r w:rsidRPr="00C56942">
        <w:rPr>
          <w:sz w:val="28"/>
        </w:rPr>
        <w:t>мотивации</w:t>
      </w:r>
      <w:proofErr w:type="spellEnd"/>
      <w:r w:rsidRPr="00C56942">
        <w:rPr>
          <w:sz w:val="28"/>
        </w:rPr>
        <w:t xml:space="preserve"> </w:t>
      </w:r>
      <w:proofErr w:type="spellStart"/>
      <w:r w:rsidRPr="00C56942">
        <w:rPr>
          <w:sz w:val="28"/>
        </w:rPr>
        <w:t>достижений</w:t>
      </w:r>
      <w:proofErr w:type="spellEnd"/>
      <w:r w:rsidRPr="00C56942">
        <w:rPr>
          <w:sz w:val="28"/>
        </w:rPr>
        <w:t xml:space="preserve"> / Х. </w:t>
      </w:r>
      <w:proofErr w:type="spellStart"/>
      <w:r w:rsidRPr="00C56942">
        <w:rPr>
          <w:sz w:val="28"/>
        </w:rPr>
        <w:t>Хекхаузен</w:t>
      </w:r>
      <w:proofErr w:type="spellEnd"/>
      <w:r w:rsidRPr="00C56942">
        <w:rPr>
          <w:sz w:val="28"/>
        </w:rPr>
        <w:t xml:space="preserve">. – СПб. : </w:t>
      </w:r>
      <w:proofErr w:type="spellStart"/>
      <w:r w:rsidRPr="00C56942">
        <w:rPr>
          <w:sz w:val="28"/>
        </w:rPr>
        <w:t>Речь</w:t>
      </w:r>
      <w:proofErr w:type="spellEnd"/>
      <w:r w:rsidRPr="00C56942">
        <w:rPr>
          <w:sz w:val="28"/>
        </w:rPr>
        <w:t>, 2011. – 240 с.</w:t>
      </w:r>
    </w:p>
    <w:p w14:paraId="2C966238" w14:textId="77777777" w:rsidR="00075A3B" w:rsidRPr="00746BED" w:rsidRDefault="00075A3B" w:rsidP="00075A3B">
      <w:pPr>
        <w:pStyle w:val="a9"/>
        <w:numPr>
          <w:ilvl w:val="0"/>
          <w:numId w:val="1"/>
        </w:numPr>
        <w:tabs>
          <w:tab w:val="left" w:pos="993"/>
          <w:tab w:val="left" w:pos="1134"/>
        </w:tabs>
        <w:spacing w:line="360" w:lineRule="auto"/>
        <w:ind w:left="0" w:firstLine="567"/>
        <w:jc w:val="both"/>
        <w:rPr>
          <w:sz w:val="36"/>
        </w:rPr>
      </w:pPr>
      <w:proofErr w:type="spellStart"/>
      <w:r w:rsidRPr="00746BED">
        <w:rPr>
          <w:sz w:val="28"/>
        </w:rPr>
        <w:t>Чернілевський</w:t>
      </w:r>
      <w:proofErr w:type="spellEnd"/>
      <w:r w:rsidRPr="00746BED">
        <w:rPr>
          <w:sz w:val="28"/>
        </w:rPr>
        <w:t xml:space="preserve"> Д. В. Педагогіка та психологія вищої школи : </w:t>
      </w:r>
      <w:proofErr w:type="spellStart"/>
      <w:r w:rsidRPr="00746BED">
        <w:rPr>
          <w:sz w:val="28"/>
        </w:rPr>
        <w:t>навч</w:t>
      </w:r>
      <w:proofErr w:type="spellEnd"/>
      <w:r w:rsidRPr="00746BED">
        <w:rPr>
          <w:sz w:val="28"/>
        </w:rPr>
        <w:t xml:space="preserve">. посібник / Д. В. </w:t>
      </w:r>
      <w:proofErr w:type="spellStart"/>
      <w:r w:rsidRPr="00746BED">
        <w:rPr>
          <w:sz w:val="28"/>
        </w:rPr>
        <w:t>Чернілевський</w:t>
      </w:r>
      <w:proofErr w:type="spellEnd"/>
      <w:r w:rsidRPr="00746BED">
        <w:rPr>
          <w:sz w:val="28"/>
        </w:rPr>
        <w:t xml:space="preserve">, М. І. </w:t>
      </w:r>
      <w:proofErr w:type="spellStart"/>
      <w:r w:rsidRPr="00746BED">
        <w:rPr>
          <w:sz w:val="28"/>
        </w:rPr>
        <w:t>Томчук</w:t>
      </w:r>
      <w:proofErr w:type="spellEnd"/>
      <w:r w:rsidRPr="00746BED">
        <w:rPr>
          <w:sz w:val="28"/>
        </w:rPr>
        <w:t>. – Вінниця : Вінницький соціально-економічний інститут університету «Україна», 20</w:t>
      </w:r>
      <w:r>
        <w:rPr>
          <w:sz w:val="28"/>
        </w:rPr>
        <w:t>1</w:t>
      </w:r>
      <w:r w:rsidRPr="00746BED">
        <w:rPr>
          <w:sz w:val="28"/>
        </w:rPr>
        <w:t>6. – 402 с.</w:t>
      </w:r>
    </w:p>
    <w:p w14:paraId="2042D051" w14:textId="77777777" w:rsidR="00075A3B" w:rsidRPr="00C56942"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Чорний Г. М., </w:t>
      </w:r>
      <w:proofErr w:type="spellStart"/>
      <w:r w:rsidRPr="00C56942">
        <w:rPr>
          <w:sz w:val="28"/>
        </w:rPr>
        <w:t>Ястреб</w:t>
      </w:r>
      <w:proofErr w:type="spellEnd"/>
      <w:r w:rsidRPr="00C56942">
        <w:rPr>
          <w:sz w:val="28"/>
        </w:rPr>
        <w:t xml:space="preserve"> М. П. Організація навчально-виховного процесу у ВНЗ. Навчальний посібник / Г. М. Чорний, М. П. </w:t>
      </w:r>
      <w:proofErr w:type="spellStart"/>
      <w:r w:rsidRPr="00C56942">
        <w:rPr>
          <w:sz w:val="28"/>
        </w:rPr>
        <w:t>Ястреб</w:t>
      </w:r>
      <w:proofErr w:type="spellEnd"/>
      <w:r w:rsidRPr="00C56942">
        <w:rPr>
          <w:sz w:val="28"/>
        </w:rPr>
        <w:t>. – К.: НУБіП України, 2008. – С. 28-41.</w:t>
      </w:r>
    </w:p>
    <w:p w14:paraId="3E3E8253" w14:textId="77777777" w:rsidR="00075A3B" w:rsidRDefault="00075A3B" w:rsidP="00075A3B">
      <w:pPr>
        <w:pStyle w:val="a9"/>
        <w:numPr>
          <w:ilvl w:val="0"/>
          <w:numId w:val="1"/>
        </w:numPr>
        <w:tabs>
          <w:tab w:val="left" w:pos="993"/>
          <w:tab w:val="left" w:pos="1134"/>
        </w:tabs>
        <w:spacing w:line="360" w:lineRule="auto"/>
        <w:ind w:left="0" w:firstLine="567"/>
        <w:jc w:val="both"/>
        <w:rPr>
          <w:sz w:val="28"/>
        </w:rPr>
      </w:pPr>
      <w:r w:rsidRPr="00C56942">
        <w:rPr>
          <w:sz w:val="28"/>
        </w:rPr>
        <w:t xml:space="preserve">Яцишин О. Мотивація навчальної діяльності здобувачів вищої освіти як психолого-педагогічна проблема / О. Яцишин // Мотивація навчальної діяльності здобувачів вищої освіти як </w:t>
      </w:r>
      <w:proofErr w:type="spellStart"/>
      <w:r w:rsidRPr="00C56942">
        <w:rPr>
          <w:sz w:val="28"/>
        </w:rPr>
        <w:t>психологопедагогічна</w:t>
      </w:r>
      <w:proofErr w:type="spellEnd"/>
      <w:r w:rsidRPr="00C56942">
        <w:rPr>
          <w:sz w:val="28"/>
        </w:rPr>
        <w:t xml:space="preserve"> проблема // </w:t>
      </w:r>
      <w:r w:rsidR="00930929">
        <w:rPr>
          <w:sz w:val="28"/>
        </w:rPr>
        <w:t>«</w:t>
      </w:r>
      <w:proofErr w:type="spellStart"/>
      <w:r w:rsidRPr="00C56942">
        <w:rPr>
          <w:sz w:val="28"/>
        </w:rPr>
        <w:t>ПостМетодика</w:t>
      </w:r>
      <w:proofErr w:type="spellEnd"/>
      <w:r w:rsidRPr="00C56942">
        <w:rPr>
          <w:sz w:val="28"/>
        </w:rPr>
        <w:t xml:space="preserve">». Полтава: ТОВ: </w:t>
      </w:r>
      <w:r w:rsidR="00930929">
        <w:rPr>
          <w:sz w:val="28"/>
        </w:rPr>
        <w:t>«</w:t>
      </w:r>
      <w:r w:rsidRPr="00C56942">
        <w:rPr>
          <w:sz w:val="28"/>
        </w:rPr>
        <w:t>АСМІ»– № 5-6 (37-38). – 2011. – С. 81-85.</w:t>
      </w:r>
    </w:p>
    <w:p w14:paraId="7F1A8E41" w14:textId="77777777" w:rsidR="00075A3B" w:rsidRPr="00C56942" w:rsidRDefault="00075A3B" w:rsidP="00075A3B">
      <w:pPr>
        <w:pStyle w:val="a9"/>
        <w:tabs>
          <w:tab w:val="left" w:pos="993"/>
          <w:tab w:val="left" w:pos="1134"/>
        </w:tabs>
        <w:spacing w:line="360" w:lineRule="auto"/>
        <w:ind w:left="567" w:firstLine="0"/>
        <w:jc w:val="both"/>
        <w:rPr>
          <w:sz w:val="28"/>
        </w:rPr>
      </w:pPr>
    </w:p>
    <w:p w14:paraId="38D0473A" w14:textId="77777777" w:rsidR="00075A3B" w:rsidRPr="00C56942" w:rsidRDefault="00075A3B" w:rsidP="00075A3B">
      <w:pPr>
        <w:tabs>
          <w:tab w:val="left" w:pos="1134"/>
        </w:tabs>
        <w:spacing w:line="360" w:lineRule="auto"/>
        <w:jc w:val="both"/>
        <w:rPr>
          <w:sz w:val="28"/>
          <w:lang w:val="uk-UA"/>
        </w:rPr>
      </w:pPr>
    </w:p>
    <w:p w14:paraId="29496067" w14:textId="77777777" w:rsidR="00075A3B" w:rsidRDefault="00075A3B" w:rsidP="00075A3B">
      <w:pPr>
        <w:tabs>
          <w:tab w:val="left" w:pos="1134"/>
        </w:tabs>
        <w:spacing w:line="360" w:lineRule="auto"/>
        <w:jc w:val="both"/>
        <w:rPr>
          <w:sz w:val="28"/>
          <w:lang w:val="uk-UA"/>
        </w:rPr>
      </w:pPr>
      <w:r>
        <w:rPr>
          <w:sz w:val="28"/>
          <w:lang w:val="uk-UA"/>
        </w:rPr>
        <w:br/>
      </w:r>
    </w:p>
    <w:p w14:paraId="7F040B35" w14:textId="77777777" w:rsidR="00075A3B" w:rsidRDefault="00075A3B" w:rsidP="00075A3B">
      <w:pPr>
        <w:rPr>
          <w:sz w:val="28"/>
          <w:lang w:val="uk-UA"/>
        </w:rPr>
      </w:pPr>
      <w:r>
        <w:rPr>
          <w:sz w:val="28"/>
          <w:lang w:val="uk-UA"/>
        </w:rPr>
        <w:br w:type="page"/>
      </w:r>
    </w:p>
    <w:p w14:paraId="592EEE82" w14:textId="77777777" w:rsidR="00075A3B" w:rsidRPr="00B02FE1" w:rsidRDefault="004D6D90" w:rsidP="00087AA0">
      <w:pPr>
        <w:jc w:val="right"/>
        <w:rPr>
          <w:rFonts w:ascii="Times New Roman" w:hAnsi="Times New Roman" w:cs="Times New Roman"/>
          <w:sz w:val="28"/>
          <w:lang w:val="uk-UA"/>
        </w:rPr>
      </w:pPr>
      <w:r>
        <w:rPr>
          <w:rFonts w:ascii="Times New Roman" w:hAnsi="Times New Roman" w:cs="Times New Roman"/>
          <w:noProof/>
          <w:sz w:val="28"/>
          <w:lang w:eastAsia="ru-RU"/>
        </w:rPr>
        <w:lastRenderedPageBreak/>
        <w:pict w14:anchorId="338D89AC">
          <v:group id="_x0000_s1035" style="position:absolute;left:0;text-align:left;margin-left:87.6pt;margin-top:22.3pt;width:460.55pt;height:216.4pt;z-index:251658240;mso-position-horizontal-relative:page" coordorigin="1410,-4132" coordsize="9211,4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685;top:-3870;width:6375;height:2235">
              <v:imagedata r:id="rId8" o:title=""/>
            </v:shape>
            <v:shape id="_x0000_s1037" style="position:absolute;left:2647;top:-3773;width:6285;height:2175" coordorigin="2648,-3772" coordsize="6285,2175" o:spt="100" adj="0,,0" path="m2723,-1657r-75,m2723,-1867r-75,m2723,-2077r-75,m2723,-2287r-75,m2723,-2497r-75,m2723,-2722r-75,m2723,-2932r-75,m2723,-3142r-75,m2723,-3352r-75,m2723,-3562r-75,m2723,-3772r-75,m2723,-1657r,60m3128,-1657r,60m3548,-1657r,60m3968,-1657r,60m4373,-1657r,60m4793,-1657r,60m5198,-1657r,60m5618,-1657r,60m6038,-1657r,60m6443,-1657r,60m6863,-1657r,60m7283,-1657r,60m7688,-1657r,60m8108,-1657r,60m8513,-1657r,60m8933,-1657r,60e" filled="f" strokecolor="#888" strokeweight=".26486mm">
              <v:stroke joinstyle="round"/>
              <v:formulas/>
              <v:path arrowok="t" o:connecttype="segments"/>
            </v:shape>
            <v:shape id="_x0000_s1038" type="#_x0000_t75" style="position:absolute;left:1752;top:-1494;width:6201;height:1485">
              <v:imagedata r:id="rId9" o:title=""/>
            </v:shape>
            <v:rect id="_x0000_s1039" style="position:absolute;left:9570;top:-2205;width:120;height:105" fillcolor="#5b9bd4" stroked="f"/>
            <v:rect id="_x0000_s1040" style="position:absolute;left:9570;top:-1845;width:120;height:105" fillcolor="#a4a4a4" stroked="f"/>
            <v:shape id="_x0000_s1041" style="position:absolute;left:1417;top:-4125;width:9195;height:4313" coordorigin="1418,-4125" coordsize="9195,4313" o:spt="100" adj="0,,0" path="m1418,188r9195,l10613,-4125t-9195,l1418,188e" filled="f" strokecolor="#888" strokeweight=".26486mm">
              <v:stroke joinstyle="round"/>
              <v:formulas/>
              <v:path arrowok="t" o:connecttype="segments"/>
            </v:shape>
            <v:shapetype id="_x0000_t202" coordsize="21600,21600" o:spt="202" path="m,l,21600r21600,l21600,xe">
              <v:stroke joinstyle="miter"/>
              <v:path gradientshapeok="t" o:connecttype="rect"/>
            </v:shapetype>
            <v:shape id="_x0000_s1042" type="#_x0000_t202" style="position:absolute;left:2280;top:-3845;width:271;height:2311" filled="f" stroked="f">
              <v:textbox style="mso-next-textbox:#_x0000_s1042" inset="0,0,0,0">
                <w:txbxContent>
                  <w:p w14:paraId="1B350A7A" w14:textId="77777777" w:rsidR="00EB1BF9" w:rsidRDefault="00EB1BF9" w:rsidP="00075A3B">
                    <w:pPr>
                      <w:spacing w:line="187" w:lineRule="exact"/>
                      <w:ind w:right="18"/>
                      <w:jc w:val="right"/>
                      <w:rPr>
                        <w:rFonts w:ascii="Calibri"/>
                        <w:sz w:val="19"/>
                      </w:rPr>
                    </w:pPr>
                    <w:r>
                      <w:rPr>
                        <w:rFonts w:ascii="Calibri"/>
                        <w:w w:val="102"/>
                        <w:sz w:val="19"/>
                      </w:rPr>
                      <w:t>5</w:t>
                    </w:r>
                  </w:p>
                  <w:p w14:paraId="5CDFA463" w14:textId="77777777" w:rsidR="00EB1BF9" w:rsidRDefault="00EB1BF9" w:rsidP="00075A3B">
                    <w:pPr>
                      <w:spacing w:line="211" w:lineRule="exact"/>
                      <w:ind w:right="19"/>
                      <w:jc w:val="right"/>
                      <w:rPr>
                        <w:rFonts w:ascii="Calibri"/>
                        <w:sz w:val="19"/>
                      </w:rPr>
                    </w:pPr>
                    <w:r>
                      <w:rPr>
                        <w:rFonts w:ascii="Calibri"/>
                        <w:sz w:val="19"/>
                      </w:rPr>
                      <w:t>4,5</w:t>
                    </w:r>
                  </w:p>
                  <w:p w14:paraId="0AB26167" w14:textId="77777777" w:rsidR="00EB1BF9" w:rsidRDefault="00EB1BF9" w:rsidP="00075A3B">
                    <w:pPr>
                      <w:spacing w:line="211" w:lineRule="exact"/>
                      <w:ind w:right="18"/>
                      <w:jc w:val="right"/>
                      <w:rPr>
                        <w:rFonts w:ascii="Calibri"/>
                        <w:sz w:val="19"/>
                      </w:rPr>
                    </w:pPr>
                    <w:r>
                      <w:rPr>
                        <w:rFonts w:ascii="Calibri"/>
                        <w:w w:val="102"/>
                        <w:sz w:val="19"/>
                      </w:rPr>
                      <w:t>4</w:t>
                    </w:r>
                  </w:p>
                  <w:p w14:paraId="784F746C" w14:textId="77777777" w:rsidR="00EB1BF9" w:rsidRDefault="00EB1BF9" w:rsidP="00075A3B">
                    <w:pPr>
                      <w:spacing w:line="212" w:lineRule="exact"/>
                      <w:ind w:right="19"/>
                      <w:jc w:val="right"/>
                      <w:rPr>
                        <w:rFonts w:ascii="Calibri"/>
                        <w:sz w:val="19"/>
                      </w:rPr>
                    </w:pPr>
                    <w:r>
                      <w:rPr>
                        <w:rFonts w:ascii="Calibri"/>
                        <w:sz w:val="19"/>
                      </w:rPr>
                      <w:t>3,5</w:t>
                    </w:r>
                  </w:p>
                  <w:p w14:paraId="1B32426E" w14:textId="77777777" w:rsidR="00EB1BF9" w:rsidRDefault="00EB1BF9" w:rsidP="00075A3B">
                    <w:pPr>
                      <w:spacing w:line="212" w:lineRule="exact"/>
                      <w:ind w:right="18"/>
                      <w:jc w:val="right"/>
                      <w:rPr>
                        <w:rFonts w:ascii="Calibri"/>
                        <w:sz w:val="19"/>
                      </w:rPr>
                    </w:pPr>
                    <w:r>
                      <w:rPr>
                        <w:rFonts w:ascii="Calibri"/>
                        <w:w w:val="102"/>
                        <w:sz w:val="19"/>
                      </w:rPr>
                      <w:t>3</w:t>
                    </w:r>
                  </w:p>
                  <w:p w14:paraId="722B3EB7" w14:textId="77777777" w:rsidR="00EB1BF9" w:rsidRDefault="00EB1BF9" w:rsidP="00075A3B">
                    <w:pPr>
                      <w:spacing w:line="212" w:lineRule="exact"/>
                      <w:ind w:right="19"/>
                      <w:jc w:val="right"/>
                      <w:rPr>
                        <w:rFonts w:ascii="Calibri"/>
                        <w:sz w:val="19"/>
                      </w:rPr>
                    </w:pPr>
                    <w:r>
                      <w:rPr>
                        <w:rFonts w:ascii="Calibri"/>
                        <w:sz w:val="19"/>
                      </w:rPr>
                      <w:t>2,5</w:t>
                    </w:r>
                  </w:p>
                  <w:p w14:paraId="0011DAA3" w14:textId="77777777" w:rsidR="00EB1BF9" w:rsidRDefault="00EB1BF9" w:rsidP="00075A3B">
                    <w:pPr>
                      <w:spacing w:line="212" w:lineRule="exact"/>
                      <w:ind w:right="18"/>
                      <w:jc w:val="right"/>
                      <w:rPr>
                        <w:rFonts w:ascii="Calibri"/>
                        <w:sz w:val="19"/>
                      </w:rPr>
                    </w:pPr>
                    <w:r>
                      <w:rPr>
                        <w:rFonts w:ascii="Calibri"/>
                        <w:w w:val="102"/>
                        <w:sz w:val="19"/>
                      </w:rPr>
                      <w:t>2</w:t>
                    </w:r>
                  </w:p>
                  <w:p w14:paraId="47FD3EE9" w14:textId="77777777" w:rsidR="00EB1BF9" w:rsidRDefault="00EB1BF9" w:rsidP="00075A3B">
                    <w:pPr>
                      <w:spacing w:line="212" w:lineRule="exact"/>
                      <w:ind w:right="20"/>
                      <w:jc w:val="right"/>
                      <w:rPr>
                        <w:rFonts w:ascii="Calibri"/>
                        <w:sz w:val="19"/>
                      </w:rPr>
                    </w:pPr>
                    <w:r>
                      <w:rPr>
                        <w:rFonts w:ascii="Calibri"/>
                        <w:sz w:val="19"/>
                      </w:rPr>
                      <w:t>1,5</w:t>
                    </w:r>
                  </w:p>
                  <w:p w14:paraId="5963441D" w14:textId="77777777" w:rsidR="00EB1BF9" w:rsidRDefault="00EB1BF9" w:rsidP="00075A3B">
                    <w:pPr>
                      <w:spacing w:line="212" w:lineRule="exact"/>
                      <w:ind w:right="18"/>
                      <w:jc w:val="right"/>
                      <w:rPr>
                        <w:rFonts w:ascii="Calibri"/>
                        <w:sz w:val="19"/>
                      </w:rPr>
                    </w:pPr>
                    <w:r>
                      <w:rPr>
                        <w:rFonts w:ascii="Calibri"/>
                        <w:w w:val="102"/>
                        <w:sz w:val="19"/>
                      </w:rPr>
                      <w:t>1</w:t>
                    </w:r>
                  </w:p>
                  <w:p w14:paraId="50390159" w14:textId="77777777" w:rsidR="00EB1BF9" w:rsidRDefault="00EB1BF9" w:rsidP="00075A3B">
                    <w:pPr>
                      <w:spacing w:line="211" w:lineRule="exact"/>
                      <w:ind w:right="20"/>
                      <w:jc w:val="right"/>
                      <w:rPr>
                        <w:rFonts w:ascii="Calibri"/>
                        <w:sz w:val="19"/>
                      </w:rPr>
                    </w:pPr>
                    <w:r>
                      <w:rPr>
                        <w:rFonts w:ascii="Calibri"/>
                        <w:sz w:val="19"/>
                      </w:rPr>
                      <w:t>0,5</w:t>
                    </w:r>
                  </w:p>
                  <w:p w14:paraId="35F593FE" w14:textId="77777777" w:rsidR="00EB1BF9" w:rsidRDefault="00EB1BF9" w:rsidP="00075A3B">
                    <w:pPr>
                      <w:spacing w:line="219" w:lineRule="exact"/>
                      <w:ind w:right="18"/>
                      <w:jc w:val="right"/>
                      <w:rPr>
                        <w:rFonts w:ascii="Calibri"/>
                        <w:sz w:val="19"/>
                      </w:rPr>
                    </w:pPr>
                    <w:r>
                      <w:rPr>
                        <w:rFonts w:ascii="Calibri"/>
                        <w:w w:val="102"/>
                        <w:sz w:val="19"/>
                      </w:rPr>
                      <w:t>0</w:t>
                    </w:r>
                  </w:p>
                </w:txbxContent>
              </v:textbox>
            </v:shape>
            <v:shape id="_x0000_s1043" type="#_x0000_t202" style="position:absolute;left:9744;top:-2234;width:704;height:557" filled="f" stroked="f">
              <v:textbox style="mso-next-textbox:#_x0000_s1043" inset="0,0,0,0">
                <w:txbxContent>
                  <w:p w14:paraId="5FB58478" w14:textId="77777777" w:rsidR="00EB1BF9" w:rsidRPr="00B02FE1" w:rsidRDefault="00EB1BF9" w:rsidP="00075A3B">
                    <w:pPr>
                      <w:spacing w:after="0" w:line="240" w:lineRule="auto"/>
                      <w:rPr>
                        <w:rFonts w:ascii="Times New Roman" w:hAnsi="Times New Roman" w:cs="Times New Roman"/>
                        <w:sz w:val="19"/>
                      </w:rPr>
                    </w:pPr>
                    <w:r w:rsidRPr="00B02FE1">
                      <w:rPr>
                        <w:rFonts w:ascii="Times New Roman" w:hAnsi="Times New Roman" w:cs="Times New Roman"/>
                        <w:w w:val="105"/>
                        <w:sz w:val="19"/>
                      </w:rPr>
                      <w:t>1-</w:t>
                    </w:r>
                    <w:r>
                      <w:rPr>
                        <w:rFonts w:ascii="Times New Roman" w:hAnsi="Times New Roman" w:cs="Times New Roman"/>
                        <w:w w:val="105"/>
                        <w:sz w:val="19"/>
                        <w:lang w:val="uk-UA"/>
                      </w:rPr>
                      <w:t>2</w:t>
                    </w:r>
                    <w:r w:rsidRPr="00B02FE1">
                      <w:rPr>
                        <w:rFonts w:ascii="Times New Roman" w:hAnsi="Times New Roman" w:cs="Times New Roman"/>
                        <w:w w:val="105"/>
                        <w:sz w:val="19"/>
                      </w:rPr>
                      <w:t xml:space="preserve"> курс</w:t>
                    </w:r>
                  </w:p>
                  <w:p w14:paraId="51A7DFE9" w14:textId="77777777" w:rsidR="00EB1BF9" w:rsidRPr="00B02FE1" w:rsidRDefault="00EB1BF9" w:rsidP="00075A3B">
                    <w:pPr>
                      <w:spacing w:before="130" w:after="0" w:line="240" w:lineRule="auto"/>
                      <w:rPr>
                        <w:rFonts w:ascii="Times New Roman" w:hAnsi="Times New Roman" w:cs="Times New Roman"/>
                        <w:sz w:val="19"/>
                      </w:rPr>
                    </w:pPr>
                    <w:r>
                      <w:rPr>
                        <w:rFonts w:ascii="Times New Roman" w:hAnsi="Times New Roman" w:cs="Times New Roman"/>
                        <w:w w:val="105"/>
                        <w:sz w:val="19"/>
                        <w:lang w:val="uk-UA"/>
                      </w:rPr>
                      <w:t>3</w:t>
                    </w:r>
                    <w:r w:rsidRPr="00B02FE1">
                      <w:rPr>
                        <w:rFonts w:ascii="Times New Roman" w:hAnsi="Times New Roman" w:cs="Times New Roman"/>
                        <w:w w:val="105"/>
                        <w:sz w:val="19"/>
                      </w:rPr>
                      <w:t>-</w:t>
                    </w:r>
                    <w:r>
                      <w:rPr>
                        <w:rFonts w:ascii="Times New Roman" w:hAnsi="Times New Roman" w:cs="Times New Roman"/>
                        <w:w w:val="105"/>
                        <w:sz w:val="19"/>
                        <w:lang w:val="uk-UA"/>
                      </w:rPr>
                      <w:t>4</w:t>
                    </w:r>
                    <w:r w:rsidRPr="00B02FE1">
                      <w:rPr>
                        <w:rFonts w:ascii="Times New Roman" w:hAnsi="Times New Roman" w:cs="Times New Roman"/>
                        <w:w w:val="105"/>
                        <w:sz w:val="19"/>
                      </w:rPr>
                      <w:t xml:space="preserve"> курс</w:t>
                    </w:r>
                  </w:p>
                </w:txbxContent>
              </v:textbox>
            </v:shape>
            <w10:wrap anchorx="page"/>
          </v:group>
        </w:pict>
      </w:r>
      <w:proofErr w:type="spellStart"/>
      <w:r w:rsidR="00075A3B" w:rsidRPr="00B02FE1">
        <w:rPr>
          <w:rFonts w:ascii="Times New Roman" w:hAnsi="Times New Roman" w:cs="Times New Roman"/>
          <w:sz w:val="28"/>
        </w:rPr>
        <w:t>Дода</w:t>
      </w:r>
      <w:r w:rsidR="00075A3B">
        <w:rPr>
          <w:rFonts w:ascii="Times New Roman" w:hAnsi="Times New Roman" w:cs="Times New Roman"/>
          <w:sz w:val="28"/>
          <w:lang w:val="uk-UA"/>
        </w:rPr>
        <w:t>ток</w:t>
      </w:r>
      <w:proofErr w:type="spellEnd"/>
      <w:r w:rsidR="00075A3B">
        <w:rPr>
          <w:rFonts w:ascii="Times New Roman" w:hAnsi="Times New Roman" w:cs="Times New Roman"/>
          <w:sz w:val="28"/>
          <w:lang w:val="uk-UA"/>
        </w:rPr>
        <w:t xml:space="preserve"> А</w:t>
      </w:r>
    </w:p>
    <w:p w14:paraId="7880CD9C" w14:textId="77777777" w:rsidR="00075A3B" w:rsidRPr="00B02FE1" w:rsidRDefault="00075A3B" w:rsidP="00075A3B">
      <w:pPr>
        <w:jc w:val="center"/>
        <w:rPr>
          <w:rFonts w:ascii="Times New Roman" w:hAnsi="Times New Roman" w:cs="Times New Roman"/>
          <w:sz w:val="28"/>
          <w:lang w:val="uk-UA"/>
        </w:rPr>
      </w:pPr>
    </w:p>
    <w:p w14:paraId="005CD874" w14:textId="77777777" w:rsidR="00075A3B" w:rsidRDefault="00075A3B" w:rsidP="00075A3B">
      <w:pPr>
        <w:jc w:val="center"/>
        <w:rPr>
          <w:rFonts w:ascii="Times New Roman" w:hAnsi="Times New Roman" w:cs="Times New Roman"/>
          <w:sz w:val="28"/>
          <w:lang w:val="uk-UA"/>
        </w:rPr>
      </w:pPr>
    </w:p>
    <w:p w14:paraId="04E89A82" w14:textId="77777777" w:rsidR="00075A3B" w:rsidRPr="00B02FE1" w:rsidRDefault="00075A3B" w:rsidP="00075A3B">
      <w:pPr>
        <w:rPr>
          <w:rFonts w:ascii="Times New Roman" w:hAnsi="Times New Roman" w:cs="Times New Roman"/>
          <w:sz w:val="28"/>
          <w:lang w:val="uk-UA"/>
        </w:rPr>
      </w:pPr>
    </w:p>
    <w:p w14:paraId="6A7C21D3" w14:textId="77777777" w:rsidR="00075A3B" w:rsidRPr="00B02FE1" w:rsidRDefault="00075A3B" w:rsidP="00075A3B">
      <w:pPr>
        <w:rPr>
          <w:rFonts w:ascii="Times New Roman" w:hAnsi="Times New Roman" w:cs="Times New Roman"/>
          <w:sz w:val="28"/>
          <w:lang w:val="uk-UA"/>
        </w:rPr>
      </w:pPr>
    </w:p>
    <w:p w14:paraId="372A977F" w14:textId="77777777" w:rsidR="00075A3B" w:rsidRPr="00B02FE1" w:rsidRDefault="00075A3B" w:rsidP="00075A3B">
      <w:pPr>
        <w:rPr>
          <w:rFonts w:ascii="Times New Roman" w:hAnsi="Times New Roman" w:cs="Times New Roman"/>
          <w:sz w:val="28"/>
          <w:lang w:val="uk-UA"/>
        </w:rPr>
      </w:pPr>
    </w:p>
    <w:p w14:paraId="7802AFC9" w14:textId="77777777" w:rsidR="00075A3B" w:rsidRPr="00B02FE1" w:rsidRDefault="00075A3B" w:rsidP="00075A3B">
      <w:pPr>
        <w:rPr>
          <w:rFonts w:ascii="Times New Roman" w:hAnsi="Times New Roman" w:cs="Times New Roman"/>
          <w:sz w:val="28"/>
          <w:lang w:val="uk-UA"/>
        </w:rPr>
      </w:pPr>
    </w:p>
    <w:p w14:paraId="1A1EAB42" w14:textId="77777777" w:rsidR="00075A3B" w:rsidRPr="00B02FE1" w:rsidRDefault="00075A3B" w:rsidP="00075A3B">
      <w:pPr>
        <w:rPr>
          <w:rFonts w:ascii="Times New Roman" w:hAnsi="Times New Roman" w:cs="Times New Roman"/>
          <w:sz w:val="28"/>
          <w:lang w:val="uk-UA"/>
        </w:rPr>
      </w:pPr>
    </w:p>
    <w:p w14:paraId="259CB28F" w14:textId="77777777" w:rsidR="00075A3B" w:rsidRDefault="00075A3B" w:rsidP="00075A3B">
      <w:pPr>
        <w:rPr>
          <w:rFonts w:ascii="Times New Roman" w:hAnsi="Times New Roman" w:cs="Times New Roman"/>
          <w:sz w:val="28"/>
          <w:lang w:val="uk-UA"/>
        </w:rPr>
      </w:pPr>
    </w:p>
    <w:p w14:paraId="077AD88B" w14:textId="6E637965" w:rsidR="00075A3B" w:rsidRPr="00B02FE1" w:rsidRDefault="00075A3B" w:rsidP="00087AA0">
      <w:pPr>
        <w:ind w:firstLine="708"/>
        <w:jc w:val="center"/>
        <w:rPr>
          <w:rFonts w:ascii="Times New Roman" w:hAnsi="Times New Roman" w:cs="Times New Roman"/>
          <w:sz w:val="28"/>
          <w:lang w:val="uk-UA"/>
        </w:rPr>
      </w:pPr>
      <w:r>
        <w:rPr>
          <w:rFonts w:ascii="Times New Roman" w:hAnsi="Times New Roman" w:cs="Times New Roman"/>
          <w:sz w:val="28"/>
          <w:lang w:val="uk-UA"/>
        </w:rPr>
        <w:t xml:space="preserve">Рис. </w:t>
      </w:r>
      <w:r w:rsidR="008B52DD">
        <w:rPr>
          <w:rFonts w:ascii="Times New Roman" w:hAnsi="Times New Roman" w:cs="Times New Roman"/>
          <w:sz w:val="28"/>
          <w:lang w:val="uk-UA"/>
        </w:rPr>
        <w:t>А</w:t>
      </w:r>
      <w:r>
        <w:rPr>
          <w:rFonts w:ascii="Times New Roman" w:hAnsi="Times New Roman" w:cs="Times New Roman"/>
          <w:sz w:val="28"/>
          <w:lang w:val="uk-UA"/>
        </w:rPr>
        <w:t>.1</w:t>
      </w:r>
      <w:r w:rsidR="00087AA0">
        <w:rPr>
          <w:rFonts w:ascii="Times New Roman" w:hAnsi="Times New Roman" w:cs="Times New Roman"/>
          <w:sz w:val="28"/>
        </w:rPr>
        <w:t>.</w:t>
      </w:r>
      <w:r w:rsidRPr="008F3BD5">
        <w:rPr>
          <w:i/>
          <w:sz w:val="28"/>
          <w:lang w:val="uk-UA"/>
        </w:rPr>
        <w:t xml:space="preserve"> </w:t>
      </w:r>
      <w:r w:rsidR="008B52DD" w:rsidRPr="008B52DD">
        <w:rPr>
          <w:rFonts w:ascii="Times New Roman" w:hAnsi="Times New Roman" w:cs="Times New Roman"/>
          <w:iCs/>
          <w:sz w:val="28"/>
          <w:lang w:val="ru-UA"/>
        </w:rPr>
        <w:t>Д</w:t>
      </w:r>
      <w:proofErr w:type="spellStart"/>
      <w:r w:rsidR="008B52DD" w:rsidRPr="008B52DD">
        <w:rPr>
          <w:rFonts w:ascii="Times New Roman" w:hAnsi="Times New Roman" w:cs="Times New Roman"/>
          <w:iCs/>
          <w:sz w:val="28"/>
          <w:lang w:val="uk-UA"/>
        </w:rPr>
        <w:t>іаграма</w:t>
      </w:r>
      <w:proofErr w:type="spellEnd"/>
      <w:r w:rsidR="008B52DD">
        <w:rPr>
          <w:i/>
          <w:sz w:val="28"/>
          <w:lang w:val="uk-UA"/>
        </w:rPr>
        <w:t xml:space="preserve"> </w:t>
      </w:r>
      <w:r w:rsidR="008B52DD">
        <w:rPr>
          <w:rFonts w:ascii="Times New Roman" w:hAnsi="Times New Roman" w:cs="Times New Roman"/>
          <w:sz w:val="28"/>
          <w:lang w:val="uk-UA"/>
        </w:rPr>
        <w:t>о</w:t>
      </w:r>
      <w:r w:rsidRPr="008F3BD5">
        <w:rPr>
          <w:rFonts w:ascii="Times New Roman" w:hAnsi="Times New Roman" w:cs="Times New Roman"/>
          <w:sz w:val="28"/>
          <w:lang w:val="uk-UA"/>
        </w:rPr>
        <w:t>цінк</w:t>
      </w:r>
      <w:r w:rsidR="008B52DD">
        <w:rPr>
          <w:rFonts w:ascii="Times New Roman" w:hAnsi="Times New Roman" w:cs="Times New Roman"/>
          <w:sz w:val="28"/>
          <w:lang w:val="uk-UA"/>
        </w:rPr>
        <w:t>и</w:t>
      </w:r>
      <w:r w:rsidRPr="008F3BD5">
        <w:rPr>
          <w:rFonts w:ascii="Times New Roman" w:hAnsi="Times New Roman" w:cs="Times New Roman"/>
          <w:sz w:val="28"/>
          <w:lang w:val="uk-UA"/>
        </w:rPr>
        <w:t xml:space="preserve"> навчальної мотивації </w:t>
      </w:r>
      <w:r w:rsidR="008F3BD5" w:rsidRPr="00C56942">
        <w:rPr>
          <w:rFonts w:ascii="Times New Roman" w:hAnsi="Times New Roman" w:cs="Times New Roman"/>
          <w:sz w:val="28"/>
          <w:lang w:val="uk-UA"/>
        </w:rPr>
        <w:t>здобувач</w:t>
      </w:r>
      <w:r w:rsidR="008F3BD5">
        <w:rPr>
          <w:rFonts w:ascii="Times New Roman" w:hAnsi="Times New Roman" w:cs="Times New Roman"/>
          <w:sz w:val="28"/>
          <w:lang w:val="uk-UA"/>
        </w:rPr>
        <w:t>ів</w:t>
      </w:r>
      <w:r w:rsidR="008F3BD5" w:rsidRPr="00C56942">
        <w:rPr>
          <w:rFonts w:ascii="Times New Roman" w:hAnsi="Times New Roman" w:cs="Times New Roman"/>
          <w:sz w:val="28"/>
          <w:lang w:val="uk-UA"/>
        </w:rPr>
        <w:t xml:space="preserve"> вищої освіти</w:t>
      </w:r>
      <w:r w:rsidRPr="000A0722">
        <w:rPr>
          <w:rFonts w:ascii="Times New Roman" w:hAnsi="Times New Roman" w:cs="Times New Roman"/>
          <w:sz w:val="28"/>
          <w:lang w:val="uk-UA"/>
        </w:rPr>
        <w:t xml:space="preserve"> 1-</w:t>
      </w:r>
      <w:r>
        <w:rPr>
          <w:rFonts w:ascii="Times New Roman" w:hAnsi="Times New Roman" w:cs="Times New Roman"/>
          <w:sz w:val="28"/>
          <w:lang w:val="uk-UA"/>
        </w:rPr>
        <w:t>4</w:t>
      </w:r>
      <w:r w:rsidRPr="000A0722">
        <w:rPr>
          <w:rFonts w:ascii="Times New Roman" w:hAnsi="Times New Roman" w:cs="Times New Roman"/>
          <w:sz w:val="28"/>
          <w:lang w:val="uk-UA"/>
        </w:rPr>
        <w:t xml:space="preserve"> курсів</w:t>
      </w:r>
      <w:r w:rsidR="007A18EB">
        <w:rPr>
          <w:rFonts w:ascii="Times New Roman" w:hAnsi="Times New Roman" w:cs="Times New Roman"/>
          <w:sz w:val="28"/>
          <w:lang w:val="uk-UA"/>
        </w:rPr>
        <w:t xml:space="preserve"> </w:t>
      </w:r>
      <w:r w:rsidR="007A18EB" w:rsidRPr="007A18EB">
        <w:rPr>
          <w:rFonts w:ascii="Times New Roman" w:hAnsi="Times New Roman" w:cs="Times New Roman"/>
          <w:sz w:val="28"/>
          <w:lang w:val="uk-UA"/>
        </w:rPr>
        <w:t>за методикою</w:t>
      </w:r>
      <w:r w:rsidR="007A18EB">
        <w:rPr>
          <w:rFonts w:ascii="Times New Roman" w:hAnsi="Times New Roman" w:cs="Times New Roman"/>
          <w:sz w:val="28"/>
          <w:lang w:val="uk-UA"/>
        </w:rPr>
        <w:t xml:space="preserve"> </w:t>
      </w:r>
      <w:r w:rsidR="00763FA8">
        <w:rPr>
          <w:rFonts w:ascii="Times New Roman" w:hAnsi="Times New Roman" w:cs="Times New Roman"/>
          <w:sz w:val="28"/>
          <w:lang w:val="uk-UA"/>
        </w:rPr>
        <w:t>«</w:t>
      </w:r>
      <w:r w:rsidR="007A18EB" w:rsidRPr="00C56942">
        <w:rPr>
          <w:rFonts w:ascii="Times New Roman" w:hAnsi="Times New Roman" w:cs="Times New Roman"/>
          <w:sz w:val="28"/>
          <w:lang w:val="uk-UA"/>
        </w:rPr>
        <w:t>Мотивація навчальної діяльності</w:t>
      </w:r>
      <w:r w:rsidR="00763FA8">
        <w:rPr>
          <w:rFonts w:ascii="Times New Roman" w:hAnsi="Times New Roman" w:cs="Times New Roman"/>
          <w:sz w:val="28"/>
          <w:lang w:val="uk-UA"/>
        </w:rPr>
        <w:t>»</w:t>
      </w:r>
      <w:r w:rsidR="007A18EB" w:rsidRPr="00C56942">
        <w:rPr>
          <w:rFonts w:ascii="Times New Roman" w:hAnsi="Times New Roman" w:cs="Times New Roman"/>
          <w:sz w:val="28"/>
          <w:lang w:val="uk-UA"/>
        </w:rPr>
        <w:t xml:space="preserve"> А. О. </w:t>
      </w:r>
      <w:proofErr w:type="spellStart"/>
      <w:r w:rsidR="007A18EB" w:rsidRPr="00C56942">
        <w:rPr>
          <w:rFonts w:ascii="Times New Roman" w:hAnsi="Times New Roman" w:cs="Times New Roman"/>
          <w:sz w:val="28"/>
          <w:lang w:val="uk-UA"/>
        </w:rPr>
        <w:t>Реана</w:t>
      </w:r>
      <w:proofErr w:type="spellEnd"/>
      <w:r w:rsidR="007A18EB" w:rsidRPr="00C56942">
        <w:rPr>
          <w:rFonts w:ascii="Times New Roman" w:hAnsi="Times New Roman" w:cs="Times New Roman"/>
          <w:sz w:val="28"/>
          <w:lang w:val="uk-UA"/>
        </w:rPr>
        <w:t>, В.</w:t>
      </w:r>
      <w:r w:rsidR="00087AA0">
        <w:rPr>
          <w:rFonts w:ascii="Times New Roman" w:hAnsi="Times New Roman" w:cs="Times New Roman"/>
          <w:sz w:val="28"/>
        </w:rPr>
        <w:t> </w:t>
      </w:r>
      <w:r w:rsidR="007A18EB" w:rsidRPr="00C56942">
        <w:rPr>
          <w:rFonts w:ascii="Times New Roman" w:hAnsi="Times New Roman" w:cs="Times New Roman"/>
          <w:sz w:val="28"/>
          <w:lang w:val="uk-UA"/>
        </w:rPr>
        <w:t>А.</w:t>
      </w:r>
      <w:r w:rsidR="00087AA0">
        <w:rPr>
          <w:rFonts w:ascii="Times New Roman" w:hAnsi="Times New Roman" w:cs="Times New Roman"/>
          <w:sz w:val="28"/>
        </w:rPr>
        <w:t> </w:t>
      </w:r>
      <w:r w:rsidR="007A18EB" w:rsidRPr="00C56942">
        <w:rPr>
          <w:rFonts w:ascii="Times New Roman" w:hAnsi="Times New Roman" w:cs="Times New Roman"/>
          <w:sz w:val="28"/>
          <w:lang w:val="uk-UA"/>
        </w:rPr>
        <w:t>Якуніна</w:t>
      </w:r>
    </w:p>
    <w:p w14:paraId="0ED1EFA4" w14:textId="77777777" w:rsidR="000E2F6D" w:rsidRPr="00C56942" w:rsidRDefault="000E2F6D" w:rsidP="004518D5">
      <w:pPr>
        <w:tabs>
          <w:tab w:val="left" w:pos="1134"/>
        </w:tabs>
        <w:spacing w:line="360" w:lineRule="auto"/>
        <w:jc w:val="both"/>
        <w:rPr>
          <w:sz w:val="28"/>
          <w:lang w:val="uk-UA"/>
        </w:rPr>
      </w:pPr>
    </w:p>
    <w:p w14:paraId="26E32153" w14:textId="77777777" w:rsidR="005A548E" w:rsidRDefault="005A548E">
      <w:pPr>
        <w:rPr>
          <w:sz w:val="28"/>
          <w:lang w:val="uk-UA"/>
        </w:rPr>
      </w:pPr>
      <w:r>
        <w:rPr>
          <w:sz w:val="28"/>
          <w:lang w:val="uk-UA"/>
        </w:rPr>
        <w:br w:type="page"/>
      </w:r>
    </w:p>
    <w:p w14:paraId="72823036" w14:textId="77777777" w:rsidR="00BD2EB3" w:rsidRPr="005A548E" w:rsidRDefault="005A548E" w:rsidP="00087AA0">
      <w:pPr>
        <w:jc w:val="right"/>
        <w:rPr>
          <w:rFonts w:ascii="Times New Roman" w:hAnsi="Times New Roman" w:cs="Times New Roman"/>
          <w:sz w:val="28"/>
        </w:rPr>
      </w:pPr>
      <w:proofErr w:type="spellStart"/>
      <w:r w:rsidRPr="005A548E">
        <w:rPr>
          <w:rFonts w:ascii="Times New Roman" w:hAnsi="Times New Roman" w:cs="Times New Roman"/>
          <w:sz w:val="28"/>
        </w:rPr>
        <w:lastRenderedPageBreak/>
        <w:t>Додаток</w:t>
      </w:r>
      <w:proofErr w:type="spellEnd"/>
      <w:r w:rsidRPr="005A548E">
        <w:rPr>
          <w:rFonts w:ascii="Times New Roman" w:hAnsi="Times New Roman" w:cs="Times New Roman"/>
          <w:sz w:val="28"/>
        </w:rPr>
        <w:t xml:space="preserve"> Б</w:t>
      </w:r>
    </w:p>
    <w:p w14:paraId="07807744" w14:textId="77777777" w:rsidR="005A548E" w:rsidRDefault="005A548E" w:rsidP="005A548E">
      <w:pPr>
        <w:tabs>
          <w:tab w:val="left" w:pos="993"/>
        </w:tabs>
        <w:spacing w:line="360" w:lineRule="auto"/>
        <w:jc w:val="both"/>
        <w:rPr>
          <w:sz w:val="28"/>
          <w:lang w:val="uk-UA"/>
        </w:rPr>
      </w:pPr>
      <w:r>
        <w:rPr>
          <w:noProof/>
          <w:sz w:val="28"/>
          <w:lang w:eastAsia="ru-RU"/>
        </w:rPr>
        <w:drawing>
          <wp:inline distT="0" distB="0" distL="0" distR="0" wp14:anchorId="57E76300" wp14:editId="62CDD6D5">
            <wp:extent cx="5859235" cy="3206338"/>
            <wp:effectExtent l="19050" t="0" r="2721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6C11B1" w14:textId="49C15448" w:rsidR="005A548E" w:rsidRPr="005A548E" w:rsidRDefault="005A548E" w:rsidP="00087AA0">
      <w:pPr>
        <w:ind w:firstLine="709"/>
        <w:jc w:val="center"/>
        <w:rPr>
          <w:rFonts w:ascii="Times New Roman" w:hAnsi="Times New Roman" w:cs="Times New Roman"/>
          <w:sz w:val="28"/>
        </w:rPr>
      </w:pPr>
      <w:r w:rsidRPr="005A548E">
        <w:rPr>
          <w:rFonts w:ascii="Times New Roman" w:hAnsi="Times New Roman" w:cs="Times New Roman"/>
          <w:sz w:val="28"/>
        </w:rPr>
        <w:t xml:space="preserve">Рис. </w:t>
      </w:r>
      <w:r w:rsidR="008B52DD">
        <w:rPr>
          <w:rFonts w:ascii="Times New Roman" w:hAnsi="Times New Roman" w:cs="Times New Roman"/>
          <w:sz w:val="28"/>
          <w:lang w:val="uk-UA"/>
        </w:rPr>
        <w:t>Б</w:t>
      </w:r>
      <w:r w:rsidRPr="005A548E">
        <w:rPr>
          <w:rFonts w:ascii="Times New Roman" w:hAnsi="Times New Roman" w:cs="Times New Roman"/>
          <w:sz w:val="28"/>
        </w:rPr>
        <w:t>.</w:t>
      </w:r>
      <w:r w:rsidR="008B52DD">
        <w:rPr>
          <w:rFonts w:ascii="Times New Roman" w:hAnsi="Times New Roman" w:cs="Times New Roman"/>
          <w:sz w:val="28"/>
          <w:lang w:val="uk-UA"/>
        </w:rPr>
        <w:t>1</w:t>
      </w:r>
      <w:r w:rsidR="00087AA0">
        <w:rPr>
          <w:rFonts w:ascii="Times New Roman" w:hAnsi="Times New Roman" w:cs="Times New Roman"/>
          <w:sz w:val="28"/>
        </w:rPr>
        <w:t>.</w:t>
      </w:r>
      <w:r w:rsidRPr="005A548E">
        <w:rPr>
          <w:rFonts w:ascii="Times New Roman" w:hAnsi="Times New Roman" w:cs="Times New Roman"/>
          <w:sz w:val="28"/>
        </w:rPr>
        <w:t xml:space="preserve"> </w:t>
      </w:r>
      <w:r w:rsidR="008B52DD">
        <w:rPr>
          <w:rFonts w:ascii="Times New Roman" w:hAnsi="Times New Roman" w:cs="Times New Roman"/>
          <w:sz w:val="28"/>
          <w:lang w:val="uk-UA"/>
        </w:rPr>
        <w:t>Гістограма о</w:t>
      </w:r>
      <w:proofErr w:type="spellStart"/>
      <w:r w:rsidRPr="005A548E">
        <w:rPr>
          <w:rFonts w:ascii="Times New Roman" w:hAnsi="Times New Roman" w:cs="Times New Roman"/>
          <w:sz w:val="28"/>
        </w:rPr>
        <w:t>цінк</w:t>
      </w:r>
      <w:proofErr w:type="spellEnd"/>
      <w:r w:rsidR="008B52DD">
        <w:rPr>
          <w:rFonts w:ascii="Times New Roman" w:hAnsi="Times New Roman" w:cs="Times New Roman"/>
          <w:sz w:val="28"/>
          <w:lang w:val="uk-UA"/>
        </w:rPr>
        <w:t>и</w:t>
      </w:r>
      <w:r w:rsidRPr="005A548E">
        <w:rPr>
          <w:rFonts w:ascii="Times New Roman" w:hAnsi="Times New Roman" w:cs="Times New Roman"/>
          <w:sz w:val="28"/>
        </w:rPr>
        <w:t xml:space="preserve"> </w:t>
      </w:r>
      <w:proofErr w:type="spellStart"/>
      <w:r w:rsidRPr="005A548E">
        <w:rPr>
          <w:rFonts w:ascii="Times New Roman" w:hAnsi="Times New Roman" w:cs="Times New Roman"/>
          <w:sz w:val="28"/>
        </w:rPr>
        <w:t>мотивації</w:t>
      </w:r>
      <w:proofErr w:type="spellEnd"/>
      <w:r w:rsidRPr="005A548E">
        <w:rPr>
          <w:rFonts w:ascii="Times New Roman" w:hAnsi="Times New Roman" w:cs="Times New Roman"/>
          <w:sz w:val="28"/>
        </w:rPr>
        <w:t xml:space="preserve"> на </w:t>
      </w:r>
      <w:proofErr w:type="spellStart"/>
      <w:r w:rsidRPr="005A548E">
        <w:rPr>
          <w:rFonts w:ascii="Times New Roman" w:hAnsi="Times New Roman" w:cs="Times New Roman"/>
          <w:sz w:val="28"/>
        </w:rPr>
        <w:t>досягнення</w:t>
      </w:r>
      <w:proofErr w:type="spellEnd"/>
      <w:r w:rsidRPr="005A548E">
        <w:rPr>
          <w:rFonts w:ascii="Times New Roman" w:hAnsi="Times New Roman" w:cs="Times New Roman"/>
          <w:sz w:val="28"/>
        </w:rPr>
        <w:t xml:space="preserve"> </w:t>
      </w:r>
      <w:proofErr w:type="spellStart"/>
      <w:r w:rsidRPr="005A548E">
        <w:rPr>
          <w:rFonts w:ascii="Times New Roman" w:hAnsi="Times New Roman" w:cs="Times New Roman"/>
          <w:sz w:val="28"/>
        </w:rPr>
        <w:t>успіху</w:t>
      </w:r>
      <w:proofErr w:type="spellEnd"/>
      <w:r w:rsidRPr="005A548E">
        <w:rPr>
          <w:rFonts w:ascii="Times New Roman" w:hAnsi="Times New Roman" w:cs="Times New Roman"/>
          <w:sz w:val="28"/>
          <w:lang w:val="uk-UA"/>
        </w:rPr>
        <w:t xml:space="preserve"> </w:t>
      </w:r>
      <w:r w:rsidRPr="00C56942">
        <w:rPr>
          <w:rFonts w:ascii="Times New Roman" w:hAnsi="Times New Roman" w:cs="Times New Roman"/>
          <w:sz w:val="28"/>
          <w:lang w:val="uk-UA"/>
        </w:rPr>
        <w:t>здобувач</w:t>
      </w:r>
      <w:r>
        <w:rPr>
          <w:rFonts w:ascii="Times New Roman" w:hAnsi="Times New Roman" w:cs="Times New Roman"/>
          <w:sz w:val="28"/>
          <w:lang w:val="uk-UA"/>
        </w:rPr>
        <w:t>ів</w:t>
      </w:r>
      <w:r w:rsidRPr="00C56942">
        <w:rPr>
          <w:rFonts w:ascii="Times New Roman" w:hAnsi="Times New Roman" w:cs="Times New Roman"/>
          <w:sz w:val="28"/>
          <w:lang w:val="uk-UA"/>
        </w:rPr>
        <w:t xml:space="preserve"> вищої освіти</w:t>
      </w:r>
      <w:r w:rsidRPr="000A0722">
        <w:rPr>
          <w:rFonts w:ascii="Times New Roman" w:hAnsi="Times New Roman" w:cs="Times New Roman"/>
          <w:sz w:val="28"/>
          <w:lang w:val="uk-UA"/>
        </w:rPr>
        <w:t xml:space="preserve"> 1-</w:t>
      </w:r>
      <w:r>
        <w:rPr>
          <w:rFonts w:ascii="Times New Roman" w:hAnsi="Times New Roman" w:cs="Times New Roman"/>
          <w:sz w:val="28"/>
          <w:lang w:val="uk-UA"/>
        </w:rPr>
        <w:t>4</w:t>
      </w:r>
      <w:r w:rsidRPr="000A0722">
        <w:rPr>
          <w:rFonts w:ascii="Times New Roman" w:hAnsi="Times New Roman" w:cs="Times New Roman"/>
          <w:sz w:val="28"/>
          <w:lang w:val="uk-UA"/>
        </w:rPr>
        <w:t xml:space="preserve"> курсів</w:t>
      </w:r>
      <w:r>
        <w:rPr>
          <w:rFonts w:ascii="Times New Roman" w:hAnsi="Times New Roman" w:cs="Times New Roman"/>
          <w:sz w:val="28"/>
          <w:lang w:val="uk-UA"/>
        </w:rPr>
        <w:t xml:space="preserve"> </w:t>
      </w:r>
      <w:r w:rsidRPr="007A18EB">
        <w:rPr>
          <w:rFonts w:ascii="Times New Roman" w:hAnsi="Times New Roman" w:cs="Times New Roman"/>
          <w:sz w:val="28"/>
          <w:lang w:val="uk-UA"/>
        </w:rPr>
        <w:t xml:space="preserve">за </w:t>
      </w:r>
      <w:r w:rsidR="004B040E" w:rsidRPr="004B040E">
        <w:rPr>
          <w:rFonts w:ascii="Times New Roman" w:hAnsi="Times New Roman" w:cs="Times New Roman"/>
          <w:sz w:val="28"/>
        </w:rPr>
        <w:t xml:space="preserve">методикою </w:t>
      </w:r>
      <w:r w:rsidR="00763FA8">
        <w:rPr>
          <w:rFonts w:ascii="Times New Roman" w:hAnsi="Times New Roman" w:cs="Times New Roman"/>
          <w:sz w:val="28"/>
          <w:lang w:val="uk-UA"/>
        </w:rPr>
        <w:t>«</w:t>
      </w:r>
      <w:r w:rsidR="004B040E" w:rsidRPr="004B040E">
        <w:rPr>
          <w:rFonts w:ascii="Times New Roman" w:hAnsi="Times New Roman" w:cs="Times New Roman"/>
          <w:sz w:val="28"/>
          <w:lang w:val="uk-UA"/>
        </w:rPr>
        <w:t>Дослідження мотивації на досягнення успіху</w:t>
      </w:r>
      <w:r w:rsidR="00763FA8">
        <w:rPr>
          <w:rFonts w:ascii="Times New Roman" w:hAnsi="Times New Roman" w:cs="Times New Roman"/>
          <w:sz w:val="28"/>
          <w:lang w:val="uk-UA"/>
        </w:rPr>
        <w:t>»</w:t>
      </w:r>
      <w:r w:rsidR="004B040E" w:rsidRPr="004B040E">
        <w:rPr>
          <w:rFonts w:ascii="Times New Roman" w:hAnsi="Times New Roman" w:cs="Times New Roman"/>
          <w:sz w:val="28"/>
          <w:lang w:val="uk-UA"/>
        </w:rPr>
        <w:t xml:space="preserve"> Т. </w:t>
      </w:r>
      <w:proofErr w:type="spellStart"/>
      <w:r w:rsidR="004B040E" w:rsidRPr="004B040E">
        <w:rPr>
          <w:rFonts w:ascii="Times New Roman" w:hAnsi="Times New Roman" w:cs="Times New Roman"/>
          <w:sz w:val="28"/>
          <w:lang w:val="uk-UA"/>
        </w:rPr>
        <w:t>Елерса</w:t>
      </w:r>
      <w:proofErr w:type="spellEnd"/>
    </w:p>
    <w:p w14:paraId="5AEF90A9" w14:textId="77777777" w:rsidR="005A548E" w:rsidRPr="005A548E" w:rsidRDefault="005A548E">
      <w:pPr>
        <w:tabs>
          <w:tab w:val="left" w:pos="1134"/>
        </w:tabs>
        <w:spacing w:line="360" w:lineRule="auto"/>
        <w:jc w:val="both"/>
        <w:rPr>
          <w:sz w:val="28"/>
        </w:rPr>
      </w:pPr>
    </w:p>
    <w:sectPr w:rsidR="005A548E" w:rsidRPr="005A548E" w:rsidSect="00A3589E">
      <w:headerReference w:type="default" r:id="rId11"/>
      <w:pgSz w:w="11906" w:h="16838"/>
      <w:pgMar w:top="1134" w:right="850" w:bottom="1134" w:left="1701" w:header="708" w:footer="708"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2BE5" w14:textId="77777777" w:rsidR="004D6D90" w:rsidRDefault="004D6D90" w:rsidP="00DA578E">
      <w:pPr>
        <w:spacing w:after="0" w:line="240" w:lineRule="auto"/>
      </w:pPr>
      <w:r>
        <w:separator/>
      </w:r>
    </w:p>
  </w:endnote>
  <w:endnote w:type="continuationSeparator" w:id="0">
    <w:p w14:paraId="1E405C2E" w14:textId="77777777" w:rsidR="004D6D90" w:rsidRDefault="004D6D90" w:rsidP="00DA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557D" w14:textId="77777777" w:rsidR="004D6D90" w:rsidRDefault="004D6D90" w:rsidP="00DA578E">
      <w:pPr>
        <w:spacing w:after="0" w:line="240" w:lineRule="auto"/>
      </w:pPr>
      <w:r>
        <w:separator/>
      </w:r>
    </w:p>
  </w:footnote>
  <w:footnote w:type="continuationSeparator" w:id="0">
    <w:p w14:paraId="272B23D2" w14:textId="77777777" w:rsidR="004D6D90" w:rsidRDefault="004D6D90" w:rsidP="00DA5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89657"/>
      <w:docPartObj>
        <w:docPartGallery w:val="Page Numbers (Top of Page)"/>
        <w:docPartUnique/>
      </w:docPartObj>
    </w:sdtPr>
    <w:sdtEndPr/>
    <w:sdtContent>
      <w:p w14:paraId="4EC9DBB0" w14:textId="77777777" w:rsidR="00EB1BF9" w:rsidRDefault="004D6D90">
        <w:pPr>
          <w:pStyle w:val="a3"/>
          <w:jc w:val="right"/>
        </w:pPr>
        <w:r>
          <w:fldChar w:fldCharType="begin"/>
        </w:r>
        <w:r>
          <w:instrText xml:space="preserve"> PAGE   \* MERGEFORMAT </w:instrText>
        </w:r>
        <w:r>
          <w:fldChar w:fldCharType="separate"/>
        </w:r>
        <w:r w:rsidR="008838EE">
          <w:rPr>
            <w:noProof/>
          </w:rPr>
          <w:t>7</w:t>
        </w:r>
        <w:r>
          <w:rPr>
            <w:noProof/>
          </w:rPr>
          <w:fldChar w:fldCharType="end"/>
        </w:r>
      </w:p>
    </w:sdtContent>
  </w:sdt>
  <w:p w14:paraId="30FDD8AA" w14:textId="77777777" w:rsidR="00EB1BF9" w:rsidRDefault="00EB1B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8C4"/>
    <w:multiLevelType w:val="hybridMultilevel"/>
    <w:tmpl w:val="5C942ED0"/>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E02F58"/>
    <w:multiLevelType w:val="hybridMultilevel"/>
    <w:tmpl w:val="F19CAD90"/>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480A72"/>
    <w:multiLevelType w:val="hybridMultilevel"/>
    <w:tmpl w:val="D75EC5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1F722F"/>
    <w:multiLevelType w:val="hybridMultilevel"/>
    <w:tmpl w:val="B22CCFA0"/>
    <w:lvl w:ilvl="0" w:tplc="324876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950755"/>
    <w:multiLevelType w:val="hybridMultilevel"/>
    <w:tmpl w:val="F27061EA"/>
    <w:lvl w:ilvl="0" w:tplc="E2C094A2">
      <w:numFmt w:val="bullet"/>
      <w:lvlText w:val="-"/>
      <w:lvlJc w:val="left"/>
      <w:pPr>
        <w:ind w:left="101" w:hanging="708"/>
      </w:pPr>
      <w:rPr>
        <w:rFonts w:ascii="Times New Roman" w:eastAsia="Times New Roman" w:hAnsi="Times New Roman" w:cs="Times New Roman" w:hint="default"/>
        <w:w w:val="99"/>
        <w:sz w:val="28"/>
        <w:szCs w:val="28"/>
        <w:lang w:val="uk-UA" w:eastAsia="en-US" w:bidi="ar-SA"/>
      </w:rPr>
    </w:lvl>
    <w:lvl w:ilvl="1" w:tplc="B82054E6">
      <w:numFmt w:val="bullet"/>
      <w:lvlText w:val="•"/>
      <w:lvlJc w:val="left"/>
      <w:pPr>
        <w:ind w:left="1048" w:hanging="708"/>
      </w:pPr>
      <w:rPr>
        <w:rFonts w:hint="default"/>
        <w:lang w:val="uk-UA" w:eastAsia="en-US" w:bidi="ar-SA"/>
      </w:rPr>
    </w:lvl>
    <w:lvl w:ilvl="2" w:tplc="58BCBF64">
      <w:numFmt w:val="bullet"/>
      <w:lvlText w:val="•"/>
      <w:lvlJc w:val="left"/>
      <w:pPr>
        <w:ind w:left="1996" w:hanging="708"/>
      </w:pPr>
      <w:rPr>
        <w:rFonts w:hint="default"/>
        <w:lang w:val="uk-UA" w:eastAsia="en-US" w:bidi="ar-SA"/>
      </w:rPr>
    </w:lvl>
    <w:lvl w:ilvl="3" w:tplc="14F66516">
      <w:numFmt w:val="bullet"/>
      <w:lvlText w:val="•"/>
      <w:lvlJc w:val="left"/>
      <w:pPr>
        <w:ind w:left="2945" w:hanging="708"/>
      </w:pPr>
      <w:rPr>
        <w:rFonts w:hint="default"/>
        <w:lang w:val="uk-UA" w:eastAsia="en-US" w:bidi="ar-SA"/>
      </w:rPr>
    </w:lvl>
    <w:lvl w:ilvl="4" w:tplc="65A4D608">
      <w:numFmt w:val="bullet"/>
      <w:lvlText w:val="•"/>
      <w:lvlJc w:val="left"/>
      <w:pPr>
        <w:ind w:left="3893" w:hanging="708"/>
      </w:pPr>
      <w:rPr>
        <w:rFonts w:hint="default"/>
        <w:lang w:val="uk-UA" w:eastAsia="en-US" w:bidi="ar-SA"/>
      </w:rPr>
    </w:lvl>
    <w:lvl w:ilvl="5" w:tplc="A32202AE">
      <w:numFmt w:val="bullet"/>
      <w:lvlText w:val="•"/>
      <w:lvlJc w:val="left"/>
      <w:pPr>
        <w:ind w:left="4842" w:hanging="708"/>
      </w:pPr>
      <w:rPr>
        <w:rFonts w:hint="default"/>
        <w:lang w:val="uk-UA" w:eastAsia="en-US" w:bidi="ar-SA"/>
      </w:rPr>
    </w:lvl>
    <w:lvl w:ilvl="6" w:tplc="11509EFC">
      <w:numFmt w:val="bullet"/>
      <w:lvlText w:val="•"/>
      <w:lvlJc w:val="left"/>
      <w:pPr>
        <w:ind w:left="5790" w:hanging="708"/>
      </w:pPr>
      <w:rPr>
        <w:rFonts w:hint="default"/>
        <w:lang w:val="uk-UA" w:eastAsia="en-US" w:bidi="ar-SA"/>
      </w:rPr>
    </w:lvl>
    <w:lvl w:ilvl="7" w:tplc="C6867B26">
      <w:numFmt w:val="bullet"/>
      <w:lvlText w:val="•"/>
      <w:lvlJc w:val="left"/>
      <w:pPr>
        <w:ind w:left="6739" w:hanging="708"/>
      </w:pPr>
      <w:rPr>
        <w:rFonts w:hint="default"/>
        <w:lang w:val="uk-UA" w:eastAsia="en-US" w:bidi="ar-SA"/>
      </w:rPr>
    </w:lvl>
    <w:lvl w:ilvl="8" w:tplc="02607892">
      <w:numFmt w:val="bullet"/>
      <w:lvlText w:val="•"/>
      <w:lvlJc w:val="left"/>
      <w:pPr>
        <w:ind w:left="7687" w:hanging="708"/>
      </w:pPr>
      <w:rPr>
        <w:rFonts w:hint="default"/>
        <w:lang w:val="uk-UA" w:eastAsia="en-US" w:bidi="ar-SA"/>
      </w:rPr>
    </w:lvl>
  </w:abstractNum>
  <w:abstractNum w:abstractNumId="5" w15:restartNumberingAfterBreak="0">
    <w:nsid w:val="13932F64"/>
    <w:multiLevelType w:val="hybridMultilevel"/>
    <w:tmpl w:val="8CEA8B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61D78C5"/>
    <w:multiLevelType w:val="hybridMultilevel"/>
    <w:tmpl w:val="E88831E2"/>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E8588D"/>
    <w:multiLevelType w:val="hybridMultilevel"/>
    <w:tmpl w:val="C6645F4A"/>
    <w:lvl w:ilvl="0" w:tplc="F9A286FA">
      <w:start w:val="1"/>
      <w:numFmt w:val="decimal"/>
      <w:lvlText w:val="%1)"/>
      <w:lvlJc w:val="left"/>
      <w:pPr>
        <w:ind w:left="697" w:hanging="300"/>
      </w:pPr>
      <w:rPr>
        <w:rFonts w:ascii="Times New Roman" w:eastAsia="Times New Roman" w:hAnsi="Times New Roman" w:cs="Times New Roman" w:hint="default"/>
        <w:spacing w:val="-8"/>
        <w:w w:val="101"/>
        <w:sz w:val="28"/>
        <w:szCs w:val="28"/>
        <w:lang w:val="ru-RU" w:eastAsia="en-US" w:bidi="ar-SA"/>
      </w:rPr>
    </w:lvl>
    <w:lvl w:ilvl="1" w:tplc="92E03A74">
      <w:numFmt w:val="bullet"/>
      <w:lvlText w:val="•"/>
      <w:lvlJc w:val="left"/>
      <w:pPr>
        <w:ind w:left="1563" w:hanging="300"/>
      </w:pPr>
      <w:rPr>
        <w:rFonts w:hint="default"/>
        <w:lang w:val="ru-RU" w:eastAsia="en-US" w:bidi="ar-SA"/>
      </w:rPr>
    </w:lvl>
    <w:lvl w:ilvl="2" w:tplc="043835EE">
      <w:numFmt w:val="bullet"/>
      <w:lvlText w:val="•"/>
      <w:lvlJc w:val="left"/>
      <w:pPr>
        <w:ind w:left="2426" w:hanging="300"/>
      </w:pPr>
      <w:rPr>
        <w:rFonts w:hint="default"/>
        <w:lang w:val="ru-RU" w:eastAsia="en-US" w:bidi="ar-SA"/>
      </w:rPr>
    </w:lvl>
    <w:lvl w:ilvl="3" w:tplc="563A7B4E">
      <w:numFmt w:val="bullet"/>
      <w:lvlText w:val="•"/>
      <w:lvlJc w:val="left"/>
      <w:pPr>
        <w:ind w:left="3289" w:hanging="300"/>
      </w:pPr>
      <w:rPr>
        <w:rFonts w:hint="default"/>
        <w:lang w:val="ru-RU" w:eastAsia="en-US" w:bidi="ar-SA"/>
      </w:rPr>
    </w:lvl>
    <w:lvl w:ilvl="4" w:tplc="D528FBBC">
      <w:numFmt w:val="bullet"/>
      <w:lvlText w:val="•"/>
      <w:lvlJc w:val="left"/>
      <w:pPr>
        <w:ind w:left="4152" w:hanging="300"/>
      </w:pPr>
      <w:rPr>
        <w:rFonts w:hint="default"/>
        <w:lang w:val="ru-RU" w:eastAsia="en-US" w:bidi="ar-SA"/>
      </w:rPr>
    </w:lvl>
    <w:lvl w:ilvl="5" w:tplc="28C67770">
      <w:numFmt w:val="bullet"/>
      <w:lvlText w:val="•"/>
      <w:lvlJc w:val="left"/>
      <w:pPr>
        <w:ind w:left="5015" w:hanging="300"/>
      </w:pPr>
      <w:rPr>
        <w:rFonts w:hint="default"/>
        <w:lang w:val="ru-RU" w:eastAsia="en-US" w:bidi="ar-SA"/>
      </w:rPr>
    </w:lvl>
    <w:lvl w:ilvl="6" w:tplc="8A742C92">
      <w:numFmt w:val="bullet"/>
      <w:lvlText w:val="•"/>
      <w:lvlJc w:val="left"/>
      <w:pPr>
        <w:ind w:left="5878" w:hanging="300"/>
      </w:pPr>
      <w:rPr>
        <w:rFonts w:hint="default"/>
        <w:lang w:val="ru-RU" w:eastAsia="en-US" w:bidi="ar-SA"/>
      </w:rPr>
    </w:lvl>
    <w:lvl w:ilvl="7" w:tplc="276C9EFE">
      <w:numFmt w:val="bullet"/>
      <w:lvlText w:val="•"/>
      <w:lvlJc w:val="left"/>
      <w:pPr>
        <w:ind w:left="6741" w:hanging="300"/>
      </w:pPr>
      <w:rPr>
        <w:rFonts w:hint="default"/>
        <w:lang w:val="ru-RU" w:eastAsia="en-US" w:bidi="ar-SA"/>
      </w:rPr>
    </w:lvl>
    <w:lvl w:ilvl="8" w:tplc="1D780F32">
      <w:numFmt w:val="bullet"/>
      <w:lvlText w:val="•"/>
      <w:lvlJc w:val="left"/>
      <w:pPr>
        <w:ind w:left="7604" w:hanging="300"/>
      </w:pPr>
      <w:rPr>
        <w:rFonts w:hint="default"/>
        <w:lang w:val="ru-RU" w:eastAsia="en-US" w:bidi="ar-SA"/>
      </w:rPr>
    </w:lvl>
  </w:abstractNum>
  <w:abstractNum w:abstractNumId="8" w15:restartNumberingAfterBreak="0">
    <w:nsid w:val="1ED743E9"/>
    <w:multiLevelType w:val="hybridMultilevel"/>
    <w:tmpl w:val="231C5E24"/>
    <w:lvl w:ilvl="0" w:tplc="0419000F">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E34C6A"/>
    <w:multiLevelType w:val="hybridMultilevel"/>
    <w:tmpl w:val="9C8666F2"/>
    <w:lvl w:ilvl="0" w:tplc="AB5EAAC0">
      <w:numFmt w:val="bullet"/>
      <w:lvlText w:val=""/>
      <w:lvlJc w:val="left"/>
      <w:pPr>
        <w:ind w:left="1248" w:hanging="425"/>
      </w:pPr>
      <w:rPr>
        <w:rFonts w:ascii="Symbol" w:eastAsia="Symbol" w:hAnsi="Symbol" w:cs="Symbol" w:hint="default"/>
        <w:w w:val="99"/>
        <w:sz w:val="28"/>
        <w:szCs w:val="28"/>
        <w:lang w:val="uk-UA" w:eastAsia="en-US" w:bidi="ar-SA"/>
      </w:rPr>
    </w:lvl>
    <w:lvl w:ilvl="1" w:tplc="2202F746">
      <w:numFmt w:val="bullet"/>
      <w:lvlText w:val="•"/>
      <w:lvlJc w:val="left"/>
      <w:pPr>
        <w:ind w:left="2102" w:hanging="425"/>
      </w:pPr>
      <w:rPr>
        <w:rFonts w:hint="default"/>
        <w:lang w:val="uk-UA" w:eastAsia="en-US" w:bidi="ar-SA"/>
      </w:rPr>
    </w:lvl>
    <w:lvl w:ilvl="2" w:tplc="F56269E4">
      <w:numFmt w:val="bullet"/>
      <w:lvlText w:val="•"/>
      <w:lvlJc w:val="left"/>
      <w:pPr>
        <w:ind w:left="2964" w:hanging="425"/>
      </w:pPr>
      <w:rPr>
        <w:rFonts w:hint="default"/>
        <w:lang w:val="uk-UA" w:eastAsia="en-US" w:bidi="ar-SA"/>
      </w:rPr>
    </w:lvl>
    <w:lvl w:ilvl="3" w:tplc="D32A855C">
      <w:numFmt w:val="bullet"/>
      <w:lvlText w:val="•"/>
      <w:lvlJc w:val="left"/>
      <w:pPr>
        <w:ind w:left="3827" w:hanging="425"/>
      </w:pPr>
      <w:rPr>
        <w:rFonts w:hint="default"/>
        <w:lang w:val="uk-UA" w:eastAsia="en-US" w:bidi="ar-SA"/>
      </w:rPr>
    </w:lvl>
    <w:lvl w:ilvl="4" w:tplc="A374124C">
      <w:numFmt w:val="bullet"/>
      <w:lvlText w:val="•"/>
      <w:lvlJc w:val="left"/>
      <w:pPr>
        <w:ind w:left="4689" w:hanging="425"/>
      </w:pPr>
      <w:rPr>
        <w:rFonts w:hint="default"/>
        <w:lang w:val="uk-UA" w:eastAsia="en-US" w:bidi="ar-SA"/>
      </w:rPr>
    </w:lvl>
    <w:lvl w:ilvl="5" w:tplc="304E6898">
      <w:numFmt w:val="bullet"/>
      <w:lvlText w:val="•"/>
      <w:lvlJc w:val="left"/>
      <w:pPr>
        <w:ind w:left="5552" w:hanging="425"/>
      </w:pPr>
      <w:rPr>
        <w:rFonts w:hint="default"/>
        <w:lang w:val="uk-UA" w:eastAsia="en-US" w:bidi="ar-SA"/>
      </w:rPr>
    </w:lvl>
    <w:lvl w:ilvl="6" w:tplc="1D8A837E">
      <w:numFmt w:val="bullet"/>
      <w:lvlText w:val="•"/>
      <w:lvlJc w:val="left"/>
      <w:pPr>
        <w:ind w:left="6414" w:hanging="425"/>
      </w:pPr>
      <w:rPr>
        <w:rFonts w:hint="default"/>
        <w:lang w:val="uk-UA" w:eastAsia="en-US" w:bidi="ar-SA"/>
      </w:rPr>
    </w:lvl>
    <w:lvl w:ilvl="7" w:tplc="08DC5774">
      <w:numFmt w:val="bullet"/>
      <w:lvlText w:val="•"/>
      <w:lvlJc w:val="left"/>
      <w:pPr>
        <w:ind w:left="7277" w:hanging="425"/>
      </w:pPr>
      <w:rPr>
        <w:rFonts w:hint="default"/>
        <w:lang w:val="uk-UA" w:eastAsia="en-US" w:bidi="ar-SA"/>
      </w:rPr>
    </w:lvl>
    <w:lvl w:ilvl="8" w:tplc="7682F048">
      <w:numFmt w:val="bullet"/>
      <w:lvlText w:val="•"/>
      <w:lvlJc w:val="left"/>
      <w:pPr>
        <w:ind w:left="8139" w:hanging="425"/>
      </w:pPr>
      <w:rPr>
        <w:rFonts w:hint="default"/>
        <w:lang w:val="uk-UA" w:eastAsia="en-US" w:bidi="ar-SA"/>
      </w:rPr>
    </w:lvl>
  </w:abstractNum>
  <w:abstractNum w:abstractNumId="10" w15:restartNumberingAfterBreak="0">
    <w:nsid w:val="26FB26B4"/>
    <w:multiLevelType w:val="hybridMultilevel"/>
    <w:tmpl w:val="108C42C0"/>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AC606D"/>
    <w:multiLevelType w:val="hybridMultilevel"/>
    <w:tmpl w:val="1E28693A"/>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4057C6"/>
    <w:multiLevelType w:val="hybridMultilevel"/>
    <w:tmpl w:val="05AE42CA"/>
    <w:lvl w:ilvl="0" w:tplc="929CE9B8">
      <w:numFmt w:val="bullet"/>
      <w:lvlText w:val="–"/>
      <w:lvlJc w:val="left"/>
      <w:pPr>
        <w:ind w:left="808" w:hanging="149"/>
      </w:pPr>
      <w:rPr>
        <w:rFonts w:ascii="Calibri" w:eastAsia="Calibri" w:hAnsi="Calibri" w:cs="Calibri" w:hint="default"/>
        <w:w w:val="100"/>
        <w:sz w:val="20"/>
        <w:szCs w:val="20"/>
        <w:lang w:val="uk-UA" w:eastAsia="en-US" w:bidi="ar-SA"/>
      </w:rPr>
    </w:lvl>
    <w:lvl w:ilvl="1" w:tplc="BE96FDF8">
      <w:numFmt w:val="bullet"/>
      <w:lvlText w:val="•"/>
      <w:lvlJc w:val="left"/>
      <w:pPr>
        <w:ind w:left="1728" w:hanging="149"/>
      </w:pPr>
      <w:rPr>
        <w:rFonts w:hint="default"/>
        <w:lang w:val="uk-UA" w:eastAsia="en-US" w:bidi="ar-SA"/>
      </w:rPr>
    </w:lvl>
    <w:lvl w:ilvl="2" w:tplc="C86C84D2">
      <w:numFmt w:val="bullet"/>
      <w:lvlText w:val="•"/>
      <w:lvlJc w:val="left"/>
      <w:pPr>
        <w:ind w:left="2656" w:hanging="149"/>
      </w:pPr>
      <w:rPr>
        <w:rFonts w:hint="default"/>
        <w:lang w:val="uk-UA" w:eastAsia="en-US" w:bidi="ar-SA"/>
      </w:rPr>
    </w:lvl>
    <w:lvl w:ilvl="3" w:tplc="FFBC5CE6">
      <w:numFmt w:val="bullet"/>
      <w:lvlText w:val="•"/>
      <w:lvlJc w:val="left"/>
      <w:pPr>
        <w:ind w:left="3585" w:hanging="149"/>
      </w:pPr>
      <w:rPr>
        <w:rFonts w:hint="default"/>
        <w:lang w:val="uk-UA" w:eastAsia="en-US" w:bidi="ar-SA"/>
      </w:rPr>
    </w:lvl>
    <w:lvl w:ilvl="4" w:tplc="6C4E8A7C">
      <w:numFmt w:val="bullet"/>
      <w:lvlText w:val="•"/>
      <w:lvlJc w:val="left"/>
      <w:pPr>
        <w:ind w:left="4513" w:hanging="149"/>
      </w:pPr>
      <w:rPr>
        <w:rFonts w:hint="default"/>
        <w:lang w:val="uk-UA" w:eastAsia="en-US" w:bidi="ar-SA"/>
      </w:rPr>
    </w:lvl>
    <w:lvl w:ilvl="5" w:tplc="4A9225B0">
      <w:numFmt w:val="bullet"/>
      <w:lvlText w:val="•"/>
      <w:lvlJc w:val="left"/>
      <w:pPr>
        <w:ind w:left="5442" w:hanging="149"/>
      </w:pPr>
      <w:rPr>
        <w:rFonts w:hint="default"/>
        <w:lang w:val="uk-UA" w:eastAsia="en-US" w:bidi="ar-SA"/>
      </w:rPr>
    </w:lvl>
    <w:lvl w:ilvl="6" w:tplc="13389B6A">
      <w:numFmt w:val="bullet"/>
      <w:lvlText w:val="•"/>
      <w:lvlJc w:val="left"/>
      <w:pPr>
        <w:ind w:left="6370" w:hanging="149"/>
      </w:pPr>
      <w:rPr>
        <w:rFonts w:hint="default"/>
        <w:lang w:val="uk-UA" w:eastAsia="en-US" w:bidi="ar-SA"/>
      </w:rPr>
    </w:lvl>
    <w:lvl w:ilvl="7" w:tplc="B0A2C426">
      <w:numFmt w:val="bullet"/>
      <w:lvlText w:val="•"/>
      <w:lvlJc w:val="left"/>
      <w:pPr>
        <w:ind w:left="7298" w:hanging="149"/>
      </w:pPr>
      <w:rPr>
        <w:rFonts w:hint="default"/>
        <w:lang w:val="uk-UA" w:eastAsia="en-US" w:bidi="ar-SA"/>
      </w:rPr>
    </w:lvl>
    <w:lvl w:ilvl="8" w:tplc="7D92B662">
      <w:numFmt w:val="bullet"/>
      <w:lvlText w:val="•"/>
      <w:lvlJc w:val="left"/>
      <w:pPr>
        <w:ind w:left="8227" w:hanging="149"/>
      </w:pPr>
      <w:rPr>
        <w:rFonts w:hint="default"/>
        <w:lang w:val="uk-UA" w:eastAsia="en-US" w:bidi="ar-SA"/>
      </w:rPr>
    </w:lvl>
  </w:abstractNum>
  <w:abstractNum w:abstractNumId="13" w15:restartNumberingAfterBreak="0">
    <w:nsid w:val="300B432E"/>
    <w:multiLevelType w:val="hybridMultilevel"/>
    <w:tmpl w:val="04EC0DB4"/>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5E092E"/>
    <w:multiLevelType w:val="hybridMultilevel"/>
    <w:tmpl w:val="4ABEAC5C"/>
    <w:lvl w:ilvl="0" w:tplc="5ECAE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534059"/>
    <w:multiLevelType w:val="hybridMultilevel"/>
    <w:tmpl w:val="D00C03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CF1703"/>
    <w:multiLevelType w:val="hybridMultilevel"/>
    <w:tmpl w:val="265E435E"/>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68293E"/>
    <w:multiLevelType w:val="hybridMultilevel"/>
    <w:tmpl w:val="72689E20"/>
    <w:lvl w:ilvl="0" w:tplc="AD9009EE">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FC36AF"/>
    <w:multiLevelType w:val="hybridMultilevel"/>
    <w:tmpl w:val="43B042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060AED"/>
    <w:multiLevelType w:val="hybridMultilevel"/>
    <w:tmpl w:val="C494FC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F9D07E0"/>
    <w:multiLevelType w:val="hybridMultilevel"/>
    <w:tmpl w:val="C00641C6"/>
    <w:lvl w:ilvl="0" w:tplc="BC3AAC74">
      <w:start w:val="1"/>
      <w:numFmt w:val="decimal"/>
      <w:lvlText w:val="%1."/>
      <w:lvlJc w:val="left"/>
      <w:pPr>
        <w:ind w:left="1070" w:hanging="360"/>
      </w:pPr>
      <w:rPr>
        <w:rFonts w:ascii="Times New Roman" w:eastAsiaTheme="minorHAnsi" w:hAnsi="Times New Roman"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528B5DFC"/>
    <w:multiLevelType w:val="hybridMultilevel"/>
    <w:tmpl w:val="9F6A4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C80D94"/>
    <w:multiLevelType w:val="hybridMultilevel"/>
    <w:tmpl w:val="0C321F7A"/>
    <w:lvl w:ilvl="0" w:tplc="067E6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210F22"/>
    <w:multiLevelType w:val="hybridMultilevel"/>
    <w:tmpl w:val="A00C93A2"/>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362889"/>
    <w:multiLevelType w:val="hybridMultilevel"/>
    <w:tmpl w:val="A61E6E08"/>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5D5859"/>
    <w:multiLevelType w:val="hybridMultilevel"/>
    <w:tmpl w:val="369A1B32"/>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3016E97"/>
    <w:multiLevelType w:val="hybridMultilevel"/>
    <w:tmpl w:val="E06C53B0"/>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45C60D4"/>
    <w:multiLevelType w:val="hybridMultilevel"/>
    <w:tmpl w:val="F482A110"/>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CC93C0D"/>
    <w:multiLevelType w:val="hybridMultilevel"/>
    <w:tmpl w:val="D4D0B93C"/>
    <w:lvl w:ilvl="0" w:tplc="36D8887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3665AE9"/>
    <w:multiLevelType w:val="hybridMultilevel"/>
    <w:tmpl w:val="BD5865AA"/>
    <w:lvl w:ilvl="0" w:tplc="BBA88CAE">
      <w:numFmt w:val="bullet"/>
      <w:lvlText w:val="-"/>
      <w:lvlJc w:val="left"/>
      <w:pPr>
        <w:ind w:left="101" w:hanging="380"/>
      </w:pPr>
      <w:rPr>
        <w:rFonts w:ascii="Times New Roman" w:eastAsia="Times New Roman" w:hAnsi="Times New Roman" w:cs="Times New Roman" w:hint="default"/>
        <w:w w:val="99"/>
        <w:sz w:val="28"/>
        <w:szCs w:val="28"/>
        <w:lang w:val="uk-UA" w:eastAsia="en-US" w:bidi="ar-SA"/>
      </w:rPr>
    </w:lvl>
    <w:lvl w:ilvl="1" w:tplc="7430E046">
      <w:numFmt w:val="bullet"/>
      <w:lvlText w:val="•"/>
      <w:lvlJc w:val="left"/>
      <w:pPr>
        <w:ind w:left="1048" w:hanging="380"/>
      </w:pPr>
      <w:rPr>
        <w:rFonts w:hint="default"/>
        <w:lang w:val="uk-UA" w:eastAsia="en-US" w:bidi="ar-SA"/>
      </w:rPr>
    </w:lvl>
    <w:lvl w:ilvl="2" w:tplc="64B04B3C">
      <w:numFmt w:val="bullet"/>
      <w:lvlText w:val="•"/>
      <w:lvlJc w:val="left"/>
      <w:pPr>
        <w:ind w:left="1996" w:hanging="380"/>
      </w:pPr>
      <w:rPr>
        <w:rFonts w:hint="default"/>
        <w:lang w:val="uk-UA" w:eastAsia="en-US" w:bidi="ar-SA"/>
      </w:rPr>
    </w:lvl>
    <w:lvl w:ilvl="3" w:tplc="9C1EA082">
      <w:numFmt w:val="bullet"/>
      <w:lvlText w:val="•"/>
      <w:lvlJc w:val="left"/>
      <w:pPr>
        <w:ind w:left="2945" w:hanging="380"/>
      </w:pPr>
      <w:rPr>
        <w:rFonts w:hint="default"/>
        <w:lang w:val="uk-UA" w:eastAsia="en-US" w:bidi="ar-SA"/>
      </w:rPr>
    </w:lvl>
    <w:lvl w:ilvl="4" w:tplc="07A2436E">
      <w:numFmt w:val="bullet"/>
      <w:lvlText w:val="•"/>
      <w:lvlJc w:val="left"/>
      <w:pPr>
        <w:ind w:left="3893" w:hanging="380"/>
      </w:pPr>
      <w:rPr>
        <w:rFonts w:hint="default"/>
        <w:lang w:val="uk-UA" w:eastAsia="en-US" w:bidi="ar-SA"/>
      </w:rPr>
    </w:lvl>
    <w:lvl w:ilvl="5" w:tplc="2FEA7F6E">
      <w:numFmt w:val="bullet"/>
      <w:lvlText w:val="•"/>
      <w:lvlJc w:val="left"/>
      <w:pPr>
        <w:ind w:left="4842" w:hanging="380"/>
      </w:pPr>
      <w:rPr>
        <w:rFonts w:hint="default"/>
        <w:lang w:val="uk-UA" w:eastAsia="en-US" w:bidi="ar-SA"/>
      </w:rPr>
    </w:lvl>
    <w:lvl w:ilvl="6" w:tplc="1068D172">
      <w:numFmt w:val="bullet"/>
      <w:lvlText w:val="•"/>
      <w:lvlJc w:val="left"/>
      <w:pPr>
        <w:ind w:left="5790" w:hanging="380"/>
      </w:pPr>
      <w:rPr>
        <w:rFonts w:hint="default"/>
        <w:lang w:val="uk-UA" w:eastAsia="en-US" w:bidi="ar-SA"/>
      </w:rPr>
    </w:lvl>
    <w:lvl w:ilvl="7" w:tplc="7B72421E">
      <w:numFmt w:val="bullet"/>
      <w:lvlText w:val="•"/>
      <w:lvlJc w:val="left"/>
      <w:pPr>
        <w:ind w:left="6739" w:hanging="380"/>
      </w:pPr>
      <w:rPr>
        <w:rFonts w:hint="default"/>
        <w:lang w:val="uk-UA" w:eastAsia="en-US" w:bidi="ar-SA"/>
      </w:rPr>
    </w:lvl>
    <w:lvl w:ilvl="8" w:tplc="C41C06FA">
      <w:numFmt w:val="bullet"/>
      <w:lvlText w:val="•"/>
      <w:lvlJc w:val="left"/>
      <w:pPr>
        <w:ind w:left="7687" w:hanging="380"/>
      </w:pPr>
      <w:rPr>
        <w:rFonts w:hint="default"/>
        <w:lang w:val="uk-UA" w:eastAsia="en-US" w:bidi="ar-SA"/>
      </w:rPr>
    </w:lvl>
  </w:abstractNum>
  <w:abstractNum w:abstractNumId="30" w15:restartNumberingAfterBreak="0">
    <w:nsid w:val="7C7D1F97"/>
    <w:multiLevelType w:val="hybridMultilevel"/>
    <w:tmpl w:val="594AF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D4F03ED"/>
    <w:multiLevelType w:val="hybridMultilevel"/>
    <w:tmpl w:val="7474E952"/>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0"/>
  </w:num>
  <w:num w:numId="3">
    <w:abstractNumId w:val="10"/>
  </w:num>
  <w:num w:numId="4">
    <w:abstractNumId w:val="14"/>
  </w:num>
  <w:num w:numId="5">
    <w:abstractNumId w:val="5"/>
  </w:num>
  <w:num w:numId="6">
    <w:abstractNumId w:val="15"/>
  </w:num>
  <w:num w:numId="7">
    <w:abstractNumId w:val="30"/>
  </w:num>
  <w:num w:numId="8">
    <w:abstractNumId w:val="28"/>
  </w:num>
  <w:num w:numId="9">
    <w:abstractNumId w:val="19"/>
  </w:num>
  <w:num w:numId="10">
    <w:abstractNumId w:val="21"/>
  </w:num>
  <w:num w:numId="11">
    <w:abstractNumId w:val="6"/>
  </w:num>
  <w:num w:numId="12">
    <w:abstractNumId w:val="24"/>
  </w:num>
  <w:num w:numId="13">
    <w:abstractNumId w:val="3"/>
  </w:num>
  <w:num w:numId="14">
    <w:abstractNumId w:val="27"/>
  </w:num>
  <w:num w:numId="15">
    <w:abstractNumId w:val="8"/>
  </w:num>
  <w:num w:numId="16">
    <w:abstractNumId w:val="11"/>
  </w:num>
  <w:num w:numId="17">
    <w:abstractNumId w:val="23"/>
  </w:num>
  <w:num w:numId="18">
    <w:abstractNumId w:val="16"/>
  </w:num>
  <w:num w:numId="19">
    <w:abstractNumId w:val="26"/>
  </w:num>
  <w:num w:numId="20">
    <w:abstractNumId w:val="0"/>
  </w:num>
  <w:num w:numId="21">
    <w:abstractNumId w:val="2"/>
  </w:num>
  <w:num w:numId="22">
    <w:abstractNumId w:val="18"/>
  </w:num>
  <w:num w:numId="23">
    <w:abstractNumId w:val="29"/>
  </w:num>
  <w:num w:numId="24">
    <w:abstractNumId w:val="4"/>
  </w:num>
  <w:num w:numId="25">
    <w:abstractNumId w:val="13"/>
  </w:num>
  <w:num w:numId="26">
    <w:abstractNumId w:val="9"/>
  </w:num>
  <w:num w:numId="27">
    <w:abstractNumId w:val="25"/>
  </w:num>
  <w:num w:numId="28">
    <w:abstractNumId w:val="7"/>
  </w:num>
  <w:num w:numId="29">
    <w:abstractNumId w:val="31"/>
  </w:num>
  <w:num w:numId="30">
    <w:abstractNumId w:val="22"/>
  </w:num>
  <w:num w:numId="31">
    <w:abstractNumId w:val="1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C6A"/>
    <w:rsid w:val="00001A1B"/>
    <w:rsid w:val="00016455"/>
    <w:rsid w:val="000179E7"/>
    <w:rsid w:val="0002482E"/>
    <w:rsid w:val="0004616F"/>
    <w:rsid w:val="0005365D"/>
    <w:rsid w:val="0005722F"/>
    <w:rsid w:val="00057C1B"/>
    <w:rsid w:val="00066439"/>
    <w:rsid w:val="00075A3B"/>
    <w:rsid w:val="00077172"/>
    <w:rsid w:val="00087AA0"/>
    <w:rsid w:val="0009572E"/>
    <w:rsid w:val="000A0722"/>
    <w:rsid w:val="000A45E2"/>
    <w:rsid w:val="000B30D4"/>
    <w:rsid w:val="000C3E8A"/>
    <w:rsid w:val="000D1266"/>
    <w:rsid w:val="000D3940"/>
    <w:rsid w:val="000E02E5"/>
    <w:rsid w:val="000E2F6D"/>
    <w:rsid w:val="000F1A43"/>
    <w:rsid w:val="000F5777"/>
    <w:rsid w:val="001045CB"/>
    <w:rsid w:val="001117F8"/>
    <w:rsid w:val="001167A7"/>
    <w:rsid w:val="00121D56"/>
    <w:rsid w:val="00122F9A"/>
    <w:rsid w:val="00133AEE"/>
    <w:rsid w:val="00136AA9"/>
    <w:rsid w:val="00137C49"/>
    <w:rsid w:val="00143819"/>
    <w:rsid w:val="00160D29"/>
    <w:rsid w:val="001645BC"/>
    <w:rsid w:val="001739D0"/>
    <w:rsid w:val="001812F7"/>
    <w:rsid w:val="00183B54"/>
    <w:rsid w:val="00195A89"/>
    <w:rsid w:val="001A1239"/>
    <w:rsid w:val="001A3280"/>
    <w:rsid w:val="001C60AA"/>
    <w:rsid w:val="001D21F8"/>
    <w:rsid w:val="001D2F03"/>
    <w:rsid w:val="001D3C9D"/>
    <w:rsid w:val="001D4AB8"/>
    <w:rsid w:val="001D4E5B"/>
    <w:rsid w:val="001E48F2"/>
    <w:rsid w:val="001E5C94"/>
    <w:rsid w:val="001E6BA5"/>
    <w:rsid w:val="002108CF"/>
    <w:rsid w:val="00212D6D"/>
    <w:rsid w:val="002131F9"/>
    <w:rsid w:val="00214BDB"/>
    <w:rsid w:val="0022050D"/>
    <w:rsid w:val="002205EC"/>
    <w:rsid w:val="00222174"/>
    <w:rsid w:val="002226C1"/>
    <w:rsid w:val="002308BA"/>
    <w:rsid w:val="00236EEC"/>
    <w:rsid w:val="00237FA0"/>
    <w:rsid w:val="002447A0"/>
    <w:rsid w:val="00252AC5"/>
    <w:rsid w:val="00254DDE"/>
    <w:rsid w:val="002607E2"/>
    <w:rsid w:val="00261625"/>
    <w:rsid w:val="002773FA"/>
    <w:rsid w:val="00282555"/>
    <w:rsid w:val="002A0321"/>
    <w:rsid w:val="002C4A29"/>
    <w:rsid w:val="002C5342"/>
    <w:rsid w:val="002E01EA"/>
    <w:rsid w:val="002E3F26"/>
    <w:rsid w:val="002E62FE"/>
    <w:rsid w:val="002F04FF"/>
    <w:rsid w:val="002F662B"/>
    <w:rsid w:val="0030039A"/>
    <w:rsid w:val="003016F9"/>
    <w:rsid w:val="0031022F"/>
    <w:rsid w:val="003144F6"/>
    <w:rsid w:val="00315F2C"/>
    <w:rsid w:val="00321DA5"/>
    <w:rsid w:val="00322D37"/>
    <w:rsid w:val="003333B2"/>
    <w:rsid w:val="00333DD2"/>
    <w:rsid w:val="00334985"/>
    <w:rsid w:val="00351783"/>
    <w:rsid w:val="00351793"/>
    <w:rsid w:val="0035524B"/>
    <w:rsid w:val="00355783"/>
    <w:rsid w:val="00355E92"/>
    <w:rsid w:val="0035610A"/>
    <w:rsid w:val="003630B0"/>
    <w:rsid w:val="0036451E"/>
    <w:rsid w:val="00365999"/>
    <w:rsid w:val="00367498"/>
    <w:rsid w:val="00370D05"/>
    <w:rsid w:val="00374E39"/>
    <w:rsid w:val="00380730"/>
    <w:rsid w:val="00384029"/>
    <w:rsid w:val="0039675B"/>
    <w:rsid w:val="00396BA9"/>
    <w:rsid w:val="00396C5B"/>
    <w:rsid w:val="003A0020"/>
    <w:rsid w:val="003A2DC1"/>
    <w:rsid w:val="003A3F7F"/>
    <w:rsid w:val="003B31CC"/>
    <w:rsid w:val="003C7E0A"/>
    <w:rsid w:val="003D5774"/>
    <w:rsid w:val="003E07F5"/>
    <w:rsid w:val="003E0CAA"/>
    <w:rsid w:val="003E4FF9"/>
    <w:rsid w:val="003F2671"/>
    <w:rsid w:val="003F337A"/>
    <w:rsid w:val="003F61A5"/>
    <w:rsid w:val="0040179E"/>
    <w:rsid w:val="00413C29"/>
    <w:rsid w:val="00414734"/>
    <w:rsid w:val="0041529B"/>
    <w:rsid w:val="00415823"/>
    <w:rsid w:val="00420E81"/>
    <w:rsid w:val="00431EF2"/>
    <w:rsid w:val="004360E9"/>
    <w:rsid w:val="004376B0"/>
    <w:rsid w:val="00440254"/>
    <w:rsid w:val="00446E0F"/>
    <w:rsid w:val="004518D5"/>
    <w:rsid w:val="00452761"/>
    <w:rsid w:val="00454553"/>
    <w:rsid w:val="00462F02"/>
    <w:rsid w:val="00466569"/>
    <w:rsid w:val="00474FBC"/>
    <w:rsid w:val="00476F43"/>
    <w:rsid w:val="00477371"/>
    <w:rsid w:val="0047781E"/>
    <w:rsid w:val="00482BFD"/>
    <w:rsid w:val="00482F9E"/>
    <w:rsid w:val="004849DF"/>
    <w:rsid w:val="0048574B"/>
    <w:rsid w:val="0049472F"/>
    <w:rsid w:val="004B040E"/>
    <w:rsid w:val="004B094D"/>
    <w:rsid w:val="004B0CB2"/>
    <w:rsid w:val="004B29C2"/>
    <w:rsid w:val="004B7921"/>
    <w:rsid w:val="004C036A"/>
    <w:rsid w:val="004C079F"/>
    <w:rsid w:val="004D0628"/>
    <w:rsid w:val="004D1F89"/>
    <w:rsid w:val="004D6D90"/>
    <w:rsid w:val="004D7748"/>
    <w:rsid w:val="004F0AF0"/>
    <w:rsid w:val="004F0BE2"/>
    <w:rsid w:val="004F2906"/>
    <w:rsid w:val="004F6B9F"/>
    <w:rsid w:val="00504123"/>
    <w:rsid w:val="005218E4"/>
    <w:rsid w:val="0055106A"/>
    <w:rsid w:val="00556627"/>
    <w:rsid w:val="0055718B"/>
    <w:rsid w:val="005625A3"/>
    <w:rsid w:val="00563BEE"/>
    <w:rsid w:val="0057124C"/>
    <w:rsid w:val="00574431"/>
    <w:rsid w:val="00577A58"/>
    <w:rsid w:val="00577B0F"/>
    <w:rsid w:val="00583E45"/>
    <w:rsid w:val="00585E91"/>
    <w:rsid w:val="005865A2"/>
    <w:rsid w:val="00592666"/>
    <w:rsid w:val="00592F70"/>
    <w:rsid w:val="005A3ABE"/>
    <w:rsid w:val="005A548E"/>
    <w:rsid w:val="005B6A78"/>
    <w:rsid w:val="005C60BB"/>
    <w:rsid w:val="005D2529"/>
    <w:rsid w:val="005E19C6"/>
    <w:rsid w:val="005E2BC0"/>
    <w:rsid w:val="005E37D0"/>
    <w:rsid w:val="005E447F"/>
    <w:rsid w:val="005E4EBF"/>
    <w:rsid w:val="005F53DE"/>
    <w:rsid w:val="0061063A"/>
    <w:rsid w:val="0062021B"/>
    <w:rsid w:val="006206CC"/>
    <w:rsid w:val="00634603"/>
    <w:rsid w:val="00641D7B"/>
    <w:rsid w:val="00650235"/>
    <w:rsid w:val="00662F0F"/>
    <w:rsid w:val="0066655F"/>
    <w:rsid w:val="0067670F"/>
    <w:rsid w:val="0068309C"/>
    <w:rsid w:val="006842B5"/>
    <w:rsid w:val="006849E7"/>
    <w:rsid w:val="00684E79"/>
    <w:rsid w:val="00690299"/>
    <w:rsid w:val="00691260"/>
    <w:rsid w:val="00691A71"/>
    <w:rsid w:val="00693BA2"/>
    <w:rsid w:val="006970C0"/>
    <w:rsid w:val="006C06E0"/>
    <w:rsid w:val="006D646B"/>
    <w:rsid w:val="006E2970"/>
    <w:rsid w:val="006E547B"/>
    <w:rsid w:val="006E5DD5"/>
    <w:rsid w:val="006E66F6"/>
    <w:rsid w:val="006F7666"/>
    <w:rsid w:val="007016DE"/>
    <w:rsid w:val="00706EB7"/>
    <w:rsid w:val="007105E9"/>
    <w:rsid w:val="00734A51"/>
    <w:rsid w:val="00736383"/>
    <w:rsid w:val="007438E2"/>
    <w:rsid w:val="007456E6"/>
    <w:rsid w:val="00746BED"/>
    <w:rsid w:val="00747327"/>
    <w:rsid w:val="0075649B"/>
    <w:rsid w:val="0076070E"/>
    <w:rsid w:val="00763FA8"/>
    <w:rsid w:val="00765E2B"/>
    <w:rsid w:val="0077486F"/>
    <w:rsid w:val="00777FCE"/>
    <w:rsid w:val="0078765E"/>
    <w:rsid w:val="007A18EB"/>
    <w:rsid w:val="007A3BE0"/>
    <w:rsid w:val="007B23D2"/>
    <w:rsid w:val="007D5688"/>
    <w:rsid w:val="008004AF"/>
    <w:rsid w:val="00802C59"/>
    <w:rsid w:val="00803110"/>
    <w:rsid w:val="00810D73"/>
    <w:rsid w:val="00817D41"/>
    <w:rsid w:val="0082510B"/>
    <w:rsid w:val="00826740"/>
    <w:rsid w:val="008320E5"/>
    <w:rsid w:val="00832C9D"/>
    <w:rsid w:val="008368C7"/>
    <w:rsid w:val="0083756C"/>
    <w:rsid w:val="00840CE9"/>
    <w:rsid w:val="008433FB"/>
    <w:rsid w:val="008449B5"/>
    <w:rsid w:val="0084722B"/>
    <w:rsid w:val="00847C5B"/>
    <w:rsid w:val="00850464"/>
    <w:rsid w:val="00874613"/>
    <w:rsid w:val="008770C7"/>
    <w:rsid w:val="008838EE"/>
    <w:rsid w:val="00883C6A"/>
    <w:rsid w:val="00887A1D"/>
    <w:rsid w:val="00890DA4"/>
    <w:rsid w:val="0089105A"/>
    <w:rsid w:val="008A2CBA"/>
    <w:rsid w:val="008B52DD"/>
    <w:rsid w:val="008C2E59"/>
    <w:rsid w:val="008D53AD"/>
    <w:rsid w:val="008D7799"/>
    <w:rsid w:val="008E1829"/>
    <w:rsid w:val="008E2E2E"/>
    <w:rsid w:val="008E34CB"/>
    <w:rsid w:val="008E69A8"/>
    <w:rsid w:val="008F3BD5"/>
    <w:rsid w:val="00913E01"/>
    <w:rsid w:val="009154C8"/>
    <w:rsid w:val="0091764E"/>
    <w:rsid w:val="00930929"/>
    <w:rsid w:val="009330B4"/>
    <w:rsid w:val="00935D12"/>
    <w:rsid w:val="00957578"/>
    <w:rsid w:val="0096336D"/>
    <w:rsid w:val="00963409"/>
    <w:rsid w:val="00975401"/>
    <w:rsid w:val="0099170C"/>
    <w:rsid w:val="009B0683"/>
    <w:rsid w:val="009B0876"/>
    <w:rsid w:val="009B2634"/>
    <w:rsid w:val="009B713D"/>
    <w:rsid w:val="009D241E"/>
    <w:rsid w:val="009E13ED"/>
    <w:rsid w:val="009F21AE"/>
    <w:rsid w:val="009F7C35"/>
    <w:rsid w:val="00A22349"/>
    <w:rsid w:val="00A239D1"/>
    <w:rsid w:val="00A32FD7"/>
    <w:rsid w:val="00A3363D"/>
    <w:rsid w:val="00A34DFF"/>
    <w:rsid w:val="00A3589E"/>
    <w:rsid w:val="00A41BD6"/>
    <w:rsid w:val="00A472D0"/>
    <w:rsid w:val="00A6011D"/>
    <w:rsid w:val="00A61C3E"/>
    <w:rsid w:val="00A6568E"/>
    <w:rsid w:val="00A779AA"/>
    <w:rsid w:val="00A815C2"/>
    <w:rsid w:val="00A821AF"/>
    <w:rsid w:val="00AA50B0"/>
    <w:rsid w:val="00AB5C84"/>
    <w:rsid w:val="00AB7BC2"/>
    <w:rsid w:val="00AD5746"/>
    <w:rsid w:val="00AD6C49"/>
    <w:rsid w:val="00AE3226"/>
    <w:rsid w:val="00AF47DE"/>
    <w:rsid w:val="00AF6A96"/>
    <w:rsid w:val="00AF6E9E"/>
    <w:rsid w:val="00B02FE1"/>
    <w:rsid w:val="00B04782"/>
    <w:rsid w:val="00B15CC7"/>
    <w:rsid w:val="00B251D7"/>
    <w:rsid w:val="00B2580F"/>
    <w:rsid w:val="00B26848"/>
    <w:rsid w:val="00B31158"/>
    <w:rsid w:val="00B36FC7"/>
    <w:rsid w:val="00B411F3"/>
    <w:rsid w:val="00B45EB5"/>
    <w:rsid w:val="00B5105E"/>
    <w:rsid w:val="00B51491"/>
    <w:rsid w:val="00B535C9"/>
    <w:rsid w:val="00B637D5"/>
    <w:rsid w:val="00B64739"/>
    <w:rsid w:val="00B6501E"/>
    <w:rsid w:val="00B70EEB"/>
    <w:rsid w:val="00B7736B"/>
    <w:rsid w:val="00B80510"/>
    <w:rsid w:val="00B8209F"/>
    <w:rsid w:val="00B86058"/>
    <w:rsid w:val="00B9214A"/>
    <w:rsid w:val="00BA3020"/>
    <w:rsid w:val="00BA6641"/>
    <w:rsid w:val="00BA75E7"/>
    <w:rsid w:val="00BB1859"/>
    <w:rsid w:val="00BC0466"/>
    <w:rsid w:val="00BD2EB3"/>
    <w:rsid w:val="00BE111E"/>
    <w:rsid w:val="00BE1FF9"/>
    <w:rsid w:val="00BE586A"/>
    <w:rsid w:val="00BF09E3"/>
    <w:rsid w:val="00C037E9"/>
    <w:rsid w:val="00C041CF"/>
    <w:rsid w:val="00C07BB4"/>
    <w:rsid w:val="00C20B09"/>
    <w:rsid w:val="00C20D75"/>
    <w:rsid w:val="00C21A67"/>
    <w:rsid w:val="00C30113"/>
    <w:rsid w:val="00C33981"/>
    <w:rsid w:val="00C56942"/>
    <w:rsid w:val="00C7637A"/>
    <w:rsid w:val="00C77354"/>
    <w:rsid w:val="00C81250"/>
    <w:rsid w:val="00C8324E"/>
    <w:rsid w:val="00C91062"/>
    <w:rsid w:val="00C91B6C"/>
    <w:rsid w:val="00C91EC2"/>
    <w:rsid w:val="00C978E7"/>
    <w:rsid w:val="00CA37C0"/>
    <w:rsid w:val="00CA3D2B"/>
    <w:rsid w:val="00CA7B66"/>
    <w:rsid w:val="00CB06BF"/>
    <w:rsid w:val="00CB23C7"/>
    <w:rsid w:val="00CB7E18"/>
    <w:rsid w:val="00CD6D6D"/>
    <w:rsid w:val="00CE2C46"/>
    <w:rsid w:val="00CF2ABA"/>
    <w:rsid w:val="00D059BE"/>
    <w:rsid w:val="00D22844"/>
    <w:rsid w:val="00D23DC2"/>
    <w:rsid w:val="00D25C6A"/>
    <w:rsid w:val="00D26211"/>
    <w:rsid w:val="00D44736"/>
    <w:rsid w:val="00D462EB"/>
    <w:rsid w:val="00D61F61"/>
    <w:rsid w:val="00D67786"/>
    <w:rsid w:val="00DA4863"/>
    <w:rsid w:val="00DA4E01"/>
    <w:rsid w:val="00DA578E"/>
    <w:rsid w:val="00DA608B"/>
    <w:rsid w:val="00DD3D3E"/>
    <w:rsid w:val="00DD75DE"/>
    <w:rsid w:val="00DE03B5"/>
    <w:rsid w:val="00DE1A98"/>
    <w:rsid w:val="00DE261B"/>
    <w:rsid w:val="00DE3DE8"/>
    <w:rsid w:val="00DE5175"/>
    <w:rsid w:val="00DE70AA"/>
    <w:rsid w:val="00E0029E"/>
    <w:rsid w:val="00E03FFB"/>
    <w:rsid w:val="00E15025"/>
    <w:rsid w:val="00E22B8D"/>
    <w:rsid w:val="00E278DE"/>
    <w:rsid w:val="00E34EB0"/>
    <w:rsid w:val="00E411A6"/>
    <w:rsid w:val="00E4176B"/>
    <w:rsid w:val="00E447D0"/>
    <w:rsid w:val="00E52A43"/>
    <w:rsid w:val="00E55031"/>
    <w:rsid w:val="00E600C4"/>
    <w:rsid w:val="00E62361"/>
    <w:rsid w:val="00E74B91"/>
    <w:rsid w:val="00E775EE"/>
    <w:rsid w:val="00E81186"/>
    <w:rsid w:val="00E867C1"/>
    <w:rsid w:val="00E92C59"/>
    <w:rsid w:val="00E93ABE"/>
    <w:rsid w:val="00EA2141"/>
    <w:rsid w:val="00EA59C4"/>
    <w:rsid w:val="00EB1BF9"/>
    <w:rsid w:val="00EB3655"/>
    <w:rsid w:val="00EC03B9"/>
    <w:rsid w:val="00EC13B5"/>
    <w:rsid w:val="00EC63B4"/>
    <w:rsid w:val="00ED61F9"/>
    <w:rsid w:val="00EE278F"/>
    <w:rsid w:val="00EF6924"/>
    <w:rsid w:val="00F05B2A"/>
    <w:rsid w:val="00F0628C"/>
    <w:rsid w:val="00F12780"/>
    <w:rsid w:val="00F20C40"/>
    <w:rsid w:val="00F24B6E"/>
    <w:rsid w:val="00F35587"/>
    <w:rsid w:val="00F37440"/>
    <w:rsid w:val="00F41F62"/>
    <w:rsid w:val="00F453F3"/>
    <w:rsid w:val="00F55289"/>
    <w:rsid w:val="00F61893"/>
    <w:rsid w:val="00F63BE6"/>
    <w:rsid w:val="00F63EEE"/>
    <w:rsid w:val="00F66C1D"/>
    <w:rsid w:val="00F7188C"/>
    <w:rsid w:val="00F72AB7"/>
    <w:rsid w:val="00F76EDC"/>
    <w:rsid w:val="00F8544A"/>
    <w:rsid w:val="00F90BA9"/>
    <w:rsid w:val="00F91B66"/>
    <w:rsid w:val="00FA7333"/>
    <w:rsid w:val="00FB46FB"/>
    <w:rsid w:val="00FC67CA"/>
    <w:rsid w:val="00FC72D7"/>
    <w:rsid w:val="00FE08AC"/>
    <w:rsid w:val="00FE25D5"/>
    <w:rsid w:val="00FF1D4D"/>
    <w:rsid w:val="00FF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5E37CE04"/>
  <w15:docId w15:val="{E57389F1-563D-487A-8F57-487DA9AA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025"/>
  </w:style>
  <w:style w:type="paragraph" w:styleId="1">
    <w:name w:val="heading 1"/>
    <w:basedOn w:val="a"/>
    <w:next w:val="a"/>
    <w:link w:val="10"/>
    <w:uiPriority w:val="9"/>
    <w:qFormat/>
    <w:rsid w:val="00437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7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E62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D21F8"/>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AF6A9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F6A9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7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578E"/>
  </w:style>
  <w:style w:type="paragraph" w:styleId="a5">
    <w:name w:val="footer"/>
    <w:basedOn w:val="a"/>
    <w:link w:val="a6"/>
    <w:uiPriority w:val="99"/>
    <w:semiHidden/>
    <w:unhideWhenUsed/>
    <w:rsid w:val="00DA578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A578E"/>
  </w:style>
  <w:style w:type="paragraph" w:styleId="a7">
    <w:name w:val="Body Text"/>
    <w:basedOn w:val="a"/>
    <w:link w:val="a8"/>
    <w:uiPriority w:val="1"/>
    <w:qFormat/>
    <w:rsid w:val="005218E4"/>
    <w:pPr>
      <w:widowControl w:val="0"/>
      <w:autoSpaceDE w:val="0"/>
      <w:autoSpaceDN w:val="0"/>
      <w:spacing w:after="0" w:line="240" w:lineRule="auto"/>
      <w:ind w:left="103" w:firstLine="398"/>
      <w:jc w:val="both"/>
    </w:pPr>
    <w:rPr>
      <w:rFonts w:ascii="Times New Roman" w:eastAsia="Times New Roman" w:hAnsi="Times New Roman" w:cs="Times New Roman"/>
      <w:lang w:val="uk-UA"/>
    </w:rPr>
  </w:style>
  <w:style w:type="character" w:customStyle="1" w:styleId="a8">
    <w:name w:val="Основной текст Знак"/>
    <w:basedOn w:val="a0"/>
    <w:link w:val="a7"/>
    <w:uiPriority w:val="1"/>
    <w:rsid w:val="005218E4"/>
    <w:rPr>
      <w:rFonts w:ascii="Times New Roman" w:eastAsia="Times New Roman" w:hAnsi="Times New Roman" w:cs="Times New Roman"/>
      <w:lang w:val="uk-UA"/>
    </w:rPr>
  </w:style>
  <w:style w:type="paragraph" w:styleId="a9">
    <w:name w:val="List Paragraph"/>
    <w:basedOn w:val="a"/>
    <w:uiPriority w:val="1"/>
    <w:qFormat/>
    <w:rsid w:val="005218E4"/>
    <w:pPr>
      <w:widowControl w:val="0"/>
      <w:autoSpaceDE w:val="0"/>
      <w:autoSpaceDN w:val="0"/>
      <w:spacing w:after="0" w:line="240" w:lineRule="auto"/>
      <w:ind w:left="103" w:firstLine="398"/>
    </w:pPr>
    <w:rPr>
      <w:rFonts w:ascii="Times New Roman" w:eastAsia="Times New Roman" w:hAnsi="Times New Roman" w:cs="Times New Roman"/>
      <w:lang w:val="uk-UA"/>
    </w:rPr>
  </w:style>
  <w:style w:type="character" w:customStyle="1" w:styleId="70">
    <w:name w:val="Заголовок 7 Знак"/>
    <w:basedOn w:val="a0"/>
    <w:link w:val="7"/>
    <w:rsid w:val="00AF6A9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F6A96"/>
    <w:rPr>
      <w:rFonts w:ascii="Times New Roman" w:eastAsia="Times New Roman" w:hAnsi="Times New Roman" w:cs="Times New Roman"/>
      <w:i/>
      <w:iCs/>
      <w:sz w:val="24"/>
      <w:szCs w:val="24"/>
      <w:lang w:eastAsia="ru-RU"/>
    </w:rPr>
  </w:style>
  <w:style w:type="character" w:customStyle="1" w:styleId="10">
    <w:name w:val="Заголовок 1 Знак"/>
    <w:basedOn w:val="a0"/>
    <w:link w:val="1"/>
    <w:uiPriority w:val="9"/>
    <w:rsid w:val="004376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376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E62FE"/>
    <w:rPr>
      <w:rFonts w:asciiTheme="majorHAnsi" w:eastAsiaTheme="majorEastAsia" w:hAnsiTheme="majorHAnsi" w:cstheme="majorBidi"/>
      <w:b/>
      <w:bCs/>
      <w:color w:val="4F81BD" w:themeColor="accent1"/>
    </w:rPr>
  </w:style>
  <w:style w:type="paragraph" w:styleId="21">
    <w:name w:val="Body Text 2"/>
    <w:basedOn w:val="a"/>
    <w:link w:val="22"/>
    <w:rsid w:val="002E62FE"/>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2E62F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22F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2F9A"/>
    <w:rPr>
      <w:rFonts w:ascii="Tahoma" w:hAnsi="Tahoma" w:cs="Tahoma"/>
      <w:sz w:val="16"/>
      <w:szCs w:val="16"/>
    </w:rPr>
  </w:style>
  <w:style w:type="character" w:styleId="ac">
    <w:name w:val="Emphasis"/>
    <w:basedOn w:val="a0"/>
    <w:uiPriority w:val="20"/>
    <w:qFormat/>
    <w:rsid w:val="00E34EB0"/>
    <w:rPr>
      <w:i/>
      <w:iCs/>
    </w:rPr>
  </w:style>
  <w:style w:type="paragraph" w:customStyle="1" w:styleId="TableParagraph">
    <w:name w:val="Table Paragraph"/>
    <w:basedOn w:val="a"/>
    <w:uiPriority w:val="1"/>
    <w:qFormat/>
    <w:rsid w:val="000E2F6D"/>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40">
    <w:name w:val="Заголовок 4 Знак"/>
    <w:basedOn w:val="a0"/>
    <w:link w:val="4"/>
    <w:uiPriority w:val="9"/>
    <w:semiHidden/>
    <w:rsid w:val="001D21F8"/>
    <w:rPr>
      <w:rFonts w:asciiTheme="majorHAnsi" w:eastAsiaTheme="majorEastAsia" w:hAnsiTheme="majorHAnsi" w:cstheme="majorBidi"/>
      <w:b/>
      <w:bCs/>
      <w:i/>
      <w:iCs/>
      <w:color w:val="4F81BD" w:themeColor="accent1"/>
    </w:rPr>
  </w:style>
  <w:style w:type="paragraph" w:styleId="ad">
    <w:name w:val="Title"/>
    <w:basedOn w:val="a"/>
    <w:link w:val="ae"/>
    <w:qFormat/>
    <w:rsid w:val="001D21F8"/>
    <w:pPr>
      <w:widowControl w:val="0"/>
      <w:spacing w:after="0" w:line="240" w:lineRule="auto"/>
      <w:jc w:val="center"/>
    </w:pPr>
    <w:rPr>
      <w:rFonts w:ascii="Times New Roman" w:eastAsia="Times New Roman" w:hAnsi="Times New Roman" w:cs="Times New Roman"/>
      <w:b/>
      <w:noProof/>
      <w:snapToGrid w:val="0"/>
      <w:sz w:val="32"/>
      <w:szCs w:val="20"/>
      <w:lang w:eastAsia="ru-RU"/>
    </w:rPr>
  </w:style>
  <w:style w:type="character" w:customStyle="1" w:styleId="ae">
    <w:name w:val="Заголовок Знак"/>
    <w:basedOn w:val="a0"/>
    <w:link w:val="ad"/>
    <w:rsid w:val="001D21F8"/>
    <w:rPr>
      <w:rFonts w:ascii="Times New Roman" w:eastAsia="Times New Roman" w:hAnsi="Times New Roman" w:cs="Times New Roman"/>
      <w:b/>
      <w:noProof/>
      <w:snapToGrid w:val="0"/>
      <w:sz w:val="32"/>
      <w:szCs w:val="20"/>
      <w:lang w:eastAsia="ru-RU"/>
    </w:rPr>
  </w:style>
  <w:style w:type="paragraph" w:styleId="23">
    <w:name w:val="Body Text Indent 2"/>
    <w:basedOn w:val="a"/>
    <w:link w:val="24"/>
    <w:uiPriority w:val="99"/>
    <w:semiHidden/>
    <w:unhideWhenUsed/>
    <w:rsid w:val="001D21F8"/>
    <w:pPr>
      <w:spacing w:after="120" w:line="480" w:lineRule="auto"/>
      <w:ind w:left="283"/>
    </w:pPr>
  </w:style>
  <w:style w:type="character" w:customStyle="1" w:styleId="24">
    <w:name w:val="Основной текст с отступом 2 Знак"/>
    <w:basedOn w:val="a0"/>
    <w:link w:val="23"/>
    <w:uiPriority w:val="99"/>
    <w:semiHidden/>
    <w:rsid w:val="001D21F8"/>
  </w:style>
  <w:style w:type="paragraph" w:customStyle="1" w:styleId="11">
    <w:name w:val="Заголовок 11"/>
    <w:basedOn w:val="a"/>
    <w:uiPriority w:val="1"/>
    <w:qFormat/>
    <w:rsid w:val="00C81250"/>
    <w:pPr>
      <w:widowControl w:val="0"/>
      <w:autoSpaceDE w:val="0"/>
      <w:autoSpaceDN w:val="0"/>
      <w:spacing w:after="0" w:line="240" w:lineRule="auto"/>
      <w:ind w:left="360"/>
      <w:jc w:val="both"/>
      <w:outlineLvl w:val="1"/>
    </w:pPr>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482B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86346">
      <w:bodyDiv w:val="1"/>
      <w:marLeft w:val="0"/>
      <w:marRight w:val="0"/>
      <w:marTop w:val="0"/>
      <w:marBottom w:val="0"/>
      <w:divBdr>
        <w:top w:val="none" w:sz="0" w:space="0" w:color="auto"/>
        <w:left w:val="none" w:sz="0" w:space="0" w:color="auto"/>
        <w:bottom w:val="none" w:sz="0" w:space="0" w:color="auto"/>
        <w:right w:val="none" w:sz="0" w:space="0" w:color="auto"/>
      </w:divBdr>
      <w:divsChild>
        <w:div w:id="501436572">
          <w:marLeft w:val="0"/>
          <w:marRight w:val="0"/>
          <w:marTop w:val="0"/>
          <w:marBottom w:val="0"/>
          <w:divBdr>
            <w:top w:val="none" w:sz="0" w:space="0" w:color="auto"/>
            <w:left w:val="none" w:sz="0" w:space="0" w:color="auto"/>
            <w:bottom w:val="none" w:sz="0" w:space="0" w:color="auto"/>
            <w:right w:val="none" w:sz="0" w:space="0" w:color="auto"/>
          </w:divBdr>
        </w:div>
        <w:div w:id="269318080">
          <w:marLeft w:val="0"/>
          <w:marRight w:val="0"/>
          <w:marTop w:val="0"/>
          <w:marBottom w:val="0"/>
          <w:divBdr>
            <w:top w:val="none" w:sz="0" w:space="0" w:color="auto"/>
            <w:left w:val="none" w:sz="0" w:space="0" w:color="auto"/>
            <w:bottom w:val="none" w:sz="0" w:space="0" w:color="auto"/>
            <w:right w:val="none" w:sz="0" w:space="0" w:color="auto"/>
          </w:divBdr>
        </w:div>
        <w:div w:id="493028720">
          <w:marLeft w:val="0"/>
          <w:marRight w:val="0"/>
          <w:marTop w:val="0"/>
          <w:marBottom w:val="0"/>
          <w:divBdr>
            <w:top w:val="none" w:sz="0" w:space="0" w:color="auto"/>
            <w:left w:val="none" w:sz="0" w:space="0" w:color="auto"/>
            <w:bottom w:val="none" w:sz="0" w:space="0" w:color="auto"/>
            <w:right w:val="none" w:sz="0" w:space="0" w:color="auto"/>
          </w:divBdr>
        </w:div>
        <w:div w:id="302542723">
          <w:marLeft w:val="0"/>
          <w:marRight w:val="0"/>
          <w:marTop w:val="0"/>
          <w:marBottom w:val="0"/>
          <w:divBdr>
            <w:top w:val="none" w:sz="0" w:space="0" w:color="auto"/>
            <w:left w:val="none" w:sz="0" w:space="0" w:color="auto"/>
            <w:bottom w:val="none" w:sz="0" w:space="0" w:color="auto"/>
            <w:right w:val="none" w:sz="0" w:space="0" w:color="auto"/>
          </w:divBdr>
        </w:div>
        <w:div w:id="195781135">
          <w:marLeft w:val="0"/>
          <w:marRight w:val="0"/>
          <w:marTop w:val="0"/>
          <w:marBottom w:val="0"/>
          <w:divBdr>
            <w:top w:val="none" w:sz="0" w:space="0" w:color="auto"/>
            <w:left w:val="none" w:sz="0" w:space="0" w:color="auto"/>
            <w:bottom w:val="none" w:sz="0" w:space="0" w:color="auto"/>
            <w:right w:val="none" w:sz="0" w:space="0" w:color="auto"/>
          </w:divBdr>
        </w:div>
        <w:div w:id="1813672032">
          <w:marLeft w:val="0"/>
          <w:marRight w:val="0"/>
          <w:marTop w:val="0"/>
          <w:marBottom w:val="0"/>
          <w:divBdr>
            <w:top w:val="none" w:sz="0" w:space="0" w:color="auto"/>
            <w:left w:val="none" w:sz="0" w:space="0" w:color="auto"/>
            <w:bottom w:val="none" w:sz="0" w:space="0" w:color="auto"/>
            <w:right w:val="none" w:sz="0" w:space="0" w:color="auto"/>
          </w:divBdr>
        </w:div>
        <w:div w:id="959461293">
          <w:marLeft w:val="0"/>
          <w:marRight w:val="0"/>
          <w:marTop w:val="0"/>
          <w:marBottom w:val="0"/>
          <w:divBdr>
            <w:top w:val="none" w:sz="0" w:space="0" w:color="auto"/>
            <w:left w:val="none" w:sz="0" w:space="0" w:color="auto"/>
            <w:bottom w:val="none" w:sz="0" w:space="0" w:color="auto"/>
            <w:right w:val="none" w:sz="0" w:space="0" w:color="auto"/>
          </w:divBdr>
        </w:div>
        <w:div w:id="2119324561">
          <w:marLeft w:val="0"/>
          <w:marRight w:val="0"/>
          <w:marTop w:val="0"/>
          <w:marBottom w:val="0"/>
          <w:divBdr>
            <w:top w:val="none" w:sz="0" w:space="0" w:color="auto"/>
            <w:left w:val="none" w:sz="0" w:space="0" w:color="auto"/>
            <w:bottom w:val="none" w:sz="0" w:space="0" w:color="auto"/>
            <w:right w:val="none" w:sz="0" w:space="0" w:color="auto"/>
          </w:divBdr>
        </w:div>
        <w:div w:id="281035625">
          <w:marLeft w:val="0"/>
          <w:marRight w:val="0"/>
          <w:marTop w:val="0"/>
          <w:marBottom w:val="0"/>
          <w:divBdr>
            <w:top w:val="none" w:sz="0" w:space="0" w:color="auto"/>
            <w:left w:val="none" w:sz="0" w:space="0" w:color="auto"/>
            <w:bottom w:val="none" w:sz="0" w:space="0" w:color="auto"/>
            <w:right w:val="none" w:sz="0" w:space="0" w:color="auto"/>
          </w:divBdr>
        </w:div>
        <w:div w:id="661541216">
          <w:marLeft w:val="0"/>
          <w:marRight w:val="0"/>
          <w:marTop w:val="0"/>
          <w:marBottom w:val="0"/>
          <w:divBdr>
            <w:top w:val="none" w:sz="0" w:space="0" w:color="auto"/>
            <w:left w:val="none" w:sz="0" w:space="0" w:color="auto"/>
            <w:bottom w:val="none" w:sz="0" w:space="0" w:color="auto"/>
            <w:right w:val="none" w:sz="0" w:space="0" w:color="auto"/>
          </w:divBdr>
        </w:div>
        <w:div w:id="29688382">
          <w:marLeft w:val="0"/>
          <w:marRight w:val="0"/>
          <w:marTop w:val="0"/>
          <w:marBottom w:val="0"/>
          <w:divBdr>
            <w:top w:val="none" w:sz="0" w:space="0" w:color="auto"/>
            <w:left w:val="none" w:sz="0" w:space="0" w:color="auto"/>
            <w:bottom w:val="none" w:sz="0" w:space="0" w:color="auto"/>
            <w:right w:val="none" w:sz="0" w:space="0" w:color="auto"/>
          </w:divBdr>
        </w:div>
        <w:div w:id="390814434">
          <w:marLeft w:val="0"/>
          <w:marRight w:val="0"/>
          <w:marTop w:val="0"/>
          <w:marBottom w:val="0"/>
          <w:divBdr>
            <w:top w:val="none" w:sz="0" w:space="0" w:color="auto"/>
            <w:left w:val="none" w:sz="0" w:space="0" w:color="auto"/>
            <w:bottom w:val="none" w:sz="0" w:space="0" w:color="auto"/>
            <w:right w:val="none" w:sz="0" w:space="0" w:color="auto"/>
          </w:divBdr>
        </w:div>
        <w:div w:id="583533491">
          <w:marLeft w:val="0"/>
          <w:marRight w:val="0"/>
          <w:marTop w:val="0"/>
          <w:marBottom w:val="0"/>
          <w:divBdr>
            <w:top w:val="none" w:sz="0" w:space="0" w:color="auto"/>
            <w:left w:val="none" w:sz="0" w:space="0" w:color="auto"/>
            <w:bottom w:val="none" w:sz="0" w:space="0" w:color="auto"/>
            <w:right w:val="none" w:sz="0" w:space="0" w:color="auto"/>
          </w:divBdr>
        </w:div>
        <w:div w:id="1926961146">
          <w:marLeft w:val="0"/>
          <w:marRight w:val="0"/>
          <w:marTop w:val="0"/>
          <w:marBottom w:val="0"/>
          <w:divBdr>
            <w:top w:val="none" w:sz="0" w:space="0" w:color="auto"/>
            <w:left w:val="none" w:sz="0" w:space="0" w:color="auto"/>
            <w:bottom w:val="none" w:sz="0" w:space="0" w:color="auto"/>
            <w:right w:val="none" w:sz="0" w:space="0" w:color="auto"/>
          </w:divBdr>
        </w:div>
        <w:div w:id="1305282850">
          <w:marLeft w:val="0"/>
          <w:marRight w:val="0"/>
          <w:marTop w:val="0"/>
          <w:marBottom w:val="0"/>
          <w:divBdr>
            <w:top w:val="none" w:sz="0" w:space="0" w:color="auto"/>
            <w:left w:val="none" w:sz="0" w:space="0" w:color="auto"/>
            <w:bottom w:val="none" w:sz="0" w:space="0" w:color="auto"/>
            <w:right w:val="none" w:sz="0" w:space="0" w:color="auto"/>
          </w:divBdr>
        </w:div>
        <w:div w:id="1989551231">
          <w:marLeft w:val="0"/>
          <w:marRight w:val="0"/>
          <w:marTop w:val="0"/>
          <w:marBottom w:val="0"/>
          <w:divBdr>
            <w:top w:val="none" w:sz="0" w:space="0" w:color="auto"/>
            <w:left w:val="none" w:sz="0" w:space="0" w:color="auto"/>
            <w:bottom w:val="none" w:sz="0" w:space="0" w:color="auto"/>
            <w:right w:val="none" w:sz="0" w:space="0" w:color="auto"/>
          </w:divBdr>
        </w:div>
        <w:div w:id="1085611213">
          <w:marLeft w:val="0"/>
          <w:marRight w:val="0"/>
          <w:marTop w:val="0"/>
          <w:marBottom w:val="0"/>
          <w:divBdr>
            <w:top w:val="none" w:sz="0" w:space="0" w:color="auto"/>
            <w:left w:val="none" w:sz="0" w:space="0" w:color="auto"/>
            <w:bottom w:val="none" w:sz="0" w:space="0" w:color="auto"/>
            <w:right w:val="none" w:sz="0" w:space="0" w:color="auto"/>
          </w:divBdr>
        </w:div>
        <w:div w:id="2031831419">
          <w:marLeft w:val="0"/>
          <w:marRight w:val="0"/>
          <w:marTop w:val="0"/>
          <w:marBottom w:val="0"/>
          <w:divBdr>
            <w:top w:val="none" w:sz="0" w:space="0" w:color="auto"/>
            <w:left w:val="none" w:sz="0" w:space="0" w:color="auto"/>
            <w:bottom w:val="none" w:sz="0" w:space="0" w:color="auto"/>
            <w:right w:val="none" w:sz="0" w:space="0" w:color="auto"/>
          </w:divBdr>
        </w:div>
        <w:div w:id="324824383">
          <w:marLeft w:val="0"/>
          <w:marRight w:val="0"/>
          <w:marTop w:val="0"/>
          <w:marBottom w:val="0"/>
          <w:divBdr>
            <w:top w:val="none" w:sz="0" w:space="0" w:color="auto"/>
            <w:left w:val="none" w:sz="0" w:space="0" w:color="auto"/>
            <w:bottom w:val="none" w:sz="0" w:space="0" w:color="auto"/>
            <w:right w:val="none" w:sz="0" w:space="0" w:color="auto"/>
          </w:divBdr>
        </w:div>
        <w:div w:id="629285966">
          <w:marLeft w:val="0"/>
          <w:marRight w:val="0"/>
          <w:marTop w:val="0"/>
          <w:marBottom w:val="0"/>
          <w:divBdr>
            <w:top w:val="none" w:sz="0" w:space="0" w:color="auto"/>
            <w:left w:val="none" w:sz="0" w:space="0" w:color="auto"/>
            <w:bottom w:val="none" w:sz="0" w:space="0" w:color="auto"/>
            <w:right w:val="none" w:sz="0" w:space="0" w:color="auto"/>
          </w:divBdr>
        </w:div>
        <w:div w:id="1318342319">
          <w:marLeft w:val="0"/>
          <w:marRight w:val="0"/>
          <w:marTop w:val="0"/>
          <w:marBottom w:val="0"/>
          <w:divBdr>
            <w:top w:val="none" w:sz="0" w:space="0" w:color="auto"/>
            <w:left w:val="none" w:sz="0" w:space="0" w:color="auto"/>
            <w:bottom w:val="none" w:sz="0" w:space="0" w:color="auto"/>
            <w:right w:val="none" w:sz="0" w:space="0" w:color="auto"/>
          </w:divBdr>
        </w:div>
        <w:div w:id="581304452">
          <w:marLeft w:val="0"/>
          <w:marRight w:val="0"/>
          <w:marTop w:val="0"/>
          <w:marBottom w:val="0"/>
          <w:divBdr>
            <w:top w:val="none" w:sz="0" w:space="0" w:color="auto"/>
            <w:left w:val="none" w:sz="0" w:space="0" w:color="auto"/>
            <w:bottom w:val="none" w:sz="0" w:space="0" w:color="auto"/>
            <w:right w:val="none" w:sz="0" w:space="0" w:color="auto"/>
          </w:divBdr>
        </w:div>
        <w:div w:id="1196692234">
          <w:marLeft w:val="0"/>
          <w:marRight w:val="0"/>
          <w:marTop w:val="0"/>
          <w:marBottom w:val="0"/>
          <w:divBdr>
            <w:top w:val="none" w:sz="0" w:space="0" w:color="auto"/>
            <w:left w:val="none" w:sz="0" w:space="0" w:color="auto"/>
            <w:bottom w:val="none" w:sz="0" w:space="0" w:color="auto"/>
            <w:right w:val="none" w:sz="0" w:space="0" w:color="auto"/>
          </w:divBdr>
        </w:div>
        <w:div w:id="1631014481">
          <w:marLeft w:val="0"/>
          <w:marRight w:val="0"/>
          <w:marTop w:val="0"/>
          <w:marBottom w:val="0"/>
          <w:divBdr>
            <w:top w:val="none" w:sz="0" w:space="0" w:color="auto"/>
            <w:left w:val="none" w:sz="0" w:space="0" w:color="auto"/>
            <w:bottom w:val="none" w:sz="0" w:space="0" w:color="auto"/>
            <w:right w:val="none" w:sz="0" w:space="0" w:color="auto"/>
          </w:divBdr>
        </w:div>
        <w:div w:id="378017878">
          <w:marLeft w:val="0"/>
          <w:marRight w:val="0"/>
          <w:marTop w:val="0"/>
          <w:marBottom w:val="0"/>
          <w:divBdr>
            <w:top w:val="none" w:sz="0" w:space="0" w:color="auto"/>
            <w:left w:val="none" w:sz="0" w:space="0" w:color="auto"/>
            <w:bottom w:val="none" w:sz="0" w:space="0" w:color="auto"/>
            <w:right w:val="none" w:sz="0" w:space="0" w:color="auto"/>
          </w:divBdr>
        </w:div>
        <w:div w:id="682439888">
          <w:marLeft w:val="0"/>
          <w:marRight w:val="0"/>
          <w:marTop w:val="0"/>
          <w:marBottom w:val="0"/>
          <w:divBdr>
            <w:top w:val="none" w:sz="0" w:space="0" w:color="auto"/>
            <w:left w:val="none" w:sz="0" w:space="0" w:color="auto"/>
            <w:bottom w:val="none" w:sz="0" w:space="0" w:color="auto"/>
            <w:right w:val="none" w:sz="0" w:space="0" w:color="auto"/>
          </w:divBdr>
        </w:div>
        <w:div w:id="568004366">
          <w:marLeft w:val="0"/>
          <w:marRight w:val="0"/>
          <w:marTop w:val="0"/>
          <w:marBottom w:val="0"/>
          <w:divBdr>
            <w:top w:val="none" w:sz="0" w:space="0" w:color="auto"/>
            <w:left w:val="none" w:sz="0" w:space="0" w:color="auto"/>
            <w:bottom w:val="none" w:sz="0" w:space="0" w:color="auto"/>
            <w:right w:val="none" w:sz="0" w:space="0" w:color="auto"/>
          </w:divBdr>
        </w:div>
        <w:div w:id="244536160">
          <w:marLeft w:val="0"/>
          <w:marRight w:val="0"/>
          <w:marTop w:val="0"/>
          <w:marBottom w:val="0"/>
          <w:divBdr>
            <w:top w:val="none" w:sz="0" w:space="0" w:color="auto"/>
            <w:left w:val="none" w:sz="0" w:space="0" w:color="auto"/>
            <w:bottom w:val="none" w:sz="0" w:space="0" w:color="auto"/>
            <w:right w:val="none" w:sz="0" w:space="0" w:color="auto"/>
          </w:divBdr>
        </w:div>
        <w:div w:id="593831060">
          <w:marLeft w:val="0"/>
          <w:marRight w:val="0"/>
          <w:marTop w:val="0"/>
          <w:marBottom w:val="0"/>
          <w:divBdr>
            <w:top w:val="none" w:sz="0" w:space="0" w:color="auto"/>
            <w:left w:val="none" w:sz="0" w:space="0" w:color="auto"/>
            <w:bottom w:val="none" w:sz="0" w:space="0" w:color="auto"/>
            <w:right w:val="none" w:sz="0" w:space="0" w:color="auto"/>
          </w:divBdr>
        </w:div>
        <w:div w:id="1107237639">
          <w:marLeft w:val="0"/>
          <w:marRight w:val="0"/>
          <w:marTop w:val="0"/>
          <w:marBottom w:val="0"/>
          <w:divBdr>
            <w:top w:val="none" w:sz="0" w:space="0" w:color="auto"/>
            <w:left w:val="none" w:sz="0" w:space="0" w:color="auto"/>
            <w:bottom w:val="none" w:sz="0" w:space="0" w:color="auto"/>
            <w:right w:val="none" w:sz="0" w:space="0" w:color="auto"/>
          </w:divBdr>
        </w:div>
        <w:div w:id="1540321103">
          <w:marLeft w:val="0"/>
          <w:marRight w:val="0"/>
          <w:marTop w:val="0"/>
          <w:marBottom w:val="0"/>
          <w:divBdr>
            <w:top w:val="none" w:sz="0" w:space="0" w:color="auto"/>
            <w:left w:val="none" w:sz="0" w:space="0" w:color="auto"/>
            <w:bottom w:val="none" w:sz="0" w:space="0" w:color="auto"/>
            <w:right w:val="none" w:sz="0" w:space="0" w:color="auto"/>
          </w:divBdr>
        </w:div>
        <w:div w:id="1559244851">
          <w:marLeft w:val="0"/>
          <w:marRight w:val="0"/>
          <w:marTop w:val="0"/>
          <w:marBottom w:val="0"/>
          <w:divBdr>
            <w:top w:val="none" w:sz="0" w:space="0" w:color="auto"/>
            <w:left w:val="none" w:sz="0" w:space="0" w:color="auto"/>
            <w:bottom w:val="none" w:sz="0" w:space="0" w:color="auto"/>
            <w:right w:val="none" w:sz="0" w:space="0" w:color="auto"/>
          </w:divBdr>
        </w:div>
        <w:div w:id="477964416">
          <w:marLeft w:val="0"/>
          <w:marRight w:val="0"/>
          <w:marTop w:val="0"/>
          <w:marBottom w:val="0"/>
          <w:divBdr>
            <w:top w:val="none" w:sz="0" w:space="0" w:color="auto"/>
            <w:left w:val="none" w:sz="0" w:space="0" w:color="auto"/>
            <w:bottom w:val="none" w:sz="0" w:space="0" w:color="auto"/>
            <w:right w:val="none" w:sz="0" w:space="0" w:color="auto"/>
          </w:divBdr>
        </w:div>
        <w:div w:id="1024281496">
          <w:marLeft w:val="0"/>
          <w:marRight w:val="0"/>
          <w:marTop w:val="0"/>
          <w:marBottom w:val="0"/>
          <w:divBdr>
            <w:top w:val="none" w:sz="0" w:space="0" w:color="auto"/>
            <w:left w:val="none" w:sz="0" w:space="0" w:color="auto"/>
            <w:bottom w:val="none" w:sz="0" w:space="0" w:color="auto"/>
            <w:right w:val="none" w:sz="0" w:space="0" w:color="auto"/>
          </w:divBdr>
        </w:div>
        <w:div w:id="606155137">
          <w:marLeft w:val="0"/>
          <w:marRight w:val="0"/>
          <w:marTop w:val="0"/>
          <w:marBottom w:val="0"/>
          <w:divBdr>
            <w:top w:val="none" w:sz="0" w:space="0" w:color="auto"/>
            <w:left w:val="none" w:sz="0" w:space="0" w:color="auto"/>
            <w:bottom w:val="none" w:sz="0" w:space="0" w:color="auto"/>
            <w:right w:val="none" w:sz="0" w:space="0" w:color="auto"/>
          </w:divBdr>
        </w:div>
        <w:div w:id="744299378">
          <w:marLeft w:val="0"/>
          <w:marRight w:val="0"/>
          <w:marTop w:val="0"/>
          <w:marBottom w:val="0"/>
          <w:divBdr>
            <w:top w:val="none" w:sz="0" w:space="0" w:color="auto"/>
            <w:left w:val="none" w:sz="0" w:space="0" w:color="auto"/>
            <w:bottom w:val="none" w:sz="0" w:space="0" w:color="auto"/>
            <w:right w:val="none" w:sz="0" w:space="0" w:color="auto"/>
          </w:divBdr>
        </w:div>
        <w:div w:id="1882857588">
          <w:marLeft w:val="0"/>
          <w:marRight w:val="0"/>
          <w:marTop w:val="0"/>
          <w:marBottom w:val="0"/>
          <w:divBdr>
            <w:top w:val="none" w:sz="0" w:space="0" w:color="auto"/>
            <w:left w:val="none" w:sz="0" w:space="0" w:color="auto"/>
            <w:bottom w:val="none" w:sz="0" w:space="0" w:color="auto"/>
            <w:right w:val="none" w:sz="0" w:space="0" w:color="auto"/>
          </w:divBdr>
        </w:div>
        <w:div w:id="303775595">
          <w:marLeft w:val="0"/>
          <w:marRight w:val="0"/>
          <w:marTop w:val="0"/>
          <w:marBottom w:val="0"/>
          <w:divBdr>
            <w:top w:val="none" w:sz="0" w:space="0" w:color="auto"/>
            <w:left w:val="none" w:sz="0" w:space="0" w:color="auto"/>
            <w:bottom w:val="none" w:sz="0" w:space="0" w:color="auto"/>
            <w:right w:val="none" w:sz="0" w:space="0" w:color="auto"/>
          </w:divBdr>
        </w:div>
        <w:div w:id="1994945522">
          <w:marLeft w:val="0"/>
          <w:marRight w:val="0"/>
          <w:marTop w:val="0"/>
          <w:marBottom w:val="0"/>
          <w:divBdr>
            <w:top w:val="none" w:sz="0" w:space="0" w:color="auto"/>
            <w:left w:val="none" w:sz="0" w:space="0" w:color="auto"/>
            <w:bottom w:val="none" w:sz="0" w:space="0" w:color="auto"/>
            <w:right w:val="none" w:sz="0" w:space="0" w:color="auto"/>
          </w:divBdr>
        </w:div>
        <w:div w:id="1110930112">
          <w:marLeft w:val="0"/>
          <w:marRight w:val="0"/>
          <w:marTop w:val="0"/>
          <w:marBottom w:val="0"/>
          <w:divBdr>
            <w:top w:val="none" w:sz="0" w:space="0" w:color="auto"/>
            <w:left w:val="none" w:sz="0" w:space="0" w:color="auto"/>
            <w:bottom w:val="none" w:sz="0" w:space="0" w:color="auto"/>
            <w:right w:val="none" w:sz="0" w:space="0" w:color="auto"/>
          </w:divBdr>
        </w:div>
        <w:div w:id="1440219696">
          <w:marLeft w:val="0"/>
          <w:marRight w:val="0"/>
          <w:marTop w:val="0"/>
          <w:marBottom w:val="0"/>
          <w:divBdr>
            <w:top w:val="none" w:sz="0" w:space="0" w:color="auto"/>
            <w:left w:val="none" w:sz="0" w:space="0" w:color="auto"/>
            <w:bottom w:val="none" w:sz="0" w:space="0" w:color="auto"/>
            <w:right w:val="none" w:sz="0" w:space="0" w:color="auto"/>
          </w:divBdr>
        </w:div>
        <w:div w:id="1654601865">
          <w:marLeft w:val="0"/>
          <w:marRight w:val="0"/>
          <w:marTop w:val="0"/>
          <w:marBottom w:val="0"/>
          <w:divBdr>
            <w:top w:val="none" w:sz="0" w:space="0" w:color="auto"/>
            <w:left w:val="none" w:sz="0" w:space="0" w:color="auto"/>
            <w:bottom w:val="none" w:sz="0" w:space="0" w:color="auto"/>
            <w:right w:val="none" w:sz="0" w:space="0" w:color="auto"/>
          </w:divBdr>
        </w:div>
        <w:div w:id="1854488569">
          <w:marLeft w:val="0"/>
          <w:marRight w:val="0"/>
          <w:marTop w:val="0"/>
          <w:marBottom w:val="0"/>
          <w:divBdr>
            <w:top w:val="none" w:sz="0" w:space="0" w:color="auto"/>
            <w:left w:val="none" w:sz="0" w:space="0" w:color="auto"/>
            <w:bottom w:val="none" w:sz="0" w:space="0" w:color="auto"/>
            <w:right w:val="none" w:sz="0" w:space="0" w:color="auto"/>
          </w:divBdr>
        </w:div>
        <w:div w:id="1063986257">
          <w:marLeft w:val="0"/>
          <w:marRight w:val="0"/>
          <w:marTop w:val="0"/>
          <w:marBottom w:val="0"/>
          <w:divBdr>
            <w:top w:val="none" w:sz="0" w:space="0" w:color="auto"/>
            <w:left w:val="none" w:sz="0" w:space="0" w:color="auto"/>
            <w:bottom w:val="none" w:sz="0" w:space="0" w:color="auto"/>
            <w:right w:val="none" w:sz="0" w:space="0" w:color="auto"/>
          </w:divBdr>
        </w:div>
        <w:div w:id="1261572060">
          <w:marLeft w:val="0"/>
          <w:marRight w:val="0"/>
          <w:marTop w:val="0"/>
          <w:marBottom w:val="0"/>
          <w:divBdr>
            <w:top w:val="none" w:sz="0" w:space="0" w:color="auto"/>
            <w:left w:val="none" w:sz="0" w:space="0" w:color="auto"/>
            <w:bottom w:val="none" w:sz="0" w:space="0" w:color="auto"/>
            <w:right w:val="none" w:sz="0" w:space="0" w:color="auto"/>
          </w:divBdr>
        </w:div>
        <w:div w:id="173963533">
          <w:marLeft w:val="0"/>
          <w:marRight w:val="0"/>
          <w:marTop w:val="0"/>
          <w:marBottom w:val="0"/>
          <w:divBdr>
            <w:top w:val="none" w:sz="0" w:space="0" w:color="auto"/>
            <w:left w:val="none" w:sz="0" w:space="0" w:color="auto"/>
            <w:bottom w:val="none" w:sz="0" w:space="0" w:color="auto"/>
            <w:right w:val="none" w:sz="0" w:space="0" w:color="auto"/>
          </w:divBdr>
        </w:div>
        <w:div w:id="474567231">
          <w:marLeft w:val="0"/>
          <w:marRight w:val="0"/>
          <w:marTop w:val="0"/>
          <w:marBottom w:val="0"/>
          <w:divBdr>
            <w:top w:val="none" w:sz="0" w:space="0" w:color="auto"/>
            <w:left w:val="none" w:sz="0" w:space="0" w:color="auto"/>
            <w:bottom w:val="none" w:sz="0" w:space="0" w:color="auto"/>
            <w:right w:val="none" w:sz="0" w:space="0" w:color="auto"/>
          </w:divBdr>
        </w:div>
        <w:div w:id="1562444988">
          <w:marLeft w:val="0"/>
          <w:marRight w:val="0"/>
          <w:marTop w:val="0"/>
          <w:marBottom w:val="0"/>
          <w:divBdr>
            <w:top w:val="none" w:sz="0" w:space="0" w:color="auto"/>
            <w:left w:val="none" w:sz="0" w:space="0" w:color="auto"/>
            <w:bottom w:val="none" w:sz="0" w:space="0" w:color="auto"/>
            <w:right w:val="none" w:sz="0" w:space="0" w:color="auto"/>
          </w:divBdr>
        </w:div>
        <w:div w:id="564296342">
          <w:marLeft w:val="0"/>
          <w:marRight w:val="0"/>
          <w:marTop w:val="0"/>
          <w:marBottom w:val="0"/>
          <w:divBdr>
            <w:top w:val="none" w:sz="0" w:space="0" w:color="auto"/>
            <w:left w:val="none" w:sz="0" w:space="0" w:color="auto"/>
            <w:bottom w:val="none" w:sz="0" w:space="0" w:color="auto"/>
            <w:right w:val="none" w:sz="0" w:space="0" w:color="auto"/>
          </w:divBdr>
        </w:div>
        <w:div w:id="52701701">
          <w:marLeft w:val="0"/>
          <w:marRight w:val="0"/>
          <w:marTop w:val="0"/>
          <w:marBottom w:val="0"/>
          <w:divBdr>
            <w:top w:val="none" w:sz="0" w:space="0" w:color="auto"/>
            <w:left w:val="none" w:sz="0" w:space="0" w:color="auto"/>
            <w:bottom w:val="none" w:sz="0" w:space="0" w:color="auto"/>
            <w:right w:val="none" w:sz="0" w:space="0" w:color="auto"/>
          </w:divBdr>
        </w:div>
        <w:div w:id="150370111">
          <w:marLeft w:val="0"/>
          <w:marRight w:val="0"/>
          <w:marTop w:val="0"/>
          <w:marBottom w:val="0"/>
          <w:divBdr>
            <w:top w:val="none" w:sz="0" w:space="0" w:color="auto"/>
            <w:left w:val="none" w:sz="0" w:space="0" w:color="auto"/>
            <w:bottom w:val="none" w:sz="0" w:space="0" w:color="auto"/>
            <w:right w:val="none" w:sz="0" w:space="0" w:color="auto"/>
          </w:divBdr>
        </w:div>
        <w:div w:id="1172572531">
          <w:marLeft w:val="0"/>
          <w:marRight w:val="0"/>
          <w:marTop w:val="0"/>
          <w:marBottom w:val="0"/>
          <w:divBdr>
            <w:top w:val="none" w:sz="0" w:space="0" w:color="auto"/>
            <w:left w:val="none" w:sz="0" w:space="0" w:color="auto"/>
            <w:bottom w:val="none" w:sz="0" w:space="0" w:color="auto"/>
            <w:right w:val="none" w:sz="0" w:space="0" w:color="auto"/>
          </w:divBdr>
        </w:div>
        <w:div w:id="83771913">
          <w:marLeft w:val="0"/>
          <w:marRight w:val="0"/>
          <w:marTop w:val="0"/>
          <w:marBottom w:val="0"/>
          <w:divBdr>
            <w:top w:val="none" w:sz="0" w:space="0" w:color="auto"/>
            <w:left w:val="none" w:sz="0" w:space="0" w:color="auto"/>
            <w:bottom w:val="none" w:sz="0" w:space="0" w:color="auto"/>
            <w:right w:val="none" w:sz="0" w:space="0" w:color="auto"/>
          </w:divBdr>
        </w:div>
        <w:div w:id="1750927856">
          <w:marLeft w:val="0"/>
          <w:marRight w:val="0"/>
          <w:marTop w:val="0"/>
          <w:marBottom w:val="0"/>
          <w:divBdr>
            <w:top w:val="none" w:sz="0" w:space="0" w:color="auto"/>
            <w:left w:val="none" w:sz="0" w:space="0" w:color="auto"/>
            <w:bottom w:val="none" w:sz="0" w:space="0" w:color="auto"/>
            <w:right w:val="none" w:sz="0" w:space="0" w:color="auto"/>
          </w:divBdr>
        </w:div>
        <w:div w:id="1239437578">
          <w:marLeft w:val="0"/>
          <w:marRight w:val="0"/>
          <w:marTop w:val="0"/>
          <w:marBottom w:val="0"/>
          <w:divBdr>
            <w:top w:val="none" w:sz="0" w:space="0" w:color="auto"/>
            <w:left w:val="none" w:sz="0" w:space="0" w:color="auto"/>
            <w:bottom w:val="none" w:sz="0" w:space="0" w:color="auto"/>
            <w:right w:val="none" w:sz="0" w:space="0" w:color="auto"/>
          </w:divBdr>
        </w:div>
        <w:div w:id="93865359">
          <w:marLeft w:val="0"/>
          <w:marRight w:val="0"/>
          <w:marTop w:val="0"/>
          <w:marBottom w:val="0"/>
          <w:divBdr>
            <w:top w:val="none" w:sz="0" w:space="0" w:color="auto"/>
            <w:left w:val="none" w:sz="0" w:space="0" w:color="auto"/>
            <w:bottom w:val="none" w:sz="0" w:space="0" w:color="auto"/>
            <w:right w:val="none" w:sz="0" w:space="0" w:color="auto"/>
          </w:divBdr>
        </w:div>
        <w:div w:id="482889266">
          <w:marLeft w:val="0"/>
          <w:marRight w:val="0"/>
          <w:marTop w:val="0"/>
          <w:marBottom w:val="0"/>
          <w:divBdr>
            <w:top w:val="none" w:sz="0" w:space="0" w:color="auto"/>
            <w:left w:val="none" w:sz="0" w:space="0" w:color="auto"/>
            <w:bottom w:val="none" w:sz="0" w:space="0" w:color="auto"/>
            <w:right w:val="none" w:sz="0" w:space="0" w:color="auto"/>
          </w:divBdr>
        </w:div>
        <w:div w:id="1658221809">
          <w:marLeft w:val="0"/>
          <w:marRight w:val="0"/>
          <w:marTop w:val="0"/>
          <w:marBottom w:val="0"/>
          <w:divBdr>
            <w:top w:val="none" w:sz="0" w:space="0" w:color="auto"/>
            <w:left w:val="none" w:sz="0" w:space="0" w:color="auto"/>
            <w:bottom w:val="none" w:sz="0" w:space="0" w:color="auto"/>
            <w:right w:val="none" w:sz="0" w:space="0" w:color="auto"/>
          </w:divBdr>
        </w:div>
        <w:div w:id="1933734778">
          <w:marLeft w:val="0"/>
          <w:marRight w:val="0"/>
          <w:marTop w:val="0"/>
          <w:marBottom w:val="0"/>
          <w:divBdr>
            <w:top w:val="none" w:sz="0" w:space="0" w:color="auto"/>
            <w:left w:val="none" w:sz="0" w:space="0" w:color="auto"/>
            <w:bottom w:val="none" w:sz="0" w:space="0" w:color="auto"/>
            <w:right w:val="none" w:sz="0" w:space="0" w:color="auto"/>
          </w:divBdr>
        </w:div>
        <w:div w:id="659890535">
          <w:marLeft w:val="0"/>
          <w:marRight w:val="0"/>
          <w:marTop w:val="0"/>
          <w:marBottom w:val="0"/>
          <w:divBdr>
            <w:top w:val="none" w:sz="0" w:space="0" w:color="auto"/>
            <w:left w:val="none" w:sz="0" w:space="0" w:color="auto"/>
            <w:bottom w:val="none" w:sz="0" w:space="0" w:color="auto"/>
            <w:right w:val="none" w:sz="0" w:space="0" w:color="auto"/>
          </w:divBdr>
        </w:div>
        <w:div w:id="1993757334">
          <w:marLeft w:val="0"/>
          <w:marRight w:val="0"/>
          <w:marTop w:val="0"/>
          <w:marBottom w:val="0"/>
          <w:divBdr>
            <w:top w:val="none" w:sz="0" w:space="0" w:color="auto"/>
            <w:left w:val="none" w:sz="0" w:space="0" w:color="auto"/>
            <w:bottom w:val="none" w:sz="0" w:space="0" w:color="auto"/>
            <w:right w:val="none" w:sz="0" w:space="0" w:color="auto"/>
          </w:divBdr>
        </w:div>
        <w:div w:id="1793287674">
          <w:marLeft w:val="0"/>
          <w:marRight w:val="0"/>
          <w:marTop w:val="0"/>
          <w:marBottom w:val="0"/>
          <w:divBdr>
            <w:top w:val="none" w:sz="0" w:space="0" w:color="auto"/>
            <w:left w:val="none" w:sz="0" w:space="0" w:color="auto"/>
            <w:bottom w:val="none" w:sz="0" w:space="0" w:color="auto"/>
            <w:right w:val="none" w:sz="0" w:space="0" w:color="auto"/>
          </w:divBdr>
        </w:div>
        <w:div w:id="1438713998">
          <w:marLeft w:val="0"/>
          <w:marRight w:val="0"/>
          <w:marTop w:val="0"/>
          <w:marBottom w:val="0"/>
          <w:divBdr>
            <w:top w:val="none" w:sz="0" w:space="0" w:color="auto"/>
            <w:left w:val="none" w:sz="0" w:space="0" w:color="auto"/>
            <w:bottom w:val="none" w:sz="0" w:space="0" w:color="auto"/>
            <w:right w:val="none" w:sz="0" w:space="0" w:color="auto"/>
          </w:divBdr>
        </w:div>
        <w:div w:id="1055392896">
          <w:marLeft w:val="0"/>
          <w:marRight w:val="0"/>
          <w:marTop w:val="0"/>
          <w:marBottom w:val="0"/>
          <w:divBdr>
            <w:top w:val="none" w:sz="0" w:space="0" w:color="auto"/>
            <w:left w:val="none" w:sz="0" w:space="0" w:color="auto"/>
            <w:bottom w:val="none" w:sz="0" w:space="0" w:color="auto"/>
            <w:right w:val="none" w:sz="0" w:space="0" w:color="auto"/>
          </w:divBdr>
        </w:div>
        <w:div w:id="469250597">
          <w:marLeft w:val="0"/>
          <w:marRight w:val="0"/>
          <w:marTop w:val="0"/>
          <w:marBottom w:val="0"/>
          <w:divBdr>
            <w:top w:val="none" w:sz="0" w:space="0" w:color="auto"/>
            <w:left w:val="none" w:sz="0" w:space="0" w:color="auto"/>
            <w:bottom w:val="none" w:sz="0" w:space="0" w:color="auto"/>
            <w:right w:val="none" w:sz="0" w:space="0" w:color="auto"/>
          </w:divBdr>
        </w:div>
        <w:div w:id="1443644872">
          <w:marLeft w:val="0"/>
          <w:marRight w:val="0"/>
          <w:marTop w:val="0"/>
          <w:marBottom w:val="0"/>
          <w:divBdr>
            <w:top w:val="none" w:sz="0" w:space="0" w:color="auto"/>
            <w:left w:val="none" w:sz="0" w:space="0" w:color="auto"/>
            <w:bottom w:val="none" w:sz="0" w:space="0" w:color="auto"/>
            <w:right w:val="none" w:sz="0" w:space="0" w:color="auto"/>
          </w:divBdr>
        </w:div>
        <w:div w:id="642276650">
          <w:marLeft w:val="0"/>
          <w:marRight w:val="0"/>
          <w:marTop w:val="0"/>
          <w:marBottom w:val="0"/>
          <w:divBdr>
            <w:top w:val="none" w:sz="0" w:space="0" w:color="auto"/>
            <w:left w:val="none" w:sz="0" w:space="0" w:color="auto"/>
            <w:bottom w:val="none" w:sz="0" w:space="0" w:color="auto"/>
            <w:right w:val="none" w:sz="0" w:space="0" w:color="auto"/>
          </w:divBdr>
        </w:div>
        <w:div w:id="889613077">
          <w:marLeft w:val="0"/>
          <w:marRight w:val="0"/>
          <w:marTop w:val="0"/>
          <w:marBottom w:val="0"/>
          <w:divBdr>
            <w:top w:val="none" w:sz="0" w:space="0" w:color="auto"/>
            <w:left w:val="none" w:sz="0" w:space="0" w:color="auto"/>
            <w:bottom w:val="none" w:sz="0" w:space="0" w:color="auto"/>
            <w:right w:val="none" w:sz="0" w:space="0" w:color="auto"/>
          </w:divBdr>
        </w:div>
      </w:divsChild>
    </w:div>
    <w:div w:id="1127772882">
      <w:bodyDiv w:val="1"/>
      <w:marLeft w:val="0"/>
      <w:marRight w:val="0"/>
      <w:marTop w:val="0"/>
      <w:marBottom w:val="0"/>
      <w:divBdr>
        <w:top w:val="none" w:sz="0" w:space="0" w:color="auto"/>
        <w:left w:val="none" w:sz="0" w:space="0" w:color="auto"/>
        <w:bottom w:val="none" w:sz="0" w:space="0" w:color="auto"/>
        <w:right w:val="none" w:sz="0" w:space="0" w:color="auto"/>
      </w:divBdr>
      <w:divsChild>
        <w:div w:id="683868736">
          <w:marLeft w:val="0"/>
          <w:marRight w:val="0"/>
          <w:marTop w:val="0"/>
          <w:marBottom w:val="0"/>
          <w:divBdr>
            <w:top w:val="none" w:sz="0" w:space="0" w:color="auto"/>
            <w:left w:val="none" w:sz="0" w:space="0" w:color="auto"/>
            <w:bottom w:val="none" w:sz="0" w:space="0" w:color="auto"/>
            <w:right w:val="none" w:sz="0" w:space="0" w:color="auto"/>
          </w:divBdr>
        </w:div>
        <w:div w:id="1444760806">
          <w:marLeft w:val="0"/>
          <w:marRight w:val="0"/>
          <w:marTop w:val="0"/>
          <w:marBottom w:val="0"/>
          <w:divBdr>
            <w:top w:val="none" w:sz="0" w:space="0" w:color="auto"/>
            <w:left w:val="none" w:sz="0" w:space="0" w:color="auto"/>
            <w:bottom w:val="none" w:sz="0" w:space="0" w:color="auto"/>
            <w:right w:val="none" w:sz="0" w:space="0" w:color="auto"/>
          </w:divBdr>
        </w:div>
      </w:divsChild>
    </w:div>
    <w:div w:id="1238902891">
      <w:bodyDiv w:val="1"/>
      <w:marLeft w:val="0"/>
      <w:marRight w:val="0"/>
      <w:marTop w:val="0"/>
      <w:marBottom w:val="0"/>
      <w:divBdr>
        <w:top w:val="none" w:sz="0" w:space="0" w:color="auto"/>
        <w:left w:val="none" w:sz="0" w:space="0" w:color="auto"/>
        <w:bottom w:val="none" w:sz="0" w:space="0" w:color="auto"/>
        <w:right w:val="none" w:sz="0" w:space="0" w:color="auto"/>
      </w:divBdr>
      <w:divsChild>
        <w:div w:id="1970359558">
          <w:marLeft w:val="1170"/>
          <w:marRight w:val="735"/>
          <w:marTop w:val="0"/>
          <w:marBottom w:val="0"/>
          <w:divBdr>
            <w:top w:val="none" w:sz="0" w:space="0" w:color="auto"/>
            <w:left w:val="none" w:sz="0" w:space="0" w:color="auto"/>
            <w:bottom w:val="none" w:sz="0" w:space="0" w:color="auto"/>
            <w:right w:val="none" w:sz="0" w:space="0" w:color="auto"/>
          </w:divBdr>
        </w:div>
        <w:div w:id="2057461005">
          <w:marLeft w:val="-60"/>
          <w:marRight w:val="75"/>
          <w:marTop w:val="0"/>
          <w:marBottom w:val="0"/>
          <w:divBdr>
            <w:top w:val="none" w:sz="0" w:space="0" w:color="auto"/>
            <w:left w:val="none" w:sz="0" w:space="0" w:color="auto"/>
            <w:bottom w:val="none" w:sz="0" w:space="0" w:color="auto"/>
            <w:right w:val="none" w:sz="0" w:space="0" w:color="auto"/>
          </w:divBdr>
        </w:div>
        <w:div w:id="1767265268">
          <w:marLeft w:val="1170"/>
          <w:marRight w:val="735"/>
          <w:marTop w:val="0"/>
          <w:marBottom w:val="0"/>
          <w:divBdr>
            <w:top w:val="none" w:sz="0" w:space="0" w:color="auto"/>
            <w:left w:val="none" w:sz="0" w:space="0" w:color="auto"/>
            <w:bottom w:val="none" w:sz="0" w:space="0" w:color="auto"/>
            <w:right w:val="none" w:sz="0" w:space="0" w:color="auto"/>
          </w:divBdr>
        </w:div>
        <w:div w:id="1705061452">
          <w:marLeft w:val="-60"/>
          <w:marRight w:val="75"/>
          <w:marTop w:val="0"/>
          <w:marBottom w:val="0"/>
          <w:divBdr>
            <w:top w:val="none" w:sz="0" w:space="0" w:color="auto"/>
            <w:left w:val="none" w:sz="0" w:space="0" w:color="auto"/>
            <w:bottom w:val="none" w:sz="0" w:space="0" w:color="auto"/>
            <w:right w:val="none" w:sz="0" w:space="0" w:color="auto"/>
          </w:divBdr>
        </w:div>
        <w:div w:id="1973558566">
          <w:marLeft w:val="1170"/>
          <w:marRight w:val="735"/>
          <w:marTop w:val="0"/>
          <w:marBottom w:val="0"/>
          <w:divBdr>
            <w:top w:val="none" w:sz="0" w:space="0" w:color="auto"/>
            <w:left w:val="none" w:sz="0" w:space="0" w:color="auto"/>
            <w:bottom w:val="none" w:sz="0" w:space="0" w:color="auto"/>
            <w:right w:val="none" w:sz="0" w:space="0" w:color="auto"/>
          </w:divBdr>
        </w:div>
        <w:div w:id="1342774928">
          <w:marLeft w:val="-60"/>
          <w:marRight w:val="75"/>
          <w:marTop w:val="0"/>
          <w:marBottom w:val="0"/>
          <w:divBdr>
            <w:top w:val="none" w:sz="0" w:space="0" w:color="auto"/>
            <w:left w:val="none" w:sz="0" w:space="0" w:color="auto"/>
            <w:bottom w:val="none" w:sz="0" w:space="0" w:color="auto"/>
            <w:right w:val="none" w:sz="0" w:space="0" w:color="auto"/>
          </w:divBdr>
        </w:div>
        <w:div w:id="464738445">
          <w:marLeft w:val="1170"/>
          <w:marRight w:val="735"/>
          <w:marTop w:val="0"/>
          <w:marBottom w:val="0"/>
          <w:divBdr>
            <w:top w:val="none" w:sz="0" w:space="0" w:color="auto"/>
            <w:left w:val="none" w:sz="0" w:space="0" w:color="auto"/>
            <w:bottom w:val="none" w:sz="0" w:space="0" w:color="auto"/>
            <w:right w:val="none" w:sz="0" w:space="0" w:color="auto"/>
          </w:divBdr>
        </w:div>
      </w:divsChild>
    </w:div>
    <w:div w:id="1257249261">
      <w:bodyDiv w:val="1"/>
      <w:marLeft w:val="0"/>
      <w:marRight w:val="0"/>
      <w:marTop w:val="0"/>
      <w:marBottom w:val="0"/>
      <w:divBdr>
        <w:top w:val="none" w:sz="0" w:space="0" w:color="auto"/>
        <w:left w:val="none" w:sz="0" w:space="0" w:color="auto"/>
        <w:bottom w:val="none" w:sz="0" w:space="0" w:color="auto"/>
        <w:right w:val="none" w:sz="0" w:space="0" w:color="auto"/>
      </w:divBdr>
    </w:div>
    <w:div w:id="1506936247">
      <w:bodyDiv w:val="1"/>
      <w:marLeft w:val="0"/>
      <w:marRight w:val="0"/>
      <w:marTop w:val="0"/>
      <w:marBottom w:val="0"/>
      <w:divBdr>
        <w:top w:val="none" w:sz="0" w:space="0" w:color="auto"/>
        <w:left w:val="none" w:sz="0" w:space="0" w:color="auto"/>
        <w:bottom w:val="none" w:sz="0" w:space="0" w:color="auto"/>
        <w:right w:val="none" w:sz="0" w:space="0" w:color="auto"/>
      </w:divBdr>
    </w:div>
    <w:div w:id="18968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1-4 курс</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дуже високий рівень мотивації до успіху </c:v>
                </c:pt>
                <c:pt idx="1">
                  <c:v>помірно високий рівень мотивації до успіху </c:v>
                </c:pt>
                <c:pt idx="2">
                  <c:v>середній рівень помірно високий рівень мотивації до успіху </c:v>
                </c:pt>
                <c:pt idx="3">
                  <c:v>низький рівень мотивації до успіху </c:v>
                </c:pt>
              </c:strCache>
            </c:strRef>
          </c:cat>
          <c:val>
            <c:numRef>
              <c:f>Лист1!$B$2:$B$5</c:f>
              <c:numCache>
                <c:formatCode>General</c:formatCode>
                <c:ptCount val="4"/>
                <c:pt idx="0">
                  <c:v>22.22</c:v>
                </c:pt>
                <c:pt idx="1">
                  <c:v>42.220000000000013</c:v>
                </c:pt>
                <c:pt idx="2">
                  <c:v>33.33</c:v>
                </c:pt>
                <c:pt idx="3">
                  <c:v>2.23</c:v>
                </c:pt>
              </c:numCache>
            </c:numRef>
          </c:val>
          <c:extLst>
            <c:ext xmlns:c16="http://schemas.microsoft.com/office/drawing/2014/chart" uri="{C3380CC4-5D6E-409C-BE32-E72D297353CC}">
              <c16:uniqueId val="{00000000-8265-4F7E-90AA-5E2C676A4CE8}"/>
            </c:ext>
          </c:extLst>
        </c:ser>
        <c:dLbls>
          <c:showLegendKey val="0"/>
          <c:showVal val="0"/>
          <c:showCatName val="0"/>
          <c:showSerName val="0"/>
          <c:showPercent val="0"/>
          <c:showBubbleSize val="0"/>
        </c:dLbls>
        <c:gapWidth val="75"/>
        <c:overlap val="40"/>
        <c:axId val="83173760"/>
        <c:axId val="83175296"/>
      </c:barChart>
      <c:catAx>
        <c:axId val="83173760"/>
        <c:scaling>
          <c:orientation val="minMax"/>
        </c:scaling>
        <c:delete val="0"/>
        <c:axPos val="b"/>
        <c:numFmt formatCode="General" sourceLinked="0"/>
        <c:majorTickMark val="none"/>
        <c:minorTickMark val="none"/>
        <c:tickLblPos val="nextTo"/>
        <c:crossAx val="83175296"/>
        <c:crosses val="autoZero"/>
        <c:auto val="1"/>
        <c:lblAlgn val="ctr"/>
        <c:lblOffset val="100"/>
        <c:noMultiLvlLbl val="0"/>
      </c:catAx>
      <c:valAx>
        <c:axId val="83175296"/>
        <c:scaling>
          <c:orientation val="minMax"/>
        </c:scaling>
        <c:delete val="0"/>
        <c:axPos val="l"/>
        <c:majorGridlines/>
        <c:numFmt formatCode="General" sourceLinked="1"/>
        <c:majorTickMark val="none"/>
        <c:minorTickMark val="none"/>
        <c:tickLblPos val="nextTo"/>
        <c:crossAx val="831737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1F515-0886-4BED-B8A8-0446E3FE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84</Pages>
  <Words>22073</Words>
  <Characters>125818</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YULIYA</cp:lastModifiedBy>
  <cp:revision>101</cp:revision>
  <dcterms:created xsi:type="dcterms:W3CDTF">2021-04-07T19:40:00Z</dcterms:created>
  <dcterms:modified xsi:type="dcterms:W3CDTF">2021-06-23T18:28:00Z</dcterms:modified>
</cp:coreProperties>
</file>