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B46D3" w14:textId="77777777" w:rsidR="00253867" w:rsidRDefault="00253867" w:rsidP="00A93677">
      <w:pPr>
        <w:spacing w:after="0" w:line="360" w:lineRule="auto"/>
        <w:jc w:val="center"/>
        <w:rPr>
          <w:rFonts w:ascii="Times New Roman" w:eastAsia="Calibri" w:hAnsi="Times New Roman" w:cs="Times New Roman"/>
          <w:sz w:val="28"/>
          <w:szCs w:val="28"/>
          <w:lang w:val="uk-UA"/>
        </w:rPr>
      </w:pPr>
      <w:bookmarkStart w:id="0" w:name="_GoBack"/>
      <w:bookmarkEnd w:id="0"/>
      <w:r>
        <w:rPr>
          <w:rFonts w:ascii="Times New Roman" w:eastAsia="Calibri" w:hAnsi="Times New Roman" w:cs="Times New Roman"/>
          <w:sz w:val="28"/>
          <w:szCs w:val="28"/>
          <w:lang w:val="uk-UA"/>
        </w:rPr>
        <w:br w:type="page"/>
      </w:r>
    </w:p>
    <w:p w14:paraId="4078FBC5" w14:textId="77777777" w:rsidR="00A93677" w:rsidRPr="00746D14" w:rsidRDefault="00A93677" w:rsidP="00A93677">
      <w:pPr>
        <w:spacing w:after="0" w:line="360" w:lineRule="auto"/>
        <w:jc w:val="center"/>
        <w:rPr>
          <w:rFonts w:ascii="Times New Roman" w:eastAsia="Calibri" w:hAnsi="Times New Roman" w:cs="Times New Roman"/>
          <w:b/>
          <w:sz w:val="28"/>
          <w:szCs w:val="28"/>
          <w:lang w:val="uk-UA"/>
        </w:rPr>
      </w:pPr>
      <w:r w:rsidRPr="00746D14">
        <w:rPr>
          <w:rFonts w:ascii="Times New Roman" w:eastAsia="Calibri" w:hAnsi="Times New Roman" w:cs="Times New Roman"/>
          <w:b/>
          <w:sz w:val="28"/>
          <w:szCs w:val="28"/>
          <w:lang w:val="uk-UA"/>
        </w:rPr>
        <w:lastRenderedPageBreak/>
        <w:t>РОЗДІЛ 1</w:t>
      </w:r>
    </w:p>
    <w:p w14:paraId="7C5F9CB7" w14:textId="77777777" w:rsidR="00A93677" w:rsidRPr="00746D14" w:rsidRDefault="00A93677" w:rsidP="00706943">
      <w:pPr>
        <w:spacing w:after="0" w:line="360" w:lineRule="auto"/>
        <w:jc w:val="center"/>
        <w:rPr>
          <w:rFonts w:ascii="Times New Roman" w:eastAsia="Calibri" w:hAnsi="Times New Roman" w:cs="Times New Roman"/>
          <w:b/>
          <w:sz w:val="28"/>
          <w:szCs w:val="28"/>
          <w:lang w:val="uk-UA"/>
        </w:rPr>
      </w:pPr>
      <w:r w:rsidRPr="00746D14">
        <w:rPr>
          <w:rFonts w:ascii="Times New Roman" w:eastAsia="Calibri" w:hAnsi="Times New Roman" w:cs="Times New Roman"/>
          <w:b/>
          <w:sz w:val="28"/>
          <w:szCs w:val="28"/>
          <w:lang w:val="uk-UA"/>
        </w:rPr>
        <w:t>ТЕОРЕТИКО-МЕТОДОЛОГІЧНІ ЗАСАДИ ПРОЦЕСУ ВИХОВАННЯ ОСОБИСТОСТІ ЗДОБУВАЧА ВИЩОЇ ОСВІТИ В СИСТЕМІ ВИЩОЇ ПРОФЕСІЙНО-ТЕХНІЧНОЇ ОСВІТИ</w:t>
      </w:r>
    </w:p>
    <w:p w14:paraId="7B0C04C0" w14:textId="77777777" w:rsidR="009670AE" w:rsidRPr="00746D14" w:rsidRDefault="009670AE" w:rsidP="00A93677">
      <w:pPr>
        <w:spacing w:after="0" w:line="360" w:lineRule="auto"/>
        <w:jc w:val="both"/>
        <w:rPr>
          <w:rFonts w:ascii="Times New Roman" w:eastAsia="Calibri" w:hAnsi="Times New Roman" w:cs="Times New Roman"/>
          <w:b/>
          <w:sz w:val="28"/>
          <w:szCs w:val="28"/>
          <w:lang w:val="uk-UA"/>
        </w:rPr>
      </w:pPr>
    </w:p>
    <w:p w14:paraId="171F25B9" w14:textId="77777777" w:rsidR="00A93677" w:rsidRPr="00746D14" w:rsidRDefault="00A93677" w:rsidP="00706943">
      <w:pPr>
        <w:spacing w:after="0" w:line="360" w:lineRule="auto"/>
        <w:ind w:firstLine="708"/>
        <w:jc w:val="both"/>
        <w:rPr>
          <w:rFonts w:ascii="Times New Roman" w:eastAsia="Calibri" w:hAnsi="Times New Roman" w:cs="Times New Roman"/>
          <w:b/>
          <w:sz w:val="28"/>
          <w:szCs w:val="28"/>
          <w:lang w:val="uk-UA"/>
        </w:rPr>
      </w:pPr>
      <w:r w:rsidRPr="00746D14">
        <w:rPr>
          <w:rFonts w:ascii="Times New Roman" w:eastAsia="Calibri" w:hAnsi="Times New Roman" w:cs="Times New Roman"/>
          <w:b/>
          <w:sz w:val="28"/>
          <w:szCs w:val="28"/>
          <w:lang w:val="uk-UA"/>
        </w:rPr>
        <w:t>1.1. Сутність і особливість виховного процесу в системі вищої професійно-технічної освіти</w:t>
      </w:r>
    </w:p>
    <w:p w14:paraId="20F6FA4F" w14:textId="77777777" w:rsidR="00C25CAA" w:rsidRPr="00746D14" w:rsidRDefault="00C25CAA" w:rsidP="00C25CA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У Законі про освіту України, державній національній програмі “Освіта” (Україна ХХІ ст.) підкреслюється, що реалізація виховних функцій здійснюється в системі навчально-виховної діяльності викладача. Важливе місце в цій системі посідає позаурочна виховна діяльність, спрямована на всебічний і гармонійний розвиток особистості студента, що поєднує духовне багатство, моральну чистоту і фізичну досконалість [</w:t>
      </w:r>
      <w:r w:rsidR="00304E1F">
        <w:rPr>
          <w:rFonts w:ascii="Times New Roman" w:eastAsia="Calibri" w:hAnsi="Times New Roman" w:cs="Times New Roman"/>
          <w:sz w:val="28"/>
          <w:szCs w:val="28"/>
          <w:lang w:val="uk-UA"/>
        </w:rPr>
        <w:t>36</w:t>
      </w:r>
      <w:r w:rsidRPr="00746D14">
        <w:rPr>
          <w:rFonts w:ascii="Times New Roman" w:eastAsia="Calibri" w:hAnsi="Times New Roman" w:cs="Times New Roman"/>
          <w:sz w:val="28"/>
          <w:szCs w:val="28"/>
          <w:lang w:val="uk-UA"/>
        </w:rPr>
        <w:t xml:space="preserve">, с. 5]. </w:t>
      </w:r>
    </w:p>
    <w:p w14:paraId="3DED62D8" w14:textId="77777777" w:rsidR="00A93677" w:rsidRPr="00B80C3D" w:rsidRDefault="00C25CAA" w:rsidP="00304E1F">
      <w:pPr>
        <w:spacing w:after="0" w:line="360" w:lineRule="auto"/>
        <w:ind w:firstLine="708"/>
        <w:jc w:val="both"/>
        <w:rPr>
          <w:rFonts w:ascii="Times New Roman" w:eastAsia="Calibri" w:hAnsi="Times New Roman" w:cs="Times New Roman"/>
          <w:color w:val="FF0000"/>
          <w:sz w:val="20"/>
          <w:szCs w:val="20"/>
          <w:lang w:val="uk-UA"/>
        </w:rPr>
      </w:pPr>
      <w:r w:rsidRPr="00746D14">
        <w:rPr>
          <w:rFonts w:ascii="Times New Roman" w:eastAsia="Calibri" w:hAnsi="Times New Roman" w:cs="Times New Roman"/>
          <w:sz w:val="28"/>
          <w:szCs w:val="28"/>
          <w:lang w:val="uk-UA"/>
        </w:rPr>
        <w:t>У Законі про професійну-технічну освіту [</w:t>
      </w:r>
      <w:r w:rsidR="00304E1F">
        <w:rPr>
          <w:rFonts w:ascii="Times New Roman" w:eastAsia="Calibri" w:hAnsi="Times New Roman" w:cs="Times New Roman"/>
          <w:sz w:val="28"/>
          <w:szCs w:val="28"/>
          <w:lang w:val="uk-UA"/>
        </w:rPr>
        <w:t>13</w:t>
      </w:r>
      <w:r w:rsidRPr="00746D14">
        <w:rPr>
          <w:rFonts w:ascii="Times New Roman" w:eastAsia="Calibri" w:hAnsi="Times New Roman" w:cs="Times New Roman"/>
          <w:sz w:val="28"/>
          <w:szCs w:val="28"/>
          <w:lang w:val="uk-UA"/>
        </w:rPr>
        <w:t>, с.17], у Положенні про професійно-технічний навчальний заклад [3</w:t>
      </w:r>
      <w:r w:rsidR="00304E1F">
        <w:rPr>
          <w:rFonts w:ascii="Times New Roman" w:eastAsia="Calibri" w:hAnsi="Times New Roman" w:cs="Times New Roman"/>
          <w:sz w:val="28"/>
          <w:szCs w:val="28"/>
          <w:lang w:val="uk-UA"/>
        </w:rPr>
        <w:t>4</w:t>
      </w:r>
      <w:r w:rsidRPr="00746D14">
        <w:rPr>
          <w:rFonts w:ascii="Times New Roman" w:eastAsia="Calibri" w:hAnsi="Times New Roman" w:cs="Times New Roman"/>
          <w:sz w:val="28"/>
          <w:szCs w:val="28"/>
          <w:lang w:val="uk-UA"/>
        </w:rPr>
        <w:t xml:space="preserve">], наголошується на тому, що виховання студентів у закладах ПТО здійснюється у процесі урочної, позаурочної та </w:t>
      </w:r>
      <w:proofErr w:type="spellStart"/>
      <w:r w:rsidRPr="00746D14">
        <w:rPr>
          <w:rFonts w:ascii="Times New Roman" w:eastAsia="Calibri" w:hAnsi="Times New Roman" w:cs="Times New Roman"/>
          <w:sz w:val="28"/>
          <w:szCs w:val="28"/>
          <w:lang w:val="uk-UA"/>
        </w:rPr>
        <w:t>позанавчальної</w:t>
      </w:r>
      <w:proofErr w:type="spellEnd"/>
      <w:r w:rsidRPr="00746D14">
        <w:rPr>
          <w:rFonts w:ascii="Times New Roman" w:eastAsia="Calibri" w:hAnsi="Times New Roman" w:cs="Times New Roman"/>
          <w:sz w:val="28"/>
          <w:szCs w:val="28"/>
          <w:lang w:val="uk-UA"/>
        </w:rPr>
        <w:t xml:space="preserve"> роботи з ними; підкреслюється значення чітко організованої позаурочної діяльності для гармонійного розвитку студентів. Закон України про професійно-технічну освіту відповідно до Конституції України визначає державну політику у сфері професійно-технічної освіти, її правові, соціально-економічні, а також організаційні, освітні та виховні заходи. Основними напрямками виховання пропонуються такі, як художньо-</w:t>
      </w:r>
      <w:r w:rsidR="008D1433"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естетичний, </w:t>
      </w:r>
      <w:proofErr w:type="spellStart"/>
      <w:r w:rsidRPr="00746D14">
        <w:rPr>
          <w:rFonts w:ascii="Times New Roman" w:eastAsia="Calibri" w:hAnsi="Times New Roman" w:cs="Times New Roman"/>
          <w:sz w:val="28"/>
          <w:szCs w:val="28"/>
          <w:lang w:val="uk-UA"/>
        </w:rPr>
        <w:t>туристсько</w:t>
      </w:r>
      <w:proofErr w:type="spellEnd"/>
      <w:r w:rsidRPr="00746D14">
        <w:rPr>
          <w:rFonts w:ascii="Times New Roman" w:eastAsia="Calibri" w:hAnsi="Times New Roman" w:cs="Times New Roman"/>
          <w:sz w:val="28"/>
          <w:szCs w:val="28"/>
          <w:lang w:val="uk-UA"/>
        </w:rPr>
        <w:t>-краєзнавчій, е</w:t>
      </w:r>
      <w:r w:rsidR="00706943" w:rsidRPr="00746D14">
        <w:rPr>
          <w:rFonts w:ascii="Times New Roman" w:eastAsia="Calibri" w:hAnsi="Times New Roman" w:cs="Times New Roman"/>
          <w:sz w:val="28"/>
          <w:szCs w:val="28"/>
          <w:lang w:val="uk-UA"/>
        </w:rPr>
        <w:t>колого-натуралістичний, науково</w:t>
      </w:r>
      <w:r w:rsidRPr="00746D14">
        <w:rPr>
          <w:rFonts w:ascii="Times New Roman" w:eastAsia="Calibri" w:hAnsi="Times New Roman" w:cs="Times New Roman"/>
          <w:sz w:val="28"/>
          <w:szCs w:val="28"/>
          <w:lang w:val="uk-UA"/>
        </w:rPr>
        <w:t>- технічний, дослідницько-експериментальний, фізкультурно-спортивний, військово-патріотичний, соціально-реабілітаційний, оздоровчий, гуманітарний.</w:t>
      </w:r>
      <w:r w:rsidRPr="00746D14">
        <w:rPr>
          <w:lang w:val="uk-UA"/>
        </w:rPr>
        <w:t xml:space="preserve"> </w:t>
      </w:r>
    </w:p>
    <w:p w14:paraId="56F5D082" w14:textId="77777777" w:rsidR="009670AE" w:rsidRPr="00746D14" w:rsidRDefault="009670AE" w:rsidP="009670AE">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Виховання – це головне родове поняття педагогіки як емпіричної і теоретичної науки, від якої походять видові категорії: педагогічна діяльність, цілісний педагогічний процес, освіта і навчання, саморозвиток особистості.</w:t>
      </w:r>
    </w:p>
    <w:p w14:paraId="2F4CF57A" w14:textId="77777777" w:rsidR="009670AE" w:rsidRPr="00746D14" w:rsidRDefault="009670AE" w:rsidP="009670AE">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lastRenderedPageBreak/>
        <w:t>У багатьох сучасних наукових працях, педагогічних і психологічних словниках, посібниках під вихованням розуміється:</w:t>
      </w:r>
    </w:p>
    <w:p w14:paraId="36721287" w14:textId="77777777" w:rsidR="009670AE" w:rsidRPr="00746D14" w:rsidRDefault="009670AE" w:rsidP="009670AE">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 цілеспрямоване створення умов для розвитку і саморозвитку людини (Баранов С.П., Гончаренко С.І., Петровський А.В., </w:t>
      </w:r>
      <w:proofErr w:type="spellStart"/>
      <w:r w:rsidRPr="00746D14">
        <w:rPr>
          <w:rFonts w:ascii="Times New Roman" w:eastAsia="Calibri" w:hAnsi="Times New Roman" w:cs="Times New Roman"/>
          <w:sz w:val="28"/>
          <w:szCs w:val="28"/>
          <w:lang w:val="uk-UA"/>
        </w:rPr>
        <w:t>Ярошевський</w:t>
      </w:r>
      <w:proofErr w:type="spellEnd"/>
      <w:r w:rsidRPr="00746D14">
        <w:rPr>
          <w:rFonts w:ascii="Times New Roman" w:eastAsia="Calibri" w:hAnsi="Times New Roman" w:cs="Times New Roman"/>
          <w:sz w:val="28"/>
          <w:szCs w:val="28"/>
          <w:lang w:val="uk-UA"/>
        </w:rPr>
        <w:t xml:space="preserve"> М.Я. та ін.);</w:t>
      </w:r>
    </w:p>
    <w:p w14:paraId="513D8A47" w14:textId="77777777" w:rsidR="009670AE" w:rsidRPr="00746D14" w:rsidRDefault="009670AE" w:rsidP="009670AE">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 управління процесом розвитку (формування) особистості шляхом створення необхідних для цього умов (Бєлова В.В., Ільїна Т.А., Коваль М.В., </w:t>
      </w:r>
      <w:proofErr w:type="spellStart"/>
      <w:r w:rsidRPr="00746D14">
        <w:rPr>
          <w:rFonts w:ascii="Times New Roman" w:eastAsia="Calibri" w:hAnsi="Times New Roman" w:cs="Times New Roman"/>
          <w:sz w:val="28"/>
          <w:szCs w:val="28"/>
          <w:lang w:val="uk-UA"/>
        </w:rPr>
        <w:t>Рувінський</w:t>
      </w:r>
      <w:proofErr w:type="spellEnd"/>
      <w:r w:rsidRPr="00746D14">
        <w:rPr>
          <w:rFonts w:ascii="Times New Roman" w:eastAsia="Calibri" w:hAnsi="Times New Roman" w:cs="Times New Roman"/>
          <w:sz w:val="28"/>
          <w:szCs w:val="28"/>
          <w:lang w:val="uk-UA"/>
        </w:rPr>
        <w:t xml:space="preserve"> Л.І., </w:t>
      </w:r>
      <w:proofErr w:type="spellStart"/>
      <w:r w:rsidRPr="00746D14">
        <w:rPr>
          <w:rFonts w:ascii="Times New Roman" w:eastAsia="Calibri" w:hAnsi="Times New Roman" w:cs="Times New Roman"/>
          <w:sz w:val="28"/>
          <w:szCs w:val="28"/>
          <w:lang w:val="uk-UA"/>
        </w:rPr>
        <w:t>Фіцула</w:t>
      </w:r>
      <w:proofErr w:type="spellEnd"/>
      <w:r w:rsidRPr="00746D14">
        <w:rPr>
          <w:rFonts w:ascii="Times New Roman" w:eastAsia="Calibri" w:hAnsi="Times New Roman" w:cs="Times New Roman"/>
          <w:sz w:val="28"/>
          <w:szCs w:val="28"/>
          <w:lang w:val="uk-UA"/>
        </w:rPr>
        <w:t xml:space="preserve"> М.М. та ін.);</w:t>
      </w:r>
    </w:p>
    <w:p w14:paraId="40EE9957" w14:textId="77777777" w:rsidR="00A93677" w:rsidRPr="00746D14" w:rsidRDefault="009670AE" w:rsidP="009670AE">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 головним </w:t>
      </w:r>
      <w:proofErr w:type="spellStart"/>
      <w:r w:rsidRPr="00746D14">
        <w:rPr>
          <w:rFonts w:ascii="Times New Roman" w:eastAsia="Calibri" w:hAnsi="Times New Roman" w:cs="Times New Roman"/>
          <w:sz w:val="28"/>
          <w:szCs w:val="28"/>
          <w:lang w:val="uk-UA"/>
        </w:rPr>
        <w:t>системоутворюючим</w:t>
      </w:r>
      <w:proofErr w:type="spellEnd"/>
      <w:r w:rsidRPr="00746D14">
        <w:rPr>
          <w:rFonts w:ascii="Times New Roman" w:eastAsia="Calibri" w:hAnsi="Times New Roman" w:cs="Times New Roman"/>
          <w:sz w:val="28"/>
          <w:szCs w:val="28"/>
          <w:lang w:val="uk-UA"/>
        </w:rPr>
        <w:t xml:space="preserve"> елементом пропонується педагогічна взаємодія (</w:t>
      </w:r>
      <w:proofErr w:type="spellStart"/>
      <w:r w:rsidRPr="00746D14">
        <w:rPr>
          <w:rFonts w:ascii="Times New Roman" w:eastAsia="Calibri" w:hAnsi="Times New Roman" w:cs="Times New Roman"/>
          <w:sz w:val="28"/>
          <w:szCs w:val="28"/>
          <w:lang w:val="uk-UA"/>
        </w:rPr>
        <w:t>Бех</w:t>
      </w:r>
      <w:proofErr w:type="spellEnd"/>
      <w:r w:rsidRPr="00746D14">
        <w:rPr>
          <w:rFonts w:ascii="Times New Roman" w:eastAsia="Calibri" w:hAnsi="Times New Roman" w:cs="Times New Roman"/>
          <w:sz w:val="28"/>
          <w:szCs w:val="28"/>
          <w:lang w:val="uk-UA"/>
        </w:rPr>
        <w:t xml:space="preserve"> І.Д., Воробйов Г.Г., Киричук О.В., </w:t>
      </w:r>
      <w:proofErr w:type="spellStart"/>
      <w:r w:rsidRPr="00746D14">
        <w:rPr>
          <w:rFonts w:ascii="Times New Roman" w:eastAsia="Calibri" w:hAnsi="Times New Roman" w:cs="Times New Roman"/>
          <w:sz w:val="28"/>
          <w:szCs w:val="28"/>
          <w:lang w:val="uk-UA"/>
        </w:rPr>
        <w:t>Кондрашова</w:t>
      </w:r>
      <w:proofErr w:type="spellEnd"/>
      <w:r w:rsidRPr="00746D14">
        <w:rPr>
          <w:rFonts w:ascii="Times New Roman" w:eastAsia="Calibri" w:hAnsi="Times New Roman" w:cs="Times New Roman"/>
          <w:sz w:val="28"/>
          <w:szCs w:val="28"/>
          <w:lang w:val="uk-UA"/>
        </w:rPr>
        <w:t xml:space="preserve"> Л.В., </w:t>
      </w:r>
      <w:proofErr w:type="spellStart"/>
      <w:r w:rsidRPr="00746D14">
        <w:rPr>
          <w:rFonts w:ascii="Times New Roman" w:eastAsia="Calibri" w:hAnsi="Times New Roman" w:cs="Times New Roman"/>
          <w:sz w:val="28"/>
          <w:szCs w:val="28"/>
          <w:lang w:val="uk-UA"/>
        </w:rPr>
        <w:t>Курлянд</w:t>
      </w:r>
      <w:proofErr w:type="spellEnd"/>
      <w:r w:rsidRPr="00746D14">
        <w:rPr>
          <w:rFonts w:ascii="Times New Roman" w:eastAsia="Calibri" w:hAnsi="Times New Roman" w:cs="Times New Roman"/>
          <w:sz w:val="28"/>
          <w:szCs w:val="28"/>
          <w:lang w:val="uk-UA"/>
        </w:rPr>
        <w:t xml:space="preserve"> З.Н., </w:t>
      </w:r>
      <w:proofErr w:type="spellStart"/>
      <w:r w:rsidRPr="00746D14">
        <w:rPr>
          <w:rFonts w:ascii="Times New Roman" w:eastAsia="Calibri" w:hAnsi="Times New Roman" w:cs="Times New Roman"/>
          <w:sz w:val="28"/>
          <w:szCs w:val="28"/>
          <w:lang w:val="uk-UA"/>
        </w:rPr>
        <w:t>Харламов</w:t>
      </w:r>
      <w:proofErr w:type="spellEnd"/>
      <w:r w:rsidRPr="00746D14">
        <w:rPr>
          <w:rFonts w:ascii="Times New Roman" w:eastAsia="Calibri" w:hAnsi="Times New Roman" w:cs="Times New Roman"/>
          <w:sz w:val="28"/>
          <w:szCs w:val="28"/>
          <w:lang w:val="uk-UA"/>
        </w:rPr>
        <w:t xml:space="preserve"> І.Ф та ін.).</w:t>
      </w:r>
    </w:p>
    <w:p w14:paraId="1C7D6664" w14:textId="77777777" w:rsidR="009670AE" w:rsidRPr="00746D14" w:rsidRDefault="009670AE" w:rsidP="009670AE">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Термін «виховання» вживається в педагогічній науці в чотирьох значеннях:</w:t>
      </w:r>
    </w:p>
    <w:p w14:paraId="11CDBE42" w14:textId="77777777" w:rsidR="009670AE" w:rsidRPr="00746D14" w:rsidRDefault="009670AE" w:rsidP="009670AE">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у широкому соціальному, йдеться про виховний вплив на людину всього суспільства і всієї дійсності, який містить в собі не лише позитивну спрямованість, а й конфлікти та протиріччя; тут особистість може не тільки формуватися під впливом соціального середовища, а й деформуватися, або, навпаки, загартуватись у боротьбі з труднощами, «робити саму себе»;</w:t>
      </w:r>
    </w:p>
    <w:p w14:paraId="1D0898BC" w14:textId="77777777" w:rsidR="009670AE" w:rsidRPr="00746D14" w:rsidRDefault="009670AE" w:rsidP="009670AE">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у широкому педагогічному, коли мається на увазі виховання в діяльності шкіл, технікумів, університетів та інших закладів, де персонал керується педагогічною теорією та її практичними методичними рекомендаціями;</w:t>
      </w:r>
    </w:p>
    <w:p w14:paraId="6DD824F5" w14:textId="77777777" w:rsidR="009670AE" w:rsidRPr="00746D14" w:rsidRDefault="009670AE" w:rsidP="009670AE">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у вузькому педагогічному, коли виховання є цілеспрямованою виховною діяльністю педагога (наприклад, класного керівника в школі, куратора в вищому навчальному закладі), щоб досягти певної мети в студентському колективі;</w:t>
      </w:r>
    </w:p>
    <w:p w14:paraId="180EC1D8" w14:textId="77777777" w:rsidR="009670AE" w:rsidRPr="00746D14" w:rsidRDefault="009670AE" w:rsidP="009670AE">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 у гранично вузькому, коли педагог або батько вирішують конкретну індивідуальну проблему виховання або перевиховання (наприклад, у юнака прагнуть виховати чесність, ввічливість). (Педагогіка / За редакцією Ю. К. </w:t>
      </w:r>
      <w:proofErr w:type="spellStart"/>
      <w:r w:rsidRPr="00746D14">
        <w:rPr>
          <w:rFonts w:ascii="Times New Roman" w:eastAsia="Calibri" w:hAnsi="Times New Roman" w:cs="Times New Roman"/>
          <w:sz w:val="28"/>
          <w:szCs w:val="28"/>
          <w:lang w:val="uk-UA"/>
        </w:rPr>
        <w:t>Бабанського</w:t>
      </w:r>
      <w:proofErr w:type="spellEnd"/>
      <w:r w:rsidRPr="00746D14">
        <w:rPr>
          <w:rFonts w:ascii="Times New Roman" w:eastAsia="Calibri" w:hAnsi="Times New Roman" w:cs="Times New Roman"/>
          <w:sz w:val="28"/>
          <w:szCs w:val="28"/>
          <w:lang w:val="uk-UA"/>
        </w:rPr>
        <w:t>).</w:t>
      </w:r>
    </w:p>
    <w:p w14:paraId="092F323F" w14:textId="77777777" w:rsidR="00A93677" w:rsidRPr="00B80C3D" w:rsidRDefault="009670AE" w:rsidP="009670AE">
      <w:pPr>
        <w:spacing w:after="0" w:line="360" w:lineRule="auto"/>
        <w:ind w:firstLine="708"/>
        <w:jc w:val="both"/>
        <w:rPr>
          <w:rFonts w:ascii="Times New Roman" w:eastAsia="Calibri" w:hAnsi="Times New Roman" w:cs="Times New Roman"/>
          <w:color w:val="FF0000"/>
          <w:sz w:val="20"/>
          <w:szCs w:val="20"/>
          <w:lang w:val="uk-UA"/>
        </w:rPr>
      </w:pPr>
      <w:r w:rsidRPr="00746D14">
        <w:rPr>
          <w:rFonts w:ascii="Times New Roman" w:eastAsia="Calibri" w:hAnsi="Times New Roman" w:cs="Times New Roman"/>
          <w:sz w:val="28"/>
          <w:szCs w:val="28"/>
          <w:lang w:val="uk-UA"/>
        </w:rPr>
        <w:lastRenderedPageBreak/>
        <w:t>В Українському педагогічному словнику С.У. Гончаренка пропонується таке визначення виховання: “Виховання – процес цілеспрямованого систематичного формування особистості, зумовлений законом суспільного розвитку, дією багатьох об’єктивних і суб’єктивних факторів” [</w:t>
      </w:r>
      <w:r w:rsidR="00304E1F">
        <w:rPr>
          <w:rFonts w:ascii="Times New Roman" w:eastAsia="Calibri" w:hAnsi="Times New Roman" w:cs="Times New Roman"/>
          <w:sz w:val="28"/>
          <w:szCs w:val="28"/>
          <w:lang w:val="uk-UA"/>
        </w:rPr>
        <w:t>7</w:t>
      </w:r>
      <w:r w:rsidRPr="00746D14">
        <w:rPr>
          <w:rFonts w:ascii="Times New Roman" w:eastAsia="Calibri" w:hAnsi="Times New Roman" w:cs="Times New Roman"/>
          <w:sz w:val="28"/>
          <w:szCs w:val="28"/>
          <w:lang w:val="uk-UA"/>
        </w:rPr>
        <w:t>]</w:t>
      </w:r>
      <w:r w:rsidR="00304E1F">
        <w:rPr>
          <w:rFonts w:ascii="Times New Roman" w:eastAsia="Calibri" w:hAnsi="Times New Roman" w:cs="Times New Roman"/>
          <w:sz w:val="28"/>
          <w:szCs w:val="28"/>
          <w:lang w:val="uk-UA"/>
        </w:rPr>
        <w:t>.</w:t>
      </w:r>
      <w:r w:rsidRPr="00746D14">
        <w:rPr>
          <w:rFonts w:ascii="Times New Roman" w:eastAsia="Calibri" w:hAnsi="Times New Roman" w:cs="Times New Roman"/>
          <w:sz w:val="28"/>
          <w:szCs w:val="28"/>
          <w:lang w:val="uk-UA"/>
        </w:rPr>
        <w:t xml:space="preserve"> </w:t>
      </w:r>
    </w:p>
    <w:p w14:paraId="72A745E5" w14:textId="77777777" w:rsidR="00304E1F" w:rsidRDefault="009670AE" w:rsidP="00BD0D80">
      <w:pPr>
        <w:spacing w:after="0" w:line="360" w:lineRule="auto"/>
        <w:ind w:firstLine="708"/>
        <w:jc w:val="both"/>
        <w:rPr>
          <w:lang w:val="uk-UA"/>
        </w:rPr>
      </w:pPr>
      <w:r w:rsidRPr="00746D14">
        <w:rPr>
          <w:rFonts w:ascii="Times New Roman" w:eastAsia="Calibri" w:hAnsi="Times New Roman" w:cs="Times New Roman"/>
          <w:sz w:val="28"/>
          <w:szCs w:val="28"/>
          <w:lang w:val="uk-UA"/>
        </w:rPr>
        <w:t>“Процес виховання – це закономірна, послідовна, неперервна зміна</w:t>
      </w:r>
      <w:r w:rsidR="00BD0D8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моментів розвитку взаємодіючих суб’єктів. Основним </w:t>
      </w:r>
      <w:proofErr w:type="spellStart"/>
      <w:r w:rsidRPr="00746D14">
        <w:rPr>
          <w:rFonts w:ascii="Times New Roman" w:eastAsia="Calibri" w:hAnsi="Times New Roman" w:cs="Times New Roman"/>
          <w:sz w:val="28"/>
          <w:szCs w:val="28"/>
          <w:lang w:val="uk-UA"/>
        </w:rPr>
        <w:t>системоутворюючим</w:t>
      </w:r>
      <w:proofErr w:type="spellEnd"/>
      <w:r w:rsidR="00BD0D8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елементом цього процесу виступає педагогічна взаємодія”, - визначає</w:t>
      </w:r>
      <w:r w:rsidR="00BD0D80" w:rsidRPr="00746D14">
        <w:rPr>
          <w:rFonts w:ascii="Times New Roman" w:eastAsia="Calibri" w:hAnsi="Times New Roman" w:cs="Times New Roman"/>
          <w:sz w:val="28"/>
          <w:szCs w:val="28"/>
          <w:lang w:val="uk-UA"/>
        </w:rPr>
        <w:t xml:space="preserve"> </w:t>
      </w:r>
      <w:proofErr w:type="spellStart"/>
      <w:r w:rsidRPr="00746D14">
        <w:rPr>
          <w:rFonts w:ascii="Times New Roman" w:eastAsia="Calibri" w:hAnsi="Times New Roman" w:cs="Times New Roman"/>
          <w:sz w:val="28"/>
          <w:szCs w:val="28"/>
          <w:lang w:val="uk-UA"/>
        </w:rPr>
        <w:t>З.Н.Курлянд</w:t>
      </w:r>
      <w:proofErr w:type="spellEnd"/>
      <w:r w:rsidRPr="00746D14">
        <w:rPr>
          <w:rFonts w:ascii="Times New Roman" w:eastAsia="Calibri" w:hAnsi="Times New Roman" w:cs="Times New Roman"/>
          <w:sz w:val="28"/>
          <w:szCs w:val="28"/>
          <w:lang w:val="uk-UA"/>
        </w:rPr>
        <w:t xml:space="preserve"> [</w:t>
      </w:r>
      <w:r w:rsidR="00304E1F">
        <w:rPr>
          <w:rFonts w:ascii="Times New Roman" w:eastAsia="Calibri" w:hAnsi="Times New Roman" w:cs="Times New Roman"/>
          <w:sz w:val="28"/>
          <w:szCs w:val="28"/>
          <w:lang w:val="uk-UA"/>
        </w:rPr>
        <w:t>19</w:t>
      </w:r>
      <w:r w:rsidRPr="00746D14">
        <w:rPr>
          <w:rFonts w:ascii="Times New Roman" w:eastAsia="Calibri" w:hAnsi="Times New Roman" w:cs="Times New Roman"/>
          <w:sz w:val="28"/>
          <w:szCs w:val="28"/>
          <w:lang w:val="uk-UA"/>
        </w:rPr>
        <w:t>].</w:t>
      </w:r>
      <w:r w:rsidR="00BD0D80" w:rsidRPr="00746D14">
        <w:rPr>
          <w:lang w:val="uk-UA"/>
        </w:rPr>
        <w:t xml:space="preserve"> </w:t>
      </w:r>
    </w:p>
    <w:p w14:paraId="16314613" w14:textId="77777777" w:rsidR="009670AE" w:rsidRPr="00746D14" w:rsidRDefault="009670AE" w:rsidP="00BD0D8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Виховна робота, що проводиться в позаурочний час, доповнює і</w:t>
      </w:r>
      <w:r w:rsidR="00BD0D8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поглиблює виховання, яке здійснюється у процесі навчання. Процес виховання - система виховних заходів, спрямованих на</w:t>
      </w:r>
      <w:r w:rsidR="00BD0D8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формування всебічно і гармонійно розвиненої особистості.</w:t>
      </w:r>
    </w:p>
    <w:p w14:paraId="7B59FF52" w14:textId="77777777" w:rsidR="0060623A" w:rsidRPr="00746D14" w:rsidRDefault="009670AE" w:rsidP="00BD0D8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Процес виховання залежить від об'єктивних і суб'єктивних чинників.</w:t>
      </w:r>
      <w:r w:rsidR="00BD0D80" w:rsidRPr="00746D14">
        <w:rPr>
          <w:rFonts w:ascii="Times New Roman" w:eastAsia="Calibri" w:hAnsi="Times New Roman" w:cs="Times New Roman"/>
          <w:sz w:val="28"/>
          <w:szCs w:val="28"/>
          <w:lang w:val="uk-UA"/>
        </w:rPr>
        <w:t xml:space="preserve"> </w:t>
      </w:r>
    </w:p>
    <w:p w14:paraId="46A4E460" w14:textId="77777777" w:rsidR="009670AE" w:rsidRPr="00746D14" w:rsidRDefault="009670AE" w:rsidP="00BD0D8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Об'єктивними чинниками є: особливості розбудови України взагалі та</w:t>
      </w:r>
      <w:r w:rsidR="00BD0D8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системи закладів освіти зокрема; перебудова економіки на ринкових засадах;</w:t>
      </w:r>
      <w:r w:rsidR="00BD0D8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особливості розвитку соціальної сфери; відродження національних традицій, звичаїв, обрядів, народної педагогіки; розширення сфери спілкування з</w:t>
      </w:r>
      <w:r w:rsidR="00BD0D8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іноземними громадянами; вплив природного середовища.</w:t>
      </w:r>
    </w:p>
    <w:p w14:paraId="3EDA0CD1"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До суб'єктивних чинників відносять: соціально-педагогічну діяльність</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сім'ї та громадських організацій; навчально-виховну діяльність закладів</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освіти в особі їх працівників; цілеспрямовану діяльність засобів масової</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інформації; діяльність закладів культури; виховну діяльність </w:t>
      </w:r>
      <w:proofErr w:type="spellStart"/>
      <w:r w:rsidRPr="00746D14">
        <w:rPr>
          <w:rFonts w:ascii="Times New Roman" w:eastAsia="Calibri" w:hAnsi="Times New Roman" w:cs="Times New Roman"/>
          <w:sz w:val="28"/>
          <w:szCs w:val="28"/>
          <w:lang w:val="uk-UA"/>
        </w:rPr>
        <w:t>позанавчальних</w:t>
      </w:r>
      <w:proofErr w:type="spellEnd"/>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установ та діяльність церкви.</w:t>
      </w:r>
    </w:p>
    <w:p w14:paraId="4E2A94E0"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Процес виховання складається з мети і завдання, змісту й методики</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організації виховного впливу, а також його результату та корекції. Щодо</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формування особистості структура процесу виховання має такі компоненти:</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свідомість особистості, емоційно-почуттєва сфера, навички та звички</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поведінки. Провідну роль відіграє розвиток її свідомості.</w:t>
      </w:r>
    </w:p>
    <w:p w14:paraId="529E453E"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lastRenderedPageBreak/>
        <w:t>Свідомість — властива людині функція головного мозку, яка полягає у</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відображенні об'єктивних властивостей предметів і явищ навколишнього</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світу, процесів, що відбуваються в ньому, своїх дій, у попередньому</w:t>
      </w:r>
      <w:r w:rsidR="0060623A" w:rsidRPr="00746D14">
        <w:rPr>
          <w:rFonts w:ascii="Times New Roman" w:eastAsia="Calibri" w:hAnsi="Times New Roman" w:cs="Times New Roman"/>
          <w:sz w:val="28"/>
          <w:szCs w:val="28"/>
          <w:lang w:val="uk-UA"/>
        </w:rPr>
        <w:t xml:space="preserve"> </w:t>
      </w:r>
      <w:proofErr w:type="spellStart"/>
      <w:r w:rsidRPr="00746D14">
        <w:rPr>
          <w:rFonts w:ascii="Times New Roman" w:eastAsia="Calibri" w:hAnsi="Times New Roman" w:cs="Times New Roman"/>
          <w:sz w:val="28"/>
          <w:szCs w:val="28"/>
          <w:lang w:val="uk-UA"/>
        </w:rPr>
        <w:t>мисленному</w:t>
      </w:r>
      <w:proofErr w:type="spellEnd"/>
      <w:r w:rsidRPr="00746D14">
        <w:rPr>
          <w:rFonts w:ascii="Times New Roman" w:eastAsia="Calibri" w:hAnsi="Times New Roman" w:cs="Times New Roman"/>
          <w:sz w:val="28"/>
          <w:szCs w:val="28"/>
          <w:lang w:val="uk-UA"/>
        </w:rPr>
        <w:t xml:space="preserve"> накресленні їх і передбаченні наслідків, у регулюванні відносин</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людини з людиною і соціальною дійсністю.</w:t>
      </w:r>
    </w:p>
    <w:p w14:paraId="1CD33CA2"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Структурними елементами свідомості є відчуття, мислення, емоції,</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воля, самосвідомість. Свідомість відіграє провідну роль у діяльності й</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поведінці людини. Через свідомість студенти в процесі навчання і виховання</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набувають знань, умінь та навичок, засвоюють досвід поведінки. Їх</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свідомість виявляється у ставленні до навчання та інших видів діяльності, до</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людей і суспільства загалом, до самих себе, навчальних та інших обов'язків.</w:t>
      </w:r>
    </w:p>
    <w:p w14:paraId="6EC9D5E9"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Не менш важливі у формуванні особистості й почуття, в яких</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виявляється ставлення людини до навколишньої дійсності й до самої себе.</w:t>
      </w:r>
    </w:p>
    <w:p w14:paraId="50203B49"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Почуття — психічні стани і процеси, в яких відображено емоційний</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бік духовного світу людини, її суб'єктивне переживання подій та емоційне</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ставлення до навколишнього світу.</w:t>
      </w:r>
    </w:p>
    <w:p w14:paraId="7F8F523B"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Виховання свідомості та емоційно-почуттєвої сфери має поєднуватися</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з формуванням навичок і звичок поведінки.</w:t>
      </w:r>
    </w:p>
    <w:p w14:paraId="3852A529"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Навичка — психічне новоутворення, завдяки якому індивід</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спроможний виконувати певну дію, раціонально, з належною точністю і</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швидкістю, без зайвих затрат фізичної та нервово-психічної енергії.</w:t>
      </w:r>
    </w:p>
    <w:p w14:paraId="5596D5F5"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Звичка — схильність людини до відносно усталених способів дій.</w:t>
      </w:r>
    </w:p>
    <w:p w14:paraId="169AFD76"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Навички і звички поведінки формуються у процесі цілеспрямованої,</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систематичної діяльності студентів, у якій вони набувають необхідного</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досвіду поведінки. Тому важливо враховувати наявний в студентів досвід</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попередньої поведінки» збагачуючи позитивне надбання й долаючи</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негативні звички. Формування навичок і звичок поведінки потребує</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поступовості й систематичності вправляння, </w:t>
      </w:r>
      <w:proofErr w:type="spellStart"/>
      <w:r w:rsidRPr="00746D14">
        <w:rPr>
          <w:rFonts w:ascii="Times New Roman" w:eastAsia="Calibri" w:hAnsi="Times New Roman" w:cs="Times New Roman"/>
          <w:sz w:val="28"/>
          <w:szCs w:val="28"/>
          <w:lang w:val="uk-UA"/>
        </w:rPr>
        <w:t>посильності</w:t>
      </w:r>
      <w:proofErr w:type="spellEnd"/>
      <w:r w:rsidRPr="00746D14">
        <w:rPr>
          <w:rFonts w:ascii="Times New Roman" w:eastAsia="Calibri" w:hAnsi="Times New Roman" w:cs="Times New Roman"/>
          <w:sz w:val="28"/>
          <w:szCs w:val="28"/>
          <w:lang w:val="uk-UA"/>
        </w:rPr>
        <w:t xml:space="preserve"> та доцільності</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поставлених вимог, відповідності їх рівневі розвитку студентів і є успішним</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лише за дотримання педагогами і батьками єдиних вимог до студентів.</w:t>
      </w:r>
    </w:p>
    <w:p w14:paraId="52FA4918"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lastRenderedPageBreak/>
        <w:t>У процесі виховання можуть формуватися й негативні звички через</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засвоєння дитиною хибного досвіду поведінки в ненормальному середовищі,</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 якому вона в силу життєвих умов перебувала чи перебуває. Подолання</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таких звичок потребує спеціальної виховної роботи, а їх викорінення</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передусім пов'язане із з'ясуванням причин появи, їх усуненням.</w:t>
      </w:r>
    </w:p>
    <w:p w14:paraId="66D30485"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Процес виховання — динамічний, неперервний, безупинний. Його</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рушійними силами є сукупність суперечностей, вирішення яких сприяє</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просуванню до нових цілей. Розрізняють внутрішні й зовнішні суперечності.</w:t>
      </w:r>
    </w:p>
    <w:p w14:paraId="4861443F"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Внутрішні суперечності:</w:t>
      </w:r>
    </w:p>
    <w:p w14:paraId="56840E3C"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а) суперечність між зростаючими соціальне значущими завданнями,</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які потрібно розв'язати вихованцю, і можливостями, що обмежують його</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вчинки та дії, спрямовані на їх розв'язання. Ця суперечність супроводжує</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виховання особистості, тому її розвиток може призупинитися, якщо не</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ставити перед нею нових ускладнених завдань;</w:t>
      </w:r>
    </w:p>
    <w:p w14:paraId="2322FC79"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б) суперечність між зовнішніми впливами і внутрішніми прагненнями</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вихованця. Виховний процес повинен будуватися таким чином, щоб його</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зміст або форми реалізації цього змісту не викликали спротиву вихованця.</w:t>
      </w:r>
    </w:p>
    <w:p w14:paraId="103C7E49"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Зовнішні суперечності:</w:t>
      </w:r>
    </w:p>
    <w:p w14:paraId="7BC55F34"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а) невідповідність між виховними впливами навчального закладу і</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сім'ї. Нерідко батьки не дотримуються вимог, які висуває до їх дітей </w:t>
      </w:r>
      <w:r w:rsidR="0060623A" w:rsidRPr="00746D14">
        <w:rPr>
          <w:rFonts w:ascii="Times New Roman" w:eastAsia="Calibri" w:hAnsi="Times New Roman" w:cs="Times New Roman"/>
          <w:sz w:val="28"/>
          <w:szCs w:val="28"/>
          <w:lang w:val="uk-UA"/>
        </w:rPr>
        <w:t>ПТО</w:t>
      </w:r>
      <w:r w:rsidRPr="00746D14">
        <w:rPr>
          <w:rFonts w:ascii="Times New Roman" w:eastAsia="Calibri" w:hAnsi="Times New Roman" w:cs="Times New Roman"/>
          <w:sz w:val="28"/>
          <w:szCs w:val="28"/>
          <w:lang w:val="uk-UA"/>
        </w:rPr>
        <w:t>, внаслідок чого порушується єдність вимог, що негативно</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позначається на вихованні студентів;</w:t>
      </w:r>
    </w:p>
    <w:p w14:paraId="5DE23FEE"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б) зіткнення організованого виховного </w:t>
      </w:r>
      <w:r w:rsidR="0060623A" w:rsidRPr="00746D14">
        <w:rPr>
          <w:rFonts w:ascii="Times New Roman" w:eastAsia="Calibri" w:hAnsi="Times New Roman" w:cs="Times New Roman"/>
          <w:sz w:val="28"/>
          <w:szCs w:val="28"/>
          <w:lang w:val="uk-UA"/>
        </w:rPr>
        <w:t>ПТО</w:t>
      </w:r>
      <w:r w:rsidRPr="00746D14">
        <w:rPr>
          <w:rFonts w:ascii="Times New Roman" w:eastAsia="Calibri" w:hAnsi="Times New Roman" w:cs="Times New Roman"/>
          <w:sz w:val="28"/>
          <w:szCs w:val="28"/>
          <w:lang w:val="uk-UA"/>
        </w:rPr>
        <w:t xml:space="preserve"> зі стихійним впливом на студентів навколишнього світу. Серед</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таких негативних чинників, — вуличні підліткові групи, зарубіжні</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телефільми-бойовики та ін. Вирішення цієї суперечності можливе лише за</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умови формування в студентів внутрішньої стійкості й уміння протистояти</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негативним явищам;</w:t>
      </w:r>
    </w:p>
    <w:p w14:paraId="4BBB78FC"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 неоднакове ставлення до студентів викладачів, які не завжди</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дотримуються принципу єдності вимог, внаслідок чого в студентів</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lastRenderedPageBreak/>
        <w:t>формується ситуативна поведінка, пристосовництво, безпринципність, що</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негативно позначаються на виховному процесі взагалі;</w:t>
      </w:r>
    </w:p>
    <w:p w14:paraId="721D281F"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г) суперечність, породжена тим, що окремі студенти, які мають досвід</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негативної поведінки, постійно конфліктують з педагогами,</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однокласниками, батьками. Йдеться про сформований динамічний</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стереотип, який характеризується наявністю постійних, стабільних, стійких</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негативних нервових зв'язків, що створює особливі труднощі у</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перевихованні. Ця категорія студентів потребує спеціальної виховної</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роботи.</w:t>
      </w:r>
    </w:p>
    <w:p w14:paraId="63991F87"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Хоча зовнішні суперечності є тимчасовими, вони можуть знижувати</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ефективність виховного процесу. Тому виявлення їх і усунення повинні</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перебувати завжди в центрі уваги педагогів. Але найважливіший чинник —</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профілактична робота щодо запобігання таким суперечностям</w:t>
      </w:r>
      <w:r w:rsidR="00304E1F">
        <w:rPr>
          <w:rFonts w:ascii="Times New Roman" w:eastAsia="Calibri" w:hAnsi="Times New Roman" w:cs="Times New Roman"/>
          <w:sz w:val="28"/>
          <w:szCs w:val="28"/>
          <w:lang w:val="uk-UA"/>
        </w:rPr>
        <w:t xml:space="preserve"> </w:t>
      </w:r>
      <w:r w:rsidR="00304E1F" w:rsidRPr="00304E1F">
        <w:rPr>
          <w:rFonts w:ascii="Times New Roman" w:eastAsia="Calibri" w:hAnsi="Times New Roman" w:cs="Times New Roman"/>
          <w:sz w:val="28"/>
          <w:szCs w:val="28"/>
          <w:lang w:val="uk-UA"/>
        </w:rPr>
        <w:t>[16]</w:t>
      </w:r>
      <w:r w:rsidRPr="00746D14">
        <w:rPr>
          <w:rFonts w:ascii="Times New Roman" w:eastAsia="Calibri" w:hAnsi="Times New Roman" w:cs="Times New Roman"/>
          <w:sz w:val="28"/>
          <w:szCs w:val="28"/>
          <w:lang w:val="uk-UA"/>
        </w:rPr>
        <w:t>.</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Організація процесу виховання особистості студента або колективу</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групи здійснюється в такій послідовності:</w:t>
      </w:r>
    </w:p>
    <w:p w14:paraId="045B5809"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Перший етап. Визначають сукупність рис і властивостей особистості,</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які слід сформувати у вихованця, тобто формують ідеал. Коли йдеться про</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виховання групи, то мають на увазі формування такого колективу, який би за </w:t>
      </w:r>
    </w:p>
    <w:p w14:paraId="3F4D0A84" w14:textId="77777777" w:rsidR="009670AE" w:rsidRPr="00746D14" w:rsidRDefault="009670AE" w:rsidP="009670AE">
      <w:pPr>
        <w:spacing w:after="0" w:line="360" w:lineRule="auto"/>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своїми якостями відповідав еталону, виробленому на основі мети виховання,</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поставленої суспільством перед </w:t>
      </w:r>
      <w:r w:rsidR="0060623A" w:rsidRPr="00746D14">
        <w:rPr>
          <w:rFonts w:ascii="Times New Roman" w:eastAsia="Calibri" w:hAnsi="Times New Roman" w:cs="Times New Roman"/>
          <w:sz w:val="28"/>
          <w:szCs w:val="28"/>
          <w:lang w:val="uk-UA"/>
        </w:rPr>
        <w:t>ПТО</w:t>
      </w:r>
      <w:r w:rsidRPr="00746D14">
        <w:rPr>
          <w:rFonts w:ascii="Times New Roman" w:eastAsia="Calibri" w:hAnsi="Times New Roman" w:cs="Times New Roman"/>
          <w:sz w:val="28"/>
          <w:szCs w:val="28"/>
          <w:lang w:val="uk-UA"/>
        </w:rPr>
        <w:t>.</w:t>
      </w:r>
    </w:p>
    <w:p w14:paraId="09993B1B"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Другий етап. Вивчають індивідуальні особливості вихованця (або</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колективу), його позитивні риси, недоліки в характері й поведінці,</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визначають, які риси не сформовано, а які перебувають у стадії зародження.</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Знання особистості вихованця (колективу), порівняння її з наміченим</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ідеалом дає змогу спрогнозувати її розвиток. Виходячи з цих даних, можна</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планувати виховну роботу з вихованцем (колективом). Тому важливо, щоб</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студент (колектив) знав, що пропонує йому вихователь, приймав цей взірець</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для наслідування і докладав зусиль для досягнення поставленої мети.</w:t>
      </w:r>
    </w:p>
    <w:p w14:paraId="567D236B"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Третій етап. Реалізовується програма виховання, тобто заплановані</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виховні заходи, що передбачає залучення вихованців до різних видів</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lastRenderedPageBreak/>
        <w:t>діяльності, участь в яких сприяє формуванню в них досвіду поведінки</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відповідно до ідеалу.</w:t>
      </w:r>
    </w:p>
    <w:p w14:paraId="19C4AAF2" w14:textId="77777777" w:rsidR="009670AE" w:rsidRPr="00746D14" w:rsidRDefault="009670AE" w:rsidP="0060623A">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Четвертий етап. Спонукання студентів до самостійної роботи з</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розвитку особистості. Коли студент починає займатися самоосвітою і</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самовихованням, можна вважати, що у вихованні досягнуто четвертого</w:t>
      </w:r>
      <w:r w:rsidR="0060623A"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етапу.</w:t>
      </w:r>
    </w:p>
    <w:p w14:paraId="28DECF0C"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На всіх етапах процесу виховання здійснюють педагогічне</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керівництво, управління цим процесом.</w:t>
      </w:r>
    </w:p>
    <w:p w14:paraId="06B9BDA1" w14:textId="77777777" w:rsidR="00136930" w:rsidRPr="00746D14" w:rsidRDefault="009670AE" w:rsidP="00550A71">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Управління процесом виховання — діяльність педагогів, що забезпечує</w:t>
      </w:r>
      <w:r w:rsidR="00550A71"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планомірний і цілеспрямований виховний вплив на вихованців.</w:t>
      </w:r>
      <w:r w:rsidR="00136930" w:rsidRPr="00746D14">
        <w:rPr>
          <w:rFonts w:ascii="Times New Roman" w:eastAsia="Calibri" w:hAnsi="Times New Roman" w:cs="Times New Roman"/>
          <w:sz w:val="28"/>
          <w:szCs w:val="28"/>
          <w:lang w:val="uk-UA"/>
        </w:rPr>
        <w:t xml:space="preserve"> </w:t>
      </w:r>
    </w:p>
    <w:p w14:paraId="1EAC7ACB" w14:textId="77777777" w:rsidR="009670AE" w:rsidRPr="00746D14" w:rsidRDefault="009670AE" w:rsidP="00550A71">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Воно передбачає передусім підбір змісту виховної роботи з</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урахуванням вимог суспільства до рівня вихованості студентського</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колективу взагалі й кожного його члена зокрема. Для реалізації змісту</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виховання потрібні форми, методи і прийоми виховної роботи, які б</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імпонували студентам. Усе це допоможе зробити виховний процес</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цілеспрямованим і систематичним. Суть управління виховним процесом —</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виявлення виховних можливостей сім'ї, громадських організацій, </w:t>
      </w:r>
      <w:proofErr w:type="spellStart"/>
      <w:r w:rsidRPr="00746D14">
        <w:rPr>
          <w:rFonts w:ascii="Times New Roman" w:eastAsia="Calibri" w:hAnsi="Times New Roman" w:cs="Times New Roman"/>
          <w:sz w:val="28"/>
          <w:szCs w:val="28"/>
          <w:lang w:val="uk-UA"/>
        </w:rPr>
        <w:t>культурноосвітніх</w:t>
      </w:r>
      <w:proofErr w:type="spellEnd"/>
      <w:r w:rsidRPr="00746D14">
        <w:rPr>
          <w:rFonts w:ascii="Times New Roman" w:eastAsia="Calibri" w:hAnsi="Times New Roman" w:cs="Times New Roman"/>
          <w:sz w:val="28"/>
          <w:szCs w:val="28"/>
          <w:lang w:val="uk-UA"/>
        </w:rPr>
        <w:t xml:space="preserve"> установ, засобів масової інформації для ефективнішого використання Їх впливу на студентів. У процесі управління вихованням</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важливо організовувати і спрямовувати колективне та індивідуальне життя й</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діяльність студентів, створювати умови для збагачення їх власного досвіду.</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Тому першорядне значення має встановлення гармонійних стосунків між</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вихованцями і вихователями на демократичних і гуманістичних засадах.</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Авторитарний стиль педагогів призводить до формування безініціативного</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виконавця чужої волі, невпевненої у власних силах людини. Інша крайність</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відсутність вимогливості та контролю за поведінкою дітей, що сприяє</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формуванню безвідповідальності, недисциплінованості та інших негативних</w:t>
      </w:r>
      <w:r w:rsidR="00550A71"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рис у вихованців.</w:t>
      </w:r>
    </w:p>
    <w:p w14:paraId="59EF8527"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Важливим в управлінні процесом виховання є формування гуманних</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взаємин між студентами. Треба не лише навчити студентів бути</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lastRenderedPageBreak/>
        <w:t>доброзичливими й гуманними до одногрупників, а й формувати</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організаторські навички, виховувати вимогливість до товаришів,</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непримиренність до порушень дисципліни і порядку в ВНЗ I-II рівнів</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акредитації та за її межами.</w:t>
      </w:r>
    </w:p>
    <w:p w14:paraId="54D406FA"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Управління виховним процесом слід спрямовувати на розвиток</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самостійності, ініціативності студентів. Це можливо за умови, що педагоги</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націлюють студентів на самостійний пошук цікавих видів діяльності,</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самостійне забезпечення необхідних для їх здійснення умов. Тому завдання</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педагогічного колективу — допомогти студентам самостійно організувати</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діяльність в </w:t>
      </w:r>
      <w:r w:rsidR="00136930" w:rsidRPr="00746D14">
        <w:rPr>
          <w:rFonts w:ascii="Times New Roman" w:eastAsia="Calibri" w:hAnsi="Times New Roman" w:cs="Times New Roman"/>
          <w:sz w:val="28"/>
          <w:szCs w:val="28"/>
          <w:lang w:val="uk-UA"/>
        </w:rPr>
        <w:t>ПТНЗ</w:t>
      </w:r>
      <w:r w:rsidRPr="00746D14">
        <w:rPr>
          <w:rFonts w:ascii="Times New Roman" w:eastAsia="Calibri" w:hAnsi="Times New Roman" w:cs="Times New Roman"/>
          <w:sz w:val="28"/>
          <w:szCs w:val="28"/>
          <w:lang w:val="uk-UA"/>
        </w:rPr>
        <w:t xml:space="preserve"> та за </w:t>
      </w:r>
      <w:r w:rsidR="00136930" w:rsidRPr="00746D14">
        <w:rPr>
          <w:rFonts w:ascii="Times New Roman" w:eastAsia="Calibri" w:hAnsi="Times New Roman" w:cs="Times New Roman"/>
          <w:sz w:val="28"/>
          <w:szCs w:val="28"/>
          <w:lang w:val="uk-UA"/>
        </w:rPr>
        <w:t>його</w:t>
      </w:r>
      <w:r w:rsidRPr="00746D14">
        <w:rPr>
          <w:rFonts w:ascii="Times New Roman" w:eastAsia="Calibri" w:hAnsi="Times New Roman" w:cs="Times New Roman"/>
          <w:sz w:val="28"/>
          <w:szCs w:val="28"/>
          <w:lang w:val="uk-UA"/>
        </w:rPr>
        <w:t xml:space="preserve"> межами. Виховання</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самостійності, ініціативності студентів не повинно применшувати керівної</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ролі педагога. Він має залишатися мудрим старшим другом і наставником</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дітей, але на умовах співпраці з ними.</w:t>
      </w:r>
    </w:p>
    <w:p w14:paraId="651C8E8B" w14:textId="77777777" w:rsidR="009670AE" w:rsidRPr="00B80C3D" w:rsidRDefault="009670AE" w:rsidP="00136930">
      <w:pPr>
        <w:spacing w:after="0" w:line="360" w:lineRule="auto"/>
        <w:ind w:firstLine="708"/>
        <w:jc w:val="both"/>
        <w:rPr>
          <w:rFonts w:ascii="Times New Roman" w:eastAsia="Calibri" w:hAnsi="Times New Roman" w:cs="Times New Roman"/>
          <w:color w:val="FF0000"/>
          <w:sz w:val="20"/>
          <w:szCs w:val="20"/>
          <w:lang w:val="uk-UA"/>
        </w:rPr>
      </w:pPr>
      <w:r w:rsidRPr="00746D14">
        <w:rPr>
          <w:rFonts w:ascii="Times New Roman" w:eastAsia="Calibri" w:hAnsi="Times New Roman" w:cs="Times New Roman"/>
          <w:sz w:val="28"/>
          <w:szCs w:val="28"/>
          <w:lang w:val="uk-UA"/>
        </w:rPr>
        <w:t>Управління процесом виховання потребує постійного вивчення</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результатів виховної роботи, рівня вихованості студентів і колективу,</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виховних можливостей педагогічного колективу та батьківської</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громадськості й коригування змісту і методики виховного процесу з метою</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їх удосконалення</w:t>
      </w:r>
      <w:r w:rsidR="00304E1F" w:rsidRPr="00304E1F">
        <w:rPr>
          <w:rFonts w:ascii="Times New Roman" w:eastAsia="Calibri" w:hAnsi="Times New Roman" w:cs="Times New Roman"/>
          <w:sz w:val="28"/>
          <w:szCs w:val="28"/>
          <w:lang w:val="uk-UA"/>
        </w:rPr>
        <w:t xml:space="preserve"> [16]</w:t>
      </w:r>
      <w:r w:rsidRPr="00746D14">
        <w:rPr>
          <w:rFonts w:ascii="Times New Roman" w:eastAsia="Calibri" w:hAnsi="Times New Roman" w:cs="Times New Roman"/>
          <w:sz w:val="28"/>
          <w:szCs w:val="28"/>
          <w:lang w:val="uk-UA"/>
        </w:rPr>
        <w:t>.</w:t>
      </w:r>
      <w:r w:rsidR="00AC3B1D" w:rsidRPr="00746D14">
        <w:rPr>
          <w:lang w:val="uk-UA"/>
        </w:rPr>
        <w:t xml:space="preserve"> </w:t>
      </w:r>
    </w:p>
    <w:p w14:paraId="13954FA7" w14:textId="77777777" w:rsidR="00550A71" w:rsidRPr="00746D14" w:rsidRDefault="00550A71" w:rsidP="00550A71">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Особливості виховання в умовах ПТНЗ:</w:t>
      </w:r>
    </w:p>
    <w:p w14:paraId="621D7562" w14:textId="77777777" w:rsidR="00550A71" w:rsidRPr="00746D14" w:rsidRDefault="00550A71" w:rsidP="00550A71">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учні ПТУ, у порівнянні зі школярами, більш тривалий час піддаються цілеспрямованому педагогічному впливу, здійснювати яке в ПТУ дозволяє наявність 2-3 інженерів-педагогів, що здійснюють керівництво однією навчальною групою;</w:t>
      </w:r>
    </w:p>
    <w:p w14:paraId="1F2D27E4" w14:textId="77777777" w:rsidR="00550A71" w:rsidRPr="00746D14" w:rsidRDefault="00550A71" w:rsidP="00550A71">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відмінність у характері навчальної праці, що у ПТУ є учбово-виробничою, причому її виробничий характер зростає від курсу до курсу;</w:t>
      </w:r>
    </w:p>
    <w:p w14:paraId="22600FE6" w14:textId="77777777" w:rsidR="00550A71" w:rsidRPr="00746D14" w:rsidRDefault="00550A71" w:rsidP="00550A71">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виховна робота в ПТУ найчастіше пов’язана з перевихованням чи з усуненням уже наявних значних деформацій у поведінці учнів;</w:t>
      </w:r>
    </w:p>
    <w:p w14:paraId="5A4EBBA0" w14:textId="77777777" w:rsidR="00550A71" w:rsidRPr="00746D14" w:rsidRDefault="00550A71" w:rsidP="00550A71">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необхідність обліку виховного впливу того трудового колективу, у якому учні проходять виробниче навчання і виробничу практику;</w:t>
      </w:r>
    </w:p>
    <w:p w14:paraId="1980D77F" w14:textId="77777777" w:rsidR="00550A71" w:rsidRPr="00746D14" w:rsidRDefault="00550A71" w:rsidP="00550A71">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lastRenderedPageBreak/>
        <w:t>- необхідність комплексного обліку всіх особливостей контингенту учнів ПТУ й інженерно-педагогічного колективу, названих вище;</w:t>
      </w:r>
    </w:p>
    <w:p w14:paraId="7ED7EBF7" w14:textId="77777777" w:rsidR="00550A71" w:rsidRPr="00B80C3D" w:rsidRDefault="00550A71" w:rsidP="00550A71">
      <w:pPr>
        <w:spacing w:after="0" w:line="360" w:lineRule="auto"/>
        <w:ind w:firstLine="708"/>
        <w:jc w:val="both"/>
        <w:rPr>
          <w:rFonts w:ascii="Times New Roman" w:eastAsia="Calibri" w:hAnsi="Times New Roman" w:cs="Times New Roman"/>
          <w:color w:val="FF0000"/>
          <w:sz w:val="20"/>
          <w:szCs w:val="20"/>
          <w:lang w:val="uk-UA"/>
        </w:rPr>
      </w:pPr>
      <w:r w:rsidRPr="00746D14">
        <w:rPr>
          <w:rFonts w:ascii="Times New Roman" w:eastAsia="Calibri" w:hAnsi="Times New Roman" w:cs="Times New Roman"/>
          <w:sz w:val="28"/>
          <w:szCs w:val="28"/>
          <w:lang w:val="uk-UA"/>
        </w:rPr>
        <w:t xml:space="preserve">- необхідність крім </w:t>
      </w:r>
      <w:proofErr w:type="spellStart"/>
      <w:r w:rsidRPr="00746D14">
        <w:rPr>
          <w:rFonts w:ascii="Times New Roman" w:eastAsia="Calibri" w:hAnsi="Times New Roman" w:cs="Times New Roman"/>
          <w:sz w:val="28"/>
          <w:szCs w:val="28"/>
          <w:lang w:val="uk-UA"/>
        </w:rPr>
        <w:t>загальносоціальних</w:t>
      </w:r>
      <w:proofErr w:type="spellEnd"/>
      <w:r w:rsidRPr="00746D14">
        <w:rPr>
          <w:rFonts w:ascii="Times New Roman" w:eastAsia="Calibri" w:hAnsi="Times New Roman" w:cs="Times New Roman"/>
          <w:sz w:val="28"/>
          <w:szCs w:val="28"/>
          <w:lang w:val="uk-UA"/>
        </w:rPr>
        <w:t xml:space="preserve"> прищеплювання правил і норм поведінки в професійному середовищі</w:t>
      </w:r>
      <w:r w:rsidR="00304E1F" w:rsidRPr="00304E1F">
        <w:rPr>
          <w:rFonts w:ascii="Times New Roman" w:eastAsia="Calibri" w:hAnsi="Times New Roman" w:cs="Times New Roman"/>
          <w:sz w:val="28"/>
          <w:szCs w:val="28"/>
        </w:rPr>
        <w:t xml:space="preserve"> [28]</w:t>
      </w:r>
      <w:r w:rsidRPr="00746D14">
        <w:rPr>
          <w:rFonts w:ascii="Times New Roman" w:eastAsia="Calibri" w:hAnsi="Times New Roman" w:cs="Times New Roman"/>
          <w:sz w:val="20"/>
          <w:szCs w:val="20"/>
          <w:lang w:val="uk-UA"/>
        </w:rPr>
        <w:t>.</w:t>
      </w:r>
      <w:r w:rsidRPr="00746D14">
        <w:rPr>
          <w:sz w:val="20"/>
          <w:szCs w:val="20"/>
          <w:lang w:val="uk-UA"/>
        </w:rPr>
        <w:t xml:space="preserve"> </w:t>
      </w:r>
    </w:p>
    <w:p w14:paraId="3C8451DA"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За концепцією національного виховання психолого-педагогічний</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аспект готовності педагога до виховної діяльності поєднує в собі:</w:t>
      </w:r>
    </w:p>
    <w:p w14:paraId="3B44DA0F"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високий рівень національної самосвідомості, знання національної</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психології та характеру народу, його культурно-історичних традицій,</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морально-етичної спадщини, історії та сучасного буття;</w:t>
      </w:r>
    </w:p>
    <w:p w14:paraId="5B6E3E53"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втілення типових якостей рідного народу, його духовного,</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культурного і морального багатства; бездоганне володіння українською</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мовою;</w:t>
      </w:r>
    </w:p>
    <w:p w14:paraId="2F59DDEE"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високий рівень професійної підготовки, широкий світогляд і наукову</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ерудицію, духовне багатство та емоційну культуру викладача, прагнення до</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постійного самовдосконалення;</w:t>
      </w:r>
    </w:p>
    <w:p w14:paraId="25A3BCE5"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любов до дітей і високу педагогічну культуру в тісному поєднанні з</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наполегливістю, витримкою, педагогічним тактом;</w:t>
      </w:r>
    </w:p>
    <w:p w14:paraId="159250F8"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досконале володіння дидактичними, організаторськими,</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комунікативними, </w:t>
      </w:r>
      <w:proofErr w:type="spellStart"/>
      <w:r w:rsidRPr="00746D14">
        <w:rPr>
          <w:rFonts w:ascii="Times New Roman" w:eastAsia="Calibri" w:hAnsi="Times New Roman" w:cs="Times New Roman"/>
          <w:sz w:val="28"/>
          <w:szCs w:val="28"/>
          <w:lang w:val="uk-UA"/>
        </w:rPr>
        <w:t>перцептивними</w:t>
      </w:r>
      <w:proofErr w:type="spellEnd"/>
      <w:r w:rsidRPr="00746D14">
        <w:rPr>
          <w:rFonts w:ascii="Times New Roman" w:eastAsia="Calibri" w:hAnsi="Times New Roman" w:cs="Times New Roman"/>
          <w:sz w:val="28"/>
          <w:szCs w:val="28"/>
          <w:lang w:val="uk-UA"/>
        </w:rPr>
        <w:t>, сугестивними, науково-пізнавальними</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здібностями;</w:t>
      </w:r>
    </w:p>
    <w:p w14:paraId="29390147"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розвиток власної спостережливості, педагогічної уяви, оптимізму,</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здатність відчувати та позитивно впливати на емоційний стан студентів;</w:t>
      </w:r>
    </w:p>
    <w:p w14:paraId="0AF2C9B4"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мистецьке володіння словом, уміння чітко й точно формулювати,</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дохідливо, образно, емоційно передавати власні думки.</w:t>
      </w:r>
    </w:p>
    <w:p w14:paraId="1F30A7C1"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Виховання органічно пов'язане із суспільними потребами й умовами</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виховання. Значні зміни в житті народу зумовлюють і зміни у виховній</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системі. Розбудова незалежної держави Україна потребує формування в</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підростаючого покоління національної свідомості, любові до своєї Вітчизни,</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до рідної мови, до свого народу, його традицій, історії та культури.</w:t>
      </w:r>
    </w:p>
    <w:p w14:paraId="28A054C8"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lastRenderedPageBreak/>
        <w:t>Людина виховується під впливом найрізноманітніших чинників.</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Недарма кажуть, що виховує все: і люди, і речі, і явища. Важлива роль у</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вихованні належить людям, насамперед батькам і педагогам. Це покладає на</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них особливу відповідальність.</w:t>
      </w:r>
    </w:p>
    <w:p w14:paraId="29E142F1"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Процес виховання відбувається найуспішніше в природному для нього</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національному річищі з урахуванням менталітету вихованця. З огляду на це,</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дитину мають оточувати рідна мова, природа, національна культура, звичаї,</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традиції тощо.</w:t>
      </w:r>
    </w:p>
    <w:p w14:paraId="41D1D990" w14:textId="77777777" w:rsidR="009670AE" w:rsidRPr="00746D14" w:rsidRDefault="009670AE" w:rsidP="00136930">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Результати виховання залежать від виховного впливу на внутрішній</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світ дитини, її духовність. Це, зокрема, стосується формування її думок,</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поглядів, переконань, ціннісних орієнтацій, емоційної сфери. Виховний</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процес повинен постійно трансформувати зовнішні виховні впливи у</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внутрішні, духовні процеси особистості (її мотиви, установки, орієнтації,</w:t>
      </w:r>
      <w:r w:rsidR="00136930"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ставлення).</w:t>
      </w:r>
    </w:p>
    <w:p w14:paraId="2A944421" w14:textId="77777777" w:rsidR="009670AE" w:rsidRPr="00746D14" w:rsidRDefault="009670AE" w:rsidP="00AC3B1D">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Визначальними у вихованні є діяльність та спілкування. Діяльність —</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головний чинник єдності свідомості та поведінки під час здійснення учнем</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певних видів діяльності (навчальної, трудової, ігрової, спортивної та ін.).</w:t>
      </w:r>
    </w:p>
    <w:p w14:paraId="15065F29" w14:textId="77777777" w:rsidR="009670AE" w:rsidRPr="00746D14" w:rsidRDefault="009670AE" w:rsidP="00AC3B1D">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Ефективність виховання залежить від ставлення особистості до</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навколишньої дійсності взагалі та до спрямованих на неї педагогічних</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впливів зокрема. Сформовані у процесі виховання погляди і переконання,</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мотиви поведінки визначають позицію вихованця щодо спрямованих на</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нього педагогічних впливів. У разі несприйняття цих впливів проводять</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спеціальну виховну роботу і лише згодом здійснюють позитивний виховний</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вплив.</w:t>
      </w:r>
    </w:p>
    <w:p w14:paraId="307D7213" w14:textId="77777777" w:rsidR="009670AE" w:rsidRPr="00746D14" w:rsidRDefault="009670AE" w:rsidP="00AC3B1D">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Ефективність виховного процесу залежить від стосунків в</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студентському колективі. Здорова морально-психологічна атмосфера в</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колективі сприяє формуванню в студентів позитивних моральних якостей,</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відбувається процес </w:t>
      </w:r>
      <w:proofErr w:type="spellStart"/>
      <w:r w:rsidRPr="00746D14">
        <w:rPr>
          <w:rFonts w:ascii="Times New Roman" w:eastAsia="Calibri" w:hAnsi="Times New Roman" w:cs="Times New Roman"/>
          <w:sz w:val="28"/>
          <w:szCs w:val="28"/>
          <w:lang w:val="uk-UA"/>
        </w:rPr>
        <w:t>взаємовиховання</w:t>
      </w:r>
      <w:proofErr w:type="spellEnd"/>
      <w:r w:rsidRPr="00746D14">
        <w:rPr>
          <w:rFonts w:ascii="Times New Roman" w:eastAsia="Calibri" w:hAnsi="Times New Roman" w:cs="Times New Roman"/>
          <w:sz w:val="28"/>
          <w:szCs w:val="28"/>
          <w:lang w:val="uk-UA"/>
        </w:rPr>
        <w:t>. І навпаки, у колективі спеціального</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виправно-виховного закладу, якщо там немає належного порядку,</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відбувається взаємна деморалізація його членів.</w:t>
      </w:r>
    </w:p>
    <w:p w14:paraId="578E15FF" w14:textId="77777777" w:rsidR="00AC3B1D" w:rsidRPr="00746D14" w:rsidRDefault="009670AE" w:rsidP="00AC3B1D">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lastRenderedPageBreak/>
        <w:t>Ефективність виховного процесу зростає, коли студенти займаються</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самовихованням, тобто коли поєднується виховання і самовиховання.</w:t>
      </w:r>
      <w:r w:rsidR="00AC3B1D" w:rsidRPr="00746D14">
        <w:rPr>
          <w:rFonts w:ascii="Times New Roman" w:eastAsia="Calibri" w:hAnsi="Times New Roman" w:cs="Times New Roman"/>
          <w:sz w:val="28"/>
          <w:szCs w:val="28"/>
          <w:lang w:val="uk-UA"/>
        </w:rPr>
        <w:t xml:space="preserve"> </w:t>
      </w:r>
    </w:p>
    <w:p w14:paraId="00EEC257" w14:textId="77777777" w:rsidR="00A93677" w:rsidRPr="00B80C3D" w:rsidRDefault="009670AE" w:rsidP="00AC3B1D">
      <w:pPr>
        <w:spacing w:after="0" w:line="360" w:lineRule="auto"/>
        <w:ind w:firstLine="708"/>
        <w:jc w:val="both"/>
        <w:rPr>
          <w:rFonts w:ascii="Times New Roman" w:eastAsia="Calibri" w:hAnsi="Times New Roman" w:cs="Times New Roman"/>
          <w:color w:val="FF0000"/>
          <w:sz w:val="20"/>
          <w:szCs w:val="20"/>
          <w:lang w:val="uk-UA"/>
        </w:rPr>
      </w:pPr>
      <w:r w:rsidRPr="00746D14">
        <w:rPr>
          <w:rFonts w:ascii="Times New Roman" w:eastAsia="Calibri" w:hAnsi="Times New Roman" w:cs="Times New Roman"/>
          <w:sz w:val="28"/>
          <w:szCs w:val="28"/>
          <w:lang w:val="uk-UA"/>
        </w:rPr>
        <w:t>Запропоновані закономірності необхідно враховувати під час</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створення будь-якої виховної ситуації. Це дає змогу педагогу відпрацювати </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задану схему дій, щоб досягти поставленої мети, допомагає йому в процесі</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виховної роботи (у плануванні, організації, оцінюванні процесу виховання)</w:t>
      </w:r>
      <w:r w:rsidR="00AC3B1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перетворити можливість, що випливає із закономірних зв'язків, на дійсність</w:t>
      </w:r>
      <w:r w:rsidR="00304E1F" w:rsidRPr="00304E1F">
        <w:rPr>
          <w:rFonts w:ascii="Times New Roman" w:eastAsia="Calibri" w:hAnsi="Times New Roman" w:cs="Times New Roman"/>
          <w:sz w:val="28"/>
          <w:szCs w:val="28"/>
          <w:lang w:val="uk-UA"/>
        </w:rPr>
        <w:t xml:space="preserve"> [16]</w:t>
      </w:r>
      <w:r w:rsidRPr="00746D14">
        <w:rPr>
          <w:rFonts w:ascii="Times New Roman" w:eastAsia="Calibri" w:hAnsi="Times New Roman" w:cs="Times New Roman"/>
          <w:sz w:val="28"/>
          <w:szCs w:val="28"/>
          <w:lang w:val="uk-UA"/>
        </w:rPr>
        <w:t>.</w:t>
      </w:r>
      <w:r w:rsidR="00AC3B1D" w:rsidRPr="00746D14">
        <w:rPr>
          <w:rFonts w:ascii="Times New Roman" w:eastAsia="Calibri" w:hAnsi="Times New Roman" w:cs="Times New Roman"/>
          <w:sz w:val="28"/>
          <w:szCs w:val="28"/>
          <w:lang w:val="uk-UA"/>
        </w:rPr>
        <w:t xml:space="preserve"> </w:t>
      </w:r>
    </w:p>
    <w:p w14:paraId="62A229E4" w14:textId="77777777" w:rsidR="009670AE" w:rsidRPr="00746D14" w:rsidRDefault="009670AE" w:rsidP="00A93677">
      <w:pPr>
        <w:spacing w:after="0" w:line="360" w:lineRule="auto"/>
        <w:jc w:val="both"/>
        <w:rPr>
          <w:rFonts w:ascii="Times New Roman" w:eastAsia="Calibri" w:hAnsi="Times New Roman" w:cs="Times New Roman"/>
          <w:sz w:val="28"/>
          <w:szCs w:val="28"/>
          <w:lang w:val="uk-UA"/>
        </w:rPr>
      </w:pPr>
    </w:p>
    <w:p w14:paraId="022E0911" w14:textId="77777777" w:rsidR="00A93677" w:rsidRPr="00746D14" w:rsidRDefault="00A93677" w:rsidP="003257A4">
      <w:pPr>
        <w:spacing w:after="0" w:line="360" w:lineRule="auto"/>
        <w:ind w:firstLine="708"/>
        <w:jc w:val="both"/>
        <w:rPr>
          <w:rFonts w:ascii="Times New Roman" w:eastAsia="Calibri" w:hAnsi="Times New Roman" w:cs="Times New Roman"/>
          <w:b/>
          <w:sz w:val="28"/>
          <w:szCs w:val="28"/>
          <w:lang w:val="uk-UA"/>
        </w:rPr>
      </w:pPr>
      <w:r w:rsidRPr="00746D14">
        <w:rPr>
          <w:rFonts w:ascii="Times New Roman" w:eastAsia="Calibri" w:hAnsi="Times New Roman" w:cs="Times New Roman"/>
          <w:b/>
          <w:sz w:val="28"/>
          <w:szCs w:val="28"/>
          <w:lang w:val="uk-UA"/>
        </w:rPr>
        <w:t xml:space="preserve">1.2. Принципи виховання здобувачів вищої освіти </w:t>
      </w:r>
    </w:p>
    <w:p w14:paraId="3B1E8C12"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У Національній доктрині розвитку освіти проголошено, що метою державної політики є створення умов для розвитку особистості і творчої самореалізації кожного громадянина України. При цьому серед пріоритетних напрямів такої політики визначається розвиток професійно-технічної освіти. Держава повинна забезпечувати "підготовку кваліфікованих кадрів, здатних до творчої праці, професійного розвитку, освоєння та впровадження наукомістких й інформаційних технологій, конкурентоспроможних на ринку праці".</w:t>
      </w:r>
    </w:p>
    <w:p w14:paraId="1DF05F8B"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Проголосивши рівний доступ до здобуття якісної освіти, доктрина реалізує його у сфері професійно-технічної освіти шляхом:</w:t>
      </w:r>
    </w:p>
    <w:p w14:paraId="298E092D"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надання можливості безоплатної первинної професійної підготовки в державних та комунальних професійно-технічних навчальних закладах;</w:t>
      </w:r>
    </w:p>
    <w:p w14:paraId="4902C73C"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розвитку мережі професійно-технічних навчальних закладів різних типів, професійних спрямувань і форм власності з урахуванням демографічних прогнозів, регіональної специфіки та потреб ринку праці;</w:t>
      </w:r>
    </w:p>
    <w:p w14:paraId="0AA21201"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поєднання професійно-технічної й повної загальної середньої освіти;</w:t>
      </w:r>
    </w:p>
    <w:p w14:paraId="0699759A"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забезпечення варіативності та гнучкості освітньо-професійних програм з урахуванням змін на ринку праці та попиту на нові професії;</w:t>
      </w:r>
    </w:p>
    <w:p w14:paraId="48414220"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 створення умов для надання професійно-технічним навчальним закладам освітніх й інших послуг населенню, зокрема здобуття або </w:t>
      </w:r>
      <w:r w:rsidRPr="00746D14">
        <w:rPr>
          <w:rFonts w:ascii="Times New Roman" w:eastAsia="Times New Roman" w:hAnsi="Times New Roman" w:cs="Times New Roman"/>
          <w:sz w:val="28"/>
          <w:szCs w:val="28"/>
          <w:lang w:val="uk-UA" w:eastAsia="ru-RU"/>
        </w:rPr>
        <w:lastRenderedPageBreak/>
        <w:t>підвищення робітничої кваліфікації, а також перепідготовки незайнятого населення;</w:t>
      </w:r>
    </w:p>
    <w:p w14:paraId="0A92B3C6"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розвитку співпраці з підприємствами, установами, організаціями - замовниками підготовки кадрів, державною службою зайнятості;</w:t>
      </w:r>
    </w:p>
    <w:p w14:paraId="390766DB"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участь роботодавців у забезпеченні функціонування та розвитку професійно-технічної освіти;</w:t>
      </w:r>
    </w:p>
    <w:p w14:paraId="6C01B4AD"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оновлення матеріально-технічної бази та впровадження інформаційних технологій.</w:t>
      </w:r>
    </w:p>
    <w:p w14:paraId="187D37E0"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Відповідно до того, що професійна освіта, яка має свою специфічну підсистему - професійно-технічну освіту, певні освітні рівні, які можуть здобуватися, починаючи з базової загальної середньої освіти і закінчуючи вищою, визначається як система знань, умінь і навичок у певній сфері трудової діяльності й розподіляється на нижчу, середню і вищу. Оскільки це видове поняття відносно родового "професійна освіта", вона має свої специфічні напрями, потребує власного науково-методичного забезпечення, конкретизації мети, завдань тощо.</w:t>
      </w:r>
    </w:p>
    <w:p w14:paraId="16D55CED"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Зазначимо, що </w:t>
      </w:r>
      <w:r w:rsidRPr="00746D14">
        <w:rPr>
          <w:rFonts w:ascii="Times New Roman" w:eastAsia="Times New Roman" w:hAnsi="Times New Roman" w:cs="Times New Roman"/>
          <w:bCs/>
          <w:iCs/>
          <w:sz w:val="28"/>
          <w:szCs w:val="28"/>
          <w:lang w:val="uk-UA" w:eastAsia="ru-RU"/>
        </w:rPr>
        <w:t>основна мета професійної освіти </w:t>
      </w:r>
      <w:r w:rsidRPr="00746D14">
        <w:rPr>
          <w:rFonts w:ascii="Times New Roman" w:eastAsia="Times New Roman" w:hAnsi="Times New Roman" w:cs="Times New Roman"/>
          <w:sz w:val="28"/>
          <w:szCs w:val="28"/>
          <w:lang w:val="uk-UA" w:eastAsia="ru-RU"/>
        </w:rPr>
        <w:t>- загальний і професійний розвиток особистості, становлення її професійної культури. Тому незалежно від того, кого готують професійні навчальні заклади, яку освіту (середню, вищу) вони надають, головним є рівень загальної та професійної освіти і професійного розвитку, який ці заклади забезпечують. Слід також наголосити на необхідності тісного зв'язку середньої, професійно-технічної, вищої і післядипломної освіти, що є запорукою реалізації безперервної освіти, освіти впродовж життя, яка має задовольняти потреби особистості в підвищенні кваліфікації чи у здобутті нової професії. Ці потреби виникають унаслідок мінливих умов ринку праці і вимагають створення системи професійної підготовки в навчальних закладах різного типу, що забезпечить перехід людини до більш високих рівнів особистісного та освітнього розвитку.</w:t>
      </w:r>
    </w:p>
    <w:p w14:paraId="125AADB1"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lastRenderedPageBreak/>
        <w:t>Отже, професійна освіта передбачає рух людини від елементарної (загальної та функціональної) грамотності до освіченості; від професійно значущих якостей особистості, які пов'язані з професійною компетентністю і дозволяють реалізуватися в певній професійній діяльності до широкого розуміння, усвідомлення матеріальних і культурних надбань та цінностей минулого, власного внеску до культури своєї країни, світу в цілому; від загальної і професійної культури до формування індивідуального менталітету особистості - глибинних усталених основ світобачення, які забезпечують спрямованість на неперервне самовдосконалення, самореалізацію.</w:t>
      </w:r>
    </w:p>
    <w:p w14:paraId="3BC61E9E" w14:textId="77777777" w:rsidR="000C1F9C" w:rsidRPr="001D02A3" w:rsidRDefault="000C1F9C" w:rsidP="000C1F9C">
      <w:pPr>
        <w:spacing w:after="0" w:line="360" w:lineRule="auto"/>
        <w:ind w:firstLine="709"/>
        <w:jc w:val="both"/>
        <w:rPr>
          <w:rFonts w:ascii="Times New Roman" w:eastAsia="Times New Roman" w:hAnsi="Times New Roman" w:cs="Times New Roman"/>
          <w:color w:val="FF0000"/>
          <w:sz w:val="20"/>
          <w:szCs w:val="20"/>
          <w:lang w:val="uk-UA" w:eastAsia="ru-RU"/>
        </w:rPr>
      </w:pPr>
      <w:r w:rsidRPr="00746D14">
        <w:rPr>
          <w:rFonts w:ascii="Times New Roman" w:eastAsia="Times New Roman" w:hAnsi="Times New Roman" w:cs="Times New Roman"/>
          <w:sz w:val="28"/>
          <w:szCs w:val="28"/>
          <w:lang w:val="uk-UA" w:eastAsia="ru-RU"/>
        </w:rPr>
        <w:t>Унаслідок цього здобуття вищої освіти стає обов'язковим для розвитку особистості, оскільки висока кваліфікація працівників є запорукою широкого й ефективного застосування новітніх наукомістких інформаційних технологій, підвищення добробуту населення, економічного розквіту країни</w:t>
      </w:r>
      <w:r w:rsidR="00304E1F" w:rsidRPr="00304E1F">
        <w:rPr>
          <w:rFonts w:ascii="Times New Roman" w:eastAsia="Times New Roman" w:hAnsi="Times New Roman" w:cs="Times New Roman"/>
          <w:sz w:val="28"/>
          <w:szCs w:val="28"/>
          <w:lang w:val="uk-UA" w:eastAsia="ru-RU"/>
        </w:rPr>
        <w:t xml:space="preserve"> [27]</w:t>
      </w:r>
      <w:r w:rsidRPr="00746D14">
        <w:rPr>
          <w:rFonts w:ascii="Times New Roman" w:eastAsia="Times New Roman" w:hAnsi="Times New Roman" w:cs="Times New Roman"/>
          <w:sz w:val="28"/>
          <w:szCs w:val="28"/>
          <w:lang w:val="uk-UA" w:eastAsia="ru-RU"/>
        </w:rPr>
        <w:t>.</w:t>
      </w:r>
      <w:r w:rsidR="00A85067" w:rsidRPr="00746D14">
        <w:rPr>
          <w:lang w:val="uk-UA"/>
        </w:rPr>
        <w:t xml:space="preserve"> </w:t>
      </w:r>
    </w:p>
    <w:p w14:paraId="3A915988"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Головна мета професійної освіти може бути конкретизована у трьох напрямах.</w:t>
      </w:r>
    </w:p>
    <w:p w14:paraId="752490D7"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bCs/>
          <w:iCs/>
          <w:sz w:val="28"/>
          <w:szCs w:val="28"/>
          <w:lang w:val="uk-UA" w:eastAsia="ru-RU"/>
        </w:rPr>
        <w:t>Перший </w:t>
      </w:r>
      <w:r w:rsidRPr="00746D14">
        <w:rPr>
          <w:rFonts w:ascii="Times New Roman" w:eastAsia="Times New Roman" w:hAnsi="Times New Roman" w:cs="Times New Roman"/>
          <w:sz w:val="28"/>
          <w:szCs w:val="28"/>
          <w:lang w:val="uk-UA" w:eastAsia="ru-RU"/>
        </w:rPr>
        <w:t>- створення умов для оволодіння людиною знаннями і навичками у сфері професійної діяльності, отримання кваліфікації чи перекваліфікація, що забезпечує участь особистості в суспільно корисній праці відповідно до її інтересів і здібностей. При цьому професійна освіта може розглядатися як засіб самореалізації особистості, оскільки саме у професійній діяльності найбільш повно розкриваються здібності людини, а також як засіб соціального самозахисту, усталеності й адаптації до умов ринкової економіки.</w:t>
      </w:r>
    </w:p>
    <w:p w14:paraId="16D59187"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bCs/>
          <w:iCs/>
          <w:sz w:val="28"/>
          <w:szCs w:val="28"/>
          <w:lang w:val="uk-UA" w:eastAsia="ru-RU"/>
        </w:rPr>
        <w:t>Другий напрям </w:t>
      </w:r>
      <w:r w:rsidRPr="00746D14">
        <w:rPr>
          <w:rFonts w:ascii="Times New Roman" w:eastAsia="Times New Roman" w:hAnsi="Times New Roman" w:cs="Times New Roman"/>
          <w:sz w:val="28"/>
          <w:szCs w:val="28"/>
          <w:lang w:val="uk-UA" w:eastAsia="ru-RU"/>
        </w:rPr>
        <w:t>- виховання соціально активної особистості, яка у своєму житті керується загальнолюдськими (честь, совість, людська гідність, справедливість) та культурно-національними (працелюбність, волелюбність, толерантність тощо) цінностями і здатна до перетворення виробництва, виробничих, економічних, суспільних відносин, до участі в управлінні, несе відповідальність за результати своєї діяльності тощо.</w:t>
      </w:r>
    </w:p>
    <w:p w14:paraId="1A3CA09E" w14:textId="77777777" w:rsidR="000C1F9C" w:rsidRPr="00746D14" w:rsidRDefault="000C1F9C" w:rsidP="000C1F9C">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bCs/>
          <w:iCs/>
          <w:sz w:val="28"/>
          <w:szCs w:val="28"/>
          <w:lang w:val="uk-UA" w:eastAsia="ru-RU"/>
        </w:rPr>
        <w:lastRenderedPageBreak/>
        <w:t>Третій напрям </w:t>
      </w:r>
      <w:r w:rsidRPr="00746D14">
        <w:rPr>
          <w:rFonts w:ascii="Times New Roman" w:eastAsia="Times New Roman" w:hAnsi="Times New Roman" w:cs="Times New Roman"/>
          <w:sz w:val="28"/>
          <w:szCs w:val="28"/>
          <w:lang w:val="uk-UA" w:eastAsia="ru-RU"/>
        </w:rPr>
        <w:t>- задоволення нагальних і перспективних потреб виробництва у кваліфікованих фахівцях, рівень підготовки яких відповідав би вимогам науково-технічного, соціального прогресу, які б були професійно мобільними, мали різнобічні професійні і загальноосвітні знання, уміння та навички.</w:t>
      </w:r>
    </w:p>
    <w:p w14:paraId="22EA8632"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Складність виховного процесу в професійно – технічних навчальних закладах потребує, щоб його цілеспрямована організація здійснювалася на основі єдиних принципів, яких повинні дотримуватися в кожному навчальному закладі. </w:t>
      </w:r>
    </w:p>
    <w:p w14:paraId="1A2AF9DE"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Принципи виховання - вихідні положення, які відображають загальні закономірності процесу виховання і визначають вимоги до змісту, організації та методів виховного впливу.</w:t>
      </w:r>
    </w:p>
    <w:p w14:paraId="7DC07AFC"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Системна виховна робота розпочинається з першого дня навчання в навчальному закладі. </w:t>
      </w:r>
      <w:r w:rsidR="00B80C3D">
        <w:rPr>
          <w:rFonts w:ascii="Times New Roman" w:eastAsia="Times New Roman" w:hAnsi="Times New Roman" w:cs="Times New Roman"/>
          <w:sz w:val="28"/>
          <w:szCs w:val="28"/>
          <w:lang w:val="uk-UA" w:eastAsia="ru-RU"/>
        </w:rPr>
        <w:t>М</w:t>
      </w:r>
      <w:r w:rsidRPr="00746D14">
        <w:rPr>
          <w:rFonts w:ascii="Times New Roman" w:eastAsia="Times New Roman" w:hAnsi="Times New Roman" w:cs="Times New Roman"/>
          <w:sz w:val="28"/>
          <w:szCs w:val="28"/>
          <w:lang w:val="uk-UA" w:eastAsia="ru-RU"/>
        </w:rPr>
        <w:t xml:space="preserve">айстер виробничого навчання </w:t>
      </w:r>
      <w:r w:rsidR="00B80C3D">
        <w:rPr>
          <w:rFonts w:ascii="Times New Roman" w:eastAsia="Times New Roman" w:hAnsi="Times New Roman" w:cs="Times New Roman"/>
          <w:sz w:val="28"/>
          <w:szCs w:val="28"/>
          <w:lang w:val="uk-UA" w:eastAsia="ru-RU"/>
        </w:rPr>
        <w:t xml:space="preserve">має </w:t>
      </w:r>
      <w:r w:rsidRPr="00746D14">
        <w:rPr>
          <w:rFonts w:ascii="Times New Roman" w:eastAsia="Times New Roman" w:hAnsi="Times New Roman" w:cs="Times New Roman"/>
          <w:sz w:val="28"/>
          <w:szCs w:val="28"/>
          <w:lang w:val="uk-UA" w:eastAsia="ru-RU"/>
        </w:rPr>
        <w:t>почина</w:t>
      </w:r>
      <w:r w:rsidR="00B80C3D">
        <w:rPr>
          <w:rFonts w:ascii="Times New Roman" w:eastAsia="Times New Roman" w:hAnsi="Times New Roman" w:cs="Times New Roman"/>
          <w:sz w:val="28"/>
          <w:szCs w:val="28"/>
          <w:lang w:val="uk-UA" w:eastAsia="ru-RU"/>
        </w:rPr>
        <w:t>ти</w:t>
      </w:r>
      <w:r w:rsidRPr="00746D14">
        <w:rPr>
          <w:rFonts w:ascii="Times New Roman" w:eastAsia="Times New Roman" w:hAnsi="Times New Roman" w:cs="Times New Roman"/>
          <w:sz w:val="28"/>
          <w:szCs w:val="28"/>
          <w:lang w:val="uk-UA" w:eastAsia="ru-RU"/>
        </w:rPr>
        <w:t xml:space="preserve"> паралельно з знайомством з учнями вивчати їхні особові справи. Забезпечення високої ефективності виховного процесу – це не лише створити чітку організаційно-функціональну структуру його, розробити конкретний план організації та проведення виховної роботи усіх складових цієї структури, але й визначити функції кожної з них. Найбільший ефект виховної роботи там, де поєднується педагогічна майстерність майстра в/н та класного керівника, які вболівають за доручену справу. </w:t>
      </w:r>
    </w:p>
    <w:p w14:paraId="5C3AFE5F"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Незважаючи на нелінійність процесу формування особистості вихованця як нестабільної системи, доцільною для наставника залишається узагальнена система вимог, які охоплюють усі аспекти виховного процесу і відображають результати виховної роботи. Такі вимоги знаходять своє втілення у таких принципах виховання:</w:t>
      </w:r>
    </w:p>
    <w:p w14:paraId="5E3D60D8"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1. Цілеспрямованості виховання. Цей принцип передбачає орієнтацію виховної роботи на досягнення заздалегідь визначених цілей та мети. Це створює можливість використання у виховному процесі синергетичної методології, оскільки дає змогу для зіставлення результатів конкретних </w:t>
      </w:r>
      <w:r w:rsidRPr="00746D14">
        <w:rPr>
          <w:rFonts w:ascii="Times New Roman" w:eastAsia="Times New Roman" w:hAnsi="Times New Roman" w:cs="Times New Roman"/>
          <w:sz w:val="28"/>
          <w:szCs w:val="28"/>
          <w:lang w:val="uk-UA" w:eastAsia="ru-RU"/>
        </w:rPr>
        <w:lastRenderedPageBreak/>
        <w:t>педагогічних дій із їхньою метою і у випадку суперечності між ними приступати до суттєвих корективів цього процесу.</w:t>
      </w:r>
    </w:p>
    <w:p w14:paraId="73B9329B"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2. Урахування вікових та індивідуальних особливостей учнів. Такий принцип є визначальним для виховання автентичної спрямованості учня. Він вимагає від педагога вміння визначати і враховувати у виховній роботі неповторність внутрішнього світу кожної дитини, унікальність її розвитку. Знання вікових особливостей розвитку учня допомагає встановити норми глобальної зрілості дитини на перехідних вікових етапах її розвитку і використати їх як основний орієнтир у виховній роботі з цими дітьми.</w:t>
      </w:r>
    </w:p>
    <w:p w14:paraId="22D752FB"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3. Системності, систематичності та послідовності у вихованні. Це підхід до учня як складно організованої, нестабільної макросистеми, історію розвитку якої визначають малі резонансні впливи у точках її нестабільності, які найчастіше мають випадковий характер. Однак хаотичність таких впливів відносна, оскільки їхня вибірковість зумовлюється процесом самоорганізації самого вихованця як системи, системотворчим чинником якої виступає мета цієї самоорганізації або сформований самим же вихованцем образ її результату. На постановку такої мети та на формування згаданого образу виховних може мати вплив за умови постійної уваги до вихованця, систематичного та послідовного здійснення тих резонансних впливів, які в точках біфуркації вихованця як системи здатні виконувати роль вирішальних флуктуацій.</w:t>
      </w:r>
    </w:p>
    <w:p w14:paraId="39972599"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4. Поєднання педагогічного керівництва з ініціативою та самодіяльністю учнів. Доцільність педагогічного керівництва зумовлюється недостатнім життєвим досвідом підростаючої людини. А вихід на рівень індивідуальної творчості в будь-яких видах діяльності та в </w:t>
      </w:r>
      <w:proofErr w:type="spellStart"/>
      <w:r w:rsidRPr="00746D14">
        <w:rPr>
          <w:rFonts w:ascii="Times New Roman" w:eastAsia="Times New Roman" w:hAnsi="Times New Roman" w:cs="Times New Roman"/>
          <w:sz w:val="28"/>
          <w:szCs w:val="28"/>
          <w:lang w:val="uk-UA" w:eastAsia="ru-RU"/>
        </w:rPr>
        <w:t>життєорганізації</w:t>
      </w:r>
      <w:proofErr w:type="spellEnd"/>
      <w:r w:rsidRPr="00746D14">
        <w:rPr>
          <w:rFonts w:ascii="Times New Roman" w:eastAsia="Times New Roman" w:hAnsi="Times New Roman" w:cs="Times New Roman"/>
          <w:sz w:val="28"/>
          <w:szCs w:val="28"/>
          <w:lang w:val="uk-UA" w:eastAsia="ru-RU"/>
        </w:rPr>
        <w:t xml:space="preserve"> потребує поєднання зусиль наставника з ініціативою та активністю самого учня. Педагог покликаний керувати діяльністю дітей та підлітків, але не підміняти їх як суб'єктів цієї діяльності. Тому доцільним є залучення учнівських колективів до планування колективних творчих справ, їхньої організації та проведення, оцінювання результатів.</w:t>
      </w:r>
    </w:p>
    <w:p w14:paraId="768A442F"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lastRenderedPageBreak/>
        <w:t>5. Зв'язку виховання з життям. Його суть полягає в орієнтуванні учнів на практичне використання здобутих знань, сформованих умінь і навичок. У виховній роботі передбачається залучення вихованців до суспільно-корисних справ свого регіону, до посильної участі в громадській роботі, до ознайомлення з краєзнавчими матеріалами тощо, що все в сукупності покликане формувати готовність до самостійного життя, праці та здатність до життєтворчості в конкретних умовах конкретного регіону.</w:t>
      </w:r>
    </w:p>
    <w:p w14:paraId="3166A49A"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6. Поєднання поваги до особистості дитини з розумною вимогливістю до неї. Певним чином зміст цього розкриває відома "формула" А.С. Макаренка: "Якомога більше вимоги до людини і якомога більше поваги до неї". Психологи радять педагогу бути у ставленні до учня конгруентним, тобто не виходити з "формули": "Ти мені подобатимешся, якщо...", а з "формули": "Ти мені подобаєшся". На цю великодушну рису не лише вчителя, а й будь-якої людини у свій час звертав увагу французький філософ Альбер Камю, заявляючи, що "...любити людину такою, якою вона є, - це царство небесне".</w:t>
      </w:r>
    </w:p>
    <w:p w14:paraId="49C58694"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Однак повага та любов до вихованця повинні поєднуватися з розумною вимогливістю. Означення "розумною" в цьому контексті означає те, що педагогу перед учнем ніколи не слід ставити тих завдань, які дитина не в змозі виконати. Розумна вимогливість виключає поблажливість, потурання примхам учнів, використання силових методів.</w:t>
      </w:r>
    </w:p>
    <w:p w14:paraId="39C8C56A"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7. Оптимізму у вихованні, опори на позитивне у вихованцеві. Педагогу слід виходити з оптимістичних виховних гіпотез. А побудова їх неможлива без опори на позитивне у підростаючій людині, яке є у кожного більшою чи меншою мірою. Певним орієнтиром слугують тут слова відомого російського поета Костянтина </w:t>
      </w:r>
      <w:proofErr w:type="spellStart"/>
      <w:r w:rsidRPr="00746D14">
        <w:rPr>
          <w:rFonts w:ascii="Times New Roman" w:eastAsia="Times New Roman" w:hAnsi="Times New Roman" w:cs="Times New Roman"/>
          <w:sz w:val="28"/>
          <w:szCs w:val="28"/>
          <w:lang w:val="uk-UA" w:eastAsia="ru-RU"/>
        </w:rPr>
        <w:t>Бальмонта</w:t>
      </w:r>
      <w:proofErr w:type="spellEnd"/>
      <w:r w:rsidRPr="00746D14">
        <w:rPr>
          <w:rFonts w:ascii="Times New Roman" w:eastAsia="Times New Roman" w:hAnsi="Times New Roman" w:cs="Times New Roman"/>
          <w:sz w:val="28"/>
          <w:szCs w:val="28"/>
          <w:lang w:val="uk-UA" w:eastAsia="ru-RU"/>
        </w:rPr>
        <w:t xml:space="preserve">: "У кожній людині приховано багато людей, і багато із цих людей, які творять одну людину, слід безжалісно кинути у вогонь. Потрібно бути нещадним до себе. Тільки тоді можна досягнути чого-небудь". Тобто йдеться про те, що наставник, як радив К.Д.Ушинський, повинен готувати підростаючу людину не тільки до боротьби з життям, а й </w:t>
      </w:r>
      <w:r w:rsidRPr="00746D14">
        <w:rPr>
          <w:rFonts w:ascii="Times New Roman" w:eastAsia="Times New Roman" w:hAnsi="Times New Roman" w:cs="Times New Roman"/>
          <w:sz w:val="28"/>
          <w:szCs w:val="28"/>
          <w:lang w:val="uk-UA" w:eastAsia="ru-RU"/>
        </w:rPr>
        <w:lastRenderedPageBreak/>
        <w:t>"щирої" боротьби із "самим собою". На думку ж іншого вітчизняного педагога М.І.Пирогова, така підготовка і є головною метою виховання. Дитина ж, у якій "приховалося" надто багато людей, яких потрібно "безжалісно кинути у вогонь", повинна викликати у педагога лише батьківське співчуття і бажання допомогти. Вимагати від неї достатньо сил для негайного подвигу в ім'я перемоги над собою самою не великодушно. Потрібно насамперед допомагати їй зміцнити свої сили.</w:t>
      </w:r>
    </w:p>
    <w:p w14:paraId="664A51B1"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8. Єдності педагогічних вимог школи, сім’ї та громадськості. Скоординовані зусилля цих трьох джерел виховного впливу на учня допомагають оптимізувати виховну роботу, надати їй комплексного характеру. Однак у такому поєднанні школа залишається провідною ланкою процесу виховання, тому серед її обов'язків є координація виховних впливів, цілеспрямування їх, озброєння батьків та представників громадськості основами психолого-педагогічних знань, передовим досвідом виховання. Розумні єдині вимоги до дітей з боку різних соціальних інститутів сприяють ефективності виховного впливу.</w:t>
      </w:r>
    </w:p>
    <w:p w14:paraId="4C2CD981"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9. Єдності свідомості та поведінки. Виховання єдності свідомості й поведінки - складний і суперечливий процес. Адже між усвідомленням того, як треба діяти, і звичною поведінкою існує певна суперечність, яка в основному нейтралізується з допомогою вироблення доцільних звичок і традицій поведінки.</w:t>
      </w:r>
    </w:p>
    <w:p w14:paraId="6FA0FA69"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10. Виховання особистості в колективі. Індивід формується як особистість завдяки поєднанню спілкування і відокремлення. Найкращі ж умови для цього створюються у колективі. З одного боку, цей принцип зумовлений об'єктивними закономірностями розвитку дитини, а з іншого - відповідає природі суспільства. Колектив збагачує кожного свого члена досвідом спілкування і взаємостосунків. А головне - слугує своєрідним дзеркалом, яке дає змогу вихованцю співвідносити себе уявного із собою реальним, формувати само оцінювальні судження. Окрім цього, участь </w:t>
      </w:r>
      <w:r w:rsidRPr="00746D14">
        <w:rPr>
          <w:rFonts w:ascii="Times New Roman" w:eastAsia="Times New Roman" w:hAnsi="Times New Roman" w:cs="Times New Roman"/>
          <w:sz w:val="28"/>
          <w:szCs w:val="28"/>
          <w:lang w:val="uk-UA" w:eastAsia="ru-RU"/>
        </w:rPr>
        <w:lastRenderedPageBreak/>
        <w:t>вихованця в учнівському самоврядуванні сприяє розвитку в нього самостійності, самодіяльності та ініціативи.</w:t>
      </w:r>
    </w:p>
    <w:p w14:paraId="0DB3721A"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11. Комплексного підходу у вихованні. Цей принцип ґрунтується на діалектичній взаємозалежності педагогічних явищ та процесів. Його реалізація передбачає дотримання єдності мети, завдань, змісту виховання, форм, методів і прийомів; єдності різних джерел виховних впливів, виховання та самовиховання.</w:t>
      </w:r>
    </w:p>
    <w:p w14:paraId="382D0EE9"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У своїй праці "Про виховання" В.О.Сухомлинський, наголошуючи на необхідності дотримання цього принципу, писав, що не можна із системи виховання вилучати жоден аспект, оскільки, упустивши щось одне, важко буде вирішити інші виховні завдання.</w:t>
      </w:r>
    </w:p>
    <w:p w14:paraId="33A1D4B7"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12. Народності. Передбачає вияв загальнолюдського через виховання національного, яке пов'язується з вихованням любові до рідного слова, звичаїв і традицій рідного народу, прищепленням шанобливого ставлення до культури і спадщини не лише українців, а й усіх народів, що населяють Україну. На основі цього повинна формуватися у вихованців самосвідомість.</w:t>
      </w:r>
    </w:p>
    <w:p w14:paraId="626A42AD"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13. </w:t>
      </w:r>
      <w:proofErr w:type="spellStart"/>
      <w:r w:rsidRPr="00746D14">
        <w:rPr>
          <w:rFonts w:ascii="Times New Roman" w:eastAsia="Times New Roman" w:hAnsi="Times New Roman" w:cs="Times New Roman"/>
          <w:sz w:val="28"/>
          <w:szCs w:val="28"/>
          <w:lang w:val="uk-UA" w:eastAsia="ru-RU"/>
        </w:rPr>
        <w:t>Природовідповідності</w:t>
      </w:r>
      <w:proofErr w:type="spellEnd"/>
      <w:r w:rsidRPr="00746D14">
        <w:rPr>
          <w:rFonts w:ascii="Times New Roman" w:eastAsia="Times New Roman" w:hAnsi="Times New Roman" w:cs="Times New Roman"/>
          <w:sz w:val="28"/>
          <w:szCs w:val="28"/>
          <w:lang w:val="uk-UA" w:eastAsia="ru-RU"/>
        </w:rPr>
        <w:t>. Налаштовує на врахування у процесі виховання багатогранної і цілісної природи дитини з її анатомо-фізіологічними, психологічними, віковими, генетичними, національними, регіональними особливостями. Сприйняття її як нестабільну унікальну систему, яка повноцінно здатна розвиватися не за рахунок нав'язаних їй зовні впливів, а за рахунок стимуляції її внутрішніх тенденцій.</w:t>
      </w:r>
    </w:p>
    <w:p w14:paraId="218CCAA8"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14. </w:t>
      </w:r>
      <w:proofErr w:type="spellStart"/>
      <w:r w:rsidRPr="00746D14">
        <w:rPr>
          <w:rFonts w:ascii="Times New Roman" w:eastAsia="Times New Roman" w:hAnsi="Times New Roman" w:cs="Times New Roman"/>
          <w:sz w:val="28"/>
          <w:szCs w:val="28"/>
          <w:lang w:val="uk-UA" w:eastAsia="ru-RU"/>
        </w:rPr>
        <w:t>Культуровідповідності</w:t>
      </w:r>
      <w:proofErr w:type="spellEnd"/>
      <w:r w:rsidRPr="00746D14">
        <w:rPr>
          <w:rFonts w:ascii="Times New Roman" w:eastAsia="Times New Roman" w:hAnsi="Times New Roman" w:cs="Times New Roman"/>
          <w:sz w:val="28"/>
          <w:szCs w:val="28"/>
          <w:lang w:val="uk-UA" w:eastAsia="ru-RU"/>
        </w:rPr>
        <w:t>. Націлює виховання на зв'язок із культурними надбаннями людства і свого народу, на відчуття неповторності барви його аури, яка "висвітлювалася" упродовж століть. Цьому сприяє знайомство з культурними традиціями, народними ремеслами і промислами, народною творчістю.</w:t>
      </w:r>
    </w:p>
    <w:p w14:paraId="31474069"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15. Гуманізації. Передбачає створення умов для розвитку глибинно закладених у дитині потенціалів, допомогу їй у переборенні внутрішньо - особистісних конфліктів в атмосфері гуманних взаємин між вихователем і </w:t>
      </w:r>
      <w:r w:rsidRPr="00746D14">
        <w:rPr>
          <w:rFonts w:ascii="Times New Roman" w:eastAsia="Times New Roman" w:hAnsi="Times New Roman" w:cs="Times New Roman"/>
          <w:sz w:val="28"/>
          <w:szCs w:val="28"/>
          <w:lang w:val="uk-UA" w:eastAsia="ru-RU"/>
        </w:rPr>
        <w:lastRenderedPageBreak/>
        <w:t>вихованцем. Орієнтує на налагодження стосунків на основі вивчення і розуміння запитів учня та його інтересів.</w:t>
      </w:r>
    </w:p>
    <w:p w14:paraId="157ECA86"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16. Демократизації. Слугує засобом авторитарного стилю виховання, сприйняття особистості вихованця як вищої соціальної цінності, визнання його права на доцільну самореалізацію на основі розвитку власних задатків та здібностей. Забезпечує духовну співпрацю педагога та учнів.</w:t>
      </w:r>
    </w:p>
    <w:p w14:paraId="3C2C2A02"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17. </w:t>
      </w:r>
      <w:proofErr w:type="spellStart"/>
      <w:r w:rsidRPr="00746D14">
        <w:rPr>
          <w:rFonts w:ascii="Times New Roman" w:eastAsia="Times New Roman" w:hAnsi="Times New Roman" w:cs="Times New Roman"/>
          <w:sz w:val="28"/>
          <w:szCs w:val="28"/>
          <w:lang w:val="uk-UA" w:eastAsia="ru-RU"/>
        </w:rPr>
        <w:t>Етнізації</w:t>
      </w:r>
      <w:proofErr w:type="spellEnd"/>
      <w:r w:rsidRPr="00746D14">
        <w:rPr>
          <w:rFonts w:ascii="Times New Roman" w:eastAsia="Times New Roman" w:hAnsi="Times New Roman" w:cs="Times New Roman"/>
          <w:sz w:val="28"/>
          <w:szCs w:val="28"/>
          <w:lang w:val="uk-UA" w:eastAsia="ru-RU"/>
        </w:rPr>
        <w:t>. Спрямовується на формування самосвідомості громадянина шляхом наповнення виховання національним змістом, на надання можливості всім дітям навчатися в рідній школі, відчувати етнічну причетність до свого народу.</w:t>
      </w:r>
    </w:p>
    <w:p w14:paraId="05545277" w14:textId="77777777" w:rsidR="00CD57FD" w:rsidRPr="00746D14" w:rsidRDefault="00CD57FD" w:rsidP="00CD57FD">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18. Автентичності. Передбачає спрямованість виховання на розвиток особистості учня згідно з діагностикою його внутрішньої спрямованості та на створення умов для її розвитку в межах референтних груп різного рівня.</w:t>
      </w:r>
    </w:p>
    <w:p w14:paraId="0EEC5A81" w14:textId="77777777" w:rsidR="00304E1F" w:rsidRPr="008511C2" w:rsidRDefault="00CD57FD" w:rsidP="00CD57FD">
      <w:pPr>
        <w:spacing w:after="0" w:line="360" w:lineRule="auto"/>
        <w:ind w:firstLine="709"/>
        <w:jc w:val="both"/>
        <w:rPr>
          <w:color w:val="FF0000"/>
          <w:lang w:val="uk-UA"/>
        </w:rPr>
      </w:pPr>
      <w:r w:rsidRPr="00746D14">
        <w:rPr>
          <w:rFonts w:ascii="Times New Roman" w:eastAsia="Times New Roman" w:hAnsi="Times New Roman" w:cs="Times New Roman"/>
          <w:sz w:val="28"/>
          <w:szCs w:val="28"/>
          <w:lang w:val="uk-UA" w:eastAsia="ru-RU"/>
        </w:rPr>
        <w:t xml:space="preserve">19. </w:t>
      </w:r>
      <w:proofErr w:type="spellStart"/>
      <w:r w:rsidRPr="00746D14">
        <w:rPr>
          <w:rFonts w:ascii="Times New Roman" w:eastAsia="Times New Roman" w:hAnsi="Times New Roman" w:cs="Times New Roman"/>
          <w:sz w:val="28"/>
          <w:szCs w:val="28"/>
          <w:lang w:val="uk-UA" w:eastAsia="ru-RU"/>
        </w:rPr>
        <w:t>Акмеологічної</w:t>
      </w:r>
      <w:proofErr w:type="spellEnd"/>
      <w:r w:rsidRPr="00746D14">
        <w:rPr>
          <w:rFonts w:ascii="Times New Roman" w:eastAsia="Times New Roman" w:hAnsi="Times New Roman" w:cs="Times New Roman"/>
          <w:sz w:val="28"/>
          <w:szCs w:val="28"/>
          <w:lang w:val="uk-UA" w:eastAsia="ru-RU"/>
        </w:rPr>
        <w:t xml:space="preserve"> спрямованості. Орієнтує виховний процес на сприяння учню у досягненні ним глобальної зрілості на перехідних вікових етапах його розвитку з метою підготовки до тривалого у майбутньому </w:t>
      </w:r>
      <w:proofErr w:type="spellStart"/>
      <w:r w:rsidRPr="00746D14">
        <w:rPr>
          <w:rFonts w:ascii="Times New Roman" w:eastAsia="Times New Roman" w:hAnsi="Times New Roman" w:cs="Times New Roman"/>
          <w:sz w:val="28"/>
          <w:szCs w:val="28"/>
          <w:lang w:val="uk-UA" w:eastAsia="ru-RU"/>
        </w:rPr>
        <w:t>акме</w:t>
      </w:r>
      <w:proofErr w:type="spellEnd"/>
      <w:r w:rsidRPr="00746D14">
        <w:rPr>
          <w:rFonts w:ascii="Times New Roman" w:eastAsia="Times New Roman" w:hAnsi="Times New Roman" w:cs="Times New Roman"/>
          <w:sz w:val="28"/>
          <w:szCs w:val="28"/>
          <w:lang w:val="uk-UA" w:eastAsia="ru-RU"/>
        </w:rPr>
        <w:t xml:space="preserve"> - періоду життя</w:t>
      </w:r>
      <w:r w:rsidR="00304E1F" w:rsidRPr="008511C2">
        <w:rPr>
          <w:rFonts w:ascii="Times New Roman" w:eastAsia="Times New Roman" w:hAnsi="Times New Roman" w:cs="Times New Roman"/>
          <w:sz w:val="28"/>
          <w:szCs w:val="28"/>
          <w:lang w:val="uk-UA" w:eastAsia="ru-RU"/>
        </w:rPr>
        <w:t xml:space="preserve"> [20]</w:t>
      </w:r>
      <w:r w:rsidRPr="00304E1F">
        <w:rPr>
          <w:rFonts w:ascii="Times New Roman" w:eastAsia="Times New Roman" w:hAnsi="Times New Roman" w:cs="Times New Roman"/>
          <w:sz w:val="28"/>
          <w:szCs w:val="28"/>
          <w:lang w:val="uk-UA" w:eastAsia="ru-RU"/>
        </w:rPr>
        <w:t>.</w:t>
      </w:r>
      <w:r w:rsidRPr="00304E1F">
        <w:rPr>
          <w:lang w:val="uk-UA"/>
        </w:rPr>
        <w:t xml:space="preserve"> </w:t>
      </w:r>
    </w:p>
    <w:p w14:paraId="1C58ADFA" w14:textId="77777777" w:rsidR="00A93677" w:rsidRPr="00746D14" w:rsidRDefault="00CD57FD" w:rsidP="00CD57FD">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Times New Roman" w:hAnsi="Times New Roman" w:cs="Times New Roman"/>
          <w:sz w:val="28"/>
          <w:szCs w:val="28"/>
          <w:lang w:val="uk-UA" w:eastAsia="ru-RU"/>
        </w:rPr>
        <w:t>Усі ці принципи потребують свого органічного поєднання відповідно до конкретних можливостей та умов їхнього застосування.</w:t>
      </w:r>
    </w:p>
    <w:p w14:paraId="1117229F" w14:textId="77777777" w:rsidR="00A93677" w:rsidRPr="00746D14" w:rsidRDefault="00A93677" w:rsidP="00CD57FD">
      <w:pPr>
        <w:spacing w:after="0" w:line="360" w:lineRule="auto"/>
        <w:ind w:firstLine="709"/>
        <w:jc w:val="both"/>
        <w:rPr>
          <w:rFonts w:ascii="Times New Roman" w:eastAsia="Calibri" w:hAnsi="Times New Roman" w:cs="Times New Roman"/>
          <w:sz w:val="28"/>
          <w:szCs w:val="28"/>
          <w:lang w:val="uk-UA"/>
        </w:rPr>
      </w:pPr>
    </w:p>
    <w:p w14:paraId="3F97D639" w14:textId="77777777" w:rsidR="00A93677" w:rsidRPr="00746D14" w:rsidRDefault="00A93677" w:rsidP="00765B86">
      <w:pPr>
        <w:spacing w:after="0" w:line="360" w:lineRule="auto"/>
        <w:ind w:firstLine="708"/>
        <w:jc w:val="both"/>
        <w:rPr>
          <w:rFonts w:ascii="Times New Roman" w:eastAsia="Calibri" w:hAnsi="Times New Roman" w:cs="Times New Roman"/>
          <w:b/>
          <w:sz w:val="28"/>
          <w:szCs w:val="28"/>
          <w:lang w:val="uk-UA"/>
        </w:rPr>
      </w:pPr>
      <w:r w:rsidRPr="00746D14">
        <w:rPr>
          <w:rFonts w:ascii="Times New Roman" w:eastAsia="Calibri" w:hAnsi="Times New Roman" w:cs="Times New Roman"/>
          <w:b/>
          <w:sz w:val="28"/>
          <w:szCs w:val="28"/>
          <w:lang w:val="uk-UA"/>
        </w:rPr>
        <w:t>1.3. Критерії вихованості особистості</w:t>
      </w:r>
    </w:p>
    <w:p w14:paraId="3F0225D8"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Однією зі складних проблем виховання залишається проблема критеріїв вихованості. У різні часи прогресивні діячі намагалися сформулювати ідеал вихованої людини. Так, наприклад, А.П.Чехов вважав, що виховані люди повинні відповідати таким вимогам:</w:t>
      </w:r>
    </w:p>
    <w:p w14:paraId="5072A0D7"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1. Поважати людську особистість, а тому завжди мають бути м’якими, ввічливими, поступливими.</w:t>
      </w:r>
    </w:p>
    <w:p w14:paraId="58913BFC"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2. Співчувати не тільки котам і жебракам, а й тому, що не помітиш простим оком.</w:t>
      </w:r>
    </w:p>
    <w:p w14:paraId="56B71141"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3. Поважати чужу власність, а тому віддавати борги.</w:t>
      </w:r>
    </w:p>
    <w:p w14:paraId="481DDB3B"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lastRenderedPageBreak/>
        <w:t>4. Бути чистосердечними і боятися брехні.</w:t>
      </w:r>
    </w:p>
    <w:p w14:paraId="3C70407F"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5. Не принижувати себе з метою викликати в іншого співчуття.</w:t>
      </w:r>
    </w:p>
    <w:p w14:paraId="39672EB7"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6. Поважати свій талант.</w:t>
      </w:r>
    </w:p>
    <w:p w14:paraId="4677EF82" w14:textId="77777777" w:rsidR="00765B86" w:rsidRPr="00746D14" w:rsidRDefault="00765B86" w:rsidP="00765B86">
      <w:pPr>
        <w:spacing w:after="0" w:line="360" w:lineRule="auto"/>
        <w:ind w:firstLine="709"/>
        <w:jc w:val="both"/>
        <w:rPr>
          <w:rFonts w:ascii="Times New Roman" w:eastAsia="Times New Roman" w:hAnsi="Times New Roman" w:cs="Times New Roman"/>
          <w:sz w:val="20"/>
          <w:szCs w:val="20"/>
          <w:lang w:val="uk-UA" w:eastAsia="ru-RU"/>
        </w:rPr>
      </w:pPr>
      <w:r w:rsidRPr="00746D14">
        <w:rPr>
          <w:rFonts w:ascii="Times New Roman" w:eastAsia="Times New Roman" w:hAnsi="Times New Roman" w:cs="Times New Roman"/>
          <w:sz w:val="28"/>
          <w:szCs w:val="28"/>
          <w:lang w:val="uk-UA" w:eastAsia="ru-RU"/>
        </w:rPr>
        <w:t>7. Виховувати в собі естетичні погляди</w:t>
      </w:r>
      <w:r w:rsidR="00304E1F" w:rsidRPr="00304E1F">
        <w:rPr>
          <w:rFonts w:ascii="Times New Roman" w:eastAsia="Times New Roman" w:hAnsi="Times New Roman" w:cs="Times New Roman"/>
          <w:sz w:val="28"/>
          <w:szCs w:val="28"/>
          <w:lang w:eastAsia="ru-RU"/>
        </w:rPr>
        <w:t xml:space="preserve"> [33]</w:t>
      </w:r>
      <w:r w:rsidRPr="00304E1F">
        <w:rPr>
          <w:rFonts w:ascii="Times New Roman" w:eastAsia="Times New Roman" w:hAnsi="Times New Roman" w:cs="Times New Roman"/>
          <w:sz w:val="28"/>
          <w:szCs w:val="28"/>
          <w:lang w:val="uk-UA" w:eastAsia="ru-RU"/>
        </w:rPr>
        <w:t>.</w:t>
      </w:r>
      <w:r w:rsidRPr="00304E1F">
        <w:rPr>
          <w:lang w:val="uk-UA"/>
        </w:rPr>
        <w:t xml:space="preserve"> </w:t>
      </w:r>
    </w:p>
    <w:p w14:paraId="022C1D94" w14:textId="77777777" w:rsidR="008854D8" w:rsidRPr="00746D14"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І. </w:t>
      </w:r>
      <w:proofErr w:type="spellStart"/>
      <w:r w:rsidRPr="00746D14">
        <w:rPr>
          <w:rFonts w:ascii="Times New Roman" w:eastAsia="Times New Roman" w:hAnsi="Times New Roman" w:cs="Times New Roman"/>
          <w:sz w:val="28"/>
          <w:szCs w:val="28"/>
          <w:lang w:val="uk-UA" w:eastAsia="ru-RU"/>
        </w:rPr>
        <w:t>Подласий</w:t>
      </w:r>
      <w:proofErr w:type="spellEnd"/>
      <w:r w:rsidRPr="00746D14">
        <w:rPr>
          <w:rFonts w:ascii="Times New Roman" w:eastAsia="Times New Roman" w:hAnsi="Times New Roman" w:cs="Times New Roman"/>
          <w:sz w:val="28"/>
          <w:szCs w:val="28"/>
          <w:lang w:val="uk-UA" w:eastAsia="ru-RU"/>
        </w:rPr>
        <w:t xml:space="preserve">, наголошує на тому, що в основу оцінки вихованості повинна бути покладена загальна спрямованість особистості, а не окремі її якості. Останні необхідно розглядати у зв’язку з мотивами поведінки, оскільки вчинок чи дія, які розглядаються поза мотивом, що їх викликав, не можуть адекватно характеризувати рівень </w:t>
      </w:r>
      <w:r w:rsidRPr="00304E1F">
        <w:rPr>
          <w:rFonts w:ascii="Times New Roman" w:eastAsia="Times New Roman" w:hAnsi="Times New Roman" w:cs="Times New Roman"/>
          <w:sz w:val="28"/>
          <w:szCs w:val="28"/>
          <w:lang w:val="uk-UA" w:eastAsia="ru-RU"/>
        </w:rPr>
        <w:t>вихованості [</w:t>
      </w:r>
      <w:r w:rsidR="00304E1F" w:rsidRPr="00304E1F">
        <w:rPr>
          <w:rFonts w:ascii="Times New Roman" w:eastAsia="Times New Roman" w:hAnsi="Times New Roman" w:cs="Times New Roman"/>
          <w:sz w:val="28"/>
          <w:szCs w:val="28"/>
          <w:lang w:eastAsia="ru-RU"/>
        </w:rPr>
        <w:t>31</w:t>
      </w:r>
      <w:r w:rsidRPr="00304E1F">
        <w:rPr>
          <w:rFonts w:ascii="Times New Roman" w:eastAsia="Times New Roman" w:hAnsi="Times New Roman" w:cs="Times New Roman"/>
          <w:sz w:val="28"/>
          <w:szCs w:val="28"/>
          <w:lang w:val="uk-UA" w:eastAsia="ru-RU"/>
        </w:rPr>
        <w:t xml:space="preserve">]. </w:t>
      </w:r>
      <w:r w:rsidRPr="00746D14">
        <w:rPr>
          <w:rFonts w:ascii="Times New Roman" w:eastAsia="Times New Roman" w:hAnsi="Times New Roman" w:cs="Times New Roman"/>
          <w:sz w:val="28"/>
          <w:szCs w:val="28"/>
          <w:lang w:val="uk-UA" w:eastAsia="ru-RU"/>
        </w:rPr>
        <w:t xml:space="preserve">Цікавою, на наш погляд, є думка дослідників В. </w:t>
      </w:r>
      <w:proofErr w:type="spellStart"/>
      <w:r w:rsidRPr="00746D14">
        <w:rPr>
          <w:rFonts w:ascii="Times New Roman" w:eastAsia="Times New Roman" w:hAnsi="Times New Roman" w:cs="Times New Roman"/>
          <w:sz w:val="28"/>
          <w:szCs w:val="28"/>
          <w:lang w:val="uk-UA" w:eastAsia="ru-RU"/>
        </w:rPr>
        <w:t>Райко</w:t>
      </w:r>
      <w:proofErr w:type="spellEnd"/>
      <w:r w:rsidRPr="00746D14">
        <w:rPr>
          <w:rFonts w:ascii="Times New Roman" w:eastAsia="Times New Roman" w:hAnsi="Times New Roman" w:cs="Times New Roman"/>
          <w:sz w:val="28"/>
          <w:szCs w:val="28"/>
          <w:lang w:val="uk-UA" w:eastAsia="ru-RU"/>
        </w:rPr>
        <w:t xml:space="preserve"> та В. Мірошниченко, які розглядають вихованість як сукупність досягнень у різних видах діяльності, у якій поєднується педагогічне керівництво з розвитком пізнавального інтересу, вольового зусилля та активно-творчої патріотичної </w:t>
      </w:r>
      <w:r w:rsidRPr="00304E1F">
        <w:rPr>
          <w:rFonts w:ascii="Times New Roman" w:eastAsia="Times New Roman" w:hAnsi="Times New Roman" w:cs="Times New Roman"/>
          <w:sz w:val="28"/>
          <w:szCs w:val="28"/>
          <w:lang w:val="uk-UA" w:eastAsia="ru-RU"/>
        </w:rPr>
        <w:t>діяльності [</w:t>
      </w:r>
      <w:r w:rsidR="00304E1F" w:rsidRPr="00304E1F">
        <w:rPr>
          <w:rFonts w:ascii="Times New Roman" w:eastAsia="Times New Roman" w:hAnsi="Times New Roman" w:cs="Times New Roman"/>
          <w:sz w:val="28"/>
          <w:szCs w:val="28"/>
          <w:lang w:val="uk-UA" w:eastAsia="ru-RU"/>
        </w:rPr>
        <w:t>40</w:t>
      </w:r>
      <w:r w:rsidRPr="00304E1F">
        <w:rPr>
          <w:rFonts w:ascii="Times New Roman" w:eastAsia="Times New Roman" w:hAnsi="Times New Roman" w:cs="Times New Roman"/>
          <w:sz w:val="28"/>
          <w:szCs w:val="28"/>
          <w:lang w:val="uk-UA" w:eastAsia="ru-RU"/>
        </w:rPr>
        <w:t>].</w:t>
      </w:r>
    </w:p>
    <w:p w14:paraId="717777F3" w14:textId="77777777" w:rsidR="00B80C3D"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За В. Багрій, критерій трактується як «мірило» для визначення оцінки предмета або явища; ознаку, взяту за основу класифікації, орієнтир, індикатор, на основі якого відбувається оцінка або класифікація чого-небудь, визначається значущість або незначущість у стані </w:t>
      </w:r>
      <w:r w:rsidRPr="00304E1F">
        <w:rPr>
          <w:rFonts w:ascii="Times New Roman" w:eastAsia="Times New Roman" w:hAnsi="Times New Roman" w:cs="Times New Roman"/>
          <w:sz w:val="28"/>
          <w:szCs w:val="28"/>
          <w:lang w:val="uk-UA" w:eastAsia="ru-RU"/>
        </w:rPr>
        <w:t>об’єкта [</w:t>
      </w:r>
      <w:r w:rsidR="00304E1F" w:rsidRPr="00304E1F">
        <w:rPr>
          <w:rFonts w:ascii="Times New Roman" w:eastAsia="Times New Roman" w:hAnsi="Times New Roman" w:cs="Times New Roman"/>
          <w:sz w:val="28"/>
          <w:szCs w:val="28"/>
          <w:lang w:val="uk-UA" w:eastAsia="ru-RU"/>
        </w:rPr>
        <w:t>2,</w:t>
      </w:r>
      <w:r w:rsidR="001A6E9D" w:rsidRPr="00304E1F">
        <w:rPr>
          <w:rFonts w:ascii="Times New Roman" w:eastAsia="Times New Roman" w:hAnsi="Times New Roman" w:cs="Times New Roman"/>
          <w:sz w:val="28"/>
          <w:szCs w:val="28"/>
          <w:lang w:val="uk-UA" w:eastAsia="ru-RU"/>
        </w:rPr>
        <w:t xml:space="preserve"> С. 10-14.</w:t>
      </w:r>
      <w:r w:rsidRPr="00304E1F">
        <w:rPr>
          <w:rFonts w:ascii="Times New Roman" w:eastAsia="Times New Roman" w:hAnsi="Times New Roman" w:cs="Times New Roman"/>
          <w:sz w:val="28"/>
          <w:szCs w:val="28"/>
          <w:lang w:val="uk-UA" w:eastAsia="ru-RU"/>
        </w:rPr>
        <w:t xml:space="preserve">]. </w:t>
      </w:r>
    </w:p>
    <w:p w14:paraId="0F41A689" w14:textId="77777777" w:rsidR="008854D8" w:rsidRPr="00746D14"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Критерій є стандартом, на основі якого можна оцінити, порівняти реальне педагогічне явище, процес або якість за еталоном. У процесі вивчення критеріїв важливим є визначення їхніх показників: компонентів критерію, конкретним, типовим виявленням однієї із суттєвих сторін об’єкта, за яким можна встановити наявність якості та рівень його розвитку. Показник - це свідчення, доказ, ознака чого-небудь; наочні дані про результати якоїсь роботи, якогось процесу; дані про досягнення в чому-</w:t>
      </w:r>
      <w:r w:rsidRPr="00304E1F">
        <w:rPr>
          <w:rFonts w:ascii="Times New Roman" w:eastAsia="Times New Roman" w:hAnsi="Times New Roman" w:cs="Times New Roman"/>
          <w:sz w:val="28"/>
          <w:szCs w:val="28"/>
          <w:lang w:val="uk-UA" w:eastAsia="ru-RU"/>
        </w:rPr>
        <w:t>небудь [</w:t>
      </w:r>
      <w:r w:rsidR="00304E1F" w:rsidRPr="00304E1F">
        <w:rPr>
          <w:rFonts w:ascii="Times New Roman" w:eastAsia="Times New Roman" w:hAnsi="Times New Roman" w:cs="Times New Roman"/>
          <w:sz w:val="28"/>
          <w:szCs w:val="28"/>
          <w:lang w:eastAsia="ru-RU"/>
        </w:rPr>
        <w:t>3</w:t>
      </w:r>
      <w:r w:rsidRPr="00304E1F">
        <w:rPr>
          <w:rFonts w:ascii="Times New Roman" w:eastAsia="Times New Roman" w:hAnsi="Times New Roman" w:cs="Times New Roman"/>
          <w:sz w:val="28"/>
          <w:szCs w:val="28"/>
          <w:lang w:val="uk-UA" w:eastAsia="ru-RU"/>
        </w:rPr>
        <w:t>].</w:t>
      </w:r>
    </w:p>
    <w:p w14:paraId="649E868C" w14:textId="77777777" w:rsidR="008854D8" w:rsidRPr="00304E1F"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Тому для будь-якого критерію характерна наявність показників, які відображають найважливіші стійкі властивості об’єкта, що забезпечують його існування. Головними характеристиками «показника» є конкретність, що дозволяє розглядати його як більш частковий стосовно критерію, і </w:t>
      </w:r>
      <w:proofErr w:type="spellStart"/>
      <w:r w:rsidRPr="00746D14">
        <w:rPr>
          <w:rFonts w:ascii="Times New Roman" w:eastAsia="Times New Roman" w:hAnsi="Times New Roman" w:cs="Times New Roman"/>
          <w:sz w:val="28"/>
          <w:szCs w:val="28"/>
          <w:lang w:val="uk-UA" w:eastAsia="ru-RU"/>
        </w:rPr>
        <w:t>діагностичність</w:t>
      </w:r>
      <w:proofErr w:type="spellEnd"/>
      <w:r w:rsidRPr="00746D14">
        <w:rPr>
          <w:rFonts w:ascii="Times New Roman" w:eastAsia="Times New Roman" w:hAnsi="Times New Roman" w:cs="Times New Roman"/>
          <w:sz w:val="28"/>
          <w:szCs w:val="28"/>
          <w:lang w:val="uk-UA" w:eastAsia="ru-RU"/>
        </w:rPr>
        <w:t xml:space="preserve">, що дозволяє йому бути доступним для спостереження й </w:t>
      </w:r>
      <w:r w:rsidRPr="00746D14">
        <w:rPr>
          <w:rFonts w:ascii="Times New Roman" w:eastAsia="Times New Roman" w:hAnsi="Times New Roman" w:cs="Times New Roman"/>
          <w:sz w:val="28"/>
          <w:szCs w:val="28"/>
          <w:lang w:val="uk-UA" w:eastAsia="ru-RU"/>
        </w:rPr>
        <w:lastRenderedPageBreak/>
        <w:t xml:space="preserve">обліку. Показникам відводиться важлива роль у діагностуванні, а саме, завдяки їм маємо можливість судити про розвиток явища, що </w:t>
      </w:r>
      <w:r w:rsidRPr="00304E1F">
        <w:rPr>
          <w:rFonts w:ascii="Times New Roman" w:eastAsia="Times New Roman" w:hAnsi="Times New Roman" w:cs="Times New Roman"/>
          <w:sz w:val="28"/>
          <w:szCs w:val="28"/>
          <w:lang w:val="uk-UA" w:eastAsia="ru-RU"/>
        </w:rPr>
        <w:t>вивчається [</w:t>
      </w:r>
      <w:r w:rsidR="00304E1F" w:rsidRPr="00304E1F">
        <w:rPr>
          <w:rFonts w:ascii="Times New Roman" w:eastAsia="Times New Roman" w:hAnsi="Times New Roman" w:cs="Times New Roman"/>
          <w:sz w:val="28"/>
          <w:szCs w:val="28"/>
          <w:lang w:eastAsia="ru-RU"/>
        </w:rPr>
        <w:t>42,</w:t>
      </w:r>
      <w:r w:rsidR="001A6E9D" w:rsidRPr="00304E1F">
        <w:rPr>
          <w:rFonts w:ascii="Times New Roman" w:eastAsia="Times New Roman" w:hAnsi="Times New Roman" w:cs="Times New Roman"/>
          <w:sz w:val="28"/>
          <w:szCs w:val="28"/>
          <w:lang w:val="uk-UA" w:eastAsia="ru-RU"/>
        </w:rPr>
        <w:t xml:space="preserve"> С. 217-223.</w:t>
      </w:r>
      <w:r w:rsidRPr="00304E1F">
        <w:rPr>
          <w:rFonts w:ascii="Times New Roman" w:eastAsia="Times New Roman" w:hAnsi="Times New Roman" w:cs="Times New Roman"/>
          <w:sz w:val="28"/>
          <w:szCs w:val="28"/>
          <w:lang w:val="uk-UA" w:eastAsia="ru-RU"/>
        </w:rPr>
        <w:t>].</w:t>
      </w:r>
    </w:p>
    <w:p w14:paraId="309C8C37" w14:textId="77777777" w:rsidR="008854D8" w:rsidRPr="00746D14"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Рівень - це ступінь досягнення у чому-небудь. У нашому дослідженні рівень - це ступінь вихованості особистості майбутнього </w:t>
      </w:r>
      <w:r w:rsidR="001A6E9D" w:rsidRPr="00746D14">
        <w:rPr>
          <w:rFonts w:ascii="Times New Roman" w:eastAsia="Times New Roman" w:hAnsi="Times New Roman" w:cs="Times New Roman"/>
          <w:sz w:val="28"/>
          <w:szCs w:val="28"/>
          <w:lang w:val="uk-UA" w:eastAsia="ru-RU"/>
        </w:rPr>
        <w:t>фахівця</w:t>
      </w:r>
      <w:r w:rsidRPr="00746D14">
        <w:rPr>
          <w:rFonts w:ascii="Times New Roman" w:eastAsia="Times New Roman" w:hAnsi="Times New Roman" w:cs="Times New Roman"/>
          <w:sz w:val="28"/>
          <w:szCs w:val="28"/>
          <w:lang w:val="uk-UA" w:eastAsia="ru-RU"/>
        </w:rPr>
        <w:t xml:space="preserve"> в середовищі </w:t>
      </w:r>
      <w:r w:rsidR="001A6E9D" w:rsidRPr="00746D14">
        <w:rPr>
          <w:rFonts w:ascii="Times New Roman" w:eastAsia="Times New Roman" w:hAnsi="Times New Roman" w:cs="Times New Roman"/>
          <w:sz w:val="28"/>
          <w:szCs w:val="28"/>
          <w:lang w:val="uk-UA" w:eastAsia="ru-RU"/>
        </w:rPr>
        <w:t>ПТО</w:t>
      </w:r>
      <w:r w:rsidRPr="00746D14">
        <w:rPr>
          <w:rFonts w:ascii="Times New Roman" w:eastAsia="Times New Roman" w:hAnsi="Times New Roman" w:cs="Times New Roman"/>
          <w:sz w:val="28"/>
          <w:szCs w:val="28"/>
          <w:lang w:val="uk-UA" w:eastAsia="ru-RU"/>
        </w:rPr>
        <w:t>.</w:t>
      </w:r>
    </w:p>
    <w:p w14:paraId="00BBEE47" w14:textId="77777777" w:rsidR="008854D8" w:rsidRPr="00746D14"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Визначаючи критерії вихованості особистості </w:t>
      </w:r>
      <w:r w:rsidR="001A6E9D" w:rsidRPr="00746D14">
        <w:rPr>
          <w:rFonts w:ascii="Times New Roman" w:eastAsia="Times New Roman" w:hAnsi="Times New Roman" w:cs="Times New Roman"/>
          <w:sz w:val="28"/>
          <w:szCs w:val="28"/>
          <w:lang w:val="uk-UA" w:eastAsia="ru-RU"/>
        </w:rPr>
        <w:t>здобувачів вищої освіти</w:t>
      </w:r>
      <w:r w:rsidRPr="00746D14">
        <w:rPr>
          <w:rFonts w:ascii="Times New Roman" w:eastAsia="Times New Roman" w:hAnsi="Times New Roman" w:cs="Times New Roman"/>
          <w:sz w:val="28"/>
          <w:szCs w:val="28"/>
          <w:lang w:val="uk-UA" w:eastAsia="ru-RU"/>
        </w:rPr>
        <w:t xml:space="preserve">, керуємо сутнісними характеристиками виховання особистості </w:t>
      </w:r>
      <w:r w:rsidR="001A6E9D" w:rsidRPr="00746D14">
        <w:rPr>
          <w:rFonts w:ascii="Times New Roman" w:eastAsia="Times New Roman" w:hAnsi="Times New Roman" w:cs="Times New Roman"/>
          <w:sz w:val="28"/>
          <w:szCs w:val="28"/>
          <w:lang w:val="uk-UA" w:eastAsia="ru-RU"/>
        </w:rPr>
        <w:t>здобувачів вищої освіти</w:t>
      </w:r>
      <w:r w:rsidRPr="00746D14">
        <w:rPr>
          <w:rFonts w:ascii="Times New Roman" w:eastAsia="Times New Roman" w:hAnsi="Times New Roman" w:cs="Times New Roman"/>
          <w:sz w:val="28"/>
          <w:szCs w:val="28"/>
          <w:lang w:val="uk-UA" w:eastAsia="ru-RU"/>
        </w:rPr>
        <w:t xml:space="preserve"> і положеннями </w:t>
      </w:r>
      <w:proofErr w:type="spellStart"/>
      <w:r w:rsidRPr="00746D14">
        <w:rPr>
          <w:rFonts w:ascii="Times New Roman" w:eastAsia="Times New Roman" w:hAnsi="Times New Roman" w:cs="Times New Roman"/>
          <w:sz w:val="28"/>
          <w:szCs w:val="28"/>
          <w:lang w:val="uk-UA" w:eastAsia="ru-RU"/>
        </w:rPr>
        <w:t>критеріального</w:t>
      </w:r>
      <w:proofErr w:type="spellEnd"/>
      <w:r w:rsidRPr="00746D14">
        <w:rPr>
          <w:rFonts w:ascii="Times New Roman" w:eastAsia="Times New Roman" w:hAnsi="Times New Roman" w:cs="Times New Roman"/>
          <w:sz w:val="28"/>
          <w:szCs w:val="28"/>
          <w:lang w:val="uk-UA" w:eastAsia="ru-RU"/>
        </w:rPr>
        <w:t xml:space="preserve"> підходу (критерії мають фіксувати діяльнісний стан суб’єкта, нести інформацію про характер діяльності, про мотиви і ставлення до її виконання).</w:t>
      </w:r>
    </w:p>
    <w:p w14:paraId="44B0DA88" w14:textId="77777777" w:rsidR="008854D8" w:rsidRPr="00746D14"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Виділяємо такі критерії: мотиваційно</w:t>
      </w:r>
      <w:r w:rsidRPr="00304E1F">
        <w:rPr>
          <w:rFonts w:ascii="Times New Roman" w:eastAsia="Times New Roman" w:hAnsi="Times New Roman" w:cs="Times New Roman"/>
          <w:sz w:val="28"/>
          <w:szCs w:val="28"/>
          <w:lang w:val="uk-UA" w:eastAsia="ru-RU"/>
        </w:rPr>
        <w:t xml:space="preserve">-ціннісний; </w:t>
      </w:r>
      <w:proofErr w:type="spellStart"/>
      <w:r w:rsidRPr="00304E1F">
        <w:rPr>
          <w:rFonts w:ascii="Times New Roman" w:eastAsia="Times New Roman" w:hAnsi="Times New Roman" w:cs="Times New Roman"/>
          <w:sz w:val="28"/>
          <w:szCs w:val="28"/>
          <w:lang w:val="uk-UA" w:eastAsia="ru-RU"/>
        </w:rPr>
        <w:t>когнітивно</w:t>
      </w:r>
      <w:proofErr w:type="spellEnd"/>
      <w:r w:rsidRPr="00304E1F">
        <w:rPr>
          <w:rFonts w:ascii="Times New Roman" w:eastAsia="Times New Roman" w:hAnsi="Times New Roman" w:cs="Times New Roman"/>
          <w:sz w:val="28"/>
          <w:szCs w:val="28"/>
          <w:lang w:val="uk-UA" w:eastAsia="ru-RU"/>
        </w:rPr>
        <w:t xml:space="preserve">-пізнавальний; </w:t>
      </w:r>
      <w:proofErr w:type="spellStart"/>
      <w:r w:rsidRPr="00304E1F">
        <w:rPr>
          <w:rFonts w:ascii="Times New Roman" w:eastAsia="Times New Roman" w:hAnsi="Times New Roman" w:cs="Times New Roman"/>
          <w:sz w:val="28"/>
          <w:szCs w:val="28"/>
          <w:lang w:val="uk-UA" w:eastAsia="ru-RU"/>
        </w:rPr>
        <w:t>здоров’язбережувальний</w:t>
      </w:r>
      <w:proofErr w:type="spellEnd"/>
      <w:r w:rsidRPr="00304E1F">
        <w:rPr>
          <w:rFonts w:ascii="Times New Roman" w:eastAsia="Times New Roman" w:hAnsi="Times New Roman" w:cs="Times New Roman"/>
          <w:sz w:val="28"/>
          <w:szCs w:val="28"/>
          <w:lang w:val="uk-UA" w:eastAsia="ru-RU"/>
        </w:rPr>
        <w:t xml:space="preserve"> (за П. Хоменко) [</w:t>
      </w:r>
      <w:r w:rsidR="00304E1F" w:rsidRPr="00304E1F">
        <w:rPr>
          <w:rFonts w:ascii="Times New Roman" w:eastAsia="Times New Roman" w:hAnsi="Times New Roman" w:cs="Times New Roman"/>
          <w:sz w:val="28"/>
          <w:szCs w:val="28"/>
          <w:lang w:eastAsia="ru-RU"/>
        </w:rPr>
        <w:t>46</w:t>
      </w:r>
      <w:r w:rsidRPr="00304E1F">
        <w:rPr>
          <w:rFonts w:ascii="Times New Roman" w:eastAsia="Times New Roman" w:hAnsi="Times New Roman" w:cs="Times New Roman"/>
          <w:sz w:val="28"/>
          <w:szCs w:val="28"/>
          <w:lang w:val="uk-UA" w:eastAsia="ru-RU"/>
        </w:rPr>
        <w:t xml:space="preserve">]; </w:t>
      </w:r>
      <w:r w:rsidRPr="00746D14">
        <w:rPr>
          <w:rFonts w:ascii="Times New Roman" w:eastAsia="Times New Roman" w:hAnsi="Times New Roman" w:cs="Times New Roman"/>
          <w:sz w:val="28"/>
          <w:szCs w:val="28"/>
          <w:lang w:val="uk-UA" w:eastAsia="ru-RU"/>
        </w:rPr>
        <w:t xml:space="preserve">діяльнісно-практичний; </w:t>
      </w:r>
      <w:proofErr w:type="spellStart"/>
      <w:r w:rsidRPr="00746D14">
        <w:rPr>
          <w:rFonts w:ascii="Times New Roman" w:eastAsia="Times New Roman" w:hAnsi="Times New Roman" w:cs="Times New Roman"/>
          <w:sz w:val="28"/>
          <w:szCs w:val="28"/>
          <w:lang w:val="uk-UA" w:eastAsia="ru-RU"/>
        </w:rPr>
        <w:t>результативно</w:t>
      </w:r>
      <w:proofErr w:type="spellEnd"/>
      <w:r w:rsidRPr="00746D14">
        <w:rPr>
          <w:rFonts w:ascii="Times New Roman" w:eastAsia="Times New Roman" w:hAnsi="Times New Roman" w:cs="Times New Roman"/>
          <w:sz w:val="28"/>
          <w:szCs w:val="28"/>
          <w:lang w:val="uk-UA" w:eastAsia="ru-RU"/>
        </w:rPr>
        <w:t>-рефлексивний.</w:t>
      </w:r>
    </w:p>
    <w:p w14:paraId="4FBC6AD9" w14:textId="77777777" w:rsidR="008854D8" w:rsidRPr="00746D14"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Широкий спектр виховання особистості </w:t>
      </w:r>
      <w:r w:rsidR="00D608BC" w:rsidRPr="00746D14">
        <w:rPr>
          <w:rFonts w:ascii="Times New Roman" w:eastAsia="Times New Roman" w:hAnsi="Times New Roman" w:cs="Times New Roman"/>
          <w:sz w:val="28"/>
          <w:szCs w:val="28"/>
          <w:lang w:val="uk-UA" w:eastAsia="ru-RU"/>
        </w:rPr>
        <w:t>здобувачів вищої освіти</w:t>
      </w:r>
      <w:r w:rsidRPr="00746D14">
        <w:rPr>
          <w:rFonts w:ascii="Times New Roman" w:eastAsia="Times New Roman" w:hAnsi="Times New Roman" w:cs="Times New Roman"/>
          <w:sz w:val="28"/>
          <w:szCs w:val="28"/>
          <w:lang w:val="uk-UA" w:eastAsia="ru-RU"/>
        </w:rPr>
        <w:t xml:space="preserve">, обумовлює введення узагальнених показників для кожного з критеріїв. Нами були розроблені три рівні вихованості особистості </w:t>
      </w:r>
      <w:r w:rsidR="00D608BC" w:rsidRPr="00746D14">
        <w:rPr>
          <w:rFonts w:ascii="Times New Roman" w:eastAsia="Times New Roman" w:hAnsi="Times New Roman" w:cs="Times New Roman"/>
          <w:sz w:val="28"/>
          <w:szCs w:val="28"/>
          <w:lang w:val="uk-UA" w:eastAsia="ru-RU"/>
        </w:rPr>
        <w:t>здобувачів ПТО</w:t>
      </w:r>
      <w:r w:rsidRPr="00746D14">
        <w:rPr>
          <w:rFonts w:ascii="Times New Roman" w:eastAsia="Times New Roman" w:hAnsi="Times New Roman" w:cs="Times New Roman"/>
          <w:sz w:val="28"/>
          <w:szCs w:val="28"/>
          <w:lang w:val="uk-UA" w:eastAsia="ru-RU"/>
        </w:rPr>
        <w:t>: високий, середній і низький.</w:t>
      </w:r>
    </w:p>
    <w:p w14:paraId="0A5BEB2A" w14:textId="77777777" w:rsidR="008854D8" w:rsidRPr="00746D14"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Таким чином, при визначенні нами комплексу критеріїв і показників вихованості ос</w:t>
      </w:r>
      <w:r w:rsidR="00D608BC" w:rsidRPr="00746D14">
        <w:rPr>
          <w:rFonts w:ascii="Times New Roman" w:eastAsia="Times New Roman" w:hAnsi="Times New Roman" w:cs="Times New Roman"/>
          <w:sz w:val="28"/>
          <w:szCs w:val="28"/>
          <w:lang w:val="uk-UA" w:eastAsia="ru-RU"/>
        </w:rPr>
        <w:t xml:space="preserve">обистості здобувачів вищої освіти в </w:t>
      </w:r>
      <w:r w:rsidRPr="00746D14">
        <w:rPr>
          <w:rFonts w:ascii="Times New Roman" w:eastAsia="Times New Roman" w:hAnsi="Times New Roman" w:cs="Times New Roman"/>
          <w:sz w:val="28"/>
          <w:szCs w:val="28"/>
          <w:lang w:val="uk-UA" w:eastAsia="ru-RU"/>
        </w:rPr>
        <w:t xml:space="preserve">середовищі </w:t>
      </w:r>
      <w:r w:rsidR="00D608BC" w:rsidRPr="00746D14">
        <w:rPr>
          <w:rFonts w:ascii="Times New Roman" w:eastAsia="Times New Roman" w:hAnsi="Times New Roman" w:cs="Times New Roman"/>
          <w:sz w:val="28"/>
          <w:szCs w:val="28"/>
          <w:lang w:val="uk-UA" w:eastAsia="ru-RU"/>
        </w:rPr>
        <w:t>ПТЗ</w:t>
      </w:r>
      <w:r w:rsidRPr="00746D14">
        <w:rPr>
          <w:rFonts w:ascii="Times New Roman" w:eastAsia="Times New Roman" w:hAnsi="Times New Roman" w:cs="Times New Roman"/>
          <w:sz w:val="28"/>
          <w:szCs w:val="28"/>
          <w:lang w:val="uk-UA" w:eastAsia="ru-RU"/>
        </w:rPr>
        <w:t xml:space="preserve"> спираємося на прийняту нами психолого-педагогічну структуру: мотиваційний, когнітивний, </w:t>
      </w:r>
      <w:proofErr w:type="spellStart"/>
      <w:r w:rsidRPr="00746D14">
        <w:rPr>
          <w:rFonts w:ascii="Times New Roman" w:eastAsia="Times New Roman" w:hAnsi="Times New Roman" w:cs="Times New Roman"/>
          <w:sz w:val="28"/>
          <w:szCs w:val="28"/>
          <w:lang w:val="uk-UA" w:eastAsia="ru-RU"/>
        </w:rPr>
        <w:t>здоров’язбережувальний</w:t>
      </w:r>
      <w:proofErr w:type="spellEnd"/>
      <w:r w:rsidRPr="00746D14">
        <w:rPr>
          <w:rFonts w:ascii="Times New Roman" w:eastAsia="Times New Roman" w:hAnsi="Times New Roman" w:cs="Times New Roman"/>
          <w:sz w:val="28"/>
          <w:szCs w:val="28"/>
          <w:lang w:val="uk-UA" w:eastAsia="ru-RU"/>
        </w:rPr>
        <w:t>, діяльнісний і результативний компоненти.</w:t>
      </w:r>
    </w:p>
    <w:p w14:paraId="0359660E" w14:textId="77777777" w:rsidR="008854D8" w:rsidRPr="00304E1F"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Мотиваційний - виконує мотиваційну функцію, розглядається як сукупність рушійних сил, що спонукає особистість майбутнього вчителя до здійснення певних дій. Мотивація відіграє важливу роль у навчально-пізнавальній діяльності. Л. Виготський вважає, що «думка народжується не з іншої думки, а з мотивуючої сфери нашої свідомості», остання захоплює всі сфери: і інтереси, і потреби, і емоції, і </w:t>
      </w:r>
      <w:r w:rsidRPr="00304E1F">
        <w:rPr>
          <w:rFonts w:ascii="Times New Roman" w:eastAsia="Times New Roman" w:hAnsi="Times New Roman" w:cs="Times New Roman"/>
          <w:sz w:val="28"/>
          <w:szCs w:val="28"/>
          <w:lang w:val="uk-UA" w:eastAsia="ru-RU"/>
        </w:rPr>
        <w:t>афекти [</w:t>
      </w:r>
      <w:r w:rsidR="00304E1F" w:rsidRPr="00304E1F">
        <w:rPr>
          <w:rFonts w:ascii="Times New Roman" w:eastAsia="Times New Roman" w:hAnsi="Times New Roman" w:cs="Times New Roman"/>
          <w:sz w:val="28"/>
          <w:szCs w:val="28"/>
          <w:lang w:val="uk-UA" w:eastAsia="ru-RU"/>
        </w:rPr>
        <w:t>4</w:t>
      </w:r>
      <w:r w:rsidRPr="00304E1F">
        <w:rPr>
          <w:rFonts w:ascii="Times New Roman" w:eastAsia="Times New Roman" w:hAnsi="Times New Roman" w:cs="Times New Roman"/>
          <w:sz w:val="28"/>
          <w:szCs w:val="28"/>
          <w:lang w:val="uk-UA" w:eastAsia="ru-RU"/>
        </w:rPr>
        <w:t xml:space="preserve">]. </w:t>
      </w:r>
      <w:r w:rsidRPr="00746D14">
        <w:rPr>
          <w:rFonts w:ascii="Times New Roman" w:eastAsia="Times New Roman" w:hAnsi="Times New Roman" w:cs="Times New Roman"/>
          <w:sz w:val="28"/>
          <w:szCs w:val="28"/>
          <w:lang w:val="uk-UA" w:eastAsia="ru-RU"/>
        </w:rPr>
        <w:t xml:space="preserve">Сформувати в особистості мотиваційну сферу - означає виробити в неї систему цінностей, виховати </w:t>
      </w:r>
      <w:r w:rsidRPr="00746D14">
        <w:rPr>
          <w:rFonts w:ascii="Times New Roman" w:eastAsia="Times New Roman" w:hAnsi="Times New Roman" w:cs="Times New Roman"/>
          <w:sz w:val="28"/>
          <w:szCs w:val="28"/>
          <w:lang w:val="uk-UA" w:eastAsia="ru-RU"/>
        </w:rPr>
        <w:lastRenderedPageBreak/>
        <w:t xml:space="preserve">потребу в суспільно-корисній діяльності, в набутті нових знань і вмінь, розкрити особистісний смисл учіння, коли особистість усвідомлює не тільки об’єктивне, а й суб’єктивне значення цього процесу, тобто він усвідомлює, як учіння допоможе їй визначити своє місце в житті суспільства і досягнути суспільно-корисних </w:t>
      </w:r>
      <w:r w:rsidRPr="00304E1F">
        <w:rPr>
          <w:rFonts w:ascii="Times New Roman" w:eastAsia="Times New Roman" w:hAnsi="Times New Roman" w:cs="Times New Roman"/>
          <w:sz w:val="28"/>
          <w:szCs w:val="28"/>
          <w:lang w:val="uk-UA" w:eastAsia="ru-RU"/>
        </w:rPr>
        <w:t>цілей [</w:t>
      </w:r>
      <w:r w:rsidR="00304E1F" w:rsidRPr="00304E1F">
        <w:rPr>
          <w:rFonts w:ascii="Times New Roman" w:eastAsia="Times New Roman" w:hAnsi="Times New Roman" w:cs="Times New Roman"/>
          <w:sz w:val="28"/>
          <w:szCs w:val="28"/>
          <w:lang w:val="uk-UA" w:eastAsia="ru-RU"/>
        </w:rPr>
        <w:t>25</w:t>
      </w:r>
      <w:r w:rsidRPr="00304E1F">
        <w:rPr>
          <w:rFonts w:ascii="Times New Roman" w:eastAsia="Times New Roman" w:hAnsi="Times New Roman" w:cs="Times New Roman"/>
          <w:sz w:val="28"/>
          <w:szCs w:val="28"/>
          <w:lang w:val="uk-UA" w:eastAsia="ru-RU"/>
        </w:rPr>
        <w:t>].</w:t>
      </w:r>
    </w:p>
    <w:p w14:paraId="17ACD89E" w14:textId="77777777" w:rsidR="008854D8" w:rsidRPr="00746D14"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Когнітивний - охоплює сукупність знань в особистості </w:t>
      </w:r>
      <w:r w:rsidR="00D608BC" w:rsidRPr="00746D14">
        <w:rPr>
          <w:rFonts w:ascii="Times New Roman" w:eastAsia="Times New Roman" w:hAnsi="Times New Roman" w:cs="Times New Roman"/>
          <w:sz w:val="28"/>
          <w:szCs w:val="28"/>
          <w:lang w:val="uk-UA" w:eastAsia="ru-RU"/>
        </w:rPr>
        <w:t>здобувача вищої освіти</w:t>
      </w:r>
      <w:r w:rsidRPr="00746D14">
        <w:rPr>
          <w:rFonts w:ascii="Times New Roman" w:eastAsia="Times New Roman" w:hAnsi="Times New Roman" w:cs="Times New Roman"/>
          <w:sz w:val="28"/>
          <w:szCs w:val="28"/>
          <w:lang w:val="uk-UA" w:eastAsia="ru-RU"/>
        </w:rPr>
        <w:t>, практичного досвіду, що необхідні задля виконання ефективної діяльності.</w:t>
      </w:r>
    </w:p>
    <w:p w14:paraId="5CFEDB58" w14:textId="77777777" w:rsidR="008854D8" w:rsidRPr="00746D14"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Цей компонент має за мету формування знань, які складатимуть основу вихованості особистості </w:t>
      </w:r>
      <w:r w:rsidR="00D608BC" w:rsidRPr="00746D14">
        <w:rPr>
          <w:rFonts w:ascii="Times New Roman" w:eastAsia="Times New Roman" w:hAnsi="Times New Roman" w:cs="Times New Roman"/>
          <w:sz w:val="28"/>
          <w:szCs w:val="28"/>
          <w:lang w:val="uk-UA" w:eastAsia="ru-RU"/>
        </w:rPr>
        <w:t>здобувача вищої освіти</w:t>
      </w:r>
      <w:r w:rsidRPr="00746D14">
        <w:rPr>
          <w:rFonts w:ascii="Times New Roman" w:eastAsia="Times New Roman" w:hAnsi="Times New Roman" w:cs="Times New Roman"/>
          <w:sz w:val="28"/>
          <w:szCs w:val="28"/>
          <w:lang w:val="uk-UA" w:eastAsia="ru-RU"/>
        </w:rPr>
        <w:t xml:space="preserve">, зорієнтований на розвиток у студентів спрямованості, </w:t>
      </w:r>
      <w:r w:rsidR="00B80C3D">
        <w:rPr>
          <w:rFonts w:ascii="Times New Roman" w:eastAsia="Times New Roman" w:hAnsi="Times New Roman" w:cs="Times New Roman"/>
          <w:sz w:val="28"/>
          <w:szCs w:val="28"/>
          <w:lang w:val="uk-UA" w:eastAsia="ru-RU"/>
        </w:rPr>
        <w:t xml:space="preserve">що </w:t>
      </w:r>
      <w:r w:rsidRPr="00746D14">
        <w:rPr>
          <w:rFonts w:ascii="Times New Roman" w:eastAsia="Times New Roman" w:hAnsi="Times New Roman" w:cs="Times New Roman"/>
          <w:sz w:val="28"/>
          <w:szCs w:val="28"/>
          <w:lang w:val="uk-UA" w:eastAsia="ru-RU"/>
        </w:rPr>
        <w:t>виявляється у відповідних інтересах, нахилах, переконаннях. Важливо, щоб особистість майбутнього вчителя розуміла згубність впливу шкідливих звичок на молодий організм.</w:t>
      </w:r>
    </w:p>
    <w:p w14:paraId="3831B6C8" w14:textId="77777777" w:rsidR="008854D8" w:rsidRPr="00746D14"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746D14">
        <w:rPr>
          <w:rFonts w:ascii="Times New Roman" w:eastAsia="Times New Roman" w:hAnsi="Times New Roman" w:cs="Times New Roman"/>
          <w:sz w:val="28"/>
          <w:szCs w:val="28"/>
          <w:lang w:val="uk-UA" w:eastAsia="ru-RU"/>
        </w:rPr>
        <w:t>Здоров’язбережувальний</w:t>
      </w:r>
      <w:proofErr w:type="spellEnd"/>
      <w:r w:rsidRPr="00746D14">
        <w:rPr>
          <w:rFonts w:ascii="Times New Roman" w:eastAsia="Times New Roman" w:hAnsi="Times New Roman" w:cs="Times New Roman"/>
          <w:sz w:val="28"/>
          <w:szCs w:val="28"/>
          <w:lang w:val="uk-UA" w:eastAsia="ru-RU"/>
        </w:rPr>
        <w:t xml:space="preserve"> - розглядається як інтерес особистості </w:t>
      </w:r>
      <w:r w:rsidR="00D608BC" w:rsidRPr="00746D14">
        <w:rPr>
          <w:rFonts w:ascii="Times New Roman" w:eastAsia="Times New Roman" w:hAnsi="Times New Roman" w:cs="Times New Roman"/>
          <w:sz w:val="28"/>
          <w:szCs w:val="28"/>
          <w:lang w:val="uk-UA" w:eastAsia="ru-RU"/>
        </w:rPr>
        <w:t xml:space="preserve">здобувача вищої освіти </w:t>
      </w:r>
      <w:r w:rsidRPr="00746D14">
        <w:rPr>
          <w:rFonts w:ascii="Times New Roman" w:eastAsia="Times New Roman" w:hAnsi="Times New Roman" w:cs="Times New Roman"/>
          <w:sz w:val="28"/>
          <w:szCs w:val="28"/>
          <w:lang w:val="uk-UA" w:eastAsia="ru-RU"/>
        </w:rPr>
        <w:t xml:space="preserve">до </w:t>
      </w:r>
      <w:proofErr w:type="spellStart"/>
      <w:r w:rsidRPr="00746D14">
        <w:rPr>
          <w:rFonts w:ascii="Times New Roman" w:eastAsia="Times New Roman" w:hAnsi="Times New Roman" w:cs="Times New Roman"/>
          <w:sz w:val="28"/>
          <w:szCs w:val="28"/>
          <w:lang w:val="uk-UA" w:eastAsia="ru-RU"/>
        </w:rPr>
        <w:t>здоров’язбережувальної</w:t>
      </w:r>
      <w:proofErr w:type="spellEnd"/>
      <w:r w:rsidRPr="00746D14">
        <w:rPr>
          <w:rFonts w:ascii="Times New Roman" w:eastAsia="Times New Roman" w:hAnsi="Times New Roman" w:cs="Times New Roman"/>
          <w:sz w:val="28"/>
          <w:szCs w:val="28"/>
          <w:lang w:val="uk-UA" w:eastAsia="ru-RU"/>
        </w:rPr>
        <w:t xml:space="preserve"> діяльності; бажання володіти новими </w:t>
      </w:r>
      <w:proofErr w:type="spellStart"/>
      <w:r w:rsidRPr="00746D14">
        <w:rPr>
          <w:rFonts w:ascii="Times New Roman" w:eastAsia="Times New Roman" w:hAnsi="Times New Roman" w:cs="Times New Roman"/>
          <w:sz w:val="28"/>
          <w:szCs w:val="28"/>
          <w:lang w:val="uk-UA" w:eastAsia="ru-RU"/>
        </w:rPr>
        <w:t>здоров’язбережувальними</w:t>
      </w:r>
      <w:proofErr w:type="spellEnd"/>
      <w:r w:rsidRPr="00746D14">
        <w:rPr>
          <w:rFonts w:ascii="Times New Roman" w:eastAsia="Times New Roman" w:hAnsi="Times New Roman" w:cs="Times New Roman"/>
          <w:sz w:val="28"/>
          <w:szCs w:val="28"/>
          <w:lang w:val="uk-UA" w:eastAsia="ru-RU"/>
        </w:rPr>
        <w:t xml:space="preserve"> технологіями та досягати успіху у їхньому засвоєні; вміння формувати власну мотивацію та мотивацію оточення щодо ведення здорового способу життя.</w:t>
      </w:r>
    </w:p>
    <w:p w14:paraId="663DDB24" w14:textId="77777777" w:rsidR="008854D8" w:rsidRPr="00746D14"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Цей компонент передбачає не тільки інформативність, але й застосування здобутих знань на практиці, володіння методиками зміцнення здоров’я й запобігання захворюванням, формування спрямованості мислення особистості </w:t>
      </w:r>
      <w:r w:rsidR="00D608BC" w:rsidRPr="00746D14">
        <w:rPr>
          <w:rFonts w:ascii="Times New Roman" w:eastAsia="Times New Roman" w:hAnsi="Times New Roman" w:cs="Times New Roman"/>
          <w:sz w:val="28"/>
          <w:szCs w:val="28"/>
          <w:lang w:val="uk-UA" w:eastAsia="ru-RU"/>
        </w:rPr>
        <w:t xml:space="preserve">здобувача вищої освіти </w:t>
      </w:r>
      <w:r w:rsidRPr="00746D14">
        <w:rPr>
          <w:rFonts w:ascii="Times New Roman" w:eastAsia="Times New Roman" w:hAnsi="Times New Roman" w:cs="Times New Roman"/>
          <w:sz w:val="28"/>
          <w:szCs w:val="28"/>
          <w:lang w:val="uk-UA" w:eastAsia="ru-RU"/>
        </w:rPr>
        <w:t xml:space="preserve">на </w:t>
      </w:r>
      <w:proofErr w:type="spellStart"/>
      <w:r w:rsidRPr="00746D14">
        <w:rPr>
          <w:rFonts w:ascii="Times New Roman" w:eastAsia="Times New Roman" w:hAnsi="Times New Roman" w:cs="Times New Roman"/>
          <w:sz w:val="28"/>
          <w:szCs w:val="28"/>
          <w:lang w:val="uk-UA" w:eastAsia="ru-RU"/>
        </w:rPr>
        <w:t>здоров’язбережування</w:t>
      </w:r>
      <w:proofErr w:type="spellEnd"/>
      <w:r w:rsidRPr="00746D14">
        <w:rPr>
          <w:rFonts w:ascii="Times New Roman" w:eastAsia="Times New Roman" w:hAnsi="Times New Roman" w:cs="Times New Roman"/>
          <w:sz w:val="28"/>
          <w:szCs w:val="28"/>
          <w:lang w:val="uk-UA" w:eastAsia="ru-RU"/>
        </w:rPr>
        <w:t>.</w:t>
      </w:r>
    </w:p>
    <w:p w14:paraId="6E0CCEAA" w14:textId="77777777" w:rsidR="008854D8" w:rsidRPr="00304E1F"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Діяльнісний - виявляється як уміння обирати, реалізувати, прогнозувати свої дії та вчинки, контролювати та регулювати свою поведінку, знатність</w:t>
      </w:r>
      <w:r w:rsidR="00D608BC" w:rsidRPr="00746D14">
        <w:rPr>
          <w:rFonts w:ascii="Times New Roman" w:eastAsia="Times New Roman" w:hAnsi="Times New Roman" w:cs="Times New Roman"/>
          <w:sz w:val="28"/>
          <w:szCs w:val="28"/>
          <w:lang w:val="uk-UA" w:eastAsia="ru-RU"/>
        </w:rPr>
        <w:t xml:space="preserve"> до саморегулювання (за М. </w:t>
      </w:r>
      <w:proofErr w:type="spellStart"/>
      <w:r w:rsidR="00D608BC" w:rsidRPr="00304E1F">
        <w:rPr>
          <w:rFonts w:ascii="Times New Roman" w:eastAsia="Times New Roman" w:hAnsi="Times New Roman" w:cs="Times New Roman"/>
          <w:sz w:val="28"/>
          <w:szCs w:val="28"/>
          <w:lang w:val="uk-UA" w:eastAsia="ru-RU"/>
        </w:rPr>
        <w:t>Гри</w:t>
      </w:r>
      <w:r w:rsidRPr="00304E1F">
        <w:rPr>
          <w:rFonts w:ascii="Times New Roman" w:eastAsia="Times New Roman" w:hAnsi="Times New Roman" w:cs="Times New Roman"/>
          <w:sz w:val="28"/>
          <w:szCs w:val="28"/>
          <w:lang w:val="uk-UA" w:eastAsia="ru-RU"/>
        </w:rPr>
        <w:t>ньовою</w:t>
      </w:r>
      <w:proofErr w:type="spellEnd"/>
      <w:r w:rsidRPr="00304E1F">
        <w:rPr>
          <w:rFonts w:ascii="Times New Roman" w:eastAsia="Times New Roman" w:hAnsi="Times New Roman" w:cs="Times New Roman"/>
          <w:sz w:val="28"/>
          <w:szCs w:val="28"/>
          <w:lang w:val="uk-UA" w:eastAsia="ru-RU"/>
        </w:rPr>
        <w:t>) [</w:t>
      </w:r>
      <w:r w:rsidR="00304E1F" w:rsidRPr="008511C2">
        <w:rPr>
          <w:rFonts w:ascii="Times New Roman" w:eastAsia="Times New Roman" w:hAnsi="Times New Roman" w:cs="Times New Roman"/>
          <w:sz w:val="28"/>
          <w:szCs w:val="28"/>
          <w:lang w:eastAsia="ru-RU"/>
        </w:rPr>
        <w:t>8</w:t>
      </w:r>
      <w:r w:rsidRPr="00304E1F">
        <w:rPr>
          <w:rFonts w:ascii="Times New Roman" w:eastAsia="Times New Roman" w:hAnsi="Times New Roman" w:cs="Times New Roman"/>
          <w:sz w:val="28"/>
          <w:szCs w:val="28"/>
          <w:lang w:val="uk-UA" w:eastAsia="ru-RU"/>
        </w:rPr>
        <w:t>].</w:t>
      </w:r>
    </w:p>
    <w:p w14:paraId="7C6140BF" w14:textId="77777777" w:rsidR="00A61B18" w:rsidRPr="00746D14" w:rsidRDefault="008854D8" w:rsidP="008854D8">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Зазначимо, що залежно від прояву показників зазначених критеріїв особистостей </w:t>
      </w:r>
      <w:r w:rsidR="00824C71" w:rsidRPr="00746D14">
        <w:rPr>
          <w:rFonts w:ascii="Times New Roman" w:eastAsia="Times New Roman" w:hAnsi="Times New Roman" w:cs="Times New Roman"/>
          <w:sz w:val="28"/>
          <w:szCs w:val="28"/>
          <w:lang w:val="uk-UA" w:eastAsia="ru-RU"/>
        </w:rPr>
        <w:t>здобувачів вищої освіти</w:t>
      </w:r>
      <w:r w:rsidRPr="00746D14">
        <w:rPr>
          <w:rFonts w:ascii="Times New Roman" w:eastAsia="Times New Roman" w:hAnsi="Times New Roman" w:cs="Times New Roman"/>
          <w:sz w:val="28"/>
          <w:szCs w:val="28"/>
          <w:lang w:val="uk-UA" w:eastAsia="ru-RU"/>
        </w:rPr>
        <w:t>, можемо стверджувати про рівень вихованості (високого, середнього чи низького) в цілому.</w:t>
      </w:r>
    </w:p>
    <w:p w14:paraId="39FDDC4B"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Для кожного вікового періоду притаманні відповідні показники і критерії вихованості. Важливим критерієм вихованості є особистісні якості, </w:t>
      </w:r>
      <w:r w:rsidRPr="00746D14">
        <w:rPr>
          <w:rFonts w:ascii="Times New Roman" w:eastAsia="Times New Roman" w:hAnsi="Times New Roman" w:cs="Times New Roman"/>
          <w:sz w:val="28"/>
          <w:szCs w:val="28"/>
          <w:lang w:val="uk-UA" w:eastAsia="ru-RU"/>
        </w:rPr>
        <w:lastRenderedPageBreak/>
        <w:t>передусім духовні та моральні, в яких найвиразніше виявляється сутність її внутрішніх, суб'єктивних ставлень до явищ суспільного життя, людей, праці, до себе, до трансцендентних цінностей.</w:t>
      </w:r>
    </w:p>
    <w:p w14:paraId="5AF8FB4B"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Критеріями вихованості слугують лише ті якості особистості, що сформувалися в єдності мотиву та дії. Саме сформованість соціально цінних мотивів дій і вчинків, передусім морально мотивованої активності, є одним із надійних критеріїв вихованості особистості, який свідчить про ефективність усіх видів виховання.</w:t>
      </w:r>
    </w:p>
    <w:p w14:paraId="1CCD421E"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Показниками вихованості вважають такі важливі якості особистості, як патріотизм, гуманізм, відповідальність, чуйність, сумлінне ставлення до праці, дисциплінованість, активність, принциповість, цілеспрямованість, допитливість, естетичний розвиток, прагнення до фізичної досконалості.</w:t>
      </w:r>
    </w:p>
    <w:p w14:paraId="096E3286"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Одним із критеріїв моральної вихованості є рівень сформованих моральних потреб, почуттів, звичок. Здатність діяти під впливом власного наміру, переборювати всі інші спонукання, бажання, які заважають його реалізації, свідчить, що дитина свідомо керує своїми мотивами та поведінкою. Морально вихованим вважається не той, хто може діяти морально, а той, хто не може чинити аморально. Для цього потрібні не лише знання у сфері моралі, а й моральні почуття, мотиви поведінки.</w:t>
      </w:r>
    </w:p>
    <w:p w14:paraId="6394E5F1" w14:textId="77777777" w:rsidR="00304E1F" w:rsidRPr="008511C2" w:rsidRDefault="00765B86" w:rsidP="00765B86">
      <w:pPr>
        <w:spacing w:after="0" w:line="360" w:lineRule="auto"/>
        <w:ind w:firstLine="709"/>
        <w:jc w:val="both"/>
        <w:rPr>
          <w:lang w:val="uk-UA"/>
        </w:rPr>
      </w:pPr>
      <w:r w:rsidRPr="00746D14">
        <w:rPr>
          <w:rFonts w:ascii="Times New Roman" w:eastAsia="Times New Roman" w:hAnsi="Times New Roman" w:cs="Times New Roman"/>
          <w:sz w:val="28"/>
          <w:szCs w:val="28"/>
          <w:lang w:val="uk-UA" w:eastAsia="ru-RU"/>
        </w:rPr>
        <w:t>Визначення рівня вихованості особистості передбачає безпосереднє оцінювання його якостей, цілеспрямоване спостереження за поведінкою та діяльністю, інші методи</w:t>
      </w:r>
      <w:r w:rsidR="00304E1F" w:rsidRPr="00304E1F">
        <w:rPr>
          <w:rFonts w:ascii="Times New Roman" w:eastAsia="Times New Roman" w:hAnsi="Times New Roman" w:cs="Times New Roman"/>
          <w:sz w:val="28"/>
          <w:szCs w:val="28"/>
          <w:lang w:val="uk-UA" w:eastAsia="ru-RU"/>
        </w:rPr>
        <w:t xml:space="preserve"> [29]</w:t>
      </w:r>
      <w:r w:rsidRPr="00746D14">
        <w:rPr>
          <w:rFonts w:ascii="Times New Roman" w:eastAsia="Times New Roman" w:hAnsi="Times New Roman" w:cs="Times New Roman"/>
          <w:sz w:val="28"/>
          <w:szCs w:val="28"/>
          <w:lang w:val="uk-UA" w:eastAsia="ru-RU"/>
        </w:rPr>
        <w:t>.</w:t>
      </w:r>
      <w:r w:rsidRPr="00746D14">
        <w:rPr>
          <w:lang w:val="uk-UA"/>
        </w:rPr>
        <w:t xml:space="preserve"> </w:t>
      </w:r>
    </w:p>
    <w:p w14:paraId="62462F48"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Сучасна психологічна наука пропонує такі </w:t>
      </w:r>
      <w:r w:rsidRPr="00746D14">
        <w:rPr>
          <w:rFonts w:ascii="Times New Roman" w:eastAsia="Times New Roman" w:hAnsi="Times New Roman" w:cs="Times New Roman"/>
          <w:bCs/>
          <w:sz w:val="28"/>
          <w:szCs w:val="28"/>
          <w:lang w:val="uk-UA" w:eastAsia="ru-RU"/>
        </w:rPr>
        <w:t>критерії вихованості</w:t>
      </w:r>
      <w:r w:rsidRPr="00746D14">
        <w:rPr>
          <w:rFonts w:ascii="Times New Roman" w:eastAsia="Times New Roman" w:hAnsi="Times New Roman" w:cs="Times New Roman"/>
          <w:sz w:val="28"/>
          <w:szCs w:val="28"/>
          <w:lang w:val="uk-UA" w:eastAsia="ru-RU"/>
        </w:rPr>
        <w:t>:</w:t>
      </w:r>
    </w:p>
    <w:p w14:paraId="3990CA1A"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1. Відповідність поведінки, ставлень, установок людини моральним вимогам суспільства.</w:t>
      </w:r>
    </w:p>
    <w:p w14:paraId="02A62556"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2. Гармонійне поєднання усіх видів виховання в поведінці, ставленнях, діяльності.</w:t>
      </w:r>
    </w:p>
    <w:p w14:paraId="3AF2F835"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3. Ступінь практичного прояву в особистості почуття відповідальності, самостійності, активності.</w:t>
      </w:r>
    </w:p>
    <w:p w14:paraId="1628EA4B"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lastRenderedPageBreak/>
        <w:t xml:space="preserve">4. Співвідношення в установках і поведінці людини </w:t>
      </w:r>
      <w:proofErr w:type="spellStart"/>
      <w:r w:rsidRPr="00746D14">
        <w:rPr>
          <w:rFonts w:ascii="Times New Roman" w:eastAsia="Times New Roman" w:hAnsi="Times New Roman" w:cs="Times New Roman"/>
          <w:sz w:val="28"/>
          <w:szCs w:val="28"/>
          <w:lang w:val="uk-UA" w:eastAsia="ru-RU"/>
        </w:rPr>
        <w:t>колек</w:t>
      </w:r>
      <w:proofErr w:type="spellEnd"/>
      <w:r w:rsidRPr="00746D14">
        <w:rPr>
          <w:rFonts w:ascii="Times New Roman" w:eastAsia="Times New Roman" w:hAnsi="Times New Roman" w:cs="Times New Roman"/>
          <w:sz w:val="28"/>
          <w:szCs w:val="28"/>
          <w:lang w:val="uk-UA" w:eastAsia="ru-RU"/>
        </w:rPr>
        <w:t>-</w:t>
      </w:r>
      <w:proofErr w:type="spellStart"/>
      <w:r w:rsidRPr="00746D14">
        <w:rPr>
          <w:rFonts w:ascii="Times New Roman" w:eastAsia="Times New Roman" w:hAnsi="Times New Roman" w:cs="Times New Roman"/>
          <w:sz w:val="28"/>
          <w:szCs w:val="28"/>
          <w:lang w:val="uk-UA" w:eastAsia="ru-RU"/>
        </w:rPr>
        <w:t>тивізму</w:t>
      </w:r>
      <w:proofErr w:type="spellEnd"/>
      <w:r w:rsidRPr="00746D14">
        <w:rPr>
          <w:rFonts w:ascii="Times New Roman" w:eastAsia="Times New Roman" w:hAnsi="Times New Roman" w:cs="Times New Roman"/>
          <w:sz w:val="28"/>
          <w:szCs w:val="28"/>
          <w:lang w:val="uk-UA" w:eastAsia="ru-RU"/>
        </w:rPr>
        <w:t>-індивідуалізму, альтруїзму-егоїзму.</w:t>
      </w:r>
    </w:p>
    <w:p w14:paraId="3AB0EBFB"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5. Співвідношення внутрішнього гуманізму і зовнішньої вихованості.</w:t>
      </w:r>
    </w:p>
    <w:p w14:paraId="3059C085"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6. Особливості поведінки в ситуації безкарності та поза примусом і контролем.</w:t>
      </w:r>
    </w:p>
    <w:p w14:paraId="7E3B7AF7"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7. Поведінка в ситуації емоційної напруги, стресових, екстремальних ситуацій.</w:t>
      </w:r>
    </w:p>
    <w:p w14:paraId="4AE94EF7"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8. Ступінь </w:t>
      </w:r>
      <w:proofErr w:type="spellStart"/>
      <w:r w:rsidRPr="00746D14">
        <w:rPr>
          <w:rFonts w:ascii="Times New Roman" w:eastAsia="Times New Roman" w:hAnsi="Times New Roman" w:cs="Times New Roman"/>
          <w:sz w:val="28"/>
          <w:szCs w:val="28"/>
          <w:lang w:val="uk-UA" w:eastAsia="ru-RU"/>
        </w:rPr>
        <w:t>самоволодіння</w:t>
      </w:r>
      <w:proofErr w:type="spellEnd"/>
      <w:r w:rsidRPr="00746D14">
        <w:rPr>
          <w:rFonts w:ascii="Times New Roman" w:eastAsia="Times New Roman" w:hAnsi="Times New Roman" w:cs="Times New Roman"/>
          <w:sz w:val="28"/>
          <w:szCs w:val="28"/>
          <w:lang w:val="uk-UA" w:eastAsia="ru-RU"/>
        </w:rPr>
        <w:t>, орієнтація, ясність мислення.</w:t>
      </w:r>
    </w:p>
    <w:p w14:paraId="73872FAC"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9. Здатність творчо змінювати поведінку в нестандартних умовах.</w:t>
      </w:r>
    </w:p>
    <w:p w14:paraId="243CC070" w14:textId="77777777" w:rsidR="00765B86" w:rsidRPr="00746D14" w:rsidRDefault="00765B86" w:rsidP="00765B86">
      <w:pPr>
        <w:spacing w:after="0" w:line="360" w:lineRule="auto"/>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bCs/>
          <w:sz w:val="28"/>
          <w:szCs w:val="28"/>
          <w:lang w:val="uk-UA" w:eastAsia="ru-RU"/>
        </w:rPr>
        <w:t>Виховання дітей, підлітків, юнацтва,</w:t>
      </w:r>
      <w:r w:rsidRPr="00746D14">
        <w:rPr>
          <w:rFonts w:ascii="Times New Roman" w:eastAsia="Times New Roman" w:hAnsi="Times New Roman" w:cs="Times New Roman"/>
          <w:sz w:val="28"/>
          <w:szCs w:val="28"/>
          <w:lang w:val="uk-UA" w:eastAsia="ru-RU"/>
        </w:rPr>
        <w:t> спрямоване на формування у них самостійності і відповідальності, принциповості і почуття гідності, творчої активності і критичного мислення. Удосконалення системи виховання вимагає не тільки якісної зміни діяльності спеціальних установ (шкіл різного типу дитячих і молодіжних суспільних організацій тощо), але й переорієнтації всіх інститутів суспільства, пов’язаних з духовною і виробничою діяльністю, поваги до кожної підростаючої особи, як самостійної особистості.</w:t>
      </w:r>
    </w:p>
    <w:p w14:paraId="49AF5257" w14:textId="77777777" w:rsidR="00765B86" w:rsidRPr="008511C2" w:rsidRDefault="00765B86" w:rsidP="00765B86">
      <w:pPr>
        <w:spacing w:after="0" w:line="360" w:lineRule="auto"/>
        <w:ind w:firstLine="709"/>
        <w:jc w:val="both"/>
        <w:rPr>
          <w:rFonts w:ascii="Times New Roman" w:eastAsia="Times New Roman" w:hAnsi="Times New Roman" w:cs="Times New Roman"/>
          <w:sz w:val="28"/>
          <w:szCs w:val="28"/>
          <w:lang w:eastAsia="ru-RU"/>
        </w:rPr>
      </w:pPr>
      <w:r w:rsidRPr="00746D14">
        <w:rPr>
          <w:rFonts w:ascii="Times New Roman" w:eastAsia="Times New Roman" w:hAnsi="Times New Roman" w:cs="Times New Roman"/>
          <w:sz w:val="28"/>
          <w:szCs w:val="28"/>
          <w:lang w:val="uk-UA" w:eastAsia="ru-RU"/>
        </w:rPr>
        <w:t>При цьому важливо забезпечити єдність суспільного і сімейного виховання, що сприяє здійсненню і корекції виникаючих відхилень у розвитку особистості і поведінки. З метою створення широких можливостей для максимального самовираження, самореалізації, розвитку соціальної активності підростаючих людей, необхідно удосконалювати форми різноманітних діяльностей як в системі офіційно створених дитячих підлітково-юнацьких організацій, так і в неформальних об’єднаннях. Збагачуючись духовними цінностями, кожна людина буде виховуватись не просто як носій певної суми знань, але, перш за все, як громадянин з притаманними ідейними установками і інтересами, високою культурою праці і поведінки</w:t>
      </w:r>
      <w:r w:rsidR="00304E1F" w:rsidRPr="00304E1F">
        <w:rPr>
          <w:rFonts w:ascii="Times New Roman" w:eastAsia="Times New Roman" w:hAnsi="Times New Roman" w:cs="Times New Roman"/>
          <w:sz w:val="28"/>
          <w:szCs w:val="28"/>
          <w:lang w:eastAsia="ru-RU"/>
        </w:rPr>
        <w:t xml:space="preserve"> [33]</w:t>
      </w:r>
      <w:r w:rsidRPr="00746D14">
        <w:rPr>
          <w:rFonts w:ascii="Times New Roman" w:eastAsia="Times New Roman" w:hAnsi="Times New Roman" w:cs="Times New Roman"/>
          <w:sz w:val="28"/>
          <w:szCs w:val="28"/>
          <w:lang w:val="uk-UA" w:eastAsia="ru-RU"/>
        </w:rPr>
        <w:t>.</w:t>
      </w:r>
      <w:r w:rsidR="00304E1F" w:rsidRPr="00304E1F">
        <w:rPr>
          <w:rFonts w:ascii="Times New Roman" w:eastAsia="Times New Roman" w:hAnsi="Times New Roman" w:cs="Times New Roman"/>
          <w:sz w:val="28"/>
          <w:szCs w:val="28"/>
          <w:lang w:eastAsia="ru-RU"/>
        </w:rPr>
        <w:t xml:space="preserve"> </w:t>
      </w:r>
      <w:r w:rsidR="00824C71" w:rsidRPr="00746D14">
        <w:rPr>
          <w:rFonts w:ascii="Times New Roman" w:eastAsia="Times New Roman" w:hAnsi="Times New Roman" w:cs="Times New Roman"/>
          <w:sz w:val="28"/>
          <w:szCs w:val="28"/>
          <w:lang w:val="uk-UA" w:eastAsia="ru-RU"/>
        </w:rPr>
        <w:t>Шкала оцінювання рівня вихованості особистості представлена у таблиці 1.3.1.</w:t>
      </w:r>
    </w:p>
    <w:p w14:paraId="65F6C2A6" w14:textId="77777777" w:rsidR="00304E1F" w:rsidRPr="008511C2" w:rsidRDefault="00304E1F" w:rsidP="00765B86">
      <w:pPr>
        <w:spacing w:after="0" w:line="360" w:lineRule="auto"/>
        <w:ind w:firstLine="709"/>
        <w:jc w:val="both"/>
        <w:rPr>
          <w:rFonts w:ascii="Times New Roman" w:eastAsia="Times New Roman" w:hAnsi="Times New Roman" w:cs="Times New Roman"/>
          <w:sz w:val="28"/>
          <w:szCs w:val="28"/>
          <w:lang w:eastAsia="ru-RU"/>
        </w:rPr>
      </w:pPr>
    </w:p>
    <w:p w14:paraId="46963B7D" w14:textId="77777777" w:rsidR="00824C71" w:rsidRPr="00746D14" w:rsidRDefault="00824C71" w:rsidP="00824C71">
      <w:pPr>
        <w:spacing w:after="0" w:line="360" w:lineRule="auto"/>
        <w:ind w:firstLine="709"/>
        <w:jc w:val="right"/>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lastRenderedPageBreak/>
        <w:t>Таблиця 1.3.1.</w:t>
      </w:r>
    </w:p>
    <w:p w14:paraId="0C74F471" w14:textId="77777777" w:rsidR="00765B86" w:rsidRPr="00746D14" w:rsidRDefault="00765B86" w:rsidP="00824C71">
      <w:pPr>
        <w:spacing w:after="0" w:line="360" w:lineRule="auto"/>
        <w:ind w:firstLine="709"/>
        <w:jc w:val="center"/>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bCs/>
          <w:iCs/>
          <w:sz w:val="28"/>
          <w:szCs w:val="28"/>
          <w:lang w:val="uk-UA" w:eastAsia="ru-RU"/>
        </w:rPr>
        <w:t>Шкала оцінювання рівня вихованості особистості</w:t>
      </w:r>
    </w:p>
    <w:tbl>
      <w:tblPr>
        <w:tblW w:w="964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52"/>
        <w:gridCol w:w="7395"/>
      </w:tblGrid>
      <w:tr w:rsidR="00765B86" w:rsidRPr="00746D14" w14:paraId="48A23637"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7DD25835" w14:textId="77777777" w:rsidR="00765B86" w:rsidRPr="00746D14" w:rsidRDefault="00765B86" w:rsidP="00765B86">
            <w:pPr>
              <w:spacing w:after="0"/>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Тип</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098EDC33" w14:textId="77777777" w:rsidR="00765B86" w:rsidRPr="00746D14" w:rsidRDefault="00765B86" w:rsidP="00765B86">
            <w:pPr>
              <w:spacing w:after="0"/>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Показники</w:t>
            </w:r>
          </w:p>
        </w:tc>
      </w:tr>
      <w:tr w:rsidR="00765B86" w:rsidRPr="00746D14" w14:paraId="289392C7" w14:textId="77777777" w:rsidTr="00824C71">
        <w:tc>
          <w:tcPr>
            <w:tcW w:w="9647" w:type="dxa"/>
            <w:gridSpan w:val="2"/>
            <w:tcBorders>
              <w:top w:val="single" w:sz="6" w:space="0" w:color="000000"/>
              <w:left w:val="single" w:sz="6" w:space="0" w:color="000000"/>
              <w:bottom w:val="single" w:sz="6" w:space="0" w:color="000000"/>
              <w:right w:val="single" w:sz="6" w:space="0" w:color="000000"/>
            </w:tcBorders>
            <w:vAlign w:val="center"/>
            <w:hideMark/>
          </w:tcPr>
          <w:p w14:paraId="1206C3D6" w14:textId="77777777" w:rsidR="00765B86" w:rsidRPr="00746D14" w:rsidRDefault="00765B86" w:rsidP="00824C71">
            <w:pPr>
              <w:spacing w:after="0"/>
              <w:ind w:firstLine="8"/>
              <w:jc w:val="center"/>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Високий рівень</w:t>
            </w:r>
          </w:p>
        </w:tc>
      </w:tr>
      <w:tr w:rsidR="00765B86" w:rsidRPr="00746D14" w14:paraId="35B38F25"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4072B250"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Лідерський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0B2F6E9F"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Стійка система цінностей, яка склалася. Сильно розвинута особистісна рефлексія та емпатія. Глибоке розуміння і володіння моральними категоріями, знання та постійний інтерес до проблеми життя своєї мікрогрупи, класу, школи, суспільства. Прагнення жити інтересами колективу, повага до його думки, вимогливість до себе та інших членів колективу, повага до них. Високий рівень самоорганізації та самоконтролю. Відповідальне ставлення до виконання доручень, переживання успіхів і невдач групи, класу, колективу. Як правило, ініціатор та організатор суспільно корисних справ.</w:t>
            </w:r>
          </w:p>
        </w:tc>
      </w:tr>
      <w:tr w:rsidR="00765B86" w:rsidRPr="00746D14" w14:paraId="460C3641"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44875FEC"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Виконавський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1877C6A4"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Глибоке розуміння основних моральних категорій. Поважаючи інтереси колективу, прагне брати участь у громадських справах але бажає виступати в ролі виконавця. Має власні інтереси. Вимогливий у першу чергу до себе, активно реагує на відкрите порушення норм моралі.</w:t>
            </w:r>
          </w:p>
        </w:tc>
      </w:tr>
      <w:tr w:rsidR="00765B86" w:rsidRPr="00746D14" w14:paraId="552C381E"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5D8A29B0"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Споглядальний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186E291F" w14:textId="77777777" w:rsidR="00765B86" w:rsidRPr="00746D14" w:rsidRDefault="00765B86" w:rsidP="00765B86">
            <w:pPr>
              <w:spacing w:after="0"/>
              <w:ind w:firstLine="709"/>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Дуже багато розмірковує, читає з проблем моралі, цікавиться проблемами смислу життя. У власній поведінці, намагається слідувати своєму моральному ідеалу, займає стійку моральну позицію. Сильно розвинута схильність до самоаналізу. Порушення норм моралі іншими викликає у нього протест і осуд, але активну відсіч порушникам здійснює в крайньому випадку, оскільки не вміє постояти за себе.</w:t>
            </w:r>
          </w:p>
        </w:tc>
      </w:tr>
      <w:tr w:rsidR="00765B86" w:rsidRPr="00746D14" w14:paraId="57B19915"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1C71B709"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Максималістський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51878978"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Розбираючись в основних моральних категоріях переоцінює значення деяких з них, через що часто потрапляє у конфліктні ситуації, виступає їх ініціатором. Дуже емоційний, запальний.</w:t>
            </w:r>
          </w:p>
        </w:tc>
      </w:tr>
      <w:tr w:rsidR="00765B86" w:rsidRPr="00746D14" w14:paraId="72284EFE" w14:textId="77777777" w:rsidTr="00824C71">
        <w:tc>
          <w:tcPr>
            <w:tcW w:w="9647" w:type="dxa"/>
            <w:gridSpan w:val="2"/>
            <w:tcBorders>
              <w:top w:val="single" w:sz="6" w:space="0" w:color="000000"/>
              <w:left w:val="single" w:sz="6" w:space="0" w:color="000000"/>
              <w:bottom w:val="single" w:sz="6" w:space="0" w:color="000000"/>
              <w:right w:val="single" w:sz="6" w:space="0" w:color="000000"/>
            </w:tcBorders>
            <w:vAlign w:val="center"/>
            <w:hideMark/>
          </w:tcPr>
          <w:p w14:paraId="534AA853" w14:textId="77777777" w:rsidR="00765B86" w:rsidRPr="00746D14" w:rsidRDefault="00765B86" w:rsidP="00824C71">
            <w:pPr>
              <w:spacing w:after="0"/>
              <w:jc w:val="center"/>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Середній рівень</w:t>
            </w:r>
          </w:p>
        </w:tc>
      </w:tr>
      <w:tr w:rsidR="00765B86" w:rsidRPr="00746D14" w14:paraId="09787D32"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0F6B541F"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Раціональний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2386E7D4"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Шкала цінностей недостатньо стійка, недостатньо розвинута особиста рефлексія. Володіючи значним запасом моральних знань, вміло міркує про моральні проблеми, не завжди слідує моральним нормам, особливо в тих випадках, коли вони суперечать його особистим інтересам. Усвідомлення себе як </w:t>
            </w:r>
            <w:r w:rsidRPr="00746D14">
              <w:rPr>
                <w:rFonts w:ascii="Times New Roman" w:eastAsia="Times New Roman" w:hAnsi="Times New Roman" w:cs="Times New Roman"/>
                <w:sz w:val="28"/>
                <w:szCs w:val="28"/>
                <w:lang w:val="uk-UA" w:eastAsia="ru-RU"/>
              </w:rPr>
              <w:lastRenderedPageBreak/>
              <w:t>порушника норми викликає муки совісті.</w:t>
            </w:r>
          </w:p>
        </w:tc>
      </w:tr>
      <w:tr w:rsidR="00765B86" w:rsidRPr="00746D14" w14:paraId="675B129C"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6E679E16"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lastRenderedPageBreak/>
              <w:t>Інтуїтивний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1828914E"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Не володіючи необхідним запасом моральних знань, веде себе найчастіше правильно. Але регуляторами такої поведінки у більшості випадків виступають стійкі традиції, звички, а не моральні принципи. Тому часто орієнтується на те, як поводить себе більшість.</w:t>
            </w:r>
          </w:p>
        </w:tc>
      </w:tr>
      <w:tr w:rsidR="00765B86" w:rsidRPr="00746D14" w14:paraId="6AAE9487"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2BE5CA22"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Конформістський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29883D90"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Значна частина моральних категорій розуміється з позицій групової моралі, може порушити окремі норми поведінки, при цьому вважаючи себе правим. Орієнтується, в першу чергу, на реальні норми поведінки, які склалися, пристосовується до них.</w:t>
            </w:r>
          </w:p>
        </w:tc>
      </w:tr>
      <w:tr w:rsidR="00765B86" w:rsidRPr="00746D14" w14:paraId="4762B044"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4684E95E"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Наслідувальний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73F98B52"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Володіє поверховими моральними знаннями, не має чіткого морального ідеалу, хоча і володіє певними моральними звичками. В ситуаціях, де звички не спрацьовують, орієнтується на лідера, що виступає в ролі морального авторитета.</w:t>
            </w:r>
          </w:p>
        </w:tc>
      </w:tr>
      <w:tr w:rsidR="00765B86" w:rsidRPr="00746D14" w14:paraId="15884242" w14:textId="77777777" w:rsidTr="00824C71">
        <w:tc>
          <w:tcPr>
            <w:tcW w:w="9647" w:type="dxa"/>
            <w:gridSpan w:val="2"/>
            <w:tcBorders>
              <w:top w:val="single" w:sz="6" w:space="0" w:color="000000"/>
              <w:left w:val="single" w:sz="6" w:space="0" w:color="000000"/>
              <w:bottom w:val="single" w:sz="6" w:space="0" w:color="000000"/>
              <w:right w:val="single" w:sz="6" w:space="0" w:color="000000"/>
            </w:tcBorders>
            <w:vAlign w:val="center"/>
            <w:hideMark/>
          </w:tcPr>
          <w:p w14:paraId="3010F4B3" w14:textId="77777777" w:rsidR="00765B86" w:rsidRPr="00746D14" w:rsidRDefault="00765B86" w:rsidP="00824C71">
            <w:pPr>
              <w:spacing w:after="0"/>
              <w:jc w:val="center"/>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Низький рівень</w:t>
            </w:r>
          </w:p>
        </w:tc>
      </w:tr>
      <w:tr w:rsidR="00765B86" w:rsidRPr="008511C2" w14:paraId="4CDD2865"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27629F8A"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Суперечливий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0D8F4881"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Шкала цінностей нестійка, розмита, внутрішньо суперечлива. Рівень самоорганізації та самоконтролю низький; самоаналіз практично відсутній. Негативні потреби, які склалися, задовольняє за рахунок інших. Завжди у тіні, </w:t>
            </w:r>
            <w:proofErr w:type="spellStart"/>
            <w:r w:rsidRPr="00746D14">
              <w:rPr>
                <w:rFonts w:ascii="Times New Roman" w:eastAsia="Times New Roman" w:hAnsi="Times New Roman" w:cs="Times New Roman"/>
                <w:sz w:val="28"/>
                <w:szCs w:val="28"/>
                <w:lang w:val="uk-UA" w:eastAsia="ru-RU"/>
              </w:rPr>
              <w:t>цс</w:t>
            </w:r>
            <w:proofErr w:type="spellEnd"/>
            <w:r w:rsidRPr="00746D14">
              <w:rPr>
                <w:rFonts w:ascii="Times New Roman" w:eastAsia="Times New Roman" w:hAnsi="Times New Roman" w:cs="Times New Roman"/>
                <w:sz w:val="28"/>
                <w:szCs w:val="28"/>
                <w:lang w:val="uk-UA" w:eastAsia="ru-RU"/>
              </w:rPr>
              <w:t xml:space="preserve"> несе відповідальності за свої провокації, завжди намагається перекласти відповідальність за скоєне на іншого.</w:t>
            </w:r>
          </w:p>
        </w:tc>
      </w:tr>
      <w:tr w:rsidR="00765B86" w:rsidRPr="00746D14" w14:paraId="325EEFCF"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5B6398FC"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Агресивний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16F0E3C6"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Викривлене уявлення про моральні норми та їх прояви у поведінці. Егоцентрист (не може подивитись на ситуацію очима іншого). Має погані звички. Клас не є для нього референтною групою, ізольований від життя класу. Демонстративно-агресивний стиль взаємин. Спостерігається розходження високої вербальної самооцінки з дійсністю.</w:t>
            </w:r>
          </w:p>
        </w:tc>
      </w:tr>
      <w:tr w:rsidR="00765B86" w:rsidRPr="00746D14" w14:paraId="5F4EE05E"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7F22999C"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Ситуативний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6D6BE576"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Моральні норми бере ніби напрокат. Поведінка залежить від того, в якій групі перебуває. Не співвідносить своє «Я» з будь-якими нормами поведінки. Цінність цих норм визначається для нього тим, наскільки вони здатні сприяти його популярності серед однокласників.</w:t>
            </w:r>
          </w:p>
        </w:tc>
      </w:tr>
      <w:tr w:rsidR="00765B86" w:rsidRPr="00746D14" w14:paraId="541356CD"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700263C4"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Пасивний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26BA4C71"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Замкнутий індивідуаліст, який живе за принципом «моя хата з краю», пасивний. Коло інтересів часто обмежене фізіологічними потребами.</w:t>
            </w:r>
          </w:p>
        </w:tc>
      </w:tr>
      <w:tr w:rsidR="00765B86" w:rsidRPr="00746D14" w14:paraId="0D416DF0"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04F5E8D1"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Невпевнений</w:t>
            </w: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68F15471" w14:textId="77777777" w:rsidR="00765B86" w:rsidRPr="00746D14" w:rsidRDefault="00765B86" w:rsidP="00824C71">
            <w:pPr>
              <w:spacing w:after="0"/>
              <w:jc w:val="both"/>
              <w:rPr>
                <w:rFonts w:ascii="Times New Roman" w:eastAsia="Times New Roman" w:hAnsi="Times New Roman" w:cs="Times New Roman"/>
                <w:sz w:val="28"/>
                <w:szCs w:val="28"/>
                <w:lang w:val="uk-UA" w:eastAsia="ru-RU"/>
              </w:rPr>
            </w:pPr>
            <w:r w:rsidRPr="00746D14">
              <w:rPr>
                <w:rFonts w:ascii="Times New Roman" w:eastAsia="Times New Roman" w:hAnsi="Times New Roman" w:cs="Times New Roman"/>
                <w:sz w:val="28"/>
                <w:szCs w:val="28"/>
                <w:lang w:val="uk-UA" w:eastAsia="ru-RU"/>
              </w:rPr>
              <w:t xml:space="preserve">Тепличне виховання, боязкий. Внутрішня реалізація потреб. </w:t>
            </w:r>
            <w:r w:rsidRPr="00746D14">
              <w:rPr>
                <w:rFonts w:ascii="Times New Roman" w:eastAsia="Times New Roman" w:hAnsi="Times New Roman" w:cs="Times New Roman"/>
                <w:sz w:val="28"/>
                <w:szCs w:val="28"/>
                <w:lang w:val="uk-UA" w:eastAsia="ru-RU"/>
              </w:rPr>
              <w:lastRenderedPageBreak/>
              <w:t>3 боку учнів зазнає спроби ізоляції.</w:t>
            </w:r>
          </w:p>
        </w:tc>
      </w:tr>
      <w:tr w:rsidR="00765B86" w:rsidRPr="00746D14" w14:paraId="5AE80579" w14:textId="77777777" w:rsidTr="00824C71">
        <w:tc>
          <w:tcPr>
            <w:tcW w:w="2252" w:type="dxa"/>
            <w:tcBorders>
              <w:top w:val="single" w:sz="6" w:space="0" w:color="000000"/>
              <w:left w:val="single" w:sz="6" w:space="0" w:color="000000"/>
              <w:bottom w:val="single" w:sz="6" w:space="0" w:color="000000"/>
              <w:right w:val="single" w:sz="6" w:space="0" w:color="000000"/>
            </w:tcBorders>
            <w:vAlign w:val="center"/>
            <w:hideMark/>
          </w:tcPr>
          <w:p w14:paraId="22233F78" w14:textId="77777777" w:rsidR="00765B86" w:rsidRPr="00746D14" w:rsidRDefault="00765B86" w:rsidP="00765B86">
            <w:pPr>
              <w:spacing w:after="0"/>
              <w:ind w:firstLine="709"/>
              <w:jc w:val="both"/>
              <w:rPr>
                <w:rFonts w:ascii="Times New Roman" w:eastAsia="Times New Roman" w:hAnsi="Times New Roman" w:cs="Times New Roman"/>
                <w:sz w:val="28"/>
                <w:szCs w:val="28"/>
                <w:lang w:val="uk-UA" w:eastAsia="ru-RU"/>
              </w:rPr>
            </w:pPr>
          </w:p>
        </w:tc>
        <w:tc>
          <w:tcPr>
            <w:tcW w:w="7395" w:type="dxa"/>
            <w:tcBorders>
              <w:top w:val="single" w:sz="6" w:space="0" w:color="000000"/>
              <w:left w:val="single" w:sz="6" w:space="0" w:color="000000"/>
              <w:bottom w:val="single" w:sz="6" w:space="0" w:color="000000"/>
              <w:right w:val="single" w:sz="6" w:space="0" w:color="000000"/>
            </w:tcBorders>
            <w:vAlign w:val="center"/>
            <w:hideMark/>
          </w:tcPr>
          <w:p w14:paraId="3D46A9AC" w14:textId="77777777" w:rsidR="00765B86" w:rsidRPr="00746D14" w:rsidRDefault="00765B86" w:rsidP="00765B86">
            <w:pPr>
              <w:spacing w:after="0"/>
              <w:ind w:firstLine="709"/>
              <w:jc w:val="both"/>
              <w:rPr>
                <w:rFonts w:ascii="Times New Roman" w:eastAsia="Times New Roman" w:hAnsi="Times New Roman" w:cs="Times New Roman"/>
                <w:sz w:val="28"/>
                <w:szCs w:val="28"/>
                <w:lang w:val="uk-UA" w:eastAsia="ru-RU"/>
              </w:rPr>
            </w:pPr>
          </w:p>
        </w:tc>
      </w:tr>
    </w:tbl>
    <w:p w14:paraId="1226D292" w14:textId="77777777" w:rsidR="00A93677" w:rsidRPr="00746D14" w:rsidRDefault="00A93677" w:rsidP="00765B86">
      <w:pPr>
        <w:spacing w:after="0"/>
        <w:ind w:firstLine="709"/>
        <w:jc w:val="both"/>
        <w:rPr>
          <w:rFonts w:ascii="Times New Roman" w:eastAsia="Calibri" w:hAnsi="Times New Roman" w:cs="Times New Roman"/>
          <w:b/>
          <w:sz w:val="28"/>
          <w:szCs w:val="28"/>
          <w:lang w:val="uk-UA"/>
        </w:rPr>
      </w:pPr>
    </w:p>
    <w:p w14:paraId="7668D5D2" w14:textId="77777777" w:rsidR="00533483" w:rsidRPr="00533483" w:rsidRDefault="00533483" w:rsidP="00533483">
      <w:pPr>
        <w:spacing w:after="0" w:line="360" w:lineRule="auto"/>
        <w:ind w:firstLine="709"/>
        <w:jc w:val="both"/>
        <w:rPr>
          <w:rFonts w:ascii="Times New Roman" w:eastAsia="Calibri" w:hAnsi="Times New Roman" w:cs="Times New Roman"/>
          <w:sz w:val="28"/>
          <w:szCs w:val="28"/>
          <w:lang w:val="uk-UA"/>
        </w:rPr>
      </w:pPr>
      <w:r w:rsidRPr="00533483">
        <w:rPr>
          <w:rFonts w:ascii="Times New Roman" w:eastAsia="Calibri" w:hAnsi="Times New Roman" w:cs="Times New Roman"/>
          <w:sz w:val="28"/>
          <w:szCs w:val="28"/>
          <w:lang w:val="uk-UA"/>
        </w:rPr>
        <w:t xml:space="preserve">В контексті нашої теми дуже цікавим є дослідження О. П. </w:t>
      </w:r>
      <w:proofErr w:type="spellStart"/>
      <w:r w:rsidRPr="00533483">
        <w:rPr>
          <w:rFonts w:ascii="Times New Roman" w:eastAsia="Calibri" w:hAnsi="Times New Roman" w:cs="Times New Roman"/>
          <w:sz w:val="28"/>
          <w:szCs w:val="28"/>
          <w:lang w:val="uk-UA"/>
        </w:rPr>
        <w:t>Лучанінової</w:t>
      </w:r>
      <w:proofErr w:type="spellEnd"/>
      <w:r w:rsidRPr="00533483">
        <w:rPr>
          <w:rFonts w:ascii="Times New Roman" w:eastAsia="Calibri" w:hAnsi="Times New Roman" w:cs="Times New Roman"/>
          <w:sz w:val="28"/>
          <w:szCs w:val="28"/>
          <w:lang w:val="uk-UA"/>
        </w:rPr>
        <w:t xml:space="preserve">, яка пропонує критерії і показники ефективності виховної системи навчальних закладів, що дозволять як підвищувати функціональність виховної системи, так і динамічно розвивати її. </w:t>
      </w:r>
    </w:p>
    <w:p w14:paraId="2EDFCEA1" w14:textId="77777777" w:rsidR="00533483" w:rsidRPr="00533483" w:rsidRDefault="00533483" w:rsidP="00533483">
      <w:pPr>
        <w:spacing w:after="0" w:line="360" w:lineRule="auto"/>
        <w:ind w:firstLine="709"/>
        <w:jc w:val="both"/>
        <w:rPr>
          <w:rFonts w:ascii="Times New Roman" w:eastAsia="Calibri" w:hAnsi="Times New Roman" w:cs="Times New Roman"/>
          <w:sz w:val="28"/>
          <w:szCs w:val="28"/>
          <w:lang w:val="uk-UA"/>
        </w:rPr>
      </w:pPr>
      <w:r w:rsidRPr="00533483">
        <w:rPr>
          <w:rFonts w:ascii="Times New Roman" w:eastAsia="Calibri" w:hAnsi="Times New Roman" w:cs="Times New Roman"/>
          <w:sz w:val="28"/>
          <w:szCs w:val="28"/>
          <w:lang w:val="uk-UA"/>
        </w:rPr>
        <w:t xml:space="preserve">Критеріями результативності виховної моделі можуть бути: міра стабільності і чіткості роботи всіх ланок системи виховної роботи в закладі; масовість участі студентів у різних виховних заходах; якість участі, результативність учасників проектів, конкурсів, змагань, фестивалів; ініціатива студентів, їх самостійний пошук нових форм </w:t>
      </w:r>
      <w:proofErr w:type="spellStart"/>
      <w:r w:rsidRPr="00533483">
        <w:rPr>
          <w:rFonts w:ascii="Times New Roman" w:eastAsia="Calibri" w:hAnsi="Times New Roman" w:cs="Times New Roman"/>
          <w:sz w:val="28"/>
          <w:szCs w:val="28"/>
          <w:lang w:val="uk-UA"/>
        </w:rPr>
        <w:t>позааудиторної</w:t>
      </w:r>
      <w:proofErr w:type="spellEnd"/>
      <w:r w:rsidRPr="00533483">
        <w:rPr>
          <w:rFonts w:ascii="Times New Roman" w:eastAsia="Calibri" w:hAnsi="Times New Roman" w:cs="Times New Roman"/>
          <w:sz w:val="28"/>
          <w:szCs w:val="28"/>
          <w:lang w:val="uk-UA"/>
        </w:rPr>
        <w:t xml:space="preserve"> роботи; вимоги до якості проведення </w:t>
      </w:r>
      <w:proofErr w:type="spellStart"/>
      <w:r w:rsidRPr="00533483">
        <w:rPr>
          <w:rFonts w:ascii="Times New Roman" w:eastAsia="Calibri" w:hAnsi="Times New Roman" w:cs="Times New Roman"/>
          <w:sz w:val="28"/>
          <w:szCs w:val="28"/>
          <w:lang w:val="uk-UA"/>
        </w:rPr>
        <w:t>культурномасових</w:t>
      </w:r>
      <w:proofErr w:type="spellEnd"/>
      <w:r w:rsidRPr="00533483">
        <w:rPr>
          <w:rFonts w:ascii="Times New Roman" w:eastAsia="Calibri" w:hAnsi="Times New Roman" w:cs="Times New Roman"/>
          <w:sz w:val="28"/>
          <w:szCs w:val="28"/>
          <w:lang w:val="uk-UA"/>
        </w:rPr>
        <w:t xml:space="preserve"> заходів; прагнення студентів реалізувати себе у професійній діяльності; відсутність правопорушень серед студентів; вплив закладу на характер молодіжної політики у місті. </w:t>
      </w:r>
    </w:p>
    <w:p w14:paraId="5B06BB59" w14:textId="77777777" w:rsidR="00533483" w:rsidRPr="00533483" w:rsidRDefault="00533483" w:rsidP="00533483">
      <w:pPr>
        <w:spacing w:after="0" w:line="360" w:lineRule="auto"/>
        <w:ind w:firstLine="709"/>
        <w:jc w:val="both"/>
        <w:rPr>
          <w:rFonts w:ascii="Times New Roman" w:eastAsia="Calibri" w:hAnsi="Times New Roman" w:cs="Times New Roman"/>
          <w:sz w:val="28"/>
          <w:szCs w:val="28"/>
          <w:lang w:val="uk-UA"/>
        </w:rPr>
      </w:pPr>
      <w:r w:rsidRPr="00533483">
        <w:rPr>
          <w:rFonts w:ascii="Times New Roman" w:eastAsia="Calibri" w:hAnsi="Times New Roman" w:cs="Times New Roman"/>
          <w:sz w:val="28"/>
          <w:szCs w:val="28"/>
          <w:lang w:val="uk-UA"/>
        </w:rPr>
        <w:t>Критерії якості виховної системи складаються з таких показників, як: ступінь наближеності системи до поставлених цілей, реалізація педагогічної концепції, ідей і принципів, що лежать в основі виховної системи; загальний психологічний клімат у закладі, стиль відносин суб’єктів системи, внутрішній комфорт студента, його соціальна захищеність, рівень вихованості студентів. Основне призначення критеріїв ефективності роботи навчального закладу – визначення головних напрямків підвищення майстерності викладачів-кураторів на основі комплексного аналізу та оцінки результатів педагогічної діяльності.</w:t>
      </w:r>
    </w:p>
    <w:p w14:paraId="2C4E1C66" w14:textId="77777777" w:rsidR="00533483" w:rsidRPr="00533483" w:rsidRDefault="00533483" w:rsidP="00533483">
      <w:pPr>
        <w:spacing w:after="0" w:line="360" w:lineRule="auto"/>
        <w:ind w:firstLine="709"/>
        <w:jc w:val="both"/>
        <w:rPr>
          <w:rFonts w:ascii="Times New Roman" w:eastAsia="Calibri" w:hAnsi="Times New Roman" w:cs="Times New Roman"/>
          <w:sz w:val="28"/>
          <w:szCs w:val="28"/>
          <w:lang w:val="uk-UA"/>
        </w:rPr>
      </w:pPr>
      <w:r w:rsidRPr="00533483">
        <w:rPr>
          <w:rFonts w:ascii="Times New Roman" w:eastAsia="Calibri" w:hAnsi="Times New Roman" w:cs="Times New Roman"/>
          <w:sz w:val="28"/>
          <w:szCs w:val="28"/>
          <w:lang w:val="uk-UA"/>
        </w:rPr>
        <w:t xml:space="preserve">Критерії служать для вирішення внутрішніх завдань керівництва закладом, для самоаналізу і самооцінки роботи, орієнтиром для планування навчально-виховного процесу. </w:t>
      </w:r>
    </w:p>
    <w:p w14:paraId="4BA45171" w14:textId="77777777" w:rsidR="00533483" w:rsidRDefault="00533483" w:rsidP="00533483">
      <w:pPr>
        <w:spacing w:after="0" w:line="360" w:lineRule="auto"/>
        <w:ind w:firstLine="709"/>
        <w:jc w:val="both"/>
        <w:rPr>
          <w:rFonts w:ascii="Times New Roman" w:eastAsia="Calibri" w:hAnsi="Times New Roman" w:cs="Times New Roman"/>
          <w:sz w:val="28"/>
          <w:szCs w:val="28"/>
          <w:lang w:val="uk-UA"/>
        </w:rPr>
      </w:pPr>
      <w:r w:rsidRPr="00533483">
        <w:rPr>
          <w:rFonts w:ascii="Times New Roman" w:eastAsia="Calibri" w:hAnsi="Times New Roman" w:cs="Times New Roman"/>
          <w:sz w:val="28"/>
          <w:szCs w:val="28"/>
          <w:lang w:val="uk-UA"/>
        </w:rPr>
        <w:t xml:space="preserve">Перелік основних критеріїв зводиться до наступного: критерій відносин, критерій факту, критерій </w:t>
      </w:r>
      <w:proofErr w:type="spellStart"/>
      <w:r w:rsidRPr="00533483">
        <w:rPr>
          <w:rFonts w:ascii="Times New Roman" w:eastAsia="Calibri" w:hAnsi="Times New Roman" w:cs="Times New Roman"/>
          <w:sz w:val="28"/>
          <w:szCs w:val="28"/>
          <w:lang w:val="uk-UA"/>
        </w:rPr>
        <w:t>коллективу</w:t>
      </w:r>
      <w:proofErr w:type="spellEnd"/>
      <w:r w:rsidRPr="00533483">
        <w:rPr>
          <w:rFonts w:ascii="Times New Roman" w:eastAsia="Calibri" w:hAnsi="Times New Roman" w:cs="Times New Roman"/>
          <w:sz w:val="28"/>
          <w:szCs w:val="28"/>
          <w:lang w:val="uk-UA"/>
        </w:rPr>
        <w:t xml:space="preserve">, критерій змісту, критерій часу, критерій «відкритості закладу, критерій системності виховної роботи. </w:t>
      </w:r>
      <w:r w:rsidRPr="00533483">
        <w:rPr>
          <w:rFonts w:ascii="Times New Roman" w:eastAsia="Calibri" w:hAnsi="Times New Roman" w:cs="Times New Roman"/>
          <w:sz w:val="28"/>
          <w:szCs w:val="28"/>
          <w:lang w:val="uk-UA"/>
        </w:rPr>
        <w:lastRenderedPageBreak/>
        <w:t xml:space="preserve">Враховуючи багаторівневість виховної системи, наявність її складових і підсистем нижчого рівня, варто наголосити на декількох групах критеріїв. </w:t>
      </w:r>
    </w:p>
    <w:p w14:paraId="79D53477" w14:textId="77777777" w:rsidR="00376912" w:rsidRPr="00746D14" w:rsidRDefault="00376912" w:rsidP="00533483">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Підсистема «Адміністративне управління виховною системою» передбачає підготовку педагогічного колективу до проведення моніторингу виховної системи; взаємодію всіх суб’єктів педагогічного процесу в ході виховної діяльності; забезпечення учасників виховного процесу науково-методичним інструментарієм. Критерії: психолого-педагогічна готовність викладачів до виховної діяльності в умовах оновленої виховної системи (позитивні мотиви, професійна спрямованість); компетентність суб’єктів виховного процесу навчального закладу (спеціальні знання і вміння, особистісні якості); якість виховних заходів (їх дієвість), а також інтегрований критерій якості, який складають: упорядкованість виховної системи навчального закладу, єдність професорсько-викладацького складу, якість виховної діяльності, позитивний виховний простір навчального закладу, задоволення студентів виховними заходами та їхнє особистісне зростання, вихованість студентів. Цей критерій є інструментом для системного аналізу стану та ефективності виховної системи навчального закладу, забезпечує відповідність оцінки результатів функціонування оновленої виховної системи навчального закладу, дозволяє об’єктивно і конкретно оцінювати ефективність оновленої виховної системи навчального закладу. </w:t>
      </w:r>
    </w:p>
    <w:p w14:paraId="034A9FF6" w14:textId="77777777" w:rsidR="00376912" w:rsidRPr="00746D14" w:rsidRDefault="00376912" w:rsidP="00376912">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Визначені критерії визначали за </w:t>
      </w:r>
      <w:proofErr w:type="spellStart"/>
      <w:r w:rsidRPr="00746D14">
        <w:rPr>
          <w:rFonts w:ascii="Times New Roman" w:eastAsia="Calibri" w:hAnsi="Times New Roman" w:cs="Times New Roman"/>
          <w:sz w:val="28"/>
          <w:szCs w:val="28"/>
          <w:lang w:val="uk-UA"/>
        </w:rPr>
        <w:t>трирівневою</w:t>
      </w:r>
      <w:proofErr w:type="spellEnd"/>
      <w:r w:rsidRPr="00746D14">
        <w:rPr>
          <w:rFonts w:ascii="Times New Roman" w:eastAsia="Calibri" w:hAnsi="Times New Roman" w:cs="Times New Roman"/>
          <w:sz w:val="28"/>
          <w:szCs w:val="28"/>
          <w:lang w:val="uk-UA"/>
        </w:rPr>
        <w:t xml:space="preserve"> градацією: високий, середній, низький рівні. Інтегрований критерій додатково оцінювали за рейтинговим показником, який визначався за 12-бальною шкалою. </w:t>
      </w:r>
    </w:p>
    <w:p w14:paraId="60E7550A" w14:textId="77777777" w:rsidR="00376912" w:rsidRPr="00746D14" w:rsidRDefault="00376912" w:rsidP="00376912">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О. П. </w:t>
      </w:r>
      <w:proofErr w:type="spellStart"/>
      <w:r w:rsidRPr="00746D14">
        <w:rPr>
          <w:rFonts w:ascii="Times New Roman" w:eastAsia="Calibri" w:hAnsi="Times New Roman" w:cs="Times New Roman"/>
          <w:sz w:val="28"/>
          <w:szCs w:val="28"/>
          <w:lang w:val="uk-UA"/>
        </w:rPr>
        <w:t>Лучаніновою</w:t>
      </w:r>
      <w:proofErr w:type="spellEnd"/>
      <w:r w:rsidRPr="00746D14">
        <w:rPr>
          <w:rFonts w:ascii="Times New Roman" w:eastAsia="Calibri" w:hAnsi="Times New Roman" w:cs="Times New Roman"/>
          <w:sz w:val="28"/>
          <w:szCs w:val="28"/>
          <w:lang w:val="uk-UA"/>
        </w:rPr>
        <w:t xml:space="preserve"> було запропоновано 3 групи критеріїв: </w:t>
      </w:r>
    </w:p>
    <w:p w14:paraId="25B65513" w14:textId="77777777" w:rsidR="00376912" w:rsidRPr="00746D14" w:rsidRDefault="00376912" w:rsidP="00376912">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 для оцінки структури, компонентів, основних функцій і зв’язків між підсистемами нижчого рівня всередині виховної системи: системно-структурний, діяльнісний, організаційний; </w:t>
      </w:r>
    </w:p>
    <w:p w14:paraId="5EEA8EB8" w14:textId="77777777" w:rsidR="00376912" w:rsidRPr="00746D14" w:rsidRDefault="00376912" w:rsidP="00376912">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 для оцінки рівня вихованості суб’єктів виховної системи: світоглядно-культурно-пізнавальний, мотиваційно-ціннісний, особистісний; </w:t>
      </w:r>
    </w:p>
    <w:p w14:paraId="67721A5C" w14:textId="77777777" w:rsidR="00376912" w:rsidRPr="00746D14" w:rsidRDefault="00376912" w:rsidP="00376912">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lastRenderedPageBreak/>
        <w:t xml:space="preserve">- для оцінки ступеню впливу на суб’єктів виховної системи: мотиваційно-ціннісний, особистісно-орієнтований, </w:t>
      </w:r>
      <w:proofErr w:type="spellStart"/>
      <w:r w:rsidRPr="00746D14">
        <w:rPr>
          <w:rFonts w:ascii="Times New Roman" w:eastAsia="Calibri" w:hAnsi="Times New Roman" w:cs="Times New Roman"/>
          <w:sz w:val="28"/>
          <w:szCs w:val="28"/>
          <w:lang w:val="uk-UA"/>
        </w:rPr>
        <w:t>особистіснодіяльнісний</w:t>
      </w:r>
      <w:proofErr w:type="spellEnd"/>
      <w:r w:rsidR="00304E1F" w:rsidRPr="00304E1F">
        <w:rPr>
          <w:rFonts w:ascii="Times New Roman" w:eastAsia="Calibri" w:hAnsi="Times New Roman" w:cs="Times New Roman"/>
          <w:sz w:val="28"/>
          <w:szCs w:val="28"/>
        </w:rPr>
        <w:t xml:space="preserve"> [23]</w:t>
      </w:r>
      <w:r w:rsidRPr="00746D14">
        <w:rPr>
          <w:rFonts w:ascii="Times New Roman" w:eastAsia="Calibri" w:hAnsi="Times New Roman" w:cs="Times New Roman"/>
          <w:sz w:val="28"/>
          <w:szCs w:val="28"/>
          <w:lang w:val="uk-UA"/>
        </w:rPr>
        <w:t>.</w:t>
      </w:r>
      <w:r w:rsidRPr="00746D14">
        <w:rPr>
          <w:lang w:val="uk-UA"/>
        </w:rPr>
        <w:t xml:space="preserve"> </w:t>
      </w:r>
    </w:p>
    <w:p w14:paraId="1F6A1C62" w14:textId="77777777" w:rsidR="00A93677" w:rsidRPr="00746D14" w:rsidRDefault="00A93677" w:rsidP="00765B86">
      <w:pPr>
        <w:spacing w:after="0" w:line="360" w:lineRule="auto"/>
        <w:jc w:val="both"/>
        <w:rPr>
          <w:rFonts w:ascii="Times New Roman" w:eastAsia="Calibri" w:hAnsi="Times New Roman" w:cs="Times New Roman"/>
          <w:b/>
          <w:sz w:val="28"/>
          <w:szCs w:val="28"/>
          <w:lang w:val="uk-UA"/>
        </w:rPr>
      </w:pPr>
    </w:p>
    <w:p w14:paraId="44CF90BA" w14:textId="77777777" w:rsidR="003910D0" w:rsidRDefault="003910D0" w:rsidP="00A93677">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14:paraId="69F00117" w14:textId="77777777" w:rsidR="00A93677" w:rsidRDefault="00A93677" w:rsidP="003910D0">
      <w:pPr>
        <w:spacing w:after="0" w:line="360" w:lineRule="auto"/>
        <w:jc w:val="center"/>
        <w:rPr>
          <w:rFonts w:ascii="Times New Roman" w:eastAsia="Calibri" w:hAnsi="Times New Roman" w:cs="Times New Roman"/>
          <w:b/>
          <w:sz w:val="28"/>
          <w:szCs w:val="28"/>
          <w:lang w:val="uk-UA"/>
        </w:rPr>
      </w:pPr>
      <w:r w:rsidRPr="00746D14">
        <w:rPr>
          <w:rFonts w:ascii="Times New Roman" w:eastAsia="Calibri" w:hAnsi="Times New Roman" w:cs="Times New Roman"/>
          <w:b/>
          <w:sz w:val="28"/>
          <w:szCs w:val="28"/>
          <w:lang w:val="uk-UA"/>
        </w:rPr>
        <w:lastRenderedPageBreak/>
        <w:t>Висновок до першого розділу</w:t>
      </w:r>
    </w:p>
    <w:p w14:paraId="3766C12C" w14:textId="77777777" w:rsidR="003910D0" w:rsidRDefault="003910D0" w:rsidP="003910D0">
      <w:pPr>
        <w:spacing w:after="0" w:line="360" w:lineRule="auto"/>
        <w:jc w:val="both"/>
        <w:rPr>
          <w:rFonts w:ascii="Times New Roman" w:eastAsia="Calibri" w:hAnsi="Times New Roman" w:cs="Times New Roman"/>
          <w:b/>
          <w:sz w:val="28"/>
          <w:szCs w:val="28"/>
          <w:lang w:val="uk-UA"/>
        </w:rPr>
      </w:pPr>
    </w:p>
    <w:p w14:paraId="7C0D8B73" w14:textId="77777777" w:rsidR="002C1772" w:rsidRDefault="003910D0" w:rsidP="002C1772">
      <w:pPr>
        <w:spacing w:after="0" w:line="360" w:lineRule="auto"/>
        <w:ind w:firstLine="709"/>
        <w:jc w:val="both"/>
        <w:rPr>
          <w:rFonts w:ascii="Times New Roman" w:eastAsia="Calibri" w:hAnsi="Times New Roman" w:cs="Times New Roman"/>
          <w:sz w:val="28"/>
          <w:szCs w:val="28"/>
          <w:lang w:val="uk-UA"/>
        </w:rPr>
      </w:pPr>
      <w:r w:rsidRPr="003910D0">
        <w:rPr>
          <w:rFonts w:ascii="Times New Roman" w:eastAsia="Calibri" w:hAnsi="Times New Roman" w:cs="Times New Roman"/>
          <w:sz w:val="28"/>
          <w:szCs w:val="28"/>
          <w:lang w:val="uk-UA"/>
        </w:rPr>
        <w:t xml:space="preserve">Таким чином, питання </w:t>
      </w:r>
      <w:r w:rsidR="00D53FFF">
        <w:rPr>
          <w:rFonts w:ascii="Times New Roman" w:eastAsia="Calibri" w:hAnsi="Times New Roman" w:cs="Times New Roman"/>
          <w:sz w:val="28"/>
          <w:szCs w:val="28"/>
          <w:lang w:val="uk-UA"/>
        </w:rPr>
        <w:t>сутності</w:t>
      </w:r>
      <w:r w:rsidRPr="003910D0">
        <w:rPr>
          <w:rFonts w:ascii="Times New Roman" w:eastAsia="Calibri" w:hAnsi="Times New Roman" w:cs="Times New Roman"/>
          <w:sz w:val="28"/>
          <w:szCs w:val="28"/>
          <w:lang w:val="uk-UA"/>
        </w:rPr>
        <w:t xml:space="preserve"> </w:t>
      </w:r>
      <w:r w:rsidR="00D53FFF" w:rsidRPr="00D53FFF">
        <w:rPr>
          <w:rFonts w:ascii="Times New Roman" w:eastAsia="Calibri" w:hAnsi="Times New Roman" w:cs="Times New Roman"/>
          <w:sz w:val="28"/>
          <w:szCs w:val="28"/>
          <w:lang w:val="uk-UA"/>
        </w:rPr>
        <w:t>і особлив</w:t>
      </w:r>
      <w:r w:rsidR="00D53FFF">
        <w:rPr>
          <w:rFonts w:ascii="Times New Roman" w:eastAsia="Calibri" w:hAnsi="Times New Roman" w:cs="Times New Roman"/>
          <w:sz w:val="28"/>
          <w:szCs w:val="28"/>
          <w:lang w:val="uk-UA"/>
        </w:rPr>
        <w:t>о</w:t>
      </w:r>
      <w:r w:rsidR="00D53FFF" w:rsidRPr="00D53FFF">
        <w:rPr>
          <w:rFonts w:ascii="Times New Roman" w:eastAsia="Calibri" w:hAnsi="Times New Roman" w:cs="Times New Roman"/>
          <w:sz w:val="28"/>
          <w:szCs w:val="28"/>
          <w:lang w:val="uk-UA"/>
        </w:rPr>
        <w:t>ст</w:t>
      </w:r>
      <w:r w:rsidR="00D53FFF">
        <w:rPr>
          <w:rFonts w:ascii="Times New Roman" w:eastAsia="Calibri" w:hAnsi="Times New Roman" w:cs="Times New Roman"/>
          <w:sz w:val="28"/>
          <w:szCs w:val="28"/>
          <w:lang w:val="uk-UA"/>
        </w:rPr>
        <w:t>і</w:t>
      </w:r>
      <w:r w:rsidR="00D53FFF" w:rsidRPr="00D53FFF">
        <w:rPr>
          <w:rFonts w:ascii="Times New Roman" w:eastAsia="Calibri" w:hAnsi="Times New Roman" w:cs="Times New Roman"/>
          <w:sz w:val="28"/>
          <w:szCs w:val="28"/>
          <w:lang w:val="uk-UA"/>
        </w:rPr>
        <w:t xml:space="preserve"> виховного процесу в системі ви</w:t>
      </w:r>
      <w:r w:rsidR="00D53FFF">
        <w:rPr>
          <w:rFonts w:ascii="Times New Roman" w:eastAsia="Calibri" w:hAnsi="Times New Roman" w:cs="Times New Roman"/>
          <w:sz w:val="28"/>
          <w:szCs w:val="28"/>
          <w:lang w:val="uk-UA"/>
        </w:rPr>
        <w:t xml:space="preserve">щої професійно-технічної освіти </w:t>
      </w:r>
      <w:r w:rsidRPr="003910D0">
        <w:rPr>
          <w:rFonts w:ascii="Times New Roman" w:eastAsia="Calibri" w:hAnsi="Times New Roman" w:cs="Times New Roman"/>
          <w:sz w:val="28"/>
          <w:szCs w:val="28"/>
          <w:lang w:val="uk-UA"/>
        </w:rPr>
        <w:t xml:space="preserve">достатньо розглянуті у сучасній науковій літературі. </w:t>
      </w:r>
      <w:r w:rsidR="002C1772" w:rsidRPr="002C1772">
        <w:rPr>
          <w:rFonts w:ascii="Times New Roman" w:eastAsia="Calibri" w:hAnsi="Times New Roman" w:cs="Times New Roman"/>
          <w:sz w:val="28"/>
          <w:szCs w:val="28"/>
          <w:lang w:val="uk-UA"/>
        </w:rPr>
        <w:t xml:space="preserve">Процес виховання складається з мети і завдання, змісту й методики організації виховного впливу, а також його результату та корекції. Щодо формування особистості структура процесу виховання має такі компоненти: свідомість особистості, емоційно-почуттєва сфера, навички та звички поведінки. </w:t>
      </w:r>
    </w:p>
    <w:p w14:paraId="2EABAC25" w14:textId="77777777" w:rsidR="002C1772" w:rsidRPr="002C1772" w:rsidRDefault="002C1772" w:rsidP="002C1772">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0E01DC" w:rsidRPr="000E01DC">
        <w:rPr>
          <w:rFonts w:ascii="Times New Roman" w:eastAsia="Calibri" w:hAnsi="Times New Roman" w:cs="Times New Roman"/>
          <w:sz w:val="28"/>
          <w:szCs w:val="28"/>
          <w:lang w:val="uk-UA"/>
        </w:rPr>
        <w:t>сновн</w:t>
      </w:r>
      <w:r w:rsidR="000E01DC">
        <w:rPr>
          <w:rFonts w:ascii="Times New Roman" w:eastAsia="Calibri" w:hAnsi="Times New Roman" w:cs="Times New Roman"/>
          <w:sz w:val="28"/>
          <w:szCs w:val="28"/>
          <w:lang w:val="uk-UA"/>
        </w:rPr>
        <w:t>ою</w:t>
      </w:r>
      <w:r w:rsidR="000E01DC" w:rsidRPr="000E01DC">
        <w:rPr>
          <w:rFonts w:ascii="Times New Roman" w:eastAsia="Calibri" w:hAnsi="Times New Roman" w:cs="Times New Roman"/>
          <w:sz w:val="28"/>
          <w:szCs w:val="28"/>
          <w:lang w:val="uk-UA"/>
        </w:rPr>
        <w:t xml:space="preserve"> мет</w:t>
      </w:r>
      <w:r w:rsidR="000E01DC">
        <w:rPr>
          <w:rFonts w:ascii="Times New Roman" w:eastAsia="Calibri" w:hAnsi="Times New Roman" w:cs="Times New Roman"/>
          <w:sz w:val="28"/>
          <w:szCs w:val="28"/>
          <w:lang w:val="uk-UA"/>
        </w:rPr>
        <w:t xml:space="preserve">ою виховного процесу є </w:t>
      </w:r>
      <w:r w:rsidR="000E01DC" w:rsidRPr="000E01DC">
        <w:rPr>
          <w:rFonts w:ascii="Times New Roman" w:eastAsia="Calibri" w:hAnsi="Times New Roman" w:cs="Times New Roman"/>
          <w:sz w:val="28"/>
          <w:szCs w:val="28"/>
          <w:lang w:val="uk-UA"/>
        </w:rPr>
        <w:t xml:space="preserve">формування і розвиток соціально активної, </w:t>
      </w:r>
      <w:proofErr w:type="spellStart"/>
      <w:r w:rsidR="000E01DC" w:rsidRPr="000E01DC">
        <w:rPr>
          <w:rFonts w:ascii="Times New Roman" w:eastAsia="Calibri" w:hAnsi="Times New Roman" w:cs="Times New Roman"/>
          <w:sz w:val="28"/>
          <w:szCs w:val="28"/>
          <w:lang w:val="uk-UA"/>
        </w:rPr>
        <w:t>гуманістично</w:t>
      </w:r>
      <w:proofErr w:type="spellEnd"/>
      <w:r w:rsidR="000E01DC" w:rsidRPr="000E01DC">
        <w:rPr>
          <w:rFonts w:ascii="Times New Roman" w:eastAsia="Calibri" w:hAnsi="Times New Roman" w:cs="Times New Roman"/>
          <w:sz w:val="28"/>
          <w:szCs w:val="28"/>
          <w:lang w:val="uk-UA"/>
        </w:rPr>
        <w:t xml:space="preserve"> спрямованої особистості з глибоко усвідомленою громадською позицією, почуттям національної самосвідомості.</w:t>
      </w:r>
      <w:r w:rsidRPr="002C1772">
        <w:rPr>
          <w:lang w:val="uk-UA"/>
        </w:rPr>
        <w:t xml:space="preserve"> </w:t>
      </w:r>
    </w:p>
    <w:p w14:paraId="0AF7DA8A" w14:textId="77777777" w:rsidR="003910D0" w:rsidRPr="003910D0" w:rsidRDefault="003910D0" w:rsidP="003910D0">
      <w:pPr>
        <w:spacing w:after="0" w:line="360" w:lineRule="auto"/>
        <w:ind w:firstLine="709"/>
        <w:jc w:val="both"/>
        <w:rPr>
          <w:rFonts w:ascii="Times New Roman" w:eastAsia="Calibri" w:hAnsi="Times New Roman" w:cs="Times New Roman"/>
          <w:sz w:val="28"/>
          <w:szCs w:val="28"/>
          <w:lang w:val="uk-UA"/>
        </w:rPr>
      </w:pPr>
      <w:r w:rsidRPr="003910D0">
        <w:rPr>
          <w:rFonts w:ascii="Times New Roman" w:eastAsia="Calibri" w:hAnsi="Times New Roman" w:cs="Times New Roman"/>
          <w:sz w:val="28"/>
          <w:szCs w:val="28"/>
          <w:lang w:val="uk-UA"/>
        </w:rPr>
        <w:t xml:space="preserve">Перспективами подальшої роботи є змістовне наповнення </w:t>
      </w:r>
      <w:r w:rsidR="00D53FFF">
        <w:rPr>
          <w:rFonts w:ascii="Times New Roman" w:eastAsia="Calibri" w:hAnsi="Times New Roman" w:cs="Times New Roman"/>
          <w:sz w:val="28"/>
          <w:szCs w:val="28"/>
          <w:lang w:val="uk-UA"/>
        </w:rPr>
        <w:t>засобів виховного впливу на особистість здобувача вищої професійно-технічної освіти</w:t>
      </w:r>
      <w:r w:rsidRPr="003910D0">
        <w:rPr>
          <w:rFonts w:ascii="Times New Roman" w:eastAsia="Calibri" w:hAnsi="Times New Roman" w:cs="Times New Roman"/>
          <w:sz w:val="28"/>
          <w:szCs w:val="28"/>
          <w:lang w:val="uk-UA"/>
        </w:rPr>
        <w:t xml:space="preserve">, вивчення критеріїв </w:t>
      </w:r>
      <w:r w:rsidR="00D53FFF">
        <w:rPr>
          <w:rFonts w:ascii="Times New Roman" w:eastAsia="Calibri" w:hAnsi="Times New Roman" w:cs="Times New Roman"/>
          <w:sz w:val="28"/>
          <w:szCs w:val="28"/>
          <w:lang w:val="uk-UA"/>
        </w:rPr>
        <w:t xml:space="preserve">та </w:t>
      </w:r>
      <w:r w:rsidR="00D53FFF" w:rsidRPr="003910D0">
        <w:rPr>
          <w:rFonts w:ascii="Times New Roman" w:eastAsia="Calibri" w:hAnsi="Times New Roman" w:cs="Times New Roman"/>
          <w:sz w:val="28"/>
          <w:szCs w:val="28"/>
          <w:lang w:val="uk-UA"/>
        </w:rPr>
        <w:t>рівнів</w:t>
      </w:r>
      <w:r w:rsidR="00D53FFF">
        <w:rPr>
          <w:rFonts w:ascii="Times New Roman" w:eastAsia="Calibri" w:hAnsi="Times New Roman" w:cs="Times New Roman"/>
          <w:sz w:val="28"/>
          <w:szCs w:val="28"/>
          <w:lang w:val="uk-UA"/>
        </w:rPr>
        <w:t xml:space="preserve"> вихованості</w:t>
      </w:r>
      <w:r w:rsidRPr="003910D0">
        <w:rPr>
          <w:rFonts w:ascii="Times New Roman" w:eastAsia="Calibri" w:hAnsi="Times New Roman" w:cs="Times New Roman"/>
          <w:sz w:val="28"/>
          <w:szCs w:val="28"/>
          <w:lang w:val="uk-UA"/>
        </w:rPr>
        <w:t>, визначення шляхів вдосконалення.</w:t>
      </w:r>
    </w:p>
    <w:p w14:paraId="6187A477" w14:textId="77777777" w:rsidR="00A93677" w:rsidRPr="00746D14" w:rsidRDefault="00A93677" w:rsidP="00A93677">
      <w:pPr>
        <w:spacing w:after="0" w:line="360" w:lineRule="auto"/>
        <w:jc w:val="both"/>
        <w:rPr>
          <w:rFonts w:ascii="Times New Roman" w:eastAsia="Calibri" w:hAnsi="Times New Roman" w:cs="Times New Roman"/>
          <w:b/>
          <w:sz w:val="28"/>
          <w:szCs w:val="28"/>
          <w:lang w:val="uk-UA"/>
        </w:rPr>
      </w:pPr>
    </w:p>
    <w:p w14:paraId="2BBD5C3F" w14:textId="77777777" w:rsidR="00824C71" w:rsidRPr="00746D14" w:rsidRDefault="00824C71" w:rsidP="00A93677">
      <w:pPr>
        <w:spacing w:after="0" w:line="360" w:lineRule="auto"/>
        <w:jc w:val="both"/>
        <w:rPr>
          <w:rFonts w:ascii="Times New Roman" w:eastAsia="Calibri" w:hAnsi="Times New Roman" w:cs="Times New Roman"/>
          <w:b/>
          <w:sz w:val="28"/>
          <w:szCs w:val="28"/>
          <w:lang w:val="uk-UA"/>
        </w:rPr>
      </w:pPr>
    </w:p>
    <w:p w14:paraId="1A88AFC3" w14:textId="77777777" w:rsidR="00824C71" w:rsidRPr="00746D14" w:rsidRDefault="00824C71" w:rsidP="00A93677">
      <w:pPr>
        <w:spacing w:after="0" w:line="360" w:lineRule="auto"/>
        <w:jc w:val="both"/>
        <w:rPr>
          <w:rFonts w:ascii="Times New Roman" w:eastAsia="Calibri" w:hAnsi="Times New Roman" w:cs="Times New Roman"/>
          <w:b/>
          <w:sz w:val="28"/>
          <w:szCs w:val="28"/>
          <w:lang w:val="uk-UA"/>
        </w:rPr>
      </w:pPr>
    </w:p>
    <w:p w14:paraId="08CB7B46" w14:textId="77777777" w:rsidR="00253867" w:rsidRDefault="00253867" w:rsidP="00A93677">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14:paraId="0144DF16" w14:textId="77777777" w:rsidR="00A93677" w:rsidRPr="00746D14" w:rsidRDefault="00A93677" w:rsidP="00A93677">
      <w:pPr>
        <w:spacing w:after="0" w:line="360" w:lineRule="auto"/>
        <w:jc w:val="center"/>
        <w:rPr>
          <w:rFonts w:ascii="Times New Roman" w:eastAsia="Calibri" w:hAnsi="Times New Roman" w:cs="Times New Roman"/>
          <w:b/>
          <w:sz w:val="28"/>
          <w:szCs w:val="28"/>
          <w:lang w:val="uk-UA"/>
        </w:rPr>
      </w:pPr>
      <w:r w:rsidRPr="00746D14">
        <w:rPr>
          <w:rFonts w:ascii="Times New Roman" w:eastAsia="Calibri" w:hAnsi="Times New Roman" w:cs="Times New Roman"/>
          <w:b/>
          <w:sz w:val="28"/>
          <w:szCs w:val="28"/>
          <w:lang w:val="uk-UA"/>
        </w:rPr>
        <w:lastRenderedPageBreak/>
        <w:t>РОЗДІЛ 2</w:t>
      </w:r>
    </w:p>
    <w:p w14:paraId="4A2EFA60" w14:textId="77777777" w:rsidR="00A93677" w:rsidRPr="00746D14" w:rsidRDefault="00A93677" w:rsidP="00A93677">
      <w:pPr>
        <w:spacing w:after="0" w:line="360" w:lineRule="auto"/>
        <w:jc w:val="center"/>
        <w:rPr>
          <w:rFonts w:ascii="Times New Roman" w:eastAsia="Calibri" w:hAnsi="Times New Roman" w:cs="Times New Roman"/>
          <w:b/>
          <w:sz w:val="28"/>
          <w:szCs w:val="28"/>
          <w:lang w:val="uk-UA"/>
        </w:rPr>
      </w:pPr>
      <w:r w:rsidRPr="00746D14">
        <w:rPr>
          <w:rFonts w:ascii="Times New Roman" w:eastAsia="Calibri" w:hAnsi="Times New Roman" w:cs="Times New Roman"/>
          <w:b/>
          <w:sz w:val="28"/>
          <w:szCs w:val="28"/>
          <w:lang w:val="uk-UA"/>
        </w:rPr>
        <w:t>ЕМПІРИЧНЕ ДОСЛІДЖЕННЯ ПРОЦЕСУ ВИХОВАННЯ ОСОБИСТОСТІ ЗДОБУВАЧА ВИЩОЇ ОСВІТИ В СИСТЕМІ ВИЩОЇ ПРОФЕСІЙНО-ТЕХНІЧНОЇ ОСВІТИ</w:t>
      </w:r>
    </w:p>
    <w:p w14:paraId="0748153D" w14:textId="77777777" w:rsidR="00B80C3D" w:rsidRDefault="00B80C3D" w:rsidP="00A93677">
      <w:pPr>
        <w:spacing w:after="0" w:line="360" w:lineRule="auto"/>
        <w:jc w:val="both"/>
        <w:rPr>
          <w:rFonts w:ascii="Times New Roman" w:eastAsia="Calibri" w:hAnsi="Times New Roman" w:cs="Times New Roman"/>
          <w:b/>
          <w:sz w:val="28"/>
          <w:szCs w:val="28"/>
          <w:lang w:val="uk-UA"/>
        </w:rPr>
      </w:pPr>
    </w:p>
    <w:p w14:paraId="7363745D" w14:textId="77777777" w:rsidR="00A93677" w:rsidRPr="00746D14" w:rsidRDefault="00A93677" w:rsidP="00B80C3D">
      <w:pPr>
        <w:spacing w:after="0" w:line="360" w:lineRule="auto"/>
        <w:ind w:firstLine="709"/>
        <w:jc w:val="both"/>
        <w:rPr>
          <w:rFonts w:ascii="Times New Roman" w:eastAsia="Calibri" w:hAnsi="Times New Roman" w:cs="Times New Roman"/>
          <w:b/>
          <w:sz w:val="28"/>
          <w:szCs w:val="28"/>
          <w:lang w:val="uk-UA"/>
        </w:rPr>
      </w:pPr>
      <w:r w:rsidRPr="00746D14">
        <w:rPr>
          <w:rFonts w:ascii="Times New Roman" w:eastAsia="Calibri" w:hAnsi="Times New Roman" w:cs="Times New Roman"/>
          <w:b/>
          <w:sz w:val="28"/>
          <w:szCs w:val="28"/>
          <w:lang w:val="uk-UA"/>
        </w:rPr>
        <w:t xml:space="preserve">2.1. Філософська і правова основа процесу </w:t>
      </w:r>
      <w:r w:rsidR="00253867">
        <w:rPr>
          <w:rFonts w:ascii="Times New Roman" w:eastAsia="Calibri" w:hAnsi="Times New Roman" w:cs="Times New Roman"/>
          <w:b/>
          <w:sz w:val="28"/>
          <w:szCs w:val="28"/>
          <w:lang w:val="uk-UA"/>
        </w:rPr>
        <w:t xml:space="preserve">освіти та </w:t>
      </w:r>
      <w:r w:rsidRPr="00746D14">
        <w:rPr>
          <w:rFonts w:ascii="Times New Roman" w:eastAsia="Calibri" w:hAnsi="Times New Roman" w:cs="Times New Roman"/>
          <w:b/>
          <w:sz w:val="28"/>
          <w:szCs w:val="28"/>
          <w:lang w:val="uk-UA"/>
        </w:rPr>
        <w:t>виховання особистості здобувача вищої освіти</w:t>
      </w:r>
    </w:p>
    <w:p w14:paraId="4973FE42" w14:textId="77777777" w:rsidR="00A93677" w:rsidRPr="00746D14" w:rsidRDefault="00A93677" w:rsidP="00A93677">
      <w:pPr>
        <w:spacing w:after="0" w:line="360" w:lineRule="auto"/>
        <w:jc w:val="both"/>
        <w:rPr>
          <w:rFonts w:ascii="Times New Roman" w:eastAsia="Calibri" w:hAnsi="Times New Roman" w:cs="Times New Roman"/>
          <w:b/>
          <w:sz w:val="28"/>
          <w:szCs w:val="28"/>
          <w:lang w:val="uk-UA"/>
        </w:rPr>
      </w:pPr>
    </w:p>
    <w:p w14:paraId="01EE082A" w14:textId="77777777" w:rsidR="00B83775" w:rsidRPr="00746D14" w:rsidRDefault="00B83775" w:rsidP="00B83775">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Осмислення проблем освіти в широкому філософсько-правовому контексті є одним із найважливіших завдань сьогодення. Дослідники намагаються осмислити загально</w:t>
      </w:r>
      <w:r w:rsidR="00304E1F" w:rsidRPr="00304E1F">
        <w:rPr>
          <w:rFonts w:ascii="Times New Roman" w:eastAsia="Calibri" w:hAnsi="Times New Roman" w:cs="Times New Roman"/>
          <w:sz w:val="28"/>
          <w:szCs w:val="28"/>
          <w:lang w:val="uk-UA"/>
        </w:rPr>
        <w:t>-</w:t>
      </w:r>
      <w:r w:rsidRPr="00746D14">
        <w:rPr>
          <w:rFonts w:ascii="Times New Roman" w:eastAsia="Calibri" w:hAnsi="Times New Roman" w:cs="Times New Roman"/>
          <w:sz w:val="28"/>
          <w:szCs w:val="28"/>
          <w:lang w:val="uk-UA"/>
        </w:rPr>
        <w:t>філософське значення масштабних процесів глобалізації освітнього простору, проаналізувати проблему в історико</w:t>
      </w:r>
      <w:r w:rsidR="00304E1F" w:rsidRPr="00304E1F">
        <w:rPr>
          <w:rFonts w:ascii="Times New Roman" w:eastAsia="Calibri" w:hAnsi="Times New Roman" w:cs="Times New Roman"/>
          <w:sz w:val="28"/>
          <w:szCs w:val="28"/>
          <w:lang w:val="uk-UA"/>
        </w:rPr>
        <w:t>-</w:t>
      </w:r>
      <w:r w:rsidRPr="00746D14">
        <w:rPr>
          <w:rFonts w:ascii="Times New Roman" w:eastAsia="Calibri" w:hAnsi="Times New Roman" w:cs="Times New Roman"/>
          <w:sz w:val="28"/>
          <w:szCs w:val="28"/>
          <w:lang w:val="uk-UA"/>
        </w:rPr>
        <w:t xml:space="preserve">правовому, соціокультурному та </w:t>
      </w:r>
      <w:proofErr w:type="spellStart"/>
      <w:r w:rsidRPr="00746D14">
        <w:rPr>
          <w:rFonts w:ascii="Times New Roman" w:eastAsia="Calibri" w:hAnsi="Times New Roman" w:cs="Times New Roman"/>
          <w:sz w:val="28"/>
          <w:szCs w:val="28"/>
          <w:lang w:val="uk-UA"/>
        </w:rPr>
        <w:t>філософсько</w:t>
      </w:r>
      <w:proofErr w:type="spellEnd"/>
      <w:r w:rsidRPr="00746D14">
        <w:rPr>
          <w:rFonts w:ascii="Times New Roman" w:eastAsia="Calibri" w:hAnsi="Times New Roman" w:cs="Times New Roman"/>
          <w:sz w:val="28"/>
          <w:szCs w:val="28"/>
          <w:lang w:val="uk-UA"/>
        </w:rPr>
        <w:t xml:space="preserve">-теоретичному ракурсах, віднайти філософські та культурні альтернативи цьому явищу. </w:t>
      </w:r>
    </w:p>
    <w:p w14:paraId="23BBF319" w14:textId="77777777" w:rsidR="00B83775" w:rsidRPr="00746D14" w:rsidRDefault="00B83775" w:rsidP="00B83775">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Проблема філософеми освіти як такої, що скерована на розвиток  креативної особистості, її моральних людських якостей, високої культури почуттів та духовного стану знаходиться в центрі уваги вітчизняних та зарубіжних учених. Тому питання співвідношення загальної та філософсько</w:t>
      </w:r>
      <w:r w:rsidR="00304E1F" w:rsidRPr="00304E1F">
        <w:rPr>
          <w:rFonts w:ascii="Times New Roman" w:eastAsia="Calibri" w:hAnsi="Times New Roman" w:cs="Times New Roman"/>
          <w:sz w:val="28"/>
          <w:szCs w:val="28"/>
          <w:lang w:val="uk-UA"/>
        </w:rPr>
        <w:t>-</w:t>
      </w:r>
      <w:r w:rsidRPr="00746D14">
        <w:rPr>
          <w:rFonts w:ascii="Times New Roman" w:eastAsia="Calibri" w:hAnsi="Times New Roman" w:cs="Times New Roman"/>
          <w:sz w:val="28"/>
          <w:szCs w:val="28"/>
          <w:lang w:val="uk-UA"/>
        </w:rPr>
        <w:t xml:space="preserve">культурної складової підготовки фахівців спричинює необхідність вивчення світового досвіду та аналізу світових здобутків у філософському забезпеченні навчально-виховного процесу закладів освіти. </w:t>
      </w:r>
    </w:p>
    <w:p w14:paraId="7C69D6A1" w14:textId="77777777" w:rsidR="00B83775" w:rsidRPr="00746D14" w:rsidRDefault="00B83775" w:rsidP="00B83775">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 освітньому процесі вирізняється соціалізація людини та проглядається послідовність історико-культурної спадщини поколінь. У різних соціально</w:t>
      </w:r>
      <w:r w:rsidR="00304E1F" w:rsidRPr="00304E1F">
        <w:rPr>
          <w:rFonts w:ascii="Times New Roman" w:eastAsia="Calibri" w:hAnsi="Times New Roman" w:cs="Times New Roman"/>
          <w:sz w:val="28"/>
          <w:szCs w:val="28"/>
          <w:lang w:val="uk-UA"/>
        </w:rPr>
        <w:t>-</w:t>
      </w:r>
      <w:r w:rsidRPr="00746D14">
        <w:rPr>
          <w:rFonts w:ascii="Times New Roman" w:eastAsia="Calibri" w:hAnsi="Times New Roman" w:cs="Times New Roman"/>
          <w:sz w:val="28"/>
          <w:szCs w:val="28"/>
          <w:lang w:val="uk-UA"/>
        </w:rPr>
        <w:t>культурних, політико-правових та релігійно-філософських умовах освіта окреслюється як стабілізуюча константа між новими філософськими уявленнями та ідеалами минулих поколінь, які втілилися в історико-культурній традиції. Відтак удержується процес відтворення та передачі історико</w:t>
      </w:r>
      <w:r w:rsidR="00304E1F" w:rsidRPr="00304E1F">
        <w:rPr>
          <w:rFonts w:ascii="Times New Roman" w:eastAsia="Calibri" w:hAnsi="Times New Roman" w:cs="Times New Roman"/>
          <w:sz w:val="28"/>
          <w:szCs w:val="28"/>
          <w:lang w:val="uk-UA"/>
        </w:rPr>
        <w:t>-</w:t>
      </w:r>
      <w:r w:rsidRPr="00746D14">
        <w:rPr>
          <w:rFonts w:ascii="Times New Roman" w:eastAsia="Calibri" w:hAnsi="Times New Roman" w:cs="Times New Roman"/>
          <w:sz w:val="28"/>
          <w:szCs w:val="28"/>
          <w:lang w:val="uk-UA"/>
        </w:rPr>
        <w:t xml:space="preserve">соціального та </w:t>
      </w:r>
      <w:proofErr w:type="spellStart"/>
      <w:r w:rsidRPr="00746D14">
        <w:rPr>
          <w:rFonts w:ascii="Times New Roman" w:eastAsia="Calibri" w:hAnsi="Times New Roman" w:cs="Times New Roman"/>
          <w:sz w:val="28"/>
          <w:szCs w:val="28"/>
          <w:lang w:val="uk-UA"/>
        </w:rPr>
        <w:t>філософсько</w:t>
      </w:r>
      <w:proofErr w:type="spellEnd"/>
      <w:r w:rsidRPr="00746D14">
        <w:rPr>
          <w:rFonts w:ascii="Times New Roman" w:eastAsia="Calibri" w:hAnsi="Times New Roman" w:cs="Times New Roman"/>
          <w:sz w:val="28"/>
          <w:szCs w:val="28"/>
          <w:lang w:val="uk-UA"/>
        </w:rPr>
        <w:t xml:space="preserve">-культурного досвіду й водночас укріплюються у свідомості молодого соціуму сучасні економічні та політичні реалії, </w:t>
      </w:r>
      <w:proofErr w:type="spellStart"/>
      <w:r w:rsidRPr="00746D14">
        <w:rPr>
          <w:rFonts w:ascii="Times New Roman" w:eastAsia="Calibri" w:hAnsi="Times New Roman" w:cs="Times New Roman"/>
          <w:sz w:val="28"/>
          <w:szCs w:val="28"/>
          <w:lang w:val="uk-UA"/>
        </w:rPr>
        <w:t>модернізаційні</w:t>
      </w:r>
      <w:proofErr w:type="spellEnd"/>
      <w:r w:rsidRPr="00746D14">
        <w:rPr>
          <w:rFonts w:ascii="Times New Roman" w:eastAsia="Calibri" w:hAnsi="Times New Roman" w:cs="Times New Roman"/>
          <w:sz w:val="28"/>
          <w:szCs w:val="28"/>
          <w:lang w:val="uk-UA"/>
        </w:rPr>
        <w:t xml:space="preserve"> орієнтири суспільно-правового і </w:t>
      </w:r>
      <w:r w:rsidRPr="00746D14">
        <w:rPr>
          <w:rFonts w:ascii="Times New Roman" w:eastAsia="Calibri" w:hAnsi="Times New Roman" w:cs="Times New Roman"/>
          <w:sz w:val="28"/>
          <w:szCs w:val="28"/>
          <w:lang w:val="uk-UA"/>
        </w:rPr>
        <w:lastRenderedPageBreak/>
        <w:t xml:space="preserve">філософсько-культурного розвитку. Варто зауважити, що за своєю суттю процес освіти є не тільки передачею відповідних знань, освіта у філософському розумінні виступає відтворенням, трансляцією та освоєнням в життєвому процесі нової генерації особливо сталих конструктів особистої культури. </w:t>
      </w:r>
    </w:p>
    <w:p w14:paraId="035BD973" w14:textId="77777777" w:rsidR="00B83775" w:rsidRPr="00746D14" w:rsidRDefault="00B83775" w:rsidP="00B83775">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Сьогодні стало очевидним те, що система освіти</w:t>
      </w:r>
      <w:r w:rsidR="00F361E4" w:rsidRPr="00746D14">
        <w:rPr>
          <w:rFonts w:ascii="Times New Roman" w:eastAsia="Calibri" w:hAnsi="Times New Roman" w:cs="Times New Roman"/>
          <w:sz w:val="28"/>
          <w:szCs w:val="28"/>
          <w:lang w:val="uk-UA"/>
        </w:rPr>
        <w:t xml:space="preserve"> та виховання</w:t>
      </w:r>
      <w:r w:rsidRPr="00746D14">
        <w:rPr>
          <w:rFonts w:ascii="Times New Roman" w:eastAsia="Calibri" w:hAnsi="Times New Roman" w:cs="Times New Roman"/>
          <w:sz w:val="28"/>
          <w:szCs w:val="28"/>
          <w:lang w:val="uk-UA"/>
        </w:rPr>
        <w:t>, як соціально</w:t>
      </w:r>
      <w:r w:rsidR="0085160B" w:rsidRPr="00746D14">
        <w:rPr>
          <w:rFonts w:ascii="Times New Roman" w:eastAsia="Calibri" w:hAnsi="Times New Roman" w:cs="Times New Roman"/>
          <w:sz w:val="28"/>
          <w:szCs w:val="28"/>
          <w:lang w:val="uk-UA"/>
        </w:rPr>
        <w:t>-</w:t>
      </w:r>
      <w:r w:rsidRPr="00746D14">
        <w:rPr>
          <w:rFonts w:ascii="Times New Roman" w:eastAsia="Calibri" w:hAnsi="Times New Roman" w:cs="Times New Roman"/>
          <w:sz w:val="28"/>
          <w:szCs w:val="28"/>
          <w:lang w:val="uk-UA"/>
        </w:rPr>
        <w:t xml:space="preserve">культурний інститут, проходить через усі сфери суспільства, обіймає кожного з його членів, і тому від її рівня розвитку залежить безпосередньо майбутнє як окремих народів і держав, так і всієї людської спільноти </w:t>
      </w:r>
      <w:r w:rsidRPr="00304E1F">
        <w:rPr>
          <w:rFonts w:ascii="Times New Roman" w:eastAsia="Calibri" w:hAnsi="Times New Roman" w:cs="Times New Roman"/>
          <w:sz w:val="28"/>
          <w:szCs w:val="28"/>
          <w:lang w:val="uk-UA"/>
        </w:rPr>
        <w:t>[</w:t>
      </w:r>
      <w:r w:rsidR="00304E1F" w:rsidRPr="00304E1F">
        <w:rPr>
          <w:rFonts w:ascii="Times New Roman" w:eastAsia="Calibri" w:hAnsi="Times New Roman" w:cs="Times New Roman"/>
          <w:sz w:val="28"/>
          <w:szCs w:val="28"/>
          <w:lang w:val="uk-UA"/>
        </w:rPr>
        <w:t>15</w:t>
      </w:r>
      <w:r w:rsidR="005C3D30" w:rsidRPr="00304E1F">
        <w:rPr>
          <w:rFonts w:ascii="Times New Roman" w:eastAsia="Calibri" w:hAnsi="Times New Roman" w:cs="Times New Roman"/>
          <w:sz w:val="28"/>
          <w:szCs w:val="28"/>
          <w:lang w:val="uk-UA"/>
        </w:rPr>
        <w:t xml:space="preserve"> С.111–121.</w:t>
      </w:r>
      <w:r w:rsidRPr="00304E1F">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Отже, освіта трансформувалася на визнаний пріоритетний компонент глобального цивілізаційного поступу, наповнює зміст та формує визначальні тенденції сучасного світового порядку, обумовлює політично-правові, соціально</w:t>
      </w:r>
      <w:r w:rsidR="0085160B" w:rsidRPr="00746D14">
        <w:rPr>
          <w:rFonts w:ascii="Times New Roman" w:eastAsia="Calibri" w:hAnsi="Times New Roman" w:cs="Times New Roman"/>
          <w:sz w:val="28"/>
          <w:szCs w:val="28"/>
          <w:lang w:val="uk-UA"/>
        </w:rPr>
        <w:t>-</w:t>
      </w:r>
      <w:r w:rsidRPr="00746D14">
        <w:rPr>
          <w:rFonts w:ascii="Times New Roman" w:eastAsia="Calibri" w:hAnsi="Times New Roman" w:cs="Times New Roman"/>
          <w:sz w:val="28"/>
          <w:szCs w:val="28"/>
          <w:lang w:val="uk-UA"/>
        </w:rPr>
        <w:t>економічні, культурно-релігійні особливості соціуму</w:t>
      </w:r>
      <w:r w:rsidR="003C35DB" w:rsidRPr="00746D14">
        <w:rPr>
          <w:rFonts w:ascii="Times New Roman" w:eastAsia="Calibri" w:hAnsi="Times New Roman" w:cs="Times New Roman"/>
          <w:sz w:val="28"/>
          <w:szCs w:val="28"/>
          <w:lang w:val="uk-UA"/>
        </w:rPr>
        <w:t>.</w:t>
      </w:r>
    </w:p>
    <w:p w14:paraId="75B1C719" w14:textId="77777777" w:rsidR="003C35DB" w:rsidRPr="00746D14" w:rsidRDefault="003C35DB" w:rsidP="00B83775">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Стратегічне призначення освіти </w:t>
      </w:r>
      <w:r w:rsidR="00F361E4" w:rsidRPr="00746D14">
        <w:rPr>
          <w:rFonts w:ascii="Times New Roman" w:eastAsia="Calibri" w:hAnsi="Times New Roman" w:cs="Times New Roman"/>
          <w:sz w:val="28"/>
          <w:szCs w:val="28"/>
          <w:lang w:val="uk-UA"/>
        </w:rPr>
        <w:t xml:space="preserve">та виховання </w:t>
      </w:r>
      <w:r w:rsidRPr="00746D14">
        <w:rPr>
          <w:rFonts w:ascii="Times New Roman" w:eastAsia="Calibri" w:hAnsi="Times New Roman" w:cs="Times New Roman"/>
          <w:sz w:val="28"/>
          <w:szCs w:val="28"/>
          <w:lang w:val="uk-UA"/>
        </w:rPr>
        <w:t xml:space="preserve">характеризується тим, що у більш широкому діапазоні освіта у тандемі з вихованням виступає соціальною стратегією самовідтворення, що полягає в усвідомленні, збереженні та поширенні високих моральних цінностей, зразкових типів поведінки, відповідних форм діяльності </w:t>
      </w:r>
      <w:r w:rsidRPr="00304E1F">
        <w:rPr>
          <w:rFonts w:ascii="Times New Roman" w:eastAsia="Calibri" w:hAnsi="Times New Roman" w:cs="Times New Roman"/>
          <w:sz w:val="28"/>
          <w:szCs w:val="28"/>
          <w:lang w:val="uk-UA"/>
        </w:rPr>
        <w:t>тощо [</w:t>
      </w:r>
      <w:r w:rsidR="00304E1F" w:rsidRPr="00304E1F">
        <w:rPr>
          <w:rFonts w:ascii="Times New Roman" w:eastAsia="Calibri" w:hAnsi="Times New Roman" w:cs="Times New Roman"/>
          <w:sz w:val="28"/>
          <w:szCs w:val="28"/>
          <w:lang w:val="uk-UA"/>
        </w:rPr>
        <w:t>7</w:t>
      </w:r>
      <w:r w:rsidRPr="00304E1F">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У контексті означеної стратегії можемо визначити вузькі та масштабні цілі, необхідні засоби, конкретні способи досягнення, певні </w:t>
      </w:r>
      <w:proofErr w:type="spellStart"/>
      <w:r w:rsidRPr="00746D14">
        <w:rPr>
          <w:rFonts w:ascii="Times New Roman" w:eastAsia="Calibri" w:hAnsi="Times New Roman" w:cs="Times New Roman"/>
          <w:sz w:val="28"/>
          <w:szCs w:val="28"/>
          <w:lang w:val="uk-UA"/>
        </w:rPr>
        <w:t>обʼєкт-субʼєктні</w:t>
      </w:r>
      <w:proofErr w:type="spellEnd"/>
      <w:r w:rsidRPr="00746D14">
        <w:rPr>
          <w:rFonts w:ascii="Times New Roman" w:eastAsia="Calibri" w:hAnsi="Times New Roman" w:cs="Times New Roman"/>
          <w:sz w:val="28"/>
          <w:szCs w:val="28"/>
          <w:lang w:val="uk-UA"/>
        </w:rPr>
        <w:t xml:space="preserve"> відносини, відповідні параметри. Отже, незважаючи на рівень усвідомленості (прямий чи опосередкований), така соціальна стратегія реалізовується насамперед в тих особистостях, які вдало формують та успішно втілюють індивідуальні життєві </w:t>
      </w:r>
      <w:r w:rsidRPr="00E72978">
        <w:rPr>
          <w:rFonts w:ascii="Times New Roman" w:eastAsia="Calibri" w:hAnsi="Times New Roman" w:cs="Times New Roman"/>
          <w:sz w:val="28"/>
          <w:szCs w:val="28"/>
          <w:lang w:val="uk-UA"/>
        </w:rPr>
        <w:t>стратегії [</w:t>
      </w:r>
      <w:r w:rsidR="00E72978" w:rsidRPr="00E72978">
        <w:rPr>
          <w:rFonts w:ascii="Times New Roman" w:eastAsia="Calibri" w:hAnsi="Times New Roman" w:cs="Times New Roman"/>
          <w:sz w:val="28"/>
          <w:szCs w:val="28"/>
          <w:lang w:val="uk-UA"/>
        </w:rPr>
        <w:t>26,</w:t>
      </w:r>
      <w:r w:rsidR="00295113" w:rsidRPr="00E72978">
        <w:rPr>
          <w:rFonts w:ascii="Times New Roman" w:eastAsia="Calibri" w:hAnsi="Times New Roman" w:cs="Times New Roman"/>
          <w:sz w:val="28"/>
          <w:szCs w:val="28"/>
          <w:lang w:val="uk-UA"/>
        </w:rPr>
        <w:t xml:space="preserve"> С.146–150</w:t>
      </w:r>
      <w:r w:rsidRPr="00E72978">
        <w:rPr>
          <w:rFonts w:ascii="Times New Roman" w:eastAsia="Calibri" w:hAnsi="Times New Roman" w:cs="Times New Roman"/>
          <w:sz w:val="28"/>
          <w:szCs w:val="28"/>
          <w:lang w:val="uk-UA"/>
        </w:rPr>
        <w:t>].</w:t>
      </w:r>
    </w:p>
    <w:p w14:paraId="402FFE5F" w14:textId="77777777" w:rsidR="003D50EC" w:rsidRPr="00746D14" w:rsidRDefault="003C35DB" w:rsidP="00A93677">
      <w:pPr>
        <w:spacing w:after="0" w:line="360" w:lineRule="auto"/>
        <w:jc w:val="both"/>
        <w:rPr>
          <w:rFonts w:ascii="Times New Roman" w:eastAsia="Calibri" w:hAnsi="Times New Roman" w:cs="Times New Roman"/>
          <w:sz w:val="28"/>
          <w:szCs w:val="28"/>
          <w:lang w:val="uk-UA"/>
        </w:rPr>
      </w:pPr>
      <w:r w:rsidRPr="00746D14">
        <w:rPr>
          <w:rFonts w:ascii="Times New Roman" w:eastAsia="Calibri" w:hAnsi="Times New Roman" w:cs="Times New Roman"/>
          <w:b/>
          <w:sz w:val="28"/>
          <w:szCs w:val="28"/>
          <w:lang w:val="uk-UA"/>
        </w:rPr>
        <w:tab/>
      </w:r>
      <w:r w:rsidRPr="00746D14">
        <w:rPr>
          <w:rFonts w:ascii="Times New Roman" w:eastAsia="Calibri" w:hAnsi="Times New Roman" w:cs="Times New Roman"/>
          <w:sz w:val="28"/>
          <w:szCs w:val="28"/>
          <w:lang w:val="uk-UA"/>
        </w:rPr>
        <w:t>Кожна соціальна стратегія зобов’язана формуватися на основі взаємодії двох головних аспектів освіти</w:t>
      </w:r>
      <w:r w:rsidR="00F361E4" w:rsidRPr="00746D14">
        <w:rPr>
          <w:rFonts w:ascii="Times New Roman" w:eastAsia="Calibri" w:hAnsi="Times New Roman" w:cs="Times New Roman"/>
          <w:sz w:val="28"/>
          <w:szCs w:val="28"/>
          <w:lang w:val="uk-UA"/>
        </w:rPr>
        <w:t xml:space="preserve">  а виховання</w:t>
      </w:r>
      <w:r w:rsidRPr="00746D14">
        <w:rPr>
          <w:rFonts w:ascii="Times New Roman" w:eastAsia="Calibri" w:hAnsi="Times New Roman" w:cs="Times New Roman"/>
          <w:sz w:val="28"/>
          <w:szCs w:val="28"/>
          <w:lang w:val="uk-UA"/>
        </w:rPr>
        <w:t xml:space="preserve">: процесуального (динамічного) та інституціонального (статичної). Відтак статична площина освіти виступає як соціальний інститут – багатогранний та складний соціальний феномен, середовище засвоєння, перетворення та передачі умінь, знань, навиків й </w:t>
      </w:r>
      <w:r w:rsidRPr="00746D14">
        <w:rPr>
          <w:rFonts w:ascii="Times New Roman" w:eastAsia="Calibri" w:hAnsi="Times New Roman" w:cs="Times New Roman"/>
          <w:sz w:val="28"/>
          <w:szCs w:val="28"/>
          <w:lang w:val="uk-UA"/>
        </w:rPr>
        <w:lastRenderedPageBreak/>
        <w:t xml:space="preserve">позитивного соціального досвіду. Динамічний аспект постає як процес саморозвитку особистості зокрема та розвитку суспільства загалом, який полягає в оволодінні соціально-вагомим досвідом, у формі набуття вмінь, навичок, знань, креативній діяльності та духовно-діяльнісному освоєнні світу. У багатьох випадках на формування духовного світу особистості впливають непередбачувані фактори стихійного характеру, відтак можемо констатувати, що чимало складових духовності постають спонтанно, інертно, поза контекстом освіти, яка передбачає процес керованого впливу. Окремої уваги потребує у процесі нашої наукової розвідки дослідження О. Джури, у якому автор аналізує філософему освіти в контексті життєтворчості </w:t>
      </w:r>
      <w:r w:rsidRPr="00E72978">
        <w:rPr>
          <w:rFonts w:ascii="Times New Roman" w:eastAsia="Calibri" w:hAnsi="Times New Roman" w:cs="Times New Roman"/>
          <w:sz w:val="28"/>
          <w:szCs w:val="28"/>
          <w:lang w:val="uk-UA"/>
        </w:rPr>
        <w:t>особистості [</w:t>
      </w:r>
      <w:r w:rsidR="00E72978" w:rsidRPr="00E72978">
        <w:rPr>
          <w:rFonts w:ascii="Times New Roman" w:eastAsia="Calibri" w:hAnsi="Times New Roman" w:cs="Times New Roman"/>
          <w:sz w:val="28"/>
          <w:szCs w:val="28"/>
          <w:lang w:val="uk-UA"/>
        </w:rPr>
        <w:t>10</w:t>
      </w:r>
      <w:r w:rsidRPr="00E72978">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При формуванні освітньої політики особливе місце повинно займати врахування потенціалу життєтворчості, оскільки його обмеження, як свідчить практика, призводить до формулювання некоректних цілей. Тому життєтворчість особистості повинна стати головною метою філософеми вищої освіти в різних її формах та визначальним фактором обґрунтування відповідних стратегій</w:t>
      </w:r>
      <w:r w:rsidR="00EC06DE" w:rsidRPr="00746D14">
        <w:rPr>
          <w:rFonts w:ascii="Times New Roman" w:eastAsia="Calibri" w:hAnsi="Times New Roman" w:cs="Times New Roman"/>
          <w:sz w:val="28"/>
          <w:szCs w:val="28"/>
          <w:lang w:val="uk-UA"/>
        </w:rPr>
        <w:t>.</w:t>
      </w:r>
    </w:p>
    <w:p w14:paraId="0C3E58C2" w14:textId="77777777" w:rsidR="007818F1" w:rsidRPr="00746D14" w:rsidRDefault="007818F1" w:rsidP="007818F1">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Американський філософ, визначний реформатор освітньої галузі ХХ ст. Джон Дьюї розпізнає освіту в широкому розумінні цього слова та виокремлює її формальний різновид, зміст якого полягає у безпосередньому вихованні та навчанні. Освіта для Д. Дьюї бачиться як системний процес – виховання, формування та удосконалення характеру – відтак постає філософська категорія «істинної освіти», під якою філософ розуміє все те, що є цінним, пережитим та винесеним з реальних ситуацій, з конкретного досвіду (спеціально організованої діяльності). Педагогічною цінністю навчального предмету виступає один критерій – внесок у «становлення системи внутрі</w:t>
      </w:r>
      <w:r w:rsidR="00F361E4" w:rsidRPr="00746D14">
        <w:rPr>
          <w:rFonts w:ascii="Times New Roman" w:eastAsia="Calibri" w:hAnsi="Times New Roman" w:cs="Times New Roman"/>
          <w:sz w:val="28"/>
          <w:szCs w:val="28"/>
          <w:lang w:val="uk-UA"/>
        </w:rPr>
        <w:t>шньої особистісної орієнтації</w:t>
      </w:r>
      <w:r w:rsidR="00F361E4" w:rsidRPr="00E72978">
        <w:rPr>
          <w:rFonts w:ascii="Times New Roman" w:eastAsia="Calibri" w:hAnsi="Times New Roman" w:cs="Times New Roman"/>
          <w:sz w:val="28"/>
          <w:szCs w:val="28"/>
          <w:lang w:val="uk-UA"/>
        </w:rPr>
        <w:t xml:space="preserve">» </w:t>
      </w:r>
      <w:r w:rsidRPr="00E72978">
        <w:rPr>
          <w:rFonts w:ascii="Times New Roman" w:eastAsia="Calibri" w:hAnsi="Times New Roman" w:cs="Times New Roman"/>
          <w:sz w:val="28"/>
          <w:szCs w:val="28"/>
          <w:lang w:val="uk-UA"/>
        </w:rPr>
        <w:t>[</w:t>
      </w:r>
      <w:r w:rsidR="00E72978" w:rsidRPr="00E72978">
        <w:rPr>
          <w:rFonts w:ascii="Times New Roman" w:eastAsia="Calibri" w:hAnsi="Times New Roman" w:cs="Times New Roman"/>
          <w:sz w:val="28"/>
          <w:szCs w:val="28"/>
        </w:rPr>
        <w:t>11</w:t>
      </w:r>
      <w:r w:rsidRPr="00E72978">
        <w:rPr>
          <w:rFonts w:ascii="Times New Roman" w:eastAsia="Calibri" w:hAnsi="Times New Roman" w:cs="Times New Roman"/>
          <w:sz w:val="28"/>
          <w:szCs w:val="28"/>
          <w:lang w:val="uk-UA"/>
        </w:rPr>
        <w:t>].</w:t>
      </w:r>
    </w:p>
    <w:p w14:paraId="4EDFC093" w14:textId="77777777" w:rsidR="007818F1" w:rsidRPr="00746D14" w:rsidRDefault="007818F1" w:rsidP="00295113">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Досить справедливими, на думку автора, є міркування Джона Дьюї щодо проблеми формування життєвих стратегій: «Демократичний критерій зобов’язує нас до розвитку здібностей такого рівня, який дозволить </w:t>
      </w:r>
      <w:proofErr w:type="spellStart"/>
      <w:r w:rsidRPr="00746D14">
        <w:rPr>
          <w:rFonts w:ascii="Times New Roman" w:eastAsia="Calibri" w:hAnsi="Times New Roman" w:cs="Times New Roman"/>
          <w:sz w:val="28"/>
          <w:szCs w:val="28"/>
          <w:lang w:val="uk-UA"/>
        </w:rPr>
        <w:t>компетентнісно</w:t>
      </w:r>
      <w:proofErr w:type="spellEnd"/>
      <w:r w:rsidRPr="00746D14">
        <w:rPr>
          <w:rFonts w:ascii="Times New Roman" w:eastAsia="Calibri" w:hAnsi="Times New Roman" w:cs="Times New Roman"/>
          <w:sz w:val="28"/>
          <w:szCs w:val="28"/>
          <w:lang w:val="uk-UA"/>
        </w:rPr>
        <w:t xml:space="preserve"> обирати та будувати кар’єру… У більш широкому розумінні </w:t>
      </w:r>
      <w:r w:rsidRPr="00746D14">
        <w:rPr>
          <w:rFonts w:ascii="Times New Roman" w:eastAsia="Calibri" w:hAnsi="Times New Roman" w:cs="Times New Roman"/>
          <w:sz w:val="28"/>
          <w:szCs w:val="28"/>
          <w:lang w:val="uk-UA"/>
        </w:rPr>
        <w:lastRenderedPageBreak/>
        <w:t>соціальна ефективність є виключно соціалізацією свідомості, що піклується про те, щоб зробити людський досвід ефективнішим до передачі та зруйнувати бар’єри соціальної стратифікації</w:t>
      </w:r>
      <w:r w:rsidRPr="00E72978">
        <w:rPr>
          <w:rFonts w:ascii="Times New Roman" w:eastAsia="Calibri" w:hAnsi="Times New Roman" w:cs="Times New Roman"/>
          <w:sz w:val="28"/>
          <w:szCs w:val="28"/>
          <w:lang w:val="uk-UA"/>
        </w:rPr>
        <w:t>» [</w:t>
      </w:r>
      <w:r w:rsidR="00E72978" w:rsidRPr="00E72978">
        <w:rPr>
          <w:rFonts w:ascii="Times New Roman" w:eastAsia="Calibri" w:hAnsi="Times New Roman" w:cs="Times New Roman"/>
          <w:sz w:val="28"/>
          <w:szCs w:val="28"/>
          <w:lang w:val="uk-UA"/>
        </w:rPr>
        <w:t>11</w:t>
      </w:r>
      <w:r w:rsidRPr="00E72978">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Визначені філософом ціннісні напучення стали актуальними завданнями для сучасної американської системи вищої освіти, що зумовлює необхідність звернення до означеного академічного </w:t>
      </w:r>
      <w:r w:rsidRPr="00E72978">
        <w:rPr>
          <w:rFonts w:ascii="Times New Roman" w:eastAsia="Calibri" w:hAnsi="Times New Roman" w:cs="Times New Roman"/>
          <w:sz w:val="28"/>
          <w:szCs w:val="28"/>
          <w:lang w:val="uk-UA"/>
        </w:rPr>
        <w:t>досвіду [</w:t>
      </w:r>
      <w:r w:rsidR="00E72978" w:rsidRPr="00E72978">
        <w:rPr>
          <w:rFonts w:ascii="Times New Roman" w:eastAsia="Calibri" w:hAnsi="Times New Roman" w:cs="Times New Roman"/>
          <w:sz w:val="28"/>
          <w:szCs w:val="28"/>
          <w:lang w:val="uk-UA"/>
        </w:rPr>
        <w:t>41</w:t>
      </w:r>
      <w:r w:rsidRPr="00E72978">
        <w:rPr>
          <w:rFonts w:ascii="Times New Roman" w:eastAsia="Calibri" w:hAnsi="Times New Roman" w:cs="Times New Roman"/>
          <w:sz w:val="28"/>
          <w:szCs w:val="28"/>
          <w:lang w:val="uk-UA"/>
        </w:rPr>
        <w:t>, с</w:t>
      </w:r>
      <w:r w:rsidRPr="00746D14">
        <w:rPr>
          <w:rFonts w:ascii="Times New Roman" w:eastAsia="Calibri" w:hAnsi="Times New Roman" w:cs="Times New Roman"/>
          <w:sz w:val="28"/>
          <w:szCs w:val="28"/>
          <w:lang w:val="uk-UA"/>
        </w:rPr>
        <w:t xml:space="preserve">. 18], а також до окремої філософської </w:t>
      </w:r>
      <w:r w:rsidRPr="00E72978">
        <w:rPr>
          <w:rFonts w:ascii="Times New Roman" w:eastAsia="Calibri" w:hAnsi="Times New Roman" w:cs="Times New Roman"/>
          <w:sz w:val="28"/>
          <w:szCs w:val="28"/>
          <w:lang w:val="uk-UA"/>
        </w:rPr>
        <w:t>спадщини [</w:t>
      </w:r>
      <w:r w:rsidR="00E72978" w:rsidRPr="00E72978">
        <w:rPr>
          <w:rFonts w:ascii="Times New Roman" w:eastAsia="Calibri" w:hAnsi="Times New Roman" w:cs="Times New Roman"/>
          <w:sz w:val="28"/>
          <w:szCs w:val="28"/>
          <w:lang w:val="uk-UA"/>
        </w:rPr>
        <w:t>24</w:t>
      </w:r>
      <w:r w:rsidRPr="00E72978">
        <w:rPr>
          <w:rFonts w:ascii="Times New Roman" w:eastAsia="Calibri" w:hAnsi="Times New Roman" w:cs="Times New Roman"/>
          <w:sz w:val="28"/>
          <w:szCs w:val="28"/>
          <w:lang w:val="uk-UA"/>
        </w:rPr>
        <w:t xml:space="preserve">, с. </w:t>
      </w:r>
      <w:r w:rsidRPr="00746D14">
        <w:rPr>
          <w:rFonts w:ascii="Times New Roman" w:eastAsia="Calibri" w:hAnsi="Times New Roman" w:cs="Times New Roman"/>
          <w:sz w:val="28"/>
          <w:szCs w:val="28"/>
          <w:lang w:val="uk-UA"/>
        </w:rPr>
        <w:t xml:space="preserve">487]. </w:t>
      </w:r>
    </w:p>
    <w:p w14:paraId="78EBA6C8" w14:textId="77777777" w:rsidR="007818F1" w:rsidRPr="00746D14" w:rsidRDefault="007818F1" w:rsidP="007818F1">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Особливо вагомим для дослідження нашої проблематики виступає концептуальна розробка та впровадження філософеми особистісно орієнтованої освіти у систему вищої </w:t>
      </w:r>
      <w:r w:rsidRPr="00E72978">
        <w:rPr>
          <w:rFonts w:ascii="Times New Roman" w:eastAsia="Calibri" w:hAnsi="Times New Roman" w:cs="Times New Roman"/>
          <w:sz w:val="28"/>
          <w:szCs w:val="28"/>
          <w:lang w:val="uk-UA"/>
        </w:rPr>
        <w:t>школи [</w:t>
      </w:r>
      <w:r w:rsidR="00E72978" w:rsidRPr="00E72978">
        <w:rPr>
          <w:rFonts w:ascii="Times New Roman" w:eastAsia="Calibri" w:hAnsi="Times New Roman" w:cs="Times New Roman"/>
          <w:sz w:val="28"/>
          <w:szCs w:val="28"/>
          <w:lang w:val="uk-UA"/>
        </w:rPr>
        <w:t>32</w:t>
      </w:r>
      <w:r w:rsidRPr="00E72978">
        <w:rPr>
          <w:rFonts w:ascii="Times New Roman" w:eastAsia="Calibri" w:hAnsi="Times New Roman" w:cs="Times New Roman"/>
          <w:sz w:val="28"/>
          <w:szCs w:val="28"/>
          <w:lang w:val="uk-UA"/>
        </w:rPr>
        <w:t>, с</w:t>
      </w:r>
      <w:r w:rsidRPr="00746D14">
        <w:rPr>
          <w:rFonts w:ascii="Times New Roman" w:eastAsia="Calibri" w:hAnsi="Times New Roman" w:cs="Times New Roman"/>
          <w:sz w:val="28"/>
          <w:szCs w:val="28"/>
          <w:lang w:val="uk-UA"/>
        </w:rPr>
        <w:t xml:space="preserve">. 28], метою якої виступає не зовнішнє виховання, навіть не формування, а насамперед розвиток й підтримка індивідуального людського потенціалу, іншими словами, «людини в людині» – максимальне сприяння процесам саморозвитку, самозахисту, адаптації, самореалізації, саморегуляції, самовиховання та інших механізмів, які є необхідними у період становлення індивідуального самобутнього образу та діалогічного (комунікативного), що полягає у безпечному способі взаємодії зі соціумом, природнім середовищем, культурою, цивілізацією. </w:t>
      </w:r>
    </w:p>
    <w:p w14:paraId="036A4FA1" w14:textId="77777777" w:rsidR="007818F1" w:rsidRPr="00746D14" w:rsidRDefault="007818F1" w:rsidP="007818F1">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 загальному філософському вимірі проблематика аксіології освіти</w:t>
      </w:r>
      <w:r w:rsidR="00F361E4" w:rsidRPr="00746D14">
        <w:rPr>
          <w:rFonts w:ascii="Times New Roman" w:eastAsia="Calibri" w:hAnsi="Times New Roman" w:cs="Times New Roman"/>
          <w:sz w:val="28"/>
          <w:szCs w:val="28"/>
          <w:lang w:val="uk-UA"/>
        </w:rPr>
        <w:t xml:space="preserve"> а виховання</w:t>
      </w:r>
      <w:r w:rsidRPr="00746D14">
        <w:rPr>
          <w:rFonts w:ascii="Times New Roman" w:eastAsia="Calibri" w:hAnsi="Times New Roman" w:cs="Times New Roman"/>
          <w:sz w:val="28"/>
          <w:szCs w:val="28"/>
          <w:lang w:val="uk-UA"/>
        </w:rPr>
        <w:t xml:space="preserve"> ґрунтується на концепції цінності, сформульованої відомими мислителями ХХ ст. Генріхом </w:t>
      </w:r>
      <w:proofErr w:type="spellStart"/>
      <w:r w:rsidRPr="00746D14">
        <w:rPr>
          <w:rFonts w:ascii="Times New Roman" w:eastAsia="Calibri" w:hAnsi="Times New Roman" w:cs="Times New Roman"/>
          <w:sz w:val="28"/>
          <w:szCs w:val="28"/>
          <w:lang w:val="uk-UA"/>
        </w:rPr>
        <w:t>Ріккертом</w:t>
      </w:r>
      <w:proofErr w:type="spellEnd"/>
      <w:r w:rsidRPr="00746D14">
        <w:rPr>
          <w:rFonts w:ascii="Times New Roman" w:eastAsia="Calibri" w:hAnsi="Times New Roman" w:cs="Times New Roman"/>
          <w:sz w:val="28"/>
          <w:szCs w:val="28"/>
          <w:lang w:val="uk-UA"/>
        </w:rPr>
        <w:t xml:space="preserve">, Рональдом </w:t>
      </w:r>
      <w:proofErr w:type="spellStart"/>
      <w:r w:rsidRPr="00746D14">
        <w:rPr>
          <w:rFonts w:ascii="Times New Roman" w:eastAsia="Calibri" w:hAnsi="Times New Roman" w:cs="Times New Roman"/>
          <w:sz w:val="28"/>
          <w:szCs w:val="28"/>
          <w:lang w:val="uk-UA"/>
        </w:rPr>
        <w:t>Інглехартом</w:t>
      </w:r>
      <w:proofErr w:type="spellEnd"/>
      <w:r w:rsidRPr="00746D14">
        <w:rPr>
          <w:rFonts w:ascii="Times New Roman" w:eastAsia="Calibri" w:hAnsi="Times New Roman" w:cs="Times New Roman"/>
          <w:sz w:val="28"/>
          <w:szCs w:val="28"/>
          <w:lang w:val="uk-UA"/>
        </w:rPr>
        <w:t xml:space="preserve">, </w:t>
      </w:r>
      <w:proofErr w:type="spellStart"/>
      <w:r w:rsidRPr="00746D14">
        <w:rPr>
          <w:rFonts w:ascii="Times New Roman" w:eastAsia="Calibri" w:hAnsi="Times New Roman" w:cs="Times New Roman"/>
          <w:sz w:val="28"/>
          <w:szCs w:val="28"/>
          <w:lang w:val="uk-UA"/>
        </w:rPr>
        <w:t>Абрагамом</w:t>
      </w:r>
      <w:proofErr w:type="spellEnd"/>
      <w:r w:rsidRPr="00746D14">
        <w:rPr>
          <w:rFonts w:ascii="Times New Roman" w:eastAsia="Calibri" w:hAnsi="Times New Roman" w:cs="Times New Roman"/>
          <w:sz w:val="28"/>
          <w:szCs w:val="28"/>
          <w:lang w:val="uk-UA"/>
        </w:rPr>
        <w:t xml:space="preserve"> Маслоу та ін. Разом з тим розбіжності в інтерпретаціях трактування дефініції «цінності» тісно пов’язані з баченням особливостей істотної природи цінностей, з розумінням механізмів та моделей генезису аксіологічної ієрархії у свідомості окремого індивіда, що обумовлено плюралізмом дослідницьких думок – світоглядних, ідеологічних, </w:t>
      </w:r>
      <w:r w:rsidRPr="00E72978">
        <w:rPr>
          <w:rFonts w:ascii="Times New Roman" w:eastAsia="Calibri" w:hAnsi="Times New Roman" w:cs="Times New Roman"/>
          <w:sz w:val="28"/>
          <w:szCs w:val="28"/>
          <w:lang w:val="uk-UA"/>
        </w:rPr>
        <w:t>філософських [</w:t>
      </w:r>
      <w:r w:rsidR="00E72978" w:rsidRPr="00E72978">
        <w:rPr>
          <w:rFonts w:ascii="Times New Roman" w:eastAsia="Calibri" w:hAnsi="Times New Roman" w:cs="Times New Roman"/>
          <w:sz w:val="28"/>
          <w:szCs w:val="28"/>
          <w:lang w:val="uk-UA"/>
        </w:rPr>
        <w:t>1</w:t>
      </w:r>
      <w:r w:rsidRPr="00E72978">
        <w:rPr>
          <w:rFonts w:ascii="Times New Roman" w:eastAsia="Calibri" w:hAnsi="Times New Roman" w:cs="Times New Roman"/>
          <w:sz w:val="28"/>
          <w:szCs w:val="28"/>
          <w:lang w:val="uk-UA"/>
        </w:rPr>
        <w:t xml:space="preserve">, с. </w:t>
      </w:r>
      <w:r w:rsidRPr="00746D14">
        <w:rPr>
          <w:rFonts w:ascii="Times New Roman" w:eastAsia="Calibri" w:hAnsi="Times New Roman" w:cs="Times New Roman"/>
          <w:sz w:val="28"/>
          <w:szCs w:val="28"/>
          <w:lang w:val="uk-UA"/>
        </w:rPr>
        <w:t>211].</w:t>
      </w:r>
    </w:p>
    <w:p w14:paraId="207D8877" w14:textId="77777777" w:rsidR="003D50EC" w:rsidRPr="00E72978" w:rsidRDefault="00261C3D" w:rsidP="00261C3D">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Інноваційним підходом філософського розуміння освіти</w:t>
      </w:r>
      <w:r w:rsidR="00F361E4" w:rsidRPr="00746D14">
        <w:rPr>
          <w:rFonts w:ascii="Times New Roman" w:eastAsia="Calibri" w:hAnsi="Times New Roman" w:cs="Times New Roman"/>
          <w:sz w:val="28"/>
          <w:szCs w:val="28"/>
          <w:lang w:val="uk-UA"/>
        </w:rPr>
        <w:t xml:space="preserve"> та виховання</w:t>
      </w:r>
      <w:r w:rsidRPr="00746D14">
        <w:rPr>
          <w:rFonts w:ascii="Times New Roman" w:eastAsia="Calibri" w:hAnsi="Times New Roman" w:cs="Times New Roman"/>
          <w:sz w:val="28"/>
          <w:szCs w:val="28"/>
          <w:lang w:val="uk-UA"/>
        </w:rPr>
        <w:t xml:space="preserve"> відзначається синергетична доктрина, яка вирішує означені суперечності в дослідницькому контексті нелінійної науки. Наукове бачення освіти як нелінійної динамічної самоорганізуючої системи підводить нас до висновку, </w:t>
      </w:r>
      <w:r w:rsidRPr="00746D14">
        <w:rPr>
          <w:rFonts w:ascii="Times New Roman" w:eastAsia="Calibri" w:hAnsi="Times New Roman" w:cs="Times New Roman"/>
          <w:sz w:val="28"/>
          <w:szCs w:val="28"/>
          <w:lang w:val="uk-UA"/>
        </w:rPr>
        <w:lastRenderedPageBreak/>
        <w:t xml:space="preserve">що в сучасних наукових доробках освіта окреслюється як феномен ризику. </w:t>
      </w:r>
      <w:r w:rsidRPr="00E72978">
        <w:rPr>
          <w:rFonts w:ascii="Times New Roman" w:eastAsia="Calibri" w:hAnsi="Times New Roman" w:cs="Times New Roman"/>
          <w:sz w:val="28"/>
          <w:szCs w:val="28"/>
          <w:lang w:val="uk-UA"/>
        </w:rPr>
        <w:t>[</w:t>
      </w:r>
      <w:r w:rsidR="00E72978" w:rsidRPr="008511C2">
        <w:rPr>
          <w:rFonts w:ascii="Times New Roman" w:eastAsia="Calibri" w:hAnsi="Times New Roman" w:cs="Times New Roman"/>
          <w:sz w:val="28"/>
          <w:szCs w:val="28"/>
          <w:lang w:val="uk-UA"/>
        </w:rPr>
        <w:t>14</w:t>
      </w:r>
      <w:r w:rsidRPr="00E72978">
        <w:rPr>
          <w:rFonts w:ascii="Times New Roman" w:eastAsia="Calibri" w:hAnsi="Times New Roman" w:cs="Times New Roman"/>
          <w:sz w:val="28"/>
          <w:szCs w:val="28"/>
          <w:lang w:val="uk-UA"/>
        </w:rPr>
        <w:t>, с. 48].</w:t>
      </w:r>
    </w:p>
    <w:p w14:paraId="0AE900D2" w14:textId="77777777" w:rsidR="00A93677" w:rsidRPr="00746D14" w:rsidRDefault="00D76D94" w:rsidP="00D76D9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Філософська квінтесенція освіти та виховання (уже на першому її ступені) проявляється у здатності творити духовне осердя особистості, а відтак її життєві цілі та принципи. У філософському параметрі освіта виступає складною системою корелятивних зв’язків особистості та </w:t>
      </w:r>
      <w:proofErr w:type="spellStart"/>
      <w:r w:rsidRPr="00746D14">
        <w:rPr>
          <w:rFonts w:ascii="Times New Roman" w:eastAsia="Calibri" w:hAnsi="Times New Roman" w:cs="Times New Roman"/>
          <w:sz w:val="28"/>
          <w:szCs w:val="28"/>
          <w:lang w:val="uk-UA"/>
        </w:rPr>
        <w:t>ідейно</w:t>
      </w:r>
      <w:proofErr w:type="spellEnd"/>
      <w:r w:rsidRPr="00746D14">
        <w:rPr>
          <w:rFonts w:ascii="Times New Roman" w:eastAsia="Calibri" w:hAnsi="Times New Roman" w:cs="Times New Roman"/>
          <w:sz w:val="28"/>
          <w:szCs w:val="28"/>
          <w:lang w:val="uk-UA"/>
        </w:rPr>
        <w:t xml:space="preserve">-прогресивного простору соціуму, синергетичною системою </w:t>
      </w:r>
      <w:proofErr w:type="spellStart"/>
      <w:r w:rsidRPr="00746D14">
        <w:rPr>
          <w:rFonts w:ascii="Times New Roman" w:eastAsia="Calibri" w:hAnsi="Times New Roman" w:cs="Times New Roman"/>
          <w:sz w:val="28"/>
          <w:szCs w:val="28"/>
          <w:lang w:val="uk-UA"/>
        </w:rPr>
        <w:t>поліаспектності</w:t>
      </w:r>
      <w:proofErr w:type="spellEnd"/>
      <w:r w:rsidRPr="00746D14">
        <w:rPr>
          <w:rFonts w:ascii="Times New Roman" w:eastAsia="Calibri" w:hAnsi="Times New Roman" w:cs="Times New Roman"/>
          <w:sz w:val="28"/>
          <w:szCs w:val="28"/>
          <w:lang w:val="uk-UA"/>
        </w:rPr>
        <w:t xml:space="preserve"> та </w:t>
      </w:r>
      <w:proofErr w:type="spellStart"/>
      <w:r w:rsidRPr="00746D14">
        <w:rPr>
          <w:rFonts w:ascii="Times New Roman" w:eastAsia="Calibri" w:hAnsi="Times New Roman" w:cs="Times New Roman"/>
          <w:sz w:val="28"/>
          <w:szCs w:val="28"/>
          <w:lang w:val="uk-UA"/>
        </w:rPr>
        <w:t>поліконтекстуальності</w:t>
      </w:r>
      <w:proofErr w:type="spellEnd"/>
      <w:r w:rsidRPr="00746D14">
        <w:rPr>
          <w:rFonts w:ascii="Times New Roman" w:eastAsia="Calibri" w:hAnsi="Times New Roman" w:cs="Times New Roman"/>
          <w:sz w:val="28"/>
          <w:szCs w:val="28"/>
          <w:lang w:val="uk-UA"/>
        </w:rPr>
        <w:t xml:space="preserve"> усвідомленого людського </w:t>
      </w:r>
      <w:r w:rsidRPr="00E72978">
        <w:rPr>
          <w:rFonts w:ascii="Times New Roman" w:eastAsia="Calibri" w:hAnsi="Times New Roman" w:cs="Times New Roman"/>
          <w:sz w:val="28"/>
          <w:szCs w:val="28"/>
          <w:lang w:val="uk-UA"/>
        </w:rPr>
        <w:t>буття [</w:t>
      </w:r>
      <w:r w:rsidR="00E72978" w:rsidRPr="00E72978">
        <w:rPr>
          <w:rFonts w:ascii="Times New Roman" w:eastAsia="Calibri" w:hAnsi="Times New Roman" w:cs="Times New Roman"/>
          <w:sz w:val="28"/>
          <w:szCs w:val="28"/>
          <w:lang w:val="uk-UA"/>
        </w:rPr>
        <w:t>17</w:t>
      </w:r>
      <w:r w:rsidRPr="00E72978">
        <w:rPr>
          <w:rFonts w:ascii="Times New Roman" w:eastAsia="Calibri" w:hAnsi="Times New Roman" w:cs="Times New Roman"/>
          <w:sz w:val="28"/>
          <w:szCs w:val="28"/>
          <w:lang w:val="uk-UA"/>
        </w:rPr>
        <w:t>, с. 129</w:t>
      </w:r>
      <w:r w:rsidRPr="00746D14">
        <w:rPr>
          <w:rFonts w:ascii="Times New Roman" w:eastAsia="Calibri" w:hAnsi="Times New Roman" w:cs="Times New Roman"/>
          <w:sz w:val="28"/>
          <w:szCs w:val="28"/>
          <w:lang w:val="uk-UA"/>
        </w:rPr>
        <w:t>].</w:t>
      </w:r>
    </w:p>
    <w:p w14:paraId="27D1259F" w14:textId="77777777" w:rsidR="00D76D94" w:rsidRPr="00746D14" w:rsidRDefault="00D76D94" w:rsidP="00D76D9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Враховуючи вищесказане, ми можемо окреслити визначальне завдання сучасної філософії в контексті освітніх процесів – активний пошук </w:t>
      </w:r>
      <w:proofErr w:type="spellStart"/>
      <w:r w:rsidRPr="00746D14">
        <w:rPr>
          <w:rFonts w:ascii="Times New Roman" w:eastAsia="Calibri" w:hAnsi="Times New Roman" w:cs="Times New Roman"/>
          <w:sz w:val="28"/>
          <w:szCs w:val="28"/>
          <w:lang w:val="uk-UA"/>
        </w:rPr>
        <w:t>орієнтаційного</w:t>
      </w:r>
      <w:proofErr w:type="spellEnd"/>
      <w:r w:rsidRPr="00746D14">
        <w:rPr>
          <w:rFonts w:ascii="Times New Roman" w:eastAsia="Calibri" w:hAnsi="Times New Roman" w:cs="Times New Roman"/>
          <w:sz w:val="28"/>
          <w:szCs w:val="28"/>
          <w:lang w:val="uk-UA"/>
        </w:rPr>
        <w:t xml:space="preserve"> механізму в хаотичному просторі. Хаосом слід вважати великий масштаб інформації, яку звичайна людина нездатна на достатньому рівні освоїти, переосмислити та адекватно оцінити. В основному теоретичному потенціалі філософія освіти скерована на розвиток у людині креативного мислення, яке, на думку автора, виступає власне тим механізмом аксіологічного пізнання Всесвіту, що необхідний особистост</w:t>
      </w:r>
      <w:r w:rsidR="00FC1107" w:rsidRPr="00746D14">
        <w:rPr>
          <w:rFonts w:ascii="Times New Roman" w:eastAsia="Calibri" w:hAnsi="Times New Roman" w:cs="Times New Roman"/>
          <w:sz w:val="28"/>
          <w:szCs w:val="28"/>
          <w:lang w:val="uk-UA"/>
        </w:rPr>
        <w:t>і новітнього часу. Цінність кри</w:t>
      </w:r>
      <w:r w:rsidRPr="00746D14">
        <w:rPr>
          <w:rFonts w:ascii="Times New Roman" w:eastAsia="Calibri" w:hAnsi="Times New Roman" w:cs="Times New Roman"/>
          <w:sz w:val="28"/>
          <w:szCs w:val="28"/>
          <w:lang w:val="uk-UA"/>
        </w:rPr>
        <w:t xml:space="preserve">тичного мислення у розвитку вищої освіти науково обґрунтовує В. </w:t>
      </w:r>
      <w:proofErr w:type="spellStart"/>
      <w:r w:rsidRPr="00746D14">
        <w:rPr>
          <w:rFonts w:ascii="Times New Roman" w:eastAsia="Calibri" w:hAnsi="Times New Roman" w:cs="Times New Roman"/>
          <w:sz w:val="28"/>
          <w:szCs w:val="28"/>
          <w:lang w:val="uk-UA"/>
        </w:rPr>
        <w:t>Савєльев</w:t>
      </w:r>
      <w:proofErr w:type="spellEnd"/>
      <w:r w:rsidRPr="00746D14">
        <w:rPr>
          <w:rFonts w:ascii="Times New Roman" w:eastAsia="Calibri" w:hAnsi="Times New Roman" w:cs="Times New Roman"/>
          <w:sz w:val="28"/>
          <w:szCs w:val="28"/>
          <w:lang w:val="uk-UA"/>
        </w:rPr>
        <w:t xml:space="preserve">, який у своїх працях доводить його винятково вагому </w:t>
      </w:r>
      <w:r w:rsidRPr="00E72978">
        <w:rPr>
          <w:rFonts w:ascii="Times New Roman" w:eastAsia="Calibri" w:hAnsi="Times New Roman" w:cs="Times New Roman"/>
          <w:sz w:val="28"/>
          <w:szCs w:val="28"/>
          <w:lang w:val="uk-UA"/>
        </w:rPr>
        <w:t>роль [</w:t>
      </w:r>
      <w:r w:rsidR="00E72978" w:rsidRPr="00E72978">
        <w:rPr>
          <w:rFonts w:ascii="Times New Roman" w:eastAsia="Calibri" w:hAnsi="Times New Roman" w:cs="Times New Roman"/>
          <w:sz w:val="28"/>
          <w:szCs w:val="28"/>
        </w:rPr>
        <w:t>43</w:t>
      </w:r>
      <w:r w:rsidRPr="00E72978">
        <w:rPr>
          <w:rFonts w:ascii="Times New Roman" w:eastAsia="Calibri" w:hAnsi="Times New Roman" w:cs="Times New Roman"/>
          <w:sz w:val="28"/>
          <w:szCs w:val="28"/>
          <w:lang w:val="uk-UA"/>
        </w:rPr>
        <w:t xml:space="preserve">, с. </w:t>
      </w:r>
      <w:r w:rsidRPr="00746D14">
        <w:rPr>
          <w:rFonts w:ascii="Times New Roman" w:eastAsia="Calibri" w:hAnsi="Times New Roman" w:cs="Times New Roman"/>
          <w:sz w:val="28"/>
          <w:szCs w:val="28"/>
          <w:lang w:val="uk-UA"/>
        </w:rPr>
        <w:t xml:space="preserve">477]. Саме критичне мислення повинно стати визначальним </w:t>
      </w:r>
      <w:proofErr w:type="spellStart"/>
      <w:r w:rsidRPr="00746D14">
        <w:rPr>
          <w:rFonts w:ascii="Times New Roman" w:eastAsia="Calibri" w:hAnsi="Times New Roman" w:cs="Times New Roman"/>
          <w:sz w:val="28"/>
          <w:szCs w:val="28"/>
          <w:lang w:val="uk-UA"/>
        </w:rPr>
        <w:t>системоутворюючим</w:t>
      </w:r>
      <w:proofErr w:type="spellEnd"/>
      <w:r w:rsidRPr="00746D14">
        <w:rPr>
          <w:rFonts w:ascii="Times New Roman" w:eastAsia="Calibri" w:hAnsi="Times New Roman" w:cs="Times New Roman"/>
          <w:sz w:val="28"/>
          <w:szCs w:val="28"/>
          <w:lang w:val="uk-UA"/>
        </w:rPr>
        <w:t xml:space="preserve"> методом формування та розвитку життєвих стратегій соціуму.</w:t>
      </w:r>
    </w:p>
    <w:p w14:paraId="1D9D1A7B" w14:textId="77777777" w:rsidR="00F361E4" w:rsidRPr="00746D14" w:rsidRDefault="00CA0EAD" w:rsidP="00CA0EAD">
      <w:pPr>
        <w:spacing w:after="0" w:line="360" w:lineRule="auto"/>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ab/>
        <w:t xml:space="preserve">Щодо правової основи </w:t>
      </w:r>
      <w:r w:rsidR="0044029D" w:rsidRPr="00746D14">
        <w:rPr>
          <w:rFonts w:ascii="Times New Roman" w:eastAsia="Calibri" w:hAnsi="Times New Roman" w:cs="Times New Roman"/>
          <w:sz w:val="28"/>
          <w:szCs w:val="28"/>
          <w:lang w:val="uk-UA"/>
        </w:rPr>
        <w:t>процесу</w:t>
      </w:r>
      <w:r w:rsidRPr="00746D14">
        <w:rPr>
          <w:rFonts w:ascii="Times New Roman" w:eastAsia="Calibri" w:hAnsi="Times New Roman" w:cs="Times New Roman"/>
          <w:sz w:val="28"/>
          <w:szCs w:val="28"/>
          <w:lang w:val="uk-UA"/>
        </w:rPr>
        <w:t xml:space="preserve"> виховання, з одного боку, сучасний поступ Української держави характеризується тим</w:t>
      </w:r>
      <w:r w:rsidR="00F361E4" w:rsidRPr="00746D14">
        <w:rPr>
          <w:rFonts w:ascii="Times New Roman" w:eastAsia="Calibri" w:hAnsi="Times New Roman" w:cs="Times New Roman"/>
          <w:sz w:val="28"/>
          <w:szCs w:val="28"/>
          <w:lang w:val="uk-UA"/>
        </w:rPr>
        <w:t xml:space="preserve">, що національна освіта розпочала євроінтеграційні потуги для досягнення стандартів і осучаснення не лише вищої освіти, а й побудову і розвиток правового громадянського суспільства, задоволення потреб соціуму в отриманні високоякісної фахової підготовки. З іншого боку, закономірно, що, високі стандарти вищої освіти, правове громадянське суспільство сприятимуть у цілому формуванню передумов для досягнення Україною гідного місця серед європейських народів. </w:t>
      </w:r>
    </w:p>
    <w:p w14:paraId="2F0DB2BB" w14:textId="77777777" w:rsidR="00F361E4" w:rsidRPr="00746D14" w:rsidRDefault="00F361E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lastRenderedPageBreak/>
        <w:t xml:space="preserve">Реформи вищої освіти в Україні в сучасних умовах постіндустріального суспільства передбачають запозичення європейських стандартів, які відповідають викликам ХХІ ст. і які визначатимуть подальший розвиток як національної, так і європейської вищої школи на найближчі десятиліття. Власне це стратегічна мета української вищої освіти, яку вона має подолати шляхом реформування національної вищої освіти, запровадженням стандартів передових країн світу. </w:t>
      </w:r>
    </w:p>
    <w:p w14:paraId="3B8E85CD" w14:textId="77777777" w:rsidR="00F361E4" w:rsidRPr="00746D14" w:rsidRDefault="00F361E4" w:rsidP="0044029D">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Незважаючи на те, що українська система вищої освіти йде шляхом реформ, все ж таки необхідні зміни не лише власне освіти, але й усіх сфер суспільного буття, інтеграції до світових стандартів добробуту, економічного зростання, тому що реформування вимагатиме значних матеріальних коштів. Зі значними видатками на реформування вищої освіти зможе справитися лише екон</w:t>
      </w:r>
      <w:r w:rsidR="00E72978">
        <w:rPr>
          <w:rFonts w:ascii="Times New Roman" w:eastAsia="Calibri" w:hAnsi="Times New Roman" w:cs="Times New Roman"/>
          <w:sz w:val="28"/>
          <w:szCs w:val="28"/>
          <w:lang w:val="uk-UA"/>
        </w:rPr>
        <w:t xml:space="preserve">омічно сильна і заможна </w:t>
      </w:r>
      <w:r w:rsidR="00E72978" w:rsidRPr="00E72978">
        <w:rPr>
          <w:rFonts w:ascii="Times New Roman" w:eastAsia="Calibri" w:hAnsi="Times New Roman" w:cs="Times New Roman"/>
          <w:sz w:val="28"/>
          <w:szCs w:val="28"/>
          <w:lang w:val="uk-UA"/>
        </w:rPr>
        <w:t>країна</w:t>
      </w:r>
      <w:r w:rsidRPr="00E72978">
        <w:rPr>
          <w:rFonts w:ascii="Times New Roman" w:eastAsia="Calibri" w:hAnsi="Times New Roman" w:cs="Times New Roman"/>
          <w:sz w:val="28"/>
          <w:szCs w:val="28"/>
          <w:lang w:val="uk-UA"/>
        </w:rPr>
        <w:t xml:space="preserve"> [</w:t>
      </w:r>
      <w:r w:rsidR="00E72978" w:rsidRPr="00E72978">
        <w:rPr>
          <w:rFonts w:ascii="Times New Roman" w:eastAsia="Calibri" w:hAnsi="Times New Roman" w:cs="Times New Roman"/>
          <w:sz w:val="28"/>
          <w:szCs w:val="28"/>
        </w:rPr>
        <w:t>6</w:t>
      </w:r>
      <w:r w:rsidRPr="00E72978">
        <w:rPr>
          <w:rFonts w:ascii="Times New Roman" w:eastAsia="Calibri" w:hAnsi="Times New Roman" w:cs="Times New Roman"/>
          <w:sz w:val="28"/>
          <w:szCs w:val="28"/>
          <w:lang w:val="uk-UA"/>
        </w:rPr>
        <w:t>, с</w:t>
      </w:r>
      <w:r w:rsidRPr="00746D14">
        <w:rPr>
          <w:rFonts w:ascii="Times New Roman" w:eastAsia="Calibri" w:hAnsi="Times New Roman" w:cs="Times New Roman"/>
          <w:sz w:val="28"/>
          <w:szCs w:val="28"/>
          <w:lang w:val="uk-UA"/>
        </w:rPr>
        <w:t>. 1].</w:t>
      </w:r>
    </w:p>
    <w:p w14:paraId="65AFE974" w14:textId="77777777" w:rsidR="00F361E4" w:rsidRPr="00746D14" w:rsidRDefault="00F361E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Під поняттям «правові </w:t>
      </w:r>
      <w:r w:rsidR="00CA0EAD" w:rsidRPr="00746D14">
        <w:rPr>
          <w:rFonts w:ascii="Times New Roman" w:eastAsia="Calibri" w:hAnsi="Times New Roman" w:cs="Times New Roman"/>
          <w:sz w:val="28"/>
          <w:szCs w:val="28"/>
          <w:lang w:val="uk-UA"/>
        </w:rPr>
        <w:t>основи</w:t>
      </w:r>
      <w:r w:rsidRPr="00746D14">
        <w:rPr>
          <w:rFonts w:ascii="Times New Roman" w:eastAsia="Calibri" w:hAnsi="Times New Roman" w:cs="Times New Roman"/>
          <w:sz w:val="28"/>
          <w:szCs w:val="28"/>
          <w:lang w:val="uk-UA"/>
        </w:rPr>
        <w:t>» розуміємо систем</w:t>
      </w:r>
      <w:r w:rsidR="00CA0EAD" w:rsidRPr="00746D14">
        <w:rPr>
          <w:rFonts w:ascii="Times New Roman" w:eastAsia="Calibri" w:hAnsi="Times New Roman" w:cs="Times New Roman"/>
          <w:sz w:val="28"/>
          <w:szCs w:val="28"/>
          <w:lang w:val="uk-UA"/>
        </w:rPr>
        <w:t>у</w:t>
      </w:r>
      <w:r w:rsidRPr="00746D14">
        <w:rPr>
          <w:rFonts w:ascii="Times New Roman" w:eastAsia="Calibri" w:hAnsi="Times New Roman" w:cs="Times New Roman"/>
          <w:sz w:val="28"/>
          <w:szCs w:val="28"/>
          <w:lang w:val="uk-UA"/>
        </w:rPr>
        <w:t xml:space="preserve"> взаємодії органів державної влади, адміністрації закладів вищої освіти, сукупність нормативно-правових документів, скерованих на функціонування і розвиток вищої освіти в Україні. </w:t>
      </w:r>
    </w:p>
    <w:p w14:paraId="289BFB22" w14:textId="77777777" w:rsidR="00F361E4" w:rsidRPr="00746D14" w:rsidRDefault="00F361E4" w:rsidP="00174D0C">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Вихідною позицією для вивчення правових </w:t>
      </w:r>
      <w:r w:rsidR="00CA0EAD" w:rsidRPr="00746D14">
        <w:rPr>
          <w:rFonts w:ascii="Times New Roman" w:eastAsia="Calibri" w:hAnsi="Times New Roman" w:cs="Times New Roman"/>
          <w:sz w:val="28"/>
          <w:szCs w:val="28"/>
          <w:lang w:val="uk-UA"/>
        </w:rPr>
        <w:t>основ</w:t>
      </w:r>
      <w:r w:rsidRPr="00746D14">
        <w:rPr>
          <w:rFonts w:ascii="Times New Roman" w:eastAsia="Calibri" w:hAnsi="Times New Roman" w:cs="Times New Roman"/>
          <w:sz w:val="28"/>
          <w:szCs w:val="28"/>
          <w:lang w:val="uk-UA"/>
        </w:rPr>
        <w:t xml:space="preserve"> формування вищої освіти в Україні є аналіз академічної політики уряду, дослідження складу, динаміки розвитку закладів вищої освіти, їх юридичного статусу в державній системі. Збереження як академічної, так і правової самобутності вітчизняної вищої школи на тлі необхідної інтеграції у європейський освітній простір є основним завданням нинішньої освітньої політики </w:t>
      </w:r>
      <w:r w:rsidRPr="00E72978">
        <w:rPr>
          <w:rFonts w:ascii="Times New Roman" w:eastAsia="Calibri" w:hAnsi="Times New Roman" w:cs="Times New Roman"/>
          <w:sz w:val="28"/>
          <w:szCs w:val="28"/>
          <w:lang w:val="uk-UA"/>
        </w:rPr>
        <w:t>уряду [</w:t>
      </w:r>
      <w:r w:rsidR="00E72978" w:rsidRPr="00E72978">
        <w:rPr>
          <w:rFonts w:ascii="Times New Roman" w:eastAsia="Calibri" w:hAnsi="Times New Roman" w:cs="Times New Roman"/>
          <w:sz w:val="28"/>
          <w:szCs w:val="28"/>
          <w:lang w:val="uk-UA"/>
        </w:rPr>
        <w:t>9</w:t>
      </w:r>
      <w:r w:rsidRPr="00E72978">
        <w:rPr>
          <w:rFonts w:ascii="Times New Roman" w:eastAsia="Calibri" w:hAnsi="Times New Roman" w:cs="Times New Roman"/>
          <w:sz w:val="28"/>
          <w:szCs w:val="28"/>
          <w:lang w:val="uk-UA"/>
        </w:rPr>
        <w:t>, с. 474</w:t>
      </w:r>
      <w:r w:rsidRPr="00746D14">
        <w:rPr>
          <w:rFonts w:ascii="Times New Roman" w:eastAsia="Calibri" w:hAnsi="Times New Roman" w:cs="Times New Roman"/>
          <w:sz w:val="28"/>
          <w:szCs w:val="28"/>
          <w:lang w:val="uk-UA"/>
        </w:rPr>
        <w:t xml:space="preserve">–475]. </w:t>
      </w:r>
    </w:p>
    <w:p w14:paraId="02FE01BA" w14:textId="77777777" w:rsidR="00F361E4" w:rsidRPr="00746D14" w:rsidRDefault="00F361E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Аналіз розвитку правових </w:t>
      </w:r>
      <w:r w:rsidR="00CA0EAD" w:rsidRPr="00746D14">
        <w:rPr>
          <w:rFonts w:ascii="Times New Roman" w:eastAsia="Calibri" w:hAnsi="Times New Roman" w:cs="Times New Roman"/>
          <w:sz w:val="28"/>
          <w:szCs w:val="28"/>
          <w:lang w:val="uk-UA"/>
        </w:rPr>
        <w:t>основ</w:t>
      </w:r>
      <w:r w:rsidRPr="00746D14">
        <w:rPr>
          <w:rFonts w:ascii="Times New Roman" w:eastAsia="Calibri" w:hAnsi="Times New Roman" w:cs="Times New Roman"/>
          <w:sz w:val="28"/>
          <w:szCs w:val="28"/>
          <w:lang w:val="uk-UA"/>
        </w:rPr>
        <w:t xml:space="preserve"> формування освіти в Україні дає можливість визначити такі важливі закономірності.</w:t>
      </w:r>
    </w:p>
    <w:p w14:paraId="6594DCCA" w14:textId="77777777" w:rsidR="00F361E4" w:rsidRPr="00E72978" w:rsidRDefault="00F361E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По-перше, система освіти загалом і вищої зокрема, нерозривно пов’язана з суспільством, його свідомістю, духовними і релігійними запитами, економічними потребами тощо. Тобто, виходячи з цієї тези, варто наголосити на тому, що реформування вищої освіти – це певною мірою і реформування суспільства, створення своєрідного сприятливого «поля» для </w:t>
      </w:r>
      <w:r w:rsidRPr="00746D14">
        <w:rPr>
          <w:rFonts w:ascii="Times New Roman" w:eastAsia="Calibri" w:hAnsi="Times New Roman" w:cs="Times New Roman"/>
          <w:sz w:val="28"/>
          <w:szCs w:val="28"/>
          <w:lang w:val="uk-UA"/>
        </w:rPr>
        <w:lastRenderedPageBreak/>
        <w:t xml:space="preserve">реалізації змін у вищій освіті. Зміни у вищій освіті є надто важливими, позаяк вони закладають ґрунт для змін загалом. Реформи потребують часу, сприятливого середовища і само собою зрозуміло, передумов для їх проведення і практичного втілення у життя суспільства. Власне, лише подальший поступ і суспільні зміни свідчитимуть про прогресивність, досконалість і відповідність змін потребам </w:t>
      </w:r>
      <w:r w:rsidRPr="00E72978">
        <w:rPr>
          <w:rFonts w:ascii="Times New Roman" w:eastAsia="Calibri" w:hAnsi="Times New Roman" w:cs="Times New Roman"/>
          <w:sz w:val="28"/>
          <w:szCs w:val="28"/>
          <w:lang w:val="uk-UA"/>
        </w:rPr>
        <w:t>соціуму [</w:t>
      </w:r>
      <w:r w:rsidR="00E72978" w:rsidRPr="00E72978">
        <w:rPr>
          <w:rFonts w:ascii="Times New Roman" w:eastAsia="Calibri" w:hAnsi="Times New Roman" w:cs="Times New Roman"/>
          <w:sz w:val="28"/>
          <w:szCs w:val="28"/>
        </w:rPr>
        <w:t>39</w:t>
      </w:r>
      <w:r w:rsidRPr="00E72978">
        <w:rPr>
          <w:rFonts w:ascii="Times New Roman" w:eastAsia="Calibri" w:hAnsi="Times New Roman" w:cs="Times New Roman"/>
          <w:sz w:val="28"/>
          <w:szCs w:val="28"/>
          <w:lang w:val="uk-UA"/>
        </w:rPr>
        <w:t xml:space="preserve">]. </w:t>
      </w:r>
    </w:p>
    <w:p w14:paraId="1AE70F46" w14:textId="77777777" w:rsidR="00F361E4" w:rsidRPr="00746D14" w:rsidRDefault="00F361E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По-друге, для правових </w:t>
      </w:r>
      <w:r w:rsidR="00CA0EAD" w:rsidRPr="00746D14">
        <w:rPr>
          <w:rFonts w:ascii="Times New Roman" w:eastAsia="Calibri" w:hAnsi="Times New Roman" w:cs="Times New Roman"/>
          <w:sz w:val="28"/>
          <w:szCs w:val="28"/>
          <w:lang w:val="uk-UA"/>
        </w:rPr>
        <w:t>основ</w:t>
      </w:r>
      <w:r w:rsidRPr="00746D14">
        <w:rPr>
          <w:rFonts w:ascii="Times New Roman" w:eastAsia="Calibri" w:hAnsi="Times New Roman" w:cs="Times New Roman"/>
          <w:sz w:val="28"/>
          <w:szCs w:val="28"/>
          <w:lang w:val="uk-UA"/>
        </w:rPr>
        <w:t xml:space="preserve"> формування вищої освіти в Україні характерною є неоднозначність, змінність, позаяк відсутність державності у певні історичні періоди негативно впливала на реалізацію як суспільних запитів, так і потреб соціуму в отриманні якісної, національної орієнтованої вищої освіти, позбавленої ідеологічних штампів та догм. Сьогодні той час, коли вища освіта в Україні вільна від будь-яких ідеологем, догматичних штампів та ідей. Тобто, стверджуємо те, що склалися сприятливі умови для системного реформування вищої освіти і суспільства </w:t>
      </w:r>
      <w:r w:rsidRPr="00E72978">
        <w:rPr>
          <w:rFonts w:ascii="Times New Roman" w:eastAsia="Calibri" w:hAnsi="Times New Roman" w:cs="Times New Roman"/>
          <w:sz w:val="28"/>
          <w:szCs w:val="28"/>
          <w:lang w:val="uk-UA"/>
        </w:rPr>
        <w:t>загалом [</w:t>
      </w:r>
      <w:r w:rsidR="00E72978" w:rsidRPr="00E72978">
        <w:rPr>
          <w:rFonts w:ascii="Times New Roman" w:eastAsia="Calibri" w:hAnsi="Times New Roman" w:cs="Times New Roman"/>
          <w:sz w:val="28"/>
          <w:szCs w:val="28"/>
        </w:rPr>
        <w:t>22</w:t>
      </w:r>
      <w:r w:rsidRPr="00E72978">
        <w:rPr>
          <w:rFonts w:ascii="Times New Roman" w:eastAsia="Calibri" w:hAnsi="Times New Roman" w:cs="Times New Roman"/>
          <w:sz w:val="28"/>
          <w:szCs w:val="28"/>
          <w:lang w:val="uk-UA"/>
        </w:rPr>
        <w:t xml:space="preserve">, с. </w:t>
      </w:r>
      <w:r w:rsidRPr="00746D14">
        <w:rPr>
          <w:rFonts w:ascii="Times New Roman" w:eastAsia="Calibri" w:hAnsi="Times New Roman" w:cs="Times New Roman"/>
          <w:sz w:val="28"/>
          <w:szCs w:val="28"/>
          <w:lang w:val="uk-UA"/>
        </w:rPr>
        <w:t>21].</w:t>
      </w:r>
    </w:p>
    <w:p w14:paraId="2D41AB66" w14:textId="77777777" w:rsidR="00F361E4" w:rsidRPr="00746D14" w:rsidRDefault="00F361E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По-третє, варто відзначити той факт, що успішне реформування залежить від багатьох чинників, передусім соціального, тому що потреба змін носить соціальний характер, оскільки без соціального запиту на оновлення неможливо визначити мотивацію і зацікавленість </w:t>
      </w:r>
      <w:r w:rsidRPr="00E72978">
        <w:rPr>
          <w:rFonts w:ascii="Times New Roman" w:eastAsia="Calibri" w:hAnsi="Times New Roman" w:cs="Times New Roman"/>
          <w:sz w:val="28"/>
          <w:szCs w:val="28"/>
          <w:lang w:val="uk-UA"/>
        </w:rPr>
        <w:t>суспільства [</w:t>
      </w:r>
      <w:r w:rsidR="00E72978" w:rsidRPr="00E72978">
        <w:rPr>
          <w:rFonts w:ascii="Times New Roman" w:eastAsia="Calibri" w:hAnsi="Times New Roman" w:cs="Times New Roman"/>
          <w:sz w:val="28"/>
          <w:szCs w:val="28"/>
          <w:lang w:val="uk-UA"/>
        </w:rPr>
        <w:t>15</w:t>
      </w:r>
      <w:r w:rsidRPr="00E72978">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с. 12]. </w:t>
      </w:r>
    </w:p>
    <w:p w14:paraId="4B594005" w14:textId="77777777" w:rsidR="00F361E4" w:rsidRPr="00746D14" w:rsidRDefault="00F361E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Як свідчить досвід минулого, саме правові </w:t>
      </w:r>
      <w:r w:rsidR="00CA0EAD" w:rsidRPr="00746D14">
        <w:rPr>
          <w:rFonts w:ascii="Times New Roman" w:eastAsia="Calibri" w:hAnsi="Times New Roman" w:cs="Times New Roman"/>
          <w:sz w:val="28"/>
          <w:szCs w:val="28"/>
          <w:lang w:val="uk-UA"/>
        </w:rPr>
        <w:t>основи</w:t>
      </w:r>
      <w:r w:rsidRPr="00746D14">
        <w:rPr>
          <w:rFonts w:ascii="Times New Roman" w:eastAsia="Calibri" w:hAnsi="Times New Roman" w:cs="Times New Roman"/>
          <w:sz w:val="28"/>
          <w:szCs w:val="28"/>
          <w:lang w:val="uk-UA"/>
        </w:rPr>
        <w:t xml:space="preserve"> формування вищої освіти є визначальними і надважливими, позаяк не лише структурують соціальну складову державної політики у сфері освіти, а й служать своєрідним унікальним середовищем, де ця сфера зможе реалізуватися. </w:t>
      </w:r>
    </w:p>
    <w:p w14:paraId="39F9E319" w14:textId="77777777" w:rsidR="00F361E4" w:rsidRPr="00746D14" w:rsidRDefault="00F361E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Отже, правові </w:t>
      </w:r>
      <w:r w:rsidR="00CA0EAD" w:rsidRPr="00746D14">
        <w:rPr>
          <w:rFonts w:ascii="Times New Roman" w:eastAsia="Calibri" w:hAnsi="Times New Roman" w:cs="Times New Roman"/>
          <w:sz w:val="28"/>
          <w:szCs w:val="28"/>
          <w:lang w:val="uk-UA"/>
        </w:rPr>
        <w:t>основи</w:t>
      </w:r>
      <w:r w:rsidRPr="00746D14">
        <w:rPr>
          <w:rFonts w:ascii="Times New Roman" w:eastAsia="Calibri" w:hAnsi="Times New Roman" w:cs="Times New Roman"/>
          <w:sz w:val="28"/>
          <w:szCs w:val="28"/>
          <w:lang w:val="uk-UA"/>
        </w:rPr>
        <w:t xml:space="preserve"> формування вищої освіти передбачають, що вони визначаються державою і здійснюються від її імені в особі державних органів, різноманітних гілок влади, які впливають на ці процеси і визначають основні напрямки реформ. </w:t>
      </w:r>
    </w:p>
    <w:p w14:paraId="428A0368" w14:textId="77777777" w:rsidR="00F361E4" w:rsidRPr="00E72978" w:rsidRDefault="00CA0EAD"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П</w:t>
      </w:r>
      <w:r w:rsidR="00F361E4" w:rsidRPr="00746D14">
        <w:rPr>
          <w:rFonts w:ascii="Times New Roman" w:eastAsia="Calibri" w:hAnsi="Times New Roman" w:cs="Times New Roman"/>
          <w:sz w:val="28"/>
          <w:szCs w:val="28"/>
          <w:lang w:val="uk-UA"/>
        </w:rPr>
        <w:t xml:space="preserve">равові </w:t>
      </w:r>
      <w:r w:rsidRPr="00746D14">
        <w:rPr>
          <w:rFonts w:ascii="Times New Roman" w:eastAsia="Calibri" w:hAnsi="Times New Roman" w:cs="Times New Roman"/>
          <w:sz w:val="28"/>
          <w:szCs w:val="28"/>
          <w:lang w:val="uk-UA"/>
        </w:rPr>
        <w:t>основи</w:t>
      </w:r>
      <w:r w:rsidR="00F361E4" w:rsidRPr="00746D14">
        <w:rPr>
          <w:rFonts w:ascii="Times New Roman" w:eastAsia="Calibri" w:hAnsi="Times New Roman" w:cs="Times New Roman"/>
          <w:sz w:val="28"/>
          <w:szCs w:val="28"/>
          <w:lang w:val="uk-UA"/>
        </w:rPr>
        <w:t xml:space="preserve"> формування </w:t>
      </w:r>
      <w:r w:rsidRPr="00746D14">
        <w:rPr>
          <w:rFonts w:ascii="Times New Roman" w:eastAsia="Calibri" w:hAnsi="Times New Roman" w:cs="Times New Roman"/>
          <w:sz w:val="28"/>
          <w:szCs w:val="28"/>
          <w:lang w:val="uk-UA"/>
        </w:rPr>
        <w:t xml:space="preserve">системи </w:t>
      </w:r>
      <w:r w:rsidR="00F361E4" w:rsidRPr="00746D14">
        <w:rPr>
          <w:rFonts w:ascii="Times New Roman" w:eastAsia="Calibri" w:hAnsi="Times New Roman" w:cs="Times New Roman"/>
          <w:sz w:val="28"/>
          <w:szCs w:val="28"/>
          <w:lang w:val="uk-UA"/>
        </w:rPr>
        <w:t>вищої освіти</w:t>
      </w:r>
      <w:r w:rsidRPr="00746D14">
        <w:rPr>
          <w:rFonts w:ascii="Times New Roman" w:eastAsia="Calibri" w:hAnsi="Times New Roman" w:cs="Times New Roman"/>
          <w:sz w:val="28"/>
          <w:szCs w:val="28"/>
          <w:lang w:val="uk-UA"/>
        </w:rPr>
        <w:t xml:space="preserve"> та виховання</w:t>
      </w:r>
      <w:r w:rsidR="00F361E4" w:rsidRPr="00746D14">
        <w:rPr>
          <w:rFonts w:ascii="Times New Roman" w:eastAsia="Calibri" w:hAnsi="Times New Roman" w:cs="Times New Roman"/>
          <w:sz w:val="28"/>
          <w:szCs w:val="28"/>
          <w:lang w:val="uk-UA"/>
        </w:rPr>
        <w:t xml:space="preserve"> в Україні визначалися такими чинниками, як особливостями соціально-економічного розвитку нашої держави на різних етапах її історії, перехід від </w:t>
      </w:r>
      <w:r w:rsidR="00F361E4" w:rsidRPr="00746D14">
        <w:rPr>
          <w:rFonts w:ascii="Times New Roman" w:eastAsia="Calibri" w:hAnsi="Times New Roman" w:cs="Times New Roman"/>
          <w:sz w:val="28"/>
          <w:szCs w:val="28"/>
          <w:lang w:val="uk-UA"/>
        </w:rPr>
        <w:lastRenderedPageBreak/>
        <w:t xml:space="preserve">монархії періоду розпаду Київської Русі і Галицько-Волинської держави – до станово-представницьких структур абсолютистського типу, в залежності від конкретно-історичних умов, культурного середовища і соціального запиту </w:t>
      </w:r>
      <w:r w:rsidR="00F361E4" w:rsidRPr="00E72978">
        <w:rPr>
          <w:rFonts w:ascii="Times New Roman" w:eastAsia="Calibri" w:hAnsi="Times New Roman" w:cs="Times New Roman"/>
          <w:sz w:val="28"/>
          <w:szCs w:val="28"/>
          <w:lang w:val="uk-UA"/>
        </w:rPr>
        <w:t>суспільства [</w:t>
      </w:r>
      <w:r w:rsidR="00E72978" w:rsidRPr="00E72978">
        <w:rPr>
          <w:rFonts w:ascii="Times New Roman" w:eastAsia="Calibri" w:hAnsi="Times New Roman" w:cs="Times New Roman"/>
          <w:sz w:val="28"/>
          <w:szCs w:val="28"/>
          <w:lang w:val="uk-UA"/>
        </w:rPr>
        <w:t>39</w:t>
      </w:r>
      <w:r w:rsidR="00F361E4" w:rsidRPr="00E72978">
        <w:rPr>
          <w:rFonts w:ascii="Times New Roman" w:eastAsia="Calibri" w:hAnsi="Times New Roman" w:cs="Times New Roman"/>
          <w:sz w:val="28"/>
          <w:szCs w:val="28"/>
          <w:lang w:val="uk-UA"/>
        </w:rPr>
        <w:t>].</w:t>
      </w:r>
    </w:p>
    <w:p w14:paraId="43B19801" w14:textId="77777777" w:rsidR="00EE32B4" w:rsidRPr="00E72978"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Важливим було приєднання України у 2005 р. до Болонського процесу, що призвело до інтеграції української системи вищої освіти у загальноєвропейську. Повністю цей процес мав завершитися до 2010 р. Однак цього у повній мірі не сталося: на низькому рівні була мобільність студентів і викладачів; на недостатньому рівні знаходиться автономія закладів вищої освіти; відбулося зменшення кількості аудиторних годин і збільшення їх кількості на самостійне опрацювання матеріалу (що часто перетворюється на імітацію самостійної роботи, неминуче впливає на якість знань студентів і призводить поступового зниження конкурентоспроможності вітчизняної освіти</w:t>
      </w:r>
      <w:r w:rsidRPr="00E72978">
        <w:rPr>
          <w:rFonts w:ascii="Times New Roman" w:eastAsia="Calibri" w:hAnsi="Times New Roman" w:cs="Times New Roman"/>
          <w:sz w:val="28"/>
          <w:szCs w:val="28"/>
          <w:lang w:val="uk-UA"/>
        </w:rPr>
        <w:t>) [</w:t>
      </w:r>
      <w:r w:rsidR="00E72978" w:rsidRPr="00E72978">
        <w:rPr>
          <w:rFonts w:ascii="Times New Roman" w:eastAsia="Calibri" w:hAnsi="Times New Roman" w:cs="Times New Roman"/>
          <w:sz w:val="28"/>
          <w:szCs w:val="28"/>
          <w:lang w:val="uk-UA"/>
        </w:rPr>
        <w:t>44</w:t>
      </w:r>
      <w:r w:rsidRPr="00E72978">
        <w:rPr>
          <w:rFonts w:ascii="Times New Roman" w:eastAsia="Calibri" w:hAnsi="Times New Roman" w:cs="Times New Roman"/>
          <w:sz w:val="28"/>
          <w:szCs w:val="28"/>
          <w:lang w:val="uk-UA"/>
        </w:rPr>
        <w:t xml:space="preserve">, с. 57]. </w:t>
      </w:r>
    </w:p>
    <w:p w14:paraId="0F21356F" w14:textId="77777777" w:rsidR="00EE32B4" w:rsidRPr="00746D14"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Оновлення усіх сфер життя українського суспільства призвело до необхідності реформування системи освіти, зокрема це стосується вищої освіти, завдання якої полягає у тому, щоб зміст навчальних програм і планів відповідав суспільним потребам і запитам у зв’язку з переходом до постіндустріального суспільства. Такі важливі складові цього процесу як глобалізація та інтеграція посилити вимоги до вищої школи з метою</w:t>
      </w:r>
      <w:r w:rsidR="00CA0EA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забезпечення сталого розвитку держави. Тобто оновлення і реформування вищої школи є важливим і вкрай актуальним завданням держави у сфері освітньої </w:t>
      </w:r>
      <w:r w:rsidRPr="00E72978">
        <w:rPr>
          <w:rFonts w:ascii="Times New Roman" w:eastAsia="Calibri" w:hAnsi="Times New Roman" w:cs="Times New Roman"/>
          <w:sz w:val="28"/>
          <w:szCs w:val="28"/>
          <w:lang w:val="uk-UA"/>
        </w:rPr>
        <w:t>політики [</w:t>
      </w:r>
      <w:r w:rsidR="00E72978" w:rsidRPr="00E72978">
        <w:rPr>
          <w:rFonts w:ascii="Times New Roman" w:eastAsia="Calibri" w:hAnsi="Times New Roman" w:cs="Times New Roman"/>
          <w:sz w:val="28"/>
          <w:szCs w:val="28"/>
          <w:lang w:val="uk-UA"/>
        </w:rPr>
        <w:t>21</w:t>
      </w:r>
      <w:r w:rsidRPr="00E72978">
        <w:rPr>
          <w:rFonts w:ascii="Times New Roman" w:eastAsia="Calibri" w:hAnsi="Times New Roman" w:cs="Times New Roman"/>
          <w:sz w:val="28"/>
          <w:szCs w:val="28"/>
          <w:lang w:val="uk-UA"/>
        </w:rPr>
        <w:t xml:space="preserve">]. </w:t>
      </w:r>
    </w:p>
    <w:p w14:paraId="080B995A" w14:textId="77777777" w:rsidR="00EE32B4" w:rsidRPr="00746D14" w:rsidRDefault="00CA0EAD"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П</w:t>
      </w:r>
      <w:r w:rsidR="00EE32B4" w:rsidRPr="00746D14">
        <w:rPr>
          <w:rFonts w:ascii="Times New Roman" w:eastAsia="Calibri" w:hAnsi="Times New Roman" w:cs="Times New Roman"/>
          <w:sz w:val="28"/>
          <w:szCs w:val="28"/>
          <w:lang w:val="uk-UA"/>
        </w:rPr>
        <w:t xml:space="preserve">равовими </w:t>
      </w:r>
      <w:r w:rsidRPr="00746D14">
        <w:rPr>
          <w:rFonts w:ascii="Times New Roman" w:eastAsia="Calibri" w:hAnsi="Times New Roman" w:cs="Times New Roman"/>
          <w:sz w:val="28"/>
          <w:szCs w:val="28"/>
          <w:lang w:val="uk-UA"/>
        </w:rPr>
        <w:t>основами</w:t>
      </w:r>
      <w:r w:rsidR="00EE32B4" w:rsidRPr="00746D14">
        <w:rPr>
          <w:rFonts w:ascii="Times New Roman" w:eastAsia="Calibri" w:hAnsi="Times New Roman" w:cs="Times New Roman"/>
          <w:sz w:val="28"/>
          <w:szCs w:val="28"/>
          <w:lang w:val="uk-UA"/>
        </w:rPr>
        <w:t xml:space="preserve"> незалежності є певна правова база, яка ґрунтується на кращих здобутках західноєвропейської практики. Зміст нової правової бази є втіленням досвіду минулого і умов сучасного постіндустріального суспільства. Зокрема, у 2014 р. прийнято Закон України «Про вищу освіту», який став своєрідним наріжним каменем для подальшого поступу вищої освіти. Закладені принципи відповідають загальноєвропейським нормам і принципам сучасності, які базовані на </w:t>
      </w:r>
      <w:r w:rsidR="00EE32B4" w:rsidRPr="00746D14">
        <w:rPr>
          <w:rFonts w:ascii="Times New Roman" w:eastAsia="Calibri" w:hAnsi="Times New Roman" w:cs="Times New Roman"/>
          <w:sz w:val="28"/>
          <w:szCs w:val="28"/>
          <w:lang w:val="uk-UA"/>
        </w:rPr>
        <w:lastRenderedPageBreak/>
        <w:t xml:space="preserve">відповідності вищої освіти сьогоденню. Зокрема, чільне місце відведено високому рівню освітньої діяльності, яка дає змогу забезпечити на належному рівні здобуття особою вищої освіти за обраним нею фахом; проведення наукової праці шляхом творчої діяльності всіх учасників навчально-виховного процесу з метою підготовки кадрів вищої кваліфікації. </w:t>
      </w:r>
    </w:p>
    <w:p w14:paraId="4006C3BF" w14:textId="77777777" w:rsidR="00EE32B4" w:rsidRPr="00E72978"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Вважаємо, що саме це забезпечить належний рівень економічного поступу держави та її громадян. Доволі важливими є положення про патріотичне, правове і екологічне виховання здобувачів вищої освіти через утвердження моральних загальнолюдських цінностей, здорового способу життя, активної громадянської позиції та соціальної активності, вміння до самоорганізації і вільного мислення, поєднання освітньої, наукової та інноваційної праці. Не менш важливими є створення сприятливих умов для реалізації зазначених положень, розкриття здібностей і талантів студентської молоді, примноження моральних і національних культурних цінностей,</w:t>
      </w:r>
      <w:r w:rsidRPr="00746D14">
        <w:rPr>
          <w:lang w:val="uk-UA"/>
        </w:rPr>
        <w:t xml:space="preserve"> </w:t>
      </w:r>
      <w:r w:rsidRPr="00746D14">
        <w:rPr>
          <w:rFonts w:ascii="Times New Roman" w:eastAsia="Calibri" w:hAnsi="Times New Roman" w:cs="Times New Roman"/>
          <w:sz w:val="28"/>
          <w:szCs w:val="28"/>
          <w:lang w:val="uk-UA"/>
        </w:rPr>
        <w:t xml:space="preserve">налагодження міжнародних зв’язків. Доволі цікавим є положення про вивчення попиту на окремі спеціальності на ринку праці. Вважаємо, що це передусім пов’язано з моніторингом потреби у забезпеченні тими чи іншими спеціальностями і державних </w:t>
      </w:r>
      <w:r w:rsidRPr="00E72978">
        <w:rPr>
          <w:rFonts w:ascii="Times New Roman" w:eastAsia="Calibri" w:hAnsi="Times New Roman" w:cs="Times New Roman"/>
          <w:sz w:val="28"/>
          <w:szCs w:val="28"/>
          <w:lang w:val="uk-UA"/>
        </w:rPr>
        <w:t>місць [</w:t>
      </w:r>
      <w:r w:rsidR="00E72978" w:rsidRPr="00E72978">
        <w:rPr>
          <w:rFonts w:ascii="Times New Roman" w:eastAsia="Calibri" w:hAnsi="Times New Roman" w:cs="Times New Roman"/>
          <w:sz w:val="28"/>
          <w:szCs w:val="28"/>
        </w:rPr>
        <w:t>37</w:t>
      </w:r>
      <w:r w:rsidRPr="00E72978">
        <w:rPr>
          <w:rFonts w:ascii="Times New Roman" w:eastAsia="Calibri" w:hAnsi="Times New Roman" w:cs="Times New Roman"/>
          <w:sz w:val="28"/>
          <w:szCs w:val="28"/>
          <w:lang w:val="uk-UA"/>
        </w:rPr>
        <w:t>].</w:t>
      </w:r>
    </w:p>
    <w:p w14:paraId="5E905D1D" w14:textId="77777777" w:rsidR="00EE32B4" w:rsidRPr="00746D14"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Сучасний організаційно-правовий механізм сфери вищої освіти фахівці визначають як певну структуру взаємообумовлених механізмів, які впливають</w:t>
      </w:r>
      <w:r w:rsidR="00CA0EA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на регуляцію як суспільних відносин, завдання яких полягає у змінах, скерованих на осучаснення національної вищої освіти, так і сфери забезпечення вищої освіти на засадах трансформації вищої освіти у відповідності до європейських стандартів. </w:t>
      </w:r>
    </w:p>
    <w:p w14:paraId="6350FC7F" w14:textId="77777777" w:rsidR="00EE32B4" w:rsidRPr="00746D14"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Зрозуміло, що таке трактування сучасного організаційно-правового механізму вищої освіти є доволі умовним, однак воно дає загальне уявлення про напрямні розвитку цього вкрай складного процесу осучаснення національної вищої освіти. Окрім того, визначення причин недостатньої ефективності правового регулювання та організаційного забезпечення зазначених відносин сприятиме їх </w:t>
      </w:r>
      <w:r w:rsidRPr="00E72978">
        <w:rPr>
          <w:rFonts w:ascii="Times New Roman" w:eastAsia="Calibri" w:hAnsi="Times New Roman" w:cs="Times New Roman"/>
          <w:sz w:val="28"/>
          <w:szCs w:val="28"/>
          <w:lang w:val="uk-UA"/>
        </w:rPr>
        <w:t>оптимізації [</w:t>
      </w:r>
      <w:r w:rsidR="00E72978" w:rsidRPr="00E72978">
        <w:rPr>
          <w:rFonts w:ascii="Times New Roman" w:eastAsia="Calibri" w:hAnsi="Times New Roman" w:cs="Times New Roman"/>
          <w:sz w:val="28"/>
          <w:szCs w:val="28"/>
        </w:rPr>
        <w:t>48</w:t>
      </w:r>
      <w:r w:rsidRPr="00E72978">
        <w:rPr>
          <w:rFonts w:ascii="Times New Roman" w:eastAsia="Calibri" w:hAnsi="Times New Roman" w:cs="Times New Roman"/>
          <w:sz w:val="28"/>
          <w:szCs w:val="28"/>
          <w:lang w:val="uk-UA"/>
        </w:rPr>
        <w:t xml:space="preserve">, с. </w:t>
      </w:r>
      <w:r w:rsidRPr="00746D14">
        <w:rPr>
          <w:rFonts w:ascii="Times New Roman" w:eastAsia="Calibri" w:hAnsi="Times New Roman" w:cs="Times New Roman"/>
          <w:sz w:val="28"/>
          <w:szCs w:val="28"/>
          <w:lang w:val="uk-UA"/>
        </w:rPr>
        <w:t xml:space="preserve">142]. </w:t>
      </w:r>
    </w:p>
    <w:p w14:paraId="34F3819C" w14:textId="77777777" w:rsidR="00EE32B4" w:rsidRPr="00746D14"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lastRenderedPageBreak/>
        <w:t xml:space="preserve">Найважливішою основою механізму організаційно-правового регулювання трансформації вищої освіти виступає система правових норм, що містяться в законодавчих та інших нормативно-правових актах, які закріплюють певні правовідносини у сфері вищої освіти. Проблема реформування освітньої сфери вищої освіти зумовлена необхідністю використання нових структурних змін в управлінні системою освіти, що забезпечуватиме її </w:t>
      </w:r>
      <w:r w:rsidRPr="00E72978">
        <w:rPr>
          <w:rFonts w:ascii="Times New Roman" w:eastAsia="Calibri" w:hAnsi="Times New Roman" w:cs="Times New Roman"/>
          <w:sz w:val="28"/>
          <w:szCs w:val="28"/>
          <w:lang w:val="uk-UA"/>
        </w:rPr>
        <w:t>ефективність [</w:t>
      </w:r>
      <w:r w:rsidR="00E72978" w:rsidRPr="00E72978">
        <w:rPr>
          <w:rFonts w:ascii="Times New Roman" w:eastAsia="Calibri" w:hAnsi="Times New Roman" w:cs="Times New Roman"/>
          <w:sz w:val="28"/>
          <w:szCs w:val="28"/>
          <w:lang w:val="uk-UA"/>
        </w:rPr>
        <w:t>48</w:t>
      </w:r>
      <w:r w:rsidRPr="00E72978">
        <w:rPr>
          <w:rFonts w:ascii="Times New Roman" w:eastAsia="Calibri" w:hAnsi="Times New Roman" w:cs="Times New Roman"/>
          <w:sz w:val="28"/>
          <w:szCs w:val="28"/>
          <w:lang w:val="uk-UA"/>
        </w:rPr>
        <w:t>, с. 143</w:t>
      </w:r>
      <w:r w:rsidRPr="00746D14">
        <w:rPr>
          <w:rFonts w:ascii="Times New Roman" w:eastAsia="Calibri" w:hAnsi="Times New Roman" w:cs="Times New Roman"/>
          <w:sz w:val="28"/>
          <w:szCs w:val="28"/>
          <w:lang w:val="uk-UA"/>
        </w:rPr>
        <w:t xml:space="preserve">]. </w:t>
      </w:r>
    </w:p>
    <w:p w14:paraId="7CBFFF9B" w14:textId="77777777" w:rsidR="00EE32B4" w:rsidRPr="00E72978"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Важливий вплив на реалізацію процесів правового забезпечення вищої освіти в Україні має механізм реалізації ринкової економіки, формування</w:t>
      </w:r>
      <w:r w:rsidR="00CA0EAD"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матеріальної основи для проведення і втілення у життя </w:t>
      </w:r>
      <w:r w:rsidRPr="00E72978">
        <w:rPr>
          <w:rFonts w:ascii="Times New Roman" w:eastAsia="Calibri" w:hAnsi="Times New Roman" w:cs="Times New Roman"/>
          <w:sz w:val="28"/>
          <w:szCs w:val="28"/>
          <w:lang w:val="uk-UA"/>
        </w:rPr>
        <w:t>реформ [</w:t>
      </w:r>
      <w:r w:rsidR="00E72978" w:rsidRPr="00E72978">
        <w:rPr>
          <w:rFonts w:ascii="Times New Roman" w:eastAsia="Calibri" w:hAnsi="Times New Roman" w:cs="Times New Roman"/>
          <w:sz w:val="28"/>
          <w:szCs w:val="28"/>
          <w:lang w:val="uk-UA"/>
        </w:rPr>
        <w:t>48</w:t>
      </w:r>
      <w:r w:rsidRPr="00E72978">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с. 144]. Окрім того, визначення правових, політичних та фінансових механізмів державного регулювання системи вищої освіти відповідає концепції розвитку національної вищої освіти, ґрунтується на Декларації прав людини, Законах «Про освіту», «Про наукову і науково-технічну діяльність», «Про вищу освіту», міжнародних договорах, які ратифікувала Верховна Рада України, указах і розпорядженнях Президента України, постановах Верховної Ради і Кабінету Міністрів України, Національній доктрині розвитку освіти, Національній стратегії розвитку освіти в Україні на період до 2021 року тощо </w:t>
      </w:r>
      <w:r w:rsidRPr="00E72978">
        <w:rPr>
          <w:rFonts w:ascii="Times New Roman" w:eastAsia="Calibri" w:hAnsi="Times New Roman" w:cs="Times New Roman"/>
          <w:sz w:val="28"/>
          <w:szCs w:val="28"/>
          <w:lang w:val="uk-UA"/>
        </w:rPr>
        <w:t>[</w:t>
      </w:r>
      <w:r w:rsidR="00E72978" w:rsidRPr="00E72978">
        <w:rPr>
          <w:rFonts w:ascii="Times New Roman" w:eastAsia="Calibri" w:hAnsi="Times New Roman" w:cs="Times New Roman"/>
          <w:sz w:val="28"/>
          <w:szCs w:val="28"/>
          <w:lang w:val="uk-UA"/>
        </w:rPr>
        <w:t>48</w:t>
      </w:r>
      <w:r w:rsidRPr="00E72978">
        <w:rPr>
          <w:rFonts w:ascii="Times New Roman" w:eastAsia="Calibri" w:hAnsi="Times New Roman" w:cs="Times New Roman"/>
          <w:sz w:val="28"/>
          <w:szCs w:val="28"/>
          <w:lang w:val="uk-UA"/>
        </w:rPr>
        <w:t xml:space="preserve">, с. 143]. </w:t>
      </w:r>
    </w:p>
    <w:p w14:paraId="6CBDD784" w14:textId="77777777" w:rsidR="00EE32B4" w:rsidRPr="00746D14"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Тим не менше, незважаючи на таку значну кількість зазначених законодавчих ініціатив, все ж таки Закон України «Про освіту» є тим документом, дія якого скерована на регуляцію правовідносин у сфері правового забезпечення діяльності національної системи вищої освіти, яка обумовлена законодавчими ініціативами Верховної Ради України, сформованими у відповідності до Конституції України (ч. 2, ст. 4</w:t>
      </w:r>
      <w:r w:rsidRPr="00E72978">
        <w:rPr>
          <w:rFonts w:ascii="Times New Roman" w:eastAsia="Calibri" w:hAnsi="Times New Roman" w:cs="Times New Roman"/>
          <w:sz w:val="28"/>
          <w:szCs w:val="28"/>
          <w:lang w:val="uk-UA"/>
        </w:rPr>
        <w:t>) [</w:t>
      </w:r>
      <w:r w:rsidR="00E72978" w:rsidRPr="00E72978">
        <w:rPr>
          <w:rFonts w:ascii="Times New Roman" w:eastAsia="Calibri" w:hAnsi="Times New Roman" w:cs="Times New Roman"/>
          <w:sz w:val="28"/>
          <w:szCs w:val="28"/>
        </w:rPr>
        <w:t>48</w:t>
      </w:r>
      <w:r w:rsidRPr="00E72978">
        <w:rPr>
          <w:rFonts w:ascii="Times New Roman" w:eastAsia="Calibri" w:hAnsi="Times New Roman" w:cs="Times New Roman"/>
          <w:sz w:val="28"/>
          <w:szCs w:val="28"/>
          <w:lang w:val="uk-UA"/>
        </w:rPr>
        <w:t xml:space="preserve">, с. </w:t>
      </w:r>
      <w:r w:rsidRPr="00746D14">
        <w:rPr>
          <w:rFonts w:ascii="Times New Roman" w:eastAsia="Calibri" w:hAnsi="Times New Roman" w:cs="Times New Roman"/>
          <w:sz w:val="28"/>
          <w:szCs w:val="28"/>
          <w:lang w:val="uk-UA"/>
        </w:rPr>
        <w:t xml:space="preserve">146]. </w:t>
      </w:r>
    </w:p>
    <w:p w14:paraId="4A01C6AF" w14:textId="77777777" w:rsidR="00D76D94" w:rsidRPr="00746D14"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Профільне міністерство освіти і науки України також є визначальним у формуванні державної політики щодо освітян</w:t>
      </w:r>
      <w:r w:rsidR="00CA0EAD" w:rsidRPr="00746D14">
        <w:rPr>
          <w:rFonts w:ascii="Times New Roman" w:eastAsia="Calibri" w:hAnsi="Times New Roman" w:cs="Times New Roman"/>
          <w:sz w:val="28"/>
          <w:szCs w:val="28"/>
          <w:lang w:val="uk-UA"/>
        </w:rPr>
        <w:t>ської системи, визначенні напря</w:t>
      </w:r>
      <w:r w:rsidRPr="00746D14">
        <w:rPr>
          <w:rFonts w:ascii="Times New Roman" w:eastAsia="Calibri" w:hAnsi="Times New Roman" w:cs="Times New Roman"/>
          <w:sz w:val="28"/>
          <w:szCs w:val="28"/>
          <w:lang w:val="uk-UA"/>
        </w:rPr>
        <w:t xml:space="preserve">мів і пріоритетів функціонування вищої освіти, розробленні і </w:t>
      </w:r>
      <w:r w:rsidRPr="00746D14">
        <w:rPr>
          <w:rFonts w:ascii="Times New Roman" w:eastAsia="Calibri" w:hAnsi="Times New Roman" w:cs="Times New Roman"/>
          <w:sz w:val="28"/>
          <w:szCs w:val="28"/>
          <w:lang w:val="uk-UA"/>
        </w:rPr>
        <w:lastRenderedPageBreak/>
        <w:t xml:space="preserve">впровадженні у практику навчання державних стандартів і критеріїв (ст. 12) </w:t>
      </w:r>
      <w:r w:rsidRPr="00E72978">
        <w:rPr>
          <w:rFonts w:ascii="Times New Roman" w:eastAsia="Calibri" w:hAnsi="Times New Roman" w:cs="Times New Roman"/>
          <w:sz w:val="28"/>
          <w:szCs w:val="28"/>
          <w:lang w:val="uk-UA"/>
        </w:rPr>
        <w:t>[</w:t>
      </w:r>
      <w:r w:rsidR="00E72978" w:rsidRPr="00E72978">
        <w:rPr>
          <w:rFonts w:ascii="Times New Roman" w:eastAsia="Calibri" w:hAnsi="Times New Roman" w:cs="Times New Roman"/>
          <w:sz w:val="28"/>
          <w:szCs w:val="28"/>
          <w:lang w:val="uk-UA"/>
        </w:rPr>
        <w:t>48</w:t>
      </w:r>
      <w:r w:rsidRPr="00E72978">
        <w:rPr>
          <w:rFonts w:ascii="Times New Roman" w:eastAsia="Calibri" w:hAnsi="Times New Roman" w:cs="Times New Roman"/>
          <w:sz w:val="28"/>
          <w:szCs w:val="28"/>
          <w:lang w:val="uk-UA"/>
        </w:rPr>
        <w:t>, с. 143].</w:t>
      </w:r>
    </w:p>
    <w:p w14:paraId="412FF86C" w14:textId="77777777" w:rsidR="00EE32B4" w:rsidRPr="00E72978"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До цього процесу варто віднести й органи місцевого самоврядування, які, виходячи з потреб і побажань освітянських колективів, вносять пропозиції на розгляд профільного міністерства для врахування їх ініціатив у подальшому процесі формування правового механізму регулювання вищої освіти в Україні (ст.14</w:t>
      </w:r>
      <w:r w:rsidRPr="00E72978">
        <w:rPr>
          <w:rFonts w:ascii="Times New Roman" w:eastAsia="Calibri" w:hAnsi="Times New Roman" w:cs="Times New Roman"/>
          <w:sz w:val="28"/>
          <w:szCs w:val="28"/>
          <w:lang w:val="uk-UA"/>
        </w:rPr>
        <w:t>) [</w:t>
      </w:r>
      <w:r w:rsidR="00E72978" w:rsidRPr="00E72978">
        <w:rPr>
          <w:rFonts w:ascii="Times New Roman" w:eastAsia="Calibri" w:hAnsi="Times New Roman" w:cs="Times New Roman"/>
          <w:sz w:val="28"/>
          <w:szCs w:val="28"/>
          <w:lang w:val="uk-UA"/>
        </w:rPr>
        <w:t>38</w:t>
      </w:r>
      <w:r w:rsidRPr="00E72978">
        <w:rPr>
          <w:rFonts w:ascii="Times New Roman" w:eastAsia="Calibri" w:hAnsi="Times New Roman" w:cs="Times New Roman"/>
          <w:sz w:val="28"/>
          <w:szCs w:val="28"/>
          <w:lang w:val="uk-UA"/>
        </w:rPr>
        <w:t xml:space="preserve">]. </w:t>
      </w:r>
    </w:p>
    <w:p w14:paraId="685A20B2" w14:textId="77777777" w:rsidR="00EE32B4" w:rsidRPr="00E72978"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Необхідно наголосити на тому, що правові засади формування вищої освіти на сучасному етапі визначає Верховна Рада України, реалізує Кабінет Міністрів і Міністерство освіти і науки </w:t>
      </w:r>
      <w:r w:rsidRPr="00E72978">
        <w:rPr>
          <w:rFonts w:ascii="Times New Roman" w:eastAsia="Calibri" w:hAnsi="Times New Roman" w:cs="Times New Roman"/>
          <w:sz w:val="28"/>
          <w:szCs w:val="28"/>
          <w:lang w:val="uk-UA"/>
        </w:rPr>
        <w:t>України [</w:t>
      </w:r>
      <w:r w:rsidR="00E72978" w:rsidRPr="00E72978">
        <w:rPr>
          <w:rFonts w:ascii="Times New Roman" w:eastAsia="Calibri" w:hAnsi="Times New Roman" w:cs="Times New Roman"/>
          <w:sz w:val="28"/>
          <w:szCs w:val="28"/>
          <w:lang w:val="uk-UA"/>
        </w:rPr>
        <w:t>12</w:t>
      </w:r>
      <w:r w:rsidRPr="00E72978">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Правове забезпечення супроводу механізму реалізації реформ у сфері вищої освіти відбувається за такими основними напрямками, як: постійне вдосконалення керування системою вищої освіти через стандартизацію, ліцензування й акредитацію</w:t>
      </w:r>
      <w:r w:rsidR="00CA0EAD" w:rsidRPr="00746D14">
        <w:rPr>
          <w:rFonts w:ascii="Times New Roman" w:eastAsia="Calibri" w:hAnsi="Times New Roman" w:cs="Times New Roman"/>
          <w:sz w:val="28"/>
          <w:szCs w:val="28"/>
          <w:lang w:val="uk-UA"/>
        </w:rPr>
        <w:t xml:space="preserve"> закладів вищої освіти</w:t>
      </w:r>
      <w:r w:rsidRPr="00746D14">
        <w:rPr>
          <w:rFonts w:ascii="Times New Roman" w:eastAsia="Calibri" w:hAnsi="Times New Roman" w:cs="Times New Roman"/>
          <w:sz w:val="28"/>
          <w:szCs w:val="28"/>
          <w:lang w:val="uk-UA"/>
        </w:rPr>
        <w:t xml:space="preserve"> </w:t>
      </w:r>
      <w:r w:rsidRPr="00E72978">
        <w:rPr>
          <w:rFonts w:ascii="Times New Roman" w:eastAsia="Calibri" w:hAnsi="Times New Roman" w:cs="Times New Roman"/>
          <w:sz w:val="28"/>
          <w:szCs w:val="28"/>
          <w:lang w:val="uk-UA"/>
        </w:rPr>
        <w:t>тощо [</w:t>
      </w:r>
      <w:r w:rsidR="00E72978" w:rsidRPr="00E72978">
        <w:rPr>
          <w:rFonts w:ascii="Times New Roman" w:eastAsia="Calibri" w:hAnsi="Times New Roman" w:cs="Times New Roman"/>
          <w:sz w:val="28"/>
          <w:szCs w:val="28"/>
          <w:lang w:val="uk-UA"/>
        </w:rPr>
        <w:t>47</w:t>
      </w:r>
      <w:r w:rsidRPr="00E72978">
        <w:rPr>
          <w:rFonts w:ascii="Times New Roman" w:eastAsia="Calibri" w:hAnsi="Times New Roman" w:cs="Times New Roman"/>
          <w:sz w:val="28"/>
          <w:szCs w:val="28"/>
          <w:lang w:val="uk-UA"/>
        </w:rPr>
        <w:t xml:space="preserve">]. </w:t>
      </w:r>
    </w:p>
    <w:p w14:paraId="64A54838" w14:textId="77777777" w:rsidR="00EE32B4" w:rsidRPr="00746D14"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Організаційною основою державної політики виступають також програми розвитку освіти, розроблені та прийняті органами державної влади. Зокрема, у 2002 р. указом Президента України затверджена Національна доктрина розвитку освіти, суть якої полягає у наповненні змістом державної освітньої системи, сформуванні стратегії її розвитку. Деякі дослідники зауважують, стратегія є й інструментом реалізації правового забезпечення реформування і оновлення вищої освіти в </w:t>
      </w:r>
      <w:r w:rsidRPr="00E72978">
        <w:rPr>
          <w:rFonts w:ascii="Times New Roman" w:eastAsia="Calibri" w:hAnsi="Times New Roman" w:cs="Times New Roman"/>
          <w:sz w:val="28"/>
          <w:szCs w:val="28"/>
          <w:lang w:val="uk-UA"/>
        </w:rPr>
        <w:t>Україні [</w:t>
      </w:r>
      <w:r w:rsidR="00E72978" w:rsidRPr="00E72978">
        <w:rPr>
          <w:rFonts w:ascii="Times New Roman" w:eastAsia="Calibri" w:hAnsi="Times New Roman" w:cs="Times New Roman"/>
          <w:sz w:val="28"/>
          <w:szCs w:val="28"/>
          <w:lang w:val="uk-UA"/>
        </w:rPr>
        <w:t>30</w:t>
      </w:r>
      <w:r w:rsidRPr="00E72978">
        <w:rPr>
          <w:rFonts w:ascii="Times New Roman" w:eastAsia="Calibri" w:hAnsi="Times New Roman" w:cs="Times New Roman"/>
          <w:sz w:val="28"/>
          <w:szCs w:val="28"/>
          <w:lang w:val="uk-UA"/>
        </w:rPr>
        <w:t>, с. 81</w:t>
      </w:r>
      <w:r w:rsidRPr="00746D14">
        <w:rPr>
          <w:rFonts w:ascii="Times New Roman" w:eastAsia="Calibri" w:hAnsi="Times New Roman" w:cs="Times New Roman"/>
          <w:sz w:val="28"/>
          <w:szCs w:val="28"/>
          <w:lang w:val="uk-UA"/>
        </w:rPr>
        <w:t xml:space="preserve">]. </w:t>
      </w:r>
    </w:p>
    <w:p w14:paraId="33D07A57" w14:textId="77777777" w:rsidR="00EE32B4" w:rsidRPr="00746D14"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Національна доктрина розвитку освіти передбачає, що важливе місце у реформуванні вищої освіти посідає створення сприятливих умов для реалізації задекларованого, а також акцентується увага на необхідності скерування матеріальних, фінансових, кадрових ресурсів на забезпечення відповідності вищої освіти потребам </w:t>
      </w:r>
      <w:r w:rsidRPr="00E72978">
        <w:rPr>
          <w:rFonts w:ascii="Times New Roman" w:eastAsia="Calibri" w:hAnsi="Times New Roman" w:cs="Times New Roman"/>
          <w:sz w:val="28"/>
          <w:szCs w:val="28"/>
          <w:lang w:val="uk-UA"/>
        </w:rPr>
        <w:t>сучасності [</w:t>
      </w:r>
      <w:r w:rsidR="00E72978" w:rsidRPr="00E72978">
        <w:rPr>
          <w:rFonts w:ascii="Times New Roman" w:eastAsia="Calibri" w:hAnsi="Times New Roman" w:cs="Times New Roman"/>
          <w:sz w:val="28"/>
          <w:szCs w:val="28"/>
          <w:lang w:val="uk-UA"/>
        </w:rPr>
        <w:t>18</w:t>
      </w:r>
      <w:r w:rsidRPr="00E72978">
        <w:rPr>
          <w:rFonts w:ascii="Times New Roman" w:eastAsia="Calibri" w:hAnsi="Times New Roman" w:cs="Times New Roman"/>
          <w:sz w:val="28"/>
          <w:szCs w:val="28"/>
          <w:lang w:val="uk-UA"/>
        </w:rPr>
        <w:t xml:space="preserve">, с. </w:t>
      </w:r>
      <w:r w:rsidRPr="00746D14">
        <w:rPr>
          <w:rFonts w:ascii="Times New Roman" w:eastAsia="Calibri" w:hAnsi="Times New Roman" w:cs="Times New Roman"/>
          <w:sz w:val="28"/>
          <w:szCs w:val="28"/>
          <w:lang w:val="uk-UA"/>
        </w:rPr>
        <w:t xml:space="preserve">29]. </w:t>
      </w:r>
    </w:p>
    <w:p w14:paraId="5FF227F5" w14:textId="77777777" w:rsidR="00EE32B4" w:rsidRPr="00746D14" w:rsidRDefault="00EE32B4" w:rsidP="00F361E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Отже, правове забезпечення механізму реалізації реформування вищої освіти в Україні – це поєднання як міжнародних правових норм і вимог, так і національних, завдання яких полягає у забезпеченні високого рівня підготовки фахівців, практичні знання і навички яких відповідали б потребам </w:t>
      </w:r>
      <w:r w:rsidRPr="00746D14">
        <w:rPr>
          <w:rFonts w:ascii="Times New Roman" w:eastAsia="Calibri" w:hAnsi="Times New Roman" w:cs="Times New Roman"/>
          <w:sz w:val="28"/>
          <w:szCs w:val="28"/>
          <w:lang w:val="uk-UA"/>
        </w:rPr>
        <w:lastRenderedPageBreak/>
        <w:t xml:space="preserve">сучасного ринку праці. Особливостями правового механізму трансформації вищої освіти є самостійність та </w:t>
      </w:r>
      <w:proofErr w:type="spellStart"/>
      <w:r w:rsidRPr="00746D14">
        <w:rPr>
          <w:rFonts w:ascii="Times New Roman" w:eastAsia="Calibri" w:hAnsi="Times New Roman" w:cs="Times New Roman"/>
          <w:sz w:val="28"/>
          <w:szCs w:val="28"/>
          <w:lang w:val="uk-UA"/>
        </w:rPr>
        <w:t>інноваційність</w:t>
      </w:r>
      <w:proofErr w:type="spellEnd"/>
      <w:r w:rsidRPr="00746D14">
        <w:rPr>
          <w:rFonts w:ascii="Times New Roman" w:eastAsia="Calibri" w:hAnsi="Times New Roman" w:cs="Times New Roman"/>
          <w:sz w:val="28"/>
          <w:szCs w:val="28"/>
          <w:lang w:val="uk-UA"/>
        </w:rPr>
        <w:t>. Йдеться власне про повну автономію закладу освіти, визначення власних академічних стратегій і підходів до організації навчального процесу.</w:t>
      </w:r>
    </w:p>
    <w:p w14:paraId="67F3BF5D" w14:textId="77777777" w:rsidR="00D76D94" w:rsidRPr="00746D14" w:rsidRDefault="00D76D94" w:rsidP="00F361E4">
      <w:pPr>
        <w:spacing w:after="0" w:line="360" w:lineRule="auto"/>
        <w:ind w:firstLine="709"/>
        <w:jc w:val="both"/>
        <w:rPr>
          <w:rFonts w:ascii="Times New Roman" w:eastAsia="Calibri" w:hAnsi="Times New Roman" w:cs="Times New Roman"/>
          <w:sz w:val="28"/>
          <w:szCs w:val="28"/>
          <w:lang w:val="uk-UA"/>
        </w:rPr>
      </w:pPr>
    </w:p>
    <w:p w14:paraId="0D013911" w14:textId="77777777" w:rsidR="00A93677" w:rsidRPr="00746D14" w:rsidRDefault="00A93677" w:rsidP="0044029D">
      <w:pPr>
        <w:spacing w:after="0" w:line="360" w:lineRule="auto"/>
        <w:ind w:firstLine="708"/>
        <w:jc w:val="both"/>
        <w:rPr>
          <w:rFonts w:ascii="Times New Roman" w:eastAsia="Calibri" w:hAnsi="Times New Roman" w:cs="Times New Roman"/>
          <w:b/>
          <w:sz w:val="28"/>
          <w:szCs w:val="28"/>
          <w:lang w:val="uk-UA"/>
        </w:rPr>
      </w:pPr>
      <w:r w:rsidRPr="00746D14">
        <w:rPr>
          <w:rFonts w:ascii="Times New Roman" w:eastAsia="Calibri" w:hAnsi="Times New Roman" w:cs="Times New Roman"/>
          <w:b/>
          <w:sz w:val="28"/>
          <w:szCs w:val="28"/>
          <w:lang w:val="uk-UA"/>
        </w:rPr>
        <w:t>2.2. Дослідження стану вихованості особистості здобувача вищої професійно-технічної освіти</w:t>
      </w:r>
    </w:p>
    <w:p w14:paraId="02F6F255" w14:textId="77777777" w:rsidR="00C3004A" w:rsidRPr="00746D14" w:rsidRDefault="00C3004A" w:rsidP="00696F94">
      <w:pPr>
        <w:autoSpaceDE w:val="0"/>
        <w:autoSpaceDN w:val="0"/>
        <w:adjustRightInd w:val="0"/>
        <w:spacing w:after="0" w:line="240" w:lineRule="auto"/>
        <w:rPr>
          <w:rFonts w:ascii="MyslC" w:hAnsi="MyslC" w:cs="MyslC"/>
          <w:sz w:val="24"/>
          <w:szCs w:val="24"/>
          <w:lang w:val="uk-UA"/>
        </w:rPr>
      </w:pPr>
    </w:p>
    <w:p w14:paraId="56BB6059" w14:textId="77777777" w:rsidR="0037105D" w:rsidRPr="00746D14" w:rsidRDefault="00C3004A" w:rsidP="00C3004A">
      <w:pPr>
        <w:autoSpaceDE w:val="0"/>
        <w:autoSpaceDN w:val="0"/>
        <w:adjustRightInd w:val="0"/>
        <w:spacing w:after="0" w:line="360" w:lineRule="auto"/>
        <w:ind w:firstLine="709"/>
        <w:jc w:val="both"/>
        <w:rPr>
          <w:rFonts w:ascii="Times New Roman" w:hAnsi="Times New Roman" w:cs="Times New Roman"/>
          <w:sz w:val="28"/>
          <w:szCs w:val="28"/>
          <w:lang w:val="uk-UA"/>
        </w:rPr>
      </w:pPr>
      <w:r w:rsidRPr="00746D14">
        <w:rPr>
          <w:rFonts w:ascii="Times New Roman" w:hAnsi="Times New Roman" w:cs="Times New Roman"/>
          <w:sz w:val="28"/>
          <w:szCs w:val="28"/>
          <w:lang w:val="uk-UA"/>
        </w:rPr>
        <w:t xml:space="preserve">Діагностика вихованості є дуже актуальним напрямом досліджень як у педагогіці, так і в психології, соціології т.д. В рамках нашої роботи вважаємо </w:t>
      </w:r>
      <w:r w:rsidR="0037105D" w:rsidRPr="00746D14">
        <w:rPr>
          <w:rFonts w:ascii="Times New Roman" w:hAnsi="Times New Roman" w:cs="Times New Roman"/>
          <w:sz w:val="28"/>
          <w:szCs w:val="28"/>
          <w:lang w:val="uk-UA"/>
        </w:rPr>
        <w:t>необхідним розглянути деякі з них.</w:t>
      </w:r>
      <w:r w:rsidRPr="00746D14">
        <w:rPr>
          <w:rFonts w:ascii="Times New Roman" w:hAnsi="Times New Roman" w:cs="Times New Roman"/>
          <w:sz w:val="28"/>
          <w:szCs w:val="28"/>
          <w:lang w:val="uk-UA"/>
        </w:rPr>
        <w:t xml:space="preserve"> </w:t>
      </w:r>
      <w:r w:rsidR="0037105D" w:rsidRPr="00746D14">
        <w:rPr>
          <w:rFonts w:ascii="Times New Roman" w:hAnsi="Times New Roman" w:cs="Times New Roman"/>
          <w:sz w:val="28"/>
          <w:szCs w:val="28"/>
          <w:lang w:val="uk-UA"/>
        </w:rPr>
        <w:t xml:space="preserve">А саме Е.М. Попович присвятила свою наукову роботу дослідженню психологічних умов морального розвитку учнів професійно-технічних навчальних закладів. За аналізами </w:t>
      </w:r>
      <w:r w:rsidRPr="00746D14">
        <w:rPr>
          <w:rFonts w:ascii="Times New Roman" w:hAnsi="Times New Roman" w:cs="Times New Roman"/>
          <w:sz w:val="28"/>
          <w:szCs w:val="28"/>
          <w:lang w:val="uk-UA"/>
        </w:rPr>
        <w:t xml:space="preserve">результатів формувального експерименту </w:t>
      </w:r>
      <w:r w:rsidR="0037105D" w:rsidRPr="00746D14">
        <w:rPr>
          <w:rFonts w:ascii="Times New Roman" w:hAnsi="Times New Roman" w:cs="Times New Roman"/>
          <w:sz w:val="28"/>
          <w:szCs w:val="28"/>
          <w:lang w:val="uk-UA"/>
        </w:rPr>
        <w:t>були зроблені</w:t>
      </w:r>
      <w:r w:rsidRPr="00746D14">
        <w:rPr>
          <w:rFonts w:ascii="Times New Roman" w:hAnsi="Times New Roman" w:cs="Times New Roman"/>
          <w:sz w:val="28"/>
          <w:szCs w:val="28"/>
          <w:lang w:val="uk-UA"/>
        </w:rPr>
        <w:t xml:space="preserve"> такі висновки: </w:t>
      </w:r>
    </w:p>
    <w:p w14:paraId="6D6C1C62" w14:textId="77777777" w:rsidR="0037105D" w:rsidRPr="00746D14" w:rsidRDefault="00C3004A" w:rsidP="00C3004A">
      <w:pPr>
        <w:autoSpaceDE w:val="0"/>
        <w:autoSpaceDN w:val="0"/>
        <w:adjustRightInd w:val="0"/>
        <w:spacing w:after="0" w:line="360" w:lineRule="auto"/>
        <w:ind w:firstLine="709"/>
        <w:jc w:val="both"/>
        <w:rPr>
          <w:rFonts w:ascii="Times New Roman" w:hAnsi="Times New Roman" w:cs="Times New Roman"/>
          <w:sz w:val="28"/>
          <w:szCs w:val="28"/>
          <w:lang w:val="uk-UA"/>
        </w:rPr>
      </w:pPr>
      <w:r w:rsidRPr="00746D14">
        <w:rPr>
          <w:rFonts w:ascii="Times New Roman" w:hAnsi="Times New Roman" w:cs="Times New Roman"/>
          <w:sz w:val="28"/>
          <w:szCs w:val="28"/>
          <w:lang w:val="uk-UA"/>
        </w:rPr>
        <w:t>Актуалізація психологічних умов морального розвитку учнів професійно</w:t>
      </w:r>
      <w:r w:rsidR="0037105D" w:rsidRPr="00746D14">
        <w:rPr>
          <w:rFonts w:ascii="Times New Roman" w:hAnsi="Times New Roman" w:cs="Times New Roman"/>
          <w:sz w:val="28"/>
          <w:szCs w:val="28"/>
          <w:lang w:val="uk-UA"/>
        </w:rPr>
        <w:t>-</w:t>
      </w:r>
      <w:r w:rsidRPr="00746D14">
        <w:rPr>
          <w:rFonts w:ascii="Times New Roman" w:hAnsi="Times New Roman" w:cs="Times New Roman"/>
          <w:sz w:val="28"/>
          <w:szCs w:val="28"/>
          <w:lang w:val="uk-UA"/>
        </w:rPr>
        <w:t xml:space="preserve">технічних навчальних закладів передбачає збагачення системи коректних моральних знань, формування стійких усвідомлених моральних переконань; розвиток адекватної моральної самооцінки та ціннісного ставлення до себе, інших людей, оточуючого світу; вироблення активної внутрішньої моральної мотивації; удосконалення морального самоконтролю і моральної саморегуляції поведінки. </w:t>
      </w:r>
    </w:p>
    <w:p w14:paraId="6789DB94" w14:textId="77777777" w:rsidR="0037105D" w:rsidRPr="00746D14" w:rsidRDefault="00C3004A" w:rsidP="00C3004A">
      <w:pPr>
        <w:autoSpaceDE w:val="0"/>
        <w:autoSpaceDN w:val="0"/>
        <w:adjustRightInd w:val="0"/>
        <w:spacing w:after="0" w:line="360" w:lineRule="auto"/>
        <w:ind w:firstLine="709"/>
        <w:jc w:val="both"/>
        <w:rPr>
          <w:rFonts w:ascii="Times New Roman" w:hAnsi="Times New Roman" w:cs="Times New Roman"/>
          <w:sz w:val="28"/>
          <w:szCs w:val="28"/>
          <w:lang w:val="uk-UA"/>
        </w:rPr>
      </w:pPr>
      <w:r w:rsidRPr="00746D14">
        <w:rPr>
          <w:rFonts w:ascii="Times New Roman" w:hAnsi="Times New Roman" w:cs="Times New Roman"/>
          <w:sz w:val="28"/>
          <w:szCs w:val="28"/>
          <w:lang w:val="uk-UA"/>
        </w:rPr>
        <w:t>Методика актуалізації системи психологічних умов морального розвитку учнів ПТНЗ повинна відповідати логіці етапів та особливостей структурних компонентів цього процесу. Необхідно також враховувати вікову, соціальну, пізнавальну, особистісну, поведінкову специфіку контингенту професійно</w:t>
      </w:r>
      <w:r w:rsidR="0044029D">
        <w:rPr>
          <w:rFonts w:ascii="Times New Roman" w:hAnsi="Times New Roman" w:cs="Times New Roman"/>
          <w:sz w:val="28"/>
          <w:szCs w:val="28"/>
          <w:lang w:val="uk-UA"/>
        </w:rPr>
        <w:t>-</w:t>
      </w:r>
      <w:r w:rsidRPr="00746D14">
        <w:rPr>
          <w:rFonts w:ascii="Times New Roman" w:hAnsi="Times New Roman" w:cs="Times New Roman"/>
          <w:sz w:val="28"/>
          <w:szCs w:val="28"/>
          <w:lang w:val="uk-UA"/>
        </w:rPr>
        <w:t xml:space="preserve">технічних навчальних закладів. </w:t>
      </w:r>
    </w:p>
    <w:p w14:paraId="2EB99FE6" w14:textId="77777777" w:rsidR="0037105D" w:rsidRPr="00746D14" w:rsidRDefault="00C3004A" w:rsidP="00C3004A">
      <w:pPr>
        <w:autoSpaceDE w:val="0"/>
        <w:autoSpaceDN w:val="0"/>
        <w:adjustRightInd w:val="0"/>
        <w:spacing w:after="0" w:line="360" w:lineRule="auto"/>
        <w:ind w:firstLine="709"/>
        <w:jc w:val="both"/>
        <w:rPr>
          <w:rFonts w:ascii="Times New Roman" w:hAnsi="Times New Roman" w:cs="Times New Roman"/>
          <w:sz w:val="28"/>
          <w:szCs w:val="28"/>
          <w:lang w:val="uk-UA"/>
        </w:rPr>
      </w:pPr>
      <w:r w:rsidRPr="00746D14">
        <w:rPr>
          <w:rFonts w:ascii="Times New Roman" w:hAnsi="Times New Roman" w:cs="Times New Roman"/>
          <w:sz w:val="28"/>
          <w:szCs w:val="28"/>
          <w:lang w:val="uk-UA"/>
        </w:rPr>
        <w:t xml:space="preserve">У ході формувального експерименту було виявлено, що психологічні умови морального розвитку учнів професійно-технічних навчальних закладів </w:t>
      </w:r>
      <w:proofErr w:type="spellStart"/>
      <w:r w:rsidRPr="00746D14">
        <w:rPr>
          <w:rFonts w:ascii="Times New Roman" w:hAnsi="Times New Roman" w:cs="Times New Roman"/>
          <w:sz w:val="28"/>
          <w:szCs w:val="28"/>
          <w:lang w:val="uk-UA"/>
        </w:rPr>
        <w:t>детермінуються</w:t>
      </w:r>
      <w:proofErr w:type="spellEnd"/>
      <w:r w:rsidRPr="00746D14">
        <w:rPr>
          <w:rFonts w:ascii="Times New Roman" w:hAnsi="Times New Roman" w:cs="Times New Roman"/>
          <w:sz w:val="28"/>
          <w:szCs w:val="28"/>
          <w:lang w:val="uk-UA"/>
        </w:rPr>
        <w:t xml:space="preserve"> такими провідними соціальними та педагогічними умовами: урахування початкового рівня морального розвитку учнів, забезпечення </w:t>
      </w:r>
      <w:r w:rsidRPr="00746D14">
        <w:rPr>
          <w:rFonts w:ascii="Times New Roman" w:hAnsi="Times New Roman" w:cs="Times New Roman"/>
          <w:sz w:val="28"/>
          <w:szCs w:val="28"/>
          <w:lang w:val="uk-UA"/>
        </w:rPr>
        <w:lastRenderedPageBreak/>
        <w:t xml:space="preserve">морального впливу на учнів з боку учнівського колективу, забезпечення наявності моральних прикладів у референтному соціальному середовищі, залучення молоді до соціально-корисних проектів, узгодження морального впливу сім'ї та психолого-педагогічного персоналу професійно-технічних навчальних закладів, психологізація навчально-виховного процесу закладів профтехосвіти. </w:t>
      </w:r>
    </w:p>
    <w:p w14:paraId="2237F9F2" w14:textId="77777777" w:rsidR="0037105D" w:rsidRPr="00746D14" w:rsidRDefault="00C3004A" w:rsidP="00C3004A">
      <w:pPr>
        <w:autoSpaceDE w:val="0"/>
        <w:autoSpaceDN w:val="0"/>
        <w:adjustRightInd w:val="0"/>
        <w:spacing w:after="0" w:line="360" w:lineRule="auto"/>
        <w:ind w:firstLine="709"/>
        <w:jc w:val="both"/>
        <w:rPr>
          <w:rFonts w:ascii="Times New Roman" w:hAnsi="Times New Roman" w:cs="Times New Roman"/>
          <w:sz w:val="28"/>
          <w:szCs w:val="28"/>
          <w:lang w:val="uk-UA"/>
        </w:rPr>
      </w:pPr>
      <w:r w:rsidRPr="00746D14">
        <w:rPr>
          <w:rFonts w:ascii="Times New Roman" w:hAnsi="Times New Roman" w:cs="Times New Roman"/>
          <w:sz w:val="28"/>
          <w:szCs w:val="28"/>
          <w:lang w:val="uk-UA"/>
        </w:rPr>
        <w:t xml:space="preserve">Засобами актуалізації психологічних умов морального розвитку учнів ПТНЗ виступають психологічне консультування учнівської молоді з проблем морального самовизначення; психологічна корекція деформацій моральних установок, переконань, цінностей, аморальних тенденцій у поведінці та відповідних особистісних рис, як їх внутрішніх психологічних спонук; психологічний тренінг морального розвитку учнів; психологічна просвіта шляхом залучення до різноманітних інформаційних джерел моральної спрямованості, наприклад, перегляд відеофільмів; залучення учнівської молоді до участі у волонтерській діяльності. </w:t>
      </w:r>
    </w:p>
    <w:p w14:paraId="587C8604" w14:textId="77777777" w:rsidR="0037105D" w:rsidRPr="00746D14" w:rsidRDefault="00C3004A" w:rsidP="00C3004A">
      <w:pPr>
        <w:autoSpaceDE w:val="0"/>
        <w:autoSpaceDN w:val="0"/>
        <w:adjustRightInd w:val="0"/>
        <w:spacing w:after="0" w:line="360" w:lineRule="auto"/>
        <w:ind w:firstLine="709"/>
        <w:jc w:val="both"/>
        <w:rPr>
          <w:rFonts w:ascii="Times New Roman" w:hAnsi="Times New Roman" w:cs="Times New Roman"/>
          <w:sz w:val="28"/>
          <w:szCs w:val="28"/>
          <w:lang w:val="uk-UA"/>
        </w:rPr>
      </w:pPr>
      <w:r w:rsidRPr="00746D14">
        <w:rPr>
          <w:rFonts w:ascii="Times New Roman" w:hAnsi="Times New Roman" w:cs="Times New Roman"/>
          <w:sz w:val="28"/>
          <w:szCs w:val="28"/>
          <w:lang w:val="uk-UA"/>
        </w:rPr>
        <w:t xml:space="preserve">Повторне обстеження досліджуваних експериментальної і контрольної груп дозволило виявити наявність статистично значущих відмінностей у показниках експериментальної групи, особливо за показниками «Моральні знання», «Ціннісне ставлення до інших», «Моральна мотивація», «Моральний самоконтроль». Отримані результати засвідчили позитивну динаміку у досліджуваних експериментальної групи щодо підвищення рівня розвитку їх моральних знань і переконань, моральної самооцінки, ціннісного ставлення до інших, моральної мотивації, морального самоконтролю та саморегуляції. </w:t>
      </w:r>
    </w:p>
    <w:p w14:paraId="3C2E1DC5" w14:textId="77777777" w:rsidR="00D16DA7" w:rsidRPr="008511C2" w:rsidRDefault="005D3EDF" w:rsidP="005D3EDF">
      <w:pPr>
        <w:widowControl w:val="0"/>
        <w:autoSpaceDE w:val="0"/>
        <w:autoSpaceDN w:val="0"/>
        <w:spacing w:after="0" w:line="360" w:lineRule="auto"/>
        <w:ind w:right="2"/>
        <w:jc w:val="both"/>
        <w:rPr>
          <w:rFonts w:ascii="Times New Roman" w:eastAsia="Times New Roman" w:hAnsi="Times New Roman" w:cs="Times New Roman"/>
          <w:sz w:val="28"/>
          <w:szCs w:val="28"/>
        </w:rPr>
      </w:pPr>
      <w:r w:rsidRPr="00746D14">
        <w:rPr>
          <w:rFonts w:ascii="Times New Roman" w:eastAsia="Times New Roman" w:hAnsi="Times New Roman" w:cs="Times New Roman"/>
          <w:sz w:val="28"/>
          <w:szCs w:val="28"/>
          <w:lang w:val="uk-UA"/>
        </w:rPr>
        <w:tab/>
        <w:t xml:space="preserve">Автором були отримані наступні результати </w:t>
      </w:r>
      <w:r w:rsidR="00D16DA7" w:rsidRPr="00746D14">
        <w:rPr>
          <w:rFonts w:ascii="Times New Roman" w:eastAsia="Times New Roman" w:hAnsi="Times New Roman" w:cs="Times New Roman"/>
          <w:sz w:val="28"/>
          <w:szCs w:val="28"/>
          <w:lang w:val="uk-UA"/>
        </w:rPr>
        <w:t>дослідження</w:t>
      </w:r>
      <w:r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моральних</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знань</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учнів</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професійно-технічних</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навчальних</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закладів</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до</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та</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після</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проведення</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формувального експерименту</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(див.</w:t>
      </w:r>
      <w:r w:rsidR="00D16DA7" w:rsidRPr="00746D14">
        <w:rPr>
          <w:rFonts w:ascii="Times New Roman" w:eastAsia="Times New Roman" w:hAnsi="Times New Roman" w:cs="Times New Roman"/>
          <w:spacing w:val="3"/>
          <w:sz w:val="28"/>
          <w:szCs w:val="28"/>
          <w:lang w:val="uk-UA"/>
        </w:rPr>
        <w:t xml:space="preserve"> </w:t>
      </w:r>
      <w:r w:rsidR="00D16DA7" w:rsidRPr="00746D14">
        <w:rPr>
          <w:rFonts w:ascii="Times New Roman" w:eastAsia="Times New Roman" w:hAnsi="Times New Roman" w:cs="Times New Roman"/>
          <w:sz w:val="28"/>
          <w:szCs w:val="28"/>
          <w:lang w:val="uk-UA"/>
        </w:rPr>
        <w:t>табл.</w:t>
      </w:r>
      <w:r w:rsidR="00D16DA7" w:rsidRPr="00746D14">
        <w:rPr>
          <w:rFonts w:ascii="Times New Roman" w:eastAsia="Times New Roman" w:hAnsi="Times New Roman" w:cs="Times New Roman"/>
          <w:spacing w:val="4"/>
          <w:sz w:val="28"/>
          <w:szCs w:val="28"/>
          <w:lang w:val="uk-UA"/>
        </w:rPr>
        <w:t xml:space="preserve"> </w:t>
      </w:r>
      <w:r w:rsidRPr="00746D14">
        <w:rPr>
          <w:rFonts w:ascii="Times New Roman" w:eastAsia="Times New Roman" w:hAnsi="Times New Roman" w:cs="Times New Roman"/>
          <w:sz w:val="28"/>
          <w:szCs w:val="28"/>
          <w:lang w:val="uk-UA"/>
        </w:rPr>
        <w:t>2</w:t>
      </w:r>
      <w:r w:rsidR="00D16DA7" w:rsidRPr="00746D14">
        <w:rPr>
          <w:rFonts w:ascii="Times New Roman" w:eastAsia="Times New Roman" w:hAnsi="Times New Roman" w:cs="Times New Roman"/>
          <w:sz w:val="28"/>
          <w:szCs w:val="28"/>
          <w:lang w:val="uk-UA"/>
        </w:rPr>
        <w:t>.</w:t>
      </w:r>
      <w:r w:rsidRPr="00746D14">
        <w:rPr>
          <w:rFonts w:ascii="Times New Roman" w:eastAsia="Times New Roman" w:hAnsi="Times New Roman" w:cs="Times New Roman"/>
          <w:sz w:val="28"/>
          <w:szCs w:val="28"/>
          <w:lang w:val="uk-UA"/>
        </w:rPr>
        <w:t>1</w:t>
      </w:r>
      <w:r w:rsidR="00D16DA7" w:rsidRPr="00746D14">
        <w:rPr>
          <w:rFonts w:ascii="Times New Roman" w:eastAsia="Times New Roman" w:hAnsi="Times New Roman" w:cs="Times New Roman"/>
          <w:sz w:val="28"/>
          <w:szCs w:val="28"/>
          <w:lang w:val="uk-UA"/>
        </w:rPr>
        <w:t>).</w:t>
      </w:r>
    </w:p>
    <w:p w14:paraId="5038F1FF" w14:textId="77777777" w:rsidR="00E72978" w:rsidRPr="008511C2" w:rsidRDefault="00E72978" w:rsidP="005D3EDF">
      <w:pPr>
        <w:widowControl w:val="0"/>
        <w:autoSpaceDE w:val="0"/>
        <w:autoSpaceDN w:val="0"/>
        <w:spacing w:after="0" w:line="360" w:lineRule="auto"/>
        <w:ind w:right="2"/>
        <w:jc w:val="both"/>
        <w:rPr>
          <w:rFonts w:ascii="Times New Roman" w:eastAsia="Times New Roman" w:hAnsi="Times New Roman" w:cs="Times New Roman"/>
          <w:sz w:val="28"/>
          <w:szCs w:val="28"/>
        </w:rPr>
      </w:pPr>
    </w:p>
    <w:p w14:paraId="33A89EE7" w14:textId="77777777" w:rsidR="00E72978" w:rsidRPr="008511C2" w:rsidRDefault="00E72978" w:rsidP="005D3EDF">
      <w:pPr>
        <w:widowControl w:val="0"/>
        <w:autoSpaceDE w:val="0"/>
        <w:autoSpaceDN w:val="0"/>
        <w:spacing w:after="0" w:line="360" w:lineRule="auto"/>
        <w:ind w:right="2"/>
        <w:jc w:val="both"/>
        <w:rPr>
          <w:rFonts w:ascii="Times New Roman" w:eastAsia="Times New Roman" w:hAnsi="Times New Roman" w:cs="Times New Roman"/>
          <w:sz w:val="28"/>
          <w:szCs w:val="28"/>
        </w:rPr>
      </w:pPr>
    </w:p>
    <w:p w14:paraId="66E4C088" w14:textId="77777777" w:rsidR="00E72978" w:rsidRPr="008511C2" w:rsidRDefault="00E72978" w:rsidP="005D3EDF">
      <w:pPr>
        <w:widowControl w:val="0"/>
        <w:autoSpaceDE w:val="0"/>
        <w:autoSpaceDN w:val="0"/>
        <w:spacing w:after="0" w:line="360" w:lineRule="auto"/>
        <w:ind w:right="2"/>
        <w:jc w:val="both"/>
        <w:rPr>
          <w:rFonts w:ascii="Times New Roman" w:eastAsia="Times New Roman" w:hAnsi="Times New Roman" w:cs="Times New Roman"/>
          <w:sz w:val="28"/>
          <w:szCs w:val="28"/>
        </w:rPr>
      </w:pPr>
    </w:p>
    <w:p w14:paraId="70BB1F95" w14:textId="77777777" w:rsidR="00D16DA7" w:rsidRPr="00746D14" w:rsidRDefault="00D16DA7" w:rsidP="005D3EDF">
      <w:pPr>
        <w:widowControl w:val="0"/>
        <w:autoSpaceDE w:val="0"/>
        <w:autoSpaceDN w:val="0"/>
        <w:spacing w:after="0" w:line="321" w:lineRule="exact"/>
        <w:ind w:right="2"/>
        <w:jc w:val="right"/>
        <w:rPr>
          <w:rFonts w:ascii="Times New Roman" w:eastAsia="Times New Roman" w:hAnsi="Times New Roman" w:cs="Times New Roman"/>
          <w:i/>
          <w:sz w:val="28"/>
          <w:lang w:val="uk-UA"/>
        </w:rPr>
      </w:pPr>
      <w:r w:rsidRPr="00746D14">
        <w:rPr>
          <w:rFonts w:ascii="Times New Roman" w:eastAsia="Times New Roman" w:hAnsi="Times New Roman" w:cs="Times New Roman"/>
          <w:i/>
          <w:sz w:val="28"/>
          <w:lang w:val="uk-UA"/>
        </w:rPr>
        <w:lastRenderedPageBreak/>
        <w:t>Таблиця</w:t>
      </w:r>
      <w:r w:rsidRPr="00746D14">
        <w:rPr>
          <w:rFonts w:ascii="Times New Roman" w:eastAsia="Times New Roman" w:hAnsi="Times New Roman" w:cs="Times New Roman"/>
          <w:i/>
          <w:spacing w:val="-2"/>
          <w:sz w:val="28"/>
          <w:lang w:val="uk-UA"/>
        </w:rPr>
        <w:t xml:space="preserve"> </w:t>
      </w:r>
      <w:r w:rsidR="005D3EDF" w:rsidRPr="00746D14">
        <w:rPr>
          <w:rFonts w:ascii="Times New Roman" w:eastAsia="Times New Roman" w:hAnsi="Times New Roman" w:cs="Times New Roman"/>
          <w:i/>
          <w:sz w:val="28"/>
          <w:lang w:val="uk-UA"/>
        </w:rPr>
        <w:t>2</w:t>
      </w:r>
      <w:r w:rsidRPr="00746D14">
        <w:rPr>
          <w:rFonts w:ascii="Times New Roman" w:eastAsia="Times New Roman" w:hAnsi="Times New Roman" w:cs="Times New Roman"/>
          <w:i/>
          <w:sz w:val="28"/>
          <w:lang w:val="uk-UA"/>
        </w:rPr>
        <w:t>.</w:t>
      </w:r>
      <w:r w:rsidR="005D3EDF" w:rsidRPr="00746D14">
        <w:rPr>
          <w:rFonts w:ascii="Times New Roman" w:eastAsia="Times New Roman" w:hAnsi="Times New Roman" w:cs="Times New Roman"/>
          <w:i/>
          <w:sz w:val="28"/>
          <w:lang w:val="uk-UA"/>
        </w:rPr>
        <w:t>1</w:t>
      </w:r>
    </w:p>
    <w:p w14:paraId="55B792D6" w14:textId="77777777" w:rsidR="005D3EDF" w:rsidRPr="007106D3" w:rsidRDefault="00D16DA7" w:rsidP="007106D3">
      <w:pPr>
        <w:widowControl w:val="0"/>
        <w:autoSpaceDE w:val="0"/>
        <w:autoSpaceDN w:val="0"/>
        <w:spacing w:before="163" w:after="0" w:line="322" w:lineRule="exact"/>
        <w:ind w:right="-2"/>
        <w:jc w:val="center"/>
        <w:outlineLvl w:val="0"/>
        <w:rPr>
          <w:rFonts w:ascii="Times New Roman" w:eastAsia="Times New Roman" w:hAnsi="Times New Roman" w:cs="Times New Roman"/>
          <w:bCs/>
          <w:sz w:val="28"/>
          <w:szCs w:val="28"/>
          <w:lang w:val="uk-UA"/>
        </w:rPr>
      </w:pPr>
      <w:r w:rsidRPr="007106D3">
        <w:rPr>
          <w:rFonts w:ascii="Times New Roman" w:eastAsia="Times New Roman" w:hAnsi="Times New Roman" w:cs="Times New Roman"/>
          <w:bCs/>
          <w:sz w:val="28"/>
          <w:szCs w:val="28"/>
          <w:lang w:val="uk-UA"/>
        </w:rPr>
        <w:t>Результати</w:t>
      </w:r>
      <w:r w:rsidRPr="007106D3">
        <w:rPr>
          <w:rFonts w:ascii="Times New Roman" w:eastAsia="Times New Roman" w:hAnsi="Times New Roman" w:cs="Times New Roman"/>
          <w:bCs/>
          <w:spacing w:val="-7"/>
          <w:sz w:val="28"/>
          <w:szCs w:val="28"/>
          <w:lang w:val="uk-UA"/>
        </w:rPr>
        <w:t xml:space="preserve"> </w:t>
      </w:r>
      <w:r w:rsidRPr="007106D3">
        <w:rPr>
          <w:rFonts w:ascii="Times New Roman" w:eastAsia="Times New Roman" w:hAnsi="Times New Roman" w:cs="Times New Roman"/>
          <w:bCs/>
          <w:sz w:val="28"/>
          <w:szCs w:val="28"/>
          <w:lang w:val="uk-UA"/>
        </w:rPr>
        <w:t>обстеження</w:t>
      </w:r>
      <w:r w:rsidRPr="007106D3">
        <w:rPr>
          <w:rFonts w:ascii="Times New Roman" w:eastAsia="Times New Roman" w:hAnsi="Times New Roman" w:cs="Times New Roman"/>
          <w:bCs/>
          <w:spacing w:val="-6"/>
          <w:sz w:val="28"/>
          <w:szCs w:val="28"/>
          <w:lang w:val="uk-UA"/>
        </w:rPr>
        <w:t xml:space="preserve"> </w:t>
      </w:r>
      <w:r w:rsidRPr="007106D3">
        <w:rPr>
          <w:rFonts w:ascii="Times New Roman" w:eastAsia="Times New Roman" w:hAnsi="Times New Roman" w:cs="Times New Roman"/>
          <w:bCs/>
          <w:sz w:val="28"/>
          <w:szCs w:val="28"/>
          <w:lang w:val="uk-UA"/>
        </w:rPr>
        <w:t>досліджуваних</w:t>
      </w:r>
      <w:r w:rsidRPr="007106D3">
        <w:rPr>
          <w:rFonts w:ascii="Times New Roman" w:eastAsia="Times New Roman" w:hAnsi="Times New Roman" w:cs="Times New Roman"/>
          <w:bCs/>
          <w:spacing w:val="-8"/>
          <w:sz w:val="28"/>
          <w:szCs w:val="28"/>
          <w:lang w:val="uk-UA"/>
        </w:rPr>
        <w:t xml:space="preserve"> </w:t>
      </w:r>
      <w:r w:rsidRPr="007106D3">
        <w:rPr>
          <w:rFonts w:ascii="Times New Roman" w:eastAsia="Times New Roman" w:hAnsi="Times New Roman" w:cs="Times New Roman"/>
          <w:bCs/>
          <w:sz w:val="28"/>
          <w:szCs w:val="28"/>
          <w:lang w:val="uk-UA"/>
        </w:rPr>
        <w:t>за</w:t>
      </w:r>
      <w:r w:rsidRPr="007106D3">
        <w:rPr>
          <w:rFonts w:ascii="Times New Roman" w:eastAsia="Times New Roman" w:hAnsi="Times New Roman" w:cs="Times New Roman"/>
          <w:bCs/>
          <w:spacing w:val="-4"/>
          <w:sz w:val="28"/>
          <w:szCs w:val="28"/>
          <w:lang w:val="uk-UA"/>
        </w:rPr>
        <w:t xml:space="preserve"> </w:t>
      </w:r>
      <w:r w:rsidRPr="007106D3">
        <w:rPr>
          <w:rFonts w:ascii="Times New Roman" w:eastAsia="Times New Roman" w:hAnsi="Times New Roman" w:cs="Times New Roman"/>
          <w:bCs/>
          <w:sz w:val="28"/>
          <w:szCs w:val="28"/>
          <w:lang w:val="uk-UA"/>
        </w:rPr>
        <w:t>методикою</w:t>
      </w:r>
    </w:p>
    <w:p w14:paraId="7E88F162" w14:textId="77777777" w:rsidR="00D16DA7" w:rsidRPr="007106D3" w:rsidRDefault="00D16DA7" w:rsidP="007106D3">
      <w:pPr>
        <w:widowControl w:val="0"/>
        <w:autoSpaceDE w:val="0"/>
        <w:autoSpaceDN w:val="0"/>
        <w:spacing w:before="163" w:after="0" w:line="322" w:lineRule="exact"/>
        <w:ind w:right="-2"/>
        <w:jc w:val="center"/>
        <w:outlineLvl w:val="0"/>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«Моє</w:t>
      </w:r>
      <w:r w:rsidRPr="007106D3">
        <w:rPr>
          <w:rFonts w:ascii="Times New Roman" w:eastAsia="Times New Roman" w:hAnsi="Times New Roman" w:cs="Times New Roman"/>
          <w:spacing w:val="-3"/>
          <w:sz w:val="28"/>
          <w:lang w:val="uk-UA"/>
        </w:rPr>
        <w:t xml:space="preserve"> </w:t>
      </w:r>
      <w:r w:rsidRPr="007106D3">
        <w:rPr>
          <w:rFonts w:ascii="Times New Roman" w:eastAsia="Times New Roman" w:hAnsi="Times New Roman" w:cs="Times New Roman"/>
          <w:sz w:val="28"/>
          <w:lang w:val="uk-UA"/>
        </w:rPr>
        <w:t>розуміння</w:t>
      </w:r>
      <w:r w:rsidRPr="007106D3">
        <w:rPr>
          <w:rFonts w:ascii="Times New Roman" w:eastAsia="Times New Roman" w:hAnsi="Times New Roman" w:cs="Times New Roman"/>
          <w:spacing w:val="-1"/>
          <w:sz w:val="28"/>
          <w:lang w:val="uk-UA"/>
        </w:rPr>
        <w:t xml:space="preserve"> </w:t>
      </w:r>
      <w:r w:rsidRPr="007106D3">
        <w:rPr>
          <w:rFonts w:ascii="Times New Roman" w:eastAsia="Times New Roman" w:hAnsi="Times New Roman" w:cs="Times New Roman"/>
          <w:sz w:val="28"/>
          <w:lang w:val="uk-UA"/>
        </w:rPr>
        <w:t>особистісних</w:t>
      </w:r>
      <w:r w:rsidRPr="007106D3">
        <w:rPr>
          <w:rFonts w:ascii="Times New Roman" w:eastAsia="Times New Roman" w:hAnsi="Times New Roman" w:cs="Times New Roman"/>
          <w:spacing w:val="-4"/>
          <w:sz w:val="28"/>
          <w:lang w:val="uk-UA"/>
        </w:rPr>
        <w:t xml:space="preserve"> </w:t>
      </w:r>
      <w:r w:rsidRPr="007106D3">
        <w:rPr>
          <w:rFonts w:ascii="Times New Roman" w:eastAsia="Times New Roman" w:hAnsi="Times New Roman" w:cs="Times New Roman"/>
          <w:sz w:val="28"/>
          <w:lang w:val="uk-UA"/>
        </w:rPr>
        <w:t>якостей</w:t>
      </w:r>
      <w:r w:rsidRPr="007106D3">
        <w:rPr>
          <w:rFonts w:ascii="Times New Roman" w:eastAsia="Times New Roman" w:hAnsi="Times New Roman" w:cs="Times New Roman"/>
          <w:spacing w:val="-6"/>
          <w:sz w:val="28"/>
          <w:lang w:val="uk-UA"/>
        </w:rPr>
        <w:t xml:space="preserve"> </w:t>
      </w:r>
      <w:r w:rsidRPr="007106D3">
        <w:rPr>
          <w:rFonts w:ascii="Times New Roman" w:eastAsia="Times New Roman" w:hAnsi="Times New Roman" w:cs="Times New Roman"/>
          <w:sz w:val="28"/>
          <w:lang w:val="uk-UA"/>
        </w:rPr>
        <w:t>людини»</w:t>
      </w:r>
      <w:r w:rsidRPr="007106D3">
        <w:rPr>
          <w:rFonts w:ascii="Times New Roman" w:eastAsia="Times New Roman" w:hAnsi="Times New Roman" w:cs="Times New Roman"/>
          <w:spacing w:val="-3"/>
          <w:sz w:val="28"/>
          <w:lang w:val="uk-UA"/>
        </w:rPr>
        <w:t xml:space="preserve"> </w:t>
      </w:r>
      <w:r w:rsidRPr="007106D3">
        <w:rPr>
          <w:rFonts w:ascii="Times New Roman" w:eastAsia="Times New Roman" w:hAnsi="Times New Roman" w:cs="Times New Roman"/>
          <w:sz w:val="28"/>
          <w:lang w:val="uk-UA"/>
        </w:rPr>
        <w:t>І.С.</w:t>
      </w:r>
      <w:r w:rsidRPr="007106D3">
        <w:rPr>
          <w:rFonts w:ascii="Times New Roman" w:eastAsia="Times New Roman" w:hAnsi="Times New Roman" w:cs="Times New Roman"/>
          <w:spacing w:val="4"/>
          <w:sz w:val="28"/>
          <w:lang w:val="uk-UA"/>
        </w:rPr>
        <w:t xml:space="preserve"> </w:t>
      </w:r>
      <w:r w:rsidRPr="007106D3">
        <w:rPr>
          <w:rFonts w:ascii="Times New Roman" w:eastAsia="Times New Roman" w:hAnsi="Times New Roman" w:cs="Times New Roman"/>
          <w:sz w:val="28"/>
          <w:lang w:val="uk-UA"/>
        </w:rPr>
        <w:t>Булах</w:t>
      </w:r>
    </w:p>
    <w:tbl>
      <w:tblPr>
        <w:tblStyle w:val="TableNormal"/>
        <w:tblW w:w="9356"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28"/>
        <w:gridCol w:w="3281"/>
        <w:gridCol w:w="2247"/>
      </w:tblGrid>
      <w:tr w:rsidR="00746D14" w:rsidRPr="00746D14" w14:paraId="0700B9AB" w14:textId="77777777" w:rsidTr="005D3EDF">
        <w:trPr>
          <w:trHeight w:val="484"/>
        </w:trPr>
        <w:tc>
          <w:tcPr>
            <w:tcW w:w="3828" w:type="dxa"/>
            <w:vMerge w:val="restart"/>
            <w:tcBorders>
              <w:bottom w:val="single" w:sz="4" w:space="0" w:color="000000"/>
              <w:right w:val="single" w:sz="4" w:space="0" w:color="000000"/>
            </w:tcBorders>
          </w:tcPr>
          <w:p w14:paraId="66A12E0A" w14:textId="77777777" w:rsidR="00D16DA7" w:rsidRPr="007106D3" w:rsidRDefault="00D16DA7" w:rsidP="007106D3">
            <w:pPr>
              <w:jc w:val="center"/>
              <w:rPr>
                <w:rFonts w:ascii="Times New Roman" w:eastAsia="Times New Roman" w:hAnsi="Times New Roman" w:cs="Times New Roman"/>
                <w:sz w:val="30"/>
                <w:lang w:val="uk-UA"/>
              </w:rPr>
            </w:pPr>
          </w:p>
          <w:p w14:paraId="50703622" w14:textId="77777777" w:rsidR="00D16DA7" w:rsidRPr="007106D3" w:rsidRDefault="00D16DA7" w:rsidP="007106D3">
            <w:pPr>
              <w:jc w:val="center"/>
              <w:rPr>
                <w:rFonts w:ascii="Times New Roman" w:eastAsia="Times New Roman" w:hAnsi="Times New Roman" w:cs="Times New Roman"/>
                <w:sz w:val="34"/>
                <w:lang w:val="uk-UA"/>
              </w:rPr>
            </w:pPr>
          </w:p>
          <w:p w14:paraId="7BD9A3E5" w14:textId="77777777" w:rsidR="00D16DA7" w:rsidRPr="007106D3" w:rsidRDefault="00D16DA7" w:rsidP="007106D3">
            <w:pPr>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Рівні</w:t>
            </w:r>
            <w:r w:rsidRPr="007106D3">
              <w:rPr>
                <w:rFonts w:ascii="Times New Roman" w:eastAsia="Times New Roman" w:hAnsi="Times New Roman" w:cs="Times New Roman"/>
                <w:spacing w:val="-5"/>
                <w:sz w:val="28"/>
                <w:lang w:val="uk-UA"/>
              </w:rPr>
              <w:t xml:space="preserve"> </w:t>
            </w:r>
            <w:r w:rsidRPr="007106D3">
              <w:rPr>
                <w:rFonts w:ascii="Times New Roman" w:eastAsia="Times New Roman" w:hAnsi="Times New Roman" w:cs="Times New Roman"/>
                <w:sz w:val="28"/>
                <w:lang w:val="uk-UA"/>
              </w:rPr>
              <w:t>прояву</w:t>
            </w:r>
          </w:p>
        </w:tc>
        <w:tc>
          <w:tcPr>
            <w:tcW w:w="5528" w:type="dxa"/>
            <w:gridSpan w:val="2"/>
            <w:tcBorders>
              <w:left w:val="single" w:sz="4" w:space="0" w:color="000000"/>
              <w:bottom w:val="single" w:sz="4" w:space="0" w:color="000000"/>
            </w:tcBorders>
          </w:tcPr>
          <w:p w14:paraId="67717775" w14:textId="77777777" w:rsidR="00D16DA7" w:rsidRPr="007106D3" w:rsidRDefault="00D16DA7" w:rsidP="007106D3">
            <w:pPr>
              <w:spacing w:before="2"/>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Кількість</w:t>
            </w:r>
            <w:r w:rsidRPr="007106D3">
              <w:rPr>
                <w:rFonts w:ascii="Times New Roman" w:eastAsia="Times New Roman" w:hAnsi="Times New Roman" w:cs="Times New Roman"/>
                <w:spacing w:val="-5"/>
                <w:sz w:val="28"/>
                <w:lang w:val="uk-UA"/>
              </w:rPr>
              <w:t xml:space="preserve"> </w:t>
            </w:r>
            <w:r w:rsidRPr="007106D3">
              <w:rPr>
                <w:rFonts w:ascii="Times New Roman" w:eastAsia="Times New Roman" w:hAnsi="Times New Roman" w:cs="Times New Roman"/>
                <w:sz w:val="28"/>
                <w:lang w:val="uk-UA"/>
              </w:rPr>
              <w:t>учнів</w:t>
            </w:r>
            <w:r w:rsidRPr="007106D3">
              <w:rPr>
                <w:rFonts w:ascii="Times New Roman" w:eastAsia="Times New Roman" w:hAnsi="Times New Roman" w:cs="Times New Roman"/>
                <w:spacing w:val="-3"/>
                <w:sz w:val="28"/>
                <w:lang w:val="uk-UA"/>
              </w:rPr>
              <w:t xml:space="preserve"> </w:t>
            </w:r>
            <w:r w:rsidRPr="007106D3">
              <w:rPr>
                <w:rFonts w:ascii="Times New Roman" w:eastAsia="Times New Roman" w:hAnsi="Times New Roman" w:cs="Times New Roman"/>
                <w:sz w:val="28"/>
                <w:lang w:val="uk-UA"/>
              </w:rPr>
              <w:t>у</w:t>
            </w:r>
            <w:r w:rsidRPr="007106D3">
              <w:rPr>
                <w:rFonts w:ascii="Times New Roman" w:eastAsia="Times New Roman" w:hAnsi="Times New Roman" w:cs="Times New Roman"/>
                <w:spacing w:val="-2"/>
                <w:sz w:val="28"/>
                <w:lang w:val="uk-UA"/>
              </w:rPr>
              <w:t xml:space="preserve"> </w:t>
            </w:r>
            <w:r w:rsidRPr="007106D3">
              <w:rPr>
                <w:rFonts w:ascii="Times New Roman" w:eastAsia="Times New Roman" w:hAnsi="Times New Roman" w:cs="Times New Roman"/>
                <w:sz w:val="28"/>
                <w:lang w:val="uk-UA"/>
              </w:rPr>
              <w:t>%</w:t>
            </w:r>
          </w:p>
        </w:tc>
      </w:tr>
      <w:tr w:rsidR="00746D14" w:rsidRPr="00746D14" w14:paraId="7615A039" w14:textId="77777777" w:rsidTr="005D3EDF">
        <w:trPr>
          <w:trHeight w:val="964"/>
        </w:trPr>
        <w:tc>
          <w:tcPr>
            <w:tcW w:w="3828" w:type="dxa"/>
            <w:vMerge/>
            <w:tcBorders>
              <w:top w:val="nil"/>
              <w:bottom w:val="single" w:sz="4" w:space="0" w:color="000000"/>
              <w:right w:val="single" w:sz="4" w:space="0" w:color="000000"/>
            </w:tcBorders>
          </w:tcPr>
          <w:p w14:paraId="41DF99C1" w14:textId="77777777" w:rsidR="00D16DA7" w:rsidRPr="007106D3" w:rsidRDefault="00D16DA7" w:rsidP="007106D3">
            <w:pPr>
              <w:jc w:val="center"/>
              <w:rPr>
                <w:rFonts w:ascii="Times New Roman" w:eastAsia="Times New Roman" w:hAnsi="Times New Roman" w:cs="Times New Roman"/>
                <w:sz w:val="2"/>
                <w:szCs w:val="2"/>
                <w:lang w:val="uk-UA"/>
              </w:rPr>
            </w:pPr>
          </w:p>
        </w:tc>
        <w:tc>
          <w:tcPr>
            <w:tcW w:w="3281" w:type="dxa"/>
            <w:tcBorders>
              <w:top w:val="single" w:sz="4" w:space="0" w:color="000000"/>
              <w:left w:val="single" w:sz="4" w:space="0" w:color="000000"/>
              <w:bottom w:val="single" w:sz="4" w:space="0" w:color="000000"/>
              <w:right w:val="single" w:sz="4" w:space="0" w:color="000000"/>
            </w:tcBorders>
          </w:tcPr>
          <w:p w14:paraId="3A1A69A4" w14:textId="77777777" w:rsidR="00D16DA7" w:rsidRPr="007106D3" w:rsidRDefault="00D16DA7" w:rsidP="007106D3">
            <w:pPr>
              <w:spacing w:line="315" w:lineRule="exact"/>
              <w:ind w:right="452"/>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До</w:t>
            </w:r>
          </w:p>
          <w:p w14:paraId="22537AF7" w14:textId="77777777" w:rsidR="00D16DA7" w:rsidRPr="007106D3" w:rsidRDefault="00D16DA7" w:rsidP="007106D3">
            <w:pPr>
              <w:spacing w:line="322" w:lineRule="exact"/>
              <w:ind w:right="452"/>
              <w:jc w:val="center"/>
              <w:rPr>
                <w:rFonts w:ascii="Times New Roman" w:eastAsia="Times New Roman" w:hAnsi="Times New Roman" w:cs="Times New Roman"/>
                <w:sz w:val="28"/>
                <w:lang w:val="uk-UA"/>
              </w:rPr>
            </w:pPr>
            <w:r w:rsidRPr="007106D3">
              <w:rPr>
                <w:rFonts w:ascii="Times New Roman" w:eastAsia="Times New Roman" w:hAnsi="Times New Roman" w:cs="Times New Roman"/>
                <w:w w:val="95"/>
                <w:sz w:val="28"/>
                <w:lang w:val="uk-UA"/>
              </w:rPr>
              <w:t>формувального</w:t>
            </w:r>
            <w:r w:rsidRPr="007106D3">
              <w:rPr>
                <w:rFonts w:ascii="Times New Roman" w:eastAsia="Times New Roman" w:hAnsi="Times New Roman" w:cs="Times New Roman"/>
                <w:spacing w:val="1"/>
                <w:w w:val="95"/>
                <w:sz w:val="28"/>
                <w:lang w:val="uk-UA"/>
              </w:rPr>
              <w:t xml:space="preserve"> </w:t>
            </w:r>
            <w:r w:rsidRPr="007106D3">
              <w:rPr>
                <w:rFonts w:ascii="Times New Roman" w:eastAsia="Times New Roman" w:hAnsi="Times New Roman" w:cs="Times New Roman"/>
                <w:sz w:val="28"/>
                <w:lang w:val="uk-UA"/>
              </w:rPr>
              <w:t>експерименту</w:t>
            </w:r>
          </w:p>
        </w:tc>
        <w:tc>
          <w:tcPr>
            <w:tcW w:w="2247" w:type="dxa"/>
            <w:tcBorders>
              <w:top w:val="single" w:sz="4" w:space="0" w:color="000000"/>
              <w:left w:val="single" w:sz="4" w:space="0" w:color="000000"/>
              <w:bottom w:val="single" w:sz="4" w:space="0" w:color="000000"/>
            </w:tcBorders>
          </w:tcPr>
          <w:p w14:paraId="77A12D05" w14:textId="77777777" w:rsidR="00D16DA7" w:rsidRPr="007106D3" w:rsidRDefault="00D16DA7" w:rsidP="007106D3">
            <w:pPr>
              <w:spacing w:line="315" w:lineRule="exact"/>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Після</w:t>
            </w:r>
          </w:p>
          <w:p w14:paraId="7D490A1B" w14:textId="77777777" w:rsidR="00D16DA7" w:rsidRPr="007106D3" w:rsidRDefault="00D16DA7" w:rsidP="007106D3">
            <w:pPr>
              <w:spacing w:line="322" w:lineRule="exact"/>
              <w:jc w:val="center"/>
              <w:rPr>
                <w:rFonts w:ascii="Times New Roman" w:eastAsia="Times New Roman" w:hAnsi="Times New Roman" w:cs="Times New Roman"/>
                <w:sz w:val="28"/>
                <w:lang w:val="uk-UA"/>
              </w:rPr>
            </w:pPr>
            <w:r w:rsidRPr="007106D3">
              <w:rPr>
                <w:rFonts w:ascii="Times New Roman" w:eastAsia="Times New Roman" w:hAnsi="Times New Roman" w:cs="Times New Roman"/>
                <w:w w:val="95"/>
                <w:sz w:val="28"/>
                <w:lang w:val="uk-UA"/>
              </w:rPr>
              <w:t>формувального</w:t>
            </w:r>
            <w:r w:rsidRPr="007106D3">
              <w:rPr>
                <w:rFonts w:ascii="Times New Roman" w:eastAsia="Times New Roman" w:hAnsi="Times New Roman" w:cs="Times New Roman"/>
                <w:spacing w:val="1"/>
                <w:w w:val="95"/>
                <w:sz w:val="28"/>
                <w:lang w:val="uk-UA"/>
              </w:rPr>
              <w:t xml:space="preserve"> </w:t>
            </w:r>
            <w:r w:rsidRPr="007106D3">
              <w:rPr>
                <w:rFonts w:ascii="Times New Roman" w:eastAsia="Times New Roman" w:hAnsi="Times New Roman" w:cs="Times New Roman"/>
                <w:sz w:val="28"/>
                <w:lang w:val="uk-UA"/>
              </w:rPr>
              <w:t>експерименту</w:t>
            </w:r>
          </w:p>
        </w:tc>
      </w:tr>
      <w:tr w:rsidR="00746D14" w:rsidRPr="00746D14" w14:paraId="34749E1D" w14:textId="77777777" w:rsidTr="005D3EDF">
        <w:trPr>
          <w:trHeight w:val="326"/>
        </w:trPr>
        <w:tc>
          <w:tcPr>
            <w:tcW w:w="3828" w:type="dxa"/>
            <w:vMerge/>
            <w:tcBorders>
              <w:top w:val="nil"/>
              <w:bottom w:val="single" w:sz="4" w:space="0" w:color="000000"/>
              <w:right w:val="single" w:sz="4" w:space="0" w:color="000000"/>
            </w:tcBorders>
          </w:tcPr>
          <w:p w14:paraId="36B092A2" w14:textId="77777777" w:rsidR="00D16DA7" w:rsidRPr="007106D3" w:rsidRDefault="00D16DA7" w:rsidP="007106D3">
            <w:pPr>
              <w:jc w:val="center"/>
              <w:rPr>
                <w:rFonts w:ascii="Times New Roman" w:eastAsia="Times New Roman" w:hAnsi="Times New Roman" w:cs="Times New Roman"/>
                <w:sz w:val="2"/>
                <w:szCs w:val="2"/>
                <w:lang w:val="uk-UA"/>
              </w:rPr>
            </w:pPr>
          </w:p>
        </w:tc>
        <w:tc>
          <w:tcPr>
            <w:tcW w:w="5528" w:type="dxa"/>
            <w:gridSpan w:val="2"/>
            <w:tcBorders>
              <w:top w:val="single" w:sz="4" w:space="0" w:color="000000"/>
              <w:left w:val="single" w:sz="4" w:space="0" w:color="000000"/>
              <w:bottom w:val="single" w:sz="4" w:space="0" w:color="000000"/>
            </w:tcBorders>
          </w:tcPr>
          <w:p w14:paraId="2EF6284B" w14:textId="77777777" w:rsidR="00D16DA7" w:rsidRPr="007106D3" w:rsidRDefault="00D16DA7" w:rsidP="007106D3">
            <w:pPr>
              <w:spacing w:line="306" w:lineRule="exact"/>
              <w:jc w:val="center"/>
              <w:rPr>
                <w:rFonts w:ascii="Times New Roman" w:eastAsia="Times New Roman" w:hAnsi="Times New Roman" w:cs="Times New Roman"/>
                <w:i/>
                <w:sz w:val="28"/>
                <w:lang w:val="uk-UA"/>
              </w:rPr>
            </w:pPr>
            <w:r w:rsidRPr="007106D3">
              <w:rPr>
                <w:rFonts w:ascii="Times New Roman" w:eastAsia="Times New Roman" w:hAnsi="Times New Roman" w:cs="Times New Roman"/>
                <w:i/>
                <w:sz w:val="28"/>
                <w:lang w:val="uk-UA"/>
              </w:rPr>
              <w:t>Експериментальна</w:t>
            </w:r>
            <w:r w:rsidRPr="007106D3">
              <w:rPr>
                <w:rFonts w:ascii="Times New Roman" w:eastAsia="Times New Roman" w:hAnsi="Times New Roman" w:cs="Times New Roman"/>
                <w:i/>
                <w:spacing w:val="-5"/>
                <w:sz w:val="28"/>
                <w:lang w:val="uk-UA"/>
              </w:rPr>
              <w:t xml:space="preserve"> </w:t>
            </w:r>
            <w:r w:rsidRPr="007106D3">
              <w:rPr>
                <w:rFonts w:ascii="Times New Roman" w:eastAsia="Times New Roman" w:hAnsi="Times New Roman" w:cs="Times New Roman"/>
                <w:i/>
                <w:sz w:val="28"/>
                <w:lang w:val="uk-UA"/>
              </w:rPr>
              <w:t>група (ЕГ,</w:t>
            </w:r>
            <w:r w:rsidRPr="007106D3">
              <w:rPr>
                <w:rFonts w:ascii="Times New Roman" w:eastAsia="Times New Roman" w:hAnsi="Times New Roman" w:cs="Times New Roman"/>
                <w:i/>
                <w:spacing w:val="-1"/>
                <w:sz w:val="28"/>
                <w:lang w:val="uk-UA"/>
              </w:rPr>
              <w:t xml:space="preserve"> </w:t>
            </w:r>
            <w:r w:rsidRPr="007106D3">
              <w:rPr>
                <w:rFonts w:ascii="Times New Roman" w:eastAsia="Times New Roman" w:hAnsi="Times New Roman" w:cs="Times New Roman"/>
                <w:i/>
                <w:sz w:val="28"/>
                <w:lang w:val="uk-UA"/>
              </w:rPr>
              <w:t>n=30)</w:t>
            </w:r>
          </w:p>
        </w:tc>
      </w:tr>
      <w:tr w:rsidR="00746D14" w:rsidRPr="00746D14" w14:paraId="072119DE" w14:textId="77777777" w:rsidTr="005D3EDF">
        <w:trPr>
          <w:trHeight w:val="345"/>
        </w:trPr>
        <w:tc>
          <w:tcPr>
            <w:tcW w:w="3828" w:type="dxa"/>
            <w:tcBorders>
              <w:top w:val="single" w:sz="4" w:space="0" w:color="000000"/>
              <w:bottom w:val="single" w:sz="4" w:space="0" w:color="000000"/>
              <w:right w:val="single" w:sz="4" w:space="0" w:color="000000"/>
            </w:tcBorders>
          </w:tcPr>
          <w:p w14:paraId="78E28258" w14:textId="77777777" w:rsidR="00D16DA7" w:rsidRPr="007106D3" w:rsidRDefault="00D16DA7" w:rsidP="007106D3">
            <w:pPr>
              <w:spacing w:before="2"/>
              <w:ind w:right="749"/>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високий</w:t>
            </w:r>
          </w:p>
        </w:tc>
        <w:tc>
          <w:tcPr>
            <w:tcW w:w="3281" w:type="dxa"/>
            <w:tcBorders>
              <w:top w:val="single" w:sz="4" w:space="0" w:color="000000"/>
              <w:left w:val="single" w:sz="4" w:space="0" w:color="000000"/>
              <w:bottom w:val="single" w:sz="4" w:space="0" w:color="000000"/>
              <w:right w:val="single" w:sz="4" w:space="0" w:color="000000"/>
            </w:tcBorders>
          </w:tcPr>
          <w:p w14:paraId="24AF5292" w14:textId="77777777" w:rsidR="00D16DA7" w:rsidRPr="007106D3" w:rsidRDefault="00D16DA7" w:rsidP="007106D3">
            <w:pPr>
              <w:spacing w:before="2"/>
              <w:ind w:right="452"/>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13,33</w:t>
            </w:r>
          </w:p>
        </w:tc>
        <w:tc>
          <w:tcPr>
            <w:tcW w:w="2247" w:type="dxa"/>
            <w:tcBorders>
              <w:top w:val="single" w:sz="4" w:space="0" w:color="000000"/>
              <w:left w:val="single" w:sz="4" w:space="0" w:color="000000"/>
              <w:bottom w:val="single" w:sz="4" w:space="0" w:color="000000"/>
            </w:tcBorders>
          </w:tcPr>
          <w:p w14:paraId="74FF7464" w14:textId="77777777" w:rsidR="00D16DA7" w:rsidRPr="007106D3" w:rsidRDefault="00D16DA7" w:rsidP="007106D3">
            <w:pPr>
              <w:spacing w:before="2"/>
              <w:ind w:right="1074"/>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26,72</w:t>
            </w:r>
          </w:p>
        </w:tc>
      </w:tr>
      <w:tr w:rsidR="00746D14" w:rsidRPr="00746D14" w14:paraId="1424565F" w14:textId="77777777" w:rsidTr="005D3EDF">
        <w:trPr>
          <w:trHeight w:val="321"/>
        </w:trPr>
        <w:tc>
          <w:tcPr>
            <w:tcW w:w="3828" w:type="dxa"/>
            <w:tcBorders>
              <w:top w:val="single" w:sz="4" w:space="0" w:color="000000"/>
              <w:bottom w:val="single" w:sz="4" w:space="0" w:color="000000"/>
              <w:right w:val="single" w:sz="4" w:space="0" w:color="000000"/>
            </w:tcBorders>
          </w:tcPr>
          <w:p w14:paraId="1BE9FEBE" w14:textId="77777777" w:rsidR="00D16DA7" w:rsidRPr="007106D3" w:rsidRDefault="00D16DA7" w:rsidP="007106D3">
            <w:pPr>
              <w:spacing w:line="301" w:lineRule="exact"/>
              <w:ind w:right="750"/>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середній</w:t>
            </w:r>
          </w:p>
        </w:tc>
        <w:tc>
          <w:tcPr>
            <w:tcW w:w="3281" w:type="dxa"/>
            <w:tcBorders>
              <w:top w:val="single" w:sz="4" w:space="0" w:color="000000"/>
              <w:left w:val="single" w:sz="4" w:space="0" w:color="000000"/>
              <w:bottom w:val="single" w:sz="4" w:space="0" w:color="000000"/>
              <w:right w:val="single" w:sz="4" w:space="0" w:color="000000"/>
            </w:tcBorders>
          </w:tcPr>
          <w:p w14:paraId="7ADE6F20" w14:textId="77777777" w:rsidR="00D16DA7" w:rsidRPr="007106D3" w:rsidRDefault="00D16DA7" w:rsidP="007106D3">
            <w:pPr>
              <w:spacing w:line="301" w:lineRule="exact"/>
              <w:ind w:right="452"/>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66,67</w:t>
            </w:r>
          </w:p>
        </w:tc>
        <w:tc>
          <w:tcPr>
            <w:tcW w:w="2247" w:type="dxa"/>
            <w:tcBorders>
              <w:top w:val="single" w:sz="4" w:space="0" w:color="000000"/>
              <w:left w:val="single" w:sz="4" w:space="0" w:color="000000"/>
              <w:bottom w:val="single" w:sz="4" w:space="0" w:color="000000"/>
            </w:tcBorders>
          </w:tcPr>
          <w:p w14:paraId="425A0FFE" w14:textId="77777777" w:rsidR="00D16DA7" w:rsidRPr="007106D3" w:rsidRDefault="00D16DA7" w:rsidP="007106D3">
            <w:pPr>
              <w:spacing w:line="301" w:lineRule="exact"/>
              <w:ind w:right="1074"/>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66,71</w:t>
            </w:r>
          </w:p>
        </w:tc>
      </w:tr>
      <w:tr w:rsidR="00746D14" w:rsidRPr="00746D14" w14:paraId="490F472A" w14:textId="77777777" w:rsidTr="005D3EDF">
        <w:trPr>
          <w:trHeight w:val="321"/>
        </w:trPr>
        <w:tc>
          <w:tcPr>
            <w:tcW w:w="3828" w:type="dxa"/>
            <w:tcBorders>
              <w:top w:val="single" w:sz="4" w:space="0" w:color="000000"/>
              <w:bottom w:val="single" w:sz="4" w:space="0" w:color="000000"/>
              <w:right w:val="single" w:sz="4" w:space="0" w:color="000000"/>
            </w:tcBorders>
          </w:tcPr>
          <w:p w14:paraId="51123ED8" w14:textId="77777777" w:rsidR="00D16DA7" w:rsidRPr="007106D3" w:rsidRDefault="00D16DA7" w:rsidP="007106D3">
            <w:pPr>
              <w:spacing w:line="302" w:lineRule="exact"/>
              <w:ind w:right="750"/>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низький</w:t>
            </w:r>
          </w:p>
        </w:tc>
        <w:tc>
          <w:tcPr>
            <w:tcW w:w="3281" w:type="dxa"/>
            <w:tcBorders>
              <w:top w:val="single" w:sz="4" w:space="0" w:color="000000"/>
              <w:left w:val="single" w:sz="4" w:space="0" w:color="000000"/>
              <w:bottom w:val="single" w:sz="4" w:space="0" w:color="000000"/>
              <w:right w:val="single" w:sz="4" w:space="0" w:color="000000"/>
            </w:tcBorders>
          </w:tcPr>
          <w:p w14:paraId="4401D77C" w14:textId="77777777" w:rsidR="00D16DA7" w:rsidRPr="007106D3" w:rsidRDefault="00D16DA7" w:rsidP="007106D3">
            <w:pPr>
              <w:spacing w:line="302" w:lineRule="exact"/>
              <w:ind w:right="452"/>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20,00</w:t>
            </w:r>
          </w:p>
        </w:tc>
        <w:tc>
          <w:tcPr>
            <w:tcW w:w="2247" w:type="dxa"/>
            <w:tcBorders>
              <w:top w:val="single" w:sz="4" w:space="0" w:color="000000"/>
              <w:left w:val="single" w:sz="4" w:space="0" w:color="000000"/>
              <w:bottom w:val="single" w:sz="4" w:space="0" w:color="000000"/>
            </w:tcBorders>
          </w:tcPr>
          <w:p w14:paraId="15B482EC" w14:textId="77777777" w:rsidR="00D16DA7" w:rsidRPr="007106D3" w:rsidRDefault="00D16DA7" w:rsidP="007106D3">
            <w:pPr>
              <w:spacing w:line="302" w:lineRule="exact"/>
              <w:ind w:right="1074"/>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6,57</w:t>
            </w:r>
          </w:p>
        </w:tc>
      </w:tr>
      <w:tr w:rsidR="00746D14" w:rsidRPr="00746D14" w14:paraId="65CD222D" w14:textId="77777777" w:rsidTr="005D3EDF">
        <w:trPr>
          <w:trHeight w:val="321"/>
        </w:trPr>
        <w:tc>
          <w:tcPr>
            <w:tcW w:w="9356" w:type="dxa"/>
            <w:gridSpan w:val="3"/>
            <w:tcBorders>
              <w:top w:val="single" w:sz="4" w:space="0" w:color="000000"/>
              <w:bottom w:val="single" w:sz="4" w:space="0" w:color="000000"/>
            </w:tcBorders>
          </w:tcPr>
          <w:p w14:paraId="6A29EF45" w14:textId="77777777" w:rsidR="00D16DA7" w:rsidRPr="007106D3" w:rsidRDefault="00D16DA7" w:rsidP="007106D3">
            <w:pPr>
              <w:spacing w:line="301" w:lineRule="exact"/>
              <w:jc w:val="center"/>
              <w:rPr>
                <w:rFonts w:ascii="Times New Roman" w:eastAsia="Times New Roman" w:hAnsi="Times New Roman" w:cs="Times New Roman"/>
                <w:i/>
                <w:sz w:val="28"/>
                <w:lang w:val="uk-UA"/>
              </w:rPr>
            </w:pPr>
            <w:r w:rsidRPr="007106D3">
              <w:rPr>
                <w:rFonts w:ascii="Times New Roman" w:eastAsia="Times New Roman" w:hAnsi="Times New Roman" w:cs="Times New Roman"/>
                <w:i/>
                <w:sz w:val="28"/>
                <w:lang w:val="uk-UA"/>
              </w:rPr>
              <w:t>Контрольна</w:t>
            </w:r>
            <w:r w:rsidRPr="007106D3">
              <w:rPr>
                <w:rFonts w:ascii="Times New Roman" w:eastAsia="Times New Roman" w:hAnsi="Times New Roman" w:cs="Times New Roman"/>
                <w:i/>
                <w:spacing w:val="-6"/>
                <w:sz w:val="28"/>
                <w:lang w:val="uk-UA"/>
              </w:rPr>
              <w:t xml:space="preserve"> </w:t>
            </w:r>
            <w:r w:rsidRPr="007106D3">
              <w:rPr>
                <w:rFonts w:ascii="Times New Roman" w:eastAsia="Times New Roman" w:hAnsi="Times New Roman" w:cs="Times New Roman"/>
                <w:i/>
                <w:sz w:val="28"/>
                <w:lang w:val="uk-UA"/>
              </w:rPr>
              <w:t>група</w:t>
            </w:r>
            <w:r w:rsidRPr="007106D3">
              <w:rPr>
                <w:rFonts w:ascii="Times New Roman" w:eastAsia="Times New Roman" w:hAnsi="Times New Roman" w:cs="Times New Roman"/>
                <w:i/>
                <w:spacing w:val="-3"/>
                <w:sz w:val="28"/>
                <w:lang w:val="uk-UA"/>
              </w:rPr>
              <w:t xml:space="preserve"> </w:t>
            </w:r>
            <w:r w:rsidRPr="007106D3">
              <w:rPr>
                <w:rFonts w:ascii="Times New Roman" w:eastAsia="Times New Roman" w:hAnsi="Times New Roman" w:cs="Times New Roman"/>
                <w:i/>
                <w:sz w:val="28"/>
                <w:lang w:val="uk-UA"/>
              </w:rPr>
              <w:t>(КГ, n=28)</w:t>
            </w:r>
          </w:p>
        </w:tc>
      </w:tr>
      <w:tr w:rsidR="00746D14" w:rsidRPr="00746D14" w14:paraId="601AB82D" w14:textId="77777777" w:rsidTr="005D3EDF">
        <w:trPr>
          <w:trHeight w:val="325"/>
        </w:trPr>
        <w:tc>
          <w:tcPr>
            <w:tcW w:w="3828" w:type="dxa"/>
            <w:tcBorders>
              <w:top w:val="single" w:sz="4" w:space="0" w:color="000000"/>
              <w:bottom w:val="single" w:sz="4" w:space="0" w:color="000000"/>
              <w:right w:val="single" w:sz="4" w:space="0" w:color="000000"/>
            </w:tcBorders>
          </w:tcPr>
          <w:p w14:paraId="09A4F8B6" w14:textId="77777777" w:rsidR="00D16DA7" w:rsidRPr="007106D3" w:rsidRDefault="00D16DA7" w:rsidP="007106D3">
            <w:pPr>
              <w:spacing w:line="306" w:lineRule="exact"/>
              <w:ind w:right="749"/>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високий</w:t>
            </w:r>
          </w:p>
        </w:tc>
        <w:tc>
          <w:tcPr>
            <w:tcW w:w="3281" w:type="dxa"/>
            <w:tcBorders>
              <w:top w:val="single" w:sz="4" w:space="0" w:color="000000"/>
              <w:left w:val="single" w:sz="4" w:space="0" w:color="000000"/>
              <w:bottom w:val="single" w:sz="4" w:space="0" w:color="000000"/>
              <w:right w:val="single" w:sz="4" w:space="0" w:color="000000"/>
            </w:tcBorders>
          </w:tcPr>
          <w:p w14:paraId="18E601DC" w14:textId="77777777" w:rsidR="00D16DA7" w:rsidRPr="007106D3" w:rsidRDefault="00D16DA7" w:rsidP="007106D3">
            <w:pPr>
              <w:spacing w:line="306" w:lineRule="exact"/>
              <w:ind w:right="452"/>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10,72</w:t>
            </w:r>
          </w:p>
        </w:tc>
        <w:tc>
          <w:tcPr>
            <w:tcW w:w="2247" w:type="dxa"/>
            <w:tcBorders>
              <w:top w:val="single" w:sz="4" w:space="0" w:color="000000"/>
              <w:left w:val="single" w:sz="4" w:space="0" w:color="000000"/>
              <w:bottom w:val="single" w:sz="4" w:space="0" w:color="000000"/>
            </w:tcBorders>
          </w:tcPr>
          <w:p w14:paraId="4AE2210C" w14:textId="77777777" w:rsidR="00D16DA7" w:rsidRPr="007106D3" w:rsidRDefault="00D16DA7" w:rsidP="007106D3">
            <w:pPr>
              <w:spacing w:line="306" w:lineRule="exact"/>
              <w:ind w:right="1074"/>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14,29</w:t>
            </w:r>
          </w:p>
        </w:tc>
      </w:tr>
      <w:tr w:rsidR="00746D14" w:rsidRPr="00746D14" w14:paraId="558B7F86" w14:textId="77777777" w:rsidTr="005D3EDF">
        <w:trPr>
          <w:trHeight w:val="321"/>
        </w:trPr>
        <w:tc>
          <w:tcPr>
            <w:tcW w:w="3828" w:type="dxa"/>
            <w:tcBorders>
              <w:top w:val="single" w:sz="4" w:space="0" w:color="000000"/>
              <w:bottom w:val="single" w:sz="4" w:space="0" w:color="000000"/>
              <w:right w:val="single" w:sz="4" w:space="0" w:color="000000"/>
            </w:tcBorders>
          </w:tcPr>
          <w:p w14:paraId="7C1888FC" w14:textId="77777777" w:rsidR="00D16DA7" w:rsidRPr="007106D3" w:rsidRDefault="00D16DA7" w:rsidP="007106D3">
            <w:pPr>
              <w:spacing w:line="301" w:lineRule="exact"/>
              <w:ind w:right="750"/>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середній</w:t>
            </w:r>
          </w:p>
        </w:tc>
        <w:tc>
          <w:tcPr>
            <w:tcW w:w="3281" w:type="dxa"/>
            <w:tcBorders>
              <w:top w:val="single" w:sz="4" w:space="0" w:color="000000"/>
              <w:left w:val="single" w:sz="4" w:space="0" w:color="000000"/>
              <w:bottom w:val="single" w:sz="4" w:space="0" w:color="000000"/>
              <w:right w:val="single" w:sz="4" w:space="0" w:color="000000"/>
            </w:tcBorders>
          </w:tcPr>
          <w:p w14:paraId="544C284D" w14:textId="77777777" w:rsidR="00D16DA7" w:rsidRPr="007106D3" w:rsidRDefault="00D16DA7" w:rsidP="007106D3">
            <w:pPr>
              <w:spacing w:line="301" w:lineRule="exact"/>
              <w:ind w:right="452"/>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60,71</w:t>
            </w:r>
          </w:p>
        </w:tc>
        <w:tc>
          <w:tcPr>
            <w:tcW w:w="2247" w:type="dxa"/>
            <w:tcBorders>
              <w:top w:val="single" w:sz="4" w:space="0" w:color="000000"/>
              <w:left w:val="single" w:sz="4" w:space="0" w:color="000000"/>
              <w:bottom w:val="single" w:sz="4" w:space="0" w:color="000000"/>
            </w:tcBorders>
          </w:tcPr>
          <w:p w14:paraId="08B2FC73" w14:textId="77777777" w:rsidR="00D16DA7" w:rsidRPr="007106D3" w:rsidRDefault="00D16DA7" w:rsidP="007106D3">
            <w:pPr>
              <w:spacing w:line="301" w:lineRule="exact"/>
              <w:ind w:right="1074"/>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57,14</w:t>
            </w:r>
          </w:p>
        </w:tc>
      </w:tr>
      <w:tr w:rsidR="00746D14" w:rsidRPr="00746D14" w14:paraId="303B09CC" w14:textId="77777777" w:rsidTr="005D3EDF">
        <w:trPr>
          <w:trHeight w:val="320"/>
        </w:trPr>
        <w:tc>
          <w:tcPr>
            <w:tcW w:w="3828" w:type="dxa"/>
            <w:tcBorders>
              <w:top w:val="single" w:sz="4" w:space="0" w:color="000000"/>
              <w:right w:val="single" w:sz="4" w:space="0" w:color="000000"/>
            </w:tcBorders>
          </w:tcPr>
          <w:p w14:paraId="63A816E9" w14:textId="77777777" w:rsidR="00D16DA7" w:rsidRPr="007106D3" w:rsidRDefault="00D16DA7" w:rsidP="007106D3">
            <w:pPr>
              <w:spacing w:line="301" w:lineRule="exact"/>
              <w:ind w:right="750"/>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низький</w:t>
            </w:r>
          </w:p>
        </w:tc>
        <w:tc>
          <w:tcPr>
            <w:tcW w:w="3281" w:type="dxa"/>
            <w:tcBorders>
              <w:top w:val="single" w:sz="4" w:space="0" w:color="000000"/>
              <w:left w:val="single" w:sz="4" w:space="0" w:color="000000"/>
              <w:right w:val="single" w:sz="4" w:space="0" w:color="000000"/>
            </w:tcBorders>
          </w:tcPr>
          <w:p w14:paraId="4283E3AD" w14:textId="77777777" w:rsidR="00D16DA7" w:rsidRPr="007106D3" w:rsidRDefault="00D16DA7" w:rsidP="007106D3">
            <w:pPr>
              <w:spacing w:line="301" w:lineRule="exact"/>
              <w:ind w:right="452"/>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28,57</w:t>
            </w:r>
          </w:p>
        </w:tc>
        <w:tc>
          <w:tcPr>
            <w:tcW w:w="2247" w:type="dxa"/>
            <w:tcBorders>
              <w:top w:val="single" w:sz="4" w:space="0" w:color="000000"/>
              <w:left w:val="single" w:sz="4" w:space="0" w:color="000000"/>
            </w:tcBorders>
          </w:tcPr>
          <w:p w14:paraId="58C2476D" w14:textId="77777777" w:rsidR="00D16DA7" w:rsidRPr="007106D3" w:rsidRDefault="00D16DA7" w:rsidP="007106D3">
            <w:pPr>
              <w:spacing w:line="301" w:lineRule="exact"/>
              <w:ind w:right="1074"/>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28,57</w:t>
            </w:r>
          </w:p>
        </w:tc>
      </w:tr>
    </w:tbl>
    <w:p w14:paraId="63F3B1D8" w14:textId="77777777" w:rsidR="007106D3" w:rsidRDefault="007106D3" w:rsidP="005D3EDF">
      <w:pPr>
        <w:widowControl w:val="0"/>
        <w:autoSpaceDE w:val="0"/>
        <w:autoSpaceDN w:val="0"/>
        <w:spacing w:before="3" w:after="0" w:line="360" w:lineRule="auto"/>
        <w:ind w:right="2" w:firstLine="708"/>
        <w:jc w:val="both"/>
        <w:rPr>
          <w:rFonts w:ascii="Times New Roman" w:eastAsia="Times New Roman" w:hAnsi="Times New Roman" w:cs="Times New Roman"/>
          <w:sz w:val="28"/>
          <w:szCs w:val="28"/>
          <w:lang w:val="uk-UA"/>
        </w:rPr>
      </w:pPr>
    </w:p>
    <w:p w14:paraId="16FAAA66" w14:textId="77777777" w:rsidR="00D16DA7" w:rsidRPr="00746D14" w:rsidRDefault="00D16DA7" w:rsidP="005D3EDF">
      <w:pPr>
        <w:widowControl w:val="0"/>
        <w:autoSpaceDE w:val="0"/>
        <w:autoSpaceDN w:val="0"/>
        <w:spacing w:before="3" w:after="0" w:line="360" w:lineRule="auto"/>
        <w:ind w:right="2" w:firstLine="708"/>
        <w:jc w:val="both"/>
        <w:rPr>
          <w:rFonts w:ascii="Times New Roman" w:eastAsia="Times New Roman" w:hAnsi="Times New Roman" w:cs="Times New Roman"/>
          <w:sz w:val="28"/>
          <w:szCs w:val="28"/>
          <w:lang w:val="uk-UA"/>
        </w:rPr>
      </w:pPr>
      <w:r w:rsidRPr="00746D14">
        <w:rPr>
          <w:rFonts w:ascii="Times New Roman" w:eastAsia="Times New Roman" w:hAnsi="Times New Roman" w:cs="Times New Roman"/>
          <w:sz w:val="28"/>
          <w:szCs w:val="28"/>
          <w:lang w:val="uk-UA"/>
        </w:rPr>
        <w:t>Як</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видно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з</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даних</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таблиці,</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високий</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рівень</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розвитку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моральних</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знань</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притаманни</w:t>
      </w:r>
      <w:r w:rsidR="007106D3">
        <w:rPr>
          <w:rFonts w:ascii="Times New Roman" w:eastAsia="Times New Roman" w:hAnsi="Times New Roman" w:cs="Times New Roman"/>
          <w:sz w:val="28"/>
          <w:szCs w:val="28"/>
          <w:lang w:val="uk-UA"/>
        </w:rPr>
        <w:t>й 26,72</w:t>
      </w:r>
      <w:r w:rsidRPr="00746D14">
        <w:rPr>
          <w:rFonts w:ascii="Times New Roman" w:eastAsia="Times New Roman" w:hAnsi="Times New Roman" w:cs="Times New Roman"/>
          <w:sz w:val="28"/>
          <w:szCs w:val="28"/>
          <w:lang w:val="uk-UA"/>
        </w:rPr>
        <w:t>% учнів. Результати, отримані після проведення формувального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експерименту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показують,</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що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середній</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рівень</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розвитку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моральних</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знань</w:t>
      </w:r>
      <w:r w:rsidRPr="00746D14">
        <w:rPr>
          <w:rFonts w:ascii="Times New Roman" w:eastAsia="Times New Roman" w:hAnsi="Times New Roman" w:cs="Times New Roman"/>
          <w:spacing w:val="-67"/>
          <w:sz w:val="28"/>
          <w:szCs w:val="28"/>
          <w:lang w:val="uk-UA"/>
        </w:rPr>
        <w:t xml:space="preserve"> </w:t>
      </w:r>
      <w:r w:rsidRPr="00746D14">
        <w:rPr>
          <w:rFonts w:ascii="Times New Roman" w:eastAsia="Times New Roman" w:hAnsi="Times New Roman" w:cs="Times New Roman"/>
          <w:sz w:val="28"/>
          <w:szCs w:val="28"/>
          <w:lang w:val="uk-UA"/>
        </w:rPr>
        <w:t>притаманний 66,71 % учнівської молоді. Низький</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рівень</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розвитку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моральних</w:t>
      </w:r>
      <w:r w:rsidRPr="00746D14">
        <w:rPr>
          <w:rFonts w:ascii="Times New Roman" w:eastAsia="Times New Roman" w:hAnsi="Times New Roman" w:cs="Times New Roman"/>
          <w:spacing w:val="71"/>
          <w:sz w:val="28"/>
          <w:szCs w:val="28"/>
          <w:lang w:val="uk-UA"/>
        </w:rPr>
        <w:t xml:space="preserve"> </w:t>
      </w:r>
      <w:r w:rsidRPr="00746D14">
        <w:rPr>
          <w:rFonts w:ascii="Times New Roman" w:eastAsia="Times New Roman" w:hAnsi="Times New Roman" w:cs="Times New Roman"/>
          <w:sz w:val="28"/>
          <w:szCs w:val="28"/>
          <w:lang w:val="uk-UA"/>
        </w:rPr>
        <w:t>знань</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притаманний</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6,57</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учнів.</w:t>
      </w:r>
      <w:r w:rsidRPr="00746D14">
        <w:rPr>
          <w:rFonts w:ascii="Times New Roman" w:eastAsia="Times New Roman" w:hAnsi="Times New Roman" w:cs="Times New Roman"/>
          <w:spacing w:val="1"/>
          <w:sz w:val="28"/>
          <w:szCs w:val="28"/>
          <w:lang w:val="uk-UA"/>
        </w:rPr>
        <w:t xml:space="preserve"> </w:t>
      </w:r>
    </w:p>
    <w:p w14:paraId="2967D95B" w14:textId="77777777" w:rsidR="00D16DA7" w:rsidRPr="00746D14" w:rsidRDefault="00D16DA7" w:rsidP="005D3EDF">
      <w:pPr>
        <w:widowControl w:val="0"/>
        <w:autoSpaceDE w:val="0"/>
        <w:autoSpaceDN w:val="0"/>
        <w:spacing w:after="0" w:line="362" w:lineRule="auto"/>
        <w:ind w:right="2" w:firstLine="708"/>
        <w:jc w:val="both"/>
        <w:rPr>
          <w:rFonts w:ascii="Times New Roman" w:eastAsia="Times New Roman" w:hAnsi="Times New Roman" w:cs="Times New Roman"/>
          <w:sz w:val="28"/>
          <w:szCs w:val="28"/>
          <w:lang w:val="uk-UA"/>
        </w:rPr>
      </w:pPr>
      <w:r w:rsidRPr="00746D14">
        <w:rPr>
          <w:rFonts w:ascii="Times New Roman" w:eastAsia="Times New Roman" w:hAnsi="Times New Roman" w:cs="Times New Roman"/>
          <w:sz w:val="28"/>
          <w:szCs w:val="28"/>
          <w:lang w:val="uk-UA"/>
        </w:rPr>
        <w:t>Отримані</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кількісні</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експериментальні</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дані</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щодо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рівня</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ціннісного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ставлення</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до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інших</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представлені</w:t>
      </w:r>
      <w:r w:rsidRPr="00746D14">
        <w:rPr>
          <w:rFonts w:ascii="Times New Roman" w:eastAsia="Times New Roman" w:hAnsi="Times New Roman" w:cs="Times New Roman"/>
          <w:spacing w:val="3"/>
          <w:sz w:val="28"/>
          <w:szCs w:val="28"/>
          <w:lang w:val="uk-UA"/>
        </w:rPr>
        <w:t xml:space="preserve"> </w:t>
      </w:r>
      <w:r w:rsidRPr="00746D14">
        <w:rPr>
          <w:rFonts w:ascii="Times New Roman" w:eastAsia="Times New Roman" w:hAnsi="Times New Roman" w:cs="Times New Roman"/>
          <w:sz w:val="28"/>
          <w:szCs w:val="28"/>
          <w:lang w:val="uk-UA"/>
        </w:rPr>
        <w:t>в табл.</w:t>
      </w:r>
      <w:r w:rsidRPr="00746D14">
        <w:rPr>
          <w:rFonts w:ascii="Times New Roman" w:eastAsia="Times New Roman" w:hAnsi="Times New Roman" w:cs="Times New Roman"/>
          <w:spacing w:val="-2"/>
          <w:sz w:val="28"/>
          <w:szCs w:val="28"/>
          <w:lang w:val="uk-UA"/>
        </w:rPr>
        <w:t xml:space="preserve"> </w:t>
      </w:r>
      <w:r w:rsidR="005D3EDF" w:rsidRPr="00746D14">
        <w:rPr>
          <w:rFonts w:ascii="Times New Roman" w:eastAsia="Times New Roman" w:hAnsi="Times New Roman" w:cs="Times New Roman"/>
          <w:sz w:val="28"/>
          <w:szCs w:val="28"/>
          <w:lang w:val="uk-UA"/>
        </w:rPr>
        <w:t>2</w:t>
      </w:r>
      <w:r w:rsidRPr="00746D14">
        <w:rPr>
          <w:rFonts w:ascii="Times New Roman" w:eastAsia="Times New Roman" w:hAnsi="Times New Roman" w:cs="Times New Roman"/>
          <w:sz w:val="28"/>
          <w:szCs w:val="28"/>
          <w:lang w:val="uk-UA"/>
        </w:rPr>
        <w:t>.</w:t>
      </w:r>
      <w:r w:rsidR="005D3EDF" w:rsidRPr="00746D14">
        <w:rPr>
          <w:rFonts w:ascii="Times New Roman" w:eastAsia="Times New Roman" w:hAnsi="Times New Roman" w:cs="Times New Roman"/>
          <w:sz w:val="28"/>
          <w:szCs w:val="28"/>
          <w:lang w:val="uk-UA"/>
        </w:rPr>
        <w:t>2</w:t>
      </w:r>
      <w:r w:rsidRPr="00746D14">
        <w:rPr>
          <w:rFonts w:ascii="Times New Roman" w:eastAsia="Times New Roman" w:hAnsi="Times New Roman" w:cs="Times New Roman"/>
          <w:sz w:val="28"/>
          <w:szCs w:val="28"/>
          <w:lang w:val="uk-UA"/>
        </w:rPr>
        <w:t>.</w:t>
      </w:r>
    </w:p>
    <w:p w14:paraId="100A4AC8" w14:textId="77777777" w:rsidR="00D16DA7" w:rsidRPr="00746D14" w:rsidRDefault="00D16DA7" w:rsidP="005D3EDF">
      <w:pPr>
        <w:widowControl w:val="0"/>
        <w:autoSpaceDE w:val="0"/>
        <w:autoSpaceDN w:val="0"/>
        <w:spacing w:after="0" w:line="316" w:lineRule="exact"/>
        <w:ind w:right="2"/>
        <w:jc w:val="right"/>
        <w:rPr>
          <w:rFonts w:ascii="Times New Roman" w:eastAsia="Times New Roman" w:hAnsi="Times New Roman" w:cs="Times New Roman"/>
          <w:i/>
          <w:sz w:val="28"/>
          <w:lang w:val="uk-UA"/>
        </w:rPr>
      </w:pPr>
      <w:r w:rsidRPr="00746D14">
        <w:rPr>
          <w:rFonts w:ascii="Times New Roman" w:eastAsia="Times New Roman" w:hAnsi="Times New Roman" w:cs="Times New Roman"/>
          <w:i/>
          <w:sz w:val="28"/>
          <w:lang w:val="uk-UA"/>
        </w:rPr>
        <w:t>Таблиця</w:t>
      </w:r>
      <w:r w:rsidRPr="00746D14">
        <w:rPr>
          <w:rFonts w:ascii="Times New Roman" w:eastAsia="Times New Roman" w:hAnsi="Times New Roman" w:cs="Times New Roman"/>
          <w:i/>
          <w:spacing w:val="-1"/>
          <w:sz w:val="28"/>
          <w:lang w:val="uk-UA"/>
        </w:rPr>
        <w:t xml:space="preserve"> </w:t>
      </w:r>
      <w:r w:rsidR="005D3EDF" w:rsidRPr="00746D14">
        <w:rPr>
          <w:rFonts w:ascii="Times New Roman" w:eastAsia="Times New Roman" w:hAnsi="Times New Roman" w:cs="Times New Roman"/>
          <w:i/>
          <w:sz w:val="28"/>
          <w:lang w:val="uk-UA"/>
        </w:rPr>
        <w:t>2</w:t>
      </w:r>
      <w:r w:rsidRPr="00746D14">
        <w:rPr>
          <w:rFonts w:ascii="Times New Roman" w:eastAsia="Times New Roman" w:hAnsi="Times New Roman" w:cs="Times New Roman"/>
          <w:i/>
          <w:sz w:val="28"/>
          <w:lang w:val="uk-UA"/>
        </w:rPr>
        <w:t>.</w:t>
      </w:r>
      <w:r w:rsidR="005D3EDF" w:rsidRPr="00746D14">
        <w:rPr>
          <w:rFonts w:ascii="Times New Roman" w:eastAsia="Times New Roman" w:hAnsi="Times New Roman" w:cs="Times New Roman"/>
          <w:i/>
          <w:sz w:val="28"/>
          <w:lang w:val="uk-UA"/>
        </w:rPr>
        <w:t>2</w:t>
      </w:r>
    </w:p>
    <w:p w14:paraId="75E3A282" w14:textId="77777777" w:rsidR="00D16DA7" w:rsidRPr="007106D3" w:rsidRDefault="00D16DA7" w:rsidP="007106D3">
      <w:pPr>
        <w:widowControl w:val="0"/>
        <w:autoSpaceDE w:val="0"/>
        <w:autoSpaceDN w:val="0"/>
        <w:spacing w:before="163" w:after="0" w:line="240" w:lineRule="auto"/>
        <w:ind w:right="-2"/>
        <w:jc w:val="center"/>
        <w:outlineLvl w:val="0"/>
        <w:rPr>
          <w:rFonts w:ascii="Times New Roman" w:eastAsia="Times New Roman" w:hAnsi="Times New Roman" w:cs="Times New Roman"/>
          <w:bCs/>
          <w:sz w:val="28"/>
          <w:szCs w:val="28"/>
          <w:lang w:val="uk-UA"/>
        </w:rPr>
      </w:pPr>
      <w:r w:rsidRPr="007106D3">
        <w:rPr>
          <w:rFonts w:ascii="Times New Roman" w:eastAsia="Times New Roman" w:hAnsi="Times New Roman" w:cs="Times New Roman"/>
          <w:bCs/>
          <w:sz w:val="28"/>
          <w:szCs w:val="28"/>
          <w:lang w:val="uk-UA"/>
        </w:rPr>
        <w:t>Результати</w:t>
      </w:r>
      <w:r w:rsidRPr="007106D3">
        <w:rPr>
          <w:rFonts w:ascii="Times New Roman" w:eastAsia="Times New Roman" w:hAnsi="Times New Roman" w:cs="Times New Roman"/>
          <w:bCs/>
          <w:spacing w:val="-7"/>
          <w:sz w:val="28"/>
          <w:szCs w:val="28"/>
          <w:lang w:val="uk-UA"/>
        </w:rPr>
        <w:t xml:space="preserve"> </w:t>
      </w:r>
      <w:r w:rsidRPr="007106D3">
        <w:rPr>
          <w:rFonts w:ascii="Times New Roman" w:eastAsia="Times New Roman" w:hAnsi="Times New Roman" w:cs="Times New Roman"/>
          <w:bCs/>
          <w:sz w:val="28"/>
          <w:szCs w:val="28"/>
          <w:lang w:val="uk-UA"/>
        </w:rPr>
        <w:t>обстеження</w:t>
      </w:r>
      <w:r w:rsidRPr="007106D3">
        <w:rPr>
          <w:rFonts w:ascii="Times New Roman" w:eastAsia="Times New Roman" w:hAnsi="Times New Roman" w:cs="Times New Roman"/>
          <w:bCs/>
          <w:spacing w:val="-6"/>
          <w:sz w:val="28"/>
          <w:szCs w:val="28"/>
          <w:lang w:val="uk-UA"/>
        </w:rPr>
        <w:t xml:space="preserve"> </w:t>
      </w:r>
      <w:r w:rsidRPr="007106D3">
        <w:rPr>
          <w:rFonts w:ascii="Times New Roman" w:eastAsia="Times New Roman" w:hAnsi="Times New Roman" w:cs="Times New Roman"/>
          <w:bCs/>
          <w:sz w:val="28"/>
          <w:szCs w:val="28"/>
          <w:lang w:val="uk-UA"/>
        </w:rPr>
        <w:t>досліджуваних</w:t>
      </w:r>
      <w:r w:rsidRPr="007106D3">
        <w:rPr>
          <w:rFonts w:ascii="Times New Roman" w:eastAsia="Times New Roman" w:hAnsi="Times New Roman" w:cs="Times New Roman"/>
          <w:bCs/>
          <w:spacing w:val="-8"/>
          <w:sz w:val="28"/>
          <w:szCs w:val="28"/>
          <w:lang w:val="uk-UA"/>
        </w:rPr>
        <w:t xml:space="preserve"> </w:t>
      </w:r>
      <w:r w:rsidRPr="007106D3">
        <w:rPr>
          <w:rFonts w:ascii="Times New Roman" w:eastAsia="Times New Roman" w:hAnsi="Times New Roman" w:cs="Times New Roman"/>
          <w:bCs/>
          <w:sz w:val="28"/>
          <w:szCs w:val="28"/>
          <w:lang w:val="uk-UA"/>
        </w:rPr>
        <w:t>за</w:t>
      </w:r>
      <w:r w:rsidRPr="007106D3">
        <w:rPr>
          <w:rFonts w:ascii="Times New Roman" w:eastAsia="Times New Roman" w:hAnsi="Times New Roman" w:cs="Times New Roman"/>
          <w:bCs/>
          <w:spacing w:val="-4"/>
          <w:sz w:val="28"/>
          <w:szCs w:val="28"/>
          <w:lang w:val="uk-UA"/>
        </w:rPr>
        <w:t xml:space="preserve"> </w:t>
      </w:r>
      <w:r w:rsidRPr="007106D3">
        <w:rPr>
          <w:rFonts w:ascii="Times New Roman" w:eastAsia="Times New Roman" w:hAnsi="Times New Roman" w:cs="Times New Roman"/>
          <w:bCs/>
          <w:sz w:val="28"/>
          <w:szCs w:val="28"/>
          <w:lang w:val="uk-UA"/>
        </w:rPr>
        <w:t>методикою</w:t>
      </w:r>
    </w:p>
    <w:p w14:paraId="38DE5CD9" w14:textId="77777777" w:rsidR="00D16DA7" w:rsidRPr="007106D3" w:rsidRDefault="00D16DA7" w:rsidP="007106D3">
      <w:pPr>
        <w:widowControl w:val="0"/>
        <w:autoSpaceDE w:val="0"/>
        <w:autoSpaceDN w:val="0"/>
        <w:spacing w:before="163" w:after="0" w:line="240" w:lineRule="auto"/>
        <w:ind w:right="-2"/>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«Що</w:t>
      </w:r>
      <w:r w:rsidRPr="007106D3">
        <w:rPr>
          <w:rFonts w:ascii="Times New Roman" w:eastAsia="Times New Roman" w:hAnsi="Times New Roman" w:cs="Times New Roman"/>
          <w:spacing w:val="-7"/>
          <w:sz w:val="28"/>
          <w:lang w:val="uk-UA"/>
        </w:rPr>
        <w:t xml:space="preserve"> </w:t>
      </w:r>
      <w:r w:rsidRPr="007106D3">
        <w:rPr>
          <w:rFonts w:ascii="Times New Roman" w:eastAsia="Times New Roman" w:hAnsi="Times New Roman" w:cs="Times New Roman"/>
          <w:sz w:val="28"/>
          <w:lang w:val="uk-UA"/>
        </w:rPr>
        <w:t>ми</w:t>
      </w:r>
      <w:r w:rsidRPr="007106D3">
        <w:rPr>
          <w:rFonts w:ascii="Times New Roman" w:eastAsia="Times New Roman" w:hAnsi="Times New Roman" w:cs="Times New Roman"/>
          <w:spacing w:val="-5"/>
          <w:sz w:val="28"/>
          <w:lang w:val="uk-UA"/>
        </w:rPr>
        <w:t xml:space="preserve"> </w:t>
      </w:r>
      <w:r w:rsidRPr="007106D3">
        <w:rPr>
          <w:rFonts w:ascii="Times New Roman" w:eastAsia="Times New Roman" w:hAnsi="Times New Roman" w:cs="Times New Roman"/>
          <w:sz w:val="28"/>
          <w:lang w:val="uk-UA"/>
        </w:rPr>
        <w:t>цінуємо</w:t>
      </w:r>
      <w:r w:rsidRPr="007106D3">
        <w:rPr>
          <w:rFonts w:ascii="Times New Roman" w:eastAsia="Times New Roman" w:hAnsi="Times New Roman" w:cs="Times New Roman"/>
          <w:spacing w:val="-6"/>
          <w:sz w:val="28"/>
          <w:lang w:val="uk-UA"/>
        </w:rPr>
        <w:t xml:space="preserve"> </w:t>
      </w:r>
      <w:r w:rsidRPr="007106D3">
        <w:rPr>
          <w:rFonts w:ascii="Times New Roman" w:eastAsia="Times New Roman" w:hAnsi="Times New Roman" w:cs="Times New Roman"/>
          <w:sz w:val="28"/>
          <w:lang w:val="uk-UA"/>
        </w:rPr>
        <w:t>в</w:t>
      </w:r>
      <w:r w:rsidRPr="007106D3">
        <w:rPr>
          <w:rFonts w:ascii="Times New Roman" w:eastAsia="Times New Roman" w:hAnsi="Times New Roman" w:cs="Times New Roman"/>
          <w:spacing w:val="-4"/>
          <w:sz w:val="28"/>
          <w:lang w:val="uk-UA"/>
        </w:rPr>
        <w:t xml:space="preserve"> </w:t>
      </w:r>
      <w:r w:rsidRPr="007106D3">
        <w:rPr>
          <w:rFonts w:ascii="Times New Roman" w:eastAsia="Times New Roman" w:hAnsi="Times New Roman" w:cs="Times New Roman"/>
          <w:sz w:val="28"/>
          <w:lang w:val="uk-UA"/>
        </w:rPr>
        <w:t>людях»</w:t>
      </w:r>
      <w:r w:rsidRPr="007106D3">
        <w:rPr>
          <w:rFonts w:ascii="Times New Roman" w:eastAsia="Times New Roman" w:hAnsi="Times New Roman" w:cs="Times New Roman"/>
          <w:spacing w:val="-3"/>
          <w:sz w:val="28"/>
          <w:lang w:val="uk-UA"/>
        </w:rPr>
        <w:t xml:space="preserve"> </w:t>
      </w:r>
      <w:r w:rsidRPr="007106D3">
        <w:rPr>
          <w:rFonts w:ascii="Times New Roman" w:eastAsia="Times New Roman" w:hAnsi="Times New Roman" w:cs="Times New Roman"/>
          <w:sz w:val="28"/>
          <w:lang w:val="uk-UA"/>
        </w:rPr>
        <w:t xml:space="preserve">(авт. Г.В. </w:t>
      </w:r>
      <w:proofErr w:type="spellStart"/>
      <w:r w:rsidRPr="007106D3">
        <w:rPr>
          <w:rFonts w:ascii="Times New Roman" w:eastAsia="Times New Roman" w:hAnsi="Times New Roman" w:cs="Times New Roman"/>
          <w:sz w:val="28"/>
          <w:lang w:val="uk-UA"/>
        </w:rPr>
        <w:t>Слєпухіна</w:t>
      </w:r>
      <w:proofErr w:type="spellEnd"/>
      <w:r w:rsidRPr="007106D3">
        <w:rPr>
          <w:rFonts w:ascii="Times New Roman" w:eastAsia="Times New Roman" w:hAnsi="Times New Roman" w:cs="Times New Roman"/>
          <w:sz w:val="28"/>
          <w:lang w:val="uk-UA"/>
        </w:rPr>
        <w:t>)</w:t>
      </w:r>
    </w:p>
    <w:tbl>
      <w:tblPr>
        <w:tblStyle w:val="TableNormal"/>
        <w:tblW w:w="9356"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686"/>
        <w:gridCol w:w="3118"/>
        <w:gridCol w:w="2552"/>
      </w:tblGrid>
      <w:tr w:rsidR="00746D14" w:rsidRPr="00746D14" w14:paraId="4DC33970" w14:textId="77777777" w:rsidTr="005D3EDF">
        <w:trPr>
          <w:trHeight w:val="450"/>
        </w:trPr>
        <w:tc>
          <w:tcPr>
            <w:tcW w:w="3686" w:type="dxa"/>
            <w:vMerge w:val="restart"/>
            <w:tcBorders>
              <w:bottom w:val="single" w:sz="4" w:space="0" w:color="000000"/>
              <w:right w:val="single" w:sz="4" w:space="0" w:color="000000"/>
            </w:tcBorders>
          </w:tcPr>
          <w:p w14:paraId="459CC1FB" w14:textId="77777777" w:rsidR="00D16DA7" w:rsidRPr="007106D3" w:rsidRDefault="00D16DA7" w:rsidP="007106D3">
            <w:pPr>
              <w:jc w:val="center"/>
              <w:rPr>
                <w:rFonts w:ascii="Times New Roman" w:eastAsia="Times New Roman" w:hAnsi="Times New Roman" w:cs="Times New Roman"/>
                <w:sz w:val="28"/>
                <w:lang w:val="uk-UA"/>
              </w:rPr>
            </w:pPr>
          </w:p>
          <w:p w14:paraId="29CA8929" w14:textId="77777777" w:rsidR="00D16DA7" w:rsidRPr="007106D3" w:rsidRDefault="00D16DA7" w:rsidP="007106D3">
            <w:pPr>
              <w:spacing w:before="217"/>
              <w:jc w:val="center"/>
              <w:rPr>
                <w:rFonts w:ascii="Times New Roman" w:eastAsia="Times New Roman" w:hAnsi="Times New Roman" w:cs="Times New Roman"/>
                <w:sz w:val="26"/>
                <w:lang w:val="uk-UA"/>
              </w:rPr>
            </w:pPr>
            <w:r w:rsidRPr="007106D3">
              <w:rPr>
                <w:rFonts w:ascii="Times New Roman" w:eastAsia="Times New Roman" w:hAnsi="Times New Roman" w:cs="Times New Roman"/>
                <w:sz w:val="26"/>
                <w:lang w:val="uk-UA"/>
              </w:rPr>
              <w:t>Рівні</w:t>
            </w:r>
            <w:r w:rsidRPr="007106D3">
              <w:rPr>
                <w:rFonts w:ascii="Times New Roman" w:eastAsia="Times New Roman" w:hAnsi="Times New Roman" w:cs="Times New Roman"/>
                <w:spacing w:val="-5"/>
                <w:sz w:val="26"/>
                <w:lang w:val="uk-UA"/>
              </w:rPr>
              <w:t xml:space="preserve"> </w:t>
            </w:r>
            <w:r w:rsidRPr="007106D3">
              <w:rPr>
                <w:rFonts w:ascii="Times New Roman" w:eastAsia="Times New Roman" w:hAnsi="Times New Roman" w:cs="Times New Roman"/>
                <w:sz w:val="26"/>
                <w:lang w:val="uk-UA"/>
              </w:rPr>
              <w:t>прояву</w:t>
            </w:r>
          </w:p>
        </w:tc>
        <w:tc>
          <w:tcPr>
            <w:tcW w:w="5670" w:type="dxa"/>
            <w:gridSpan w:val="2"/>
            <w:tcBorders>
              <w:left w:val="single" w:sz="4" w:space="0" w:color="000000"/>
              <w:bottom w:val="single" w:sz="4" w:space="0" w:color="000000"/>
            </w:tcBorders>
          </w:tcPr>
          <w:p w14:paraId="59FCAE9A" w14:textId="77777777" w:rsidR="00D16DA7" w:rsidRPr="007106D3" w:rsidRDefault="00D16DA7" w:rsidP="007106D3">
            <w:pPr>
              <w:spacing w:before="1"/>
              <w:ind w:right="1167"/>
              <w:jc w:val="center"/>
              <w:rPr>
                <w:rFonts w:ascii="Times New Roman" w:eastAsia="Times New Roman" w:hAnsi="Times New Roman" w:cs="Times New Roman"/>
                <w:sz w:val="26"/>
                <w:lang w:val="uk-UA"/>
              </w:rPr>
            </w:pPr>
            <w:r w:rsidRPr="007106D3">
              <w:rPr>
                <w:rFonts w:ascii="Times New Roman" w:eastAsia="Times New Roman" w:hAnsi="Times New Roman" w:cs="Times New Roman"/>
                <w:sz w:val="26"/>
                <w:lang w:val="uk-UA"/>
              </w:rPr>
              <w:t>Кількість</w:t>
            </w:r>
            <w:r w:rsidRPr="007106D3">
              <w:rPr>
                <w:rFonts w:ascii="Times New Roman" w:eastAsia="Times New Roman" w:hAnsi="Times New Roman" w:cs="Times New Roman"/>
                <w:spacing w:val="-4"/>
                <w:sz w:val="26"/>
                <w:lang w:val="uk-UA"/>
              </w:rPr>
              <w:t xml:space="preserve"> </w:t>
            </w:r>
            <w:r w:rsidRPr="007106D3">
              <w:rPr>
                <w:rFonts w:ascii="Times New Roman" w:eastAsia="Times New Roman" w:hAnsi="Times New Roman" w:cs="Times New Roman"/>
                <w:sz w:val="26"/>
                <w:lang w:val="uk-UA"/>
              </w:rPr>
              <w:t>учнів</w:t>
            </w:r>
            <w:r w:rsidRPr="007106D3">
              <w:rPr>
                <w:rFonts w:ascii="Times New Roman" w:eastAsia="Times New Roman" w:hAnsi="Times New Roman" w:cs="Times New Roman"/>
                <w:spacing w:val="-2"/>
                <w:sz w:val="26"/>
                <w:lang w:val="uk-UA"/>
              </w:rPr>
              <w:t xml:space="preserve"> </w:t>
            </w:r>
            <w:r w:rsidRPr="007106D3">
              <w:rPr>
                <w:rFonts w:ascii="Times New Roman" w:eastAsia="Times New Roman" w:hAnsi="Times New Roman" w:cs="Times New Roman"/>
                <w:sz w:val="26"/>
                <w:lang w:val="uk-UA"/>
              </w:rPr>
              <w:t>у</w:t>
            </w:r>
            <w:r w:rsidRPr="007106D3">
              <w:rPr>
                <w:rFonts w:ascii="Times New Roman" w:eastAsia="Times New Roman" w:hAnsi="Times New Roman" w:cs="Times New Roman"/>
                <w:spacing w:val="-2"/>
                <w:sz w:val="26"/>
                <w:lang w:val="uk-UA"/>
              </w:rPr>
              <w:t xml:space="preserve"> </w:t>
            </w:r>
            <w:r w:rsidRPr="007106D3">
              <w:rPr>
                <w:rFonts w:ascii="Times New Roman" w:eastAsia="Times New Roman" w:hAnsi="Times New Roman" w:cs="Times New Roman"/>
                <w:sz w:val="26"/>
                <w:lang w:val="uk-UA"/>
              </w:rPr>
              <w:t>%</w:t>
            </w:r>
          </w:p>
        </w:tc>
      </w:tr>
      <w:tr w:rsidR="00746D14" w:rsidRPr="00746D14" w14:paraId="06CEC384" w14:textId="77777777" w:rsidTr="005D3EDF">
        <w:trPr>
          <w:trHeight w:val="599"/>
        </w:trPr>
        <w:tc>
          <w:tcPr>
            <w:tcW w:w="3686" w:type="dxa"/>
            <w:vMerge/>
            <w:tcBorders>
              <w:top w:val="nil"/>
              <w:bottom w:val="single" w:sz="4" w:space="0" w:color="000000"/>
              <w:right w:val="single" w:sz="4" w:space="0" w:color="000000"/>
            </w:tcBorders>
          </w:tcPr>
          <w:p w14:paraId="557F6251" w14:textId="77777777" w:rsidR="00D16DA7" w:rsidRPr="00746D14" w:rsidRDefault="00D16DA7" w:rsidP="00D16DA7">
            <w:pPr>
              <w:rPr>
                <w:rFonts w:ascii="Times New Roman" w:eastAsia="Times New Roman" w:hAnsi="Times New Roman" w:cs="Times New Roman"/>
                <w:sz w:val="2"/>
                <w:szCs w:val="2"/>
                <w:lang w:val="uk-UA"/>
              </w:rPr>
            </w:pPr>
          </w:p>
        </w:tc>
        <w:tc>
          <w:tcPr>
            <w:tcW w:w="3118" w:type="dxa"/>
            <w:tcBorders>
              <w:top w:val="single" w:sz="4" w:space="0" w:color="000000"/>
              <w:left w:val="single" w:sz="4" w:space="0" w:color="000000"/>
              <w:bottom w:val="single" w:sz="4" w:space="0" w:color="000000"/>
              <w:right w:val="single" w:sz="4" w:space="0" w:color="000000"/>
            </w:tcBorders>
          </w:tcPr>
          <w:p w14:paraId="12EB9518" w14:textId="77777777" w:rsidR="00D16DA7" w:rsidRPr="00746D14" w:rsidRDefault="00D16DA7" w:rsidP="00D16DA7">
            <w:pPr>
              <w:spacing w:line="291" w:lineRule="exact"/>
              <w:ind w:right="420"/>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До</w:t>
            </w:r>
            <w:r w:rsidRPr="00746D14">
              <w:rPr>
                <w:rFonts w:ascii="Times New Roman" w:eastAsia="Times New Roman" w:hAnsi="Times New Roman" w:cs="Times New Roman"/>
                <w:spacing w:val="-3"/>
                <w:sz w:val="26"/>
                <w:lang w:val="uk-UA"/>
              </w:rPr>
              <w:t xml:space="preserve"> </w:t>
            </w:r>
            <w:r w:rsidRPr="00746D14">
              <w:rPr>
                <w:rFonts w:ascii="Times New Roman" w:eastAsia="Times New Roman" w:hAnsi="Times New Roman" w:cs="Times New Roman"/>
                <w:sz w:val="26"/>
                <w:lang w:val="uk-UA"/>
              </w:rPr>
              <w:t>формувального</w:t>
            </w:r>
          </w:p>
          <w:p w14:paraId="72C3811F" w14:textId="77777777" w:rsidR="00D16DA7" w:rsidRPr="00746D14" w:rsidRDefault="00D16DA7" w:rsidP="00D16DA7">
            <w:pPr>
              <w:spacing w:line="289" w:lineRule="exact"/>
              <w:ind w:right="420"/>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експерименту</w:t>
            </w:r>
          </w:p>
        </w:tc>
        <w:tc>
          <w:tcPr>
            <w:tcW w:w="2552" w:type="dxa"/>
            <w:tcBorders>
              <w:top w:val="single" w:sz="4" w:space="0" w:color="000000"/>
              <w:left w:val="single" w:sz="4" w:space="0" w:color="000000"/>
              <w:bottom w:val="single" w:sz="4" w:space="0" w:color="000000"/>
            </w:tcBorders>
          </w:tcPr>
          <w:p w14:paraId="513D866F" w14:textId="77777777" w:rsidR="00D16DA7" w:rsidRPr="00746D14" w:rsidRDefault="00D16DA7" w:rsidP="00D16DA7">
            <w:pPr>
              <w:spacing w:line="291" w:lineRule="exact"/>
              <w:ind w:right="142"/>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Після</w:t>
            </w:r>
            <w:r w:rsidRPr="00746D14">
              <w:rPr>
                <w:rFonts w:ascii="Times New Roman" w:eastAsia="Times New Roman" w:hAnsi="Times New Roman" w:cs="Times New Roman"/>
                <w:spacing w:val="-4"/>
                <w:sz w:val="26"/>
                <w:lang w:val="uk-UA"/>
              </w:rPr>
              <w:t xml:space="preserve"> </w:t>
            </w:r>
            <w:r w:rsidRPr="00746D14">
              <w:rPr>
                <w:rFonts w:ascii="Times New Roman" w:eastAsia="Times New Roman" w:hAnsi="Times New Roman" w:cs="Times New Roman"/>
                <w:sz w:val="26"/>
                <w:lang w:val="uk-UA"/>
              </w:rPr>
              <w:t>формувального</w:t>
            </w:r>
          </w:p>
          <w:p w14:paraId="405B3A0C" w14:textId="77777777" w:rsidR="00D16DA7" w:rsidRPr="00746D14" w:rsidRDefault="00D16DA7" w:rsidP="00D16DA7">
            <w:pPr>
              <w:spacing w:line="289" w:lineRule="exact"/>
              <w:ind w:right="142"/>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експерименту</w:t>
            </w:r>
          </w:p>
        </w:tc>
      </w:tr>
      <w:tr w:rsidR="00746D14" w:rsidRPr="00746D14" w14:paraId="202AFB37" w14:textId="77777777" w:rsidTr="005D3EDF">
        <w:trPr>
          <w:trHeight w:val="312"/>
        </w:trPr>
        <w:tc>
          <w:tcPr>
            <w:tcW w:w="3686" w:type="dxa"/>
            <w:vMerge/>
            <w:tcBorders>
              <w:top w:val="nil"/>
              <w:bottom w:val="single" w:sz="4" w:space="0" w:color="000000"/>
              <w:right w:val="single" w:sz="4" w:space="0" w:color="000000"/>
            </w:tcBorders>
          </w:tcPr>
          <w:p w14:paraId="452F5AAC" w14:textId="77777777" w:rsidR="00D16DA7" w:rsidRPr="00746D14" w:rsidRDefault="00D16DA7" w:rsidP="00D16DA7">
            <w:pPr>
              <w:rPr>
                <w:rFonts w:ascii="Times New Roman" w:eastAsia="Times New Roman" w:hAnsi="Times New Roman" w:cs="Times New Roman"/>
                <w:sz w:val="2"/>
                <w:szCs w:val="2"/>
                <w:lang w:val="uk-UA"/>
              </w:rPr>
            </w:pPr>
          </w:p>
        </w:tc>
        <w:tc>
          <w:tcPr>
            <w:tcW w:w="5670" w:type="dxa"/>
            <w:gridSpan w:val="2"/>
            <w:tcBorders>
              <w:top w:val="single" w:sz="4" w:space="0" w:color="000000"/>
              <w:left w:val="single" w:sz="4" w:space="0" w:color="000000"/>
              <w:bottom w:val="single" w:sz="4" w:space="0" w:color="000000"/>
            </w:tcBorders>
          </w:tcPr>
          <w:p w14:paraId="44B64968" w14:textId="77777777" w:rsidR="00D16DA7" w:rsidRPr="00746D14" w:rsidRDefault="00D16DA7" w:rsidP="00D16DA7">
            <w:pPr>
              <w:spacing w:line="292" w:lineRule="exact"/>
              <w:ind w:right="827"/>
              <w:jc w:val="center"/>
              <w:rPr>
                <w:rFonts w:ascii="Times New Roman" w:eastAsia="Times New Roman" w:hAnsi="Times New Roman" w:cs="Times New Roman"/>
                <w:i/>
                <w:sz w:val="26"/>
                <w:lang w:val="uk-UA"/>
              </w:rPr>
            </w:pPr>
            <w:r w:rsidRPr="00746D14">
              <w:rPr>
                <w:rFonts w:ascii="Times New Roman" w:eastAsia="Times New Roman" w:hAnsi="Times New Roman" w:cs="Times New Roman"/>
                <w:i/>
                <w:sz w:val="26"/>
                <w:lang w:val="uk-UA"/>
              </w:rPr>
              <w:t>Експериментальна</w:t>
            </w:r>
            <w:r w:rsidRPr="00746D14">
              <w:rPr>
                <w:rFonts w:ascii="Times New Roman" w:eastAsia="Times New Roman" w:hAnsi="Times New Roman" w:cs="Times New Roman"/>
                <w:i/>
                <w:spacing w:val="-4"/>
                <w:sz w:val="26"/>
                <w:lang w:val="uk-UA"/>
              </w:rPr>
              <w:t xml:space="preserve"> </w:t>
            </w:r>
            <w:r w:rsidRPr="00746D14">
              <w:rPr>
                <w:rFonts w:ascii="Times New Roman" w:eastAsia="Times New Roman" w:hAnsi="Times New Roman" w:cs="Times New Roman"/>
                <w:i/>
                <w:sz w:val="26"/>
                <w:lang w:val="uk-UA"/>
              </w:rPr>
              <w:t>група</w:t>
            </w:r>
            <w:r w:rsidRPr="00746D14">
              <w:rPr>
                <w:rFonts w:ascii="Times New Roman" w:eastAsia="Times New Roman" w:hAnsi="Times New Roman" w:cs="Times New Roman"/>
                <w:i/>
                <w:spacing w:val="-4"/>
                <w:sz w:val="26"/>
                <w:lang w:val="uk-UA"/>
              </w:rPr>
              <w:t xml:space="preserve"> </w:t>
            </w:r>
            <w:r w:rsidRPr="00746D14">
              <w:rPr>
                <w:rFonts w:ascii="Times New Roman" w:eastAsia="Times New Roman" w:hAnsi="Times New Roman" w:cs="Times New Roman"/>
                <w:i/>
                <w:sz w:val="26"/>
                <w:lang w:val="uk-UA"/>
              </w:rPr>
              <w:t>(ЕГ,</w:t>
            </w:r>
            <w:r w:rsidRPr="00746D14">
              <w:rPr>
                <w:rFonts w:ascii="Times New Roman" w:eastAsia="Times New Roman" w:hAnsi="Times New Roman" w:cs="Times New Roman"/>
                <w:i/>
                <w:spacing w:val="-2"/>
                <w:sz w:val="26"/>
                <w:lang w:val="uk-UA"/>
              </w:rPr>
              <w:t xml:space="preserve"> </w:t>
            </w:r>
            <w:r w:rsidRPr="00746D14">
              <w:rPr>
                <w:rFonts w:ascii="Times New Roman" w:eastAsia="Times New Roman" w:hAnsi="Times New Roman" w:cs="Times New Roman"/>
                <w:i/>
                <w:sz w:val="26"/>
                <w:lang w:val="uk-UA"/>
              </w:rPr>
              <w:t>n=30)</w:t>
            </w:r>
          </w:p>
        </w:tc>
      </w:tr>
      <w:tr w:rsidR="00746D14" w:rsidRPr="00746D14" w14:paraId="3E7C05FA" w14:textId="77777777" w:rsidTr="005D3EDF">
        <w:trPr>
          <w:trHeight w:val="297"/>
        </w:trPr>
        <w:tc>
          <w:tcPr>
            <w:tcW w:w="3686" w:type="dxa"/>
            <w:tcBorders>
              <w:top w:val="single" w:sz="4" w:space="0" w:color="000000"/>
              <w:bottom w:val="single" w:sz="4" w:space="0" w:color="000000"/>
              <w:right w:val="single" w:sz="4" w:space="0" w:color="000000"/>
            </w:tcBorders>
          </w:tcPr>
          <w:p w14:paraId="2BF43E0E" w14:textId="77777777" w:rsidR="00D16DA7" w:rsidRPr="00746D14" w:rsidRDefault="00D16DA7" w:rsidP="00D16DA7">
            <w:pPr>
              <w:spacing w:line="277" w:lineRule="exact"/>
              <w:ind w:right="711"/>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високий</w:t>
            </w:r>
          </w:p>
        </w:tc>
        <w:tc>
          <w:tcPr>
            <w:tcW w:w="3118" w:type="dxa"/>
            <w:tcBorders>
              <w:top w:val="single" w:sz="4" w:space="0" w:color="000000"/>
              <w:left w:val="single" w:sz="4" w:space="0" w:color="000000"/>
              <w:bottom w:val="single" w:sz="4" w:space="0" w:color="000000"/>
              <w:right w:val="single" w:sz="4" w:space="0" w:color="000000"/>
            </w:tcBorders>
          </w:tcPr>
          <w:p w14:paraId="53FD6717" w14:textId="77777777" w:rsidR="00D16DA7" w:rsidRPr="00746D14" w:rsidRDefault="00D16DA7" w:rsidP="00D16DA7">
            <w:pPr>
              <w:spacing w:line="277" w:lineRule="exact"/>
              <w:ind w:right="420"/>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13,33</w:t>
            </w:r>
          </w:p>
        </w:tc>
        <w:tc>
          <w:tcPr>
            <w:tcW w:w="2552" w:type="dxa"/>
            <w:tcBorders>
              <w:top w:val="single" w:sz="4" w:space="0" w:color="000000"/>
              <w:left w:val="single" w:sz="4" w:space="0" w:color="000000"/>
              <w:bottom w:val="single" w:sz="4" w:space="0" w:color="000000"/>
            </w:tcBorders>
          </w:tcPr>
          <w:p w14:paraId="3B68CC8D" w14:textId="77777777" w:rsidR="00D16DA7" w:rsidRPr="00746D14" w:rsidRDefault="00D16DA7" w:rsidP="00D16DA7">
            <w:pPr>
              <w:spacing w:line="277" w:lineRule="exact"/>
              <w:ind w:right="135"/>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33,33</w:t>
            </w:r>
          </w:p>
        </w:tc>
      </w:tr>
      <w:tr w:rsidR="00746D14" w:rsidRPr="00746D14" w14:paraId="13AAC2A2" w14:textId="77777777" w:rsidTr="005D3EDF">
        <w:trPr>
          <w:trHeight w:val="302"/>
        </w:trPr>
        <w:tc>
          <w:tcPr>
            <w:tcW w:w="3686" w:type="dxa"/>
            <w:tcBorders>
              <w:top w:val="single" w:sz="4" w:space="0" w:color="000000"/>
              <w:bottom w:val="single" w:sz="4" w:space="0" w:color="000000"/>
              <w:right w:val="single" w:sz="4" w:space="0" w:color="000000"/>
            </w:tcBorders>
          </w:tcPr>
          <w:p w14:paraId="36FE2FF9" w14:textId="77777777" w:rsidR="00D16DA7" w:rsidRPr="00746D14" w:rsidRDefault="00D16DA7" w:rsidP="00D16DA7">
            <w:pPr>
              <w:spacing w:line="282" w:lineRule="exact"/>
              <w:ind w:right="716"/>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середній</w:t>
            </w:r>
          </w:p>
        </w:tc>
        <w:tc>
          <w:tcPr>
            <w:tcW w:w="3118" w:type="dxa"/>
            <w:tcBorders>
              <w:top w:val="single" w:sz="4" w:space="0" w:color="000000"/>
              <w:left w:val="single" w:sz="4" w:space="0" w:color="000000"/>
              <w:bottom w:val="single" w:sz="4" w:space="0" w:color="000000"/>
              <w:right w:val="single" w:sz="4" w:space="0" w:color="000000"/>
            </w:tcBorders>
          </w:tcPr>
          <w:p w14:paraId="5083295D" w14:textId="77777777" w:rsidR="00D16DA7" w:rsidRPr="00746D14" w:rsidRDefault="00D16DA7" w:rsidP="00D16DA7">
            <w:pPr>
              <w:spacing w:line="282" w:lineRule="exact"/>
              <w:ind w:right="420"/>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26,67</w:t>
            </w:r>
          </w:p>
        </w:tc>
        <w:tc>
          <w:tcPr>
            <w:tcW w:w="2552" w:type="dxa"/>
            <w:tcBorders>
              <w:top w:val="single" w:sz="4" w:space="0" w:color="000000"/>
              <w:left w:val="single" w:sz="4" w:space="0" w:color="000000"/>
              <w:bottom w:val="single" w:sz="4" w:space="0" w:color="000000"/>
            </w:tcBorders>
          </w:tcPr>
          <w:p w14:paraId="52D6C0AE" w14:textId="77777777" w:rsidR="00D16DA7" w:rsidRPr="00746D14" w:rsidRDefault="00D16DA7" w:rsidP="00D16DA7">
            <w:pPr>
              <w:spacing w:line="282" w:lineRule="exact"/>
              <w:ind w:right="136"/>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30,00</w:t>
            </w:r>
          </w:p>
        </w:tc>
      </w:tr>
      <w:tr w:rsidR="00746D14" w:rsidRPr="00746D14" w14:paraId="2F5E1B95" w14:textId="77777777" w:rsidTr="005D3EDF">
        <w:trPr>
          <w:trHeight w:val="325"/>
        </w:trPr>
        <w:tc>
          <w:tcPr>
            <w:tcW w:w="3686" w:type="dxa"/>
            <w:tcBorders>
              <w:top w:val="single" w:sz="4" w:space="0" w:color="000000"/>
              <w:bottom w:val="single" w:sz="4" w:space="0" w:color="000000"/>
              <w:right w:val="single" w:sz="4" w:space="0" w:color="000000"/>
            </w:tcBorders>
          </w:tcPr>
          <w:p w14:paraId="18F97827" w14:textId="77777777" w:rsidR="00D16DA7" w:rsidRPr="00746D14" w:rsidRDefault="00D16DA7" w:rsidP="00D16DA7">
            <w:pPr>
              <w:spacing w:before="6"/>
              <w:ind w:right="720"/>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нижче</w:t>
            </w:r>
            <w:r w:rsidRPr="00746D14">
              <w:rPr>
                <w:rFonts w:ascii="Times New Roman" w:eastAsia="Times New Roman" w:hAnsi="Times New Roman" w:cs="Times New Roman"/>
                <w:spacing w:val="-4"/>
                <w:sz w:val="26"/>
                <w:lang w:val="uk-UA"/>
              </w:rPr>
              <w:t xml:space="preserve"> </w:t>
            </w:r>
            <w:r w:rsidRPr="00746D14">
              <w:rPr>
                <w:rFonts w:ascii="Times New Roman" w:eastAsia="Times New Roman" w:hAnsi="Times New Roman" w:cs="Times New Roman"/>
                <w:sz w:val="26"/>
                <w:lang w:val="uk-UA"/>
              </w:rPr>
              <w:t>середнього</w:t>
            </w:r>
          </w:p>
        </w:tc>
        <w:tc>
          <w:tcPr>
            <w:tcW w:w="3118" w:type="dxa"/>
            <w:tcBorders>
              <w:top w:val="single" w:sz="4" w:space="0" w:color="000000"/>
              <w:left w:val="single" w:sz="4" w:space="0" w:color="000000"/>
              <w:bottom w:val="single" w:sz="4" w:space="0" w:color="000000"/>
              <w:right w:val="single" w:sz="4" w:space="0" w:color="000000"/>
            </w:tcBorders>
          </w:tcPr>
          <w:p w14:paraId="35832598" w14:textId="77777777" w:rsidR="00D16DA7" w:rsidRPr="00746D14" w:rsidRDefault="00D16DA7" w:rsidP="00D16DA7">
            <w:pPr>
              <w:spacing w:before="6"/>
              <w:ind w:right="420"/>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20,00</w:t>
            </w:r>
          </w:p>
        </w:tc>
        <w:tc>
          <w:tcPr>
            <w:tcW w:w="2552" w:type="dxa"/>
            <w:tcBorders>
              <w:top w:val="single" w:sz="4" w:space="0" w:color="000000"/>
              <w:left w:val="single" w:sz="4" w:space="0" w:color="000000"/>
              <w:bottom w:val="single" w:sz="4" w:space="0" w:color="000000"/>
            </w:tcBorders>
          </w:tcPr>
          <w:p w14:paraId="0345FF41" w14:textId="77777777" w:rsidR="00D16DA7" w:rsidRPr="00746D14" w:rsidRDefault="00D16DA7" w:rsidP="00D16DA7">
            <w:pPr>
              <w:spacing w:before="6"/>
              <w:ind w:right="136"/>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26,67</w:t>
            </w:r>
          </w:p>
        </w:tc>
      </w:tr>
      <w:tr w:rsidR="00746D14" w:rsidRPr="00746D14" w14:paraId="31DD13E2" w14:textId="77777777" w:rsidTr="005D3EDF">
        <w:trPr>
          <w:trHeight w:val="302"/>
        </w:trPr>
        <w:tc>
          <w:tcPr>
            <w:tcW w:w="3686" w:type="dxa"/>
            <w:tcBorders>
              <w:top w:val="single" w:sz="4" w:space="0" w:color="000000"/>
              <w:bottom w:val="single" w:sz="4" w:space="0" w:color="000000"/>
              <w:right w:val="single" w:sz="4" w:space="0" w:color="000000"/>
            </w:tcBorders>
          </w:tcPr>
          <w:p w14:paraId="4854FB19" w14:textId="77777777" w:rsidR="00D16DA7" w:rsidRPr="00746D14" w:rsidRDefault="00D16DA7" w:rsidP="00D16DA7">
            <w:pPr>
              <w:spacing w:line="282" w:lineRule="exact"/>
              <w:ind w:right="712"/>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низький</w:t>
            </w:r>
          </w:p>
        </w:tc>
        <w:tc>
          <w:tcPr>
            <w:tcW w:w="3118" w:type="dxa"/>
            <w:tcBorders>
              <w:top w:val="single" w:sz="4" w:space="0" w:color="000000"/>
              <w:left w:val="single" w:sz="4" w:space="0" w:color="000000"/>
              <w:bottom w:val="single" w:sz="4" w:space="0" w:color="000000"/>
              <w:right w:val="single" w:sz="4" w:space="0" w:color="000000"/>
            </w:tcBorders>
          </w:tcPr>
          <w:p w14:paraId="7F31C200" w14:textId="77777777" w:rsidR="00D16DA7" w:rsidRPr="00746D14" w:rsidRDefault="00D16DA7" w:rsidP="00D16DA7">
            <w:pPr>
              <w:spacing w:line="282" w:lineRule="exact"/>
              <w:ind w:right="420"/>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40,00</w:t>
            </w:r>
          </w:p>
        </w:tc>
        <w:tc>
          <w:tcPr>
            <w:tcW w:w="2552" w:type="dxa"/>
            <w:tcBorders>
              <w:top w:val="single" w:sz="4" w:space="0" w:color="000000"/>
              <w:left w:val="single" w:sz="4" w:space="0" w:color="000000"/>
              <w:bottom w:val="single" w:sz="4" w:space="0" w:color="000000"/>
            </w:tcBorders>
          </w:tcPr>
          <w:p w14:paraId="32EC64A0" w14:textId="77777777" w:rsidR="00D16DA7" w:rsidRPr="00746D14" w:rsidRDefault="00D16DA7" w:rsidP="00D16DA7">
            <w:pPr>
              <w:spacing w:line="282" w:lineRule="exact"/>
              <w:ind w:right="136"/>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10,00</w:t>
            </w:r>
          </w:p>
        </w:tc>
      </w:tr>
      <w:tr w:rsidR="00746D14" w:rsidRPr="00746D14" w14:paraId="758C6E1B" w14:textId="77777777" w:rsidTr="005D3EDF">
        <w:trPr>
          <w:trHeight w:val="297"/>
        </w:trPr>
        <w:tc>
          <w:tcPr>
            <w:tcW w:w="9356" w:type="dxa"/>
            <w:gridSpan w:val="3"/>
            <w:tcBorders>
              <w:top w:val="single" w:sz="4" w:space="0" w:color="000000"/>
              <w:bottom w:val="single" w:sz="4" w:space="0" w:color="000000"/>
            </w:tcBorders>
          </w:tcPr>
          <w:p w14:paraId="0950A311" w14:textId="77777777" w:rsidR="00D16DA7" w:rsidRPr="00746D14" w:rsidRDefault="00D16DA7" w:rsidP="00D16DA7">
            <w:pPr>
              <w:spacing w:line="278" w:lineRule="exact"/>
              <w:rPr>
                <w:rFonts w:ascii="Times New Roman" w:eastAsia="Times New Roman" w:hAnsi="Times New Roman" w:cs="Times New Roman"/>
                <w:i/>
                <w:sz w:val="26"/>
                <w:lang w:val="uk-UA"/>
              </w:rPr>
            </w:pPr>
            <w:r w:rsidRPr="00746D14">
              <w:rPr>
                <w:rFonts w:ascii="Times New Roman" w:eastAsia="Times New Roman" w:hAnsi="Times New Roman" w:cs="Times New Roman"/>
                <w:i/>
                <w:sz w:val="26"/>
                <w:lang w:val="uk-UA"/>
              </w:rPr>
              <w:t>Контрольна</w:t>
            </w:r>
            <w:r w:rsidRPr="00746D14">
              <w:rPr>
                <w:rFonts w:ascii="Times New Roman" w:eastAsia="Times New Roman" w:hAnsi="Times New Roman" w:cs="Times New Roman"/>
                <w:i/>
                <w:spacing w:val="-4"/>
                <w:sz w:val="26"/>
                <w:lang w:val="uk-UA"/>
              </w:rPr>
              <w:t xml:space="preserve"> </w:t>
            </w:r>
            <w:r w:rsidRPr="00746D14">
              <w:rPr>
                <w:rFonts w:ascii="Times New Roman" w:eastAsia="Times New Roman" w:hAnsi="Times New Roman" w:cs="Times New Roman"/>
                <w:i/>
                <w:sz w:val="26"/>
                <w:lang w:val="uk-UA"/>
              </w:rPr>
              <w:t>група</w:t>
            </w:r>
            <w:r w:rsidRPr="00746D14">
              <w:rPr>
                <w:rFonts w:ascii="Times New Roman" w:eastAsia="Times New Roman" w:hAnsi="Times New Roman" w:cs="Times New Roman"/>
                <w:i/>
                <w:spacing w:val="-7"/>
                <w:sz w:val="26"/>
                <w:lang w:val="uk-UA"/>
              </w:rPr>
              <w:t xml:space="preserve"> </w:t>
            </w:r>
            <w:r w:rsidRPr="00746D14">
              <w:rPr>
                <w:rFonts w:ascii="Times New Roman" w:eastAsia="Times New Roman" w:hAnsi="Times New Roman" w:cs="Times New Roman"/>
                <w:i/>
                <w:sz w:val="26"/>
                <w:lang w:val="uk-UA"/>
              </w:rPr>
              <w:t>(КГ,</w:t>
            </w:r>
            <w:r w:rsidRPr="00746D14">
              <w:rPr>
                <w:rFonts w:ascii="Times New Roman" w:eastAsia="Times New Roman" w:hAnsi="Times New Roman" w:cs="Times New Roman"/>
                <w:i/>
                <w:spacing w:val="-5"/>
                <w:sz w:val="26"/>
                <w:lang w:val="uk-UA"/>
              </w:rPr>
              <w:t xml:space="preserve"> </w:t>
            </w:r>
            <w:r w:rsidRPr="00746D14">
              <w:rPr>
                <w:rFonts w:ascii="Times New Roman" w:eastAsia="Times New Roman" w:hAnsi="Times New Roman" w:cs="Times New Roman"/>
                <w:i/>
                <w:sz w:val="26"/>
                <w:lang w:val="uk-UA"/>
              </w:rPr>
              <w:t>n=28)</w:t>
            </w:r>
          </w:p>
        </w:tc>
      </w:tr>
      <w:tr w:rsidR="00746D14" w:rsidRPr="00746D14" w14:paraId="787E75F9" w14:textId="77777777" w:rsidTr="005D3EDF">
        <w:trPr>
          <w:trHeight w:val="297"/>
        </w:trPr>
        <w:tc>
          <w:tcPr>
            <w:tcW w:w="3686" w:type="dxa"/>
            <w:tcBorders>
              <w:top w:val="single" w:sz="4" w:space="0" w:color="000000"/>
              <w:bottom w:val="single" w:sz="4" w:space="0" w:color="000000"/>
              <w:right w:val="single" w:sz="4" w:space="0" w:color="000000"/>
            </w:tcBorders>
          </w:tcPr>
          <w:p w14:paraId="27690516" w14:textId="77777777" w:rsidR="00D16DA7" w:rsidRPr="00746D14" w:rsidRDefault="00D16DA7" w:rsidP="00D16DA7">
            <w:pPr>
              <w:spacing w:line="277" w:lineRule="exact"/>
              <w:ind w:right="711"/>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високий</w:t>
            </w:r>
          </w:p>
        </w:tc>
        <w:tc>
          <w:tcPr>
            <w:tcW w:w="3118" w:type="dxa"/>
            <w:tcBorders>
              <w:top w:val="single" w:sz="4" w:space="0" w:color="000000"/>
              <w:left w:val="single" w:sz="4" w:space="0" w:color="000000"/>
              <w:bottom w:val="single" w:sz="4" w:space="0" w:color="000000"/>
              <w:right w:val="single" w:sz="4" w:space="0" w:color="000000"/>
            </w:tcBorders>
          </w:tcPr>
          <w:p w14:paraId="02F4D977" w14:textId="77777777" w:rsidR="00D16DA7" w:rsidRPr="00746D14" w:rsidRDefault="00D16DA7" w:rsidP="00D16DA7">
            <w:pPr>
              <w:spacing w:line="277" w:lineRule="exact"/>
              <w:ind w:right="420"/>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17,86</w:t>
            </w:r>
          </w:p>
        </w:tc>
        <w:tc>
          <w:tcPr>
            <w:tcW w:w="2552" w:type="dxa"/>
            <w:tcBorders>
              <w:top w:val="single" w:sz="4" w:space="0" w:color="000000"/>
              <w:left w:val="single" w:sz="4" w:space="0" w:color="000000"/>
              <w:bottom w:val="single" w:sz="4" w:space="0" w:color="000000"/>
            </w:tcBorders>
          </w:tcPr>
          <w:p w14:paraId="06474DC0" w14:textId="77777777" w:rsidR="00D16DA7" w:rsidRPr="00746D14" w:rsidRDefault="00D16DA7" w:rsidP="00D16DA7">
            <w:pPr>
              <w:spacing w:line="277" w:lineRule="exact"/>
              <w:ind w:right="136"/>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17,86</w:t>
            </w:r>
          </w:p>
        </w:tc>
      </w:tr>
      <w:tr w:rsidR="00746D14" w:rsidRPr="00746D14" w14:paraId="68359CE7" w14:textId="77777777" w:rsidTr="005D3EDF">
        <w:trPr>
          <w:trHeight w:val="301"/>
        </w:trPr>
        <w:tc>
          <w:tcPr>
            <w:tcW w:w="3686" w:type="dxa"/>
            <w:tcBorders>
              <w:top w:val="single" w:sz="4" w:space="0" w:color="000000"/>
              <w:bottom w:val="single" w:sz="4" w:space="0" w:color="000000"/>
              <w:right w:val="single" w:sz="4" w:space="0" w:color="000000"/>
            </w:tcBorders>
          </w:tcPr>
          <w:p w14:paraId="2680BD45" w14:textId="77777777" w:rsidR="00D16DA7" w:rsidRPr="00746D14" w:rsidRDefault="00D16DA7" w:rsidP="00D16DA7">
            <w:pPr>
              <w:spacing w:line="282" w:lineRule="exact"/>
              <w:ind w:right="716"/>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середній</w:t>
            </w:r>
          </w:p>
        </w:tc>
        <w:tc>
          <w:tcPr>
            <w:tcW w:w="3118" w:type="dxa"/>
            <w:tcBorders>
              <w:top w:val="single" w:sz="4" w:space="0" w:color="000000"/>
              <w:left w:val="single" w:sz="4" w:space="0" w:color="000000"/>
              <w:bottom w:val="single" w:sz="4" w:space="0" w:color="000000"/>
              <w:right w:val="single" w:sz="4" w:space="0" w:color="000000"/>
            </w:tcBorders>
          </w:tcPr>
          <w:p w14:paraId="33E9D94F" w14:textId="77777777" w:rsidR="00D16DA7" w:rsidRPr="00746D14" w:rsidRDefault="00D16DA7" w:rsidP="00D16DA7">
            <w:pPr>
              <w:spacing w:line="282" w:lineRule="exact"/>
              <w:ind w:right="420"/>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25,00</w:t>
            </w:r>
          </w:p>
        </w:tc>
        <w:tc>
          <w:tcPr>
            <w:tcW w:w="2552" w:type="dxa"/>
            <w:tcBorders>
              <w:top w:val="single" w:sz="4" w:space="0" w:color="000000"/>
              <w:left w:val="single" w:sz="4" w:space="0" w:color="000000"/>
              <w:bottom w:val="single" w:sz="4" w:space="0" w:color="000000"/>
            </w:tcBorders>
          </w:tcPr>
          <w:p w14:paraId="2D426BFD" w14:textId="77777777" w:rsidR="00D16DA7" w:rsidRPr="00746D14" w:rsidRDefault="00D16DA7" w:rsidP="00D16DA7">
            <w:pPr>
              <w:spacing w:line="282" w:lineRule="exact"/>
              <w:ind w:right="136"/>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28,57</w:t>
            </w:r>
          </w:p>
        </w:tc>
      </w:tr>
      <w:tr w:rsidR="00746D14" w:rsidRPr="00746D14" w14:paraId="7B9AAE89" w14:textId="77777777" w:rsidTr="005D3EDF">
        <w:trPr>
          <w:trHeight w:val="297"/>
        </w:trPr>
        <w:tc>
          <w:tcPr>
            <w:tcW w:w="3686" w:type="dxa"/>
            <w:tcBorders>
              <w:top w:val="single" w:sz="4" w:space="0" w:color="000000"/>
              <w:bottom w:val="single" w:sz="4" w:space="0" w:color="000000"/>
              <w:right w:val="single" w:sz="4" w:space="0" w:color="000000"/>
            </w:tcBorders>
          </w:tcPr>
          <w:p w14:paraId="6BD13B82" w14:textId="77777777" w:rsidR="00D16DA7" w:rsidRPr="00746D14" w:rsidRDefault="00D16DA7" w:rsidP="00D16DA7">
            <w:pPr>
              <w:spacing w:line="277" w:lineRule="exact"/>
              <w:ind w:right="720"/>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нижче</w:t>
            </w:r>
            <w:r w:rsidRPr="00746D14">
              <w:rPr>
                <w:rFonts w:ascii="Times New Roman" w:eastAsia="Times New Roman" w:hAnsi="Times New Roman" w:cs="Times New Roman"/>
                <w:spacing w:val="-4"/>
                <w:sz w:val="26"/>
                <w:lang w:val="uk-UA"/>
              </w:rPr>
              <w:t xml:space="preserve"> </w:t>
            </w:r>
            <w:r w:rsidRPr="00746D14">
              <w:rPr>
                <w:rFonts w:ascii="Times New Roman" w:eastAsia="Times New Roman" w:hAnsi="Times New Roman" w:cs="Times New Roman"/>
                <w:sz w:val="26"/>
                <w:lang w:val="uk-UA"/>
              </w:rPr>
              <w:t>середнього</w:t>
            </w:r>
          </w:p>
        </w:tc>
        <w:tc>
          <w:tcPr>
            <w:tcW w:w="3118" w:type="dxa"/>
            <w:tcBorders>
              <w:top w:val="single" w:sz="4" w:space="0" w:color="000000"/>
              <w:left w:val="single" w:sz="4" w:space="0" w:color="000000"/>
              <w:bottom w:val="single" w:sz="4" w:space="0" w:color="000000"/>
              <w:right w:val="single" w:sz="4" w:space="0" w:color="000000"/>
            </w:tcBorders>
          </w:tcPr>
          <w:p w14:paraId="54E4D227" w14:textId="77777777" w:rsidR="00D16DA7" w:rsidRPr="00746D14" w:rsidRDefault="00D16DA7" w:rsidP="00D16DA7">
            <w:pPr>
              <w:spacing w:line="277" w:lineRule="exact"/>
              <w:ind w:right="420"/>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14,28</w:t>
            </w:r>
          </w:p>
        </w:tc>
        <w:tc>
          <w:tcPr>
            <w:tcW w:w="2552" w:type="dxa"/>
            <w:tcBorders>
              <w:top w:val="single" w:sz="4" w:space="0" w:color="000000"/>
              <w:left w:val="single" w:sz="4" w:space="0" w:color="000000"/>
              <w:bottom w:val="single" w:sz="4" w:space="0" w:color="000000"/>
            </w:tcBorders>
          </w:tcPr>
          <w:p w14:paraId="695EF99B" w14:textId="77777777" w:rsidR="00D16DA7" w:rsidRPr="00746D14" w:rsidRDefault="00D16DA7" w:rsidP="00D16DA7">
            <w:pPr>
              <w:spacing w:line="277" w:lineRule="exact"/>
              <w:ind w:right="136"/>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21,43</w:t>
            </w:r>
          </w:p>
        </w:tc>
      </w:tr>
      <w:tr w:rsidR="00746D14" w:rsidRPr="00746D14" w14:paraId="5839A7AF" w14:textId="77777777" w:rsidTr="005D3EDF">
        <w:trPr>
          <w:trHeight w:val="301"/>
        </w:trPr>
        <w:tc>
          <w:tcPr>
            <w:tcW w:w="3686" w:type="dxa"/>
            <w:tcBorders>
              <w:top w:val="single" w:sz="4" w:space="0" w:color="000000"/>
              <w:right w:val="single" w:sz="4" w:space="0" w:color="000000"/>
            </w:tcBorders>
          </w:tcPr>
          <w:p w14:paraId="7826A7F1" w14:textId="77777777" w:rsidR="00D16DA7" w:rsidRPr="00746D14" w:rsidRDefault="00D16DA7" w:rsidP="00D16DA7">
            <w:pPr>
              <w:spacing w:line="282" w:lineRule="exact"/>
              <w:ind w:right="712"/>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lastRenderedPageBreak/>
              <w:t>низький</w:t>
            </w:r>
          </w:p>
        </w:tc>
        <w:tc>
          <w:tcPr>
            <w:tcW w:w="3118" w:type="dxa"/>
            <w:tcBorders>
              <w:top w:val="single" w:sz="4" w:space="0" w:color="000000"/>
              <w:left w:val="single" w:sz="4" w:space="0" w:color="000000"/>
              <w:right w:val="single" w:sz="4" w:space="0" w:color="000000"/>
            </w:tcBorders>
          </w:tcPr>
          <w:p w14:paraId="7E05B139" w14:textId="77777777" w:rsidR="00D16DA7" w:rsidRPr="00746D14" w:rsidRDefault="00D16DA7" w:rsidP="00D16DA7">
            <w:pPr>
              <w:spacing w:line="282" w:lineRule="exact"/>
              <w:ind w:right="420"/>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42,86</w:t>
            </w:r>
          </w:p>
        </w:tc>
        <w:tc>
          <w:tcPr>
            <w:tcW w:w="2552" w:type="dxa"/>
            <w:tcBorders>
              <w:top w:val="single" w:sz="4" w:space="0" w:color="000000"/>
              <w:left w:val="single" w:sz="4" w:space="0" w:color="000000"/>
            </w:tcBorders>
          </w:tcPr>
          <w:p w14:paraId="3B6CCE78" w14:textId="77777777" w:rsidR="00D16DA7" w:rsidRPr="00746D14" w:rsidRDefault="00D16DA7" w:rsidP="00D16DA7">
            <w:pPr>
              <w:spacing w:line="282" w:lineRule="exact"/>
              <w:ind w:right="136"/>
              <w:jc w:val="center"/>
              <w:rPr>
                <w:rFonts w:ascii="Times New Roman" w:eastAsia="Times New Roman" w:hAnsi="Times New Roman" w:cs="Times New Roman"/>
                <w:sz w:val="26"/>
                <w:lang w:val="uk-UA"/>
              </w:rPr>
            </w:pPr>
            <w:r w:rsidRPr="00746D14">
              <w:rPr>
                <w:rFonts w:ascii="Times New Roman" w:eastAsia="Times New Roman" w:hAnsi="Times New Roman" w:cs="Times New Roman"/>
                <w:sz w:val="26"/>
                <w:lang w:val="uk-UA"/>
              </w:rPr>
              <w:t>32,14</w:t>
            </w:r>
          </w:p>
        </w:tc>
      </w:tr>
    </w:tbl>
    <w:p w14:paraId="36E2D977" w14:textId="77777777" w:rsidR="007106D3" w:rsidRDefault="007106D3" w:rsidP="005D3EDF">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p>
    <w:p w14:paraId="37BD6B7E" w14:textId="77777777" w:rsidR="005D3EDF" w:rsidRPr="00746D14" w:rsidRDefault="00D16DA7" w:rsidP="005D3EDF">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746D14">
        <w:rPr>
          <w:rFonts w:ascii="Times New Roman" w:eastAsia="Times New Roman" w:hAnsi="Times New Roman" w:cs="Times New Roman"/>
          <w:sz w:val="28"/>
          <w:szCs w:val="28"/>
          <w:lang w:val="uk-UA"/>
        </w:rPr>
        <w:t>Табличні дані свідчать, що високий рівень ціннісного ставлення до інших</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притаманний</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33,33%</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учнів</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професійно-технічних</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навчальних</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закладів.</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Середній</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рівень</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розвитку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ціннісного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ставлення</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до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інших</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було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виявлено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30,00%</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учнів.</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Рівень нижче середнього виявився у 26,67% учнів. Низькі показники рівня розвитку ціннісного ставлення до інших виявлено</w:t>
      </w:r>
      <w:r w:rsidRPr="00746D14">
        <w:rPr>
          <w:rFonts w:ascii="Times New Roman" w:eastAsia="Times New Roman" w:hAnsi="Times New Roman" w:cs="Times New Roman"/>
          <w:spacing w:val="-67"/>
          <w:sz w:val="28"/>
          <w:szCs w:val="28"/>
          <w:lang w:val="uk-UA"/>
        </w:rPr>
        <w:t xml:space="preserve"> </w:t>
      </w:r>
      <w:r w:rsidRPr="00746D14">
        <w:rPr>
          <w:rFonts w:ascii="Times New Roman" w:eastAsia="Times New Roman" w:hAnsi="Times New Roman" w:cs="Times New Roman"/>
          <w:sz w:val="28"/>
          <w:szCs w:val="28"/>
          <w:lang w:val="uk-UA"/>
        </w:rPr>
        <w:t>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10,00</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учнів</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професійно-технічних</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навчальних</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закладів.</w:t>
      </w:r>
      <w:r w:rsidRPr="00746D14">
        <w:rPr>
          <w:rFonts w:ascii="Times New Roman" w:eastAsia="Times New Roman" w:hAnsi="Times New Roman" w:cs="Times New Roman"/>
          <w:spacing w:val="1"/>
          <w:sz w:val="28"/>
          <w:szCs w:val="28"/>
          <w:lang w:val="uk-UA"/>
        </w:rPr>
        <w:t xml:space="preserve"> </w:t>
      </w:r>
    </w:p>
    <w:p w14:paraId="78D1A2A0" w14:textId="77777777" w:rsidR="00D16DA7" w:rsidRPr="00746D14" w:rsidRDefault="005D3EDF" w:rsidP="005D3EDF">
      <w:pPr>
        <w:widowControl w:val="0"/>
        <w:autoSpaceDE w:val="0"/>
        <w:autoSpaceDN w:val="0"/>
        <w:spacing w:before="3" w:after="0" w:line="362" w:lineRule="auto"/>
        <w:ind w:right="2" w:firstLine="708"/>
        <w:jc w:val="both"/>
        <w:rPr>
          <w:rFonts w:ascii="Times New Roman" w:eastAsia="Times New Roman" w:hAnsi="Times New Roman" w:cs="Times New Roman"/>
          <w:sz w:val="28"/>
          <w:szCs w:val="28"/>
          <w:lang w:val="uk-UA"/>
        </w:rPr>
      </w:pPr>
      <w:r w:rsidRPr="00746D14">
        <w:rPr>
          <w:rFonts w:ascii="Times New Roman" w:eastAsia="Times New Roman" w:hAnsi="Times New Roman" w:cs="Times New Roman"/>
          <w:sz w:val="28"/>
          <w:szCs w:val="28"/>
          <w:lang w:val="uk-UA"/>
        </w:rPr>
        <w:t>П</w:t>
      </w:r>
      <w:r w:rsidR="00D16DA7" w:rsidRPr="00746D14">
        <w:rPr>
          <w:rFonts w:ascii="Times New Roman" w:eastAsia="Times New Roman" w:hAnsi="Times New Roman" w:cs="Times New Roman"/>
          <w:sz w:val="28"/>
          <w:szCs w:val="28"/>
          <w:lang w:val="uk-UA"/>
        </w:rPr>
        <w:t>оказники</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рівня</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розвитку</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моральної</w:t>
      </w:r>
      <w:r w:rsidR="00D16DA7" w:rsidRPr="00746D14">
        <w:rPr>
          <w:rFonts w:ascii="Times New Roman" w:eastAsia="Times New Roman" w:hAnsi="Times New Roman" w:cs="Times New Roman"/>
          <w:spacing w:val="70"/>
          <w:sz w:val="28"/>
          <w:szCs w:val="28"/>
          <w:lang w:val="uk-UA"/>
        </w:rPr>
        <w:t xml:space="preserve"> </w:t>
      </w:r>
      <w:r w:rsidR="00D16DA7" w:rsidRPr="00746D14">
        <w:rPr>
          <w:rFonts w:ascii="Times New Roman" w:eastAsia="Times New Roman" w:hAnsi="Times New Roman" w:cs="Times New Roman"/>
          <w:sz w:val="28"/>
          <w:szCs w:val="28"/>
          <w:lang w:val="uk-UA"/>
        </w:rPr>
        <w:t>мотивації</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учнів</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професійно-технічних</w:t>
      </w:r>
      <w:r w:rsidR="00D16DA7" w:rsidRPr="00746D14">
        <w:rPr>
          <w:rFonts w:ascii="Times New Roman" w:eastAsia="Times New Roman" w:hAnsi="Times New Roman" w:cs="Times New Roman"/>
          <w:spacing w:val="-4"/>
          <w:sz w:val="28"/>
          <w:szCs w:val="28"/>
          <w:lang w:val="uk-UA"/>
        </w:rPr>
        <w:t xml:space="preserve"> </w:t>
      </w:r>
      <w:r w:rsidR="00D16DA7" w:rsidRPr="00746D14">
        <w:rPr>
          <w:rFonts w:ascii="Times New Roman" w:eastAsia="Times New Roman" w:hAnsi="Times New Roman" w:cs="Times New Roman"/>
          <w:sz w:val="28"/>
          <w:szCs w:val="28"/>
          <w:lang w:val="uk-UA"/>
        </w:rPr>
        <w:t>навчальних</w:t>
      </w:r>
      <w:r w:rsidR="00D16DA7" w:rsidRPr="00746D14">
        <w:rPr>
          <w:rFonts w:ascii="Times New Roman" w:eastAsia="Times New Roman" w:hAnsi="Times New Roman" w:cs="Times New Roman"/>
          <w:spacing w:val="1"/>
          <w:sz w:val="28"/>
          <w:szCs w:val="28"/>
          <w:lang w:val="uk-UA"/>
        </w:rPr>
        <w:t xml:space="preserve"> </w:t>
      </w:r>
      <w:r w:rsidR="00D16DA7" w:rsidRPr="00746D14">
        <w:rPr>
          <w:rFonts w:ascii="Times New Roman" w:eastAsia="Times New Roman" w:hAnsi="Times New Roman" w:cs="Times New Roman"/>
          <w:sz w:val="28"/>
          <w:szCs w:val="28"/>
          <w:lang w:val="uk-UA"/>
        </w:rPr>
        <w:t>закладів</w:t>
      </w:r>
      <w:r w:rsidR="00D16DA7" w:rsidRPr="00746D14">
        <w:rPr>
          <w:rFonts w:ascii="Times New Roman" w:eastAsia="Times New Roman" w:hAnsi="Times New Roman" w:cs="Times New Roman"/>
          <w:spacing w:val="-2"/>
          <w:sz w:val="28"/>
          <w:szCs w:val="28"/>
          <w:lang w:val="uk-UA"/>
        </w:rPr>
        <w:t xml:space="preserve"> </w:t>
      </w:r>
      <w:r w:rsidRPr="00746D14">
        <w:rPr>
          <w:rFonts w:ascii="Times New Roman" w:eastAsia="Times New Roman" w:hAnsi="Times New Roman" w:cs="Times New Roman"/>
          <w:spacing w:val="-2"/>
          <w:sz w:val="28"/>
          <w:szCs w:val="28"/>
          <w:lang w:val="uk-UA"/>
        </w:rPr>
        <w:t xml:space="preserve">представлені у </w:t>
      </w:r>
      <w:r w:rsidR="00D16DA7" w:rsidRPr="00746D14">
        <w:rPr>
          <w:rFonts w:ascii="Times New Roman" w:eastAsia="Times New Roman" w:hAnsi="Times New Roman" w:cs="Times New Roman"/>
          <w:sz w:val="28"/>
          <w:szCs w:val="28"/>
          <w:lang w:val="uk-UA"/>
        </w:rPr>
        <w:t>табл.</w:t>
      </w:r>
      <w:r w:rsidR="00D16DA7" w:rsidRPr="00746D14">
        <w:rPr>
          <w:rFonts w:ascii="Times New Roman" w:eastAsia="Times New Roman" w:hAnsi="Times New Roman" w:cs="Times New Roman"/>
          <w:spacing w:val="4"/>
          <w:sz w:val="28"/>
          <w:szCs w:val="28"/>
          <w:lang w:val="uk-UA"/>
        </w:rPr>
        <w:t xml:space="preserve"> </w:t>
      </w:r>
      <w:r w:rsidRPr="00746D14">
        <w:rPr>
          <w:rFonts w:ascii="Times New Roman" w:eastAsia="Times New Roman" w:hAnsi="Times New Roman" w:cs="Times New Roman"/>
          <w:sz w:val="28"/>
          <w:szCs w:val="28"/>
          <w:lang w:val="uk-UA"/>
        </w:rPr>
        <w:t>2</w:t>
      </w:r>
      <w:r w:rsidR="00D16DA7" w:rsidRPr="00746D14">
        <w:rPr>
          <w:rFonts w:ascii="Times New Roman" w:eastAsia="Times New Roman" w:hAnsi="Times New Roman" w:cs="Times New Roman"/>
          <w:sz w:val="28"/>
          <w:szCs w:val="28"/>
          <w:lang w:val="uk-UA"/>
        </w:rPr>
        <w:t>.</w:t>
      </w:r>
      <w:r w:rsidRPr="00746D14">
        <w:rPr>
          <w:rFonts w:ascii="Times New Roman" w:eastAsia="Times New Roman" w:hAnsi="Times New Roman" w:cs="Times New Roman"/>
          <w:sz w:val="28"/>
          <w:szCs w:val="28"/>
          <w:lang w:val="uk-UA"/>
        </w:rPr>
        <w:t>3</w:t>
      </w:r>
      <w:r w:rsidR="00D16DA7" w:rsidRPr="00746D14">
        <w:rPr>
          <w:rFonts w:ascii="Times New Roman" w:eastAsia="Times New Roman" w:hAnsi="Times New Roman" w:cs="Times New Roman"/>
          <w:sz w:val="28"/>
          <w:szCs w:val="28"/>
          <w:lang w:val="uk-UA"/>
        </w:rPr>
        <w:t>.</w:t>
      </w:r>
    </w:p>
    <w:p w14:paraId="1D58DCDF" w14:textId="77777777" w:rsidR="00D16DA7" w:rsidRPr="00746D14" w:rsidRDefault="00D16DA7" w:rsidP="005D3EDF">
      <w:pPr>
        <w:widowControl w:val="0"/>
        <w:autoSpaceDE w:val="0"/>
        <w:autoSpaceDN w:val="0"/>
        <w:spacing w:after="0" w:line="314" w:lineRule="exact"/>
        <w:ind w:right="2"/>
        <w:jc w:val="right"/>
        <w:rPr>
          <w:rFonts w:ascii="Times New Roman" w:eastAsia="Times New Roman" w:hAnsi="Times New Roman" w:cs="Times New Roman"/>
          <w:i/>
          <w:sz w:val="28"/>
          <w:lang w:val="uk-UA"/>
        </w:rPr>
      </w:pPr>
      <w:r w:rsidRPr="00746D14">
        <w:rPr>
          <w:rFonts w:ascii="Times New Roman" w:eastAsia="Times New Roman" w:hAnsi="Times New Roman" w:cs="Times New Roman"/>
          <w:i/>
          <w:sz w:val="28"/>
          <w:lang w:val="uk-UA"/>
        </w:rPr>
        <w:t>Таблиця</w:t>
      </w:r>
      <w:r w:rsidRPr="00746D14">
        <w:rPr>
          <w:rFonts w:ascii="Times New Roman" w:eastAsia="Times New Roman" w:hAnsi="Times New Roman" w:cs="Times New Roman"/>
          <w:i/>
          <w:spacing w:val="-1"/>
          <w:sz w:val="28"/>
          <w:lang w:val="uk-UA"/>
        </w:rPr>
        <w:t xml:space="preserve"> </w:t>
      </w:r>
      <w:r w:rsidR="005D3EDF" w:rsidRPr="00746D14">
        <w:rPr>
          <w:rFonts w:ascii="Times New Roman" w:eastAsia="Times New Roman" w:hAnsi="Times New Roman" w:cs="Times New Roman"/>
          <w:i/>
          <w:sz w:val="28"/>
          <w:lang w:val="uk-UA"/>
        </w:rPr>
        <w:t>2</w:t>
      </w:r>
      <w:r w:rsidRPr="00746D14">
        <w:rPr>
          <w:rFonts w:ascii="Times New Roman" w:eastAsia="Times New Roman" w:hAnsi="Times New Roman" w:cs="Times New Roman"/>
          <w:i/>
          <w:sz w:val="28"/>
          <w:lang w:val="uk-UA"/>
        </w:rPr>
        <w:t>.</w:t>
      </w:r>
      <w:r w:rsidR="005D3EDF" w:rsidRPr="00746D14">
        <w:rPr>
          <w:rFonts w:ascii="Times New Roman" w:eastAsia="Times New Roman" w:hAnsi="Times New Roman" w:cs="Times New Roman"/>
          <w:i/>
          <w:sz w:val="28"/>
          <w:lang w:val="uk-UA"/>
        </w:rPr>
        <w:t>3</w:t>
      </w:r>
    </w:p>
    <w:p w14:paraId="751E1D84" w14:textId="77777777" w:rsidR="00D16DA7" w:rsidRPr="007106D3" w:rsidRDefault="00D16DA7" w:rsidP="007106D3">
      <w:pPr>
        <w:widowControl w:val="0"/>
        <w:autoSpaceDE w:val="0"/>
        <w:autoSpaceDN w:val="0"/>
        <w:spacing w:before="167" w:after="0" w:line="240" w:lineRule="auto"/>
        <w:ind w:right="-2"/>
        <w:jc w:val="center"/>
        <w:outlineLvl w:val="0"/>
        <w:rPr>
          <w:rFonts w:ascii="Times New Roman" w:eastAsia="Times New Roman" w:hAnsi="Times New Roman" w:cs="Times New Roman"/>
          <w:bCs/>
          <w:sz w:val="28"/>
          <w:szCs w:val="28"/>
          <w:lang w:val="uk-UA"/>
        </w:rPr>
      </w:pPr>
      <w:r w:rsidRPr="007106D3">
        <w:rPr>
          <w:rFonts w:ascii="Times New Roman" w:eastAsia="Times New Roman" w:hAnsi="Times New Roman" w:cs="Times New Roman"/>
          <w:bCs/>
          <w:sz w:val="28"/>
          <w:szCs w:val="28"/>
          <w:lang w:val="uk-UA"/>
        </w:rPr>
        <w:t>Результати</w:t>
      </w:r>
      <w:r w:rsidRPr="007106D3">
        <w:rPr>
          <w:rFonts w:ascii="Times New Roman" w:eastAsia="Times New Roman" w:hAnsi="Times New Roman" w:cs="Times New Roman"/>
          <w:bCs/>
          <w:spacing w:val="-7"/>
          <w:sz w:val="28"/>
          <w:szCs w:val="28"/>
          <w:lang w:val="uk-UA"/>
        </w:rPr>
        <w:t xml:space="preserve"> </w:t>
      </w:r>
      <w:r w:rsidRPr="007106D3">
        <w:rPr>
          <w:rFonts w:ascii="Times New Roman" w:eastAsia="Times New Roman" w:hAnsi="Times New Roman" w:cs="Times New Roman"/>
          <w:bCs/>
          <w:sz w:val="28"/>
          <w:szCs w:val="28"/>
          <w:lang w:val="uk-UA"/>
        </w:rPr>
        <w:t>обстеження</w:t>
      </w:r>
      <w:r w:rsidRPr="007106D3">
        <w:rPr>
          <w:rFonts w:ascii="Times New Roman" w:eastAsia="Times New Roman" w:hAnsi="Times New Roman" w:cs="Times New Roman"/>
          <w:bCs/>
          <w:spacing w:val="-6"/>
          <w:sz w:val="28"/>
          <w:szCs w:val="28"/>
          <w:lang w:val="uk-UA"/>
        </w:rPr>
        <w:t xml:space="preserve"> </w:t>
      </w:r>
      <w:r w:rsidRPr="007106D3">
        <w:rPr>
          <w:rFonts w:ascii="Times New Roman" w:eastAsia="Times New Roman" w:hAnsi="Times New Roman" w:cs="Times New Roman"/>
          <w:bCs/>
          <w:sz w:val="28"/>
          <w:szCs w:val="28"/>
          <w:lang w:val="uk-UA"/>
        </w:rPr>
        <w:t>досліджуваних</w:t>
      </w:r>
      <w:r w:rsidRPr="007106D3">
        <w:rPr>
          <w:rFonts w:ascii="Times New Roman" w:eastAsia="Times New Roman" w:hAnsi="Times New Roman" w:cs="Times New Roman"/>
          <w:bCs/>
          <w:spacing w:val="-8"/>
          <w:sz w:val="28"/>
          <w:szCs w:val="28"/>
          <w:lang w:val="uk-UA"/>
        </w:rPr>
        <w:t xml:space="preserve"> </w:t>
      </w:r>
      <w:r w:rsidRPr="007106D3">
        <w:rPr>
          <w:rFonts w:ascii="Times New Roman" w:eastAsia="Times New Roman" w:hAnsi="Times New Roman" w:cs="Times New Roman"/>
          <w:bCs/>
          <w:sz w:val="28"/>
          <w:szCs w:val="28"/>
          <w:lang w:val="uk-UA"/>
        </w:rPr>
        <w:t>за</w:t>
      </w:r>
      <w:r w:rsidRPr="007106D3">
        <w:rPr>
          <w:rFonts w:ascii="Times New Roman" w:eastAsia="Times New Roman" w:hAnsi="Times New Roman" w:cs="Times New Roman"/>
          <w:bCs/>
          <w:spacing w:val="-4"/>
          <w:sz w:val="28"/>
          <w:szCs w:val="28"/>
          <w:lang w:val="uk-UA"/>
        </w:rPr>
        <w:t xml:space="preserve"> </w:t>
      </w:r>
      <w:r w:rsidRPr="007106D3">
        <w:rPr>
          <w:rFonts w:ascii="Times New Roman" w:eastAsia="Times New Roman" w:hAnsi="Times New Roman" w:cs="Times New Roman"/>
          <w:bCs/>
          <w:sz w:val="28"/>
          <w:szCs w:val="28"/>
          <w:lang w:val="uk-UA"/>
        </w:rPr>
        <w:t>методикою</w:t>
      </w:r>
    </w:p>
    <w:p w14:paraId="1F5F4E3C" w14:textId="77777777" w:rsidR="00D16DA7" w:rsidRPr="007106D3" w:rsidRDefault="00D16DA7" w:rsidP="007106D3">
      <w:pPr>
        <w:widowControl w:val="0"/>
        <w:autoSpaceDE w:val="0"/>
        <w:autoSpaceDN w:val="0"/>
        <w:spacing w:before="164" w:after="0" w:line="240" w:lineRule="auto"/>
        <w:ind w:right="-2"/>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«Діагностика</w:t>
      </w:r>
      <w:r w:rsidRPr="007106D3">
        <w:rPr>
          <w:rFonts w:ascii="Times New Roman" w:eastAsia="Times New Roman" w:hAnsi="Times New Roman" w:cs="Times New Roman"/>
          <w:spacing w:val="-6"/>
          <w:sz w:val="28"/>
          <w:lang w:val="uk-UA"/>
        </w:rPr>
        <w:t xml:space="preserve"> </w:t>
      </w:r>
      <w:r w:rsidRPr="007106D3">
        <w:rPr>
          <w:rFonts w:ascii="Times New Roman" w:eastAsia="Times New Roman" w:hAnsi="Times New Roman" w:cs="Times New Roman"/>
          <w:sz w:val="28"/>
          <w:lang w:val="uk-UA"/>
        </w:rPr>
        <w:t>моральної</w:t>
      </w:r>
      <w:r w:rsidRPr="007106D3">
        <w:rPr>
          <w:rFonts w:ascii="Times New Roman" w:eastAsia="Times New Roman" w:hAnsi="Times New Roman" w:cs="Times New Roman"/>
          <w:spacing w:val="-5"/>
          <w:sz w:val="28"/>
          <w:lang w:val="uk-UA"/>
        </w:rPr>
        <w:t xml:space="preserve"> </w:t>
      </w:r>
      <w:r w:rsidRPr="007106D3">
        <w:rPr>
          <w:rFonts w:ascii="Times New Roman" w:eastAsia="Times New Roman" w:hAnsi="Times New Roman" w:cs="Times New Roman"/>
          <w:sz w:val="28"/>
          <w:lang w:val="uk-UA"/>
        </w:rPr>
        <w:t>мотивації»</w:t>
      </w:r>
      <w:r w:rsidRPr="007106D3">
        <w:rPr>
          <w:rFonts w:ascii="Times New Roman" w:eastAsia="Times New Roman" w:hAnsi="Times New Roman" w:cs="Times New Roman"/>
          <w:spacing w:val="-2"/>
          <w:sz w:val="28"/>
          <w:lang w:val="uk-UA"/>
        </w:rPr>
        <w:t xml:space="preserve"> </w:t>
      </w:r>
      <w:r w:rsidRPr="007106D3">
        <w:rPr>
          <w:rFonts w:ascii="Times New Roman" w:eastAsia="Times New Roman" w:hAnsi="Times New Roman" w:cs="Times New Roman"/>
          <w:sz w:val="28"/>
          <w:lang w:val="uk-UA"/>
        </w:rPr>
        <w:t>(авт.</w:t>
      </w:r>
      <w:r w:rsidRPr="007106D3">
        <w:rPr>
          <w:rFonts w:ascii="Times New Roman" w:eastAsia="Times New Roman" w:hAnsi="Times New Roman" w:cs="Times New Roman"/>
          <w:spacing w:val="-1"/>
          <w:sz w:val="28"/>
          <w:lang w:val="uk-UA"/>
        </w:rPr>
        <w:t xml:space="preserve"> </w:t>
      </w:r>
      <w:r w:rsidRPr="007106D3">
        <w:rPr>
          <w:rFonts w:ascii="Times New Roman" w:eastAsia="Times New Roman" w:hAnsi="Times New Roman" w:cs="Times New Roman"/>
          <w:sz w:val="28"/>
          <w:lang w:val="uk-UA"/>
        </w:rPr>
        <w:t>Г.В.</w:t>
      </w:r>
      <w:r w:rsidRPr="007106D3">
        <w:rPr>
          <w:rFonts w:ascii="Times New Roman" w:eastAsia="Times New Roman" w:hAnsi="Times New Roman" w:cs="Times New Roman"/>
          <w:spacing w:val="-3"/>
          <w:sz w:val="28"/>
          <w:lang w:val="uk-UA"/>
        </w:rPr>
        <w:t xml:space="preserve"> </w:t>
      </w:r>
      <w:proofErr w:type="spellStart"/>
      <w:r w:rsidRPr="007106D3">
        <w:rPr>
          <w:rFonts w:ascii="Times New Roman" w:eastAsia="Times New Roman" w:hAnsi="Times New Roman" w:cs="Times New Roman"/>
          <w:sz w:val="28"/>
          <w:lang w:val="uk-UA"/>
        </w:rPr>
        <w:t>Слєпухіна</w:t>
      </w:r>
      <w:proofErr w:type="spellEnd"/>
      <w:r w:rsidRPr="007106D3">
        <w:rPr>
          <w:rFonts w:ascii="Times New Roman" w:eastAsia="Times New Roman" w:hAnsi="Times New Roman" w:cs="Times New Roman"/>
          <w:sz w:val="28"/>
          <w:lang w:val="uk-UA"/>
        </w:rPr>
        <w:t>)</w:t>
      </w:r>
    </w:p>
    <w:tbl>
      <w:tblPr>
        <w:tblStyle w:val="TableNormal"/>
        <w:tblW w:w="9356"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261"/>
        <w:gridCol w:w="3260"/>
        <w:gridCol w:w="2835"/>
      </w:tblGrid>
      <w:tr w:rsidR="00746D14" w:rsidRPr="00746D14" w14:paraId="31CF45B0" w14:textId="77777777" w:rsidTr="005D3EDF">
        <w:trPr>
          <w:trHeight w:val="325"/>
        </w:trPr>
        <w:tc>
          <w:tcPr>
            <w:tcW w:w="3261" w:type="dxa"/>
            <w:vMerge w:val="restart"/>
            <w:tcBorders>
              <w:bottom w:val="single" w:sz="4" w:space="0" w:color="000000"/>
              <w:right w:val="single" w:sz="4" w:space="0" w:color="000000"/>
            </w:tcBorders>
          </w:tcPr>
          <w:p w14:paraId="26492240" w14:textId="77777777" w:rsidR="00D16DA7" w:rsidRPr="007106D3" w:rsidRDefault="00D16DA7" w:rsidP="007106D3">
            <w:pPr>
              <w:jc w:val="center"/>
              <w:rPr>
                <w:rFonts w:ascii="Times New Roman" w:eastAsia="Times New Roman" w:hAnsi="Times New Roman" w:cs="Times New Roman"/>
                <w:sz w:val="30"/>
                <w:lang w:val="uk-UA"/>
              </w:rPr>
            </w:pPr>
          </w:p>
          <w:p w14:paraId="5EB3AB8B" w14:textId="77777777" w:rsidR="00D16DA7" w:rsidRPr="007106D3" w:rsidRDefault="00D16DA7" w:rsidP="007106D3">
            <w:pPr>
              <w:spacing w:before="10"/>
              <w:jc w:val="center"/>
              <w:rPr>
                <w:rFonts w:ascii="Times New Roman" w:eastAsia="Times New Roman" w:hAnsi="Times New Roman" w:cs="Times New Roman"/>
                <w:sz w:val="26"/>
                <w:lang w:val="uk-UA"/>
              </w:rPr>
            </w:pPr>
          </w:p>
          <w:p w14:paraId="2DC8D97A" w14:textId="77777777" w:rsidR="00D16DA7" w:rsidRPr="007106D3" w:rsidRDefault="00D16DA7" w:rsidP="007106D3">
            <w:pPr>
              <w:spacing w:before="1"/>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Рівні</w:t>
            </w:r>
            <w:r w:rsidRPr="007106D3">
              <w:rPr>
                <w:rFonts w:ascii="Times New Roman" w:eastAsia="Times New Roman" w:hAnsi="Times New Roman" w:cs="Times New Roman"/>
                <w:spacing w:val="-5"/>
                <w:sz w:val="28"/>
                <w:lang w:val="uk-UA"/>
              </w:rPr>
              <w:t xml:space="preserve"> </w:t>
            </w:r>
            <w:r w:rsidRPr="007106D3">
              <w:rPr>
                <w:rFonts w:ascii="Times New Roman" w:eastAsia="Times New Roman" w:hAnsi="Times New Roman" w:cs="Times New Roman"/>
                <w:sz w:val="28"/>
                <w:lang w:val="uk-UA"/>
              </w:rPr>
              <w:t>прояву</w:t>
            </w:r>
          </w:p>
        </w:tc>
        <w:tc>
          <w:tcPr>
            <w:tcW w:w="6095" w:type="dxa"/>
            <w:gridSpan w:val="2"/>
            <w:tcBorders>
              <w:left w:val="single" w:sz="4" w:space="0" w:color="000000"/>
              <w:bottom w:val="single" w:sz="4" w:space="0" w:color="000000"/>
            </w:tcBorders>
          </w:tcPr>
          <w:p w14:paraId="0D4BD8F7" w14:textId="77777777" w:rsidR="00D16DA7" w:rsidRPr="007106D3" w:rsidRDefault="00D16DA7" w:rsidP="007106D3">
            <w:pPr>
              <w:spacing w:line="306" w:lineRule="exact"/>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Кількість</w:t>
            </w:r>
            <w:r w:rsidRPr="007106D3">
              <w:rPr>
                <w:rFonts w:ascii="Times New Roman" w:eastAsia="Times New Roman" w:hAnsi="Times New Roman" w:cs="Times New Roman"/>
                <w:spacing w:val="-5"/>
                <w:sz w:val="28"/>
                <w:lang w:val="uk-UA"/>
              </w:rPr>
              <w:t xml:space="preserve"> </w:t>
            </w:r>
            <w:r w:rsidRPr="007106D3">
              <w:rPr>
                <w:rFonts w:ascii="Times New Roman" w:eastAsia="Times New Roman" w:hAnsi="Times New Roman" w:cs="Times New Roman"/>
                <w:sz w:val="28"/>
                <w:lang w:val="uk-UA"/>
              </w:rPr>
              <w:t>учнів у</w:t>
            </w:r>
            <w:r w:rsidRPr="007106D3">
              <w:rPr>
                <w:rFonts w:ascii="Times New Roman" w:eastAsia="Times New Roman" w:hAnsi="Times New Roman" w:cs="Times New Roman"/>
                <w:spacing w:val="-1"/>
                <w:sz w:val="28"/>
                <w:lang w:val="uk-UA"/>
              </w:rPr>
              <w:t xml:space="preserve"> </w:t>
            </w:r>
            <w:r w:rsidRPr="007106D3">
              <w:rPr>
                <w:rFonts w:ascii="Times New Roman" w:eastAsia="Times New Roman" w:hAnsi="Times New Roman" w:cs="Times New Roman"/>
                <w:sz w:val="28"/>
                <w:lang w:val="uk-UA"/>
              </w:rPr>
              <w:t>%</w:t>
            </w:r>
          </w:p>
        </w:tc>
      </w:tr>
      <w:tr w:rsidR="00746D14" w:rsidRPr="00746D14" w14:paraId="619032F6" w14:textId="77777777" w:rsidTr="005D3EDF">
        <w:trPr>
          <w:trHeight w:val="964"/>
        </w:trPr>
        <w:tc>
          <w:tcPr>
            <w:tcW w:w="3261" w:type="dxa"/>
            <w:vMerge/>
            <w:tcBorders>
              <w:top w:val="nil"/>
              <w:bottom w:val="single" w:sz="4" w:space="0" w:color="000000"/>
              <w:right w:val="single" w:sz="4" w:space="0" w:color="000000"/>
            </w:tcBorders>
          </w:tcPr>
          <w:p w14:paraId="77B12F20" w14:textId="77777777" w:rsidR="00D16DA7" w:rsidRPr="007106D3" w:rsidRDefault="00D16DA7" w:rsidP="007106D3">
            <w:pPr>
              <w:jc w:val="center"/>
              <w:rPr>
                <w:rFonts w:ascii="Times New Roman" w:eastAsia="Times New Roman" w:hAnsi="Times New Roman" w:cs="Times New Roman"/>
                <w:sz w:val="2"/>
                <w:szCs w:val="2"/>
                <w:lang w:val="uk-UA"/>
              </w:rPr>
            </w:pPr>
          </w:p>
        </w:tc>
        <w:tc>
          <w:tcPr>
            <w:tcW w:w="3260" w:type="dxa"/>
            <w:tcBorders>
              <w:top w:val="single" w:sz="4" w:space="0" w:color="000000"/>
              <w:left w:val="single" w:sz="4" w:space="0" w:color="000000"/>
              <w:bottom w:val="single" w:sz="4" w:space="0" w:color="000000"/>
              <w:right w:val="single" w:sz="4" w:space="0" w:color="000000"/>
            </w:tcBorders>
          </w:tcPr>
          <w:p w14:paraId="6369D5AF" w14:textId="77777777" w:rsidR="00D16DA7" w:rsidRPr="007106D3" w:rsidRDefault="00D16DA7" w:rsidP="007106D3">
            <w:pPr>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До</w:t>
            </w:r>
            <w:r w:rsidRPr="007106D3">
              <w:rPr>
                <w:rFonts w:ascii="Times New Roman" w:eastAsia="Times New Roman" w:hAnsi="Times New Roman" w:cs="Times New Roman"/>
                <w:spacing w:val="1"/>
                <w:sz w:val="28"/>
                <w:lang w:val="uk-UA"/>
              </w:rPr>
              <w:t xml:space="preserve"> </w:t>
            </w:r>
            <w:r w:rsidRPr="007106D3">
              <w:rPr>
                <w:rFonts w:ascii="Times New Roman" w:eastAsia="Times New Roman" w:hAnsi="Times New Roman" w:cs="Times New Roman"/>
                <w:w w:val="95"/>
                <w:sz w:val="28"/>
                <w:lang w:val="uk-UA"/>
              </w:rPr>
              <w:t>формувального</w:t>
            </w:r>
          </w:p>
          <w:p w14:paraId="6E378C8A" w14:textId="77777777" w:rsidR="00D16DA7" w:rsidRPr="007106D3" w:rsidRDefault="00D16DA7" w:rsidP="007106D3">
            <w:pPr>
              <w:spacing w:line="308" w:lineRule="exact"/>
              <w:jc w:val="center"/>
              <w:rPr>
                <w:rFonts w:ascii="Times New Roman" w:eastAsia="Times New Roman" w:hAnsi="Times New Roman" w:cs="Times New Roman"/>
                <w:sz w:val="28"/>
                <w:lang w:val="uk-UA"/>
              </w:rPr>
            </w:pPr>
            <w:r w:rsidRPr="007106D3">
              <w:rPr>
                <w:rFonts w:ascii="Times New Roman" w:eastAsia="Times New Roman" w:hAnsi="Times New Roman" w:cs="Times New Roman"/>
                <w:sz w:val="28"/>
                <w:lang w:val="uk-UA"/>
              </w:rPr>
              <w:t>експерименту</w:t>
            </w:r>
          </w:p>
        </w:tc>
        <w:tc>
          <w:tcPr>
            <w:tcW w:w="2835" w:type="dxa"/>
            <w:tcBorders>
              <w:top w:val="single" w:sz="4" w:space="0" w:color="000000"/>
              <w:left w:val="single" w:sz="4" w:space="0" w:color="000000"/>
              <w:bottom w:val="single" w:sz="4" w:space="0" w:color="000000"/>
            </w:tcBorders>
          </w:tcPr>
          <w:p w14:paraId="64176E89" w14:textId="77777777" w:rsidR="00D16DA7" w:rsidRPr="00746D14" w:rsidRDefault="00D16DA7" w:rsidP="00D16DA7">
            <w:pP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Після</w:t>
            </w:r>
            <w:r w:rsidRPr="00746D14">
              <w:rPr>
                <w:rFonts w:ascii="Times New Roman" w:eastAsia="Times New Roman" w:hAnsi="Times New Roman" w:cs="Times New Roman"/>
                <w:spacing w:val="1"/>
                <w:sz w:val="28"/>
                <w:lang w:val="uk-UA"/>
              </w:rPr>
              <w:t xml:space="preserve"> </w:t>
            </w:r>
            <w:r w:rsidRPr="00746D14">
              <w:rPr>
                <w:rFonts w:ascii="Times New Roman" w:eastAsia="Times New Roman" w:hAnsi="Times New Roman" w:cs="Times New Roman"/>
                <w:w w:val="95"/>
                <w:sz w:val="28"/>
                <w:lang w:val="uk-UA"/>
              </w:rPr>
              <w:t>формувального</w:t>
            </w:r>
          </w:p>
          <w:p w14:paraId="71F866E4" w14:textId="77777777" w:rsidR="00D16DA7" w:rsidRPr="00746D14" w:rsidRDefault="00D16DA7" w:rsidP="005D3EDF">
            <w:pPr>
              <w:spacing w:line="308" w:lineRule="exact"/>
              <w:ind w:right="1502"/>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експерименту</w:t>
            </w:r>
          </w:p>
        </w:tc>
      </w:tr>
      <w:tr w:rsidR="00746D14" w:rsidRPr="00746D14" w14:paraId="1D8C0C44" w14:textId="77777777" w:rsidTr="005D3EDF">
        <w:trPr>
          <w:trHeight w:val="321"/>
        </w:trPr>
        <w:tc>
          <w:tcPr>
            <w:tcW w:w="3261" w:type="dxa"/>
            <w:vMerge/>
            <w:tcBorders>
              <w:top w:val="nil"/>
              <w:bottom w:val="single" w:sz="4" w:space="0" w:color="000000"/>
              <w:right w:val="single" w:sz="4" w:space="0" w:color="000000"/>
            </w:tcBorders>
          </w:tcPr>
          <w:p w14:paraId="73FFE433" w14:textId="77777777" w:rsidR="00D16DA7" w:rsidRPr="00746D14" w:rsidRDefault="00D16DA7" w:rsidP="00D16DA7">
            <w:pPr>
              <w:rPr>
                <w:rFonts w:ascii="Times New Roman" w:eastAsia="Times New Roman" w:hAnsi="Times New Roman" w:cs="Times New Roman"/>
                <w:sz w:val="2"/>
                <w:szCs w:val="2"/>
                <w:lang w:val="uk-UA"/>
              </w:rPr>
            </w:pPr>
          </w:p>
        </w:tc>
        <w:tc>
          <w:tcPr>
            <w:tcW w:w="6095" w:type="dxa"/>
            <w:gridSpan w:val="2"/>
            <w:tcBorders>
              <w:top w:val="single" w:sz="4" w:space="0" w:color="000000"/>
              <w:left w:val="single" w:sz="4" w:space="0" w:color="000000"/>
              <w:bottom w:val="single" w:sz="4" w:space="0" w:color="000000"/>
            </w:tcBorders>
          </w:tcPr>
          <w:p w14:paraId="3AE27AC1" w14:textId="77777777" w:rsidR="00D16DA7" w:rsidRPr="00746D14" w:rsidRDefault="00D16DA7" w:rsidP="00D16DA7">
            <w:pPr>
              <w:spacing w:line="301" w:lineRule="exact"/>
              <w:ind w:right="960"/>
              <w:jc w:val="center"/>
              <w:rPr>
                <w:rFonts w:ascii="Times New Roman" w:eastAsia="Times New Roman" w:hAnsi="Times New Roman" w:cs="Times New Roman"/>
                <w:i/>
                <w:sz w:val="28"/>
                <w:lang w:val="uk-UA"/>
              </w:rPr>
            </w:pPr>
            <w:r w:rsidRPr="00746D14">
              <w:rPr>
                <w:rFonts w:ascii="Times New Roman" w:eastAsia="Times New Roman" w:hAnsi="Times New Roman" w:cs="Times New Roman"/>
                <w:i/>
                <w:sz w:val="28"/>
                <w:lang w:val="uk-UA"/>
              </w:rPr>
              <w:t>Експериментальна</w:t>
            </w:r>
            <w:r w:rsidRPr="00746D14">
              <w:rPr>
                <w:rFonts w:ascii="Times New Roman" w:eastAsia="Times New Roman" w:hAnsi="Times New Roman" w:cs="Times New Roman"/>
                <w:i/>
                <w:spacing w:val="-5"/>
                <w:sz w:val="28"/>
                <w:lang w:val="uk-UA"/>
              </w:rPr>
              <w:t xml:space="preserve"> </w:t>
            </w:r>
            <w:r w:rsidRPr="00746D14">
              <w:rPr>
                <w:rFonts w:ascii="Times New Roman" w:eastAsia="Times New Roman" w:hAnsi="Times New Roman" w:cs="Times New Roman"/>
                <w:i/>
                <w:sz w:val="28"/>
                <w:lang w:val="uk-UA"/>
              </w:rPr>
              <w:t>група (ЕГ,</w:t>
            </w:r>
            <w:r w:rsidRPr="00746D14">
              <w:rPr>
                <w:rFonts w:ascii="Times New Roman" w:eastAsia="Times New Roman" w:hAnsi="Times New Roman" w:cs="Times New Roman"/>
                <w:i/>
                <w:spacing w:val="-1"/>
                <w:sz w:val="28"/>
                <w:lang w:val="uk-UA"/>
              </w:rPr>
              <w:t xml:space="preserve"> </w:t>
            </w:r>
            <w:r w:rsidRPr="00746D14">
              <w:rPr>
                <w:rFonts w:ascii="Times New Roman" w:eastAsia="Times New Roman" w:hAnsi="Times New Roman" w:cs="Times New Roman"/>
                <w:i/>
                <w:sz w:val="28"/>
                <w:lang w:val="uk-UA"/>
              </w:rPr>
              <w:t>n=30)</w:t>
            </w:r>
          </w:p>
        </w:tc>
      </w:tr>
      <w:tr w:rsidR="00746D14" w:rsidRPr="00746D14" w14:paraId="6BD3CB56" w14:textId="77777777" w:rsidTr="005D3EDF">
        <w:trPr>
          <w:trHeight w:val="354"/>
        </w:trPr>
        <w:tc>
          <w:tcPr>
            <w:tcW w:w="3261" w:type="dxa"/>
            <w:tcBorders>
              <w:top w:val="single" w:sz="4" w:space="0" w:color="000000"/>
              <w:bottom w:val="single" w:sz="4" w:space="0" w:color="000000"/>
              <w:right w:val="single" w:sz="4" w:space="0" w:color="000000"/>
            </w:tcBorders>
          </w:tcPr>
          <w:p w14:paraId="20BF517D" w14:textId="77777777" w:rsidR="00D16DA7" w:rsidRPr="00746D14" w:rsidRDefault="00D16DA7" w:rsidP="00D16DA7">
            <w:pPr>
              <w:spacing w:before="12"/>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високий</w:t>
            </w:r>
          </w:p>
        </w:tc>
        <w:tc>
          <w:tcPr>
            <w:tcW w:w="3260" w:type="dxa"/>
            <w:tcBorders>
              <w:top w:val="single" w:sz="4" w:space="0" w:color="000000"/>
              <w:left w:val="single" w:sz="4" w:space="0" w:color="000000"/>
              <w:bottom w:val="single" w:sz="4" w:space="0" w:color="000000"/>
              <w:right w:val="single" w:sz="4" w:space="0" w:color="000000"/>
            </w:tcBorders>
          </w:tcPr>
          <w:p w14:paraId="66A5F882" w14:textId="77777777" w:rsidR="00D16DA7" w:rsidRPr="00746D14" w:rsidRDefault="00D16DA7" w:rsidP="00D16DA7">
            <w:pPr>
              <w:spacing w:before="12"/>
              <w:ind w:right="112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6,67</w:t>
            </w:r>
          </w:p>
        </w:tc>
        <w:tc>
          <w:tcPr>
            <w:tcW w:w="2835" w:type="dxa"/>
            <w:tcBorders>
              <w:top w:val="single" w:sz="4" w:space="0" w:color="000000"/>
              <w:left w:val="single" w:sz="4" w:space="0" w:color="000000"/>
              <w:bottom w:val="single" w:sz="4" w:space="0" w:color="000000"/>
            </w:tcBorders>
          </w:tcPr>
          <w:p w14:paraId="083B73BD" w14:textId="77777777" w:rsidR="00D16DA7" w:rsidRPr="00746D14" w:rsidRDefault="00D16DA7" w:rsidP="00D16DA7">
            <w:pPr>
              <w:spacing w:before="12"/>
              <w:ind w:right="134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53,33</w:t>
            </w:r>
          </w:p>
        </w:tc>
      </w:tr>
      <w:tr w:rsidR="00746D14" w:rsidRPr="00746D14" w14:paraId="1B208033" w14:textId="77777777" w:rsidTr="005D3EDF">
        <w:trPr>
          <w:trHeight w:val="321"/>
        </w:trPr>
        <w:tc>
          <w:tcPr>
            <w:tcW w:w="3261" w:type="dxa"/>
            <w:tcBorders>
              <w:top w:val="single" w:sz="4" w:space="0" w:color="000000"/>
              <w:bottom w:val="single" w:sz="4" w:space="0" w:color="000000"/>
              <w:right w:val="single" w:sz="4" w:space="0" w:color="000000"/>
            </w:tcBorders>
          </w:tcPr>
          <w:p w14:paraId="372C8C7E" w14:textId="77777777" w:rsidR="00D16DA7" w:rsidRPr="00746D14" w:rsidRDefault="00D16DA7" w:rsidP="00D16DA7">
            <w:pPr>
              <w:spacing w:line="301" w:lineRule="exac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середній</w:t>
            </w:r>
          </w:p>
        </w:tc>
        <w:tc>
          <w:tcPr>
            <w:tcW w:w="3260" w:type="dxa"/>
            <w:tcBorders>
              <w:top w:val="single" w:sz="4" w:space="0" w:color="000000"/>
              <w:left w:val="single" w:sz="4" w:space="0" w:color="000000"/>
              <w:bottom w:val="single" w:sz="4" w:space="0" w:color="000000"/>
              <w:right w:val="single" w:sz="4" w:space="0" w:color="000000"/>
            </w:tcBorders>
          </w:tcPr>
          <w:p w14:paraId="43168721" w14:textId="77777777" w:rsidR="00D16DA7" w:rsidRPr="00746D14" w:rsidRDefault="00D16DA7" w:rsidP="00D16DA7">
            <w:pPr>
              <w:spacing w:line="301" w:lineRule="exact"/>
              <w:ind w:right="112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80,00</w:t>
            </w:r>
          </w:p>
        </w:tc>
        <w:tc>
          <w:tcPr>
            <w:tcW w:w="2835" w:type="dxa"/>
            <w:tcBorders>
              <w:top w:val="single" w:sz="4" w:space="0" w:color="000000"/>
              <w:left w:val="single" w:sz="4" w:space="0" w:color="000000"/>
              <w:bottom w:val="single" w:sz="4" w:space="0" w:color="000000"/>
            </w:tcBorders>
          </w:tcPr>
          <w:p w14:paraId="524AD028" w14:textId="77777777" w:rsidR="00D16DA7" w:rsidRPr="00746D14" w:rsidRDefault="00D16DA7" w:rsidP="00D16DA7">
            <w:pPr>
              <w:spacing w:line="301" w:lineRule="exact"/>
              <w:ind w:right="1342"/>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46,67</w:t>
            </w:r>
          </w:p>
        </w:tc>
      </w:tr>
      <w:tr w:rsidR="00746D14" w:rsidRPr="00746D14" w14:paraId="2EF34499" w14:textId="77777777" w:rsidTr="005D3EDF">
        <w:trPr>
          <w:trHeight w:val="326"/>
        </w:trPr>
        <w:tc>
          <w:tcPr>
            <w:tcW w:w="3261" w:type="dxa"/>
            <w:tcBorders>
              <w:top w:val="single" w:sz="4" w:space="0" w:color="000000"/>
              <w:bottom w:val="single" w:sz="4" w:space="0" w:color="000000"/>
              <w:right w:val="single" w:sz="4" w:space="0" w:color="000000"/>
            </w:tcBorders>
          </w:tcPr>
          <w:p w14:paraId="48E2ED0F" w14:textId="77777777" w:rsidR="00D16DA7" w:rsidRPr="00746D14" w:rsidRDefault="00D16DA7" w:rsidP="00D16DA7">
            <w:pPr>
              <w:spacing w:line="306" w:lineRule="exac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низький</w:t>
            </w:r>
          </w:p>
        </w:tc>
        <w:tc>
          <w:tcPr>
            <w:tcW w:w="3260" w:type="dxa"/>
            <w:tcBorders>
              <w:top w:val="single" w:sz="4" w:space="0" w:color="000000"/>
              <w:left w:val="single" w:sz="4" w:space="0" w:color="000000"/>
              <w:bottom w:val="single" w:sz="4" w:space="0" w:color="000000"/>
              <w:right w:val="single" w:sz="4" w:space="0" w:color="000000"/>
            </w:tcBorders>
          </w:tcPr>
          <w:p w14:paraId="44AD2BB2" w14:textId="77777777" w:rsidR="00D16DA7" w:rsidRPr="00746D14" w:rsidRDefault="00D16DA7" w:rsidP="00D16DA7">
            <w:pPr>
              <w:spacing w:line="306" w:lineRule="exact"/>
              <w:ind w:right="112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13,33</w:t>
            </w:r>
          </w:p>
        </w:tc>
        <w:tc>
          <w:tcPr>
            <w:tcW w:w="2835" w:type="dxa"/>
            <w:tcBorders>
              <w:top w:val="single" w:sz="4" w:space="0" w:color="000000"/>
              <w:left w:val="single" w:sz="4" w:space="0" w:color="000000"/>
              <w:bottom w:val="single" w:sz="4" w:space="0" w:color="000000"/>
            </w:tcBorders>
          </w:tcPr>
          <w:p w14:paraId="42721DEF" w14:textId="77777777" w:rsidR="00D16DA7" w:rsidRPr="00746D14" w:rsidRDefault="00D16DA7" w:rsidP="00D16DA7">
            <w:pPr>
              <w:spacing w:line="306" w:lineRule="exact"/>
              <w:jc w:val="center"/>
              <w:rPr>
                <w:rFonts w:ascii="Times New Roman" w:eastAsia="Times New Roman" w:hAnsi="Times New Roman" w:cs="Times New Roman"/>
                <w:sz w:val="28"/>
                <w:lang w:val="uk-UA"/>
              </w:rPr>
            </w:pPr>
            <w:r w:rsidRPr="00746D14">
              <w:rPr>
                <w:rFonts w:ascii="Times New Roman" w:eastAsia="Times New Roman" w:hAnsi="Times New Roman" w:cs="Times New Roman"/>
                <w:w w:val="99"/>
                <w:sz w:val="28"/>
                <w:lang w:val="uk-UA"/>
              </w:rPr>
              <w:t>-</w:t>
            </w:r>
          </w:p>
        </w:tc>
      </w:tr>
      <w:tr w:rsidR="00746D14" w:rsidRPr="00746D14" w14:paraId="77EC1AA3" w14:textId="77777777" w:rsidTr="005D3EDF">
        <w:trPr>
          <w:trHeight w:val="321"/>
        </w:trPr>
        <w:tc>
          <w:tcPr>
            <w:tcW w:w="9356" w:type="dxa"/>
            <w:gridSpan w:val="3"/>
            <w:tcBorders>
              <w:top w:val="single" w:sz="4" w:space="0" w:color="000000"/>
              <w:bottom w:val="single" w:sz="4" w:space="0" w:color="000000"/>
            </w:tcBorders>
          </w:tcPr>
          <w:p w14:paraId="459B7534" w14:textId="77777777" w:rsidR="00D16DA7" w:rsidRPr="00746D14" w:rsidRDefault="00D16DA7" w:rsidP="00D16DA7">
            <w:pPr>
              <w:spacing w:line="301" w:lineRule="exact"/>
              <w:rPr>
                <w:rFonts w:ascii="Times New Roman" w:eastAsia="Times New Roman" w:hAnsi="Times New Roman" w:cs="Times New Roman"/>
                <w:i/>
                <w:sz w:val="28"/>
                <w:lang w:val="uk-UA"/>
              </w:rPr>
            </w:pPr>
            <w:r w:rsidRPr="00746D14">
              <w:rPr>
                <w:rFonts w:ascii="Times New Roman" w:eastAsia="Times New Roman" w:hAnsi="Times New Roman" w:cs="Times New Roman"/>
                <w:i/>
                <w:sz w:val="28"/>
                <w:lang w:val="uk-UA"/>
              </w:rPr>
              <w:t>Контрольна</w:t>
            </w:r>
            <w:r w:rsidRPr="00746D14">
              <w:rPr>
                <w:rFonts w:ascii="Times New Roman" w:eastAsia="Times New Roman" w:hAnsi="Times New Roman" w:cs="Times New Roman"/>
                <w:i/>
                <w:spacing w:val="-5"/>
                <w:sz w:val="28"/>
                <w:lang w:val="uk-UA"/>
              </w:rPr>
              <w:t xml:space="preserve"> </w:t>
            </w:r>
            <w:r w:rsidRPr="00746D14">
              <w:rPr>
                <w:rFonts w:ascii="Times New Roman" w:eastAsia="Times New Roman" w:hAnsi="Times New Roman" w:cs="Times New Roman"/>
                <w:i/>
                <w:sz w:val="28"/>
                <w:lang w:val="uk-UA"/>
              </w:rPr>
              <w:t>група</w:t>
            </w:r>
            <w:r w:rsidRPr="00746D14">
              <w:rPr>
                <w:rFonts w:ascii="Times New Roman" w:eastAsia="Times New Roman" w:hAnsi="Times New Roman" w:cs="Times New Roman"/>
                <w:i/>
                <w:spacing w:val="-2"/>
                <w:sz w:val="28"/>
                <w:lang w:val="uk-UA"/>
              </w:rPr>
              <w:t xml:space="preserve"> </w:t>
            </w:r>
            <w:r w:rsidRPr="00746D14">
              <w:rPr>
                <w:rFonts w:ascii="Times New Roman" w:eastAsia="Times New Roman" w:hAnsi="Times New Roman" w:cs="Times New Roman"/>
                <w:i/>
                <w:sz w:val="28"/>
                <w:lang w:val="uk-UA"/>
              </w:rPr>
              <w:t>(КГ,</w:t>
            </w:r>
            <w:r w:rsidRPr="00746D14">
              <w:rPr>
                <w:rFonts w:ascii="Times New Roman" w:eastAsia="Times New Roman" w:hAnsi="Times New Roman" w:cs="Times New Roman"/>
                <w:i/>
                <w:spacing w:val="-2"/>
                <w:sz w:val="28"/>
                <w:lang w:val="uk-UA"/>
              </w:rPr>
              <w:t xml:space="preserve"> </w:t>
            </w:r>
            <w:r w:rsidRPr="00746D14">
              <w:rPr>
                <w:rFonts w:ascii="Times New Roman" w:eastAsia="Times New Roman" w:hAnsi="Times New Roman" w:cs="Times New Roman"/>
                <w:i/>
                <w:sz w:val="28"/>
                <w:lang w:val="uk-UA"/>
              </w:rPr>
              <w:t>n=28)</w:t>
            </w:r>
          </w:p>
        </w:tc>
      </w:tr>
      <w:tr w:rsidR="00746D14" w:rsidRPr="00746D14" w14:paraId="2FBDAA89" w14:textId="77777777" w:rsidTr="006372BF">
        <w:trPr>
          <w:trHeight w:val="321"/>
        </w:trPr>
        <w:tc>
          <w:tcPr>
            <w:tcW w:w="3261" w:type="dxa"/>
            <w:tcBorders>
              <w:top w:val="single" w:sz="4" w:space="0" w:color="000000"/>
              <w:bottom w:val="single" w:sz="4" w:space="0" w:color="000000"/>
              <w:right w:val="single" w:sz="4" w:space="0" w:color="000000"/>
            </w:tcBorders>
          </w:tcPr>
          <w:p w14:paraId="37C6DBBF" w14:textId="77777777" w:rsidR="00D16DA7" w:rsidRPr="00746D14" w:rsidRDefault="00D16DA7" w:rsidP="00D16DA7">
            <w:pPr>
              <w:spacing w:line="301" w:lineRule="exac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високий</w:t>
            </w:r>
          </w:p>
        </w:tc>
        <w:tc>
          <w:tcPr>
            <w:tcW w:w="3260" w:type="dxa"/>
            <w:tcBorders>
              <w:top w:val="single" w:sz="4" w:space="0" w:color="000000"/>
              <w:left w:val="single" w:sz="4" w:space="0" w:color="000000"/>
              <w:bottom w:val="single" w:sz="4" w:space="0" w:color="000000"/>
              <w:right w:val="single" w:sz="4" w:space="0" w:color="000000"/>
            </w:tcBorders>
          </w:tcPr>
          <w:p w14:paraId="62E90407" w14:textId="77777777" w:rsidR="00D16DA7" w:rsidRPr="00746D14" w:rsidRDefault="00D16DA7" w:rsidP="00D16DA7">
            <w:pPr>
              <w:spacing w:line="301" w:lineRule="exact"/>
              <w:ind w:right="112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14,28</w:t>
            </w:r>
          </w:p>
        </w:tc>
        <w:tc>
          <w:tcPr>
            <w:tcW w:w="2835" w:type="dxa"/>
            <w:tcBorders>
              <w:top w:val="single" w:sz="4" w:space="0" w:color="000000"/>
              <w:left w:val="single" w:sz="4" w:space="0" w:color="000000"/>
              <w:bottom w:val="single" w:sz="4" w:space="0" w:color="000000"/>
            </w:tcBorders>
          </w:tcPr>
          <w:p w14:paraId="204C71FD" w14:textId="77777777" w:rsidR="00D16DA7" w:rsidRPr="00746D14" w:rsidRDefault="00D16DA7" w:rsidP="00D16DA7">
            <w:pPr>
              <w:spacing w:line="301" w:lineRule="exact"/>
              <w:ind w:right="1342"/>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21,43</w:t>
            </w:r>
          </w:p>
        </w:tc>
      </w:tr>
      <w:tr w:rsidR="00746D14" w:rsidRPr="00746D14" w14:paraId="3CDBED43" w14:textId="77777777" w:rsidTr="006372BF">
        <w:trPr>
          <w:trHeight w:val="321"/>
        </w:trPr>
        <w:tc>
          <w:tcPr>
            <w:tcW w:w="3261" w:type="dxa"/>
            <w:tcBorders>
              <w:top w:val="single" w:sz="4" w:space="0" w:color="000000"/>
              <w:bottom w:val="single" w:sz="4" w:space="0" w:color="000000"/>
              <w:right w:val="single" w:sz="4" w:space="0" w:color="000000"/>
            </w:tcBorders>
          </w:tcPr>
          <w:p w14:paraId="1A442961" w14:textId="77777777" w:rsidR="00D16DA7" w:rsidRPr="00746D14" w:rsidRDefault="00D16DA7" w:rsidP="00D16DA7">
            <w:pPr>
              <w:spacing w:line="301" w:lineRule="exac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середній</w:t>
            </w:r>
          </w:p>
        </w:tc>
        <w:tc>
          <w:tcPr>
            <w:tcW w:w="3260" w:type="dxa"/>
            <w:tcBorders>
              <w:top w:val="single" w:sz="4" w:space="0" w:color="000000"/>
              <w:left w:val="single" w:sz="4" w:space="0" w:color="000000"/>
              <w:bottom w:val="single" w:sz="4" w:space="0" w:color="000000"/>
              <w:right w:val="single" w:sz="4" w:space="0" w:color="000000"/>
            </w:tcBorders>
          </w:tcPr>
          <w:p w14:paraId="43F43F63" w14:textId="77777777" w:rsidR="00D16DA7" w:rsidRPr="00746D14" w:rsidRDefault="00D16DA7" w:rsidP="00D16DA7">
            <w:pPr>
              <w:spacing w:line="301" w:lineRule="exact"/>
              <w:ind w:right="112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71,43</w:t>
            </w:r>
          </w:p>
        </w:tc>
        <w:tc>
          <w:tcPr>
            <w:tcW w:w="2835" w:type="dxa"/>
            <w:tcBorders>
              <w:top w:val="single" w:sz="4" w:space="0" w:color="000000"/>
              <w:left w:val="single" w:sz="4" w:space="0" w:color="000000"/>
              <w:bottom w:val="single" w:sz="4" w:space="0" w:color="000000"/>
            </w:tcBorders>
          </w:tcPr>
          <w:p w14:paraId="0C3087F1" w14:textId="77777777" w:rsidR="00D16DA7" w:rsidRPr="00746D14" w:rsidRDefault="00D16DA7" w:rsidP="00D16DA7">
            <w:pPr>
              <w:spacing w:line="301" w:lineRule="exact"/>
              <w:ind w:right="1342"/>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35,71</w:t>
            </w:r>
          </w:p>
        </w:tc>
      </w:tr>
      <w:tr w:rsidR="00746D14" w:rsidRPr="00746D14" w14:paraId="663B4048" w14:textId="77777777" w:rsidTr="006372BF">
        <w:trPr>
          <w:trHeight w:val="320"/>
        </w:trPr>
        <w:tc>
          <w:tcPr>
            <w:tcW w:w="3261" w:type="dxa"/>
            <w:tcBorders>
              <w:top w:val="single" w:sz="4" w:space="0" w:color="000000"/>
              <w:right w:val="single" w:sz="4" w:space="0" w:color="000000"/>
            </w:tcBorders>
          </w:tcPr>
          <w:p w14:paraId="5C29EC78" w14:textId="77777777" w:rsidR="00D16DA7" w:rsidRPr="00746D14" w:rsidRDefault="00D16DA7" w:rsidP="00D16DA7">
            <w:pPr>
              <w:spacing w:line="301" w:lineRule="exac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низький</w:t>
            </w:r>
          </w:p>
        </w:tc>
        <w:tc>
          <w:tcPr>
            <w:tcW w:w="3260" w:type="dxa"/>
            <w:tcBorders>
              <w:top w:val="single" w:sz="4" w:space="0" w:color="000000"/>
              <w:left w:val="single" w:sz="4" w:space="0" w:color="000000"/>
              <w:right w:val="single" w:sz="4" w:space="0" w:color="000000"/>
            </w:tcBorders>
          </w:tcPr>
          <w:p w14:paraId="4F619C39" w14:textId="77777777" w:rsidR="00D16DA7" w:rsidRPr="00746D14" w:rsidRDefault="00D16DA7" w:rsidP="00D16DA7">
            <w:pPr>
              <w:spacing w:line="301" w:lineRule="exact"/>
              <w:ind w:right="112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14,29</w:t>
            </w:r>
          </w:p>
        </w:tc>
        <w:tc>
          <w:tcPr>
            <w:tcW w:w="2835" w:type="dxa"/>
            <w:tcBorders>
              <w:top w:val="single" w:sz="4" w:space="0" w:color="000000"/>
              <w:left w:val="single" w:sz="4" w:space="0" w:color="000000"/>
            </w:tcBorders>
          </w:tcPr>
          <w:p w14:paraId="6EB30E5F" w14:textId="77777777" w:rsidR="00D16DA7" w:rsidRPr="00746D14" w:rsidRDefault="00D16DA7" w:rsidP="00D16DA7">
            <w:pPr>
              <w:spacing w:line="301" w:lineRule="exact"/>
              <w:ind w:right="1342"/>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42,86</w:t>
            </w:r>
          </w:p>
        </w:tc>
      </w:tr>
    </w:tbl>
    <w:p w14:paraId="0A1DE80C" w14:textId="77777777" w:rsidR="006372BF" w:rsidRPr="00746D14" w:rsidRDefault="006372BF" w:rsidP="00D16DA7">
      <w:pPr>
        <w:widowControl w:val="0"/>
        <w:autoSpaceDE w:val="0"/>
        <w:autoSpaceDN w:val="0"/>
        <w:spacing w:after="0" w:line="360" w:lineRule="auto"/>
        <w:ind w:right="747"/>
        <w:jc w:val="both"/>
        <w:rPr>
          <w:rFonts w:ascii="Times New Roman" w:eastAsia="Times New Roman" w:hAnsi="Times New Roman" w:cs="Times New Roman"/>
          <w:sz w:val="28"/>
          <w:szCs w:val="28"/>
          <w:lang w:val="uk-UA"/>
        </w:rPr>
      </w:pPr>
    </w:p>
    <w:p w14:paraId="385BB853" w14:textId="77777777" w:rsidR="00D16DA7" w:rsidRPr="00746D14" w:rsidRDefault="00D16DA7" w:rsidP="006372BF">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746D14">
        <w:rPr>
          <w:rFonts w:ascii="Times New Roman" w:eastAsia="Times New Roman" w:hAnsi="Times New Roman" w:cs="Times New Roman"/>
          <w:sz w:val="28"/>
          <w:szCs w:val="28"/>
          <w:lang w:val="uk-UA"/>
        </w:rPr>
        <w:t>Табличні дані свідчать, що високий рівень розвитку моральної мотивації</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виявлено у 53,33 % учнів професійно-технічних навчальних закладів. Середній рівень розвитку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моральної мотивації виявлено у 46,67 % учнів. Учнів з низьким рівнем</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розвитку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моральної</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мотивації</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після</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проведення</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програми</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не</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виявлено.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Це</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свідчить</w:t>
      </w:r>
      <w:r w:rsidRPr="00746D14">
        <w:rPr>
          <w:rFonts w:ascii="Times New Roman" w:eastAsia="Times New Roman" w:hAnsi="Times New Roman" w:cs="Times New Roman"/>
          <w:spacing w:val="-3"/>
          <w:sz w:val="28"/>
          <w:szCs w:val="28"/>
          <w:lang w:val="uk-UA"/>
        </w:rPr>
        <w:t xml:space="preserve"> </w:t>
      </w:r>
      <w:r w:rsidRPr="00746D14">
        <w:rPr>
          <w:rFonts w:ascii="Times New Roman" w:eastAsia="Times New Roman" w:hAnsi="Times New Roman" w:cs="Times New Roman"/>
          <w:sz w:val="28"/>
          <w:szCs w:val="28"/>
          <w:lang w:val="uk-UA"/>
        </w:rPr>
        <w:t>про прагнення</w:t>
      </w:r>
      <w:r w:rsidRPr="00746D14">
        <w:rPr>
          <w:rFonts w:ascii="Times New Roman" w:eastAsia="Times New Roman" w:hAnsi="Times New Roman" w:cs="Times New Roman"/>
          <w:spacing w:val="5"/>
          <w:sz w:val="28"/>
          <w:szCs w:val="28"/>
          <w:lang w:val="uk-UA"/>
        </w:rPr>
        <w:t xml:space="preserve"> </w:t>
      </w:r>
      <w:r w:rsidRPr="00746D14">
        <w:rPr>
          <w:rFonts w:ascii="Times New Roman" w:eastAsia="Times New Roman" w:hAnsi="Times New Roman" w:cs="Times New Roman"/>
          <w:sz w:val="28"/>
          <w:szCs w:val="28"/>
          <w:lang w:val="uk-UA"/>
        </w:rPr>
        <w:t>учнів</w:t>
      </w:r>
      <w:r w:rsidRPr="00746D14">
        <w:rPr>
          <w:rFonts w:ascii="Times New Roman" w:eastAsia="Times New Roman" w:hAnsi="Times New Roman" w:cs="Times New Roman"/>
          <w:spacing w:val="-2"/>
          <w:sz w:val="28"/>
          <w:szCs w:val="28"/>
          <w:lang w:val="uk-UA"/>
        </w:rPr>
        <w:t xml:space="preserve"> </w:t>
      </w:r>
      <w:r w:rsidRPr="00746D14">
        <w:rPr>
          <w:rFonts w:ascii="Times New Roman" w:eastAsia="Times New Roman" w:hAnsi="Times New Roman" w:cs="Times New Roman"/>
          <w:sz w:val="28"/>
          <w:szCs w:val="28"/>
          <w:lang w:val="uk-UA"/>
        </w:rPr>
        <w:t>тягнутись</w:t>
      </w:r>
      <w:r w:rsidRPr="00746D14">
        <w:rPr>
          <w:rFonts w:ascii="Times New Roman" w:eastAsia="Times New Roman" w:hAnsi="Times New Roman" w:cs="Times New Roman"/>
          <w:spacing w:val="-3"/>
          <w:sz w:val="28"/>
          <w:szCs w:val="28"/>
          <w:lang w:val="uk-UA"/>
        </w:rPr>
        <w:t xml:space="preserve"> </w:t>
      </w:r>
      <w:r w:rsidRPr="00746D14">
        <w:rPr>
          <w:rFonts w:ascii="Times New Roman" w:eastAsia="Times New Roman" w:hAnsi="Times New Roman" w:cs="Times New Roman"/>
          <w:sz w:val="28"/>
          <w:szCs w:val="28"/>
          <w:lang w:val="uk-UA"/>
        </w:rPr>
        <w:t>до кращого,</w:t>
      </w:r>
      <w:r w:rsidRPr="00746D14">
        <w:rPr>
          <w:rFonts w:ascii="Times New Roman" w:eastAsia="Times New Roman" w:hAnsi="Times New Roman" w:cs="Times New Roman"/>
          <w:spacing w:val="2"/>
          <w:sz w:val="28"/>
          <w:szCs w:val="28"/>
          <w:lang w:val="uk-UA"/>
        </w:rPr>
        <w:t xml:space="preserve"> </w:t>
      </w:r>
      <w:r w:rsidRPr="00746D14">
        <w:rPr>
          <w:rFonts w:ascii="Times New Roman" w:eastAsia="Times New Roman" w:hAnsi="Times New Roman" w:cs="Times New Roman"/>
          <w:sz w:val="28"/>
          <w:szCs w:val="28"/>
          <w:lang w:val="uk-UA"/>
        </w:rPr>
        <w:t>морального.</w:t>
      </w:r>
    </w:p>
    <w:p w14:paraId="31BB2930" w14:textId="77777777" w:rsidR="00D16DA7" w:rsidRPr="00746D14" w:rsidRDefault="00D16DA7" w:rsidP="006372BF">
      <w:pPr>
        <w:widowControl w:val="0"/>
        <w:autoSpaceDE w:val="0"/>
        <w:autoSpaceDN w:val="0"/>
        <w:spacing w:after="0" w:line="362" w:lineRule="auto"/>
        <w:ind w:right="2" w:firstLine="708"/>
        <w:jc w:val="both"/>
        <w:rPr>
          <w:rFonts w:ascii="Times New Roman" w:eastAsia="Times New Roman" w:hAnsi="Times New Roman" w:cs="Times New Roman"/>
          <w:sz w:val="28"/>
          <w:szCs w:val="28"/>
          <w:lang w:val="uk-UA"/>
        </w:rPr>
      </w:pPr>
      <w:r w:rsidRPr="00746D14">
        <w:rPr>
          <w:rFonts w:ascii="Times New Roman" w:eastAsia="Times New Roman" w:hAnsi="Times New Roman" w:cs="Times New Roman"/>
          <w:sz w:val="28"/>
          <w:szCs w:val="28"/>
          <w:lang w:val="uk-UA"/>
        </w:rPr>
        <w:t>З</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таблиці</w:t>
      </w:r>
      <w:r w:rsidRPr="00746D14">
        <w:rPr>
          <w:rFonts w:ascii="Times New Roman" w:eastAsia="Times New Roman" w:hAnsi="Times New Roman" w:cs="Times New Roman"/>
          <w:spacing w:val="1"/>
          <w:sz w:val="28"/>
          <w:szCs w:val="28"/>
          <w:lang w:val="uk-UA"/>
        </w:rPr>
        <w:t xml:space="preserve"> </w:t>
      </w:r>
      <w:r w:rsidR="006372BF" w:rsidRPr="00746D14">
        <w:rPr>
          <w:rFonts w:ascii="Times New Roman" w:eastAsia="Times New Roman" w:hAnsi="Times New Roman" w:cs="Times New Roman"/>
          <w:sz w:val="28"/>
          <w:szCs w:val="28"/>
          <w:lang w:val="uk-UA"/>
        </w:rPr>
        <w:t>2</w:t>
      </w:r>
      <w:r w:rsidRPr="00746D14">
        <w:rPr>
          <w:rFonts w:ascii="Times New Roman" w:eastAsia="Times New Roman" w:hAnsi="Times New Roman" w:cs="Times New Roman"/>
          <w:sz w:val="28"/>
          <w:szCs w:val="28"/>
          <w:lang w:val="uk-UA"/>
        </w:rPr>
        <w:t>.</w:t>
      </w:r>
      <w:r w:rsidR="006372BF" w:rsidRPr="00746D14">
        <w:rPr>
          <w:rFonts w:ascii="Times New Roman" w:eastAsia="Times New Roman" w:hAnsi="Times New Roman" w:cs="Times New Roman"/>
          <w:sz w:val="28"/>
          <w:szCs w:val="28"/>
          <w:lang w:val="uk-UA"/>
        </w:rPr>
        <w:t>4</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видно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суттєві</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покращення</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результатів</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рівня</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розвитку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морального самоконтролю</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та</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моральної</w:t>
      </w:r>
      <w:r w:rsidRPr="00746D14">
        <w:rPr>
          <w:rFonts w:ascii="Times New Roman" w:eastAsia="Times New Roman" w:hAnsi="Times New Roman" w:cs="Times New Roman"/>
          <w:spacing w:val="-4"/>
          <w:sz w:val="28"/>
          <w:szCs w:val="28"/>
          <w:lang w:val="uk-UA"/>
        </w:rPr>
        <w:t xml:space="preserve"> </w:t>
      </w:r>
      <w:r w:rsidRPr="00746D14">
        <w:rPr>
          <w:rFonts w:ascii="Times New Roman" w:eastAsia="Times New Roman" w:hAnsi="Times New Roman" w:cs="Times New Roman"/>
          <w:sz w:val="28"/>
          <w:szCs w:val="28"/>
          <w:lang w:val="uk-UA"/>
        </w:rPr>
        <w:t>саморегуляції.</w:t>
      </w:r>
    </w:p>
    <w:p w14:paraId="7427D287" w14:textId="77777777" w:rsidR="00D16DA7" w:rsidRPr="00746D14" w:rsidRDefault="00D16DA7" w:rsidP="006372BF">
      <w:pPr>
        <w:widowControl w:val="0"/>
        <w:autoSpaceDE w:val="0"/>
        <w:autoSpaceDN w:val="0"/>
        <w:spacing w:after="0" w:line="311" w:lineRule="exact"/>
        <w:ind w:right="2"/>
        <w:jc w:val="right"/>
        <w:rPr>
          <w:rFonts w:ascii="Times New Roman" w:eastAsia="Times New Roman" w:hAnsi="Times New Roman" w:cs="Times New Roman"/>
          <w:i/>
          <w:sz w:val="28"/>
          <w:lang w:val="uk-UA"/>
        </w:rPr>
      </w:pPr>
      <w:r w:rsidRPr="00746D14">
        <w:rPr>
          <w:rFonts w:ascii="Times New Roman" w:eastAsia="Times New Roman" w:hAnsi="Times New Roman" w:cs="Times New Roman"/>
          <w:i/>
          <w:sz w:val="28"/>
          <w:lang w:val="uk-UA"/>
        </w:rPr>
        <w:lastRenderedPageBreak/>
        <w:t>Таблиця</w:t>
      </w:r>
      <w:r w:rsidRPr="00746D14">
        <w:rPr>
          <w:rFonts w:ascii="Times New Roman" w:eastAsia="Times New Roman" w:hAnsi="Times New Roman" w:cs="Times New Roman"/>
          <w:i/>
          <w:spacing w:val="-1"/>
          <w:sz w:val="28"/>
          <w:lang w:val="uk-UA"/>
        </w:rPr>
        <w:t xml:space="preserve"> </w:t>
      </w:r>
      <w:r w:rsidR="006372BF" w:rsidRPr="00746D14">
        <w:rPr>
          <w:rFonts w:ascii="Times New Roman" w:eastAsia="Times New Roman" w:hAnsi="Times New Roman" w:cs="Times New Roman"/>
          <w:i/>
          <w:sz w:val="28"/>
          <w:lang w:val="uk-UA"/>
        </w:rPr>
        <w:t>2</w:t>
      </w:r>
      <w:r w:rsidRPr="00746D14">
        <w:rPr>
          <w:rFonts w:ascii="Times New Roman" w:eastAsia="Times New Roman" w:hAnsi="Times New Roman" w:cs="Times New Roman"/>
          <w:i/>
          <w:sz w:val="28"/>
          <w:lang w:val="uk-UA"/>
        </w:rPr>
        <w:t>.</w:t>
      </w:r>
      <w:r w:rsidR="006372BF" w:rsidRPr="00746D14">
        <w:rPr>
          <w:rFonts w:ascii="Times New Roman" w:eastAsia="Times New Roman" w:hAnsi="Times New Roman" w:cs="Times New Roman"/>
          <w:i/>
          <w:sz w:val="28"/>
          <w:lang w:val="uk-UA"/>
        </w:rPr>
        <w:t>4</w:t>
      </w:r>
    </w:p>
    <w:p w14:paraId="36C478CF" w14:textId="77777777" w:rsidR="00D16DA7" w:rsidRPr="00E72978" w:rsidRDefault="00D16DA7" w:rsidP="006372BF">
      <w:pPr>
        <w:widowControl w:val="0"/>
        <w:autoSpaceDE w:val="0"/>
        <w:autoSpaceDN w:val="0"/>
        <w:spacing w:before="163" w:after="0" w:line="240" w:lineRule="auto"/>
        <w:jc w:val="center"/>
        <w:outlineLvl w:val="0"/>
        <w:rPr>
          <w:rFonts w:ascii="Times New Roman" w:eastAsia="Times New Roman" w:hAnsi="Times New Roman" w:cs="Times New Roman"/>
          <w:bCs/>
          <w:sz w:val="28"/>
          <w:szCs w:val="28"/>
          <w:lang w:val="uk-UA"/>
        </w:rPr>
      </w:pPr>
      <w:r w:rsidRPr="00E72978">
        <w:rPr>
          <w:rFonts w:ascii="Times New Roman" w:eastAsia="Times New Roman" w:hAnsi="Times New Roman" w:cs="Times New Roman"/>
          <w:bCs/>
          <w:sz w:val="28"/>
          <w:szCs w:val="28"/>
          <w:lang w:val="uk-UA"/>
        </w:rPr>
        <w:t>Результати</w:t>
      </w:r>
      <w:r w:rsidRPr="00E72978">
        <w:rPr>
          <w:rFonts w:ascii="Times New Roman" w:eastAsia="Times New Roman" w:hAnsi="Times New Roman" w:cs="Times New Roman"/>
          <w:bCs/>
          <w:spacing w:val="-7"/>
          <w:sz w:val="28"/>
          <w:szCs w:val="28"/>
          <w:lang w:val="uk-UA"/>
        </w:rPr>
        <w:t xml:space="preserve"> </w:t>
      </w:r>
      <w:r w:rsidRPr="00E72978">
        <w:rPr>
          <w:rFonts w:ascii="Times New Roman" w:eastAsia="Times New Roman" w:hAnsi="Times New Roman" w:cs="Times New Roman"/>
          <w:bCs/>
          <w:sz w:val="28"/>
          <w:szCs w:val="28"/>
          <w:lang w:val="uk-UA"/>
        </w:rPr>
        <w:t>обстеження</w:t>
      </w:r>
      <w:r w:rsidRPr="00E72978">
        <w:rPr>
          <w:rFonts w:ascii="Times New Roman" w:eastAsia="Times New Roman" w:hAnsi="Times New Roman" w:cs="Times New Roman"/>
          <w:bCs/>
          <w:spacing w:val="-6"/>
          <w:sz w:val="28"/>
          <w:szCs w:val="28"/>
          <w:lang w:val="uk-UA"/>
        </w:rPr>
        <w:t xml:space="preserve"> </w:t>
      </w:r>
      <w:r w:rsidRPr="00E72978">
        <w:rPr>
          <w:rFonts w:ascii="Times New Roman" w:eastAsia="Times New Roman" w:hAnsi="Times New Roman" w:cs="Times New Roman"/>
          <w:bCs/>
          <w:sz w:val="28"/>
          <w:szCs w:val="28"/>
          <w:lang w:val="uk-UA"/>
        </w:rPr>
        <w:t>досліджуваних</w:t>
      </w:r>
      <w:r w:rsidRPr="00E72978">
        <w:rPr>
          <w:rFonts w:ascii="Times New Roman" w:eastAsia="Times New Roman" w:hAnsi="Times New Roman" w:cs="Times New Roman"/>
          <w:bCs/>
          <w:spacing w:val="-8"/>
          <w:sz w:val="28"/>
          <w:szCs w:val="28"/>
          <w:lang w:val="uk-UA"/>
        </w:rPr>
        <w:t xml:space="preserve"> </w:t>
      </w:r>
      <w:r w:rsidRPr="00E72978">
        <w:rPr>
          <w:rFonts w:ascii="Times New Roman" w:eastAsia="Times New Roman" w:hAnsi="Times New Roman" w:cs="Times New Roman"/>
          <w:bCs/>
          <w:sz w:val="28"/>
          <w:szCs w:val="28"/>
          <w:lang w:val="uk-UA"/>
        </w:rPr>
        <w:t>за</w:t>
      </w:r>
      <w:r w:rsidRPr="00E72978">
        <w:rPr>
          <w:rFonts w:ascii="Times New Roman" w:eastAsia="Times New Roman" w:hAnsi="Times New Roman" w:cs="Times New Roman"/>
          <w:bCs/>
          <w:spacing w:val="3"/>
          <w:sz w:val="28"/>
          <w:szCs w:val="28"/>
          <w:lang w:val="uk-UA"/>
        </w:rPr>
        <w:t xml:space="preserve"> </w:t>
      </w:r>
      <w:r w:rsidRPr="00E72978">
        <w:rPr>
          <w:rFonts w:ascii="Times New Roman" w:eastAsia="Times New Roman" w:hAnsi="Times New Roman" w:cs="Times New Roman"/>
          <w:bCs/>
          <w:sz w:val="28"/>
          <w:szCs w:val="28"/>
          <w:lang w:val="uk-UA"/>
        </w:rPr>
        <w:t>модифікованою</w:t>
      </w:r>
      <w:r w:rsidRPr="00E72978">
        <w:rPr>
          <w:rFonts w:ascii="Times New Roman" w:eastAsia="Times New Roman" w:hAnsi="Times New Roman" w:cs="Times New Roman"/>
          <w:bCs/>
          <w:spacing w:val="-3"/>
          <w:sz w:val="28"/>
          <w:szCs w:val="28"/>
          <w:lang w:val="uk-UA"/>
        </w:rPr>
        <w:t xml:space="preserve"> </w:t>
      </w:r>
      <w:r w:rsidRPr="00E72978">
        <w:rPr>
          <w:rFonts w:ascii="Times New Roman" w:eastAsia="Times New Roman" w:hAnsi="Times New Roman" w:cs="Times New Roman"/>
          <w:bCs/>
          <w:sz w:val="28"/>
          <w:szCs w:val="28"/>
          <w:lang w:val="uk-UA"/>
        </w:rPr>
        <w:t>методикою</w:t>
      </w:r>
    </w:p>
    <w:p w14:paraId="2A5B691A" w14:textId="77777777" w:rsidR="00D16DA7" w:rsidRPr="00E72978" w:rsidRDefault="00D16DA7" w:rsidP="007106D3">
      <w:pPr>
        <w:widowControl w:val="0"/>
        <w:autoSpaceDE w:val="0"/>
        <w:autoSpaceDN w:val="0"/>
        <w:spacing w:before="163" w:after="0" w:line="240" w:lineRule="auto"/>
        <w:ind w:right="-2"/>
        <w:jc w:val="center"/>
        <w:rPr>
          <w:rFonts w:ascii="Times New Roman" w:eastAsia="Times New Roman" w:hAnsi="Times New Roman" w:cs="Times New Roman"/>
          <w:sz w:val="28"/>
          <w:lang w:val="uk-UA"/>
        </w:rPr>
      </w:pPr>
      <w:r w:rsidRPr="00E72978">
        <w:rPr>
          <w:rFonts w:ascii="Times New Roman" w:eastAsia="Times New Roman" w:hAnsi="Times New Roman" w:cs="Times New Roman"/>
          <w:sz w:val="28"/>
          <w:lang w:val="uk-UA"/>
        </w:rPr>
        <w:t>«Як</w:t>
      </w:r>
      <w:r w:rsidRPr="00E72978">
        <w:rPr>
          <w:rFonts w:ascii="Times New Roman" w:eastAsia="Times New Roman" w:hAnsi="Times New Roman" w:cs="Times New Roman"/>
          <w:spacing w:val="-4"/>
          <w:sz w:val="28"/>
          <w:lang w:val="uk-UA"/>
        </w:rPr>
        <w:t xml:space="preserve"> </w:t>
      </w:r>
      <w:r w:rsidRPr="00E72978">
        <w:rPr>
          <w:rFonts w:ascii="Times New Roman" w:eastAsia="Times New Roman" w:hAnsi="Times New Roman" w:cs="Times New Roman"/>
          <w:sz w:val="28"/>
          <w:lang w:val="uk-UA"/>
        </w:rPr>
        <w:t>вчинити»</w:t>
      </w:r>
      <w:r w:rsidRPr="00E72978">
        <w:rPr>
          <w:rFonts w:ascii="Times New Roman" w:eastAsia="Times New Roman" w:hAnsi="Times New Roman" w:cs="Times New Roman"/>
          <w:spacing w:val="-1"/>
          <w:sz w:val="28"/>
          <w:lang w:val="uk-UA"/>
        </w:rPr>
        <w:t xml:space="preserve"> </w:t>
      </w:r>
      <w:r w:rsidRPr="00E72978">
        <w:rPr>
          <w:rFonts w:ascii="Times New Roman" w:eastAsia="Times New Roman" w:hAnsi="Times New Roman" w:cs="Times New Roman"/>
          <w:sz w:val="28"/>
          <w:lang w:val="uk-UA"/>
        </w:rPr>
        <w:t xml:space="preserve">(авт. Г.В. </w:t>
      </w:r>
      <w:proofErr w:type="spellStart"/>
      <w:r w:rsidRPr="00E72978">
        <w:rPr>
          <w:rFonts w:ascii="Times New Roman" w:eastAsia="Times New Roman" w:hAnsi="Times New Roman" w:cs="Times New Roman"/>
          <w:sz w:val="28"/>
          <w:lang w:val="uk-UA"/>
        </w:rPr>
        <w:t>Слєпухіна</w:t>
      </w:r>
      <w:proofErr w:type="spellEnd"/>
      <w:r w:rsidRPr="00E72978">
        <w:rPr>
          <w:rFonts w:ascii="Times New Roman" w:eastAsia="Times New Roman" w:hAnsi="Times New Roman" w:cs="Times New Roman"/>
          <w:spacing w:val="-2"/>
          <w:sz w:val="28"/>
          <w:lang w:val="uk-UA"/>
        </w:rPr>
        <w:t xml:space="preserve"> </w:t>
      </w:r>
      <w:r w:rsidRPr="00E72978">
        <w:rPr>
          <w:rFonts w:ascii="Times New Roman" w:eastAsia="Times New Roman" w:hAnsi="Times New Roman" w:cs="Times New Roman"/>
          <w:sz w:val="28"/>
          <w:lang w:val="uk-UA"/>
        </w:rPr>
        <w:t>в</w:t>
      </w:r>
      <w:r w:rsidRPr="00E72978">
        <w:rPr>
          <w:rFonts w:ascii="Times New Roman" w:eastAsia="Times New Roman" w:hAnsi="Times New Roman" w:cs="Times New Roman"/>
          <w:spacing w:val="-4"/>
          <w:sz w:val="28"/>
          <w:lang w:val="uk-UA"/>
        </w:rPr>
        <w:t xml:space="preserve"> </w:t>
      </w:r>
      <w:r w:rsidRPr="00E72978">
        <w:rPr>
          <w:rFonts w:ascii="Times New Roman" w:eastAsia="Times New Roman" w:hAnsi="Times New Roman" w:cs="Times New Roman"/>
          <w:sz w:val="28"/>
          <w:lang w:val="uk-UA"/>
        </w:rPr>
        <w:t>мод. Е.М. Попович)</w:t>
      </w:r>
    </w:p>
    <w:tbl>
      <w:tblPr>
        <w:tblStyle w:val="TableNormal"/>
        <w:tblW w:w="9356"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473"/>
        <w:gridCol w:w="2828"/>
        <w:gridCol w:w="2055"/>
      </w:tblGrid>
      <w:tr w:rsidR="00746D14" w:rsidRPr="00746D14" w14:paraId="0749093C" w14:textId="77777777" w:rsidTr="006372BF">
        <w:trPr>
          <w:trHeight w:val="325"/>
        </w:trPr>
        <w:tc>
          <w:tcPr>
            <w:tcW w:w="4473" w:type="dxa"/>
            <w:vMerge w:val="restart"/>
            <w:tcBorders>
              <w:bottom w:val="single" w:sz="4" w:space="0" w:color="000000"/>
              <w:right w:val="single" w:sz="4" w:space="0" w:color="000000"/>
            </w:tcBorders>
          </w:tcPr>
          <w:p w14:paraId="0FDBE45D" w14:textId="77777777" w:rsidR="00D16DA7" w:rsidRPr="00533483" w:rsidRDefault="00D16DA7" w:rsidP="00533483">
            <w:pPr>
              <w:spacing w:before="6"/>
              <w:jc w:val="center"/>
              <w:rPr>
                <w:rFonts w:ascii="Times New Roman" w:eastAsia="Times New Roman" w:hAnsi="Times New Roman" w:cs="Times New Roman"/>
                <w:sz w:val="28"/>
                <w:lang w:val="uk-UA"/>
              </w:rPr>
            </w:pPr>
          </w:p>
          <w:p w14:paraId="01D47611" w14:textId="77777777" w:rsidR="00D16DA7" w:rsidRPr="00533483" w:rsidRDefault="00D16DA7" w:rsidP="00533483">
            <w:pPr>
              <w:jc w:val="center"/>
              <w:rPr>
                <w:rFonts w:ascii="Times New Roman" w:eastAsia="Times New Roman" w:hAnsi="Times New Roman" w:cs="Times New Roman"/>
                <w:sz w:val="28"/>
                <w:lang w:val="uk-UA"/>
              </w:rPr>
            </w:pPr>
            <w:r w:rsidRPr="00533483">
              <w:rPr>
                <w:rFonts w:ascii="Times New Roman" w:eastAsia="Times New Roman" w:hAnsi="Times New Roman" w:cs="Times New Roman"/>
                <w:sz w:val="28"/>
                <w:lang w:val="uk-UA"/>
              </w:rPr>
              <w:t>Рівні</w:t>
            </w:r>
            <w:r w:rsidRPr="00533483">
              <w:rPr>
                <w:rFonts w:ascii="Times New Roman" w:eastAsia="Times New Roman" w:hAnsi="Times New Roman" w:cs="Times New Roman"/>
                <w:spacing w:val="-5"/>
                <w:sz w:val="28"/>
                <w:lang w:val="uk-UA"/>
              </w:rPr>
              <w:t xml:space="preserve"> </w:t>
            </w:r>
            <w:r w:rsidRPr="00533483">
              <w:rPr>
                <w:rFonts w:ascii="Times New Roman" w:eastAsia="Times New Roman" w:hAnsi="Times New Roman" w:cs="Times New Roman"/>
                <w:sz w:val="28"/>
                <w:lang w:val="uk-UA"/>
              </w:rPr>
              <w:t>прояву</w:t>
            </w:r>
          </w:p>
        </w:tc>
        <w:tc>
          <w:tcPr>
            <w:tcW w:w="4883" w:type="dxa"/>
            <w:gridSpan w:val="2"/>
            <w:tcBorders>
              <w:left w:val="single" w:sz="4" w:space="0" w:color="000000"/>
              <w:bottom w:val="single" w:sz="4" w:space="0" w:color="000000"/>
            </w:tcBorders>
          </w:tcPr>
          <w:p w14:paraId="4EC21915" w14:textId="77777777" w:rsidR="00D16DA7" w:rsidRPr="00533483" w:rsidRDefault="00D16DA7" w:rsidP="00533483">
            <w:pPr>
              <w:spacing w:before="2" w:line="304" w:lineRule="exact"/>
              <w:jc w:val="center"/>
              <w:rPr>
                <w:rFonts w:ascii="Times New Roman" w:eastAsia="Times New Roman" w:hAnsi="Times New Roman" w:cs="Times New Roman"/>
                <w:sz w:val="28"/>
                <w:lang w:val="uk-UA"/>
              </w:rPr>
            </w:pPr>
            <w:r w:rsidRPr="00533483">
              <w:rPr>
                <w:rFonts w:ascii="Times New Roman" w:eastAsia="Times New Roman" w:hAnsi="Times New Roman" w:cs="Times New Roman"/>
                <w:sz w:val="28"/>
                <w:lang w:val="uk-UA"/>
              </w:rPr>
              <w:t>Кількість</w:t>
            </w:r>
            <w:r w:rsidRPr="00533483">
              <w:rPr>
                <w:rFonts w:ascii="Times New Roman" w:eastAsia="Times New Roman" w:hAnsi="Times New Roman" w:cs="Times New Roman"/>
                <w:spacing w:val="-5"/>
                <w:sz w:val="28"/>
                <w:lang w:val="uk-UA"/>
              </w:rPr>
              <w:t xml:space="preserve"> </w:t>
            </w:r>
            <w:r w:rsidRPr="00533483">
              <w:rPr>
                <w:rFonts w:ascii="Times New Roman" w:eastAsia="Times New Roman" w:hAnsi="Times New Roman" w:cs="Times New Roman"/>
                <w:sz w:val="28"/>
                <w:lang w:val="uk-UA"/>
              </w:rPr>
              <w:t>учнів</w:t>
            </w:r>
            <w:r w:rsidRPr="00533483">
              <w:rPr>
                <w:rFonts w:ascii="Times New Roman" w:eastAsia="Times New Roman" w:hAnsi="Times New Roman" w:cs="Times New Roman"/>
                <w:spacing w:val="-3"/>
                <w:sz w:val="28"/>
                <w:lang w:val="uk-UA"/>
              </w:rPr>
              <w:t xml:space="preserve"> </w:t>
            </w:r>
            <w:r w:rsidRPr="00533483">
              <w:rPr>
                <w:rFonts w:ascii="Times New Roman" w:eastAsia="Times New Roman" w:hAnsi="Times New Roman" w:cs="Times New Roman"/>
                <w:sz w:val="28"/>
                <w:lang w:val="uk-UA"/>
              </w:rPr>
              <w:t>у</w:t>
            </w:r>
            <w:r w:rsidRPr="00533483">
              <w:rPr>
                <w:rFonts w:ascii="Times New Roman" w:eastAsia="Times New Roman" w:hAnsi="Times New Roman" w:cs="Times New Roman"/>
                <w:spacing w:val="2"/>
                <w:sz w:val="28"/>
                <w:lang w:val="uk-UA"/>
              </w:rPr>
              <w:t xml:space="preserve"> </w:t>
            </w:r>
            <w:r w:rsidRPr="00533483">
              <w:rPr>
                <w:rFonts w:ascii="Times New Roman" w:eastAsia="Times New Roman" w:hAnsi="Times New Roman" w:cs="Times New Roman"/>
                <w:sz w:val="28"/>
                <w:lang w:val="uk-UA"/>
              </w:rPr>
              <w:t>%</w:t>
            </w:r>
          </w:p>
        </w:tc>
      </w:tr>
      <w:tr w:rsidR="00746D14" w:rsidRPr="00746D14" w14:paraId="39692D13" w14:textId="77777777" w:rsidTr="006372BF">
        <w:trPr>
          <w:trHeight w:val="643"/>
        </w:trPr>
        <w:tc>
          <w:tcPr>
            <w:tcW w:w="4473" w:type="dxa"/>
            <w:vMerge/>
            <w:tcBorders>
              <w:top w:val="nil"/>
              <w:bottom w:val="single" w:sz="4" w:space="0" w:color="000000"/>
              <w:right w:val="single" w:sz="4" w:space="0" w:color="000000"/>
            </w:tcBorders>
          </w:tcPr>
          <w:p w14:paraId="17F3FBAC" w14:textId="77777777" w:rsidR="00D16DA7" w:rsidRPr="00533483" w:rsidRDefault="00D16DA7" w:rsidP="00533483">
            <w:pPr>
              <w:jc w:val="center"/>
              <w:rPr>
                <w:rFonts w:ascii="Times New Roman" w:eastAsia="Times New Roman" w:hAnsi="Times New Roman" w:cs="Times New Roman"/>
                <w:sz w:val="2"/>
                <w:szCs w:val="2"/>
                <w:lang w:val="uk-UA"/>
              </w:rPr>
            </w:pPr>
          </w:p>
        </w:tc>
        <w:tc>
          <w:tcPr>
            <w:tcW w:w="2828" w:type="dxa"/>
            <w:tcBorders>
              <w:top w:val="single" w:sz="4" w:space="0" w:color="000000"/>
              <w:left w:val="single" w:sz="4" w:space="0" w:color="000000"/>
              <w:bottom w:val="single" w:sz="4" w:space="0" w:color="000000"/>
              <w:right w:val="single" w:sz="4" w:space="0" w:color="000000"/>
            </w:tcBorders>
          </w:tcPr>
          <w:p w14:paraId="060AA3CB" w14:textId="77777777" w:rsidR="00D16DA7" w:rsidRPr="00533483" w:rsidRDefault="00D16DA7" w:rsidP="00533483">
            <w:pPr>
              <w:spacing w:line="315" w:lineRule="exact"/>
              <w:ind w:right="87"/>
              <w:jc w:val="center"/>
              <w:rPr>
                <w:rFonts w:ascii="Times New Roman" w:eastAsia="Times New Roman" w:hAnsi="Times New Roman" w:cs="Times New Roman"/>
                <w:sz w:val="28"/>
                <w:lang w:val="uk-UA"/>
              </w:rPr>
            </w:pPr>
            <w:r w:rsidRPr="00533483">
              <w:rPr>
                <w:rFonts w:ascii="Times New Roman" w:eastAsia="Times New Roman" w:hAnsi="Times New Roman" w:cs="Times New Roman"/>
                <w:sz w:val="28"/>
                <w:lang w:val="uk-UA"/>
              </w:rPr>
              <w:t>До</w:t>
            </w:r>
            <w:r w:rsidRPr="00533483">
              <w:rPr>
                <w:rFonts w:ascii="Times New Roman" w:eastAsia="Times New Roman" w:hAnsi="Times New Roman" w:cs="Times New Roman"/>
                <w:spacing w:val="-6"/>
                <w:sz w:val="28"/>
                <w:lang w:val="uk-UA"/>
              </w:rPr>
              <w:t xml:space="preserve"> </w:t>
            </w:r>
            <w:r w:rsidRPr="00533483">
              <w:rPr>
                <w:rFonts w:ascii="Times New Roman" w:eastAsia="Times New Roman" w:hAnsi="Times New Roman" w:cs="Times New Roman"/>
                <w:sz w:val="28"/>
                <w:lang w:val="uk-UA"/>
              </w:rPr>
              <w:t>формувального</w:t>
            </w:r>
          </w:p>
          <w:p w14:paraId="613A5FF6" w14:textId="77777777" w:rsidR="00D16DA7" w:rsidRPr="00533483" w:rsidRDefault="00D16DA7" w:rsidP="00533483">
            <w:pPr>
              <w:spacing w:line="308" w:lineRule="exact"/>
              <w:ind w:right="87"/>
              <w:jc w:val="center"/>
              <w:rPr>
                <w:rFonts w:ascii="Times New Roman" w:eastAsia="Times New Roman" w:hAnsi="Times New Roman" w:cs="Times New Roman"/>
                <w:sz w:val="28"/>
                <w:lang w:val="uk-UA"/>
              </w:rPr>
            </w:pPr>
            <w:r w:rsidRPr="00533483">
              <w:rPr>
                <w:rFonts w:ascii="Times New Roman" w:eastAsia="Times New Roman" w:hAnsi="Times New Roman" w:cs="Times New Roman"/>
                <w:sz w:val="28"/>
                <w:lang w:val="uk-UA"/>
              </w:rPr>
              <w:t>експерименту</w:t>
            </w:r>
          </w:p>
        </w:tc>
        <w:tc>
          <w:tcPr>
            <w:tcW w:w="2055" w:type="dxa"/>
            <w:tcBorders>
              <w:top w:val="single" w:sz="4" w:space="0" w:color="000000"/>
              <w:left w:val="single" w:sz="4" w:space="0" w:color="000000"/>
              <w:bottom w:val="single" w:sz="4" w:space="0" w:color="000000"/>
            </w:tcBorders>
          </w:tcPr>
          <w:p w14:paraId="17804992" w14:textId="77777777" w:rsidR="00D16DA7" w:rsidRPr="00746D14" w:rsidRDefault="00D16DA7" w:rsidP="00D16DA7">
            <w:pPr>
              <w:spacing w:line="315" w:lineRule="exact"/>
              <w:ind w:right="105"/>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Після</w:t>
            </w:r>
            <w:r w:rsidRPr="00746D14">
              <w:rPr>
                <w:rFonts w:ascii="Times New Roman" w:eastAsia="Times New Roman" w:hAnsi="Times New Roman" w:cs="Times New Roman"/>
                <w:spacing w:val="-6"/>
                <w:sz w:val="28"/>
                <w:lang w:val="uk-UA"/>
              </w:rPr>
              <w:t xml:space="preserve"> </w:t>
            </w:r>
            <w:r w:rsidRPr="00746D14">
              <w:rPr>
                <w:rFonts w:ascii="Times New Roman" w:eastAsia="Times New Roman" w:hAnsi="Times New Roman" w:cs="Times New Roman"/>
                <w:sz w:val="28"/>
                <w:lang w:val="uk-UA"/>
              </w:rPr>
              <w:t>формувального</w:t>
            </w:r>
          </w:p>
          <w:p w14:paraId="2F931A6A" w14:textId="77777777" w:rsidR="00D16DA7" w:rsidRPr="00746D14" w:rsidRDefault="00D16DA7" w:rsidP="00D16DA7">
            <w:pPr>
              <w:spacing w:line="308" w:lineRule="exact"/>
              <w:ind w:right="105"/>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експерименту</w:t>
            </w:r>
          </w:p>
        </w:tc>
      </w:tr>
      <w:tr w:rsidR="00746D14" w:rsidRPr="00746D14" w14:paraId="0F5B9D9D" w14:textId="77777777" w:rsidTr="006372BF">
        <w:trPr>
          <w:trHeight w:val="321"/>
        </w:trPr>
        <w:tc>
          <w:tcPr>
            <w:tcW w:w="9356" w:type="dxa"/>
            <w:gridSpan w:val="3"/>
            <w:tcBorders>
              <w:top w:val="single" w:sz="4" w:space="0" w:color="000000"/>
              <w:bottom w:val="single" w:sz="4" w:space="0" w:color="000000"/>
            </w:tcBorders>
          </w:tcPr>
          <w:p w14:paraId="12F30035" w14:textId="77777777" w:rsidR="00D16DA7" w:rsidRPr="00746D14" w:rsidRDefault="00D16DA7" w:rsidP="00D16DA7">
            <w:pPr>
              <w:spacing w:line="301" w:lineRule="exact"/>
              <w:rPr>
                <w:rFonts w:ascii="Times New Roman" w:eastAsia="Times New Roman" w:hAnsi="Times New Roman" w:cs="Times New Roman"/>
                <w:i/>
                <w:sz w:val="28"/>
                <w:lang w:val="uk-UA"/>
              </w:rPr>
            </w:pPr>
            <w:r w:rsidRPr="00746D14">
              <w:rPr>
                <w:rFonts w:ascii="Times New Roman" w:eastAsia="Times New Roman" w:hAnsi="Times New Roman" w:cs="Times New Roman"/>
                <w:i/>
                <w:sz w:val="28"/>
                <w:lang w:val="uk-UA"/>
              </w:rPr>
              <w:t>Експериментальна</w:t>
            </w:r>
            <w:r w:rsidRPr="00746D14">
              <w:rPr>
                <w:rFonts w:ascii="Times New Roman" w:eastAsia="Times New Roman" w:hAnsi="Times New Roman" w:cs="Times New Roman"/>
                <w:i/>
                <w:spacing w:val="-6"/>
                <w:sz w:val="28"/>
                <w:lang w:val="uk-UA"/>
              </w:rPr>
              <w:t xml:space="preserve"> </w:t>
            </w:r>
            <w:r w:rsidRPr="00746D14">
              <w:rPr>
                <w:rFonts w:ascii="Times New Roman" w:eastAsia="Times New Roman" w:hAnsi="Times New Roman" w:cs="Times New Roman"/>
                <w:i/>
                <w:sz w:val="28"/>
                <w:lang w:val="uk-UA"/>
              </w:rPr>
              <w:t>група</w:t>
            </w:r>
            <w:r w:rsidRPr="00746D14">
              <w:rPr>
                <w:rFonts w:ascii="Times New Roman" w:eastAsia="Times New Roman" w:hAnsi="Times New Roman" w:cs="Times New Roman"/>
                <w:i/>
                <w:spacing w:val="-3"/>
                <w:sz w:val="28"/>
                <w:lang w:val="uk-UA"/>
              </w:rPr>
              <w:t xml:space="preserve"> </w:t>
            </w:r>
            <w:r w:rsidRPr="00746D14">
              <w:rPr>
                <w:rFonts w:ascii="Times New Roman" w:eastAsia="Times New Roman" w:hAnsi="Times New Roman" w:cs="Times New Roman"/>
                <w:i/>
                <w:sz w:val="28"/>
                <w:lang w:val="uk-UA"/>
              </w:rPr>
              <w:t>(ЕГ,</w:t>
            </w:r>
            <w:r w:rsidRPr="00746D14">
              <w:rPr>
                <w:rFonts w:ascii="Times New Roman" w:eastAsia="Times New Roman" w:hAnsi="Times New Roman" w:cs="Times New Roman"/>
                <w:i/>
                <w:spacing w:val="-3"/>
                <w:sz w:val="28"/>
                <w:lang w:val="uk-UA"/>
              </w:rPr>
              <w:t xml:space="preserve"> </w:t>
            </w:r>
            <w:r w:rsidRPr="00746D14">
              <w:rPr>
                <w:rFonts w:ascii="Times New Roman" w:eastAsia="Times New Roman" w:hAnsi="Times New Roman" w:cs="Times New Roman"/>
                <w:i/>
                <w:sz w:val="28"/>
                <w:lang w:val="uk-UA"/>
              </w:rPr>
              <w:t>n=30)</w:t>
            </w:r>
          </w:p>
        </w:tc>
      </w:tr>
      <w:tr w:rsidR="00746D14" w:rsidRPr="00746D14" w14:paraId="109D1C50" w14:textId="77777777" w:rsidTr="006372BF">
        <w:trPr>
          <w:trHeight w:val="321"/>
        </w:trPr>
        <w:tc>
          <w:tcPr>
            <w:tcW w:w="4473" w:type="dxa"/>
            <w:tcBorders>
              <w:top w:val="single" w:sz="4" w:space="0" w:color="000000"/>
              <w:bottom w:val="single" w:sz="4" w:space="0" w:color="000000"/>
              <w:right w:val="single" w:sz="4" w:space="0" w:color="000000"/>
            </w:tcBorders>
          </w:tcPr>
          <w:p w14:paraId="48BA57E4" w14:textId="77777777" w:rsidR="00D16DA7" w:rsidRPr="00746D14" w:rsidRDefault="00D16DA7" w:rsidP="00D16DA7">
            <w:pPr>
              <w:spacing w:line="301" w:lineRule="exact"/>
              <w:ind w:right="330"/>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високий</w:t>
            </w:r>
          </w:p>
        </w:tc>
        <w:tc>
          <w:tcPr>
            <w:tcW w:w="2828" w:type="dxa"/>
            <w:tcBorders>
              <w:top w:val="single" w:sz="4" w:space="0" w:color="000000"/>
              <w:left w:val="single" w:sz="4" w:space="0" w:color="000000"/>
              <w:bottom w:val="single" w:sz="4" w:space="0" w:color="000000"/>
              <w:right w:val="single" w:sz="4" w:space="0" w:color="000000"/>
            </w:tcBorders>
          </w:tcPr>
          <w:p w14:paraId="2FCAA716" w14:textId="77777777" w:rsidR="00D16DA7" w:rsidRPr="00746D14" w:rsidRDefault="00D16DA7" w:rsidP="00D16DA7">
            <w:pPr>
              <w:spacing w:line="301"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13,33</w:t>
            </w:r>
          </w:p>
        </w:tc>
        <w:tc>
          <w:tcPr>
            <w:tcW w:w="2055" w:type="dxa"/>
            <w:tcBorders>
              <w:top w:val="single" w:sz="4" w:space="0" w:color="000000"/>
              <w:left w:val="single" w:sz="4" w:space="0" w:color="000000"/>
              <w:bottom w:val="single" w:sz="4" w:space="0" w:color="000000"/>
            </w:tcBorders>
          </w:tcPr>
          <w:p w14:paraId="0C78C7FE" w14:textId="77777777" w:rsidR="00D16DA7" w:rsidRPr="00746D14" w:rsidRDefault="00D16DA7" w:rsidP="00D16DA7">
            <w:pPr>
              <w:spacing w:line="301" w:lineRule="exact"/>
              <w:ind w:right="1101"/>
              <w:jc w:val="righ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20,00</w:t>
            </w:r>
          </w:p>
        </w:tc>
      </w:tr>
      <w:tr w:rsidR="00746D14" w:rsidRPr="00746D14" w14:paraId="493A9EFA" w14:textId="77777777" w:rsidTr="006372BF">
        <w:trPr>
          <w:trHeight w:val="321"/>
        </w:trPr>
        <w:tc>
          <w:tcPr>
            <w:tcW w:w="4473" w:type="dxa"/>
            <w:tcBorders>
              <w:top w:val="single" w:sz="4" w:space="0" w:color="000000"/>
              <w:bottom w:val="single" w:sz="4" w:space="0" w:color="000000"/>
              <w:right w:val="single" w:sz="4" w:space="0" w:color="000000"/>
            </w:tcBorders>
          </w:tcPr>
          <w:p w14:paraId="7653F603" w14:textId="77777777" w:rsidR="00D16DA7" w:rsidRPr="00746D14" w:rsidRDefault="00D16DA7" w:rsidP="00D16DA7">
            <w:pPr>
              <w:spacing w:line="301" w:lineRule="exact"/>
              <w:ind w:right="33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середній</w:t>
            </w:r>
          </w:p>
        </w:tc>
        <w:tc>
          <w:tcPr>
            <w:tcW w:w="2828" w:type="dxa"/>
            <w:tcBorders>
              <w:top w:val="single" w:sz="4" w:space="0" w:color="000000"/>
              <w:left w:val="single" w:sz="4" w:space="0" w:color="000000"/>
              <w:bottom w:val="single" w:sz="4" w:space="0" w:color="000000"/>
              <w:right w:val="single" w:sz="4" w:space="0" w:color="000000"/>
            </w:tcBorders>
          </w:tcPr>
          <w:p w14:paraId="0E11BFD6" w14:textId="77777777" w:rsidR="00D16DA7" w:rsidRPr="00746D14" w:rsidRDefault="00D16DA7" w:rsidP="00D16DA7">
            <w:pPr>
              <w:spacing w:line="301"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36,67</w:t>
            </w:r>
          </w:p>
        </w:tc>
        <w:tc>
          <w:tcPr>
            <w:tcW w:w="2055" w:type="dxa"/>
            <w:tcBorders>
              <w:top w:val="single" w:sz="4" w:space="0" w:color="000000"/>
              <w:left w:val="single" w:sz="4" w:space="0" w:color="000000"/>
              <w:bottom w:val="single" w:sz="4" w:space="0" w:color="000000"/>
            </w:tcBorders>
          </w:tcPr>
          <w:p w14:paraId="59F93A33" w14:textId="77777777" w:rsidR="00D16DA7" w:rsidRPr="00746D14" w:rsidRDefault="00D16DA7" w:rsidP="00D16DA7">
            <w:pPr>
              <w:spacing w:line="301" w:lineRule="exact"/>
              <w:ind w:right="1101"/>
              <w:jc w:val="righ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46,67</w:t>
            </w:r>
          </w:p>
        </w:tc>
      </w:tr>
      <w:tr w:rsidR="00746D14" w:rsidRPr="00746D14" w14:paraId="107E0A66" w14:textId="77777777" w:rsidTr="006372BF">
        <w:trPr>
          <w:trHeight w:val="325"/>
        </w:trPr>
        <w:tc>
          <w:tcPr>
            <w:tcW w:w="4473" w:type="dxa"/>
            <w:tcBorders>
              <w:top w:val="single" w:sz="4" w:space="0" w:color="000000"/>
              <w:bottom w:val="single" w:sz="4" w:space="0" w:color="000000"/>
              <w:right w:val="single" w:sz="4" w:space="0" w:color="000000"/>
            </w:tcBorders>
          </w:tcPr>
          <w:p w14:paraId="68F1BE99" w14:textId="77777777" w:rsidR="00D16DA7" w:rsidRPr="00746D14" w:rsidRDefault="00D16DA7" w:rsidP="00D16DA7">
            <w:pPr>
              <w:spacing w:line="306" w:lineRule="exact"/>
              <w:ind w:right="332"/>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нижче</w:t>
            </w:r>
            <w:r w:rsidRPr="00746D14">
              <w:rPr>
                <w:rFonts w:ascii="Times New Roman" w:eastAsia="Times New Roman" w:hAnsi="Times New Roman" w:cs="Times New Roman"/>
                <w:spacing w:val="-7"/>
                <w:sz w:val="28"/>
                <w:lang w:val="uk-UA"/>
              </w:rPr>
              <w:t xml:space="preserve"> </w:t>
            </w:r>
            <w:r w:rsidRPr="00746D14">
              <w:rPr>
                <w:rFonts w:ascii="Times New Roman" w:eastAsia="Times New Roman" w:hAnsi="Times New Roman" w:cs="Times New Roman"/>
                <w:sz w:val="28"/>
                <w:lang w:val="uk-UA"/>
              </w:rPr>
              <w:t>середнього</w:t>
            </w:r>
          </w:p>
        </w:tc>
        <w:tc>
          <w:tcPr>
            <w:tcW w:w="2828" w:type="dxa"/>
            <w:tcBorders>
              <w:top w:val="single" w:sz="4" w:space="0" w:color="000000"/>
              <w:left w:val="single" w:sz="4" w:space="0" w:color="000000"/>
              <w:bottom w:val="single" w:sz="4" w:space="0" w:color="000000"/>
              <w:right w:val="single" w:sz="4" w:space="0" w:color="000000"/>
            </w:tcBorders>
          </w:tcPr>
          <w:p w14:paraId="1D29F55C" w14:textId="77777777" w:rsidR="00D16DA7" w:rsidRPr="00746D14" w:rsidRDefault="00D16DA7" w:rsidP="00D16DA7">
            <w:pPr>
              <w:spacing w:line="306"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16,67</w:t>
            </w:r>
          </w:p>
        </w:tc>
        <w:tc>
          <w:tcPr>
            <w:tcW w:w="2055" w:type="dxa"/>
            <w:tcBorders>
              <w:top w:val="single" w:sz="4" w:space="0" w:color="000000"/>
              <w:left w:val="single" w:sz="4" w:space="0" w:color="000000"/>
              <w:bottom w:val="single" w:sz="4" w:space="0" w:color="000000"/>
            </w:tcBorders>
          </w:tcPr>
          <w:p w14:paraId="6DB694F9" w14:textId="77777777" w:rsidR="00D16DA7" w:rsidRPr="00746D14" w:rsidRDefault="00D16DA7" w:rsidP="00D16DA7">
            <w:pPr>
              <w:spacing w:line="306" w:lineRule="exact"/>
              <w:ind w:right="1101"/>
              <w:jc w:val="righ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26,67</w:t>
            </w:r>
          </w:p>
        </w:tc>
      </w:tr>
      <w:tr w:rsidR="00746D14" w:rsidRPr="00746D14" w14:paraId="0DB88A87" w14:textId="77777777" w:rsidTr="006372BF">
        <w:trPr>
          <w:trHeight w:val="321"/>
        </w:trPr>
        <w:tc>
          <w:tcPr>
            <w:tcW w:w="4473" w:type="dxa"/>
            <w:tcBorders>
              <w:top w:val="single" w:sz="4" w:space="0" w:color="000000"/>
              <w:bottom w:val="single" w:sz="4" w:space="0" w:color="000000"/>
              <w:right w:val="single" w:sz="4" w:space="0" w:color="000000"/>
            </w:tcBorders>
          </w:tcPr>
          <w:p w14:paraId="4E619AEF" w14:textId="77777777" w:rsidR="00D16DA7" w:rsidRPr="00746D14" w:rsidRDefault="00D16DA7" w:rsidP="00D16DA7">
            <w:pPr>
              <w:spacing w:line="302" w:lineRule="exact"/>
              <w:ind w:right="330"/>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низький</w:t>
            </w:r>
          </w:p>
        </w:tc>
        <w:tc>
          <w:tcPr>
            <w:tcW w:w="2828" w:type="dxa"/>
            <w:tcBorders>
              <w:top w:val="single" w:sz="4" w:space="0" w:color="000000"/>
              <w:left w:val="single" w:sz="4" w:space="0" w:color="000000"/>
              <w:bottom w:val="single" w:sz="4" w:space="0" w:color="000000"/>
              <w:right w:val="single" w:sz="4" w:space="0" w:color="000000"/>
            </w:tcBorders>
          </w:tcPr>
          <w:p w14:paraId="11819F4A" w14:textId="77777777" w:rsidR="00D16DA7" w:rsidRPr="00746D14" w:rsidRDefault="00D16DA7" w:rsidP="00D16DA7">
            <w:pPr>
              <w:spacing w:line="302"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33,33</w:t>
            </w:r>
          </w:p>
        </w:tc>
        <w:tc>
          <w:tcPr>
            <w:tcW w:w="2055" w:type="dxa"/>
            <w:tcBorders>
              <w:top w:val="single" w:sz="4" w:space="0" w:color="000000"/>
              <w:left w:val="single" w:sz="4" w:space="0" w:color="000000"/>
              <w:bottom w:val="single" w:sz="4" w:space="0" w:color="000000"/>
            </w:tcBorders>
          </w:tcPr>
          <w:p w14:paraId="34C892E7" w14:textId="77777777" w:rsidR="00D16DA7" w:rsidRPr="00746D14" w:rsidRDefault="00D16DA7" w:rsidP="00D16DA7">
            <w:pPr>
              <w:spacing w:line="302" w:lineRule="exact"/>
              <w:ind w:right="1168"/>
              <w:jc w:val="righ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6,66</w:t>
            </w:r>
          </w:p>
        </w:tc>
      </w:tr>
      <w:tr w:rsidR="00746D14" w:rsidRPr="00746D14" w14:paraId="536B0D67" w14:textId="77777777" w:rsidTr="006372BF">
        <w:trPr>
          <w:trHeight w:val="321"/>
        </w:trPr>
        <w:tc>
          <w:tcPr>
            <w:tcW w:w="9356" w:type="dxa"/>
            <w:gridSpan w:val="3"/>
            <w:tcBorders>
              <w:top w:val="single" w:sz="4" w:space="0" w:color="000000"/>
              <w:bottom w:val="single" w:sz="4" w:space="0" w:color="000000"/>
            </w:tcBorders>
          </w:tcPr>
          <w:p w14:paraId="7BA71204" w14:textId="77777777" w:rsidR="00D16DA7" w:rsidRPr="00746D14" w:rsidRDefault="00D16DA7" w:rsidP="00D16DA7">
            <w:pPr>
              <w:spacing w:line="301" w:lineRule="exact"/>
              <w:rPr>
                <w:rFonts w:ascii="Times New Roman" w:eastAsia="Times New Roman" w:hAnsi="Times New Roman" w:cs="Times New Roman"/>
                <w:i/>
                <w:sz w:val="28"/>
                <w:lang w:val="uk-UA"/>
              </w:rPr>
            </w:pPr>
            <w:r w:rsidRPr="00746D14">
              <w:rPr>
                <w:rFonts w:ascii="Times New Roman" w:eastAsia="Times New Roman" w:hAnsi="Times New Roman" w:cs="Times New Roman"/>
                <w:i/>
                <w:sz w:val="28"/>
                <w:lang w:val="uk-UA"/>
              </w:rPr>
              <w:t>Контрольна</w:t>
            </w:r>
            <w:r w:rsidRPr="00746D14">
              <w:rPr>
                <w:rFonts w:ascii="Times New Roman" w:eastAsia="Times New Roman" w:hAnsi="Times New Roman" w:cs="Times New Roman"/>
                <w:i/>
                <w:spacing w:val="-5"/>
                <w:sz w:val="28"/>
                <w:lang w:val="uk-UA"/>
              </w:rPr>
              <w:t xml:space="preserve"> </w:t>
            </w:r>
            <w:r w:rsidRPr="00746D14">
              <w:rPr>
                <w:rFonts w:ascii="Times New Roman" w:eastAsia="Times New Roman" w:hAnsi="Times New Roman" w:cs="Times New Roman"/>
                <w:i/>
                <w:sz w:val="28"/>
                <w:lang w:val="uk-UA"/>
              </w:rPr>
              <w:t>група</w:t>
            </w:r>
            <w:r w:rsidRPr="00746D14">
              <w:rPr>
                <w:rFonts w:ascii="Times New Roman" w:eastAsia="Times New Roman" w:hAnsi="Times New Roman" w:cs="Times New Roman"/>
                <w:i/>
                <w:spacing w:val="1"/>
                <w:sz w:val="28"/>
                <w:lang w:val="uk-UA"/>
              </w:rPr>
              <w:t xml:space="preserve"> </w:t>
            </w:r>
            <w:r w:rsidRPr="00746D14">
              <w:rPr>
                <w:rFonts w:ascii="Times New Roman" w:eastAsia="Times New Roman" w:hAnsi="Times New Roman" w:cs="Times New Roman"/>
                <w:i/>
                <w:sz w:val="28"/>
                <w:lang w:val="uk-UA"/>
              </w:rPr>
              <w:t>(КГ,</w:t>
            </w:r>
            <w:r w:rsidRPr="00746D14">
              <w:rPr>
                <w:rFonts w:ascii="Times New Roman" w:eastAsia="Times New Roman" w:hAnsi="Times New Roman" w:cs="Times New Roman"/>
                <w:i/>
                <w:spacing w:val="-1"/>
                <w:sz w:val="28"/>
                <w:lang w:val="uk-UA"/>
              </w:rPr>
              <w:t xml:space="preserve"> </w:t>
            </w:r>
            <w:r w:rsidRPr="00746D14">
              <w:rPr>
                <w:rFonts w:ascii="Times New Roman" w:eastAsia="Times New Roman" w:hAnsi="Times New Roman" w:cs="Times New Roman"/>
                <w:i/>
                <w:sz w:val="28"/>
                <w:lang w:val="uk-UA"/>
              </w:rPr>
              <w:t>n=28)</w:t>
            </w:r>
          </w:p>
        </w:tc>
      </w:tr>
      <w:tr w:rsidR="00746D14" w:rsidRPr="00746D14" w14:paraId="3523C6AB" w14:textId="77777777" w:rsidTr="006372BF">
        <w:trPr>
          <w:trHeight w:val="321"/>
        </w:trPr>
        <w:tc>
          <w:tcPr>
            <w:tcW w:w="4473" w:type="dxa"/>
            <w:tcBorders>
              <w:top w:val="single" w:sz="4" w:space="0" w:color="000000"/>
              <w:bottom w:val="single" w:sz="4" w:space="0" w:color="000000"/>
              <w:right w:val="single" w:sz="4" w:space="0" w:color="000000"/>
            </w:tcBorders>
          </w:tcPr>
          <w:p w14:paraId="4CEDFC43" w14:textId="77777777" w:rsidR="00D16DA7" w:rsidRPr="00746D14" w:rsidRDefault="00D16DA7" w:rsidP="00D16DA7">
            <w:pPr>
              <w:spacing w:line="301" w:lineRule="exact"/>
              <w:ind w:right="330"/>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високий</w:t>
            </w:r>
          </w:p>
        </w:tc>
        <w:tc>
          <w:tcPr>
            <w:tcW w:w="2828" w:type="dxa"/>
            <w:tcBorders>
              <w:top w:val="single" w:sz="4" w:space="0" w:color="000000"/>
              <w:left w:val="single" w:sz="4" w:space="0" w:color="000000"/>
              <w:bottom w:val="single" w:sz="4" w:space="0" w:color="000000"/>
              <w:right w:val="single" w:sz="4" w:space="0" w:color="000000"/>
            </w:tcBorders>
          </w:tcPr>
          <w:p w14:paraId="60F379FE" w14:textId="77777777" w:rsidR="00D16DA7" w:rsidRPr="00746D14" w:rsidRDefault="00D16DA7" w:rsidP="00D16DA7">
            <w:pPr>
              <w:spacing w:line="301"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14,29</w:t>
            </w:r>
          </w:p>
        </w:tc>
        <w:tc>
          <w:tcPr>
            <w:tcW w:w="2055" w:type="dxa"/>
            <w:tcBorders>
              <w:top w:val="single" w:sz="4" w:space="0" w:color="000000"/>
              <w:left w:val="single" w:sz="4" w:space="0" w:color="000000"/>
              <w:bottom w:val="single" w:sz="4" w:space="0" w:color="000000"/>
            </w:tcBorders>
          </w:tcPr>
          <w:p w14:paraId="779BF570" w14:textId="77777777" w:rsidR="00D16DA7" w:rsidRPr="00746D14" w:rsidRDefault="00D16DA7" w:rsidP="00D16DA7">
            <w:pPr>
              <w:spacing w:line="301" w:lineRule="exact"/>
              <w:ind w:right="1101"/>
              <w:jc w:val="righ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14,29</w:t>
            </w:r>
          </w:p>
        </w:tc>
      </w:tr>
      <w:tr w:rsidR="00746D14" w:rsidRPr="00746D14" w14:paraId="5A42B0F8" w14:textId="77777777" w:rsidTr="006372BF">
        <w:trPr>
          <w:trHeight w:val="321"/>
        </w:trPr>
        <w:tc>
          <w:tcPr>
            <w:tcW w:w="4473" w:type="dxa"/>
            <w:tcBorders>
              <w:top w:val="single" w:sz="4" w:space="0" w:color="000000"/>
              <w:bottom w:val="single" w:sz="4" w:space="0" w:color="000000"/>
              <w:right w:val="single" w:sz="4" w:space="0" w:color="000000"/>
            </w:tcBorders>
          </w:tcPr>
          <w:p w14:paraId="38896710" w14:textId="77777777" w:rsidR="00D16DA7" w:rsidRPr="00746D14" w:rsidRDefault="00D16DA7" w:rsidP="00D16DA7">
            <w:pPr>
              <w:spacing w:line="301" w:lineRule="exact"/>
              <w:ind w:right="33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середній</w:t>
            </w:r>
          </w:p>
        </w:tc>
        <w:tc>
          <w:tcPr>
            <w:tcW w:w="2828" w:type="dxa"/>
            <w:tcBorders>
              <w:top w:val="single" w:sz="4" w:space="0" w:color="000000"/>
              <w:left w:val="single" w:sz="4" w:space="0" w:color="000000"/>
              <w:bottom w:val="single" w:sz="4" w:space="0" w:color="000000"/>
              <w:right w:val="single" w:sz="4" w:space="0" w:color="000000"/>
            </w:tcBorders>
          </w:tcPr>
          <w:p w14:paraId="0A439B98" w14:textId="77777777" w:rsidR="00D16DA7" w:rsidRPr="00746D14" w:rsidRDefault="00D16DA7" w:rsidP="00D16DA7">
            <w:pPr>
              <w:spacing w:line="301"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25,00</w:t>
            </w:r>
          </w:p>
        </w:tc>
        <w:tc>
          <w:tcPr>
            <w:tcW w:w="2055" w:type="dxa"/>
            <w:tcBorders>
              <w:top w:val="single" w:sz="4" w:space="0" w:color="000000"/>
              <w:left w:val="single" w:sz="4" w:space="0" w:color="000000"/>
              <w:bottom w:val="single" w:sz="4" w:space="0" w:color="000000"/>
            </w:tcBorders>
          </w:tcPr>
          <w:p w14:paraId="5EB4D455" w14:textId="77777777" w:rsidR="00D16DA7" w:rsidRPr="00746D14" w:rsidRDefault="00D16DA7" w:rsidP="00D16DA7">
            <w:pPr>
              <w:spacing w:line="301" w:lineRule="exact"/>
              <w:ind w:right="1101"/>
              <w:jc w:val="righ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14,28</w:t>
            </w:r>
          </w:p>
        </w:tc>
      </w:tr>
      <w:tr w:rsidR="00746D14" w:rsidRPr="00746D14" w14:paraId="408E8382" w14:textId="77777777" w:rsidTr="006372BF">
        <w:trPr>
          <w:trHeight w:val="321"/>
        </w:trPr>
        <w:tc>
          <w:tcPr>
            <w:tcW w:w="4473" w:type="dxa"/>
            <w:tcBorders>
              <w:top w:val="single" w:sz="4" w:space="0" w:color="000000"/>
              <w:bottom w:val="single" w:sz="4" w:space="0" w:color="000000"/>
              <w:right w:val="single" w:sz="4" w:space="0" w:color="000000"/>
            </w:tcBorders>
          </w:tcPr>
          <w:p w14:paraId="4B8C101B" w14:textId="77777777" w:rsidR="00D16DA7" w:rsidRPr="00746D14" w:rsidRDefault="00D16DA7" w:rsidP="00D16DA7">
            <w:pPr>
              <w:spacing w:line="301" w:lineRule="exact"/>
              <w:ind w:right="332"/>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нижче</w:t>
            </w:r>
            <w:r w:rsidRPr="00746D14">
              <w:rPr>
                <w:rFonts w:ascii="Times New Roman" w:eastAsia="Times New Roman" w:hAnsi="Times New Roman" w:cs="Times New Roman"/>
                <w:spacing w:val="-7"/>
                <w:sz w:val="28"/>
                <w:lang w:val="uk-UA"/>
              </w:rPr>
              <w:t xml:space="preserve"> </w:t>
            </w:r>
            <w:r w:rsidRPr="00746D14">
              <w:rPr>
                <w:rFonts w:ascii="Times New Roman" w:eastAsia="Times New Roman" w:hAnsi="Times New Roman" w:cs="Times New Roman"/>
                <w:sz w:val="28"/>
                <w:lang w:val="uk-UA"/>
              </w:rPr>
              <w:t>середнього</w:t>
            </w:r>
          </w:p>
        </w:tc>
        <w:tc>
          <w:tcPr>
            <w:tcW w:w="2828" w:type="dxa"/>
            <w:tcBorders>
              <w:top w:val="single" w:sz="4" w:space="0" w:color="000000"/>
              <w:left w:val="single" w:sz="4" w:space="0" w:color="000000"/>
              <w:bottom w:val="single" w:sz="4" w:space="0" w:color="000000"/>
              <w:right w:val="single" w:sz="4" w:space="0" w:color="000000"/>
            </w:tcBorders>
          </w:tcPr>
          <w:p w14:paraId="5752B8DE" w14:textId="77777777" w:rsidR="00D16DA7" w:rsidRPr="00746D14" w:rsidRDefault="00D16DA7" w:rsidP="00D16DA7">
            <w:pPr>
              <w:spacing w:line="301"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28,57</w:t>
            </w:r>
          </w:p>
        </w:tc>
        <w:tc>
          <w:tcPr>
            <w:tcW w:w="2055" w:type="dxa"/>
            <w:tcBorders>
              <w:top w:val="single" w:sz="4" w:space="0" w:color="000000"/>
              <w:left w:val="single" w:sz="4" w:space="0" w:color="000000"/>
              <w:bottom w:val="single" w:sz="4" w:space="0" w:color="000000"/>
            </w:tcBorders>
          </w:tcPr>
          <w:p w14:paraId="1B8B0D6B" w14:textId="77777777" w:rsidR="00D16DA7" w:rsidRPr="00746D14" w:rsidRDefault="00D16DA7" w:rsidP="00D16DA7">
            <w:pPr>
              <w:spacing w:line="301" w:lineRule="exact"/>
              <w:ind w:right="1101"/>
              <w:jc w:val="righ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17,86</w:t>
            </w:r>
          </w:p>
        </w:tc>
      </w:tr>
      <w:tr w:rsidR="00746D14" w:rsidRPr="00746D14" w14:paraId="3A37EC19" w14:textId="77777777" w:rsidTr="006372BF">
        <w:trPr>
          <w:trHeight w:val="326"/>
        </w:trPr>
        <w:tc>
          <w:tcPr>
            <w:tcW w:w="4473" w:type="dxa"/>
            <w:tcBorders>
              <w:top w:val="single" w:sz="4" w:space="0" w:color="000000"/>
              <w:right w:val="single" w:sz="4" w:space="0" w:color="000000"/>
            </w:tcBorders>
          </w:tcPr>
          <w:p w14:paraId="3657F090" w14:textId="77777777" w:rsidR="00D16DA7" w:rsidRPr="00746D14" w:rsidRDefault="00D16DA7" w:rsidP="00D16DA7">
            <w:pPr>
              <w:spacing w:line="306" w:lineRule="exact"/>
              <w:ind w:right="330"/>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низький</w:t>
            </w:r>
          </w:p>
        </w:tc>
        <w:tc>
          <w:tcPr>
            <w:tcW w:w="2828" w:type="dxa"/>
            <w:tcBorders>
              <w:top w:val="single" w:sz="4" w:space="0" w:color="000000"/>
              <w:left w:val="single" w:sz="4" w:space="0" w:color="000000"/>
              <w:right w:val="single" w:sz="4" w:space="0" w:color="000000"/>
            </w:tcBorders>
          </w:tcPr>
          <w:p w14:paraId="66B49216" w14:textId="77777777" w:rsidR="00D16DA7" w:rsidRPr="00746D14" w:rsidRDefault="00D16DA7" w:rsidP="00D16DA7">
            <w:pPr>
              <w:spacing w:line="306"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32,14</w:t>
            </w:r>
          </w:p>
        </w:tc>
        <w:tc>
          <w:tcPr>
            <w:tcW w:w="2055" w:type="dxa"/>
            <w:tcBorders>
              <w:top w:val="single" w:sz="4" w:space="0" w:color="000000"/>
              <w:left w:val="single" w:sz="4" w:space="0" w:color="000000"/>
            </w:tcBorders>
          </w:tcPr>
          <w:p w14:paraId="385544A9" w14:textId="77777777" w:rsidR="00D16DA7" w:rsidRPr="00746D14" w:rsidRDefault="00D16DA7" w:rsidP="00D16DA7">
            <w:pPr>
              <w:spacing w:line="306" w:lineRule="exact"/>
              <w:ind w:right="1101"/>
              <w:jc w:val="right"/>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53,57</w:t>
            </w:r>
          </w:p>
        </w:tc>
      </w:tr>
    </w:tbl>
    <w:p w14:paraId="0E6959B8" w14:textId="77777777" w:rsidR="006372BF" w:rsidRPr="00746D14" w:rsidRDefault="006372BF" w:rsidP="00D16DA7">
      <w:pPr>
        <w:widowControl w:val="0"/>
        <w:autoSpaceDE w:val="0"/>
        <w:autoSpaceDN w:val="0"/>
        <w:spacing w:after="0" w:line="360" w:lineRule="auto"/>
        <w:ind w:right="747"/>
        <w:jc w:val="both"/>
        <w:rPr>
          <w:rFonts w:ascii="Times New Roman" w:eastAsia="Times New Roman" w:hAnsi="Times New Roman" w:cs="Times New Roman"/>
          <w:sz w:val="28"/>
          <w:szCs w:val="28"/>
          <w:lang w:val="uk-UA"/>
        </w:rPr>
      </w:pPr>
    </w:p>
    <w:p w14:paraId="7AA3AB20" w14:textId="77777777" w:rsidR="00D16DA7" w:rsidRPr="00746D14" w:rsidRDefault="00D16DA7" w:rsidP="006372BF">
      <w:pPr>
        <w:widowControl w:val="0"/>
        <w:autoSpaceDE w:val="0"/>
        <w:autoSpaceDN w:val="0"/>
        <w:spacing w:after="0" w:line="360" w:lineRule="auto"/>
        <w:ind w:right="2" w:firstLine="708"/>
        <w:jc w:val="both"/>
        <w:rPr>
          <w:rFonts w:ascii="Times New Roman" w:eastAsia="Times New Roman" w:hAnsi="Times New Roman" w:cs="Times New Roman"/>
          <w:sz w:val="28"/>
          <w:szCs w:val="28"/>
          <w:lang w:val="uk-UA"/>
        </w:rPr>
      </w:pPr>
      <w:r w:rsidRPr="00746D14">
        <w:rPr>
          <w:rFonts w:ascii="Times New Roman" w:eastAsia="Times New Roman" w:hAnsi="Times New Roman" w:cs="Times New Roman"/>
          <w:sz w:val="28"/>
          <w:szCs w:val="28"/>
          <w:lang w:val="uk-UA"/>
        </w:rPr>
        <w:t>Більше половини учнів (20 % з високим та 46,67 % із середнім рівнями)</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Учасники ж з рівнем нижче середнього (26,67 %) та низьким рівнем (6,66 %)</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розвитку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морального</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самоконтролю</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та</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саморегуляції</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так</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і</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не</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змогли</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визначитись</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та</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обрати</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«правильну»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лінію</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поведінки</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запропонованих</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ситуаціях.</w:t>
      </w:r>
    </w:p>
    <w:p w14:paraId="73E8EF2C" w14:textId="77777777" w:rsidR="006372BF" w:rsidRPr="00746D14" w:rsidRDefault="00D16DA7" w:rsidP="006372BF">
      <w:pPr>
        <w:widowControl w:val="0"/>
        <w:autoSpaceDE w:val="0"/>
        <w:autoSpaceDN w:val="0"/>
        <w:spacing w:before="3" w:after="0" w:line="357" w:lineRule="auto"/>
        <w:ind w:right="2" w:firstLine="708"/>
        <w:jc w:val="both"/>
        <w:rPr>
          <w:rFonts w:ascii="Times New Roman" w:eastAsia="Times New Roman" w:hAnsi="Times New Roman" w:cs="Times New Roman"/>
          <w:sz w:val="28"/>
          <w:szCs w:val="28"/>
          <w:lang w:val="uk-UA"/>
        </w:rPr>
      </w:pPr>
      <w:r w:rsidRPr="00746D14">
        <w:rPr>
          <w:rFonts w:ascii="Times New Roman" w:eastAsia="Times New Roman" w:hAnsi="Times New Roman" w:cs="Times New Roman"/>
          <w:sz w:val="28"/>
          <w:szCs w:val="28"/>
          <w:lang w:val="uk-UA"/>
        </w:rPr>
        <w:t>Показники загального рівня морального розвитку учнів представлені у</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табл.</w:t>
      </w:r>
      <w:r w:rsidRPr="00746D14">
        <w:rPr>
          <w:rFonts w:ascii="Times New Roman" w:eastAsia="Times New Roman" w:hAnsi="Times New Roman" w:cs="Times New Roman"/>
          <w:spacing w:val="4"/>
          <w:sz w:val="28"/>
          <w:szCs w:val="28"/>
          <w:lang w:val="uk-UA"/>
        </w:rPr>
        <w:t xml:space="preserve"> </w:t>
      </w:r>
      <w:r w:rsidR="006372BF" w:rsidRPr="00746D14">
        <w:rPr>
          <w:rFonts w:ascii="Times New Roman" w:eastAsia="Times New Roman" w:hAnsi="Times New Roman" w:cs="Times New Roman"/>
          <w:spacing w:val="4"/>
          <w:sz w:val="28"/>
          <w:szCs w:val="28"/>
          <w:lang w:val="uk-UA"/>
        </w:rPr>
        <w:t>2</w:t>
      </w:r>
      <w:r w:rsidRPr="00746D14">
        <w:rPr>
          <w:rFonts w:ascii="Times New Roman" w:eastAsia="Times New Roman" w:hAnsi="Times New Roman" w:cs="Times New Roman"/>
          <w:sz w:val="28"/>
          <w:szCs w:val="28"/>
          <w:lang w:val="uk-UA"/>
        </w:rPr>
        <w:t>.</w:t>
      </w:r>
      <w:r w:rsidR="006372BF" w:rsidRPr="00746D14">
        <w:rPr>
          <w:rFonts w:ascii="Times New Roman" w:eastAsia="Times New Roman" w:hAnsi="Times New Roman" w:cs="Times New Roman"/>
          <w:sz w:val="28"/>
          <w:szCs w:val="28"/>
          <w:lang w:val="uk-UA"/>
        </w:rPr>
        <w:t>5</w:t>
      </w:r>
      <w:r w:rsidRPr="00746D14">
        <w:rPr>
          <w:rFonts w:ascii="Times New Roman" w:eastAsia="Times New Roman" w:hAnsi="Times New Roman" w:cs="Times New Roman"/>
          <w:sz w:val="28"/>
          <w:szCs w:val="28"/>
          <w:lang w:val="uk-UA"/>
        </w:rPr>
        <w:t>.</w:t>
      </w:r>
    </w:p>
    <w:p w14:paraId="4A2C5143" w14:textId="77777777" w:rsidR="00D16DA7" w:rsidRPr="00746D14" w:rsidRDefault="00D16DA7" w:rsidP="00533483">
      <w:pPr>
        <w:widowControl w:val="0"/>
        <w:autoSpaceDE w:val="0"/>
        <w:autoSpaceDN w:val="0"/>
        <w:spacing w:before="3" w:after="0" w:line="357" w:lineRule="auto"/>
        <w:ind w:right="-2" w:firstLine="708"/>
        <w:jc w:val="right"/>
        <w:rPr>
          <w:rFonts w:ascii="Times New Roman" w:eastAsia="Times New Roman" w:hAnsi="Times New Roman" w:cs="Times New Roman"/>
          <w:i/>
          <w:sz w:val="28"/>
          <w:lang w:val="uk-UA"/>
        </w:rPr>
      </w:pPr>
      <w:r w:rsidRPr="00746D14">
        <w:rPr>
          <w:rFonts w:ascii="Times New Roman" w:eastAsia="Times New Roman" w:hAnsi="Times New Roman" w:cs="Times New Roman"/>
          <w:i/>
          <w:sz w:val="28"/>
          <w:lang w:val="uk-UA"/>
        </w:rPr>
        <w:t>Таблиця</w:t>
      </w:r>
      <w:r w:rsidRPr="00746D14">
        <w:rPr>
          <w:rFonts w:ascii="Times New Roman" w:eastAsia="Times New Roman" w:hAnsi="Times New Roman" w:cs="Times New Roman"/>
          <w:i/>
          <w:spacing w:val="-2"/>
          <w:sz w:val="28"/>
          <w:lang w:val="uk-UA"/>
        </w:rPr>
        <w:t xml:space="preserve"> </w:t>
      </w:r>
      <w:r w:rsidR="006372BF" w:rsidRPr="00746D14">
        <w:rPr>
          <w:rFonts w:ascii="Times New Roman" w:eastAsia="Times New Roman" w:hAnsi="Times New Roman" w:cs="Times New Roman"/>
          <w:i/>
          <w:sz w:val="28"/>
          <w:lang w:val="uk-UA"/>
        </w:rPr>
        <w:t>2</w:t>
      </w:r>
      <w:r w:rsidRPr="00746D14">
        <w:rPr>
          <w:rFonts w:ascii="Times New Roman" w:eastAsia="Times New Roman" w:hAnsi="Times New Roman" w:cs="Times New Roman"/>
          <w:i/>
          <w:sz w:val="28"/>
          <w:lang w:val="uk-UA"/>
        </w:rPr>
        <w:t>.</w:t>
      </w:r>
      <w:r w:rsidR="006372BF" w:rsidRPr="00746D14">
        <w:rPr>
          <w:rFonts w:ascii="Times New Roman" w:eastAsia="Times New Roman" w:hAnsi="Times New Roman" w:cs="Times New Roman"/>
          <w:i/>
          <w:sz w:val="28"/>
          <w:lang w:val="uk-UA"/>
        </w:rPr>
        <w:t>5</w:t>
      </w:r>
    </w:p>
    <w:p w14:paraId="21364EEF" w14:textId="77777777" w:rsidR="00D16DA7" w:rsidRPr="00746D14" w:rsidRDefault="00D16DA7" w:rsidP="006372BF">
      <w:pPr>
        <w:widowControl w:val="0"/>
        <w:autoSpaceDE w:val="0"/>
        <w:autoSpaceDN w:val="0"/>
        <w:spacing w:before="168" w:after="0" w:line="322" w:lineRule="exact"/>
        <w:ind w:right="2"/>
        <w:jc w:val="center"/>
        <w:outlineLvl w:val="0"/>
        <w:rPr>
          <w:rFonts w:ascii="Times New Roman" w:eastAsia="Times New Roman" w:hAnsi="Times New Roman" w:cs="Times New Roman"/>
          <w:bCs/>
          <w:sz w:val="28"/>
          <w:szCs w:val="28"/>
          <w:lang w:val="uk-UA"/>
        </w:rPr>
      </w:pPr>
      <w:r w:rsidRPr="00746D14">
        <w:rPr>
          <w:rFonts w:ascii="Times New Roman" w:eastAsia="Times New Roman" w:hAnsi="Times New Roman" w:cs="Times New Roman"/>
          <w:bCs/>
          <w:sz w:val="28"/>
          <w:szCs w:val="28"/>
          <w:lang w:val="uk-UA"/>
        </w:rPr>
        <w:t>Результати</w:t>
      </w:r>
      <w:r w:rsidRPr="00746D14">
        <w:rPr>
          <w:rFonts w:ascii="Times New Roman" w:eastAsia="Times New Roman" w:hAnsi="Times New Roman" w:cs="Times New Roman"/>
          <w:bCs/>
          <w:spacing w:val="-7"/>
          <w:sz w:val="28"/>
          <w:szCs w:val="28"/>
          <w:lang w:val="uk-UA"/>
        </w:rPr>
        <w:t xml:space="preserve"> </w:t>
      </w:r>
      <w:r w:rsidRPr="00746D14">
        <w:rPr>
          <w:rFonts w:ascii="Times New Roman" w:eastAsia="Times New Roman" w:hAnsi="Times New Roman" w:cs="Times New Roman"/>
          <w:bCs/>
          <w:sz w:val="28"/>
          <w:szCs w:val="28"/>
          <w:lang w:val="uk-UA"/>
        </w:rPr>
        <w:t>обстеження</w:t>
      </w:r>
      <w:r w:rsidRPr="00746D14">
        <w:rPr>
          <w:rFonts w:ascii="Times New Roman" w:eastAsia="Times New Roman" w:hAnsi="Times New Roman" w:cs="Times New Roman"/>
          <w:bCs/>
          <w:spacing w:val="-6"/>
          <w:sz w:val="28"/>
          <w:szCs w:val="28"/>
          <w:lang w:val="uk-UA"/>
        </w:rPr>
        <w:t xml:space="preserve"> </w:t>
      </w:r>
      <w:r w:rsidRPr="00746D14">
        <w:rPr>
          <w:rFonts w:ascii="Times New Roman" w:eastAsia="Times New Roman" w:hAnsi="Times New Roman" w:cs="Times New Roman"/>
          <w:bCs/>
          <w:sz w:val="28"/>
          <w:szCs w:val="28"/>
          <w:lang w:val="uk-UA"/>
        </w:rPr>
        <w:t>досліджуваних</w:t>
      </w:r>
      <w:r w:rsidRPr="00746D14">
        <w:rPr>
          <w:rFonts w:ascii="Times New Roman" w:eastAsia="Times New Roman" w:hAnsi="Times New Roman" w:cs="Times New Roman"/>
          <w:bCs/>
          <w:spacing w:val="-8"/>
          <w:sz w:val="28"/>
          <w:szCs w:val="28"/>
          <w:lang w:val="uk-UA"/>
        </w:rPr>
        <w:t xml:space="preserve"> </w:t>
      </w:r>
      <w:r w:rsidRPr="00746D14">
        <w:rPr>
          <w:rFonts w:ascii="Times New Roman" w:eastAsia="Times New Roman" w:hAnsi="Times New Roman" w:cs="Times New Roman"/>
          <w:bCs/>
          <w:sz w:val="28"/>
          <w:szCs w:val="28"/>
          <w:lang w:val="uk-UA"/>
        </w:rPr>
        <w:t>за</w:t>
      </w:r>
      <w:r w:rsidRPr="00746D14">
        <w:rPr>
          <w:rFonts w:ascii="Times New Roman" w:eastAsia="Times New Roman" w:hAnsi="Times New Roman" w:cs="Times New Roman"/>
          <w:bCs/>
          <w:spacing w:val="-4"/>
          <w:sz w:val="28"/>
          <w:szCs w:val="28"/>
          <w:lang w:val="uk-UA"/>
        </w:rPr>
        <w:t xml:space="preserve"> </w:t>
      </w:r>
      <w:r w:rsidRPr="00746D14">
        <w:rPr>
          <w:rFonts w:ascii="Times New Roman" w:eastAsia="Times New Roman" w:hAnsi="Times New Roman" w:cs="Times New Roman"/>
          <w:bCs/>
          <w:sz w:val="28"/>
          <w:szCs w:val="28"/>
          <w:lang w:val="uk-UA"/>
        </w:rPr>
        <w:t>методикою</w:t>
      </w:r>
    </w:p>
    <w:p w14:paraId="3B7EE743" w14:textId="77777777" w:rsidR="00D16DA7" w:rsidRPr="00746D14" w:rsidRDefault="00D16DA7" w:rsidP="006372BF">
      <w:pPr>
        <w:widowControl w:val="0"/>
        <w:autoSpaceDE w:val="0"/>
        <w:autoSpaceDN w:val="0"/>
        <w:spacing w:after="0" w:line="240" w:lineRule="auto"/>
        <w:ind w:right="2"/>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«Оцінювання</w:t>
      </w:r>
      <w:r w:rsidRPr="00746D14">
        <w:rPr>
          <w:rFonts w:ascii="Times New Roman" w:eastAsia="Times New Roman" w:hAnsi="Times New Roman" w:cs="Times New Roman"/>
          <w:spacing w:val="-8"/>
          <w:sz w:val="28"/>
          <w:lang w:val="uk-UA"/>
        </w:rPr>
        <w:t xml:space="preserve"> </w:t>
      </w:r>
      <w:r w:rsidRPr="00746D14">
        <w:rPr>
          <w:rFonts w:ascii="Times New Roman" w:eastAsia="Times New Roman" w:hAnsi="Times New Roman" w:cs="Times New Roman"/>
          <w:sz w:val="28"/>
          <w:lang w:val="uk-UA"/>
        </w:rPr>
        <w:t>рівня</w:t>
      </w:r>
      <w:r w:rsidRPr="00746D14">
        <w:rPr>
          <w:rFonts w:ascii="Times New Roman" w:eastAsia="Times New Roman" w:hAnsi="Times New Roman" w:cs="Times New Roman"/>
          <w:spacing w:val="-7"/>
          <w:sz w:val="28"/>
          <w:lang w:val="uk-UA"/>
        </w:rPr>
        <w:t xml:space="preserve"> </w:t>
      </w:r>
      <w:r w:rsidRPr="00746D14">
        <w:rPr>
          <w:rFonts w:ascii="Times New Roman" w:eastAsia="Times New Roman" w:hAnsi="Times New Roman" w:cs="Times New Roman"/>
          <w:sz w:val="28"/>
          <w:lang w:val="uk-UA"/>
        </w:rPr>
        <w:t>морального</w:t>
      </w:r>
      <w:r w:rsidRPr="00746D14">
        <w:rPr>
          <w:rFonts w:ascii="Times New Roman" w:eastAsia="Times New Roman" w:hAnsi="Times New Roman" w:cs="Times New Roman"/>
          <w:spacing w:val="-9"/>
          <w:sz w:val="28"/>
          <w:lang w:val="uk-UA"/>
        </w:rPr>
        <w:t xml:space="preserve"> </w:t>
      </w:r>
      <w:r w:rsidRPr="00746D14">
        <w:rPr>
          <w:rFonts w:ascii="Times New Roman" w:eastAsia="Times New Roman" w:hAnsi="Times New Roman" w:cs="Times New Roman"/>
          <w:sz w:val="28"/>
          <w:lang w:val="uk-UA"/>
        </w:rPr>
        <w:t>розвитку</w:t>
      </w:r>
      <w:r w:rsidRPr="00746D14">
        <w:rPr>
          <w:rFonts w:ascii="Times New Roman" w:eastAsia="Times New Roman" w:hAnsi="Times New Roman" w:cs="Times New Roman"/>
          <w:spacing w:val="-1"/>
          <w:sz w:val="28"/>
          <w:lang w:val="uk-UA"/>
        </w:rPr>
        <w:t xml:space="preserve"> </w:t>
      </w:r>
      <w:r w:rsidRPr="00746D14">
        <w:rPr>
          <w:rFonts w:ascii="Times New Roman" w:eastAsia="Times New Roman" w:hAnsi="Times New Roman" w:cs="Times New Roman"/>
          <w:sz w:val="28"/>
          <w:lang w:val="uk-UA"/>
        </w:rPr>
        <w:t>особистості»</w:t>
      </w:r>
      <w:r w:rsidRPr="00746D14">
        <w:rPr>
          <w:rFonts w:ascii="Times New Roman" w:eastAsia="Times New Roman" w:hAnsi="Times New Roman" w:cs="Times New Roman"/>
          <w:spacing w:val="-67"/>
          <w:sz w:val="28"/>
          <w:lang w:val="uk-UA"/>
        </w:rPr>
        <w:t xml:space="preserve"> </w:t>
      </w:r>
      <w:r w:rsidRPr="00746D14">
        <w:rPr>
          <w:rFonts w:ascii="Times New Roman" w:eastAsia="Times New Roman" w:hAnsi="Times New Roman" w:cs="Times New Roman"/>
          <w:sz w:val="28"/>
          <w:lang w:val="uk-UA"/>
        </w:rPr>
        <w:t>(авт.</w:t>
      </w:r>
      <w:r w:rsidRPr="00746D14">
        <w:rPr>
          <w:rFonts w:ascii="Times New Roman" w:eastAsia="Times New Roman" w:hAnsi="Times New Roman" w:cs="Times New Roman"/>
          <w:spacing w:val="3"/>
          <w:sz w:val="28"/>
          <w:lang w:val="uk-UA"/>
        </w:rPr>
        <w:t xml:space="preserve"> </w:t>
      </w:r>
      <w:r w:rsidRPr="00746D14">
        <w:rPr>
          <w:rFonts w:ascii="Times New Roman" w:eastAsia="Times New Roman" w:hAnsi="Times New Roman" w:cs="Times New Roman"/>
          <w:sz w:val="28"/>
          <w:lang w:val="uk-UA"/>
        </w:rPr>
        <w:t>Г.А.</w:t>
      </w:r>
      <w:r w:rsidRPr="00746D14">
        <w:rPr>
          <w:rFonts w:ascii="Times New Roman" w:eastAsia="Times New Roman" w:hAnsi="Times New Roman" w:cs="Times New Roman"/>
          <w:spacing w:val="5"/>
          <w:sz w:val="28"/>
          <w:lang w:val="uk-UA"/>
        </w:rPr>
        <w:t xml:space="preserve"> </w:t>
      </w:r>
      <w:r w:rsidRPr="00746D14">
        <w:rPr>
          <w:rFonts w:ascii="Times New Roman" w:eastAsia="Times New Roman" w:hAnsi="Times New Roman" w:cs="Times New Roman"/>
          <w:sz w:val="28"/>
          <w:lang w:val="uk-UA"/>
        </w:rPr>
        <w:t>Дмитренко)</w:t>
      </w:r>
    </w:p>
    <w:p w14:paraId="0E7AD746" w14:textId="77777777" w:rsidR="006372BF" w:rsidRPr="00746D14" w:rsidRDefault="006372BF" w:rsidP="006372BF">
      <w:pPr>
        <w:widowControl w:val="0"/>
        <w:autoSpaceDE w:val="0"/>
        <w:autoSpaceDN w:val="0"/>
        <w:spacing w:after="0" w:line="240" w:lineRule="auto"/>
        <w:ind w:right="2"/>
        <w:jc w:val="center"/>
        <w:rPr>
          <w:rFonts w:ascii="Times New Roman" w:eastAsia="Times New Roman" w:hAnsi="Times New Roman" w:cs="Times New Roman"/>
          <w:sz w:val="28"/>
          <w:lang w:val="uk-UA"/>
        </w:rPr>
      </w:pPr>
    </w:p>
    <w:tbl>
      <w:tblPr>
        <w:tblStyle w:val="TableNormal"/>
        <w:tblW w:w="9214" w:type="dxa"/>
        <w:tblInd w:w="14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086"/>
        <w:gridCol w:w="2900"/>
        <w:gridCol w:w="2228"/>
      </w:tblGrid>
      <w:tr w:rsidR="00746D14" w:rsidRPr="00746D14" w14:paraId="748DD11A" w14:textId="77777777" w:rsidTr="006372BF">
        <w:trPr>
          <w:trHeight w:val="325"/>
        </w:trPr>
        <w:tc>
          <w:tcPr>
            <w:tcW w:w="4086" w:type="dxa"/>
            <w:vMerge w:val="restart"/>
            <w:tcBorders>
              <w:bottom w:val="single" w:sz="4" w:space="0" w:color="000000"/>
              <w:right w:val="single" w:sz="4" w:space="0" w:color="000000"/>
            </w:tcBorders>
          </w:tcPr>
          <w:p w14:paraId="19A15B6B" w14:textId="77777777" w:rsidR="00D16DA7" w:rsidRPr="00533483" w:rsidRDefault="00D16DA7" w:rsidP="00D16DA7">
            <w:pPr>
              <w:spacing w:before="6"/>
              <w:rPr>
                <w:rFonts w:ascii="Times New Roman" w:eastAsia="Times New Roman" w:hAnsi="Times New Roman" w:cs="Times New Roman"/>
                <w:sz w:val="28"/>
                <w:lang w:val="uk-UA"/>
              </w:rPr>
            </w:pPr>
          </w:p>
          <w:p w14:paraId="5E3CDA2E" w14:textId="77777777" w:rsidR="00D16DA7" w:rsidRPr="00533483" w:rsidRDefault="00D16DA7" w:rsidP="00D16DA7">
            <w:pPr>
              <w:rPr>
                <w:rFonts w:ascii="Times New Roman" w:eastAsia="Times New Roman" w:hAnsi="Times New Roman" w:cs="Times New Roman"/>
                <w:sz w:val="28"/>
                <w:lang w:val="uk-UA"/>
              </w:rPr>
            </w:pPr>
            <w:r w:rsidRPr="00533483">
              <w:rPr>
                <w:rFonts w:ascii="Times New Roman" w:eastAsia="Times New Roman" w:hAnsi="Times New Roman" w:cs="Times New Roman"/>
                <w:sz w:val="28"/>
                <w:lang w:val="uk-UA"/>
              </w:rPr>
              <w:t>Рівні</w:t>
            </w:r>
            <w:r w:rsidRPr="00533483">
              <w:rPr>
                <w:rFonts w:ascii="Times New Roman" w:eastAsia="Times New Roman" w:hAnsi="Times New Roman" w:cs="Times New Roman"/>
                <w:spacing w:val="-5"/>
                <w:sz w:val="28"/>
                <w:lang w:val="uk-UA"/>
              </w:rPr>
              <w:t xml:space="preserve"> </w:t>
            </w:r>
            <w:r w:rsidRPr="00533483">
              <w:rPr>
                <w:rFonts w:ascii="Times New Roman" w:eastAsia="Times New Roman" w:hAnsi="Times New Roman" w:cs="Times New Roman"/>
                <w:sz w:val="28"/>
                <w:lang w:val="uk-UA"/>
              </w:rPr>
              <w:t>прояву</w:t>
            </w:r>
          </w:p>
        </w:tc>
        <w:tc>
          <w:tcPr>
            <w:tcW w:w="5128" w:type="dxa"/>
            <w:gridSpan w:val="2"/>
            <w:tcBorders>
              <w:left w:val="single" w:sz="4" w:space="0" w:color="000000"/>
              <w:bottom w:val="single" w:sz="4" w:space="0" w:color="000000"/>
            </w:tcBorders>
          </w:tcPr>
          <w:p w14:paraId="5F8B0D65" w14:textId="77777777" w:rsidR="00D16DA7" w:rsidRPr="00533483" w:rsidRDefault="00D16DA7" w:rsidP="00D16DA7">
            <w:pPr>
              <w:spacing w:before="2" w:line="304" w:lineRule="exact"/>
              <w:rPr>
                <w:rFonts w:ascii="Times New Roman" w:eastAsia="Times New Roman" w:hAnsi="Times New Roman" w:cs="Times New Roman"/>
                <w:sz w:val="28"/>
                <w:lang w:val="uk-UA"/>
              </w:rPr>
            </w:pPr>
            <w:r w:rsidRPr="00533483">
              <w:rPr>
                <w:rFonts w:ascii="Times New Roman" w:eastAsia="Times New Roman" w:hAnsi="Times New Roman" w:cs="Times New Roman"/>
                <w:sz w:val="28"/>
                <w:lang w:val="uk-UA"/>
              </w:rPr>
              <w:t>Кількість</w:t>
            </w:r>
            <w:r w:rsidRPr="00533483">
              <w:rPr>
                <w:rFonts w:ascii="Times New Roman" w:eastAsia="Times New Roman" w:hAnsi="Times New Roman" w:cs="Times New Roman"/>
                <w:spacing w:val="-5"/>
                <w:sz w:val="28"/>
                <w:lang w:val="uk-UA"/>
              </w:rPr>
              <w:t xml:space="preserve"> </w:t>
            </w:r>
            <w:r w:rsidRPr="00533483">
              <w:rPr>
                <w:rFonts w:ascii="Times New Roman" w:eastAsia="Times New Roman" w:hAnsi="Times New Roman" w:cs="Times New Roman"/>
                <w:sz w:val="28"/>
                <w:lang w:val="uk-UA"/>
              </w:rPr>
              <w:t>учнів</w:t>
            </w:r>
            <w:r w:rsidRPr="00533483">
              <w:rPr>
                <w:rFonts w:ascii="Times New Roman" w:eastAsia="Times New Roman" w:hAnsi="Times New Roman" w:cs="Times New Roman"/>
                <w:spacing w:val="-3"/>
                <w:sz w:val="28"/>
                <w:lang w:val="uk-UA"/>
              </w:rPr>
              <w:t xml:space="preserve"> </w:t>
            </w:r>
            <w:r w:rsidRPr="00533483">
              <w:rPr>
                <w:rFonts w:ascii="Times New Roman" w:eastAsia="Times New Roman" w:hAnsi="Times New Roman" w:cs="Times New Roman"/>
                <w:sz w:val="28"/>
                <w:lang w:val="uk-UA"/>
              </w:rPr>
              <w:t>у</w:t>
            </w:r>
            <w:r w:rsidRPr="00533483">
              <w:rPr>
                <w:rFonts w:ascii="Times New Roman" w:eastAsia="Times New Roman" w:hAnsi="Times New Roman" w:cs="Times New Roman"/>
                <w:spacing w:val="2"/>
                <w:sz w:val="28"/>
                <w:lang w:val="uk-UA"/>
              </w:rPr>
              <w:t xml:space="preserve"> </w:t>
            </w:r>
            <w:r w:rsidRPr="00533483">
              <w:rPr>
                <w:rFonts w:ascii="Times New Roman" w:eastAsia="Times New Roman" w:hAnsi="Times New Roman" w:cs="Times New Roman"/>
                <w:sz w:val="28"/>
                <w:lang w:val="uk-UA"/>
              </w:rPr>
              <w:t>%</w:t>
            </w:r>
          </w:p>
        </w:tc>
      </w:tr>
      <w:tr w:rsidR="00746D14" w:rsidRPr="00746D14" w14:paraId="5F327A4E" w14:textId="77777777" w:rsidTr="006372BF">
        <w:trPr>
          <w:trHeight w:val="642"/>
        </w:trPr>
        <w:tc>
          <w:tcPr>
            <w:tcW w:w="4086" w:type="dxa"/>
            <w:vMerge/>
            <w:tcBorders>
              <w:top w:val="nil"/>
              <w:bottom w:val="single" w:sz="4" w:space="0" w:color="000000"/>
              <w:right w:val="single" w:sz="4" w:space="0" w:color="000000"/>
            </w:tcBorders>
          </w:tcPr>
          <w:p w14:paraId="7F9BC47C" w14:textId="77777777" w:rsidR="00D16DA7" w:rsidRPr="00533483" w:rsidRDefault="00D16DA7" w:rsidP="00D16DA7">
            <w:pPr>
              <w:rPr>
                <w:rFonts w:ascii="Times New Roman" w:eastAsia="Times New Roman" w:hAnsi="Times New Roman" w:cs="Times New Roman"/>
                <w:sz w:val="2"/>
                <w:szCs w:val="2"/>
                <w:lang w:val="uk-UA"/>
              </w:rPr>
            </w:pPr>
          </w:p>
        </w:tc>
        <w:tc>
          <w:tcPr>
            <w:tcW w:w="2900" w:type="dxa"/>
            <w:tcBorders>
              <w:top w:val="single" w:sz="4" w:space="0" w:color="000000"/>
              <w:left w:val="single" w:sz="4" w:space="0" w:color="000000"/>
              <w:bottom w:val="single" w:sz="4" w:space="0" w:color="000000"/>
              <w:right w:val="single" w:sz="4" w:space="0" w:color="000000"/>
            </w:tcBorders>
          </w:tcPr>
          <w:p w14:paraId="15CDB492" w14:textId="77777777" w:rsidR="00D16DA7" w:rsidRPr="00533483" w:rsidRDefault="00D16DA7" w:rsidP="00D16DA7">
            <w:pPr>
              <w:spacing w:line="315" w:lineRule="exact"/>
              <w:ind w:right="297"/>
              <w:jc w:val="center"/>
              <w:rPr>
                <w:rFonts w:ascii="Times New Roman" w:eastAsia="Times New Roman" w:hAnsi="Times New Roman" w:cs="Times New Roman"/>
                <w:sz w:val="28"/>
                <w:lang w:val="uk-UA"/>
              </w:rPr>
            </w:pPr>
            <w:r w:rsidRPr="00533483">
              <w:rPr>
                <w:rFonts w:ascii="Times New Roman" w:eastAsia="Times New Roman" w:hAnsi="Times New Roman" w:cs="Times New Roman"/>
                <w:sz w:val="28"/>
                <w:lang w:val="uk-UA"/>
              </w:rPr>
              <w:t>До</w:t>
            </w:r>
            <w:r w:rsidRPr="00533483">
              <w:rPr>
                <w:rFonts w:ascii="Times New Roman" w:eastAsia="Times New Roman" w:hAnsi="Times New Roman" w:cs="Times New Roman"/>
                <w:spacing w:val="-7"/>
                <w:sz w:val="28"/>
                <w:lang w:val="uk-UA"/>
              </w:rPr>
              <w:t xml:space="preserve"> </w:t>
            </w:r>
            <w:r w:rsidRPr="00533483">
              <w:rPr>
                <w:rFonts w:ascii="Times New Roman" w:eastAsia="Times New Roman" w:hAnsi="Times New Roman" w:cs="Times New Roman"/>
                <w:sz w:val="28"/>
                <w:lang w:val="uk-UA"/>
              </w:rPr>
              <w:t>формувального</w:t>
            </w:r>
          </w:p>
          <w:p w14:paraId="0F9511B2" w14:textId="77777777" w:rsidR="00D16DA7" w:rsidRPr="00533483" w:rsidRDefault="00D16DA7" w:rsidP="00D16DA7">
            <w:pPr>
              <w:spacing w:line="308" w:lineRule="exact"/>
              <w:ind w:right="297"/>
              <w:jc w:val="center"/>
              <w:rPr>
                <w:rFonts w:ascii="Times New Roman" w:eastAsia="Times New Roman" w:hAnsi="Times New Roman" w:cs="Times New Roman"/>
                <w:sz w:val="28"/>
                <w:lang w:val="uk-UA"/>
              </w:rPr>
            </w:pPr>
            <w:r w:rsidRPr="00533483">
              <w:rPr>
                <w:rFonts w:ascii="Times New Roman" w:eastAsia="Times New Roman" w:hAnsi="Times New Roman" w:cs="Times New Roman"/>
                <w:sz w:val="28"/>
                <w:lang w:val="uk-UA"/>
              </w:rPr>
              <w:t>експерименту</w:t>
            </w:r>
          </w:p>
        </w:tc>
        <w:tc>
          <w:tcPr>
            <w:tcW w:w="2228" w:type="dxa"/>
            <w:tcBorders>
              <w:top w:val="single" w:sz="4" w:space="0" w:color="000000"/>
              <w:left w:val="single" w:sz="4" w:space="0" w:color="000000"/>
              <w:bottom w:val="single" w:sz="4" w:space="0" w:color="000000"/>
            </w:tcBorders>
          </w:tcPr>
          <w:p w14:paraId="64D4862B" w14:textId="77777777" w:rsidR="00D16DA7" w:rsidRPr="00746D14" w:rsidRDefault="00D16DA7" w:rsidP="00D16DA7">
            <w:pPr>
              <w:spacing w:line="315"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Після</w:t>
            </w:r>
            <w:r w:rsidRPr="00746D14">
              <w:rPr>
                <w:rFonts w:ascii="Times New Roman" w:eastAsia="Times New Roman" w:hAnsi="Times New Roman" w:cs="Times New Roman"/>
                <w:spacing w:val="-7"/>
                <w:sz w:val="28"/>
                <w:lang w:val="uk-UA"/>
              </w:rPr>
              <w:t xml:space="preserve"> </w:t>
            </w:r>
            <w:r w:rsidRPr="00746D14">
              <w:rPr>
                <w:rFonts w:ascii="Times New Roman" w:eastAsia="Times New Roman" w:hAnsi="Times New Roman" w:cs="Times New Roman"/>
                <w:sz w:val="28"/>
                <w:lang w:val="uk-UA"/>
              </w:rPr>
              <w:t>формувального</w:t>
            </w:r>
          </w:p>
          <w:p w14:paraId="482C1BC7" w14:textId="77777777" w:rsidR="00D16DA7" w:rsidRPr="00746D14" w:rsidRDefault="00D16DA7" w:rsidP="00D16DA7">
            <w:pPr>
              <w:spacing w:line="308" w:lineRule="exact"/>
              <w:ind w:right="86"/>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експерименту</w:t>
            </w:r>
          </w:p>
        </w:tc>
      </w:tr>
      <w:tr w:rsidR="00746D14" w:rsidRPr="00746D14" w14:paraId="24B6C7C6" w14:textId="77777777" w:rsidTr="006372BF">
        <w:trPr>
          <w:trHeight w:val="321"/>
        </w:trPr>
        <w:tc>
          <w:tcPr>
            <w:tcW w:w="9214" w:type="dxa"/>
            <w:gridSpan w:val="3"/>
            <w:tcBorders>
              <w:top w:val="single" w:sz="4" w:space="0" w:color="000000"/>
              <w:bottom w:val="single" w:sz="4" w:space="0" w:color="000000"/>
            </w:tcBorders>
          </w:tcPr>
          <w:p w14:paraId="2E8AFA73" w14:textId="77777777" w:rsidR="00D16DA7" w:rsidRPr="00746D14" w:rsidRDefault="00D16DA7" w:rsidP="00D16DA7">
            <w:pPr>
              <w:spacing w:line="302" w:lineRule="exact"/>
              <w:rPr>
                <w:rFonts w:ascii="Times New Roman" w:eastAsia="Times New Roman" w:hAnsi="Times New Roman" w:cs="Times New Roman"/>
                <w:i/>
                <w:sz w:val="28"/>
                <w:lang w:val="uk-UA"/>
              </w:rPr>
            </w:pPr>
            <w:r w:rsidRPr="00746D14">
              <w:rPr>
                <w:rFonts w:ascii="Times New Roman" w:eastAsia="Times New Roman" w:hAnsi="Times New Roman" w:cs="Times New Roman"/>
                <w:i/>
                <w:sz w:val="28"/>
                <w:lang w:val="uk-UA"/>
              </w:rPr>
              <w:t>Експериментальна</w:t>
            </w:r>
            <w:r w:rsidRPr="00746D14">
              <w:rPr>
                <w:rFonts w:ascii="Times New Roman" w:eastAsia="Times New Roman" w:hAnsi="Times New Roman" w:cs="Times New Roman"/>
                <w:i/>
                <w:spacing w:val="-7"/>
                <w:sz w:val="28"/>
                <w:lang w:val="uk-UA"/>
              </w:rPr>
              <w:t xml:space="preserve"> </w:t>
            </w:r>
            <w:r w:rsidRPr="00746D14">
              <w:rPr>
                <w:rFonts w:ascii="Times New Roman" w:eastAsia="Times New Roman" w:hAnsi="Times New Roman" w:cs="Times New Roman"/>
                <w:i/>
                <w:sz w:val="28"/>
                <w:lang w:val="uk-UA"/>
              </w:rPr>
              <w:t>група (ЕГ,</w:t>
            </w:r>
            <w:r w:rsidRPr="00746D14">
              <w:rPr>
                <w:rFonts w:ascii="Times New Roman" w:eastAsia="Times New Roman" w:hAnsi="Times New Roman" w:cs="Times New Roman"/>
                <w:i/>
                <w:spacing w:val="-5"/>
                <w:sz w:val="28"/>
                <w:lang w:val="uk-UA"/>
              </w:rPr>
              <w:t xml:space="preserve"> </w:t>
            </w:r>
            <w:r w:rsidRPr="00746D14">
              <w:rPr>
                <w:rFonts w:ascii="Times New Roman" w:eastAsia="Times New Roman" w:hAnsi="Times New Roman" w:cs="Times New Roman"/>
                <w:i/>
                <w:sz w:val="28"/>
                <w:lang w:val="uk-UA"/>
              </w:rPr>
              <w:t>n=30)</w:t>
            </w:r>
          </w:p>
        </w:tc>
      </w:tr>
      <w:tr w:rsidR="00746D14" w:rsidRPr="00746D14" w14:paraId="42926CDE" w14:textId="77777777" w:rsidTr="006372BF">
        <w:trPr>
          <w:trHeight w:val="321"/>
        </w:trPr>
        <w:tc>
          <w:tcPr>
            <w:tcW w:w="4086" w:type="dxa"/>
            <w:tcBorders>
              <w:top w:val="single" w:sz="4" w:space="0" w:color="000000"/>
              <w:bottom w:val="single" w:sz="4" w:space="0" w:color="000000"/>
              <w:right w:val="single" w:sz="4" w:space="0" w:color="000000"/>
            </w:tcBorders>
          </w:tcPr>
          <w:p w14:paraId="131AC109" w14:textId="77777777" w:rsidR="00D16DA7" w:rsidRPr="00746D14" w:rsidRDefault="00D16DA7" w:rsidP="00D16DA7">
            <w:pPr>
              <w:spacing w:line="301" w:lineRule="exact"/>
              <w:ind w:right="66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високий</w:t>
            </w:r>
          </w:p>
        </w:tc>
        <w:tc>
          <w:tcPr>
            <w:tcW w:w="2900" w:type="dxa"/>
            <w:tcBorders>
              <w:top w:val="single" w:sz="4" w:space="0" w:color="000000"/>
              <w:left w:val="single" w:sz="4" w:space="0" w:color="000000"/>
              <w:bottom w:val="single" w:sz="4" w:space="0" w:color="000000"/>
              <w:right w:val="single" w:sz="4" w:space="0" w:color="000000"/>
            </w:tcBorders>
          </w:tcPr>
          <w:p w14:paraId="046C4267" w14:textId="77777777" w:rsidR="00D16DA7" w:rsidRPr="00746D14" w:rsidRDefault="00D16DA7" w:rsidP="00D16DA7">
            <w:pPr>
              <w:spacing w:line="301" w:lineRule="exact"/>
              <w:ind w:right="295"/>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20,00</w:t>
            </w:r>
          </w:p>
        </w:tc>
        <w:tc>
          <w:tcPr>
            <w:tcW w:w="2228" w:type="dxa"/>
            <w:tcBorders>
              <w:top w:val="single" w:sz="4" w:space="0" w:color="000000"/>
              <w:left w:val="single" w:sz="4" w:space="0" w:color="000000"/>
              <w:bottom w:val="single" w:sz="4" w:space="0" w:color="000000"/>
            </w:tcBorders>
          </w:tcPr>
          <w:p w14:paraId="483C0B83" w14:textId="77777777" w:rsidR="00D16DA7" w:rsidRPr="00746D14" w:rsidRDefault="00D16DA7" w:rsidP="00D16DA7">
            <w:pPr>
              <w:spacing w:line="301"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36,67</w:t>
            </w:r>
          </w:p>
        </w:tc>
      </w:tr>
      <w:tr w:rsidR="00746D14" w:rsidRPr="00746D14" w14:paraId="0E343EB8" w14:textId="77777777" w:rsidTr="006372BF">
        <w:trPr>
          <w:trHeight w:val="321"/>
        </w:trPr>
        <w:tc>
          <w:tcPr>
            <w:tcW w:w="4086" w:type="dxa"/>
            <w:tcBorders>
              <w:top w:val="single" w:sz="4" w:space="0" w:color="000000"/>
              <w:bottom w:val="single" w:sz="4" w:space="0" w:color="000000"/>
              <w:right w:val="single" w:sz="4" w:space="0" w:color="000000"/>
            </w:tcBorders>
          </w:tcPr>
          <w:p w14:paraId="0667570B" w14:textId="77777777" w:rsidR="00D16DA7" w:rsidRPr="00746D14" w:rsidRDefault="00D16DA7" w:rsidP="00D16DA7">
            <w:pPr>
              <w:spacing w:line="301" w:lineRule="exact"/>
              <w:ind w:right="663"/>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середній</w:t>
            </w:r>
          </w:p>
        </w:tc>
        <w:tc>
          <w:tcPr>
            <w:tcW w:w="2900" w:type="dxa"/>
            <w:tcBorders>
              <w:top w:val="single" w:sz="4" w:space="0" w:color="000000"/>
              <w:left w:val="single" w:sz="4" w:space="0" w:color="000000"/>
              <w:bottom w:val="single" w:sz="4" w:space="0" w:color="000000"/>
              <w:right w:val="single" w:sz="4" w:space="0" w:color="000000"/>
            </w:tcBorders>
          </w:tcPr>
          <w:p w14:paraId="45830508" w14:textId="77777777" w:rsidR="00D16DA7" w:rsidRPr="00746D14" w:rsidRDefault="00D16DA7" w:rsidP="00D16DA7">
            <w:pPr>
              <w:spacing w:line="301" w:lineRule="exact"/>
              <w:ind w:right="295"/>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53,33</w:t>
            </w:r>
          </w:p>
        </w:tc>
        <w:tc>
          <w:tcPr>
            <w:tcW w:w="2228" w:type="dxa"/>
            <w:tcBorders>
              <w:top w:val="single" w:sz="4" w:space="0" w:color="000000"/>
              <w:left w:val="single" w:sz="4" w:space="0" w:color="000000"/>
              <w:bottom w:val="single" w:sz="4" w:space="0" w:color="000000"/>
            </w:tcBorders>
          </w:tcPr>
          <w:p w14:paraId="4E64DB0C" w14:textId="77777777" w:rsidR="00D16DA7" w:rsidRPr="00746D14" w:rsidRDefault="00D16DA7" w:rsidP="00D16DA7">
            <w:pPr>
              <w:spacing w:line="301"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43,33</w:t>
            </w:r>
          </w:p>
        </w:tc>
      </w:tr>
      <w:tr w:rsidR="00746D14" w:rsidRPr="00746D14" w14:paraId="0C061A47" w14:textId="77777777" w:rsidTr="006372BF">
        <w:trPr>
          <w:trHeight w:val="325"/>
        </w:trPr>
        <w:tc>
          <w:tcPr>
            <w:tcW w:w="4086" w:type="dxa"/>
            <w:tcBorders>
              <w:top w:val="single" w:sz="4" w:space="0" w:color="000000"/>
              <w:bottom w:val="single" w:sz="4" w:space="0" w:color="000000"/>
              <w:right w:val="single" w:sz="4" w:space="0" w:color="000000"/>
            </w:tcBorders>
          </w:tcPr>
          <w:p w14:paraId="0556C6C7" w14:textId="77777777" w:rsidR="00D16DA7" w:rsidRPr="00746D14" w:rsidRDefault="00D16DA7" w:rsidP="00D16DA7">
            <w:pPr>
              <w:spacing w:line="306" w:lineRule="exact"/>
              <w:ind w:right="66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низький</w:t>
            </w:r>
          </w:p>
        </w:tc>
        <w:tc>
          <w:tcPr>
            <w:tcW w:w="2900" w:type="dxa"/>
            <w:tcBorders>
              <w:top w:val="single" w:sz="4" w:space="0" w:color="000000"/>
              <w:left w:val="single" w:sz="4" w:space="0" w:color="000000"/>
              <w:bottom w:val="single" w:sz="4" w:space="0" w:color="000000"/>
              <w:right w:val="single" w:sz="4" w:space="0" w:color="000000"/>
            </w:tcBorders>
          </w:tcPr>
          <w:p w14:paraId="6D148107" w14:textId="77777777" w:rsidR="00D16DA7" w:rsidRPr="00746D14" w:rsidRDefault="00D16DA7" w:rsidP="00D16DA7">
            <w:pPr>
              <w:spacing w:line="306" w:lineRule="exact"/>
              <w:ind w:right="295"/>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26,67</w:t>
            </w:r>
          </w:p>
        </w:tc>
        <w:tc>
          <w:tcPr>
            <w:tcW w:w="2228" w:type="dxa"/>
            <w:tcBorders>
              <w:top w:val="single" w:sz="4" w:space="0" w:color="000000"/>
              <w:left w:val="single" w:sz="4" w:space="0" w:color="000000"/>
              <w:bottom w:val="single" w:sz="4" w:space="0" w:color="000000"/>
            </w:tcBorders>
          </w:tcPr>
          <w:p w14:paraId="46A6E759" w14:textId="77777777" w:rsidR="00D16DA7" w:rsidRPr="00746D14" w:rsidRDefault="00D16DA7" w:rsidP="00D16DA7">
            <w:pPr>
              <w:spacing w:line="306"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20,00</w:t>
            </w:r>
          </w:p>
        </w:tc>
      </w:tr>
      <w:tr w:rsidR="00746D14" w:rsidRPr="00746D14" w14:paraId="3F3667BC" w14:textId="77777777" w:rsidTr="006372BF">
        <w:trPr>
          <w:trHeight w:val="321"/>
        </w:trPr>
        <w:tc>
          <w:tcPr>
            <w:tcW w:w="9214" w:type="dxa"/>
            <w:gridSpan w:val="3"/>
            <w:tcBorders>
              <w:top w:val="single" w:sz="4" w:space="0" w:color="000000"/>
              <w:bottom w:val="single" w:sz="4" w:space="0" w:color="000000"/>
            </w:tcBorders>
          </w:tcPr>
          <w:p w14:paraId="612ABA35" w14:textId="77777777" w:rsidR="00D16DA7" w:rsidRPr="00746D14" w:rsidRDefault="00D16DA7" w:rsidP="00D16DA7">
            <w:pPr>
              <w:spacing w:line="301" w:lineRule="exact"/>
              <w:rPr>
                <w:rFonts w:ascii="Times New Roman" w:eastAsia="Times New Roman" w:hAnsi="Times New Roman" w:cs="Times New Roman"/>
                <w:i/>
                <w:sz w:val="28"/>
                <w:lang w:val="uk-UA"/>
              </w:rPr>
            </w:pPr>
            <w:r w:rsidRPr="00746D14">
              <w:rPr>
                <w:rFonts w:ascii="Times New Roman" w:eastAsia="Times New Roman" w:hAnsi="Times New Roman" w:cs="Times New Roman"/>
                <w:i/>
                <w:sz w:val="28"/>
                <w:lang w:val="uk-UA"/>
              </w:rPr>
              <w:t>Контрольна</w:t>
            </w:r>
            <w:r w:rsidRPr="00746D14">
              <w:rPr>
                <w:rFonts w:ascii="Times New Roman" w:eastAsia="Times New Roman" w:hAnsi="Times New Roman" w:cs="Times New Roman"/>
                <w:i/>
                <w:spacing w:val="-5"/>
                <w:sz w:val="28"/>
                <w:lang w:val="uk-UA"/>
              </w:rPr>
              <w:t xml:space="preserve"> </w:t>
            </w:r>
            <w:r w:rsidRPr="00746D14">
              <w:rPr>
                <w:rFonts w:ascii="Times New Roman" w:eastAsia="Times New Roman" w:hAnsi="Times New Roman" w:cs="Times New Roman"/>
                <w:i/>
                <w:sz w:val="28"/>
                <w:lang w:val="uk-UA"/>
              </w:rPr>
              <w:t>група</w:t>
            </w:r>
            <w:r w:rsidRPr="00746D14">
              <w:rPr>
                <w:rFonts w:ascii="Times New Roman" w:eastAsia="Times New Roman" w:hAnsi="Times New Roman" w:cs="Times New Roman"/>
                <w:i/>
                <w:spacing w:val="-2"/>
                <w:sz w:val="28"/>
                <w:lang w:val="uk-UA"/>
              </w:rPr>
              <w:t xml:space="preserve"> </w:t>
            </w:r>
            <w:r w:rsidRPr="00746D14">
              <w:rPr>
                <w:rFonts w:ascii="Times New Roman" w:eastAsia="Times New Roman" w:hAnsi="Times New Roman" w:cs="Times New Roman"/>
                <w:i/>
                <w:sz w:val="28"/>
                <w:lang w:val="uk-UA"/>
              </w:rPr>
              <w:t>(КГ,</w:t>
            </w:r>
            <w:r w:rsidRPr="00746D14">
              <w:rPr>
                <w:rFonts w:ascii="Times New Roman" w:eastAsia="Times New Roman" w:hAnsi="Times New Roman" w:cs="Times New Roman"/>
                <w:i/>
                <w:spacing w:val="-2"/>
                <w:sz w:val="28"/>
                <w:lang w:val="uk-UA"/>
              </w:rPr>
              <w:t xml:space="preserve"> </w:t>
            </w:r>
            <w:r w:rsidRPr="00746D14">
              <w:rPr>
                <w:rFonts w:ascii="Times New Roman" w:eastAsia="Times New Roman" w:hAnsi="Times New Roman" w:cs="Times New Roman"/>
                <w:i/>
                <w:sz w:val="28"/>
                <w:lang w:val="uk-UA"/>
              </w:rPr>
              <w:t>n=28)</w:t>
            </w:r>
          </w:p>
        </w:tc>
      </w:tr>
      <w:tr w:rsidR="00746D14" w:rsidRPr="00746D14" w14:paraId="37626DB1" w14:textId="77777777" w:rsidTr="006372BF">
        <w:trPr>
          <w:trHeight w:val="321"/>
        </w:trPr>
        <w:tc>
          <w:tcPr>
            <w:tcW w:w="4086" w:type="dxa"/>
            <w:tcBorders>
              <w:top w:val="single" w:sz="4" w:space="0" w:color="000000"/>
              <w:bottom w:val="single" w:sz="4" w:space="0" w:color="000000"/>
              <w:right w:val="single" w:sz="4" w:space="0" w:color="000000"/>
            </w:tcBorders>
          </w:tcPr>
          <w:p w14:paraId="25366107" w14:textId="77777777" w:rsidR="00D16DA7" w:rsidRPr="00746D14" w:rsidRDefault="00D16DA7" w:rsidP="00D16DA7">
            <w:pPr>
              <w:spacing w:line="302" w:lineRule="exact"/>
              <w:ind w:right="66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lastRenderedPageBreak/>
              <w:t>високий</w:t>
            </w:r>
          </w:p>
        </w:tc>
        <w:tc>
          <w:tcPr>
            <w:tcW w:w="2900" w:type="dxa"/>
            <w:tcBorders>
              <w:top w:val="single" w:sz="4" w:space="0" w:color="000000"/>
              <w:left w:val="single" w:sz="4" w:space="0" w:color="000000"/>
              <w:bottom w:val="single" w:sz="4" w:space="0" w:color="000000"/>
              <w:right w:val="single" w:sz="4" w:space="0" w:color="000000"/>
            </w:tcBorders>
          </w:tcPr>
          <w:p w14:paraId="32351931" w14:textId="77777777" w:rsidR="00D16DA7" w:rsidRPr="00746D14" w:rsidRDefault="00D16DA7" w:rsidP="00D16DA7">
            <w:pPr>
              <w:spacing w:line="302" w:lineRule="exact"/>
              <w:ind w:right="295"/>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25,00</w:t>
            </w:r>
          </w:p>
        </w:tc>
        <w:tc>
          <w:tcPr>
            <w:tcW w:w="2228" w:type="dxa"/>
            <w:tcBorders>
              <w:top w:val="single" w:sz="4" w:space="0" w:color="000000"/>
              <w:left w:val="single" w:sz="4" w:space="0" w:color="000000"/>
              <w:bottom w:val="single" w:sz="4" w:space="0" w:color="000000"/>
            </w:tcBorders>
          </w:tcPr>
          <w:p w14:paraId="3A1449DD" w14:textId="77777777" w:rsidR="00D16DA7" w:rsidRPr="00746D14" w:rsidRDefault="00D16DA7" w:rsidP="00D16DA7">
            <w:pPr>
              <w:spacing w:line="302"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25,00</w:t>
            </w:r>
          </w:p>
        </w:tc>
      </w:tr>
      <w:tr w:rsidR="00746D14" w:rsidRPr="00746D14" w14:paraId="56A707CF" w14:textId="77777777" w:rsidTr="006372BF">
        <w:trPr>
          <w:trHeight w:val="321"/>
        </w:trPr>
        <w:tc>
          <w:tcPr>
            <w:tcW w:w="4086" w:type="dxa"/>
            <w:tcBorders>
              <w:top w:val="single" w:sz="4" w:space="0" w:color="000000"/>
              <w:bottom w:val="single" w:sz="4" w:space="0" w:color="000000"/>
              <w:right w:val="single" w:sz="4" w:space="0" w:color="000000"/>
            </w:tcBorders>
          </w:tcPr>
          <w:p w14:paraId="5616E0F0" w14:textId="77777777" w:rsidR="00D16DA7" w:rsidRPr="00746D14" w:rsidRDefault="00D16DA7" w:rsidP="00D16DA7">
            <w:pPr>
              <w:spacing w:line="301" w:lineRule="exact"/>
              <w:ind w:right="662"/>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середній</w:t>
            </w:r>
          </w:p>
        </w:tc>
        <w:tc>
          <w:tcPr>
            <w:tcW w:w="2900" w:type="dxa"/>
            <w:tcBorders>
              <w:top w:val="single" w:sz="4" w:space="0" w:color="000000"/>
              <w:left w:val="single" w:sz="4" w:space="0" w:color="000000"/>
              <w:bottom w:val="single" w:sz="4" w:space="0" w:color="000000"/>
              <w:right w:val="single" w:sz="4" w:space="0" w:color="000000"/>
            </w:tcBorders>
          </w:tcPr>
          <w:p w14:paraId="46C03586" w14:textId="77777777" w:rsidR="00D16DA7" w:rsidRPr="00746D14" w:rsidRDefault="00D16DA7" w:rsidP="00D16DA7">
            <w:pPr>
              <w:spacing w:line="301" w:lineRule="exact"/>
              <w:ind w:right="295"/>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42,86</w:t>
            </w:r>
          </w:p>
        </w:tc>
        <w:tc>
          <w:tcPr>
            <w:tcW w:w="2228" w:type="dxa"/>
            <w:tcBorders>
              <w:top w:val="single" w:sz="4" w:space="0" w:color="000000"/>
              <w:left w:val="single" w:sz="4" w:space="0" w:color="000000"/>
              <w:bottom w:val="single" w:sz="4" w:space="0" w:color="000000"/>
            </w:tcBorders>
          </w:tcPr>
          <w:p w14:paraId="56D22374" w14:textId="77777777" w:rsidR="00D16DA7" w:rsidRPr="00746D14" w:rsidRDefault="00D16DA7" w:rsidP="00D16DA7">
            <w:pPr>
              <w:spacing w:line="301"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46,43</w:t>
            </w:r>
          </w:p>
        </w:tc>
      </w:tr>
      <w:tr w:rsidR="00746D14" w:rsidRPr="00746D14" w14:paraId="21ED8B33" w14:textId="77777777" w:rsidTr="006372BF">
        <w:trPr>
          <w:trHeight w:val="320"/>
        </w:trPr>
        <w:tc>
          <w:tcPr>
            <w:tcW w:w="4086" w:type="dxa"/>
            <w:tcBorders>
              <w:top w:val="single" w:sz="4" w:space="0" w:color="000000"/>
              <w:right w:val="single" w:sz="4" w:space="0" w:color="000000"/>
            </w:tcBorders>
          </w:tcPr>
          <w:p w14:paraId="60E374E7" w14:textId="77777777" w:rsidR="00D16DA7" w:rsidRPr="00746D14" w:rsidRDefault="00D16DA7" w:rsidP="00D16DA7">
            <w:pPr>
              <w:spacing w:line="301" w:lineRule="exact"/>
              <w:ind w:right="661"/>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низький</w:t>
            </w:r>
          </w:p>
        </w:tc>
        <w:tc>
          <w:tcPr>
            <w:tcW w:w="2900" w:type="dxa"/>
            <w:tcBorders>
              <w:top w:val="single" w:sz="4" w:space="0" w:color="000000"/>
              <w:left w:val="single" w:sz="4" w:space="0" w:color="000000"/>
              <w:right w:val="single" w:sz="4" w:space="0" w:color="000000"/>
            </w:tcBorders>
          </w:tcPr>
          <w:p w14:paraId="1108A08E" w14:textId="77777777" w:rsidR="00D16DA7" w:rsidRPr="00746D14" w:rsidRDefault="00D16DA7" w:rsidP="00D16DA7">
            <w:pPr>
              <w:spacing w:line="301" w:lineRule="exact"/>
              <w:ind w:right="295"/>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32,14</w:t>
            </w:r>
          </w:p>
        </w:tc>
        <w:tc>
          <w:tcPr>
            <w:tcW w:w="2228" w:type="dxa"/>
            <w:tcBorders>
              <w:top w:val="single" w:sz="4" w:space="0" w:color="000000"/>
              <w:left w:val="single" w:sz="4" w:space="0" w:color="000000"/>
            </w:tcBorders>
          </w:tcPr>
          <w:p w14:paraId="13042AE0" w14:textId="77777777" w:rsidR="00D16DA7" w:rsidRPr="00746D14" w:rsidRDefault="00D16DA7" w:rsidP="00D16DA7">
            <w:pPr>
              <w:spacing w:line="301" w:lineRule="exact"/>
              <w:ind w:right="87"/>
              <w:jc w:val="center"/>
              <w:rPr>
                <w:rFonts w:ascii="Times New Roman" w:eastAsia="Times New Roman" w:hAnsi="Times New Roman" w:cs="Times New Roman"/>
                <w:sz w:val="28"/>
                <w:lang w:val="uk-UA"/>
              </w:rPr>
            </w:pPr>
            <w:r w:rsidRPr="00746D14">
              <w:rPr>
                <w:rFonts w:ascii="Times New Roman" w:eastAsia="Times New Roman" w:hAnsi="Times New Roman" w:cs="Times New Roman"/>
                <w:sz w:val="28"/>
                <w:lang w:val="uk-UA"/>
              </w:rPr>
              <w:t>28,57</w:t>
            </w:r>
          </w:p>
        </w:tc>
      </w:tr>
    </w:tbl>
    <w:p w14:paraId="3101E35E" w14:textId="77777777" w:rsidR="006372BF" w:rsidRPr="00746D14" w:rsidRDefault="006372BF" w:rsidP="00D16DA7">
      <w:pPr>
        <w:widowControl w:val="0"/>
        <w:autoSpaceDE w:val="0"/>
        <w:autoSpaceDN w:val="0"/>
        <w:spacing w:before="2" w:after="0" w:line="360" w:lineRule="auto"/>
        <w:ind w:right="747"/>
        <w:jc w:val="both"/>
        <w:rPr>
          <w:rFonts w:ascii="Times New Roman" w:eastAsia="Times New Roman" w:hAnsi="Times New Roman" w:cs="Times New Roman"/>
          <w:sz w:val="28"/>
          <w:szCs w:val="28"/>
          <w:lang w:val="uk-UA"/>
        </w:rPr>
      </w:pPr>
    </w:p>
    <w:p w14:paraId="307C5DB3" w14:textId="77777777" w:rsidR="00D16DA7" w:rsidRPr="00746D14" w:rsidRDefault="00D16DA7" w:rsidP="006372BF">
      <w:pPr>
        <w:widowControl w:val="0"/>
        <w:autoSpaceDE w:val="0"/>
        <w:autoSpaceDN w:val="0"/>
        <w:spacing w:before="2" w:after="0" w:line="360" w:lineRule="auto"/>
        <w:ind w:right="-2" w:firstLine="708"/>
        <w:jc w:val="both"/>
        <w:rPr>
          <w:rFonts w:ascii="Times New Roman" w:eastAsia="Times New Roman" w:hAnsi="Times New Roman" w:cs="Times New Roman"/>
          <w:sz w:val="28"/>
          <w:szCs w:val="28"/>
          <w:lang w:val="uk-UA"/>
        </w:rPr>
      </w:pPr>
      <w:r w:rsidRPr="00746D14">
        <w:rPr>
          <w:rFonts w:ascii="Times New Roman" w:eastAsia="Times New Roman" w:hAnsi="Times New Roman" w:cs="Times New Roman"/>
          <w:sz w:val="28"/>
          <w:szCs w:val="28"/>
          <w:lang w:val="uk-UA"/>
        </w:rPr>
        <w:t xml:space="preserve">Показники за даною шкалою </w:t>
      </w:r>
      <w:r w:rsidR="006372BF" w:rsidRPr="00746D14">
        <w:rPr>
          <w:rFonts w:ascii="Times New Roman" w:eastAsia="Times New Roman" w:hAnsi="Times New Roman" w:cs="Times New Roman"/>
          <w:sz w:val="28"/>
          <w:szCs w:val="28"/>
          <w:lang w:val="uk-UA"/>
        </w:rPr>
        <w:t>позначають</w:t>
      </w:r>
      <w:r w:rsidRPr="00746D14">
        <w:rPr>
          <w:rFonts w:ascii="Times New Roman" w:eastAsia="Times New Roman" w:hAnsi="Times New Roman" w:cs="Times New Roman"/>
          <w:sz w:val="28"/>
          <w:szCs w:val="28"/>
          <w:lang w:val="uk-UA"/>
        </w:rPr>
        <w:t xml:space="preserve"> учнів з високим рівнем стало</w:t>
      </w:r>
      <w:r w:rsidRPr="00746D14">
        <w:rPr>
          <w:rFonts w:ascii="Times New Roman" w:eastAsia="Times New Roman" w:hAnsi="Times New Roman" w:cs="Times New Roman"/>
          <w:spacing w:val="1"/>
          <w:sz w:val="28"/>
          <w:szCs w:val="28"/>
          <w:lang w:val="uk-UA"/>
        </w:rPr>
        <w:t xml:space="preserve"> </w:t>
      </w:r>
      <w:r w:rsidR="006372BF" w:rsidRPr="00746D14">
        <w:rPr>
          <w:rFonts w:ascii="Times New Roman" w:eastAsia="Times New Roman" w:hAnsi="Times New Roman" w:cs="Times New Roman"/>
          <w:sz w:val="28"/>
          <w:szCs w:val="28"/>
          <w:lang w:val="uk-UA"/>
        </w:rPr>
        <w:t>20</w:t>
      </w:r>
      <w:r w:rsidRPr="00746D14">
        <w:rPr>
          <w:rFonts w:ascii="Times New Roman" w:eastAsia="Times New Roman" w:hAnsi="Times New Roman" w:cs="Times New Roman"/>
          <w:sz w:val="28"/>
          <w:szCs w:val="28"/>
          <w:lang w:val="uk-UA"/>
        </w:rPr>
        <w:t xml:space="preserve"> %, з середнім рівнем кількість зменшилась до </w:t>
      </w:r>
      <w:r w:rsidR="006372BF" w:rsidRPr="00746D14">
        <w:rPr>
          <w:rFonts w:ascii="Times New Roman" w:eastAsia="Times New Roman" w:hAnsi="Times New Roman" w:cs="Times New Roman"/>
          <w:sz w:val="28"/>
          <w:szCs w:val="28"/>
          <w:lang w:val="uk-UA"/>
        </w:rPr>
        <w:t>5</w:t>
      </w:r>
      <w:r w:rsidRPr="00746D14">
        <w:rPr>
          <w:rFonts w:ascii="Times New Roman" w:eastAsia="Times New Roman" w:hAnsi="Times New Roman" w:cs="Times New Roman"/>
          <w:sz w:val="28"/>
          <w:szCs w:val="28"/>
          <w:lang w:val="uk-UA"/>
        </w:rPr>
        <w:t>3,33 % учасників, а з</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низьким</w:t>
      </w:r>
      <w:r w:rsidRPr="00746D14">
        <w:rPr>
          <w:rFonts w:ascii="Times New Roman" w:eastAsia="Times New Roman" w:hAnsi="Times New Roman" w:cs="Times New Roman"/>
          <w:spacing w:val="1"/>
          <w:sz w:val="28"/>
          <w:szCs w:val="28"/>
          <w:lang w:val="uk-UA"/>
        </w:rPr>
        <w:t xml:space="preserve"> </w:t>
      </w:r>
      <w:r w:rsidRPr="00746D14">
        <w:rPr>
          <w:rFonts w:ascii="Times New Roman" w:eastAsia="Times New Roman" w:hAnsi="Times New Roman" w:cs="Times New Roman"/>
          <w:sz w:val="28"/>
          <w:szCs w:val="28"/>
          <w:lang w:val="uk-UA"/>
        </w:rPr>
        <w:t>– до 2</w:t>
      </w:r>
      <w:r w:rsidR="006372BF" w:rsidRPr="00746D14">
        <w:rPr>
          <w:rFonts w:ascii="Times New Roman" w:eastAsia="Times New Roman" w:hAnsi="Times New Roman" w:cs="Times New Roman"/>
          <w:sz w:val="28"/>
          <w:szCs w:val="28"/>
          <w:lang w:val="uk-UA"/>
        </w:rPr>
        <w:t>6</w:t>
      </w:r>
      <w:r w:rsidRPr="00746D14">
        <w:rPr>
          <w:rFonts w:ascii="Times New Roman" w:eastAsia="Times New Roman" w:hAnsi="Times New Roman" w:cs="Times New Roman"/>
          <w:sz w:val="28"/>
          <w:szCs w:val="28"/>
          <w:lang w:val="uk-UA"/>
        </w:rPr>
        <w:t>,</w:t>
      </w:r>
      <w:r w:rsidR="006372BF" w:rsidRPr="00746D14">
        <w:rPr>
          <w:rFonts w:ascii="Times New Roman" w:eastAsia="Times New Roman" w:hAnsi="Times New Roman" w:cs="Times New Roman"/>
          <w:sz w:val="28"/>
          <w:szCs w:val="28"/>
          <w:lang w:val="uk-UA"/>
        </w:rPr>
        <w:t>67</w:t>
      </w:r>
      <w:r w:rsidRPr="00746D14">
        <w:rPr>
          <w:rFonts w:ascii="Times New Roman" w:eastAsia="Times New Roman" w:hAnsi="Times New Roman" w:cs="Times New Roman"/>
          <w:sz w:val="28"/>
          <w:szCs w:val="28"/>
          <w:lang w:val="uk-UA"/>
        </w:rPr>
        <w:t>%.</w:t>
      </w:r>
      <w:r w:rsidRPr="00746D14">
        <w:rPr>
          <w:rFonts w:ascii="Times New Roman" w:eastAsia="Times New Roman" w:hAnsi="Times New Roman" w:cs="Times New Roman"/>
          <w:spacing w:val="1"/>
          <w:sz w:val="28"/>
          <w:szCs w:val="28"/>
          <w:lang w:val="uk-UA"/>
        </w:rPr>
        <w:t xml:space="preserve"> </w:t>
      </w:r>
    </w:p>
    <w:p w14:paraId="2E23599F" w14:textId="77777777" w:rsidR="00C3004A" w:rsidRPr="00533483" w:rsidRDefault="006372BF" w:rsidP="00C52746">
      <w:pPr>
        <w:autoSpaceDE w:val="0"/>
        <w:autoSpaceDN w:val="0"/>
        <w:adjustRightInd w:val="0"/>
        <w:spacing w:after="0" w:line="360" w:lineRule="auto"/>
        <w:ind w:firstLine="709"/>
        <w:jc w:val="both"/>
        <w:rPr>
          <w:rFonts w:ascii="Times New Roman" w:hAnsi="Times New Roman" w:cs="Times New Roman"/>
          <w:color w:val="FF0000"/>
          <w:sz w:val="20"/>
          <w:szCs w:val="20"/>
          <w:lang w:val="uk-UA"/>
        </w:rPr>
      </w:pPr>
      <w:r w:rsidRPr="00746D14">
        <w:rPr>
          <w:rFonts w:ascii="Times New Roman" w:hAnsi="Times New Roman" w:cs="Times New Roman"/>
          <w:sz w:val="28"/>
          <w:szCs w:val="28"/>
          <w:lang w:val="uk-UA"/>
        </w:rPr>
        <w:t>О</w:t>
      </w:r>
      <w:r w:rsidR="00533483">
        <w:rPr>
          <w:rFonts w:ascii="Times New Roman" w:hAnsi="Times New Roman" w:cs="Times New Roman"/>
          <w:sz w:val="28"/>
          <w:szCs w:val="28"/>
          <w:lang w:val="uk-UA"/>
        </w:rPr>
        <w:t>т</w:t>
      </w:r>
      <w:r w:rsidRPr="00746D14">
        <w:rPr>
          <w:rFonts w:ascii="Times New Roman" w:hAnsi="Times New Roman" w:cs="Times New Roman"/>
          <w:sz w:val="28"/>
          <w:szCs w:val="28"/>
          <w:lang w:val="uk-UA"/>
        </w:rPr>
        <w:t xml:space="preserve">же </w:t>
      </w:r>
      <w:r w:rsidR="00533483" w:rsidRPr="00746D14">
        <w:rPr>
          <w:rFonts w:ascii="Times New Roman" w:hAnsi="Times New Roman" w:cs="Times New Roman"/>
          <w:sz w:val="28"/>
          <w:szCs w:val="28"/>
          <w:lang w:val="uk-UA"/>
        </w:rPr>
        <w:t>дане</w:t>
      </w:r>
      <w:r w:rsidRPr="00746D14">
        <w:rPr>
          <w:rFonts w:ascii="Times New Roman" w:hAnsi="Times New Roman" w:cs="Times New Roman"/>
          <w:sz w:val="28"/>
          <w:szCs w:val="28"/>
          <w:lang w:val="uk-UA"/>
        </w:rPr>
        <w:t xml:space="preserve"> дослідження виявляє реальні проблеми, які потрібно вирішувати шляхом впровадження </w:t>
      </w:r>
      <w:r w:rsidR="00C52746" w:rsidRPr="00746D14">
        <w:rPr>
          <w:rFonts w:ascii="Times New Roman" w:hAnsi="Times New Roman" w:cs="Times New Roman"/>
          <w:sz w:val="28"/>
          <w:szCs w:val="28"/>
          <w:lang w:val="uk-UA"/>
        </w:rPr>
        <w:t>коригуючих</w:t>
      </w:r>
      <w:r w:rsidRPr="00746D14">
        <w:rPr>
          <w:rFonts w:ascii="Times New Roman" w:hAnsi="Times New Roman" w:cs="Times New Roman"/>
          <w:sz w:val="28"/>
          <w:szCs w:val="28"/>
          <w:lang w:val="uk-UA"/>
        </w:rPr>
        <w:t xml:space="preserve"> дій та поліпшення засобів виховного впливу на здобувачів </w:t>
      </w:r>
      <w:r w:rsidR="00C52746" w:rsidRPr="00746D14">
        <w:rPr>
          <w:rFonts w:ascii="Times New Roman" w:hAnsi="Times New Roman" w:cs="Times New Roman"/>
          <w:sz w:val="28"/>
          <w:szCs w:val="28"/>
          <w:lang w:val="uk-UA"/>
        </w:rPr>
        <w:t>ПТНЗ</w:t>
      </w:r>
      <w:r w:rsidR="00E72978" w:rsidRPr="00E72978">
        <w:rPr>
          <w:rFonts w:ascii="Times New Roman" w:hAnsi="Times New Roman" w:cs="Times New Roman"/>
          <w:sz w:val="28"/>
          <w:szCs w:val="28"/>
          <w:lang w:val="uk-UA"/>
        </w:rPr>
        <w:t xml:space="preserve"> [35]</w:t>
      </w:r>
      <w:r w:rsidR="00C52746" w:rsidRPr="00746D14">
        <w:rPr>
          <w:rFonts w:ascii="Times New Roman" w:hAnsi="Times New Roman" w:cs="Times New Roman"/>
          <w:sz w:val="28"/>
          <w:szCs w:val="28"/>
          <w:lang w:val="uk-UA"/>
        </w:rPr>
        <w:t xml:space="preserve">. </w:t>
      </w:r>
    </w:p>
    <w:p w14:paraId="1D31E814" w14:textId="77777777" w:rsidR="003A57B8" w:rsidRPr="00746D14" w:rsidRDefault="003A57B8" w:rsidP="003A57B8">
      <w:pPr>
        <w:spacing w:after="0" w:line="360" w:lineRule="auto"/>
        <w:ind w:firstLine="709"/>
        <w:jc w:val="both"/>
        <w:rPr>
          <w:rFonts w:ascii="Times New Roman" w:eastAsia="Calibri" w:hAnsi="Times New Roman" w:cs="Times New Roman"/>
          <w:sz w:val="28"/>
          <w:szCs w:val="28"/>
          <w:lang w:val="uk-UA"/>
        </w:rPr>
      </w:pPr>
      <w:proofErr w:type="spellStart"/>
      <w:r w:rsidRPr="00746D14">
        <w:rPr>
          <w:rFonts w:ascii="Times New Roman" w:eastAsia="Calibri" w:hAnsi="Times New Roman" w:cs="Times New Roman"/>
          <w:sz w:val="28"/>
          <w:szCs w:val="28"/>
          <w:lang w:val="uk-UA"/>
        </w:rPr>
        <w:t>Гуріненко</w:t>
      </w:r>
      <w:proofErr w:type="spellEnd"/>
      <w:r w:rsidRPr="00746D14">
        <w:rPr>
          <w:rFonts w:ascii="Times New Roman" w:eastAsia="Calibri" w:hAnsi="Times New Roman" w:cs="Times New Roman"/>
          <w:sz w:val="28"/>
          <w:szCs w:val="28"/>
          <w:lang w:val="uk-UA"/>
        </w:rPr>
        <w:t xml:space="preserve"> Н.О., </w:t>
      </w:r>
      <w:proofErr w:type="spellStart"/>
      <w:r w:rsidRPr="00746D14">
        <w:rPr>
          <w:rFonts w:ascii="Times New Roman" w:eastAsia="Calibri" w:hAnsi="Times New Roman" w:cs="Times New Roman"/>
          <w:sz w:val="28"/>
          <w:szCs w:val="28"/>
          <w:lang w:val="uk-UA"/>
        </w:rPr>
        <w:t>Кожевнікова</w:t>
      </w:r>
      <w:proofErr w:type="spellEnd"/>
      <w:r w:rsidRPr="00746D14">
        <w:rPr>
          <w:rFonts w:ascii="Times New Roman" w:eastAsia="Calibri" w:hAnsi="Times New Roman" w:cs="Times New Roman"/>
          <w:sz w:val="28"/>
          <w:szCs w:val="28"/>
          <w:lang w:val="uk-UA"/>
        </w:rPr>
        <w:t xml:space="preserve"> Т.Є., досліджуючи виховання </w:t>
      </w:r>
      <w:r w:rsidR="00C52746" w:rsidRPr="00746D14">
        <w:rPr>
          <w:rFonts w:ascii="Times New Roman" w:eastAsia="Calibri" w:hAnsi="Times New Roman" w:cs="Times New Roman"/>
          <w:sz w:val="28"/>
          <w:szCs w:val="28"/>
          <w:lang w:val="uk-UA"/>
        </w:rPr>
        <w:t>здобувачів вищої освіти</w:t>
      </w:r>
      <w:r w:rsidRPr="00746D14">
        <w:rPr>
          <w:rFonts w:ascii="Times New Roman" w:eastAsia="Calibri" w:hAnsi="Times New Roman" w:cs="Times New Roman"/>
          <w:sz w:val="28"/>
          <w:szCs w:val="28"/>
          <w:lang w:val="uk-UA"/>
        </w:rPr>
        <w:t xml:space="preserve"> у процесі вивчення природничих дисциплін, слушно пропонують метод компетентних оцінок рівня вихованості. Суть його полягає в тому, що оцінку вихованості студентів дають компетентні особи (викладачі, куратори, адміністрація навчального закладу). </w:t>
      </w:r>
    </w:p>
    <w:p w14:paraId="1EA10D67" w14:textId="77777777" w:rsidR="003A57B8" w:rsidRPr="00746D14" w:rsidRDefault="003A57B8" w:rsidP="003A57B8">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На основі цієї оцінки куратор </w:t>
      </w:r>
      <w:r w:rsidR="00533483">
        <w:rPr>
          <w:rFonts w:ascii="Times New Roman" w:eastAsia="Calibri" w:hAnsi="Times New Roman" w:cs="Times New Roman"/>
          <w:sz w:val="28"/>
          <w:szCs w:val="28"/>
          <w:lang w:val="uk-UA"/>
        </w:rPr>
        <w:t xml:space="preserve">або майстер виробничого навчання </w:t>
      </w:r>
      <w:r w:rsidRPr="00746D14">
        <w:rPr>
          <w:rFonts w:ascii="Times New Roman" w:eastAsia="Calibri" w:hAnsi="Times New Roman" w:cs="Times New Roman"/>
          <w:sz w:val="28"/>
          <w:szCs w:val="28"/>
          <w:lang w:val="uk-UA"/>
        </w:rPr>
        <w:t xml:space="preserve">робить відповідні висновки. Близьким до методу компетентних оцінок є рейтинг – метод діагностики, коли до аналізу складних явищ виховання залучаються різні викладачі. На основі одержаних даних поглиблюються знання куратора академічної групи про студентів, що допомагає краще їх вивчити й осмислити суть своєї педагогічної діяльності. </w:t>
      </w:r>
    </w:p>
    <w:p w14:paraId="238BDC7F" w14:textId="77777777" w:rsidR="003A57B8" w:rsidRPr="00746D14" w:rsidRDefault="003A57B8" w:rsidP="003A57B8">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Окремим випадком рейтингу є метод самооцінки. Оцінка людиною власних якостей особистості відіграє суттєву роль у її розвитку. Усвідомлення студентом зв’язків між власними вчинками й якостями особистості сприяє осмисленню цих якостей як причини здійснених вчинків. </w:t>
      </w:r>
    </w:p>
    <w:p w14:paraId="4796B0D4" w14:textId="77777777" w:rsidR="003A57B8" w:rsidRPr="001B6D7F" w:rsidRDefault="003A57B8" w:rsidP="000D5330">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Аналіз вихованості проводиться і за допомогою методу незалежних характеристик, коли окремо один від одного куратор, актив групи, сам студент, його батьки, одногрупники характеризують рівень вихованості за певною програмою. Більш оперативно цю інформацію можна одержати та проаналізувати за допомогою педагогічного </w:t>
      </w:r>
      <w:r w:rsidRPr="001B6D7F">
        <w:rPr>
          <w:rFonts w:ascii="Times New Roman" w:eastAsia="Calibri" w:hAnsi="Times New Roman" w:cs="Times New Roman"/>
          <w:sz w:val="28"/>
          <w:szCs w:val="28"/>
          <w:lang w:val="uk-UA"/>
        </w:rPr>
        <w:t>консиліуму [</w:t>
      </w:r>
      <w:r w:rsidR="00936627" w:rsidRPr="001B6D7F">
        <w:rPr>
          <w:rFonts w:ascii="Times New Roman" w:eastAsia="Calibri" w:hAnsi="Times New Roman" w:cs="Times New Roman"/>
          <w:sz w:val="28"/>
          <w:szCs w:val="28"/>
        </w:rPr>
        <w:t>5</w:t>
      </w:r>
      <w:r w:rsidRPr="001B6D7F">
        <w:rPr>
          <w:rFonts w:ascii="Times New Roman" w:eastAsia="Calibri" w:hAnsi="Times New Roman" w:cs="Times New Roman"/>
          <w:sz w:val="28"/>
          <w:szCs w:val="28"/>
          <w:lang w:val="uk-UA"/>
        </w:rPr>
        <w:t xml:space="preserve">]. </w:t>
      </w:r>
    </w:p>
    <w:p w14:paraId="7B0A93CC" w14:textId="77777777" w:rsidR="003A57B8" w:rsidRPr="00746D14" w:rsidRDefault="003A57B8" w:rsidP="003A57B8">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lastRenderedPageBreak/>
        <w:t xml:space="preserve">Вище названі педагоги використовують для оцінки проявів вихованості й інші практичні методи діагностики: прямі питання типу «Що таке милосердя?», «Для чого людям моральність?». Відповіді на них допомагають куратору академічної групи та самому студенту краще розібратись у різних якостях особистості, осмислити їх. Для визначення ставлень студентів до тих чи інших фактів, вчинків, дій, подій, використовуються спеціальні питання в усній чи письмовій формі: «Яких людей ти вважаєш порядними?». Вони можуть бути відкритими, що вимагають вільної аргументованої відповіді, або закритими, що передбачають вибір однієї з альтернативних відповідей. </w:t>
      </w:r>
    </w:p>
    <w:p w14:paraId="5FD4F0B1" w14:textId="77777777" w:rsidR="003A57B8" w:rsidRPr="00746D14" w:rsidRDefault="003A57B8" w:rsidP="003A57B8">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Для діагностики оцінних суджень широко практикуються твори на задану тему: «Толерантність – як я її розумію», «Яким би я хотів бути». Цінність творів у тому, що вони виражають внутрішню позицію студентів, їх сумніви, роздуми, прагнення. </w:t>
      </w:r>
    </w:p>
    <w:p w14:paraId="0722B29C" w14:textId="77777777" w:rsidR="003A57B8" w:rsidRPr="00746D14" w:rsidRDefault="003A57B8" w:rsidP="000D5330">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Діагностичне значення також має позиція «промовчування», яка характеризує намагання частини студентів залишатись у тіні, ухилятися від прямих відповідей на поставлені запитання, зайняти нейтральну </w:t>
      </w:r>
      <w:r w:rsidRPr="001B6D7F">
        <w:rPr>
          <w:rFonts w:ascii="Times New Roman" w:eastAsia="Calibri" w:hAnsi="Times New Roman" w:cs="Times New Roman"/>
          <w:sz w:val="28"/>
          <w:szCs w:val="28"/>
          <w:lang w:val="uk-UA"/>
        </w:rPr>
        <w:t>позицію [</w:t>
      </w:r>
      <w:r w:rsidR="001B6D7F" w:rsidRPr="008511C2">
        <w:rPr>
          <w:rFonts w:ascii="Times New Roman" w:eastAsia="Calibri" w:hAnsi="Times New Roman" w:cs="Times New Roman"/>
          <w:sz w:val="28"/>
          <w:szCs w:val="28"/>
          <w:lang w:val="uk-UA"/>
        </w:rPr>
        <w:t>5</w:t>
      </w:r>
      <w:r w:rsidRPr="001B6D7F">
        <w:rPr>
          <w:rFonts w:ascii="Times New Roman" w:eastAsia="Calibri" w:hAnsi="Times New Roman" w:cs="Times New Roman"/>
          <w:sz w:val="28"/>
          <w:szCs w:val="28"/>
          <w:lang w:val="uk-UA"/>
        </w:rPr>
        <w:t xml:space="preserve">]. </w:t>
      </w:r>
    </w:p>
    <w:p w14:paraId="592ACB42" w14:textId="77777777" w:rsidR="003A57B8" w:rsidRPr="00746D14" w:rsidRDefault="003A57B8" w:rsidP="003A57B8">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Одержані відомості розширюють і поглиблюють знання кураторів про студентів, показують можливі причини, які сприяють закріпленню та розвитку позитивних проявів особистості чи, навпаки, живлять негативні прояви. </w:t>
      </w:r>
    </w:p>
    <w:p w14:paraId="59C492D8" w14:textId="77777777" w:rsidR="003A57B8" w:rsidRPr="00746D14" w:rsidRDefault="003A57B8" w:rsidP="003A57B8">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Важливо розпізнавати й аналізувати в єдності ступінь сформованості всього комплексу інтегральних проявів особистості, його спрямованість, структуру компонентів, співвідношення зовнішньої регуляції та саморегуляції. </w:t>
      </w:r>
    </w:p>
    <w:p w14:paraId="65424993" w14:textId="77777777" w:rsidR="00A93677" w:rsidRPr="00746D14" w:rsidRDefault="00A93677" w:rsidP="00A93677">
      <w:pPr>
        <w:spacing w:after="0" w:line="360" w:lineRule="auto"/>
        <w:jc w:val="both"/>
        <w:rPr>
          <w:rFonts w:ascii="Times New Roman" w:eastAsia="Calibri" w:hAnsi="Times New Roman" w:cs="Times New Roman"/>
          <w:b/>
          <w:sz w:val="28"/>
          <w:szCs w:val="28"/>
          <w:lang w:val="uk-UA"/>
        </w:rPr>
      </w:pPr>
    </w:p>
    <w:p w14:paraId="3B0D75D4" w14:textId="77777777" w:rsidR="00A93677" w:rsidRPr="00746D14" w:rsidRDefault="00A93677" w:rsidP="00533483">
      <w:pPr>
        <w:spacing w:after="0" w:line="360" w:lineRule="auto"/>
        <w:ind w:firstLine="709"/>
        <w:jc w:val="both"/>
        <w:rPr>
          <w:rFonts w:ascii="Times New Roman" w:eastAsia="Calibri" w:hAnsi="Times New Roman" w:cs="Times New Roman"/>
          <w:b/>
          <w:sz w:val="28"/>
          <w:szCs w:val="28"/>
          <w:lang w:val="uk-UA"/>
        </w:rPr>
      </w:pPr>
      <w:r w:rsidRPr="00746D14">
        <w:rPr>
          <w:rFonts w:ascii="Times New Roman" w:eastAsia="Calibri" w:hAnsi="Times New Roman" w:cs="Times New Roman"/>
          <w:b/>
          <w:sz w:val="28"/>
          <w:szCs w:val="28"/>
          <w:lang w:val="uk-UA"/>
        </w:rPr>
        <w:t>2.</w:t>
      </w:r>
      <w:r w:rsidR="00FD5BEE" w:rsidRPr="00746D14">
        <w:rPr>
          <w:rFonts w:ascii="Times New Roman" w:eastAsia="Calibri" w:hAnsi="Times New Roman" w:cs="Times New Roman"/>
          <w:b/>
          <w:sz w:val="28"/>
          <w:szCs w:val="28"/>
          <w:lang w:val="uk-UA"/>
        </w:rPr>
        <w:t>3</w:t>
      </w:r>
      <w:r w:rsidRPr="00746D14">
        <w:rPr>
          <w:rFonts w:ascii="Times New Roman" w:eastAsia="Calibri" w:hAnsi="Times New Roman" w:cs="Times New Roman"/>
          <w:b/>
          <w:sz w:val="28"/>
          <w:szCs w:val="28"/>
          <w:lang w:val="uk-UA"/>
        </w:rPr>
        <w:t xml:space="preserve">. </w:t>
      </w:r>
      <w:r w:rsidR="00C44E62" w:rsidRPr="00746D14">
        <w:rPr>
          <w:rFonts w:ascii="Times New Roman" w:eastAsia="Calibri" w:hAnsi="Times New Roman" w:cs="Times New Roman"/>
          <w:b/>
          <w:sz w:val="28"/>
          <w:szCs w:val="28"/>
          <w:lang w:val="uk-UA"/>
        </w:rPr>
        <w:t>З</w:t>
      </w:r>
      <w:r w:rsidRPr="00746D14">
        <w:rPr>
          <w:rFonts w:ascii="Times New Roman" w:eastAsia="Calibri" w:hAnsi="Times New Roman" w:cs="Times New Roman"/>
          <w:b/>
          <w:sz w:val="28"/>
          <w:szCs w:val="28"/>
          <w:lang w:val="uk-UA"/>
        </w:rPr>
        <w:t>асоби виховного впливу на особистість здобувача вищої освіти</w:t>
      </w:r>
    </w:p>
    <w:p w14:paraId="0E6E0F4D" w14:textId="77777777" w:rsidR="008B4BDF" w:rsidRPr="00746D14" w:rsidRDefault="00837E96" w:rsidP="00C44E62">
      <w:pPr>
        <w:spacing w:after="0" w:line="360" w:lineRule="auto"/>
        <w:jc w:val="both"/>
        <w:rPr>
          <w:rFonts w:ascii="Times New Roman" w:eastAsia="Calibri" w:hAnsi="Times New Roman" w:cs="Times New Roman"/>
          <w:sz w:val="28"/>
          <w:szCs w:val="28"/>
          <w:lang w:val="uk-UA"/>
        </w:rPr>
      </w:pPr>
      <w:r w:rsidRPr="00746D14">
        <w:rPr>
          <w:rFonts w:ascii="Times New Roman" w:eastAsia="Calibri" w:hAnsi="Times New Roman" w:cs="Times New Roman"/>
          <w:b/>
          <w:sz w:val="28"/>
          <w:szCs w:val="28"/>
          <w:lang w:val="uk-UA"/>
        </w:rPr>
        <w:tab/>
      </w:r>
      <w:r w:rsidRPr="00746D14">
        <w:rPr>
          <w:rFonts w:ascii="Times New Roman" w:eastAsia="Calibri" w:hAnsi="Times New Roman" w:cs="Times New Roman"/>
          <w:sz w:val="28"/>
          <w:szCs w:val="28"/>
          <w:lang w:val="uk-UA"/>
        </w:rPr>
        <w:t xml:space="preserve">Виховна робота є однією зі складових організації роботи в навчальному закладі. Вища професійна освіта має на меті не лише фундаментальну наукову, професійну, практичну підготовку здобувачів вищої освіти, а й </w:t>
      </w:r>
      <w:r w:rsidR="008B4BDF" w:rsidRPr="00746D14">
        <w:rPr>
          <w:rFonts w:ascii="Times New Roman" w:eastAsia="Calibri" w:hAnsi="Times New Roman" w:cs="Times New Roman"/>
          <w:sz w:val="28"/>
          <w:szCs w:val="28"/>
          <w:lang w:val="uk-UA"/>
        </w:rPr>
        <w:lastRenderedPageBreak/>
        <w:t>формув</w:t>
      </w:r>
      <w:r w:rsidRPr="00746D14">
        <w:rPr>
          <w:rFonts w:ascii="Times New Roman" w:eastAsia="Calibri" w:hAnsi="Times New Roman" w:cs="Times New Roman"/>
          <w:sz w:val="28"/>
          <w:szCs w:val="28"/>
          <w:lang w:val="uk-UA"/>
        </w:rPr>
        <w:t xml:space="preserve">ання </w:t>
      </w:r>
      <w:r w:rsidR="008B4BDF" w:rsidRPr="00746D14">
        <w:rPr>
          <w:rFonts w:ascii="Times New Roman" w:eastAsia="Calibri" w:hAnsi="Times New Roman" w:cs="Times New Roman"/>
          <w:sz w:val="28"/>
          <w:szCs w:val="28"/>
          <w:lang w:val="uk-UA"/>
        </w:rPr>
        <w:t xml:space="preserve">та розвиток </w:t>
      </w:r>
      <w:r w:rsidRPr="00746D14">
        <w:rPr>
          <w:rFonts w:ascii="Times New Roman" w:eastAsia="Calibri" w:hAnsi="Times New Roman" w:cs="Times New Roman"/>
          <w:sz w:val="28"/>
          <w:szCs w:val="28"/>
          <w:lang w:val="uk-UA"/>
        </w:rPr>
        <w:t>національної інтелігенції, сприяння збагаченню</w:t>
      </w:r>
      <w:r w:rsidR="008B4BDF" w:rsidRPr="00746D14">
        <w:rPr>
          <w:rFonts w:ascii="Times New Roman" w:eastAsia="Calibri" w:hAnsi="Times New Roman" w:cs="Times New Roman"/>
          <w:sz w:val="28"/>
          <w:szCs w:val="28"/>
          <w:lang w:val="uk-UA"/>
        </w:rPr>
        <w:t xml:space="preserve"> й оновленню інтелектуального генофонду нації, виховання її духовної еліти. Тому в ПТНЗ виховна робота має спрямовуватися на різнобічний гармонійний розвиток творчої особистості здобувача вищої освіти, усвідомлення ним соціальної значущості обраної професії, її необхідності для суспільства і життєвої самореалізації. </w:t>
      </w:r>
    </w:p>
    <w:p w14:paraId="2F4DA2D0" w14:textId="77777777" w:rsidR="00837E96" w:rsidRPr="00746D14" w:rsidRDefault="008B4BDF" w:rsidP="00C44E62">
      <w:pPr>
        <w:spacing w:after="0" w:line="360" w:lineRule="auto"/>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ab/>
        <w:t>Концепція виховної діяльності  навчального закладу повинна будуватися</w:t>
      </w:r>
      <w:r w:rsidR="00837E96"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згідно вимог Конституції України, Законів України «Про освіту», та «Про вищу освіту», Національній стратегії розвитку освіти в Україні на період до 2021 року, Концепції національно-патріотичного виховання с системі освіти України, Статуту навчального закладу.</w:t>
      </w:r>
      <w:r w:rsidR="00837E96" w:rsidRPr="00746D14">
        <w:rPr>
          <w:rFonts w:ascii="Times New Roman" w:eastAsia="Calibri" w:hAnsi="Times New Roman" w:cs="Times New Roman"/>
          <w:sz w:val="28"/>
          <w:szCs w:val="28"/>
          <w:lang w:val="uk-UA"/>
        </w:rPr>
        <w:t xml:space="preserve"> </w:t>
      </w:r>
    </w:p>
    <w:p w14:paraId="506BD4FC" w14:textId="77777777" w:rsidR="008B4BDF" w:rsidRPr="00746D14" w:rsidRDefault="008B4BDF" w:rsidP="008B4BDF">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У Конституції України зазначається, що людина визнається найвищою соціальною цінністю. Тому метою освіти є загальний і психічний розвиток людини як особи</w:t>
      </w:r>
      <w:r w:rsidR="00D854EF" w:rsidRPr="00746D14">
        <w:rPr>
          <w:rFonts w:ascii="Times New Roman" w:eastAsia="Calibri" w:hAnsi="Times New Roman" w:cs="Times New Roman"/>
          <w:sz w:val="28"/>
          <w:szCs w:val="28"/>
          <w:lang w:val="uk-UA"/>
        </w:rPr>
        <w:t>с</w:t>
      </w:r>
      <w:r w:rsidRPr="00746D14">
        <w:rPr>
          <w:rFonts w:ascii="Times New Roman" w:eastAsia="Calibri" w:hAnsi="Times New Roman" w:cs="Times New Roman"/>
          <w:sz w:val="28"/>
          <w:szCs w:val="28"/>
          <w:lang w:val="uk-UA"/>
        </w:rPr>
        <w:t>тості та найвищої цінно</w:t>
      </w:r>
      <w:r w:rsidR="00D854EF" w:rsidRPr="00746D14">
        <w:rPr>
          <w:rFonts w:ascii="Times New Roman" w:eastAsia="Calibri" w:hAnsi="Times New Roman" w:cs="Times New Roman"/>
          <w:sz w:val="28"/>
          <w:szCs w:val="28"/>
          <w:lang w:val="uk-UA"/>
        </w:rPr>
        <w:t>с</w:t>
      </w:r>
      <w:r w:rsidRPr="00746D14">
        <w:rPr>
          <w:rFonts w:ascii="Times New Roman" w:eastAsia="Calibri" w:hAnsi="Times New Roman" w:cs="Times New Roman"/>
          <w:sz w:val="28"/>
          <w:szCs w:val="28"/>
          <w:lang w:val="uk-UA"/>
        </w:rPr>
        <w:t>ті суспільства: розвиток її талантів, розумових і фізичних здібностей, виховання високих моральних якостей формування</w:t>
      </w:r>
      <w:r w:rsidR="00D854EF" w:rsidRPr="00746D14">
        <w:rPr>
          <w:rFonts w:ascii="Times New Roman" w:eastAsia="Calibri" w:hAnsi="Times New Roman" w:cs="Times New Roman"/>
          <w:sz w:val="28"/>
          <w:szCs w:val="28"/>
          <w:lang w:val="uk-UA"/>
        </w:rPr>
        <w:t xml:space="preserve"> національно свідомих громадян, здатних до свідомого суспільного вибору, збагачення на цій основі інтелектуального, творчого, культурного потенціалу народу, підвищення його культурного рівня, забезпечення народного господарства кваліфікованими фахівцями.</w:t>
      </w:r>
    </w:p>
    <w:p w14:paraId="53D6B611" w14:textId="77777777" w:rsidR="00B27B0F" w:rsidRPr="00746D14" w:rsidRDefault="00B27B0F" w:rsidP="008B4BDF">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Виховання є складовою частиною освіти. Головна мета національного виховання – набуття молоддю соціального досвіду, успадкування духовних надбань українського народу, досягнення високої культури міжнаціональних взаємин, формування у молоді незалежно від національної приналежності рис громадянина Української держави, моральної, художньо-естетичної, правової, трудової, екологічної культури; адаптація особистості в сучасному світі.</w:t>
      </w:r>
    </w:p>
    <w:p w14:paraId="6F1380F1" w14:textId="77777777" w:rsidR="00433682" w:rsidRPr="00746D14" w:rsidRDefault="00433682" w:rsidP="008B4BDF">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Виховання в ПТНЗ є важливою складовою виховання особистості протягом життя. Особливості розвитку держави, а також розвитку її зовнішньої та внутрішньої політики висувають нові вимоги до основних напрямків та мети виховання. </w:t>
      </w:r>
    </w:p>
    <w:p w14:paraId="5A46846D" w14:textId="77777777" w:rsidR="00042E74" w:rsidRPr="00746D14" w:rsidRDefault="00042E74" w:rsidP="008B4BDF">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lastRenderedPageBreak/>
        <w:t xml:space="preserve">Сучасний період розвитку суспільства в нашій незалежній державі відкриває широкі можливості для оновлення змісту освіти, що дає змогу формувати духовно багате покоління людей. Це обумовлює новий підхід до виховання сучасної молоді. Виникла соціальна потреба у формування творчої особистості майбутнього спеціаліста, який би зміг розв’язувати як щоденні, так і масштабні завдання, що забезпечують не просто виживання, а прогрес нації. </w:t>
      </w:r>
    </w:p>
    <w:p w14:paraId="5E533292" w14:textId="77777777" w:rsidR="00042E74" w:rsidRPr="00746D14" w:rsidRDefault="00042E74" w:rsidP="008B4BDF">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Ключовими напрямами виховання у ПТНЗ мають стати демократизація і гуманізація у становленні національної свідомості, виховання взаємоповаги між націями і народами, прилучення до загальнолюдських цінностей.</w:t>
      </w:r>
    </w:p>
    <w:p w14:paraId="38C7F73C" w14:textId="77777777" w:rsidR="00042E74" w:rsidRPr="00746D14" w:rsidRDefault="00042E74" w:rsidP="008B4BDF">
      <w:pPr>
        <w:spacing w:after="0" w:line="360" w:lineRule="auto"/>
        <w:ind w:firstLine="708"/>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Головним завдання </w:t>
      </w:r>
      <w:r w:rsidR="00962229" w:rsidRPr="00746D14">
        <w:rPr>
          <w:rFonts w:ascii="Times New Roman" w:eastAsia="Calibri" w:hAnsi="Times New Roman" w:cs="Times New Roman"/>
          <w:sz w:val="28"/>
          <w:szCs w:val="28"/>
          <w:lang w:val="uk-UA"/>
        </w:rPr>
        <w:t>є виховання людини мислячої і діяльної у контексті української та світової історії, усвідомлення себе громадянином України, відповідальним за її розвиток. Відповідальність за виховання здобувачів вищої освіти покладається на керівництво навчального закладу, викладацький склад та кураторів.</w:t>
      </w:r>
    </w:p>
    <w:p w14:paraId="6A649DB9" w14:textId="77777777" w:rsidR="00962229" w:rsidRPr="00746D14" w:rsidRDefault="00962229" w:rsidP="00073B37">
      <w:pPr>
        <w:spacing w:after="0" w:line="360" w:lineRule="auto"/>
        <w:ind w:firstLine="708"/>
        <w:jc w:val="both"/>
        <w:rPr>
          <w:rFonts w:ascii="Times New Roman" w:eastAsia="Calibri" w:hAnsi="Times New Roman" w:cs="Times New Roman"/>
          <w:sz w:val="20"/>
          <w:szCs w:val="20"/>
          <w:lang w:val="uk-UA"/>
        </w:rPr>
      </w:pPr>
      <w:r w:rsidRPr="00746D14">
        <w:rPr>
          <w:rFonts w:ascii="Times New Roman" w:eastAsia="Calibri" w:hAnsi="Times New Roman" w:cs="Times New Roman"/>
          <w:sz w:val="28"/>
          <w:szCs w:val="28"/>
          <w:lang w:val="uk-UA"/>
        </w:rPr>
        <w:t xml:space="preserve">Виховна система ПТНЗ, </w:t>
      </w:r>
      <w:r w:rsidR="00073B37" w:rsidRPr="00746D14">
        <w:rPr>
          <w:rFonts w:ascii="Times New Roman" w:eastAsia="Calibri" w:hAnsi="Times New Roman" w:cs="Times New Roman"/>
          <w:sz w:val="28"/>
          <w:szCs w:val="28"/>
          <w:lang w:val="uk-UA"/>
        </w:rPr>
        <w:t>як зазначає у своєму дослідженні О.П. </w:t>
      </w:r>
      <w:proofErr w:type="spellStart"/>
      <w:r w:rsidR="00073B37" w:rsidRPr="00746D14">
        <w:rPr>
          <w:rFonts w:ascii="Times New Roman" w:eastAsia="Calibri" w:hAnsi="Times New Roman" w:cs="Times New Roman"/>
          <w:sz w:val="28"/>
          <w:szCs w:val="28"/>
          <w:lang w:val="uk-UA"/>
        </w:rPr>
        <w:t>Лучанінова</w:t>
      </w:r>
      <w:proofErr w:type="spellEnd"/>
      <w:r w:rsidR="00073B37" w:rsidRPr="00746D14">
        <w:rPr>
          <w:rFonts w:ascii="Times New Roman" w:eastAsia="Calibri" w:hAnsi="Times New Roman" w:cs="Times New Roman"/>
          <w:sz w:val="28"/>
          <w:szCs w:val="28"/>
          <w:lang w:val="uk-UA"/>
        </w:rPr>
        <w:t>,</w:t>
      </w:r>
      <w:r w:rsidRPr="00746D14">
        <w:rPr>
          <w:rFonts w:ascii="Times New Roman" w:eastAsia="Calibri" w:hAnsi="Times New Roman" w:cs="Times New Roman"/>
          <w:sz w:val="28"/>
          <w:szCs w:val="28"/>
          <w:lang w:val="uk-UA"/>
        </w:rPr>
        <w:t xml:space="preserve"> – це передусім школа культурного самовизначення й реалізації особистості, де повинні створюватися сприятливі умови для оволодіння кожним студентом базовою культурою, серцевину якої становлять духовні цінності українського народу і світової цивілізації</w:t>
      </w:r>
      <w:r w:rsidR="001B6D7F" w:rsidRPr="001B6D7F">
        <w:rPr>
          <w:rFonts w:ascii="Times New Roman" w:eastAsia="Calibri" w:hAnsi="Times New Roman" w:cs="Times New Roman"/>
          <w:sz w:val="28"/>
          <w:szCs w:val="28"/>
          <w:lang w:val="uk-UA"/>
        </w:rPr>
        <w:t xml:space="preserve"> [23]</w:t>
      </w:r>
      <w:r w:rsidRPr="00746D14">
        <w:rPr>
          <w:rFonts w:ascii="Times New Roman" w:eastAsia="Calibri" w:hAnsi="Times New Roman" w:cs="Times New Roman"/>
          <w:sz w:val="28"/>
          <w:szCs w:val="28"/>
          <w:lang w:val="uk-UA"/>
        </w:rPr>
        <w:t>.</w:t>
      </w:r>
      <w:r w:rsidR="00073B37" w:rsidRPr="00746D14">
        <w:rPr>
          <w:rFonts w:ascii="Times New Roman" w:eastAsia="Calibri" w:hAnsi="Times New Roman" w:cs="Times New Roman"/>
          <w:sz w:val="28"/>
          <w:szCs w:val="28"/>
          <w:lang w:val="uk-UA"/>
        </w:rPr>
        <w:t xml:space="preserve"> </w:t>
      </w:r>
    </w:p>
    <w:p w14:paraId="3103B5BF" w14:textId="77777777" w:rsidR="00287A74" w:rsidRPr="00746D14" w:rsidRDefault="00287A74" w:rsidP="00287A7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bCs/>
          <w:iCs/>
          <w:sz w:val="28"/>
          <w:szCs w:val="28"/>
          <w:lang w:val="uk-UA"/>
        </w:rPr>
        <w:t>Засоби виховання</w:t>
      </w:r>
      <w:r w:rsidRPr="00746D14">
        <w:rPr>
          <w:rFonts w:ascii="Times New Roman" w:eastAsia="Calibri" w:hAnsi="Times New Roman" w:cs="Times New Roman"/>
          <w:sz w:val="28"/>
          <w:szCs w:val="28"/>
          <w:lang w:val="uk-UA"/>
        </w:rPr>
        <w:t> – це сукупність прийомів виховання; як пра</w:t>
      </w:r>
      <w:r w:rsidRPr="00746D14">
        <w:rPr>
          <w:rFonts w:ascii="Times New Roman" w:eastAsia="Calibri" w:hAnsi="Times New Roman" w:cs="Times New Roman"/>
          <w:sz w:val="28"/>
          <w:szCs w:val="28"/>
          <w:lang w:val="uk-UA"/>
        </w:rPr>
        <w:softHyphen/>
        <w:t>вило, це предмети матеріальної і духовної культури, що використову</w:t>
      </w:r>
      <w:r w:rsidRPr="00746D14">
        <w:rPr>
          <w:rFonts w:ascii="Times New Roman" w:eastAsia="Calibri" w:hAnsi="Times New Roman" w:cs="Times New Roman"/>
          <w:sz w:val="28"/>
          <w:szCs w:val="28"/>
          <w:lang w:val="uk-UA"/>
        </w:rPr>
        <w:softHyphen/>
        <w:t>ються у виховному процесі для вирішення конкретних виховних завдань.</w:t>
      </w:r>
    </w:p>
    <w:p w14:paraId="76603DAB" w14:textId="77777777" w:rsidR="00287A74" w:rsidRPr="00746D14" w:rsidRDefault="00287A74" w:rsidP="00287A7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Засобами виховання є художня література та інші книги, газети, журнали, радіо, телебачення, кіно, театр, виставки, музеї, ігри, спорт, художня самодіяльність, цікавий співрозмовник, різноманітні предме</w:t>
      </w:r>
      <w:r w:rsidRPr="00746D14">
        <w:rPr>
          <w:rFonts w:ascii="Times New Roman" w:eastAsia="Calibri" w:hAnsi="Times New Roman" w:cs="Times New Roman"/>
          <w:sz w:val="28"/>
          <w:szCs w:val="28"/>
          <w:lang w:val="uk-UA"/>
        </w:rPr>
        <w:softHyphen/>
        <w:t>ти культури і природи.</w:t>
      </w:r>
    </w:p>
    <w:p w14:paraId="652ACECB" w14:textId="77777777" w:rsidR="00287A74" w:rsidRPr="00746D14" w:rsidRDefault="00287A74" w:rsidP="00287A7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Будь-який об'єкт матеріальної чи духовної культури виконує функцію засобу виховання за таких умов:</w:t>
      </w:r>
    </w:p>
    <w:p w14:paraId="364C1D62" w14:textId="77777777" w:rsidR="00287A74" w:rsidRPr="00746D14" w:rsidRDefault="00287A74" w:rsidP="003038EA">
      <w:pPr>
        <w:numPr>
          <w:ilvl w:val="0"/>
          <w:numId w:val="2"/>
        </w:numPr>
        <w:spacing w:after="0" w:line="360" w:lineRule="auto"/>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lastRenderedPageBreak/>
        <w:t>1) з ним пов'язана інформація, необхідна для розвитку внутріш</w:t>
      </w:r>
      <w:r w:rsidRPr="00746D14">
        <w:rPr>
          <w:rFonts w:ascii="Times New Roman" w:eastAsia="Calibri" w:hAnsi="Times New Roman" w:cs="Times New Roman"/>
          <w:sz w:val="28"/>
          <w:szCs w:val="28"/>
          <w:lang w:val="uk-UA"/>
        </w:rPr>
        <w:softHyphen/>
        <w:t>нього світу особистості вихованця;</w:t>
      </w:r>
    </w:p>
    <w:p w14:paraId="21101810" w14:textId="77777777" w:rsidR="00287A74" w:rsidRPr="00746D14" w:rsidRDefault="00287A74" w:rsidP="003038EA">
      <w:pPr>
        <w:numPr>
          <w:ilvl w:val="0"/>
          <w:numId w:val="2"/>
        </w:numPr>
        <w:spacing w:after="0" w:line="360" w:lineRule="auto"/>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2) він виділений як предмет засвоєння в образній, наочно-дійовій або знаково-сигнальній (усній чи письмовій) формі;</w:t>
      </w:r>
    </w:p>
    <w:p w14:paraId="0177E107" w14:textId="77777777" w:rsidR="00287A74" w:rsidRPr="00746D14" w:rsidRDefault="00287A74" w:rsidP="003038EA">
      <w:pPr>
        <w:numPr>
          <w:ilvl w:val="0"/>
          <w:numId w:val="2"/>
        </w:numPr>
        <w:spacing w:after="0" w:line="360" w:lineRule="auto"/>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3) об'єкт разом зі своєю інформацією залучений до спілкування і спільної діяльності вихователя і вихованців.</w:t>
      </w:r>
    </w:p>
    <w:p w14:paraId="6F007A65" w14:textId="77777777" w:rsidR="00287A74" w:rsidRPr="00746D14" w:rsidRDefault="00287A74" w:rsidP="00287A7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Кожен об'єкт має свої характеристики: фізичні, хімічні, естети</w:t>
      </w:r>
      <w:r w:rsidRPr="00746D14">
        <w:rPr>
          <w:rFonts w:ascii="Times New Roman" w:eastAsia="Calibri" w:hAnsi="Times New Roman" w:cs="Times New Roman"/>
          <w:sz w:val="28"/>
          <w:szCs w:val="28"/>
          <w:lang w:val="uk-UA"/>
        </w:rPr>
        <w:softHyphen/>
        <w:t>чні та ін. Крім об'єктивних характеристик, він набуває при виконанні функції засобу виховання ще й педагогічні характеристики, найваж</w:t>
      </w:r>
      <w:r w:rsidRPr="00746D14">
        <w:rPr>
          <w:rFonts w:ascii="Times New Roman" w:eastAsia="Calibri" w:hAnsi="Times New Roman" w:cs="Times New Roman"/>
          <w:sz w:val="28"/>
          <w:szCs w:val="28"/>
          <w:lang w:val="uk-UA"/>
        </w:rPr>
        <w:softHyphen/>
        <w:t>ливішими з яких є: повнота інформації про об'єкт, спосіб використан</w:t>
      </w:r>
      <w:r w:rsidRPr="00746D14">
        <w:rPr>
          <w:rFonts w:ascii="Times New Roman" w:eastAsia="Calibri" w:hAnsi="Times New Roman" w:cs="Times New Roman"/>
          <w:sz w:val="28"/>
          <w:szCs w:val="28"/>
          <w:lang w:val="uk-UA"/>
        </w:rPr>
        <w:softHyphen/>
        <w:t>ня даного засобу вихователем; можливості використання його самими вихованцями в майбутньому самовихованні. Педагогічні характерис</w:t>
      </w:r>
      <w:r w:rsidRPr="00746D14">
        <w:rPr>
          <w:rFonts w:ascii="Times New Roman" w:eastAsia="Calibri" w:hAnsi="Times New Roman" w:cs="Times New Roman"/>
          <w:sz w:val="28"/>
          <w:szCs w:val="28"/>
          <w:lang w:val="uk-UA"/>
        </w:rPr>
        <w:softHyphen/>
        <w:t>тики засобу виховання обумовлені об'єктивними і суб'єктивними причинами. Об'єктивно вони є продуктом культури і традицій народ</w:t>
      </w:r>
      <w:r w:rsidRPr="00746D14">
        <w:rPr>
          <w:rFonts w:ascii="Times New Roman" w:eastAsia="Calibri" w:hAnsi="Times New Roman" w:cs="Times New Roman"/>
          <w:sz w:val="28"/>
          <w:szCs w:val="28"/>
          <w:lang w:val="uk-UA"/>
        </w:rPr>
        <w:softHyphen/>
        <w:t>ного виховання, в яких закріплені способи передачі духовних ціннос</w:t>
      </w:r>
      <w:r w:rsidRPr="00746D14">
        <w:rPr>
          <w:rFonts w:ascii="Times New Roman" w:eastAsia="Calibri" w:hAnsi="Times New Roman" w:cs="Times New Roman"/>
          <w:sz w:val="28"/>
          <w:szCs w:val="28"/>
          <w:lang w:val="uk-UA"/>
        </w:rPr>
        <w:softHyphen/>
        <w:t>тей за допомогою вже сформованих засобів виховання.</w:t>
      </w:r>
    </w:p>
    <w:p w14:paraId="00645F05" w14:textId="77777777" w:rsidR="00287A74" w:rsidRPr="00746D14" w:rsidRDefault="00287A74" w:rsidP="00287A7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Суб'єктивні причини обумовлені діяльністю вихователя, який конкретизує способи використання засобів виховання у відповідності з метою і завданнями та рівнем вихованості дітей, враховуючи нові вимоги суспільства до особистості, сучасні педагогічні рекомендації і передовий досвід виховання.</w:t>
      </w:r>
    </w:p>
    <w:p w14:paraId="259DF83E" w14:textId="77777777" w:rsidR="00287A74" w:rsidRPr="00746D14" w:rsidRDefault="00287A74" w:rsidP="00287A7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Виховні можливості одиничного засобу виховання обмежені; реально вихователь використовує систему засобів виховання, причому чим багатший набір використовуваних засобів виховання, тим ефек</w:t>
      </w:r>
      <w:r w:rsidRPr="00746D14">
        <w:rPr>
          <w:rFonts w:ascii="Times New Roman" w:eastAsia="Calibri" w:hAnsi="Times New Roman" w:cs="Times New Roman"/>
          <w:sz w:val="28"/>
          <w:szCs w:val="28"/>
          <w:lang w:val="uk-UA"/>
        </w:rPr>
        <w:softHyphen/>
        <w:t>тивніший його результат. Залежність рівня виховання дітей від вико</w:t>
      </w:r>
      <w:r w:rsidRPr="00746D14">
        <w:rPr>
          <w:rFonts w:ascii="Times New Roman" w:eastAsia="Calibri" w:hAnsi="Times New Roman" w:cs="Times New Roman"/>
          <w:sz w:val="28"/>
          <w:szCs w:val="28"/>
          <w:lang w:val="uk-UA"/>
        </w:rPr>
        <w:softHyphen/>
        <w:t>ристовуваної системи засобів виховання є одним з фундаментальних законів педагогіки.</w:t>
      </w:r>
    </w:p>
    <w:p w14:paraId="3849298F" w14:textId="77777777" w:rsidR="00287A74" w:rsidRPr="00746D14" w:rsidRDefault="00287A74" w:rsidP="00287A7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Засоби виховання обумовлені метою і завданнями виховання, методами і формами організації виховного процесу, здійснюють помітний вплив на всебічний розвиток особистості. Для виховання будь-якої якості особистості, </w:t>
      </w:r>
      <w:r w:rsidRPr="00746D14">
        <w:rPr>
          <w:rFonts w:ascii="Times New Roman" w:eastAsia="Calibri" w:hAnsi="Times New Roman" w:cs="Times New Roman"/>
          <w:sz w:val="28"/>
          <w:szCs w:val="28"/>
          <w:lang w:val="uk-UA"/>
        </w:rPr>
        <w:lastRenderedPageBreak/>
        <w:t>будь-якого переконання, елемента внут</w:t>
      </w:r>
      <w:r w:rsidRPr="00746D14">
        <w:rPr>
          <w:rFonts w:ascii="Times New Roman" w:eastAsia="Calibri" w:hAnsi="Times New Roman" w:cs="Times New Roman"/>
          <w:sz w:val="28"/>
          <w:szCs w:val="28"/>
          <w:lang w:val="uk-UA"/>
        </w:rPr>
        <w:softHyphen/>
        <w:t>рішнього світу особистості необхідні адекватні (відповідні) засоби виховання.</w:t>
      </w:r>
    </w:p>
    <w:p w14:paraId="69CC1C4D" w14:textId="77777777" w:rsidR="00287A74" w:rsidRPr="00746D14" w:rsidRDefault="00287A74" w:rsidP="00287A7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Система засобів розробляється вихователем у відповідності з метою і завданнями виховання. Розрізняють завдання </w:t>
      </w:r>
      <w:r w:rsidRPr="00746D14">
        <w:rPr>
          <w:rFonts w:ascii="Times New Roman" w:eastAsia="Calibri" w:hAnsi="Times New Roman" w:cs="Times New Roman"/>
          <w:iCs/>
          <w:sz w:val="28"/>
          <w:szCs w:val="28"/>
          <w:lang w:val="uk-UA"/>
        </w:rPr>
        <w:t>перспективні</w:t>
      </w:r>
      <w:r w:rsidRPr="00746D14">
        <w:rPr>
          <w:rFonts w:ascii="Times New Roman" w:eastAsia="Calibri" w:hAnsi="Times New Roman" w:cs="Times New Roman"/>
          <w:sz w:val="28"/>
          <w:szCs w:val="28"/>
          <w:lang w:val="uk-UA"/>
        </w:rPr>
        <w:t> (на декілька років), </w:t>
      </w:r>
      <w:r w:rsidRPr="00746D14">
        <w:rPr>
          <w:rFonts w:ascii="Times New Roman" w:eastAsia="Calibri" w:hAnsi="Times New Roman" w:cs="Times New Roman"/>
          <w:iCs/>
          <w:sz w:val="28"/>
          <w:szCs w:val="28"/>
          <w:lang w:val="uk-UA"/>
        </w:rPr>
        <w:t>середньо-термінові</w:t>
      </w:r>
      <w:r w:rsidRPr="00746D14">
        <w:rPr>
          <w:rFonts w:ascii="Times New Roman" w:eastAsia="Calibri" w:hAnsi="Times New Roman" w:cs="Times New Roman"/>
          <w:sz w:val="28"/>
          <w:szCs w:val="28"/>
          <w:lang w:val="uk-UA"/>
        </w:rPr>
        <w:t> (переважно на рік) і </w:t>
      </w:r>
      <w:r w:rsidRPr="00746D14">
        <w:rPr>
          <w:rFonts w:ascii="Times New Roman" w:eastAsia="Calibri" w:hAnsi="Times New Roman" w:cs="Times New Roman"/>
          <w:iCs/>
          <w:sz w:val="28"/>
          <w:szCs w:val="28"/>
          <w:lang w:val="uk-UA"/>
        </w:rPr>
        <w:t>поточні</w:t>
      </w:r>
      <w:r w:rsidRPr="00746D14">
        <w:rPr>
          <w:rFonts w:ascii="Times New Roman" w:eastAsia="Calibri" w:hAnsi="Times New Roman" w:cs="Times New Roman"/>
          <w:sz w:val="28"/>
          <w:szCs w:val="28"/>
          <w:lang w:val="uk-UA"/>
        </w:rPr>
        <w:t> (на тиждень). Одні засоби виховання є спільними, використовуються для досягнення будь-якої мети, інші — спеціальні – для досягнення окремих завдань. До загальних (спільних) засобів належать газети, журнали, художня література, фізична культура.</w:t>
      </w:r>
    </w:p>
    <w:p w14:paraId="5666AF81" w14:textId="77777777" w:rsidR="00287A74" w:rsidRPr="00746D14" w:rsidRDefault="00287A74" w:rsidP="00287A7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iCs/>
          <w:sz w:val="28"/>
          <w:szCs w:val="28"/>
          <w:lang w:val="uk-UA"/>
        </w:rPr>
        <w:t>Перспективні</w:t>
      </w:r>
      <w:r w:rsidRPr="00746D14">
        <w:rPr>
          <w:rFonts w:ascii="Times New Roman" w:eastAsia="Calibri" w:hAnsi="Times New Roman" w:cs="Times New Roman"/>
          <w:sz w:val="28"/>
          <w:szCs w:val="28"/>
          <w:lang w:val="uk-UA"/>
        </w:rPr>
        <w:t> завдання містять у собі виховання стійких харак</w:t>
      </w:r>
      <w:r w:rsidRPr="00746D14">
        <w:rPr>
          <w:rFonts w:ascii="Times New Roman" w:eastAsia="Calibri" w:hAnsi="Times New Roman" w:cs="Times New Roman"/>
          <w:sz w:val="28"/>
          <w:szCs w:val="28"/>
          <w:lang w:val="uk-UA"/>
        </w:rPr>
        <w:softHyphen/>
        <w:t>теристик особистості. Для їх формування вибирають і довгострокові фактори життєдіяльності: колектив вихованців, колектив вихователів, продуктивна праця дітей та ін. На кожному етапі виховання перспек</w:t>
      </w:r>
      <w:r w:rsidRPr="00746D14">
        <w:rPr>
          <w:rFonts w:ascii="Times New Roman" w:eastAsia="Calibri" w:hAnsi="Times New Roman" w:cs="Times New Roman"/>
          <w:sz w:val="28"/>
          <w:szCs w:val="28"/>
          <w:lang w:val="uk-UA"/>
        </w:rPr>
        <w:softHyphen/>
        <w:t>тивні завдання конкретизуються й уточнюються, зі зростанням рівня вихованості вони розвиваються і ускладнюються. З віком вихованців змінюються і засоби виховання.</w:t>
      </w:r>
    </w:p>
    <w:p w14:paraId="3C67D988" w14:textId="77777777" w:rsidR="00287A74" w:rsidRPr="00746D14" w:rsidRDefault="00287A74" w:rsidP="00287A7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iCs/>
          <w:sz w:val="28"/>
          <w:szCs w:val="28"/>
          <w:lang w:val="uk-UA"/>
        </w:rPr>
        <w:t>Середньо-термінові</w:t>
      </w:r>
      <w:r w:rsidRPr="00746D14">
        <w:rPr>
          <w:rFonts w:ascii="Times New Roman" w:eastAsia="Calibri" w:hAnsi="Times New Roman" w:cs="Times New Roman"/>
          <w:sz w:val="28"/>
          <w:szCs w:val="28"/>
          <w:lang w:val="uk-UA"/>
        </w:rPr>
        <w:t> завдання пов'язані з вирішенням виховних проблем, актуальних для даного віку; тому засоби виховання визна</w:t>
      </w:r>
      <w:r w:rsidRPr="00746D14">
        <w:rPr>
          <w:rFonts w:ascii="Times New Roman" w:eastAsia="Calibri" w:hAnsi="Times New Roman" w:cs="Times New Roman"/>
          <w:sz w:val="28"/>
          <w:szCs w:val="28"/>
          <w:lang w:val="uk-UA"/>
        </w:rPr>
        <w:softHyphen/>
        <w:t>чаються з урахуванням вікових особливостей учнів. Так, у випускних класах актуальною є проблема вибору професії, подальшого життєво</w:t>
      </w:r>
      <w:r w:rsidRPr="00746D14">
        <w:rPr>
          <w:rFonts w:ascii="Times New Roman" w:eastAsia="Calibri" w:hAnsi="Times New Roman" w:cs="Times New Roman"/>
          <w:sz w:val="28"/>
          <w:szCs w:val="28"/>
          <w:lang w:val="uk-UA"/>
        </w:rPr>
        <w:softHyphen/>
        <w:t>го шляху. Для розв'язання цієї проблеми вихованцям пропонуються різноманітні засоби з професійної орієнтації: література, кінофільми,, біографії видатних спеціалістів з різних професій і т.д.</w:t>
      </w:r>
    </w:p>
    <w:p w14:paraId="7710FEEF" w14:textId="77777777" w:rsidR="00287A74" w:rsidRPr="00746D14" w:rsidRDefault="00287A74" w:rsidP="00287A7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iCs/>
          <w:sz w:val="28"/>
          <w:szCs w:val="28"/>
          <w:lang w:val="uk-UA"/>
        </w:rPr>
        <w:t>Поточні</w:t>
      </w:r>
      <w:r w:rsidRPr="00746D14">
        <w:rPr>
          <w:rFonts w:ascii="Times New Roman" w:eastAsia="Calibri" w:hAnsi="Times New Roman" w:cs="Times New Roman"/>
          <w:sz w:val="28"/>
          <w:szCs w:val="28"/>
          <w:lang w:val="uk-UA"/>
        </w:rPr>
        <w:t> (оперативні) завдання визначаються вихователем, ви</w:t>
      </w:r>
      <w:r w:rsidRPr="00746D14">
        <w:rPr>
          <w:rFonts w:ascii="Times New Roman" w:eastAsia="Calibri" w:hAnsi="Times New Roman" w:cs="Times New Roman"/>
          <w:sz w:val="28"/>
          <w:szCs w:val="28"/>
          <w:lang w:val="uk-UA"/>
        </w:rPr>
        <w:softHyphen/>
        <w:t>ходячи з рівня вихованості учнів і необхідності конкретизації перспе</w:t>
      </w:r>
      <w:r w:rsidRPr="00746D14">
        <w:rPr>
          <w:rFonts w:ascii="Times New Roman" w:eastAsia="Calibri" w:hAnsi="Times New Roman" w:cs="Times New Roman"/>
          <w:sz w:val="28"/>
          <w:szCs w:val="28"/>
          <w:lang w:val="uk-UA"/>
        </w:rPr>
        <w:softHyphen/>
        <w:t>ктивних і середньо-термінових завдань, потім добираються адекватні засоби виховання. Наприклад, для формування звичок культурної поведінки (поточні завдання) вихованцям повідомляються правила поведінки, які розучуються, запам'ятовуються і використовуються. Ці правила і особистий приклад вихователя є засобами виховання. Осо</w:t>
      </w:r>
      <w:r w:rsidRPr="00746D14">
        <w:rPr>
          <w:rFonts w:ascii="Times New Roman" w:eastAsia="Calibri" w:hAnsi="Times New Roman" w:cs="Times New Roman"/>
          <w:sz w:val="28"/>
          <w:szCs w:val="28"/>
          <w:lang w:val="uk-UA"/>
        </w:rPr>
        <w:softHyphen/>
        <w:t xml:space="preserve">бистість вихователя є одним з </w:t>
      </w:r>
      <w:r w:rsidRPr="00746D14">
        <w:rPr>
          <w:rFonts w:ascii="Times New Roman" w:eastAsia="Calibri" w:hAnsi="Times New Roman" w:cs="Times New Roman"/>
          <w:sz w:val="28"/>
          <w:szCs w:val="28"/>
          <w:lang w:val="uk-UA"/>
        </w:rPr>
        <w:lastRenderedPageBreak/>
        <w:t>найважливіших засобів виховання. Вихователь є для учнів конкретним зразком поведінки, носієм і розпо</w:t>
      </w:r>
      <w:r w:rsidRPr="00746D14">
        <w:rPr>
          <w:rFonts w:ascii="Times New Roman" w:eastAsia="Calibri" w:hAnsi="Times New Roman" w:cs="Times New Roman"/>
          <w:sz w:val="28"/>
          <w:szCs w:val="28"/>
          <w:lang w:val="uk-UA"/>
        </w:rPr>
        <w:softHyphen/>
        <w:t>всюджувачем культурних і національних цінностей, у тому числі норм поведінки, культури мови, естетичних і моральних ідеалів.</w:t>
      </w:r>
    </w:p>
    <w:p w14:paraId="6211106E" w14:textId="77777777" w:rsidR="00287A74" w:rsidRPr="00746D14" w:rsidRDefault="00287A74" w:rsidP="00287A74">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Спеціальні форми виховання пов'язані з окремими завданнями естетичного, розумового, морального, трудового, фізичного та інших аспектів розвитку особистості. Вони плануються і проводяться вихо</w:t>
      </w:r>
      <w:r w:rsidRPr="00746D14">
        <w:rPr>
          <w:rFonts w:ascii="Times New Roman" w:eastAsia="Calibri" w:hAnsi="Times New Roman" w:cs="Times New Roman"/>
          <w:sz w:val="28"/>
          <w:szCs w:val="28"/>
          <w:lang w:val="uk-UA"/>
        </w:rPr>
        <w:softHyphen/>
        <w:t>вателем спільно з вихованцями. Спеціальні форми можуть бути конк</w:t>
      </w:r>
      <w:r w:rsidRPr="00746D14">
        <w:rPr>
          <w:rFonts w:ascii="Times New Roman" w:eastAsia="Calibri" w:hAnsi="Times New Roman" w:cs="Times New Roman"/>
          <w:sz w:val="28"/>
          <w:szCs w:val="28"/>
          <w:lang w:val="uk-UA"/>
        </w:rPr>
        <w:softHyphen/>
        <w:t xml:space="preserve">ретизацією загальних форм або специфічними: </w:t>
      </w:r>
      <w:proofErr w:type="spellStart"/>
      <w:r w:rsidRPr="00746D14">
        <w:rPr>
          <w:rFonts w:ascii="Times New Roman" w:eastAsia="Calibri" w:hAnsi="Times New Roman" w:cs="Times New Roman"/>
          <w:sz w:val="28"/>
          <w:szCs w:val="28"/>
          <w:lang w:val="uk-UA"/>
        </w:rPr>
        <w:t>теле</w:t>
      </w:r>
      <w:proofErr w:type="spellEnd"/>
      <w:r w:rsidRPr="00746D14">
        <w:rPr>
          <w:rFonts w:ascii="Times New Roman" w:eastAsia="Calibri" w:hAnsi="Times New Roman" w:cs="Times New Roman"/>
          <w:sz w:val="28"/>
          <w:szCs w:val="28"/>
          <w:lang w:val="uk-UA"/>
        </w:rPr>
        <w:t>- і кіностудії, туризм, клуби за інтересами, шкільні музеї, кімнати та ін. При їх проведенні використовуються загальні і спеціальні засоби виховання</w:t>
      </w:r>
      <w:r w:rsidR="001B6D7F" w:rsidRPr="008511C2">
        <w:rPr>
          <w:rFonts w:ascii="Times New Roman" w:eastAsia="Calibri" w:hAnsi="Times New Roman" w:cs="Times New Roman"/>
          <w:sz w:val="28"/>
          <w:szCs w:val="28"/>
          <w:lang w:val="uk-UA"/>
        </w:rPr>
        <w:t xml:space="preserve"> [45]</w:t>
      </w:r>
      <w:r w:rsidRPr="00746D14">
        <w:rPr>
          <w:rFonts w:ascii="Times New Roman" w:eastAsia="Calibri" w:hAnsi="Times New Roman" w:cs="Times New Roman"/>
          <w:sz w:val="28"/>
          <w:szCs w:val="28"/>
          <w:lang w:val="uk-UA"/>
        </w:rPr>
        <w:t xml:space="preserve">. </w:t>
      </w:r>
      <w:r w:rsidR="000D5330">
        <w:rPr>
          <w:rFonts w:ascii="Times New Roman" w:eastAsia="Calibri" w:hAnsi="Times New Roman" w:cs="Times New Roman"/>
          <w:sz w:val="28"/>
          <w:szCs w:val="28"/>
          <w:lang w:val="uk-UA"/>
        </w:rPr>
        <w:t xml:space="preserve">  </w:t>
      </w:r>
    </w:p>
    <w:p w14:paraId="43B044AC" w14:textId="77777777" w:rsidR="001B6D7F" w:rsidRPr="008511C2" w:rsidRDefault="0077325F" w:rsidP="00FD5BEE">
      <w:pPr>
        <w:spacing w:after="0" w:line="360" w:lineRule="auto"/>
        <w:ind w:firstLine="709"/>
        <w:jc w:val="both"/>
        <w:rPr>
          <w:rFonts w:ascii="Times New Roman" w:hAnsi="Times New Roman" w:cs="Times New Roman"/>
          <w:sz w:val="28"/>
          <w:szCs w:val="28"/>
          <w:lang w:val="uk-UA"/>
        </w:rPr>
      </w:pPr>
      <w:r w:rsidRPr="00746D14">
        <w:rPr>
          <w:rFonts w:ascii="Times New Roman" w:eastAsia="Calibri" w:hAnsi="Times New Roman" w:cs="Times New Roman"/>
          <w:sz w:val="28"/>
          <w:szCs w:val="28"/>
          <w:lang w:val="uk-UA"/>
        </w:rPr>
        <w:t xml:space="preserve">Якщо ми говоримо про інститут кураторства, то це: компетентність викладачів-кураторів (показники-уміння: визначати головну мету і цілі виховання, функціонування виховної системи; планування виховної роботи зі студентами, координація, аналіз виховних заходів); потреба у постійному методичному вдосконаленні (показники: прагнення та уміння поєднувати традиційні та інноваційні форми виховної роботи; усвідомлення необхідності впровадження передового педагогічного досвіду у вихованні; активна участь у роботі інституту кураторів); педагогічна майстерність (прагнення до оновлення змісту виховної роботи, уміння розробляти авторські виховні проекти та технології) Для характеристики виховання студентів у вищому навчальному закладі застосовуються «м’які» критерії, що допомагають кураторам одержати загальне уявлення про хід і результати виховного </w:t>
      </w:r>
      <w:r w:rsidRPr="001B6D7F">
        <w:rPr>
          <w:rFonts w:ascii="Times New Roman" w:eastAsia="Calibri" w:hAnsi="Times New Roman" w:cs="Times New Roman"/>
          <w:sz w:val="28"/>
          <w:szCs w:val="28"/>
          <w:lang w:val="uk-UA"/>
        </w:rPr>
        <w:t>процесу</w:t>
      </w:r>
      <w:r w:rsidR="00CC475F" w:rsidRPr="001B6D7F">
        <w:rPr>
          <w:rFonts w:ascii="Times New Roman" w:hAnsi="Times New Roman" w:cs="Times New Roman"/>
          <w:sz w:val="28"/>
          <w:szCs w:val="28"/>
          <w:lang w:val="uk-UA"/>
        </w:rPr>
        <w:t xml:space="preserve"> </w:t>
      </w:r>
      <w:r w:rsidR="001B6D7F" w:rsidRPr="001B6D7F">
        <w:rPr>
          <w:rFonts w:ascii="Times New Roman" w:hAnsi="Times New Roman" w:cs="Times New Roman"/>
          <w:sz w:val="28"/>
          <w:szCs w:val="28"/>
          <w:lang w:val="uk-UA"/>
        </w:rPr>
        <w:t>[23].</w:t>
      </w:r>
    </w:p>
    <w:p w14:paraId="5C4745DC" w14:textId="77777777" w:rsidR="00E806C1" w:rsidRPr="00746D14" w:rsidRDefault="00E806C1" w:rsidP="00FD5BEE">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До педагогічних засобів актуалізації психологічних умов виховання моральних якостей учнів професійно-технічних навчальних закладів можна включити: </w:t>
      </w:r>
    </w:p>
    <w:p w14:paraId="354FFEC9" w14:textId="77777777" w:rsidR="00E806C1" w:rsidRPr="00746D14" w:rsidRDefault="00E806C1" w:rsidP="00FD5BEE">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батьківські збори з метою узгодження морального впливу сім'ї та психолого-педагогічного персоналу. Батьківські збори у професійно</w:t>
      </w:r>
      <w:r w:rsidR="00533483">
        <w:rPr>
          <w:rFonts w:ascii="Times New Roman" w:eastAsia="Calibri" w:hAnsi="Times New Roman" w:cs="Times New Roman"/>
          <w:sz w:val="28"/>
          <w:szCs w:val="28"/>
          <w:lang w:val="uk-UA"/>
        </w:rPr>
        <w:t>-</w:t>
      </w:r>
      <w:r w:rsidRPr="00746D14">
        <w:rPr>
          <w:rFonts w:ascii="Times New Roman" w:eastAsia="Calibri" w:hAnsi="Times New Roman" w:cs="Times New Roman"/>
          <w:sz w:val="28"/>
          <w:szCs w:val="28"/>
          <w:lang w:val="uk-UA"/>
        </w:rPr>
        <w:t xml:space="preserve">технічному навчальному закладі – дуже непроста і клопітка робота куратора. </w:t>
      </w:r>
      <w:r w:rsidRPr="00746D14">
        <w:rPr>
          <w:rFonts w:ascii="Times New Roman" w:eastAsia="Calibri" w:hAnsi="Times New Roman" w:cs="Times New Roman"/>
          <w:sz w:val="28"/>
          <w:szCs w:val="28"/>
          <w:lang w:val="uk-UA"/>
        </w:rPr>
        <w:lastRenderedPageBreak/>
        <w:t xml:space="preserve">Тому що одні батьки будучи не в змозі справитись зі своїми дітьми, уникають 136 ситуацій, де за них треба червоніти, та щось пояснювати. Інші – надто зайняті матеріальним благополуччям дітей, постійно працюють не покладаючи рук і вважають, що свій батьківський обов'язок таким чином виконують на 100 %. І зовсім небагато батьків, які з'являються на зустріч з куратором, вихователем, бо ясно усвідомлюють свою роль у вихованні дитини. У таких умовах використання різних форм і методів, залучення батьків до співпраці, творчість педагогів, дипломатичність – запорука успішної взаємодії </w:t>
      </w:r>
      <w:proofErr w:type="spellStart"/>
      <w:r w:rsidRPr="00746D14">
        <w:rPr>
          <w:rFonts w:ascii="Times New Roman" w:eastAsia="Calibri" w:hAnsi="Times New Roman" w:cs="Times New Roman"/>
          <w:sz w:val="28"/>
          <w:szCs w:val="28"/>
          <w:lang w:val="uk-UA"/>
        </w:rPr>
        <w:t>професійнотехнічних</w:t>
      </w:r>
      <w:proofErr w:type="spellEnd"/>
      <w:r w:rsidRPr="00746D14">
        <w:rPr>
          <w:rFonts w:ascii="Times New Roman" w:eastAsia="Calibri" w:hAnsi="Times New Roman" w:cs="Times New Roman"/>
          <w:sz w:val="28"/>
          <w:szCs w:val="28"/>
          <w:lang w:val="uk-UA"/>
        </w:rPr>
        <w:t xml:space="preserve"> навчальних закладів і родини. Основною метою батьківських зборів є об′єднати зусилля батьків та педагогів з метою актуалізації психологічних умов морального розвитку учнів; </w:t>
      </w:r>
    </w:p>
    <w:p w14:paraId="58EE3425" w14:textId="77777777" w:rsidR="00E806C1" w:rsidRPr="00746D14" w:rsidRDefault="00E806C1" w:rsidP="00FD5BEE">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 тематичні семінари. Як ми вже зазначали, відсутність базових, елементарних моральних знань породжує неправильні, помилкові, аморальні дії та вчинки. Саме тому найбільш зручним методом для актуалізації рівня психологічних знань та моральної обізнаності є тематичні семінари. </w:t>
      </w:r>
    </w:p>
    <w:p w14:paraId="45534216" w14:textId="77777777" w:rsidR="00C3004A" w:rsidRPr="00746D14" w:rsidRDefault="00E806C1" w:rsidP="00FD5BEE">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 xml:space="preserve">Тематичний семінар – це просвітницько-оглядовий метод, за допомогою якого можна охопити велику кількість слухачів і подати великий обсяг навчального матеріалу. Такий вид заходу актуалізації умов морального розвитку є зручним та актуальними і для учнів, і для батьків, і для педагогічного колективу; </w:t>
      </w:r>
    </w:p>
    <w:p w14:paraId="261B2D3F" w14:textId="77777777" w:rsidR="00C3004A" w:rsidRPr="00746D14" w:rsidRDefault="00E806C1" w:rsidP="00C3004A">
      <w:pPr>
        <w:spacing w:after="0" w:line="360" w:lineRule="auto"/>
        <w:ind w:firstLine="709"/>
        <w:jc w:val="both"/>
        <w:rPr>
          <w:rFonts w:ascii="Times New Roman" w:eastAsia="Calibri" w:hAnsi="Times New Roman" w:cs="Times New Roman"/>
          <w:sz w:val="20"/>
          <w:szCs w:val="20"/>
          <w:lang w:val="uk-UA"/>
        </w:rPr>
      </w:pPr>
      <w:r w:rsidRPr="00746D14">
        <w:rPr>
          <w:rFonts w:ascii="Times New Roman" w:eastAsia="Calibri" w:hAnsi="Times New Roman" w:cs="Times New Roman"/>
          <w:sz w:val="28"/>
          <w:szCs w:val="28"/>
          <w:lang w:val="uk-UA"/>
        </w:rPr>
        <w:t xml:space="preserve">- залучення молоді до соціально-корисних проектів. Мовою дидактики, це дотримання принципу зв'язку теорії з практикою. Ніщо так не сприяє формуванню високих моральних цінностей, почуття любові до прекрасного як власний моральний вчинок. Основною метою такої форми роботи повинно бути згуртування, об'єднання юнаків та дівчат за допомогою корисної праці задля добра і блага людського. Не потрібно вигадувати ці проекти, не потрібно шукати їх. На жаль, в умовах сьогодення нашої країни подібних проектів, до яких легко можна долучитись безліч. Потрібно лише допомогти учням правильно обрати відповідний проект для себе. Щоб він був </w:t>
      </w:r>
      <w:r w:rsidRPr="00746D14">
        <w:rPr>
          <w:rFonts w:ascii="Times New Roman" w:eastAsia="Calibri" w:hAnsi="Times New Roman" w:cs="Times New Roman"/>
          <w:sz w:val="28"/>
          <w:szCs w:val="28"/>
          <w:lang w:val="uk-UA"/>
        </w:rPr>
        <w:lastRenderedPageBreak/>
        <w:t>посильним для молоді по віку, доступним за місцем розміщення, за ресурсами</w:t>
      </w:r>
      <w:r w:rsidR="001B6D7F" w:rsidRPr="001B6D7F">
        <w:rPr>
          <w:rFonts w:ascii="Times New Roman" w:eastAsia="Calibri" w:hAnsi="Times New Roman" w:cs="Times New Roman"/>
          <w:sz w:val="28"/>
          <w:szCs w:val="28"/>
        </w:rPr>
        <w:t xml:space="preserve"> [35]</w:t>
      </w:r>
      <w:r w:rsidRPr="00746D14">
        <w:rPr>
          <w:rFonts w:ascii="Times New Roman" w:eastAsia="Calibri" w:hAnsi="Times New Roman" w:cs="Times New Roman"/>
          <w:sz w:val="28"/>
          <w:szCs w:val="28"/>
          <w:lang w:val="uk-UA"/>
        </w:rPr>
        <w:t xml:space="preserve">. </w:t>
      </w:r>
    </w:p>
    <w:p w14:paraId="7BA388E6" w14:textId="77777777" w:rsidR="00C44E62" w:rsidRPr="00746D14" w:rsidRDefault="00C44E62" w:rsidP="00FD5BEE">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Умовою динамічного та стійкого функціонування та розвитку ПТНЗ є:</w:t>
      </w:r>
    </w:p>
    <w:p w14:paraId="4BC7D68A" w14:textId="77777777" w:rsidR="00C44E62" w:rsidRPr="00746D14" w:rsidRDefault="00C44E62" w:rsidP="003038EA">
      <w:pPr>
        <w:pStyle w:val="a3"/>
        <w:numPr>
          <w:ilvl w:val="0"/>
          <w:numId w:val="1"/>
        </w:numPr>
        <w:tabs>
          <w:tab w:val="clear" w:pos="720"/>
        </w:tabs>
        <w:spacing w:after="0" w:line="360" w:lineRule="auto"/>
        <w:ind w:left="0"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створення правових і фінансово-економічних гарантій розвитку всіх закладів</w:t>
      </w:r>
      <w:r w:rsidR="00FD5BEE"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системи ПТО;</w:t>
      </w:r>
    </w:p>
    <w:p w14:paraId="4C7E570E" w14:textId="77777777" w:rsidR="00C44E62" w:rsidRPr="00746D14" w:rsidRDefault="00C44E62" w:rsidP="003038EA">
      <w:pPr>
        <w:pStyle w:val="a3"/>
        <w:numPr>
          <w:ilvl w:val="0"/>
          <w:numId w:val="1"/>
        </w:numPr>
        <w:tabs>
          <w:tab w:val="clear" w:pos="720"/>
        </w:tabs>
        <w:spacing w:after="0" w:line="360" w:lineRule="auto"/>
        <w:ind w:left="0"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забезпечення широкого інформаційного поля для освітніх інновацій, які мають</w:t>
      </w:r>
      <w:r w:rsidR="00FD5BEE"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бути не інноваціями для інновацій, а відповідати як потребам майбутнього фахівця,</w:t>
      </w:r>
      <w:r w:rsidR="00FD5BEE"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так і потребам економіки та ринку праці;</w:t>
      </w:r>
    </w:p>
    <w:p w14:paraId="25DE95A5" w14:textId="77777777" w:rsidR="00C44E62" w:rsidRPr="00746D14" w:rsidRDefault="00C44E62" w:rsidP="003038EA">
      <w:pPr>
        <w:pStyle w:val="a3"/>
        <w:numPr>
          <w:ilvl w:val="0"/>
          <w:numId w:val="1"/>
        </w:numPr>
        <w:tabs>
          <w:tab w:val="clear" w:pos="720"/>
        </w:tabs>
        <w:spacing w:after="0" w:line="360" w:lineRule="auto"/>
        <w:ind w:left="0"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удосконалення педагогічного менеджменту, оптимальний розподіл управлінських</w:t>
      </w:r>
      <w:r w:rsidR="00FD5BEE"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функцій між центральними установами, обласними органами та керівництвом</w:t>
      </w:r>
      <w:r w:rsidR="00FD5BEE"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 xml:space="preserve">ПТНЗ, тобто децентралізація управління системою ПТО. </w:t>
      </w:r>
    </w:p>
    <w:p w14:paraId="671FA172" w14:textId="77777777" w:rsidR="00A93677" w:rsidRPr="00746D14" w:rsidRDefault="00C44E62" w:rsidP="00FD5BEE">
      <w:pPr>
        <w:spacing w:after="0" w:line="360" w:lineRule="auto"/>
        <w:ind w:firstLine="709"/>
        <w:jc w:val="both"/>
        <w:rPr>
          <w:rFonts w:ascii="Times New Roman" w:eastAsia="Calibri" w:hAnsi="Times New Roman" w:cs="Times New Roman"/>
          <w:sz w:val="28"/>
          <w:szCs w:val="28"/>
          <w:lang w:val="uk-UA"/>
        </w:rPr>
      </w:pPr>
      <w:r w:rsidRPr="00746D14">
        <w:rPr>
          <w:rFonts w:ascii="Times New Roman" w:eastAsia="Calibri" w:hAnsi="Times New Roman" w:cs="Times New Roman"/>
          <w:sz w:val="28"/>
          <w:szCs w:val="28"/>
          <w:lang w:val="uk-UA"/>
        </w:rPr>
        <w:t>Водночас не викликає сумніву, що досвід іннов</w:t>
      </w:r>
      <w:r w:rsidR="00FD5BEE" w:rsidRPr="00746D14">
        <w:rPr>
          <w:rFonts w:ascii="Times New Roman" w:eastAsia="Calibri" w:hAnsi="Times New Roman" w:cs="Times New Roman"/>
          <w:sz w:val="28"/>
          <w:szCs w:val="28"/>
          <w:lang w:val="uk-UA"/>
        </w:rPr>
        <w:t xml:space="preserve">аційних ПТНЗ слід підтримувати, </w:t>
      </w:r>
      <w:r w:rsidRPr="00746D14">
        <w:rPr>
          <w:rFonts w:ascii="Times New Roman" w:eastAsia="Calibri" w:hAnsi="Times New Roman" w:cs="Times New Roman"/>
          <w:sz w:val="28"/>
          <w:szCs w:val="28"/>
          <w:lang w:val="uk-UA"/>
        </w:rPr>
        <w:t>оскільки вони демонструють найкращі шляхи, форми, засоби та напрями модернізації</w:t>
      </w:r>
      <w:r w:rsidR="00FD5BEE"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професійно-технічних навчальних закладів у сучасних умовах. Особливо хотілося б</w:t>
      </w:r>
      <w:r w:rsidR="00FD5BEE"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наголо</w:t>
      </w:r>
      <w:r w:rsidR="00CC475F" w:rsidRPr="00746D14">
        <w:rPr>
          <w:rFonts w:ascii="Times New Roman" w:eastAsia="Calibri" w:hAnsi="Times New Roman" w:cs="Times New Roman"/>
          <w:sz w:val="28"/>
          <w:szCs w:val="28"/>
          <w:lang w:val="uk-UA"/>
        </w:rPr>
        <w:t>си</w:t>
      </w:r>
      <w:r w:rsidRPr="00746D14">
        <w:rPr>
          <w:rFonts w:ascii="Times New Roman" w:eastAsia="Calibri" w:hAnsi="Times New Roman" w:cs="Times New Roman"/>
          <w:sz w:val="28"/>
          <w:szCs w:val="28"/>
          <w:lang w:val="uk-UA"/>
        </w:rPr>
        <w:t>ти на децентралізації управління системою ПТО, яка дає можливість</w:t>
      </w:r>
      <w:r w:rsidR="00FD5BEE"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оптимально розподілити компетенції між центральними органами виконавчої влади та</w:t>
      </w:r>
      <w:r w:rsidR="00FD5BEE"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обласними органами влади. Тут треба знайти золоту середину, оскільки перевага на будь</w:t>
      </w:r>
      <w:r w:rsidR="00FD5BEE" w:rsidRPr="00746D14">
        <w:rPr>
          <w:rFonts w:ascii="Times New Roman" w:eastAsia="Calibri" w:hAnsi="Times New Roman" w:cs="Times New Roman"/>
          <w:sz w:val="28"/>
          <w:szCs w:val="28"/>
          <w:lang w:val="uk-UA"/>
        </w:rPr>
        <w:t xml:space="preserve"> </w:t>
      </w:r>
      <w:r w:rsidRPr="00746D14">
        <w:rPr>
          <w:rFonts w:ascii="Times New Roman" w:eastAsia="Calibri" w:hAnsi="Times New Roman" w:cs="Times New Roman"/>
          <w:sz w:val="28"/>
          <w:szCs w:val="28"/>
          <w:lang w:val="uk-UA"/>
        </w:rPr>
        <w:t>який бік тільки шкодить загальній справі.</w:t>
      </w:r>
    </w:p>
    <w:p w14:paraId="43818FB2" w14:textId="77777777" w:rsidR="00A93677" w:rsidRPr="00746D14" w:rsidRDefault="00A93677" w:rsidP="00A93677">
      <w:pPr>
        <w:spacing w:after="0" w:line="360" w:lineRule="auto"/>
        <w:jc w:val="both"/>
        <w:rPr>
          <w:rFonts w:ascii="Times New Roman" w:eastAsia="Calibri" w:hAnsi="Times New Roman" w:cs="Times New Roman"/>
          <w:b/>
          <w:sz w:val="28"/>
          <w:szCs w:val="28"/>
          <w:lang w:val="uk-UA"/>
        </w:rPr>
      </w:pPr>
    </w:p>
    <w:p w14:paraId="5C726E1D" w14:textId="77777777" w:rsidR="002C1772" w:rsidRDefault="002C1772" w:rsidP="00A93677">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14:paraId="2CF72F32" w14:textId="77777777" w:rsidR="00A93677" w:rsidRPr="00746D14" w:rsidRDefault="00A93677" w:rsidP="002C1772">
      <w:pPr>
        <w:spacing w:after="0" w:line="360" w:lineRule="auto"/>
        <w:jc w:val="center"/>
        <w:rPr>
          <w:rFonts w:ascii="Times New Roman" w:eastAsia="Calibri" w:hAnsi="Times New Roman" w:cs="Times New Roman"/>
          <w:b/>
          <w:sz w:val="28"/>
          <w:szCs w:val="28"/>
          <w:lang w:val="uk-UA"/>
        </w:rPr>
      </w:pPr>
      <w:r w:rsidRPr="00746D14">
        <w:rPr>
          <w:rFonts w:ascii="Times New Roman" w:eastAsia="Calibri" w:hAnsi="Times New Roman" w:cs="Times New Roman"/>
          <w:b/>
          <w:sz w:val="28"/>
          <w:szCs w:val="28"/>
          <w:lang w:val="uk-UA"/>
        </w:rPr>
        <w:lastRenderedPageBreak/>
        <w:t>Висновок до другого розділу</w:t>
      </w:r>
    </w:p>
    <w:p w14:paraId="21DA50C8" w14:textId="77777777" w:rsidR="00A93677" w:rsidRPr="00746D14" w:rsidRDefault="00A93677" w:rsidP="00A93677">
      <w:pPr>
        <w:spacing w:after="0" w:line="360" w:lineRule="auto"/>
        <w:jc w:val="both"/>
        <w:rPr>
          <w:rFonts w:ascii="Times New Roman" w:eastAsia="Calibri" w:hAnsi="Times New Roman" w:cs="Times New Roman"/>
          <w:b/>
          <w:sz w:val="28"/>
          <w:szCs w:val="28"/>
          <w:lang w:val="uk-UA"/>
        </w:rPr>
      </w:pPr>
    </w:p>
    <w:p w14:paraId="4F59C44C" w14:textId="77777777" w:rsidR="00A93677" w:rsidRPr="002C1772" w:rsidRDefault="00485CFA" w:rsidP="00485CFA">
      <w:pPr>
        <w:spacing w:after="0" w:line="360" w:lineRule="auto"/>
        <w:ind w:firstLine="708"/>
        <w:jc w:val="both"/>
        <w:rPr>
          <w:rFonts w:ascii="Times New Roman" w:eastAsia="Calibri" w:hAnsi="Times New Roman" w:cs="Times New Roman"/>
          <w:sz w:val="28"/>
          <w:szCs w:val="28"/>
          <w:lang w:val="uk-UA"/>
        </w:rPr>
      </w:pPr>
      <w:r w:rsidRPr="00485CFA">
        <w:rPr>
          <w:rFonts w:ascii="Times New Roman" w:eastAsia="Calibri" w:hAnsi="Times New Roman" w:cs="Times New Roman"/>
          <w:sz w:val="28"/>
          <w:szCs w:val="28"/>
          <w:lang w:val="uk-UA"/>
        </w:rPr>
        <w:t xml:space="preserve">Отже, правове забезпечення механізму реалізації реформування вищої освіти в Україні – це поєднання як міжнародних правових норм і вимог, так і національних, завдання яких полягає у забезпеченні високого рівня підготовки фахівців, практичні знання і навички яких відповідали б потребам сучасного ринку праці. Особливостями правового механізму трансформації вищої освіти є самостійність та </w:t>
      </w:r>
      <w:proofErr w:type="spellStart"/>
      <w:r w:rsidRPr="00485CFA">
        <w:rPr>
          <w:rFonts w:ascii="Times New Roman" w:eastAsia="Calibri" w:hAnsi="Times New Roman" w:cs="Times New Roman"/>
          <w:sz w:val="28"/>
          <w:szCs w:val="28"/>
          <w:lang w:val="uk-UA"/>
        </w:rPr>
        <w:t>інноваційність</w:t>
      </w:r>
      <w:proofErr w:type="spellEnd"/>
      <w:r w:rsidRPr="00485CFA">
        <w:rPr>
          <w:rFonts w:ascii="Times New Roman" w:eastAsia="Calibri" w:hAnsi="Times New Roman" w:cs="Times New Roman"/>
          <w:sz w:val="28"/>
          <w:szCs w:val="28"/>
          <w:lang w:val="uk-UA"/>
        </w:rPr>
        <w:t>. Йдеться власне про повну автономію закладу освіти, визначення власних академічних стратегій і підходів до організації навчального процесу.</w:t>
      </w:r>
    </w:p>
    <w:p w14:paraId="41CC87ED" w14:textId="77777777" w:rsidR="00726A30" w:rsidRDefault="00726A30" w:rsidP="00726A30">
      <w:pPr>
        <w:spacing w:after="0" w:line="360" w:lineRule="auto"/>
        <w:ind w:firstLine="708"/>
        <w:jc w:val="both"/>
        <w:rPr>
          <w:rFonts w:ascii="Times New Roman" w:eastAsia="Calibri" w:hAnsi="Times New Roman" w:cs="Times New Roman"/>
          <w:sz w:val="28"/>
          <w:szCs w:val="28"/>
          <w:lang w:val="uk-UA"/>
        </w:rPr>
      </w:pPr>
      <w:r w:rsidRPr="00726A30">
        <w:rPr>
          <w:rFonts w:ascii="Times New Roman" w:eastAsia="Calibri" w:hAnsi="Times New Roman" w:cs="Times New Roman"/>
          <w:sz w:val="28"/>
          <w:szCs w:val="28"/>
          <w:lang w:val="uk-UA"/>
        </w:rPr>
        <w:t>Проблема філософ</w:t>
      </w:r>
      <w:r>
        <w:rPr>
          <w:rFonts w:ascii="Times New Roman" w:eastAsia="Calibri" w:hAnsi="Times New Roman" w:cs="Times New Roman"/>
          <w:sz w:val="28"/>
          <w:szCs w:val="28"/>
          <w:lang w:val="uk-UA"/>
        </w:rPr>
        <w:t>ської основи</w:t>
      </w:r>
      <w:r w:rsidRPr="00726A30">
        <w:rPr>
          <w:rFonts w:ascii="Times New Roman" w:eastAsia="Calibri" w:hAnsi="Times New Roman" w:cs="Times New Roman"/>
          <w:sz w:val="28"/>
          <w:szCs w:val="28"/>
          <w:lang w:val="uk-UA"/>
        </w:rPr>
        <w:t xml:space="preserve"> освіти </w:t>
      </w:r>
      <w:r>
        <w:rPr>
          <w:rFonts w:ascii="Times New Roman" w:eastAsia="Calibri" w:hAnsi="Times New Roman" w:cs="Times New Roman"/>
          <w:sz w:val="28"/>
          <w:szCs w:val="28"/>
          <w:lang w:val="uk-UA"/>
        </w:rPr>
        <w:t xml:space="preserve">та виховання </w:t>
      </w:r>
      <w:r w:rsidRPr="00726A30">
        <w:rPr>
          <w:rFonts w:ascii="Times New Roman" w:eastAsia="Calibri" w:hAnsi="Times New Roman" w:cs="Times New Roman"/>
          <w:sz w:val="28"/>
          <w:szCs w:val="28"/>
          <w:lang w:val="uk-UA"/>
        </w:rPr>
        <w:t xml:space="preserve">як такої, скерована на розвиток креативної особистості, її моральних людських якостей, високої культури почуттів та духовного стану </w:t>
      </w:r>
      <w:r>
        <w:rPr>
          <w:rFonts w:ascii="Times New Roman" w:eastAsia="Calibri" w:hAnsi="Times New Roman" w:cs="Times New Roman"/>
          <w:sz w:val="28"/>
          <w:szCs w:val="28"/>
          <w:lang w:val="uk-UA"/>
        </w:rPr>
        <w:t>є дуже актуальною на сьогодні</w:t>
      </w:r>
      <w:r w:rsidRPr="00726A30">
        <w:rPr>
          <w:rFonts w:ascii="Times New Roman" w:eastAsia="Calibri" w:hAnsi="Times New Roman" w:cs="Times New Roman"/>
          <w:sz w:val="28"/>
          <w:szCs w:val="28"/>
          <w:lang w:val="uk-UA"/>
        </w:rPr>
        <w:t xml:space="preserve">. Тому питання аналізу світових здобутків </w:t>
      </w:r>
      <w:r>
        <w:rPr>
          <w:rFonts w:ascii="Times New Roman" w:eastAsia="Calibri" w:hAnsi="Times New Roman" w:cs="Times New Roman"/>
          <w:sz w:val="28"/>
          <w:szCs w:val="28"/>
          <w:lang w:val="uk-UA"/>
        </w:rPr>
        <w:t>все частіше стає предметом досліджень науковців</w:t>
      </w:r>
      <w:r w:rsidRPr="00726A30">
        <w:rPr>
          <w:rFonts w:ascii="Times New Roman" w:eastAsia="Calibri" w:hAnsi="Times New Roman" w:cs="Times New Roman"/>
          <w:sz w:val="28"/>
          <w:szCs w:val="28"/>
          <w:lang w:val="uk-UA"/>
        </w:rPr>
        <w:t xml:space="preserve">. </w:t>
      </w:r>
    </w:p>
    <w:p w14:paraId="5E8773A6" w14:textId="77777777" w:rsidR="00253867" w:rsidRPr="00726A30" w:rsidRDefault="00726A30" w:rsidP="00726A30">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результаті вивчення </w:t>
      </w:r>
      <w:r w:rsidRPr="00726A30">
        <w:rPr>
          <w:rFonts w:ascii="Times New Roman" w:eastAsia="Calibri" w:hAnsi="Times New Roman" w:cs="Times New Roman"/>
          <w:sz w:val="28"/>
          <w:szCs w:val="28"/>
          <w:lang w:val="uk-UA"/>
        </w:rPr>
        <w:t xml:space="preserve">досліджень </w:t>
      </w:r>
      <w:r>
        <w:rPr>
          <w:rFonts w:ascii="Times New Roman" w:eastAsia="Calibri" w:hAnsi="Times New Roman" w:cs="Times New Roman"/>
          <w:sz w:val="28"/>
          <w:szCs w:val="28"/>
          <w:lang w:val="uk-UA"/>
        </w:rPr>
        <w:t>щодо д</w:t>
      </w:r>
      <w:r w:rsidRPr="00726A30">
        <w:rPr>
          <w:rFonts w:ascii="Times New Roman" w:eastAsia="Calibri" w:hAnsi="Times New Roman" w:cs="Times New Roman"/>
          <w:sz w:val="28"/>
          <w:szCs w:val="28"/>
          <w:lang w:val="uk-UA"/>
        </w:rPr>
        <w:t>іагностик</w:t>
      </w:r>
      <w:r>
        <w:rPr>
          <w:rFonts w:ascii="Times New Roman" w:eastAsia="Calibri" w:hAnsi="Times New Roman" w:cs="Times New Roman"/>
          <w:sz w:val="28"/>
          <w:szCs w:val="28"/>
          <w:lang w:val="uk-UA"/>
        </w:rPr>
        <w:t xml:space="preserve">и вихованості здобувачів професійно-технічних закладів нами </w:t>
      </w:r>
      <w:r w:rsidRPr="00726A30">
        <w:rPr>
          <w:rFonts w:ascii="Times New Roman" w:eastAsia="Calibri" w:hAnsi="Times New Roman" w:cs="Times New Roman"/>
          <w:sz w:val="28"/>
          <w:szCs w:val="28"/>
          <w:lang w:val="uk-UA"/>
        </w:rPr>
        <w:t>були зроблені висновки</w:t>
      </w:r>
      <w:r w:rsidR="0049247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726A30">
        <w:rPr>
          <w:lang w:val="uk-UA"/>
        </w:rPr>
        <w:t xml:space="preserve"> </w:t>
      </w:r>
      <w:r w:rsidRPr="00726A30">
        <w:rPr>
          <w:rFonts w:ascii="Times New Roman" w:eastAsia="Calibri" w:hAnsi="Times New Roman" w:cs="Times New Roman"/>
          <w:sz w:val="28"/>
          <w:szCs w:val="28"/>
          <w:lang w:val="uk-UA"/>
        </w:rPr>
        <w:t>реальні проблеми</w:t>
      </w:r>
      <w:r w:rsidR="00492470">
        <w:rPr>
          <w:rFonts w:ascii="Times New Roman" w:eastAsia="Calibri" w:hAnsi="Times New Roman" w:cs="Times New Roman"/>
          <w:sz w:val="28"/>
          <w:szCs w:val="28"/>
          <w:lang w:val="uk-UA"/>
        </w:rPr>
        <w:t xml:space="preserve"> з виховання у студентів існують</w:t>
      </w:r>
      <w:r w:rsidRPr="00726A30">
        <w:rPr>
          <w:rFonts w:ascii="Times New Roman" w:eastAsia="Calibri" w:hAnsi="Times New Roman" w:cs="Times New Roman"/>
          <w:sz w:val="28"/>
          <w:szCs w:val="28"/>
          <w:lang w:val="uk-UA"/>
        </w:rPr>
        <w:t xml:space="preserve">, які потрібно вирішувати шляхом впровадження коригуючих дій та поліпшення засобів виховного впливу на здобувачів ПТНЗ. </w:t>
      </w:r>
      <w:r w:rsidR="00253867" w:rsidRPr="00726A30">
        <w:rPr>
          <w:rFonts w:ascii="Times New Roman" w:eastAsia="Calibri" w:hAnsi="Times New Roman" w:cs="Times New Roman"/>
          <w:sz w:val="28"/>
          <w:szCs w:val="28"/>
          <w:lang w:val="uk-UA"/>
        </w:rPr>
        <w:br w:type="page"/>
      </w:r>
    </w:p>
    <w:sectPr w:rsidR="00253867" w:rsidRPr="00726A30" w:rsidSect="00D16DA7">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slC">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72C1"/>
    <w:multiLevelType w:val="multilevel"/>
    <w:tmpl w:val="299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F521D"/>
    <w:multiLevelType w:val="multilevel"/>
    <w:tmpl w:val="F50A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04"/>
    <w:rsid w:val="00040D92"/>
    <w:rsid w:val="00042E74"/>
    <w:rsid w:val="00073B37"/>
    <w:rsid w:val="000C1F9C"/>
    <w:rsid w:val="000C4A45"/>
    <w:rsid w:val="000D5330"/>
    <w:rsid w:val="000E01DC"/>
    <w:rsid w:val="00136930"/>
    <w:rsid w:val="001410BC"/>
    <w:rsid w:val="00174D0C"/>
    <w:rsid w:val="00196792"/>
    <w:rsid w:val="001A6E9D"/>
    <w:rsid w:val="001B6D7F"/>
    <w:rsid w:val="001D02A3"/>
    <w:rsid w:val="00253867"/>
    <w:rsid w:val="00261C3D"/>
    <w:rsid w:val="00287A74"/>
    <w:rsid w:val="00295113"/>
    <w:rsid w:val="002C1772"/>
    <w:rsid w:val="002E0B56"/>
    <w:rsid w:val="002F6EBE"/>
    <w:rsid w:val="003038EA"/>
    <w:rsid w:val="00304E1F"/>
    <w:rsid w:val="003257A4"/>
    <w:rsid w:val="00330502"/>
    <w:rsid w:val="0037105D"/>
    <w:rsid w:val="00376912"/>
    <w:rsid w:val="003910D0"/>
    <w:rsid w:val="003A57B8"/>
    <w:rsid w:val="003C35DB"/>
    <w:rsid w:val="003D50EC"/>
    <w:rsid w:val="00433682"/>
    <w:rsid w:val="0044029D"/>
    <w:rsid w:val="00460150"/>
    <w:rsid w:val="00485CFA"/>
    <w:rsid w:val="00492470"/>
    <w:rsid w:val="00533483"/>
    <w:rsid w:val="00550A71"/>
    <w:rsid w:val="005C3D30"/>
    <w:rsid w:val="005D3EDF"/>
    <w:rsid w:val="0060623A"/>
    <w:rsid w:val="00610E3B"/>
    <w:rsid w:val="006372BF"/>
    <w:rsid w:val="00692D91"/>
    <w:rsid w:val="00696F94"/>
    <w:rsid w:val="006B6268"/>
    <w:rsid w:val="00706943"/>
    <w:rsid w:val="007106D3"/>
    <w:rsid w:val="00726A30"/>
    <w:rsid w:val="00746D14"/>
    <w:rsid w:val="00765B86"/>
    <w:rsid w:val="0077325F"/>
    <w:rsid w:val="007818F1"/>
    <w:rsid w:val="0078746D"/>
    <w:rsid w:val="00824729"/>
    <w:rsid w:val="00824C71"/>
    <w:rsid w:val="00833BEB"/>
    <w:rsid w:val="00837E96"/>
    <w:rsid w:val="00842684"/>
    <w:rsid w:val="008511C2"/>
    <w:rsid w:val="0085160B"/>
    <w:rsid w:val="00853568"/>
    <w:rsid w:val="00855875"/>
    <w:rsid w:val="008854D8"/>
    <w:rsid w:val="008B4BDF"/>
    <w:rsid w:val="008D1433"/>
    <w:rsid w:val="00936627"/>
    <w:rsid w:val="00962229"/>
    <w:rsid w:val="009670AE"/>
    <w:rsid w:val="009749BA"/>
    <w:rsid w:val="009E58A3"/>
    <w:rsid w:val="00A61B18"/>
    <w:rsid w:val="00A85067"/>
    <w:rsid w:val="00A91FA0"/>
    <w:rsid w:val="00A93677"/>
    <w:rsid w:val="00A95DD5"/>
    <w:rsid w:val="00AC3B1D"/>
    <w:rsid w:val="00B1158D"/>
    <w:rsid w:val="00B27B0F"/>
    <w:rsid w:val="00B80C3D"/>
    <w:rsid w:val="00B83775"/>
    <w:rsid w:val="00BC7AB2"/>
    <w:rsid w:val="00BD0D80"/>
    <w:rsid w:val="00BD56B8"/>
    <w:rsid w:val="00C16F24"/>
    <w:rsid w:val="00C25CAA"/>
    <w:rsid w:val="00C3004A"/>
    <w:rsid w:val="00C44E62"/>
    <w:rsid w:val="00C52746"/>
    <w:rsid w:val="00CA0EAD"/>
    <w:rsid w:val="00CC475F"/>
    <w:rsid w:val="00CD57FD"/>
    <w:rsid w:val="00D16DA7"/>
    <w:rsid w:val="00D53FFF"/>
    <w:rsid w:val="00D608BC"/>
    <w:rsid w:val="00D76D94"/>
    <w:rsid w:val="00D854EF"/>
    <w:rsid w:val="00DF2CC4"/>
    <w:rsid w:val="00E6791B"/>
    <w:rsid w:val="00E72978"/>
    <w:rsid w:val="00E7727A"/>
    <w:rsid w:val="00E806C1"/>
    <w:rsid w:val="00E829A0"/>
    <w:rsid w:val="00EC06DE"/>
    <w:rsid w:val="00EE32B4"/>
    <w:rsid w:val="00EE5B04"/>
    <w:rsid w:val="00F03B2F"/>
    <w:rsid w:val="00F361E4"/>
    <w:rsid w:val="00F4725C"/>
    <w:rsid w:val="00FC1107"/>
    <w:rsid w:val="00FC3E16"/>
    <w:rsid w:val="00FC7444"/>
    <w:rsid w:val="00FD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47AE"/>
  <w15:docId w15:val="{1234EF5E-9EB3-4D40-8E20-1083AE9E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D16DA7"/>
    <w:pPr>
      <w:widowControl w:val="0"/>
      <w:autoSpaceDE w:val="0"/>
      <w:autoSpaceDN w:val="0"/>
      <w:spacing w:after="0" w:line="240" w:lineRule="auto"/>
      <w:ind w:left="2494"/>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91FA0"/>
    <w:pPr>
      <w:ind w:left="720"/>
      <w:contextualSpacing/>
    </w:pPr>
  </w:style>
  <w:style w:type="character" w:styleId="a4">
    <w:name w:val="Hyperlink"/>
    <w:basedOn w:val="a0"/>
    <w:uiPriority w:val="99"/>
    <w:unhideWhenUsed/>
    <w:rsid w:val="00824C71"/>
    <w:rPr>
      <w:color w:val="0000FF" w:themeColor="hyperlink"/>
      <w:u w:val="single"/>
    </w:rPr>
  </w:style>
  <w:style w:type="character" w:customStyle="1" w:styleId="10">
    <w:name w:val="Заголовок 1 Знак"/>
    <w:basedOn w:val="a0"/>
    <w:link w:val="1"/>
    <w:uiPriority w:val="1"/>
    <w:rsid w:val="00D16DA7"/>
    <w:rPr>
      <w:rFonts w:ascii="Times New Roman" w:eastAsia="Times New Roman" w:hAnsi="Times New Roman" w:cs="Times New Roman"/>
      <w:b/>
      <w:bCs/>
      <w:sz w:val="28"/>
      <w:szCs w:val="28"/>
      <w:lang w:val="uk-UA"/>
    </w:rPr>
  </w:style>
  <w:style w:type="numbering" w:customStyle="1" w:styleId="11">
    <w:name w:val="Нет списка1"/>
    <w:next w:val="a2"/>
    <w:uiPriority w:val="99"/>
    <w:semiHidden/>
    <w:unhideWhenUsed/>
    <w:rsid w:val="00D16DA7"/>
  </w:style>
  <w:style w:type="table" w:customStyle="1" w:styleId="TableNormal">
    <w:name w:val="Table Normal"/>
    <w:uiPriority w:val="2"/>
    <w:semiHidden/>
    <w:unhideWhenUsed/>
    <w:qFormat/>
    <w:rsid w:val="00D16D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D16DA7"/>
    <w:pPr>
      <w:widowControl w:val="0"/>
      <w:autoSpaceDE w:val="0"/>
      <w:autoSpaceDN w:val="0"/>
      <w:spacing w:after="0" w:line="240" w:lineRule="auto"/>
      <w:ind w:left="1056" w:firstLine="710"/>
      <w:jc w:val="both"/>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1"/>
    <w:rsid w:val="00D16DA7"/>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D16DA7"/>
    <w:pPr>
      <w:widowControl w:val="0"/>
      <w:autoSpaceDE w:val="0"/>
      <w:autoSpaceDN w:val="0"/>
      <w:spacing w:after="0" w:line="240" w:lineRule="auto"/>
    </w:pPr>
    <w:rPr>
      <w:rFonts w:ascii="Times New Roman" w:eastAsia="Times New Roman" w:hAnsi="Times New Roman" w:cs="Times New Roman"/>
      <w:lang w:val="uk-UA"/>
    </w:rPr>
  </w:style>
  <w:style w:type="paragraph" w:styleId="a7">
    <w:name w:val="Balloon Text"/>
    <w:basedOn w:val="a"/>
    <w:link w:val="a8"/>
    <w:uiPriority w:val="99"/>
    <w:semiHidden/>
    <w:unhideWhenUsed/>
    <w:rsid w:val="00D16DA7"/>
    <w:pPr>
      <w:widowControl w:val="0"/>
      <w:autoSpaceDE w:val="0"/>
      <w:autoSpaceDN w:val="0"/>
      <w:spacing w:after="0" w:line="240" w:lineRule="auto"/>
    </w:pPr>
    <w:rPr>
      <w:rFonts w:ascii="Tahoma" w:eastAsia="Times New Roman" w:hAnsi="Tahoma" w:cs="Tahoma"/>
      <w:sz w:val="16"/>
      <w:szCs w:val="16"/>
      <w:lang w:val="uk-UA"/>
    </w:rPr>
  </w:style>
  <w:style w:type="character" w:customStyle="1" w:styleId="a8">
    <w:name w:val="Текст выноски Знак"/>
    <w:basedOn w:val="a0"/>
    <w:link w:val="a7"/>
    <w:uiPriority w:val="99"/>
    <w:semiHidden/>
    <w:rsid w:val="00D16DA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34035">
      <w:bodyDiv w:val="1"/>
      <w:marLeft w:val="0"/>
      <w:marRight w:val="0"/>
      <w:marTop w:val="0"/>
      <w:marBottom w:val="0"/>
      <w:divBdr>
        <w:top w:val="none" w:sz="0" w:space="0" w:color="auto"/>
        <w:left w:val="none" w:sz="0" w:space="0" w:color="auto"/>
        <w:bottom w:val="none" w:sz="0" w:space="0" w:color="auto"/>
        <w:right w:val="none" w:sz="0" w:space="0" w:color="auto"/>
      </w:divBdr>
    </w:div>
    <w:div w:id="771974409">
      <w:bodyDiv w:val="1"/>
      <w:marLeft w:val="0"/>
      <w:marRight w:val="0"/>
      <w:marTop w:val="0"/>
      <w:marBottom w:val="0"/>
      <w:divBdr>
        <w:top w:val="none" w:sz="0" w:space="0" w:color="auto"/>
        <w:left w:val="none" w:sz="0" w:space="0" w:color="auto"/>
        <w:bottom w:val="none" w:sz="0" w:space="0" w:color="auto"/>
        <w:right w:val="none" w:sz="0" w:space="0" w:color="auto"/>
      </w:divBdr>
    </w:div>
    <w:div w:id="887956845">
      <w:bodyDiv w:val="1"/>
      <w:marLeft w:val="0"/>
      <w:marRight w:val="0"/>
      <w:marTop w:val="0"/>
      <w:marBottom w:val="0"/>
      <w:divBdr>
        <w:top w:val="none" w:sz="0" w:space="0" w:color="auto"/>
        <w:left w:val="none" w:sz="0" w:space="0" w:color="auto"/>
        <w:bottom w:val="none" w:sz="0" w:space="0" w:color="auto"/>
        <w:right w:val="none" w:sz="0" w:space="0" w:color="auto"/>
      </w:divBdr>
    </w:div>
    <w:div w:id="1087772154">
      <w:bodyDiv w:val="1"/>
      <w:marLeft w:val="0"/>
      <w:marRight w:val="0"/>
      <w:marTop w:val="0"/>
      <w:marBottom w:val="0"/>
      <w:divBdr>
        <w:top w:val="none" w:sz="0" w:space="0" w:color="auto"/>
        <w:left w:val="none" w:sz="0" w:space="0" w:color="auto"/>
        <w:bottom w:val="none" w:sz="0" w:space="0" w:color="auto"/>
        <w:right w:val="none" w:sz="0" w:space="0" w:color="auto"/>
      </w:divBdr>
    </w:div>
    <w:div w:id="15878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7185-0F96-4526-83D8-7903F273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14720</Words>
  <Characters>83910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Сафонова Ірина Олексіївна</cp:lastModifiedBy>
  <cp:revision>2</cp:revision>
  <cp:lastPrinted>2021-06-16T18:48:00Z</cp:lastPrinted>
  <dcterms:created xsi:type="dcterms:W3CDTF">2021-09-27T09:19:00Z</dcterms:created>
  <dcterms:modified xsi:type="dcterms:W3CDTF">2021-09-27T09:19:00Z</dcterms:modified>
</cp:coreProperties>
</file>