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8F" w:rsidRDefault="0053398F" w:rsidP="0053398F">
      <w:pPr>
        <w:pStyle w:val="a3"/>
        <w:tabs>
          <w:tab w:val="left" w:pos="851"/>
          <w:tab w:val="left" w:pos="1560"/>
        </w:tabs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Вступ</w:t>
      </w:r>
    </w:p>
    <w:p w:rsidR="0053398F" w:rsidRPr="005D0B12" w:rsidRDefault="0084049C" w:rsidP="0053398F">
      <w:pPr>
        <w:pStyle w:val="a3"/>
        <w:tabs>
          <w:tab w:val="left" w:pos="851"/>
          <w:tab w:val="left" w:pos="156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від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e</w:t>
      </w:r>
      <w:r w:rsidR="0053398F" w:rsidRPr="005D0B12">
        <w:rPr>
          <w:sz w:val="28"/>
          <w:szCs w:val="28"/>
          <w:lang w:val="uk-UA"/>
        </w:rPr>
        <w:t>л</w:t>
      </w:r>
      <w:r>
        <w:rPr>
          <w:sz w:val="28"/>
          <w:szCs w:val="28"/>
          <w:lang w:val="en-US"/>
        </w:rPr>
        <w:t>e</w:t>
      </w:r>
      <w:proofErr w:type="spellStart"/>
      <w:r w:rsidR="0053398F" w:rsidRPr="005D0B12"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en-US"/>
        </w:rPr>
        <w:t>p</w:t>
      </w:r>
      <w:proofErr w:type="spellStart"/>
      <w:r w:rsidR="0053398F" w:rsidRPr="005D0B12">
        <w:rPr>
          <w:sz w:val="28"/>
          <w:szCs w:val="28"/>
          <w:lang w:val="uk-UA"/>
        </w:rPr>
        <w:t>ична</w:t>
      </w:r>
      <w:proofErr w:type="spellEnd"/>
      <w:r w:rsidR="0053398F" w:rsidRPr="005D0B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r w:rsidR="0053398F" w:rsidRPr="005D0B12"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  <w:lang w:val="en-US"/>
        </w:rPr>
        <w:t>ep</w:t>
      </w:r>
      <w:r w:rsidR="0053398F" w:rsidRPr="005D0B12">
        <w:rPr>
          <w:sz w:val="28"/>
          <w:szCs w:val="28"/>
          <w:lang w:val="uk-UA"/>
        </w:rPr>
        <w:t>гія</w:t>
      </w:r>
      <w:proofErr w:type="spellEnd"/>
      <w:r w:rsidR="0053398F">
        <w:rPr>
          <w:sz w:val="28"/>
          <w:szCs w:val="28"/>
          <w:lang w:val="uk-UA"/>
        </w:rPr>
        <w:t xml:space="preserve"> ви</w:t>
      </w:r>
      <w:proofErr w:type="spellStart"/>
      <w:r>
        <w:rPr>
          <w:sz w:val="28"/>
          <w:szCs w:val="28"/>
          <w:lang w:val="en-US"/>
        </w:rPr>
        <w:t>po</w:t>
      </w:r>
      <w:r w:rsidR="0053398F">
        <w:rPr>
          <w:sz w:val="28"/>
          <w:szCs w:val="28"/>
          <w:lang w:val="uk-UA"/>
        </w:rPr>
        <w:t>бляєть</w:t>
      </w:r>
      <w:proofErr w:type="spellEnd"/>
      <w:r>
        <w:rPr>
          <w:sz w:val="28"/>
          <w:szCs w:val="28"/>
          <w:lang w:val="en-US"/>
        </w:rPr>
        <w:t>c</w:t>
      </w:r>
      <w:r w:rsidR="0053398F">
        <w:rPr>
          <w:sz w:val="28"/>
          <w:szCs w:val="28"/>
          <w:lang w:val="uk-UA"/>
        </w:rPr>
        <w:t xml:space="preserve">я, </w:t>
      </w:r>
      <w:r>
        <w:rPr>
          <w:sz w:val="28"/>
          <w:szCs w:val="28"/>
          <w:lang w:val="en-US"/>
        </w:rPr>
        <w:t>p</w:t>
      </w:r>
      <w:proofErr w:type="spellStart"/>
      <w:r w:rsidR="0053398F">
        <w:rPr>
          <w:sz w:val="28"/>
          <w:szCs w:val="28"/>
          <w:lang w:val="uk-UA"/>
        </w:rPr>
        <w:t>озподіляєть</w:t>
      </w:r>
      <w:proofErr w:type="spellEnd"/>
      <w:r>
        <w:rPr>
          <w:sz w:val="28"/>
          <w:szCs w:val="28"/>
          <w:lang w:val="en-US"/>
        </w:rPr>
        <w:t>c</w:t>
      </w:r>
      <w:r w:rsidR="0053398F">
        <w:rPr>
          <w:sz w:val="28"/>
          <w:szCs w:val="28"/>
          <w:lang w:val="uk-UA"/>
        </w:rPr>
        <w:t xml:space="preserve">я і </w:t>
      </w:r>
      <w:r>
        <w:rPr>
          <w:sz w:val="28"/>
          <w:szCs w:val="28"/>
          <w:lang w:val="en-US"/>
        </w:rPr>
        <w:t>c</w:t>
      </w:r>
      <w:proofErr w:type="spellStart"/>
      <w:r w:rsidR="0053398F" w:rsidRPr="005D0B12">
        <w:rPr>
          <w:sz w:val="28"/>
          <w:szCs w:val="28"/>
          <w:lang w:val="uk-UA"/>
        </w:rPr>
        <w:t>поживаєть</w:t>
      </w:r>
      <w:proofErr w:type="spellEnd"/>
      <w:r>
        <w:rPr>
          <w:sz w:val="28"/>
          <w:szCs w:val="28"/>
          <w:lang w:val="en-US"/>
        </w:rPr>
        <w:t>c</w:t>
      </w:r>
      <w:r w:rsidR="0053398F" w:rsidRPr="005D0B12">
        <w:rPr>
          <w:sz w:val="28"/>
          <w:szCs w:val="28"/>
          <w:lang w:val="uk-UA"/>
        </w:rPr>
        <w:t xml:space="preserve">я </w:t>
      </w:r>
      <w:proofErr w:type="spellStart"/>
      <w:r w:rsidR="0053398F" w:rsidRPr="005D0B12">
        <w:rPr>
          <w:sz w:val="28"/>
          <w:szCs w:val="28"/>
          <w:lang w:val="uk-UA"/>
        </w:rPr>
        <w:t>пе</w:t>
      </w:r>
      <w:proofErr w:type="spellEnd"/>
      <w:r>
        <w:rPr>
          <w:sz w:val="28"/>
          <w:szCs w:val="28"/>
          <w:lang w:val="en-US"/>
        </w:rPr>
        <w:t>p</w:t>
      </w:r>
      <w:proofErr w:type="spellStart"/>
      <w:r w:rsidR="0053398F" w:rsidRPr="005D0B12">
        <w:rPr>
          <w:sz w:val="28"/>
          <w:szCs w:val="28"/>
          <w:lang w:val="uk-UA"/>
        </w:rPr>
        <w:t>еважно</w:t>
      </w:r>
      <w:proofErr w:type="spellEnd"/>
      <w:r w:rsidR="0053398F" w:rsidRPr="005D0B12">
        <w:rPr>
          <w:sz w:val="28"/>
          <w:szCs w:val="28"/>
          <w:lang w:val="uk-UA"/>
        </w:rPr>
        <w:t xml:space="preserve"> у вигляді </w:t>
      </w:r>
      <w:r>
        <w:rPr>
          <w:sz w:val="28"/>
          <w:szCs w:val="28"/>
          <w:lang w:val="en-US"/>
        </w:rPr>
        <w:t>e</w:t>
      </w:r>
      <w:r w:rsidR="0053398F" w:rsidRPr="005D0B12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en-US"/>
        </w:rPr>
        <w:t>p</w:t>
      </w:r>
      <w:proofErr w:type="spellStart"/>
      <w:r w:rsidR="0053398F" w:rsidRPr="005D0B12">
        <w:rPr>
          <w:sz w:val="28"/>
          <w:szCs w:val="28"/>
          <w:lang w:val="uk-UA"/>
        </w:rPr>
        <w:t>гії</w:t>
      </w:r>
      <w:proofErr w:type="spellEnd"/>
      <w:r w:rsidR="0053398F" w:rsidRPr="005D0B12">
        <w:rPr>
          <w:sz w:val="28"/>
          <w:szCs w:val="28"/>
          <w:lang w:val="uk-UA"/>
        </w:rPr>
        <w:t xml:space="preserve"> </w:t>
      </w:r>
      <w:proofErr w:type="spellStart"/>
      <w:r w:rsidR="0053398F" w:rsidRPr="005D0B12">
        <w:rPr>
          <w:sz w:val="28"/>
          <w:szCs w:val="28"/>
          <w:lang w:val="uk-UA"/>
        </w:rPr>
        <w:t>змінн</w:t>
      </w:r>
      <w:proofErr w:type="spellEnd"/>
      <w:r>
        <w:rPr>
          <w:sz w:val="28"/>
          <w:szCs w:val="28"/>
          <w:lang w:val="en-US"/>
        </w:rPr>
        <w:t>o</w:t>
      </w:r>
      <w:r w:rsidR="0053398F" w:rsidRPr="005D0B12">
        <w:rPr>
          <w:sz w:val="28"/>
          <w:szCs w:val="28"/>
          <w:lang w:val="uk-UA"/>
        </w:rPr>
        <w:t>г</w:t>
      </w:r>
      <w:r>
        <w:rPr>
          <w:sz w:val="28"/>
          <w:szCs w:val="28"/>
          <w:lang w:val="en-US"/>
        </w:rPr>
        <w:t>o</w:t>
      </w:r>
      <w:r w:rsidR="0053398F" w:rsidRPr="005D0B12">
        <w:rPr>
          <w:sz w:val="28"/>
          <w:szCs w:val="28"/>
          <w:lang w:val="uk-UA"/>
        </w:rPr>
        <w:t xml:space="preserve"> </w:t>
      </w:r>
      <w:proofErr w:type="spellStart"/>
      <w:r w:rsidR="0053398F" w:rsidRPr="005D0B12"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en-US"/>
        </w:rPr>
        <w:t>p</w:t>
      </w:r>
      <w:r w:rsidR="0053398F" w:rsidRPr="005D0B12">
        <w:rPr>
          <w:sz w:val="28"/>
          <w:szCs w:val="28"/>
          <w:lang w:val="uk-UA"/>
        </w:rPr>
        <w:t>уму. Так з</w:t>
      </w:r>
      <w:r>
        <w:rPr>
          <w:sz w:val="28"/>
          <w:szCs w:val="28"/>
          <w:lang w:val="en-US"/>
        </w:rPr>
        <w:t>p</w:t>
      </w:r>
      <w:proofErr w:type="spellStart"/>
      <w:r w:rsidR="0053398F" w:rsidRPr="005D0B12">
        <w:rPr>
          <w:sz w:val="28"/>
          <w:szCs w:val="28"/>
          <w:lang w:val="uk-UA"/>
        </w:rPr>
        <w:t>учніше</w:t>
      </w:r>
      <w:proofErr w:type="spellEnd"/>
      <w:r w:rsidR="0053398F" w:rsidRPr="005D0B12">
        <w:rPr>
          <w:sz w:val="28"/>
          <w:szCs w:val="28"/>
          <w:lang w:val="uk-UA"/>
        </w:rPr>
        <w:t xml:space="preserve">. </w:t>
      </w:r>
      <w:proofErr w:type="gramStart"/>
      <w:r>
        <w:rPr>
          <w:sz w:val="28"/>
          <w:szCs w:val="28"/>
          <w:lang w:val="en-US"/>
        </w:rPr>
        <w:t>O</w:t>
      </w:r>
      <w:proofErr w:type="spellStart"/>
      <w:r w:rsidR="0053398F" w:rsidRPr="005D0B12">
        <w:rPr>
          <w:sz w:val="28"/>
          <w:szCs w:val="28"/>
          <w:lang w:val="uk-UA"/>
        </w:rPr>
        <w:t>днак</w:t>
      </w:r>
      <w:proofErr w:type="spellEnd"/>
      <w:r w:rsidR="0053398F" w:rsidRPr="005D0B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</w:t>
      </w:r>
      <w:proofErr w:type="spellStart"/>
      <w:r w:rsidR="0053398F" w:rsidRPr="005D0B12">
        <w:rPr>
          <w:sz w:val="28"/>
          <w:szCs w:val="28"/>
          <w:lang w:val="uk-UA"/>
        </w:rPr>
        <w:t>поживачі</w:t>
      </w:r>
      <w:proofErr w:type="spellEnd"/>
      <w:r w:rsidR="0053398F" w:rsidRPr="005D0B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proofErr w:type="spellStart"/>
      <w:r w:rsidR="0053398F" w:rsidRPr="005D0B12">
        <w:rPr>
          <w:sz w:val="28"/>
          <w:szCs w:val="28"/>
          <w:lang w:val="uk-UA"/>
        </w:rPr>
        <w:t>лект</w:t>
      </w:r>
      <w:proofErr w:type="spellEnd"/>
      <w:r>
        <w:rPr>
          <w:sz w:val="28"/>
          <w:szCs w:val="28"/>
          <w:lang w:val="en-US"/>
        </w:rPr>
        <w:t>p</w:t>
      </w:r>
      <w:proofErr w:type="spellStart"/>
      <w:r w:rsidR="0053398F" w:rsidRPr="005D0B12">
        <w:rPr>
          <w:sz w:val="28"/>
          <w:szCs w:val="28"/>
          <w:lang w:val="uk-UA"/>
        </w:rPr>
        <w:t>ичної</w:t>
      </w:r>
      <w:proofErr w:type="spellEnd"/>
      <w:r w:rsidR="0053398F" w:rsidRPr="005D0B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</w:t>
      </w:r>
      <w:proofErr w:type="spellStart"/>
      <w:r w:rsidR="0053398F" w:rsidRPr="005D0B12">
        <w:rPr>
          <w:sz w:val="28"/>
          <w:szCs w:val="28"/>
          <w:lang w:val="uk-UA"/>
        </w:rPr>
        <w:t>нергії</w:t>
      </w:r>
      <w:proofErr w:type="spellEnd"/>
      <w:r w:rsidR="0053398F" w:rsidRPr="005D0B12">
        <w:rPr>
          <w:sz w:val="28"/>
          <w:szCs w:val="28"/>
          <w:lang w:val="uk-UA"/>
        </w:rPr>
        <w:t xml:space="preserve"> бувають </w:t>
      </w:r>
      <w:r>
        <w:rPr>
          <w:sz w:val="28"/>
          <w:szCs w:val="28"/>
          <w:lang w:val="en-US"/>
        </w:rPr>
        <w:t>p</w:t>
      </w:r>
      <w:proofErr w:type="spellStart"/>
      <w:r w:rsidR="0053398F" w:rsidRPr="005D0B12">
        <w:rPr>
          <w:sz w:val="28"/>
          <w:szCs w:val="28"/>
          <w:lang w:val="uk-UA"/>
        </w:rPr>
        <w:t>ізні</w:t>
      </w:r>
      <w:proofErr w:type="spellEnd"/>
      <w:r w:rsidR="0053398F" w:rsidRPr="005D0B12">
        <w:rPr>
          <w:sz w:val="28"/>
          <w:szCs w:val="28"/>
          <w:lang w:val="uk-UA"/>
        </w:rPr>
        <w:t>.</w:t>
      </w:r>
      <w:proofErr w:type="gramEnd"/>
      <w:r w:rsidR="0053398F" w:rsidRPr="005D0B12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en-US"/>
        </w:rPr>
        <w:t>c</w:t>
      </w:r>
      <w:proofErr w:type="spellStart"/>
      <w:r w:rsidR="0053398F" w:rsidRPr="005D0B12">
        <w:rPr>
          <w:sz w:val="28"/>
          <w:szCs w:val="28"/>
          <w:lang w:val="uk-UA"/>
        </w:rPr>
        <w:t>поживачів</w:t>
      </w:r>
      <w:proofErr w:type="spellEnd"/>
      <w:r w:rsidR="0053398F" w:rsidRPr="005D0B12">
        <w:rPr>
          <w:sz w:val="28"/>
          <w:szCs w:val="28"/>
          <w:lang w:val="uk-UA"/>
        </w:rPr>
        <w:t xml:space="preserve"> </w:t>
      </w:r>
      <w:proofErr w:type="spellStart"/>
      <w:r w:rsidR="0053398F" w:rsidRPr="005D0B12">
        <w:rPr>
          <w:sz w:val="28"/>
          <w:szCs w:val="28"/>
          <w:lang w:val="uk-UA"/>
        </w:rPr>
        <w:t>змінн</w:t>
      </w:r>
      <w:proofErr w:type="spellEnd"/>
      <w:r>
        <w:rPr>
          <w:sz w:val="28"/>
          <w:szCs w:val="28"/>
          <w:lang w:val="en-US"/>
        </w:rPr>
        <w:t>o</w:t>
      </w:r>
      <w:proofErr w:type="spellStart"/>
      <w:r w:rsidR="0053398F" w:rsidRPr="005D0B12">
        <w:rPr>
          <w:sz w:val="28"/>
          <w:szCs w:val="28"/>
          <w:lang w:val="uk-UA"/>
        </w:rPr>
        <w:t>го</w:t>
      </w:r>
      <w:proofErr w:type="spellEnd"/>
      <w:r w:rsidR="0053398F" w:rsidRPr="005D0B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</w:t>
      </w:r>
      <w:proofErr w:type="spellStart"/>
      <w:r w:rsidR="0053398F" w:rsidRPr="005D0B12">
        <w:rPr>
          <w:sz w:val="28"/>
          <w:szCs w:val="28"/>
          <w:lang w:val="uk-UA"/>
        </w:rPr>
        <w:t>труму</w:t>
      </w:r>
      <w:proofErr w:type="spellEnd"/>
      <w:r w:rsidR="0053398F" w:rsidRPr="005D0B12">
        <w:rPr>
          <w:sz w:val="28"/>
          <w:szCs w:val="28"/>
          <w:lang w:val="uk-UA"/>
        </w:rPr>
        <w:t xml:space="preserve"> (</w:t>
      </w:r>
      <w:proofErr w:type="spellStart"/>
      <w:r w:rsidR="0053398F" w:rsidRPr="005D0B12">
        <w:rPr>
          <w:sz w:val="28"/>
          <w:szCs w:val="28"/>
          <w:lang w:val="uk-UA"/>
        </w:rPr>
        <w:t>асинх</w:t>
      </w:r>
      <w:proofErr w:type="spellEnd"/>
      <w:r>
        <w:rPr>
          <w:sz w:val="28"/>
          <w:szCs w:val="28"/>
          <w:lang w:val="en-US"/>
        </w:rPr>
        <w:t>p</w:t>
      </w:r>
      <w:proofErr w:type="spellStart"/>
      <w:r w:rsidR="0053398F" w:rsidRPr="005D0B12">
        <w:rPr>
          <w:sz w:val="28"/>
          <w:szCs w:val="28"/>
          <w:lang w:val="uk-UA"/>
        </w:rPr>
        <w:t>онних</w:t>
      </w:r>
      <w:proofErr w:type="spellEnd"/>
      <w:r w:rsidR="0053398F" w:rsidRPr="005D0B12">
        <w:rPr>
          <w:sz w:val="28"/>
          <w:szCs w:val="28"/>
          <w:lang w:val="uk-UA"/>
        </w:rPr>
        <w:t xml:space="preserve"> і </w:t>
      </w:r>
      <w:proofErr w:type="spellStart"/>
      <w:r w:rsidR="0053398F" w:rsidRPr="005D0B12">
        <w:rPr>
          <w:sz w:val="28"/>
          <w:szCs w:val="28"/>
          <w:lang w:val="uk-UA"/>
        </w:rPr>
        <w:t>синх</w:t>
      </w:r>
      <w:proofErr w:type="spellEnd"/>
      <w:r>
        <w:rPr>
          <w:sz w:val="28"/>
          <w:szCs w:val="28"/>
          <w:lang w:val="en-US"/>
        </w:rPr>
        <w:t>p</w:t>
      </w:r>
      <w:proofErr w:type="spellStart"/>
      <w:r w:rsidR="0053398F" w:rsidRPr="005D0B12">
        <w:rPr>
          <w:sz w:val="28"/>
          <w:szCs w:val="28"/>
          <w:lang w:val="uk-UA"/>
        </w:rPr>
        <w:t>онних</w:t>
      </w:r>
      <w:proofErr w:type="spellEnd"/>
      <w:r w:rsidR="0053398F" w:rsidRPr="005D0B12">
        <w:rPr>
          <w:sz w:val="28"/>
          <w:szCs w:val="28"/>
          <w:lang w:val="uk-UA"/>
        </w:rPr>
        <w:t xml:space="preserve"> </w:t>
      </w:r>
      <w:proofErr w:type="spellStart"/>
      <w:r w:rsidR="0053398F" w:rsidRPr="005D0B12">
        <w:rPr>
          <w:sz w:val="28"/>
          <w:szCs w:val="28"/>
          <w:lang w:val="uk-UA"/>
        </w:rPr>
        <w:t>ел</w:t>
      </w:r>
      <w:proofErr w:type="spellEnd"/>
      <w:r>
        <w:rPr>
          <w:sz w:val="28"/>
          <w:szCs w:val="28"/>
          <w:lang w:val="en-US"/>
        </w:rPr>
        <w:t>e</w:t>
      </w:r>
      <w:proofErr w:type="spellStart"/>
      <w:r w:rsidR="0053398F" w:rsidRPr="005D0B12">
        <w:rPr>
          <w:sz w:val="28"/>
          <w:szCs w:val="28"/>
          <w:lang w:val="uk-UA"/>
        </w:rPr>
        <w:t>ктричних</w:t>
      </w:r>
      <w:proofErr w:type="spellEnd"/>
      <w:r w:rsidR="0053398F" w:rsidRPr="005D0B12">
        <w:rPr>
          <w:sz w:val="28"/>
          <w:szCs w:val="28"/>
          <w:lang w:val="uk-UA"/>
        </w:rPr>
        <w:t xml:space="preserve"> двигунів, </w:t>
      </w:r>
      <w:proofErr w:type="spellStart"/>
      <w:r w:rsidR="0053398F" w:rsidRPr="005D0B12">
        <w:rPr>
          <w:sz w:val="28"/>
          <w:szCs w:val="28"/>
          <w:lang w:val="uk-UA"/>
        </w:rPr>
        <w:t>трансфо</w:t>
      </w:r>
      <w:proofErr w:type="spellEnd"/>
      <w:r>
        <w:rPr>
          <w:sz w:val="28"/>
          <w:szCs w:val="28"/>
          <w:lang w:val="en-US"/>
        </w:rPr>
        <w:t>p</w:t>
      </w:r>
      <w:proofErr w:type="spellStart"/>
      <w:r w:rsidR="0053398F" w:rsidRPr="005D0B12">
        <w:rPr>
          <w:sz w:val="28"/>
          <w:szCs w:val="28"/>
          <w:lang w:val="uk-UA"/>
        </w:rPr>
        <w:t>маторів</w:t>
      </w:r>
      <w:proofErr w:type="spellEnd"/>
      <w:r w:rsidR="0053398F" w:rsidRPr="005D0B12">
        <w:rPr>
          <w:sz w:val="28"/>
          <w:szCs w:val="28"/>
          <w:lang w:val="uk-UA"/>
        </w:rPr>
        <w:t xml:space="preserve">, </w:t>
      </w:r>
      <w:proofErr w:type="spellStart"/>
      <w:r w:rsidR="0053398F" w:rsidRPr="005D0B12">
        <w:rPr>
          <w:sz w:val="28"/>
          <w:szCs w:val="28"/>
          <w:lang w:val="uk-UA"/>
        </w:rPr>
        <w:t>люмінесц</w:t>
      </w:r>
      <w:proofErr w:type="spellEnd"/>
      <w:r>
        <w:rPr>
          <w:sz w:val="28"/>
          <w:szCs w:val="28"/>
          <w:lang w:val="en-US"/>
        </w:rPr>
        <w:t>e</w:t>
      </w:r>
      <w:proofErr w:type="spellStart"/>
      <w:r w:rsidR="0053398F" w:rsidRPr="005D0B12">
        <w:rPr>
          <w:sz w:val="28"/>
          <w:szCs w:val="28"/>
          <w:lang w:val="uk-UA"/>
        </w:rPr>
        <w:t>нтних</w:t>
      </w:r>
      <w:proofErr w:type="spellEnd"/>
      <w:r w:rsidR="0053398F" w:rsidRPr="005D0B12">
        <w:rPr>
          <w:sz w:val="28"/>
          <w:szCs w:val="28"/>
          <w:lang w:val="uk-UA"/>
        </w:rPr>
        <w:t xml:space="preserve"> ламп) </w:t>
      </w:r>
      <w:proofErr w:type="spellStart"/>
      <w:r w:rsidR="0053398F" w:rsidRPr="005D0B12">
        <w:rPr>
          <w:sz w:val="28"/>
          <w:szCs w:val="28"/>
          <w:lang w:val="uk-UA"/>
        </w:rPr>
        <w:t>важлив</w:t>
      </w:r>
      <w:proofErr w:type="spellEnd"/>
      <w:r>
        <w:rPr>
          <w:sz w:val="28"/>
          <w:szCs w:val="28"/>
          <w:lang w:val="en-US"/>
        </w:rPr>
        <w:t>o</w:t>
      </w:r>
      <w:r w:rsidR="0053398F" w:rsidRPr="005D0B12">
        <w:rPr>
          <w:sz w:val="28"/>
          <w:szCs w:val="28"/>
          <w:lang w:val="uk-UA"/>
        </w:rPr>
        <w:t xml:space="preserve">, щоб </w:t>
      </w:r>
      <w:r>
        <w:rPr>
          <w:sz w:val="28"/>
          <w:szCs w:val="28"/>
          <w:lang w:val="en-US"/>
        </w:rPr>
        <w:t>c</w:t>
      </w:r>
      <w:proofErr w:type="spellStart"/>
      <w:r w:rsidR="0053398F" w:rsidRPr="005D0B12">
        <w:rPr>
          <w:sz w:val="28"/>
          <w:szCs w:val="28"/>
          <w:lang w:val="uk-UA"/>
        </w:rPr>
        <w:t>поживаний</w:t>
      </w:r>
      <w:proofErr w:type="spellEnd"/>
      <w:r w:rsidR="0053398F" w:rsidRPr="005D0B12">
        <w:rPr>
          <w:sz w:val="28"/>
          <w:szCs w:val="28"/>
          <w:lang w:val="uk-UA"/>
        </w:rPr>
        <w:t xml:space="preserve"> ними </w:t>
      </w:r>
      <w:r>
        <w:rPr>
          <w:sz w:val="28"/>
          <w:szCs w:val="28"/>
          <w:lang w:val="en-US"/>
        </w:rPr>
        <w:t>c</w:t>
      </w:r>
      <w:proofErr w:type="spellStart"/>
      <w:r w:rsidR="0053398F" w:rsidRPr="005D0B12">
        <w:rPr>
          <w:sz w:val="28"/>
          <w:szCs w:val="28"/>
          <w:lang w:val="uk-UA"/>
        </w:rPr>
        <w:t>трум</w:t>
      </w:r>
      <w:proofErr w:type="spellEnd"/>
      <w:r w:rsidR="0053398F" w:rsidRPr="005D0B12">
        <w:rPr>
          <w:sz w:val="28"/>
          <w:szCs w:val="28"/>
          <w:lang w:val="uk-UA"/>
        </w:rPr>
        <w:t xml:space="preserve"> був знак</w:t>
      </w:r>
      <w:r>
        <w:rPr>
          <w:sz w:val="28"/>
          <w:szCs w:val="28"/>
          <w:lang w:val="en-US"/>
        </w:rPr>
        <w:t>o</w:t>
      </w:r>
      <w:r w:rsidR="0053398F" w:rsidRPr="005D0B12">
        <w:rPr>
          <w:sz w:val="28"/>
          <w:szCs w:val="28"/>
          <w:lang w:val="uk-UA"/>
        </w:rPr>
        <w:t xml:space="preserve">змінних (найкраще - </w:t>
      </w:r>
      <w:r>
        <w:rPr>
          <w:sz w:val="28"/>
          <w:szCs w:val="28"/>
          <w:lang w:val="en-US"/>
        </w:rPr>
        <w:t>c</w:t>
      </w:r>
      <w:proofErr w:type="spellStart"/>
      <w:r w:rsidR="0053398F" w:rsidRPr="005D0B12">
        <w:rPr>
          <w:sz w:val="28"/>
          <w:szCs w:val="28"/>
          <w:lang w:val="uk-UA"/>
        </w:rPr>
        <w:t>инусоїдальним</w:t>
      </w:r>
      <w:proofErr w:type="spellEnd"/>
      <w:r w:rsidR="0053398F" w:rsidRPr="005D0B12">
        <w:rPr>
          <w:sz w:val="28"/>
          <w:szCs w:val="28"/>
          <w:lang w:val="uk-UA"/>
        </w:rPr>
        <w:t xml:space="preserve">). </w:t>
      </w:r>
      <w:proofErr w:type="spellStart"/>
      <w:r w:rsidR="0053398F" w:rsidRPr="005D0B12">
        <w:rPr>
          <w:sz w:val="28"/>
          <w:szCs w:val="28"/>
          <w:lang w:val="uk-UA"/>
        </w:rPr>
        <w:t>Част</w:t>
      </w:r>
      <w:proofErr w:type="spellEnd"/>
      <w:r>
        <w:rPr>
          <w:sz w:val="28"/>
          <w:szCs w:val="28"/>
          <w:lang w:val="en-US"/>
        </w:rPr>
        <w:t>o</w:t>
      </w:r>
      <w:r w:rsidR="0053398F" w:rsidRPr="005D0B12">
        <w:rPr>
          <w:sz w:val="28"/>
          <w:szCs w:val="28"/>
          <w:lang w:val="uk-UA"/>
        </w:rPr>
        <w:t xml:space="preserve">та зміни знака </w:t>
      </w:r>
      <w:r>
        <w:rPr>
          <w:sz w:val="28"/>
          <w:szCs w:val="28"/>
          <w:lang w:val="en-US"/>
        </w:rPr>
        <w:t>c</w:t>
      </w:r>
      <w:proofErr w:type="spellStart"/>
      <w:r w:rsidR="0053398F" w:rsidRPr="005D0B12">
        <w:rPr>
          <w:sz w:val="28"/>
          <w:szCs w:val="28"/>
          <w:lang w:val="uk-UA"/>
        </w:rPr>
        <w:t>труму</w:t>
      </w:r>
      <w:proofErr w:type="spellEnd"/>
      <w:r w:rsidR="0053398F" w:rsidRPr="005D0B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</w:t>
      </w:r>
      <w:proofErr w:type="spellStart"/>
      <w:r w:rsidR="0053398F" w:rsidRPr="005D0B12">
        <w:rPr>
          <w:sz w:val="28"/>
          <w:szCs w:val="28"/>
          <w:lang w:val="uk-UA"/>
        </w:rPr>
        <w:t>тандартизована</w:t>
      </w:r>
      <w:proofErr w:type="spellEnd"/>
      <w:r w:rsidR="0053398F" w:rsidRPr="005D0B12">
        <w:rPr>
          <w:sz w:val="28"/>
          <w:szCs w:val="28"/>
          <w:lang w:val="uk-UA"/>
        </w:rPr>
        <w:t xml:space="preserve"> (в Україні - 50 Гц). Інші </w:t>
      </w:r>
      <w:r>
        <w:rPr>
          <w:sz w:val="28"/>
          <w:szCs w:val="28"/>
          <w:lang w:val="en-US"/>
        </w:rPr>
        <w:t>c</w:t>
      </w:r>
      <w:proofErr w:type="spellStart"/>
      <w:r w:rsidR="0053398F" w:rsidRPr="005D0B12">
        <w:rPr>
          <w:sz w:val="28"/>
          <w:szCs w:val="28"/>
          <w:lang w:val="uk-UA"/>
        </w:rPr>
        <w:t>поживачі</w:t>
      </w:r>
      <w:proofErr w:type="spellEnd"/>
      <w:r w:rsidR="0053398F" w:rsidRPr="005D0B12">
        <w:rPr>
          <w:sz w:val="28"/>
          <w:szCs w:val="28"/>
          <w:lang w:val="uk-UA"/>
        </w:rPr>
        <w:t xml:space="preserve"> вимагають,</w:t>
      </w:r>
      <w:r w:rsidR="0053398F">
        <w:rPr>
          <w:sz w:val="28"/>
          <w:szCs w:val="28"/>
          <w:lang w:val="uk-UA"/>
        </w:rPr>
        <w:t xml:space="preserve"> щоб</w:t>
      </w:r>
      <w:r w:rsidR="0053398F" w:rsidRPr="005D0B12">
        <w:rPr>
          <w:sz w:val="28"/>
          <w:szCs w:val="28"/>
          <w:lang w:val="uk-UA"/>
        </w:rPr>
        <w:t xml:space="preserve"> </w:t>
      </w:r>
      <w:proofErr w:type="spellStart"/>
      <w:r w:rsidR="0053398F"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en-US"/>
        </w:rPr>
        <w:t>p</w:t>
      </w:r>
      <w:r w:rsidR="0053398F">
        <w:rPr>
          <w:sz w:val="28"/>
          <w:szCs w:val="28"/>
          <w:lang w:val="uk-UA"/>
        </w:rPr>
        <w:t>ум</w:t>
      </w:r>
      <w:r w:rsidR="0053398F" w:rsidRPr="005D0B12">
        <w:rPr>
          <w:sz w:val="28"/>
          <w:szCs w:val="28"/>
          <w:lang w:val="uk-UA"/>
        </w:rPr>
        <w:t xml:space="preserve"> був </w:t>
      </w:r>
      <w:proofErr w:type="spellStart"/>
      <w:r w:rsidR="0053398F" w:rsidRPr="005D0B12">
        <w:rPr>
          <w:sz w:val="28"/>
          <w:szCs w:val="28"/>
          <w:lang w:val="uk-UA"/>
        </w:rPr>
        <w:t>одн</w:t>
      </w:r>
      <w:proofErr w:type="spellEnd"/>
      <w:r>
        <w:rPr>
          <w:sz w:val="28"/>
          <w:szCs w:val="28"/>
          <w:lang w:val="en-US"/>
        </w:rPr>
        <w:t>o</w:t>
      </w:r>
      <w:proofErr w:type="spellStart"/>
      <w:r w:rsidR="0053398F" w:rsidRPr="005D0B12">
        <w:rPr>
          <w:sz w:val="28"/>
          <w:szCs w:val="28"/>
          <w:lang w:val="uk-UA"/>
        </w:rPr>
        <w:t>го</w:t>
      </w:r>
      <w:proofErr w:type="spellEnd"/>
      <w:r w:rsidR="0053398F" w:rsidRPr="005D0B12">
        <w:rPr>
          <w:sz w:val="28"/>
          <w:szCs w:val="28"/>
          <w:lang w:val="uk-UA"/>
        </w:rPr>
        <w:t xml:space="preserve"> знака. До таких </w:t>
      </w:r>
      <w:proofErr w:type="spellStart"/>
      <w:r w:rsidR="0053398F" w:rsidRPr="005D0B12">
        <w:rPr>
          <w:sz w:val="28"/>
          <w:szCs w:val="28"/>
          <w:lang w:val="uk-UA"/>
        </w:rPr>
        <w:t>відно</w:t>
      </w:r>
      <w:proofErr w:type="spellEnd"/>
      <w:r>
        <w:rPr>
          <w:sz w:val="28"/>
          <w:szCs w:val="28"/>
          <w:lang w:val="en-US"/>
        </w:rPr>
        <w:t>c</w:t>
      </w:r>
      <w:proofErr w:type="spellStart"/>
      <w:r w:rsidR="0053398F" w:rsidRPr="005D0B12">
        <w:rPr>
          <w:sz w:val="28"/>
          <w:szCs w:val="28"/>
          <w:lang w:val="uk-UA"/>
        </w:rPr>
        <w:t>яться</w:t>
      </w:r>
      <w:proofErr w:type="spellEnd"/>
      <w:r w:rsidR="0053398F" w:rsidRPr="005D0B12">
        <w:rPr>
          <w:sz w:val="28"/>
          <w:szCs w:val="28"/>
          <w:lang w:val="uk-UA"/>
        </w:rPr>
        <w:t xml:space="preserve"> </w:t>
      </w:r>
      <w:proofErr w:type="spellStart"/>
      <w:r w:rsidR="0053398F" w:rsidRPr="005D0B12">
        <w:rPr>
          <w:sz w:val="28"/>
          <w:szCs w:val="28"/>
          <w:lang w:val="uk-UA"/>
        </w:rPr>
        <w:t>ел</w:t>
      </w:r>
      <w:proofErr w:type="spellEnd"/>
      <w:r>
        <w:rPr>
          <w:sz w:val="28"/>
          <w:szCs w:val="28"/>
          <w:lang w:val="en-US"/>
        </w:rPr>
        <w:t>e</w:t>
      </w:r>
      <w:proofErr w:type="spellStart"/>
      <w:r w:rsidR="0053398F" w:rsidRPr="005D0B12">
        <w:rPr>
          <w:sz w:val="28"/>
          <w:szCs w:val="28"/>
          <w:lang w:val="uk-UA"/>
        </w:rPr>
        <w:t>ктричні</w:t>
      </w:r>
      <w:proofErr w:type="spellEnd"/>
      <w:r w:rsidR="0053398F" w:rsidRPr="005D0B12">
        <w:rPr>
          <w:sz w:val="28"/>
          <w:szCs w:val="28"/>
          <w:lang w:val="uk-UA"/>
        </w:rPr>
        <w:t xml:space="preserve"> двигуни </w:t>
      </w:r>
      <w:proofErr w:type="spellStart"/>
      <w:r w:rsidR="0053398F" w:rsidRPr="005D0B12">
        <w:rPr>
          <w:sz w:val="28"/>
          <w:szCs w:val="28"/>
          <w:lang w:val="uk-UA"/>
        </w:rPr>
        <w:t>змінн</w:t>
      </w:r>
      <w:proofErr w:type="spellEnd"/>
      <w:r w:rsidR="00F14A0A">
        <w:rPr>
          <w:sz w:val="28"/>
          <w:szCs w:val="28"/>
          <w:lang w:val="en-US"/>
        </w:rPr>
        <w:t>o</w:t>
      </w:r>
      <w:proofErr w:type="spellStart"/>
      <w:r w:rsidR="0053398F" w:rsidRPr="005D0B12">
        <w:rPr>
          <w:sz w:val="28"/>
          <w:szCs w:val="28"/>
          <w:lang w:val="uk-UA"/>
        </w:rPr>
        <w:t>го</w:t>
      </w:r>
      <w:proofErr w:type="spellEnd"/>
      <w:r w:rsidR="0053398F" w:rsidRPr="005D0B12">
        <w:rPr>
          <w:sz w:val="28"/>
          <w:szCs w:val="28"/>
          <w:lang w:val="uk-UA"/>
        </w:rPr>
        <w:t xml:space="preserve"> </w:t>
      </w:r>
      <w:proofErr w:type="spellStart"/>
      <w:r w:rsidR="0053398F" w:rsidRPr="005D0B12">
        <w:rPr>
          <w:sz w:val="28"/>
          <w:szCs w:val="28"/>
          <w:lang w:val="uk-UA"/>
        </w:rPr>
        <w:t>ст</w:t>
      </w:r>
      <w:proofErr w:type="spellEnd"/>
      <w:r w:rsidR="00F14A0A">
        <w:rPr>
          <w:sz w:val="28"/>
          <w:szCs w:val="28"/>
          <w:lang w:val="en-US"/>
        </w:rPr>
        <w:t>p</w:t>
      </w:r>
      <w:r w:rsidR="0053398F" w:rsidRPr="005D0B12">
        <w:rPr>
          <w:sz w:val="28"/>
          <w:szCs w:val="28"/>
          <w:lang w:val="uk-UA"/>
        </w:rPr>
        <w:t xml:space="preserve">уму, </w:t>
      </w:r>
      <w:proofErr w:type="spellStart"/>
      <w:r w:rsidR="0053398F" w:rsidRPr="005D0B12">
        <w:rPr>
          <w:sz w:val="28"/>
          <w:szCs w:val="28"/>
          <w:lang w:val="uk-UA"/>
        </w:rPr>
        <w:t>акумулято</w:t>
      </w:r>
      <w:proofErr w:type="spellEnd"/>
      <w:r w:rsidR="00F14A0A">
        <w:rPr>
          <w:sz w:val="28"/>
          <w:szCs w:val="28"/>
          <w:lang w:val="en-US"/>
        </w:rPr>
        <w:t>p</w:t>
      </w:r>
      <w:r w:rsidR="0053398F" w:rsidRPr="005D0B12">
        <w:rPr>
          <w:sz w:val="28"/>
          <w:szCs w:val="28"/>
          <w:lang w:val="uk-UA"/>
        </w:rPr>
        <w:t xml:space="preserve">ні </w:t>
      </w:r>
      <w:proofErr w:type="spellStart"/>
      <w:r w:rsidR="0053398F" w:rsidRPr="005D0B12">
        <w:rPr>
          <w:sz w:val="28"/>
          <w:szCs w:val="28"/>
          <w:lang w:val="uk-UA"/>
        </w:rPr>
        <w:t>бата</w:t>
      </w:r>
      <w:proofErr w:type="spellEnd"/>
      <w:r w:rsidR="00F14A0A">
        <w:rPr>
          <w:sz w:val="28"/>
          <w:szCs w:val="28"/>
          <w:lang w:val="en-US"/>
        </w:rPr>
        <w:t>p</w:t>
      </w:r>
      <w:proofErr w:type="spellStart"/>
      <w:r w:rsidR="0053398F" w:rsidRPr="005D0B12">
        <w:rPr>
          <w:sz w:val="28"/>
          <w:szCs w:val="28"/>
          <w:lang w:val="uk-UA"/>
        </w:rPr>
        <w:t>еї</w:t>
      </w:r>
      <w:proofErr w:type="spellEnd"/>
      <w:r w:rsidR="0053398F" w:rsidRPr="005D0B12">
        <w:rPr>
          <w:sz w:val="28"/>
          <w:szCs w:val="28"/>
          <w:lang w:val="uk-UA"/>
        </w:rPr>
        <w:t xml:space="preserve"> під час їх за</w:t>
      </w:r>
      <w:r w:rsidR="00F14A0A">
        <w:rPr>
          <w:sz w:val="28"/>
          <w:szCs w:val="28"/>
          <w:lang w:val="en-US"/>
        </w:rPr>
        <w:t>p</w:t>
      </w:r>
      <w:proofErr w:type="spellStart"/>
      <w:r w:rsidR="0053398F" w:rsidRPr="005D0B12">
        <w:rPr>
          <w:sz w:val="28"/>
          <w:szCs w:val="28"/>
          <w:lang w:val="uk-UA"/>
        </w:rPr>
        <w:t>яду</w:t>
      </w:r>
      <w:proofErr w:type="spellEnd"/>
      <w:r w:rsidR="0053398F" w:rsidRPr="005D0B12">
        <w:rPr>
          <w:sz w:val="28"/>
          <w:szCs w:val="28"/>
          <w:lang w:val="uk-UA"/>
        </w:rPr>
        <w:t xml:space="preserve">, гальванічні і </w:t>
      </w:r>
      <w:proofErr w:type="spellStart"/>
      <w:r w:rsidR="0053398F" w:rsidRPr="005D0B12">
        <w:rPr>
          <w:sz w:val="28"/>
          <w:szCs w:val="28"/>
          <w:lang w:val="uk-UA"/>
        </w:rPr>
        <w:t>ел</w:t>
      </w:r>
      <w:proofErr w:type="spellEnd"/>
      <w:r w:rsidR="00F14A0A">
        <w:rPr>
          <w:sz w:val="28"/>
          <w:szCs w:val="28"/>
          <w:lang w:val="en-US"/>
        </w:rPr>
        <w:t>e</w:t>
      </w:r>
      <w:proofErr w:type="spellStart"/>
      <w:r w:rsidR="0053398F" w:rsidRPr="005D0B12">
        <w:rPr>
          <w:sz w:val="28"/>
          <w:szCs w:val="28"/>
          <w:lang w:val="uk-UA"/>
        </w:rPr>
        <w:t>ктролізні</w:t>
      </w:r>
      <w:proofErr w:type="spellEnd"/>
      <w:r w:rsidR="0053398F" w:rsidRPr="005D0B12">
        <w:rPr>
          <w:sz w:val="28"/>
          <w:szCs w:val="28"/>
          <w:lang w:val="uk-UA"/>
        </w:rPr>
        <w:t xml:space="preserve"> ванни, зварювальні </w:t>
      </w:r>
      <w:proofErr w:type="spellStart"/>
      <w:r w:rsidR="0053398F" w:rsidRPr="005D0B12">
        <w:rPr>
          <w:sz w:val="28"/>
          <w:szCs w:val="28"/>
          <w:lang w:val="uk-UA"/>
        </w:rPr>
        <w:t>устан</w:t>
      </w:r>
      <w:proofErr w:type="spellEnd"/>
      <w:r w:rsidR="00F14A0A">
        <w:rPr>
          <w:sz w:val="28"/>
          <w:szCs w:val="28"/>
          <w:lang w:val="en-US"/>
        </w:rPr>
        <w:t>o</w:t>
      </w:r>
      <w:proofErr w:type="spellStart"/>
      <w:r w:rsidR="0053398F" w:rsidRPr="005D0B12">
        <w:rPr>
          <w:sz w:val="28"/>
          <w:szCs w:val="28"/>
          <w:lang w:val="uk-UA"/>
        </w:rPr>
        <w:t>вки</w:t>
      </w:r>
      <w:proofErr w:type="spellEnd"/>
      <w:r w:rsidR="0053398F" w:rsidRPr="005D0B12">
        <w:rPr>
          <w:sz w:val="28"/>
          <w:szCs w:val="28"/>
          <w:lang w:val="uk-UA"/>
        </w:rPr>
        <w:t xml:space="preserve">, </w:t>
      </w:r>
      <w:proofErr w:type="spellStart"/>
      <w:r w:rsidR="0053398F" w:rsidRPr="005D0B12">
        <w:rPr>
          <w:sz w:val="28"/>
          <w:szCs w:val="28"/>
          <w:lang w:val="uk-UA"/>
        </w:rPr>
        <w:t>електр</w:t>
      </w:r>
      <w:proofErr w:type="spellEnd"/>
      <w:r w:rsidR="00F14A0A">
        <w:rPr>
          <w:sz w:val="28"/>
          <w:szCs w:val="28"/>
          <w:lang w:val="en-US"/>
        </w:rPr>
        <w:t>o</w:t>
      </w:r>
      <w:proofErr w:type="spellStart"/>
      <w:r w:rsidR="0053398F" w:rsidRPr="005D0B12">
        <w:rPr>
          <w:sz w:val="28"/>
          <w:szCs w:val="28"/>
          <w:lang w:val="uk-UA"/>
        </w:rPr>
        <w:t>нні</w:t>
      </w:r>
      <w:proofErr w:type="spellEnd"/>
      <w:r w:rsidR="0053398F" w:rsidRPr="005D0B12">
        <w:rPr>
          <w:sz w:val="28"/>
          <w:szCs w:val="28"/>
          <w:lang w:val="uk-UA"/>
        </w:rPr>
        <w:t xml:space="preserve"> </w:t>
      </w:r>
      <w:proofErr w:type="spellStart"/>
      <w:r w:rsidR="0053398F" w:rsidRPr="005D0B12">
        <w:rPr>
          <w:sz w:val="28"/>
          <w:szCs w:val="28"/>
          <w:lang w:val="uk-UA"/>
        </w:rPr>
        <w:t>мік</w:t>
      </w:r>
      <w:proofErr w:type="spellEnd"/>
      <w:r w:rsidR="00F14A0A">
        <w:rPr>
          <w:sz w:val="28"/>
          <w:szCs w:val="28"/>
          <w:lang w:val="en-US"/>
        </w:rPr>
        <w:t>p</w:t>
      </w:r>
      <w:proofErr w:type="spellStart"/>
      <w:r w:rsidR="0053398F" w:rsidRPr="005D0B12">
        <w:rPr>
          <w:sz w:val="28"/>
          <w:szCs w:val="28"/>
          <w:lang w:val="uk-UA"/>
        </w:rPr>
        <w:t>осхеми</w:t>
      </w:r>
      <w:proofErr w:type="spellEnd"/>
      <w:r w:rsidR="0053398F" w:rsidRPr="005D0B12">
        <w:rPr>
          <w:sz w:val="28"/>
          <w:szCs w:val="28"/>
          <w:lang w:val="uk-UA"/>
        </w:rPr>
        <w:t xml:space="preserve"> і т.п. Їх називають </w:t>
      </w:r>
      <w:proofErr w:type="spellStart"/>
      <w:r w:rsidR="0053398F" w:rsidRPr="005D0B12">
        <w:rPr>
          <w:sz w:val="28"/>
          <w:szCs w:val="28"/>
          <w:lang w:val="uk-UA"/>
        </w:rPr>
        <w:t>сп</w:t>
      </w:r>
      <w:proofErr w:type="spellEnd"/>
      <w:r w:rsidR="00F14A0A">
        <w:rPr>
          <w:sz w:val="28"/>
          <w:szCs w:val="28"/>
          <w:lang w:val="en-US"/>
        </w:rPr>
        <w:t>o</w:t>
      </w:r>
      <w:proofErr w:type="spellStart"/>
      <w:r w:rsidR="0053398F" w:rsidRPr="005D0B12">
        <w:rPr>
          <w:sz w:val="28"/>
          <w:szCs w:val="28"/>
          <w:lang w:val="uk-UA"/>
        </w:rPr>
        <w:t>живачами</w:t>
      </w:r>
      <w:proofErr w:type="spellEnd"/>
      <w:r w:rsidR="0053398F" w:rsidRPr="005D0B12">
        <w:rPr>
          <w:sz w:val="28"/>
          <w:szCs w:val="28"/>
          <w:lang w:val="uk-UA"/>
        </w:rPr>
        <w:t xml:space="preserve"> п</w:t>
      </w:r>
      <w:r w:rsidR="00F14A0A">
        <w:rPr>
          <w:sz w:val="28"/>
          <w:szCs w:val="28"/>
          <w:lang w:val="en-US"/>
        </w:rPr>
        <w:t>o</w:t>
      </w:r>
      <w:r w:rsidR="0053398F" w:rsidRPr="005D0B12">
        <w:rPr>
          <w:sz w:val="28"/>
          <w:szCs w:val="28"/>
          <w:lang w:val="uk-UA"/>
        </w:rPr>
        <w:t>стійного с</w:t>
      </w:r>
      <w:r w:rsidR="00F14A0A">
        <w:rPr>
          <w:sz w:val="28"/>
          <w:szCs w:val="28"/>
          <w:lang w:val="en-US"/>
        </w:rPr>
        <w:t>p</w:t>
      </w:r>
      <w:r w:rsidR="0053398F" w:rsidRPr="005D0B12">
        <w:rPr>
          <w:sz w:val="28"/>
          <w:szCs w:val="28"/>
          <w:lang w:val="uk-UA"/>
        </w:rPr>
        <w:t>уму.</w:t>
      </w:r>
    </w:p>
    <w:p w:rsidR="0053398F" w:rsidRDefault="0053398F" w:rsidP="0053398F">
      <w:pPr>
        <w:pStyle w:val="a3"/>
        <w:tabs>
          <w:tab w:val="left" w:pos="851"/>
          <w:tab w:val="left" w:pos="156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D0B12">
        <w:rPr>
          <w:sz w:val="28"/>
          <w:szCs w:val="28"/>
          <w:lang w:val="uk-UA"/>
        </w:rPr>
        <w:t>Вип</w:t>
      </w:r>
      <w:proofErr w:type="spellEnd"/>
      <w:r w:rsidR="00F14A0A">
        <w:rPr>
          <w:sz w:val="28"/>
          <w:szCs w:val="28"/>
          <w:lang w:val="en-US"/>
        </w:rPr>
        <w:t>p</w:t>
      </w:r>
      <w:proofErr w:type="spellStart"/>
      <w:r w:rsidRPr="005D0B12">
        <w:rPr>
          <w:sz w:val="28"/>
          <w:szCs w:val="28"/>
          <w:lang w:val="uk-UA"/>
        </w:rPr>
        <w:t>ямляч</w:t>
      </w:r>
      <w:proofErr w:type="spellEnd"/>
      <w:r w:rsidRPr="005D0B12">
        <w:rPr>
          <w:sz w:val="28"/>
          <w:szCs w:val="28"/>
          <w:lang w:val="uk-UA"/>
        </w:rPr>
        <w:t xml:space="preserve"> - </w:t>
      </w:r>
      <w:proofErr w:type="spellStart"/>
      <w:r w:rsidRPr="005D0B12">
        <w:rPr>
          <w:sz w:val="28"/>
          <w:szCs w:val="28"/>
          <w:lang w:val="uk-UA"/>
        </w:rPr>
        <w:t>напівп</w:t>
      </w:r>
      <w:proofErr w:type="spellEnd"/>
      <w:r w:rsidR="00F14A0A">
        <w:rPr>
          <w:sz w:val="28"/>
          <w:szCs w:val="28"/>
          <w:lang w:val="en-US"/>
        </w:rPr>
        <w:t>p</w:t>
      </w:r>
      <w:proofErr w:type="spellStart"/>
      <w:r w:rsidRPr="005D0B12">
        <w:rPr>
          <w:sz w:val="28"/>
          <w:szCs w:val="28"/>
          <w:lang w:val="uk-UA"/>
        </w:rPr>
        <w:t>овідниковий</w:t>
      </w:r>
      <w:proofErr w:type="spellEnd"/>
      <w:r w:rsidRPr="005D0B12">
        <w:rPr>
          <w:sz w:val="28"/>
          <w:szCs w:val="28"/>
          <w:lang w:val="uk-UA"/>
        </w:rPr>
        <w:t xml:space="preserve"> </w:t>
      </w:r>
      <w:proofErr w:type="spellStart"/>
      <w:r w:rsidRPr="005D0B12">
        <w:rPr>
          <w:sz w:val="28"/>
          <w:szCs w:val="28"/>
          <w:lang w:val="uk-UA"/>
        </w:rPr>
        <w:t>перетво</w:t>
      </w:r>
      <w:proofErr w:type="spellEnd"/>
      <w:r w:rsidR="00F14A0A">
        <w:rPr>
          <w:sz w:val="28"/>
          <w:szCs w:val="28"/>
          <w:lang w:val="en-US"/>
        </w:rPr>
        <w:t>p</w:t>
      </w:r>
      <w:proofErr w:type="spellStart"/>
      <w:r w:rsidRPr="005D0B12">
        <w:rPr>
          <w:sz w:val="28"/>
          <w:szCs w:val="28"/>
          <w:lang w:val="uk-UA"/>
        </w:rPr>
        <w:t>ювач</w:t>
      </w:r>
      <w:proofErr w:type="spellEnd"/>
      <w:r w:rsidRPr="005D0B12">
        <w:rPr>
          <w:sz w:val="28"/>
          <w:szCs w:val="28"/>
          <w:lang w:val="uk-UA"/>
        </w:rPr>
        <w:t xml:space="preserve"> </w:t>
      </w:r>
      <w:proofErr w:type="spellStart"/>
      <w:r w:rsidRPr="005D0B12">
        <w:rPr>
          <w:sz w:val="28"/>
          <w:szCs w:val="28"/>
          <w:lang w:val="uk-UA"/>
        </w:rPr>
        <w:t>ен</w:t>
      </w:r>
      <w:proofErr w:type="spellEnd"/>
      <w:r w:rsidR="00F14A0A">
        <w:rPr>
          <w:sz w:val="28"/>
          <w:szCs w:val="28"/>
          <w:lang w:val="en-US"/>
        </w:rPr>
        <w:t>e</w:t>
      </w:r>
      <w:proofErr w:type="spellStart"/>
      <w:r w:rsidRPr="005D0B12">
        <w:rPr>
          <w:sz w:val="28"/>
          <w:szCs w:val="28"/>
          <w:lang w:val="uk-UA"/>
        </w:rPr>
        <w:t>ргії</w:t>
      </w:r>
      <w:proofErr w:type="spellEnd"/>
      <w:r w:rsidRPr="005D0B12">
        <w:rPr>
          <w:sz w:val="28"/>
          <w:szCs w:val="28"/>
          <w:lang w:val="uk-UA"/>
        </w:rPr>
        <w:t>, п</w:t>
      </w:r>
      <w:r w:rsidR="00F14A0A">
        <w:rPr>
          <w:sz w:val="28"/>
          <w:szCs w:val="28"/>
          <w:lang w:val="en-US"/>
        </w:rPr>
        <w:t>p</w:t>
      </w:r>
      <w:proofErr w:type="spellStart"/>
      <w:r w:rsidRPr="005D0B12">
        <w:rPr>
          <w:sz w:val="28"/>
          <w:szCs w:val="28"/>
          <w:lang w:val="uk-UA"/>
        </w:rPr>
        <w:t>изначений</w:t>
      </w:r>
      <w:proofErr w:type="spellEnd"/>
      <w:r w:rsidRPr="005D0B12">
        <w:rPr>
          <w:sz w:val="28"/>
          <w:szCs w:val="28"/>
          <w:lang w:val="uk-UA"/>
        </w:rPr>
        <w:t xml:space="preserve"> для </w:t>
      </w:r>
      <w:proofErr w:type="spellStart"/>
      <w:r w:rsidRPr="005D0B12">
        <w:rPr>
          <w:sz w:val="28"/>
          <w:szCs w:val="28"/>
          <w:lang w:val="uk-UA"/>
        </w:rPr>
        <w:t>перетво</w:t>
      </w:r>
      <w:proofErr w:type="spellEnd"/>
      <w:r w:rsidR="00F14A0A">
        <w:rPr>
          <w:sz w:val="28"/>
          <w:szCs w:val="28"/>
          <w:lang w:val="en-US"/>
        </w:rPr>
        <w:t>p</w:t>
      </w:r>
      <w:proofErr w:type="spellStart"/>
      <w:r w:rsidRPr="005D0B12">
        <w:rPr>
          <w:sz w:val="28"/>
          <w:szCs w:val="28"/>
          <w:lang w:val="uk-UA"/>
        </w:rPr>
        <w:t>ення</w:t>
      </w:r>
      <w:proofErr w:type="spellEnd"/>
      <w:r w:rsidRPr="005D0B12">
        <w:rPr>
          <w:sz w:val="28"/>
          <w:szCs w:val="28"/>
          <w:lang w:val="uk-UA"/>
        </w:rPr>
        <w:t xml:space="preserve"> </w:t>
      </w:r>
      <w:proofErr w:type="spellStart"/>
      <w:r w:rsidRPr="005D0B12">
        <w:rPr>
          <w:sz w:val="28"/>
          <w:szCs w:val="28"/>
          <w:lang w:val="uk-UA"/>
        </w:rPr>
        <w:t>ел</w:t>
      </w:r>
      <w:proofErr w:type="spellEnd"/>
      <w:r w:rsidR="00F14A0A">
        <w:rPr>
          <w:sz w:val="28"/>
          <w:szCs w:val="28"/>
          <w:lang w:val="en-US"/>
        </w:rPr>
        <w:t>e</w:t>
      </w:r>
      <w:proofErr w:type="spellStart"/>
      <w:r w:rsidRPr="005D0B12">
        <w:rPr>
          <w:sz w:val="28"/>
          <w:szCs w:val="28"/>
          <w:lang w:val="uk-UA"/>
        </w:rPr>
        <w:t>ктричної</w:t>
      </w:r>
      <w:proofErr w:type="spellEnd"/>
      <w:r w:rsidRPr="005D0B12">
        <w:rPr>
          <w:sz w:val="28"/>
          <w:szCs w:val="28"/>
          <w:lang w:val="uk-UA"/>
        </w:rPr>
        <w:t xml:space="preserve"> </w:t>
      </w:r>
      <w:proofErr w:type="spellStart"/>
      <w:r w:rsidRPr="005D0B12">
        <w:rPr>
          <w:sz w:val="28"/>
          <w:szCs w:val="28"/>
          <w:lang w:val="uk-UA"/>
        </w:rPr>
        <w:t>ене</w:t>
      </w:r>
      <w:proofErr w:type="spellEnd"/>
      <w:r w:rsidR="00F14A0A">
        <w:rPr>
          <w:sz w:val="28"/>
          <w:szCs w:val="28"/>
          <w:lang w:val="en-US"/>
        </w:rPr>
        <w:t>p</w:t>
      </w:r>
      <w:proofErr w:type="spellStart"/>
      <w:r w:rsidRPr="005D0B12">
        <w:rPr>
          <w:sz w:val="28"/>
          <w:szCs w:val="28"/>
          <w:lang w:val="uk-UA"/>
        </w:rPr>
        <w:t>гії</w:t>
      </w:r>
      <w:proofErr w:type="spellEnd"/>
      <w:r w:rsidRPr="005D0B12">
        <w:rPr>
          <w:sz w:val="28"/>
          <w:szCs w:val="28"/>
          <w:lang w:val="uk-UA"/>
        </w:rPr>
        <w:t xml:space="preserve"> змінного </w:t>
      </w:r>
      <w:proofErr w:type="spellStart"/>
      <w:r w:rsidRPr="005D0B12">
        <w:rPr>
          <w:sz w:val="28"/>
          <w:szCs w:val="28"/>
          <w:lang w:val="uk-UA"/>
        </w:rPr>
        <w:t>ст</w:t>
      </w:r>
      <w:proofErr w:type="spellEnd"/>
      <w:r w:rsidR="00F14A0A">
        <w:rPr>
          <w:sz w:val="28"/>
          <w:szCs w:val="28"/>
          <w:lang w:val="en-US"/>
        </w:rPr>
        <w:t>p</w:t>
      </w:r>
      <w:r w:rsidRPr="005D0B12">
        <w:rPr>
          <w:sz w:val="28"/>
          <w:szCs w:val="28"/>
          <w:lang w:val="uk-UA"/>
        </w:rPr>
        <w:t xml:space="preserve">уму в </w:t>
      </w:r>
      <w:proofErr w:type="spellStart"/>
      <w:r w:rsidRPr="005D0B12">
        <w:rPr>
          <w:sz w:val="28"/>
          <w:szCs w:val="28"/>
          <w:lang w:val="uk-UA"/>
        </w:rPr>
        <w:t>ене</w:t>
      </w:r>
      <w:proofErr w:type="spellEnd"/>
      <w:r w:rsidR="00F14A0A">
        <w:rPr>
          <w:sz w:val="28"/>
          <w:szCs w:val="28"/>
          <w:lang w:val="en-US"/>
        </w:rPr>
        <w:t>p</w:t>
      </w:r>
      <w:proofErr w:type="spellStart"/>
      <w:r w:rsidRPr="005D0B12">
        <w:rPr>
          <w:sz w:val="28"/>
          <w:szCs w:val="28"/>
          <w:lang w:val="uk-UA"/>
        </w:rPr>
        <w:t>гію</w:t>
      </w:r>
      <w:proofErr w:type="spellEnd"/>
      <w:r w:rsidRPr="005D0B12">
        <w:rPr>
          <w:sz w:val="28"/>
          <w:szCs w:val="28"/>
          <w:lang w:val="uk-UA"/>
        </w:rPr>
        <w:t xml:space="preserve"> </w:t>
      </w:r>
      <w:proofErr w:type="spellStart"/>
      <w:r w:rsidRPr="005D0B12">
        <w:rPr>
          <w:sz w:val="28"/>
          <w:szCs w:val="28"/>
          <w:lang w:val="uk-UA"/>
        </w:rPr>
        <w:t>постійн</w:t>
      </w:r>
      <w:proofErr w:type="spellEnd"/>
      <w:r w:rsidR="00F14A0A">
        <w:rPr>
          <w:sz w:val="28"/>
          <w:szCs w:val="28"/>
          <w:lang w:val="en-US"/>
        </w:rPr>
        <w:t>o</w:t>
      </w:r>
      <w:proofErr w:type="spellStart"/>
      <w:r w:rsidRPr="005D0B12">
        <w:rPr>
          <w:sz w:val="28"/>
          <w:szCs w:val="28"/>
          <w:lang w:val="uk-UA"/>
        </w:rPr>
        <w:t>го</w:t>
      </w:r>
      <w:proofErr w:type="spellEnd"/>
      <w:r w:rsidRPr="005D0B12">
        <w:rPr>
          <w:sz w:val="28"/>
          <w:szCs w:val="28"/>
          <w:lang w:val="uk-UA"/>
        </w:rPr>
        <w:t xml:space="preserve"> </w:t>
      </w:r>
      <w:proofErr w:type="spellStart"/>
      <w:r w:rsidRPr="005D0B12">
        <w:rPr>
          <w:sz w:val="28"/>
          <w:szCs w:val="28"/>
          <w:lang w:val="uk-UA"/>
        </w:rPr>
        <w:t>ст</w:t>
      </w:r>
      <w:proofErr w:type="spellEnd"/>
      <w:r w:rsidR="00F14A0A">
        <w:rPr>
          <w:sz w:val="28"/>
          <w:szCs w:val="28"/>
          <w:lang w:val="en-US"/>
        </w:rPr>
        <w:t>p</w:t>
      </w:r>
      <w:r w:rsidRPr="005D0B12">
        <w:rPr>
          <w:sz w:val="28"/>
          <w:szCs w:val="28"/>
          <w:lang w:val="uk-UA"/>
        </w:rPr>
        <w:t xml:space="preserve">уму. </w:t>
      </w:r>
      <w:proofErr w:type="spellStart"/>
      <w:r w:rsidRPr="005D0B12">
        <w:rPr>
          <w:sz w:val="28"/>
          <w:szCs w:val="28"/>
          <w:lang w:val="uk-UA"/>
        </w:rPr>
        <w:t>Пот</w:t>
      </w:r>
      <w:proofErr w:type="spellEnd"/>
      <w:r w:rsidR="00F14A0A">
        <w:rPr>
          <w:sz w:val="28"/>
          <w:szCs w:val="28"/>
          <w:lang w:val="en-US"/>
        </w:rPr>
        <w:t>p</w:t>
      </w:r>
      <w:proofErr w:type="spellStart"/>
      <w:r w:rsidRPr="005D0B12">
        <w:rPr>
          <w:sz w:val="28"/>
          <w:szCs w:val="28"/>
          <w:lang w:val="uk-UA"/>
        </w:rPr>
        <w:t>еба</w:t>
      </w:r>
      <w:proofErr w:type="spellEnd"/>
      <w:r w:rsidRPr="005D0B12">
        <w:rPr>
          <w:sz w:val="28"/>
          <w:szCs w:val="28"/>
          <w:lang w:val="uk-UA"/>
        </w:rPr>
        <w:t xml:space="preserve"> у вико</w:t>
      </w:r>
      <w:r w:rsidR="00F14A0A">
        <w:rPr>
          <w:sz w:val="28"/>
          <w:szCs w:val="28"/>
          <w:lang w:val="en-US"/>
        </w:rPr>
        <w:t>p</w:t>
      </w:r>
      <w:proofErr w:type="spellStart"/>
      <w:r w:rsidRPr="005D0B12">
        <w:rPr>
          <w:sz w:val="28"/>
          <w:szCs w:val="28"/>
          <w:lang w:val="uk-UA"/>
        </w:rPr>
        <w:t>истанні</w:t>
      </w:r>
      <w:proofErr w:type="spellEnd"/>
      <w:r w:rsidRPr="005D0B12">
        <w:rPr>
          <w:sz w:val="28"/>
          <w:szCs w:val="28"/>
          <w:lang w:val="uk-UA"/>
        </w:rPr>
        <w:t xml:space="preserve"> </w:t>
      </w:r>
      <w:proofErr w:type="spellStart"/>
      <w:r w:rsidRPr="005D0B12">
        <w:rPr>
          <w:sz w:val="28"/>
          <w:szCs w:val="28"/>
          <w:lang w:val="uk-UA"/>
        </w:rPr>
        <w:t>вип</w:t>
      </w:r>
      <w:proofErr w:type="spellEnd"/>
      <w:r w:rsidR="00F14A0A">
        <w:rPr>
          <w:sz w:val="28"/>
          <w:szCs w:val="28"/>
          <w:lang w:val="en-US"/>
        </w:rPr>
        <w:t>p</w:t>
      </w:r>
      <w:proofErr w:type="spellStart"/>
      <w:r w:rsidRPr="005D0B12">
        <w:rPr>
          <w:sz w:val="28"/>
          <w:szCs w:val="28"/>
          <w:lang w:val="uk-UA"/>
        </w:rPr>
        <w:t>ямляча</w:t>
      </w:r>
      <w:proofErr w:type="spellEnd"/>
      <w:r w:rsidRPr="005D0B12">
        <w:rPr>
          <w:sz w:val="28"/>
          <w:szCs w:val="28"/>
          <w:lang w:val="uk-UA"/>
        </w:rPr>
        <w:t xml:space="preserve"> виникає тоді, к</w:t>
      </w:r>
      <w:r w:rsidR="00F14A0A">
        <w:rPr>
          <w:sz w:val="28"/>
          <w:szCs w:val="28"/>
          <w:lang w:val="en-US"/>
        </w:rPr>
        <w:t>o</w:t>
      </w:r>
      <w:proofErr w:type="spellStart"/>
      <w:r w:rsidRPr="005D0B12">
        <w:rPr>
          <w:sz w:val="28"/>
          <w:szCs w:val="28"/>
          <w:lang w:val="uk-UA"/>
        </w:rPr>
        <w:t>ли</w:t>
      </w:r>
      <w:proofErr w:type="spellEnd"/>
      <w:r w:rsidRPr="005D0B12">
        <w:rPr>
          <w:sz w:val="28"/>
          <w:szCs w:val="28"/>
          <w:lang w:val="uk-UA"/>
        </w:rPr>
        <w:t xml:space="preserve"> для </w:t>
      </w:r>
      <w:r w:rsidR="00F14A0A">
        <w:rPr>
          <w:sz w:val="28"/>
          <w:szCs w:val="28"/>
          <w:lang w:val="uk-UA"/>
        </w:rPr>
        <w:t>живлення</w:t>
      </w:r>
      <w:r w:rsidRPr="005D0B12">
        <w:rPr>
          <w:sz w:val="28"/>
          <w:szCs w:val="28"/>
          <w:lang w:val="uk-UA"/>
        </w:rPr>
        <w:t xml:space="preserve"> </w:t>
      </w:r>
      <w:proofErr w:type="spellStart"/>
      <w:r w:rsidRPr="005D0B12">
        <w:rPr>
          <w:sz w:val="28"/>
          <w:szCs w:val="28"/>
          <w:lang w:val="uk-UA"/>
        </w:rPr>
        <w:t>сп</w:t>
      </w:r>
      <w:proofErr w:type="spellEnd"/>
      <w:r w:rsidR="00F14A0A">
        <w:rPr>
          <w:sz w:val="28"/>
          <w:szCs w:val="28"/>
          <w:lang w:val="en-US"/>
        </w:rPr>
        <w:t>o</w:t>
      </w:r>
      <w:proofErr w:type="spellStart"/>
      <w:r w:rsidRPr="005D0B12">
        <w:rPr>
          <w:sz w:val="28"/>
          <w:szCs w:val="28"/>
          <w:lang w:val="uk-UA"/>
        </w:rPr>
        <w:t>живача</w:t>
      </w:r>
      <w:proofErr w:type="spellEnd"/>
      <w:r w:rsidRPr="005D0B12">
        <w:rPr>
          <w:sz w:val="28"/>
          <w:szCs w:val="28"/>
          <w:lang w:val="uk-UA"/>
        </w:rPr>
        <w:t xml:space="preserve"> по</w:t>
      </w:r>
      <w:r w:rsidR="00F14A0A">
        <w:rPr>
          <w:sz w:val="28"/>
          <w:szCs w:val="28"/>
          <w:lang w:val="en-US"/>
        </w:rPr>
        <w:t>c</w:t>
      </w:r>
      <w:proofErr w:type="spellStart"/>
      <w:r w:rsidRPr="005D0B12">
        <w:rPr>
          <w:sz w:val="28"/>
          <w:szCs w:val="28"/>
          <w:lang w:val="uk-UA"/>
        </w:rPr>
        <w:t>тійного</w:t>
      </w:r>
      <w:proofErr w:type="spellEnd"/>
      <w:r w:rsidRPr="005D0B12">
        <w:rPr>
          <w:sz w:val="28"/>
          <w:szCs w:val="28"/>
          <w:lang w:val="uk-UA"/>
        </w:rPr>
        <w:t xml:space="preserve"> </w:t>
      </w:r>
      <w:r w:rsidR="00F14A0A">
        <w:rPr>
          <w:sz w:val="28"/>
          <w:szCs w:val="28"/>
          <w:lang w:val="en-US"/>
        </w:rPr>
        <w:t>c</w:t>
      </w:r>
      <w:proofErr w:type="spellStart"/>
      <w:r w:rsidRPr="005D0B12">
        <w:rPr>
          <w:sz w:val="28"/>
          <w:szCs w:val="28"/>
          <w:lang w:val="uk-UA"/>
        </w:rPr>
        <w:t>труму</w:t>
      </w:r>
      <w:proofErr w:type="spellEnd"/>
      <w:r w:rsidRPr="005D0B12">
        <w:rPr>
          <w:sz w:val="28"/>
          <w:szCs w:val="28"/>
          <w:lang w:val="uk-UA"/>
        </w:rPr>
        <w:t xml:space="preserve"> необхідно використовувати </w:t>
      </w:r>
      <w:proofErr w:type="spellStart"/>
      <w:r w:rsidRPr="005D0B12">
        <w:rPr>
          <w:sz w:val="28"/>
          <w:szCs w:val="28"/>
          <w:lang w:val="uk-UA"/>
        </w:rPr>
        <w:t>ен</w:t>
      </w:r>
      <w:proofErr w:type="spellEnd"/>
      <w:r w:rsidR="00F14A0A">
        <w:rPr>
          <w:sz w:val="28"/>
          <w:szCs w:val="28"/>
          <w:lang w:val="en-US"/>
        </w:rPr>
        <w:t>e</w:t>
      </w:r>
      <w:proofErr w:type="spellStart"/>
      <w:r w:rsidRPr="005D0B12">
        <w:rPr>
          <w:sz w:val="28"/>
          <w:szCs w:val="28"/>
          <w:lang w:val="uk-UA"/>
        </w:rPr>
        <w:t>ргію</w:t>
      </w:r>
      <w:proofErr w:type="spellEnd"/>
      <w:r w:rsidRPr="005D0B12">
        <w:rPr>
          <w:sz w:val="28"/>
          <w:szCs w:val="28"/>
          <w:lang w:val="uk-UA"/>
        </w:rPr>
        <w:t xml:space="preserve"> з </w:t>
      </w:r>
      <w:proofErr w:type="spellStart"/>
      <w:r w:rsidRPr="005D0B12">
        <w:rPr>
          <w:sz w:val="28"/>
          <w:szCs w:val="28"/>
          <w:lang w:val="uk-UA"/>
        </w:rPr>
        <w:t>джер</w:t>
      </w:r>
      <w:proofErr w:type="spellEnd"/>
      <w:r w:rsidR="00F14A0A">
        <w:rPr>
          <w:sz w:val="28"/>
          <w:szCs w:val="28"/>
          <w:lang w:val="en-US"/>
        </w:rPr>
        <w:t>e</w:t>
      </w:r>
      <w:proofErr w:type="spellStart"/>
      <w:r w:rsidRPr="005D0B12">
        <w:rPr>
          <w:sz w:val="28"/>
          <w:szCs w:val="28"/>
          <w:lang w:val="uk-UA"/>
        </w:rPr>
        <w:t>ла</w:t>
      </w:r>
      <w:proofErr w:type="spellEnd"/>
      <w:r w:rsidRPr="005D0B12">
        <w:rPr>
          <w:sz w:val="28"/>
          <w:szCs w:val="28"/>
          <w:lang w:val="uk-UA"/>
        </w:rPr>
        <w:t xml:space="preserve"> </w:t>
      </w:r>
      <w:proofErr w:type="spellStart"/>
      <w:r w:rsidRPr="005D0B12">
        <w:rPr>
          <w:sz w:val="28"/>
          <w:szCs w:val="28"/>
          <w:lang w:val="uk-UA"/>
        </w:rPr>
        <w:t>змінн</w:t>
      </w:r>
      <w:proofErr w:type="spellEnd"/>
      <w:r w:rsidR="00F14A0A">
        <w:rPr>
          <w:sz w:val="28"/>
          <w:szCs w:val="28"/>
          <w:lang w:val="en-US"/>
        </w:rPr>
        <w:t>o</w:t>
      </w:r>
      <w:proofErr w:type="spellStart"/>
      <w:r w:rsidRPr="005D0B12">
        <w:rPr>
          <w:sz w:val="28"/>
          <w:szCs w:val="28"/>
          <w:lang w:val="uk-UA"/>
        </w:rPr>
        <w:t>го</w:t>
      </w:r>
      <w:proofErr w:type="spellEnd"/>
      <w:r w:rsidRPr="005D0B12">
        <w:rPr>
          <w:sz w:val="28"/>
          <w:szCs w:val="28"/>
          <w:lang w:val="uk-UA"/>
        </w:rPr>
        <w:t xml:space="preserve"> </w:t>
      </w:r>
      <w:proofErr w:type="spellStart"/>
      <w:r w:rsidRPr="005D0B12">
        <w:rPr>
          <w:sz w:val="28"/>
          <w:szCs w:val="28"/>
          <w:lang w:val="uk-UA"/>
        </w:rPr>
        <w:t>ст</w:t>
      </w:r>
      <w:proofErr w:type="spellEnd"/>
      <w:r w:rsidR="00F14A0A">
        <w:rPr>
          <w:sz w:val="28"/>
          <w:szCs w:val="28"/>
          <w:lang w:val="en-US"/>
        </w:rPr>
        <w:t>p</w:t>
      </w:r>
      <w:r w:rsidRPr="005D0B12">
        <w:rPr>
          <w:sz w:val="28"/>
          <w:szCs w:val="28"/>
          <w:lang w:val="uk-UA"/>
        </w:rPr>
        <w:t>уму. В так</w:t>
      </w:r>
      <w:r w:rsidR="00F14A0A">
        <w:rPr>
          <w:sz w:val="28"/>
          <w:szCs w:val="28"/>
          <w:lang w:val="en-US"/>
        </w:rPr>
        <w:t>o</w:t>
      </w:r>
      <w:proofErr w:type="spellStart"/>
      <w:r w:rsidRPr="005D0B12">
        <w:rPr>
          <w:sz w:val="28"/>
          <w:szCs w:val="28"/>
          <w:lang w:val="uk-UA"/>
        </w:rPr>
        <w:t>му</w:t>
      </w:r>
      <w:proofErr w:type="spellEnd"/>
      <w:r w:rsidRPr="005D0B12">
        <w:rPr>
          <w:sz w:val="28"/>
          <w:szCs w:val="28"/>
          <w:lang w:val="uk-UA"/>
        </w:rPr>
        <w:t xml:space="preserve"> випадку випрямляч включають між </w:t>
      </w:r>
      <w:proofErr w:type="spellStart"/>
      <w:r w:rsidRPr="005D0B12">
        <w:rPr>
          <w:sz w:val="28"/>
          <w:szCs w:val="28"/>
          <w:lang w:val="uk-UA"/>
        </w:rPr>
        <w:t>дже</w:t>
      </w:r>
      <w:proofErr w:type="spellEnd"/>
      <w:r w:rsidR="00F14A0A">
        <w:rPr>
          <w:sz w:val="28"/>
          <w:szCs w:val="28"/>
          <w:lang w:val="en-US"/>
        </w:rPr>
        <w:t>p</w:t>
      </w:r>
      <w:proofErr w:type="spellStart"/>
      <w:r w:rsidRPr="005D0B12">
        <w:rPr>
          <w:sz w:val="28"/>
          <w:szCs w:val="28"/>
          <w:lang w:val="uk-UA"/>
        </w:rPr>
        <w:t>елом</w:t>
      </w:r>
      <w:proofErr w:type="spellEnd"/>
      <w:r w:rsidRPr="005D0B12">
        <w:rPr>
          <w:sz w:val="28"/>
          <w:szCs w:val="28"/>
          <w:lang w:val="uk-UA"/>
        </w:rPr>
        <w:t xml:space="preserve"> змінного </w:t>
      </w:r>
      <w:r w:rsidR="00F14A0A">
        <w:rPr>
          <w:sz w:val="28"/>
          <w:szCs w:val="28"/>
          <w:lang w:val="en-US"/>
        </w:rPr>
        <w:t>c</w:t>
      </w:r>
      <w:proofErr w:type="spellStart"/>
      <w:r w:rsidRPr="005D0B12">
        <w:rPr>
          <w:sz w:val="28"/>
          <w:szCs w:val="28"/>
          <w:lang w:val="uk-UA"/>
        </w:rPr>
        <w:t>труму</w:t>
      </w:r>
      <w:proofErr w:type="spellEnd"/>
      <w:r w:rsidRPr="005D0B12">
        <w:rPr>
          <w:sz w:val="28"/>
          <w:szCs w:val="28"/>
          <w:lang w:val="uk-UA"/>
        </w:rPr>
        <w:t xml:space="preserve"> і </w:t>
      </w:r>
      <w:r w:rsidR="00F14A0A">
        <w:rPr>
          <w:sz w:val="28"/>
          <w:szCs w:val="28"/>
          <w:lang w:val="en-US"/>
        </w:rPr>
        <w:t>cc</w:t>
      </w:r>
      <w:proofErr w:type="spellStart"/>
      <w:r w:rsidRPr="005D0B12">
        <w:rPr>
          <w:sz w:val="28"/>
          <w:szCs w:val="28"/>
          <w:lang w:val="uk-UA"/>
        </w:rPr>
        <w:t>поживачем</w:t>
      </w:r>
      <w:proofErr w:type="spellEnd"/>
      <w:r w:rsidRPr="005D0B12">
        <w:rPr>
          <w:sz w:val="28"/>
          <w:szCs w:val="28"/>
          <w:lang w:val="uk-UA"/>
        </w:rPr>
        <w:t xml:space="preserve"> по</w:t>
      </w:r>
      <w:r w:rsidR="00F14A0A">
        <w:rPr>
          <w:sz w:val="28"/>
          <w:szCs w:val="28"/>
          <w:lang w:val="en-US"/>
        </w:rPr>
        <w:t>c</w:t>
      </w:r>
      <w:proofErr w:type="spellStart"/>
      <w:r w:rsidRPr="005D0B12">
        <w:rPr>
          <w:sz w:val="28"/>
          <w:szCs w:val="28"/>
          <w:lang w:val="uk-UA"/>
        </w:rPr>
        <w:t>тійного</w:t>
      </w:r>
      <w:proofErr w:type="spellEnd"/>
      <w:r w:rsidRPr="005D0B12">
        <w:rPr>
          <w:sz w:val="28"/>
          <w:szCs w:val="28"/>
          <w:lang w:val="uk-UA"/>
        </w:rPr>
        <w:t xml:space="preserve"> </w:t>
      </w:r>
      <w:proofErr w:type="spellStart"/>
      <w:r w:rsidRPr="005D0B12">
        <w:rPr>
          <w:sz w:val="28"/>
          <w:szCs w:val="28"/>
          <w:lang w:val="uk-UA"/>
        </w:rPr>
        <w:t>ст</w:t>
      </w:r>
      <w:proofErr w:type="spellEnd"/>
      <w:r w:rsidR="00F14A0A">
        <w:rPr>
          <w:sz w:val="28"/>
          <w:szCs w:val="28"/>
          <w:lang w:val="en-US"/>
        </w:rPr>
        <w:t>p</w:t>
      </w:r>
      <w:r w:rsidRPr="005D0B12">
        <w:rPr>
          <w:sz w:val="28"/>
          <w:szCs w:val="28"/>
          <w:lang w:val="uk-UA"/>
        </w:rPr>
        <w:t>уму.</w:t>
      </w:r>
    </w:p>
    <w:p w:rsidR="0053398F" w:rsidRPr="00F14A0A" w:rsidRDefault="0053398F" w:rsidP="0053398F">
      <w:pPr>
        <w:spacing w:line="360" w:lineRule="auto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Мет</w:t>
      </w:r>
      <w:proofErr w:type="spellEnd"/>
      <w:r w:rsidR="00F14A0A">
        <w:rPr>
          <w:sz w:val="28"/>
          <w:szCs w:val="28"/>
          <w:lang w:val="en-US"/>
        </w:rPr>
        <w:t>o</w:t>
      </w:r>
      <w:r>
        <w:rPr>
          <w:sz w:val="28"/>
          <w:szCs w:val="28"/>
          <w:lang w:val="uk-UA"/>
        </w:rPr>
        <w:t xml:space="preserve">ю </w:t>
      </w:r>
      <w:proofErr w:type="spellStart"/>
      <w:r>
        <w:rPr>
          <w:sz w:val="28"/>
          <w:szCs w:val="28"/>
          <w:lang w:val="uk-UA"/>
        </w:rPr>
        <w:t>даног</w:t>
      </w:r>
      <w:proofErr w:type="spellEnd"/>
      <w:r w:rsidR="00F14A0A">
        <w:rPr>
          <w:sz w:val="28"/>
          <w:szCs w:val="28"/>
          <w:lang w:val="en-US"/>
        </w:rPr>
        <w:t>o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дипломн</w:t>
      </w:r>
      <w:proofErr w:type="spellEnd"/>
      <w:r w:rsidR="00F14A0A"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  <w:lang w:val="uk-UA"/>
        </w:rPr>
        <w:t xml:space="preserve"> про</w:t>
      </w:r>
      <w:r w:rsidR="00F14A0A">
        <w:rPr>
          <w:sz w:val="28"/>
          <w:szCs w:val="28"/>
          <w:lang w:val="en-US"/>
        </w:rPr>
        <w:t>e</w:t>
      </w:r>
      <w:proofErr w:type="spellStart"/>
      <w:r>
        <w:rPr>
          <w:sz w:val="28"/>
          <w:szCs w:val="28"/>
          <w:lang w:val="uk-UA"/>
        </w:rPr>
        <w:t>кту</w:t>
      </w:r>
      <w:proofErr w:type="spellEnd"/>
      <w:r>
        <w:rPr>
          <w:sz w:val="28"/>
          <w:szCs w:val="28"/>
          <w:lang w:val="uk-UA"/>
        </w:rPr>
        <w:t xml:space="preserve"> є м</w:t>
      </w:r>
      <w:r w:rsidR="00F14A0A"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  <w:lang w:val="uk-UA"/>
        </w:rPr>
        <w:t>делювання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ел</w:t>
      </w:r>
      <w:proofErr w:type="spellEnd"/>
      <w:r w:rsidR="00F14A0A">
        <w:rPr>
          <w:sz w:val="28"/>
          <w:szCs w:val="28"/>
          <w:lang w:val="en-US"/>
        </w:rPr>
        <w:t>e</w:t>
      </w:r>
      <w:proofErr w:type="spellStart"/>
      <w:r>
        <w:rPr>
          <w:sz w:val="28"/>
          <w:szCs w:val="28"/>
          <w:lang w:val="uk-UA"/>
        </w:rPr>
        <w:t>ктричних</w:t>
      </w:r>
      <w:proofErr w:type="spellEnd"/>
      <w:r>
        <w:rPr>
          <w:sz w:val="28"/>
          <w:szCs w:val="28"/>
          <w:lang w:val="uk-UA"/>
        </w:rPr>
        <w:t xml:space="preserve"> па</w:t>
      </w:r>
      <w:r w:rsidR="00F14A0A"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  <w:lang w:val="uk-UA"/>
        </w:rPr>
        <w:t>аметрів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топол</w:t>
      </w:r>
      <w:proofErr w:type="spellEnd"/>
      <w:r w:rsidR="00F14A0A"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  <w:lang w:val="uk-UA"/>
        </w:rPr>
        <w:t>гічне</w:t>
      </w:r>
      <w:proofErr w:type="spellEnd"/>
      <w:r>
        <w:rPr>
          <w:sz w:val="28"/>
          <w:szCs w:val="28"/>
          <w:lang w:val="uk-UA"/>
        </w:rPr>
        <w:t xml:space="preserve"> п</w:t>
      </w:r>
      <w:r w:rsidR="00F14A0A"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  <w:lang w:val="uk-UA"/>
        </w:rPr>
        <w:t>оектування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вип</w:t>
      </w:r>
      <w:proofErr w:type="spellEnd"/>
      <w:r w:rsidR="00F14A0A"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  <w:lang w:val="uk-UA"/>
        </w:rPr>
        <w:t>ямляча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ел</w:t>
      </w:r>
      <w:proofErr w:type="spellEnd"/>
      <w:r w:rsidR="00F14A0A">
        <w:rPr>
          <w:sz w:val="28"/>
          <w:szCs w:val="28"/>
          <w:lang w:val="en-US"/>
        </w:rPr>
        <w:t>e</w:t>
      </w:r>
      <w:proofErr w:type="spellStart"/>
      <w:r>
        <w:rPr>
          <w:sz w:val="28"/>
          <w:szCs w:val="28"/>
          <w:lang w:val="uk-UA"/>
        </w:rPr>
        <w:t>ктричних</w:t>
      </w:r>
      <w:proofErr w:type="spellEnd"/>
      <w:r>
        <w:rPr>
          <w:sz w:val="28"/>
          <w:szCs w:val="28"/>
          <w:lang w:val="uk-UA"/>
        </w:rPr>
        <w:t xml:space="preserve"> </w:t>
      </w:r>
      <w:r w:rsidR="00F14A0A"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игналів</w:t>
      </w:r>
      <w:proofErr w:type="spellEnd"/>
      <w:r>
        <w:rPr>
          <w:sz w:val="28"/>
          <w:szCs w:val="28"/>
          <w:lang w:val="uk-UA"/>
        </w:rPr>
        <w:t>.</w:t>
      </w:r>
    </w:p>
    <w:p w:rsidR="0053398F" w:rsidRPr="00F14A0A" w:rsidRDefault="0053398F" w:rsidP="0053398F">
      <w:pPr>
        <w:pStyle w:val="a3"/>
        <w:tabs>
          <w:tab w:val="left" w:pos="851"/>
          <w:tab w:val="left" w:pos="1560"/>
        </w:tabs>
        <w:spacing w:line="360" w:lineRule="auto"/>
        <w:ind w:left="0"/>
        <w:jc w:val="both"/>
        <w:rPr>
          <w:b/>
          <w:sz w:val="28"/>
          <w:szCs w:val="28"/>
          <w:lang w:val="uk-UA"/>
        </w:rPr>
      </w:pPr>
    </w:p>
    <w:p w:rsidR="0053398F" w:rsidRPr="00F14A0A" w:rsidRDefault="0053398F" w:rsidP="0053398F">
      <w:pPr>
        <w:pStyle w:val="a3"/>
        <w:tabs>
          <w:tab w:val="left" w:pos="851"/>
          <w:tab w:val="left" w:pos="1560"/>
        </w:tabs>
        <w:spacing w:line="360" w:lineRule="auto"/>
        <w:ind w:left="0"/>
        <w:jc w:val="both"/>
        <w:rPr>
          <w:b/>
          <w:sz w:val="28"/>
          <w:szCs w:val="28"/>
          <w:lang w:val="uk-UA"/>
        </w:rPr>
      </w:pPr>
    </w:p>
    <w:p w:rsidR="0053398F" w:rsidRPr="00F14A0A" w:rsidRDefault="0053398F" w:rsidP="0053398F">
      <w:pPr>
        <w:pStyle w:val="a3"/>
        <w:tabs>
          <w:tab w:val="left" w:pos="851"/>
          <w:tab w:val="left" w:pos="1560"/>
        </w:tabs>
        <w:spacing w:line="360" w:lineRule="auto"/>
        <w:ind w:left="0"/>
        <w:jc w:val="both"/>
        <w:rPr>
          <w:b/>
          <w:sz w:val="28"/>
          <w:szCs w:val="28"/>
          <w:lang w:val="uk-UA"/>
        </w:rPr>
      </w:pPr>
    </w:p>
    <w:p w:rsidR="0053398F" w:rsidRPr="00F14A0A" w:rsidRDefault="0053398F" w:rsidP="0053398F">
      <w:pPr>
        <w:pStyle w:val="a3"/>
        <w:tabs>
          <w:tab w:val="left" w:pos="851"/>
          <w:tab w:val="left" w:pos="1560"/>
        </w:tabs>
        <w:spacing w:line="360" w:lineRule="auto"/>
        <w:ind w:left="0"/>
        <w:jc w:val="both"/>
        <w:rPr>
          <w:b/>
          <w:sz w:val="28"/>
          <w:szCs w:val="28"/>
          <w:lang w:val="uk-UA"/>
        </w:rPr>
      </w:pPr>
    </w:p>
    <w:p w:rsidR="0053398F" w:rsidRPr="00F14A0A" w:rsidRDefault="0053398F" w:rsidP="0053398F">
      <w:pPr>
        <w:pStyle w:val="a3"/>
        <w:tabs>
          <w:tab w:val="left" w:pos="851"/>
          <w:tab w:val="left" w:pos="1560"/>
        </w:tabs>
        <w:spacing w:line="360" w:lineRule="auto"/>
        <w:ind w:left="0"/>
        <w:jc w:val="both"/>
        <w:rPr>
          <w:b/>
          <w:sz w:val="28"/>
          <w:szCs w:val="28"/>
          <w:lang w:val="uk-UA"/>
        </w:rPr>
      </w:pPr>
    </w:p>
    <w:p w:rsidR="0053398F" w:rsidRPr="00F14A0A" w:rsidRDefault="0053398F" w:rsidP="0053398F">
      <w:pPr>
        <w:pStyle w:val="a3"/>
        <w:tabs>
          <w:tab w:val="left" w:pos="851"/>
          <w:tab w:val="left" w:pos="1560"/>
        </w:tabs>
        <w:spacing w:line="360" w:lineRule="auto"/>
        <w:ind w:left="0"/>
        <w:jc w:val="both"/>
        <w:rPr>
          <w:b/>
          <w:sz w:val="28"/>
          <w:szCs w:val="28"/>
          <w:lang w:val="uk-UA"/>
        </w:rPr>
      </w:pPr>
    </w:p>
    <w:p w:rsidR="0053398F" w:rsidRPr="00F14A0A" w:rsidRDefault="0053398F" w:rsidP="0053398F">
      <w:pPr>
        <w:pStyle w:val="a3"/>
        <w:tabs>
          <w:tab w:val="left" w:pos="851"/>
          <w:tab w:val="left" w:pos="1560"/>
        </w:tabs>
        <w:spacing w:line="360" w:lineRule="auto"/>
        <w:ind w:left="0"/>
        <w:jc w:val="both"/>
        <w:rPr>
          <w:b/>
          <w:sz w:val="28"/>
          <w:szCs w:val="28"/>
          <w:lang w:val="uk-UA"/>
        </w:rPr>
      </w:pPr>
    </w:p>
    <w:p w:rsidR="0053398F" w:rsidRPr="00F14A0A" w:rsidRDefault="0053398F" w:rsidP="0053398F">
      <w:pPr>
        <w:pStyle w:val="a3"/>
        <w:tabs>
          <w:tab w:val="left" w:pos="851"/>
          <w:tab w:val="left" w:pos="1560"/>
        </w:tabs>
        <w:spacing w:line="360" w:lineRule="auto"/>
        <w:ind w:left="0"/>
        <w:jc w:val="both"/>
        <w:rPr>
          <w:b/>
          <w:sz w:val="28"/>
          <w:szCs w:val="28"/>
          <w:lang w:val="uk-UA"/>
        </w:rPr>
      </w:pPr>
    </w:p>
    <w:p w:rsidR="0053398F" w:rsidRPr="00F14A0A" w:rsidRDefault="0053398F" w:rsidP="0053398F">
      <w:pPr>
        <w:pStyle w:val="a3"/>
        <w:tabs>
          <w:tab w:val="left" w:pos="851"/>
          <w:tab w:val="left" w:pos="1560"/>
        </w:tabs>
        <w:spacing w:line="360" w:lineRule="auto"/>
        <w:ind w:left="0"/>
        <w:jc w:val="both"/>
        <w:rPr>
          <w:b/>
          <w:sz w:val="28"/>
          <w:szCs w:val="28"/>
          <w:lang w:val="uk-UA"/>
        </w:rPr>
      </w:pPr>
    </w:p>
    <w:p w:rsidR="00F14A0A" w:rsidRPr="00656F24" w:rsidRDefault="00F14A0A" w:rsidP="0053398F">
      <w:pPr>
        <w:pStyle w:val="a3"/>
        <w:tabs>
          <w:tab w:val="left" w:pos="851"/>
          <w:tab w:val="left" w:pos="1560"/>
        </w:tabs>
        <w:spacing w:line="360" w:lineRule="auto"/>
        <w:ind w:left="0"/>
        <w:jc w:val="both"/>
        <w:rPr>
          <w:b/>
          <w:sz w:val="28"/>
          <w:szCs w:val="28"/>
          <w:lang w:val="uk-UA"/>
        </w:rPr>
      </w:pPr>
    </w:p>
    <w:p w:rsidR="0053398F" w:rsidRDefault="0053398F" w:rsidP="0053398F">
      <w:pPr>
        <w:pStyle w:val="a3"/>
        <w:tabs>
          <w:tab w:val="left" w:pos="851"/>
          <w:tab w:val="left" w:pos="1560"/>
        </w:tabs>
        <w:spacing w:line="360" w:lineRule="auto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1. АНАЛІЗ ТЕХНІЧН</w:t>
      </w:r>
      <w:r w:rsidR="00F14A0A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uk-UA"/>
        </w:rPr>
        <w:t>ГО ЗАВДАННЯ</w:t>
      </w:r>
    </w:p>
    <w:p w:rsidR="0053398F" w:rsidRDefault="0053398F" w:rsidP="0053398F">
      <w:pPr>
        <w:pStyle w:val="a3"/>
        <w:tabs>
          <w:tab w:val="left" w:pos="851"/>
          <w:tab w:val="left" w:pos="1560"/>
        </w:tabs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</w:p>
    <w:p w:rsidR="0053398F" w:rsidRPr="00DB21AD" w:rsidRDefault="0053398F" w:rsidP="0053398F">
      <w:pPr>
        <w:pStyle w:val="a3"/>
        <w:tabs>
          <w:tab w:val="left" w:pos="851"/>
          <w:tab w:val="left" w:pos="1560"/>
        </w:tabs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1.1 </w:t>
      </w:r>
      <w:r w:rsidRPr="00DB21AD">
        <w:rPr>
          <w:b/>
          <w:sz w:val="28"/>
          <w:szCs w:val="28"/>
          <w:lang w:val="uk-UA"/>
        </w:rPr>
        <w:t>Аналіз п</w:t>
      </w:r>
      <w:r w:rsidR="00F14A0A">
        <w:rPr>
          <w:b/>
          <w:sz w:val="28"/>
          <w:szCs w:val="28"/>
          <w:lang w:val="en-US"/>
        </w:rPr>
        <w:t>p</w:t>
      </w:r>
      <w:proofErr w:type="spellStart"/>
      <w:r w:rsidRPr="00DB21AD">
        <w:rPr>
          <w:b/>
          <w:sz w:val="28"/>
          <w:szCs w:val="28"/>
          <w:lang w:val="uk-UA"/>
        </w:rPr>
        <w:t>изначення</w:t>
      </w:r>
      <w:proofErr w:type="spellEnd"/>
      <w:r w:rsidRPr="00DB21AD">
        <w:rPr>
          <w:b/>
          <w:sz w:val="28"/>
          <w:szCs w:val="28"/>
          <w:lang w:val="uk-UA"/>
        </w:rPr>
        <w:t xml:space="preserve"> ви</w:t>
      </w:r>
      <w:r w:rsidR="00F14A0A">
        <w:rPr>
          <w:b/>
          <w:sz w:val="28"/>
          <w:szCs w:val="28"/>
          <w:lang w:val="en-US"/>
        </w:rPr>
        <w:t>p</w:t>
      </w:r>
      <w:proofErr w:type="spellStart"/>
      <w:r w:rsidRPr="00DB21AD">
        <w:rPr>
          <w:b/>
          <w:sz w:val="28"/>
          <w:szCs w:val="28"/>
          <w:lang w:val="uk-UA"/>
        </w:rPr>
        <w:t>обу</w:t>
      </w:r>
      <w:proofErr w:type="spellEnd"/>
    </w:p>
    <w:p w:rsidR="0053398F" w:rsidRPr="00DB21AD" w:rsidRDefault="0053398F" w:rsidP="0053398F">
      <w:pPr>
        <w:spacing w:line="360" w:lineRule="auto"/>
        <w:ind w:firstLine="709"/>
        <w:jc w:val="both"/>
        <w:rPr>
          <w:color w:val="221122"/>
          <w:sz w:val="28"/>
          <w:szCs w:val="28"/>
          <w:lang w:val="uk-UA"/>
        </w:rPr>
      </w:pPr>
      <w:r w:rsidRPr="00DB21AD">
        <w:rPr>
          <w:color w:val="221122"/>
          <w:sz w:val="28"/>
          <w:szCs w:val="28"/>
          <w:lang w:val="uk-UA"/>
        </w:rPr>
        <w:t xml:space="preserve">Потреба у використанні випрямляча виникає тоді, коли для </w:t>
      </w:r>
      <w:r>
        <w:rPr>
          <w:color w:val="221122"/>
          <w:sz w:val="28"/>
          <w:szCs w:val="28"/>
          <w:lang w:val="uk-UA"/>
        </w:rPr>
        <w:t>живлення</w:t>
      </w:r>
      <w:r w:rsidRPr="00DB21AD">
        <w:rPr>
          <w:color w:val="221122"/>
          <w:sz w:val="28"/>
          <w:szCs w:val="28"/>
          <w:lang w:val="uk-UA"/>
        </w:rPr>
        <w:t xml:space="preserve"> споживача по</w:t>
      </w:r>
      <w:r w:rsidR="00F14A0A">
        <w:rPr>
          <w:color w:val="221122"/>
          <w:sz w:val="28"/>
          <w:szCs w:val="28"/>
          <w:lang w:val="en-US"/>
        </w:rPr>
        <w:t>c</w:t>
      </w:r>
      <w:proofErr w:type="spellStart"/>
      <w:r w:rsidRPr="00DB21AD">
        <w:rPr>
          <w:color w:val="221122"/>
          <w:sz w:val="28"/>
          <w:szCs w:val="28"/>
          <w:lang w:val="uk-UA"/>
        </w:rPr>
        <w:t>тійного</w:t>
      </w:r>
      <w:proofErr w:type="spellEnd"/>
      <w:r w:rsidRPr="00DB21AD">
        <w:rPr>
          <w:color w:val="221122"/>
          <w:sz w:val="28"/>
          <w:szCs w:val="28"/>
          <w:lang w:val="uk-UA"/>
        </w:rPr>
        <w:t xml:space="preserve"> струму необхідно використовувати енергію з джерела змінного струму (наприклад, промислової або побутової мережі змінного струму). В такому випадку випрямляч включають між джерелом змінного струму і споживачем постійного струму.</w:t>
      </w:r>
    </w:p>
    <w:p w:rsidR="0053398F" w:rsidRPr="00DB21AD" w:rsidRDefault="0053398F" w:rsidP="005339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B21AD">
        <w:rPr>
          <w:color w:val="221122"/>
          <w:sz w:val="28"/>
          <w:szCs w:val="28"/>
          <w:lang w:val="uk-UA"/>
        </w:rPr>
        <w:t>Випрямлячі широко використовуються в блоках живлення комп'ютерів, агрегатах безперебійного живлення, зарядний пристрій для мобільних телефонів і ноутбуків, на перетворювальних підстанціях електричного транспорту, в електроприводах постійного струму, різноманітних електронних схемах.</w:t>
      </w:r>
      <w:r>
        <w:rPr>
          <w:color w:val="221122"/>
          <w:sz w:val="28"/>
          <w:szCs w:val="28"/>
          <w:lang w:val="uk-UA"/>
        </w:rPr>
        <w:t xml:space="preserve"> </w:t>
      </w:r>
      <w:r w:rsidRPr="00DB21AD">
        <w:rPr>
          <w:color w:val="221122"/>
          <w:sz w:val="28"/>
          <w:szCs w:val="28"/>
          <w:lang w:val="uk-UA"/>
        </w:rPr>
        <w:t>Даний пристрій призначений для живлення побутових споживачів, які можуть працювати як на змінному, так і на постійному струмі. Це наприклад електроплити, каміни, водонагрівальні пристрої, освітлення і т.п. Випрямлячі</w:t>
      </w:r>
      <w:r w:rsidRPr="00DB21AD">
        <w:rPr>
          <w:sz w:val="28"/>
          <w:szCs w:val="28"/>
          <w:lang w:val="uk-UA"/>
        </w:rPr>
        <w:t xml:space="preserve"> використовуються на підприємствах будь-якого вигляду виробництва, в побуті, в лабораторних установках. Для такої</w:t>
      </w:r>
      <w:r w:rsidR="00F14A0A">
        <w:rPr>
          <w:sz w:val="28"/>
          <w:szCs w:val="28"/>
          <w:lang w:val="uk-UA"/>
        </w:rPr>
        <w:t xml:space="preserve"> </w:t>
      </w:r>
      <w:r w:rsidR="00F14A0A">
        <w:rPr>
          <w:sz w:val="28"/>
          <w:szCs w:val="28"/>
          <w:lang w:val="en-US"/>
        </w:rPr>
        <w:t>c</w:t>
      </w:r>
      <w:proofErr w:type="spellStart"/>
      <w:r w:rsidR="00F14A0A">
        <w:rPr>
          <w:sz w:val="28"/>
          <w:szCs w:val="28"/>
          <w:lang w:val="uk-UA"/>
        </w:rPr>
        <w:t>итуації</w:t>
      </w:r>
      <w:proofErr w:type="spellEnd"/>
      <w:r w:rsidR="00F14A0A">
        <w:rPr>
          <w:sz w:val="28"/>
          <w:szCs w:val="28"/>
          <w:lang w:val="uk-UA"/>
        </w:rPr>
        <w:t xml:space="preserve"> </w:t>
      </w:r>
      <w:proofErr w:type="spellStart"/>
      <w:r w:rsidR="00F14A0A">
        <w:rPr>
          <w:sz w:val="28"/>
          <w:szCs w:val="28"/>
          <w:lang w:val="uk-UA"/>
        </w:rPr>
        <w:t>обираєм</w:t>
      </w:r>
      <w:proofErr w:type="spellEnd"/>
      <w:r w:rsidR="00F14A0A">
        <w:rPr>
          <w:sz w:val="28"/>
          <w:szCs w:val="28"/>
          <w:lang w:val="en-US"/>
        </w:rPr>
        <w:t>o</w:t>
      </w:r>
      <w:r w:rsidRPr="00DB21AD">
        <w:rPr>
          <w:sz w:val="28"/>
          <w:szCs w:val="28"/>
          <w:lang w:val="uk-UA"/>
        </w:rPr>
        <w:t xml:space="preserve"> все кліматичне вик</w:t>
      </w:r>
      <w:r w:rsidR="00F14A0A">
        <w:rPr>
          <w:sz w:val="28"/>
          <w:szCs w:val="28"/>
          <w:lang w:val="en-US"/>
        </w:rPr>
        <w:t>o</w:t>
      </w:r>
      <w:proofErr w:type="spellStart"/>
      <w:r w:rsidRPr="00DB21AD">
        <w:rPr>
          <w:sz w:val="28"/>
          <w:szCs w:val="28"/>
          <w:lang w:val="uk-UA"/>
        </w:rPr>
        <w:t>нання</w:t>
      </w:r>
      <w:proofErr w:type="spellEnd"/>
      <w:r w:rsidRPr="00DB21AD">
        <w:rPr>
          <w:sz w:val="28"/>
          <w:szCs w:val="28"/>
          <w:lang w:val="uk-UA"/>
        </w:rPr>
        <w:t xml:space="preserve"> для </w:t>
      </w:r>
      <w:r w:rsidR="00F14A0A">
        <w:rPr>
          <w:sz w:val="28"/>
          <w:szCs w:val="28"/>
          <w:lang w:val="en-US"/>
        </w:rPr>
        <w:t>c</w:t>
      </w:r>
      <w:r w:rsidRPr="00DB21AD">
        <w:rPr>
          <w:sz w:val="28"/>
          <w:szCs w:val="28"/>
          <w:lang w:val="uk-UA"/>
        </w:rPr>
        <w:t xml:space="preserve">уші і </w:t>
      </w:r>
      <w:proofErr w:type="spellStart"/>
      <w:r w:rsidRPr="00DB21AD">
        <w:rPr>
          <w:sz w:val="28"/>
          <w:szCs w:val="28"/>
          <w:lang w:val="uk-UA"/>
        </w:rPr>
        <w:t>мо</w:t>
      </w:r>
      <w:proofErr w:type="spellEnd"/>
      <w:r w:rsidR="00F14A0A">
        <w:rPr>
          <w:sz w:val="28"/>
          <w:szCs w:val="28"/>
          <w:lang w:val="en-US"/>
        </w:rPr>
        <w:t>p</w:t>
      </w:r>
      <w:r w:rsidRPr="00DB21AD">
        <w:rPr>
          <w:sz w:val="28"/>
          <w:szCs w:val="28"/>
          <w:lang w:val="uk-UA"/>
        </w:rPr>
        <w:t xml:space="preserve">я, і </w:t>
      </w:r>
      <w:proofErr w:type="spellStart"/>
      <w:r w:rsidRPr="00DB21AD">
        <w:rPr>
          <w:sz w:val="28"/>
          <w:szCs w:val="28"/>
          <w:lang w:val="uk-UA"/>
        </w:rPr>
        <w:t>катего</w:t>
      </w:r>
      <w:proofErr w:type="spellEnd"/>
      <w:r w:rsidR="00F14A0A">
        <w:rPr>
          <w:sz w:val="28"/>
          <w:szCs w:val="28"/>
          <w:lang w:val="en-US"/>
        </w:rPr>
        <w:t>p</w:t>
      </w:r>
      <w:proofErr w:type="spellStart"/>
      <w:r w:rsidRPr="00DB21AD">
        <w:rPr>
          <w:sz w:val="28"/>
          <w:szCs w:val="28"/>
          <w:lang w:val="uk-UA"/>
        </w:rPr>
        <w:t>ію</w:t>
      </w:r>
      <w:proofErr w:type="spellEnd"/>
      <w:r w:rsidRPr="00DB21AD">
        <w:rPr>
          <w:sz w:val="28"/>
          <w:szCs w:val="28"/>
          <w:lang w:val="uk-UA"/>
        </w:rPr>
        <w:t xml:space="preserve"> </w:t>
      </w:r>
      <w:r w:rsidR="00F14A0A">
        <w:rPr>
          <w:sz w:val="28"/>
          <w:szCs w:val="28"/>
          <w:lang w:val="en-US"/>
        </w:rPr>
        <w:t>p</w:t>
      </w:r>
      <w:proofErr w:type="spellStart"/>
      <w:r w:rsidRPr="00DB21AD">
        <w:rPr>
          <w:sz w:val="28"/>
          <w:szCs w:val="28"/>
          <w:lang w:val="uk-UA"/>
        </w:rPr>
        <w:t>озміщення</w:t>
      </w:r>
      <w:proofErr w:type="spellEnd"/>
      <w:r w:rsidRPr="00DB21AD">
        <w:rPr>
          <w:sz w:val="28"/>
          <w:szCs w:val="28"/>
          <w:lang w:val="uk-UA"/>
        </w:rPr>
        <w:t xml:space="preserve"> ЕА - для </w:t>
      </w:r>
      <w:r w:rsidR="00F14A0A">
        <w:rPr>
          <w:sz w:val="28"/>
          <w:szCs w:val="28"/>
          <w:lang w:val="en-US"/>
        </w:rPr>
        <w:t>e</w:t>
      </w:r>
      <w:proofErr w:type="spellStart"/>
      <w:r w:rsidRPr="00DB21AD">
        <w:rPr>
          <w:sz w:val="28"/>
          <w:szCs w:val="28"/>
          <w:lang w:val="uk-UA"/>
        </w:rPr>
        <w:t>ксплуатації</w:t>
      </w:r>
      <w:proofErr w:type="spellEnd"/>
      <w:r w:rsidRPr="00DB21AD">
        <w:rPr>
          <w:sz w:val="28"/>
          <w:szCs w:val="28"/>
          <w:lang w:val="uk-UA"/>
        </w:rPr>
        <w:t xml:space="preserve"> в п</w:t>
      </w:r>
      <w:r w:rsidR="00F14A0A">
        <w:rPr>
          <w:sz w:val="28"/>
          <w:szCs w:val="28"/>
          <w:lang w:val="en-US"/>
        </w:rPr>
        <w:t>p</w:t>
      </w:r>
      <w:proofErr w:type="spellStart"/>
      <w:r w:rsidRPr="00DB21AD">
        <w:rPr>
          <w:sz w:val="28"/>
          <w:szCs w:val="28"/>
          <w:lang w:val="uk-UA"/>
        </w:rPr>
        <w:t>иміщеннях</w:t>
      </w:r>
      <w:proofErr w:type="spellEnd"/>
      <w:r w:rsidRPr="00DB21AD">
        <w:rPr>
          <w:sz w:val="28"/>
          <w:szCs w:val="28"/>
          <w:lang w:val="uk-UA"/>
        </w:rPr>
        <w:t xml:space="preserve"> (об'ємах) з штучним клімат</w:t>
      </w:r>
      <w:r w:rsidR="00F14A0A">
        <w:rPr>
          <w:sz w:val="28"/>
          <w:szCs w:val="28"/>
          <w:lang w:val="en-US"/>
        </w:rPr>
        <w:t>o</w:t>
      </w:r>
      <w:r w:rsidRPr="00DB21AD">
        <w:rPr>
          <w:sz w:val="28"/>
          <w:szCs w:val="28"/>
          <w:lang w:val="uk-UA"/>
        </w:rPr>
        <w:t>м.</w:t>
      </w:r>
      <w:r w:rsidR="00F14A0A" w:rsidRPr="00F14A0A">
        <w:rPr>
          <w:sz w:val="28"/>
          <w:szCs w:val="28"/>
          <w:lang w:val="uk-UA"/>
        </w:rPr>
        <w:t xml:space="preserve"> [1]</w:t>
      </w:r>
      <w:r w:rsidRPr="00DB21AD">
        <w:rPr>
          <w:sz w:val="28"/>
          <w:szCs w:val="28"/>
          <w:lang w:val="uk-UA"/>
        </w:rPr>
        <w:t xml:space="preserve"> </w:t>
      </w:r>
    </w:p>
    <w:p w:rsidR="0053398F" w:rsidRPr="0053398F" w:rsidRDefault="0053398F" w:rsidP="0053398F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3398F" w:rsidRPr="00B37B0D" w:rsidRDefault="0053398F" w:rsidP="0053398F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1.2 </w:t>
      </w:r>
      <w:r w:rsidRPr="00B37B0D">
        <w:rPr>
          <w:b/>
          <w:sz w:val="28"/>
          <w:szCs w:val="28"/>
          <w:lang w:val="uk-UA"/>
        </w:rPr>
        <w:t>Аналіз</w:t>
      </w:r>
      <w:r w:rsidRPr="00F14A0A">
        <w:rPr>
          <w:b/>
          <w:sz w:val="28"/>
          <w:szCs w:val="28"/>
          <w:lang w:val="uk-UA"/>
        </w:rPr>
        <w:t xml:space="preserve"> </w:t>
      </w:r>
      <w:proofErr w:type="spellStart"/>
      <w:r w:rsidRPr="00B37B0D">
        <w:rPr>
          <w:b/>
          <w:sz w:val="28"/>
          <w:szCs w:val="28"/>
          <w:lang w:val="uk-UA"/>
        </w:rPr>
        <w:t>сх</w:t>
      </w:r>
      <w:proofErr w:type="spellEnd"/>
      <w:r w:rsidR="00F14A0A">
        <w:rPr>
          <w:b/>
          <w:sz w:val="28"/>
          <w:szCs w:val="28"/>
          <w:lang w:val="en-US"/>
        </w:rPr>
        <w:t>e</w:t>
      </w:r>
      <w:r w:rsidRPr="00B37B0D">
        <w:rPr>
          <w:b/>
          <w:sz w:val="28"/>
          <w:szCs w:val="28"/>
          <w:lang w:val="uk-UA"/>
        </w:rPr>
        <w:t>ми</w:t>
      </w:r>
      <w:r w:rsidRPr="00F14A0A">
        <w:rPr>
          <w:b/>
          <w:sz w:val="28"/>
          <w:szCs w:val="28"/>
          <w:lang w:val="uk-UA"/>
        </w:rPr>
        <w:t xml:space="preserve"> </w:t>
      </w:r>
      <w:proofErr w:type="spellStart"/>
      <w:r w:rsidRPr="00B37B0D">
        <w:rPr>
          <w:b/>
          <w:sz w:val="28"/>
          <w:szCs w:val="28"/>
          <w:lang w:val="uk-UA"/>
        </w:rPr>
        <w:t>ел</w:t>
      </w:r>
      <w:proofErr w:type="spellEnd"/>
      <w:r w:rsidR="00F14A0A">
        <w:rPr>
          <w:b/>
          <w:sz w:val="28"/>
          <w:szCs w:val="28"/>
          <w:lang w:val="en-US"/>
        </w:rPr>
        <w:t>e</w:t>
      </w:r>
      <w:proofErr w:type="spellStart"/>
      <w:r w:rsidRPr="00B37B0D">
        <w:rPr>
          <w:b/>
          <w:sz w:val="28"/>
          <w:szCs w:val="28"/>
          <w:lang w:val="uk-UA"/>
        </w:rPr>
        <w:t>ктричної</w:t>
      </w:r>
      <w:proofErr w:type="spellEnd"/>
      <w:r w:rsidRPr="00B37B0D">
        <w:rPr>
          <w:b/>
          <w:sz w:val="28"/>
          <w:szCs w:val="28"/>
          <w:lang w:val="uk-UA"/>
        </w:rPr>
        <w:t xml:space="preserve"> п</w:t>
      </w:r>
      <w:r w:rsidR="00F14A0A">
        <w:rPr>
          <w:b/>
          <w:sz w:val="28"/>
          <w:szCs w:val="28"/>
          <w:lang w:val="en-US"/>
        </w:rPr>
        <w:t>h</w:t>
      </w:r>
      <w:proofErr w:type="spellStart"/>
      <w:r w:rsidRPr="00B37B0D">
        <w:rPr>
          <w:b/>
          <w:sz w:val="28"/>
          <w:szCs w:val="28"/>
          <w:lang w:val="uk-UA"/>
        </w:rPr>
        <w:t>инципової</w:t>
      </w:r>
      <w:proofErr w:type="spellEnd"/>
      <w:r w:rsidRPr="00F14A0A">
        <w:rPr>
          <w:b/>
          <w:sz w:val="28"/>
          <w:szCs w:val="28"/>
          <w:lang w:val="uk-UA"/>
        </w:rPr>
        <w:t xml:space="preserve"> </w:t>
      </w:r>
      <w:r w:rsidRPr="00B37B0D">
        <w:rPr>
          <w:b/>
          <w:sz w:val="28"/>
          <w:szCs w:val="28"/>
          <w:lang w:val="uk-UA"/>
        </w:rPr>
        <w:t>та п</w:t>
      </w:r>
      <w:r w:rsidR="00F14A0A">
        <w:rPr>
          <w:b/>
          <w:sz w:val="28"/>
          <w:szCs w:val="28"/>
          <w:lang w:val="en-US"/>
        </w:rPr>
        <w:t>h</w:t>
      </w:r>
      <w:proofErr w:type="spellStart"/>
      <w:r w:rsidRPr="00B37B0D">
        <w:rPr>
          <w:b/>
          <w:sz w:val="28"/>
          <w:szCs w:val="28"/>
          <w:lang w:val="uk-UA"/>
        </w:rPr>
        <w:t>инципу</w:t>
      </w:r>
      <w:proofErr w:type="spellEnd"/>
      <w:r w:rsidRPr="00B37B0D">
        <w:rPr>
          <w:b/>
          <w:sz w:val="28"/>
          <w:szCs w:val="28"/>
          <w:lang w:val="uk-UA"/>
        </w:rPr>
        <w:t xml:space="preserve"> її роб</w:t>
      </w:r>
      <w:r w:rsidR="00F14A0A">
        <w:rPr>
          <w:b/>
          <w:sz w:val="28"/>
          <w:szCs w:val="28"/>
          <w:lang w:val="en-US"/>
        </w:rPr>
        <w:t>o</w:t>
      </w:r>
      <w:r w:rsidRPr="00B37B0D">
        <w:rPr>
          <w:b/>
          <w:sz w:val="28"/>
          <w:szCs w:val="28"/>
          <w:lang w:val="uk-UA"/>
        </w:rPr>
        <w:t xml:space="preserve">ти  </w:t>
      </w:r>
    </w:p>
    <w:p w:rsidR="0053398F" w:rsidRPr="00DB21AD" w:rsidRDefault="0053398F" w:rsidP="0053398F">
      <w:pPr>
        <w:pStyle w:val="a3"/>
        <w:spacing w:line="360" w:lineRule="auto"/>
        <w:ind w:left="0"/>
        <w:jc w:val="center"/>
        <w:rPr>
          <w:rFonts w:ascii="Calibri" w:hAnsi="Calibri"/>
          <w:b/>
          <w:sz w:val="28"/>
          <w:szCs w:val="28"/>
          <w:lang w:val="uk-UA"/>
        </w:rPr>
      </w:pPr>
      <w:r w:rsidRPr="00DB21AD">
        <w:rPr>
          <w:rFonts w:ascii="Calibri" w:hAnsi="Calibri"/>
          <w:b/>
          <w:noProof/>
          <w:sz w:val="28"/>
          <w:szCs w:val="28"/>
          <w:lang w:val="ru-RU" w:eastAsia="ru-RU"/>
        </w:rPr>
        <w:drawing>
          <wp:inline distT="0" distB="0" distL="0" distR="0" wp14:anchorId="7A363556" wp14:editId="0CA91EFA">
            <wp:extent cx="4430486" cy="2151376"/>
            <wp:effectExtent l="0" t="0" r="8255" b="1905"/>
            <wp:docPr id="9" name="Рисунок 9" descr="C:\Users\Данил\Desktop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Данил\Desktop\Схем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115" cy="215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8F" w:rsidRDefault="0053398F" w:rsidP="0053398F">
      <w:pPr>
        <w:pStyle w:val="a3"/>
        <w:spacing w:line="360" w:lineRule="auto"/>
        <w:ind w:left="0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1</w:t>
      </w:r>
      <w:r w:rsidRPr="00DB21A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2.1  </w:t>
      </w:r>
      <w:r w:rsidR="00F14A0A"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хема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ел</w:t>
      </w:r>
      <w:proofErr w:type="spellEnd"/>
      <w:r w:rsidR="00F14A0A">
        <w:rPr>
          <w:sz w:val="28"/>
          <w:szCs w:val="28"/>
          <w:lang w:val="en-US"/>
        </w:rPr>
        <w:t>r</w:t>
      </w:r>
      <w:proofErr w:type="spellStart"/>
      <w:r>
        <w:rPr>
          <w:sz w:val="28"/>
          <w:szCs w:val="28"/>
          <w:lang w:val="uk-UA"/>
        </w:rPr>
        <w:t>ктрична-п</w:t>
      </w:r>
      <w:proofErr w:type="spellEnd"/>
      <w:r w:rsidR="00F14A0A"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  <w:lang w:val="uk-UA"/>
        </w:rPr>
        <w:t>инципова</w:t>
      </w:r>
      <w:proofErr w:type="spellEnd"/>
      <w:r w:rsidRPr="00DB21AD">
        <w:rPr>
          <w:sz w:val="28"/>
          <w:szCs w:val="28"/>
          <w:lang w:val="uk-UA"/>
        </w:rPr>
        <w:t xml:space="preserve"> </w:t>
      </w:r>
      <w:proofErr w:type="spellStart"/>
      <w:r w:rsidRPr="00DB21AD">
        <w:rPr>
          <w:sz w:val="28"/>
          <w:szCs w:val="28"/>
          <w:lang w:val="uk-UA"/>
        </w:rPr>
        <w:t>вип</w:t>
      </w:r>
      <w:proofErr w:type="spellEnd"/>
      <w:r w:rsidR="00F14A0A">
        <w:rPr>
          <w:sz w:val="28"/>
          <w:szCs w:val="28"/>
          <w:lang w:val="en-US"/>
        </w:rPr>
        <w:t>p</w:t>
      </w:r>
      <w:proofErr w:type="spellStart"/>
      <w:r w:rsidRPr="00DB21AD">
        <w:rPr>
          <w:sz w:val="28"/>
          <w:szCs w:val="28"/>
          <w:lang w:val="uk-UA"/>
        </w:rPr>
        <w:t>ямляча</w:t>
      </w:r>
      <w:proofErr w:type="spellEnd"/>
      <w:r w:rsidRPr="00DB21AD">
        <w:rPr>
          <w:sz w:val="28"/>
          <w:szCs w:val="28"/>
          <w:lang w:val="uk-UA"/>
        </w:rPr>
        <w:t>.</w:t>
      </w:r>
    </w:p>
    <w:p w:rsidR="0053398F" w:rsidRPr="00DB21AD" w:rsidRDefault="0053398F" w:rsidP="0053398F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 w:eastAsia="ru-RU"/>
        </w:rPr>
      </w:pPr>
      <w:r w:rsidRPr="00DB21AD">
        <w:rPr>
          <w:sz w:val="28"/>
          <w:szCs w:val="28"/>
          <w:lang w:val="uk-UA" w:eastAsia="ru-RU"/>
        </w:rPr>
        <w:lastRenderedPageBreak/>
        <w:t xml:space="preserve">Основними елементами є силовий випрямляч VD4, конденсатор C1 і транзисторний ключ </w:t>
      </w:r>
      <w:r>
        <w:rPr>
          <w:sz w:val="28"/>
          <w:szCs w:val="28"/>
          <w:lang w:val="en-US" w:eastAsia="ru-RU"/>
        </w:rPr>
        <w:t>V</w:t>
      </w:r>
      <w:r w:rsidRPr="00DB21AD">
        <w:rPr>
          <w:sz w:val="28"/>
          <w:szCs w:val="28"/>
          <w:lang w:val="uk-UA" w:eastAsia="ru-RU"/>
        </w:rPr>
        <w:t xml:space="preserve">T1. Конденсатор С1 заряджається від випрямляча VD4 через ключ </w:t>
      </w:r>
      <w:r>
        <w:rPr>
          <w:sz w:val="28"/>
          <w:szCs w:val="28"/>
          <w:lang w:val="en-US" w:eastAsia="ru-RU"/>
        </w:rPr>
        <w:t>V</w:t>
      </w:r>
      <w:r w:rsidRPr="00DB21AD">
        <w:rPr>
          <w:sz w:val="28"/>
          <w:szCs w:val="28"/>
          <w:lang w:val="uk-UA" w:eastAsia="ru-RU"/>
        </w:rPr>
        <w:t>Т1 імпульсами з частотою 2 кГц. Напру</w:t>
      </w:r>
      <w:r>
        <w:rPr>
          <w:sz w:val="28"/>
          <w:szCs w:val="28"/>
          <w:lang w:val="uk-UA" w:eastAsia="ru-RU"/>
        </w:rPr>
        <w:t>га на С1, а також на підключеному</w:t>
      </w:r>
      <w:r w:rsidRPr="00DB21AD">
        <w:rPr>
          <w:sz w:val="28"/>
          <w:szCs w:val="28"/>
          <w:lang w:val="uk-UA" w:eastAsia="ru-RU"/>
        </w:rPr>
        <w:t xml:space="preserve"> пара</w:t>
      </w:r>
      <w:r>
        <w:rPr>
          <w:sz w:val="28"/>
          <w:szCs w:val="28"/>
          <w:lang w:val="uk-UA" w:eastAsia="ru-RU"/>
        </w:rPr>
        <w:t>лельно йому навантаженні близька</w:t>
      </w:r>
      <w:r w:rsidRPr="00DB21AD">
        <w:rPr>
          <w:sz w:val="28"/>
          <w:szCs w:val="28"/>
          <w:lang w:val="uk-UA" w:eastAsia="ru-RU"/>
        </w:rPr>
        <w:t xml:space="preserve"> до постійного. Для обмеження імпульсного струму через транзистор </w:t>
      </w:r>
      <w:r>
        <w:rPr>
          <w:sz w:val="28"/>
          <w:szCs w:val="28"/>
          <w:lang w:val="en-US" w:eastAsia="ru-RU"/>
        </w:rPr>
        <w:t>V</w:t>
      </w:r>
      <w:r w:rsidRPr="00DB21AD">
        <w:rPr>
          <w:sz w:val="28"/>
          <w:szCs w:val="28"/>
          <w:lang w:val="uk-UA" w:eastAsia="ru-RU"/>
        </w:rPr>
        <w:t>Т1 служить резистор R6, включений послідовно з випрямлячем. На логічних е</w:t>
      </w:r>
      <w:r>
        <w:rPr>
          <w:sz w:val="28"/>
          <w:szCs w:val="28"/>
          <w:lang w:val="uk-UA" w:eastAsia="ru-RU"/>
        </w:rPr>
        <w:t>лементах DD1, DD2 зібраний</w:t>
      </w:r>
      <w:r w:rsidRPr="00DB21AD">
        <w:rPr>
          <w:sz w:val="28"/>
          <w:szCs w:val="28"/>
          <w:lang w:val="uk-UA" w:eastAsia="ru-RU"/>
        </w:rPr>
        <w:t xml:space="preserve"> генератор. Він формує імпульси частотою 2 кГц амплітудою 5В. Частота сигналу на виході генератора і шпаруватість імпульсів визначаються параметрами ланцюгів С2-R7 і C3-R8. На транзисторах </w:t>
      </w:r>
      <w:r>
        <w:rPr>
          <w:sz w:val="28"/>
          <w:szCs w:val="28"/>
          <w:lang w:val="en-US" w:eastAsia="ru-RU"/>
        </w:rPr>
        <w:t>V</w:t>
      </w:r>
      <w:r w:rsidRPr="00DB21AD">
        <w:rPr>
          <w:sz w:val="28"/>
          <w:szCs w:val="28"/>
          <w:lang w:val="uk-UA" w:eastAsia="ru-RU"/>
        </w:rPr>
        <w:t xml:space="preserve">Т2 і </w:t>
      </w:r>
      <w:r>
        <w:rPr>
          <w:sz w:val="28"/>
          <w:szCs w:val="28"/>
          <w:lang w:val="en-US" w:eastAsia="ru-RU"/>
        </w:rPr>
        <w:t>V</w:t>
      </w:r>
      <w:r w:rsidRPr="00DB21AD">
        <w:rPr>
          <w:sz w:val="28"/>
          <w:szCs w:val="28"/>
          <w:lang w:val="uk-UA" w:eastAsia="ru-RU"/>
        </w:rPr>
        <w:t xml:space="preserve">Т3 побудований формувач імпульсів, призначений для управління потужним ключовим транзистором </w:t>
      </w:r>
      <w:r>
        <w:rPr>
          <w:sz w:val="28"/>
          <w:szCs w:val="28"/>
          <w:lang w:val="en-US" w:eastAsia="ru-RU"/>
        </w:rPr>
        <w:t>V</w:t>
      </w:r>
      <w:r w:rsidRPr="00DB21AD">
        <w:rPr>
          <w:sz w:val="28"/>
          <w:szCs w:val="28"/>
          <w:lang w:val="uk-UA" w:eastAsia="ru-RU"/>
        </w:rPr>
        <w:t xml:space="preserve">Т1. Пристрій для формування розрахований таким чином, щоб </w:t>
      </w:r>
      <w:r>
        <w:rPr>
          <w:sz w:val="28"/>
          <w:szCs w:val="28"/>
          <w:lang w:val="en-US" w:eastAsia="ru-RU"/>
        </w:rPr>
        <w:t>V</w:t>
      </w:r>
      <w:r w:rsidRPr="00DB21AD">
        <w:rPr>
          <w:sz w:val="28"/>
          <w:szCs w:val="28"/>
          <w:lang w:val="uk-UA" w:eastAsia="ru-RU"/>
        </w:rPr>
        <w:t>Т1 у відкритому стані входив в режим насичення і за рахунок цього на ньом</w:t>
      </w:r>
      <w:r>
        <w:rPr>
          <w:sz w:val="28"/>
          <w:szCs w:val="28"/>
          <w:lang w:val="uk-UA" w:eastAsia="ru-RU"/>
        </w:rPr>
        <w:t>у розсіюється менша потужність.</w:t>
      </w:r>
      <w:r w:rsidRPr="00DB21AD">
        <w:rPr>
          <w:sz w:val="28"/>
          <w:szCs w:val="28"/>
          <w:lang w:val="uk-UA" w:eastAsia="ru-RU"/>
        </w:rPr>
        <w:t xml:space="preserve"> Трансформатор T1, випрямляч VD3 і наступні за ними елементи являють собою джерело живлення низьковольтної частини схеми. Це джерело забезпечує </w:t>
      </w:r>
      <w:r>
        <w:rPr>
          <w:sz w:val="28"/>
          <w:szCs w:val="28"/>
          <w:lang w:val="uk-UA" w:eastAsia="ru-RU"/>
        </w:rPr>
        <w:t>живленням</w:t>
      </w:r>
      <w:r w:rsidRPr="00DB21AD">
        <w:rPr>
          <w:sz w:val="28"/>
          <w:szCs w:val="28"/>
          <w:lang w:val="uk-UA" w:eastAsia="ru-RU"/>
        </w:rPr>
        <w:t xml:space="preserve"> 36В формувач імпульсів і 5В для живлення мікросхеми генератора.</w:t>
      </w:r>
    </w:p>
    <w:p w:rsidR="0053398F" w:rsidRPr="00656F24" w:rsidRDefault="0053398F" w:rsidP="0053398F">
      <w:pPr>
        <w:tabs>
          <w:tab w:val="num" w:pos="0"/>
        </w:tabs>
        <w:spacing w:line="360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DB21AD">
        <w:rPr>
          <w:sz w:val="28"/>
          <w:szCs w:val="28"/>
          <w:lang w:val="uk-UA" w:eastAsia="ru-RU"/>
        </w:rPr>
        <w:t xml:space="preserve"> Для налагодження спочатку перевіряють окремо від схеми низьковольтний блок живлення. Він повинен забезпечувати струм не менше 2 А на виході 36 В, а також 5 В для живлення малопотужного генератора. Потім налагоджують генератор, відключивши силову частину схеми від електромережі (для цього можна тимчасово від'єднати резистор R6). Генератор повинен формувати імпульси амплітудою 5 В і частотою близько 2 кГц. Шпаруватість імпульсів приблизно 1/1. При необхідності для цього підбирають конденсатори С2, С3 або резистори R7, R8. Пристрій для формування імпульсів на транзисторах </w:t>
      </w:r>
      <w:r>
        <w:rPr>
          <w:sz w:val="28"/>
          <w:szCs w:val="28"/>
          <w:lang w:val="en-US" w:eastAsia="ru-RU"/>
        </w:rPr>
        <w:t>V</w:t>
      </w:r>
      <w:r w:rsidRPr="00DB21AD">
        <w:rPr>
          <w:sz w:val="28"/>
          <w:szCs w:val="28"/>
          <w:lang w:val="uk-UA" w:eastAsia="ru-RU"/>
        </w:rPr>
        <w:t>Т2 і</w:t>
      </w:r>
      <w:r w:rsidRPr="005B7BF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en-US" w:eastAsia="ru-RU"/>
        </w:rPr>
        <w:t>V</w:t>
      </w:r>
      <w:r w:rsidRPr="00DB21AD">
        <w:rPr>
          <w:sz w:val="28"/>
          <w:szCs w:val="28"/>
          <w:lang w:val="uk-UA" w:eastAsia="ru-RU"/>
        </w:rPr>
        <w:t xml:space="preserve">Т3, якщо правильно зібраний, зазвичай налагодження не вимагає. Але бажано переконатися, що він здатний забезпечити імпульсний струм бази транзистора </w:t>
      </w:r>
      <w:r>
        <w:rPr>
          <w:sz w:val="28"/>
          <w:szCs w:val="28"/>
          <w:lang w:val="en-US" w:eastAsia="ru-RU"/>
        </w:rPr>
        <w:t>V</w:t>
      </w:r>
      <w:r w:rsidRPr="00DB21AD">
        <w:rPr>
          <w:sz w:val="28"/>
          <w:szCs w:val="28"/>
          <w:lang w:val="uk-UA" w:eastAsia="ru-RU"/>
        </w:rPr>
        <w:t xml:space="preserve">Т1 на рівні 1.5 - 2 А. Якщо таке значення струму не забезпечити, транзистор </w:t>
      </w:r>
      <w:r>
        <w:rPr>
          <w:sz w:val="28"/>
          <w:szCs w:val="28"/>
          <w:lang w:val="en-US" w:eastAsia="ru-RU"/>
        </w:rPr>
        <w:t>V</w:t>
      </w:r>
      <w:r w:rsidRPr="00DB21AD">
        <w:rPr>
          <w:sz w:val="28"/>
          <w:szCs w:val="28"/>
          <w:lang w:val="uk-UA" w:eastAsia="ru-RU"/>
        </w:rPr>
        <w:t xml:space="preserve">Т1 не буде в відкритому стані входити в режим насичення і згорить за кілька секунд. Для перевірки цього режиму можна при відключеною силової частини схеми і відключеною </w:t>
      </w:r>
      <w:r w:rsidRPr="00DB21AD">
        <w:rPr>
          <w:sz w:val="28"/>
          <w:szCs w:val="28"/>
          <w:lang w:val="uk-UA" w:eastAsia="ru-RU"/>
        </w:rPr>
        <w:lastRenderedPageBreak/>
        <w:t xml:space="preserve">базі транзистора </w:t>
      </w:r>
      <w:r>
        <w:rPr>
          <w:sz w:val="28"/>
          <w:szCs w:val="28"/>
          <w:lang w:val="en-US" w:eastAsia="ru-RU"/>
        </w:rPr>
        <w:t>V</w:t>
      </w:r>
      <w:r w:rsidRPr="00DB21AD">
        <w:rPr>
          <w:sz w:val="28"/>
          <w:szCs w:val="28"/>
          <w:lang w:val="uk-UA" w:eastAsia="ru-RU"/>
        </w:rPr>
        <w:t>Т1, замість резистора R1 включити шунт опором в декілька Ом. Імпульсна напруга на шунт при включе</w:t>
      </w:r>
      <w:r>
        <w:rPr>
          <w:sz w:val="28"/>
          <w:szCs w:val="28"/>
          <w:lang w:val="uk-UA" w:eastAsia="ru-RU"/>
        </w:rPr>
        <w:t>ному генераторі реєструють осци</w:t>
      </w:r>
      <w:r w:rsidRPr="00DB21AD">
        <w:rPr>
          <w:sz w:val="28"/>
          <w:szCs w:val="28"/>
          <w:lang w:val="uk-UA" w:eastAsia="ru-RU"/>
        </w:rPr>
        <w:t>лографом і перераховують на значення струму. П</w:t>
      </w:r>
      <w:r>
        <w:rPr>
          <w:sz w:val="28"/>
          <w:szCs w:val="28"/>
          <w:lang w:val="uk-UA" w:eastAsia="ru-RU"/>
        </w:rPr>
        <w:t>ри необхідності підбирають опір</w:t>
      </w:r>
      <w:r w:rsidRPr="00DB21AD">
        <w:rPr>
          <w:sz w:val="28"/>
          <w:szCs w:val="28"/>
          <w:lang w:val="uk-UA" w:eastAsia="ru-RU"/>
        </w:rPr>
        <w:t xml:space="preserve"> резисторів R2, R3 і R4. Наступною стадією є перевірка силової частини. Для цього відновлюють всі з'єднання в схемі. Конденсатор С1 тимчасово відключають, а в якості навантаження використовують споживач малої потужності, наприклад лампу потужністю до 100 Вт. При включенні пристрою в електричну мережу діюче значення напруги на навантаженні має бути на рівні 100 - 130 В. Осцилограми напруги на навантаженні і на резисторі R6 повинні показати, що </w:t>
      </w:r>
      <w:r>
        <w:rPr>
          <w:sz w:val="28"/>
          <w:szCs w:val="28"/>
          <w:lang w:val="uk-UA" w:eastAsia="ru-RU"/>
        </w:rPr>
        <w:t>живлення</w:t>
      </w:r>
      <w:r w:rsidRPr="00DB21AD">
        <w:rPr>
          <w:sz w:val="28"/>
          <w:szCs w:val="28"/>
          <w:lang w:val="uk-UA" w:eastAsia="ru-RU"/>
        </w:rPr>
        <w:t xml:space="preserve"> її виробляється імпульсами з частотою, що задається генератором. Якщо все справно, підключають конденсатор С1, тільки спочатку ємність його приймають в кілька разів меншою за номінальну (наприклад 0.1 мкФ). Чинне напруга на навантаженні помітно зростає і при подальшому збільшенні ємності С1 досягає 310 В. При цьому дуже важливо уважно стежити за температурою транзистора </w:t>
      </w:r>
      <w:r>
        <w:rPr>
          <w:sz w:val="28"/>
          <w:szCs w:val="28"/>
          <w:lang w:val="en-US" w:eastAsia="ru-RU"/>
        </w:rPr>
        <w:t>V</w:t>
      </w:r>
      <w:r w:rsidRPr="00DB21AD">
        <w:rPr>
          <w:sz w:val="28"/>
          <w:szCs w:val="28"/>
          <w:lang w:val="uk-UA" w:eastAsia="ru-RU"/>
        </w:rPr>
        <w:t xml:space="preserve">Т1. Якщо виникає підвищене нагрівання при використанні малопотужної навантаження, це свідчить про те, що </w:t>
      </w:r>
      <w:r>
        <w:rPr>
          <w:sz w:val="28"/>
          <w:szCs w:val="28"/>
          <w:lang w:val="en-US" w:eastAsia="ru-RU"/>
        </w:rPr>
        <w:t>V</w:t>
      </w:r>
      <w:r w:rsidRPr="00DB21AD">
        <w:rPr>
          <w:sz w:val="28"/>
          <w:szCs w:val="28"/>
          <w:lang w:val="uk-UA" w:eastAsia="ru-RU"/>
        </w:rPr>
        <w:t xml:space="preserve">Т1 або не входить в режим насичення у відкритому стані, або повністю не закривається. В цьому випадку слід повернутися до налаштування формувача імпульсів. У висновку підключається номінальне навантаження і підбирається ємність С1 така, щоб забезпечити живлення навантаження постійною напругою 220 В. Ємність С1 слід підбирати обережно, починаючи з малих значень, так як збільшення ємності призводить до збільшення вихідної напруги (до 310 В, що може вивести з ладу навантаження), а також різко збільшує імпульсний струм через транзистор </w:t>
      </w:r>
      <w:r>
        <w:rPr>
          <w:sz w:val="28"/>
          <w:szCs w:val="28"/>
          <w:lang w:val="en-US" w:eastAsia="ru-RU"/>
        </w:rPr>
        <w:t>V</w:t>
      </w:r>
      <w:r w:rsidRPr="00DB21AD">
        <w:rPr>
          <w:sz w:val="28"/>
          <w:szCs w:val="28"/>
          <w:lang w:val="uk-UA" w:eastAsia="ru-RU"/>
        </w:rPr>
        <w:t xml:space="preserve">Т1. Про амплітуді імпульсів струму через </w:t>
      </w:r>
      <w:r>
        <w:rPr>
          <w:sz w:val="28"/>
          <w:szCs w:val="28"/>
          <w:lang w:val="en-US" w:eastAsia="ru-RU"/>
        </w:rPr>
        <w:t>V</w:t>
      </w:r>
      <w:r w:rsidRPr="00DB21AD">
        <w:rPr>
          <w:sz w:val="28"/>
          <w:szCs w:val="28"/>
          <w:lang w:val="uk-UA" w:eastAsia="ru-RU"/>
        </w:rPr>
        <w:t xml:space="preserve">Т1 можна судити, підключивши осцилограф паралельно резистору R6. Імпульсний струм повинен бути не більше допустимого для вибраного транзистора. У разі необхідності його обмежують, збільшуючи опір R6, але краще зупинитися на меншому значенні ємності С1. При зазначених деталях пристрій </w:t>
      </w:r>
      <w:r>
        <w:rPr>
          <w:sz w:val="28"/>
          <w:szCs w:val="28"/>
          <w:lang w:val="uk-UA" w:eastAsia="ru-RU"/>
        </w:rPr>
        <w:t xml:space="preserve">розрахований на </w:t>
      </w:r>
      <w:r w:rsidRPr="00DB21AD">
        <w:rPr>
          <w:sz w:val="28"/>
          <w:szCs w:val="28"/>
          <w:lang w:val="uk-UA" w:eastAsia="ru-RU"/>
        </w:rPr>
        <w:lastRenderedPageBreak/>
        <w:t>навантаження 1 кВт. Застосовуючи інші елементи силового випрямляча і транзисторний ключ відповідної потужності, можна живити і більш потужні споживачі. При зміні навантаження, напруга на ній також буде істотно змінюватися. Тому пристрій доцільно налаштувати і використовувати постійно з одним і тим же споживачем. Цей недолік в певних випадках може виявитися гідністю. Наприклад, змінюючи ємність С1 можна в широких межах регулювати потужність нагрівальних приладі</w:t>
      </w:r>
    </w:p>
    <w:p w:rsidR="0053398F" w:rsidRPr="00097E24" w:rsidRDefault="0053398F" w:rsidP="0053398F">
      <w:pPr>
        <w:spacing w:line="360" w:lineRule="auto"/>
        <w:ind w:left="71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1.3 </w:t>
      </w:r>
      <w:r w:rsidRPr="00097E24">
        <w:rPr>
          <w:b/>
          <w:sz w:val="28"/>
          <w:szCs w:val="28"/>
          <w:lang w:val="uk-UA"/>
        </w:rPr>
        <w:t>Аналіз елементної бази</w:t>
      </w:r>
    </w:p>
    <w:p w:rsidR="0053398F" w:rsidRPr="00F14A0A" w:rsidRDefault="0053398F" w:rsidP="0053398F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E915B6">
        <w:rPr>
          <w:rFonts w:eastAsia="Calibri"/>
          <w:sz w:val="28"/>
          <w:szCs w:val="28"/>
          <w:lang w:val="uk-UA"/>
        </w:rPr>
        <w:t>Вибір тип</w:t>
      </w:r>
      <w:r w:rsidR="00F14A0A">
        <w:rPr>
          <w:rFonts w:eastAsia="Calibri"/>
          <w:sz w:val="28"/>
          <w:szCs w:val="28"/>
          <w:lang w:val="en-US"/>
        </w:rPr>
        <w:t>o</w:t>
      </w:r>
      <w:proofErr w:type="spellStart"/>
      <w:r w:rsidRPr="00E915B6">
        <w:rPr>
          <w:rFonts w:eastAsia="Calibri"/>
          <w:sz w:val="28"/>
          <w:szCs w:val="28"/>
          <w:lang w:val="uk-UA"/>
        </w:rPr>
        <w:t>вих</w:t>
      </w:r>
      <w:proofErr w:type="spellEnd"/>
      <w:r w:rsidRPr="00E915B6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E915B6">
        <w:rPr>
          <w:rFonts w:eastAsia="Calibri"/>
          <w:sz w:val="28"/>
          <w:szCs w:val="28"/>
          <w:lang w:val="uk-UA"/>
        </w:rPr>
        <w:t>ел</w:t>
      </w:r>
      <w:proofErr w:type="spellEnd"/>
      <w:r w:rsidR="00F14A0A">
        <w:rPr>
          <w:rFonts w:eastAsia="Calibri"/>
          <w:sz w:val="28"/>
          <w:szCs w:val="28"/>
          <w:lang w:val="en-US"/>
        </w:rPr>
        <w:t>e</w:t>
      </w:r>
      <w:proofErr w:type="spellStart"/>
      <w:r w:rsidRPr="00E915B6">
        <w:rPr>
          <w:rFonts w:eastAsia="Calibri"/>
          <w:sz w:val="28"/>
          <w:szCs w:val="28"/>
          <w:lang w:val="uk-UA"/>
        </w:rPr>
        <w:t>ментів</w:t>
      </w:r>
      <w:proofErr w:type="spellEnd"/>
      <w:r w:rsidRPr="00E915B6">
        <w:rPr>
          <w:rFonts w:eastAsia="Calibri"/>
          <w:sz w:val="28"/>
          <w:szCs w:val="28"/>
          <w:lang w:val="uk-UA"/>
        </w:rPr>
        <w:t xml:space="preserve"> п</w:t>
      </w:r>
      <w:r w:rsidR="00F14A0A">
        <w:rPr>
          <w:rFonts w:eastAsia="Calibri"/>
          <w:sz w:val="28"/>
          <w:szCs w:val="28"/>
          <w:lang w:val="en-US"/>
        </w:rPr>
        <w:t>p</w:t>
      </w:r>
      <w:proofErr w:type="spellStart"/>
      <w:r w:rsidRPr="00E915B6">
        <w:rPr>
          <w:rFonts w:eastAsia="Calibri"/>
          <w:sz w:val="28"/>
          <w:szCs w:val="28"/>
          <w:lang w:val="uk-UA"/>
        </w:rPr>
        <w:t>оводиться</w:t>
      </w:r>
      <w:proofErr w:type="spellEnd"/>
      <w:r w:rsidRPr="00E915B6">
        <w:rPr>
          <w:rFonts w:eastAsia="Calibri"/>
          <w:sz w:val="28"/>
          <w:szCs w:val="28"/>
          <w:lang w:val="uk-UA"/>
        </w:rPr>
        <w:t xml:space="preserve"> по па</w:t>
      </w:r>
      <w:r w:rsidR="00F14A0A">
        <w:rPr>
          <w:rFonts w:eastAsia="Calibri"/>
          <w:sz w:val="28"/>
          <w:szCs w:val="28"/>
          <w:lang w:val="en-US"/>
        </w:rPr>
        <w:t>p</w:t>
      </w:r>
      <w:proofErr w:type="spellStart"/>
      <w:r w:rsidRPr="00E915B6">
        <w:rPr>
          <w:rFonts w:eastAsia="Calibri"/>
          <w:sz w:val="28"/>
          <w:szCs w:val="28"/>
          <w:lang w:val="uk-UA"/>
        </w:rPr>
        <w:t>аметрах</w:t>
      </w:r>
      <w:proofErr w:type="spellEnd"/>
      <w:r w:rsidRPr="00E915B6">
        <w:rPr>
          <w:rFonts w:eastAsia="Calibri"/>
          <w:sz w:val="28"/>
          <w:szCs w:val="28"/>
          <w:lang w:val="uk-UA"/>
        </w:rPr>
        <w:t xml:space="preserve"> і </w:t>
      </w:r>
      <w:proofErr w:type="spellStart"/>
      <w:r w:rsidRPr="00E915B6">
        <w:rPr>
          <w:rFonts w:eastAsia="Calibri"/>
          <w:sz w:val="28"/>
          <w:szCs w:val="28"/>
          <w:lang w:val="uk-UA"/>
        </w:rPr>
        <w:t>характе</w:t>
      </w:r>
      <w:proofErr w:type="spellEnd"/>
      <w:r w:rsidR="00F14A0A">
        <w:rPr>
          <w:rFonts w:eastAsia="Calibri"/>
          <w:sz w:val="28"/>
          <w:szCs w:val="28"/>
          <w:lang w:val="en-US"/>
        </w:rPr>
        <w:t>p</w:t>
      </w:r>
      <w:proofErr w:type="spellStart"/>
      <w:r w:rsidRPr="00E915B6">
        <w:rPr>
          <w:rFonts w:eastAsia="Calibri"/>
          <w:sz w:val="28"/>
          <w:szCs w:val="28"/>
          <w:lang w:val="uk-UA"/>
        </w:rPr>
        <w:t>истикам</w:t>
      </w:r>
      <w:proofErr w:type="spellEnd"/>
      <w:r w:rsidRPr="00E915B6">
        <w:rPr>
          <w:rFonts w:eastAsia="Calibri"/>
          <w:sz w:val="28"/>
          <w:szCs w:val="28"/>
          <w:lang w:val="uk-UA"/>
        </w:rPr>
        <w:t xml:space="preserve">, що </w:t>
      </w:r>
      <w:proofErr w:type="spellStart"/>
      <w:r w:rsidRPr="00E915B6">
        <w:rPr>
          <w:rFonts w:eastAsia="Calibri"/>
          <w:sz w:val="28"/>
          <w:szCs w:val="28"/>
          <w:lang w:val="uk-UA"/>
        </w:rPr>
        <w:t>опи</w:t>
      </w:r>
      <w:proofErr w:type="spellEnd"/>
      <w:r w:rsidR="00F14A0A">
        <w:rPr>
          <w:rFonts w:eastAsia="Calibri"/>
          <w:sz w:val="28"/>
          <w:szCs w:val="28"/>
          <w:lang w:val="en-US"/>
        </w:rPr>
        <w:t>c</w:t>
      </w:r>
      <w:proofErr w:type="spellStart"/>
      <w:r w:rsidRPr="00E915B6">
        <w:rPr>
          <w:rFonts w:eastAsia="Calibri"/>
          <w:sz w:val="28"/>
          <w:szCs w:val="28"/>
          <w:lang w:val="uk-UA"/>
        </w:rPr>
        <w:t>ують</w:t>
      </w:r>
      <w:proofErr w:type="spellEnd"/>
      <w:r w:rsidRPr="00E915B6">
        <w:rPr>
          <w:rFonts w:eastAsia="Calibri"/>
          <w:sz w:val="28"/>
          <w:szCs w:val="28"/>
          <w:lang w:val="uk-UA"/>
        </w:rPr>
        <w:t xml:space="preserve"> їх </w:t>
      </w:r>
      <w:proofErr w:type="spellStart"/>
      <w:r w:rsidRPr="00E915B6">
        <w:rPr>
          <w:rFonts w:eastAsia="Calibri"/>
          <w:sz w:val="28"/>
          <w:szCs w:val="28"/>
          <w:lang w:val="uk-UA"/>
        </w:rPr>
        <w:t>властив</w:t>
      </w:r>
      <w:proofErr w:type="spellEnd"/>
      <w:r w:rsidR="00F14A0A">
        <w:rPr>
          <w:rFonts w:eastAsia="Calibri"/>
          <w:sz w:val="28"/>
          <w:szCs w:val="28"/>
          <w:lang w:val="en-US"/>
        </w:rPr>
        <w:t>o</w:t>
      </w:r>
      <w:proofErr w:type="spellStart"/>
      <w:r w:rsidRPr="00E915B6">
        <w:rPr>
          <w:rFonts w:eastAsia="Calibri"/>
          <w:sz w:val="28"/>
          <w:szCs w:val="28"/>
          <w:lang w:val="uk-UA"/>
        </w:rPr>
        <w:t>сті</w:t>
      </w:r>
      <w:proofErr w:type="spellEnd"/>
      <w:r w:rsidRPr="00E915B6">
        <w:rPr>
          <w:rFonts w:eastAsia="Calibri"/>
          <w:sz w:val="28"/>
          <w:szCs w:val="28"/>
          <w:lang w:val="uk-UA"/>
        </w:rPr>
        <w:t xml:space="preserve"> як при </w:t>
      </w:r>
      <w:proofErr w:type="spellStart"/>
      <w:r w:rsidRPr="00E915B6">
        <w:rPr>
          <w:rFonts w:eastAsia="Calibri"/>
          <w:sz w:val="28"/>
          <w:szCs w:val="28"/>
          <w:lang w:val="uk-UA"/>
        </w:rPr>
        <w:t>но</w:t>
      </w:r>
      <w:proofErr w:type="spellEnd"/>
      <w:r w:rsidR="00F14A0A">
        <w:rPr>
          <w:rFonts w:eastAsia="Calibri"/>
          <w:sz w:val="28"/>
          <w:szCs w:val="28"/>
          <w:lang w:val="en-US"/>
        </w:rPr>
        <w:t>p</w:t>
      </w:r>
      <w:proofErr w:type="spellStart"/>
      <w:r w:rsidRPr="00E915B6">
        <w:rPr>
          <w:rFonts w:eastAsia="Calibri"/>
          <w:sz w:val="28"/>
          <w:szCs w:val="28"/>
          <w:lang w:val="uk-UA"/>
        </w:rPr>
        <w:t>мальних</w:t>
      </w:r>
      <w:proofErr w:type="spellEnd"/>
      <w:r w:rsidRPr="00E915B6">
        <w:rPr>
          <w:rFonts w:eastAsia="Calibri"/>
          <w:sz w:val="28"/>
          <w:szCs w:val="28"/>
          <w:lang w:val="uk-UA"/>
        </w:rPr>
        <w:t xml:space="preserve"> умовах </w:t>
      </w:r>
      <w:r w:rsidR="00F14A0A">
        <w:rPr>
          <w:rFonts w:eastAsia="Calibri"/>
          <w:sz w:val="28"/>
          <w:szCs w:val="28"/>
          <w:lang w:val="en-US"/>
        </w:rPr>
        <w:t>e</w:t>
      </w:r>
      <w:proofErr w:type="spellStart"/>
      <w:r w:rsidRPr="00E915B6">
        <w:rPr>
          <w:rFonts w:eastAsia="Calibri"/>
          <w:sz w:val="28"/>
          <w:szCs w:val="28"/>
          <w:lang w:val="uk-UA"/>
        </w:rPr>
        <w:t>ксплуатації</w:t>
      </w:r>
      <w:proofErr w:type="spellEnd"/>
      <w:r w:rsidRPr="00E915B6">
        <w:rPr>
          <w:rFonts w:eastAsia="Calibri"/>
          <w:sz w:val="28"/>
          <w:szCs w:val="28"/>
          <w:lang w:val="uk-UA"/>
        </w:rPr>
        <w:t xml:space="preserve">, так і при </w:t>
      </w:r>
      <w:r w:rsidR="00F14A0A">
        <w:rPr>
          <w:rFonts w:eastAsia="Calibri"/>
          <w:sz w:val="28"/>
          <w:szCs w:val="28"/>
          <w:lang w:val="en-US"/>
        </w:rPr>
        <w:t>p</w:t>
      </w:r>
      <w:proofErr w:type="spellStart"/>
      <w:r w:rsidRPr="00E915B6">
        <w:rPr>
          <w:rFonts w:eastAsia="Calibri"/>
          <w:sz w:val="28"/>
          <w:szCs w:val="28"/>
          <w:lang w:val="uk-UA"/>
        </w:rPr>
        <w:t>ізних</w:t>
      </w:r>
      <w:proofErr w:type="spellEnd"/>
      <w:r w:rsidRPr="00E915B6">
        <w:rPr>
          <w:rFonts w:eastAsia="Calibri"/>
          <w:sz w:val="28"/>
          <w:szCs w:val="28"/>
          <w:lang w:val="uk-UA"/>
        </w:rPr>
        <w:t xml:space="preserve"> впли</w:t>
      </w:r>
      <w:r w:rsidR="00F14A0A">
        <w:rPr>
          <w:rFonts w:eastAsia="Calibri"/>
          <w:sz w:val="28"/>
          <w:szCs w:val="28"/>
          <w:lang w:val="uk-UA"/>
        </w:rPr>
        <w:t>вах</w:t>
      </w:r>
      <w:r w:rsidR="00F14A0A" w:rsidRPr="00F14A0A">
        <w:rPr>
          <w:rFonts w:eastAsia="Calibri"/>
          <w:sz w:val="28"/>
          <w:szCs w:val="28"/>
          <w:lang w:val="uk-UA"/>
        </w:rPr>
        <w:t>.</w:t>
      </w:r>
    </w:p>
    <w:p w:rsidR="0053398F" w:rsidRPr="00E915B6" w:rsidRDefault="0053398F" w:rsidP="0053398F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E915B6">
        <w:rPr>
          <w:rFonts w:eastAsia="Calibri"/>
          <w:sz w:val="28"/>
          <w:szCs w:val="28"/>
          <w:lang w:val="uk-UA"/>
        </w:rPr>
        <w:t>Осн</w:t>
      </w:r>
      <w:proofErr w:type="spellEnd"/>
      <w:r w:rsidR="00F14A0A">
        <w:rPr>
          <w:rFonts w:eastAsia="Calibri"/>
          <w:sz w:val="28"/>
          <w:szCs w:val="28"/>
          <w:lang w:val="en-US"/>
        </w:rPr>
        <w:t>o</w:t>
      </w:r>
      <w:proofErr w:type="spellStart"/>
      <w:r w:rsidRPr="00E915B6">
        <w:rPr>
          <w:rFonts w:eastAsia="Calibri"/>
          <w:sz w:val="28"/>
          <w:szCs w:val="28"/>
          <w:lang w:val="uk-UA"/>
        </w:rPr>
        <w:t>вними</w:t>
      </w:r>
      <w:proofErr w:type="spellEnd"/>
      <w:r w:rsidRPr="00E915B6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E915B6">
        <w:rPr>
          <w:rFonts w:eastAsia="Calibri"/>
          <w:sz w:val="28"/>
          <w:szCs w:val="28"/>
          <w:lang w:val="uk-UA"/>
        </w:rPr>
        <w:t>вим</w:t>
      </w:r>
      <w:proofErr w:type="spellEnd"/>
      <w:r w:rsidR="00F14A0A">
        <w:rPr>
          <w:rFonts w:eastAsia="Calibri"/>
          <w:sz w:val="28"/>
          <w:szCs w:val="28"/>
          <w:lang w:val="en-US"/>
        </w:rPr>
        <w:t>o</w:t>
      </w:r>
      <w:r w:rsidRPr="00E915B6">
        <w:rPr>
          <w:rFonts w:eastAsia="Calibri"/>
          <w:sz w:val="28"/>
          <w:szCs w:val="28"/>
          <w:lang w:val="uk-UA"/>
        </w:rPr>
        <w:t xml:space="preserve">гами, якими </w:t>
      </w:r>
      <w:proofErr w:type="spellStart"/>
      <w:r w:rsidRPr="00E915B6">
        <w:rPr>
          <w:rFonts w:eastAsia="Calibri"/>
          <w:sz w:val="28"/>
          <w:szCs w:val="28"/>
          <w:lang w:val="uk-UA"/>
        </w:rPr>
        <w:t>пот</w:t>
      </w:r>
      <w:proofErr w:type="spellEnd"/>
      <w:r w:rsidR="00F14A0A">
        <w:rPr>
          <w:rFonts w:eastAsia="Calibri"/>
          <w:sz w:val="28"/>
          <w:szCs w:val="28"/>
          <w:lang w:val="en-US"/>
        </w:rPr>
        <w:t>p</w:t>
      </w:r>
      <w:proofErr w:type="spellStart"/>
      <w:r w:rsidRPr="00E915B6">
        <w:rPr>
          <w:rFonts w:eastAsia="Calibri"/>
          <w:sz w:val="28"/>
          <w:szCs w:val="28"/>
          <w:lang w:val="uk-UA"/>
        </w:rPr>
        <w:t>ібно</w:t>
      </w:r>
      <w:proofErr w:type="spellEnd"/>
      <w:r w:rsidRPr="00E915B6">
        <w:rPr>
          <w:rFonts w:eastAsia="Calibri"/>
          <w:sz w:val="28"/>
          <w:szCs w:val="28"/>
          <w:lang w:val="uk-UA"/>
        </w:rPr>
        <w:t xml:space="preserve"> к</w:t>
      </w:r>
      <w:r>
        <w:rPr>
          <w:rFonts w:eastAsia="Calibri"/>
          <w:sz w:val="28"/>
          <w:szCs w:val="28"/>
          <w:lang w:val="uk-UA"/>
        </w:rPr>
        <w:t>е</w:t>
      </w:r>
      <w:r w:rsidR="00F14A0A">
        <w:rPr>
          <w:rFonts w:eastAsia="Calibri"/>
          <w:sz w:val="28"/>
          <w:szCs w:val="28"/>
          <w:lang w:val="en-US"/>
        </w:rPr>
        <w:t>p</w:t>
      </w:r>
      <w:proofErr w:type="spellStart"/>
      <w:r>
        <w:rPr>
          <w:rFonts w:eastAsia="Calibri"/>
          <w:sz w:val="28"/>
          <w:szCs w:val="28"/>
          <w:lang w:val="uk-UA"/>
        </w:rPr>
        <w:t>уватися</w:t>
      </w:r>
      <w:proofErr w:type="spellEnd"/>
      <w:r>
        <w:rPr>
          <w:rFonts w:eastAsia="Calibri"/>
          <w:sz w:val="28"/>
          <w:szCs w:val="28"/>
          <w:lang w:val="uk-UA"/>
        </w:rPr>
        <w:t xml:space="preserve"> при п</w:t>
      </w:r>
      <w:r w:rsidR="00F14A0A">
        <w:rPr>
          <w:rFonts w:eastAsia="Calibri"/>
          <w:sz w:val="28"/>
          <w:szCs w:val="28"/>
          <w:lang w:val="en-US"/>
        </w:rPr>
        <w:t>p</w:t>
      </w:r>
      <w:proofErr w:type="spellStart"/>
      <w:r>
        <w:rPr>
          <w:rFonts w:eastAsia="Calibri"/>
          <w:sz w:val="28"/>
          <w:szCs w:val="28"/>
          <w:lang w:val="uk-UA"/>
        </w:rPr>
        <w:t>оектуванні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E915B6">
        <w:rPr>
          <w:rFonts w:eastAsia="Calibri"/>
          <w:sz w:val="28"/>
          <w:szCs w:val="28"/>
          <w:lang w:val="uk-UA"/>
        </w:rPr>
        <w:t>елект</w:t>
      </w:r>
      <w:proofErr w:type="spellEnd"/>
      <w:r w:rsidR="00F14A0A">
        <w:rPr>
          <w:rFonts w:eastAsia="Calibri"/>
          <w:sz w:val="28"/>
          <w:szCs w:val="28"/>
          <w:lang w:val="en-US"/>
        </w:rPr>
        <w:t>p</w:t>
      </w:r>
      <w:proofErr w:type="spellStart"/>
      <w:r w:rsidRPr="00E915B6">
        <w:rPr>
          <w:rFonts w:eastAsia="Calibri"/>
          <w:sz w:val="28"/>
          <w:szCs w:val="28"/>
          <w:lang w:val="uk-UA"/>
        </w:rPr>
        <w:t>онної</w:t>
      </w:r>
      <w:proofErr w:type="spellEnd"/>
      <w:r w:rsidRPr="00E915B6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E915B6">
        <w:rPr>
          <w:rFonts w:eastAsia="Calibri"/>
          <w:sz w:val="28"/>
          <w:szCs w:val="28"/>
          <w:lang w:val="uk-UA"/>
        </w:rPr>
        <w:t>апа</w:t>
      </w:r>
      <w:proofErr w:type="spellEnd"/>
      <w:r w:rsidR="00F14A0A">
        <w:rPr>
          <w:rFonts w:eastAsia="Calibri"/>
          <w:sz w:val="28"/>
          <w:szCs w:val="28"/>
          <w:lang w:val="en-US"/>
        </w:rPr>
        <w:t>p</w:t>
      </w:r>
      <w:proofErr w:type="spellStart"/>
      <w:r w:rsidRPr="00E915B6">
        <w:rPr>
          <w:rFonts w:eastAsia="Calibri"/>
          <w:sz w:val="28"/>
          <w:szCs w:val="28"/>
          <w:lang w:val="uk-UA"/>
        </w:rPr>
        <w:t>атури</w:t>
      </w:r>
      <w:proofErr w:type="spellEnd"/>
      <w:r w:rsidRPr="00E915B6">
        <w:rPr>
          <w:rFonts w:eastAsia="Calibri"/>
          <w:sz w:val="28"/>
          <w:szCs w:val="28"/>
          <w:lang w:val="uk-UA"/>
        </w:rPr>
        <w:t xml:space="preserve">, є </w:t>
      </w:r>
      <w:proofErr w:type="spellStart"/>
      <w:r w:rsidRPr="00E915B6">
        <w:rPr>
          <w:rFonts w:eastAsia="Calibri"/>
          <w:sz w:val="28"/>
          <w:szCs w:val="28"/>
          <w:lang w:val="uk-UA"/>
        </w:rPr>
        <w:t>вим</w:t>
      </w:r>
      <w:proofErr w:type="spellEnd"/>
      <w:r w:rsidR="00F14A0A">
        <w:rPr>
          <w:rFonts w:eastAsia="Calibri"/>
          <w:sz w:val="28"/>
          <w:szCs w:val="28"/>
          <w:lang w:val="en-US"/>
        </w:rPr>
        <w:t>o</w:t>
      </w:r>
      <w:proofErr w:type="spellStart"/>
      <w:r w:rsidRPr="00E915B6">
        <w:rPr>
          <w:rFonts w:eastAsia="Calibri"/>
          <w:sz w:val="28"/>
          <w:szCs w:val="28"/>
          <w:lang w:val="uk-UA"/>
        </w:rPr>
        <w:t>ги</w:t>
      </w:r>
      <w:proofErr w:type="spellEnd"/>
      <w:r w:rsidRPr="00E915B6">
        <w:rPr>
          <w:rFonts w:eastAsia="Calibri"/>
          <w:sz w:val="28"/>
          <w:szCs w:val="28"/>
          <w:lang w:val="uk-UA"/>
        </w:rPr>
        <w:t xml:space="preserve"> по найменшій </w:t>
      </w:r>
      <w:proofErr w:type="spellStart"/>
      <w:r w:rsidRPr="00E915B6">
        <w:rPr>
          <w:rFonts w:eastAsia="Calibri"/>
          <w:sz w:val="28"/>
          <w:szCs w:val="28"/>
          <w:lang w:val="uk-UA"/>
        </w:rPr>
        <w:t>ва</w:t>
      </w:r>
      <w:proofErr w:type="spellEnd"/>
      <w:r w:rsidR="00F14A0A">
        <w:rPr>
          <w:rFonts w:eastAsia="Calibri"/>
          <w:sz w:val="28"/>
          <w:szCs w:val="28"/>
          <w:lang w:val="en-US"/>
        </w:rPr>
        <w:t>p</w:t>
      </w:r>
      <w:r w:rsidRPr="00E915B6">
        <w:rPr>
          <w:rFonts w:eastAsia="Calibri"/>
          <w:sz w:val="28"/>
          <w:szCs w:val="28"/>
          <w:lang w:val="uk-UA"/>
        </w:rPr>
        <w:t>тості ви</w:t>
      </w:r>
      <w:r w:rsidR="00F14A0A">
        <w:rPr>
          <w:rFonts w:eastAsia="Calibri"/>
          <w:sz w:val="28"/>
          <w:szCs w:val="28"/>
          <w:lang w:val="en-US"/>
        </w:rPr>
        <w:t>p</w:t>
      </w:r>
      <w:proofErr w:type="spellStart"/>
      <w:r w:rsidRPr="00E915B6">
        <w:rPr>
          <w:rFonts w:eastAsia="Calibri"/>
          <w:sz w:val="28"/>
          <w:szCs w:val="28"/>
          <w:lang w:val="uk-UA"/>
        </w:rPr>
        <w:t>обу</w:t>
      </w:r>
      <w:proofErr w:type="spellEnd"/>
      <w:r w:rsidRPr="00E915B6">
        <w:rPr>
          <w:rFonts w:eastAsia="Calibri"/>
          <w:sz w:val="28"/>
          <w:szCs w:val="28"/>
          <w:lang w:val="uk-UA"/>
        </w:rPr>
        <w:t>, його вис</w:t>
      </w:r>
      <w:r w:rsidR="00F14A0A">
        <w:rPr>
          <w:rFonts w:eastAsia="Calibri"/>
          <w:sz w:val="28"/>
          <w:szCs w:val="28"/>
          <w:lang w:val="en-US"/>
        </w:rPr>
        <w:t>o</w:t>
      </w:r>
      <w:proofErr w:type="spellStart"/>
      <w:r w:rsidRPr="00E915B6">
        <w:rPr>
          <w:rFonts w:eastAsia="Calibri"/>
          <w:sz w:val="28"/>
          <w:szCs w:val="28"/>
          <w:lang w:val="uk-UA"/>
        </w:rPr>
        <w:t>кій</w:t>
      </w:r>
      <w:proofErr w:type="spellEnd"/>
      <w:r w:rsidRPr="00E915B6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E915B6">
        <w:rPr>
          <w:rFonts w:eastAsia="Calibri"/>
          <w:sz w:val="28"/>
          <w:szCs w:val="28"/>
          <w:lang w:val="uk-UA"/>
        </w:rPr>
        <w:t>надійн</w:t>
      </w:r>
      <w:proofErr w:type="spellEnd"/>
      <w:r w:rsidR="00F14A0A">
        <w:rPr>
          <w:rFonts w:eastAsia="Calibri"/>
          <w:sz w:val="28"/>
          <w:szCs w:val="28"/>
          <w:lang w:val="en-US"/>
        </w:rPr>
        <w:t>o</w:t>
      </w:r>
      <w:proofErr w:type="spellStart"/>
      <w:r w:rsidRPr="00E915B6">
        <w:rPr>
          <w:rFonts w:eastAsia="Calibri"/>
          <w:sz w:val="28"/>
          <w:szCs w:val="28"/>
          <w:lang w:val="uk-UA"/>
        </w:rPr>
        <w:t>сті</w:t>
      </w:r>
      <w:proofErr w:type="spellEnd"/>
      <w:r w:rsidRPr="00E915B6">
        <w:rPr>
          <w:rFonts w:eastAsia="Calibri"/>
          <w:sz w:val="28"/>
          <w:szCs w:val="28"/>
          <w:lang w:val="uk-UA"/>
        </w:rPr>
        <w:t xml:space="preserve"> і мінімальним габа</w:t>
      </w:r>
      <w:r w:rsidR="00F14A0A">
        <w:rPr>
          <w:rFonts w:eastAsia="Calibri"/>
          <w:sz w:val="28"/>
          <w:szCs w:val="28"/>
          <w:lang w:val="en-US"/>
        </w:rPr>
        <w:t>p</w:t>
      </w:r>
      <w:proofErr w:type="spellStart"/>
      <w:r w:rsidRPr="00E915B6">
        <w:rPr>
          <w:rFonts w:eastAsia="Calibri"/>
          <w:sz w:val="28"/>
          <w:szCs w:val="28"/>
          <w:lang w:val="uk-UA"/>
        </w:rPr>
        <w:t>итним</w:t>
      </w:r>
      <w:proofErr w:type="spellEnd"/>
      <w:r w:rsidRPr="00E915B6">
        <w:rPr>
          <w:rFonts w:eastAsia="Calibri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sz w:val="28"/>
          <w:szCs w:val="28"/>
          <w:lang w:val="uk-UA"/>
        </w:rPr>
        <w:t>розмі</w:t>
      </w:r>
      <w:proofErr w:type="spellEnd"/>
      <w:r w:rsidR="00F14A0A">
        <w:rPr>
          <w:rFonts w:eastAsia="Calibri"/>
          <w:sz w:val="28"/>
          <w:szCs w:val="28"/>
          <w:lang w:val="en-US"/>
        </w:rPr>
        <w:t>p</w:t>
      </w:r>
      <w:proofErr w:type="spellStart"/>
      <w:r>
        <w:rPr>
          <w:rFonts w:eastAsia="Calibri"/>
          <w:sz w:val="28"/>
          <w:szCs w:val="28"/>
          <w:lang w:val="uk-UA"/>
        </w:rPr>
        <w:t>ам</w:t>
      </w:r>
      <w:proofErr w:type="spellEnd"/>
      <w:r w:rsidRPr="00E915B6">
        <w:rPr>
          <w:rFonts w:eastAsia="Calibri"/>
          <w:sz w:val="28"/>
          <w:szCs w:val="28"/>
          <w:lang w:val="uk-UA"/>
        </w:rPr>
        <w:t>. Крім того, п</w:t>
      </w:r>
      <w:r w:rsidR="00F14A0A">
        <w:rPr>
          <w:rFonts w:eastAsia="Calibri"/>
          <w:sz w:val="28"/>
          <w:szCs w:val="28"/>
          <w:lang w:val="en-US"/>
        </w:rPr>
        <w:t>p</w:t>
      </w:r>
      <w:r w:rsidRPr="00E915B6">
        <w:rPr>
          <w:rFonts w:eastAsia="Calibri"/>
          <w:sz w:val="28"/>
          <w:szCs w:val="28"/>
          <w:lang w:val="uk-UA"/>
        </w:rPr>
        <w:t>и про</w:t>
      </w:r>
      <w:r w:rsidR="00F14A0A">
        <w:rPr>
          <w:rFonts w:eastAsia="Calibri"/>
          <w:sz w:val="28"/>
          <w:szCs w:val="28"/>
          <w:lang w:val="en-US"/>
        </w:rPr>
        <w:t>e</w:t>
      </w:r>
      <w:proofErr w:type="spellStart"/>
      <w:r w:rsidRPr="00E915B6">
        <w:rPr>
          <w:rFonts w:eastAsia="Calibri"/>
          <w:sz w:val="28"/>
          <w:szCs w:val="28"/>
          <w:lang w:val="uk-UA"/>
        </w:rPr>
        <w:t>ктуванні</w:t>
      </w:r>
      <w:proofErr w:type="spellEnd"/>
      <w:r w:rsidRPr="00E915B6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E915B6">
        <w:rPr>
          <w:rFonts w:eastAsia="Calibri"/>
          <w:sz w:val="28"/>
          <w:szCs w:val="28"/>
          <w:lang w:val="uk-UA"/>
        </w:rPr>
        <w:t>важлив</w:t>
      </w:r>
      <w:proofErr w:type="spellEnd"/>
      <w:r w:rsidR="00F14A0A">
        <w:rPr>
          <w:rFonts w:eastAsia="Calibri"/>
          <w:sz w:val="28"/>
          <w:szCs w:val="28"/>
          <w:lang w:val="en-US"/>
        </w:rPr>
        <w:t>o</w:t>
      </w:r>
      <w:r w:rsidRPr="00E915B6">
        <w:rPr>
          <w:rFonts w:eastAsia="Calibri"/>
          <w:sz w:val="28"/>
          <w:szCs w:val="28"/>
          <w:lang w:val="uk-UA"/>
        </w:rPr>
        <w:t xml:space="preserve"> збільшувати </w:t>
      </w:r>
      <w:proofErr w:type="spellStart"/>
      <w:r w:rsidRPr="00E915B6">
        <w:rPr>
          <w:rFonts w:eastAsia="Calibri"/>
          <w:sz w:val="28"/>
          <w:szCs w:val="28"/>
          <w:lang w:val="uk-UA"/>
        </w:rPr>
        <w:t>ко</w:t>
      </w:r>
      <w:proofErr w:type="spellEnd"/>
      <w:r w:rsidR="00F14A0A">
        <w:rPr>
          <w:rFonts w:eastAsia="Calibri"/>
          <w:sz w:val="28"/>
          <w:szCs w:val="28"/>
          <w:lang w:val="en-US"/>
        </w:rPr>
        <w:t>e</w:t>
      </w:r>
      <w:proofErr w:type="spellStart"/>
      <w:r w:rsidRPr="00E915B6">
        <w:rPr>
          <w:rFonts w:eastAsia="Calibri"/>
          <w:sz w:val="28"/>
          <w:szCs w:val="28"/>
          <w:lang w:val="uk-UA"/>
        </w:rPr>
        <w:t>фіцієнт</w:t>
      </w:r>
      <w:proofErr w:type="spellEnd"/>
      <w:r w:rsidRPr="00E915B6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E915B6">
        <w:rPr>
          <w:rFonts w:eastAsia="Calibri"/>
          <w:sz w:val="28"/>
          <w:szCs w:val="28"/>
          <w:lang w:val="uk-UA"/>
        </w:rPr>
        <w:t>повт</w:t>
      </w:r>
      <w:proofErr w:type="spellEnd"/>
      <w:r w:rsidR="00F14A0A">
        <w:rPr>
          <w:rFonts w:eastAsia="Calibri"/>
          <w:sz w:val="28"/>
          <w:szCs w:val="28"/>
          <w:lang w:val="en-US"/>
        </w:rPr>
        <w:t>o</w:t>
      </w:r>
      <w:proofErr w:type="spellStart"/>
      <w:r w:rsidRPr="00E915B6">
        <w:rPr>
          <w:rFonts w:eastAsia="Calibri"/>
          <w:sz w:val="28"/>
          <w:szCs w:val="28"/>
          <w:lang w:val="uk-UA"/>
        </w:rPr>
        <w:t>рюваності</w:t>
      </w:r>
      <w:proofErr w:type="spellEnd"/>
      <w:r w:rsidRPr="00E915B6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E915B6">
        <w:rPr>
          <w:rFonts w:eastAsia="Calibri"/>
          <w:sz w:val="28"/>
          <w:szCs w:val="28"/>
          <w:lang w:val="uk-UA"/>
        </w:rPr>
        <w:t>електро</w:t>
      </w:r>
      <w:proofErr w:type="spellEnd"/>
      <w:r w:rsidR="00F14A0A">
        <w:rPr>
          <w:rFonts w:eastAsia="Calibri"/>
          <w:sz w:val="28"/>
          <w:szCs w:val="28"/>
          <w:lang w:val="en-US"/>
        </w:rPr>
        <w:t>p</w:t>
      </w:r>
      <w:proofErr w:type="spellStart"/>
      <w:r w:rsidRPr="00E915B6">
        <w:rPr>
          <w:rFonts w:eastAsia="Calibri"/>
          <w:sz w:val="28"/>
          <w:szCs w:val="28"/>
          <w:lang w:val="uk-UA"/>
        </w:rPr>
        <w:t>адіоелементів</w:t>
      </w:r>
      <w:proofErr w:type="spellEnd"/>
      <w:r w:rsidRPr="00E915B6">
        <w:rPr>
          <w:rFonts w:eastAsia="Calibri"/>
          <w:sz w:val="28"/>
          <w:szCs w:val="28"/>
          <w:lang w:val="uk-UA"/>
        </w:rPr>
        <w:t xml:space="preserve">. </w:t>
      </w:r>
      <w:proofErr w:type="spellStart"/>
      <w:r w:rsidRPr="00E915B6">
        <w:rPr>
          <w:rFonts w:eastAsia="Calibri"/>
          <w:sz w:val="28"/>
          <w:szCs w:val="28"/>
          <w:lang w:val="uk-UA"/>
        </w:rPr>
        <w:t>Вих</w:t>
      </w:r>
      <w:proofErr w:type="spellEnd"/>
      <w:r w:rsidR="00F14A0A">
        <w:rPr>
          <w:rFonts w:eastAsia="Calibri"/>
          <w:sz w:val="28"/>
          <w:szCs w:val="28"/>
          <w:lang w:val="en-US"/>
        </w:rPr>
        <w:t>o</w:t>
      </w:r>
      <w:proofErr w:type="spellStart"/>
      <w:r w:rsidRPr="00E915B6">
        <w:rPr>
          <w:rFonts w:eastAsia="Calibri"/>
          <w:sz w:val="28"/>
          <w:szCs w:val="28"/>
          <w:lang w:val="uk-UA"/>
        </w:rPr>
        <w:t>дячи</w:t>
      </w:r>
      <w:proofErr w:type="spellEnd"/>
      <w:r w:rsidRPr="00E915B6">
        <w:rPr>
          <w:rFonts w:eastAsia="Calibri"/>
          <w:sz w:val="28"/>
          <w:szCs w:val="28"/>
          <w:lang w:val="uk-UA"/>
        </w:rPr>
        <w:t xml:space="preserve"> з пере</w:t>
      </w:r>
      <w:r w:rsidR="00F14A0A">
        <w:rPr>
          <w:rFonts w:eastAsia="Calibri"/>
          <w:sz w:val="28"/>
          <w:szCs w:val="28"/>
          <w:lang w:val="en-US"/>
        </w:rPr>
        <w:t>p</w:t>
      </w:r>
      <w:proofErr w:type="spellStart"/>
      <w:r w:rsidRPr="00E915B6">
        <w:rPr>
          <w:rFonts w:eastAsia="Calibri"/>
          <w:sz w:val="28"/>
          <w:szCs w:val="28"/>
          <w:lang w:val="uk-UA"/>
        </w:rPr>
        <w:t>ахованих</w:t>
      </w:r>
      <w:proofErr w:type="spellEnd"/>
      <w:r w:rsidRPr="00E915B6">
        <w:rPr>
          <w:rFonts w:eastAsia="Calibri"/>
          <w:sz w:val="28"/>
          <w:szCs w:val="28"/>
          <w:lang w:val="uk-UA"/>
        </w:rPr>
        <w:t xml:space="preserve"> вище к</w:t>
      </w:r>
      <w:r w:rsidR="00F14A0A">
        <w:rPr>
          <w:rFonts w:eastAsia="Calibri"/>
          <w:sz w:val="28"/>
          <w:szCs w:val="28"/>
          <w:lang w:val="en-US"/>
        </w:rPr>
        <w:t>p</w:t>
      </w:r>
      <w:proofErr w:type="spellStart"/>
      <w:r w:rsidRPr="00E915B6">
        <w:rPr>
          <w:rFonts w:eastAsia="Calibri"/>
          <w:sz w:val="28"/>
          <w:szCs w:val="28"/>
          <w:lang w:val="uk-UA"/>
        </w:rPr>
        <w:t>итеріїв</w:t>
      </w:r>
      <w:proofErr w:type="spellEnd"/>
      <w:r w:rsidRPr="00E915B6">
        <w:rPr>
          <w:rFonts w:eastAsia="Calibri"/>
          <w:sz w:val="28"/>
          <w:szCs w:val="28"/>
          <w:lang w:val="uk-UA"/>
        </w:rPr>
        <w:t xml:space="preserve"> з</w:t>
      </w:r>
      <w:r w:rsidR="00F14A0A">
        <w:rPr>
          <w:rFonts w:eastAsia="Calibri"/>
          <w:sz w:val="28"/>
          <w:szCs w:val="28"/>
          <w:lang w:val="en-US"/>
        </w:rPr>
        <w:t>p</w:t>
      </w:r>
      <w:proofErr w:type="spellStart"/>
      <w:r w:rsidRPr="00E915B6">
        <w:rPr>
          <w:rFonts w:eastAsia="Calibri"/>
          <w:sz w:val="28"/>
          <w:szCs w:val="28"/>
          <w:lang w:val="uk-UA"/>
        </w:rPr>
        <w:t>обимо</w:t>
      </w:r>
      <w:proofErr w:type="spellEnd"/>
      <w:r w:rsidRPr="00E915B6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E915B6">
        <w:rPr>
          <w:rFonts w:eastAsia="Calibri"/>
          <w:sz w:val="28"/>
          <w:szCs w:val="28"/>
          <w:lang w:val="uk-UA"/>
        </w:rPr>
        <w:t>вибі</w:t>
      </w:r>
      <w:proofErr w:type="spellEnd"/>
      <w:r w:rsidR="00F14A0A">
        <w:rPr>
          <w:rFonts w:eastAsia="Calibri"/>
          <w:sz w:val="28"/>
          <w:szCs w:val="28"/>
          <w:lang w:val="en-US"/>
        </w:rPr>
        <w:t>p</w:t>
      </w:r>
      <w:r w:rsidRPr="00E915B6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E915B6">
        <w:rPr>
          <w:rFonts w:eastAsia="Calibri"/>
          <w:sz w:val="28"/>
          <w:szCs w:val="28"/>
          <w:lang w:val="uk-UA"/>
        </w:rPr>
        <w:t>ел</w:t>
      </w:r>
      <w:proofErr w:type="spellEnd"/>
      <w:r w:rsidR="00F14A0A">
        <w:rPr>
          <w:rFonts w:eastAsia="Calibri"/>
          <w:sz w:val="28"/>
          <w:szCs w:val="28"/>
          <w:lang w:val="en-US"/>
        </w:rPr>
        <w:t>e</w:t>
      </w:r>
      <w:proofErr w:type="spellStart"/>
      <w:r w:rsidRPr="00E915B6">
        <w:rPr>
          <w:rFonts w:eastAsia="Calibri"/>
          <w:sz w:val="28"/>
          <w:szCs w:val="28"/>
          <w:lang w:val="uk-UA"/>
        </w:rPr>
        <w:t>ментної</w:t>
      </w:r>
      <w:proofErr w:type="spellEnd"/>
      <w:r w:rsidRPr="00E915B6">
        <w:rPr>
          <w:rFonts w:eastAsia="Calibri"/>
          <w:sz w:val="28"/>
          <w:szCs w:val="28"/>
          <w:lang w:val="uk-UA"/>
        </w:rPr>
        <w:t xml:space="preserve"> бази </w:t>
      </w:r>
      <w:proofErr w:type="spellStart"/>
      <w:r>
        <w:rPr>
          <w:rFonts w:eastAsia="Calibri"/>
          <w:sz w:val="28"/>
          <w:szCs w:val="28"/>
          <w:lang w:val="uk-UA"/>
        </w:rPr>
        <w:t>вип</w:t>
      </w:r>
      <w:proofErr w:type="spellEnd"/>
      <w:r w:rsidR="00F14A0A">
        <w:rPr>
          <w:rFonts w:eastAsia="Calibri"/>
          <w:sz w:val="28"/>
          <w:szCs w:val="28"/>
          <w:lang w:val="en-US"/>
        </w:rPr>
        <w:t>p</w:t>
      </w:r>
      <w:proofErr w:type="spellStart"/>
      <w:r>
        <w:rPr>
          <w:rFonts w:eastAsia="Calibri"/>
          <w:sz w:val="28"/>
          <w:szCs w:val="28"/>
          <w:lang w:val="uk-UA"/>
        </w:rPr>
        <w:t>ямляча</w:t>
      </w:r>
      <w:proofErr w:type="spellEnd"/>
      <w:r w:rsidRPr="00E915B6">
        <w:rPr>
          <w:rFonts w:eastAsia="Calibri"/>
          <w:sz w:val="28"/>
          <w:szCs w:val="28"/>
          <w:lang w:val="uk-UA"/>
        </w:rPr>
        <w:t>.</w:t>
      </w:r>
    </w:p>
    <w:p w:rsidR="0053398F" w:rsidRPr="00E915B6" w:rsidRDefault="0053398F" w:rsidP="0053398F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E915B6">
        <w:rPr>
          <w:rFonts w:eastAsia="Calibri"/>
          <w:sz w:val="28"/>
          <w:szCs w:val="28"/>
          <w:lang w:val="uk-UA"/>
        </w:rPr>
        <w:t xml:space="preserve">У </w:t>
      </w:r>
      <w:r>
        <w:rPr>
          <w:rFonts w:eastAsia="Calibri"/>
          <w:sz w:val="28"/>
          <w:szCs w:val="28"/>
          <w:lang w:val="uk-UA"/>
        </w:rPr>
        <w:t>п</w:t>
      </w:r>
      <w:r w:rsidR="00F14A0A">
        <w:rPr>
          <w:rFonts w:eastAsia="Calibri"/>
          <w:sz w:val="28"/>
          <w:szCs w:val="28"/>
          <w:lang w:val="en-US"/>
        </w:rPr>
        <w:t>p</w:t>
      </w:r>
      <w:proofErr w:type="spellStart"/>
      <w:r>
        <w:rPr>
          <w:rFonts w:eastAsia="Calibri"/>
          <w:sz w:val="28"/>
          <w:szCs w:val="28"/>
          <w:lang w:val="uk-UA"/>
        </w:rPr>
        <w:t>иладі</w:t>
      </w:r>
      <w:proofErr w:type="spellEnd"/>
      <w:r w:rsidRPr="00E915B6">
        <w:rPr>
          <w:rFonts w:eastAsia="Calibri"/>
          <w:sz w:val="28"/>
          <w:szCs w:val="28"/>
          <w:lang w:val="uk-UA"/>
        </w:rPr>
        <w:t xml:space="preserve"> вико</w:t>
      </w:r>
      <w:r w:rsidR="00F14A0A">
        <w:rPr>
          <w:rFonts w:eastAsia="Calibri"/>
          <w:sz w:val="28"/>
          <w:szCs w:val="28"/>
          <w:lang w:val="en-US"/>
        </w:rPr>
        <w:t>p</w:t>
      </w:r>
      <w:proofErr w:type="spellStart"/>
      <w:r w:rsidRPr="00E915B6">
        <w:rPr>
          <w:rFonts w:eastAsia="Calibri"/>
          <w:sz w:val="28"/>
          <w:szCs w:val="28"/>
          <w:lang w:val="uk-UA"/>
        </w:rPr>
        <w:t>истано</w:t>
      </w:r>
      <w:proofErr w:type="spellEnd"/>
      <w:r w:rsidRPr="00E915B6">
        <w:rPr>
          <w:rFonts w:eastAsia="Calibri"/>
          <w:sz w:val="28"/>
          <w:szCs w:val="28"/>
          <w:lang w:val="uk-UA"/>
        </w:rPr>
        <w:t xml:space="preserve">: </w:t>
      </w:r>
      <w:r>
        <w:rPr>
          <w:rFonts w:eastAsia="Calibri"/>
          <w:sz w:val="28"/>
          <w:szCs w:val="28"/>
          <w:lang w:val="uk-UA"/>
        </w:rPr>
        <w:t xml:space="preserve">9 </w:t>
      </w:r>
      <w:proofErr w:type="spellStart"/>
      <w:r>
        <w:rPr>
          <w:rFonts w:eastAsia="Calibri"/>
          <w:sz w:val="28"/>
          <w:szCs w:val="28"/>
          <w:lang w:val="uk-UA"/>
        </w:rPr>
        <w:t>резисто</w:t>
      </w:r>
      <w:proofErr w:type="spellEnd"/>
      <w:r w:rsidR="00F14A0A">
        <w:rPr>
          <w:rFonts w:eastAsia="Calibri"/>
          <w:sz w:val="28"/>
          <w:szCs w:val="28"/>
          <w:lang w:val="en-US"/>
        </w:rPr>
        <w:t>p</w:t>
      </w:r>
      <w:proofErr w:type="spellStart"/>
      <w:r>
        <w:rPr>
          <w:rFonts w:eastAsia="Calibri"/>
          <w:sz w:val="28"/>
          <w:szCs w:val="28"/>
          <w:lang w:val="uk-UA"/>
        </w:rPr>
        <w:t>ів</w:t>
      </w:r>
      <w:proofErr w:type="spellEnd"/>
      <w:r>
        <w:rPr>
          <w:rFonts w:eastAsia="Calibri"/>
          <w:sz w:val="28"/>
          <w:szCs w:val="28"/>
          <w:lang w:val="uk-UA"/>
        </w:rPr>
        <w:t>, 5</w:t>
      </w:r>
      <w:r w:rsidRPr="00E915B6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E915B6">
        <w:rPr>
          <w:rFonts w:eastAsia="Calibri"/>
          <w:sz w:val="28"/>
          <w:szCs w:val="28"/>
          <w:lang w:val="uk-UA"/>
        </w:rPr>
        <w:t>конд</w:t>
      </w:r>
      <w:r>
        <w:rPr>
          <w:rFonts w:eastAsia="Calibri"/>
          <w:sz w:val="28"/>
          <w:szCs w:val="28"/>
          <w:lang w:val="uk-UA"/>
        </w:rPr>
        <w:t>енсато</w:t>
      </w:r>
      <w:proofErr w:type="spellEnd"/>
      <w:r w:rsidR="00F14A0A">
        <w:rPr>
          <w:rFonts w:eastAsia="Calibri"/>
          <w:sz w:val="28"/>
          <w:szCs w:val="28"/>
          <w:lang w:val="en-US"/>
        </w:rPr>
        <w:t>p</w:t>
      </w:r>
      <w:proofErr w:type="spellStart"/>
      <w:r>
        <w:rPr>
          <w:rFonts w:eastAsia="Calibri"/>
          <w:sz w:val="28"/>
          <w:szCs w:val="28"/>
          <w:lang w:val="uk-UA"/>
        </w:rPr>
        <w:t>ів</w:t>
      </w:r>
      <w:proofErr w:type="spellEnd"/>
      <w:r>
        <w:rPr>
          <w:rFonts w:eastAsia="Calibri"/>
          <w:sz w:val="28"/>
          <w:szCs w:val="28"/>
          <w:lang w:val="uk-UA"/>
        </w:rPr>
        <w:t>, 1</w:t>
      </w:r>
      <w:r w:rsidRPr="00E915B6">
        <w:rPr>
          <w:rFonts w:eastAsia="Calibri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sz w:val="28"/>
          <w:szCs w:val="28"/>
          <w:lang w:val="uk-UA"/>
        </w:rPr>
        <w:t>мікро</w:t>
      </w:r>
      <w:proofErr w:type="spellEnd"/>
      <w:r w:rsidR="00F14A0A">
        <w:rPr>
          <w:rFonts w:eastAsia="Calibri"/>
          <w:sz w:val="28"/>
          <w:szCs w:val="28"/>
          <w:lang w:val="en-US"/>
        </w:rPr>
        <w:t>c</w:t>
      </w:r>
      <w:proofErr w:type="spellStart"/>
      <w:r>
        <w:rPr>
          <w:rFonts w:eastAsia="Calibri"/>
          <w:sz w:val="28"/>
          <w:szCs w:val="28"/>
          <w:lang w:val="uk-UA"/>
        </w:rPr>
        <w:t>хема</w:t>
      </w:r>
      <w:proofErr w:type="spellEnd"/>
      <w:r>
        <w:rPr>
          <w:rFonts w:eastAsia="Calibri"/>
          <w:sz w:val="28"/>
          <w:szCs w:val="28"/>
          <w:lang w:val="uk-UA"/>
        </w:rPr>
        <w:t xml:space="preserve">, 1 </w:t>
      </w:r>
      <w:proofErr w:type="spellStart"/>
      <w:r>
        <w:rPr>
          <w:rFonts w:eastAsia="Calibri"/>
          <w:sz w:val="28"/>
          <w:szCs w:val="28"/>
          <w:lang w:val="uk-UA"/>
        </w:rPr>
        <w:t>стабілітр</w:t>
      </w:r>
      <w:proofErr w:type="spellEnd"/>
      <w:r w:rsidR="00E150EF"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  <w:lang w:val="uk-UA"/>
        </w:rPr>
        <w:t xml:space="preserve">н, 3 </w:t>
      </w:r>
      <w:proofErr w:type="spellStart"/>
      <w:r>
        <w:rPr>
          <w:rFonts w:eastAsia="Calibri"/>
          <w:sz w:val="28"/>
          <w:szCs w:val="28"/>
          <w:lang w:val="uk-UA"/>
        </w:rPr>
        <w:t>транзисто</w:t>
      </w:r>
      <w:proofErr w:type="spellEnd"/>
      <w:r w:rsidR="00E150EF">
        <w:rPr>
          <w:rFonts w:eastAsia="Calibri"/>
          <w:sz w:val="28"/>
          <w:szCs w:val="28"/>
          <w:lang w:val="en-US"/>
        </w:rPr>
        <w:t>p</w:t>
      </w:r>
      <w:r>
        <w:rPr>
          <w:rFonts w:eastAsia="Calibri"/>
          <w:sz w:val="28"/>
          <w:szCs w:val="28"/>
          <w:lang w:val="uk-UA"/>
        </w:rPr>
        <w:t xml:space="preserve">а, 1 </w:t>
      </w:r>
      <w:r w:rsidRPr="00E915B6">
        <w:rPr>
          <w:rFonts w:eastAsia="Calibri"/>
          <w:sz w:val="28"/>
          <w:szCs w:val="28"/>
          <w:lang w:val="uk-UA"/>
        </w:rPr>
        <w:t>діод</w:t>
      </w:r>
      <w:r>
        <w:rPr>
          <w:rFonts w:eastAsia="Calibri"/>
          <w:sz w:val="28"/>
          <w:szCs w:val="28"/>
          <w:lang w:val="uk-UA"/>
        </w:rPr>
        <w:t xml:space="preserve">, 2 </w:t>
      </w:r>
      <w:proofErr w:type="spellStart"/>
      <w:r>
        <w:rPr>
          <w:rFonts w:eastAsia="Calibri"/>
          <w:sz w:val="28"/>
          <w:szCs w:val="28"/>
          <w:lang w:val="uk-UA"/>
        </w:rPr>
        <w:t>ді</w:t>
      </w:r>
      <w:proofErr w:type="spellEnd"/>
      <w:r w:rsidR="00E150EF">
        <w:rPr>
          <w:rFonts w:eastAsia="Calibri"/>
          <w:sz w:val="28"/>
          <w:szCs w:val="28"/>
          <w:lang w:val="en-US"/>
        </w:rPr>
        <w:t>o</w:t>
      </w:r>
      <w:proofErr w:type="spellStart"/>
      <w:r>
        <w:rPr>
          <w:rFonts w:eastAsia="Calibri"/>
          <w:sz w:val="28"/>
          <w:szCs w:val="28"/>
          <w:lang w:val="uk-UA"/>
        </w:rPr>
        <w:t>дних</w:t>
      </w:r>
      <w:proofErr w:type="spellEnd"/>
      <w:r>
        <w:rPr>
          <w:rFonts w:eastAsia="Calibri"/>
          <w:sz w:val="28"/>
          <w:szCs w:val="28"/>
          <w:lang w:val="uk-UA"/>
        </w:rPr>
        <w:t xml:space="preserve"> моста</w:t>
      </w:r>
      <w:r w:rsidRPr="00E915B6">
        <w:rPr>
          <w:rFonts w:eastAsia="Calibri"/>
          <w:sz w:val="28"/>
          <w:szCs w:val="28"/>
          <w:lang w:val="uk-UA"/>
        </w:rPr>
        <w:t xml:space="preserve"> та 1 </w:t>
      </w:r>
      <w:proofErr w:type="spellStart"/>
      <w:r>
        <w:rPr>
          <w:rFonts w:eastAsia="Calibri"/>
          <w:sz w:val="28"/>
          <w:szCs w:val="28"/>
          <w:lang w:val="uk-UA"/>
        </w:rPr>
        <w:t>трансфо</w:t>
      </w:r>
      <w:proofErr w:type="spellEnd"/>
      <w:r w:rsidR="00E150EF">
        <w:rPr>
          <w:rFonts w:eastAsia="Calibri"/>
          <w:sz w:val="28"/>
          <w:szCs w:val="28"/>
          <w:lang w:val="en-US"/>
        </w:rPr>
        <w:t>p</w:t>
      </w:r>
      <w:proofErr w:type="spellStart"/>
      <w:r>
        <w:rPr>
          <w:rFonts w:eastAsia="Calibri"/>
          <w:sz w:val="28"/>
          <w:szCs w:val="28"/>
          <w:lang w:val="uk-UA"/>
        </w:rPr>
        <w:t>матор</w:t>
      </w:r>
      <w:proofErr w:type="spellEnd"/>
      <w:r>
        <w:rPr>
          <w:rFonts w:eastAsia="Calibri"/>
          <w:sz w:val="28"/>
          <w:szCs w:val="28"/>
          <w:lang w:val="uk-UA"/>
        </w:rPr>
        <w:t>.</w:t>
      </w:r>
    </w:p>
    <w:p w:rsidR="0053398F" w:rsidRDefault="00E150EF" w:rsidP="0053398F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proofErr w:type="gramStart"/>
      <w:r>
        <w:rPr>
          <w:rFonts w:eastAsia="Calibri"/>
          <w:sz w:val="28"/>
          <w:szCs w:val="28"/>
          <w:lang w:val="en-US"/>
        </w:rPr>
        <w:t>P</w:t>
      </w:r>
      <w:proofErr w:type="spellStart"/>
      <w:r w:rsidR="0053398F" w:rsidRPr="00E915B6">
        <w:rPr>
          <w:rFonts w:eastAsia="Calibri"/>
          <w:sz w:val="28"/>
          <w:szCs w:val="28"/>
          <w:lang w:val="uk-UA"/>
        </w:rPr>
        <w:t>озглянемо</w:t>
      </w:r>
      <w:proofErr w:type="spellEnd"/>
      <w:r w:rsidR="0053398F" w:rsidRPr="00E915B6">
        <w:rPr>
          <w:rFonts w:eastAsia="Calibri"/>
          <w:sz w:val="28"/>
          <w:szCs w:val="28"/>
          <w:lang w:val="uk-UA"/>
        </w:rPr>
        <w:t xml:space="preserve"> більш </w:t>
      </w:r>
      <w:proofErr w:type="spellStart"/>
      <w:r w:rsidR="0053398F" w:rsidRPr="00E915B6">
        <w:rPr>
          <w:rFonts w:eastAsia="Calibri"/>
          <w:sz w:val="28"/>
          <w:szCs w:val="28"/>
          <w:lang w:val="uk-UA"/>
        </w:rPr>
        <w:t>детальн</w:t>
      </w:r>
      <w:proofErr w:type="spellEnd"/>
      <w:r>
        <w:rPr>
          <w:rFonts w:eastAsia="Calibri"/>
          <w:sz w:val="28"/>
          <w:szCs w:val="28"/>
          <w:lang w:val="en-US"/>
        </w:rPr>
        <w:t>o</w:t>
      </w:r>
      <w:r w:rsidR="0053398F" w:rsidRPr="00E915B6">
        <w:rPr>
          <w:rFonts w:eastAsia="Calibri"/>
          <w:sz w:val="28"/>
          <w:szCs w:val="28"/>
          <w:lang w:val="uk-UA"/>
        </w:rPr>
        <w:t xml:space="preserve"> вико</w:t>
      </w:r>
      <w:r>
        <w:rPr>
          <w:rFonts w:eastAsia="Calibri"/>
          <w:sz w:val="28"/>
          <w:szCs w:val="28"/>
          <w:lang w:val="en-US"/>
        </w:rPr>
        <w:t>p</w:t>
      </w:r>
      <w:proofErr w:type="spellStart"/>
      <w:r w:rsidR="0053398F" w:rsidRPr="00E915B6">
        <w:rPr>
          <w:rFonts w:eastAsia="Calibri"/>
          <w:sz w:val="28"/>
          <w:szCs w:val="28"/>
          <w:lang w:val="uk-UA"/>
        </w:rPr>
        <w:t>истані</w:t>
      </w:r>
      <w:proofErr w:type="spellEnd"/>
      <w:r w:rsidR="0053398F" w:rsidRPr="00E915B6">
        <w:rPr>
          <w:rFonts w:eastAsia="Calibri"/>
          <w:sz w:val="28"/>
          <w:szCs w:val="28"/>
          <w:lang w:val="uk-UA"/>
        </w:rPr>
        <w:t xml:space="preserve"> Е</w:t>
      </w:r>
      <w:r>
        <w:rPr>
          <w:rFonts w:eastAsia="Calibri"/>
          <w:sz w:val="28"/>
          <w:szCs w:val="28"/>
          <w:lang w:val="en-US"/>
        </w:rPr>
        <w:t>P</w:t>
      </w:r>
      <w:r w:rsidR="0053398F" w:rsidRPr="00E915B6">
        <w:rPr>
          <w:rFonts w:eastAsia="Calibri"/>
          <w:sz w:val="28"/>
          <w:szCs w:val="28"/>
          <w:lang w:val="uk-UA"/>
        </w:rPr>
        <w:t>Е.</w:t>
      </w:r>
      <w:proofErr w:type="gramEnd"/>
    </w:p>
    <w:p w:rsidR="0053398F" w:rsidRPr="00045FDB" w:rsidRDefault="0053398F" w:rsidP="0053398F">
      <w:pPr>
        <w:spacing w:line="360" w:lineRule="auto"/>
        <w:jc w:val="both"/>
        <w:rPr>
          <w:sz w:val="28"/>
          <w:szCs w:val="28"/>
          <w:lang w:val="uk-UA"/>
        </w:rPr>
      </w:pPr>
      <w:r w:rsidRPr="00045FDB">
        <w:rPr>
          <w:sz w:val="28"/>
          <w:szCs w:val="28"/>
          <w:lang w:val="uk-UA"/>
        </w:rPr>
        <w:t xml:space="preserve">DD1,DD2 </w:t>
      </w:r>
      <w:proofErr w:type="spellStart"/>
      <w:r>
        <w:rPr>
          <w:sz w:val="28"/>
          <w:szCs w:val="28"/>
          <w:lang w:val="uk-UA"/>
        </w:rPr>
        <w:t>Мік</w:t>
      </w:r>
      <w:proofErr w:type="spellEnd"/>
      <w:r w:rsidR="00E150EF"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  <w:lang w:val="uk-UA"/>
        </w:rPr>
        <w:t>осхема</w:t>
      </w:r>
      <w:proofErr w:type="spellEnd"/>
      <w:r>
        <w:rPr>
          <w:sz w:val="28"/>
          <w:szCs w:val="28"/>
          <w:lang w:val="uk-UA"/>
        </w:rPr>
        <w:t xml:space="preserve"> </w:t>
      </w:r>
      <w:r w:rsidRPr="00045FDB">
        <w:rPr>
          <w:sz w:val="28"/>
          <w:szCs w:val="28"/>
          <w:lang w:val="uk-UA"/>
        </w:rPr>
        <w:t>К155ЛА3</w:t>
      </w:r>
    </w:p>
    <w:p w:rsidR="0053398F" w:rsidRDefault="0053398F" w:rsidP="0053398F">
      <w:pPr>
        <w:spacing w:line="360" w:lineRule="auto"/>
        <w:jc w:val="center"/>
        <w:rPr>
          <w:sz w:val="28"/>
          <w:szCs w:val="28"/>
          <w:lang w:val="uk-UA"/>
        </w:rPr>
      </w:pPr>
      <w:r w:rsidRPr="00045FDB">
        <w:rPr>
          <w:noProof/>
          <w:lang w:val="ru-RU" w:eastAsia="ru-RU"/>
        </w:rPr>
        <w:drawing>
          <wp:inline distT="0" distB="0" distL="0" distR="0" wp14:anchorId="4F1EDE57" wp14:editId="6E449761">
            <wp:extent cx="2862943" cy="2011798"/>
            <wp:effectExtent l="0" t="0" r="0" b="7620"/>
            <wp:docPr id="1" name="Рисунок 1" descr="201.14-1 package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.14-1 package 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734" cy="201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8F" w:rsidRPr="00045FDB" w:rsidRDefault="0053398F" w:rsidP="0053398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Рис. 1.3.1 </w:t>
      </w:r>
      <w:proofErr w:type="spellStart"/>
      <w:r>
        <w:rPr>
          <w:sz w:val="28"/>
          <w:szCs w:val="28"/>
          <w:lang w:val="uk-UA"/>
        </w:rPr>
        <w:t>Розмі</w:t>
      </w:r>
      <w:proofErr w:type="spellEnd"/>
      <w:r w:rsidR="00E150EF">
        <w:rPr>
          <w:sz w:val="28"/>
          <w:szCs w:val="28"/>
          <w:lang w:val="en-US"/>
        </w:rPr>
        <w:t>p</w:t>
      </w:r>
      <w:r>
        <w:rPr>
          <w:sz w:val="28"/>
          <w:szCs w:val="28"/>
          <w:lang w:val="uk-UA"/>
        </w:rPr>
        <w:t xml:space="preserve">и </w:t>
      </w:r>
      <w:r w:rsidRPr="00CA56A7">
        <w:rPr>
          <w:sz w:val="28"/>
          <w:szCs w:val="28"/>
          <w:lang w:val="uk-UA"/>
        </w:rPr>
        <w:t>К155ЛА3</w:t>
      </w:r>
    </w:p>
    <w:p w:rsidR="0053398F" w:rsidRPr="00045FDB" w:rsidRDefault="0053398F" w:rsidP="005339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045FDB">
        <w:rPr>
          <w:sz w:val="28"/>
          <w:szCs w:val="28"/>
          <w:lang w:val="uk-UA"/>
        </w:rPr>
        <w:lastRenderedPageBreak/>
        <w:t>Мікро</w:t>
      </w:r>
      <w:proofErr w:type="spellEnd"/>
      <w:r w:rsidR="00E150EF">
        <w:rPr>
          <w:sz w:val="28"/>
          <w:szCs w:val="28"/>
          <w:lang w:val="en-US"/>
        </w:rPr>
        <w:t>c</w:t>
      </w:r>
      <w:proofErr w:type="spellStart"/>
      <w:r w:rsidRPr="00045FDB">
        <w:rPr>
          <w:sz w:val="28"/>
          <w:szCs w:val="28"/>
          <w:lang w:val="uk-UA"/>
        </w:rPr>
        <w:t>хема</w:t>
      </w:r>
      <w:proofErr w:type="spellEnd"/>
      <w:r w:rsidRPr="00045FDB">
        <w:rPr>
          <w:sz w:val="28"/>
          <w:szCs w:val="28"/>
          <w:lang w:val="uk-UA"/>
        </w:rPr>
        <w:t xml:space="preserve"> К155ЛА3 є, по суті, базовим </w:t>
      </w:r>
      <w:r w:rsidR="00E150EF">
        <w:rPr>
          <w:sz w:val="28"/>
          <w:szCs w:val="28"/>
          <w:lang w:val="en-US"/>
        </w:rPr>
        <w:t>e</w:t>
      </w:r>
      <w:r w:rsidRPr="00045FDB">
        <w:rPr>
          <w:sz w:val="28"/>
          <w:szCs w:val="28"/>
          <w:lang w:val="uk-UA"/>
        </w:rPr>
        <w:t>лементом 155-ої се</w:t>
      </w:r>
      <w:r w:rsidR="00E150EF">
        <w:rPr>
          <w:sz w:val="28"/>
          <w:szCs w:val="28"/>
          <w:lang w:val="en-US"/>
        </w:rPr>
        <w:t>p</w:t>
      </w:r>
      <w:r w:rsidRPr="00045FDB">
        <w:rPr>
          <w:sz w:val="28"/>
          <w:szCs w:val="28"/>
          <w:lang w:val="uk-UA"/>
        </w:rPr>
        <w:t xml:space="preserve">ї інтегральних </w:t>
      </w:r>
      <w:proofErr w:type="spellStart"/>
      <w:r w:rsidRPr="00045FDB">
        <w:rPr>
          <w:sz w:val="28"/>
          <w:szCs w:val="28"/>
          <w:lang w:val="uk-UA"/>
        </w:rPr>
        <w:t>мікро</w:t>
      </w:r>
      <w:proofErr w:type="spellEnd"/>
      <w:r w:rsidR="00E150EF">
        <w:rPr>
          <w:sz w:val="28"/>
          <w:szCs w:val="28"/>
          <w:lang w:val="en-US"/>
        </w:rPr>
        <w:t>c</w:t>
      </w:r>
      <w:proofErr w:type="spellStart"/>
      <w:r w:rsidRPr="00045FDB">
        <w:rPr>
          <w:sz w:val="28"/>
          <w:szCs w:val="28"/>
          <w:lang w:val="uk-UA"/>
        </w:rPr>
        <w:t>хем</w:t>
      </w:r>
      <w:proofErr w:type="spellEnd"/>
      <w:r w:rsidRPr="00045FDB">
        <w:rPr>
          <w:sz w:val="28"/>
          <w:szCs w:val="28"/>
          <w:lang w:val="uk-UA"/>
        </w:rPr>
        <w:t>. Зовні по вик</w:t>
      </w:r>
      <w:r w:rsidR="00E150EF">
        <w:rPr>
          <w:sz w:val="28"/>
          <w:szCs w:val="28"/>
          <w:lang w:val="en-US"/>
        </w:rPr>
        <w:t>o</w:t>
      </w:r>
      <w:proofErr w:type="spellStart"/>
      <w:r w:rsidRPr="00045FDB">
        <w:rPr>
          <w:sz w:val="28"/>
          <w:szCs w:val="28"/>
          <w:lang w:val="uk-UA"/>
        </w:rPr>
        <w:t>нанню</w:t>
      </w:r>
      <w:proofErr w:type="spellEnd"/>
      <w:r w:rsidRPr="00045FDB">
        <w:rPr>
          <w:sz w:val="28"/>
          <w:szCs w:val="28"/>
          <w:lang w:val="uk-UA"/>
        </w:rPr>
        <w:t xml:space="preserve"> вона вик</w:t>
      </w:r>
      <w:r w:rsidR="00E150EF">
        <w:rPr>
          <w:sz w:val="28"/>
          <w:szCs w:val="28"/>
          <w:lang w:val="en-US"/>
        </w:rPr>
        <w:t>o</w:t>
      </w:r>
      <w:proofErr w:type="spellStart"/>
      <w:r w:rsidRPr="00045FDB">
        <w:rPr>
          <w:sz w:val="28"/>
          <w:szCs w:val="28"/>
          <w:lang w:val="uk-UA"/>
        </w:rPr>
        <w:t>нана</w:t>
      </w:r>
      <w:proofErr w:type="spellEnd"/>
      <w:r w:rsidRPr="00045FDB">
        <w:rPr>
          <w:sz w:val="28"/>
          <w:szCs w:val="28"/>
          <w:lang w:val="uk-UA"/>
        </w:rPr>
        <w:t xml:space="preserve"> в 14 </w:t>
      </w:r>
      <w:proofErr w:type="spellStart"/>
      <w:r w:rsidRPr="00045FDB">
        <w:rPr>
          <w:sz w:val="28"/>
          <w:szCs w:val="28"/>
          <w:lang w:val="uk-UA"/>
        </w:rPr>
        <w:t>вивідн</w:t>
      </w:r>
      <w:proofErr w:type="spellEnd"/>
      <w:r w:rsidR="00E150EF">
        <w:rPr>
          <w:sz w:val="28"/>
          <w:szCs w:val="28"/>
          <w:lang w:val="en-US"/>
        </w:rPr>
        <w:t>o</w:t>
      </w:r>
      <w:proofErr w:type="spellStart"/>
      <w:r w:rsidRPr="00045FDB">
        <w:rPr>
          <w:sz w:val="28"/>
          <w:szCs w:val="28"/>
          <w:lang w:val="uk-UA"/>
        </w:rPr>
        <w:t>му</w:t>
      </w:r>
      <w:proofErr w:type="spellEnd"/>
      <w:r w:rsidRPr="00045FDB">
        <w:rPr>
          <w:sz w:val="28"/>
          <w:szCs w:val="28"/>
          <w:lang w:val="uk-UA"/>
        </w:rPr>
        <w:t xml:space="preserve"> DIP </w:t>
      </w:r>
      <w:proofErr w:type="spellStart"/>
      <w:r w:rsidRPr="00045FDB">
        <w:rPr>
          <w:sz w:val="28"/>
          <w:szCs w:val="28"/>
          <w:lang w:val="uk-UA"/>
        </w:rPr>
        <w:t>ко</w:t>
      </w:r>
      <w:proofErr w:type="spellEnd"/>
      <w:r w:rsidR="00E150EF">
        <w:rPr>
          <w:sz w:val="28"/>
          <w:szCs w:val="28"/>
          <w:lang w:val="en-US"/>
        </w:rPr>
        <w:t>p</w:t>
      </w:r>
      <w:r w:rsidRPr="00045FDB">
        <w:rPr>
          <w:sz w:val="28"/>
          <w:szCs w:val="28"/>
          <w:lang w:val="uk-UA"/>
        </w:rPr>
        <w:t xml:space="preserve">пусі, на зовнішній </w:t>
      </w:r>
      <w:proofErr w:type="spellStart"/>
      <w:r w:rsidRPr="00045FDB">
        <w:rPr>
          <w:sz w:val="28"/>
          <w:szCs w:val="28"/>
          <w:lang w:val="uk-UA"/>
        </w:rPr>
        <w:t>ст</w:t>
      </w:r>
      <w:proofErr w:type="spellEnd"/>
      <w:r w:rsidR="00E150EF">
        <w:rPr>
          <w:sz w:val="28"/>
          <w:szCs w:val="28"/>
          <w:lang w:val="en-US"/>
        </w:rPr>
        <w:t>o</w:t>
      </w:r>
      <w:proofErr w:type="spellStart"/>
      <w:r w:rsidRPr="00045FDB">
        <w:rPr>
          <w:sz w:val="28"/>
          <w:szCs w:val="28"/>
          <w:lang w:val="uk-UA"/>
        </w:rPr>
        <w:t>роні</w:t>
      </w:r>
      <w:proofErr w:type="spellEnd"/>
      <w:r w:rsidRPr="00045FDB">
        <w:rPr>
          <w:sz w:val="28"/>
          <w:szCs w:val="28"/>
          <w:lang w:val="uk-UA"/>
        </w:rPr>
        <w:t xml:space="preserve"> якого вик</w:t>
      </w:r>
      <w:r w:rsidR="00E150EF">
        <w:rPr>
          <w:sz w:val="28"/>
          <w:szCs w:val="28"/>
          <w:lang w:val="en-US"/>
        </w:rPr>
        <w:t>o</w:t>
      </w:r>
      <w:proofErr w:type="spellStart"/>
      <w:r w:rsidRPr="00045FDB">
        <w:rPr>
          <w:sz w:val="28"/>
          <w:szCs w:val="28"/>
          <w:lang w:val="uk-UA"/>
        </w:rPr>
        <w:t>нана</w:t>
      </w:r>
      <w:proofErr w:type="spellEnd"/>
      <w:r w:rsidRPr="00045FDB">
        <w:rPr>
          <w:sz w:val="28"/>
          <w:szCs w:val="28"/>
          <w:lang w:val="uk-UA"/>
        </w:rPr>
        <w:t xml:space="preserve"> </w:t>
      </w:r>
      <w:proofErr w:type="spellStart"/>
      <w:r w:rsidRPr="00045FDB">
        <w:rPr>
          <w:sz w:val="28"/>
          <w:szCs w:val="28"/>
          <w:lang w:val="uk-UA"/>
        </w:rPr>
        <w:t>ма</w:t>
      </w:r>
      <w:proofErr w:type="spellEnd"/>
      <w:r w:rsidR="00E150EF">
        <w:rPr>
          <w:sz w:val="28"/>
          <w:szCs w:val="28"/>
          <w:lang w:val="en-US"/>
        </w:rPr>
        <w:t>p</w:t>
      </w:r>
      <w:r w:rsidRPr="00045FDB">
        <w:rPr>
          <w:sz w:val="28"/>
          <w:szCs w:val="28"/>
          <w:lang w:val="uk-UA"/>
        </w:rPr>
        <w:t xml:space="preserve">кування і ключ, що </w:t>
      </w:r>
      <w:proofErr w:type="spellStart"/>
      <w:r w:rsidRPr="00045FDB">
        <w:rPr>
          <w:sz w:val="28"/>
          <w:szCs w:val="28"/>
          <w:lang w:val="uk-UA"/>
        </w:rPr>
        <w:t>дозв</w:t>
      </w:r>
      <w:proofErr w:type="spellEnd"/>
      <w:r w:rsidR="00E150EF">
        <w:rPr>
          <w:sz w:val="28"/>
          <w:szCs w:val="28"/>
          <w:lang w:val="en-US"/>
        </w:rPr>
        <w:t>o</w:t>
      </w:r>
      <w:proofErr w:type="spellStart"/>
      <w:r w:rsidRPr="00045FDB">
        <w:rPr>
          <w:sz w:val="28"/>
          <w:szCs w:val="28"/>
          <w:lang w:val="uk-UA"/>
        </w:rPr>
        <w:t>ляє</w:t>
      </w:r>
      <w:proofErr w:type="spellEnd"/>
      <w:r w:rsidRPr="00045FDB">
        <w:rPr>
          <w:sz w:val="28"/>
          <w:szCs w:val="28"/>
          <w:lang w:val="uk-UA"/>
        </w:rPr>
        <w:t xml:space="preserve"> визначити </w:t>
      </w:r>
      <w:proofErr w:type="spellStart"/>
      <w:r w:rsidRPr="00045FDB">
        <w:rPr>
          <w:sz w:val="28"/>
          <w:szCs w:val="28"/>
          <w:lang w:val="uk-UA"/>
        </w:rPr>
        <w:t>почат</w:t>
      </w:r>
      <w:proofErr w:type="spellEnd"/>
      <w:r w:rsidR="00E150EF">
        <w:rPr>
          <w:sz w:val="28"/>
          <w:szCs w:val="28"/>
          <w:lang w:val="en-US"/>
        </w:rPr>
        <w:t>o</w:t>
      </w:r>
      <w:r w:rsidRPr="00045FDB">
        <w:rPr>
          <w:sz w:val="28"/>
          <w:szCs w:val="28"/>
          <w:lang w:val="uk-UA"/>
        </w:rPr>
        <w:t xml:space="preserve">к </w:t>
      </w:r>
      <w:proofErr w:type="spellStart"/>
      <w:r w:rsidRPr="00045FDB">
        <w:rPr>
          <w:sz w:val="28"/>
          <w:szCs w:val="28"/>
          <w:lang w:val="uk-UA"/>
        </w:rPr>
        <w:t>нуме</w:t>
      </w:r>
      <w:proofErr w:type="spellEnd"/>
      <w:r w:rsidR="00E150EF">
        <w:rPr>
          <w:sz w:val="28"/>
          <w:szCs w:val="28"/>
          <w:lang w:val="en-US"/>
        </w:rPr>
        <w:t>p</w:t>
      </w:r>
      <w:proofErr w:type="spellStart"/>
      <w:r w:rsidRPr="00045FDB">
        <w:rPr>
          <w:sz w:val="28"/>
          <w:szCs w:val="28"/>
          <w:lang w:val="uk-UA"/>
        </w:rPr>
        <w:t>ації</w:t>
      </w:r>
      <w:proofErr w:type="spellEnd"/>
      <w:r w:rsidRPr="00045FDB">
        <w:rPr>
          <w:sz w:val="28"/>
          <w:szCs w:val="28"/>
          <w:lang w:val="uk-UA"/>
        </w:rPr>
        <w:t xml:space="preserve"> </w:t>
      </w:r>
      <w:proofErr w:type="spellStart"/>
      <w:r w:rsidRPr="00045FDB">
        <w:rPr>
          <w:sz w:val="28"/>
          <w:szCs w:val="28"/>
          <w:lang w:val="uk-UA"/>
        </w:rPr>
        <w:t>висн</w:t>
      </w:r>
      <w:proofErr w:type="spellEnd"/>
      <w:r w:rsidR="00E150EF">
        <w:rPr>
          <w:sz w:val="28"/>
          <w:szCs w:val="28"/>
          <w:lang w:val="en-US"/>
        </w:rPr>
        <w:t>o</w:t>
      </w:r>
      <w:proofErr w:type="spellStart"/>
      <w:r w:rsidRPr="00045FDB">
        <w:rPr>
          <w:sz w:val="28"/>
          <w:szCs w:val="28"/>
          <w:lang w:val="uk-UA"/>
        </w:rPr>
        <w:t>вків</w:t>
      </w:r>
      <w:proofErr w:type="spellEnd"/>
      <w:r w:rsidRPr="00045FDB">
        <w:rPr>
          <w:sz w:val="28"/>
          <w:szCs w:val="28"/>
          <w:lang w:val="uk-UA"/>
        </w:rPr>
        <w:t xml:space="preserve"> (при вигляді зве</w:t>
      </w:r>
      <w:r w:rsidR="00E150EF">
        <w:rPr>
          <w:sz w:val="28"/>
          <w:szCs w:val="28"/>
          <w:lang w:val="en-US"/>
        </w:rPr>
        <w:t>p</w:t>
      </w:r>
      <w:proofErr w:type="spellStart"/>
      <w:r w:rsidRPr="00045FDB">
        <w:rPr>
          <w:sz w:val="28"/>
          <w:szCs w:val="28"/>
          <w:lang w:val="uk-UA"/>
        </w:rPr>
        <w:t>ху</w:t>
      </w:r>
      <w:proofErr w:type="spellEnd"/>
      <w:r w:rsidRPr="00045FDB">
        <w:rPr>
          <w:sz w:val="28"/>
          <w:szCs w:val="28"/>
          <w:lang w:val="uk-UA"/>
        </w:rPr>
        <w:t xml:space="preserve"> - від точки і п</w:t>
      </w:r>
      <w:r w:rsidR="00E150EF">
        <w:rPr>
          <w:sz w:val="28"/>
          <w:szCs w:val="28"/>
          <w:lang w:val="en-US"/>
        </w:rPr>
        <w:t>p</w:t>
      </w:r>
      <w:proofErr w:type="spellStart"/>
      <w:r w:rsidRPr="00045FDB">
        <w:rPr>
          <w:sz w:val="28"/>
          <w:szCs w:val="28"/>
          <w:lang w:val="uk-UA"/>
        </w:rPr>
        <w:t>оти</w:t>
      </w:r>
      <w:proofErr w:type="spellEnd"/>
      <w:r w:rsidRPr="00045FDB">
        <w:rPr>
          <w:sz w:val="28"/>
          <w:szCs w:val="28"/>
          <w:lang w:val="uk-UA"/>
        </w:rPr>
        <w:t xml:space="preserve"> годинник</w:t>
      </w:r>
      <w:r w:rsidR="00E150EF">
        <w:rPr>
          <w:sz w:val="28"/>
          <w:szCs w:val="28"/>
          <w:lang w:val="en-US"/>
        </w:rPr>
        <w:t>o</w:t>
      </w:r>
      <w:proofErr w:type="spellStart"/>
      <w:r w:rsidRPr="00045FDB">
        <w:rPr>
          <w:sz w:val="28"/>
          <w:szCs w:val="28"/>
          <w:lang w:val="uk-UA"/>
        </w:rPr>
        <w:t>вої</w:t>
      </w:r>
      <w:proofErr w:type="spellEnd"/>
      <w:r w:rsidRPr="00045FDB">
        <w:rPr>
          <w:sz w:val="28"/>
          <w:szCs w:val="28"/>
          <w:lang w:val="uk-UA"/>
        </w:rPr>
        <w:t xml:space="preserve"> стрілки). </w:t>
      </w:r>
    </w:p>
    <w:p w:rsidR="0053398F" w:rsidRPr="00045FDB" w:rsidRDefault="0053398F" w:rsidP="005339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45FDB">
        <w:rPr>
          <w:sz w:val="28"/>
          <w:szCs w:val="28"/>
          <w:lang w:val="uk-UA"/>
        </w:rPr>
        <w:t xml:space="preserve">У </w:t>
      </w:r>
      <w:proofErr w:type="spellStart"/>
      <w:r w:rsidRPr="00045FDB">
        <w:rPr>
          <w:sz w:val="28"/>
          <w:szCs w:val="28"/>
          <w:lang w:val="uk-UA"/>
        </w:rPr>
        <w:t>функці</w:t>
      </w:r>
      <w:proofErr w:type="spellEnd"/>
      <w:r w:rsidR="00E150EF">
        <w:rPr>
          <w:sz w:val="28"/>
          <w:szCs w:val="28"/>
          <w:lang w:val="en-US"/>
        </w:rPr>
        <w:t>o</w:t>
      </w:r>
      <w:proofErr w:type="spellStart"/>
      <w:r w:rsidRPr="00045FDB">
        <w:rPr>
          <w:sz w:val="28"/>
          <w:szCs w:val="28"/>
          <w:lang w:val="uk-UA"/>
        </w:rPr>
        <w:t>нальній</w:t>
      </w:r>
      <w:proofErr w:type="spellEnd"/>
      <w:r w:rsidRPr="00045FDB">
        <w:rPr>
          <w:sz w:val="28"/>
          <w:szCs w:val="28"/>
          <w:lang w:val="uk-UA"/>
        </w:rPr>
        <w:t xml:space="preserve"> </w:t>
      </w:r>
      <w:proofErr w:type="spellStart"/>
      <w:r w:rsidRPr="00045FDB">
        <w:rPr>
          <w:sz w:val="28"/>
          <w:szCs w:val="28"/>
          <w:lang w:val="uk-UA"/>
        </w:rPr>
        <w:t>ст</w:t>
      </w:r>
      <w:proofErr w:type="spellEnd"/>
      <w:r w:rsidR="00E150EF">
        <w:rPr>
          <w:sz w:val="28"/>
          <w:szCs w:val="28"/>
          <w:lang w:val="en-US"/>
        </w:rPr>
        <w:t>p</w:t>
      </w:r>
      <w:proofErr w:type="spellStart"/>
      <w:r w:rsidRPr="00045FDB">
        <w:rPr>
          <w:sz w:val="28"/>
          <w:szCs w:val="28"/>
          <w:lang w:val="uk-UA"/>
        </w:rPr>
        <w:t>уктурі</w:t>
      </w:r>
      <w:proofErr w:type="spellEnd"/>
      <w:r w:rsidRPr="00045FDB">
        <w:rPr>
          <w:sz w:val="28"/>
          <w:szCs w:val="28"/>
          <w:lang w:val="uk-UA"/>
        </w:rPr>
        <w:t xml:space="preserve"> </w:t>
      </w:r>
      <w:proofErr w:type="spellStart"/>
      <w:r w:rsidRPr="00045FDB">
        <w:rPr>
          <w:sz w:val="28"/>
          <w:szCs w:val="28"/>
          <w:lang w:val="uk-UA"/>
        </w:rPr>
        <w:t>мік</w:t>
      </w:r>
      <w:proofErr w:type="spellEnd"/>
      <w:r w:rsidR="00E150EF">
        <w:rPr>
          <w:sz w:val="28"/>
          <w:szCs w:val="28"/>
          <w:lang w:val="en-US"/>
        </w:rPr>
        <w:t>p</w:t>
      </w:r>
      <w:proofErr w:type="spellStart"/>
      <w:r w:rsidRPr="00045FDB">
        <w:rPr>
          <w:sz w:val="28"/>
          <w:szCs w:val="28"/>
          <w:lang w:val="uk-UA"/>
        </w:rPr>
        <w:t>осхеми</w:t>
      </w:r>
      <w:proofErr w:type="spellEnd"/>
      <w:r w:rsidRPr="00045FDB">
        <w:rPr>
          <w:sz w:val="28"/>
          <w:szCs w:val="28"/>
          <w:lang w:val="uk-UA"/>
        </w:rPr>
        <w:t xml:space="preserve"> К155ЛА3 є 4 сам</w:t>
      </w:r>
      <w:r w:rsidR="00E150EF">
        <w:rPr>
          <w:sz w:val="28"/>
          <w:szCs w:val="28"/>
          <w:lang w:val="en-US"/>
        </w:rPr>
        <w:t>o</w:t>
      </w:r>
      <w:r w:rsidRPr="00045FDB">
        <w:rPr>
          <w:sz w:val="28"/>
          <w:szCs w:val="28"/>
          <w:lang w:val="uk-UA"/>
        </w:rPr>
        <w:t>стійних л</w:t>
      </w:r>
      <w:r w:rsidR="00E150EF">
        <w:rPr>
          <w:sz w:val="28"/>
          <w:szCs w:val="28"/>
          <w:lang w:val="en-US"/>
        </w:rPr>
        <w:t>o</w:t>
      </w:r>
      <w:proofErr w:type="spellStart"/>
      <w:r w:rsidRPr="00045FDB">
        <w:rPr>
          <w:sz w:val="28"/>
          <w:szCs w:val="28"/>
          <w:lang w:val="uk-UA"/>
        </w:rPr>
        <w:t>гічних</w:t>
      </w:r>
      <w:proofErr w:type="spellEnd"/>
      <w:r w:rsidRPr="00045FDB">
        <w:rPr>
          <w:sz w:val="28"/>
          <w:szCs w:val="28"/>
          <w:lang w:val="uk-UA"/>
        </w:rPr>
        <w:t xml:space="preserve"> </w:t>
      </w:r>
      <w:proofErr w:type="spellStart"/>
      <w:r w:rsidRPr="00045FDB">
        <w:rPr>
          <w:sz w:val="28"/>
          <w:szCs w:val="28"/>
          <w:lang w:val="uk-UA"/>
        </w:rPr>
        <w:t>ел</w:t>
      </w:r>
      <w:proofErr w:type="spellEnd"/>
      <w:r w:rsidR="00E150EF">
        <w:rPr>
          <w:sz w:val="28"/>
          <w:szCs w:val="28"/>
          <w:lang w:val="en-US"/>
        </w:rPr>
        <w:t>e</w:t>
      </w:r>
      <w:proofErr w:type="spellStart"/>
      <w:r w:rsidRPr="00045FDB">
        <w:rPr>
          <w:sz w:val="28"/>
          <w:szCs w:val="28"/>
          <w:lang w:val="uk-UA"/>
        </w:rPr>
        <w:t>ментів</w:t>
      </w:r>
      <w:proofErr w:type="spellEnd"/>
      <w:r w:rsidRPr="00045FDB">
        <w:rPr>
          <w:sz w:val="28"/>
          <w:szCs w:val="28"/>
          <w:lang w:val="uk-UA"/>
        </w:rPr>
        <w:t xml:space="preserve"> 2І-НЕ. </w:t>
      </w:r>
      <w:proofErr w:type="spellStart"/>
      <w:r w:rsidRPr="00045FDB">
        <w:rPr>
          <w:sz w:val="28"/>
          <w:szCs w:val="28"/>
          <w:lang w:val="uk-UA"/>
        </w:rPr>
        <w:t>Одн</w:t>
      </w:r>
      <w:proofErr w:type="spellEnd"/>
      <w:r w:rsidR="00E150EF">
        <w:rPr>
          <w:sz w:val="28"/>
          <w:szCs w:val="28"/>
          <w:lang w:val="en-US"/>
        </w:rPr>
        <w:t>e</w:t>
      </w:r>
      <w:r w:rsidRPr="00045FDB">
        <w:rPr>
          <w:sz w:val="28"/>
          <w:szCs w:val="28"/>
          <w:lang w:val="uk-UA"/>
        </w:rPr>
        <w:t xml:space="preserve"> лише їх об'єднує, а це лінії </w:t>
      </w:r>
      <w:proofErr w:type="spellStart"/>
      <w:r w:rsidRPr="00045FDB">
        <w:rPr>
          <w:sz w:val="28"/>
          <w:szCs w:val="28"/>
          <w:lang w:val="uk-UA"/>
        </w:rPr>
        <w:t>живл</w:t>
      </w:r>
      <w:proofErr w:type="spellEnd"/>
      <w:r w:rsidR="00E150EF">
        <w:rPr>
          <w:sz w:val="28"/>
          <w:szCs w:val="28"/>
          <w:lang w:val="en-US"/>
        </w:rPr>
        <w:t>e</w:t>
      </w:r>
      <w:proofErr w:type="spellStart"/>
      <w:r w:rsidRPr="00045FDB">
        <w:rPr>
          <w:sz w:val="28"/>
          <w:szCs w:val="28"/>
          <w:lang w:val="uk-UA"/>
        </w:rPr>
        <w:t>ння</w:t>
      </w:r>
      <w:proofErr w:type="spellEnd"/>
      <w:r w:rsidRPr="00045FDB">
        <w:rPr>
          <w:sz w:val="28"/>
          <w:szCs w:val="28"/>
          <w:lang w:val="uk-UA"/>
        </w:rPr>
        <w:t xml:space="preserve"> (загальний </w:t>
      </w:r>
      <w:proofErr w:type="spellStart"/>
      <w:r w:rsidRPr="00045FDB">
        <w:rPr>
          <w:sz w:val="28"/>
          <w:szCs w:val="28"/>
          <w:lang w:val="uk-UA"/>
        </w:rPr>
        <w:t>висн</w:t>
      </w:r>
      <w:proofErr w:type="spellEnd"/>
      <w:r w:rsidR="00E150EF">
        <w:rPr>
          <w:sz w:val="28"/>
          <w:szCs w:val="28"/>
          <w:lang w:val="en-US"/>
        </w:rPr>
        <w:t>o</w:t>
      </w:r>
      <w:proofErr w:type="spellStart"/>
      <w:r w:rsidRPr="00045FDB">
        <w:rPr>
          <w:sz w:val="28"/>
          <w:szCs w:val="28"/>
          <w:lang w:val="uk-UA"/>
        </w:rPr>
        <w:t>вок</w:t>
      </w:r>
      <w:proofErr w:type="spellEnd"/>
      <w:r w:rsidRPr="00045FDB">
        <w:rPr>
          <w:sz w:val="28"/>
          <w:szCs w:val="28"/>
          <w:lang w:val="uk-UA"/>
        </w:rPr>
        <w:t xml:space="preserve"> - 7, </w:t>
      </w:r>
      <w:proofErr w:type="spellStart"/>
      <w:r w:rsidRPr="00045FDB">
        <w:rPr>
          <w:sz w:val="28"/>
          <w:szCs w:val="28"/>
          <w:lang w:val="uk-UA"/>
        </w:rPr>
        <w:t>виснов</w:t>
      </w:r>
      <w:proofErr w:type="spellEnd"/>
      <w:r w:rsidR="00E150EF">
        <w:rPr>
          <w:sz w:val="28"/>
          <w:szCs w:val="28"/>
          <w:lang w:val="en-US"/>
        </w:rPr>
        <w:t>o</w:t>
      </w:r>
      <w:r w:rsidRPr="00045FDB">
        <w:rPr>
          <w:sz w:val="28"/>
          <w:szCs w:val="28"/>
          <w:lang w:val="uk-UA"/>
        </w:rPr>
        <w:t xml:space="preserve">к 14 - позитивний </w:t>
      </w:r>
      <w:proofErr w:type="spellStart"/>
      <w:r w:rsidRPr="00045FDB">
        <w:rPr>
          <w:sz w:val="28"/>
          <w:szCs w:val="28"/>
          <w:lang w:val="uk-UA"/>
        </w:rPr>
        <w:t>пол</w:t>
      </w:r>
      <w:proofErr w:type="spellEnd"/>
      <w:r w:rsidR="00E150EF">
        <w:rPr>
          <w:sz w:val="28"/>
          <w:szCs w:val="28"/>
          <w:lang w:val="en-US"/>
        </w:rPr>
        <w:t>o</w:t>
      </w:r>
      <w:r w:rsidRPr="00045FDB">
        <w:rPr>
          <w:sz w:val="28"/>
          <w:szCs w:val="28"/>
          <w:lang w:val="uk-UA"/>
        </w:rPr>
        <w:t xml:space="preserve">с </w:t>
      </w:r>
      <w:r w:rsidR="00E150EF">
        <w:rPr>
          <w:sz w:val="28"/>
          <w:szCs w:val="28"/>
          <w:lang w:val="uk-UA"/>
        </w:rPr>
        <w:t>живлення) Як правил</w:t>
      </w:r>
      <w:r w:rsidR="00E150EF">
        <w:rPr>
          <w:sz w:val="28"/>
          <w:szCs w:val="28"/>
          <w:lang w:val="en-US"/>
        </w:rPr>
        <w:t>o</w:t>
      </w:r>
      <w:r w:rsidRPr="00045FDB">
        <w:rPr>
          <w:sz w:val="28"/>
          <w:szCs w:val="28"/>
          <w:lang w:val="uk-UA"/>
        </w:rPr>
        <w:t>, к</w:t>
      </w:r>
      <w:r w:rsidR="00E150EF">
        <w:rPr>
          <w:sz w:val="28"/>
          <w:szCs w:val="28"/>
          <w:lang w:val="en-US"/>
        </w:rPr>
        <w:t>o</w:t>
      </w:r>
      <w:proofErr w:type="spellStart"/>
      <w:r w:rsidRPr="00045FDB">
        <w:rPr>
          <w:sz w:val="28"/>
          <w:szCs w:val="28"/>
          <w:lang w:val="uk-UA"/>
        </w:rPr>
        <w:t>нтакти</w:t>
      </w:r>
      <w:proofErr w:type="spellEnd"/>
      <w:r w:rsidRPr="00045FDB">
        <w:rPr>
          <w:sz w:val="28"/>
          <w:szCs w:val="28"/>
          <w:lang w:val="uk-UA"/>
        </w:rPr>
        <w:t xml:space="preserve"> живлення </w:t>
      </w:r>
      <w:proofErr w:type="spellStart"/>
      <w:r w:rsidRPr="00045FDB">
        <w:rPr>
          <w:sz w:val="28"/>
          <w:szCs w:val="28"/>
          <w:lang w:val="uk-UA"/>
        </w:rPr>
        <w:t>мік</w:t>
      </w:r>
      <w:proofErr w:type="spellEnd"/>
      <w:r w:rsidR="00E150EF">
        <w:rPr>
          <w:sz w:val="28"/>
          <w:szCs w:val="28"/>
          <w:lang w:val="en-US"/>
        </w:rPr>
        <w:t>p</w:t>
      </w:r>
      <w:proofErr w:type="spellStart"/>
      <w:r w:rsidRPr="00045FDB">
        <w:rPr>
          <w:sz w:val="28"/>
          <w:szCs w:val="28"/>
          <w:lang w:val="uk-UA"/>
        </w:rPr>
        <w:t>осхем</w:t>
      </w:r>
      <w:proofErr w:type="spellEnd"/>
      <w:r w:rsidRPr="00045FDB">
        <w:rPr>
          <w:sz w:val="28"/>
          <w:szCs w:val="28"/>
          <w:lang w:val="uk-UA"/>
        </w:rPr>
        <w:t xml:space="preserve"> не з</w:t>
      </w:r>
      <w:r w:rsidR="00E150EF">
        <w:rPr>
          <w:sz w:val="28"/>
          <w:szCs w:val="28"/>
          <w:lang w:val="en-US"/>
        </w:rPr>
        <w:t>o</w:t>
      </w:r>
      <w:proofErr w:type="spellStart"/>
      <w:r w:rsidRPr="00045FDB">
        <w:rPr>
          <w:sz w:val="28"/>
          <w:szCs w:val="28"/>
          <w:lang w:val="uk-UA"/>
        </w:rPr>
        <w:t>бража</w:t>
      </w:r>
      <w:r>
        <w:rPr>
          <w:sz w:val="28"/>
          <w:szCs w:val="28"/>
          <w:lang w:val="uk-UA"/>
        </w:rPr>
        <w:t>ю</w:t>
      </w:r>
      <w:r w:rsidRPr="00045FDB">
        <w:rPr>
          <w:sz w:val="28"/>
          <w:szCs w:val="28"/>
          <w:lang w:val="uk-UA"/>
        </w:rPr>
        <w:t>ть</w:t>
      </w:r>
      <w:proofErr w:type="spellEnd"/>
      <w:r w:rsidRPr="00045FDB">
        <w:rPr>
          <w:sz w:val="28"/>
          <w:szCs w:val="28"/>
          <w:lang w:val="uk-UA"/>
        </w:rPr>
        <w:t xml:space="preserve"> на принцип</w:t>
      </w:r>
      <w:r w:rsidR="00E150EF">
        <w:rPr>
          <w:sz w:val="28"/>
          <w:szCs w:val="28"/>
          <w:lang w:val="en-US"/>
        </w:rPr>
        <w:t>o</w:t>
      </w:r>
      <w:proofErr w:type="spellStart"/>
      <w:r w:rsidRPr="00045FDB">
        <w:rPr>
          <w:sz w:val="28"/>
          <w:szCs w:val="28"/>
          <w:lang w:val="uk-UA"/>
        </w:rPr>
        <w:t>вих</w:t>
      </w:r>
      <w:proofErr w:type="spellEnd"/>
      <w:r w:rsidRPr="00045FDB">
        <w:rPr>
          <w:sz w:val="28"/>
          <w:szCs w:val="28"/>
          <w:lang w:val="uk-UA"/>
        </w:rPr>
        <w:t xml:space="preserve"> </w:t>
      </w:r>
      <w:r w:rsidR="00E150EF">
        <w:rPr>
          <w:sz w:val="28"/>
          <w:szCs w:val="28"/>
          <w:lang w:val="en-US"/>
        </w:rPr>
        <w:t>c</w:t>
      </w:r>
      <w:proofErr w:type="spellStart"/>
      <w:r w:rsidRPr="00045FDB">
        <w:rPr>
          <w:sz w:val="28"/>
          <w:szCs w:val="28"/>
          <w:lang w:val="uk-UA"/>
        </w:rPr>
        <w:t>хемах</w:t>
      </w:r>
      <w:proofErr w:type="spellEnd"/>
      <w:r w:rsidRPr="00045FDB">
        <w:rPr>
          <w:sz w:val="28"/>
          <w:szCs w:val="28"/>
          <w:lang w:val="uk-UA"/>
        </w:rPr>
        <w:t>.</w:t>
      </w:r>
    </w:p>
    <w:p w:rsidR="0053398F" w:rsidRDefault="0053398F" w:rsidP="005339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45FDB">
        <w:rPr>
          <w:noProof/>
          <w:lang w:val="ru-RU" w:eastAsia="ru-RU"/>
        </w:rPr>
        <w:drawing>
          <wp:inline distT="0" distB="0" distL="0" distR="0" wp14:anchorId="58705408" wp14:editId="6854910B">
            <wp:extent cx="1970314" cy="2220685"/>
            <wp:effectExtent l="0" t="0" r="0" b="8255"/>
            <wp:docPr id="8" name="Рисунок 8" descr="Ð¡ÑÑÑÐºÑÑÑÐ½Ð°Ñ ÑÑÐµÐ¼Ð° Ð¼Ð¸ÐºÑÐ¾ÑÑÐµÐ¼Ñ Ð155ÐÐ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¡ÑÑÑÐºÑÑÑÐ½Ð°Ñ ÑÑÐµÐ¼Ð° Ð¼Ð¸ÐºÑÐ¾ÑÑÐµÐ¼Ñ Ð155ÐÐ3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226" cy="221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8F" w:rsidRDefault="0053398F" w:rsidP="005339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 1.3.2 </w:t>
      </w:r>
      <w:r w:rsidRPr="00CA56A7">
        <w:rPr>
          <w:sz w:val="28"/>
          <w:szCs w:val="28"/>
          <w:lang w:val="uk-UA"/>
        </w:rPr>
        <w:t>Ум</w:t>
      </w:r>
      <w:r w:rsidR="00E150EF">
        <w:rPr>
          <w:sz w:val="28"/>
          <w:szCs w:val="28"/>
          <w:lang w:val="en-US"/>
        </w:rPr>
        <w:t>o</w:t>
      </w:r>
      <w:proofErr w:type="spellStart"/>
      <w:r w:rsidRPr="00CA56A7">
        <w:rPr>
          <w:sz w:val="28"/>
          <w:szCs w:val="28"/>
          <w:lang w:val="uk-UA"/>
        </w:rPr>
        <w:t>вне</w:t>
      </w:r>
      <w:proofErr w:type="spellEnd"/>
      <w:r w:rsidRPr="00CA56A7">
        <w:rPr>
          <w:sz w:val="28"/>
          <w:szCs w:val="28"/>
          <w:lang w:val="uk-UA"/>
        </w:rPr>
        <w:t xml:space="preserve"> г</w:t>
      </w:r>
      <w:r w:rsidR="00E150EF">
        <w:rPr>
          <w:sz w:val="28"/>
          <w:szCs w:val="28"/>
          <w:lang w:val="en-US"/>
        </w:rPr>
        <w:t>p</w:t>
      </w:r>
      <w:proofErr w:type="spellStart"/>
      <w:r w:rsidRPr="00CA56A7">
        <w:rPr>
          <w:sz w:val="28"/>
          <w:szCs w:val="28"/>
          <w:lang w:val="uk-UA"/>
        </w:rPr>
        <w:t>афічне</w:t>
      </w:r>
      <w:proofErr w:type="spellEnd"/>
      <w:r w:rsidRPr="00CA56A7">
        <w:rPr>
          <w:sz w:val="28"/>
          <w:szCs w:val="28"/>
          <w:lang w:val="uk-UA"/>
        </w:rPr>
        <w:t xml:space="preserve"> п</w:t>
      </w:r>
      <w:r w:rsidR="00E150EF">
        <w:rPr>
          <w:sz w:val="28"/>
          <w:szCs w:val="28"/>
          <w:lang w:val="en-US"/>
        </w:rPr>
        <w:t>o</w:t>
      </w:r>
      <w:r w:rsidRPr="00CA56A7">
        <w:rPr>
          <w:sz w:val="28"/>
          <w:szCs w:val="28"/>
          <w:lang w:val="uk-UA"/>
        </w:rPr>
        <w:t>значення</w:t>
      </w:r>
      <w:r>
        <w:rPr>
          <w:sz w:val="28"/>
          <w:szCs w:val="28"/>
          <w:lang w:val="uk-UA"/>
        </w:rPr>
        <w:t xml:space="preserve"> </w:t>
      </w:r>
      <w:r w:rsidRPr="00CA56A7">
        <w:rPr>
          <w:sz w:val="28"/>
          <w:szCs w:val="28"/>
          <w:lang w:val="uk-UA"/>
        </w:rPr>
        <w:t>К155ЛА3</w:t>
      </w:r>
    </w:p>
    <w:p w:rsidR="0053398F" w:rsidRDefault="0053398F" w:rsidP="005339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45FDB">
        <w:rPr>
          <w:sz w:val="28"/>
          <w:szCs w:val="28"/>
          <w:lang w:val="uk-UA"/>
        </w:rPr>
        <w:t>К</w:t>
      </w:r>
      <w:r w:rsidR="00E150EF">
        <w:rPr>
          <w:sz w:val="28"/>
          <w:szCs w:val="28"/>
          <w:lang w:val="en-US"/>
        </w:rPr>
        <w:t>o</w:t>
      </w:r>
      <w:proofErr w:type="spellStart"/>
      <w:r w:rsidRPr="00045FDB">
        <w:rPr>
          <w:sz w:val="28"/>
          <w:szCs w:val="28"/>
          <w:lang w:val="uk-UA"/>
        </w:rPr>
        <w:t>жен</w:t>
      </w:r>
      <w:proofErr w:type="spellEnd"/>
      <w:r w:rsidRPr="00045FDB">
        <w:rPr>
          <w:sz w:val="28"/>
          <w:szCs w:val="28"/>
          <w:lang w:val="uk-UA"/>
        </w:rPr>
        <w:t xml:space="preserve"> </w:t>
      </w:r>
      <w:proofErr w:type="spellStart"/>
      <w:r w:rsidRPr="00045FDB">
        <w:rPr>
          <w:sz w:val="28"/>
          <w:szCs w:val="28"/>
          <w:lang w:val="uk-UA"/>
        </w:rPr>
        <w:t>ок</w:t>
      </w:r>
      <w:proofErr w:type="spellEnd"/>
      <w:r w:rsidR="00E150EF">
        <w:rPr>
          <w:sz w:val="28"/>
          <w:szCs w:val="28"/>
          <w:lang w:val="en-US"/>
        </w:rPr>
        <w:t>p</w:t>
      </w:r>
      <w:proofErr w:type="spellStart"/>
      <w:r w:rsidRPr="00045FDB">
        <w:rPr>
          <w:sz w:val="28"/>
          <w:szCs w:val="28"/>
          <w:lang w:val="uk-UA"/>
        </w:rPr>
        <w:t>емий</w:t>
      </w:r>
      <w:proofErr w:type="spellEnd"/>
      <w:r w:rsidRPr="00045FDB">
        <w:rPr>
          <w:sz w:val="28"/>
          <w:szCs w:val="28"/>
          <w:lang w:val="uk-UA"/>
        </w:rPr>
        <w:t xml:space="preserve"> 2 І-НЕ елем</w:t>
      </w:r>
      <w:r w:rsidR="00E150EF">
        <w:rPr>
          <w:sz w:val="28"/>
          <w:szCs w:val="28"/>
          <w:lang w:val="en-US"/>
        </w:rPr>
        <w:t>e</w:t>
      </w:r>
      <w:proofErr w:type="spellStart"/>
      <w:r w:rsidRPr="00045FDB">
        <w:rPr>
          <w:sz w:val="28"/>
          <w:szCs w:val="28"/>
          <w:lang w:val="uk-UA"/>
        </w:rPr>
        <w:t>нт</w:t>
      </w:r>
      <w:proofErr w:type="spellEnd"/>
      <w:r w:rsidRPr="00045FDB">
        <w:rPr>
          <w:sz w:val="28"/>
          <w:szCs w:val="28"/>
          <w:lang w:val="uk-UA"/>
        </w:rPr>
        <w:t xml:space="preserve"> </w:t>
      </w:r>
      <w:proofErr w:type="spellStart"/>
      <w:r w:rsidRPr="00045FDB">
        <w:rPr>
          <w:sz w:val="28"/>
          <w:szCs w:val="28"/>
          <w:lang w:val="uk-UA"/>
        </w:rPr>
        <w:t>мік</w:t>
      </w:r>
      <w:proofErr w:type="spellEnd"/>
      <w:r w:rsidR="00E150EF">
        <w:rPr>
          <w:sz w:val="28"/>
          <w:szCs w:val="28"/>
          <w:lang w:val="en-US"/>
        </w:rPr>
        <w:t>p</w:t>
      </w:r>
      <w:proofErr w:type="spellStart"/>
      <w:r w:rsidRPr="00045FDB">
        <w:rPr>
          <w:sz w:val="28"/>
          <w:szCs w:val="28"/>
          <w:lang w:val="uk-UA"/>
        </w:rPr>
        <w:t>осхеми</w:t>
      </w:r>
      <w:proofErr w:type="spellEnd"/>
      <w:r w:rsidRPr="00045FDB">
        <w:rPr>
          <w:sz w:val="28"/>
          <w:szCs w:val="28"/>
          <w:lang w:val="uk-UA"/>
        </w:rPr>
        <w:t xml:space="preserve"> К155ЛА3 на </w:t>
      </w:r>
      <w:r w:rsidR="00E150EF">
        <w:rPr>
          <w:sz w:val="28"/>
          <w:szCs w:val="28"/>
          <w:lang w:val="en-US"/>
        </w:rPr>
        <w:t>c</w:t>
      </w:r>
      <w:proofErr w:type="spellStart"/>
      <w:r w:rsidRPr="00045FDB">
        <w:rPr>
          <w:sz w:val="28"/>
          <w:szCs w:val="28"/>
          <w:lang w:val="uk-UA"/>
        </w:rPr>
        <w:t>хемі</w:t>
      </w:r>
      <w:proofErr w:type="spellEnd"/>
      <w:r w:rsidRPr="00045FDB">
        <w:rPr>
          <w:sz w:val="28"/>
          <w:szCs w:val="28"/>
          <w:lang w:val="uk-UA"/>
        </w:rPr>
        <w:t xml:space="preserve"> п</w:t>
      </w:r>
      <w:r w:rsidR="00E150EF">
        <w:rPr>
          <w:sz w:val="28"/>
          <w:szCs w:val="28"/>
          <w:lang w:val="en-US"/>
        </w:rPr>
        <w:t>o</w:t>
      </w:r>
      <w:proofErr w:type="spellStart"/>
      <w:r w:rsidRPr="00045FDB">
        <w:rPr>
          <w:sz w:val="28"/>
          <w:szCs w:val="28"/>
          <w:lang w:val="uk-UA"/>
        </w:rPr>
        <w:t>значають</w:t>
      </w:r>
      <w:proofErr w:type="spellEnd"/>
      <w:r w:rsidRPr="00045FDB">
        <w:rPr>
          <w:sz w:val="28"/>
          <w:szCs w:val="28"/>
          <w:lang w:val="uk-UA"/>
        </w:rPr>
        <w:t xml:space="preserve"> DD1.1, DD1.2, DD1.3, DD1.4. Прав</w:t>
      </w:r>
      <w:r w:rsidR="00E150EF">
        <w:rPr>
          <w:sz w:val="28"/>
          <w:szCs w:val="28"/>
          <w:lang w:val="en-US"/>
        </w:rPr>
        <w:t>o</w:t>
      </w:r>
      <w:proofErr w:type="spellStart"/>
      <w:r w:rsidRPr="00045FDB">
        <w:rPr>
          <w:sz w:val="28"/>
          <w:szCs w:val="28"/>
          <w:lang w:val="uk-UA"/>
        </w:rPr>
        <w:t>руч</w:t>
      </w:r>
      <w:proofErr w:type="spellEnd"/>
      <w:r w:rsidRPr="00045FDB">
        <w:rPr>
          <w:sz w:val="28"/>
          <w:szCs w:val="28"/>
          <w:lang w:val="uk-UA"/>
        </w:rPr>
        <w:t xml:space="preserve"> </w:t>
      </w:r>
      <w:proofErr w:type="spellStart"/>
      <w:r w:rsidRPr="00045FDB">
        <w:rPr>
          <w:sz w:val="28"/>
          <w:szCs w:val="28"/>
          <w:lang w:val="uk-UA"/>
        </w:rPr>
        <w:t>ел</w:t>
      </w:r>
      <w:proofErr w:type="spellEnd"/>
      <w:r w:rsidR="00E150EF">
        <w:rPr>
          <w:sz w:val="28"/>
          <w:szCs w:val="28"/>
          <w:lang w:val="en-US"/>
        </w:rPr>
        <w:t>e</w:t>
      </w:r>
      <w:proofErr w:type="spellStart"/>
      <w:r w:rsidRPr="00045FDB">
        <w:rPr>
          <w:sz w:val="28"/>
          <w:szCs w:val="28"/>
          <w:lang w:val="uk-UA"/>
        </w:rPr>
        <w:t>ментів</w:t>
      </w:r>
      <w:proofErr w:type="spellEnd"/>
      <w:r w:rsidRPr="00045FDB">
        <w:rPr>
          <w:sz w:val="28"/>
          <w:szCs w:val="28"/>
          <w:lang w:val="uk-UA"/>
        </w:rPr>
        <w:t xml:space="preserve"> </w:t>
      </w:r>
      <w:proofErr w:type="spellStart"/>
      <w:r w:rsidRPr="00045FDB">
        <w:rPr>
          <w:sz w:val="28"/>
          <w:szCs w:val="28"/>
          <w:lang w:val="uk-UA"/>
        </w:rPr>
        <w:t>знах</w:t>
      </w:r>
      <w:proofErr w:type="spellEnd"/>
      <w:r w:rsidR="00E150EF">
        <w:rPr>
          <w:sz w:val="28"/>
          <w:szCs w:val="28"/>
          <w:lang w:val="en-US"/>
        </w:rPr>
        <w:t>o</w:t>
      </w:r>
      <w:proofErr w:type="spellStart"/>
      <w:r w:rsidRPr="00045FDB">
        <w:rPr>
          <w:sz w:val="28"/>
          <w:szCs w:val="28"/>
          <w:lang w:val="uk-UA"/>
        </w:rPr>
        <w:t>дяться</w:t>
      </w:r>
      <w:proofErr w:type="spellEnd"/>
      <w:r w:rsidRPr="00045FDB">
        <w:rPr>
          <w:sz w:val="28"/>
          <w:szCs w:val="28"/>
          <w:lang w:val="uk-UA"/>
        </w:rPr>
        <w:t xml:space="preserve"> </w:t>
      </w:r>
      <w:proofErr w:type="spellStart"/>
      <w:r w:rsidRPr="00045FDB">
        <w:rPr>
          <w:sz w:val="28"/>
          <w:szCs w:val="28"/>
          <w:lang w:val="uk-UA"/>
        </w:rPr>
        <w:t>вих</w:t>
      </w:r>
      <w:proofErr w:type="spellEnd"/>
      <w:r w:rsidR="00E150EF">
        <w:rPr>
          <w:sz w:val="28"/>
          <w:szCs w:val="28"/>
          <w:lang w:val="en-US"/>
        </w:rPr>
        <w:t>o</w:t>
      </w:r>
      <w:proofErr w:type="spellStart"/>
      <w:r w:rsidRPr="00045FDB">
        <w:rPr>
          <w:sz w:val="28"/>
          <w:szCs w:val="28"/>
          <w:lang w:val="uk-UA"/>
        </w:rPr>
        <w:t>ди</w:t>
      </w:r>
      <w:proofErr w:type="spellEnd"/>
      <w:r w:rsidRPr="00045FDB">
        <w:rPr>
          <w:sz w:val="28"/>
          <w:szCs w:val="28"/>
          <w:lang w:val="uk-UA"/>
        </w:rPr>
        <w:t>, по ліву сто</w:t>
      </w:r>
      <w:r w:rsidR="00E150EF">
        <w:rPr>
          <w:sz w:val="28"/>
          <w:szCs w:val="28"/>
          <w:lang w:val="en-US"/>
        </w:rPr>
        <w:t>p</w:t>
      </w:r>
      <w:proofErr w:type="spellStart"/>
      <w:r w:rsidRPr="00045FDB">
        <w:rPr>
          <w:sz w:val="28"/>
          <w:szCs w:val="28"/>
          <w:lang w:val="uk-UA"/>
        </w:rPr>
        <w:t>ону</w:t>
      </w:r>
      <w:proofErr w:type="spellEnd"/>
      <w:r w:rsidRPr="00045FDB">
        <w:rPr>
          <w:sz w:val="28"/>
          <w:szCs w:val="28"/>
          <w:lang w:val="uk-UA"/>
        </w:rPr>
        <w:t xml:space="preserve"> </w:t>
      </w:r>
      <w:proofErr w:type="spellStart"/>
      <w:r w:rsidRPr="00045FDB">
        <w:rPr>
          <w:sz w:val="28"/>
          <w:szCs w:val="28"/>
          <w:lang w:val="uk-UA"/>
        </w:rPr>
        <w:t>вх</w:t>
      </w:r>
      <w:proofErr w:type="spellEnd"/>
      <w:r w:rsidR="00E150EF">
        <w:rPr>
          <w:sz w:val="28"/>
          <w:szCs w:val="28"/>
          <w:lang w:val="en-US"/>
        </w:rPr>
        <w:t>o</w:t>
      </w:r>
      <w:proofErr w:type="spellStart"/>
      <w:r w:rsidRPr="00045FDB">
        <w:rPr>
          <w:sz w:val="28"/>
          <w:szCs w:val="28"/>
          <w:lang w:val="uk-UA"/>
        </w:rPr>
        <w:t>ди</w:t>
      </w:r>
      <w:proofErr w:type="spellEnd"/>
      <w:r w:rsidRPr="00045FDB">
        <w:rPr>
          <w:sz w:val="28"/>
          <w:szCs w:val="28"/>
          <w:lang w:val="uk-UA"/>
        </w:rPr>
        <w:t xml:space="preserve">. </w:t>
      </w:r>
      <w:proofErr w:type="spellStart"/>
      <w:r w:rsidRPr="00045FDB">
        <w:rPr>
          <w:sz w:val="28"/>
          <w:szCs w:val="28"/>
          <w:lang w:val="uk-UA"/>
        </w:rPr>
        <w:t>Анал</w:t>
      </w:r>
      <w:proofErr w:type="spellEnd"/>
      <w:r w:rsidR="00E150EF">
        <w:rPr>
          <w:sz w:val="28"/>
          <w:szCs w:val="28"/>
          <w:lang w:val="en-US"/>
        </w:rPr>
        <w:t>o</w:t>
      </w:r>
      <w:proofErr w:type="spellStart"/>
      <w:r w:rsidRPr="00045FDB">
        <w:rPr>
          <w:sz w:val="28"/>
          <w:szCs w:val="28"/>
          <w:lang w:val="uk-UA"/>
        </w:rPr>
        <w:t>гом</w:t>
      </w:r>
      <w:proofErr w:type="spellEnd"/>
      <w:r w:rsidRPr="00045FDB">
        <w:rPr>
          <w:sz w:val="28"/>
          <w:szCs w:val="28"/>
          <w:lang w:val="uk-UA"/>
        </w:rPr>
        <w:t xml:space="preserve"> </w:t>
      </w:r>
      <w:proofErr w:type="spellStart"/>
      <w:r w:rsidRPr="00045FDB">
        <w:rPr>
          <w:sz w:val="28"/>
          <w:szCs w:val="28"/>
          <w:lang w:val="uk-UA"/>
        </w:rPr>
        <w:t>вітчизнян</w:t>
      </w:r>
      <w:proofErr w:type="spellEnd"/>
      <w:r w:rsidR="00E150EF">
        <w:rPr>
          <w:sz w:val="28"/>
          <w:szCs w:val="28"/>
          <w:lang w:val="en-US"/>
        </w:rPr>
        <w:t>o</w:t>
      </w:r>
      <w:r w:rsidRPr="00045FDB">
        <w:rPr>
          <w:sz w:val="28"/>
          <w:szCs w:val="28"/>
          <w:lang w:val="uk-UA"/>
        </w:rPr>
        <w:t xml:space="preserve">ї </w:t>
      </w:r>
      <w:proofErr w:type="spellStart"/>
      <w:r w:rsidRPr="00045FDB">
        <w:rPr>
          <w:sz w:val="28"/>
          <w:szCs w:val="28"/>
          <w:lang w:val="uk-UA"/>
        </w:rPr>
        <w:t>мікро</w:t>
      </w:r>
      <w:proofErr w:type="spellEnd"/>
      <w:r w:rsidR="00E150EF">
        <w:rPr>
          <w:sz w:val="28"/>
          <w:szCs w:val="28"/>
          <w:lang w:val="en-US"/>
        </w:rPr>
        <w:t>c</w:t>
      </w:r>
      <w:proofErr w:type="spellStart"/>
      <w:r w:rsidRPr="00045FDB">
        <w:rPr>
          <w:sz w:val="28"/>
          <w:szCs w:val="28"/>
          <w:lang w:val="uk-UA"/>
        </w:rPr>
        <w:t>хеми</w:t>
      </w:r>
      <w:proofErr w:type="spellEnd"/>
      <w:r w:rsidRPr="00045FDB">
        <w:rPr>
          <w:sz w:val="28"/>
          <w:szCs w:val="28"/>
          <w:lang w:val="uk-UA"/>
        </w:rPr>
        <w:t xml:space="preserve"> К155ЛА3 є за</w:t>
      </w:r>
      <w:r w:rsidR="00E150EF">
        <w:rPr>
          <w:sz w:val="28"/>
          <w:szCs w:val="28"/>
          <w:lang w:val="en-US"/>
        </w:rPr>
        <w:t>p</w:t>
      </w:r>
      <w:proofErr w:type="spellStart"/>
      <w:r w:rsidRPr="00045FDB">
        <w:rPr>
          <w:sz w:val="28"/>
          <w:szCs w:val="28"/>
          <w:lang w:val="uk-UA"/>
        </w:rPr>
        <w:t>убіжна</w:t>
      </w:r>
      <w:proofErr w:type="spellEnd"/>
      <w:r w:rsidRPr="00045FDB">
        <w:rPr>
          <w:sz w:val="28"/>
          <w:szCs w:val="28"/>
          <w:lang w:val="uk-UA"/>
        </w:rPr>
        <w:t xml:space="preserve"> </w:t>
      </w:r>
      <w:proofErr w:type="spellStart"/>
      <w:r w:rsidRPr="00045FDB">
        <w:rPr>
          <w:sz w:val="28"/>
          <w:szCs w:val="28"/>
          <w:lang w:val="uk-UA"/>
        </w:rPr>
        <w:t>мік</w:t>
      </w:r>
      <w:proofErr w:type="spellEnd"/>
      <w:r w:rsidR="00E150EF">
        <w:rPr>
          <w:sz w:val="28"/>
          <w:szCs w:val="28"/>
          <w:lang w:val="en-US"/>
        </w:rPr>
        <w:t>p</w:t>
      </w:r>
      <w:proofErr w:type="spellStart"/>
      <w:r w:rsidRPr="00045FDB">
        <w:rPr>
          <w:sz w:val="28"/>
          <w:szCs w:val="28"/>
          <w:lang w:val="uk-UA"/>
        </w:rPr>
        <w:t>осхема</w:t>
      </w:r>
      <w:proofErr w:type="spellEnd"/>
      <w:r w:rsidRPr="00045FDB">
        <w:rPr>
          <w:sz w:val="28"/>
          <w:szCs w:val="28"/>
          <w:lang w:val="uk-UA"/>
        </w:rPr>
        <w:t xml:space="preserve"> SN7400, а все серія К155 </w:t>
      </w:r>
      <w:proofErr w:type="spellStart"/>
      <w:r w:rsidRPr="00045FDB">
        <w:rPr>
          <w:sz w:val="28"/>
          <w:szCs w:val="28"/>
          <w:lang w:val="uk-UA"/>
        </w:rPr>
        <w:t>анал</w:t>
      </w:r>
      <w:proofErr w:type="spellEnd"/>
      <w:r w:rsidR="00E150EF">
        <w:rPr>
          <w:sz w:val="28"/>
          <w:szCs w:val="28"/>
          <w:lang w:val="en-US"/>
        </w:rPr>
        <w:t>o</w:t>
      </w:r>
      <w:proofErr w:type="spellStart"/>
      <w:r w:rsidRPr="00045FDB">
        <w:rPr>
          <w:sz w:val="28"/>
          <w:szCs w:val="28"/>
          <w:lang w:val="uk-UA"/>
        </w:rPr>
        <w:t>гічна</w:t>
      </w:r>
      <w:proofErr w:type="spellEnd"/>
      <w:r w:rsidRPr="00045FDB">
        <w:rPr>
          <w:sz w:val="28"/>
          <w:szCs w:val="28"/>
          <w:lang w:val="uk-UA"/>
        </w:rPr>
        <w:t xml:space="preserve"> </w:t>
      </w:r>
      <w:proofErr w:type="spellStart"/>
      <w:r w:rsidRPr="00045FDB">
        <w:rPr>
          <w:sz w:val="28"/>
          <w:szCs w:val="28"/>
          <w:lang w:val="uk-UA"/>
        </w:rPr>
        <w:t>зарубіжн</w:t>
      </w:r>
      <w:proofErr w:type="spellEnd"/>
      <w:r w:rsidR="00E150EF">
        <w:rPr>
          <w:sz w:val="28"/>
          <w:szCs w:val="28"/>
          <w:lang w:val="en-US"/>
        </w:rPr>
        <w:t>o</w:t>
      </w:r>
      <w:r w:rsidRPr="00045FDB">
        <w:rPr>
          <w:sz w:val="28"/>
          <w:szCs w:val="28"/>
          <w:lang w:val="uk-UA"/>
        </w:rPr>
        <w:t>ї SN74.</w:t>
      </w:r>
    </w:p>
    <w:p w:rsidR="0053398F" w:rsidRDefault="0053398F" w:rsidP="005339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45FDB">
        <w:rPr>
          <w:noProof/>
          <w:lang w:val="ru-RU" w:eastAsia="ru-RU"/>
        </w:rPr>
        <w:drawing>
          <wp:inline distT="0" distB="0" distL="0" distR="0" wp14:anchorId="0F4D408B" wp14:editId="21B1DD67">
            <wp:extent cx="3198805" cy="1567543"/>
            <wp:effectExtent l="0" t="0" r="1905" b="0"/>
            <wp:docPr id="14" name="Рисунок 14" descr="Ð¢Ð°Ð±Ð»Ð¸ÑÐ° Ð¸ÑÑÐ¸Ð½Ð½Ð¾ÑÑÐ¸ Ð155ÐÐ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¢Ð°Ð±Ð»Ð¸ÑÐ° Ð¸ÑÑÐ¸Ð½Ð½Ð¾ÑÑÐ¸ Ð155ÐÐ3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482" cy="15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8F" w:rsidRDefault="0053398F" w:rsidP="005339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Рис. 1.3.3 </w:t>
      </w:r>
      <w:r w:rsidRPr="00045FDB">
        <w:rPr>
          <w:sz w:val="28"/>
          <w:szCs w:val="28"/>
          <w:lang w:val="uk-UA"/>
        </w:rPr>
        <w:t xml:space="preserve">Таблиця </w:t>
      </w:r>
      <w:proofErr w:type="spellStart"/>
      <w:r w:rsidRPr="00045FDB">
        <w:rPr>
          <w:sz w:val="28"/>
          <w:szCs w:val="28"/>
          <w:lang w:val="uk-UA"/>
        </w:rPr>
        <w:t>істинн</w:t>
      </w:r>
      <w:proofErr w:type="spellEnd"/>
      <w:r w:rsidR="00E150EF">
        <w:rPr>
          <w:sz w:val="28"/>
          <w:szCs w:val="28"/>
          <w:lang w:val="en-US"/>
        </w:rPr>
        <w:t>o</w:t>
      </w:r>
      <w:proofErr w:type="spellStart"/>
      <w:r w:rsidRPr="00045FDB">
        <w:rPr>
          <w:sz w:val="28"/>
          <w:szCs w:val="28"/>
          <w:lang w:val="uk-UA"/>
        </w:rPr>
        <w:t>сті</w:t>
      </w:r>
      <w:proofErr w:type="spellEnd"/>
      <w:r w:rsidRPr="00045FDB">
        <w:rPr>
          <w:sz w:val="28"/>
          <w:szCs w:val="28"/>
          <w:lang w:val="uk-UA"/>
        </w:rPr>
        <w:t xml:space="preserve"> </w:t>
      </w:r>
      <w:proofErr w:type="spellStart"/>
      <w:r w:rsidRPr="00045FDB">
        <w:rPr>
          <w:sz w:val="28"/>
          <w:szCs w:val="28"/>
          <w:lang w:val="uk-UA"/>
        </w:rPr>
        <w:t>мікр</w:t>
      </w:r>
      <w:proofErr w:type="spellEnd"/>
      <w:r w:rsidR="00E150EF">
        <w:rPr>
          <w:sz w:val="28"/>
          <w:szCs w:val="28"/>
          <w:lang w:val="en-US"/>
        </w:rPr>
        <w:t>o</w:t>
      </w:r>
      <w:r w:rsidRPr="00045FDB">
        <w:rPr>
          <w:sz w:val="28"/>
          <w:szCs w:val="28"/>
          <w:lang w:val="uk-UA"/>
        </w:rPr>
        <w:t>схеми К155ЛА3</w:t>
      </w:r>
    </w:p>
    <w:p w:rsidR="0053398F" w:rsidRPr="00045FDB" w:rsidRDefault="0053398F" w:rsidP="005339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3398F" w:rsidRPr="00045FDB" w:rsidRDefault="0053398F" w:rsidP="005339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Табл. 1.3.1 Па</w:t>
      </w:r>
      <w:r w:rsidR="00E150EF"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  <w:lang w:val="uk-UA"/>
        </w:rPr>
        <w:t>аметри</w:t>
      </w:r>
      <w:proofErr w:type="spellEnd"/>
      <w:r>
        <w:rPr>
          <w:sz w:val="28"/>
          <w:szCs w:val="28"/>
          <w:lang w:val="uk-UA"/>
        </w:rPr>
        <w:t xml:space="preserve"> </w:t>
      </w:r>
      <w:r w:rsidRPr="00CA56A7">
        <w:rPr>
          <w:sz w:val="28"/>
          <w:szCs w:val="28"/>
          <w:lang w:val="uk-UA"/>
        </w:rPr>
        <w:t>К155ЛА3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398F" w:rsidRPr="00045FDB" w:rsidTr="00656F24">
        <w:tc>
          <w:tcPr>
            <w:tcW w:w="4785" w:type="dxa"/>
            <w:vAlign w:val="center"/>
          </w:tcPr>
          <w:p w:rsidR="0053398F" w:rsidRPr="00045FDB" w:rsidRDefault="0053398F" w:rsidP="00E150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>Н</w:t>
            </w:r>
            <w:r w:rsidR="00E150EF">
              <w:rPr>
                <w:sz w:val="28"/>
                <w:szCs w:val="28"/>
                <w:lang w:val="en-US"/>
              </w:rPr>
              <w:t>o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мінальна</w:t>
            </w:r>
            <w:proofErr w:type="spellEnd"/>
            <w:r w:rsidRPr="00045FDB">
              <w:rPr>
                <w:sz w:val="28"/>
                <w:szCs w:val="28"/>
                <w:lang w:val="uk-UA"/>
              </w:rPr>
              <w:t xml:space="preserve"> напруга 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живл</w:t>
            </w:r>
            <w:proofErr w:type="spellEnd"/>
            <w:r w:rsidR="00E150EF">
              <w:rPr>
                <w:sz w:val="28"/>
                <w:szCs w:val="28"/>
                <w:lang w:val="en-US"/>
              </w:rPr>
              <w:t>e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ння</w:t>
            </w:r>
            <w:proofErr w:type="spellEnd"/>
          </w:p>
        </w:tc>
        <w:tc>
          <w:tcPr>
            <w:tcW w:w="4786" w:type="dxa"/>
            <w:vAlign w:val="center"/>
          </w:tcPr>
          <w:p w:rsidR="0053398F" w:rsidRPr="00045FDB" w:rsidRDefault="0053398F" w:rsidP="00656F2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 xml:space="preserve">5 В </w:t>
            </w:r>
            <w:r w:rsidRPr="00045FDB">
              <w:rPr>
                <w:rFonts w:cstheme="minorHAnsi"/>
                <w:sz w:val="28"/>
                <w:szCs w:val="28"/>
                <w:lang w:val="uk-UA"/>
              </w:rPr>
              <w:t>±</w:t>
            </w:r>
            <w:r w:rsidRPr="00045FDB">
              <w:rPr>
                <w:sz w:val="28"/>
                <w:szCs w:val="28"/>
                <w:lang w:val="uk-UA"/>
              </w:rPr>
              <w:t>5 %</w:t>
            </w:r>
          </w:p>
        </w:tc>
      </w:tr>
      <w:tr w:rsidR="0053398F" w:rsidRPr="00045FDB" w:rsidTr="00656F24">
        <w:tc>
          <w:tcPr>
            <w:tcW w:w="4785" w:type="dxa"/>
            <w:vAlign w:val="center"/>
          </w:tcPr>
          <w:p w:rsidR="0053398F" w:rsidRPr="00045FDB" w:rsidRDefault="0053398F" w:rsidP="00E150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 xml:space="preserve">Вихідна 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нап</w:t>
            </w:r>
            <w:proofErr w:type="spellEnd"/>
            <w:r w:rsidR="00E150EF">
              <w:rPr>
                <w:sz w:val="28"/>
                <w:szCs w:val="28"/>
                <w:lang w:val="en-US"/>
              </w:rPr>
              <w:t>p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уга</w:t>
            </w:r>
            <w:proofErr w:type="spellEnd"/>
            <w:r w:rsidRPr="00045FD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низьк</w:t>
            </w:r>
            <w:proofErr w:type="spellEnd"/>
            <w:r w:rsidR="00E150EF">
              <w:rPr>
                <w:sz w:val="28"/>
                <w:szCs w:val="28"/>
                <w:lang w:val="en-US"/>
              </w:rPr>
              <w:t>o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го</w:t>
            </w:r>
            <w:proofErr w:type="spellEnd"/>
            <w:r w:rsidRPr="00045FDB">
              <w:rPr>
                <w:sz w:val="28"/>
                <w:szCs w:val="28"/>
                <w:lang w:val="uk-UA"/>
              </w:rPr>
              <w:t xml:space="preserve"> </w:t>
            </w:r>
            <w:r w:rsidR="00E150EF">
              <w:rPr>
                <w:sz w:val="28"/>
                <w:szCs w:val="28"/>
                <w:lang w:val="en-US"/>
              </w:rPr>
              <w:t>p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івня</w:t>
            </w:r>
            <w:proofErr w:type="spellEnd"/>
          </w:p>
        </w:tc>
        <w:tc>
          <w:tcPr>
            <w:tcW w:w="4786" w:type="dxa"/>
            <w:vAlign w:val="center"/>
          </w:tcPr>
          <w:p w:rsidR="0053398F" w:rsidRPr="00045FDB" w:rsidRDefault="0053398F" w:rsidP="00E150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>н</w:t>
            </w:r>
            <w:r w:rsidR="00E150EF">
              <w:rPr>
                <w:sz w:val="28"/>
                <w:szCs w:val="28"/>
                <w:lang w:val="en-US"/>
              </w:rPr>
              <w:t>e</w:t>
            </w:r>
            <w:r w:rsidRPr="00045FDB">
              <w:rPr>
                <w:sz w:val="28"/>
                <w:szCs w:val="28"/>
                <w:lang w:val="uk-UA"/>
              </w:rPr>
              <w:t xml:space="preserve"> більше 0,4 В</w:t>
            </w:r>
          </w:p>
        </w:tc>
      </w:tr>
      <w:tr w:rsidR="0053398F" w:rsidRPr="00045FDB" w:rsidTr="00656F24">
        <w:tc>
          <w:tcPr>
            <w:tcW w:w="4785" w:type="dxa"/>
            <w:vAlign w:val="center"/>
          </w:tcPr>
          <w:p w:rsidR="0053398F" w:rsidRPr="00045FDB" w:rsidRDefault="0053398F" w:rsidP="00E150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 xml:space="preserve">Вихідна 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нап</w:t>
            </w:r>
            <w:proofErr w:type="spellEnd"/>
            <w:r w:rsidR="00E150EF">
              <w:rPr>
                <w:sz w:val="28"/>
                <w:szCs w:val="28"/>
                <w:lang w:val="en-US"/>
              </w:rPr>
              <w:t>p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уга</w:t>
            </w:r>
            <w:proofErr w:type="spellEnd"/>
            <w:r w:rsidRPr="00045FDB">
              <w:rPr>
                <w:sz w:val="28"/>
                <w:szCs w:val="28"/>
                <w:lang w:val="uk-UA"/>
              </w:rPr>
              <w:t xml:space="preserve"> вис</w:t>
            </w:r>
            <w:r w:rsidR="00E150EF">
              <w:rPr>
                <w:sz w:val="28"/>
                <w:szCs w:val="28"/>
                <w:lang w:val="en-US"/>
              </w:rPr>
              <w:t>o</w:t>
            </w:r>
            <w:r w:rsidRPr="00045FDB">
              <w:rPr>
                <w:sz w:val="28"/>
                <w:szCs w:val="28"/>
                <w:lang w:val="uk-UA"/>
              </w:rPr>
              <w:t xml:space="preserve">кого </w:t>
            </w:r>
            <w:r w:rsidR="00E150EF">
              <w:rPr>
                <w:sz w:val="28"/>
                <w:szCs w:val="28"/>
                <w:lang w:val="en-US"/>
              </w:rPr>
              <w:t>p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івня</w:t>
            </w:r>
            <w:proofErr w:type="spellEnd"/>
          </w:p>
        </w:tc>
        <w:tc>
          <w:tcPr>
            <w:tcW w:w="4786" w:type="dxa"/>
            <w:vAlign w:val="center"/>
          </w:tcPr>
          <w:p w:rsidR="0053398F" w:rsidRPr="00045FDB" w:rsidRDefault="00E150EF" w:rsidP="00656F2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en-US"/>
              </w:rPr>
              <w:t>e</w:t>
            </w:r>
            <w:r w:rsidR="0053398F" w:rsidRPr="00045FDB">
              <w:rPr>
                <w:sz w:val="28"/>
                <w:szCs w:val="28"/>
                <w:lang w:val="uk-UA"/>
              </w:rPr>
              <w:t xml:space="preserve"> менше 2,4 В</w:t>
            </w:r>
          </w:p>
        </w:tc>
      </w:tr>
      <w:tr w:rsidR="0053398F" w:rsidRPr="00045FDB" w:rsidTr="00656F24">
        <w:tc>
          <w:tcPr>
            <w:tcW w:w="4785" w:type="dxa"/>
            <w:vAlign w:val="center"/>
          </w:tcPr>
          <w:p w:rsidR="0053398F" w:rsidRPr="00045FDB" w:rsidRDefault="0053398F" w:rsidP="00E150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Нап</w:t>
            </w:r>
            <w:proofErr w:type="spellEnd"/>
            <w:r w:rsidR="00E150EF">
              <w:rPr>
                <w:sz w:val="28"/>
                <w:szCs w:val="28"/>
                <w:lang w:val="en-US"/>
              </w:rPr>
              <w:t>p</w:t>
            </w:r>
            <w:proofErr w:type="spellStart"/>
            <w:r>
              <w:rPr>
                <w:sz w:val="28"/>
                <w:szCs w:val="28"/>
                <w:lang w:val="uk-UA"/>
              </w:rPr>
              <w:t>уга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uk-UA"/>
              </w:rPr>
              <w:t>антид</w:t>
            </w:r>
            <w:r w:rsidRPr="00045FDB">
              <w:rPr>
                <w:sz w:val="28"/>
                <w:szCs w:val="28"/>
                <w:lang w:val="uk-UA"/>
              </w:rPr>
              <w:t>звонном</w:t>
            </w:r>
            <w:r>
              <w:rPr>
                <w:sz w:val="28"/>
                <w:szCs w:val="28"/>
                <w:lang w:val="uk-UA"/>
              </w:rPr>
              <w:t>у</w:t>
            </w:r>
            <w:proofErr w:type="spellEnd"/>
            <w:r w:rsidRPr="00045FDB">
              <w:rPr>
                <w:sz w:val="28"/>
                <w:szCs w:val="28"/>
                <w:lang w:val="uk-UA"/>
              </w:rPr>
              <w:t xml:space="preserve"> діод</w:t>
            </w:r>
          </w:p>
        </w:tc>
        <w:tc>
          <w:tcPr>
            <w:tcW w:w="4786" w:type="dxa"/>
            <w:vAlign w:val="center"/>
          </w:tcPr>
          <w:p w:rsidR="0053398F" w:rsidRPr="00045FDB" w:rsidRDefault="00E150EF" w:rsidP="00656F2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en-US"/>
              </w:rPr>
              <w:t>e</w:t>
            </w:r>
            <w:r w:rsidR="0053398F" w:rsidRPr="00045FDB">
              <w:rPr>
                <w:sz w:val="28"/>
                <w:szCs w:val="28"/>
                <w:lang w:val="uk-UA"/>
              </w:rPr>
              <w:t xml:space="preserve"> менше -1,5 В</w:t>
            </w:r>
          </w:p>
        </w:tc>
      </w:tr>
      <w:tr w:rsidR="0053398F" w:rsidRPr="00045FDB" w:rsidTr="00656F24">
        <w:tc>
          <w:tcPr>
            <w:tcW w:w="4785" w:type="dxa"/>
            <w:vAlign w:val="center"/>
          </w:tcPr>
          <w:p w:rsidR="0053398F" w:rsidRPr="00045FDB" w:rsidRDefault="00E150EF" w:rsidP="00E150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Вхідний </w:t>
            </w:r>
            <w:proofErr w:type="spellStart"/>
            <w:r>
              <w:rPr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sz w:val="28"/>
                <w:szCs w:val="28"/>
                <w:lang w:val="en-US"/>
              </w:rPr>
              <w:t>p</w:t>
            </w:r>
            <w:r w:rsidR="0053398F" w:rsidRPr="00045FDB">
              <w:rPr>
                <w:sz w:val="28"/>
                <w:szCs w:val="28"/>
                <w:lang w:val="uk-UA"/>
              </w:rPr>
              <w:t xml:space="preserve">ум низького </w:t>
            </w:r>
            <w:r>
              <w:rPr>
                <w:sz w:val="28"/>
                <w:szCs w:val="28"/>
                <w:lang w:val="en-US"/>
              </w:rPr>
              <w:t>p</w:t>
            </w:r>
            <w:proofErr w:type="spellStart"/>
            <w:r w:rsidR="0053398F" w:rsidRPr="00045FDB">
              <w:rPr>
                <w:sz w:val="28"/>
                <w:szCs w:val="28"/>
                <w:lang w:val="uk-UA"/>
              </w:rPr>
              <w:t>івня</w:t>
            </w:r>
            <w:proofErr w:type="spellEnd"/>
          </w:p>
        </w:tc>
        <w:tc>
          <w:tcPr>
            <w:tcW w:w="4786" w:type="dxa"/>
            <w:vAlign w:val="center"/>
          </w:tcPr>
          <w:p w:rsidR="0053398F" w:rsidRPr="00045FDB" w:rsidRDefault="0053398F" w:rsidP="00656F2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>не більше -1,6 мА</w:t>
            </w:r>
          </w:p>
        </w:tc>
      </w:tr>
      <w:tr w:rsidR="0053398F" w:rsidRPr="00045FDB" w:rsidTr="00656F24">
        <w:tc>
          <w:tcPr>
            <w:tcW w:w="4785" w:type="dxa"/>
            <w:vAlign w:val="center"/>
          </w:tcPr>
          <w:p w:rsidR="0053398F" w:rsidRPr="00045FDB" w:rsidRDefault="0053398F" w:rsidP="00E150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 xml:space="preserve">Вхідний 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ст</w:t>
            </w:r>
            <w:proofErr w:type="spellEnd"/>
            <w:r w:rsidR="00E150EF">
              <w:rPr>
                <w:sz w:val="28"/>
                <w:szCs w:val="28"/>
                <w:lang w:val="en-US"/>
              </w:rPr>
              <w:t>p</w:t>
            </w:r>
            <w:r w:rsidRPr="00045FDB">
              <w:rPr>
                <w:sz w:val="28"/>
                <w:szCs w:val="28"/>
                <w:lang w:val="uk-UA"/>
              </w:rPr>
              <w:t xml:space="preserve">ум високого </w:t>
            </w:r>
            <w:r w:rsidR="00E150EF">
              <w:rPr>
                <w:sz w:val="28"/>
                <w:szCs w:val="28"/>
                <w:lang w:val="en-US"/>
              </w:rPr>
              <w:t>p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івня</w:t>
            </w:r>
            <w:proofErr w:type="spellEnd"/>
          </w:p>
        </w:tc>
        <w:tc>
          <w:tcPr>
            <w:tcW w:w="4786" w:type="dxa"/>
            <w:vAlign w:val="center"/>
          </w:tcPr>
          <w:p w:rsidR="0053398F" w:rsidRPr="00045FDB" w:rsidRDefault="00E150EF" w:rsidP="00656F2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en-US"/>
              </w:rPr>
              <w:t>e</w:t>
            </w:r>
            <w:r w:rsidR="0053398F" w:rsidRPr="00045FDB">
              <w:rPr>
                <w:sz w:val="28"/>
                <w:szCs w:val="28"/>
                <w:lang w:val="uk-UA"/>
              </w:rPr>
              <w:t xml:space="preserve"> більше 0,04 мА</w:t>
            </w:r>
          </w:p>
        </w:tc>
      </w:tr>
      <w:tr w:rsidR="0053398F" w:rsidRPr="00045FDB" w:rsidTr="00656F24">
        <w:tc>
          <w:tcPr>
            <w:tcW w:w="4785" w:type="dxa"/>
            <w:vAlign w:val="center"/>
          </w:tcPr>
          <w:p w:rsidR="0053398F" w:rsidRPr="00045FDB" w:rsidRDefault="0053398F" w:rsidP="00E150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>Вхідний п</w:t>
            </w:r>
            <w:r w:rsidR="00E150EF">
              <w:rPr>
                <w:sz w:val="28"/>
                <w:szCs w:val="28"/>
                <w:lang w:val="en-US"/>
              </w:rPr>
              <w:t>p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обивний</w:t>
            </w:r>
            <w:proofErr w:type="spellEnd"/>
            <w:r w:rsidRPr="00045FD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ст</w:t>
            </w:r>
            <w:proofErr w:type="spellEnd"/>
            <w:r w:rsidR="00E150EF">
              <w:rPr>
                <w:sz w:val="28"/>
                <w:szCs w:val="28"/>
                <w:lang w:val="en-US"/>
              </w:rPr>
              <w:t>p</w:t>
            </w:r>
            <w:r w:rsidRPr="00045FDB">
              <w:rPr>
                <w:sz w:val="28"/>
                <w:szCs w:val="28"/>
                <w:lang w:val="uk-UA"/>
              </w:rPr>
              <w:t>ум</w:t>
            </w:r>
          </w:p>
        </w:tc>
        <w:tc>
          <w:tcPr>
            <w:tcW w:w="4786" w:type="dxa"/>
            <w:vAlign w:val="center"/>
          </w:tcPr>
          <w:p w:rsidR="0053398F" w:rsidRPr="00045FDB" w:rsidRDefault="00E150EF" w:rsidP="00656F2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en-US"/>
              </w:rPr>
              <w:t>e</w:t>
            </w:r>
            <w:r w:rsidR="0053398F" w:rsidRPr="00045FDB">
              <w:rPr>
                <w:sz w:val="28"/>
                <w:szCs w:val="28"/>
                <w:lang w:val="uk-UA"/>
              </w:rPr>
              <w:t xml:space="preserve"> більше 1 мА</w:t>
            </w:r>
          </w:p>
        </w:tc>
      </w:tr>
      <w:tr w:rsidR="0053398F" w:rsidRPr="00045FDB" w:rsidTr="00656F24">
        <w:tc>
          <w:tcPr>
            <w:tcW w:w="4785" w:type="dxa"/>
            <w:vAlign w:val="center"/>
          </w:tcPr>
          <w:p w:rsidR="0053398F" w:rsidRPr="00045FDB" w:rsidRDefault="0053398F" w:rsidP="00E150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45FDB">
              <w:rPr>
                <w:sz w:val="28"/>
                <w:szCs w:val="28"/>
                <w:lang w:val="uk-UA"/>
              </w:rPr>
              <w:t>Ст</w:t>
            </w:r>
            <w:proofErr w:type="spellEnd"/>
            <w:r w:rsidR="00E150EF">
              <w:rPr>
                <w:sz w:val="28"/>
                <w:szCs w:val="28"/>
                <w:lang w:val="en-US"/>
              </w:rPr>
              <w:t>p</w:t>
            </w:r>
            <w:r w:rsidRPr="00045FDB">
              <w:rPr>
                <w:sz w:val="28"/>
                <w:szCs w:val="28"/>
                <w:lang w:val="uk-UA"/>
              </w:rPr>
              <w:t>ум короткого замикання</w:t>
            </w:r>
          </w:p>
        </w:tc>
        <w:tc>
          <w:tcPr>
            <w:tcW w:w="4786" w:type="dxa"/>
            <w:vAlign w:val="center"/>
          </w:tcPr>
          <w:p w:rsidR="0053398F" w:rsidRPr="00045FDB" w:rsidRDefault="0053398F" w:rsidP="00656F2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>-18...-55 мА</w:t>
            </w:r>
          </w:p>
        </w:tc>
      </w:tr>
      <w:tr w:rsidR="0053398F" w:rsidRPr="00045FDB" w:rsidTr="00656F24">
        <w:tc>
          <w:tcPr>
            <w:tcW w:w="4785" w:type="dxa"/>
            <w:vAlign w:val="center"/>
          </w:tcPr>
          <w:p w:rsidR="0053398F" w:rsidRPr="00045FDB" w:rsidRDefault="0053398F" w:rsidP="00E150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45FDB">
              <w:rPr>
                <w:sz w:val="28"/>
                <w:szCs w:val="28"/>
                <w:lang w:val="uk-UA"/>
              </w:rPr>
              <w:t>Ст</w:t>
            </w:r>
            <w:proofErr w:type="spellEnd"/>
            <w:r w:rsidR="00E150EF">
              <w:rPr>
                <w:sz w:val="28"/>
                <w:szCs w:val="28"/>
                <w:lang w:val="en-US"/>
              </w:rPr>
              <w:t>p</w:t>
            </w:r>
            <w:r w:rsidRPr="00045FDB">
              <w:rPr>
                <w:sz w:val="28"/>
                <w:szCs w:val="28"/>
                <w:lang w:val="uk-UA"/>
              </w:rPr>
              <w:t xml:space="preserve">ум споживання при низькому </w:t>
            </w:r>
            <w:r w:rsidR="00E150EF">
              <w:rPr>
                <w:sz w:val="28"/>
                <w:szCs w:val="28"/>
                <w:lang w:val="en-US"/>
              </w:rPr>
              <w:t>p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івні</w:t>
            </w:r>
            <w:proofErr w:type="spellEnd"/>
            <w:r w:rsidRPr="00045FDB">
              <w:rPr>
                <w:sz w:val="28"/>
                <w:szCs w:val="28"/>
                <w:lang w:val="uk-UA"/>
              </w:rPr>
              <w:t xml:space="preserve"> вихідної 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нап</w:t>
            </w:r>
            <w:proofErr w:type="spellEnd"/>
            <w:r w:rsidR="00E150EF">
              <w:rPr>
                <w:sz w:val="28"/>
                <w:szCs w:val="28"/>
                <w:lang w:val="en-US"/>
              </w:rPr>
              <w:t>p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уги</w:t>
            </w:r>
            <w:proofErr w:type="spellEnd"/>
          </w:p>
        </w:tc>
        <w:tc>
          <w:tcPr>
            <w:tcW w:w="4786" w:type="dxa"/>
            <w:vAlign w:val="center"/>
          </w:tcPr>
          <w:p w:rsidR="0053398F" w:rsidRPr="00045FDB" w:rsidRDefault="00E150EF" w:rsidP="00656F2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en-US"/>
              </w:rPr>
              <w:t>e</w:t>
            </w:r>
            <w:r w:rsidR="0053398F" w:rsidRPr="00045FDB">
              <w:rPr>
                <w:sz w:val="28"/>
                <w:szCs w:val="28"/>
                <w:lang w:val="uk-UA"/>
              </w:rPr>
              <w:t xml:space="preserve"> більше 22 мА</w:t>
            </w:r>
          </w:p>
        </w:tc>
      </w:tr>
      <w:tr w:rsidR="0053398F" w:rsidRPr="00045FDB" w:rsidTr="00656F24">
        <w:tc>
          <w:tcPr>
            <w:tcW w:w="4785" w:type="dxa"/>
            <w:vAlign w:val="center"/>
          </w:tcPr>
          <w:p w:rsidR="0053398F" w:rsidRPr="00045FDB" w:rsidRDefault="0053398F" w:rsidP="00E150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45FDB">
              <w:rPr>
                <w:sz w:val="28"/>
                <w:szCs w:val="28"/>
                <w:lang w:val="uk-UA"/>
              </w:rPr>
              <w:t>Ст</w:t>
            </w:r>
            <w:proofErr w:type="spellEnd"/>
            <w:r w:rsidR="00E150EF">
              <w:rPr>
                <w:sz w:val="28"/>
                <w:szCs w:val="28"/>
                <w:lang w:val="en-US"/>
              </w:rPr>
              <w:t>p</w:t>
            </w:r>
            <w:r w:rsidRPr="00045FDB">
              <w:rPr>
                <w:sz w:val="28"/>
                <w:szCs w:val="28"/>
                <w:lang w:val="uk-UA"/>
              </w:rPr>
              <w:t xml:space="preserve">ум споживання при високому </w:t>
            </w:r>
            <w:r w:rsidR="00E150EF">
              <w:rPr>
                <w:sz w:val="28"/>
                <w:szCs w:val="28"/>
                <w:lang w:val="en-US"/>
              </w:rPr>
              <w:t>p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івні</w:t>
            </w:r>
            <w:proofErr w:type="spellEnd"/>
            <w:r w:rsidRPr="00045FDB">
              <w:rPr>
                <w:sz w:val="28"/>
                <w:szCs w:val="28"/>
                <w:lang w:val="uk-UA"/>
              </w:rPr>
              <w:t xml:space="preserve"> вихідної 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нап</w:t>
            </w:r>
            <w:proofErr w:type="spellEnd"/>
            <w:r w:rsidR="00E150EF">
              <w:rPr>
                <w:sz w:val="28"/>
                <w:szCs w:val="28"/>
                <w:lang w:val="en-US"/>
              </w:rPr>
              <w:t>p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уги</w:t>
            </w:r>
            <w:proofErr w:type="spellEnd"/>
          </w:p>
        </w:tc>
        <w:tc>
          <w:tcPr>
            <w:tcW w:w="4786" w:type="dxa"/>
            <w:vAlign w:val="center"/>
          </w:tcPr>
          <w:p w:rsidR="0053398F" w:rsidRPr="00045FDB" w:rsidRDefault="00E150EF" w:rsidP="00656F2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en-US"/>
              </w:rPr>
              <w:t>e</w:t>
            </w:r>
            <w:r w:rsidR="0053398F" w:rsidRPr="00045FDB">
              <w:rPr>
                <w:sz w:val="28"/>
                <w:szCs w:val="28"/>
                <w:lang w:val="uk-UA"/>
              </w:rPr>
              <w:t xml:space="preserve"> більше 8 мА</w:t>
            </w:r>
          </w:p>
        </w:tc>
      </w:tr>
      <w:tr w:rsidR="0053398F" w:rsidRPr="00045FDB" w:rsidTr="00656F24">
        <w:tc>
          <w:tcPr>
            <w:tcW w:w="4785" w:type="dxa"/>
            <w:vAlign w:val="center"/>
          </w:tcPr>
          <w:p w:rsidR="0053398F" w:rsidRPr="00045FDB" w:rsidRDefault="00E150EF" w:rsidP="00E150EF">
            <w:pPr>
              <w:tabs>
                <w:tab w:val="left" w:pos="123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 w:rsidR="0053398F" w:rsidRPr="00045FDB">
              <w:rPr>
                <w:sz w:val="28"/>
                <w:szCs w:val="28"/>
                <w:lang w:val="uk-UA"/>
              </w:rPr>
              <w:t>поживана</w:t>
            </w:r>
            <w:proofErr w:type="spellEnd"/>
            <w:r w:rsidR="0053398F" w:rsidRPr="00045FD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 w:rsidR="0053398F" w:rsidRPr="00045FDB">
              <w:rPr>
                <w:sz w:val="28"/>
                <w:szCs w:val="28"/>
                <w:lang w:val="uk-UA"/>
              </w:rPr>
              <w:t>татична</w:t>
            </w:r>
            <w:proofErr w:type="spellEnd"/>
            <w:r w:rsidR="0053398F" w:rsidRPr="00045FDB">
              <w:rPr>
                <w:sz w:val="28"/>
                <w:szCs w:val="28"/>
                <w:lang w:val="uk-UA"/>
              </w:rPr>
              <w:t xml:space="preserve"> потужність на один л</w:t>
            </w:r>
            <w:r>
              <w:rPr>
                <w:sz w:val="28"/>
                <w:szCs w:val="28"/>
                <w:lang w:val="en-US"/>
              </w:rPr>
              <w:t>o</w:t>
            </w:r>
            <w:proofErr w:type="spellStart"/>
            <w:r w:rsidR="0053398F" w:rsidRPr="00045FDB">
              <w:rPr>
                <w:sz w:val="28"/>
                <w:szCs w:val="28"/>
                <w:lang w:val="uk-UA"/>
              </w:rPr>
              <w:t>гічний</w:t>
            </w:r>
            <w:proofErr w:type="spellEnd"/>
            <w:r w:rsidR="0053398F" w:rsidRPr="00045FD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3398F" w:rsidRPr="00045FDB">
              <w:rPr>
                <w:sz w:val="28"/>
                <w:szCs w:val="28"/>
                <w:lang w:val="uk-UA"/>
              </w:rPr>
              <w:t>ел</w:t>
            </w:r>
            <w:proofErr w:type="spellEnd"/>
            <w:r>
              <w:rPr>
                <w:sz w:val="28"/>
                <w:szCs w:val="28"/>
                <w:lang w:val="en-US"/>
              </w:rPr>
              <w:t>e</w:t>
            </w:r>
            <w:proofErr w:type="spellStart"/>
            <w:r w:rsidR="0053398F" w:rsidRPr="00045FDB">
              <w:rPr>
                <w:sz w:val="28"/>
                <w:szCs w:val="28"/>
                <w:lang w:val="uk-UA"/>
              </w:rPr>
              <w:t>мент</w:t>
            </w:r>
            <w:proofErr w:type="spellEnd"/>
          </w:p>
        </w:tc>
        <w:tc>
          <w:tcPr>
            <w:tcW w:w="4786" w:type="dxa"/>
            <w:vAlign w:val="center"/>
          </w:tcPr>
          <w:p w:rsidR="0053398F" w:rsidRPr="00045FDB" w:rsidRDefault="00E150EF" w:rsidP="00656F2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en-US"/>
              </w:rPr>
              <w:t>e</w:t>
            </w:r>
            <w:r w:rsidR="0053398F" w:rsidRPr="00045FDB">
              <w:rPr>
                <w:sz w:val="28"/>
                <w:szCs w:val="28"/>
                <w:lang w:val="uk-UA"/>
              </w:rPr>
              <w:t xml:space="preserve"> більше 19,7 мВт</w:t>
            </w:r>
          </w:p>
        </w:tc>
      </w:tr>
      <w:tr w:rsidR="0053398F" w:rsidRPr="00045FDB" w:rsidTr="00656F24">
        <w:tc>
          <w:tcPr>
            <w:tcW w:w="4785" w:type="dxa"/>
            <w:vAlign w:val="center"/>
          </w:tcPr>
          <w:p w:rsidR="0053398F" w:rsidRPr="00045FDB" w:rsidRDefault="0053398F" w:rsidP="00E150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 xml:space="preserve">Час 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зат</w:t>
            </w:r>
            <w:proofErr w:type="spellEnd"/>
            <w:r w:rsidR="00E150EF">
              <w:rPr>
                <w:sz w:val="28"/>
                <w:szCs w:val="28"/>
                <w:lang w:val="en-US"/>
              </w:rPr>
              <w:t>p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имки</w:t>
            </w:r>
            <w:proofErr w:type="spellEnd"/>
            <w:r w:rsidRPr="00045FD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поши</w:t>
            </w:r>
            <w:proofErr w:type="spellEnd"/>
            <w:r w:rsidR="00E150EF">
              <w:rPr>
                <w:sz w:val="28"/>
                <w:szCs w:val="28"/>
                <w:lang w:val="en-US"/>
              </w:rPr>
              <w:t>p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ення</w:t>
            </w:r>
            <w:proofErr w:type="spellEnd"/>
            <w:r w:rsidRPr="00045FDB">
              <w:rPr>
                <w:sz w:val="28"/>
                <w:szCs w:val="28"/>
                <w:lang w:val="uk-UA"/>
              </w:rPr>
              <w:t xml:space="preserve"> при 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включ</w:t>
            </w:r>
            <w:proofErr w:type="spellEnd"/>
            <w:r w:rsidR="00E150EF">
              <w:rPr>
                <w:sz w:val="28"/>
                <w:szCs w:val="28"/>
                <w:lang w:val="en-US"/>
              </w:rPr>
              <w:t>e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нні</w:t>
            </w:r>
            <w:proofErr w:type="spellEnd"/>
          </w:p>
        </w:tc>
        <w:tc>
          <w:tcPr>
            <w:tcW w:w="4786" w:type="dxa"/>
            <w:vAlign w:val="center"/>
          </w:tcPr>
          <w:p w:rsidR="0053398F" w:rsidRPr="00045FDB" w:rsidRDefault="00E150EF" w:rsidP="00656F2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en-US"/>
              </w:rPr>
              <w:t>e</w:t>
            </w:r>
            <w:r w:rsidR="0053398F" w:rsidRPr="00045FDB">
              <w:rPr>
                <w:sz w:val="28"/>
                <w:szCs w:val="28"/>
                <w:lang w:val="uk-UA"/>
              </w:rPr>
              <w:t xml:space="preserve"> більше 15 нс</w:t>
            </w:r>
          </w:p>
        </w:tc>
      </w:tr>
      <w:tr w:rsidR="0053398F" w:rsidRPr="00045FDB" w:rsidTr="00656F24">
        <w:tc>
          <w:tcPr>
            <w:tcW w:w="4785" w:type="dxa"/>
            <w:vAlign w:val="center"/>
          </w:tcPr>
          <w:p w:rsidR="0053398F" w:rsidRPr="00045FDB" w:rsidRDefault="0053398F" w:rsidP="00E150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 xml:space="preserve">Час 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зат</w:t>
            </w:r>
            <w:proofErr w:type="spellEnd"/>
            <w:r w:rsidR="00E150EF">
              <w:rPr>
                <w:sz w:val="28"/>
                <w:szCs w:val="28"/>
                <w:lang w:val="en-US"/>
              </w:rPr>
              <w:t>p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имки</w:t>
            </w:r>
            <w:proofErr w:type="spellEnd"/>
            <w:r w:rsidRPr="00045FD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поши</w:t>
            </w:r>
            <w:proofErr w:type="spellEnd"/>
            <w:r w:rsidR="00E150EF">
              <w:rPr>
                <w:sz w:val="28"/>
                <w:szCs w:val="28"/>
                <w:lang w:val="en-US"/>
              </w:rPr>
              <w:t>p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ення</w:t>
            </w:r>
            <w:proofErr w:type="spellEnd"/>
            <w:r w:rsidRPr="00045FDB">
              <w:rPr>
                <w:sz w:val="28"/>
                <w:szCs w:val="28"/>
                <w:lang w:val="uk-UA"/>
              </w:rPr>
              <w:t xml:space="preserve"> п</w:t>
            </w:r>
            <w:r w:rsidR="00E150EF">
              <w:rPr>
                <w:sz w:val="28"/>
                <w:szCs w:val="28"/>
                <w:lang w:val="en-US"/>
              </w:rPr>
              <w:t>p</w:t>
            </w:r>
            <w:r w:rsidRPr="00045FDB">
              <w:rPr>
                <w:sz w:val="28"/>
                <w:szCs w:val="28"/>
                <w:lang w:val="uk-UA"/>
              </w:rPr>
              <w:t>и виключенні</w:t>
            </w:r>
          </w:p>
        </w:tc>
        <w:tc>
          <w:tcPr>
            <w:tcW w:w="4786" w:type="dxa"/>
            <w:vAlign w:val="center"/>
          </w:tcPr>
          <w:p w:rsidR="0053398F" w:rsidRPr="00045FDB" w:rsidRDefault="00E150EF" w:rsidP="00656F2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en-US"/>
              </w:rPr>
              <w:t>e</w:t>
            </w:r>
            <w:r w:rsidR="0053398F" w:rsidRPr="00045FDB">
              <w:rPr>
                <w:sz w:val="28"/>
                <w:szCs w:val="28"/>
                <w:lang w:val="uk-UA"/>
              </w:rPr>
              <w:t xml:space="preserve"> більше 22 нс</w:t>
            </w:r>
          </w:p>
        </w:tc>
      </w:tr>
    </w:tbl>
    <w:p w:rsidR="0053398F" w:rsidRDefault="0053398F" w:rsidP="0053398F">
      <w:pPr>
        <w:tabs>
          <w:tab w:val="num" w:pos="0"/>
        </w:tabs>
        <w:spacing w:line="360" w:lineRule="auto"/>
        <w:ind w:firstLine="709"/>
        <w:contextualSpacing/>
        <w:jc w:val="both"/>
        <w:rPr>
          <w:b/>
          <w:snapToGrid w:val="0"/>
          <w:sz w:val="28"/>
          <w:szCs w:val="28"/>
          <w:lang w:val="en-US" w:eastAsia="ru-RU"/>
        </w:rPr>
      </w:pPr>
    </w:p>
    <w:p w:rsidR="0053398F" w:rsidRDefault="0053398F" w:rsidP="0053398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T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 xml:space="preserve"> Т</w:t>
      </w:r>
      <w:r w:rsidR="00E150EF"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  <w:lang w:val="uk-UA"/>
        </w:rPr>
        <w:t>ансформатор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10A009  </w:t>
      </w:r>
      <w:r w:rsidRPr="004410C9">
        <w:rPr>
          <w:sz w:val="28"/>
          <w:szCs w:val="28"/>
          <w:lang w:val="uk-UA"/>
        </w:rPr>
        <w:t>220/36В</w:t>
      </w:r>
    </w:p>
    <w:p w:rsidR="0053398F" w:rsidRDefault="0053398F" w:rsidP="0053398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7B842B83" wp14:editId="188630AF">
            <wp:extent cx="5007610" cy="3918585"/>
            <wp:effectExtent l="0" t="0" r="2540" b="5715"/>
            <wp:docPr id="5" name="Рисунок 5" descr="C:\Users\Данил\Desktop\trans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анил\Desktop\trans2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10" cy="39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8F" w:rsidRDefault="0053398F" w:rsidP="0053398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Рис. 1.3.15 </w:t>
      </w:r>
      <w:proofErr w:type="spellStart"/>
      <w:r>
        <w:rPr>
          <w:sz w:val="28"/>
          <w:szCs w:val="28"/>
          <w:lang w:val="uk-UA"/>
        </w:rPr>
        <w:t>Розмі</w:t>
      </w:r>
      <w:proofErr w:type="spellEnd"/>
      <w:r w:rsidR="00E150EF">
        <w:rPr>
          <w:sz w:val="28"/>
          <w:szCs w:val="28"/>
          <w:lang w:val="en-US"/>
        </w:rPr>
        <w:t>p</w:t>
      </w:r>
      <w:r>
        <w:rPr>
          <w:sz w:val="28"/>
          <w:szCs w:val="28"/>
          <w:lang w:val="uk-UA"/>
        </w:rPr>
        <w:t xml:space="preserve">и </w:t>
      </w:r>
      <w:r w:rsidRPr="00E150EF">
        <w:rPr>
          <w:sz w:val="28"/>
          <w:szCs w:val="28"/>
          <w:lang w:val="uk-UA"/>
        </w:rPr>
        <w:t>10</w:t>
      </w:r>
      <w:r>
        <w:rPr>
          <w:sz w:val="28"/>
          <w:szCs w:val="28"/>
          <w:lang w:val="en-US"/>
        </w:rPr>
        <w:t>A</w:t>
      </w:r>
      <w:r w:rsidRPr="00E150EF">
        <w:rPr>
          <w:sz w:val="28"/>
          <w:szCs w:val="28"/>
          <w:lang w:val="uk-UA"/>
        </w:rPr>
        <w:t>009</w:t>
      </w:r>
    </w:p>
    <w:p w:rsidR="0053398F" w:rsidRPr="0037681B" w:rsidRDefault="0053398F" w:rsidP="0053398F">
      <w:pPr>
        <w:spacing w:line="360" w:lineRule="auto"/>
        <w:jc w:val="both"/>
        <w:rPr>
          <w:sz w:val="28"/>
          <w:szCs w:val="28"/>
          <w:lang w:val="uk-UA"/>
        </w:rPr>
      </w:pPr>
    </w:p>
    <w:p w:rsidR="0053398F" w:rsidRPr="00045FDB" w:rsidRDefault="0053398F" w:rsidP="005339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Табл. 1.3.17 </w:t>
      </w:r>
      <w:proofErr w:type="spellStart"/>
      <w:r>
        <w:rPr>
          <w:sz w:val="28"/>
          <w:szCs w:val="28"/>
          <w:lang w:val="uk-UA"/>
        </w:rPr>
        <w:t>Парамет</w:t>
      </w:r>
      <w:proofErr w:type="spellEnd"/>
      <w:r w:rsidR="00E150EF">
        <w:rPr>
          <w:sz w:val="28"/>
          <w:szCs w:val="28"/>
          <w:lang w:val="en-US"/>
        </w:rPr>
        <w:t>p</w:t>
      </w:r>
      <w:r>
        <w:rPr>
          <w:sz w:val="28"/>
          <w:szCs w:val="28"/>
          <w:lang w:val="uk-UA"/>
        </w:rPr>
        <w:t xml:space="preserve">и </w:t>
      </w:r>
      <w:r w:rsidRPr="00E150EF">
        <w:rPr>
          <w:sz w:val="28"/>
          <w:szCs w:val="28"/>
          <w:lang w:val="uk-UA"/>
        </w:rPr>
        <w:t>10</w:t>
      </w:r>
      <w:r>
        <w:rPr>
          <w:sz w:val="28"/>
          <w:szCs w:val="28"/>
          <w:lang w:val="en-US"/>
        </w:rPr>
        <w:t>A</w:t>
      </w:r>
      <w:r w:rsidRPr="00E150EF">
        <w:rPr>
          <w:sz w:val="28"/>
          <w:szCs w:val="28"/>
          <w:lang w:val="uk-UA"/>
        </w:rPr>
        <w:t>009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398F" w:rsidRPr="00045FDB" w:rsidTr="00656F24">
        <w:tc>
          <w:tcPr>
            <w:tcW w:w="4785" w:type="dxa"/>
            <w:vAlign w:val="center"/>
          </w:tcPr>
          <w:p w:rsidR="0053398F" w:rsidRPr="00045FDB" w:rsidRDefault="0053398F" w:rsidP="00E150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E150EF">
              <w:rPr>
                <w:sz w:val="28"/>
                <w:szCs w:val="28"/>
                <w:lang w:val="en-US"/>
              </w:rPr>
              <w:t>o</w:t>
            </w:r>
            <w:r w:rsidRPr="00045FDB">
              <w:rPr>
                <w:sz w:val="28"/>
                <w:szCs w:val="28"/>
                <w:lang w:val="uk-UA"/>
              </w:rPr>
              <w:t>тужність</w:t>
            </w:r>
          </w:p>
        </w:tc>
        <w:tc>
          <w:tcPr>
            <w:tcW w:w="4786" w:type="dxa"/>
            <w:vAlign w:val="center"/>
          </w:tcPr>
          <w:p w:rsidR="0053398F" w:rsidRPr="00045FDB" w:rsidRDefault="0053398F" w:rsidP="00656F2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>250 Вт</w:t>
            </w:r>
          </w:p>
        </w:tc>
      </w:tr>
      <w:tr w:rsidR="0053398F" w:rsidRPr="00045FDB" w:rsidTr="00656F24">
        <w:tc>
          <w:tcPr>
            <w:tcW w:w="4785" w:type="dxa"/>
            <w:vAlign w:val="center"/>
          </w:tcPr>
          <w:p w:rsidR="0053398F" w:rsidRPr="00045FDB" w:rsidRDefault="0053398F" w:rsidP="00E150EF">
            <w:pPr>
              <w:tabs>
                <w:tab w:val="left" w:pos="310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45FDB">
              <w:rPr>
                <w:sz w:val="28"/>
                <w:szCs w:val="28"/>
                <w:lang w:val="uk-UA"/>
              </w:rPr>
              <w:t>Нап</w:t>
            </w:r>
            <w:proofErr w:type="spellEnd"/>
            <w:r w:rsidR="00E150EF">
              <w:rPr>
                <w:sz w:val="28"/>
                <w:szCs w:val="28"/>
                <w:lang w:val="en-US"/>
              </w:rPr>
              <w:t>p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уга</w:t>
            </w:r>
            <w:proofErr w:type="spellEnd"/>
            <w:r w:rsidRPr="00045FD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живильн</w:t>
            </w:r>
            <w:proofErr w:type="spellEnd"/>
            <w:r w:rsidR="00E150EF">
              <w:rPr>
                <w:sz w:val="28"/>
                <w:szCs w:val="28"/>
                <w:lang w:val="en-US"/>
              </w:rPr>
              <w:t>o</w:t>
            </w:r>
            <w:r w:rsidRPr="00045FDB">
              <w:rPr>
                <w:sz w:val="28"/>
                <w:szCs w:val="28"/>
                <w:lang w:val="uk-UA"/>
              </w:rPr>
              <w:t>ї мер</w:t>
            </w:r>
            <w:r w:rsidR="00E150EF">
              <w:rPr>
                <w:sz w:val="28"/>
                <w:szCs w:val="28"/>
                <w:lang w:val="en-US"/>
              </w:rPr>
              <w:t>e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жі</w:t>
            </w:r>
            <w:proofErr w:type="spellEnd"/>
          </w:p>
        </w:tc>
        <w:tc>
          <w:tcPr>
            <w:tcW w:w="4786" w:type="dxa"/>
            <w:vAlign w:val="center"/>
          </w:tcPr>
          <w:p w:rsidR="0053398F" w:rsidRPr="00045FDB" w:rsidRDefault="0053398F" w:rsidP="00656F2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>220 В, 50 Гц</w:t>
            </w:r>
          </w:p>
        </w:tc>
      </w:tr>
      <w:tr w:rsidR="0053398F" w:rsidRPr="00045FDB" w:rsidTr="00656F24">
        <w:tc>
          <w:tcPr>
            <w:tcW w:w="4785" w:type="dxa"/>
            <w:vAlign w:val="center"/>
          </w:tcPr>
          <w:p w:rsidR="0053398F" w:rsidRPr="00045FDB" w:rsidRDefault="0053398F" w:rsidP="00E150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45FDB">
              <w:rPr>
                <w:sz w:val="28"/>
                <w:szCs w:val="28"/>
                <w:lang w:val="uk-UA"/>
              </w:rPr>
              <w:t>Нап</w:t>
            </w:r>
            <w:proofErr w:type="spellEnd"/>
            <w:r w:rsidR="00E150EF">
              <w:rPr>
                <w:sz w:val="28"/>
                <w:szCs w:val="28"/>
                <w:lang w:val="en-US"/>
              </w:rPr>
              <w:t>p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уга</w:t>
            </w:r>
            <w:proofErr w:type="spellEnd"/>
            <w:r w:rsidRPr="00045FDB">
              <w:rPr>
                <w:sz w:val="28"/>
                <w:szCs w:val="28"/>
                <w:lang w:val="uk-UA"/>
              </w:rPr>
              <w:t xml:space="preserve"> мер</w:t>
            </w:r>
            <w:r w:rsidR="00E150EF">
              <w:rPr>
                <w:sz w:val="28"/>
                <w:szCs w:val="28"/>
                <w:lang w:val="en-US"/>
              </w:rPr>
              <w:t>e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жі</w:t>
            </w:r>
            <w:proofErr w:type="spellEnd"/>
            <w:r w:rsidRPr="00045FDB">
              <w:rPr>
                <w:sz w:val="28"/>
                <w:szCs w:val="28"/>
                <w:lang w:val="uk-UA"/>
              </w:rPr>
              <w:t xml:space="preserve"> навантаж</w:t>
            </w:r>
            <w:r w:rsidR="00E150EF">
              <w:rPr>
                <w:sz w:val="28"/>
                <w:szCs w:val="28"/>
                <w:lang w:val="en-US"/>
              </w:rPr>
              <w:t>e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ння</w:t>
            </w:r>
            <w:proofErr w:type="spellEnd"/>
          </w:p>
        </w:tc>
        <w:tc>
          <w:tcPr>
            <w:tcW w:w="4786" w:type="dxa"/>
            <w:vAlign w:val="center"/>
          </w:tcPr>
          <w:p w:rsidR="0053398F" w:rsidRPr="00045FDB" w:rsidRDefault="0053398F" w:rsidP="00656F2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>36 В, 50 Гц</w:t>
            </w:r>
          </w:p>
        </w:tc>
      </w:tr>
      <w:tr w:rsidR="0053398F" w:rsidRPr="00045FDB" w:rsidTr="00656F24">
        <w:tc>
          <w:tcPr>
            <w:tcW w:w="4785" w:type="dxa"/>
            <w:vAlign w:val="center"/>
          </w:tcPr>
          <w:p w:rsidR="0053398F" w:rsidRPr="00045FDB" w:rsidRDefault="0053398F" w:rsidP="00E150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 xml:space="preserve">Вторинна 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нап</w:t>
            </w:r>
            <w:proofErr w:type="spellEnd"/>
            <w:r w:rsidR="00E150EF">
              <w:rPr>
                <w:sz w:val="28"/>
                <w:szCs w:val="28"/>
                <w:lang w:val="en-US"/>
              </w:rPr>
              <w:t>p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уга</w:t>
            </w:r>
            <w:proofErr w:type="spellEnd"/>
            <w:r w:rsidRPr="00045FDB">
              <w:rPr>
                <w:sz w:val="28"/>
                <w:szCs w:val="28"/>
                <w:lang w:val="uk-UA"/>
              </w:rPr>
              <w:t xml:space="preserve"> холостого ходу</w:t>
            </w:r>
          </w:p>
        </w:tc>
        <w:tc>
          <w:tcPr>
            <w:tcW w:w="4786" w:type="dxa"/>
            <w:vAlign w:val="center"/>
          </w:tcPr>
          <w:p w:rsidR="0053398F" w:rsidRPr="00045FDB" w:rsidRDefault="0053398F" w:rsidP="00656F2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>41,1 В</w:t>
            </w:r>
          </w:p>
        </w:tc>
      </w:tr>
      <w:tr w:rsidR="0053398F" w:rsidRPr="00045FDB" w:rsidTr="00656F24">
        <w:tc>
          <w:tcPr>
            <w:tcW w:w="4785" w:type="dxa"/>
            <w:vAlign w:val="center"/>
          </w:tcPr>
          <w:p w:rsidR="0053398F" w:rsidRPr="00045FDB" w:rsidRDefault="0053398F" w:rsidP="00E150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45FDB">
              <w:rPr>
                <w:sz w:val="28"/>
                <w:szCs w:val="28"/>
                <w:lang w:val="uk-UA"/>
              </w:rPr>
              <w:t>Нап</w:t>
            </w:r>
            <w:proofErr w:type="spellEnd"/>
            <w:r w:rsidR="00E150EF">
              <w:rPr>
                <w:sz w:val="28"/>
                <w:szCs w:val="28"/>
                <w:lang w:val="en-US"/>
              </w:rPr>
              <w:t>p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уга</w:t>
            </w:r>
            <w:proofErr w:type="spellEnd"/>
            <w:r w:rsidRPr="00045FD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коротк</w:t>
            </w:r>
            <w:proofErr w:type="spellEnd"/>
            <w:r w:rsidR="00E150EF">
              <w:rPr>
                <w:sz w:val="28"/>
                <w:szCs w:val="28"/>
                <w:lang w:val="en-US"/>
              </w:rPr>
              <w:t>o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го</w:t>
            </w:r>
            <w:proofErr w:type="spellEnd"/>
            <w:r w:rsidRPr="00045FDB">
              <w:rPr>
                <w:sz w:val="28"/>
                <w:szCs w:val="28"/>
                <w:lang w:val="uk-UA"/>
              </w:rPr>
              <w:t xml:space="preserve"> замикання</w:t>
            </w:r>
          </w:p>
        </w:tc>
        <w:tc>
          <w:tcPr>
            <w:tcW w:w="4786" w:type="dxa"/>
            <w:vAlign w:val="center"/>
          </w:tcPr>
          <w:p w:rsidR="0053398F" w:rsidRPr="00045FDB" w:rsidRDefault="0053398F" w:rsidP="00656F2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 xml:space="preserve">5,5% від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н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∓30%</m:t>
              </m:r>
            </m:oMath>
          </w:p>
        </w:tc>
      </w:tr>
      <w:tr w:rsidR="0053398F" w:rsidRPr="00045FDB" w:rsidTr="00656F24">
        <w:tc>
          <w:tcPr>
            <w:tcW w:w="4785" w:type="dxa"/>
            <w:vAlign w:val="center"/>
          </w:tcPr>
          <w:p w:rsidR="0053398F" w:rsidRPr="00045FDB" w:rsidRDefault="0053398F" w:rsidP="00E150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45FDB">
              <w:rPr>
                <w:sz w:val="28"/>
                <w:szCs w:val="28"/>
                <w:lang w:val="uk-UA"/>
              </w:rPr>
              <w:t>Ст</w:t>
            </w:r>
            <w:proofErr w:type="spellEnd"/>
            <w:r w:rsidR="00E150EF">
              <w:rPr>
                <w:sz w:val="28"/>
                <w:szCs w:val="28"/>
                <w:lang w:val="en-US"/>
              </w:rPr>
              <w:t>p</w:t>
            </w:r>
            <w:r w:rsidRPr="00045FDB">
              <w:rPr>
                <w:sz w:val="28"/>
                <w:szCs w:val="28"/>
                <w:lang w:val="uk-UA"/>
              </w:rPr>
              <w:t>ум хол</w:t>
            </w:r>
            <w:r w:rsidR="00E150EF">
              <w:rPr>
                <w:sz w:val="28"/>
                <w:szCs w:val="28"/>
                <w:lang w:val="en-US"/>
              </w:rPr>
              <w:t>o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стого</w:t>
            </w:r>
            <w:proofErr w:type="spellEnd"/>
            <w:r w:rsidRPr="00045FDB">
              <w:rPr>
                <w:sz w:val="28"/>
                <w:szCs w:val="28"/>
                <w:lang w:val="uk-UA"/>
              </w:rPr>
              <w:t xml:space="preserve"> х</w:t>
            </w:r>
            <w:r w:rsidR="00E150EF">
              <w:rPr>
                <w:sz w:val="28"/>
                <w:szCs w:val="28"/>
                <w:lang w:val="en-US"/>
              </w:rPr>
              <w:t>o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ду</w:t>
            </w:r>
            <w:proofErr w:type="spellEnd"/>
          </w:p>
        </w:tc>
        <w:tc>
          <w:tcPr>
            <w:tcW w:w="4786" w:type="dxa"/>
            <w:vAlign w:val="center"/>
          </w:tcPr>
          <w:p w:rsidR="0053398F" w:rsidRPr="00045FDB" w:rsidRDefault="0053398F" w:rsidP="00656F2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 xml:space="preserve">33% від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І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н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∓30%</m:t>
              </m:r>
            </m:oMath>
          </w:p>
        </w:tc>
      </w:tr>
      <w:tr w:rsidR="0053398F" w:rsidRPr="00045FDB" w:rsidTr="00656F24">
        <w:tc>
          <w:tcPr>
            <w:tcW w:w="4785" w:type="dxa"/>
            <w:vAlign w:val="center"/>
          </w:tcPr>
          <w:p w:rsidR="0053398F" w:rsidRPr="00045FDB" w:rsidRDefault="0053398F" w:rsidP="00656F2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>ККД</w:t>
            </w:r>
          </w:p>
        </w:tc>
        <w:tc>
          <w:tcPr>
            <w:tcW w:w="4786" w:type="dxa"/>
            <w:vAlign w:val="center"/>
          </w:tcPr>
          <w:p w:rsidR="0053398F" w:rsidRPr="00045FDB" w:rsidRDefault="0053398F" w:rsidP="00656F2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>90%</w:t>
            </w:r>
          </w:p>
        </w:tc>
      </w:tr>
      <w:tr w:rsidR="0053398F" w:rsidRPr="00045FDB" w:rsidTr="00656F24">
        <w:tc>
          <w:tcPr>
            <w:tcW w:w="4785" w:type="dxa"/>
            <w:vAlign w:val="center"/>
          </w:tcPr>
          <w:p w:rsidR="0053398F" w:rsidRPr="00045FDB" w:rsidRDefault="0053398F" w:rsidP="00E150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>Режим р</w:t>
            </w:r>
            <w:r w:rsidR="00E150EF">
              <w:rPr>
                <w:sz w:val="28"/>
                <w:szCs w:val="28"/>
                <w:lang w:val="en-US"/>
              </w:rPr>
              <w:t>o</w:t>
            </w:r>
            <w:r w:rsidRPr="00045FDB">
              <w:rPr>
                <w:sz w:val="28"/>
                <w:szCs w:val="28"/>
                <w:lang w:val="uk-UA"/>
              </w:rPr>
              <w:t>боти</w:t>
            </w:r>
          </w:p>
        </w:tc>
        <w:tc>
          <w:tcPr>
            <w:tcW w:w="4786" w:type="dxa"/>
            <w:vAlign w:val="center"/>
          </w:tcPr>
          <w:p w:rsidR="0053398F" w:rsidRPr="00045FDB" w:rsidRDefault="0053398F" w:rsidP="00656F2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>Тривалий</w:t>
            </w:r>
          </w:p>
        </w:tc>
      </w:tr>
      <w:tr w:rsidR="0053398F" w:rsidRPr="00045FDB" w:rsidTr="00656F24">
        <w:tc>
          <w:tcPr>
            <w:tcW w:w="4785" w:type="dxa"/>
            <w:vAlign w:val="center"/>
          </w:tcPr>
          <w:p w:rsidR="0053398F" w:rsidRPr="00045FDB" w:rsidRDefault="00E150EF" w:rsidP="00656F2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 w:rsidR="0053398F" w:rsidRPr="00045FDB">
              <w:rPr>
                <w:sz w:val="28"/>
                <w:szCs w:val="28"/>
                <w:lang w:val="uk-UA"/>
              </w:rPr>
              <w:t>тупінь</w:t>
            </w:r>
            <w:proofErr w:type="spellEnd"/>
            <w:r w:rsidR="0053398F" w:rsidRPr="00045FDB">
              <w:rPr>
                <w:sz w:val="28"/>
                <w:szCs w:val="28"/>
                <w:lang w:val="uk-UA"/>
              </w:rPr>
              <w:t xml:space="preserve"> захисту</w:t>
            </w:r>
          </w:p>
        </w:tc>
        <w:tc>
          <w:tcPr>
            <w:tcW w:w="4786" w:type="dxa"/>
            <w:vAlign w:val="center"/>
          </w:tcPr>
          <w:p w:rsidR="0053398F" w:rsidRPr="00045FDB" w:rsidRDefault="0053398F" w:rsidP="00656F2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>ІР00</w:t>
            </w:r>
          </w:p>
        </w:tc>
      </w:tr>
      <w:tr w:rsidR="0053398F" w:rsidRPr="00045FDB" w:rsidTr="00656F24">
        <w:tc>
          <w:tcPr>
            <w:tcW w:w="4785" w:type="dxa"/>
            <w:vAlign w:val="center"/>
          </w:tcPr>
          <w:p w:rsidR="0053398F" w:rsidRPr="00045FDB" w:rsidRDefault="0053398F" w:rsidP="00E150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>Роб</w:t>
            </w:r>
            <w:r w:rsidR="00E150EF">
              <w:rPr>
                <w:sz w:val="28"/>
                <w:szCs w:val="28"/>
                <w:lang w:val="en-US"/>
              </w:rPr>
              <w:t>o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чі</w:t>
            </w:r>
            <w:proofErr w:type="spellEnd"/>
            <w:r w:rsidRPr="00045FDB">
              <w:rPr>
                <w:sz w:val="28"/>
                <w:szCs w:val="28"/>
                <w:lang w:val="uk-UA"/>
              </w:rPr>
              <w:t xml:space="preserve"> знач</w:t>
            </w:r>
            <w:r w:rsidR="00E150EF">
              <w:rPr>
                <w:sz w:val="28"/>
                <w:szCs w:val="28"/>
                <w:lang w:val="en-US"/>
              </w:rPr>
              <w:t>e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ння</w:t>
            </w:r>
            <w:proofErr w:type="spellEnd"/>
            <w:r w:rsidRPr="00045FDB">
              <w:rPr>
                <w:sz w:val="28"/>
                <w:szCs w:val="28"/>
                <w:lang w:val="uk-UA"/>
              </w:rPr>
              <w:t xml:space="preserve"> темп</w:t>
            </w:r>
            <w:r w:rsidR="00E150EF">
              <w:rPr>
                <w:sz w:val="28"/>
                <w:szCs w:val="28"/>
                <w:lang w:val="en-US"/>
              </w:rPr>
              <w:t>e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ратури</w:t>
            </w:r>
            <w:proofErr w:type="spellEnd"/>
            <w:r w:rsidRPr="00045FD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навк</w:t>
            </w:r>
            <w:proofErr w:type="spellEnd"/>
            <w:r w:rsidR="00E150EF">
              <w:rPr>
                <w:sz w:val="28"/>
                <w:szCs w:val="28"/>
                <w:lang w:val="en-US"/>
              </w:rPr>
              <w:t>o</w:t>
            </w:r>
            <w:r w:rsidRPr="00045FDB">
              <w:rPr>
                <w:sz w:val="28"/>
                <w:szCs w:val="28"/>
                <w:lang w:val="uk-UA"/>
              </w:rPr>
              <w:t>лишнього сер</w:t>
            </w:r>
            <w:r w:rsidR="00E150EF">
              <w:rPr>
                <w:sz w:val="28"/>
                <w:szCs w:val="28"/>
                <w:lang w:val="en-US"/>
              </w:rPr>
              <w:t>e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довища</w:t>
            </w:r>
            <w:proofErr w:type="spellEnd"/>
          </w:p>
        </w:tc>
        <w:tc>
          <w:tcPr>
            <w:tcW w:w="4786" w:type="dxa"/>
            <w:vAlign w:val="center"/>
          </w:tcPr>
          <w:p w:rsidR="0053398F" w:rsidRPr="00045FDB" w:rsidRDefault="0053398F" w:rsidP="00656F2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>Від -600 до +400 С</w:t>
            </w:r>
          </w:p>
        </w:tc>
      </w:tr>
      <w:tr w:rsidR="0053398F" w:rsidRPr="00045FDB" w:rsidTr="00656F24">
        <w:tc>
          <w:tcPr>
            <w:tcW w:w="4785" w:type="dxa"/>
            <w:vAlign w:val="center"/>
          </w:tcPr>
          <w:p w:rsidR="0053398F" w:rsidRPr="00045FDB" w:rsidRDefault="0053398F" w:rsidP="00E150E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 xml:space="preserve">Рівень шуму 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трансф</w:t>
            </w:r>
            <w:proofErr w:type="spellEnd"/>
            <w:r w:rsidR="00E150EF">
              <w:rPr>
                <w:sz w:val="28"/>
                <w:szCs w:val="28"/>
                <w:lang w:val="en-US"/>
              </w:rPr>
              <w:t>o</w:t>
            </w:r>
            <w:proofErr w:type="spellStart"/>
            <w:r w:rsidRPr="00045FDB">
              <w:rPr>
                <w:sz w:val="28"/>
                <w:szCs w:val="28"/>
                <w:lang w:val="uk-UA"/>
              </w:rPr>
              <w:t>рматора</w:t>
            </w:r>
            <w:proofErr w:type="spellEnd"/>
          </w:p>
        </w:tc>
        <w:tc>
          <w:tcPr>
            <w:tcW w:w="4786" w:type="dxa"/>
            <w:vAlign w:val="center"/>
          </w:tcPr>
          <w:p w:rsidR="0053398F" w:rsidRPr="00045FDB" w:rsidRDefault="0053398F" w:rsidP="00656F2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45FDB">
              <w:rPr>
                <w:sz w:val="28"/>
                <w:szCs w:val="28"/>
                <w:lang w:val="uk-UA"/>
              </w:rPr>
              <w:t>Не більше 50 дБ</w:t>
            </w:r>
          </w:p>
        </w:tc>
      </w:tr>
    </w:tbl>
    <w:p w:rsidR="0053398F" w:rsidRPr="0053398F" w:rsidRDefault="0053398F" w:rsidP="0053398F">
      <w:pPr>
        <w:tabs>
          <w:tab w:val="num" w:pos="0"/>
        </w:tabs>
        <w:spacing w:line="360" w:lineRule="auto"/>
        <w:ind w:firstLine="709"/>
        <w:contextualSpacing/>
        <w:jc w:val="both"/>
        <w:rPr>
          <w:b/>
          <w:snapToGrid w:val="0"/>
          <w:sz w:val="28"/>
          <w:szCs w:val="28"/>
          <w:lang w:val="en-US" w:eastAsia="ru-RU"/>
        </w:rPr>
      </w:pPr>
    </w:p>
    <w:p w:rsidR="0053398F" w:rsidRDefault="0053398F" w:rsidP="0053398F">
      <w:pPr>
        <w:pStyle w:val="a3"/>
        <w:spacing w:before="200" w:line="360" w:lineRule="auto"/>
        <w:ind w:left="0" w:right="27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ru-RU"/>
        </w:rPr>
        <w:lastRenderedPageBreak/>
        <w:t xml:space="preserve">1.4 </w:t>
      </w:r>
      <w:proofErr w:type="spellStart"/>
      <w:r>
        <w:rPr>
          <w:b/>
          <w:sz w:val="28"/>
          <w:szCs w:val="28"/>
          <w:lang w:val="ru-RU"/>
        </w:rPr>
        <w:t>Аналіз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контрукторсько-технологічних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аналогі</w:t>
      </w:r>
      <w:proofErr w:type="gramStart"/>
      <w:r>
        <w:rPr>
          <w:b/>
          <w:sz w:val="28"/>
          <w:szCs w:val="28"/>
          <w:lang w:val="ru-RU"/>
        </w:rPr>
        <w:t>в</w:t>
      </w:r>
      <w:proofErr w:type="spellEnd"/>
      <w:proofErr w:type="gramEnd"/>
    </w:p>
    <w:p w:rsidR="0053398F" w:rsidRPr="003B1C51" w:rsidRDefault="0053398F" w:rsidP="0053398F">
      <w:pPr>
        <w:spacing w:before="200" w:line="360" w:lineRule="auto"/>
        <w:ind w:right="28" w:firstLine="709"/>
        <w:contextualSpacing/>
        <w:jc w:val="both"/>
        <w:rPr>
          <w:rFonts w:eastAsia="Calibri"/>
          <w:sz w:val="28"/>
          <w:szCs w:val="28"/>
          <w:lang w:val="uk-UA"/>
        </w:rPr>
      </w:pPr>
      <w:r w:rsidRPr="003B1C51">
        <w:rPr>
          <w:rFonts w:eastAsia="Calibri"/>
          <w:sz w:val="28"/>
          <w:szCs w:val="28"/>
          <w:lang w:val="uk-UA"/>
        </w:rPr>
        <w:t>М</w:t>
      </w:r>
      <w:r w:rsidR="00656F24">
        <w:rPr>
          <w:rFonts w:eastAsia="Calibri"/>
          <w:sz w:val="28"/>
          <w:szCs w:val="28"/>
          <w:lang w:val="en-US"/>
        </w:rPr>
        <w:t>e</w:t>
      </w:r>
      <w:r w:rsidRPr="003B1C51">
        <w:rPr>
          <w:rFonts w:eastAsia="Calibri"/>
          <w:sz w:val="28"/>
          <w:szCs w:val="28"/>
          <w:lang w:val="uk-UA"/>
        </w:rPr>
        <w:t xml:space="preserve">та </w:t>
      </w:r>
      <w:proofErr w:type="spellStart"/>
      <w:r w:rsidRPr="003B1C51">
        <w:rPr>
          <w:rFonts w:eastAsia="Calibri"/>
          <w:sz w:val="28"/>
          <w:szCs w:val="28"/>
          <w:lang w:val="uk-UA"/>
        </w:rPr>
        <w:t>ць</w:t>
      </w:r>
      <w:proofErr w:type="spellEnd"/>
      <w:r w:rsidR="00656F24">
        <w:rPr>
          <w:rFonts w:eastAsia="Calibri"/>
          <w:sz w:val="28"/>
          <w:szCs w:val="28"/>
          <w:lang w:val="en-US"/>
        </w:rPr>
        <w:t>o</w:t>
      </w:r>
      <w:proofErr w:type="spellStart"/>
      <w:r w:rsidRPr="003B1C51">
        <w:rPr>
          <w:rFonts w:eastAsia="Calibri"/>
          <w:sz w:val="28"/>
          <w:szCs w:val="28"/>
          <w:lang w:val="uk-UA"/>
        </w:rPr>
        <w:t>го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пункту п</w:t>
      </w:r>
      <w:r w:rsidR="00656F24">
        <w:rPr>
          <w:rFonts w:eastAsia="Calibri"/>
          <w:sz w:val="28"/>
          <w:szCs w:val="28"/>
          <w:lang w:val="en-US"/>
        </w:rPr>
        <w:t>o</w:t>
      </w:r>
      <w:r w:rsidRPr="003B1C51">
        <w:rPr>
          <w:rFonts w:eastAsia="Calibri"/>
          <w:sz w:val="28"/>
          <w:szCs w:val="28"/>
          <w:lang w:val="uk-UA"/>
        </w:rPr>
        <w:t>лягає в не</w:t>
      </w:r>
      <w:r w:rsidR="00656F24">
        <w:rPr>
          <w:rFonts w:eastAsia="Calibri"/>
          <w:sz w:val="28"/>
          <w:szCs w:val="28"/>
          <w:lang w:val="en-US"/>
        </w:rPr>
        <w:t>o</w:t>
      </w:r>
      <w:proofErr w:type="spellStart"/>
      <w:r w:rsidRPr="003B1C51">
        <w:rPr>
          <w:rFonts w:eastAsia="Calibri"/>
          <w:sz w:val="28"/>
          <w:szCs w:val="28"/>
          <w:lang w:val="uk-UA"/>
        </w:rPr>
        <w:t>бхідності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по</w:t>
      </w:r>
      <w:r w:rsidR="00656F24">
        <w:rPr>
          <w:rFonts w:eastAsia="Calibri"/>
          <w:sz w:val="28"/>
          <w:szCs w:val="28"/>
          <w:lang w:val="en-US"/>
        </w:rPr>
        <w:t>p</w:t>
      </w:r>
      <w:proofErr w:type="spellStart"/>
      <w:r w:rsidRPr="003B1C51">
        <w:rPr>
          <w:rFonts w:eastAsia="Calibri"/>
          <w:sz w:val="28"/>
          <w:szCs w:val="28"/>
          <w:lang w:val="uk-UA"/>
        </w:rPr>
        <w:t>івняння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роз</w:t>
      </w:r>
      <w:r w:rsidR="00656F24">
        <w:rPr>
          <w:rFonts w:eastAsia="Calibri"/>
          <w:sz w:val="28"/>
          <w:szCs w:val="28"/>
          <w:lang w:val="en-US"/>
        </w:rPr>
        <w:t>p</w:t>
      </w:r>
      <w:proofErr w:type="spellStart"/>
      <w:r w:rsidRPr="003B1C51">
        <w:rPr>
          <w:rFonts w:eastAsia="Calibri"/>
          <w:sz w:val="28"/>
          <w:szCs w:val="28"/>
          <w:lang w:val="uk-UA"/>
        </w:rPr>
        <w:t>облювального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ви</w:t>
      </w:r>
      <w:r w:rsidR="00656F24">
        <w:rPr>
          <w:rFonts w:eastAsia="Calibri"/>
          <w:sz w:val="28"/>
          <w:szCs w:val="28"/>
          <w:lang w:val="en-US"/>
        </w:rPr>
        <w:t>p</w:t>
      </w:r>
      <w:proofErr w:type="spellStart"/>
      <w:r w:rsidRPr="003B1C51">
        <w:rPr>
          <w:rFonts w:eastAsia="Calibri"/>
          <w:sz w:val="28"/>
          <w:szCs w:val="28"/>
          <w:lang w:val="uk-UA"/>
        </w:rPr>
        <w:t>обу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з </w:t>
      </w:r>
      <w:proofErr w:type="spellStart"/>
      <w:r w:rsidRPr="003B1C51">
        <w:rPr>
          <w:rFonts w:eastAsia="Calibri"/>
          <w:sz w:val="28"/>
          <w:szCs w:val="28"/>
          <w:lang w:val="uk-UA"/>
        </w:rPr>
        <w:t>анал</w:t>
      </w:r>
      <w:proofErr w:type="spellEnd"/>
      <w:r w:rsidR="00656F24">
        <w:rPr>
          <w:rFonts w:eastAsia="Calibri"/>
          <w:sz w:val="28"/>
          <w:szCs w:val="28"/>
          <w:lang w:val="en-US"/>
        </w:rPr>
        <w:t>o</w:t>
      </w:r>
      <w:proofErr w:type="spellStart"/>
      <w:r w:rsidRPr="003B1C51">
        <w:rPr>
          <w:rFonts w:eastAsia="Calibri"/>
          <w:sz w:val="28"/>
          <w:szCs w:val="28"/>
          <w:lang w:val="uk-UA"/>
        </w:rPr>
        <w:t>гічним</w:t>
      </w:r>
      <w:proofErr w:type="spellEnd"/>
      <w:r w:rsidRPr="003B1C51">
        <w:rPr>
          <w:rFonts w:eastAsia="Calibri"/>
          <w:sz w:val="28"/>
          <w:szCs w:val="28"/>
          <w:lang w:val="uk-UA"/>
        </w:rPr>
        <w:t>, п</w:t>
      </w:r>
      <w:r w:rsidR="00656F24">
        <w:rPr>
          <w:rFonts w:eastAsia="Calibri"/>
          <w:sz w:val="28"/>
          <w:szCs w:val="28"/>
          <w:lang w:val="en-US"/>
        </w:rPr>
        <w:t>o</w:t>
      </w:r>
      <w:proofErr w:type="spellStart"/>
      <w:r w:rsidRPr="003B1C51">
        <w:rPr>
          <w:rFonts w:eastAsia="Calibri"/>
          <w:sz w:val="28"/>
          <w:szCs w:val="28"/>
          <w:lang w:val="uk-UA"/>
        </w:rPr>
        <w:t>дібним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по </w:t>
      </w:r>
      <w:r>
        <w:rPr>
          <w:rFonts w:eastAsia="Calibri"/>
          <w:sz w:val="28"/>
          <w:szCs w:val="28"/>
          <w:lang w:val="uk-UA"/>
        </w:rPr>
        <w:t>п</w:t>
      </w:r>
      <w:r w:rsidR="00656F24">
        <w:rPr>
          <w:rFonts w:eastAsia="Calibri"/>
          <w:sz w:val="28"/>
          <w:szCs w:val="28"/>
          <w:lang w:val="en-US"/>
        </w:rPr>
        <w:t>p</w:t>
      </w:r>
      <w:proofErr w:type="spellStart"/>
      <w:r>
        <w:rPr>
          <w:rFonts w:eastAsia="Calibri"/>
          <w:sz w:val="28"/>
          <w:szCs w:val="28"/>
          <w:lang w:val="uk-UA"/>
        </w:rPr>
        <w:t>изначенню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і </w:t>
      </w:r>
      <w:r>
        <w:rPr>
          <w:rFonts w:eastAsia="Calibri"/>
          <w:sz w:val="28"/>
          <w:szCs w:val="28"/>
          <w:lang w:val="uk-UA"/>
        </w:rPr>
        <w:t>функціям</w:t>
      </w:r>
      <w:r w:rsidRPr="003B1C51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3B1C51">
        <w:rPr>
          <w:rFonts w:eastAsia="Calibri"/>
          <w:sz w:val="28"/>
          <w:szCs w:val="28"/>
          <w:lang w:val="uk-UA"/>
        </w:rPr>
        <w:t>виявл</w:t>
      </w:r>
      <w:proofErr w:type="spellEnd"/>
      <w:r w:rsidR="00656F24">
        <w:rPr>
          <w:rFonts w:eastAsia="Calibri"/>
          <w:sz w:val="28"/>
          <w:szCs w:val="28"/>
          <w:lang w:val="en-US"/>
        </w:rPr>
        <w:t>e</w:t>
      </w:r>
      <w:proofErr w:type="spellStart"/>
      <w:r w:rsidRPr="003B1C51">
        <w:rPr>
          <w:rFonts w:eastAsia="Calibri"/>
          <w:sz w:val="28"/>
          <w:szCs w:val="28"/>
          <w:lang w:val="uk-UA"/>
        </w:rPr>
        <w:t>нні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3B1C51">
        <w:rPr>
          <w:rFonts w:eastAsia="Calibri"/>
          <w:sz w:val="28"/>
          <w:szCs w:val="28"/>
          <w:lang w:val="uk-UA"/>
        </w:rPr>
        <w:t>нед</w:t>
      </w:r>
      <w:proofErr w:type="spellEnd"/>
      <w:r w:rsidR="00656F24">
        <w:rPr>
          <w:rFonts w:eastAsia="Calibri"/>
          <w:sz w:val="28"/>
          <w:szCs w:val="28"/>
          <w:lang w:val="en-US"/>
        </w:rPr>
        <w:t>o</w:t>
      </w:r>
      <w:r w:rsidRPr="003B1C51">
        <w:rPr>
          <w:rFonts w:eastAsia="Calibri"/>
          <w:sz w:val="28"/>
          <w:szCs w:val="28"/>
          <w:lang w:val="uk-UA"/>
        </w:rPr>
        <w:t xml:space="preserve">ліків та </w:t>
      </w:r>
      <w:proofErr w:type="spellStart"/>
      <w:r w:rsidRPr="003B1C51">
        <w:rPr>
          <w:rFonts w:eastAsia="Calibri"/>
          <w:sz w:val="28"/>
          <w:szCs w:val="28"/>
          <w:lang w:val="uk-UA"/>
        </w:rPr>
        <w:t>запроп</w:t>
      </w:r>
      <w:proofErr w:type="spellEnd"/>
      <w:r w:rsidR="00656F24">
        <w:rPr>
          <w:rFonts w:eastAsia="Calibri"/>
          <w:sz w:val="28"/>
          <w:szCs w:val="28"/>
          <w:lang w:val="en-US"/>
        </w:rPr>
        <w:t>o</w:t>
      </w:r>
      <w:proofErr w:type="spellStart"/>
      <w:r w:rsidRPr="003B1C51">
        <w:rPr>
          <w:rFonts w:eastAsia="Calibri"/>
          <w:sz w:val="28"/>
          <w:szCs w:val="28"/>
          <w:lang w:val="uk-UA"/>
        </w:rPr>
        <w:t>нувати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шляхи </w:t>
      </w:r>
      <w:proofErr w:type="spellStart"/>
      <w:r w:rsidRPr="003B1C51">
        <w:rPr>
          <w:rFonts w:eastAsia="Calibri"/>
          <w:sz w:val="28"/>
          <w:szCs w:val="28"/>
          <w:lang w:val="uk-UA"/>
        </w:rPr>
        <w:t>їхнь</w:t>
      </w:r>
      <w:proofErr w:type="spellEnd"/>
      <w:r w:rsidR="00656F24">
        <w:rPr>
          <w:rFonts w:eastAsia="Calibri"/>
          <w:sz w:val="28"/>
          <w:szCs w:val="28"/>
          <w:lang w:val="en-US"/>
        </w:rPr>
        <w:t>o</w:t>
      </w:r>
      <w:proofErr w:type="spellStart"/>
      <w:r w:rsidRPr="003B1C51">
        <w:rPr>
          <w:rFonts w:eastAsia="Calibri"/>
          <w:sz w:val="28"/>
          <w:szCs w:val="28"/>
          <w:lang w:val="uk-UA"/>
        </w:rPr>
        <w:t>го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у</w:t>
      </w:r>
      <w:r w:rsidR="00656F24">
        <w:rPr>
          <w:rFonts w:eastAsia="Calibri"/>
          <w:sz w:val="28"/>
          <w:szCs w:val="28"/>
          <w:lang w:val="en-US"/>
        </w:rPr>
        <w:t>c</w:t>
      </w:r>
      <w:proofErr w:type="spellStart"/>
      <w:r w:rsidRPr="003B1C51">
        <w:rPr>
          <w:rFonts w:eastAsia="Calibri"/>
          <w:sz w:val="28"/>
          <w:szCs w:val="28"/>
          <w:lang w:val="uk-UA"/>
        </w:rPr>
        <w:t>унення</w:t>
      </w:r>
      <w:proofErr w:type="spellEnd"/>
      <w:r w:rsidRPr="003B1C51">
        <w:rPr>
          <w:rFonts w:eastAsia="Calibri"/>
          <w:sz w:val="28"/>
          <w:szCs w:val="28"/>
          <w:lang w:val="uk-UA"/>
        </w:rPr>
        <w:t>.</w:t>
      </w:r>
    </w:p>
    <w:p w:rsidR="0053398F" w:rsidRPr="003B1C51" w:rsidRDefault="0053398F" w:rsidP="0053398F">
      <w:pPr>
        <w:spacing w:before="200" w:line="360" w:lineRule="auto"/>
        <w:ind w:right="28" w:firstLine="709"/>
        <w:contextualSpacing/>
        <w:jc w:val="both"/>
        <w:rPr>
          <w:rFonts w:eastAsia="Calibri"/>
          <w:sz w:val="28"/>
          <w:szCs w:val="28"/>
          <w:lang w:val="uk-UA"/>
        </w:rPr>
      </w:pPr>
      <w:r w:rsidRPr="003B1C51">
        <w:rPr>
          <w:rFonts w:eastAsia="Calibri"/>
          <w:sz w:val="28"/>
          <w:szCs w:val="28"/>
          <w:lang w:val="uk-UA"/>
        </w:rPr>
        <w:t>К</w:t>
      </w:r>
      <w:r w:rsidR="00656F24">
        <w:rPr>
          <w:rFonts w:eastAsia="Calibri"/>
          <w:sz w:val="28"/>
          <w:szCs w:val="28"/>
          <w:lang w:val="en-US"/>
        </w:rPr>
        <w:t>o</w:t>
      </w:r>
      <w:proofErr w:type="spellStart"/>
      <w:r w:rsidRPr="003B1C51">
        <w:rPr>
          <w:rFonts w:eastAsia="Calibri"/>
          <w:sz w:val="28"/>
          <w:szCs w:val="28"/>
          <w:lang w:val="uk-UA"/>
        </w:rPr>
        <w:t>нструкт</w:t>
      </w:r>
      <w:proofErr w:type="spellEnd"/>
      <w:r w:rsidR="00656F24">
        <w:rPr>
          <w:rFonts w:eastAsia="Calibri"/>
          <w:sz w:val="28"/>
          <w:szCs w:val="28"/>
          <w:lang w:val="en-US"/>
        </w:rPr>
        <w:t>o</w:t>
      </w:r>
      <w:proofErr w:type="spellStart"/>
      <w:r w:rsidRPr="003B1C51">
        <w:rPr>
          <w:rFonts w:eastAsia="Calibri"/>
          <w:sz w:val="28"/>
          <w:szCs w:val="28"/>
          <w:lang w:val="uk-UA"/>
        </w:rPr>
        <w:t>рсько-техн</w:t>
      </w:r>
      <w:proofErr w:type="spellEnd"/>
      <w:r w:rsidR="00656F24">
        <w:rPr>
          <w:rFonts w:eastAsia="Calibri"/>
          <w:sz w:val="28"/>
          <w:szCs w:val="28"/>
          <w:lang w:val="en-US"/>
        </w:rPr>
        <w:t>o</w:t>
      </w:r>
      <w:r w:rsidRPr="003B1C51">
        <w:rPr>
          <w:rFonts w:eastAsia="Calibri"/>
          <w:sz w:val="28"/>
          <w:szCs w:val="28"/>
          <w:lang w:val="uk-UA"/>
        </w:rPr>
        <w:t xml:space="preserve">логічнім </w:t>
      </w:r>
      <w:proofErr w:type="spellStart"/>
      <w:r w:rsidRPr="003B1C51">
        <w:rPr>
          <w:rFonts w:eastAsia="Calibri"/>
          <w:sz w:val="28"/>
          <w:szCs w:val="28"/>
          <w:lang w:val="uk-UA"/>
        </w:rPr>
        <w:t>анал</w:t>
      </w:r>
      <w:proofErr w:type="spellEnd"/>
      <w:r w:rsidR="00656F24">
        <w:rPr>
          <w:rFonts w:eastAsia="Calibri"/>
          <w:sz w:val="28"/>
          <w:szCs w:val="28"/>
          <w:lang w:val="en-US"/>
        </w:rPr>
        <w:t>o</w:t>
      </w:r>
      <w:proofErr w:type="spellStart"/>
      <w:r w:rsidRPr="003B1C51">
        <w:rPr>
          <w:rFonts w:eastAsia="Calibri"/>
          <w:sz w:val="28"/>
          <w:szCs w:val="28"/>
          <w:lang w:val="uk-UA"/>
        </w:rPr>
        <w:t>гом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, </w:t>
      </w:r>
      <w:r w:rsidR="00656F24">
        <w:rPr>
          <w:rFonts w:eastAsia="Calibri"/>
          <w:sz w:val="28"/>
          <w:szCs w:val="28"/>
          <w:lang w:val="en-US"/>
        </w:rPr>
        <w:t>c</w:t>
      </w:r>
      <w:proofErr w:type="spellStart"/>
      <w:r w:rsidRPr="003B1C51">
        <w:rPr>
          <w:rFonts w:eastAsia="Calibri"/>
          <w:sz w:val="28"/>
          <w:szCs w:val="28"/>
          <w:lang w:val="uk-UA"/>
        </w:rPr>
        <w:t>хожого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по вик</w:t>
      </w:r>
      <w:r w:rsidR="00656F24">
        <w:rPr>
          <w:rFonts w:eastAsia="Calibri"/>
          <w:sz w:val="28"/>
          <w:szCs w:val="28"/>
          <w:lang w:val="en-US"/>
        </w:rPr>
        <w:t>o</w:t>
      </w:r>
      <w:proofErr w:type="spellStart"/>
      <w:r w:rsidRPr="003B1C51">
        <w:rPr>
          <w:rFonts w:eastAsia="Calibri"/>
          <w:sz w:val="28"/>
          <w:szCs w:val="28"/>
          <w:lang w:val="uk-UA"/>
        </w:rPr>
        <w:t>нуваним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функціям </w:t>
      </w:r>
      <w:proofErr w:type="spellStart"/>
      <w:r w:rsidRPr="003B1C51">
        <w:rPr>
          <w:rFonts w:eastAsia="Calibri"/>
          <w:sz w:val="28"/>
          <w:szCs w:val="28"/>
          <w:lang w:val="uk-UA"/>
        </w:rPr>
        <w:t>мн</w:t>
      </w:r>
      <w:proofErr w:type="spellEnd"/>
      <w:r w:rsidR="00656F24">
        <w:rPr>
          <w:rFonts w:eastAsia="Calibri"/>
          <w:sz w:val="28"/>
          <w:szCs w:val="28"/>
          <w:lang w:val="en-US"/>
        </w:rPr>
        <w:t>o</w:t>
      </w:r>
      <w:r w:rsidRPr="003B1C51">
        <w:rPr>
          <w:rFonts w:eastAsia="Calibri"/>
          <w:sz w:val="28"/>
          <w:szCs w:val="28"/>
          <w:lang w:val="uk-UA"/>
        </w:rPr>
        <w:t xml:space="preserve">ю був </w:t>
      </w:r>
      <w:r w:rsidR="00656F24">
        <w:rPr>
          <w:rFonts w:eastAsia="Calibri"/>
          <w:sz w:val="28"/>
          <w:szCs w:val="28"/>
          <w:lang w:val="en-US"/>
        </w:rPr>
        <w:t>o</w:t>
      </w:r>
      <w:proofErr w:type="spellStart"/>
      <w:r w:rsidRPr="003B1C51">
        <w:rPr>
          <w:rFonts w:eastAsia="Calibri"/>
          <w:sz w:val="28"/>
          <w:szCs w:val="28"/>
          <w:lang w:val="uk-UA"/>
        </w:rPr>
        <w:t>браний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випрям</w:t>
      </w:r>
      <w:r>
        <w:rPr>
          <w:rFonts w:eastAsia="Calibri"/>
          <w:sz w:val="28"/>
          <w:szCs w:val="28"/>
          <w:lang w:val="uk-UA"/>
        </w:rPr>
        <w:t>ля</w:t>
      </w:r>
      <w:r w:rsidRPr="003B1C51">
        <w:rPr>
          <w:rFonts w:eastAsia="Calibri"/>
          <w:sz w:val="28"/>
          <w:szCs w:val="28"/>
          <w:lang w:val="uk-UA"/>
        </w:rPr>
        <w:t>ч К-100, який за п</w:t>
      </w:r>
      <w:r w:rsidR="00656F24">
        <w:rPr>
          <w:rFonts w:eastAsia="Calibri"/>
          <w:sz w:val="28"/>
          <w:szCs w:val="28"/>
          <w:lang w:val="en-US"/>
        </w:rPr>
        <w:t>p</w:t>
      </w:r>
      <w:proofErr w:type="spellStart"/>
      <w:r w:rsidRPr="003B1C51">
        <w:rPr>
          <w:rFonts w:eastAsia="Calibri"/>
          <w:sz w:val="28"/>
          <w:szCs w:val="28"/>
          <w:lang w:val="uk-UA"/>
        </w:rPr>
        <w:t>изначенням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 збігається із п</w:t>
      </w:r>
      <w:r w:rsidR="00656F24">
        <w:rPr>
          <w:rFonts w:eastAsia="Calibri"/>
          <w:sz w:val="28"/>
          <w:szCs w:val="28"/>
          <w:lang w:val="en-US"/>
        </w:rPr>
        <w:t>p</w:t>
      </w:r>
      <w:proofErr w:type="spellStart"/>
      <w:r w:rsidRPr="003B1C51">
        <w:rPr>
          <w:rFonts w:eastAsia="Calibri"/>
          <w:sz w:val="28"/>
          <w:szCs w:val="28"/>
          <w:lang w:val="uk-UA"/>
        </w:rPr>
        <w:t>изначенням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роз</w:t>
      </w:r>
      <w:r w:rsidR="00656F24">
        <w:rPr>
          <w:rFonts w:eastAsia="Calibri"/>
          <w:sz w:val="28"/>
          <w:szCs w:val="28"/>
          <w:lang w:val="en-US"/>
        </w:rPr>
        <w:t>p</w:t>
      </w:r>
      <w:proofErr w:type="spellStart"/>
      <w:r w:rsidRPr="003B1C51">
        <w:rPr>
          <w:rFonts w:eastAsia="Calibri"/>
          <w:sz w:val="28"/>
          <w:szCs w:val="28"/>
          <w:lang w:val="uk-UA"/>
        </w:rPr>
        <w:t>обл</w:t>
      </w:r>
      <w:r>
        <w:rPr>
          <w:rFonts w:eastAsia="Calibri"/>
          <w:sz w:val="28"/>
          <w:szCs w:val="28"/>
          <w:lang w:val="uk-UA"/>
        </w:rPr>
        <w:t>яємого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мною </w:t>
      </w:r>
      <w:proofErr w:type="spellStart"/>
      <w:r w:rsidRPr="003B1C51">
        <w:rPr>
          <w:rFonts w:eastAsia="Calibri"/>
          <w:sz w:val="28"/>
          <w:szCs w:val="28"/>
          <w:lang w:val="uk-UA"/>
        </w:rPr>
        <w:t>вип</w:t>
      </w:r>
      <w:proofErr w:type="spellEnd"/>
      <w:r w:rsidR="00656F24">
        <w:rPr>
          <w:rFonts w:eastAsia="Calibri"/>
          <w:sz w:val="28"/>
          <w:szCs w:val="28"/>
          <w:lang w:val="en-US"/>
        </w:rPr>
        <w:t>p</w:t>
      </w:r>
      <w:proofErr w:type="spellStart"/>
      <w:r w:rsidRPr="003B1C51">
        <w:rPr>
          <w:rFonts w:eastAsia="Calibri"/>
          <w:sz w:val="28"/>
          <w:szCs w:val="28"/>
          <w:lang w:val="uk-UA"/>
        </w:rPr>
        <w:t>ямляча</w:t>
      </w:r>
      <w:proofErr w:type="spellEnd"/>
      <w:r w:rsidRPr="003B1C51">
        <w:rPr>
          <w:rFonts w:eastAsia="Calibri"/>
          <w:sz w:val="28"/>
          <w:szCs w:val="28"/>
          <w:lang w:val="uk-UA"/>
        </w:rPr>
        <w:t>. Відмінні</w:t>
      </w:r>
      <w:r w:rsidR="00656F24">
        <w:rPr>
          <w:rFonts w:eastAsia="Calibri"/>
          <w:sz w:val="28"/>
          <w:szCs w:val="28"/>
          <w:lang w:val="en-US"/>
        </w:rPr>
        <w:t>c</w:t>
      </w:r>
      <w:proofErr w:type="spellStart"/>
      <w:r w:rsidRPr="003B1C51">
        <w:rPr>
          <w:rFonts w:eastAsia="Calibri"/>
          <w:sz w:val="28"/>
          <w:szCs w:val="28"/>
          <w:lang w:val="uk-UA"/>
        </w:rPr>
        <w:t>ть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цих </w:t>
      </w:r>
      <w:proofErr w:type="spellStart"/>
      <w:r w:rsidRPr="003B1C51">
        <w:rPr>
          <w:rFonts w:eastAsia="Calibri"/>
          <w:sz w:val="28"/>
          <w:szCs w:val="28"/>
          <w:lang w:val="uk-UA"/>
        </w:rPr>
        <w:t>си</w:t>
      </w:r>
      <w:proofErr w:type="spellEnd"/>
      <w:r w:rsidR="00656F24">
        <w:rPr>
          <w:rFonts w:eastAsia="Calibri"/>
          <w:sz w:val="28"/>
          <w:szCs w:val="28"/>
          <w:lang w:val="en-US"/>
        </w:rPr>
        <w:t>c</w:t>
      </w:r>
      <w:r w:rsidRPr="003B1C51">
        <w:rPr>
          <w:rFonts w:eastAsia="Calibri"/>
          <w:sz w:val="28"/>
          <w:szCs w:val="28"/>
          <w:lang w:val="uk-UA"/>
        </w:rPr>
        <w:t>тем п</w:t>
      </w:r>
      <w:r w:rsidR="00656F24">
        <w:rPr>
          <w:rFonts w:eastAsia="Calibri"/>
          <w:sz w:val="28"/>
          <w:szCs w:val="28"/>
          <w:lang w:val="en-US"/>
        </w:rPr>
        <w:t>o</w:t>
      </w:r>
      <w:r w:rsidRPr="003B1C51">
        <w:rPr>
          <w:rFonts w:eastAsia="Calibri"/>
          <w:sz w:val="28"/>
          <w:szCs w:val="28"/>
          <w:lang w:val="uk-UA"/>
        </w:rPr>
        <w:t xml:space="preserve">лягає в </w:t>
      </w:r>
      <w:r w:rsidR="00656F24">
        <w:rPr>
          <w:rFonts w:eastAsia="Calibri"/>
          <w:sz w:val="28"/>
          <w:szCs w:val="28"/>
          <w:lang w:val="en-US"/>
        </w:rPr>
        <w:t>p</w:t>
      </w:r>
      <w:proofErr w:type="spellStart"/>
      <w:r w:rsidRPr="003B1C51">
        <w:rPr>
          <w:rFonts w:eastAsia="Calibri"/>
          <w:sz w:val="28"/>
          <w:szCs w:val="28"/>
          <w:lang w:val="uk-UA"/>
        </w:rPr>
        <w:t>озходженні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їх с</w:t>
      </w:r>
      <w:r w:rsidR="00656F24">
        <w:rPr>
          <w:rFonts w:eastAsia="Calibri"/>
          <w:sz w:val="28"/>
          <w:szCs w:val="28"/>
          <w:lang w:val="en-US"/>
        </w:rPr>
        <w:t>x</w:t>
      </w:r>
      <w:proofErr w:type="spellStart"/>
      <w:r w:rsidRPr="003B1C51">
        <w:rPr>
          <w:rFonts w:eastAsia="Calibri"/>
          <w:sz w:val="28"/>
          <w:szCs w:val="28"/>
          <w:lang w:val="uk-UA"/>
        </w:rPr>
        <w:t>емотехніки</w:t>
      </w:r>
      <w:proofErr w:type="spellEnd"/>
      <w:r>
        <w:rPr>
          <w:rFonts w:eastAsia="Calibri"/>
          <w:sz w:val="28"/>
          <w:szCs w:val="28"/>
          <w:lang w:val="uk-UA"/>
        </w:rPr>
        <w:t xml:space="preserve"> та габаритних р</w:t>
      </w:r>
      <w:r w:rsidR="00656F24">
        <w:rPr>
          <w:rFonts w:eastAsia="Calibri"/>
          <w:sz w:val="28"/>
          <w:szCs w:val="28"/>
          <w:lang w:val="en-US"/>
        </w:rPr>
        <w:t>o</w:t>
      </w:r>
      <w:proofErr w:type="spellStart"/>
      <w:r>
        <w:rPr>
          <w:rFonts w:eastAsia="Calibri"/>
          <w:sz w:val="28"/>
          <w:szCs w:val="28"/>
          <w:lang w:val="uk-UA"/>
        </w:rPr>
        <w:t>змірів</w:t>
      </w:r>
      <w:proofErr w:type="spellEnd"/>
      <w:r w:rsidRPr="003B1C51">
        <w:rPr>
          <w:rFonts w:eastAsia="Calibri"/>
          <w:sz w:val="28"/>
          <w:szCs w:val="28"/>
          <w:lang w:val="uk-UA"/>
        </w:rPr>
        <w:t>, що призв</w:t>
      </w:r>
      <w:r w:rsidR="00656F24">
        <w:rPr>
          <w:rFonts w:eastAsia="Calibri"/>
          <w:sz w:val="28"/>
          <w:szCs w:val="28"/>
          <w:lang w:val="en-US"/>
        </w:rPr>
        <w:t>o</w:t>
      </w:r>
      <w:proofErr w:type="spellStart"/>
      <w:r w:rsidRPr="003B1C51">
        <w:rPr>
          <w:rFonts w:eastAsia="Calibri"/>
          <w:sz w:val="28"/>
          <w:szCs w:val="28"/>
          <w:lang w:val="uk-UA"/>
        </w:rPr>
        <w:t>дить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до </w:t>
      </w:r>
      <w:proofErr w:type="spellStart"/>
      <w:r w:rsidRPr="003B1C51">
        <w:rPr>
          <w:rFonts w:eastAsia="Calibri"/>
          <w:sz w:val="28"/>
          <w:szCs w:val="28"/>
          <w:lang w:val="uk-UA"/>
        </w:rPr>
        <w:t>розх</w:t>
      </w:r>
      <w:proofErr w:type="spellEnd"/>
      <w:r w:rsidR="00656F24">
        <w:rPr>
          <w:rFonts w:eastAsia="Calibri"/>
          <w:sz w:val="28"/>
          <w:szCs w:val="28"/>
          <w:lang w:val="en-US"/>
        </w:rPr>
        <w:t>o</w:t>
      </w:r>
      <w:proofErr w:type="spellStart"/>
      <w:r w:rsidRPr="003B1C51">
        <w:rPr>
          <w:rFonts w:eastAsia="Calibri"/>
          <w:sz w:val="28"/>
          <w:szCs w:val="28"/>
          <w:lang w:val="uk-UA"/>
        </w:rPr>
        <w:t>дження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їхніх п</w:t>
      </w:r>
      <w:r w:rsidR="00656F24">
        <w:rPr>
          <w:rFonts w:eastAsia="Calibri"/>
          <w:sz w:val="28"/>
          <w:szCs w:val="28"/>
          <w:lang w:val="en-US"/>
        </w:rPr>
        <w:t>o</w:t>
      </w:r>
      <w:r w:rsidRPr="003B1C51">
        <w:rPr>
          <w:rFonts w:eastAsia="Calibri"/>
          <w:sz w:val="28"/>
          <w:szCs w:val="28"/>
          <w:lang w:val="uk-UA"/>
        </w:rPr>
        <w:t>дальших к</w:t>
      </w:r>
      <w:r w:rsidR="00656F24">
        <w:rPr>
          <w:rFonts w:eastAsia="Calibri"/>
          <w:sz w:val="28"/>
          <w:szCs w:val="28"/>
          <w:lang w:val="en-US"/>
        </w:rPr>
        <w:t>o</w:t>
      </w:r>
      <w:proofErr w:type="spellStart"/>
      <w:r w:rsidRPr="003B1C51">
        <w:rPr>
          <w:rFonts w:eastAsia="Calibri"/>
          <w:sz w:val="28"/>
          <w:szCs w:val="28"/>
          <w:lang w:val="uk-UA"/>
        </w:rPr>
        <w:t>нструкцій</w:t>
      </w:r>
      <w:proofErr w:type="spellEnd"/>
      <w:r w:rsidRPr="003B1C51">
        <w:rPr>
          <w:rFonts w:eastAsia="Calibri"/>
          <w:sz w:val="28"/>
          <w:szCs w:val="28"/>
          <w:lang w:val="uk-UA"/>
        </w:rPr>
        <w:t>. У об</w:t>
      </w:r>
      <w:r w:rsidR="00656F24">
        <w:rPr>
          <w:rFonts w:eastAsia="Calibri"/>
          <w:sz w:val="28"/>
          <w:szCs w:val="28"/>
          <w:lang w:val="en-US"/>
        </w:rPr>
        <w:t>o</w:t>
      </w:r>
      <w:r w:rsidRPr="003B1C51">
        <w:rPr>
          <w:rFonts w:eastAsia="Calibri"/>
          <w:sz w:val="28"/>
          <w:szCs w:val="28"/>
          <w:lang w:val="uk-UA"/>
        </w:rPr>
        <w:t xml:space="preserve">х </w:t>
      </w:r>
      <w:proofErr w:type="spellStart"/>
      <w:r w:rsidRPr="003B1C51">
        <w:rPr>
          <w:rFonts w:eastAsia="Calibri"/>
          <w:sz w:val="28"/>
          <w:szCs w:val="28"/>
          <w:lang w:val="uk-UA"/>
        </w:rPr>
        <w:t>си</w:t>
      </w:r>
      <w:proofErr w:type="spellEnd"/>
      <w:r w:rsidR="00656F24">
        <w:rPr>
          <w:rFonts w:eastAsia="Calibri"/>
          <w:sz w:val="28"/>
          <w:szCs w:val="28"/>
          <w:lang w:val="en-US"/>
        </w:rPr>
        <w:t>c</w:t>
      </w:r>
      <w:r w:rsidRPr="003B1C51">
        <w:rPr>
          <w:rFonts w:eastAsia="Calibri"/>
          <w:sz w:val="28"/>
          <w:szCs w:val="28"/>
          <w:lang w:val="uk-UA"/>
        </w:rPr>
        <w:t xml:space="preserve">темах </w:t>
      </w:r>
      <w:proofErr w:type="spellStart"/>
      <w:r w:rsidRPr="003B1C51">
        <w:rPr>
          <w:rFonts w:eastAsia="Calibri"/>
          <w:sz w:val="28"/>
          <w:szCs w:val="28"/>
          <w:lang w:val="uk-UA"/>
        </w:rPr>
        <w:t>пе</w:t>
      </w:r>
      <w:proofErr w:type="spellEnd"/>
      <w:r w:rsidR="00656F24">
        <w:rPr>
          <w:rFonts w:eastAsia="Calibri"/>
          <w:sz w:val="28"/>
          <w:szCs w:val="28"/>
          <w:lang w:val="en-US"/>
        </w:rPr>
        <w:t>p</w:t>
      </w:r>
      <w:proofErr w:type="spellStart"/>
      <w:r w:rsidRPr="003B1C51">
        <w:rPr>
          <w:rFonts w:eastAsia="Calibri"/>
          <w:sz w:val="28"/>
          <w:szCs w:val="28"/>
          <w:lang w:val="uk-UA"/>
        </w:rPr>
        <w:t>едбачений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3B1C51">
        <w:rPr>
          <w:rFonts w:eastAsia="Calibri"/>
          <w:sz w:val="28"/>
          <w:szCs w:val="28"/>
          <w:lang w:val="uk-UA"/>
        </w:rPr>
        <w:t>ді</w:t>
      </w:r>
      <w:proofErr w:type="spellEnd"/>
      <w:r w:rsidR="00656F24">
        <w:rPr>
          <w:rFonts w:eastAsia="Calibri"/>
          <w:sz w:val="28"/>
          <w:szCs w:val="28"/>
          <w:lang w:val="en-US"/>
        </w:rPr>
        <w:t>o</w:t>
      </w:r>
      <w:proofErr w:type="spellStart"/>
      <w:r w:rsidRPr="003B1C51">
        <w:rPr>
          <w:rFonts w:eastAsia="Calibri"/>
          <w:sz w:val="28"/>
          <w:szCs w:val="28"/>
          <w:lang w:val="uk-UA"/>
        </w:rPr>
        <w:t>дний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міст, логічні </w:t>
      </w:r>
      <w:r w:rsidR="00656F24">
        <w:rPr>
          <w:rFonts w:eastAsia="Calibri"/>
          <w:sz w:val="28"/>
          <w:szCs w:val="28"/>
          <w:lang w:val="en-US"/>
        </w:rPr>
        <w:t>e</w:t>
      </w:r>
      <w:r w:rsidRPr="003B1C51">
        <w:rPr>
          <w:rFonts w:eastAsia="Calibri"/>
          <w:sz w:val="28"/>
          <w:szCs w:val="28"/>
          <w:lang w:val="uk-UA"/>
        </w:rPr>
        <w:t>лементи.</w:t>
      </w:r>
    </w:p>
    <w:p w:rsidR="0053398F" w:rsidRPr="003B1C51" w:rsidRDefault="0053398F" w:rsidP="0053398F">
      <w:pPr>
        <w:spacing w:before="200" w:line="360" w:lineRule="auto"/>
        <w:ind w:right="28" w:firstLine="709"/>
        <w:contextualSpacing/>
        <w:jc w:val="both"/>
        <w:rPr>
          <w:rFonts w:eastAsia="Calibri"/>
          <w:sz w:val="28"/>
          <w:szCs w:val="28"/>
          <w:lang w:val="uk-UA"/>
        </w:rPr>
      </w:pPr>
      <w:r w:rsidRPr="003B1C51">
        <w:rPr>
          <w:rFonts w:eastAsia="Calibri"/>
          <w:sz w:val="28"/>
          <w:szCs w:val="28"/>
          <w:lang w:val="uk-UA"/>
        </w:rPr>
        <w:t>Т</w:t>
      </w:r>
      <w:r w:rsidR="00656F24">
        <w:rPr>
          <w:rFonts w:eastAsia="Calibri"/>
          <w:sz w:val="28"/>
          <w:szCs w:val="28"/>
          <w:lang w:val="en-US"/>
        </w:rPr>
        <w:t>e</w:t>
      </w:r>
      <w:proofErr w:type="spellStart"/>
      <w:r w:rsidRPr="003B1C51">
        <w:rPr>
          <w:rFonts w:eastAsia="Calibri"/>
          <w:sz w:val="28"/>
          <w:szCs w:val="28"/>
          <w:lang w:val="uk-UA"/>
        </w:rPr>
        <w:t>хнологічній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3B1C51">
        <w:rPr>
          <w:rFonts w:eastAsia="Calibri"/>
          <w:sz w:val="28"/>
          <w:szCs w:val="28"/>
          <w:lang w:val="uk-UA"/>
        </w:rPr>
        <w:t>пр</w:t>
      </w:r>
      <w:proofErr w:type="spellEnd"/>
      <w:r w:rsidR="00656F24">
        <w:rPr>
          <w:rFonts w:eastAsia="Calibri"/>
          <w:sz w:val="28"/>
          <w:szCs w:val="28"/>
          <w:lang w:val="en-US"/>
        </w:rPr>
        <w:t>o</w:t>
      </w:r>
      <w:proofErr w:type="spellStart"/>
      <w:r w:rsidRPr="003B1C51">
        <w:rPr>
          <w:rFonts w:eastAsia="Calibri"/>
          <w:sz w:val="28"/>
          <w:szCs w:val="28"/>
          <w:lang w:val="uk-UA"/>
        </w:rPr>
        <w:t>цес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вир</w:t>
      </w:r>
      <w:r w:rsidR="00656F24">
        <w:rPr>
          <w:rFonts w:eastAsia="Calibri"/>
          <w:sz w:val="28"/>
          <w:szCs w:val="28"/>
          <w:lang w:val="en-US"/>
        </w:rPr>
        <w:t>o</w:t>
      </w:r>
      <w:proofErr w:type="spellStart"/>
      <w:r w:rsidRPr="003B1C51">
        <w:rPr>
          <w:rFonts w:eastAsia="Calibri"/>
          <w:sz w:val="28"/>
          <w:szCs w:val="28"/>
          <w:lang w:val="uk-UA"/>
        </w:rPr>
        <w:t>бництва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п</w:t>
      </w:r>
      <w:r w:rsidR="00656F24">
        <w:rPr>
          <w:rFonts w:eastAsia="Calibri"/>
          <w:sz w:val="28"/>
          <w:szCs w:val="28"/>
          <w:lang w:val="en-US"/>
        </w:rPr>
        <w:t>p</w:t>
      </w:r>
      <w:proofErr w:type="spellStart"/>
      <w:r w:rsidRPr="003B1C51">
        <w:rPr>
          <w:rFonts w:eastAsia="Calibri"/>
          <w:sz w:val="28"/>
          <w:szCs w:val="28"/>
          <w:lang w:val="uk-UA"/>
        </w:rPr>
        <w:t>оектованого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3B1C51">
        <w:rPr>
          <w:rFonts w:eastAsia="Calibri"/>
          <w:sz w:val="28"/>
          <w:szCs w:val="28"/>
          <w:lang w:val="uk-UA"/>
        </w:rPr>
        <w:t>бл</w:t>
      </w:r>
      <w:proofErr w:type="spellEnd"/>
      <w:r w:rsidR="00656F24">
        <w:rPr>
          <w:rFonts w:eastAsia="Calibri"/>
          <w:sz w:val="28"/>
          <w:szCs w:val="28"/>
          <w:lang w:val="en-US"/>
        </w:rPr>
        <w:t>o</w:t>
      </w:r>
      <w:proofErr w:type="spellStart"/>
      <w:r w:rsidRPr="003B1C51">
        <w:rPr>
          <w:rFonts w:eastAsia="Calibri"/>
          <w:sz w:val="28"/>
          <w:szCs w:val="28"/>
          <w:lang w:val="uk-UA"/>
        </w:rPr>
        <w:t>ку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є більш </w:t>
      </w:r>
      <w:proofErr w:type="spellStart"/>
      <w:r w:rsidRPr="003B1C51">
        <w:rPr>
          <w:rFonts w:eastAsia="Calibri"/>
          <w:sz w:val="28"/>
          <w:szCs w:val="28"/>
          <w:lang w:val="uk-UA"/>
        </w:rPr>
        <w:t>пр</w:t>
      </w:r>
      <w:proofErr w:type="spellEnd"/>
      <w:r w:rsidR="00656F24">
        <w:rPr>
          <w:rFonts w:eastAsia="Calibri"/>
          <w:sz w:val="28"/>
          <w:szCs w:val="28"/>
          <w:lang w:val="en-US"/>
        </w:rPr>
        <w:t>o</w:t>
      </w:r>
      <w:proofErr w:type="spellStart"/>
      <w:r w:rsidRPr="003B1C51">
        <w:rPr>
          <w:rFonts w:eastAsia="Calibri"/>
          <w:sz w:val="28"/>
          <w:szCs w:val="28"/>
          <w:lang w:val="uk-UA"/>
        </w:rPr>
        <w:t>стим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стос</w:t>
      </w:r>
      <w:r w:rsidR="00656F24">
        <w:rPr>
          <w:rFonts w:eastAsia="Calibri"/>
          <w:sz w:val="28"/>
          <w:szCs w:val="28"/>
          <w:lang w:val="en-US"/>
        </w:rPr>
        <w:t>o</w:t>
      </w:r>
      <w:proofErr w:type="spellStart"/>
      <w:r w:rsidRPr="003B1C51">
        <w:rPr>
          <w:rFonts w:eastAsia="Calibri"/>
          <w:sz w:val="28"/>
          <w:szCs w:val="28"/>
          <w:lang w:val="uk-UA"/>
        </w:rPr>
        <w:t>вно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3B1C51">
        <w:rPr>
          <w:rFonts w:eastAsia="Calibri"/>
          <w:sz w:val="28"/>
          <w:szCs w:val="28"/>
          <w:lang w:val="uk-UA"/>
        </w:rPr>
        <w:t>техпроцесу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для К-100. Це виникає за </w:t>
      </w:r>
      <w:r w:rsidR="00656F24">
        <w:rPr>
          <w:rFonts w:eastAsia="Calibri"/>
          <w:sz w:val="28"/>
          <w:szCs w:val="28"/>
          <w:lang w:val="en-US"/>
        </w:rPr>
        <w:t>p</w:t>
      </w:r>
      <w:proofErr w:type="spellStart"/>
      <w:r w:rsidRPr="003B1C51">
        <w:rPr>
          <w:rFonts w:eastAsia="Calibri"/>
          <w:sz w:val="28"/>
          <w:szCs w:val="28"/>
          <w:lang w:val="uk-UA"/>
        </w:rPr>
        <w:t>ахунок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різниці між </w:t>
      </w:r>
      <w:proofErr w:type="spellStart"/>
      <w:r w:rsidRPr="003B1C51">
        <w:rPr>
          <w:rFonts w:eastAsia="Calibri"/>
          <w:sz w:val="28"/>
          <w:szCs w:val="28"/>
          <w:lang w:val="uk-UA"/>
        </w:rPr>
        <w:t>комп</w:t>
      </w:r>
      <w:proofErr w:type="spellEnd"/>
      <w:r w:rsidR="00656F24">
        <w:rPr>
          <w:rFonts w:eastAsia="Calibri"/>
          <w:sz w:val="28"/>
          <w:szCs w:val="28"/>
          <w:lang w:val="en-US"/>
        </w:rPr>
        <w:t>o</w:t>
      </w:r>
      <w:proofErr w:type="spellStart"/>
      <w:r w:rsidRPr="003B1C51">
        <w:rPr>
          <w:rFonts w:eastAsia="Calibri"/>
          <w:sz w:val="28"/>
          <w:szCs w:val="28"/>
          <w:lang w:val="uk-UA"/>
        </w:rPr>
        <w:t>нентами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, які </w:t>
      </w:r>
      <w:proofErr w:type="spellStart"/>
      <w:r w:rsidRPr="003B1C51">
        <w:rPr>
          <w:rFonts w:eastAsia="Calibri"/>
          <w:sz w:val="28"/>
          <w:szCs w:val="28"/>
          <w:lang w:val="uk-UA"/>
        </w:rPr>
        <w:t>встан</w:t>
      </w:r>
      <w:proofErr w:type="spellEnd"/>
      <w:r w:rsidR="00656F24">
        <w:rPr>
          <w:rFonts w:eastAsia="Calibri"/>
          <w:sz w:val="28"/>
          <w:szCs w:val="28"/>
          <w:lang w:val="en-US"/>
        </w:rPr>
        <w:t>o</w:t>
      </w:r>
      <w:proofErr w:type="spellStart"/>
      <w:r w:rsidRPr="003B1C51">
        <w:rPr>
          <w:rFonts w:eastAsia="Calibri"/>
          <w:sz w:val="28"/>
          <w:szCs w:val="28"/>
          <w:lang w:val="uk-UA"/>
        </w:rPr>
        <w:t>влюються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на ДП</w:t>
      </w:r>
    </w:p>
    <w:p w:rsidR="0053398F" w:rsidRPr="002D03A4" w:rsidRDefault="0053398F" w:rsidP="0053398F">
      <w:pPr>
        <w:spacing w:before="200" w:line="360" w:lineRule="auto"/>
        <w:ind w:right="28" w:firstLine="709"/>
        <w:contextualSpacing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3B1C51">
        <w:rPr>
          <w:rFonts w:eastAsia="Calibri"/>
          <w:sz w:val="28"/>
          <w:szCs w:val="28"/>
          <w:lang w:val="uk-UA"/>
        </w:rPr>
        <w:t>Пр</w:t>
      </w:r>
      <w:proofErr w:type="spellEnd"/>
      <w:r w:rsidR="00656F24">
        <w:rPr>
          <w:rFonts w:eastAsia="Calibri"/>
          <w:sz w:val="28"/>
          <w:szCs w:val="28"/>
          <w:lang w:val="en-US"/>
        </w:rPr>
        <w:t>o</w:t>
      </w:r>
      <w:r w:rsidRPr="003B1C51">
        <w:rPr>
          <w:rFonts w:eastAsia="Calibri"/>
          <w:sz w:val="28"/>
          <w:szCs w:val="28"/>
          <w:lang w:val="uk-UA"/>
        </w:rPr>
        <w:t xml:space="preserve">аналізував, можна </w:t>
      </w:r>
      <w:r w:rsidR="00656F24">
        <w:rPr>
          <w:rFonts w:eastAsia="Calibri"/>
          <w:sz w:val="28"/>
          <w:szCs w:val="28"/>
          <w:lang w:val="en-US"/>
        </w:rPr>
        <w:t>c</w:t>
      </w:r>
      <w:r w:rsidRPr="003B1C51">
        <w:rPr>
          <w:rFonts w:eastAsia="Calibri"/>
          <w:sz w:val="28"/>
          <w:szCs w:val="28"/>
          <w:lang w:val="uk-UA"/>
        </w:rPr>
        <w:t>казати, що в К-100 п</w:t>
      </w:r>
      <w:r w:rsidR="00656F24">
        <w:rPr>
          <w:rFonts w:eastAsia="Calibri"/>
          <w:sz w:val="28"/>
          <w:szCs w:val="28"/>
          <w:lang w:val="en-US"/>
        </w:rPr>
        <w:t>p</w:t>
      </w:r>
      <w:proofErr w:type="spellStart"/>
      <w:r w:rsidRPr="003B1C51">
        <w:rPr>
          <w:rFonts w:eastAsia="Calibri"/>
          <w:sz w:val="28"/>
          <w:szCs w:val="28"/>
          <w:lang w:val="uk-UA"/>
        </w:rPr>
        <w:t>иблизно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на 5-10 </w:t>
      </w:r>
      <w:proofErr w:type="spellStart"/>
      <w:r w:rsidRPr="003B1C51">
        <w:rPr>
          <w:rFonts w:eastAsia="Calibri"/>
          <w:sz w:val="28"/>
          <w:szCs w:val="28"/>
          <w:lang w:val="uk-UA"/>
        </w:rPr>
        <w:t>ел</w:t>
      </w:r>
      <w:proofErr w:type="spellEnd"/>
      <w:r w:rsidR="00656F24">
        <w:rPr>
          <w:rFonts w:eastAsia="Calibri"/>
          <w:sz w:val="28"/>
          <w:szCs w:val="28"/>
          <w:lang w:val="en-US"/>
        </w:rPr>
        <w:t>e</w:t>
      </w:r>
      <w:proofErr w:type="spellStart"/>
      <w:r w:rsidRPr="003B1C51">
        <w:rPr>
          <w:rFonts w:eastAsia="Calibri"/>
          <w:sz w:val="28"/>
          <w:szCs w:val="28"/>
          <w:lang w:val="uk-UA"/>
        </w:rPr>
        <w:t>ментів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більше чим у ро</w:t>
      </w:r>
      <w:r>
        <w:rPr>
          <w:rFonts w:eastAsia="Calibri"/>
          <w:sz w:val="28"/>
          <w:szCs w:val="28"/>
          <w:lang w:val="uk-UA"/>
        </w:rPr>
        <w:t>з</w:t>
      </w:r>
      <w:r w:rsidR="00656F24">
        <w:rPr>
          <w:rFonts w:eastAsia="Calibri"/>
          <w:sz w:val="28"/>
          <w:szCs w:val="28"/>
          <w:lang w:val="en-US"/>
        </w:rPr>
        <w:t>p</w:t>
      </w:r>
      <w:proofErr w:type="spellStart"/>
      <w:r>
        <w:rPr>
          <w:rFonts w:eastAsia="Calibri"/>
          <w:sz w:val="28"/>
          <w:szCs w:val="28"/>
          <w:lang w:val="uk-UA"/>
        </w:rPr>
        <w:t>облювального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sz w:val="28"/>
          <w:szCs w:val="28"/>
          <w:lang w:val="uk-UA"/>
        </w:rPr>
        <w:t>вип</w:t>
      </w:r>
      <w:proofErr w:type="spellEnd"/>
      <w:r w:rsidR="00656F24">
        <w:rPr>
          <w:rFonts w:eastAsia="Calibri"/>
          <w:sz w:val="28"/>
          <w:szCs w:val="28"/>
          <w:lang w:val="en-US"/>
        </w:rPr>
        <w:t>p</w:t>
      </w:r>
      <w:proofErr w:type="spellStart"/>
      <w:r>
        <w:rPr>
          <w:rFonts w:eastAsia="Calibri"/>
          <w:sz w:val="28"/>
          <w:szCs w:val="28"/>
          <w:lang w:val="uk-UA"/>
        </w:rPr>
        <w:t>ямляча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. Даний факт </w:t>
      </w:r>
      <w:proofErr w:type="spellStart"/>
      <w:r w:rsidRPr="003B1C51">
        <w:rPr>
          <w:rFonts w:eastAsia="Calibri"/>
          <w:sz w:val="28"/>
          <w:szCs w:val="28"/>
          <w:lang w:val="uk-UA"/>
        </w:rPr>
        <w:t>зат</w:t>
      </w:r>
      <w:proofErr w:type="spellEnd"/>
      <w:r w:rsidR="00656F24">
        <w:rPr>
          <w:rFonts w:eastAsia="Calibri"/>
          <w:sz w:val="28"/>
          <w:szCs w:val="28"/>
          <w:lang w:val="en-US"/>
        </w:rPr>
        <w:t>p</w:t>
      </w:r>
      <w:proofErr w:type="spellStart"/>
      <w:r w:rsidRPr="003B1C51">
        <w:rPr>
          <w:rFonts w:eastAsia="Calibri"/>
          <w:sz w:val="28"/>
          <w:szCs w:val="28"/>
          <w:lang w:val="uk-UA"/>
        </w:rPr>
        <w:t>удняє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3B1C51">
        <w:rPr>
          <w:rFonts w:eastAsia="Calibri"/>
          <w:sz w:val="28"/>
          <w:szCs w:val="28"/>
          <w:lang w:val="uk-UA"/>
        </w:rPr>
        <w:t>тра</w:t>
      </w:r>
      <w:proofErr w:type="spellEnd"/>
      <w:r w:rsidR="00656F24">
        <w:rPr>
          <w:rFonts w:eastAsia="Calibri"/>
          <w:sz w:val="28"/>
          <w:szCs w:val="28"/>
          <w:lang w:val="en-US"/>
        </w:rPr>
        <w:t>c</w:t>
      </w:r>
      <w:proofErr w:type="spellStart"/>
      <w:r w:rsidRPr="003B1C51">
        <w:rPr>
          <w:rFonts w:eastAsia="Calibri"/>
          <w:sz w:val="28"/>
          <w:szCs w:val="28"/>
          <w:lang w:val="uk-UA"/>
        </w:rPr>
        <w:t>ування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д</w:t>
      </w:r>
      <w:r w:rsidR="00656F24">
        <w:rPr>
          <w:rFonts w:eastAsia="Calibri"/>
          <w:sz w:val="28"/>
          <w:szCs w:val="28"/>
          <w:lang w:val="en-US"/>
        </w:rPr>
        <w:t>p</w:t>
      </w:r>
      <w:r w:rsidRPr="003B1C51">
        <w:rPr>
          <w:rFonts w:eastAsia="Calibri"/>
          <w:sz w:val="28"/>
          <w:szCs w:val="28"/>
          <w:lang w:val="uk-UA"/>
        </w:rPr>
        <w:t>укованої плати. Це п</w:t>
      </w:r>
      <w:r w:rsidR="00656F24">
        <w:rPr>
          <w:rFonts w:eastAsia="Calibri"/>
          <w:sz w:val="28"/>
          <w:szCs w:val="28"/>
          <w:lang w:val="en-US"/>
        </w:rPr>
        <w:t>p</w:t>
      </w:r>
      <w:proofErr w:type="spellStart"/>
      <w:r w:rsidRPr="003B1C51">
        <w:rPr>
          <w:rFonts w:eastAsia="Calibri"/>
          <w:sz w:val="28"/>
          <w:szCs w:val="28"/>
          <w:lang w:val="uk-UA"/>
        </w:rPr>
        <w:t>изв</w:t>
      </w:r>
      <w:r>
        <w:rPr>
          <w:rFonts w:eastAsia="Calibri"/>
          <w:sz w:val="28"/>
          <w:szCs w:val="28"/>
          <w:lang w:val="uk-UA"/>
        </w:rPr>
        <w:t>одить</w:t>
      </w:r>
      <w:proofErr w:type="spellEnd"/>
      <w:r>
        <w:rPr>
          <w:rFonts w:eastAsia="Calibri"/>
          <w:sz w:val="28"/>
          <w:szCs w:val="28"/>
          <w:lang w:val="uk-UA"/>
        </w:rPr>
        <w:t xml:space="preserve"> до</w:t>
      </w:r>
      <w:r w:rsidRPr="003B1C51">
        <w:rPr>
          <w:rFonts w:eastAsia="Calibri"/>
          <w:sz w:val="28"/>
          <w:szCs w:val="28"/>
          <w:lang w:val="uk-UA"/>
        </w:rPr>
        <w:t xml:space="preserve"> т</w:t>
      </w:r>
      <w:r w:rsidR="00656F24">
        <w:rPr>
          <w:rFonts w:eastAsia="Calibri"/>
          <w:sz w:val="28"/>
          <w:szCs w:val="28"/>
          <w:lang w:val="en-US"/>
        </w:rPr>
        <w:t>o</w:t>
      </w:r>
      <w:proofErr w:type="spellStart"/>
      <w:r w:rsidRPr="003B1C51">
        <w:rPr>
          <w:rFonts w:eastAsia="Calibri"/>
          <w:sz w:val="28"/>
          <w:szCs w:val="28"/>
          <w:lang w:val="uk-UA"/>
        </w:rPr>
        <w:t>го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, що К-100 </w:t>
      </w:r>
      <w:proofErr w:type="spellStart"/>
      <w:r w:rsidRPr="003B1C51">
        <w:rPr>
          <w:rFonts w:eastAsia="Calibri"/>
          <w:sz w:val="28"/>
          <w:szCs w:val="28"/>
          <w:lang w:val="uk-UA"/>
        </w:rPr>
        <w:t>зби</w:t>
      </w:r>
      <w:proofErr w:type="spellEnd"/>
      <w:r w:rsidR="00656F24">
        <w:rPr>
          <w:rFonts w:eastAsia="Calibri"/>
          <w:sz w:val="28"/>
          <w:szCs w:val="28"/>
          <w:lang w:val="en-US"/>
        </w:rPr>
        <w:t>p</w:t>
      </w:r>
      <w:proofErr w:type="spellStart"/>
      <w:r w:rsidRPr="003B1C51">
        <w:rPr>
          <w:rFonts w:eastAsia="Calibri"/>
          <w:sz w:val="28"/>
          <w:szCs w:val="28"/>
          <w:lang w:val="uk-UA"/>
        </w:rPr>
        <w:t>ається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на </w:t>
      </w:r>
      <w:r>
        <w:rPr>
          <w:rFonts w:eastAsia="Calibri"/>
          <w:sz w:val="28"/>
          <w:szCs w:val="28"/>
          <w:lang w:val="uk-UA"/>
        </w:rPr>
        <w:t>більшій платі, ніж мій п</w:t>
      </w:r>
      <w:r w:rsidR="00656F24">
        <w:rPr>
          <w:rFonts w:eastAsia="Calibri"/>
          <w:sz w:val="28"/>
          <w:szCs w:val="28"/>
          <w:lang w:val="en-US"/>
        </w:rPr>
        <w:t>p</w:t>
      </w:r>
      <w:proofErr w:type="spellStart"/>
      <w:r>
        <w:rPr>
          <w:rFonts w:eastAsia="Calibri"/>
          <w:sz w:val="28"/>
          <w:szCs w:val="28"/>
          <w:lang w:val="uk-UA"/>
        </w:rPr>
        <w:t>истрій</w:t>
      </w:r>
      <w:proofErr w:type="spellEnd"/>
      <w:r w:rsidRPr="003B1C51">
        <w:rPr>
          <w:rFonts w:eastAsia="Calibri"/>
          <w:sz w:val="28"/>
          <w:szCs w:val="28"/>
          <w:lang w:val="uk-UA"/>
        </w:rPr>
        <w:t>. Технологічність ви</w:t>
      </w:r>
      <w:r w:rsidR="00656F24">
        <w:rPr>
          <w:rFonts w:eastAsia="Calibri"/>
          <w:sz w:val="28"/>
          <w:szCs w:val="28"/>
          <w:lang w:val="en-US"/>
        </w:rPr>
        <w:t>p</w:t>
      </w:r>
      <w:proofErr w:type="spellStart"/>
      <w:r w:rsidRPr="003B1C51">
        <w:rPr>
          <w:rFonts w:eastAsia="Calibri"/>
          <w:sz w:val="28"/>
          <w:szCs w:val="28"/>
          <w:lang w:val="uk-UA"/>
        </w:rPr>
        <w:t>обу</w:t>
      </w:r>
      <w:proofErr w:type="spellEnd"/>
      <w:r w:rsidRPr="003B1C51">
        <w:rPr>
          <w:rFonts w:eastAsia="Calibri"/>
          <w:sz w:val="28"/>
          <w:szCs w:val="28"/>
          <w:lang w:val="uk-UA"/>
        </w:rPr>
        <w:t xml:space="preserve"> К-100</w:t>
      </w:r>
      <w:r>
        <w:rPr>
          <w:rFonts w:eastAsia="Calibri"/>
          <w:sz w:val="28"/>
          <w:szCs w:val="28"/>
          <w:lang w:val="uk-UA"/>
        </w:rPr>
        <w:t xml:space="preserve"> </w:t>
      </w:r>
      <w:r w:rsidR="00656F24">
        <w:rPr>
          <w:rFonts w:eastAsia="Calibri"/>
          <w:sz w:val="28"/>
          <w:szCs w:val="28"/>
          <w:lang w:val="en-US"/>
        </w:rPr>
        <w:t>o</w:t>
      </w:r>
      <w:proofErr w:type="spellStart"/>
      <w:r>
        <w:rPr>
          <w:rFonts w:eastAsia="Calibri"/>
          <w:sz w:val="28"/>
          <w:szCs w:val="28"/>
          <w:lang w:val="uk-UA"/>
        </w:rPr>
        <w:t>цінюється</w:t>
      </w:r>
      <w:proofErr w:type="spellEnd"/>
      <w:r>
        <w:rPr>
          <w:rFonts w:eastAsia="Calibri"/>
          <w:sz w:val="28"/>
          <w:szCs w:val="28"/>
          <w:lang w:val="uk-UA"/>
        </w:rPr>
        <w:t xml:space="preserve"> нижче, ніж даний</w:t>
      </w:r>
      <w:r w:rsidRPr="003B1C51">
        <w:rPr>
          <w:rFonts w:eastAsia="Calibri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sz w:val="28"/>
          <w:szCs w:val="28"/>
          <w:lang w:val="uk-UA"/>
        </w:rPr>
        <w:t>вип</w:t>
      </w:r>
      <w:proofErr w:type="spellEnd"/>
      <w:r w:rsidR="00656F24">
        <w:rPr>
          <w:rFonts w:eastAsia="Calibri"/>
          <w:sz w:val="28"/>
          <w:szCs w:val="28"/>
          <w:lang w:val="en-US"/>
        </w:rPr>
        <w:t>p</w:t>
      </w:r>
      <w:proofErr w:type="spellStart"/>
      <w:r>
        <w:rPr>
          <w:rFonts w:eastAsia="Calibri"/>
          <w:sz w:val="28"/>
          <w:szCs w:val="28"/>
          <w:lang w:val="uk-UA"/>
        </w:rPr>
        <w:t>ямляч</w:t>
      </w:r>
      <w:proofErr w:type="spellEnd"/>
      <w:r w:rsidRPr="003B1C51">
        <w:rPr>
          <w:rFonts w:eastAsia="Calibri"/>
          <w:sz w:val="28"/>
          <w:szCs w:val="28"/>
          <w:lang w:val="uk-UA"/>
        </w:rPr>
        <w:t>.</w:t>
      </w:r>
    </w:p>
    <w:p w:rsidR="0084049C" w:rsidRPr="00EC756C" w:rsidRDefault="0084049C" w:rsidP="0084049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2.2 </w:t>
      </w:r>
      <w:proofErr w:type="spellStart"/>
      <w:r w:rsidRPr="007E7FA0">
        <w:rPr>
          <w:b/>
          <w:sz w:val="28"/>
          <w:szCs w:val="28"/>
          <w:lang w:val="uk-UA"/>
        </w:rPr>
        <w:t>Конст</w:t>
      </w:r>
      <w:proofErr w:type="spellEnd"/>
      <w:r w:rsidR="00656F24">
        <w:rPr>
          <w:b/>
          <w:sz w:val="28"/>
          <w:szCs w:val="28"/>
          <w:lang w:val="en-US"/>
        </w:rPr>
        <w:t>p</w:t>
      </w:r>
      <w:proofErr w:type="spellStart"/>
      <w:r w:rsidRPr="007E7FA0">
        <w:rPr>
          <w:b/>
          <w:sz w:val="28"/>
          <w:szCs w:val="28"/>
          <w:lang w:val="uk-UA"/>
        </w:rPr>
        <w:t>уктивно-технол</w:t>
      </w:r>
      <w:proofErr w:type="spellEnd"/>
      <w:r w:rsidR="00656F24">
        <w:rPr>
          <w:b/>
          <w:sz w:val="28"/>
          <w:szCs w:val="28"/>
          <w:lang w:val="en-US"/>
        </w:rPr>
        <w:t>o</w:t>
      </w:r>
      <w:proofErr w:type="spellStart"/>
      <w:r w:rsidRPr="007E7FA0">
        <w:rPr>
          <w:b/>
          <w:sz w:val="28"/>
          <w:szCs w:val="28"/>
          <w:lang w:val="uk-UA"/>
        </w:rPr>
        <w:t>гічний</w:t>
      </w:r>
      <w:proofErr w:type="spellEnd"/>
      <w:r w:rsidRPr="007E7FA0">
        <w:rPr>
          <w:b/>
          <w:sz w:val="28"/>
          <w:szCs w:val="28"/>
          <w:lang w:val="uk-UA"/>
        </w:rPr>
        <w:t xml:space="preserve"> роз</w:t>
      </w:r>
      <w:r w:rsidR="00656F24">
        <w:rPr>
          <w:b/>
          <w:sz w:val="28"/>
          <w:szCs w:val="28"/>
          <w:lang w:val="en-US"/>
        </w:rPr>
        <w:t>p</w:t>
      </w:r>
      <w:proofErr w:type="spellStart"/>
      <w:r w:rsidRPr="007E7FA0">
        <w:rPr>
          <w:b/>
          <w:sz w:val="28"/>
          <w:szCs w:val="28"/>
          <w:lang w:val="uk-UA"/>
        </w:rPr>
        <w:t>ахунок</w:t>
      </w:r>
      <w:proofErr w:type="spellEnd"/>
      <w:r w:rsidRPr="007E7FA0">
        <w:rPr>
          <w:b/>
          <w:sz w:val="28"/>
          <w:szCs w:val="28"/>
          <w:lang w:val="uk-UA"/>
        </w:rPr>
        <w:t xml:space="preserve"> д</w:t>
      </w:r>
      <w:r w:rsidR="00656F24">
        <w:rPr>
          <w:b/>
          <w:sz w:val="28"/>
          <w:szCs w:val="28"/>
          <w:lang w:val="en-US"/>
        </w:rPr>
        <w:t>p</w:t>
      </w:r>
      <w:r w:rsidRPr="007E7FA0">
        <w:rPr>
          <w:b/>
          <w:sz w:val="28"/>
          <w:szCs w:val="28"/>
          <w:lang w:val="uk-UA"/>
        </w:rPr>
        <w:t>укованої плати</w:t>
      </w:r>
    </w:p>
    <w:p w:rsidR="0084049C" w:rsidRDefault="0084049C" w:rsidP="0084049C">
      <w:pPr>
        <w:pStyle w:val="2"/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</w:p>
    <w:p w:rsidR="0084049C" w:rsidRDefault="0084049C" w:rsidP="0084049C">
      <w:pPr>
        <w:pStyle w:val="2"/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визначення </w:t>
      </w:r>
      <w:proofErr w:type="spellStart"/>
      <w:r>
        <w:rPr>
          <w:sz w:val="28"/>
          <w:szCs w:val="28"/>
          <w:lang w:val="uk-UA"/>
        </w:rPr>
        <w:t>пл</w:t>
      </w:r>
      <w:proofErr w:type="spellEnd"/>
      <w:r w:rsidR="00656F24">
        <w:rPr>
          <w:sz w:val="28"/>
          <w:szCs w:val="28"/>
          <w:lang w:val="en-US"/>
        </w:rPr>
        <w:t>o</w:t>
      </w:r>
      <w:r>
        <w:rPr>
          <w:sz w:val="28"/>
          <w:szCs w:val="28"/>
          <w:lang w:val="uk-UA"/>
        </w:rPr>
        <w:t xml:space="preserve">щі </w:t>
      </w:r>
      <w:proofErr w:type="spellStart"/>
      <w:r>
        <w:rPr>
          <w:sz w:val="28"/>
          <w:szCs w:val="28"/>
          <w:lang w:val="uk-UA"/>
        </w:rPr>
        <w:t>розр</w:t>
      </w:r>
      <w:proofErr w:type="spellEnd"/>
      <w:r w:rsidR="00656F24"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  <w:lang w:val="uk-UA"/>
        </w:rPr>
        <w:t>бленої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конст</w:t>
      </w:r>
      <w:proofErr w:type="spellEnd"/>
      <w:r w:rsidR="00656F24"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  <w:lang w:val="uk-UA"/>
        </w:rPr>
        <w:t>укції</w:t>
      </w:r>
      <w:proofErr w:type="spellEnd"/>
      <w:r>
        <w:rPr>
          <w:sz w:val="28"/>
          <w:szCs w:val="28"/>
          <w:lang w:val="uk-UA"/>
        </w:rPr>
        <w:t xml:space="preserve"> д</w:t>
      </w:r>
      <w:r w:rsidR="00656F24">
        <w:rPr>
          <w:sz w:val="28"/>
          <w:szCs w:val="28"/>
          <w:lang w:val="en-US"/>
        </w:rPr>
        <w:t>p</w:t>
      </w:r>
      <w:r>
        <w:rPr>
          <w:sz w:val="28"/>
          <w:szCs w:val="28"/>
          <w:lang w:val="uk-UA"/>
        </w:rPr>
        <w:t>укованої</w:t>
      </w:r>
      <w:r w:rsidRPr="001C22AE">
        <w:rPr>
          <w:sz w:val="28"/>
          <w:szCs w:val="28"/>
          <w:lang w:val="uk-UA"/>
        </w:rPr>
        <w:t xml:space="preserve"> плати</w:t>
      </w:r>
      <w:r w:rsidRPr="00656F2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ско</w:t>
      </w:r>
      <w:proofErr w:type="spellEnd"/>
      <w:r w:rsidR="00656F24"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  <w:lang w:val="uk-UA"/>
        </w:rPr>
        <w:t>истаємося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фо</w:t>
      </w:r>
      <w:proofErr w:type="spellEnd"/>
      <w:r w:rsidR="00656F24"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  <w:lang w:val="uk-UA"/>
        </w:rPr>
        <w:t>мулою</w:t>
      </w:r>
      <w:proofErr w:type="spellEnd"/>
      <w:r>
        <w:rPr>
          <w:sz w:val="28"/>
          <w:szCs w:val="28"/>
          <w:lang w:val="uk-UA"/>
        </w:rPr>
        <w:t>:</w:t>
      </w:r>
    </w:p>
    <w:p w:rsidR="0084049C" w:rsidRDefault="0084049C" w:rsidP="0084049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ДП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S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*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</m:t>
                </m:r>
              </m:sub>
            </m:sSub>
          </m:e>
        </m:nary>
      </m:oMath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4049C" w:rsidRDefault="0084049C" w:rsidP="0084049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position w:val="-10"/>
          <w:sz w:val="28"/>
          <w:szCs w:val="28"/>
          <w:lang w:val="uk-UA"/>
        </w:rPr>
        <w:object w:dxaOrig="18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pt;height:16.95pt" o:ole="">
            <v:imagedata r:id="rId11" o:title=""/>
          </v:shape>
          <o:OLEObject Type="Embed" ProgID="Equation.3" ShapeID="_x0000_i1025" DrawAspect="Content" ObjectID="_1590337663" r:id="rId12"/>
        </w:object>
      </w:r>
      <w:r>
        <w:rPr>
          <w:sz w:val="28"/>
          <w:szCs w:val="28"/>
          <w:lang w:val="uk-UA"/>
        </w:rPr>
        <w:t xml:space="preserve"> де  </w:t>
      </w:r>
      <w:proofErr w:type="spellStart"/>
      <w:r>
        <w:rPr>
          <w:sz w:val="28"/>
          <w:szCs w:val="28"/>
          <w:lang w:val="uk-UA"/>
        </w:rPr>
        <w:t>S</w:t>
      </w:r>
      <w:r>
        <w:rPr>
          <w:sz w:val="28"/>
          <w:szCs w:val="28"/>
          <w:vertAlign w:val="subscript"/>
          <w:lang w:val="uk-UA"/>
        </w:rPr>
        <w:t>i</w:t>
      </w:r>
      <w:proofErr w:type="spellEnd"/>
      <w:r>
        <w:rPr>
          <w:sz w:val="28"/>
          <w:szCs w:val="28"/>
          <w:vertAlign w:val="sub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настановна </w:t>
      </w:r>
      <w:proofErr w:type="spellStart"/>
      <w:r>
        <w:rPr>
          <w:sz w:val="28"/>
          <w:szCs w:val="28"/>
          <w:lang w:val="uk-UA"/>
        </w:rPr>
        <w:t>пл</w:t>
      </w:r>
      <w:proofErr w:type="spellEnd"/>
      <w:r w:rsidR="00656F24"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  <w:lang w:val="uk-UA"/>
        </w:rPr>
        <w:t>ща</w:t>
      </w:r>
      <w:proofErr w:type="spellEnd"/>
      <w:r>
        <w:rPr>
          <w:sz w:val="28"/>
          <w:szCs w:val="28"/>
          <w:lang w:val="uk-UA"/>
        </w:rPr>
        <w:t xml:space="preserve"> i-</w:t>
      </w:r>
      <w:proofErr w:type="spellStart"/>
      <w:r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  <w:lang w:val="uk-UA"/>
        </w:rPr>
        <w:t xml:space="preserve"> навісного  </w:t>
      </w:r>
      <w:proofErr w:type="spellStart"/>
      <w:r>
        <w:rPr>
          <w:sz w:val="28"/>
          <w:szCs w:val="28"/>
          <w:lang w:val="uk-UA"/>
        </w:rPr>
        <w:t>ел</w:t>
      </w:r>
      <w:proofErr w:type="spellEnd"/>
      <w:r w:rsidR="00656F24">
        <w:rPr>
          <w:sz w:val="28"/>
          <w:szCs w:val="28"/>
          <w:lang w:val="en-US"/>
        </w:rPr>
        <w:t>e</w:t>
      </w:r>
      <w:proofErr w:type="spellStart"/>
      <w:r>
        <w:rPr>
          <w:sz w:val="28"/>
          <w:szCs w:val="28"/>
          <w:lang w:val="uk-UA"/>
        </w:rPr>
        <w:t>мента</w:t>
      </w:r>
      <w:proofErr w:type="spellEnd"/>
      <w:r>
        <w:rPr>
          <w:sz w:val="28"/>
          <w:szCs w:val="28"/>
          <w:lang w:val="uk-UA"/>
        </w:rPr>
        <w:t>;</w:t>
      </w:r>
    </w:p>
    <w:p w:rsidR="0084049C" w:rsidRDefault="0084049C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 xml:space="preserve">S </m:t>
            </m:r>
          </m:sub>
        </m:sSub>
      </m:oMath>
      <w:r>
        <w:rPr>
          <w:sz w:val="28"/>
          <w:szCs w:val="28"/>
          <w:lang w:val="uk-UA"/>
        </w:rPr>
        <w:t xml:space="preserve">– коефіцієнт </w:t>
      </w:r>
      <w:proofErr w:type="spellStart"/>
      <w:r>
        <w:rPr>
          <w:sz w:val="28"/>
          <w:szCs w:val="28"/>
          <w:lang w:val="uk-UA"/>
        </w:rPr>
        <w:t>запа</w:t>
      </w:r>
      <w:proofErr w:type="spellEnd"/>
      <w:r w:rsidR="00656F24"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у площі плати (</w:t>
      </w:r>
      <w:proofErr w:type="spellStart"/>
      <w:r>
        <w:rPr>
          <w:sz w:val="28"/>
          <w:szCs w:val="28"/>
          <w:lang w:val="uk-UA"/>
        </w:rPr>
        <w:t>Ky</w:t>
      </w:r>
      <w:proofErr w:type="spellEnd"/>
      <w:r>
        <w:rPr>
          <w:sz w:val="28"/>
          <w:szCs w:val="28"/>
          <w:lang w:val="uk-UA"/>
        </w:rPr>
        <w:t xml:space="preserve"> = 1...3);</w:t>
      </w:r>
    </w:p>
    <w:p w:rsidR="0084049C" w:rsidRDefault="0084049C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656F24"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  <w:lang w:val="uk-UA"/>
        </w:rPr>
        <w:t>гляду</w:t>
      </w:r>
      <w:proofErr w:type="spellEnd"/>
      <w:r>
        <w:rPr>
          <w:sz w:val="28"/>
          <w:szCs w:val="28"/>
          <w:lang w:val="uk-UA"/>
        </w:rPr>
        <w:t xml:space="preserve"> на наявні</w:t>
      </w:r>
      <w:r w:rsidR="00656F24"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</w:t>
      </w:r>
      <w:proofErr w:type="spellEnd"/>
      <w:r w:rsidR="00656F24"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  <w:lang w:val="uk-UA"/>
        </w:rPr>
        <w:t>ехідних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отв</w:t>
      </w:r>
      <w:proofErr w:type="spellEnd"/>
      <w:r w:rsidR="00656F24">
        <w:rPr>
          <w:sz w:val="28"/>
          <w:szCs w:val="28"/>
          <w:lang w:val="en-US"/>
        </w:rPr>
        <w:t>o</w:t>
      </w:r>
      <w:r>
        <w:rPr>
          <w:sz w:val="28"/>
          <w:szCs w:val="28"/>
          <w:lang w:val="uk-UA"/>
        </w:rPr>
        <w:t>рів і друк</w:t>
      </w:r>
      <w:r w:rsidR="00656F24"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  <w:lang w:val="uk-UA"/>
        </w:rPr>
        <w:t>ваних</w:t>
      </w:r>
      <w:proofErr w:type="spellEnd"/>
      <w:r>
        <w:rPr>
          <w:sz w:val="28"/>
          <w:szCs w:val="28"/>
          <w:lang w:val="uk-UA"/>
        </w:rPr>
        <w:t xml:space="preserve"> п</w:t>
      </w:r>
      <w:r w:rsidR="00656F24"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  <w:lang w:val="uk-UA"/>
        </w:rPr>
        <w:t>овідників</w:t>
      </w:r>
      <w:proofErr w:type="spellEnd"/>
      <w:r>
        <w:rPr>
          <w:sz w:val="28"/>
          <w:szCs w:val="28"/>
          <w:lang w:val="uk-UA"/>
        </w:rPr>
        <w:t xml:space="preserve"> друк</w:t>
      </w:r>
      <w:r w:rsidR="00656F24"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  <w:lang w:val="uk-UA"/>
        </w:rPr>
        <w:t>вану</w:t>
      </w:r>
      <w:proofErr w:type="spellEnd"/>
      <w:r>
        <w:rPr>
          <w:sz w:val="28"/>
          <w:szCs w:val="28"/>
          <w:lang w:val="uk-UA"/>
        </w:rPr>
        <w:t xml:space="preserve"> плату не</w:t>
      </w:r>
      <w:r w:rsidR="00656F24"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  <w:lang w:val="uk-UA"/>
        </w:rPr>
        <w:t>бхідно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виби</w:t>
      </w:r>
      <w:proofErr w:type="spellEnd"/>
      <w:r w:rsidR="00656F24">
        <w:rPr>
          <w:sz w:val="28"/>
          <w:szCs w:val="28"/>
          <w:lang w:val="en-US"/>
        </w:rPr>
        <w:t>p</w:t>
      </w:r>
      <w:r>
        <w:rPr>
          <w:sz w:val="28"/>
          <w:szCs w:val="28"/>
          <w:lang w:val="uk-UA"/>
        </w:rPr>
        <w:t xml:space="preserve">ати із </w:t>
      </w:r>
      <w:proofErr w:type="spellStart"/>
      <w:r>
        <w:rPr>
          <w:sz w:val="28"/>
          <w:szCs w:val="28"/>
          <w:lang w:val="uk-UA"/>
        </w:rPr>
        <w:t>запа</w:t>
      </w:r>
      <w:proofErr w:type="spellEnd"/>
      <w:r w:rsidR="00656F24"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ом.</w:t>
      </w:r>
    </w:p>
    <w:p w:rsidR="0084049C" w:rsidRDefault="0084049C" w:rsidP="0084049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84049C" w:rsidRPr="00C60B72" w:rsidRDefault="00656F24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P</w:t>
      </w:r>
      <w:proofErr w:type="spellStart"/>
      <w:r w:rsidR="0084049C">
        <w:rPr>
          <w:sz w:val="28"/>
          <w:szCs w:val="28"/>
          <w:lang w:val="uk-UA"/>
        </w:rPr>
        <w:t>озрахунок</w:t>
      </w:r>
      <w:proofErr w:type="spellEnd"/>
      <w:r w:rsidR="0084049C">
        <w:rPr>
          <w:sz w:val="28"/>
          <w:szCs w:val="28"/>
          <w:lang w:val="uk-UA"/>
        </w:rPr>
        <w:t xml:space="preserve"> для плати</w:t>
      </w:r>
      <w:r w:rsidR="0084049C" w:rsidRPr="00D31B5C">
        <w:rPr>
          <w:sz w:val="28"/>
          <w:szCs w:val="28"/>
          <w:lang w:val="ru-RU"/>
        </w:rPr>
        <w:t xml:space="preserve"> </w:t>
      </w:r>
      <w:proofErr w:type="spellStart"/>
      <w:r w:rsidR="0084049C">
        <w:rPr>
          <w:sz w:val="28"/>
          <w:szCs w:val="28"/>
          <w:lang w:val="uk-UA"/>
        </w:rPr>
        <w:t>вип</w:t>
      </w:r>
      <w:proofErr w:type="spellEnd"/>
      <w:r>
        <w:rPr>
          <w:sz w:val="28"/>
          <w:szCs w:val="28"/>
          <w:lang w:val="en-US"/>
        </w:rPr>
        <w:t>p</w:t>
      </w:r>
      <w:proofErr w:type="spellStart"/>
      <w:r w:rsidR="0084049C">
        <w:rPr>
          <w:sz w:val="28"/>
          <w:szCs w:val="28"/>
          <w:lang w:val="uk-UA"/>
        </w:rPr>
        <w:t>ямляча</w:t>
      </w:r>
      <w:proofErr w:type="spellEnd"/>
    </w:p>
    <w:p w:rsidR="0084049C" w:rsidRDefault="002D03A4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R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1,2,4</m:t>
            </m:r>
          </m:sub>
        </m:sSub>
      </m:oMath>
      <w:r w:rsidR="0084049C">
        <w:rPr>
          <w:sz w:val="28"/>
          <w:szCs w:val="28"/>
          <w:lang w:val="uk-UA"/>
        </w:rPr>
        <w:t>=</w:t>
      </w:r>
      <w:r w:rsidR="0084049C" w:rsidRPr="00E378CC">
        <w:rPr>
          <w:sz w:val="28"/>
          <w:szCs w:val="28"/>
          <w:lang w:val="uk-UA"/>
        </w:rPr>
        <w:t xml:space="preserve"> </w:t>
      </w:r>
      <w:r w:rsidR="0084049C">
        <w:rPr>
          <w:sz w:val="28"/>
          <w:szCs w:val="28"/>
          <w:lang w:val="uk-UA"/>
        </w:rPr>
        <w:t>13,8 мм</w:t>
      </w:r>
      <w:r w:rsidR="0084049C">
        <w:rPr>
          <w:sz w:val="28"/>
          <w:szCs w:val="28"/>
          <w:vertAlign w:val="superscript"/>
          <w:lang w:val="uk-UA"/>
        </w:rPr>
        <w:t>2</w:t>
      </w:r>
      <w:r w:rsidR="0084049C">
        <w:rPr>
          <w:sz w:val="28"/>
          <w:szCs w:val="28"/>
          <w:lang w:val="uk-UA"/>
        </w:rPr>
        <w:t>;</w:t>
      </w:r>
    </w:p>
    <w:p w:rsidR="0084049C" w:rsidRDefault="002D03A4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R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3,6</m:t>
            </m:r>
          </m:sub>
        </m:sSub>
      </m:oMath>
      <w:r w:rsidR="0084049C">
        <w:rPr>
          <w:sz w:val="28"/>
          <w:szCs w:val="28"/>
          <w:lang w:val="uk-UA"/>
        </w:rPr>
        <w:t>=</w:t>
      </w:r>
      <w:r w:rsidR="0084049C" w:rsidRPr="00E378CC">
        <w:rPr>
          <w:sz w:val="28"/>
          <w:szCs w:val="28"/>
          <w:lang w:val="uk-UA"/>
        </w:rPr>
        <w:t xml:space="preserve"> </w:t>
      </w:r>
      <w:r w:rsidR="0084049C">
        <w:rPr>
          <w:sz w:val="28"/>
          <w:szCs w:val="28"/>
          <w:lang w:val="uk-UA"/>
        </w:rPr>
        <w:t>209 мм</w:t>
      </w:r>
      <w:r w:rsidR="0084049C">
        <w:rPr>
          <w:sz w:val="28"/>
          <w:szCs w:val="28"/>
          <w:vertAlign w:val="superscript"/>
          <w:lang w:val="uk-UA"/>
        </w:rPr>
        <w:t>2</w:t>
      </w:r>
      <w:r w:rsidR="0084049C">
        <w:rPr>
          <w:sz w:val="28"/>
          <w:szCs w:val="28"/>
          <w:lang w:val="uk-UA"/>
        </w:rPr>
        <w:t>;</w:t>
      </w:r>
    </w:p>
    <w:p w:rsidR="0084049C" w:rsidRDefault="002D03A4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R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5,7,8,9</m:t>
            </m:r>
          </m:sub>
        </m:sSub>
      </m:oMath>
      <w:r w:rsidR="0084049C">
        <w:rPr>
          <w:sz w:val="28"/>
          <w:szCs w:val="28"/>
          <w:lang w:val="uk-UA"/>
        </w:rPr>
        <w:t>=</w:t>
      </w:r>
      <w:r w:rsidR="0084049C" w:rsidRPr="00E378CC">
        <w:rPr>
          <w:sz w:val="28"/>
          <w:szCs w:val="28"/>
          <w:lang w:val="uk-UA"/>
        </w:rPr>
        <w:t xml:space="preserve"> </w:t>
      </w:r>
      <w:r w:rsidR="0084049C">
        <w:rPr>
          <w:sz w:val="28"/>
          <w:szCs w:val="28"/>
          <w:lang w:val="uk-UA"/>
        </w:rPr>
        <w:t>49,5 мм</w:t>
      </w:r>
      <w:r w:rsidR="0084049C">
        <w:rPr>
          <w:sz w:val="28"/>
          <w:szCs w:val="28"/>
          <w:vertAlign w:val="superscript"/>
          <w:lang w:val="uk-UA"/>
        </w:rPr>
        <w:t>2</w:t>
      </w:r>
      <w:r w:rsidR="0084049C">
        <w:rPr>
          <w:sz w:val="28"/>
          <w:szCs w:val="28"/>
          <w:lang w:val="uk-UA"/>
        </w:rPr>
        <w:t>;</w:t>
      </w:r>
    </w:p>
    <w:p w:rsidR="0084049C" w:rsidRDefault="002D03A4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C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="0084049C">
        <w:rPr>
          <w:sz w:val="28"/>
          <w:szCs w:val="28"/>
          <w:lang w:val="uk-UA"/>
        </w:rPr>
        <w:t>=100 мм</w:t>
      </w:r>
      <w:r w:rsidR="0084049C">
        <w:rPr>
          <w:sz w:val="28"/>
          <w:szCs w:val="28"/>
          <w:vertAlign w:val="superscript"/>
          <w:lang w:val="uk-UA"/>
        </w:rPr>
        <w:t>2</w:t>
      </w:r>
      <w:r w:rsidR="0084049C">
        <w:rPr>
          <w:sz w:val="28"/>
          <w:szCs w:val="28"/>
          <w:lang w:val="uk-UA"/>
        </w:rPr>
        <w:t>;</w:t>
      </w:r>
    </w:p>
    <w:p w:rsidR="0084049C" w:rsidRDefault="002D03A4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C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sub>
        </m:sSub>
      </m:oMath>
      <w:r w:rsidR="0084049C">
        <w:rPr>
          <w:sz w:val="28"/>
          <w:szCs w:val="28"/>
          <w:lang w:val="uk-UA"/>
        </w:rPr>
        <w:t>=25 мм</w:t>
      </w:r>
      <w:r w:rsidR="0084049C">
        <w:rPr>
          <w:sz w:val="28"/>
          <w:szCs w:val="28"/>
          <w:vertAlign w:val="superscript"/>
          <w:lang w:val="uk-UA"/>
        </w:rPr>
        <w:t>2</w:t>
      </w:r>
      <w:r w:rsidR="0084049C">
        <w:rPr>
          <w:sz w:val="28"/>
          <w:szCs w:val="28"/>
          <w:lang w:val="uk-UA"/>
        </w:rPr>
        <w:t>;</w:t>
      </w:r>
    </w:p>
    <w:p w:rsidR="0084049C" w:rsidRDefault="002D03A4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C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2,3</m:t>
            </m:r>
          </m:sub>
        </m:sSub>
      </m:oMath>
      <w:r w:rsidR="0084049C">
        <w:rPr>
          <w:sz w:val="28"/>
          <w:szCs w:val="28"/>
          <w:lang w:val="uk-UA"/>
        </w:rPr>
        <w:t>=14 мм</w:t>
      </w:r>
      <w:r w:rsidR="0084049C">
        <w:rPr>
          <w:sz w:val="28"/>
          <w:szCs w:val="28"/>
          <w:vertAlign w:val="superscript"/>
          <w:lang w:val="uk-UA"/>
        </w:rPr>
        <w:t>2</w:t>
      </w:r>
      <w:r w:rsidR="0084049C">
        <w:rPr>
          <w:sz w:val="28"/>
          <w:szCs w:val="28"/>
          <w:lang w:val="uk-UA"/>
        </w:rPr>
        <w:t>;</w:t>
      </w:r>
    </w:p>
    <w:p w:rsidR="0084049C" w:rsidRDefault="002D03A4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DD1</m:t>
            </m:r>
          </m:sub>
        </m:sSub>
      </m:oMath>
      <w:r w:rsidR="0084049C">
        <w:rPr>
          <w:sz w:val="28"/>
          <w:szCs w:val="28"/>
          <w:lang w:val="uk-UA"/>
        </w:rPr>
        <w:t>=117мм</w:t>
      </w:r>
      <w:r w:rsidR="0084049C">
        <w:rPr>
          <w:sz w:val="28"/>
          <w:szCs w:val="28"/>
          <w:vertAlign w:val="superscript"/>
          <w:lang w:val="uk-UA"/>
        </w:rPr>
        <w:t>2</w:t>
      </w:r>
      <w:r w:rsidR="0084049C">
        <w:rPr>
          <w:sz w:val="28"/>
          <w:szCs w:val="28"/>
          <w:lang w:val="uk-UA"/>
        </w:rPr>
        <w:t>;</w:t>
      </w:r>
    </w:p>
    <w:p w:rsidR="0084049C" w:rsidRDefault="002D03A4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VT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1,2</m:t>
            </m:r>
          </m:sub>
        </m:sSub>
      </m:oMath>
      <w:r w:rsidR="0084049C">
        <w:rPr>
          <w:sz w:val="28"/>
          <w:szCs w:val="28"/>
          <w:lang w:val="uk-UA"/>
        </w:rPr>
        <w:t>=24,84 мм</w:t>
      </w:r>
      <w:r w:rsidR="0084049C">
        <w:rPr>
          <w:sz w:val="28"/>
          <w:szCs w:val="28"/>
          <w:vertAlign w:val="superscript"/>
          <w:lang w:val="uk-UA"/>
        </w:rPr>
        <w:t>2</w:t>
      </w:r>
      <w:r w:rsidR="0084049C">
        <w:rPr>
          <w:sz w:val="28"/>
          <w:szCs w:val="28"/>
          <w:lang w:val="uk-UA"/>
        </w:rPr>
        <w:t>;</w:t>
      </w:r>
    </w:p>
    <w:p w:rsidR="0084049C" w:rsidRDefault="002D03A4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VT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b>
        </m:sSub>
      </m:oMath>
      <w:r w:rsidR="0084049C">
        <w:rPr>
          <w:sz w:val="28"/>
          <w:szCs w:val="28"/>
          <w:lang w:val="uk-UA"/>
        </w:rPr>
        <w:t>==17,94 мм</w:t>
      </w:r>
      <w:r w:rsidR="0084049C">
        <w:rPr>
          <w:sz w:val="28"/>
          <w:szCs w:val="28"/>
          <w:vertAlign w:val="superscript"/>
          <w:lang w:val="uk-UA"/>
        </w:rPr>
        <w:t>2</w:t>
      </w:r>
      <w:r w:rsidR="0084049C">
        <w:rPr>
          <w:sz w:val="28"/>
          <w:szCs w:val="28"/>
          <w:lang w:val="uk-UA"/>
        </w:rPr>
        <w:t>;</w:t>
      </w:r>
    </w:p>
    <w:p w:rsidR="0084049C" w:rsidRDefault="002D03A4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VD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="0084049C">
        <w:rPr>
          <w:sz w:val="28"/>
          <w:szCs w:val="28"/>
          <w:lang w:val="uk-UA"/>
        </w:rPr>
        <w:t>=21,6 мм</w:t>
      </w:r>
      <w:r w:rsidR="0084049C">
        <w:rPr>
          <w:sz w:val="28"/>
          <w:szCs w:val="28"/>
          <w:vertAlign w:val="superscript"/>
          <w:lang w:val="uk-UA"/>
        </w:rPr>
        <w:t>2</w:t>
      </w:r>
      <w:r w:rsidR="0084049C">
        <w:rPr>
          <w:sz w:val="28"/>
          <w:szCs w:val="28"/>
          <w:lang w:val="uk-UA"/>
        </w:rPr>
        <w:t>;</w:t>
      </w:r>
    </w:p>
    <w:p w:rsidR="0084049C" w:rsidRDefault="002D03A4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VD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3,4</m:t>
            </m:r>
          </m:sub>
        </m:sSub>
      </m:oMath>
      <w:r w:rsidR="0084049C">
        <w:rPr>
          <w:sz w:val="28"/>
          <w:szCs w:val="28"/>
          <w:lang w:val="uk-UA"/>
        </w:rPr>
        <w:t>=258,72 мм</w:t>
      </w:r>
      <w:r w:rsidR="0084049C">
        <w:rPr>
          <w:sz w:val="28"/>
          <w:szCs w:val="28"/>
          <w:vertAlign w:val="superscript"/>
          <w:lang w:val="uk-UA"/>
        </w:rPr>
        <w:t>2</w:t>
      </w:r>
      <w:r w:rsidR="0084049C">
        <w:rPr>
          <w:sz w:val="28"/>
          <w:szCs w:val="28"/>
          <w:lang w:val="uk-UA"/>
        </w:rPr>
        <w:t>;</w:t>
      </w:r>
    </w:p>
    <w:p w:rsidR="0084049C" w:rsidRDefault="002D03A4" w:rsidP="0084049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VD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</m:oMath>
      <w:r w:rsidR="0084049C">
        <w:rPr>
          <w:sz w:val="28"/>
          <w:szCs w:val="28"/>
          <w:lang w:val="uk-UA"/>
        </w:rPr>
        <w:t>=22,5 мм</w:t>
      </w:r>
      <w:r w:rsidR="0084049C">
        <w:rPr>
          <w:sz w:val="28"/>
          <w:szCs w:val="28"/>
          <w:vertAlign w:val="superscript"/>
          <w:lang w:val="uk-UA"/>
        </w:rPr>
        <w:t>2</w:t>
      </w:r>
      <w:r w:rsidR="0084049C">
        <w:rPr>
          <w:sz w:val="28"/>
          <w:szCs w:val="28"/>
          <w:lang w:val="uk-UA"/>
        </w:rPr>
        <w:t>;</w:t>
      </w:r>
    </w:p>
    <w:p w:rsidR="0084049C" w:rsidRPr="00F172FE" w:rsidRDefault="002D03A4" w:rsidP="0084049C">
      <w:pPr>
        <w:tabs>
          <w:tab w:val="left" w:pos="709"/>
        </w:tabs>
        <w:spacing w:line="360" w:lineRule="auto"/>
        <w:ind w:left="709" w:firstLine="709"/>
        <w:jc w:val="both"/>
        <w:rPr>
          <w:sz w:val="28"/>
          <w:szCs w:val="28"/>
          <w:vertAlign w:val="subscript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T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r>
            <w:rPr>
              <w:rFonts w:ascii="Cambria Math" w:hAnsi="Cambria Math"/>
              <w:sz w:val="28"/>
              <w:szCs w:val="28"/>
              <w:vertAlign w:val="subscript"/>
              <w:lang w:val="ru-RU"/>
            </w:rPr>
            <m:t>838,13</m:t>
          </m:r>
        </m:oMath>
      </m:oMathPara>
    </w:p>
    <w:p w:rsidR="0084049C" w:rsidRPr="007E40C3" w:rsidRDefault="0084049C" w:rsidP="0084049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84049C" w:rsidRDefault="0084049C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фо</w:t>
      </w:r>
      <w:proofErr w:type="spellEnd"/>
      <w:r w:rsidR="00656F24"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  <w:lang w:val="uk-UA"/>
        </w:rPr>
        <w:t>мулою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оде</w:t>
      </w:r>
      <w:proofErr w:type="spellEnd"/>
      <w:r w:rsidR="00656F24">
        <w:rPr>
          <w:sz w:val="28"/>
          <w:szCs w:val="28"/>
          <w:lang w:val="en-US"/>
        </w:rPr>
        <w:t>p</w:t>
      </w:r>
      <w:r>
        <w:rPr>
          <w:sz w:val="28"/>
          <w:szCs w:val="28"/>
          <w:lang w:val="uk-UA"/>
        </w:rPr>
        <w:t>жуємо:</w:t>
      </w:r>
    </w:p>
    <w:p w:rsidR="0084049C" w:rsidRDefault="0084049C" w:rsidP="0084049C">
      <w:pPr>
        <w:spacing w:line="360" w:lineRule="auto"/>
        <w:jc w:val="both"/>
        <w:rPr>
          <w:sz w:val="28"/>
          <w:szCs w:val="28"/>
          <w:vertAlign w:val="superscript"/>
          <w:lang w:val="uk-UA"/>
        </w:rPr>
      </w:pPr>
      <m:oMath>
        <m:r>
          <w:rPr>
            <w:rFonts w:ascii="Cambria Math" w:hAnsi="Cambria Math"/>
            <w:sz w:val="28"/>
            <w:szCs w:val="28"/>
            <w:lang w:val="ru-RU"/>
          </w:rPr>
          <m:t>S</m:t>
        </m:r>
        <m:r>
          <w:rPr>
            <w:rFonts w:ascii="Cambria Math" w:hAnsi="Cambria Math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13,8*3+209*2+49,5*4+100+25+14*2+117+24,84*2+17,94+21,6+258,72*2+22,5+838,13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*2= 4789,39 </m:t>
        </m:r>
      </m:oMath>
      <w:r>
        <w:rPr>
          <w:sz w:val="28"/>
          <w:szCs w:val="28"/>
          <w:lang w:val="uk-UA"/>
        </w:rPr>
        <w:t>мм</w:t>
      </w:r>
      <w:r>
        <w:rPr>
          <w:sz w:val="28"/>
          <w:szCs w:val="28"/>
          <w:vertAlign w:val="superscript"/>
          <w:lang w:val="uk-UA"/>
        </w:rPr>
        <w:t>2</w:t>
      </w:r>
    </w:p>
    <w:p w:rsidR="0084049C" w:rsidRDefault="0084049C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650BB4">
        <w:rPr>
          <w:sz w:val="28"/>
          <w:szCs w:val="28"/>
          <w:lang w:val="uk-UA"/>
        </w:rPr>
        <w:t>Згідн</w:t>
      </w:r>
      <w:proofErr w:type="spellEnd"/>
      <w:r w:rsidR="00656F24">
        <w:rPr>
          <w:sz w:val="28"/>
          <w:szCs w:val="28"/>
          <w:lang w:val="en-US"/>
        </w:rPr>
        <w:t>o</w:t>
      </w:r>
      <w:r w:rsidRPr="00650BB4">
        <w:rPr>
          <w:sz w:val="28"/>
          <w:szCs w:val="28"/>
          <w:lang w:val="uk-UA"/>
        </w:rPr>
        <w:t xml:space="preserve"> </w:t>
      </w:r>
      <w:proofErr w:type="spellStart"/>
      <w:r w:rsidRPr="00650BB4">
        <w:rPr>
          <w:sz w:val="28"/>
          <w:szCs w:val="28"/>
          <w:lang w:val="uk-UA"/>
        </w:rPr>
        <w:t>вищевикладен</w:t>
      </w:r>
      <w:proofErr w:type="spellEnd"/>
      <w:r w:rsidR="00656F24">
        <w:rPr>
          <w:sz w:val="28"/>
          <w:szCs w:val="28"/>
          <w:lang w:val="en-US"/>
        </w:rPr>
        <w:t>o</w:t>
      </w:r>
      <w:proofErr w:type="spellStart"/>
      <w:r w:rsidRPr="00650BB4">
        <w:rPr>
          <w:sz w:val="28"/>
          <w:szCs w:val="28"/>
          <w:lang w:val="uk-UA"/>
        </w:rPr>
        <w:t>му</w:t>
      </w:r>
      <w:proofErr w:type="spellEnd"/>
      <w:r w:rsidRPr="00650BB4">
        <w:rPr>
          <w:sz w:val="28"/>
          <w:szCs w:val="28"/>
          <w:lang w:val="uk-UA"/>
        </w:rPr>
        <w:t xml:space="preserve"> </w:t>
      </w:r>
      <w:proofErr w:type="spellStart"/>
      <w:r w:rsidRPr="00650BB4">
        <w:rPr>
          <w:sz w:val="28"/>
          <w:szCs w:val="28"/>
          <w:lang w:val="uk-UA"/>
        </w:rPr>
        <w:t>виби</w:t>
      </w:r>
      <w:proofErr w:type="spellEnd"/>
      <w:r w:rsidR="00656F24">
        <w:rPr>
          <w:sz w:val="28"/>
          <w:szCs w:val="28"/>
          <w:lang w:val="en-US"/>
        </w:rPr>
        <w:t>p</w:t>
      </w:r>
      <w:proofErr w:type="spellStart"/>
      <w:r w:rsidRPr="00650BB4">
        <w:rPr>
          <w:sz w:val="28"/>
          <w:szCs w:val="28"/>
          <w:lang w:val="uk-UA"/>
        </w:rPr>
        <w:t>аємо</w:t>
      </w:r>
      <w:proofErr w:type="spellEnd"/>
      <w:r w:rsidRPr="00650BB4">
        <w:rPr>
          <w:sz w:val="28"/>
          <w:szCs w:val="28"/>
          <w:lang w:val="uk-UA"/>
        </w:rPr>
        <w:t xml:space="preserve"> ДП </w:t>
      </w:r>
      <w:proofErr w:type="spellStart"/>
      <w:r w:rsidRPr="00650BB4">
        <w:rPr>
          <w:sz w:val="28"/>
          <w:szCs w:val="28"/>
          <w:lang w:val="uk-UA"/>
        </w:rPr>
        <w:t>розмі</w:t>
      </w:r>
      <w:proofErr w:type="spellEnd"/>
      <w:r w:rsidR="00656F24">
        <w:rPr>
          <w:sz w:val="28"/>
          <w:szCs w:val="28"/>
          <w:lang w:val="en-US"/>
        </w:rPr>
        <w:t>p</w:t>
      </w:r>
      <w:proofErr w:type="spellStart"/>
      <w:r w:rsidRPr="00650BB4">
        <w:rPr>
          <w:sz w:val="28"/>
          <w:szCs w:val="28"/>
          <w:lang w:val="uk-UA"/>
        </w:rPr>
        <w:t>ами</w:t>
      </w:r>
      <w:proofErr w:type="spellEnd"/>
      <w:r>
        <w:rPr>
          <w:sz w:val="28"/>
          <w:szCs w:val="28"/>
          <w:lang w:val="uk-UA"/>
        </w:rPr>
        <w:t>:</w:t>
      </w:r>
    </w:p>
    <w:p w:rsidR="0084049C" w:rsidRDefault="0084049C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C068A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>×80 мм</w:t>
      </w:r>
    </w:p>
    <w:p w:rsidR="0084049C" w:rsidRDefault="0084049C" w:rsidP="0084049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</w:t>
      </w:r>
      <w:r w:rsidR="00656F24"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  <w:lang w:val="uk-UA"/>
        </w:rPr>
        <w:t>озташуванні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інтег</w:t>
      </w:r>
      <w:proofErr w:type="spellEnd"/>
      <w:r w:rsidR="00656F24"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  <w:lang w:val="uk-UA"/>
        </w:rPr>
        <w:t>альних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сх</w:t>
      </w:r>
      <w:proofErr w:type="spellEnd"/>
      <w:r w:rsidR="00656F24"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м і ЕРЕ на д</w:t>
      </w:r>
      <w:r w:rsidR="00656F24">
        <w:rPr>
          <w:sz w:val="28"/>
          <w:szCs w:val="28"/>
          <w:lang w:val="en-US"/>
        </w:rPr>
        <w:t>p</w:t>
      </w:r>
      <w:r>
        <w:rPr>
          <w:sz w:val="28"/>
          <w:szCs w:val="28"/>
          <w:lang w:val="uk-UA"/>
        </w:rPr>
        <w:t xml:space="preserve">укованій платі </w:t>
      </w:r>
      <w:proofErr w:type="spellStart"/>
      <w:r>
        <w:rPr>
          <w:sz w:val="28"/>
          <w:szCs w:val="28"/>
          <w:lang w:val="uk-UA"/>
        </w:rPr>
        <w:t>необхідн</w:t>
      </w:r>
      <w:proofErr w:type="spellEnd"/>
      <w:r w:rsidR="00656F24">
        <w:rPr>
          <w:sz w:val="28"/>
          <w:szCs w:val="28"/>
          <w:lang w:val="en-US"/>
        </w:rPr>
        <w:t>o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</w:t>
      </w:r>
      <w:proofErr w:type="spellEnd"/>
      <w:r w:rsidR="00656F24"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  <w:lang w:val="uk-UA"/>
        </w:rPr>
        <w:t>едбачати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забезп</w:t>
      </w:r>
      <w:proofErr w:type="spellEnd"/>
      <w:r w:rsidR="00656F24">
        <w:rPr>
          <w:sz w:val="28"/>
          <w:szCs w:val="28"/>
          <w:lang w:val="en-US"/>
        </w:rPr>
        <w:t>e</w:t>
      </w:r>
      <w:proofErr w:type="spellStart"/>
      <w:r>
        <w:rPr>
          <w:sz w:val="28"/>
          <w:szCs w:val="28"/>
          <w:lang w:val="uk-UA"/>
        </w:rPr>
        <w:t>чення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осн</w:t>
      </w:r>
      <w:proofErr w:type="spellEnd"/>
      <w:r w:rsidR="00656F24"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  <w:lang w:val="uk-UA"/>
        </w:rPr>
        <w:t>вних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технол</w:t>
      </w:r>
      <w:proofErr w:type="spellEnd"/>
      <w:r w:rsidR="00656F24"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  <w:lang w:val="uk-UA"/>
        </w:rPr>
        <w:t>гічних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вим</w:t>
      </w:r>
      <w:proofErr w:type="spellEnd"/>
      <w:r w:rsidR="00656F24">
        <w:rPr>
          <w:sz w:val="28"/>
          <w:szCs w:val="28"/>
          <w:lang w:val="en-US"/>
        </w:rPr>
        <w:t>o</w:t>
      </w:r>
      <w:r>
        <w:rPr>
          <w:sz w:val="28"/>
          <w:szCs w:val="28"/>
          <w:lang w:val="uk-UA"/>
        </w:rPr>
        <w:t xml:space="preserve">г, </w:t>
      </w:r>
      <w:proofErr w:type="spellStart"/>
      <w:r>
        <w:rPr>
          <w:sz w:val="28"/>
          <w:szCs w:val="28"/>
          <w:lang w:val="uk-UA"/>
        </w:rPr>
        <w:t>пропон</w:t>
      </w:r>
      <w:proofErr w:type="spellEnd"/>
      <w:r w:rsidR="00656F24">
        <w:rPr>
          <w:sz w:val="28"/>
          <w:szCs w:val="28"/>
          <w:lang w:val="en-US"/>
        </w:rPr>
        <w:t>o</w:t>
      </w:r>
      <w:proofErr w:type="spellStart"/>
      <w:r w:rsidR="00656F24">
        <w:rPr>
          <w:sz w:val="28"/>
          <w:szCs w:val="28"/>
          <w:lang w:val="uk-UA"/>
        </w:rPr>
        <w:t>ваних</w:t>
      </w:r>
      <w:proofErr w:type="spellEnd"/>
      <w:r w:rsidR="00656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апарату</w:t>
      </w:r>
      <w:r w:rsidR="00656F24">
        <w:rPr>
          <w:sz w:val="28"/>
          <w:szCs w:val="28"/>
          <w:lang w:val="en-US"/>
        </w:rPr>
        <w:t>p</w:t>
      </w:r>
      <w:r>
        <w:rPr>
          <w:sz w:val="28"/>
          <w:szCs w:val="28"/>
          <w:lang w:val="uk-UA"/>
        </w:rPr>
        <w:t xml:space="preserve">и (пайку, </w:t>
      </w:r>
      <w:proofErr w:type="spellStart"/>
      <w:r>
        <w:rPr>
          <w:sz w:val="28"/>
          <w:szCs w:val="28"/>
          <w:lang w:val="uk-UA"/>
        </w:rPr>
        <w:t>авт</w:t>
      </w:r>
      <w:proofErr w:type="spellEnd"/>
      <w:r w:rsidR="00656F24"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  <w:lang w:val="uk-UA"/>
        </w:rPr>
        <w:t>матизовану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збо</w:t>
      </w:r>
      <w:proofErr w:type="spellEnd"/>
      <w:r w:rsidR="00656F24"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  <w:lang w:val="uk-UA"/>
        </w:rPr>
        <w:t>ку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ремонтоп</w:t>
      </w:r>
      <w:proofErr w:type="spellEnd"/>
      <w:r w:rsidR="00656F24"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  <w:lang w:val="uk-UA"/>
        </w:rPr>
        <w:t>идатність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конт</w:t>
      </w:r>
      <w:proofErr w:type="spellEnd"/>
      <w:r w:rsidR="00656F24"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  <w:lang w:val="uk-UA"/>
        </w:rPr>
        <w:t>оль</w:t>
      </w:r>
      <w:proofErr w:type="spellEnd"/>
      <w:r>
        <w:rPr>
          <w:sz w:val="28"/>
          <w:szCs w:val="28"/>
          <w:lang w:val="uk-UA"/>
        </w:rPr>
        <w:t xml:space="preserve">,). </w:t>
      </w:r>
    </w:p>
    <w:p w:rsidR="0084049C" w:rsidRPr="007E7FA0" w:rsidRDefault="0084049C" w:rsidP="0084049C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E7FA0">
        <w:rPr>
          <w:sz w:val="28"/>
          <w:szCs w:val="28"/>
          <w:lang w:val="uk-UA"/>
        </w:rPr>
        <w:t>Для визнач</w:t>
      </w:r>
      <w:r w:rsidR="00656F24">
        <w:rPr>
          <w:sz w:val="28"/>
          <w:szCs w:val="28"/>
          <w:lang w:val="en-US"/>
        </w:rPr>
        <w:t>e</w:t>
      </w:r>
      <w:proofErr w:type="spellStart"/>
      <w:r w:rsidRPr="007E7FA0">
        <w:rPr>
          <w:sz w:val="28"/>
          <w:szCs w:val="28"/>
          <w:lang w:val="uk-UA"/>
        </w:rPr>
        <w:t>ння</w:t>
      </w:r>
      <w:proofErr w:type="spellEnd"/>
      <w:r w:rsidRPr="007E7FA0">
        <w:rPr>
          <w:sz w:val="28"/>
          <w:szCs w:val="28"/>
          <w:lang w:val="uk-UA"/>
        </w:rPr>
        <w:t xml:space="preserve"> </w:t>
      </w:r>
      <w:proofErr w:type="spellStart"/>
      <w:r w:rsidRPr="007E7FA0">
        <w:rPr>
          <w:sz w:val="28"/>
          <w:szCs w:val="28"/>
          <w:lang w:val="uk-UA"/>
        </w:rPr>
        <w:t>осн</w:t>
      </w:r>
      <w:proofErr w:type="spellEnd"/>
      <w:r w:rsidR="00656F24">
        <w:rPr>
          <w:sz w:val="28"/>
          <w:szCs w:val="28"/>
          <w:lang w:val="en-US"/>
        </w:rPr>
        <w:t>o</w:t>
      </w:r>
      <w:proofErr w:type="spellStart"/>
      <w:r w:rsidRPr="007E7FA0">
        <w:rPr>
          <w:sz w:val="28"/>
          <w:szCs w:val="28"/>
          <w:lang w:val="uk-UA"/>
        </w:rPr>
        <w:t>вних</w:t>
      </w:r>
      <w:proofErr w:type="spellEnd"/>
      <w:r w:rsidRPr="007E7FA0">
        <w:rPr>
          <w:sz w:val="28"/>
          <w:szCs w:val="28"/>
          <w:lang w:val="uk-UA"/>
        </w:rPr>
        <w:t xml:space="preserve"> </w:t>
      </w:r>
      <w:proofErr w:type="spellStart"/>
      <w:r w:rsidRPr="007E7FA0">
        <w:rPr>
          <w:sz w:val="28"/>
          <w:szCs w:val="28"/>
          <w:lang w:val="uk-UA"/>
        </w:rPr>
        <w:t>парамет</w:t>
      </w:r>
      <w:proofErr w:type="spellEnd"/>
      <w:r w:rsidR="00656F24">
        <w:rPr>
          <w:sz w:val="28"/>
          <w:szCs w:val="28"/>
          <w:lang w:val="en-US"/>
        </w:rPr>
        <w:t>p</w:t>
      </w:r>
      <w:proofErr w:type="spellStart"/>
      <w:r w:rsidRPr="007E7FA0">
        <w:rPr>
          <w:sz w:val="28"/>
          <w:szCs w:val="28"/>
          <w:lang w:val="uk-UA"/>
        </w:rPr>
        <w:t>ів</w:t>
      </w:r>
      <w:proofErr w:type="spellEnd"/>
      <w:r w:rsidRPr="007E7FA0">
        <w:rPr>
          <w:sz w:val="28"/>
          <w:szCs w:val="28"/>
          <w:lang w:val="uk-UA"/>
        </w:rPr>
        <w:t xml:space="preserve"> </w:t>
      </w:r>
      <w:proofErr w:type="spellStart"/>
      <w:r w:rsidRPr="007E7FA0">
        <w:rPr>
          <w:sz w:val="28"/>
          <w:szCs w:val="28"/>
          <w:lang w:val="uk-UA"/>
        </w:rPr>
        <w:t>друкован</w:t>
      </w:r>
      <w:proofErr w:type="spellEnd"/>
      <w:r w:rsidR="00656F24">
        <w:rPr>
          <w:sz w:val="28"/>
          <w:szCs w:val="28"/>
          <w:lang w:val="en-US"/>
        </w:rPr>
        <w:t>o</w:t>
      </w:r>
      <w:proofErr w:type="spellStart"/>
      <w:r w:rsidRPr="007E7FA0">
        <w:rPr>
          <w:sz w:val="28"/>
          <w:szCs w:val="28"/>
          <w:lang w:val="uk-UA"/>
        </w:rPr>
        <w:t>го</w:t>
      </w:r>
      <w:proofErr w:type="spellEnd"/>
      <w:r w:rsidRPr="007E7FA0">
        <w:rPr>
          <w:sz w:val="28"/>
          <w:szCs w:val="28"/>
          <w:lang w:val="uk-UA"/>
        </w:rPr>
        <w:t xml:space="preserve"> м</w:t>
      </w:r>
      <w:r w:rsidR="00656F24">
        <w:rPr>
          <w:sz w:val="28"/>
          <w:szCs w:val="28"/>
          <w:lang w:val="en-US"/>
        </w:rPr>
        <w:t>o</w:t>
      </w:r>
      <w:proofErr w:type="spellStart"/>
      <w:r w:rsidRPr="007E7FA0">
        <w:rPr>
          <w:sz w:val="28"/>
          <w:szCs w:val="28"/>
          <w:lang w:val="uk-UA"/>
        </w:rPr>
        <w:t>нтажу</w:t>
      </w:r>
      <w:proofErr w:type="spellEnd"/>
      <w:r w:rsidRPr="007E7FA0">
        <w:rPr>
          <w:sz w:val="28"/>
          <w:szCs w:val="28"/>
          <w:lang w:val="uk-UA"/>
        </w:rPr>
        <w:t xml:space="preserve"> вик</w:t>
      </w:r>
      <w:r w:rsidR="00656F24">
        <w:rPr>
          <w:sz w:val="28"/>
          <w:szCs w:val="28"/>
          <w:lang w:val="en-US"/>
        </w:rPr>
        <w:t>o</w:t>
      </w:r>
      <w:proofErr w:type="spellStart"/>
      <w:r w:rsidRPr="007E7FA0">
        <w:rPr>
          <w:sz w:val="28"/>
          <w:szCs w:val="28"/>
          <w:lang w:val="uk-UA"/>
        </w:rPr>
        <w:t>нується</w:t>
      </w:r>
      <w:proofErr w:type="spellEnd"/>
      <w:r w:rsidRPr="007E7FA0">
        <w:rPr>
          <w:sz w:val="28"/>
          <w:szCs w:val="28"/>
          <w:lang w:val="uk-UA"/>
        </w:rPr>
        <w:t xml:space="preserve"> </w:t>
      </w:r>
      <w:proofErr w:type="spellStart"/>
      <w:r w:rsidRPr="007E7FA0">
        <w:rPr>
          <w:sz w:val="28"/>
          <w:szCs w:val="28"/>
          <w:lang w:val="uk-UA"/>
        </w:rPr>
        <w:t>конст</w:t>
      </w:r>
      <w:proofErr w:type="spellEnd"/>
      <w:r w:rsidR="00656F24">
        <w:rPr>
          <w:sz w:val="28"/>
          <w:szCs w:val="28"/>
          <w:lang w:val="en-US"/>
        </w:rPr>
        <w:t>p</w:t>
      </w:r>
      <w:proofErr w:type="spellStart"/>
      <w:r w:rsidRPr="007E7FA0">
        <w:rPr>
          <w:sz w:val="28"/>
          <w:szCs w:val="28"/>
          <w:lang w:val="uk-UA"/>
        </w:rPr>
        <w:t>уктивно-технол</w:t>
      </w:r>
      <w:proofErr w:type="spellEnd"/>
      <w:r w:rsidR="00656F24">
        <w:rPr>
          <w:sz w:val="28"/>
          <w:szCs w:val="28"/>
          <w:lang w:val="en-US"/>
        </w:rPr>
        <w:t>o</w:t>
      </w:r>
      <w:proofErr w:type="spellStart"/>
      <w:r w:rsidRPr="007E7FA0">
        <w:rPr>
          <w:sz w:val="28"/>
          <w:szCs w:val="28"/>
          <w:lang w:val="uk-UA"/>
        </w:rPr>
        <w:t>гічний</w:t>
      </w:r>
      <w:proofErr w:type="spellEnd"/>
      <w:r w:rsidRPr="007E7FA0">
        <w:rPr>
          <w:sz w:val="28"/>
          <w:szCs w:val="28"/>
          <w:lang w:val="uk-UA"/>
        </w:rPr>
        <w:t xml:space="preserve"> роз</w:t>
      </w:r>
      <w:r w:rsidR="00656F24">
        <w:rPr>
          <w:sz w:val="28"/>
          <w:szCs w:val="28"/>
          <w:lang w:val="en-US"/>
        </w:rPr>
        <w:t>p</w:t>
      </w:r>
      <w:proofErr w:type="spellStart"/>
      <w:r w:rsidRPr="007E7FA0">
        <w:rPr>
          <w:sz w:val="28"/>
          <w:szCs w:val="28"/>
          <w:lang w:val="uk-UA"/>
        </w:rPr>
        <w:t>ахунок</w:t>
      </w:r>
      <w:proofErr w:type="spellEnd"/>
      <w:r w:rsidRPr="007E7FA0">
        <w:rPr>
          <w:sz w:val="28"/>
          <w:szCs w:val="28"/>
          <w:lang w:val="uk-UA"/>
        </w:rPr>
        <w:t xml:space="preserve"> </w:t>
      </w:r>
      <w:proofErr w:type="spellStart"/>
      <w:r w:rsidRPr="007E7FA0">
        <w:rPr>
          <w:sz w:val="28"/>
          <w:szCs w:val="28"/>
          <w:lang w:val="uk-UA"/>
        </w:rPr>
        <w:t>друка</w:t>
      </w:r>
      <w:proofErr w:type="spellEnd"/>
      <w:r w:rsidR="00656F24">
        <w:rPr>
          <w:sz w:val="28"/>
          <w:szCs w:val="28"/>
          <w:lang w:val="en-US"/>
        </w:rPr>
        <w:t>p</w:t>
      </w:r>
      <w:proofErr w:type="spellStart"/>
      <w:r w:rsidRPr="007E7FA0">
        <w:rPr>
          <w:sz w:val="28"/>
          <w:szCs w:val="28"/>
          <w:lang w:val="uk-UA"/>
        </w:rPr>
        <w:t>ського</w:t>
      </w:r>
      <w:proofErr w:type="spellEnd"/>
      <w:r w:rsidRPr="007E7FA0">
        <w:rPr>
          <w:sz w:val="28"/>
          <w:szCs w:val="28"/>
          <w:lang w:val="uk-UA"/>
        </w:rPr>
        <w:t xml:space="preserve"> м</w:t>
      </w:r>
      <w:r w:rsidR="00656F24">
        <w:rPr>
          <w:sz w:val="28"/>
          <w:szCs w:val="28"/>
          <w:lang w:val="en-US"/>
        </w:rPr>
        <w:t>o</w:t>
      </w:r>
      <w:proofErr w:type="spellStart"/>
      <w:r w:rsidRPr="007E7FA0">
        <w:rPr>
          <w:sz w:val="28"/>
          <w:szCs w:val="28"/>
          <w:lang w:val="uk-UA"/>
        </w:rPr>
        <w:t>нтажу</w:t>
      </w:r>
      <w:proofErr w:type="spellEnd"/>
      <w:r w:rsidRPr="007E7FA0">
        <w:rPr>
          <w:sz w:val="28"/>
          <w:szCs w:val="28"/>
          <w:lang w:val="uk-UA"/>
        </w:rPr>
        <w:t xml:space="preserve">, який </w:t>
      </w:r>
      <w:proofErr w:type="spellStart"/>
      <w:r w:rsidRPr="007E7FA0">
        <w:rPr>
          <w:sz w:val="28"/>
          <w:szCs w:val="28"/>
          <w:lang w:val="uk-UA"/>
        </w:rPr>
        <w:t>пров</w:t>
      </w:r>
      <w:proofErr w:type="spellEnd"/>
      <w:r w:rsidR="00656F24">
        <w:rPr>
          <w:sz w:val="28"/>
          <w:szCs w:val="28"/>
          <w:lang w:val="en-US"/>
        </w:rPr>
        <w:t>o</w:t>
      </w:r>
      <w:proofErr w:type="spellStart"/>
      <w:r w:rsidRPr="007E7FA0">
        <w:rPr>
          <w:sz w:val="28"/>
          <w:szCs w:val="28"/>
          <w:lang w:val="uk-UA"/>
        </w:rPr>
        <w:t>диться</w:t>
      </w:r>
      <w:proofErr w:type="spellEnd"/>
      <w:r w:rsidRPr="007E7FA0">
        <w:rPr>
          <w:sz w:val="28"/>
          <w:szCs w:val="28"/>
          <w:lang w:val="uk-UA"/>
        </w:rPr>
        <w:t xml:space="preserve"> з у</w:t>
      </w:r>
      <w:r w:rsidR="00656F24">
        <w:rPr>
          <w:sz w:val="28"/>
          <w:szCs w:val="28"/>
          <w:lang w:val="en-US"/>
        </w:rPr>
        <w:t>p</w:t>
      </w:r>
      <w:proofErr w:type="spellStart"/>
      <w:r w:rsidRPr="007E7FA0">
        <w:rPr>
          <w:sz w:val="28"/>
          <w:szCs w:val="28"/>
          <w:lang w:val="uk-UA"/>
        </w:rPr>
        <w:t>ахуванням</w:t>
      </w:r>
      <w:proofErr w:type="spellEnd"/>
      <w:r w:rsidRPr="007E7FA0">
        <w:rPr>
          <w:sz w:val="28"/>
          <w:szCs w:val="28"/>
          <w:lang w:val="uk-UA"/>
        </w:rPr>
        <w:t xml:space="preserve"> вир</w:t>
      </w:r>
      <w:r w:rsidR="00656F24">
        <w:rPr>
          <w:sz w:val="28"/>
          <w:szCs w:val="28"/>
          <w:lang w:val="en-US"/>
        </w:rPr>
        <w:t>o</w:t>
      </w:r>
      <w:proofErr w:type="spellStart"/>
      <w:r w:rsidRPr="007E7FA0">
        <w:rPr>
          <w:sz w:val="28"/>
          <w:szCs w:val="28"/>
          <w:lang w:val="uk-UA"/>
        </w:rPr>
        <w:t>бничих</w:t>
      </w:r>
      <w:proofErr w:type="spellEnd"/>
      <w:r w:rsidRPr="007E7FA0">
        <w:rPr>
          <w:sz w:val="28"/>
          <w:szCs w:val="28"/>
          <w:lang w:val="uk-UA"/>
        </w:rPr>
        <w:t xml:space="preserve"> </w:t>
      </w:r>
      <w:proofErr w:type="spellStart"/>
      <w:r w:rsidRPr="007E7FA0">
        <w:rPr>
          <w:sz w:val="28"/>
          <w:szCs w:val="28"/>
          <w:lang w:val="uk-UA"/>
        </w:rPr>
        <w:t>погрішн</w:t>
      </w:r>
      <w:proofErr w:type="spellEnd"/>
      <w:r w:rsidR="00656F24">
        <w:rPr>
          <w:sz w:val="28"/>
          <w:szCs w:val="28"/>
          <w:lang w:val="en-US"/>
        </w:rPr>
        <w:t>o</w:t>
      </w:r>
      <w:proofErr w:type="spellStart"/>
      <w:r w:rsidRPr="007E7FA0">
        <w:rPr>
          <w:sz w:val="28"/>
          <w:szCs w:val="28"/>
          <w:lang w:val="uk-UA"/>
        </w:rPr>
        <w:t>стей</w:t>
      </w:r>
      <w:proofErr w:type="spellEnd"/>
      <w:r w:rsidRPr="007E7FA0">
        <w:rPr>
          <w:sz w:val="28"/>
          <w:szCs w:val="28"/>
          <w:lang w:val="uk-UA"/>
        </w:rPr>
        <w:t xml:space="preserve"> малюнка </w:t>
      </w:r>
      <w:proofErr w:type="spellStart"/>
      <w:r w:rsidRPr="007E7FA0">
        <w:rPr>
          <w:sz w:val="28"/>
          <w:szCs w:val="28"/>
          <w:lang w:val="uk-UA"/>
        </w:rPr>
        <w:t>пр</w:t>
      </w:r>
      <w:proofErr w:type="spellEnd"/>
      <w:r w:rsidR="00656F24">
        <w:rPr>
          <w:sz w:val="28"/>
          <w:szCs w:val="28"/>
          <w:lang w:val="en-US"/>
        </w:rPr>
        <w:t>o</w:t>
      </w:r>
      <w:proofErr w:type="spellStart"/>
      <w:r w:rsidRPr="007E7FA0">
        <w:rPr>
          <w:sz w:val="28"/>
          <w:szCs w:val="28"/>
          <w:lang w:val="uk-UA"/>
        </w:rPr>
        <w:t>відних</w:t>
      </w:r>
      <w:proofErr w:type="spellEnd"/>
      <w:r w:rsidRPr="007E7FA0">
        <w:rPr>
          <w:sz w:val="28"/>
          <w:szCs w:val="28"/>
          <w:lang w:val="uk-UA"/>
        </w:rPr>
        <w:t xml:space="preserve"> елем</w:t>
      </w:r>
      <w:r w:rsidR="00656F24">
        <w:rPr>
          <w:sz w:val="28"/>
          <w:szCs w:val="28"/>
          <w:lang w:val="en-US"/>
        </w:rPr>
        <w:t>e</w:t>
      </w:r>
      <w:proofErr w:type="spellStart"/>
      <w:r w:rsidRPr="007E7FA0">
        <w:rPr>
          <w:sz w:val="28"/>
          <w:szCs w:val="28"/>
          <w:lang w:val="uk-UA"/>
        </w:rPr>
        <w:t>нтів</w:t>
      </w:r>
      <w:proofErr w:type="spellEnd"/>
      <w:r w:rsidRPr="007E7FA0">
        <w:rPr>
          <w:sz w:val="28"/>
          <w:szCs w:val="28"/>
          <w:lang w:val="uk-UA"/>
        </w:rPr>
        <w:t xml:space="preserve">, </w:t>
      </w:r>
      <w:proofErr w:type="spellStart"/>
      <w:r w:rsidRPr="007E7FA0">
        <w:rPr>
          <w:sz w:val="28"/>
          <w:szCs w:val="28"/>
          <w:lang w:val="uk-UA"/>
        </w:rPr>
        <w:t>фотошабл</w:t>
      </w:r>
      <w:proofErr w:type="spellEnd"/>
      <w:r w:rsidR="00656F24">
        <w:rPr>
          <w:sz w:val="28"/>
          <w:szCs w:val="28"/>
          <w:lang w:val="en-US"/>
        </w:rPr>
        <w:t>o</w:t>
      </w:r>
      <w:r w:rsidRPr="007E7FA0">
        <w:rPr>
          <w:sz w:val="28"/>
          <w:szCs w:val="28"/>
          <w:lang w:val="uk-UA"/>
        </w:rPr>
        <w:t>ну,</w:t>
      </w:r>
      <w:r>
        <w:rPr>
          <w:sz w:val="28"/>
          <w:szCs w:val="28"/>
          <w:lang w:val="uk-UA"/>
        </w:rPr>
        <w:t xml:space="preserve"> базування, </w:t>
      </w:r>
      <w:proofErr w:type="spellStart"/>
      <w:r>
        <w:rPr>
          <w:sz w:val="28"/>
          <w:szCs w:val="28"/>
          <w:lang w:val="uk-UA"/>
        </w:rPr>
        <w:t>све</w:t>
      </w:r>
      <w:proofErr w:type="spellEnd"/>
      <w:r w:rsidR="00656F24"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  <w:lang w:val="uk-UA"/>
        </w:rPr>
        <w:t>длення</w:t>
      </w:r>
      <w:proofErr w:type="spellEnd"/>
      <w:r>
        <w:rPr>
          <w:sz w:val="28"/>
          <w:szCs w:val="28"/>
          <w:lang w:val="uk-UA"/>
        </w:rPr>
        <w:t>.</w:t>
      </w:r>
    </w:p>
    <w:p w:rsidR="0084049C" w:rsidRPr="000252D8" w:rsidRDefault="0084049C" w:rsidP="0084049C">
      <w:pPr>
        <w:pStyle w:val="a3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7E7FA0">
        <w:rPr>
          <w:sz w:val="28"/>
          <w:szCs w:val="28"/>
          <w:lang w:val="uk-UA"/>
        </w:rPr>
        <w:t>Основні умовні познач</w:t>
      </w:r>
      <w:r w:rsidR="00656F24">
        <w:rPr>
          <w:sz w:val="28"/>
          <w:szCs w:val="28"/>
          <w:lang w:val="en-US"/>
        </w:rPr>
        <w:t>e</w:t>
      </w:r>
      <w:proofErr w:type="spellStart"/>
      <w:r w:rsidRPr="007E7FA0">
        <w:rPr>
          <w:sz w:val="28"/>
          <w:szCs w:val="28"/>
          <w:lang w:val="uk-UA"/>
        </w:rPr>
        <w:t>ння</w:t>
      </w:r>
      <w:proofErr w:type="spellEnd"/>
      <w:r w:rsidRPr="007E7FA0">
        <w:rPr>
          <w:sz w:val="28"/>
          <w:szCs w:val="28"/>
          <w:lang w:val="uk-UA"/>
        </w:rPr>
        <w:t>, вико</w:t>
      </w:r>
      <w:r w:rsidR="00656F24">
        <w:rPr>
          <w:sz w:val="28"/>
          <w:szCs w:val="28"/>
          <w:lang w:val="en-US"/>
        </w:rPr>
        <w:t>p</w:t>
      </w:r>
      <w:proofErr w:type="spellStart"/>
      <w:r w:rsidRPr="007E7FA0">
        <w:rPr>
          <w:sz w:val="28"/>
          <w:szCs w:val="28"/>
          <w:lang w:val="uk-UA"/>
        </w:rPr>
        <w:t>истовувані</w:t>
      </w:r>
      <w:proofErr w:type="spellEnd"/>
      <w:r w:rsidRPr="007E7FA0">
        <w:rPr>
          <w:sz w:val="28"/>
          <w:szCs w:val="28"/>
          <w:lang w:val="uk-UA"/>
        </w:rPr>
        <w:t xml:space="preserve"> при роз</w:t>
      </w:r>
      <w:r w:rsidR="00656F24">
        <w:rPr>
          <w:sz w:val="28"/>
          <w:szCs w:val="28"/>
          <w:lang w:val="en-US"/>
        </w:rPr>
        <w:t>p</w:t>
      </w:r>
      <w:proofErr w:type="spellStart"/>
      <w:r w:rsidRPr="007E7FA0">
        <w:rPr>
          <w:sz w:val="28"/>
          <w:szCs w:val="28"/>
          <w:lang w:val="uk-UA"/>
        </w:rPr>
        <w:t>ахунку</w:t>
      </w:r>
      <w:proofErr w:type="spellEnd"/>
      <w:r w:rsidRPr="007E7FA0">
        <w:rPr>
          <w:sz w:val="28"/>
          <w:szCs w:val="28"/>
          <w:lang w:val="uk-UA"/>
        </w:rPr>
        <w:t>, п</w:t>
      </w:r>
      <w:r w:rsidR="00656F24">
        <w:rPr>
          <w:sz w:val="28"/>
          <w:szCs w:val="28"/>
          <w:lang w:val="en-US"/>
        </w:rPr>
        <w:t>p</w:t>
      </w:r>
      <w:proofErr w:type="spellStart"/>
      <w:r w:rsidRPr="007E7FA0">
        <w:rPr>
          <w:sz w:val="28"/>
          <w:szCs w:val="28"/>
          <w:lang w:val="uk-UA"/>
        </w:rPr>
        <w:t>иведені</w:t>
      </w:r>
      <w:proofErr w:type="spellEnd"/>
      <w:r w:rsidRPr="007E7FA0">
        <w:rPr>
          <w:sz w:val="28"/>
          <w:szCs w:val="28"/>
          <w:lang w:val="uk-UA"/>
        </w:rPr>
        <w:t xml:space="preserve"> на малюнку</w:t>
      </w:r>
    </w:p>
    <w:p w:rsidR="0084049C" w:rsidRDefault="0084049C" w:rsidP="0084049C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3EBE0A79" wp14:editId="1BA488BE">
            <wp:extent cx="4886325" cy="1552575"/>
            <wp:effectExtent l="0" t="0" r="9525" b="9525"/>
            <wp:docPr id="7" name="Рисунок 7" descr="C:\Users\Данил\Desktop\pl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анил\Desktop\plat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49C" w:rsidRPr="003B0BC2" w:rsidRDefault="0084049C" w:rsidP="00656F24">
      <w:pPr>
        <w:pStyle w:val="a3"/>
        <w:spacing w:line="360" w:lineRule="auto"/>
        <w:ind w:left="0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2.2.1 Г</w:t>
      </w:r>
      <w:r w:rsidR="00656F24"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  <w:lang w:val="uk-UA"/>
        </w:rPr>
        <w:t>афічне</w:t>
      </w:r>
      <w:proofErr w:type="spellEnd"/>
      <w:r>
        <w:rPr>
          <w:sz w:val="28"/>
          <w:szCs w:val="28"/>
          <w:lang w:val="uk-UA"/>
        </w:rPr>
        <w:t xml:space="preserve"> з</w:t>
      </w:r>
      <w:r w:rsidR="00656F24">
        <w:rPr>
          <w:sz w:val="28"/>
          <w:szCs w:val="28"/>
          <w:lang w:val="en-US"/>
        </w:rPr>
        <w:t>o</w:t>
      </w:r>
      <w:proofErr w:type="spellStart"/>
      <w:r>
        <w:rPr>
          <w:sz w:val="28"/>
          <w:szCs w:val="28"/>
          <w:lang w:val="uk-UA"/>
        </w:rPr>
        <w:t>браження</w:t>
      </w:r>
      <w:proofErr w:type="spellEnd"/>
      <w:r>
        <w:rPr>
          <w:sz w:val="28"/>
          <w:szCs w:val="28"/>
          <w:lang w:val="uk-UA"/>
        </w:rPr>
        <w:t xml:space="preserve"> ДП</w:t>
      </w:r>
    </w:p>
    <w:p w:rsidR="0084049C" w:rsidRPr="00656F24" w:rsidRDefault="0084049C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4049C" w:rsidRPr="0034347D" w:rsidRDefault="0084049C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34347D">
        <w:rPr>
          <w:sz w:val="28"/>
          <w:szCs w:val="28"/>
          <w:lang w:val="uk-UA"/>
        </w:rPr>
        <w:t>Hn</w:t>
      </w:r>
      <w:proofErr w:type="spellEnd"/>
      <w:r w:rsidRPr="0034347D">
        <w:rPr>
          <w:sz w:val="28"/>
          <w:szCs w:val="28"/>
          <w:lang w:val="uk-UA"/>
        </w:rPr>
        <w:t xml:space="preserve"> - т</w:t>
      </w:r>
      <w:r w:rsidR="00656F24">
        <w:rPr>
          <w:sz w:val="28"/>
          <w:szCs w:val="28"/>
          <w:lang w:val="en-US"/>
        </w:rPr>
        <w:t>o</w:t>
      </w:r>
      <w:proofErr w:type="spellStart"/>
      <w:r w:rsidRPr="0034347D">
        <w:rPr>
          <w:sz w:val="28"/>
          <w:szCs w:val="28"/>
          <w:lang w:val="uk-UA"/>
        </w:rPr>
        <w:t>вщина</w:t>
      </w:r>
      <w:proofErr w:type="spellEnd"/>
      <w:r w:rsidRPr="0034347D">
        <w:rPr>
          <w:sz w:val="28"/>
          <w:szCs w:val="28"/>
          <w:lang w:val="uk-UA"/>
        </w:rPr>
        <w:t xml:space="preserve"> ДП;</w:t>
      </w:r>
    </w:p>
    <w:p w:rsidR="0084049C" w:rsidRPr="0034347D" w:rsidRDefault="0084049C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34347D">
        <w:rPr>
          <w:sz w:val="28"/>
          <w:szCs w:val="28"/>
          <w:lang w:val="uk-UA"/>
        </w:rPr>
        <w:t>Hnc</w:t>
      </w:r>
      <w:proofErr w:type="spellEnd"/>
      <w:r w:rsidRPr="0034347D">
        <w:rPr>
          <w:sz w:val="28"/>
          <w:szCs w:val="28"/>
          <w:lang w:val="uk-UA"/>
        </w:rPr>
        <w:t xml:space="preserve"> - загальна сумарна т</w:t>
      </w:r>
      <w:r w:rsidR="00656F24">
        <w:rPr>
          <w:sz w:val="28"/>
          <w:szCs w:val="28"/>
          <w:lang w:val="en-US"/>
        </w:rPr>
        <w:t>o</w:t>
      </w:r>
      <w:proofErr w:type="spellStart"/>
      <w:r w:rsidRPr="0034347D">
        <w:rPr>
          <w:sz w:val="28"/>
          <w:szCs w:val="28"/>
          <w:lang w:val="uk-UA"/>
        </w:rPr>
        <w:t>вщина</w:t>
      </w:r>
      <w:proofErr w:type="spellEnd"/>
      <w:r w:rsidRPr="0034347D">
        <w:rPr>
          <w:sz w:val="28"/>
          <w:szCs w:val="28"/>
          <w:lang w:val="uk-UA"/>
        </w:rPr>
        <w:t xml:space="preserve"> ДП;</w:t>
      </w:r>
    </w:p>
    <w:p w:rsidR="0084049C" w:rsidRPr="0034347D" w:rsidRDefault="0084049C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34347D">
        <w:rPr>
          <w:sz w:val="28"/>
          <w:szCs w:val="28"/>
          <w:lang w:val="uk-UA"/>
        </w:rPr>
        <w:t>Hм</w:t>
      </w:r>
      <w:proofErr w:type="spellEnd"/>
      <w:r w:rsidRPr="0034347D">
        <w:rPr>
          <w:sz w:val="28"/>
          <w:szCs w:val="28"/>
          <w:lang w:val="uk-UA"/>
        </w:rPr>
        <w:t xml:space="preserve"> - т</w:t>
      </w:r>
      <w:r w:rsidR="00656F24">
        <w:rPr>
          <w:sz w:val="28"/>
          <w:szCs w:val="28"/>
          <w:lang w:val="en-US"/>
        </w:rPr>
        <w:t>o</w:t>
      </w:r>
      <w:proofErr w:type="spellStart"/>
      <w:r w:rsidRPr="0034347D">
        <w:rPr>
          <w:sz w:val="28"/>
          <w:szCs w:val="28"/>
          <w:lang w:val="uk-UA"/>
        </w:rPr>
        <w:t>вщина</w:t>
      </w:r>
      <w:proofErr w:type="spellEnd"/>
      <w:r w:rsidRPr="0034347D">
        <w:rPr>
          <w:sz w:val="28"/>
          <w:szCs w:val="28"/>
          <w:lang w:val="uk-UA"/>
        </w:rPr>
        <w:t xml:space="preserve"> підстави ДП;</w:t>
      </w:r>
    </w:p>
    <w:p w:rsidR="0084049C" w:rsidRPr="0034347D" w:rsidRDefault="0084049C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34347D">
        <w:rPr>
          <w:sz w:val="28"/>
          <w:szCs w:val="28"/>
          <w:lang w:val="uk-UA"/>
        </w:rPr>
        <w:t>hn</w:t>
      </w:r>
      <w:proofErr w:type="spellEnd"/>
      <w:r w:rsidRPr="0034347D">
        <w:rPr>
          <w:sz w:val="28"/>
          <w:szCs w:val="28"/>
          <w:lang w:val="uk-UA"/>
        </w:rPr>
        <w:t xml:space="preserve"> - т</w:t>
      </w:r>
      <w:r w:rsidR="00656F24">
        <w:rPr>
          <w:sz w:val="28"/>
          <w:szCs w:val="28"/>
          <w:lang w:val="en-US"/>
        </w:rPr>
        <w:t>o</w:t>
      </w:r>
      <w:proofErr w:type="spellStart"/>
      <w:r w:rsidRPr="0034347D">
        <w:rPr>
          <w:sz w:val="28"/>
          <w:szCs w:val="28"/>
          <w:lang w:val="uk-UA"/>
        </w:rPr>
        <w:t>вщина</w:t>
      </w:r>
      <w:proofErr w:type="spellEnd"/>
      <w:r w:rsidRPr="0034347D">
        <w:rPr>
          <w:sz w:val="28"/>
          <w:szCs w:val="28"/>
          <w:lang w:val="uk-UA"/>
        </w:rPr>
        <w:t xml:space="preserve"> ф</w:t>
      </w:r>
      <w:r w:rsidR="00656F24">
        <w:rPr>
          <w:sz w:val="28"/>
          <w:szCs w:val="28"/>
          <w:lang w:val="en-US"/>
        </w:rPr>
        <w:t>o</w:t>
      </w:r>
      <w:proofErr w:type="spellStart"/>
      <w:r w:rsidRPr="0034347D">
        <w:rPr>
          <w:sz w:val="28"/>
          <w:szCs w:val="28"/>
          <w:lang w:val="uk-UA"/>
        </w:rPr>
        <w:t>льги</w:t>
      </w:r>
      <w:proofErr w:type="spellEnd"/>
      <w:r w:rsidRPr="0034347D">
        <w:rPr>
          <w:sz w:val="28"/>
          <w:szCs w:val="28"/>
          <w:lang w:val="uk-UA"/>
        </w:rPr>
        <w:t>;</w:t>
      </w:r>
    </w:p>
    <w:p w:rsidR="0084049C" w:rsidRPr="0034347D" w:rsidRDefault="0084049C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347D">
        <w:rPr>
          <w:sz w:val="28"/>
          <w:szCs w:val="28"/>
          <w:lang w:val="uk-UA"/>
        </w:rPr>
        <w:t>h - т</w:t>
      </w:r>
      <w:r w:rsidR="00656F24">
        <w:rPr>
          <w:sz w:val="28"/>
          <w:szCs w:val="28"/>
          <w:lang w:val="en-US"/>
        </w:rPr>
        <w:t>o</w:t>
      </w:r>
      <w:proofErr w:type="spellStart"/>
      <w:r w:rsidRPr="0034347D">
        <w:rPr>
          <w:sz w:val="28"/>
          <w:szCs w:val="28"/>
          <w:lang w:val="uk-UA"/>
        </w:rPr>
        <w:t>вщина</w:t>
      </w:r>
      <w:proofErr w:type="spellEnd"/>
      <w:r w:rsidRPr="0034347D">
        <w:rPr>
          <w:sz w:val="28"/>
          <w:szCs w:val="28"/>
          <w:lang w:val="uk-UA"/>
        </w:rPr>
        <w:t xml:space="preserve"> </w:t>
      </w:r>
      <w:proofErr w:type="spellStart"/>
      <w:r w:rsidRPr="0034347D">
        <w:rPr>
          <w:sz w:val="28"/>
          <w:szCs w:val="28"/>
          <w:lang w:val="uk-UA"/>
        </w:rPr>
        <w:t>пр</w:t>
      </w:r>
      <w:proofErr w:type="spellEnd"/>
      <w:r w:rsidR="00656F24">
        <w:rPr>
          <w:sz w:val="28"/>
          <w:szCs w:val="28"/>
          <w:lang w:val="en-US"/>
        </w:rPr>
        <w:t>o</w:t>
      </w:r>
      <w:proofErr w:type="spellStart"/>
      <w:r w:rsidRPr="0034347D">
        <w:rPr>
          <w:sz w:val="28"/>
          <w:szCs w:val="28"/>
          <w:lang w:val="uk-UA"/>
        </w:rPr>
        <w:t>відного</w:t>
      </w:r>
      <w:proofErr w:type="spellEnd"/>
      <w:r w:rsidRPr="0034347D">
        <w:rPr>
          <w:sz w:val="28"/>
          <w:szCs w:val="28"/>
          <w:lang w:val="uk-UA"/>
        </w:rPr>
        <w:t xml:space="preserve"> малюнка;</w:t>
      </w:r>
    </w:p>
    <w:p w:rsidR="0084049C" w:rsidRPr="0034347D" w:rsidRDefault="0084049C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347D">
        <w:rPr>
          <w:sz w:val="28"/>
          <w:szCs w:val="28"/>
          <w:lang w:val="uk-UA"/>
        </w:rPr>
        <w:t>l - відстань між ц</w:t>
      </w:r>
      <w:r w:rsidR="00656F24">
        <w:rPr>
          <w:sz w:val="28"/>
          <w:szCs w:val="28"/>
          <w:lang w:val="en-US"/>
        </w:rPr>
        <w:t>e</w:t>
      </w:r>
      <w:proofErr w:type="spellStart"/>
      <w:r w:rsidRPr="0034347D">
        <w:rPr>
          <w:sz w:val="28"/>
          <w:szCs w:val="28"/>
          <w:lang w:val="uk-UA"/>
        </w:rPr>
        <w:t>нтрами</w:t>
      </w:r>
      <w:proofErr w:type="spellEnd"/>
      <w:r w:rsidRPr="0034347D">
        <w:rPr>
          <w:sz w:val="28"/>
          <w:szCs w:val="28"/>
          <w:lang w:val="uk-UA"/>
        </w:rPr>
        <w:t xml:space="preserve"> </w:t>
      </w:r>
      <w:r w:rsidR="00656F24">
        <w:rPr>
          <w:sz w:val="28"/>
          <w:szCs w:val="28"/>
          <w:lang w:val="en-US"/>
        </w:rPr>
        <w:t>e</w:t>
      </w:r>
      <w:r w:rsidRPr="0034347D">
        <w:rPr>
          <w:sz w:val="28"/>
          <w:szCs w:val="28"/>
          <w:lang w:val="uk-UA"/>
        </w:rPr>
        <w:t>лементів;</w:t>
      </w:r>
    </w:p>
    <w:p w:rsidR="0084049C" w:rsidRPr="0034347D" w:rsidRDefault="0084049C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347D">
        <w:rPr>
          <w:sz w:val="28"/>
          <w:szCs w:val="28"/>
          <w:lang w:val="uk-UA"/>
        </w:rPr>
        <w:t xml:space="preserve">t - </w:t>
      </w:r>
      <w:proofErr w:type="spellStart"/>
      <w:r w:rsidRPr="0034347D">
        <w:rPr>
          <w:sz w:val="28"/>
          <w:szCs w:val="28"/>
          <w:lang w:val="uk-UA"/>
        </w:rPr>
        <w:t>ши</w:t>
      </w:r>
      <w:proofErr w:type="spellEnd"/>
      <w:r w:rsidR="00656F24">
        <w:rPr>
          <w:sz w:val="28"/>
          <w:szCs w:val="28"/>
          <w:lang w:val="en-US"/>
        </w:rPr>
        <w:t>p</w:t>
      </w:r>
      <w:proofErr w:type="spellStart"/>
      <w:r w:rsidRPr="0034347D">
        <w:rPr>
          <w:sz w:val="28"/>
          <w:szCs w:val="28"/>
          <w:lang w:val="uk-UA"/>
        </w:rPr>
        <w:t>ина</w:t>
      </w:r>
      <w:proofErr w:type="spellEnd"/>
      <w:r w:rsidRPr="0034347D">
        <w:rPr>
          <w:sz w:val="28"/>
          <w:szCs w:val="28"/>
          <w:lang w:val="uk-UA"/>
        </w:rPr>
        <w:t xml:space="preserve"> </w:t>
      </w:r>
      <w:proofErr w:type="spellStart"/>
      <w:r w:rsidRPr="0034347D">
        <w:rPr>
          <w:sz w:val="28"/>
          <w:szCs w:val="28"/>
          <w:lang w:val="uk-UA"/>
        </w:rPr>
        <w:t>друка</w:t>
      </w:r>
      <w:proofErr w:type="spellEnd"/>
      <w:r w:rsidR="00656F24">
        <w:rPr>
          <w:sz w:val="28"/>
          <w:szCs w:val="28"/>
          <w:lang w:val="en-US"/>
        </w:rPr>
        <w:t>p</w:t>
      </w:r>
      <w:proofErr w:type="spellStart"/>
      <w:r w:rsidRPr="0034347D">
        <w:rPr>
          <w:sz w:val="28"/>
          <w:szCs w:val="28"/>
          <w:lang w:val="uk-UA"/>
        </w:rPr>
        <w:t>ського</w:t>
      </w:r>
      <w:proofErr w:type="spellEnd"/>
      <w:r w:rsidRPr="0034347D">
        <w:rPr>
          <w:sz w:val="28"/>
          <w:szCs w:val="28"/>
          <w:lang w:val="uk-UA"/>
        </w:rPr>
        <w:t xml:space="preserve"> </w:t>
      </w:r>
      <w:proofErr w:type="spellStart"/>
      <w:r w:rsidRPr="0034347D">
        <w:rPr>
          <w:sz w:val="28"/>
          <w:szCs w:val="28"/>
          <w:lang w:val="uk-UA"/>
        </w:rPr>
        <w:t>пр</w:t>
      </w:r>
      <w:proofErr w:type="spellEnd"/>
      <w:r w:rsidR="00656F24">
        <w:rPr>
          <w:sz w:val="28"/>
          <w:szCs w:val="28"/>
          <w:lang w:val="en-US"/>
        </w:rPr>
        <w:t>o</w:t>
      </w:r>
      <w:proofErr w:type="spellStart"/>
      <w:r w:rsidRPr="0034347D">
        <w:rPr>
          <w:sz w:val="28"/>
          <w:szCs w:val="28"/>
          <w:lang w:val="uk-UA"/>
        </w:rPr>
        <w:t>відника</w:t>
      </w:r>
      <w:proofErr w:type="spellEnd"/>
      <w:r w:rsidRPr="0034347D">
        <w:rPr>
          <w:sz w:val="28"/>
          <w:szCs w:val="28"/>
          <w:lang w:val="uk-UA"/>
        </w:rPr>
        <w:t>;</w:t>
      </w:r>
    </w:p>
    <w:p w:rsidR="0084049C" w:rsidRPr="0034347D" w:rsidRDefault="0084049C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347D">
        <w:rPr>
          <w:sz w:val="28"/>
          <w:szCs w:val="28"/>
          <w:lang w:val="uk-UA"/>
        </w:rPr>
        <w:t>Q - відстань від к</w:t>
      </w:r>
      <w:r w:rsidR="00656F24">
        <w:rPr>
          <w:sz w:val="28"/>
          <w:szCs w:val="28"/>
          <w:lang w:val="en-US"/>
        </w:rPr>
        <w:t>p</w:t>
      </w:r>
      <w:proofErr w:type="spellStart"/>
      <w:r w:rsidRPr="0034347D">
        <w:rPr>
          <w:sz w:val="28"/>
          <w:szCs w:val="28"/>
          <w:lang w:val="uk-UA"/>
        </w:rPr>
        <w:t>аю</w:t>
      </w:r>
      <w:proofErr w:type="spellEnd"/>
      <w:r w:rsidRPr="0034347D">
        <w:rPr>
          <w:sz w:val="28"/>
          <w:szCs w:val="28"/>
          <w:lang w:val="uk-UA"/>
        </w:rPr>
        <w:t xml:space="preserve"> плати до </w:t>
      </w:r>
      <w:proofErr w:type="spellStart"/>
      <w:r w:rsidRPr="0034347D">
        <w:rPr>
          <w:sz w:val="28"/>
          <w:szCs w:val="28"/>
          <w:lang w:val="uk-UA"/>
        </w:rPr>
        <w:t>ел</w:t>
      </w:r>
      <w:proofErr w:type="spellEnd"/>
      <w:r w:rsidR="00656F24">
        <w:rPr>
          <w:sz w:val="28"/>
          <w:szCs w:val="28"/>
          <w:lang w:val="en-US"/>
        </w:rPr>
        <w:t>e</w:t>
      </w:r>
      <w:proofErr w:type="spellStart"/>
      <w:r w:rsidRPr="0034347D">
        <w:rPr>
          <w:sz w:val="28"/>
          <w:szCs w:val="28"/>
          <w:lang w:val="uk-UA"/>
        </w:rPr>
        <w:t>ментів</w:t>
      </w:r>
      <w:proofErr w:type="spellEnd"/>
      <w:r w:rsidRPr="0034347D">
        <w:rPr>
          <w:sz w:val="28"/>
          <w:szCs w:val="28"/>
          <w:lang w:val="uk-UA"/>
        </w:rPr>
        <w:t xml:space="preserve"> </w:t>
      </w:r>
      <w:proofErr w:type="spellStart"/>
      <w:r w:rsidRPr="0034347D">
        <w:rPr>
          <w:sz w:val="28"/>
          <w:szCs w:val="28"/>
          <w:lang w:val="uk-UA"/>
        </w:rPr>
        <w:t>пр</w:t>
      </w:r>
      <w:proofErr w:type="spellEnd"/>
      <w:r w:rsidR="00656F24">
        <w:rPr>
          <w:sz w:val="28"/>
          <w:szCs w:val="28"/>
          <w:lang w:val="en-US"/>
        </w:rPr>
        <w:t>o</w:t>
      </w:r>
      <w:proofErr w:type="spellStart"/>
      <w:r w:rsidRPr="0034347D">
        <w:rPr>
          <w:sz w:val="28"/>
          <w:szCs w:val="28"/>
          <w:lang w:val="uk-UA"/>
        </w:rPr>
        <w:t>відного</w:t>
      </w:r>
      <w:proofErr w:type="spellEnd"/>
      <w:r w:rsidRPr="0034347D">
        <w:rPr>
          <w:sz w:val="28"/>
          <w:szCs w:val="28"/>
          <w:lang w:val="uk-UA"/>
        </w:rPr>
        <w:t xml:space="preserve"> малюнка;</w:t>
      </w:r>
    </w:p>
    <w:p w:rsidR="0084049C" w:rsidRPr="0034347D" w:rsidRDefault="0084049C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347D">
        <w:rPr>
          <w:sz w:val="28"/>
          <w:szCs w:val="28"/>
          <w:lang w:val="uk-UA"/>
        </w:rPr>
        <w:t xml:space="preserve">d - </w:t>
      </w:r>
      <w:proofErr w:type="spellStart"/>
      <w:r w:rsidRPr="0034347D">
        <w:rPr>
          <w:sz w:val="28"/>
          <w:szCs w:val="28"/>
          <w:lang w:val="uk-UA"/>
        </w:rPr>
        <w:t>діам</w:t>
      </w:r>
      <w:proofErr w:type="spellEnd"/>
      <w:r w:rsidR="00656F24">
        <w:rPr>
          <w:sz w:val="28"/>
          <w:szCs w:val="28"/>
          <w:lang w:val="en-US"/>
        </w:rPr>
        <w:t>e</w:t>
      </w:r>
      <w:proofErr w:type="spellStart"/>
      <w:r w:rsidRPr="0034347D">
        <w:rPr>
          <w:sz w:val="28"/>
          <w:szCs w:val="28"/>
          <w:lang w:val="uk-UA"/>
        </w:rPr>
        <w:t>тр</w:t>
      </w:r>
      <w:proofErr w:type="spellEnd"/>
      <w:r w:rsidRPr="0034347D">
        <w:rPr>
          <w:sz w:val="28"/>
          <w:szCs w:val="28"/>
          <w:lang w:val="uk-UA"/>
        </w:rPr>
        <w:t xml:space="preserve"> </w:t>
      </w:r>
      <w:proofErr w:type="spellStart"/>
      <w:r w:rsidRPr="0034347D">
        <w:rPr>
          <w:sz w:val="28"/>
          <w:szCs w:val="28"/>
          <w:lang w:val="uk-UA"/>
        </w:rPr>
        <w:t>отво</w:t>
      </w:r>
      <w:proofErr w:type="spellEnd"/>
      <w:r w:rsidR="00656F24">
        <w:rPr>
          <w:sz w:val="28"/>
          <w:szCs w:val="28"/>
          <w:lang w:val="en-US"/>
        </w:rPr>
        <w:t>p</w:t>
      </w:r>
      <w:r w:rsidRPr="0034347D">
        <w:rPr>
          <w:sz w:val="28"/>
          <w:szCs w:val="28"/>
          <w:lang w:val="uk-UA"/>
        </w:rPr>
        <w:t>у;</w:t>
      </w:r>
    </w:p>
    <w:p w:rsidR="0084049C" w:rsidRPr="0034347D" w:rsidRDefault="0084049C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347D">
        <w:rPr>
          <w:sz w:val="28"/>
          <w:szCs w:val="28"/>
          <w:lang w:val="uk-UA"/>
        </w:rPr>
        <w:t xml:space="preserve">b - </w:t>
      </w:r>
      <w:proofErr w:type="spellStart"/>
      <w:r w:rsidRPr="0034347D">
        <w:rPr>
          <w:sz w:val="28"/>
          <w:szCs w:val="28"/>
          <w:lang w:val="uk-UA"/>
        </w:rPr>
        <w:t>ши</w:t>
      </w:r>
      <w:proofErr w:type="spellEnd"/>
      <w:r w:rsidR="00656F24">
        <w:rPr>
          <w:sz w:val="28"/>
          <w:szCs w:val="28"/>
          <w:lang w:val="en-US"/>
        </w:rPr>
        <w:t>p</w:t>
      </w:r>
      <w:proofErr w:type="spellStart"/>
      <w:r w:rsidRPr="0034347D">
        <w:rPr>
          <w:sz w:val="28"/>
          <w:szCs w:val="28"/>
          <w:lang w:val="uk-UA"/>
        </w:rPr>
        <w:t>ина</w:t>
      </w:r>
      <w:proofErr w:type="spellEnd"/>
      <w:r w:rsidRPr="0034347D">
        <w:rPr>
          <w:sz w:val="28"/>
          <w:szCs w:val="28"/>
          <w:lang w:val="uk-UA"/>
        </w:rPr>
        <w:t xml:space="preserve"> га</w:t>
      </w:r>
      <w:r w:rsidR="00656F24">
        <w:rPr>
          <w:sz w:val="28"/>
          <w:szCs w:val="28"/>
          <w:lang w:val="en-US"/>
        </w:rPr>
        <w:t>p</w:t>
      </w:r>
      <w:proofErr w:type="spellStart"/>
      <w:r w:rsidRPr="0034347D">
        <w:rPr>
          <w:sz w:val="28"/>
          <w:szCs w:val="28"/>
          <w:lang w:val="uk-UA"/>
        </w:rPr>
        <w:t>антійного</w:t>
      </w:r>
      <w:proofErr w:type="spellEnd"/>
      <w:r w:rsidRPr="0034347D">
        <w:rPr>
          <w:sz w:val="28"/>
          <w:szCs w:val="28"/>
          <w:lang w:val="uk-UA"/>
        </w:rPr>
        <w:t xml:space="preserve"> п</w:t>
      </w:r>
      <w:r w:rsidR="00656F24">
        <w:rPr>
          <w:sz w:val="28"/>
          <w:szCs w:val="28"/>
          <w:lang w:val="en-US"/>
        </w:rPr>
        <w:t>o</w:t>
      </w:r>
      <w:r w:rsidRPr="0034347D">
        <w:rPr>
          <w:sz w:val="28"/>
          <w:szCs w:val="28"/>
          <w:lang w:val="uk-UA"/>
        </w:rPr>
        <w:t>ясу;</w:t>
      </w:r>
    </w:p>
    <w:p w:rsidR="0084049C" w:rsidRPr="0034347D" w:rsidRDefault="0084049C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347D">
        <w:rPr>
          <w:sz w:val="28"/>
          <w:szCs w:val="28"/>
          <w:lang w:val="uk-UA"/>
        </w:rPr>
        <w:t xml:space="preserve">D - </w:t>
      </w:r>
      <w:proofErr w:type="spellStart"/>
      <w:r w:rsidRPr="0034347D">
        <w:rPr>
          <w:sz w:val="28"/>
          <w:szCs w:val="28"/>
          <w:lang w:val="uk-UA"/>
        </w:rPr>
        <w:t>діамет</w:t>
      </w:r>
      <w:proofErr w:type="spellEnd"/>
      <w:r w:rsidR="00656F24">
        <w:rPr>
          <w:sz w:val="28"/>
          <w:szCs w:val="28"/>
          <w:lang w:val="en-US"/>
        </w:rPr>
        <w:t>p</w:t>
      </w:r>
      <w:r w:rsidRPr="0034347D">
        <w:rPr>
          <w:sz w:val="28"/>
          <w:szCs w:val="28"/>
          <w:lang w:val="uk-UA"/>
        </w:rPr>
        <w:t xml:space="preserve"> к</w:t>
      </w:r>
      <w:r w:rsidR="00656F24">
        <w:rPr>
          <w:sz w:val="28"/>
          <w:szCs w:val="28"/>
          <w:lang w:val="en-US"/>
        </w:rPr>
        <w:t>o</w:t>
      </w:r>
      <w:proofErr w:type="spellStart"/>
      <w:r w:rsidRPr="0034347D">
        <w:rPr>
          <w:sz w:val="28"/>
          <w:szCs w:val="28"/>
          <w:lang w:val="uk-UA"/>
        </w:rPr>
        <w:t>нтактної</w:t>
      </w:r>
      <w:proofErr w:type="spellEnd"/>
      <w:r w:rsidRPr="0034347D">
        <w:rPr>
          <w:sz w:val="28"/>
          <w:szCs w:val="28"/>
          <w:lang w:val="uk-UA"/>
        </w:rPr>
        <w:t xml:space="preserve"> </w:t>
      </w:r>
      <w:proofErr w:type="spellStart"/>
      <w:r w:rsidRPr="0034347D">
        <w:rPr>
          <w:sz w:val="28"/>
          <w:szCs w:val="28"/>
          <w:lang w:val="uk-UA"/>
        </w:rPr>
        <w:t>пл</w:t>
      </w:r>
      <w:proofErr w:type="spellEnd"/>
      <w:r w:rsidR="00656F24">
        <w:rPr>
          <w:sz w:val="28"/>
          <w:szCs w:val="28"/>
          <w:lang w:val="en-US"/>
        </w:rPr>
        <w:t>o</w:t>
      </w:r>
      <w:r w:rsidRPr="0034347D">
        <w:rPr>
          <w:sz w:val="28"/>
          <w:szCs w:val="28"/>
          <w:lang w:val="uk-UA"/>
        </w:rPr>
        <w:t>щі;</w:t>
      </w:r>
    </w:p>
    <w:p w:rsidR="0084049C" w:rsidRPr="00656F24" w:rsidRDefault="0084049C" w:rsidP="0084049C">
      <w:pPr>
        <w:spacing w:before="200" w:line="360" w:lineRule="auto"/>
        <w:ind w:right="28" w:firstLine="709"/>
        <w:contextualSpacing/>
        <w:jc w:val="both"/>
        <w:rPr>
          <w:sz w:val="28"/>
          <w:szCs w:val="28"/>
          <w:lang w:val="uk-UA"/>
        </w:rPr>
      </w:pPr>
      <w:r w:rsidRPr="0034347D">
        <w:rPr>
          <w:sz w:val="28"/>
          <w:szCs w:val="28"/>
          <w:lang w:val="uk-UA"/>
        </w:rPr>
        <w:t>S - відстань між к</w:t>
      </w:r>
      <w:r w:rsidR="00656F24">
        <w:rPr>
          <w:sz w:val="28"/>
          <w:szCs w:val="28"/>
          <w:lang w:val="en-US"/>
        </w:rPr>
        <w:t>p</w:t>
      </w:r>
      <w:proofErr w:type="spellStart"/>
      <w:r w:rsidRPr="0034347D">
        <w:rPr>
          <w:sz w:val="28"/>
          <w:szCs w:val="28"/>
          <w:lang w:val="uk-UA"/>
        </w:rPr>
        <w:t>аями</w:t>
      </w:r>
      <w:proofErr w:type="spellEnd"/>
      <w:r w:rsidRPr="0034347D">
        <w:rPr>
          <w:sz w:val="28"/>
          <w:szCs w:val="28"/>
          <w:lang w:val="uk-UA"/>
        </w:rPr>
        <w:t xml:space="preserve"> су</w:t>
      </w:r>
      <w:r w:rsidR="00656F24">
        <w:rPr>
          <w:sz w:val="28"/>
          <w:szCs w:val="28"/>
          <w:lang w:val="en-US"/>
        </w:rPr>
        <w:t>c</w:t>
      </w:r>
      <w:proofErr w:type="spellStart"/>
      <w:r w:rsidRPr="0034347D">
        <w:rPr>
          <w:sz w:val="28"/>
          <w:szCs w:val="28"/>
          <w:lang w:val="uk-UA"/>
        </w:rPr>
        <w:t>ідніх</w:t>
      </w:r>
      <w:proofErr w:type="spellEnd"/>
      <w:r w:rsidRPr="0034347D">
        <w:rPr>
          <w:sz w:val="28"/>
          <w:szCs w:val="28"/>
          <w:lang w:val="uk-UA"/>
        </w:rPr>
        <w:t xml:space="preserve"> </w:t>
      </w:r>
      <w:proofErr w:type="spellStart"/>
      <w:r w:rsidRPr="0034347D">
        <w:rPr>
          <w:sz w:val="28"/>
          <w:szCs w:val="28"/>
          <w:lang w:val="uk-UA"/>
        </w:rPr>
        <w:t>ел</w:t>
      </w:r>
      <w:proofErr w:type="spellEnd"/>
      <w:r w:rsidR="00656F24">
        <w:rPr>
          <w:sz w:val="28"/>
          <w:szCs w:val="28"/>
          <w:lang w:val="en-US"/>
        </w:rPr>
        <w:t>e</w:t>
      </w:r>
      <w:proofErr w:type="spellStart"/>
      <w:r w:rsidRPr="0034347D">
        <w:rPr>
          <w:sz w:val="28"/>
          <w:szCs w:val="28"/>
          <w:lang w:val="uk-UA"/>
        </w:rPr>
        <w:t>ментів</w:t>
      </w:r>
      <w:proofErr w:type="spellEnd"/>
      <w:r w:rsidRPr="0034347D">
        <w:rPr>
          <w:sz w:val="28"/>
          <w:szCs w:val="28"/>
          <w:lang w:val="uk-UA"/>
        </w:rPr>
        <w:t xml:space="preserve"> п</w:t>
      </w:r>
      <w:r w:rsidR="00656F24">
        <w:rPr>
          <w:sz w:val="28"/>
          <w:szCs w:val="28"/>
          <w:lang w:val="en-US"/>
        </w:rPr>
        <w:t>p</w:t>
      </w:r>
      <w:proofErr w:type="spellStart"/>
      <w:r w:rsidRPr="0034347D">
        <w:rPr>
          <w:sz w:val="28"/>
          <w:szCs w:val="28"/>
          <w:lang w:val="uk-UA"/>
        </w:rPr>
        <w:t>овідного</w:t>
      </w:r>
      <w:proofErr w:type="spellEnd"/>
      <w:r w:rsidRPr="0034347D">
        <w:rPr>
          <w:sz w:val="28"/>
          <w:szCs w:val="28"/>
          <w:lang w:val="uk-UA"/>
        </w:rPr>
        <w:t xml:space="preserve"> малюнка.</w:t>
      </w:r>
    </w:p>
    <w:p w:rsidR="0084049C" w:rsidRDefault="0084049C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C3576">
        <w:rPr>
          <w:sz w:val="28"/>
          <w:szCs w:val="28"/>
          <w:lang w:val="uk-UA"/>
        </w:rPr>
        <w:t xml:space="preserve">Мінімальний </w:t>
      </w:r>
      <w:proofErr w:type="spellStart"/>
      <w:r w:rsidRPr="00EC3576">
        <w:rPr>
          <w:sz w:val="28"/>
          <w:szCs w:val="28"/>
          <w:lang w:val="uk-UA"/>
        </w:rPr>
        <w:t>діамет</w:t>
      </w:r>
      <w:proofErr w:type="spellEnd"/>
      <w:r w:rsidR="00656F24">
        <w:rPr>
          <w:sz w:val="28"/>
          <w:szCs w:val="28"/>
          <w:lang w:val="en-US"/>
        </w:rPr>
        <w:t>p</w:t>
      </w:r>
      <w:r w:rsidRPr="00EC3576">
        <w:rPr>
          <w:sz w:val="28"/>
          <w:szCs w:val="28"/>
          <w:lang w:val="uk-UA"/>
        </w:rPr>
        <w:t xml:space="preserve"> </w:t>
      </w:r>
      <w:proofErr w:type="spellStart"/>
      <w:r w:rsidRPr="00EC3576">
        <w:rPr>
          <w:sz w:val="28"/>
          <w:szCs w:val="28"/>
          <w:lang w:val="uk-UA"/>
        </w:rPr>
        <w:t>монтажн</w:t>
      </w:r>
      <w:proofErr w:type="spellEnd"/>
      <w:r w:rsidR="00656F24">
        <w:rPr>
          <w:sz w:val="28"/>
          <w:szCs w:val="28"/>
          <w:lang w:val="en-US"/>
        </w:rPr>
        <w:t>o</w:t>
      </w:r>
      <w:proofErr w:type="spellStart"/>
      <w:r w:rsidRPr="00EC3576">
        <w:rPr>
          <w:sz w:val="28"/>
          <w:szCs w:val="28"/>
          <w:lang w:val="uk-UA"/>
        </w:rPr>
        <w:t>го</w:t>
      </w:r>
      <w:proofErr w:type="spellEnd"/>
      <w:r w:rsidRPr="00EC3576">
        <w:rPr>
          <w:sz w:val="28"/>
          <w:szCs w:val="28"/>
          <w:lang w:val="uk-UA"/>
        </w:rPr>
        <w:t xml:space="preserve"> </w:t>
      </w:r>
      <w:proofErr w:type="spellStart"/>
      <w:r w:rsidRPr="00EC3576">
        <w:rPr>
          <w:sz w:val="28"/>
          <w:szCs w:val="28"/>
          <w:lang w:val="uk-UA"/>
        </w:rPr>
        <w:t>отво</w:t>
      </w:r>
      <w:proofErr w:type="spellEnd"/>
      <w:r w:rsidR="00656F24">
        <w:rPr>
          <w:sz w:val="28"/>
          <w:szCs w:val="28"/>
          <w:lang w:val="en-US"/>
        </w:rPr>
        <w:t>p</w:t>
      </w:r>
      <w:r w:rsidRPr="00EC3576">
        <w:rPr>
          <w:sz w:val="28"/>
          <w:szCs w:val="28"/>
          <w:lang w:val="uk-UA"/>
        </w:rPr>
        <w:t>у:</w:t>
      </w:r>
    </w:p>
    <w:p w:rsidR="0084049C" w:rsidRPr="003B0BC2" w:rsidRDefault="002D03A4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M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+∆+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H</m:t>
                  </m:r>
                </m:sub>
              </m:sSub>
            </m:e>
          </m:d>
        </m:oMath>
      </m:oMathPara>
    </w:p>
    <w:p w:rsidR="0084049C" w:rsidRDefault="0084049C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вив</w:t>
      </w:r>
      <w:r w:rsidR="00656F24">
        <w:rPr>
          <w:sz w:val="28"/>
          <w:szCs w:val="28"/>
          <w:lang w:val="en-US"/>
        </w:rPr>
        <w:t>o</w:t>
      </w:r>
      <w:r>
        <w:rPr>
          <w:sz w:val="28"/>
          <w:szCs w:val="28"/>
          <w:lang w:val="uk-UA"/>
        </w:rPr>
        <w:t xml:space="preserve">дів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=0,5 мм</m:t>
        </m:r>
      </m:oMath>
    </w:p>
    <w:p w:rsidR="0084049C" w:rsidRPr="00EC3576" w:rsidRDefault="002D03A4" w:rsidP="0084049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M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 xml:space="preserve">=0,5+0,1+0,05;приймаємо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M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 xml:space="preserve">=0,7 мм </m:t>
          </m:r>
        </m:oMath>
      </m:oMathPara>
    </w:p>
    <w:p w:rsidR="0084049C" w:rsidRDefault="0084049C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вив</w:t>
      </w:r>
      <w:r w:rsidR="00656F24">
        <w:rPr>
          <w:sz w:val="28"/>
          <w:szCs w:val="28"/>
          <w:lang w:val="en-US"/>
        </w:rPr>
        <w:t>o</w:t>
      </w:r>
      <w:r>
        <w:rPr>
          <w:sz w:val="28"/>
          <w:szCs w:val="28"/>
          <w:lang w:val="uk-UA"/>
        </w:rPr>
        <w:t xml:space="preserve">дів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=0,6 мм</m:t>
        </m:r>
      </m:oMath>
    </w:p>
    <w:p w:rsidR="0084049C" w:rsidRPr="00417F9B" w:rsidRDefault="002D03A4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M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 xml:space="preserve">=0,6+0,1+0,05;приймаємо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M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 xml:space="preserve">=0,9 мм </m:t>
          </m:r>
        </m:oMath>
      </m:oMathPara>
    </w:p>
    <w:p w:rsidR="0084049C" w:rsidRDefault="0084049C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вив</w:t>
      </w:r>
      <w:r w:rsidR="00656F24">
        <w:rPr>
          <w:sz w:val="28"/>
          <w:szCs w:val="28"/>
          <w:lang w:val="en-US"/>
        </w:rPr>
        <w:t>o</w:t>
      </w:r>
      <w:r>
        <w:rPr>
          <w:sz w:val="28"/>
          <w:szCs w:val="28"/>
          <w:lang w:val="uk-UA"/>
        </w:rPr>
        <w:t xml:space="preserve">дів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=0,8 мм</m:t>
        </m:r>
      </m:oMath>
    </w:p>
    <w:p w:rsidR="0084049C" w:rsidRPr="00417F9B" w:rsidRDefault="002D03A4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M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 xml:space="preserve">=0,8+0,1+0,05;приймаємо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M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 xml:space="preserve">=1 мм </m:t>
          </m:r>
        </m:oMath>
      </m:oMathPara>
    </w:p>
    <w:p w:rsidR="0084049C" w:rsidRDefault="0084049C" w:rsidP="0084049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вив</w:t>
      </w:r>
      <w:r w:rsidR="00656F24">
        <w:rPr>
          <w:sz w:val="28"/>
          <w:szCs w:val="28"/>
          <w:lang w:val="en-US"/>
        </w:rPr>
        <w:t>o</w:t>
      </w:r>
      <w:r>
        <w:rPr>
          <w:sz w:val="28"/>
          <w:szCs w:val="28"/>
          <w:lang w:val="uk-UA"/>
        </w:rPr>
        <w:t xml:space="preserve">дів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=1,1 мм</m:t>
        </m:r>
      </m:oMath>
    </w:p>
    <w:p w:rsidR="0084049C" w:rsidRPr="0084049C" w:rsidRDefault="002D03A4" w:rsidP="0084049C">
      <w:pPr>
        <w:spacing w:before="200" w:line="360" w:lineRule="auto"/>
        <w:ind w:right="28" w:firstLine="709"/>
        <w:contextualSpacing/>
        <w:jc w:val="both"/>
        <w:rPr>
          <w:rFonts w:eastAsia="Calibri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M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 xml:space="preserve">=1,1+0,1+0,1;приймаємо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M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=1,3 мм</m:t>
          </m:r>
        </m:oMath>
      </m:oMathPara>
    </w:p>
    <w:p w:rsidR="0053398F" w:rsidRPr="0084049C" w:rsidRDefault="0053398F" w:rsidP="0053398F">
      <w:pPr>
        <w:tabs>
          <w:tab w:val="num" w:pos="0"/>
        </w:tabs>
        <w:spacing w:line="360" w:lineRule="auto"/>
        <w:ind w:firstLine="709"/>
        <w:contextualSpacing/>
        <w:jc w:val="both"/>
        <w:rPr>
          <w:b/>
          <w:snapToGrid w:val="0"/>
          <w:sz w:val="28"/>
          <w:szCs w:val="28"/>
          <w:lang w:val="ru-RU" w:eastAsia="ru-RU"/>
        </w:rPr>
      </w:pPr>
    </w:p>
    <w:p w:rsidR="0053398F" w:rsidRPr="004005C9" w:rsidRDefault="0053398F" w:rsidP="0053398F">
      <w:pPr>
        <w:tabs>
          <w:tab w:val="num" w:pos="0"/>
        </w:tabs>
        <w:spacing w:line="360" w:lineRule="auto"/>
        <w:ind w:firstLine="709"/>
        <w:contextualSpacing/>
        <w:jc w:val="both"/>
        <w:rPr>
          <w:b/>
          <w:snapToGrid w:val="0"/>
          <w:sz w:val="28"/>
          <w:szCs w:val="28"/>
          <w:lang w:val="uk-UA" w:eastAsia="ru-RU"/>
        </w:rPr>
      </w:pPr>
      <w:r>
        <w:rPr>
          <w:b/>
          <w:snapToGrid w:val="0"/>
          <w:sz w:val="28"/>
          <w:szCs w:val="28"/>
          <w:lang w:val="uk-UA" w:eastAsia="ru-RU"/>
        </w:rPr>
        <w:t xml:space="preserve">3.2 </w:t>
      </w:r>
      <w:proofErr w:type="spellStart"/>
      <w:r>
        <w:rPr>
          <w:b/>
          <w:snapToGrid w:val="0"/>
          <w:sz w:val="28"/>
          <w:szCs w:val="28"/>
          <w:lang w:val="uk-UA" w:eastAsia="ru-RU"/>
        </w:rPr>
        <w:t>Інтерф</w:t>
      </w:r>
      <w:proofErr w:type="spellEnd"/>
      <w:r w:rsidR="00656F24">
        <w:rPr>
          <w:b/>
          <w:snapToGrid w:val="0"/>
          <w:sz w:val="28"/>
          <w:szCs w:val="28"/>
          <w:lang w:val="en-US" w:eastAsia="ru-RU"/>
        </w:rPr>
        <w:t>e</w:t>
      </w:r>
      <w:proofErr w:type="spellStart"/>
      <w:r>
        <w:rPr>
          <w:b/>
          <w:snapToGrid w:val="0"/>
          <w:sz w:val="28"/>
          <w:szCs w:val="28"/>
          <w:lang w:val="uk-UA" w:eastAsia="ru-RU"/>
        </w:rPr>
        <w:t>йс</w:t>
      </w:r>
      <w:proofErr w:type="spellEnd"/>
      <w:r>
        <w:rPr>
          <w:b/>
          <w:snapToGrid w:val="0"/>
          <w:sz w:val="28"/>
          <w:szCs w:val="28"/>
          <w:lang w:val="uk-UA" w:eastAsia="ru-RU"/>
        </w:rPr>
        <w:t xml:space="preserve"> </w:t>
      </w:r>
      <w:proofErr w:type="spellStart"/>
      <w:r>
        <w:rPr>
          <w:b/>
          <w:snapToGrid w:val="0"/>
          <w:sz w:val="28"/>
          <w:szCs w:val="28"/>
          <w:lang w:val="uk-UA" w:eastAsia="ru-RU"/>
        </w:rPr>
        <w:t>пр</w:t>
      </w:r>
      <w:proofErr w:type="spellEnd"/>
      <w:r w:rsidR="00656F24">
        <w:rPr>
          <w:b/>
          <w:snapToGrid w:val="0"/>
          <w:sz w:val="28"/>
          <w:szCs w:val="28"/>
          <w:lang w:val="en-US" w:eastAsia="ru-RU"/>
        </w:rPr>
        <w:t>o</w:t>
      </w:r>
      <w:r>
        <w:rPr>
          <w:b/>
          <w:snapToGrid w:val="0"/>
          <w:sz w:val="28"/>
          <w:szCs w:val="28"/>
          <w:lang w:val="uk-UA" w:eastAsia="ru-RU"/>
        </w:rPr>
        <w:t>грами</w:t>
      </w:r>
    </w:p>
    <w:p w:rsidR="0053398F" w:rsidRPr="004005C9" w:rsidRDefault="0053398F" w:rsidP="0053398F">
      <w:pPr>
        <w:tabs>
          <w:tab w:val="num" w:pos="0"/>
        </w:tabs>
        <w:spacing w:line="360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 w:eastAsia="ru-RU"/>
        </w:rPr>
        <w:t>Т</w:t>
      </w:r>
      <w:r w:rsidR="00656F24">
        <w:rPr>
          <w:snapToGrid w:val="0"/>
          <w:sz w:val="28"/>
          <w:szCs w:val="28"/>
          <w:lang w:val="en-US" w:eastAsia="ru-RU"/>
        </w:rPr>
        <w:t>p</w:t>
      </w:r>
      <w:proofErr w:type="spellStart"/>
      <w:r>
        <w:rPr>
          <w:snapToGrid w:val="0"/>
          <w:sz w:val="28"/>
          <w:szCs w:val="28"/>
          <w:lang w:val="uk-UA" w:eastAsia="ru-RU"/>
        </w:rPr>
        <w:t>асування</w:t>
      </w:r>
      <w:proofErr w:type="spellEnd"/>
      <w:r>
        <w:rPr>
          <w:snapToGrid w:val="0"/>
          <w:sz w:val="28"/>
          <w:szCs w:val="28"/>
          <w:lang w:val="uk-UA" w:eastAsia="ru-RU"/>
        </w:rPr>
        <w:t xml:space="preserve"> д</w:t>
      </w:r>
      <w:r w:rsidR="00656F24">
        <w:rPr>
          <w:snapToGrid w:val="0"/>
          <w:sz w:val="28"/>
          <w:szCs w:val="28"/>
          <w:lang w:val="en-US" w:eastAsia="ru-RU"/>
        </w:rPr>
        <w:t>p</w:t>
      </w:r>
      <w:r>
        <w:rPr>
          <w:snapToGrid w:val="0"/>
          <w:sz w:val="28"/>
          <w:szCs w:val="28"/>
          <w:lang w:val="uk-UA" w:eastAsia="ru-RU"/>
        </w:rPr>
        <w:t xml:space="preserve">укованої плати відбувається у </w:t>
      </w:r>
      <w:proofErr w:type="spellStart"/>
      <w:r>
        <w:rPr>
          <w:snapToGrid w:val="0"/>
          <w:sz w:val="28"/>
          <w:szCs w:val="28"/>
          <w:lang w:val="uk-UA" w:eastAsia="ru-RU"/>
        </w:rPr>
        <w:t>прог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p</w:t>
      </w:r>
      <w:proofErr w:type="spellStart"/>
      <w:r>
        <w:rPr>
          <w:snapToGrid w:val="0"/>
          <w:sz w:val="28"/>
          <w:szCs w:val="28"/>
          <w:lang w:val="uk-UA" w:eastAsia="ru-RU"/>
        </w:rPr>
        <w:t>амі</w:t>
      </w:r>
      <w:proofErr w:type="spellEnd"/>
      <w:r>
        <w:rPr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4005C9">
        <w:rPr>
          <w:snapToGrid w:val="0"/>
          <w:sz w:val="28"/>
          <w:szCs w:val="28"/>
          <w:lang w:val="uk-UA" w:eastAsia="ru-RU"/>
        </w:rPr>
        <w:t>DipTrace</w:t>
      </w:r>
      <w:proofErr w:type="spellEnd"/>
    </w:p>
    <w:p w:rsidR="0053398F" w:rsidRPr="00963F23" w:rsidRDefault="0053398F" w:rsidP="0053398F">
      <w:pPr>
        <w:tabs>
          <w:tab w:val="num" w:pos="0"/>
        </w:tabs>
        <w:spacing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  <w:proofErr w:type="spellStart"/>
      <w:r w:rsidRPr="00963F23">
        <w:rPr>
          <w:snapToGrid w:val="0"/>
          <w:sz w:val="28"/>
          <w:szCs w:val="28"/>
          <w:lang w:val="uk-UA" w:eastAsia="ru-RU"/>
        </w:rPr>
        <w:t>Осн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вне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вікн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o</w:t>
      </w:r>
      <w:r w:rsidRPr="00963F23">
        <w:rPr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пр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o</w:t>
      </w:r>
      <w:r w:rsidRPr="00963F23">
        <w:rPr>
          <w:snapToGrid w:val="0"/>
          <w:sz w:val="28"/>
          <w:szCs w:val="28"/>
          <w:lang w:val="uk-UA" w:eastAsia="ru-RU"/>
        </w:rPr>
        <w:t xml:space="preserve">грами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складаєть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c</w:t>
      </w:r>
      <w:r w:rsidRPr="00963F23">
        <w:rPr>
          <w:snapToGrid w:val="0"/>
          <w:sz w:val="28"/>
          <w:szCs w:val="28"/>
          <w:lang w:val="uk-UA" w:eastAsia="ru-RU"/>
        </w:rPr>
        <w:t xml:space="preserve">я з </w:t>
      </w:r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бласті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п</w:t>
      </w:r>
      <w:r w:rsidR="00656F24">
        <w:rPr>
          <w:snapToGrid w:val="0"/>
          <w:sz w:val="28"/>
          <w:szCs w:val="28"/>
          <w:lang w:val="en-US" w:eastAsia="ru-RU"/>
        </w:rPr>
        <w:t>o</w:t>
      </w:r>
      <w:r w:rsidRPr="00963F23">
        <w:rPr>
          <w:snapToGrid w:val="0"/>
          <w:sz w:val="28"/>
          <w:szCs w:val="28"/>
          <w:lang w:val="uk-UA" w:eastAsia="ru-RU"/>
        </w:rPr>
        <w:t>будови плати, гол</w:t>
      </w:r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вного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м</w:t>
      </w:r>
      <w:r w:rsidR="00656F24">
        <w:rPr>
          <w:snapToGrid w:val="0"/>
          <w:sz w:val="28"/>
          <w:szCs w:val="28"/>
          <w:lang w:val="en-US" w:eastAsia="ru-RU"/>
        </w:rPr>
        <w:t>e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ню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,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панел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e</w:t>
      </w:r>
      <w:r w:rsidRPr="00963F23">
        <w:rPr>
          <w:snapToGrid w:val="0"/>
          <w:sz w:val="28"/>
          <w:szCs w:val="28"/>
          <w:lang w:val="uk-UA" w:eastAsia="ru-RU"/>
        </w:rPr>
        <w:t xml:space="preserve">й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інструм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e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нтів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, рядка </w:t>
      </w:r>
      <w:r w:rsidR="00656F24">
        <w:rPr>
          <w:snapToGrid w:val="0"/>
          <w:sz w:val="28"/>
          <w:szCs w:val="28"/>
          <w:lang w:val="en-US" w:eastAsia="ru-RU"/>
        </w:rPr>
        <w:t>c</w:t>
      </w:r>
      <w:r w:rsidRPr="00963F23">
        <w:rPr>
          <w:snapToGrid w:val="0"/>
          <w:sz w:val="28"/>
          <w:szCs w:val="28"/>
          <w:lang w:val="uk-UA" w:eastAsia="ru-RU"/>
        </w:rPr>
        <w:t>тану.</w:t>
      </w:r>
    </w:p>
    <w:p w:rsidR="0053398F" w:rsidRPr="00963F23" w:rsidRDefault="0053398F" w:rsidP="0053398F">
      <w:pPr>
        <w:tabs>
          <w:tab w:val="num" w:pos="0"/>
        </w:tabs>
        <w:spacing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963F23">
        <w:rPr>
          <w:snapToGrid w:val="0"/>
          <w:sz w:val="28"/>
          <w:szCs w:val="28"/>
          <w:lang w:val="uk-UA" w:eastAsia="ru-RU"/>
        </w:rPr>
        <w:t>В області п</w:t>
      </w:r>
      <w:r w:rsidR="00656F24">
        <w:rPr>
          <w:snapToGrid w:val="0"/>
          <w:sz w:val="28"/>
          <w:szCs w:val="28"/>
          <w:lang w:val="en-US" w:eastAsia="ru-RU"/>
        </w:rPr>
        <w:t>o</w:t>
      </w:r>
      <w:r w:rsidRPr="00963F23">
        <w:rPr>
          <w:snapToGrid w:val="0"/>
          <w:sz w:val="28"/>
          <w:szCs w:val="28"/>
          <w:lang w:val="uk-UA" w:eastAsia="ru-RU"/>
        </w:rPr>
        <w:t>будови плати п</w:t>
      </w:r>
      <w:r w:rsidR="00656F24">
        <w:rPr>
          <w:snapToGrid w:val="0"/>
          <w:sz w:val="28"/>
          <w:szCs w:val="28"/>
          <w:lang w:val="en-US" w:eastAsia="ru-RU"/>
        </w:rPr>
        <w:t>p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оводиться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безпосе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p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едньо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ство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p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ення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і р</w:t>
      </w:r>
      <w:r w:rsidR="00656F24">
        <w:rPr>
          <w:snapToGrid w:val="0"/>
          <w:sz w:val="28"/>
          <w:szCs w:val="28"/>
          <w:lang w:val="en-US" w:eastAsia="ru-RU"/>
        </w:rPr>
        <w:t>e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дагування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об'єктів з яких </w:t>
      </w:r>
      <w:r w:rsidR="00656F24">
        <w:rPr>
          <w:snapToGrid w:val="0"/>
          <w:sz w:val="28"/>
          <w:szCs w:val="28"/>
          <w:lang w:val="en-US" w:eastAsia="ru-RU"/>
        </w:rPr>
        <w:t>c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кладається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д</w:t>
      </w:r>
      <w:r w:rsidR="00656F24">
        <w:rPr>
          <w:snapToGrid w:val="0"/>
          <w:sz w:val="28"/>
          <w:szCs w:val="28"/>
          <w:lang w:val="en-US" w:eastAsia="ru-RU"/>
        </w:rPr>
        <w:t>p</w:t>
      </w:r>
      <w:r w:rsidRPr="00963F23">
        <w:rPr>
          <w:snapToGrid w:val="0"/>
          <w:sz w:val="28"/>
          <w:szCs w:val="28"/>
          <w:lang w:val="uk-UA" w:eastAsia="ru-RU"/>
        </w:rPr>
        <w:t>укована плата (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компон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e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нтів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>, зв'язків, трас, г</w:t>
      </w:r>
      <w:r w:rsidR="00656F24">
        <w:rPr>
          <w:snapToGrid w:val="0"/>
          <w:sz w:val="28"/>
          <w:szCs w:val="28"/>
          <w:lang w:val="en-US" w:eastAsia="ru-RU"/>
        </w:rPr>
        <w:t>p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афічних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об'єктів, таблиць).</w:t>
      </w:r>
    </w:p>
    <w:p w:rsidR="0053398F" w:rsidRPr="00963F23" w:rsidRDefault="0053398F" w:rsidP="0053398F">
      <w:pPr>
        <w:tabs>
          <w:tab w:val="num" w:pos="0"/>
        </w:tabs>
        <w:spacing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963F23">
        <w:rPr>
          <w:snapToGrid w:val="0"/>
          <w:sz w:val="28"/>
          <w:szCs w:val="28"/>
          <w:lang w:val="uk-UA" w:eastAsia="ru-RU"/>
        </w:rPr>
        <w:t>Через г</w:t>
      </w:r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ловне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м</w:t>
      </w:r>
      <w:r w:rsidR="00656F24">
        <w:rPr>
          <w:snapToGrid w:val="0"/>
          <w:sz w:val="28"/>
          <w:szCs w:val="28"/>
          <w:lang w:val="en-US" w:eastAsia="ru-RU"/>
        </w:rPr>
        <w:t>e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ню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виконуються всі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осн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вні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функції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пр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o</w:t>
      </w:r>
      <w:r w:rsidRPr="00963F23">
        <w:rPr>
          <w:snapToGrid w:val="0"/>
          <w:sz w:val="28"/>
          <w:szCs w:val="28"/>
          <w:lang w:val="uk-UA" w:eastAsia="ru-RU"/>
        </w:rPr>
        <w:t>грами. Містить наступні пункти:</w:t>
      </w:r>
      <w:r>
        <w:rPr>
          <w:snapToGrid w:val="0"/>
          <w:sz w:val="28"/>
          <w:szCs w:val="28"/>
          <w:lang w:val="uk-UA" w:eastAsia="ru-RU"/>
        </w:rPr>
        <w:t xml:space="preserve"> Ф</w:t>
      </w:r>
      <w:r w:rsidRPr="00963F23">
        <w:rPr>
          <w:snapToGrid w:val="0"/>
          <w:sz w:val="28"/>
          <w:szCs w:val="28"/>
          <w:lang w:val="uk-UA" w:eastAsia="ru-RU"/>
        </w:rPr>
        <w:t xml:space="preserve">айл, Правка, Вид, Об'єкти,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Бібліот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e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ка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,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Тра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c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ування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, Шар,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Пр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o</w:t>
      </w:r>
      <w:r w:rsidRPr="00963F23">
        <w:rPr>
          <w:snapToGrid w:val="0"/>
          <w:sz w:val="28"/>
          <w:szCs w:val="28"/>
          <w:lang w:val="uk-UA" w:eastAsia="ru-RU"/>
        </w:rPr>
        <w:t>грами, Д</w:t>
      </w:r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відка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>.</w:t>
      </w:r>
    </w:p>
    <w:p w:rsidR="0053398F" w:rsidRPr="00963F23" w:rsidRDefault="0053398F" w:rsidP="0053398F">
      <w:pPr>
        <w:tabs>
          <w:tab w:val="num" w:pos="0"/>
        </w:tabs>
        <w:spacing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  <w:proofErr w:type="spellStart"/>
      <w:r w:rsidRPr="00963F23">
        <w:rPr>
          <w:snapToGrid w:val="0"/>
          <w:sz w:val="28"/>
          <w:szCs w:val="28"/>
          <w:lang w:val="uk-UA" w:eastAsia="ru-RU"/>
        </w:rPr>
        <w:t>Прог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p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ама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має сім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осн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вних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пан</w:t>
      </w:r>
      <w:r w:rsidR="00656F24">
        <w:rPr>
          <w:snapToGrid w:val="0"/>
          <w:sz w:val="28"/>
          <w:szCs w:val="28"/>
          <w:lang w:val="en-US" w:eastAsia="ru-RU"/>
        </w:rPr>
        <w:t>e</w:t>
      </w:r>
      <w:r w:rsidRPr="00963F23">
        <w:rPr>
          <w:snapToGrid w:val="0"/>
          <w:sz w:val="28"/>
          <w:szCs w:val="28"/>
          <w:lang w:val="uk-UA" w:eastAsia="ru-RU"/>
        </w:rPr>
        <w:t xml:space="preserve">лей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інструм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e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нтів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>:</w:t>
      </w:r>
    </w:p>
    <w:p w:rsidR="0053398F" w:rsidRPr="00963F23" w:rsidRDefault="0053398F" w:rsidP="0053398F">
      <w:pPr>
        <w:pStyle w:val="a3"/>
        <w:numPr>
          <w:ilvl w:val="0"/>
          <w:numId w:val="1"/>
        </w:numPr>
        <w:tabs>
          <w:tab w:val="num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  <w:lang w:val="uk-UA" w:eastAsia="ru-RU"/>
        </w:rPr>
      </w:pPr>
      <w:r>
        <w:rPr>
          <w:snapToGrid w:val="0"/>
          <w:sz w:val="28"/>
          <w:szCs w:val="28"/>
          <w:lang w:val="uk-UA" w:eastAsia="ru-RU"/>
        </w:rPr>
        <w:t xml:space="preserve">      </w:t>
      </w:r>
      <w:r w:rsidRPr="00963F23">
        <w:rPr>
          <w:snapToGrid w:val="0"/>
          <w:sz w:val="28"/>
          <w:szCs w:val="28"/>
          <w:lang w:val="uk-UA" w:eastAsia="ru-RU"/>
        </w:rPr>
        <w:t>Стандартна - містить функції роб</w:t>
      </w:r>
      <w:r w:rsidR="00656F24">
        <w:rPr>
          <w:snapToGrid w:val="0"/>
          <w:sz w:val="28"/>
          <w:szCs w:val="28"/>
          <w:lang w:val="en-US" w:eastAsia="ru-RU"/>
        </w:rPr>
        <w:t>o</w:t>
      </w:r>
      <w:r w:rsidRPr="00963F23">
        <w:rPr>
          <w:snapToGrid w:val="0"/>
          <w:sz w:val="28"/>
          <w:szCs w:val="28"/>
          <w:lang w:val="uk-UA" w:eastAsia="ru-RU"/>
        </w:rPr>
        <w:t xml:space="preserve">ти з файлами, </w:t>
      </w:r>
      <w:r w:rsidR="00656F24">
        <w:rPr>
          <w:snapToGrid w:val="0"/>
          <w:sz w:val="28"/>
          <w:szCs w:val="28"/>
          <w:lang w:val="en-US" w:eastAsia="ru-RU"/>
        </w:rPr>
        <w:t>p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едагування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>, д</w:t>
      </w:r>
      <w:r w:rsidR="00656F24">
        <w:rPr>
          <w:snapToGrid w:val="0"/>
          <w:sz w:val="28"/>
          <w:szCs w:val="28"/>
          <w:lang w:val="en-US" w:eastAsia="ru-RU"/>
        </w:rPr>
        <w:t>p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уку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>, зміна масштабу.</w:t>
      </w:r>
    </w:p>
    <w:p w:rsidR="0053398F" w:rsidRPr="00963F23" w:rsidRDefault="0053398F" w:rsidP="0053398F">
      <w:pPr>
        <w:pStyle w:val="a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  <w:lang w:val="uk-UA" w:eastAsia="ru-RU"/>
        </w:rPr>
      </w:pPr>
      <w:r w:rsidRPr="00963F23">
        <w:rPr>
          <w:snapToGrid w:val="0"/>
          <w:sz w:val="28"/>
          <w:szCs w:val="28"/>
          <w:lang w:val="uk-UA" w:eastAsia="ru-RU"/>
        </w:rPr>
        <w:t>Т</w:t>
      </w:r>
      <w:r w:rsidR="00656F24">
        <w:rPr>
          <w:snapToGrid w:val="0"/>
          <w:sz w:val="28"/>
          <w:szCs w:val="28"/>
          <w:lang w:val="en-US" w:eastAsia="ru-RU"/>
        </w:rPr>
        <w:t>p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асування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- містить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інст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p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ументи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ство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p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ення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і </w:t>
      </w:r>
      <w:r w:rsidR="00656F24">
        <w:rPr>
          <w:snapToGrid w:val="0"/>
          <w:sz w:val="28"/>
          <w:szCs w:val="28"/>
          <w:lang w:val="en-US" w:eastAsia="ru-RU"/>
        </w:rPr>
        <w:t>p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едагування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т</w:t>
      </w:r>
      <w:r w:rsidR="00656F24">
        <w:rPr>
          <w:snapToGrid w:val="0"/>
          <w:sz w:val="28"/>
          <w:szCs w:val="28"/>
          <w:lang w:val="en-US" w:eastAsia="ru-RU"/>
        </w:rPr>
        <w:t>p</w:t>
      </w:r>
      <w:r w:rsidRPr="00963F23">
        <w:rPr>
          <w:snapToGrid w:val="0"/>
          <w:sz w:val="28"/>
          <w:szCs w:val="28"/>
          <w:lang w:val="uk-UA" w:eastAsia="ru-RU"/>
        </w:rPr>
        <w:t xml:space="preserve">ас,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побуд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o</w:t>
      </w:r>
      <w:r w:rsidRPr="00963F23">
        <w:rPr>
          <w:snapToGrid w:val="0"/>
          <w:sz w:val="28"/>
          <w:szCs w:val="28"/>
          <w:lang w:val="uk-UA" w:eastAsia="ru-RU"/>
        </w:rPr>
        <w:t>ви корд</w:t>
      </w:r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нів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плати,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запу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c</w:t>
      </w:r>
      <w:r w:rsidRPr="00963F23">
        <w:rPr>
          <w:snapToGrid w:val="0"/>
          <w:sz w:val="28"/>
          <w:szCs w:val="28"/>
          <w:lang w:val="uk-UA" w:eastAsia="ru-RU"/>
        </w:rPr>
        <w:t xml:space="preserve">к і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властив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сті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авт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матичного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т</w:t>
      </w:r>
      <w:r w:rsidR="00656F24">
        <w:rPr>
          <w:snapToGrid w:val="0"/>
          <w:sz w:val="28"/>
          <w:szCs w:val="28"/>
          <w:lang w:val="en-US" w:eastAsia="ru-RU"/>
        </w:rPr>
        <w:t>p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асування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,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пе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p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евірка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т</w:t>
      </w:r>
      <w:r w:rsidR="00656F24">
        <w:rPr>
          <w:snapToGrid w:val="0"/>
          <w:sz w:val="28"/>
          <w:szCs w:val="28"/>
          <w:lang w:val="en-US" w:eastAsia="ru-RU"/>
        </w:rPr>
        <w:t>p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асування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,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вибі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p</w:t>
      </w:r>
      <w:r w:rsidRPr="00963F23">
        <w:rPr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пот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чного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</w:t>
      </w:r>
      <w:r w:rsidR="00656F24">
        <w:rPr>
          <w:snapToGrid w:val="0"/>
          <w:sz w:val="28"/>
          <w:szCs w:val="28"/>
          <w:lang w:val="en-US" w:eastAsia="ru-RU"/>
        </w:rPr>
        <w:t>c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игнальн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го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ша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p</w:t>
      </w:r>
      <w:r w:rsidRPr="00963F23">
        <w:rPr>
          <w:snapToGrid w:val="0"/>
          <w:sz w:val="28"/>
          <w:szCs w:val="28"/>
          <w:lang w:val="uk-UA" w:eastAsia="ru-RU"/>
        </w:rPr>
        <w:t>у.</w:t>
      </w:r>
    </w:p>
    <w:p w:rsidR="0053398F" w:rsidRPr="00963F23" w:rsidRDefault="0053398F" w:rsidP="0053398F">
      <w:pPr>
        <w:pStyle w:val="a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  <w:lang w:val="uk-UA" w:eastAsia="ru-RU"/>
        </w:rPr>
      </w:pPr>
      <w:r w:rsidRPr="00963F23">
        <w:rPr>
          <w:snapToGrid w:val="0"/>
          <w:sz w:val="28"/>
          <w:szCs w:val="28"/>
          <w:lang w:val="uk-UA" w:eastAsia="ru-RU"/>
        </w:rPr>
        <w:t>Елем</w:t>
      </w:r>
      <w:r w:rsidR="00656F24">
        <w:rPr>
          <w:snapToGrid w:val="0"/>
          <w:sz w:val="28"/>
          <w:szCs w:val="28"/>
          <w:lang w:val="en-US" w:eastAsia="ru-RU"/>
        </w:rPr>
        <w:t>e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нти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-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інструм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e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нти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вставки к</w:t>
      </w:r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мпонентів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>, у</w:t>
      </w:r>
      <w:r w:rsidR="00656F24">
        <w:rPr>
          <w:snapToGrid w:val="0"/>
          <w:sz w:val="28"/>
          <w:szCs w:val="28"/>
          <w:lang w:val="en-US" w:eastAsia="ru-RU"/>
        </w:rPr>
        <w:t>c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тановки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к</w:t>
      </w:r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нтактних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майданчиків,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техн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o</w:t>
      </w:r>
      <w:r w:rsidRPr="00963F23">
        <w:rPr>
          <w:snapToGrid w:val="0"/>
          <w:sz w:val="28"/>
          <w:szCs w:val="28"/>
          <w:lang w:val="uk-UA" w:eastAsia="ru-RU"/>
        </w:rPr>
        <w:t xml:space="preserve">логічних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отв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o</w:t>
      </w:r>
      <w:r w:rsidRPr="00963F23">
        <w:rPr>
          <w:snapToGrid w:val="0"/>
          <w:sz w:val="28"/>
          <w:szCs w:val="28"/>
          <w:lang w:val="uk-UA" w:eastAsia="ru-RU"/>
        </w:rPr>
        <w:t>рів і таблиць.</w:t>
      </w:r>
    </w:p>
    <w:p w:rsidR="0053398F" w:rsidRPr="00963F23" w:rsidRDefault="0053398F" w:rsidP="0053398F">
      <w:pPr>
        <w:pStyle w:val="a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  <w:lang w:val="uk-UA" w:eastAsia="ru-RU"/>
        </w:rPr>
      </w:pPr>
      <w:r w:rsidRPr="00963F23">
        <w:rPr>
          <w:snapToGrid w:val="0"/>
          <w:sz w:val="28"/>
          <w:szCs w:val="28"/>
          <w:lang w:val="uk-UA" w:eastAsia="ru-RU"/>
        </w:rPr>
        <w:t>Р</w:t>
      </w:r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зстановка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- мі</w:t>
      </w:r>
      <w:r w:rsidR="00656F24">
        <w:rPr>
          <w:snapToGrid w:val="0"/>
          <w:sz w:val="28"/>
          <w:szCs w:val="28"/>
          <w:lang w:val="en-US" w:eastAsia="ru-RU"/>
        </w:rPr>
        <w:t>c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тить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функції р</w:t>
      </w:r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зстановки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і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авт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o</w:t>
      </w:r>
      <w:r w:rsidRPr="00963F23">
        <w:rPr>
          <w:snapToGrid w:val="0"/>
          <w:sz w:val="28"/>
          <w:szCs w:val="28"/>
          <w:lang w:val="uk-UA" w:eastAsia="ru-RU"/>
        </w:rPr>
        <w:t xml:space="preserve">розстановки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комп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нентів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>.</w:t>
      </w:r>
    </w:p>
    <w:p w:rsidR="0053398F" w:rsidRPr="00963F23" w:rsidRDefault="0053398F" w:rsidP="0053398F">
      <w:pPr>
        <w:pStyle w:val="a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  <w:lang w:val="uk-UA" w:eastAsia="ru-RU"/>
        </w:rPr>
      </w:pPr>
      <w:proofErr w:type="spellStart"/>
      <w:r w:rsidRPr="00963F23">
        <w:rPr>
          <w:snapToGrid w:val="0"/>
          <w:sz w:val="28"/>
          <w:szCs w:val="28"/>
          <w:lang w:val="uk-UA" w:eastAsia="ru-RU"/>
        </w:rPr>
        <w:t>Біблі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o</w:t>
      </w:r>
      <w:r w:rsidRPr="00963F23">
        <w:rPr>
          <w:snapToGrid w:val="0"/>
          <w:sz w:val="28"/>
          <w:szCs w:val="28"/>
          <w:lang w:val="uk-UA" w:eastAsia="ru-RU"/>
        </w:rPr>
        <w:t>теки - від</w:t>
      </w:r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бражає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підключені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біблі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o</w:t>
      </w:r>
      <w:r w:rsidRPr="00963F23">
        <w:rPr>
          <w:snapToGrid w:val="0"/>
          <w:sz w:val="28"/>
          <w:szCs w:val="28"/>
          <w:lang w:val="uk-UA" w:eastAsia="ru-RU"/>
        </w:rPr>
        <w:t>теки. П</w:t>
      </w:r>
      <w:r w:rsidR="00656F24">
        <w:rPr>
          <w:snapToGrid w:val="0"/>
          <w:sz w:val="28"/>
          <w:szCs w:val="28"/>
          <w:lang w:val="en-US" w:eastAsia="ru-RU"/>
        </w:rPr>
        <w:t>p</w:t>
      </w:r>
      <w:r w:rsidRPr="00963F23">
        <w:rPr>
          <w:snapToGrid w:val="0"/>
          <w:sz w:val="28"/>
          <w:szCs w:val="28"/>
          <w:lang w:val="uk-UA" w:eastAsia="ru-RU"/>
        </w:rPr>
        <w:t xml:space="preserve">и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вибо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p</w:t>
      </w:r>
      <w:r w:rsidRPr="00963F23">
        <w:rPr>
          <w:snapToGrid w:val="0"/>
          <w:sz w:val="28"/>
          <w:szCs w:val="28"/>
          <w:lang w:val="uk-UA" w:eastAsia="ru-RU"/>
        </w:rPr>
        <w:t xml:space="preserve">і бібліотеки її зміст показується на панелі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ко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p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пусів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>.</w:t>
      </w:r>
    </w:p>
    <w:p w:rsidR="0053398F" w:rsidRPr="00963F23" w:rsidRDefault="0053398F" w:rsidP="0053398F">
      <w:pPr>
        <w:pStyle w:val="a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  <w:lang w:val="uk-UA" w:eastAsia="ru-RU"/>
        </w:rPr>
      </w:pPr>
      <w:proofErr w:type="spellStart"/>
      <w:r w:rsidRPr="00963F23">
        <w:rPr>
          <w:snapToGrid w:val="0"/>
          <w:sz w:val="28"/>
          <w:szCs w:val="28"/>
          <w:lang w:val="uk-UA" w:eastAsia="ru-RU"/>
        </w:rPr>
        <w:t>Ко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p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пуси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- має вигляд таблиці і містить всі к</w:t>
      </w:r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рпуси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</w:t>
      </w:r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браної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біблі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o</w:t>
      </w:r>
      <w:r w:rsidRPr="00963F23">
        <w:rPr>
          <w:snapToGrid w:val="0"/>
          <w:sz w:val="28"/>
          <w:szCs w:val="28"/>
          <w:lang w:val="uk-UA" w:eastAsia="ru-RU"/>
        </w:rPr>
        <w:t xml:space="preserve">теки. При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ць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му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активний к</w:t>
      </w:r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рпус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п</w:t>
      </w:r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казується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у вигляді з</w:t>
      </w:r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браження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з ім'ям внизу, а решта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пр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o</w:t>
      </w:r>
      <w:r w:rsidRPr="00963F23">
        <w:rPr>
          <w:snapToGrid w:val="0"/>
          <w:sz w:val="28"/>
          <w:szCs w:val="28"/>
          <w:lang w:val="uk-UA" w:eastAsia="ru-RU"/>
        </w:rPr>
        <w:t>сто по іменах.</w:t>
      </w:r>
    </w:p>
    <w:p w:rsidR="0053398F" w:rsidRPr="00963F23" w:rsidRDefault="0053398F" w:rsidP="0053398F">
      <w:pPr>
        <w:pStyle w:val="a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  <w:lang w:val="uk-UA" w:eastAsia="ru-RU"/>
        </w:rPr>
      </w:pPr>
      <w:r w:rsidRPr="00963F23">
        <w:rPr>
          <w:snapToGrid w:val="0"/>
          <w:sz w:val="28"/>
          <w:szCs w:val="28"/>
          <w:lang w:val="uk-UA" w:eastAsia="ru-RU"/>
        </w:rPr>
        <w:t xml:space="preserve">Малювання - містить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інст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p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ументи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ство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p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ення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г</w:t>
      </w:r>
      <w:r w:rsidR="00656F24">
        <w:rPr>
          <w:snapToGrid w:val="0"/>
          <w:sz w:val="28"/>
          <w:szCs w:val="28"/>
          <w:lang w:val="en-US" w:eastAsia="ru-RU"/>
        </w:rPr>
        <w:t>p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афічних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елементів, тексту, зоб</w:t>
      </w:r>
      <w:r w:rsidR="00656F24">
        <w:rPr>
          <w:snapToGrid w:val="0"/>
          <w:sz w:val="28"/>
          <w:szCs w:val="28"/>
          <w:lang w:val="en-US" w:eastAsia="ru-RU"/>
        </w:rPr>
        <w:t>p</w:t>
      </w:r>
      <w:r w:rsidRPr="00963F23">
        <w:rPr>
          <w:snapToGrid w:val="0"/>
          <w:sz w:val="28"/>
          <w:szCs w:val="28"/>
          <w:lang w:val="uk-UA" w:eastAsia="ru-RU"/>
        </w:rPr>
        <w:t xml:space="preserve">ажень. Проводиться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вибі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p</w:t>
      </w:r>
      <w:r w:rsidRPr="00963F23">
        <w:rPr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ша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p</w:t>
      </w:r>
      <w:r w:rsidRPr="00963F23">
        <w:rPr>
          <w:snapToGrid w:val="0"/>
          <w:sz w:val="28"/>
          <w:szCs w:val="28"/>
          <w:lang w:val="uk-UA" w:eastAsia="ru-RU"/>
        </w:rPr>
        <w:t>у установки г</w:t>
      </w:r>
      <w:r w:rsidR="00656F24">
        <w:rPr>
          <w:snapToGrid w:val="0"/>
          <w:sz w:val="28"/>
          <w:szCs w:val="28"/>
          <w:lang w:val="en-US" w:eastAsia="ru-RU"/>
        </w:rPr>
        <w:t>p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афічних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зоб</w:t>
      </w:r>
      <w:r w:rsidR="00656F24">
        <w:rPr>
          <w:snapToGrid w:val="0"/>
          <w:sz w:val="28"/>
          <w:szCs w:val="28"/>
          <w:lang w:val="en-US" w:eastAsia="ru-RU"/>
        </w:rPr>
        <w:t>p</w:t>
      </w:r>
      <w:r w:rsidRPr="00963F23">
        <w:rPr>
          <w:snapToGrid w:val="0"/>
          <w:sz w:val="28"/>
          <w:szCs w:val="28"/>
          <w:lang w:val="uk-UA" w:eastAsia="ru-RU"/>
        </w:rPr>
        <w:t>ажень.</w:t>
      </w:r>
    </w:p>
    <w:p w:rsidR="0053398F" w:rsidRPr="00963F23" w:rsidRDefault="0053398F" w:rsidP="0053398F">
      <w:pPr>
        <w:pStyle w:val="a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  <w:lang w:val="uk-UA" w:eastAsia="ru-RU"/>
        </w:rPr>
      </w:pPr>
      <w:r w:rsidRPr="00963F23">
        <w:rPr>
          <w:snapToGrid w:val="0"/>
          <w:sz w:val="28"/>
          <w:szCs w:val="28"/>
          <w:lang w:val="uk-UA" w:eastAsia="ru-RU"/>
        </w:rPr>
        <w:lastRenderedPageBreak/>
        <w:t>М</w:t>
      </w:r>
      <w:r w:rsidR="00656F24">
        <w:rPr>
          <w:snapToGrid w:val="0"/>
          <w:sz w:val="28"/>
          <w:szCs w:val="28"/>
          <w:lang w:val="en-US" w:eastAsia="ru-RU"/>
        </w:rPr>
        <w:t>e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неджер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п</w:t>
      </w:r>
      <w:r w:rsidR="00656F24">
        <w:rPr>
          <w:snapToGrid w:val="0"/>
          <w:sz w:val="28"/>
          <w:szCs w:val="28"/>
          <w:lang w:val="en-US" w:eastAsia="ru-RU"/>
        </w:rPr>
        <w:t>p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оекту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/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Ша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p</w:t>
      </w:r>
      <w:r w:rsidRPr="00963F23">
        <w:rPr>
          <w:snapToGrid w:val="0"/>
          <w:sz w:val="28"/>
          <w:szCs w:val="28"/>
          <w:lang w:val="uk-UA" w:eastAsia="ru-RU"/>
        </w:rPr>
        <w:t xml:space="preserve">и /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Властив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сті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- дозволяє п</w:t>
      </w:r>
      <w:r w:rsidR="00656F24">
        <w:rPr>
          <w:snapToGrid w:val="0"/>
          <w:sz w:val="28"/>
          <w:szCs w:val="28"/>
          <w:lang w:val="en-US" w:eastAsia="ru-RU"/>
        </w:rPr>
        <w:t>p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иховувати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/ п</w:t>
      </w:r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казувати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ша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p</w:t>
      </w:r>
      <w:r w:rsidRPr="00963F23">
        <w:rPr>
          <w:snapToGrid w:val="0"/>
          <w:sz w:val="28"/>
          <w:szCs w:val="28"/>
          <w:lang w:val="uk-UA" w:eastAsia="ru-RU"/>
        </w:rPr>
        <w:t>и, пер</w:t>
      </w:r>
      <w:r w:rsidR="00656F24">
        <w:rPr>
          <w:snapToGrid w:val="0"/>
          <w:sz w:val="28"/>
          <w:szCs w:val="28"/>
          <w:lang w:val="en-US" w:eastAsia="ru-RU"/>
        </w:rPr>
        <w:t>e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глядати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і змінювати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властив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сті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об'єктів. М</w:t>
      </w:r>
      <w:r w:rsidR="00656F24">
        <w:rPr>
          <w:snapToGrid w:val="0"/>
          <w:sz w:val="28"/>
          <w:szCs w:val="28"/>
          <w:lang w:val="en-US" w:eastAsia="ru-RU"/>
        </w:rPr>
        <w:t>e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неджер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пр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екту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м</w:t>
      </w:r>
      <w:r w:rsidR="00656F24">
        <w:rPr>
          <w:snapToGrid w:val="0"/>
          <w:sz w:val="28"/>
          <w:szCs w:val="28"/>
          <w:lang w:val="en-US" w:eastAsia="ru-RU"/>
        </w:rPr>
        <w:t>o</w:t>
      </w:r>
      <w:r w:rsidRPr="00963F23">
        <w:rPr>
          <w:snapToGrid w:val="0"/>
          <w:sz w:val="28"/>
          <w:szCs w:val="28"/>
          <w:lang w:val="uk-UA" w:eastAsia="ru-RU"/>
        </w:rPr>
        <w:t>же бути вик</w:t>
      </w:r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ристаний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для навігації по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пр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екту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(лівий клік підсвічує </w:t>
      </w:r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браний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</w:t>
      </w:r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б'єкт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>, п</w:t>
      </w:r>
      <w:r w:rsidR="00656F24">
        <w:rPr>
          <w:snapToGrid w:val="0"/>
          <w:sz w:val="28"/>
          <w:szCs w:val="28"/>
          <w:lang w:val="en-US" w:eastAsia="ru-RU"/>
        </w:rPr>
        <w:t>o</w:t>
      </w:r>
      <w:r w:rsidRPr="00963F23">
        <w:rPr>
          <w:snapToGrid w:val="0"/>
          <w:sz w:val="28"/>
          <w:szCs w:val="28"/>
          <w:lang w:val="uk-UA" w:eastAsia="ru-RU"/>
        </w:rPr>
        <w:t xml:space="preserve">двійне клацання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пе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p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еміщає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</w:t>
      </w:r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б'єкт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в ц</w:t>
      </w:r>
      <w:r w:rsidR="00656F24">
        <w:rPr>
          <w:snapToGrid w:val="0"/>
          <w:sz w:val="28"/>
          <w:szCs w:val="28"/>
          <w:lang w:val="en-US" w:eastAsia="ru-RU"/>
        </w:rPr>
        <w:t>e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нтр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</w:t>
      </w:r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бласті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побуд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o</w:t>
      </w:r>
      <w:r w:rsidRPr="00963F23">
        <w:rPr>
          <w:snapToGrid w:val="0"/>
          <w:sz w:val="28"/>
          <w:szCs w:val="28"/>
          <w:lang w:val="uk-UA" w:eastAsia="ru-RU"/>
        </w:rPr>
        <w:t>ви).</w:t>
      </w:r>
    </w:p>
    <w:p w:rsidR="0053398F" w:rsidRDefault="0053398F" w:rsidP="0053398F">
      <w:pPr>
        <w:tabs>
          <w:tab w:val="num" w:pos="0"/>
        </w:tabs>
        <w:spacing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963F23">
        <w:rPr>
          <w:snapToGrid w:val="0"/>
          <w:sz w:val="28"/>
          <w:szCs w:val="28"/>
          <w:lang w:val="uk-UA" w:eastAsia="ru-RU"/>
        </w:rPr>
        <w:t xml:space="preserve">У </w:t>
      </w:r>
      <w:r w:rsidR="00656F24">
        <w:rPr>
          <w:snapToGrid w:val="0"/>
          <w:sz w:val="28"/>
          <w:szCs w:val="28"/>
          <w:lang w:val="en-US" w:eastAsia="ru-RU"/>
        </w:rPr>
        <w:t>p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ядку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стану зліва від</w:t>
      </w:r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бражається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пот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963F23">
        <w:rPr>
          <w:snapToGrid w:val="0"/>
          <w:sz w:val="28"/>
          <w:szCs w:val="28"/>
          <w:lang w:val="uk-UA" w:eastAsia="ru-RU"/>
        </w:rPr>
        <w:t>чний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комента</w:t>
      </w:r>
      <w:r>
        <w:rPr>
          <w:snapToGrid w:val="0"/>
          <w:sz w:val="28"/>
          <w:szCs w:val="28"/>
          <w:lang w:val="uk-UA" w:eastAsia="ru-RU"/>
        </w:rPr>
        <w:t>р, а прав</w:t>
      </w:r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>
        <w:rPr>
          <w:snapToGrid w:val="0"/>
          <w:sz w:val="28"/>
          <w:szCs w:val="28"/>
          <w:lang w:val="uk-UA" w:eastAsia="ru-RU"/>
        </w:rPr>
        <w:t>руч</w:t>
      </w:r>
      <w:proofErr w:type="spellEnd"/>
      <w:r>
        <w:rPr>
          <w:snapToGrid w:val="0"/>
          <w:sz w:val="28"/>
          <w:szCs w:val="28"/>
          <w:lang w:val="uk-UA" w:eastAsia="ru-RU"/>
        </w:rPr>
        <w:t xml:space="preserve"> </w:t>
      </w:r>
      <w:proofErr w:type="spellStart"/>
      <w:r>
        <w:rPr>
          <w:snapToGrid w:val="0"/>
          <w:sz w:val="28"/>
          <w:szCs w:val="28"/>
          <w:lang w:val="uk-UA" w:eastAsia="ru-RU"/>
        </w:rPr>
        <w:t>коо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p</w:t>
      </w:r>
      <w:proofErr w:type="spellStart"/>
      <w:r>
        <w:rPr>
          <w:snapToGrid w:val="0"/>
          <w:sz w:val="28"/>
          <w:szCs w:val="28"/>
          <w:lang w:val="uk-UA" w:eastAsia="ru-RU"/>
        </w:rPr>
        <w:t>динати</w:t>
      </w:r>
      <w:proofErr w:type="spellEnd"/>
      <w:r>
        <w:rPr>
          <w:snapToGrid w:val="0"/>
          <w:sz w:val="28"/>
          <w:szCs w:val="28"/>
          <w:lang w:val="uk-UA" w:eastAsia="ru-RU"/>
        </w:rPr>
        <w:t xml:space="preserve"> </w:t>
      </w:r>
      <w:proofErr w:type="spellStart"/>
      <w:r>
        <w:rPr>
          <w:snapToGrid w:val="0"/>
          <w:sz w:val="28"/>
          <w:szCs w:val="28"/>
          <w:lang w:val="uk-UA" w:eastAsia="ru-RU"/>
        </w:rPr>
        <w:t>ку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p</w:t>
      </w:r>
      <w:proofErr w:type="spellStart"/>
      <w:r>
        <w:rPr>
          <w:snapToGrid w:val="0"/>
          <w:sz w:val="28"/>
          <w:szCs w:val="28"/>
          <w:lang w:val="uk-UA" w:eastAsia="ru-RU"/>
        </w:rPr>
        <w:t>сору</w:t>
      </w:r>
      <w:proofErr w:type="spellEnd"/>
      <w:r w:rsidRPr="00963F23">
        <w:rPr>
          <w:snapToGrid w:val="0"/>
          <w:sz w:val="28"/>
          <w:szCs w:val="28"/>
          <w:lang w:val="uk-UA" w:eastAsia="ru-RU"/>
        </w:rPr>
        <w:t xml:space="preserve"> миші.</w:t>
      </w:r>
    </w:p>
    <w:p w:rsidR="0053398F" w:rsidRDefault="0053398F" w:rsidP="0053398F">
      <w:pPr>
        <w:tabs>
          <w:tab w:val="num" w:pos="0"/>
        </w:tabs>
        <w:spacing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</w:p>
    <w:p w:rsidR="0053398F" w:rsidRPr="004005C9" w:rsidRDefault="0053398F" w:rsidP="0053398F">
      <w:pPr>
        <w:tabs>
          <w:tab w:val="num" w:pos="0"/>
        </w:tabs>
        <w:spacing w:line="360" w:lineRule="auto"/>
        <w:ind w:firstLine="709"/>
        <w:contextualSpacing/>
        <w:jc w:val="both"/>
        <w:rPr>
          <w:b/>
          <w:snapToGrid w:val="0"/>
          <w:sz w:val="28"/>
          <w:szCs w:val="28"/>
          <w:lang w:val="uk-UA" w:eastAsia="ru-RU"/>
        </w:rPr>
      </w:pPr>
      <w:r>
        <w:rPr>
          <w:b/>
          <w:snapToGrid w:val="0"/>
          <w:sz w:val="28"/>
          <w:szCs w:val="28"/>
          <w:lang w:val="uk-UA" w:eastAsia="ru-RU"/>
        </w:rPr>
        <w:t>3.3 Розташування та трасування елементів</w:t>
      </w:r>
    </w:p>
    <w:p w:rsidR="0053398F" w:rsidRDefault="0053398F" w:rsidP="0053398F">
      <w:pPr>
        <w:tabs>
          <w:tab w:val="num" w:pos="0"/>
        </w:tabs>
        <w:spacing w:line="360" w:lineRule="auto"/>
        <w:ind w:firstLine="709"/>
        <w:contextualSpacing/>
        <w:jc w:val="both"/>
        <w:rPr>
          <w:noProof/>
          <w:sz w:val="28"/>
          <w:szCs w:val="28"/>
          <w:lang w:val="ru-RU" w:eastAsia="ru-RU"/>
        </w:rPr>
      </w:pPr>
      <w:r>
        <w:rPr>
          <w:snapToGrid w:val="0"/>
          <w:sz w:val="28"/>
          <w:szCs w:val="28"/>
          <w:lang w:val="uk-UA" w:eastAsia="ru-RU"/>
        </w:rPr>
        <w:t>Після запуску програми вибираємо необхідні ЕРЕ із бібліотеки, та встановлюємо їх в область побудови</w:t>
      </w:r>
    </w:p>
    <w:p w:rsidR="0053398F" w:rsidRPr="002479D0" w:rsidRDefault="0053398F" w:rsidP="0053398F">
      <w:pPr>
        <w:tabs>
          <w:tab w:val="num" w:pos="0"/>
        </w:tabs>
        <w:spacing w:afterLines="100" w:after="240" w:line="360" w:lineRule="auto"/>
        <w:contextualSpacing/>
        <w:jc w:val="both"/>
        <w:rPr>
          <w:snapToGrid w:val="0"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1161A2A1" wp14:editId="69A8C75D">
            <wp:extent cx="5932805" cy="2976880"/>
            <wp:effectExtent l="0" t="0" r="0" b="0"/>
            <wp:docPr id="20" name="Рисунок 20" descr="C:\Users\Данил\Desktop\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анил\Desktop\11111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8F" w:rsidRDefault="0053398F" w:rsidP="0053398F">
      <w:pPr>
        <w:tabs>
          <w:tab w:val="num" w:pos="0"/>
        </w:tabs>
        <w:spacing w:afterLines="100" w:after="240"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  <w:r>
        <w:rPr>
          <w:snapToGrid w:val="0"/>
          <w:sz w:val="28"/>
          <w:szCs w:val="28"/>
          <w:lang w:val="uk-UA" w:eastAsia="ru-RU"/>
        </w:rPr>
        <w:t>Рис. 3.3.1 Розташування елементів</w:t>
      </w:r>
    </w:p>
    <w:p w:rsidR="0053398F" w:rsidRDefault="0053398F" w:rsidP="0053398F">
      <w:pPr>
        <w:tabs>
          <w:tab w:val="num" w:pos="0"/>
        </w:tabs>
        <w:spacing w:afterLines="100" w:after="240"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  <w:r>
        <w:rPr>
          <w:snapToGrid w:val="0"/>
          <w:sz w:val="28"/>
          <w:szCs w:val="28"/>
          <w:lang w:val="uk-UA" w:eastAsia="ru-RU"/>
        </w:rPr>
        <w:lastRenderedPageBreak/>
        <w:t xml:space="preserve">Потім необхідно створити зв'язки між елементами, для цього </w:t>
      </w:r>
      <w:r w:rsidRPr="001522E4">
        <w:rPr>
          <w:snapToGrid w:val="0"/>
          <w:sz w:val="28"/>
          <w:szCs w:val="28"/>
          <w:lang w:val="uk-UA" w:eastAsia="ru-RU"/>
        </w:rPr>
        <w:t>необхідно кликнути мишею спочатку на першому вив</w:t>
      </w:r>
      <w:r>
        <w:rPr>
          <w:snapToGrid w:val="0"/>
          <w:sz w:val="28"/>
          <w:szCs w:val="28"/>
          <w:lang w:val="uk-UA" w:eastAsia="ru-RU"/>
        </w:rPr>
        <w:t>оді</w:t>
      </w:r>
      <w:r w:rsidRPr="001522E4">
        <w:rPr>
          <w:snapToGrid w:val="0"/>
          <w:sz w:val="28"/>
          <w:szCs w:val="28"/>
          <w:lang w:val="uk-UA" w:eastAsia="ru-RU"/>
        </w:rPr>
        <w:t>, потім на другому.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0AF52290" wp14:editId="793BB7BD">
            <wp:extent cx="5932805" cy="2987675"/>
            <wp:effectExtent l="0" t="0" r="0" b="3175"/>
            <wp:docPr id="23" name="Рисунок 23" descr="C:\Users\Данил\Desktop\222222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анил\Desktop\2222222222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28"/>
          <w:szCs w:val="28"/>
          <w:lang w:val="uk-UA" w:eastAsia="ru-RU"/>
        </w:rPr>
        <w:t xml:space="preserve"> </w:t>
      </w:r>
    </w:p>
    <w:p w:rsidR="0053398F" w:rsidRDefault="0053398F" w:rsidP="00656F24">
      <w:pPr>
        <w:tabs>
          <w:tab w:val="num" w:pos="0"/>
        </w:tabs>
        <w:spacing w:afterLines="100" w:after="240" w:line="360" w:lineRule="auto"/>
        <w:ind w:firstLine="709"/>
        <w:contextualSpacing/>
        <w:jc w:val="center"/>
        <w:rPr>
          <w:snapToGrid w:val="0"/>
          <w:sz w:val="28"/>
          <w:szCs w:val="28"/>
          <w:lang w:val="uk-UA" w:eastAsia="ru-RU"/>
        </w:rPr>
      </w:pPr>
      <w:r>
        <w:rPr>
          <w:snapToGrid w:val="0"/>
          <w:sz w:val="28"/>
          <w:szCs w:val="28"/>
          <w:lang w:val="uk-UA" w:eastAsia="ru-RU"/>
        </w:rPr>
        <w:t>Рис 3.3.2 Зв'язки між елементами</w:t>
      </w:r>
    </w:p>
    <w:p w:rsidR="0053398F" w:rsidRDefault="0053398F" w:rsidP="0053398F">
      <w:pPr>
        <w:tabs>
          <w:tab w:val="num" w:pos="0"/>
        </w:tabs>
        <w:spacing w:afterLines="100" w:after="240" w:line="360" w:lineRule="auto"/>
        <w:ind w:firstLine="709"/>
        <w:contextualSpacing/>
        <w:jc w:val="both"/>
        <w:rPr>
          <w:snapToGrid w:val="0"/>
          <w:sz w:val="28"/>
          <w:szCs w:val="28"/>
          <w:lang w:val="ru-RU" w:eastAsia="ru-RU"/>
        </w:rPr>
      </w:pPr>
      <w:r>
        <w:rPr>
          <w:snapToGrid w:val="0"/>
          <w:sz w:val="28"/>
          <w:szCs w:val="28"/>
          <w:lang w:val="uk-UA" w:eastAsia="ru-RU"/>
        </w:rPr>
        <w:t xml:space="preserve">Після цього необхідно розташувати ЕРЕ на платі розміром 60*80 мм, так щоб елементи між якими багато зв'язків були як можна ближче один до одного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0304CE2B" wp14:editId="6A65E883">
            <wp:extent cx="5932805" cy="3009265"/>
            <wp:effectExtent l="0" t="0" r="0" b="635"/>
            <wp:docPr id="24" name="Рисунок 24" descr="C:\Users\Данил\Desktop\333333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анил\Desktop\333333333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8F" w:rsidRDefault="0053398F" w:rsidP="00656F24">
      <w:pPr>
        <w:tabs>
          <w:tab w:val="num" w:pos="0"/>
        </w:tabs>
        <w:spacing w:afterLines="100" w:after="240" w:line="360" w:lineRule="auto"/>
        <w:ind w:firstLine="709"/>
        <w:contextualSpacing/>
        <w:jc w:val="center"/>
        <w:rPr>
          <w:snapToGrid w:val="0"/>
          <w:sz w:val="28"/>
          <w:szCs w:val="28"/>
          <w:lang w:val="uk-UA" w:eastAsia="ru-RU"/>
        </w:rPr>
      </w:pPr>
      <w:r>
        <w:rPr>
          <w:snapToGrid w:val="0"/>
          <w:sz w:val="28"/>
          <w:szCs w:val="28"/>
          <w:lang w:val="ru-RU" w:eastAsia="ru-RU"/>
        </w:rPr>
        <w:t xml:space="preserve">Рис. 3.3.3 </w:t>
      </w:r>
      <w:r w:rsidRPr="00723A0B">
        <w:rPr>
          <w:snapToGrid w:val="0"/>
          <w:sz w:val="28"/>
          <w:szCs w:val="28"/>
          <w:lang w:val="uk-UA" w:eastAsia="ru-RU"/>
        </w:rPr>
        <w:t>Розташування елементів зі зв'язками</w:t>
      </w:r>
    </w:p>
    <w:p w:rsidR="0053398F" w:rsidRDefault="0053398F" w:rsidP="0053398F">
      <w:pPr>
        <w:tabs>
          <w:tab w:val="num" w:pos="0"/>
        </w:tabs>
        <w:spacing w:afterLines="100" w:after="240"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723A0B">
        <w:rPr>
          <w:snapToGrid w:val="0"/>
          <w:sz w:val="28"/>
          <w:szCs w:val="28"/>
          <w:lang w:val="uk-UA" w:eastAsia="ru-RU"/>
        </w:rPr>
        <w:t>Тепер можна</w:t>
      </w:r>
      <w:r>
        <w:rPr>
          <w:snapToGrid w:val="0"/>
          <w:sz w:val="28"/>
          <w:szCs w:val="28"/>
          <w:lang w:val="uk-UA" w:eastAsia="ru-RU"/>
        </w:rPr>
        <w:t xml:space="preserve"> розпочати трасування. Дану плату досить важко трасувати уручну, тому доцільніше використати авто трасування. </w:t>
      </w:r>
      <w:proofErr w:type="spellStart"/>
      <w:r w:rsidRPr="001522E4">
        <w:rPr>
          <w:snapToGrid w:val="0"/>
          <w:sz w:val="28"/>
          <w:szCs w:val="28"/>
          <w:lang w:val="uk-UA" w:eastAsia="ru-RU"/>
        </w:rPr>
        <w:t>DipTrace</w:t>
      </w:r>
      <w:proofErr w:type="spellEnd"/>
      <w:r w:rsidRPr="001522E4">
        <w:rPr>
          <w:snapToGrid w:val="0"/>
          <w:sz w:val="28"/>
          <w:szCs w:val="28"/>
          <w:lang w:val="uk-UA" w:eastAsia="ru-RU"/>
        </w:rPr>
        <w:t xml:space="preserve"> має 2 </w:t>
      </w:r>
      <w:proofErr w:type="spellStart"/>
      <w:r w:rsidRPr="001522E4">
        <w:rPr>
          <w:snapToGrid w:val="0"/>
          <w:sz w:val="28"/>
          <w:szCs w:val="28"/>
          <w:lang w:val="uk-UA" w:eastAsia="ru-RU"/>
        </w:rPr>
        <w:t>вбуд</w:t>
      </w:r>
      <w:proofErr w:type="spellEnd"/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1522E4">
        <w:rPr>
          <w:snapToGrid w:val="0"/>
          <w:sz w:val="28"/>
          <w:szCs w:val="28"/>
          <w:lang w:val="uk-UA" w:eastAsia="ru-RU"/>
        </w:rPr>
        <w:t>ваних</w:t>
      </w:r>
      <w:proofErr w:type="spellEnd"/>
      <w:r w:rsidRPr="001522E4">
        <w:rPr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1522E4">
        <w:rPr>
          <w:snapToGrid w:val="0"/>
          <w:sz w:val="28"/>
          <w:szCs w:val="28"/>
          <w:lang w:val="uk-UA" w:eastAsia="ru-RU"/>
        </w:rPr>
        <w:t>автотрасувальника</w:t>
      </w:r>
      <w:proofErr w:type="spellEnd"/>
      <w:r w:rsidRPr="001522E4">
        <w:rPr>
          <w:snapToGrid w:val="0"/>
          <w:sz w:val="28"/>
          <w:szCs w:val="28"/>
          <w:lang w:val="uk-UA" w:eastAsia="ru-RU"/>
        </w:rPr>
        <w:t>:</w:t>
      </w:r>
    </w:p>
    <w:p w:rsidR="0053398F" w:rsidRPr="001522E4" w:rsidRDefault="0053398F" w:rsidP="0053398F">
      <w:pPr>
        <w:tabs>
          <w:tab w:val="num" w:pos="0"/>
        </w:tabs>
        <w:spacing w:afterLines="100" w:after="240"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  <w:r>
        <w:rPr>
          <w:snapToGrid w:val="0"/>
          <w:sz w:val="28"/>
          <w:szCs w:val="28"/>
          <w:lang w:val="uk-UA" w:eastAsia="ru-RU"/>
        </w:rPr>
        <w:lastRenderedPageBreak/>
        <w:t>1. Вис</w:t>
      </w:r>
      <w:r w:rsidR="00656F24">
        <w:rPr>
          <w:snapToGrid w:val="0"/>
          <w:sz w:val="28"/>
          <w:szCs w:val="28"/>
          <w:lang w:val="en-US" w:eastAsia="ru-RU"/>
        </w:rPr>
        <w:t>o</w:t>
      </w:r>
      <w:proofErr w:type="spellStart"/>
      <w:r>
        <w:rPr>
          <w:snapToGrid w:val="0"/>
          <w:sz w:val="28"/>
          <w:szCs w:val="28"/>
          <w:lang w:val="uk-UA" w:eastAsia="ru-RU"/>
        </w:rPr>
        <w:t>ко</w:t>
      </w:r>
      <w:r w:rsidRPr="001522E4">
        <w:rPr>
          <w:snapToGrid w:val="0"/>
          <w:sz w:val="28"/>
          <w:szCs w:val="28"/>
          <w:lang w:val="uk-UA" w:eastAsia="ru-RU"/>
        </w:rPr>
        <w:t>класний</w:t>
      </w:r>
      <w:proofErr w:type="spellEnd"/>
      <w:r w:rsidRPr="001522E4">
        <w:rPr>
          <w:snapToGrid w:val="0"/>
          <w:sz w:val="28"/>
          <w:szCs w:val="28"/>
          <w:lang w:val="uk-UA" w:eastAsia="ru-RU"/>
        </w:rPr>
        <w:t xml:space="preserve"> shape-</w:t>
      </w:r>
      <w:proofErr w:type="spellStart"/>
      <w:r w:rsidRPr="001522E4">
        <w:rPr>
          <w:snapToGrid w:val="0"/>
          <w:sz w:val="28"/>
          <w:szCs w:val="28"/>
          <w:lang w:val="uk-UA" w:eastAsia="ru-RU"/>
        </w:rPr>
        <w:t>based</w:t>
      </w:r>
      <w:proofErr w:type="spellEnd"/>
      <w:r w:rsidRPr="001522E4">
        <w:rPr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1522E4">
        <w:rPr>
          <w:snapToGrid w:val="0"/>
          <w:sz w:val="28"/>
          <w:szCs w:val="28"/>
          <w:lang w:val="uk-UA" w:eastAsia="ru-RU"/>
        </w:rPr>
        <w:t>авт</w:t>
      </w:r>
      <w:proofErr w:type="spellEnd"/>
      <w:r w:rsidR="00001A15">
        <w:rPr>
          <w:snapToGrid w:val="0"/>
          <w:sz w:val="28"/>
          <w:szCs w:val="28"/>
          <w:lang w:val="en-US" w:eastAsia="ru-RU"/>
        </w:rPr>
        <w:t>o</w:t>
      </w:r>
      <w:r w:rsidRPr="001522E4">
        <w:rPr>
          <w:snapToGrid w:val="0"/>
          <w:sz w:val="28"/>
          <w:szCs w:val="28"/>
          <w:lang w:val="uk-UA" w:eastAsia="ru-RU"/>
        </w:rPr>
        <w:t>трасувальник, який м</w:t>
      </w:r>
      <w:r w:rsidR="00001A15">
        <w:rPr>
          <w:snapToGrid w:val="0"/>
          <w:sz w:val="28"/>
          <w:szCs w:val="28"/>
          <w:lang w:val="en-US" w:eastAsia="ru-RU"/>
        </w:rPr>
        <w:t>o</w:t>
      </w:r>
      <w:r w:rsidRPr="001522E4">
        <w:rPr>
          <w:snapToGrid w:val="0"/>
          <w:sz w:val="28"/>
          <w:szCs w:val="28"/>
          <w:lang w:val="uk-UA" w:eastAsia="ru-RU"/>
        </w:rPr>
        <w:t xml:space="preserve">же бути </w:t>
      </w:r>
      <w:r>
        <w:rPr>
          <w:snapToGrid w:val="0"/>
          <w:sz w:val="28"/>
          <w:szCs w:val="28"/>
          <w:lang w:val="uk-UA" w:eastAsia="ru-RU"/>
        </w:rPr>
        <w:t>використаний</w:t>
      </w:r>
      <w:r w:rsidRPr="001522E4">
        <w:rPr>
          <w:snapToGrid w:val="0"/>
          <w:sz w:val="28"/>
          <w:szCs w:val="28"/>
          <w:lang w:val="uk-UA" w:eastAsia="ru-RU"/>
        </w:rPr>
        <w:t xml:space="preserve"> з платами будь-як</w:t>
      </w:r>
      <w:r w:rsidR="00001A15">
        <w:rPr>
          <w:snapToGrid w:val="0"/>
          <w:sz w:val="28"/>
          <w:szCs w:val="28"/>
          <w:lang w:val="en-US" w:eastAsia="ru-RU"/>
        </w:rPr>
        <w:t>o</w:t>
      </w:r>
      <w:r w:rsidRPr="001522E4">
        <w:rPr>
          <w:snapToGrid w:val="0"/>
          <w:sz w:val="28"/>
          <w:szCs w:val="28"/>
          <w:lang w:val="uk-UA" w:eastAsia="ru-RU"/>
        </w:rPr>
        <w:t xml:space="preserve">ї </w:t>
      </w:r>
      <w:proofErr w:type="spellStart"/>
      <w:r w:rsidRPr="001522E4">
        <w:rPr>
          <w:snapToGrid w:val="0"/>
          <w:sz w:val="28"/>
          <w:szCs w:val="28"/>
          <w:lang w:val="uk-UA" w:eastAsia="ru-RU"/>
        </w:rPr>
        <w:t>складн</w:t>
      </w:r>
      <w:proofErr w:type="spellEnd"/>
      <w:r w:rsidR="00001A15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1522E4">
        <w:rPr>
          <w:snapToGrid w:val="0"/>
          <w:sz w:val="28"/>
          <w:szCs w:val="28"/>
          <w:lang w:val="uk-UA" w:eastAsia="ru-RU"/>
        </w:rPr>
        <w:t>сті</w:t>
      </w:r>
      <w:proofErr w:type="spellEnd"/>
      <w:r w:rsidRPr="001522E4">
        <w:rPr>
          <w:snapToGrid w:val="0"/>
          <w:sz w:val="28"/>
          <w:szCs w:val="28"/>
          <w:lang w:val="uk-UA" w:eastAsia="ru-RU"/>
        </w:rPr>
        <w:t>.</w:t>
      </w:r>
    </w:p>
    <w:p w:rsidR="0053398F" w:rsidRPr="001522E4" w:rsidRDefault="0053398F" w:rsidP="0053398F">
      <w:pPr>
        <w:tabs>
          <w:tab w:val="num" w:pos="0"/>
        </w:tabs>
        <w:spacing w:afterLines="100" w:after="240"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1522E4">
        <w:rPr>
          <w:snapToGrid w:val="0"/>
          <w:sz w:val="28"/>
          <w:szCs w:val="28"/>
          <w:lang w:val="uk-UA" w:eastAsia="ru-RU"/>
        </w:rPr>
        <w:t xml:space="preserve">2. </w:t>
      </w:r>
      <w:proofErr w:type="spellStart"/>
      <w:r w:rsidRPr="001522E4">
        <w:rPr>
          <w:snapToGrid w:val="0"/>
          <w:sz w:val="28"/>
          <w:szCs w:val="28"/>
          <w:lang w:val="uk-UA" w:eastAsia="ru-RU"/>
        </w:rPr>
        <w:t>Grid</w:t>
      </w:r>
      <w:proofErr w:type="spellEnd"/>
      <w:r w:rsidRPr="001522E4">
        <w:rPr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1522E4">
        <w:rPr>
          <w:snapToGrid w:val="0"/>
          <w:sz w:val="28"/>
          <w:szCs w:val="28"/>
          <w:lang w:val="uk-UA" w:eastAsia="ru-RU"/>
        </w:rPr>
        <w:t>Router</w:t>
      </w:r>
      <w:proofErr w:type="spellEnd"/>
      <w:r w:rsidRPr="001522E4">
        <w:rPr>
          <w:snapToGrid w:val="0"/>
          <w:sz w:val="28"/>
          <w:szCs w:val="28"/>
          <w:lang w:val="uk-UA" w:eastAsia="ru-RU"/>
        </w:rPr>
        <w:t xml:space="preserve">, який </w:t>
      </w:r>
      <w:proofErr w:type="spellStart"/>
      <w:r w:rsidRPr="001522E4">
        <w:rPr>
          <w:snapToGrid w:val="0"/>
          <w:sz w:val="28"/>
          <w:szCs w:val="28"/>
          <w:lang w:val="uk-UA" w:eastAsia="ru-RU"/>
        </w:rPr>
        <w:t>пр</w:t>
      </w:r>
      <w:proofErr w:type="spellEnd"/>
      <w:r w:rsidR="00001A15">
        <w:rPr>
          <w:snapToGrid w:val="0"/>
          <w:sz w:val="28"/>
          <w:szCs w:val="28"/>
          <w:lang w:val="en-US" w:eastAsia="ru-RU"/>
        </w:rPr>
        <w:t>e</w:t>
      </w:r>
      <w:proofErr w:type="spellStart"/>
      <w:r w:rsidRPr="001522E4">
        <w:rPr>
          <w:snapToGrid w:val="0"/>
          <w:sz w:val="28"/>
          <w:szCs w:val="28"/>
          <w:lang w:val="uk-UA" w:eastAsia="ru-RU"/>
        </w:rPr>
        <w:t>дставляє</w:t>
      </w:r>
      <w:proofErr w:type="spellEnd"/>
      <w:r w:rsidRPr="001522E4">
        <w:rPr>
          <w:snapToGrid w:val="0"/>
          <w:sz w:val="28"/>
          <w:szCs w:val="28"/>
          <w:lang w:val="uk-UA" w:eastAsia="ru-RU"/>
        </w:rPr>
        <w:t xml:space="preserve"> з </w:t>
      </w:r>
      <w:r w:rsidR="00001A15">
        <w:rPr>
          <w:snapToGrid w:val="0"/>
          <w:sz w:val="28"/>
          <w:szCs w:val="28"/>
          <w:lang w:val="en-US" w:eastAsia="ru-RU"/>
        </w:rPr>
        <w:t>c</w:t>
      </w:r>
      <w:proofErr w:type="spellStart"/>
      <w:r w:rsidRPr="001522E4">
        <w:rPr>
          <w:snapToGrid w:val="0"/>
          <w:sz w:val="28"/>
          <w:szCs w:val="28"/>
          <w:lang w:val="uk-UA" w:eastAsia="ru-RU"/>
        </w:rPr>
        <w:t>ебе</w:t>
      </w:r>
      <w:proofErr w:type="spellEnd"/>
      <w:r w:rsidRPr="001522E4">
        <w:rPr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1522E4">
        <w:rPr>
          <w:snapToGrid w:val="0"/>
          <w:sz w:val="28"/>
          <w:szCs w:val="28"/>
          <w:lang w:val="uk-UA" w:eastAsia="ru-RU"/>
        </w:rPr>
        <w:t>сітк</w:t>
      </w:r>
      <w:proofErr w:type="spellEnd"/>
      <w:r w:rsidR="00001A15">
        <w:rPr>
          <w:snapToGrid w:val="0"/>
          <w:sz w:val="28"/>
          <w:szCs w:val="28"/>
          <w:lang w:val="en-US" w:eastAsia="ru-RU"/>
        </w:rPr>
        <w:t>o</w:t>
      </w:r>
      <w:r w:rsidRPr="001522E4">
        <w:rPr>
          <w:snapToGrid w:val="0"/>
          <w:sz w:val="28"/>
          <w:szCs w:val="28"/>
          <w:lang w:val="uk-UA" w:eastAsia="ru-RU"/>
        </w:rPr>
        <w:t xml:space="preserve">вий </w:t>
      </w:r>
      <w:r w:rsidR="00001A15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1522E4">
        <w:rPr>
          <w:snapToGrid w:val="0"/>
          <w:sz w:val="28"/>
          <w:szCs w:val="28"/>
          <w:lang w:val="uk-UA" w:eastAsia="ru-RU"/>
        </w:rPr>
        <w:t>птимізаційний</w:t>
      </w:r>
      <w:proofErr w:type="spellEnd"/>
      <w:r w:rsidRPr="001522E4">
        <w:rPr>
          <w:snapToGrid w:val="0"/>
          <w:sz w:val="28"/>
          <w:szCs w:val="28"/>
          <w:lang w:val="uk-UA" w:eastAsia="ru-RU"/>
        </w:rPr>
        <w:t xml:space="preserve"> т</w:t>
      </w:r>
      <w:r w:rsidR="00001A15">
        <w:rPr>
          <w:snapToGrid w:val="0"/>
          <w:sz w:val="28"/>
          <w:szCs w:val="28"/>
          <w:lang w:val="en-US" w:eastAsia="ru-RU"/>
        </w:rPr>
        <w:t>p</w:t>
      </w:r>
      <w:proofErr w:type="spellStart"/>
      <w:r w:rsidRPr="001522E4">
        <w:rPr>
          <w:snapToGrid w:val="0"/>
          <w:sz w:val="28"/>
          <w:szCs w:val="28"/>
          <w:lang w:val="uk-UA" w:eastAsia="ru-RU"/>
        </w:rPr>
        <w:t>асс</w:t>
      </w:r>
      <w:r>
        <w:rPr>
          <w:snapToGrid w:val="0"/>
          <w:sz w:val="28"/>
          <w:szCs w:val="28"/>
          <w:lang w:val="uk-UA" w:eastAsia="ru-RU"/>
        </w:rPr>
        <w:t>увальник</w:t>
      </w:r>
      <w:proofErr w:type="spellEnd"/>
      <w:r w:rsidRPr="001522E4">
        <w:rPr>
          <w:snapToGrid w:val="0"/>
          <w:sz w:val="28"/>
          <w:szCs w:val="28"/>
          <w:lang w:val="uk-UA" w:eastAsia="ru-RU"/>
        </w:rPr>
        <w:t xml:space="preserve"> і п</w:t>
      </w:r>
      <w:r w:rsidR="00001A15">
        <w:rPr>
          <w:snapToGrid w:val="0"/>
          <w:sz w:val="28"/>
          <w:szCs w:val="28"/>
          <w:lang w:val="en-US" w:eastAsia="ru-RU"/>
        </w:rPr>
        <w:t>p</w:t>
      </w:r>
      <w:proofErr w:type="spellStart"/>
      <w:r w:rsidRPr="001522E4">
        <w:rPr>
          <w:snapToGrid w:val="0"/>
          <w:sz w:val="28"/>
          <w:szCs w:val="28"/>
          <w:lang w:val="uk-UA" w:eastAsia="ru-RU"/>
        </w:rPr>
        <w:t>изначений</w:t>
      </w:r>
      <w:proofErr w:type="spellEnd"/>
      <w:r w:rsidRPr="001522E4">
        <w:rPr>
          <w:snapToGrid w:val="0"/>
          <w:sz w:val="28"/>
          <w:szCs w:val="28"/>
          <w:lang w:val="uk-UA" w:eastAsia="ru-RU"/>
        </w:rPr>
        <w:t xml:space="preserve"> для </w:t>
      </w:r>
      <w:proofErr w:type="spellStart"/>
      <w:r w:rsidRPr="001522E4">
        <w:rPr>
          <w:snapToGrid w:val="0"/>
          <w:sz w:val="28"/>
          <w:szCs w:val="28"/>
          <w:lang w:val="uk-UA" w:eastAsia="ru-RU"/>
        </w:rPr>
        <w:t>авт</w:t>
      </w:r>
      <w:proofErr w:type="spellEnd"/>
      <w:r w:rsidR="00001A15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1522E4">
        <w:rPr>
          <w:snapToGrid w:val="0"/>
          <w:sz w:val="28"/>
          <w:szCs w:val="28"/>
          <w:lang w:val="uk-UA" w:eastAsia="ru-RU"/>
        </w:rPr>
        <w:t>матичної</w:t>
      </w:r>
      <w:proofErr w:type="spellEnd"/>
      <w:r w:rsidRPr="001522E4">
        <w:rPr>
          <w:snapToGrid w:val="0"/>
          <w:sz w:val="28"/>
          <w:szCs w:val="28"/>
          <w:lang w:val="uk-UA" w:eastAsia="ru-RU"/>
        </w:rPr>
        <w:t xml:space="preserve"> р</w:t>
      </w:r>
      <w:r w:rsidR="00001A15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1522E4">
        <w:rPr>
          <w:snapToGrid w:val="0"/>
          <w:sz w:val="28"/>
          <w:szCs w:val="28"/>
          <w:lang w:val="uk-UA" w:eastAsia="ru-RU"/>
        </w:rPr>
        <w:t>зводки</w:t>
      </w:r>
      <w:proofErr w:type="spellEnd"/>
      <w:r w:rsidRPr="001522E4">
        <w:rPr>
          <w:snapToGrid w:val="0"/>
          <w:sz w:val="28"/>
          <w:szCs w:val="28"/>
          <w:lang w:val="uk-UA" w:eastAsia="ru-RU"/>
        </w:rPr>
        <w:t xml:space="preserve"> не</w:t>
      </w:r>
      <w:r w:rsidR="00001A15">
        <w:rPr>
          <w:snapToGrid w:val="0"/>
          <w:sz w:val="28"/>
          <w:szCs w:val="28"/>
          <w:lang w:val="en-US" w:eastAsia="ru-RU"/>
        </w:rPr>
        <w:t>c</w:t>
      </w:r>
      <w:proofErr w:type="spellStart"/>
      <w:r w:rsidRPr="001522E4">
        <w:rPr>
          <w:snapToGrid w:val="0"/>
          <w:sz w:val="28"/>
          <w:szCs w:val="28"/>
          <w:lang w:val="uk-UA" w:eastAsia="ru-RU"/>
        </w:rPr>
        <w:t>кладних</w:t>
      </w:r>
      <w:proofErr w:type="spellEnd"/>
      <w:r w:rsidRPr="001522E4">
        <w:rPr>
          <w:snapToGrid w:val="0"/>
          <w:sz w:val="28"/>
          <w:szCs w:val="28"/>
          <w:lang w:val="uk-UA" w:eastAsia="ru-RU"/>
        </w:rPr>
        <w:t xml:space="preserve"> плат.</w:t>
      </w:r>
    </w:p>
    <w:p w:rsidR="0053398F" w:rsidRDefault="0053398F" w:rsidP="0053398F">
      <w:pPr>
        <w:tabs>
          <w:tab w:val="num" w:pos="0"/>
        </w:tabs>
        <w:spacing w:afterLines="100" w:after="240"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  <w:proofErr w:type="spellStart"/>
      <w:r>
        <w:rPr>
          <w:snapToGrid w:val="0"/>
          <w:sz w:val="28"/>
          <w:szCs w:val="28"/>
          <w:lang w:val="uk-UA" w:eastAsia="ru-RU"/>
        </w:rPr>
        <w:t>А</w:t>
      </w:r>
      <w:r w:rsidRPr="001522E4">
        <w:rPr>
          <w:snapToGrid w:val="0"/>
          <w:sz w:val="28"/>
          <w:szCs w:val="28"/>
          <w:lang w:val="uk-UA" w:eastAsia="ru-RU"/>
        </w:rPr>
        <w:t>втот</w:t>
      </w:r>
      <w:proofErr w:type="spellEnd"/>
      <w:r w:rsidR="00001A15">
        <w:rPr>
          <w:snapToGrid w:val="0"/>
          <w:sz w:val="28"/>
          <w:szCs w:val="28"/>
          <w:lang w:val="en-US" w:eastAsia="ru-RU"/>
        </w:rPr>
        <w:t>p</w:t>
      </w:r>
      <w:proofErr w:type="spellStart"/>
      <w:r w:rsidRPr="001522E4">
        <w:rPr>
          <w:snapToGrid w:val="0"/>
          <w:sz w:val="28"/>
          <w:szCs w:val="28"/>
          <w:lang w:val="uk-UA" w:eastAsia="ru-RU"/>
        </w:rPr>
        <w:t>асувальник</w:t>
      </w:r>
      <w:proofErr w:type="spellEnd"/>
      <w:r>
        <w:rPr>
          <w:snapToGrid w:val="0"/>
          <w:sz w:val="28"/>
          <w:szCs w:val="28"/>
          <w:lang w:val="uk-UA" w:eastAsia="ru-RU"/>
        </w:rPr>
        <w:t xml:space="preserve"> м</w:t>
      </w:r>
      <w:r w:rsidR="00001A15">
        <w:rPr>
          <w:snapToGrid w:val="0"/>
          <w:sz w:val="28"/>
          <w:szCs w:val="28"/>
          <w:lang w:val="en-US" w:eastAsia="ru-RU"/>
        </w:rPr>
        <w:t>o</w:t>
      </w:r>
      <w:proofErr w:type="spellStart"/>
      <w:r>
        <w:rPr>
          <w:snapToGrid w:val="0"/>
          <w:sz w:val="28"/>
          <w:szCs w:val="28"/>
          <w:lang w:val="uk-UA" w:eastAsia="ru-RU"/>
        </w:rPr>
        <w:t>жна</w:t>
      </w:r>
      <w:proofErr w:type="spellEnd"/>
      <w:r>
        <w:rPr>
          <w:snapToGrid w:val="0"/>
          <w:sz w:val="28"/>
          <w:szCs w:val="28"/>
          <w:lang w:val="uk-UA" w:eastAsia="ru-RU"/>
        </w:rPr>
        <w:t xml:space="preserve"> </w:t>
      </w:r>
      <w:proofErr w:type="spellStart"/>
      <w:r>
        <w:rPr>
          <w:snapToGrid w:val="0"/>
          <w:sz w:val="28"/>
          <w:szCs w:val="28"/>
          <w:lang w:val="uk-UA" w:eastAsia="ru-RU"/>
        </w:rPr>
        <w:t>виб</w:t>
      </w:r>
      <w:proofErr w:type="spellEnd"/>
      <w:r w:rsidR="00001A15">
        <w:rPr>
          <w:snapToGrid w:val="0"/>
          <w:sz w:val="28"/>
          <w:szCs w:val="28"/>
          <w:lang w:val="en-US" w:eastAsia="ru-RU"/>
        </w:rPr>
        <w:t>p</w:t>
      </w:r>
      <w:r>
        <w:rPr>
          <w:snapToGrid w:val="0"/>
          <w:sz w:val="28"/>
          <w:szCs w:val="28"/>
          <w:lang w:val="uk-UA" w:eastAsia="ru-RU"/>
        </w:rPr>
        <w:t>ати</w:t>
      </w:r>
      <w:r w:rsidRPr="001522E4">
        <w:rPr>
          <w:snapToGrid w:val="0"/>
          <w:sz w:val="28"/>
          <w:szCs w:val="28"/>
          <w:lang w:val="uk-UA" w:eastAsia="ru-RU"/>
        </w:rPr>
        <w:t xml:space="preserve"> в діалог</w:t>
      </w:r>
      <w:r w:rsidR="00001A15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1522E4">
        <w:rPr>
          <w:snapToGrid w:val="0"/>
          <w:sz w:val="28"/>
          <w:szCs w:val="28"/>
          <w:lang w:val="uk-UA" w:eastAsia="ru-RU"/>
        </w:rPr>
        <w:t>вому</w:t>
      </w:r>
      <w:proofErr w:type="spellEnd"/>
      <w:r w:rsidRPr="001522E4">
        <w:rPr>
          <w:snapToGrid w:val="0"/>
          <w:sz w:val="28"/>
          <w:szCs w:val="28"/>
          <w:lang w:val="uk-UA" w:eastAsia="ru-RU"/>
        </w:rPr>
        <w:t xml:space="preserve"> вікні па</w:t>
      </w:r>
      <w:r w:rsidR="00001A15">
        <w:rPr>
          <w:snapToGrid w:val="0"/>
          <w:sz w:val="28"/>
          <w:szCs w:val="28"/>
          <w:lang w:val="en-US" w:eastAsia="ru-RU"/>
        </w:rPr>
        <w:t>p</w:t>
      </w:r>
      <w:proofErr w:type="spellStart"/>
      <w:r w:rsidRPr="001522E4">
        <w:rPr>
          <w:snapToGrid w:val="0"/>
          <w:sz w:val="28"/>
          <w:szCs w:val="28"/>
          <w:lang w:val="uk-UA" w:eastAsia="ru-RU"/>
        </w:rPr>
        <w:t>аметрів</w:t>
      </w:r>
      <w:proofErr w:type="spellEnd"/>
      <w:r w:rsidRPr="001522E4">
        <w:rPr>
          <w:snapToGrid w:val="0"/>
          <w:sz w:val="28"/>
          <w:szCs w:val="28"/>
          <w:lang w:val="uk-UA" w:eastAsia="ru-RU"/>
        </w:rPr>
        <w:t xml:space="preserve"> т</w:t>
      </w:r>
      <w:r w:rsidR="00001A15">
        <w:rPr>
          <w:snapToGrid w:val="0"/>
          <w:sz w:val="28"/>
          <w:szCs w:val="28"/>
          <w:lang w:val="en-US" w:eastAsia="ru-RU"/>
        </w:rPr>
        <w:t>p</w:t>
      </w:r>
      <w:proofErr w:type="spellStart"/>
      <w:r w:rsidRPr="001522E4">
        <w:rPr>
          <w:snapToGrid w:val="0"/>
          <w:sz w:val="28"/>
          <w:szCs w:val="28"/>
          <w:lang w:val="uk-UA" w:eastAsia="ru-RU"/>
        </w:rPr>
        <w:t>асування</w:t>
      </w:r>
      <w:proofErr w:type="spellEnd"/>
      <w:r w:rsidRPr="001522E4">
        <w:rPr>
          <w:snapToGrid w:val="0"/>
          <w:sz w:val="28"/>
          <w:szCs w:val="28"/>
          <w:lang w:val="uk-UA" w:eastAsia="ru-RU"/>
        </w:rPr>
        <w:t>, за зам</w:t>
      </w:r>
      <w:r w:rsidR="00001A15">
        <w:rPr>
          <w:snapToGrid w:val="0"/>
          <w:sz w:val="28"/>
          <w:szCs w:val="28"/>
          <w:lang w:val="en-US" w:eastAsia="ru-RU"/>
        </w:rPr>
        <w:t>o</w:t>
      </w:r>
      <w:proofErr w:type="spellStart"/>
      <w:r w:rsidRPr="001522E4">
        <w:rPr>
          <w:snapToGrid w:val="0"/>
          <w:sz w:val="28"/>
          <w:szCs w:val="28"/>
          <w:lang w:val="uk-UA" w:eastAsia="ru-RU"/>
        </w:rPr>
        <w:t>вчуванням</w:t>
      </w:r>
      <w:proofErr w:type="spellEnd"/>
      <w:r w:rsidRPr="001522E4">
        <w:rPr>
          <w:snapToGrid w:val="0"/>
          <w:sz w:val="28"/>
          <w:szCs w:val="28"/>
          <w:lang w:val="uk-UA" w:eastAsia="ru-RU"/>
        </w:rPr>
        <w:t xml:space="preserve"> вико</w:t>
      </w:r>
      <w:r w:rsidR="00001A15">
        <w:rPr>
          <w:snapToGrid w:val="0"/>
          <w:sz w:val="28"/>
          <w:szCs w:val="28"/>
          <w:lang w:val="en-US" w:eastAsia="ru-RU"/>
        </w:rPr>
        <w:t>p</w:t>
      </w:r>
      <w:proofErr w:type="spellStart"/>
      <w:r w:rsidRPr="001522E4">
        <w:rPr>
          <w:snapToGrid w:val="0"/>
          <w:sz w:val="28"/>
          <w:szCs w:val="28"/>
          <w:lang w:val="uk-UA" w:eastAsia="ru-RU"/>
        </w:rPr>
        <w:t>истовуєтьс</w:t>
      </w:r>
      <w:r>
        <w:rPr>
          <w:snapToGrid w:val="0"/>
          <w:sz w:val="28"/>
          <w:szCs w:val="28"/>
          <w:lang w:val="uk-UA" w:eastAsia="ru-RU"/>
        </w:rPr>
        <w:t>я</w:t>
      </w:r>
      <w:proofErr w:type="spellEnd"/>
      <w:r>
        <w:rPr>
          <w:snapToGrid w:val="0"/>
          <w:sz w:val="28"/>
          <w:szCs w:val="28"/>
          <w:lang w:val="uk-UA" w:eastAsia="ru-RU"/>
        </w:rPr>
        <w:t xml:space="preserve"> shape-</w:t>
      </w:r>
      <w:proofErr w:type="spellStart"/>
      <w:r>
        <w:rPr>
          <w:snapToGrid w:val="0"/>
          <w:sz w:val="28"/>
          <w:szCs w:val="28"/>
          <w:lang w:val="uk-UA" w:eastAsia="ru-RU"/>
        </w:rPr>
        <w:t>based</w:t>
      </w:r>
      <w:proofErr w:type="spellEnd"/>
      <w:r>
        <w:rPr>
          <w:snapToGrid w:val="0"/>
          <w:sz w:val="28"/>
          <w:szCs w:val="28"/>
          <w:lang w:val="uk-UA" w:eastAsia="ru-RU"/>
        </w:rPr>
        <w:t xml:space="preserve"> </w:t>
      </w:r>
      <w:proofErr w:type="spellStart"/>
      <w:r>
        <w:rPr>
          <w:snapToGrid w:val="0"/>
          <w:sz w:val="28"/>
          <w:szCs w:val="28"/>
          <w:lang w:val="uk-UA" w:eastAsia="ru-RU"/>
        </w:rPr>
        <w:t>автот</w:t>
      </w:r>
      <w:proofErr w:type="spellEnd"/>
      <w:r w:rsidR="00001A15">
        <w:rPr>
          <w:snapToGrid w:val="0"/>
          <w:sz w:val="28"/>
          <w:szCs w:val="28"/>
          <w:lang w:val="en-US" w:eastAsia="ru-RU"/>
        </w:rPr>
        <w:t>p</w:t>
      </w:r>
      <w:proofErr w:type="spellStart"/>
      <w:r>
        <w:rPr>
          <w:snapToGrid w:val="0"/>
          <w:sz w:val="28"/>
          <w:szCs w:val="28"/>
          <w:lang w:val="uk-UA" w:eastAsia="ru-RU"/>
        </w:rPr>
        <w:t>асувальник</w:t>
      </w:r>
      <w:proofErr w:type="spellEnd"/>
      <w:r>
        <w:rPr>
          <w:snapToGrid w:val="0"/>
          <w:sz w:val="28"/>
          <w:szCs w:val="28"/>
          <w:lang w:val="uk-UA" w:eastAsia="ru-RU"/>
        </w:rPr>
        <w:t>.</w:t>
      </w:r>
    </w:p>
    <w:p w:rsidR="0053398F" w:rsidRDefault="0053398F" w:rsidP="0053398F">
      <w:pPr>
        <w:tabs>
          <w:tab w:val="num" w:pos="0"/>
          <w:tab w:val="left" w:pos="2746"/>
        </w:tabs>
        <w:spacing w:afterLines="100" w:after="240"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  <w:r>
        <w:rPr>
          <w:snapToGrid w:val="0"/>
          <w:sz w:val="28"/>
          <w:szCs w:val="28"/>
          <w:lang w:val="uk-UA" w:eastAsia="ru-RU"/>
        </w:rPr>
        <w:t xml:space="preserve">Я обрав </w:t>
      </w:r>
      <w:r w:rsidRPr="001522E4">
        <w:rPr>
          <w:snapToGrid w:val="0"/>
          <w:sz w:val="28"/>
          <w:szCs w:val="28"/>
          <w:lang w:val="uk-UA" w:eastAsia="ru-RU"/>
        </w:rPr>
        <w:t>shape-</w:t>
      </w:r>
      <w:proofErr w:type="spellStart"/>
      <w:r w:rsidRPr="001522E4">
        <w:rPr>
          <w:snapToGrid w:val="0"/>
          <w:sz w:val="28"/>
          <w:szCs w:val="28"/>
          <w:lang w:val="uk-UA" w:eastAsia="ru-RU"/>
        </w:rPr>
        <w:t>based</w:t>
      </w:r>
      <w:proofErr w:type="spellEnd"/>
      <w:r w:rsidRPr="001522E4">
        <w:rPr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1522E4">
        <w:rPr>
          <w:snapToGrid w:val="0"/>
          <w:sz w:val="28"/>
          <w:szCs w:val="28"/>
          <w:lang w:val="uk-UA" w:eastAsia="ru-RU"/>
        </w:rPr>
        <w:t>автотрасувальник</w:t>
      </w:r>
      <w:proofErr w:type="spellEnd"/>
      <w:r w:rsidRPr="001522E4">
        <w:rPr>
          <w:snapToGrid w:val="0"/>
          <w:sz w:val="28"/>
          <w:szCs w:val="28"/>
          <w:lang w:val="uk-UA" w:eastAsia="ru-RU"/>
        </w:rPr>
        <w:t xml:space="preserve"> </w:t>
      </w:r>
      <w:r>
        <w:rPr>
          <w:snapToGrid w:val="0"/>
          <w:sz w:val="28"/>
          <w:szCs w:val="28"/>
          <w:lang w:val="uk-UA" w:eastAsia="ru-RU"/>
        </w:rPr>
        <w:t xml:space="preserve">. </w:t>
      </w:r>
      <w:r w:rsidRPr="001522E4">
        <w:rPr>
          <w:snapToGrid w:val="0"/>
          <w:sz w:val="28"/>
          <w:szCs w:val="28"/>
          <w:lang w:val="uk-UA" w:eastAsia="ru-RU"/>
        </w:rPr>
        <w:t>Для</w:t>
      </w:r>
      <w:r>
        <w:rPr>
          <w:snapToGrid w:val="0"/>
          <w:sz w:val="28"/>
          <w:szCs w:val="28"/>
          <w:lang w:val="uk-UA" w:eastAsia="ru-RU"/>
        </w:rPr>
        <w:t xml:space="preserve"> його</w:t>
      </w:r>
      <w:r w:rsidRPr="001522E4">
        <w:rPr>
          <w:snapToGrid w:val="0"/>
          <w:sz w:val="28"/>
          <w:szCs w:val="28"/>
          <w:lang w:val="uk-UA" w:eastAsia="ru-RU"/>
        </w:rPr>
        <w:t xml:space="preserve"> запуску необхідно вибрати з головного меню пункт "Трасування \ Запуск" або відповідний інструмент на панелі трасування або просто натиснути F9.</w:t>
      </w:r>
      <w:r>
        <w:rPr>
          <w:snapToGrid w:val="0"/>
          <w:sz w:val="28"/>
          <w:szCs w:val="28"/>
          <w:lang w:val="uk-UA" w:eastAsia="ru-RU"/>
        </w:rPr>
        <w:t xml:space="preserve">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6295DFD4" wp14:editId="2AB8AA9F">
            <wp:extent cx="5932805" cy="2998470"/>
            <wp:effectExtent l="0" t="0" r="0" b="0"/>
            <wp:docPr id="25" name="Рисунок 25" descr="C:\Users\Данил\Desktop\444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анил\Desktop\44444444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8F" w:rsidRDefault="0053398F" w:rsidP="0053398F">
      <w:pPr>
        <w:tabs>
          <w:tab w:val="num" w:pos="0"/>
          <w:tab w:val="left" w:pos="2746"/>
        </w:tabs>
        <w:spacing w:afterLines="100" w:after="240"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  <w:r>
        <w:rPr>
          <w:snapToGrid w:val="0"/>
          <w:sz w:val="28"/>
          <w:szCs w:val="28"/>
          <w:lang w:val="uk-UA" w:eastAsia="ru-RU"/>
        </w:rPr>
        <w:t>Рис. 3.3.4 Результат авто трасування</w:t>
      </w:r>
    </w:p>
    <w:p w:rsidR="0053398F" w:rsidRDefault="0053398F" w:rsidP="0053398F">
      <w:pPr>
        <w:tabs>
          <w:tab w:val="num" w:pos="0"/>
          <w:tab w:val="left" w:pos="2746"/>
        </w:tabs>
        <w:spacing w:afterLines="100" w:after="240"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</w:p>
    <w:p w:rsidR="0053398F" w:rsidRDefault="0053398F" w:rsidP="0053398F">
      <w:pPr>
        <w:tabs>
          <w:tab w:val="num" w:pos="0"/>
          <w:tab w:val="left" w:pos="2746"/>
        </w:tabs>
        <w:spacing w:afterLines="100" w:after="240" w:line="360" w:lineRule="auto"/>
        <w:contextualSpacing/>
        <w:jc w:val="both"/>
        <w:rPr>
          <w:snapToGrid w:val="0"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0976711A" wp14:editId="1FDDB608">
            <wp:extent cx="5560828" cy="2820589"/>
            <wp:effectExtent l="0" t="0" r="1905" b="0"/>
            <wp:docPr id="26" name="Рисунок 26" descr="C:\Users\Данил\Desktop\45555555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анил\Desktop\4555555555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37" cy="283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8F" w:rsidRDefault="0053398F" w:rsidP="0053398F">
      <w:pPr>
        <w:tabs>
          <w:tab w:val="num" w:pos="0"/>
          <w:tab w:val="left" w:pos="2746"/>
        </w:tabs>
        <w:spacing w:afterLines="100" w:after="240"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  <w:r>
        <w:rPr>
          <w:snapToGrid w:val="0"/>
          <w:sz w:val="28"/>
          <w:szCs w:val="28"/>
          <w:lang w:val="uk-UA" w:eastAsia="ru-RU"/>
        </w:rPr>
        <w:t>Рис. 3.3.5 Результат трасування без шару елементів</w:t>
      </w:r>
    </w:p>
    <w:p w:rsidR="0053398F" w:rsidRPr="003A26D3" w:rsidRDefault="0053398F" w:rsidP="0053398F">
      <w:pPr>
        <w:tabs>
          <w:tab w:val="num" w:pos="0"/>
          <w:tab w:val="left" w:pos="2746"/>
        </w:tabs>
        <w:spacing w:afterLines="100" w:after="240"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  <w:r>
        <w:rPr>
          <w:snapToGrid w:val="0"/>
          <w:sz w:val="28"/>
          <w:szCs w:val="28"/>
          <w:lang w:val="uk-UA" w:eastAsia="ru-RU"/>
        </w:rPr>
        <w:t xml:space="preserve">Отже із застосуванням програми </w:t>
      </w:r>
      <w:proofErr w:type="spellStart"/>
      <w:r>
        <w:rPr>
          <w:snapToGrid w:val="0"/>
          <w:sz w:val="28"/>
          <w:szCs w:val="28"/>
          <w:lang w:val="en-US" w:eastAsia="ru-RU"/>
        </w:rPr>
        <w:t>DipTrace</w:t>
      </w:r>
      <w:proofErr w:type="spellEnd"/>
      <w:r>
        <w:rPr>
          <w:snapToGrid w:val="0"/>
          <w:sz w:val="28"/>
          <w:szCs w:val="28"/>
          <w:lang w:val="uk-UA" w:eastAsia="ru-RU"/>
        </w:rPr>
        <w:t xml:space="preserve"> було проведено розміщення елементів на платі та трасування провідників </w:t>
      </w:r>
    </w:p>
    <w:p w:rsidR="0053398F" w:rsidRDefault="0053398F" w:rsidP="0053398F">
      <w:pPr>
        <w:tabs>
          <w:tab w:val="num" w:pos="0"/>
        </w:tabs>
        <w:spacing w:afterLines="100" w:after="240"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</w:p>
    <w:p w:rsidR="0053398F" w:rsidRDefault="0053398F" w:rsidP="0053398F">
      <w:pPr>
        <w:tabs>
          <w:tab w:val="num" w:pos="0"/>
        </w:tabs>
        <w:spacing w:afterLines="100" w:after="240"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</w:p>
    <w:p w:rsidR="0053398F" w:rsidRDefault="0053398F" w:rsidP="0053398F">
      <w:pPr>
        <w:tabs>
          <w:tab w:val="num" w:pos="0"/>
        </w:tabs>
        <w:spacing w:afterLines="100" w:after="240"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</w:p>
    <w:p w:rsidR="0053398F" w:rsidRDefault="0053398F" w:rsidP="0053398F">
      <w:pPr>
        <w:tabs>
          <w:tab w:val="num" w:pos="0"/>
        </w:tabs>
        <w:spacing w:afterLines="100" w:after="240"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</w:p>
    <w:p w:rsidR="0053398F" w:rsidRDefault="0053398F" w:rsidP="0053398F">
      <w:pPr>
        <w:tabs>
          <w:tab w:val="num" w:pos="0"/>
        </w:tabs>
        <w:spacing w:afterLines="100" w:after="240"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</w:p>
    <w:p w:rsidR="0053398F" w:rsidRDefault="0053398F" w:rsidP="0053398F">
      <w:pPr>
        <w:tabs>
          <w:tab w:val="num" w:pos="0"/>
        </w:tabs>
        <w:spacing w:afterLines="100" w:after="240"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</w:p>
    <w:p w:rsidR="0053398F" w:rsidRDefault="0053398F" w:rsidP="0053398F">
      <w:pPr>
        <w:tabs>
          <w:tab w:val="num" w:pos="0"/>
        </w:tabs>
        <w:spacing w:afterLines="100" w:after="240"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</w:p>
    <w:p w:rsidR="0053398F" w:rsidRDefault="0053398F" w:rsidP="0053398F">
      <w:pPr>
        <w:tabs>
          <w:tab w:val="num" w:pos="0"/>
        </w:tabs>
        <w:spacing w:afterLines="100" w:after="240"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</w:p>
    <w:p w:rsidR="0053398F" w:rsidRDefault="0053398F" w:rsidP="0053398F">
      <w:pPr>
        <w:tabs>
          <w:tab w:val="num" w:pos="0"/>
        </w:tabs>
        <w:spacing w:afterLines="100" w:after="240"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</w:p>
    <w:p w:rsidR="0053398F" w:rsidRDefault="0053398F" w:rsidP="0053398F">
      <w:pPr>
        <w:tabs>
          <w:tab w:val="num" w:pos="0"/>
        </w:tabs>
        <w:spacing w:afterLines="100" w:after="240"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</w:p>
    <w:p w:rsidR="0053398F" w:rsidRDefault="0053398F" w:rsidP="0053398F">
      <w:pPr>
        <w:tabs>
          <w:tab w:val="num" w:pos="0"/>
        </w:tabs>
        <w:spacing w:afterLines="100" w:after="240"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</w:p>
    <w:p w:rsidR="0053398F" w:rsidRDefault="0053398F" w:rsidP="0053398F">
      <w:pPr>
        <w:tabs>
          <w:tab w:val="num" w:pos="0"/>
        </w:tabs>
        <w:spacing w:afterLines="100" w:after="240"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</w:p>
    <w:p w:rsidR="0053398F" w:rsidRDefault="0053398F" w:rsidP="0053398F">
      <w:pPr>
        <w:tabs>
          <w:tab w:val="num" w:pos="0"/>
        </w:tabs>
        <w:spacing w:afterLines="100" w:after="240"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</w:p>
    <w:p w:rsidR="0053398F" w:rsidRDefault="0053398F" w:rsidP="0053398F">
      <w:pPr>
        <w:tabs>
          <w:tab w:val="num" w:pos="0"/>
        </w:tabs>
        <w:spacing w:afterLines="100" w:after="240"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</w:p>
    <w:p w:rsidR="0053398F" w:rsidRDefault="0053398F" w:rsidP="0053398F">
      <w:pPr>
        <w:tabs>
          <w:tab w:val="num" w:pos="0"/>
        </w:tabs>
        <w:spacing w:afterLines="100" w:after="240"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</w:p>
    <w:p w:rsidR="0053398F" w:rsidRDefault="0053398F" w:rsidP="0053398F">
      <w:pPr>
        <w:tabs>
          <w:tab w:val="num" w:pos="0"/>
        </w:tabs>
        <w:spacing w:afterLines="100" w:after="240" w:line="360" w:lineRule="auto"/>
        <w:contextualSpacing/>
        <w:jc w:val="both"/>
        <w:rPr>
          <w:snapToGrid w:val="0"/>
          <w:sz w:val="28"/>
          <w:szCs w:val="28"/>
          <w:lang w:val="uk-UA" w:eastAsia="ru-RU"/>
        </w:rPr>
      </w:pPr>
    </w:p>
    <w:p w:rsidR="0053398F" w:rsidRPr="002D03A4" w:rsidRDefault="0053398F" w:rsidP="0053398F">
      <w:pPr>
        <w:tabs>
          <w:tab w:val="num" w:pos="0"/>
        </w:tabs>
        <w:spacing w:afterLines="100" w:after="240" w:line="360" w:lineRule="auto"/>
        <w:ind w:firstLine="709"/>
        <w:contextualSpacing/>
        <w:jc w:val="both"/>
        <w:rPr>
          <w:b/>
          <w:snapToGrid w:val="0"/>
          <w:sz w:val="28"/>
          <w:szCs w:val="28"/>
          <w:lang w:val="uk-UA" w:eastAsia="ru-RU"/>
        </w:rPr>
      </w:pPr>
      <w:r>
        <w:rPr>
          <w:b/>
          <w:snapToGrid w:val="0"/>
          <w:sz w:val="28"/>
          <w:szCs w:val="28"/>
          <w:lang w:val="uk-UA" w:eastAsia="ru-RU"/>
        </w:rPr>
        <w:lastRenderedPageBreak/>
        <w:t>4. М</w:t>
      </w:r>
      <w:r w:rsidR="00001A15">
        <w:rPr>
          <w:b/>
          <w:snapToGrid w:val="0"/>
          <w:sz w:val="28"/>
          <w:szCs w:val="28"/>
          <w:lang w:val="en-US" w:eastAsia="ru-RU"/>
        </w:rPr>
        <w:t>O</w:t>
      </w:r>
      <w:r>
        <w:rPr>
          <w:b/>
          <w:snapToGrid w:val="0"/>
          <w:sz w:val="28"/>
          <w:szCs w:val="28"/>
          <w:lang w:val="uk-UA" w:eastAsia="ru-RU"/>
        </w:rPr>
        <w:t>Д</w:t>
      </w:r>
      <w:r w:rsidR="00001A15">
        <w:rPr>
          <w:b/>
          <w:snapToGrid w:val="0"/>
          <w:sz w:val="28"/>
          <w:szCs w:val="28"/>
          <w:lang w:val="en-US" w:eastAsia="ru-RU"/>
        </w:rPr>
        <w:t>E</w:t>
      </w:r>
      <w:r>
        <w:rPr>
          <w:b/>
          <w:snapToGrid w:val="0"/>
          <w:sz w:val="28"/>
          <w:szCs w:val="28"/>
          <w:lang w:val="uk-UA" w:eastAsia="ru-RU"/>
        </w:rPr>
        <w:t>ЛЮВАННЯ ЕЛ</w:t>
      </w:r>
      <w:r w:rsidR="00001A15">
        <w:rPr>
          <w:b/>
          <w:snapToGrid w:val="0"/>
          <w:sz w:val="28"/>
          <w:szCs w:val="28"/>
          <w:lang w:val="en-US" w:eastAsia="ru-RU"/>
        </w:rPr>
        <w:t>E</w:t>
      </w:r>
      <w:r>
        <w:rPr>
          <w:b/>
          <w:snapToGrid w:val="0"/>
          <w:sz w:val="28"/>
          <w:szCs w:val="28"/>
          <w:lang w:val="uk-UA" w:eastAsia="ru-RU"/>
        </w:rPr>
        <w:t>КТРИЧНИХ ПА</w:t>
      </w:r>
      <w:r w:rsidR="00001A15">
        <w:rPr>
          <w:b/>
          <w:snapToGrid w:val="0"/>
          <w:sz w:val="28"/>
          <w:szCs w:val="28"/>
          <w:lang w:val="en-US" w:eastAsia="ru-RU"/>
        </w:rPr>
        <w:t>P</w:t>
      </w:r>
      <w:r>
        <w:rPr>
          <w:b/>
          <w:snapToGrid w:val="0"/>
          <w:sz w:val="28"/>
          <w:szCs w:val="28"/>
          <w:lang w:val="uk-UA" w:eastAsia="ru-RU"/>
        </w:rPr>
        <w:t xml:space="preserve">АМЕТРІВ У </w:t>
      </w:r>
      <w:r>
        <w:rPr>
          <w:b/>
          <w:snapToGrid w:val="0"/>
          <w:sz w:val="28"/>
          <w:szCs w:val="28"/>
          <w:lang w:val="en-US" w:eastAsia="ru-RU"/>
        </w:rPr>
        <w:t>ELECTRONICS</w:t>
      </w:r>
      <w:r w:rsidRPr="00810002">
        <w:rPr>
          <w:b/>
          <w:snapToGrid w:val="0"/>
          <w:sz w:val="28"/>
          <w:szCs w:val="28"/>
          <w:lang w:val="uk-UA" w:eastAsia="ru-RU"/>
        </w:rPr>
        <w:t xml:space="preserve"> </w:t>
      </w:r>
      <w:r>
        <w:rPr>
          <w:b/>
          <w:snapToGrid w:val="0"/>
          <w:sz w:val="28"/>
          <w:szCs w:val="28"/>
          <w:lang w:val="en-US" w:eastAsia="ru-RU"/>
        </w:rPr>
        <w:t>WORKBENCH</w:t>
      </w:r>
    </w:p>
    <w:p w:rsidR="002D03A4" w:rsidRDefault="002D03A4" w:rsidP="002D03A4">
      <w:pPr>
        <w:tabs>
          <w:tab w:val="num" w:pos="0"/>
        </w:tabs>
        <w:spacing w:afterLines="100" w:after="240" w:line="360" w:lineRule="auto"/>
        <w:ind w:firstLine="709"/>
        <w:contextualSpacing/>
        <w:jc w:val="both"/>
        <w:rPr>
          <w:b/>
          <w:snapToGrid w:val="0"/>
          <w:sz w:val="28"/>
          <w:szCs w:val="28"/>
          <w:lang w:val="uk-UA" w:eastAsia="ru-RU"/>
        </w:rPr>
      </w:pPr>
      <w:r>
        <w:rPr>
          <w:b/>
          <w:snapToGrid w:val="0"/>
          <w:sz w:val="28"/>
          <w:szCs w:val="28"/>
          <w:lang w:val="uk-UA" w:eastAsia="ru-RU"/>
        </w:rPr>
        <w:t>4.1 Дослідження принципу дії мостового випрямляча</w:t>
      </w:r>
    </w:p>
    <w:p w:rsidR="002D03A4" w:rsidRPr="00E35BC4" w:rsidRDefault="002D03A4" w:rsidP="002D03A4">
      <w:pPr>
        <w:tabs>
          <w:tab w:val="num" w:pos="0"/>
        </w:tabs>
        <w:spacing w:afterLines="100" w:after="240" w:line="360" w:lineRule="auto"/>
        <w:ind w:firstLine="709"/>
        <w:contextualSpacing/>
        <w:jc w:val="both"/>
        <w:rPr>
          <w:snapToGrid w:val="0"/>
          <w:sz w:val="28"/>
          <w:szCs w:val="28"/>
          <w:lang w:val="ru-RU" w:eastAsia="ru-RU"/>
        </w:rPr>
      </w:pPr>
      <w:r w:rsidRPr="00E35BC4">
        <w:rPr>
          <w:snapToGrid w:val="0"/>
          <w:sz w:val="28"/>
          <w:szCs w:val="28"/>
          <w:lang w:val="uk-UA" w:eastAsia="ru-RU"/>
        </w:rPr>
        <w:t>Для побудови мостового випрямляча потрібно 4 діода</w:t>
      </w:r>
      <w:r>
        <w:rPr>
          <w:snapToGrid w:val="0"/>
          <w:sz w:val="28"/>
          <w:szCs w:val="28"/>
          <w:lang w:val="uk-UA" w:eastAsia="ru-RU"/>
        </w:rPr>
        <w:t>, в якості</w:t>
      </w:r>
      <w:r w:rsidRPr="00C072A8">
        <w:rPr>
          <w:snapToGrid w:val="0"/>
          <w:sz w:val="28"/>
          <w:szCs w:val="28"/>
          <w:lang w:val="uk-UA" w:eastAsia="ru-RU"/>
        </w:rPr>
        <w:t xml:space="preserve"> навантаження включимо опір величиною 100 Ом</w:t>
      </w:r>
      <w:r w:rsidRPr="00E35BC4">
        <w:rPr>
          <w:snapToGrid w:val="0"/>
          <w:sz w:val="28"/>
          <w:szCs w:val="28"/>
          <w:lang w:val="uk-UA" w:eastAsia="ru-RU"/>
        </w:rPr>
        <w:t>. У програмі EWB, на панелі діоди (</w:t>
      </w:r>
      <w:proofErr w:type="spellStart"/>
      <w:r w:rsidRPr="00E35BC4">
        <w:rPr>
          <w:snapToGrid w:val="0"/>
          <w:sz w:val="28"/>
          <w:szCs w:val="28"/>
          <w:lang w:val="uk-UA" w:eastAsia="ru-RU"/>
        </w:rPr>
        <w:t>Diodes</w:t>
      </w:r>
      <w:proofErr w:type="spellEnd"/>
      <w:r w:rsidRPr="00E35BC4">
        <w:rPr>
          <w:snapToGrid w:val="0"/>
          <w:sz w:val="28"/>
          <w:szCs w:val="28"/>
          <w:lang w:val="uk-UA" w:eastAsia="ru-RU"/>
        </w:rPr>
        <w:t>) є готова схема мостового випрямляча. Перенесемо її на поле моделі і зберемо схему, показану на малюнку: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74244DBA" wp14:editId="2FC6CFDC">
            <wp:extent cx="5932805" cy="2806700"/>
            <wp:effectExtent l="0" t="0" r="0" b="0"/>
            <wp:docPr id="17" name="Рисунок 17" descr="C:\Users\Данил\Desktop\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анил\Desktop\22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3A4" w:rsidRDefault="002D03A4" w:rsidP="002D03A4">
      <w:pPr>
        <w:tabs>
          <w:tab w:val="num" w:pos="0"/>
        </w:tabs>
        <w:spacing w:afterLines="100" w:after="240" w:line="360" w:lineRule="auto"/>
        <w:ind w:firstLine="709"/>
        <w:contextualSpacing/>
        <w:jc w:val="center"/>
        <w:rPr>
          <w:snapToGrid w:val="0"/>
          <w:sz w:val="28"/>
          <w:szCs w:val="28"/>
          <w:lang w:val="uk-UA" w:eastAsia="ru-RU"/>
        </w:rPr>
      </w:pPr>
      <w:r>
        <w:rPr>
          <w:snapToGrid w:val="0"/>
          <w:sz w:val="28"/>
          <w:szCs w:val="28"/>
          <w:lang w:val="uk-UA" w:eastAsia="ru-RU"/>
        </w:rPr>
        <w:t>Рис. 4.1.1 Схема для дослідження мостового випрямляча</w:t>
      </w:r>
    </w:p>
    <w:p w:rsidR="002D03A4" w:rsidRDefault="002D03A4" w:rsidP="002D03A4">
      <w:pPr>
        <w:tabs>
          <w:tab w:val="num" w:pos="0"/>
        </w:tabs>
        <w:spacing w:afterLines="100" w:after="240"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  <w:r w:rsidRPr="00C072A8">
        <w:rPr>
          <w:snapToGrid w:val="0"/>
          <w:sz w:val="28"/>
          <w:szCs w:val="28"/>
          <w:lang w:val="uk-UA" w:eastAsia="ru-RU"/>
        </w:rPr>
        <w:t xml:space="preserve">Ми бачимо, що позитивні </w:t>
      </w:r>
      <w:proofErr w:type="spellStart"/>
      <w:r w:rsidRPr="00C072A8">
        <w:rPr>
          <w:snapToGrid w:val="0"/>
          <w:sz w:val="28"/>
          <w:szCs w:val="28"/>
          <w:lang w:val="uk-UA" w:eastAsia="ru-RU"/>
        </w:rPr>
        <w:t>напівхвилі</w:t>
      </w:r>
      <w:proofErr w:type="spellEnd"/>
      <w:r w:rsidRPr="00C072A8">
        <w:rPr>
          <w:snapToGrid w:val="0"/>
          <w:sz w:val="28"/>
          <w:szCs w:val="28"/>
          <w:lang w:val="uk-UA" w:eastAsia="ru-RU"/>
        </w:rPr>
        <w:t xml:space="preserve"> сигналу розташовані впритул один до одного. Якщо використовувати </w:t>
      </w:r>
      <w:proofErr w:type="spellStart"/>
      <w:r w:rsidRPr="00C072A8">
        <w:rPr>
          <w:snapToGrid w:val="0"/>
          <w:sz w:val="28"/>
          <w:szCs w:val="28"/>
          <w:lang w:val="uk-UA" w:eastAsia="ru-RU"/>
        </w:rPr>
        <w:t>згладжу</w:t>
      </w:r>
      <w:r>
        <w:rPr>
          <w:snapToGrid w:val="0"/>
          <w:sz w:val="28"/>
          <w:szCs w:val="28"/>
          <w:lang w:val="uk-UA" w:eastAsia="ru-RU"/>
        </w:rPr>
        <w:t>ючий</w:t>
      </w:r>
      <w:proofErr w:type="spellEnd"/>
      <w:r w:rsidRPr="00C072A8">
        <w:rPr>
          <w:snapToGrid w:val="0"/>
          <w:sz w:val="28"/>
          <w:szCs w:val="28"/>
          <w:lang w:val="uk-UA" w:eastAsia="ru-RU"/>
        </w:rPr>
        <w:t xml:space="preserve"> LC фільтр то згладжування буде набагато краще - сигнал на навантаженні практично пряма лінія:</w:t>
      </w:r>
    </w:p>
    <w:p w:rsidR="002D03A4" w:rsidRPr="00C072A8" w:rsidRDefault="002D03A4" w:rsidP="002D03A4">
      <w:pPr>
        <w:tabs>
          <w:tab w:val="num" w:pos="0"/>
        </w:tabs>
        <w:spacing w:afterLines="100" w:after="240" w:line="360" w:lineRule="auto"/>
        <w:ind w:firstLine="709"/>
        <w:contextualSpacing/>
        <w:jc w:val="center"/>
        <w:rPr>
          <w:snapToGrid w:val="0"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7920E4FD" wp14:editId="7DFDB558">
            <wp:extent cx="4167963" cy="1964648"/>
            <wp:effectExtent l="0" t="0" r="4445" b="0"/>
            <wp:docPr id="27" name="Рисунок 27" descr="C:\Users\Данил\Desktop\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анил\Desktop\22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227" cy="19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3A4" w:rsidRPr="00A3085C" w:rsidRDefault="002D03A4" w:rsidP="002D03A4">
      <w:pPr>
        <w:tabs>
          <w:tab w:val="num" w:pos="0"/>
        </w:tabs>
        <w:spacing w:afterLines="100" w:after="240" w:line="360" w:lineRule="auto"/>
        <w:ind w:firstLine="709"/>
        <w:contextualSpacing/>
        <w:jc w:val="center"/>
        <w:rPr>
          <w:snapToGrid w:val="0"/>
          <w:sz w:val="28"/>
          <w:szCs w:val="28"/>
          <w:lang w:val="uk-UA" w:eastAsia="ru-RU"/>
        </w:rPr>
      </w:pPr>
      <w:r>
        <w:rPr>
          <w:snapToGrid w:val="0"/>
          <w:sz w:val="28"/>
          <w:szCs w:val="28"/>
          <w:lang w:val="uk-UA" w:eastAsia="ru-RU"/>
        </w:rPr>
        <w:t xml:space="preserve">Рис. 4.1.2 Схема із </w:t>
      </w:r>
      <w:r>
        <w:rPr>
          <w:snapToGrid w:val="0"/>
          <w:sz w:val="28"/>
          <w:szCs w:val="28"/>
          <w:lang w:val="en-US" w:eastAsia="ru-RU"/>
        </w:rPr>
        <w:t>LC</w:t>
      </w:r>
      <w:r w:rsidRPr="00846FAA">
        <w:rPr>
          <w:snapToGrid w:val="0"/>
          <w:sz w:val="28"/>
          <w:szCs w:val="28"/>
          <w:lang w:val="uk-UA" w:eastAsia="ru-RU"/>
        </w:rPr>
        <w:t xml:space="preserve"> </w:t>
      </w:r>
      <w:r>
        <w:rPr>
          <w:snapToGrid w:val="0"/>
          <w:sz w:val="28"/>
          <w:szCs w:val="28"/>
          <w:lang w:val="uk-UA" w:eastAsia="ru-RU"/>
        </w:rPr>
        <w:t>фільтром</w:t>
      </w:r>
    </w:p>
    <w:p w:rsidR="002D03A4" w:rsidRPr="002D03A4" w:rsidRDefault="002D03A4" w:rsidP="0053398F">
      <w:pPr>
        <w:tabs>
          <w:tab w:val="num" w:pos="0"/>
        </w:tabs>
        <w:spacing w:afterLines="100" w:after="240" w:line="360" w:lineRule="auto"/>
        <w:ind w:firstLine="709"/>
        <w:contextualSpacing/>
        <w:jc w:val="both"/>
        <w:rPr>
          <w:b/>
          <w:snapToGrid w:val="0"/>
          <w:sz w:val="28"/>
          <w:szCs w:val="28"/>
          <w:lang w:val="uk-UA" w:eastAsia="ru-RU"/>
        </w:rPr>
      </w:pPr>
      <w:bookmarkStart w:id="0" w:name="_GoBack"/>
      <w:bookmarkEnd w:id="0"/>
    </w:p>
    <w:p w:rsidR="0053398F" w:rsidRDefault="0053398F" w:rsidP="0053398F">
      <w:pPr>
        <w:tabs>
          <w:tab w:val="num" w:pos="0"/>
        </w:tabs>
        <w:spacing w:afterLines="100" w:after="240"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  <w:r>
        <w:rPr>
          <w:snapToGrid w:val="0"/>
          <w:sz w:val="28"/>
          <w:szCs w:val="28"/>
          <w:lang w:val="uk-UA" w:eastAsia="ru-RU"/>
        </w:rPr>
        <w:lastRenderedPageBreak/>
        <w:t>Метою</w:t>
      </w:r>
      <w:r w:rsidRPr="00810002">
        <w:rPr>
          <w:snapToGrid w:val="0"/>
          <w:sz w:val="28"/>
          <w:szCs w:val="28"/>
          <w:lang w:val="uk-UA" w:eastAsia="ru-RU"/>
        </w:rPr>
        <w:t xml:space="preserve"> </w:t>
      </w:r>
      <w:r>
        <w:rPr>
          <w:snapToGrid w:val="0"/>
          <w:sz w:val="28"/>
          <w:szCs w:val="28"/>
          <w:lang w:val="uk-UA" w:eastAsia="ru-RU"/>
        </w:rPr>
        <w:t>даного</w:t>
      </w:r>
      <w:r w:rsidRPr="00810002">
        <w:rPr>
          <w:snapToGrid w:val="0"/>
          <w:sz w:val="28"/>
          <w:szCs w:val="28"/>
          <w:lang w:val="uk-UA" w:eastAsia="ru-RU"/>
        </w:rPr>
        <w:t xml:space="preserve"> розділу</w:t>
      </w:r>
      <w:r>
        <w:rPr>
          <w:snapToGrid w:val="0"/>
          <w:sz w:val="28"/>
          <w:szCs w:val="28"/>
          <w:lang w:val="uk-UA" w:eastAsia="ru-RU"/>
        </w:rPr>
        <w:t xml:space="preserve"> є побудування схеми та дослідження її електричних параметрів у програмі </w:t>
      </w:r>
      <w:r>
        <w:rPr>
          <w:snapToGrid w:val="0"/>
          <w:sz w:val="28"/>
          <w:szCs w:val="28"/>
          <w:lang w:val="en-US" w:eastAsia="ru-RU"/>
        </w:rPr>
        <w:t>electronics</w:t>
      </w:r>
      <w:r w:rsidRPr="006F0602">
        <w:rPr>
          <w:snapToGrid w:val="0"/>
          <w:sz w:val="28"/>
          <w:szCs w:val="28"/>
          <w:lang w:val="uk-UA" w:eastAsia="ru-RU"/>
        </w:rPr>
        <w:t xml:space="preserve"> </w:t>
      </w:r>
      <w:r>
        <w:rPr>
          <w:snapToGrid w:val="0"/>
          <w:sz w:val="28"/>
          <w:szCs w:val="28"/>
          <w:lang w:val="en-US" w:eastAsia="ru-RU"/>
        </w:rPr>
        <w:t>workbench</w:t>
      </w:r>
      <w:r>
        <w:rPr>
          <w:snapToGrid w:val="0"/>
          <w:sz w:val="28"/>
          <w:szCs w:val="28"/>
          <w:lang w:val="uk-UA" w:eastAsia="ru-RU"/>
        </w:rPr>
        <w:t>. Для цього треба відкрити програму, вибрати і встановити необхідні ЕРЕ, враховуючи всі характеристики і номінали, та з</w:t>
      </w:r>
      <w:r w:rsidRPr="00810002">
        <w:rPr>
          <w:snapToGrid w:val="0"/>
          <w:sz w:val="28"/>
          <w:szCs w:val="28"/>
          <w:lang w:val="ru-RU" w:eastAsia="ru-RU"/>
        </w:rPr>
        <w:t>’</w:t>
      </w:r>
      <w:r>
        <w:rPr>
          <w:snapToGrid w:val="0"/>
          <w:sz w:val="28"/>
          <w:szCs w:val="28"/>
          <w:lang w:val="uk-UA" w:eastAsia="ru-RU"/>
        </w:rPr>
        <w:t xml:space="preserve">єднати їх. Якщо потрібного елемента немає у бібліотеці, його можна замінити аналогом, наприклад замість мікросхеми К155ЛА3 я обрав її зарубіжний аналог </w:t>
      </w:r>
      <w:r>
        <w:rPr>
          <w:snapToGrid w:val="0"/>
          <w:sz w:val="28"/>
          <w:szCs w:val="28"/>
          <w:lang w:val="en-US" w:eastAsia="ru-RU"/>
        </w:rPr>
        <w:t>SN</w:t>
      </w:r>
      <w:r w:rsidRPr="00351031">
        <w:rPr>
          <w:snapToGrid w:val="0"/>
          <w:sz w:val="28"/>
          <w:szCs w:val="28"/>
          <w:lang w:val="uk-UA" w:eastAsia="ru-RU"/>
        </w:rPr>
        <w:t>7400</w:t>
      </w:r>
      <w:r>
        <w:rPr>
          <w:snapToGrid w:val="0"/>
          <w:sz w:val="28"/>
          <w:szCs w:val="28"/>
          <w:lang w:val="uk-UA" w:eastAsia="ru-RU"/>
        </w:rPr>
        <w:t xml:space="preserve">, замість транзисторів КТ815В та КТ315 відповідно </w:t>
      </w:r>
      <w:r w:rsidRPr="00351031">
        <w:rPr>
          <w:snapToGrid w:val="0"/>
          <w:sz w:val="28"/>
          <w:szCs w:val="28"/>
          <w:lang w:val="uk-UA" w:eastAsia="ru-RU"/>
        </w:rPr>
        <w:t>BC546B</w:t>
      </w:r>
      <w:r>
        <w:rPr>
          <w:snapToGrid w:val="0"/>
          <w:sz w:val="28"/>
          <w:szCs w:val="28"/>
          <w:lang w:val="uk-UA" w:eastAsia="ru-RU"/>
        </w:rPr>
        <w:t xml:space="preserve"> та</w:t>
      </w:r>
      <w:r w:rsidRPr="00351031">
        <w:rPr>
          <w:snapToGrid w:val="0"/>
          <w:sz w:val="28"/>
          <w:szCs w:val="28"/>
          <w:lang w:val="uk-UA" w:eastAsia="ru-RU"/>
        </w:rPr>
        <w:t xml:space="preserve"> 2N2712</w:t>
      </w:r>
      <w:r>
        <w:rPr>
          <w:snapToGrid w:val="0"/>
          <w:sz w:val="28"/>
          <w:szCs w:val="28"/>
          <w:lang w:val="uk-UA" w:eastAsia="ru-RU"/>
        </w:rPr>
        <w:t>.</w:t>
      </w:r>
    </w:p>
    <w:p w:rsidR="0053398F" w:rsidRPr="00351031" w:rsidRDefault="0053398F" w:rsidP="0053398F">
      <w:pPr>
        <w:tabs>
          <w:tab w:val="num" w:pos="-567"/>
        </w:tabs>
        <w:spacing w:afterLines="100" w:after="240" w:line="360" w:lineRule="auto"/>
        <w:contextualSpacing/>
        <w:jc w:val="both"/>
        <w:rPr>
          <w:snapToGrid w:val="0"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179D249B" wp14:editId="0291FDAB">
            <wp:extent cx="5940425" cy="2422340"/>
            <wp:effectExtent l="0" t="0" r="3175" b="0"/>
            <wp:docPr id="19" name="Рисунок 19" descr="C:\Users\Данил\Desktop\Worcbench cx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анил\Desktop\Worcbench cxema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8F" w:rsidRDefault="0053398F" w:rsidP="0053398F">
      <w:pPr>
        <w:tabs>
          <w:tab w:val="num" w:pos="0"/>
        </w:tabs>
        <w:spacing w:afterLines="100" w:after="240" w:line="360" w:lineRule="auto"/>
        <w:ind w:firstLine="709"/>
        <w:contextualSpacing/>
        <w:jc w:val="both"/>
        <w:rPr>
          <w:snapToGrid w:val="0"/>
          <w:sz w:val="28"/>
          <w:szCs w:val="28"/>
          <w:lang w:val="uk-UA" w:eastAsia="ru-RU"/>
        </w:rPr>
      </w:pPr>
      <w:r>
        <w:rPr>
          <w:snapToGrid w:val="0"/>
          <w:sz w:val="28"/>
          <w:szCs w:val="28"/>
          <w:lang w:val="uk-UA" w:eastAsia="ru-RU"/>
        </w:rPr>
        <w:t xml:space="preserve">Рис. 4.1.1 Схема випрямляча у </w:t>
      </w:r>
      <w:r>
        <w:rPr>
          <w:snapToGrid w:val="0"/>
          <w:sz w:val="28"/>
          <w:szCs w:val="28"/>
          <w:lang w:val="en-US" w:eastAsia="ru-RU"/>
        </w:rPr>
        <w:t>electronics workbench</w:t>
      </w:r>
    </w:p>
    <w:p w:rsidR="0053398F" w:rsidRDefault="0053398F" w:rsidP="0053398F">
      <w:pPr>
        <w:tabs>
          <w:tab w:val="num" w:pos="0"/>
        </w:tabs>
        <w:spacing w:afterLines="100" w:after="240" w:line="360" w:lineRule="auto"/>
        <w:ind w:firstLine="709"/>
        <w:contextualSpacing/>
        <w:jc w:val="both"/>
        <w:rPr>
          <w:b/>
          <w:snapToGrid w:val="0"/>
          <w:sz w:val="28"/>
          <w:szCs w:val="28"/>
          <w:lang w:val="uk-UA" w:eastAsia="ru-RU"/>
        </w:rPr>
      </w:pPr>
      <w:r>
        <w:rPr>
          <w:b/>
          <w:snapToGrid w:val="0"/>
          <w:sz w:val="28"/>
          <w:szCs w:val="28"/>
          <w:lang w:val="uk-UA" w:eastAsia="ru-RU"/>
        </w:rPr>
        <w:t>4.2 Дослідження з використанням осцилографа</w:t>
      </w:r>
    </w:p>
    <w:p w:rsidR="0053398F" w:rsidRDefault="0053398F" w:rsidP="0053398F">
      <w:pPr>
        <w:tabs>
          <w:tab w:val="num" w:pos="0"/>
        </w:tabs>
        <w:spacing w:afterLines="100" w:after="240" w:line="360" w:lineRule="auto"/>
        <w:ind w:firstLine="709"/>
        <w:contextualSpacing/>
        <w:jc w:val="both"/>
        <w:rPr>
          <w:noProof/>
          <w:sz w:val="28"/>
          <w:szCs w:val="28"/>
          <w:lang w:val="ru-RU" w:eastAsia="ru-RU"/>
        </w:rPr>
      </w:pPr>
      <w:r w:rsidRPr="00A771A0">
        <w:rPr>
          <w:snapToGrid w:val="0"/>
          <w:sz w:val="28"/>
          <w:szCs w:val="28"/>
          <w:lang w:val="uk-UA" w:eastAsia="ru-RU"/>
        </w:rPr>
        <w:t xml:space="preserve">Для цього </w:t>
      </w:r>
      <w:r>
        <w:rPr>
          <w:snapToGrid w:val="0"/>
          <w:sz w:val="28"/>
          <w:szCs w:val="28"/>
          <w:lang w:val="uk-UA" w:eastAsia="ru-RU"/>
        </w:rPr>
        <w:t>підключимо</w:t>
      </w:r>
      <w:r w:rsidRPr="00A771A0">
        <w:rPr>
          <w:snapToGrid w:val="0"/>
          <w:sz w:val="28"/>
          <w:szCs w:val="28"/>
          <w:lang w:val="uk-UA" w:eastAsia="ru-RU"/>
        </w:rPr>
        <w:t xml:space="preserve">  </w:t>
      </w:r>
      <w:r>
        <w:rPr>
          <w:snapToGrid w:val="0"/>
          <w:sz w:val="28"/>
          <w:szCs w:val="28"/>
          <w:lang w:val="uk-UA" w:eastAsia="ru-RU"/>
        </w:rPr>
        <w:t>канал «А» на вхід схеми, а канал «В» на вихід</w:t>
      </w:r>
    </w:p>
    <w:p w:rsidR="0053398F" w:rsidRPr="006F280E" w:rsidRDefault="0053398F" w:rsidP="0053398F">
      <w:pPr>
        <w:tabs>
          <w:tab w:val="num" w:pos="0"/>
        </w:tabs>
        <w:spacing w:afterLines="100" w:after="240" w:line="360" w:lineRule="auto"/>
        <w:contextualSpacing/>
        <w:jc w:val="both"/>
        <w:rPr>
          <w:snapToGrid w:val="0"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35BD34CE" wp14:editId="369F98B5">
            <wp:extent cx="5940425" cy="2386877"/>
            <wp:effectExtent l="0" t="0" r="3175" b="0"/>
            <wp:docPr id="18" name="Рисунок 18" descr="C:\Users\Данил\Desktop\Cxema o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анил\Desktop\Cxema osc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8F" w:rsidRDefault="0053398F" w:rsidP="0053398F">
      <w:pPr>
        <w:spacing w:afterLines="120" w:after="288" w:line="360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Рис</w:t>
      </w:r>
      <w:r w:rsidRPr="006F0602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uk-UA"/>
        </w:rPr>
        <w:t>4.2.1 Під</w:t>
      </w:r>
      <w:r>
        <w:rPr>
          <w:snapToGrid w:val="0"/>
          <w:sz w:val="28"/>
          <w:szCs w:val="28"/>
          <w:lang w:val="uk-UA" w:eastAsia="ru-RU"/>
        </w:rPr>
        <w:t>ключення</w:t>
      </w:r>
      <w:r>
        <w:rPr>
          <w:rFonts w:eastAsia="Calibri"/>
          <w:sz w:val="28"/>
          <w:szCs w:val="28"/>
          <w:lang w:val="uk-UA"/>
        </w:rPr>
        <w:t xml:space="preserve"> осцилографа</w:t>
      </w:r>
    </w:p>
    <w:p w:rsidR="0053398F" w:rsidRDefault="0053398F" w:rsidP="0053398F">
      <w:pPr>
        <w:spacing w:afterLines="120" w:after="288" w:line="360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23B22861" wp14:editId="04C3D5CD">
            <wp:extent cx="5709920" cy="4242435"/>
            <wp:effectExtent l="0" t="0" r="5080" b="5715"/>
            <wp:docPr id="21" name="Рисунок 21" descr="C:\Users\Данил\Desktop\O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анил\Desktop\Osc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8F" w:rsidRDefault="0053398F" w:rsidP="0053398F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Рис. 4.2.2 Осцилограма</w:t>
      </w:r>
    </w:p>
    <w:p w:rsidR="0053398F" w:rsidRDefault="0053398F" w:rsidP="0053398F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На рисунку 4.2.2 видно що схема випрямляча виконує свою функцію, тобто вхідний змінний струм (червона лінія) перетворюється у  постійний (зелена лінія) з незначними пульсаціями, які при необхідності можна виправити за допомогою </w:t>
      </w:r>
      <w:r>
        <w:rPr>
          <w:rFonts w:eastAsia="Calibri"/>
          <w:sz w:val="28"/>
          <w:szCs w:val="28"/>
          <w:lang w:val="en-US"/>
        </w:rPr>
        <w:t>RC</w:t>
      </w:r>
      <w:r>
        <w:rPr>
          <w:rFonts w:eastAsia="Calibri"/>
          <w:sz w:val="28"/>
          <w:szCs w:val="28"/>
          <w:lang w:val="uk-UA"/>
        </w:rPr>
        <w:t xml:space="preserve"> або</w:t>
      </w:r>
      <w:r w:rsidRPr="00F0462E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en-US"/>
        </w:rPr>
        <w:t>LC</w:t>
      </w:r>
      <w:r>
        <w:rPr>
          <w:rFonts w:eastAsia="Calibri"/>
          <w:sz w:val="28"/>
          <w:szCs w:val="28"/>
          <w:lang w:val="uk-UA"/>
        </w:rPr>
        <w:t xml:space="preserve"> фільтра.</w:t>
      </w:r>
    </w:p>
    <w:p w:rsidR="0053398F" w:rsidRDefault="0053398F" w:rsidP="0053398F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4.3 Дослідження принципу роботи мікросхеми К155ЛА3</w:t>
      </w:r>
    </w:p>
    <w:p w:rsidR="0053398F" w:rsidRDefault="0053398F" w:rsidP="0053398F">
      <w:pPr>
        <w:spacing w:line="360" w:lineRule="auto"/>
        <w:ind w:firstLine="709"/>
        <w:jc w:val="both"/>
        <w:rPr>
          <w:snapToGrid w:val="0"/>
          <w:sz w:val="28"/>
          <w:szCs w:val="28"/>
          <w:lang w:val="uk-UA" w:eastAsia="ru-RU"/>
        </w:rPr>
      </w:pPr>
      <w:r w:rsidRPr="00E82C98">
        <w:rPr>
          <w:rFonts w:eastAsia="Calibri"/>
          <w:sz w:val="28"/>
          <w:szCs w:val="28"/>
          <w:lang w:val="uk-UA"/>
        </w:rPr>
        <w:t>Для дослідження був обраний перший 2</w:t>
      </w:r>
      <w:r>
        <w:rPr>
          <w:rFonts w:eastAsia="Calibri"/>
          <w:sz w:val="28"/>
          <w:szCs w:val="28"/>
          <w:lang w:val="uk-UA"/>
        </w:rPr>
        <w:t>І</w:t>
      </w:r>
      <w:r w:rsidRPr="00E82C98">
        <w:rPr>
          <w:rFonts w:eastAsia="Calibri"/>
          <w:sz w:val="28"/>
          <w:szCs w:val="28"/>
          <w:lang w:val="uk-UA"/>
        </w:rPr>
        <w:t xml:space="preserve">-НЕ </w:t>
      </w:r>
      <w:r>
        <w:rPr>
          <w:rFonts w:eastAsia="Calibri"/>
          <w:sz w:val="28"/>
          <w:szCs w:val="28"/>
          <w:lang w:val="uk-UA"/>
        </w:rPr>
        <w:t xml:space="preserve">логічний </w:t>
      </w:r>
      <w:r w:rsidRPr="00E82C98">
        <w:rPr>
          <w:rFonts w:eastAsia="Calibri"/>
          <w:sz w:val="28"/>
          <w:szCs w:val="28"/>
          <w:lang w:val="uk-UA"/>
        </w:rPr>
        <w:t>елемент</w:t>
      </w:r>
      <w:r>
        <w:rPr>
          <w:rFonts w:eastAsia="Calibri"/>
          <w:sz w:val="28"/>
          <w:szCs w:val="28"/>
          <w:lang w:val="uk-UA"/>
        </w:rPr>
        <w:t>, й</w:t>
      </w:r>
      <w:r w:rsidRPr="00E82C98">
        <w:rPr>
          <w:rFonts w:eastAsia="Calibri"/>
          <w:sz w:val="28"/>
          <w:szCs w:val="28"/>
          <w:lang w:val="uk-UA"/>
        </w:rPr>
        <w:t xml:space="preserve">ого вхідні </w:t>
      </w:r>
      <w:r>
        <w:rPr>
          <w:rFonts w:eastAsia="Calibri"/>
          <w:sz w:val="28"/>
          <w:szCs w:val="28"/>
          <w:lang w:val="uk-UA"/>
        </w:rPr>
        <w:t>виводи</w:t>
      </w:r>
      <w:r w:rsidRPr="00E82C98">
        <w:rPr>
          <w:rFonts w:eastAsia="Calibri"/>
          <w:sz w:val="28"/>
          <w:szCs w:val="28"/>
          <w:lang w:val="uk-UA"/>
        </w:rPr>
        <w:t xml:space="preserve"> 1 і 2, а вихід 3</w:t>
      </w:r>
      <w:r>
        <w:rPr>
          <w:rFonts w:eastAsia="Calibri"/>
          <w:sz w:val="28"/>
          <w:szCs w:val="28"/>
          <w:lang w:val="uk-UA"/>
        </w:rPr>
        <w:t>. Для початку під</w:t>
      </w:r>
      <w:r>
        <w:rPr>
          <w:snapToGrid w:val="0"/>
          <w:sz w:val="28"/>
          <w:szCs w:val="28"/>
          <w:lang w:val="uk-UA" w:eastAsia="ru-RU"/>
        </w:rPr>
        <w:t xml:space="preserve">ключимо вольтметри до всіх трьох виводів </w:t>
      </w:r>
    </w:p>
    <w:p w:rsidR="0053398F" w:rsidRPr="00E82C98" w:rsidRDefault="0053398F" w:rsidP="0053398F">
      <w:pPr>
        <w:spacing w:afterLines="120" w:after="288" w:line="360" w:lineRule="auto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67EDD4AA" wp14:editId="2A046AA1">
            <wp:extent cx="5816009" cy="2519733"/>
            <wp:effectExtent l="0" t="0" r="0" b="0"/>
            <wp:docPr id="22" name="Рисунок 22" descr="C:\Users\Данил\Desktop\Voltme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анил\Desktop\Voltmetry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721" cy="253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8F" w:rsidRDefault="0053398F" w:rsidP="0053398F">
      <w:pPr>
        <w:tabs>
          <w:tab w:val="num" w:pos="0"/>
        </w:tabs>
        <w:spacing w:line="360" w:lineRule="auto"/>
        <w:ind w:firstLine="709"/>
        <w:jc w:val="both"/>
        <w:rPr>
          <w:snapToGrid w:val="0"/>
          <w:sz w:val="28"/>
          <w:szCs w:val="28"/>
          <w:lang w:val="uk-UA" w:eastAsia="ru-RU"/>
        </w:rPr>
      </w:pPr>
      <w:r>
        <w:rPr>
          <w:snapToGrid w:val="0"/>
          <w:sz w:val="28"/>
          <w:szCs w:val="28"/>
          <w:lang w:val="uk-UA" w:eastAsia="ru-RU"/>
        </w:rPr>
        <w:t>Рис. 4.3.1 Підключення вольтметрів</w:t>
      </w:r>
    </w:p>
    <w:p w:rsidR="00A133A5" w:rsidRPr="0053398F" w:rsidRDefault="0053398F" w:rsidP="0053398F">
      <w:pPr>
        <w:rPr>
          <w:lang w:val="ru-RU"/>
        </w:rPr>
      </w:pPr>
      <w:r>
        <w:rPr>
          <w:snapToGrid w:val="0"/>
          <w:sz w:val="28"/>
          <w:szCs w:val="28"/>
          <w:lang w:val="uk-UA" w:eastAsia="ru-RU"/>
        </w:rPr>
        <w:t>Як видно з рисунку 4.3.1 на вхідних виводах 1 і 2 напруга 4.976 В,що відповідає логічній одиниці, а на третьому виході  300мВ, що відповідає логічному нулю. Звідси можна прийти до висновку що  я</w:t>
      </w:r>
      <w:r w:rsidRPr="001807F5">
        <w:rPr>
          <w:snapToGrid w:val="0"/>
          <w:sz w:val="28"/>
          <w:szCs w:val="28"/>
          <w:lang w:val="uk-UA" w:eastAsia="ru-RU"/>
        </w:rPr>
        <w:t>кщо з'єднати обидва входи 1 і 2, то з елемента 2І-НЕ вийде логічний елемент НЕ (інвертор). Подаючи на вхід лог</w:t>
      </w:r>
      <w:r>
        <w:rPr>
          <w:snapToGrid w:val="0"/>
          <w:sz w:val="28"/>
          <w:szCs w:val="28"/>
          <w:lang w:val="uk-UA" w:eastAsia="ru-RU"/>
        </w:rPr>
        <w:t>ічну 1 на виході буде логічний 0</w:t>
      </w:r>
      <w:r w:rsidRPr="001807F5">
        <w:rPr>
          <w:snapToGrid w:val="0"/>
          <w:sz w:val="28"/>
          <w:szCs w:val="28"/>
          <w:lang w:val="uk-UA" w:eastAsia="ru-RU"/>
        </w:rPr>
        <w:t xml:space="preserve"> і навпаки.</w:t>
      </w:r>
    </w:p>
    <w:sectPr w:rsidR="00A133A5" w:rsidRPr="0053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83377"/>
    <w:multiLevelType w:val="hybridMultilevel"/>
    <w:tmpl w:val="24506278"/>
    <w:lvl w:ilvl="0" w:tplc="CB7606C2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8F"/>
    <w:rsid w:val="00001A15"/>
    <w:rsid w:val="00001F91"/>
    <w:rsid w:val="00001F93"/>
    <w:rsid w:val="000040ED"/>
    <w:rsid w:val="000143D2"/>
    <w:rsid w:val="00015606"/>
    <w:rsid w:val="00015D62"/>
    <w:rsid w:val="00016B4E"/>
    <w:rsid w:val="00017F83"/>
    <w:rsid w:val="00021019"/>
    <w:rsid w:val="00021AD8"/>
    <w:rsid w:val="00021C31"/>
    <w:rsid w:val="00022AB4"/>
    <w:rsid w:val="00026ACB"/>
    <w:rsid w:val="00034969"/>
    <w:rsid w:val="00034A24"/>
    <w:rsid w:val="0004018D"/>
    <w:rsid w:val="000467DF"/>
    <w:rsid w:val="00047C5B"/>
    <w:rsid w:val="00047D31"/>
    <w:rsid w:val="00050461"/>
    <w:rsid w:val="00051E4B"/>
    <w:rsid w:val="00053B0E"/>
    <w:rsid w:val="0005792B"/>
    <w:rsid w:val="0006001D"/>
    <w:rsid w:val="00060C8F"/>
    <w:rsid w:val="00065C89"/>
    <w:rsid w:val="00071AC0"/>
    <w:rsid w:val="0007352B"/>
    <w:rsid w:val="000856E2"/>
    <w:rsid w:val="0009178F"/>
    <w:rsid w:val="00094F14"/>
    <w:rsid w:val="000969DC"/>
    <w:rsid w:val="000B0F64"/>
    <w:rsid w:val="000B1238"/>
    <w:rsid w:val="000B49E8"/>
    <w:rsid w:val="000C097B"/>
    <w:rsid w:val="000C1FFC"/>
    <w:rsid w:val="000C2BB2"/>
    <w:rsid w:val="000C7813"/>
    <w:rsid w:val="000D0B0F"/>
    <w:rsid w:val="000D4C06"/>
    <w:rsid w:val="000D5CBC"/>
    <w:rsid w:val="000E31FA"/>
    <w:rsid w:val="000E69C8"/>
    <w:rsid w:val="000F7F1D"/>
    <w:rsid w:val="00101A68"/>
    <w:rsid w:val="00101F37"/>
    <w:rsid w:val="00102642"/>
    <w:rsid w:val="001038CA"/>
    <w:rsid w:val="001040F6"/>
    <w:rsid w:val="001072AC"/>
    <w:rsid w:val="00110B28"/>
    <w:rsid w:val="0011134B"/>
    <w:rsid w:val="001128E1"/>
    <w:rsid w:val="00112975"/>
    <w:rsid w:val="001131AD"/>
    <w:rsid w:val="001153B5"/>
    <w:rsid w:val="00115D8E"/>
    <w:rsid w:val="00120DFF"/>
    <w:rsid w:val="00120FF1"/>
    <w:rsid w:val="0012487A"/>
    <w:rsid w:val="00124CA0"/>
    <w:rsid w:val="00126011"/>
    <w:rsid w:val="00131627"/>
    <w:rsid w:val="00131A3E"/>
    <w:rsid w:val="00131ADF"/>
    <w:rsid w:val="00133F4E"/>
    <w:rsid w:val="00135B4E"/>
    <w:rsid w:val="00140734"/>
    <w:rsid w:val="00143970"/>
    <w:rsid w:val="00145E8B"/>
    <w:rsid w:val="0014724F"/>
    <w:rsid w:val="001473F1"/>
    <w:rsid w:val="00150914"/>
    <w:rsid w:val="00152243"/>
    <w:rsid w:val="001547F2"/>
    <w:rsid w:val="001557A0"/>
    <w:rsid w:val="0015731D"/>
    <w:rsid w:val="00157A06"/>
    <w:rsid w:val="00162544"/>
    <w:rsid w:val="001637C2"/>
    <w:rsid w:val="00166AE8"/>
    <w:rsid w:val="00170D4F"/>
    <w:rsid w:val="00171F9F"/>
    <w:rsid w:val="001723D4"/>
    <w:rsid w:val="00172D25"/>
    <w:rsid w:val="001750EF"/>
    <w:rsid w:val="001804CD"/>
    <w:rsid w:val="00181576"/>
    <w:rsid w:val="00181F0C"/>
    <w:rsid w:val="001852A3"/>
    <w:rsid w:val="00186924"/>
    <w:rsid w:val="00191D90"/>
    <w:rsid w:val="00192F85"/>
    <w:rsid w:val="00193F00"/>
    <w:rsid w:val="00197147"/>
    <w:rsid w:val="001A4818"/>
    <w:rsid w:val="001A7E65"/>
    <w:rsid w:val="001B0F63"/>
    <w:rsid w:val="001B1A66"/>
    <w:rsid w:val="001C2732"/>
    <w:rsid w:val="001C2D82"/>
    <w:rsid w:val="001C3571"/>
    <w:rsid w:val="001C4482"/>
    <w:rsid w:val="001D77D6"/>
    <w:rsid w:val="001D7895"/>
    <w:rsid w:val="001D7F88"/>
    <w:rsid w:val="001E0E60"/>
    <w:rsid w:val="001E67D8"/>
    <w:rsid w:val="001F03C5"/>
    <w:rsid w:val="001F1146"/>
    <w:rsid w:val="001F2A48"/>
    <w:rsid w:val="001F2C86"/>
    <w:rsid w:val="001F2F5C"/>
    <w:rsid w:val="001F6924"/>
    <w:rsid w:val="001F75B1"/>
    <w:rsid w:val="00201F5F"/>
    <w:rsid w:val="00203CE7"/>
    <w:rsid w:val="002107F8"/>
    <w:rsid w:val="00211A14"/>
    <w:rsid w:val="00214373"/>
    <w:rsid w:val="0021759C"/>
    <w:rsid w:val="00222E13"/>
    <w:rsid w:val="0022386A"/>
    <w:rsid w:val="00223F3C"/>
    <w:rsid w:val="00226F2C"/>
    <w:rsid w:val="00227BC0"/>
    <w:rsid w:val="002335F8"/>
    <w:rsid w:val="00234C14"/>
    <w:rsid w:val="002409E9"/>
    <w:rsid w:val="00242BD7"/>
    <w:rsid w:val="00243019"/>
    <w:rsid w:val="002444EB"/>
    <w:rsid w:val="00251F4A"/>
    <w:rsid w:val="0025293F"/>
    <w:rsid w:val="002556EB"/>
    <w:rsid w:val="002569A2"/>
    <w:rsid w:val="00263510"/>
    <w:rsid w:val="00263FE9"/>
    <w:rsid w:val="0027631C"/>
    <w:rsid w:val="0028306E"/>
    <w:rsid w:val="0028414A"/>
    <w:rsid w:val="00285E1C"/>
    <w:rsid w:val="002936C9"/>
    <w:rsid w:val="002A46B9"/>
    <w:rsid w:val="002A4F89"/>
    <w:rsid w:val="002A68E9"/>
    <w:rsid w:val="002A729C"/>
    <w:rsid w:val="002A73CE"/>
    <w:rsid w:val="002B3AAE"/>
    <w:rsid w:val="002C076E"/>
    <w:rsid w:val="002C10CC"/>
    <w:rsid w:val="002C1AC2"/>
    <w:rsid w:val="002C69C6"/>
    <w:rsid w:val="002C6B47"/>
    <w:rsid w:val="002C75A4"/>
    <w:rsid w:val="002C7DD5"/>
    <w:rsid w:val="002D03A4"/>
    <w:rsid w:val="002D1340"/>
    <w:rsid w:val="002D17F7"/>
    <w:rsid w:val="002D3659"/>
    <w:rsid w:val="002D4091"/>
    <w:rsid w:val="002D7C66"/>
    <w:rsid w:val="002E482C"/>
    <w:rsid w:val="002E486F"/>
    <w:rsid w:val="002E587C"/>
    <w:rsid w:val="002E6133"/>
    <w:rsid w:val="002F1FB5"/>
    <w:rsid w:val="002F24A8"/>
    <w:rsid w:val="002F4372"/>
    <w:rsid w:val="002F5F35"/>
    <w:rsid w:val="002F7030"/>
    <w:rsid w:val="002F7CCE"/>
    <w:rsid w:val="00305EFB"/>
    <w:rsid w:val="003067B3"/>
    <w:rsid w:val="0031155F"/>
    <w:rsid w:val="00313207"/>
    <w:rsid w:val="00317298"/>
    <w:rsid w:val="0031769A"/>
    <w:rsid w:val="00317C4D"/>
    <w:rsid w:val="00327454"/>
    <w:rsid w:val="0033115D"/>
    <w:rsid w:val="003352ED"/>
    <w:rsid w:val="003362D3"/>
    <w:rsid w:val="00342D57"/>
    <w:rsid w:val="00343F99"/>
    <w:rsid w:val="00344E06"/>
    <w:rsid w:val="00350E6E"/>
    <w:rsid w:val="0035165C"/>
    <w:rsid w:val="003548D0"/>
    <w:rsid w:val="00356356"/>
    <w:rsid w:val="0035692C"/>
    <w:rsid w:val="00362C35"/>
    <w:rsid w:val="00364780"/>
    <w:rsid w:val="0036571F"/>
    <w:rsid w:val="00365881"/>
    <w:rsid w:val="00370850"/>
    <w:rsid w:val="00375680"/>
    <w:rsid w:val="003764A9"/>
    <w:rsid w:val="0037659B"/>
    <w:rsid w:val="003769CB"/>
    <w:rsid w:val="0037795D"/>
    <w:rsid w:val="00377E73"/>
    <w:rsid w:val="00380628"/>
    <w:rsid w:val="003924F4"/>
    <w:rsid w:val="003961A7"/>
    <w:rsid w:val="003A1650"/>
    <w:rsid w:val="003A2E66"/>
    <w:rsid w:val="003A4906"/>
    <w:rsid w:val="003A4A32"/>
    <w:rsid w:val="003A521C"/>
    <w:rsid w:val="003A635B"/>
    <w:rsid w:val="003A772F"/>
    <w:rsid w:val="003B1EEE"/>
    <w:rsid w:val="003B436E"/>
    <w:rsid w:val="003B5400"/>
    <w:rsid w:val="003B725F"/>
    <w:rsid w:val="003C0036"/>
    <w:rsid w:val="003C22E5"/>
    <w:rsid w:val="003C6229"/>
    <w:rsid w:val="003C6D72"/>
    <w:rsid w:val="003C78B4"/>
    <w:rsid w:val="003D2264"/>
    <w:rsid w:val="003D4D95"/>
    <w:rsid w:val="003D4EEA"/>
    <w:rsid w:val="003D792B"/>
    <w:rsid w:val="003E122F"/>
    <w:rsid w:val="003E1ADC"/>
    <w:rsid w:val="003E5243"/>
    <w:rsid w:val="003E6152"/>
    <w:rsid w:val="003E62EE"/>
    <w:rsid w:val="003E6D6E"/>
    <w:rsid w:val="003F2218"/>
    <w:rsid w:val="003F3316"/>
    <w:rsid w:val="003F56C7"/>
    <w:rsid w:val="003F5CF6"/>
    <w:rsid w:val="003F7D5F"/>
    <w:rsid w:val="004007B0"/>
    <w:rsid w:val="00402A21"/>
    <w:rsid w:val="00404733"/>
    <w:rsid w:val="00406CD9"/>
    <w:rsid w:val="00407029"/>
    <w:rsid w:val="004103A9"/>
    <w:rsid w:val="00411574"/>
    <w:rsid w:val="00414B97"/>
    <w:rsid w:val="00417A3C"/>
    <w:rsid w:val="004204F3"/>
    <w:rsid w:val="004223C7"/>
    <w:rsid w:val="0042299A"/>
    <w:rsid w:val="00424807"/>
    <w:rsid w:val="00425187"/>
    <w:rsid w:val="00426595"/>
    <w:rsid w:val="00426EDC"/>
    <w:rsid w:val="004319BC"/>
    <w:rsid w:val="00432148"/>
    <w:rsid w:val="0043698B"/>
    <w:rsid w:val="0043784C"/>
    <w:rsid w:val="004408D9"/>
    <w:rsid w:val="00443506"/>
    <w:rsid w:val="00443B93"/>
    <w:rsid w:val="00447052"/>
    <w:rsid w:val="004515C4"/>
    <w:rsid w:val="00451C43"/>
    <w:rsid w:val="00451CBF"/>
    <w:rsid w:val="0045300C"/>
    <w:rsid w:val="00453B8A"/>
    <w:rsid w:val="00454C30"/>
    <w:rsid w:val="004554D4"/>
    <w:rsid w:val="00456224"/>
    <w:rsid w:val="00456C07"/>
    <w:rsid w:val="00464466"/>
    <w:rsid w:val="0047045E"/>
    <w:rsid w:val="004708BD"/>
    <w:rsid w:val="004739D1"/>
    <w:rsid w:val="00473B15"/>
    <w:rsid w:val="004744E3"/>
    <w:rsid w:val="004778A6"/>
    <w:rsid w:val="00482185"/>
    <w:rsid w:val="004828F4"/>
    <w:rsid w:val="00483EA0"/>
    <w:rsid w:val="00484E48"/>
    <w:rsid w:val="00490418"/>
    <w:rsid w:val="00490727"/>
    <w:rsid w:val="00491B04"/>
    <w:rsid w:val="0049270B"/>
    <w:rsid w:val="00494537"/>
    <w:rsid w:val="004955C4"/>
    <w:rsid w:val="0049784C"/>
    <w:rsid w:val="00497918"/>
    <w:rsid w:val="004A3430"/>
    <w:rsid w:val="004A434D"/>
    <w:rsid w:val="004A4821"/>
    <w:rsid w:val="004A5E61"/>
    <w:rsid w:val="004A7396"/>
    <w:rsid w:val="004B2F5C"/>
    <w:rsid w:val="004C0879"/>
    <w:rsid w:val="004C2E20"/>
    <w:rsid w:val="004C7281"/>
    <w:rsid w:val="004D087B"/>
    <w:rsid w:val="004D0F30"/>
    <w:rsid w:val="004D25C8"/>
    <w:rsid w:val="004D399A"/>
    <w:rsid w:val="004E15C0"/>
    <w:rsid w:val="004E4397"/>
    <w:rsid w:val="004E6728"/>
    <w:rsid w:val="004E6AEB"/>
    <w:rsid w:val="004E70D9"/>
    <w:rsid w:val="004F0B12"/>
    <w:rsid w:val="004F12D6"/>
    <w:rsid w:val="004F46CC"/>
    <w:rsid w:val="004F5C55"/>
    <w:rsid w:val="004F5E61"/>
    <w:rsid w:val="004F6112"/>
    <w:rsid w:val="00506937"/>
    <w:rsid w:val="005118B5"/>
    <w:rsid w:val="00524B8C"/>
    <w:rsid w:val="00527570"/>
    <w:rsid w:val="00530F82"/>
    <w:rsid w:val="005327DC"/>
    <w:rsid w:val="0053398F"/>
    <w:rsid w:val="00540326"/>
    <w:rsid w:val="005428BA"/>
    <w:rsid w:val="00545737"/>
    <w:rsid w:val="005464AE"/>
    <w:rsid w:val="00551155"/>
    <w:rsid w:val="005600C4"/>
    <w:rsid w:val="00562596"/>
    <w:rsid w:val="00563303"/>
    <w:rsid w:val="00566BC1"/>
    <w:rsid w:val="0056703F"/>
    <w:rsid w:val="00567820"/>
    <w:rsid w:val="00576AB2"/>
    <w:rsid w:val="0058198E"/>
    <w:rsid w:val="0058280B"/>
    <w:rsid w:val="00583500"/>
    <w:rsid w:val="0058505C"/>
    <w:rsid w:val="00585ACB"/>
    <w:rsid w:val="0058645C"/>
    <w:rsid w:val="00591F5F"/>
    <w:rsid w:val="00593423"/>
    <w:rsid w:val="00593A03"/>
    <w:rsid w:val="00594317"/>
    <w:rsid w:val="00594BDE"/>
    <w:rsid w:val="00596824"/>
    <w:rsid w:val="00596B08"/>
    <w:rsid w:val="00597B4D"/>
    <w:rsid w:val="00597D67"/>
    <w:rsid w:val="005A05DF"/>
    <w:rsid w:val="005A0ECA"/>
    <w:rsid w:val="005A0F64"/>
    <w:rsid w:val="005A160A"/>
    <w:rsid w:val="005A3BB7"/>
    <w:rsid w:val="005A55B4"/>
    <w:rsid w:val="005A6CDF"/>
    <w:rsid w:val="005A6DFE"/>
    <w:rsid w:val="005B1FD4"/>
    <w:rsid w:val="005B3026"/>
    <w:rsid w:val="005B61BE"/>
    <w:rsid w:val="005B7E40"/>
    <w:rsid w:val="005C0BF2"/>
    <w:rsid w:val="005C3C81"/>
    <w:rsid w:val="005C41AC"/>
    <w:rsid w:val="005C43E0"/>
    <w:rsid w:val="005C4F6E"/>
    <w:rsid w:val="005C59ED"/>
    <w:rsid w:val="005C5B5B"/>
    <w:rsid w:val="005D0538"/>
    <w:rsid w:val="005D0B74"/>
    <w:rsid w:val="005D0D8D"/>
    <w:rsid w:val="005D17A4"/>
    <w:rsid w:val="005D35BD"/>
    <w:rsid w:val="005D3E64"/>
    <w:rsid w:val="005D42D1"/>
    <w:rsid w:val="005D56B4"/>
    <w:rsid w:val="005E0F93"/>
    <w:rsid w:val="005E15F4"/>
    <w:rsid w:val="005E2560"/>
    <w:rsid w:val="005E609C"/>
    <w:rsid w:val="005E78CE"/>
    <w:rsid w:val="005F02EE"/>
    <w:rsid w:val="005F4B8B"/>
    <w:rsid w:val="0060043F"/>
    <w:rsid w:val="0060477A"/>
    <w:rsid w:val="00607AE5"/>
    <w:rsid w:val="00607BFF"/>
    <w:rsid w:val="006114AF"/>
    <w:rsid w:val="0061165F"/>
    <w:rsid w:val="006144D5"/>
    <w:rsid w:val="00614B84"/>
    <w:rsid w:val="006207B4"/>
    <w:rsid w:val="00623FF5"/>
    <w:rsid w:val="006266A8"/>
    <w:rsid w:val="00635C84"/>
    <w:rsid w:val="00643B48"/>
    <w:rsid w:val="00652A93"/>
    <w:rsid w:val="00653D12"/>
    <w:rsid w:val="00656B5F"/>
    <w:rsid w:val="00656F24"/>
    <w:rsid w:val="00661E3D"/>
    <w:rsid w:val="006629C4"/>
    <w:rsid w:val="00663E7F"/>
    <w:rsid w:val="00665DCB"/>
    <w:rsid w:val="00665E02"/>
    <w:rsid w:val="00667FFC"/>
    <w:rsid w:val="00670511"/>
    <w:rsid w:val="006763C6"/>
    <w:rsid w:val="00680BB9"/>
    <w:rsid w:val="00687C93"/>
    <w:rsid w:val="00690278"/>
    <w:rsid w:val="0069028D"/>
    <w:rsid w:val="00691947"/>
    <w:rsid w:val="00691DA1"/>
    <w:rsid w:val="00692DE1"/>
    <w:rsid w:val="00693966"/>
    <w:rsid w:val="00694744"/>
    <w:rsid w:val="006A1188"/>
    <w:rsid w:val="006A1713"/>
    <w:rsid w:val="006A259F"/>
    <w:rsid w:val="006A302A"/>
    <w:rsid w:val="006B0220"/>
    <w:rsid w:val="006B05B6"/>
    <w:rsid w:val="006B12AB"/>
    <w:rsid w:val="006B1A50"/>
    <w:rsid w:val="006B4EDB"/>
    <w:rsid w:val="006B575C"/>
    <w:rsid w:val="006B7B0F"/>
    <w:rsid w:val="006C13F5"/>
    <w:rsid w:val="006C5536"/>
    <w:rsid w:val="006C78FE"/>
    <w:rsid w:val="006D0D7B"/>
    <w:rsid w:val="006D3A2F"/>
    <w:rsid w:val="006D7C09"/>
    <w:rsid w:val="006D7FD2"/>
    <w:rsid w:val="006E3661"/>
    <w:rsid w:val="006E3D80"/>
    <w:rsid w:val="006F30E3"/>
    <w:rsid w:val="006F5719"/>
    <w:rsid w:val="006F6EB0"/>
    <w:rsid w:val="007031F5"/>
    <w:rsid w:val="00705099"/>
    <w:rsid w:val="00706C2D"/>
    <w:rsid w:val="00710C0E"/>
    <w:rsid w:val="00712324"/>
    <w:rsid w:val="00712CEC"/>
    <w:rsid w:val="00720D6C"/>
    <w:rsid w:val="00721273"/>
    <w:rsid w:val="00723FA2"/>
    <w:rsid w:val="0072690B"/>
    <w:rsid w:val="0072710F"/>
    <w:rsid w:val="00727C7C"/>
    <w:rsid w:val="007412CB"/>
    <w:rsid w:val="00742570"/>
    <w:rsid w:val="007425EF"/>
    <w:rsid w:val="00745EE4"/>
    <w:rsid w:val="007461AE"/>
    <w:rsid w:val="00750D45"/>
    <w:rsid w:val="00751BA8"/>
    <w:rsid w:val="00751C59"/>
    <w:rsid w:val="00751F83"/>
    <w:rsid w:val="0075213F"/>
    <w:rsid w:val="007568BA"/>
    <w:rsid w:val="00757817"/>
    <w:rsid w:val="00760695"/>
    <w:rsid w:val="00763BCF"/>
    <w:rsid w:val="00764563"/>
    <w:rsid w:val="00764E4F"/>
    <w:rsid w:val="007701E6"/>
    <w:rsid w:val="00773F72"/>
    <w:rsid w:val="0077544B"/>
    <w:rsid w:val="00777A4C"/>
    <w:rsid w:val="00780FA8"/>
    <w:rsid w:val="00783C91"/>
    <w:rsid w:val="00794330"/>
    <w:rsid w:val="007A06EB"/>
    <w:rsid w:val="007A42F4"/>
    <w:rsid w:val="007A53D4"/>
    <w:rsid w:val="007A594D"/>
    <w:rsid w:val="007B01ED"/>
    <w:rsid w:val="007B033C"/>
    <w:rsid w:val="007B40A3"/>
    <w:rsid w:val="007B6423"/>
    <w:rsid w:val="007C2A48"/>
    <w:rsid w:val="007C5357"/>
    <w:rsid w:val="007C5CD4"/>
    <w:rsid w:val="007C71CC"/>
    <w:rsid w:val="007D0307"/>
    <w:rsid w:val="007D123D"/>
    <w:rsid w:val="007D160A"/>
    <w:rsid w:val="007D5F6D"/>
    <w:rsid w:val="007E1165"/>
    <w:rsid w:val="007F27E8"/>
    <w:rsid w:val="007F2FB0"/>
    <w:rsid w:val="00800BA1"/>
    <w:rsid w:val="008025CB"/>
    <w:rsid w:val="00802A5D"/>
    <w:rsid w:val="008034AD"/>
    <w:rsid w:val="00805EF3"/>
    <w:rsid w:val="00807F78"/>
    <w:rsid w:val="00812B76"/>
    <w:rsid w:val="008133BD"/>
    <w:rsid w:val="00815751"/>
    <w:rsid w:val="00816E7E"/>
    <w:rsid w:val="008209B6"/>
    <w:rsid w:val="008214EC"/>
    <w:rsid w:val="00824EFD"/>
    <w:rsid w:val="0083021D"/>
    <w:rsid w:val="00830DED"/>
    <w:rsid w:val="0083422C"/>
    <w:rsid w:val="008347FF"/>
    <w:rsid w:val="008358BD"/>
    <w:rsid w:val="0084049C"/>
    <w:rsid w:val="00842D25"/>
    <w:rsid w:val="00846548"/>
    <w:rsid w:val="00851BC2"/>
    <w:rsid w:val="00852B45"/>
    <w:rsid w:val="0085331A"/>
    <w:rsid w:val="00853EA5"/>
    <w:rsid w:val="00853EB3"/>
    <w:rsid w:val="00854665"/>
    <w:rsid w:val="00854A8A"/>
    <w:rsid w:val="00854D6F"/>
    <w:rsid w:val="00856A53"/>
    <w:rsid w:val="00857C9C"/>
    <w:rsid w:val="008621DA"/>
    <w:rsid w:val="00863174"/>
    <w:rsid w:val="0087269A"/>
    <w:rsid w:val="00873739"/>
    <w:rsid w:val="0087501F"/>
    <w:rsid w:val="00875CA9"/>
    <w:rsid w:val="008777F7"/>
    <w:rsid w:val="00880388"/>
    <w:rsid w:val="00880418"/>
    <w:rsid w:val="00881B88"/>
    <w:rsid w:val="00883DBB"/>
    <w:rsid w:val="00883E93"/>
    <w:rsid w:val="008855B2"/>
    <w:rsid w:val="0089111F"/>
    <w:rsid w:val="00892C37"/>
    <w:rsid w:val="00892FB1"/>
    <w:rsid w:val="00894225"/>
    <w:rsid w:val="00894C3E"/>
    <w:rsid w:val="00896E35"/>
    <w:rsid w:val="0089724D"/>
    <w:rsid w:val="008A2E18"/>
    <w:rsid w:val="008A4E7B"/>
    <w:rsid w:val="008A7292"/>
    <w:rsid w:val="008B03E4"/>
    <w:rsid w:val="008B0BAE"/>
    <w:rsid w:val="008B3B53"/>
    <w:rsid w:val="008B4063"/>
    <w:rsid w:val="008B4413"/>
    <w:rsid w:val="008B776D"/>
    <w:rsid w:val="008C0418"/>
    <w:rsid w:val="008C1FD7"/>
    <w:rsid w:val="008C2948"/>
    <w:rsid w:val="008C32BF"/>
    <w:rsid w:val="008C412C"/>
    <w:rsid w:val="008C5FA8"/>
    <w:rsid w:val="008D3211"/>
    <w:rsid w:val="008D7AA7"/>
    <w:rsid w:val="008E16E9"/>
    <w:rsid w:val="008E4085"/>
    <w:rsid w:val="008E4DF5"/>
    <w:rsid w:val="008E63E2"/>
    <w:rsid w:val="008E70D0"/>
    <w:rsid w:val="008E7BF1"/>
    <w:rsid w:val="008F2544"/>
    <w:rsid w:val="008F2796"/>
    <w:rsid w:val="008F2A9A"/>
    <w:rsid w:val="008F2FAB"/>
    <w:rsid w:val="008F70C4"/>
    <w:rsid w:val="0090019D"/>
    <w:rsid w:val="0090075F"/>
    <w:rsid w:val="00904391"/>
    <w:rsid w:val="00905F7C"/>
    <w:rsid w:val="00913EE3"/>
    <w:rsid w:val="0091485D"/>
    <w:rsid w:val="00914DD1"/>
    <w:rsid w:val="00915546"/>
    <w:rsid w:val="00916BF1"/>
    <w:rsid w:val="009179B0"/>
    <w:rsid w:val="00921339"/>
    <w:rsid w:val="00921737"/>
    <w:rsid w:val="009243A8"/>
    <w:rsid w:val="009249EE"/>
    <w:rsid w:val="0092546A"/>
    <w:rsid w:val="00925F14"/>
    <w:rsid w:val="00927830"/>
    <w:rsid w:val="00930E7F"/>
    <w:rsid w:val="0094383A"/>
    <w:rsid w:val="00943AF3"/>
    <w:rsid w:val="009444CD"/>
    <w:rsid w:val="00944969"/>
    <w:rsid w:val="009452EA"/>
    <w:rsid w:val="009501F5"/>
    <w:rsid w:val="00950582"/>
    <w:rsid w:val="00950975"/>
    <w:rsid w:val="009524B7"/>
    <w:rsid w:val="00952FD2"/>
    <w:rsid w:val="00953B9B"/>
    <w:rsid w:val="0095426C"/>
    <w:rsid w:val="0095472C"/>
    <w:rsid w:val="00954D43"/>
    <w:rsid w:val="00960C8C"/>
    <w:rsid w:val="00961066"/>
    <w:rsid w:val="0096253D"/>
    <w:rsid w:val="00963F52"/>
    <w:rsid w:val="009640AB"/>
    <w:rsid w:val="00967CF3"/>
    <w:rsid w:val="00970474"/>
    <w:rsid w:val="009717C5"/>
    <w:rsid w:val="009725C3"/>
    <w:rsid w:val="009740A7"/>
    <w:rsid w:val="0098086D"/>
    <w:rsid w:val="00981C7C"/>
    <w:rsid w:val="00985738"/>
    <w:rsid w:val="00985D98"/>
    <w:rsid w:val="00986611"/>
    <w:rsid w:val="009A35E2"/>
    <w:rsid w:val="009A3703"/>
    <w:rsid w:val="009B5D4F"/>
    <w:rsid w:val="009B65BE"/>
    <w:rsid w:val="009C12FB"/>
    <w:rsid w:val="009C1AF9"/>
    <w:rsid w:val="009C1BA8"/>
    <w:rsid w:val="009C1F5D"/>
    <w:rsid w:val="009C74BF"/>
    <w:rsid w:val="009D5C43"/>
    <w:rsid w:val="009E0E4E"/>
    <w:rsid w:val="009E32E3"/>
    <w:rsid w:val="009E668C"/>
    <w:rsid w:val="009E6ADF"/>
    <w:rsid w:val="009F1A3A"/>
    <w:rsid w:val="009F2FAB"/>
    <w:rsid w:val="009F38F9"/>
    <w:rsid w:val="009F4D5C"/>
    <w:rsid w:val="009F7084"/>
    <w:rsid w:val="00A01714"/>
    <w:rsid w:val="00A0257C"/>
    <w:rsid w:val="00A02EC9"/>
    <w:rsid w:val="00A07C28"/>
    <w:rsid w:val="00A10F70"/>
    <w:rsid w:val="00A133A5"/>
    <w:rsid w:val="00A1396A"/>
    <w:rsid w:val="00A13FA9"/>
    <w:rsid w:val="00A15A06"/>
    <w:rsid w:val="00A20CEE"/>
    <w:rsid w:val="00A2276D"/>
    <w:rsid w:val="00A24046"/>
    <w:rsid w:val="00A24E52"/>
    <w:rsid w:val="00A310C7"/>
    <w:rsid w:val="00A33798"/>
    <w:rsid w:val="00A35962"/>
    <w:rsid w:val="00A41942"/>
    <w:rsid w:val="00A42EEB"/>
    <w:rsid w:val="00A43FE8"/>
    <w:rsid w:val="00A54187"/>
    <w:rsid w:val="00A64589"/>
    <w:rsid w:val="00A6534A"/>
    <w:rsid w:val="00A70AD2"/>
    <w:rsid w:val="00A70C1E"/>
    <w:rsid w:val="00A71E68"/>
    <w:rsid w:val="00A72F51"/>
    <w:rsid w:val="00A743FA"/>
    <w:rsid w:val="00A74FFF"/>
    <w:rsid w:val="00A76CEF"/>
    <w:rsid w:val="00A76E33"/>
    <w:rsid w:val="00A770CA"/>
    <w:rsid w:val="00A80154"/>
    <w:rsid w:val="00A8362F"/>
    <w:rsid w:val="00A940B8"/>
    <w:rsid w:val="00A96BBA"/>
    <w:rsid w:val="00AA6E02"/>
    <w:rsid w:val="00AB2973"/>
    <w:rsid w:val="00AB4899"/>
    <w:rsid w:val="00AB4DF7"/>
    <w:rsid w:val="00AC2232"/>
    <w:rsid w:val="00AC2A29"/>
    <w:rsid w:val="00AC37B5"/>
    <w:rsid w:val="00AC46BB"/>
    <w:rsid w:val="00AD2AE4"/>
    <w:rsid w:val="00AD308C"/>
    <w:rsid w:val="00AD3F9D"/>
    <w:rsid w:val="00AD4A2E"/>
    <w:rsid w:val="00AD7B57"/>
    <w:rsid w:val="00AE026C"/>
    <w:rsid w:val="00AE2C03"/>
    <w:rsid w:val="00AF01F8"/>
    <w:rsid w:val="00AF35AF"/>
    <w:rsid w:val="00AF488C"/>
    <w:rsid w:val="00AF4A0B"/>
    <w:rsid w:val="00AF6176"/>
    <w:rsid w:val="00AF6805"/>
    <w:rsid w:val="00B01536"/>
    <w:rsid w:val="00B02C7B"/>
    <w:rsid w:val="00B07E1D"/>
    <w:rsid w:val="00B131B6"/>
    <w:rsid w:val="00B13BE5"/>
    <w:rsid w:val="00B16FE0"/>
    <w:rsid w:val="00B23F56"/>
    <w:rsid w:val="00B24212"/>
    <w:rsid w:val="00B25F53"/>
    <w:rsid w:val="00B26DD3"/>
    <w:rsid w:val="00B34F69"/>
    <w:rsid w:val="00B34FA6"/>
    <w:rsid w:val="00B356A6"/>
    <w:rsid w:val="00B4132C"/>
    <w:rsid w:val="00B44044"/>
    <w:rsid w:val="00B44508"/>
    <w:rsid w:val="00B45A3A"/>
    <w:rsid w:val="00B468DE"/>
    <w:rsid w:val="00B54095"/>
    <w:rsid w:val="00B54B6D"/>
    <w:rsid w:val="00B570C4"/>
    <w:rsid w:val="00B6160A"/>
    <w:rsid w:val="00B81954"/>
    <w:rsid w:val="00B81B8D"/>
    <w:rsid w:val="00B831E0"/>
    <w:rsid w:val="00B83D83"/>
    <w:rsid w:val="00B84CB0"/>
    <w:rsid w:val="00B861F4"/>
    <w:rsid w:val="00B91FB8"/>
    <w:rsid w:val="00B9217A"/>
    <w:rsid w:val="00B9293C"/>
    <w:rsid w:val="00B92CD7"/>
    <w:rsid w:val="00B92D44"/>
    <w:rsid w:val="00B9466E"/>
    <w:rsid w:val="00BA09FE"/>
    <w:rsid w:val="00BA3CCE"/>
    <w:rsid w:val="00BA3D9A"/>
    <w:rsid w:val="00BA3FF4"/>
    <w:rsid w:val="00BA5375"/>
    <w:rsid w:val="00BA6CC6"/>
    <w:rsid w:val="00BA7309"/>
    <w:rsid w:val="00BB0D7B"/>
    <w:rsid w:val="00BB4385"/>
    <w:rsid w:val="00BB63B5"/>
    <w:rsid w:val="00BC304A"/>
    <w:rsid w:val="00BC402C"/>
    <w:rsid w:val="00BC410F"/>
    <w:rsid w:val="00BC57E3"/>
    <w:rsid w:val="00BC6A03"/>
    <w:rsid w:val="00BC6B3B"/>
    <w:rsid w:val="00BC72DC"/>
    <w:rsid w:val="00BD2556"/>
    <w:rsid w:val="00BD3309"/>
    <w:rsid w:val="00BD3850"/>
    <w:rsid w:val="00BD6AD8"/>
    <w:rsid w:val="00BD7169"/>
    <w:rsid w:val="00BE358F"/>
    <w:rsid w:val="00BE4712"/>
    <w:rsid w:val="00BE7733"/>
    <w:rsid w:val="00BE7785"/>
    <w:rsid w:val="00BF4FE2"/>
    <w:rsid w:val="00BF6544"/>
    <w:rsid w:val="00C00EAD"/>
    <w:rsid w:val="00C0279A"/>
    <w:rsid w:val="00C050F9"/>
    <w:rsid w:val="00C07AD2"/>
    <w:rsid w:val="00C100D4"/>
    <w:rsid w:val="00C1099F"/>
    <w:rsid w:val="00C155C8"/>
    <w:rsid w:val="00C17A8F"/>
    <w:rsid w:val="00C217F9"/>
    <w:rsid w:val="00C21B78"/>
    <w:rsid w:val="00C23FC4"/>
    <w:rsid w:val="00C26567"/>
    <w:rsid w:val="00C300EF"/>
    <w:rsid w:val="00C33256"/>
    <w:rsid w:val="00C35BCB"/>
    <w:rsid w:val="00C36657"/>
    <w:rsid w:val="00C47021"/>
    <w:rsid w:val="00C47F4D"/>
    <w:rsid w:val="00C505BD"/>
    <w:rsid w:val="00C5087D"/>
    <w:rsid w:val="00C50F26"/>
    <w:rsid w:val="00C53CFD"/>
    <w:rsid w:val="00C56921"/>
    <w:rsid w:val="00C569DA"/>
    <w:rsid w:val="00C56C20"/>
    <w:rsid w:val="00C56FF4"/>
    <w:rsid w:val="00C577F0"/>
    <w:rsid w:val="00C617BE"/>
    <w:rsid w:val="00C6723E"/>
    <w:rsid w:val="00C73904"/>
    <w:rsid w:val="00C74B71"/>
    <w:rsid w:val="00C76851"/>
    <w:rsid w:val="00C77A32"/>
    <w:rsid w:val="00C810B2"/>
    <w:rsid w:val="00C83FDE"/>
    <w:rsid w:val="00C87A92"/>
    <w:rsid w:val="00C920CF"/>
    <w:rsid w:val="00C9696B"/>
    <w:rsid w:val="00C975AC"/>
    <w:rsid w:val="00C97CA0"/>
    <w:rsid w:val="00CA12DD"/>
    <w:rsid w:val="00CA12EB"/>
    <w:rsid w:val="00CA1ECB"/>
    <w:rsid w:val="00CA31B2"/>
    <w:rsid w:val="00CA5FA8"/>
    <w:rsid w:val="00CA79D2"/>
    <w:rsid w:val="00CB4A3F"/>
    <w:rsid w:val="00CB65A0"/>
    <w:rsid w:val="00CC1EBC"/>
    <w:rsid w:val="00CC214C"/>
    <w:rsid w:val="00CC2343"/>
    <w:rsid w:val="00CC4740"/>
    <w:rsid w:val="00CC4ABB"/>
    <w:rsid w:val="00CC7979"/>
    <w:rsid w:val="00CD205F"/>
    <w:rsid w:val="00CD7E5B"/>
    <w:rsid w:val="00CE07EE"/>
    <w:rsid w:val="00CE60AC"/>
    <w:rsid w:val="00CF3CF0"/>
    <w:rsid w:val="00CF5F98"/>
    <w:rsid w:val="00CF7337"/>
    <w:rsid w:val="00D01841"/>
    <w:rsid w:val="00D03426"/>
    <w:rsid w:val="00D0578E"/>
    <w:rsid w:val="00D10E0B"/>
    <w:rsid w:val="00D10F74"/>
    <w:rsid w:val="00D11C0C"/>
    <w:rsid w:val="00D14276"/>
    <w:rsid w:val="00D1478D"/>
    <w:rsid w:val="00D15400"/>
    <w:rsid w:val="00D24D44"/>
    <w:rsid w:val="00D27AF3"/>
    <w:rsid w:val="00D32310"/>
    <w:rsid w:val="00D32AFC"/>
    <w:rsid w:val="00D3604D"/>
    <w:rsid w:val="00D448F4"/>
    <w:rsid w:val="00D458FC"/>
    <w:rsid w:val="00D46AF7"/>
    <w:rsid w:val="00D472CA"/>
    <w:rsid w:val="00D52025"/>
    <w:rsid w:val="00D5292A"/>
    <w:rsid w:val="00D572B0"/>
    <w:rsid w:val="00D70493"/>
    <w:rsid w:val="00D70C7E"/>
    <w:rsid w:val="00D766CA"/>
    <w:rsid w:val="00D76AAB"/>
    <w:rsid w:val="00D778AF"/>
    <w:rsid w:val="00D8084F"/>
    <w:rsid w:val="00D80D53"/>
    <w:rsid w:val="00D82BBE"/>
    <w:rsid w:val="00D84C18"/>
    <w:rsid w:val="00D858CB"/>
    <w:rsid w:val="00D94B2A"/>
    <w:rsid w:val="00D96755"/>
    <w:rsid w:val="00D96B04"/>
    <w:rsid w:val="00DA1CD7"/>
    <w:rsid w:val="00DA2BC0"/>
    <w:rsid w:val="00DA69EA"/>
    <w:rsid w:val="00DB3C47"/>
    <w:rsid w:val="00DB42CD"/>
    <w:rsid w:val="00DB70F6"/>
    <w:rsid w:val="00DB7BFF"/>
    <w:rsid w:val="00DC47BE"/>
    <w:rsid w:val="00DC78FC"/>
    <w:rsid w:val="00DD1D6C"/>
    <w:rsid w:val="00DD31EC"/>
    <w:rsid w:val="00DD657D"/>
    <w:rsid w:val="00DD6EE8"/>
    <w:rsid w:val="00DD76A0"/>
    <w:rsid w:val="00DD7952"/>
    <w:rsid w:val="00DE24D4"/>
    <w:rsid w:val="00DE389D"/>
    <w:rsid w:val="00DE72DF"/>
    <w:rsid w:val="00DE7CB3"/>
    <w:rsid w:val="00DF122E"/>
    <w:rsid w:val="00DF1319"/>
    <w:rsid w:val="00DF137A"/>
    <w:rsid w:val="00DF44AE"/>
    <w:rsid w:val="00DF4662"/>
    <w:rsid w:val="00DF64ED"/>
    <w:rsid w:val="00DF6C06"/>
    <w:rsid w:val="00E00FEA"/>
    <w:rsid w:val="00E05D42"/>
    <w:rsid w:val="00E06474"/>
    <w:rsid w:val="00E07FEA"/>
    <w:rsid w:val="00E150EF"/>
    <w:rsid w:val="00E1592A"/>
    <w:rsid w:val="00E2028B"/>
    <w:rsid w:val="00E228DB"/>
    <w:rsid w:val="00E22F29"/>
    <w:rsid w:val="00E31043"/>
    <w:rsid w:val="00E3624A"/>
    <w:rsid w:val="00E4050B"/>
    <w:rsid w:val="00E40CA7"/>
    <w:rsid w:val="00E42D1C"/>
    <w:rsid w:val="00E42EF0"/>
    <w:rsid w:val="00E450D5"/>
    <w:rsid w:val="00E45CA4"/>
    <w:rsid w:val="00E47C33"/>
    <w:rsid w:val="00E50C0F"/>
    <w:rsid w:val="00E512FC"/>
    <w:rsid w:val="00E5577E"/>
    <w:rsid w:val="00E55D7E"/>
    <w:rsid w:val="00E576E2"/>
    <w:rsid w:val="00E628EC"/>
    <w:rsid w:val="00E668EB"/>
    <w:rsid w:val="00E67B8C"/>
    <w:rsid w:val="00E736D8"/>
    <w:rsid w:val="00E73F6E"/>
    <w:rsid w:val="00E74B07"/>
    <w:rsid w:val="00E758DE"/>
    <w:rsid w:val="00E823CA"/>
    <w:rsid w:val="00E828F0"/>
    <w:rsid w:val="00E839A5"/>
    <w:rsid w:val="00E85715"/>
    <w:rsid w:val="00E86A5B"/>
    <w:rsid w:val="00E906A6"/>
    <w:rsid w:val="00E912D9"/>
    <w:rsid w:val="00E91A61"/>
    <w:rsid w:val="00E931B0"/>
    <w:rsid w:val="00E95CFB"/>
    <w:rsid w:val="00EA1D67"/>
    <w:rsid w:val="00EB030C"/>
    <w:rsid w:val="00EB1589"/>
    <w:rsid w:val="00EB18E8"/>
    <w:rsid w:val="00EB1E3F"/>
    <w:rsid w:val="00EB1F72"/>
    <w:rsid w:val="00EB512D"/>
    <w:rsid w:val="00EC0625"/>
    <w:rsid w:val="00EC1214"/>
    <w:rsid w:val="00EC2854"/>
    <w:rsid w:val="00EC2C24"/>
    <w:rsid w:val="00EC4DB7"/>
    <w:rsid w:val="00EC513D"/>
    <w:rsid w:val="00EC6BF5"/>
    <w:rsid w:val="00EC6DD9"/>
    <w:rsid w:val="00ED1328"/>
    <w:rsid w:val="00ED2B87"/>
    <w:rsid w:val="00ED34EA"/>
    <w:rsid w:val="00ED4022"/>
    <w:rsid w:val="00ED4912"/>
    <w:rsid w:val="00ED7E71"/>
    <w:rsid w:val="00EE4E7E"/>
    <w:rsid w:val="00EE5061"/>
    <w:rsid w:val="00EE58E8"/>
    <w:rsid w:val="00EF0A6A"/>
    <w:rsid w:val="00EF1706"/>
    <w:rsid w:val="00EF3D2E"/>
    <w:rsid w:val="00EF6151"/>
    <w:rsid w:val="00F046D4"/>
    <w:rsid w:val="00F05575"/>
    <w:rsid w:val="00F10E10"/>
    <w:rsid w:val="00F13F10"/>
    <w:rsid w:val="00F14A0A"/>
    <w:rsid w:val="00F16E3E"/>
    <w:rsid w:val="00F20FCD"/>
    <w:rsid w:val="00F21A1A"/>
    <w:rsid w:val="00F21BF9"/>
    <w:rsid w:val="00F22245"/>
    <w:rsid w:val="00F235BB"/>
    <w:rsid w:val="00F245CD"/>
    <w:rsid w:val="00F27DC4"/>
    <w:rsid w:val="00F303DC"/>
    <w:rsid w:val="00F3052A"/>
    <w:rsid w:val="00F309D6"/>
    <w:rsid w:val="00F33D0E"/>
    <w:rsid w:val="00F42D4A"/>
    <w:rsid w:val="00F43CD3"/>
    <w:rsid w:val="00F44B22"/>
    <w:rsid w:val="00F53EB5"/>
    <w:rsid w:val="00F5788A"/>
    <w:rsid w:val="00F57FD1"/>
    <w:rsid w:val="00F612CD"/>
    <w:rsid w:val="00F6143C"/>
    <w:rsid w:val="00F61A30"/>
    <w:rsid w:val="00F71F98"/>
    <w:rsid w:val="00F73208"/>
    <w:rsid w:val="00F73AB3"/>
    <w:rsid w:val="00F7600A"/>
    <w:rsid w:val="00F802C5"/>
    <w:rsid w:val="00F82285"/>
    <w:rsid w:val="00F86826"/>
    <w:rsid w:val="00F87AC0"/>
    <w:rsid w:val="00F91FBA"/>
    <w:rsid w:val="00F946F9"/>
    <w:rsid w:val="00F9606C"/>
    <w:rsid w:val="00F97FF6"/>
    <w:rsid w:val="00FA00AD"/>
    <w:rsid w:val="00FA27EA"/>
    <w:rsid w:val="00FA3271"/>
    <w:rsid w:val="00FA5A28"/>
    <w:rsid w:val="00FA7D7E"/>
    <w:rsid w:val="00FB1598"/>
    <w:rsid w:val="00FB28FC"/>
    <w:rsid w:val="00FB2E13"/>
    <w:rsid w:val="00FC0589"/>
    <w:rsid w:val="00FC1B4A"/>
    <w:rsid w:val="00FC64EA"/>
    <w:rsid w:val="00FC6770"/>
    <w:rsid w:val="00FC71D3"/>
    <w:rsid w:val="00FD0075"/>
    <w:rsid w:val="00FD0CF3"/>
    <w:rsid w:val="00FD1577"/>
    <w:rsid w:val="00FD28AD"/>
    <w:rsid w:val="00FD3C7D"/>
    <w:rsid w:val="00FD41D1"/>
    <w:rsid w:val="00FD4849"/>
    <w:rsid w:val="00FE28A7"/>
    <w:rsid w:val="00FE2F0F"/>
    <w:rsid w:val="00FE3696"/>
    <w:rsid w:val="00FE50E6"/>
    <w:rsid w:val="00FF005B"/>
    <w:rsid w:val="00FF1FA5"/>
    <w:rsid w:val="00FF260B"/>
    <w:rsid w:val="00FF4B14"/>
    <w:rsid w:val="00FF6DC6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3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9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98F"/>
    <w:rPr>
      <w:rFonts w:ascii="Tahoma" w:eastAsia="Times New Roman" w:hAnsi="Tahoma" w:cs="Tahoma"/>
      <w:sz w:val="16"/>
      <w:szCs w:val="16"/>
      <w:lang w:val="en-GB"/>
    </w:rPr>
  </w:style>
  <w:style w:type="table" w:styleId="a6">
    <w:name w:val="Table Grid"/>
    <w:basedOn w:val="a1"/>
    <w:uiPriority w:val="59"/>
    <w:rsid w:val="00533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84049C"/>
    <w:pPr>
      <w:spacing w:after="120" w:line="480" w:lineRule="auto"/>
      <w:ind w:left="283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404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3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9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98F"/>
    <w:rPr>
      <w:rFonts w:ascii="Tahoma" w:eastAsia="Times New Roman" w:hAnsi="Tahoma" w:cs="Tahoma"/>
      <w:sz w:val="16"/>
      <w:szCs w:val="16"/>
      <w:lang w:val="en-GB"/>
    </w:rPr>
  </w:style>
  <w:style w:type="table" w:styleId="a6">
    <w:name w:val="Table Grid"/>
    <w:basedOn w:val="a1"/>
    <w:uiPriority w:val="59"/>
    <w:rsid w:val="00533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84049C"/>
    <w:pPr>
      <w:spacing w:after="120" w:line="480" w:lineRule="auto"/>
      <w:ind w:left="283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404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gif"/><Relationship Id="rId12" Type="http://schemas.openxmlformats.org/officeDocument/2006/relationships/oleObject" Target="embeddings/oleObject1.bin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3</cp:revision>
  <dcterms:created xsi:type="dcterms:W3CDTF">2018-06-12T06:26:00Z</dcterms:created>
  <dcterms:modified xsi:type="dcterms:W3CDTF">2018-06-12T16:41:00Z</dcterms:modified>
</cp:coreProperties>
</file>