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72E" w:rsidRPr="006B6F53" w:rsidRDefault="0069472E" w:rsidP="001C5CA9">
      <w:pPr>
        <w:pStyle w:val="ae"/>
        <w:spacing w:after="0" w:line="360" w:lineRule="auto"/>
        <w:ind w:left="0"/>
        <w:jc w:val="center"/>
        <w:rPr>
          <w:b/>
          <w:sz w:val="28"/>
          <w:szCs w:val="28"/>
          <w:lang w:val="uk-UA"/>
        </w:rPr>
      </w:pPr>
      <w:r w:rsidRPr="006B6F53">
        <w:rPr>
          <w:b/>
          <w:sz w:val="28"/>
          <w:szCs w:val="28"/>
          <w:lang w:val="uk-UA"/>
        </w:rPr>
        <w:t>ВСТУП</w:t>
      </w:r>
    </w:p>
    <w:p w:rsidR="0069472E" w:rsidRPr="006B6F53" w:rsidRDefault="0069472E" w:rsidP="001C5CA9">
      <w:pPr>
        <w:pStyle w:val="ae"/>
        <w:spacing w:after="0" w:line="360" w:lineRule="auto"/>
        <w:ind w:left="0" w:firstLine="709"/>
        <w:jc w:val="center"/>
        <w:rPr>
          <w:sz w:val="28"/>
          <w:szCs w:val="28"/>
          <w:lang w:val="uk-UA"/>
        </w:rPr>
      </w:pPr>
    </w:p>
    <w:p w:rsidR="0069472E" w:rsidRPr="006B6F53" w:rsidRDefault="0069472E" w:rsidP="001C5CA9">
      <w:pPr>
        <w:spacing w:line="360" w:lineRule="auto"/>
        <w:ind w:firstLine="709"/>
        <w:jc w:val="both"/>
        <w:rPr>
          <w:sz w:val="28"/>
          <w:szCs w:val="28"/>
          <w:lang w:val="uk-UA"/>
        </w:rPr>
      </w:pPr>
      <w:r w:rsidRPr="006B6F53">
        <w:rPr>
          <w:sz w:val="28"/>
          <w:szCs w:val="28"/>
          <w:lang w:val="uk-UA"/>
        </w:rPr>
        <w:t xml:space="preserve">Аміак являється ключовим продуктом різних азотовмісних речовин. Його використовують у виробництві азотної кислоти, азотовмісних солей, сечовини, а також анілінових барвників, вибухових речовин, сірчаної кислоти (за </w:t>
      </w:r>
      <w:proofErr w:type="spellStart"/>
      <w:r w:rsidRPr="006B6F53">
        <w:rPr>
          <w:sz w:val="28"/>
          <w:szCs w:val="28"/>
          <w:lang w:val="uk-UA"/>
        </w:rPr>
        <w:t>нітрозним</w:t>
      </w:r>
      <w:proofErr w:type="spellEnd"/>
      <w:r w:rsidRPr="006B6F53">
        <w:rPr>
          <w:sz w:val="28"/>
          <w:szCs w:val="28"/>
          <w:lang w:val="uk-UA"/>
        </w:rPr>
        <w:t xml:space="preserve"> методом), </w:t>
      </w:r>
      <w:proofErr w:type="spellStart"/>
      <w:r w:rsidRPr="006B6F53">
        <w:rPr>
          <w:sz w:val="28"/>
          <w:szCs w:val="28"/>
          <w:lang w:val="uk-UA"/>
        </w:rPr>
        <w:t>окислювачів</w:t>
      </w:r>
      <w:proofErr w:type="spellEnd"/>
      <w:r w:rsidRPr="006B6F53">
        <w:rPr>
          <w:sz w:val="28"/>
          <w:szCs w:val="28"/>
          <w:lang w:val="uk-UA"/>
        </w:rPr>
        <w:t>, хімікатів для фотографії та для одержання поліамідних синтетичних волокон, пластмас і інших полімерних матеріалів. Рідкий аміак – саме концентроване азотне добриво, його водяні розчини застосовують як рідке добриво.  Аміак гарний розчинник для значного класу з'єднань, що містять азот.</w:t>
      </w:r>
    </w:p>
    <w:p w:rsidR="0069472E" w:rsidRPr="006B6F53" w:rsidRDefault="0069472E" w:rsidP="001C5CA9">
      <w:pPr>
        <w:spacing w:line="360" w:lineRule="auto"/>
        <w:ind w:firstLine="709"/>
        <w:jc w:val="both"/>
        <w:rPr>
          <w:sz w:val="28"/>
          <w:szCs w:val="28"/>
          <w:lang w:val="uk-UA"/>
        </w:rPr>
      </w:pPr>
      <w:r w:rsidRPr="006B6F53">
        <w:rPr>
          <w:sz w:val="28"/>
          <w:szCs w:val="28"/>
          <w:lang w:val="uk-UA"/>
        </w:rPr>
        <w:t xml:space="preserve">Значна кількість аміаку застосовується як холодоагент, у холодильній техніці, у медицині. Також використовують для одержання соди за аміачним способом в органічному синтезі, для приготування водяних розчинів, що знаходять різноманітне застосування в хімічній промисловості. </w:t>
      </w:r>
    </w:p>
    <w:p w:rsidR="0069472E" w:rsidRPr="006B6F53" w:rsidRDefault="0069472E" w:rsidP="001C5CA9">
      <w:pPr>
        <w:spacing w:line="360" w:lineRule="auto"/>
        <w:ind w:firstLine="709"/>
        <w:jc w:val="both"/>
        <w:rPr>
          <w:sz w:val="28"/>
          <w:szCs w:val="28"/>
          <w:highlight w:val="yellow"/>
          <w:lang w:val="uk-UA"/>
        </w:rPr>
      </w:pPr>
      <w:r w:rsidRPr="006B6F53">
        <w:rPr>
          <w:sz w:val="28"/>
          <w:szCs w:val="28"/>
          <w:lang w:val="uk-UA"/>
        </w:rPr>
        <w:t>Сучасне аміачне виробництво відрізняється чималою енергоємністю.</w:t>
      </w:r>
      <w:r w:rsidRPr="006B6F53">
        <w:rPr>
          <w:sz w:val="28"/>
          <w:szCs w:val="28"/>
          <w:highlight w:val="yellow"/>
          <w:lang w:val="uk-UA"/>
        </w:rPr>
        <w:t xml:space="preserve"> </w:t>
      </w:r>
      <w:r w:rsidRPr="006B6F53">
        <w:rPr>
          <w:sz w:val="28"/>
          <w:szCs w:val="28"/>
          <w:lang w:val="uk-UA"/>
        </w:rPr>
        <w:t>Енерготехнологічні агрегати аміаку майже автономні і мають продуктивність 450-500 тис. т. у рік і загальний енергетичний ККД 50-52%. Неабияке значення мав переклад даного виробництва на більш економічний і менш дефіцитний вид сировини – природний газ. Підвищення потужності підприємств і використання природного газу дозволило знизити питомі капітальні вкладення і скоротити собівартість продукції. [1]</w:t>
      </w:r>
    </w:p>
    <w:p w:rsidR="0069472E" w:rsidRPr="006B6F53" w:rsidRDefault="0069472E" w:rsidP="001C5CA9">
      <w:pPr>
        <w:pStyle w:val="32"/>
        <w:spacing w:after="0" w:line="360" w:lineRule="auto"/>
        <w:ind w:left="0" w:firstLine="709"/>
        <w:jc w:val="both"/>
        <w:rPr>
          <w:rFonts w:ascii="Times New Roman" w:hAnsi="Times New Roman" w:cs="Times New Roman"/>
          <w:sz w:val="28"/>
          <w:szCs w:val="28"/>
          <w:highlight w:val="yellow"/>
          <w:lang w:val="uk-UA"/>
        </w:rPr>
      </w:pPr>
      <w:r w:rsidRPr="006B6F53">
        <w:rPr>
          <w:rFonts w:ascii="Times New Roman" w:hAnsi="Times New Roman" w:cs="Times New Roman"/>
          <w:sz w:val="28"/>
          <w:szCs w:val="28"/>
          <w:lang w:val="uk-UA"/>
        </w:rPr>
        <w:t xml:space="preserve">В наш час хіміко-технологічні процеси характеризуються великою швидкістю протікання та складністю. Також вони чутливі до відхилень параметрів від нормальних значень, супроводжуються шкідливими умовами роботи, </w:t>
      </w:r>
      <w:proofErr w:type="spellStart"/>
      <w:r w:rsidRPr="006B6F53">
        <w:rPr>
          <w:rFonts w:ascii="Times New Roman" w:hAnsi="Times New Roman" w:cs="Times New Roman"/>
          <w:sz w:val="28"/>
          <w:szCs w:val="28"/>
          <w:lang w:val="uk-UA"/>
        </w:rPr>
        <w:t>пожежо</w:t>
      </w:r>
      <w:proofErr w:type="spellEnd"/>
      <w:r w:rsidRPr="006B6F53">
        <w:rPr>
          <w:rFonts w:ascii="Times New Roman" w:hAnsi="Times New Roman" w:cs="Times New Roman"/>
          <w:sz w:val="28"/>
          <w:szCs w:val="28"/>
          <w:lang w:val="uk-UA"/>
        </w:rPr>
        <w:t xml:space="preserve">- та вибухонебезпечністю речовин. Застосування ручної праці становиться неможливим через великі швидкості протікання хімічних реакцій при значних тисках та температурах технологічних процесів зі збільшенням потужності машин та навантажень апаратів. Через такі умови праці навіть дуже кваліфікований спеціаліст не матиме змоги своєчасно вплинути на процес якщо він буде відхилятися від норми. Саме це призводить до аварійних ситуацій, вибухам, погіршенню якості випущеної продукції, пожежам, зіпсуванню </w:t>
      </w:r>
      <w:r w:rsidRPr="006B6F53">
        <w:rPr>
          <w:rFonts w:ascii="Times New Roman" w:hAnsi="Times New Roman" w:cs="Times New Roman"/>
          <w:sz w:val="28"/>
          <w:szCs w:val="28"/>
          <w:lang w:val="uk-UA"/>
        </w:rPr>
        <w:lastRenderedPageBreak/>
        <w:t>сировини та допоміжних речовин. Також деякі технологічні процеси виконуються виключно при їх повній автоматизації.</w:t>
      </w:r>
    </w:p>
    <w:p w:rsidR="0069472E" w:rsidRPr="006B6F53" w:rsidRDefault="0069472E" w:rsidP="001C5CA9">
      <w:pPr>
        <w:spacing w:line="360" w:lineRule="auto"/>
        <w:ind w:firstLine="709"/>
        <w:jc w:val="both"/>
        <w:rPr>
          <w:sz w:val="28"/>
          <w:szCs w:val="28"/>
          <w:lang w:val="uk-UA"/>
        </w:rPr>
      </w:pPr>
      <w:r w:rsidRPr="006B6F53">
        <w:rPr>
          <w:sz w:val="28"/>
          <w:szCs w:val="28"/>
          <w:lang w:val="uk-UA"/>
        </w:rPr>
        <w:t xml:space="preserve"> Завдяки використанню засобів автоматизації, а також повній автоматизації виробництва покращуються його якісні показники, а саме: зменшується собівартість, якість продукції стає вищою, кількість продукції піднімається вгору, покращується продуктивність роботи. Контроль, блокування, сигналізацію та керування технологічними параметрами при використанні необхідних автоматичних пристроїв передбачає саме автоматизація.</w:t>
      </w:r>
      <w:r w:rsidRPr="006B6F53">
        <w:rPr>
          <w:sz w:val="28"/>
          <w:szCs w:val="28"/>
          <w:highlight w:val="yellow"/>
          <w:lang w:val="uk-UA"/>
        </w:rPr>
        <w:t xml:space="preserve"> </w:t>
      </w:r>
    </w:p>
    <w:p w:rsidR="0069472E" w:rsidRPr="006B6F53" w:rsidRDefault="0069472E" w:rsidP="001C5CA9">
      <w:pPr>
        <w:spacing w:line="360" w:lineRule="auto"/>
        <w:ind w:firstLine="709"/>
        <w:jc w:val="both"/>
        <w:rPr>
          <w:sz w:val="28"/>
          <w:szCs w:val="28"/>
          <w:lang w:val="uk-UA"/>
        </w:rPr>
      </w:pPr>
      <w:r w:rsidRPr="006B6F53">
        <w:rPr>
          <w:sz w:val="28"/>
          <w:szCs w:val="28"/>
          <w:lang w:val="uk-UA"/>
        </w:rPr>
        <w:t>Основою для планування управління та контролю на всіх стадіях виробництва продукції служить можлива вимірювальна інформація. Без надійних та точних вимірювань не має можливості раціонально використовувати матеріальні цінності, вести строгий облік, забезпечити економічні витрати палива, сировини та енергії на виробництві.</w:t>
      </w:r>
    </w:p>
    <w:p w:rsidR="0069472E" w:rsidRPr="006B6F53" w:rsidRDefault="0069472E" w:rsidP="001C5CA9">
      <w:pPr>
        <w:spacing w:line="360" w:lineRule="auto"/>
        <w:ind w:firstLine="709"/>
        <w:jc w:val="both"/>
        <w:rPr>
          <w:sz w:val="28"/>
          <w:szCs w:val="28"/>
          <w:lang w:val="uk-UA"/>
        </w:rPr>
      </w:pPr>
      <w:r w:rsidRPr="006B6F53">
        <w:rPr>
          <w:sz w:val="28"/>
          <w:szCs w:val="28"/>
          <w:lang w:val="uk-UA"/>
        </w:rPr>
        <w:t xml:space="preserve">Оптимізація керування процесом є одним з найважливіших аспектів. Вона забезпечує ведення належного використання сировини, енергоресурсів, покращення якості продукції, </w:t>
      </w:r>
      <w:r w:rsidRPr="006B6F53">
        <w:rPr>
          <w:sz w:val="28"/>
          <w:szCs w:val="28"/>
          <w:lang w:val="uk-UA" w:eastAsia="uk-UA"/>
        </w:rPr>
        <w:t>збільшення строку придатності устаткування, зменшення витрат на собівартість продукту, зменшення перенавантаження обладнання, тощо. [2]</w:t>
      </w:r>
      <w:r w:rsidRPr="006B6F53">
        <w:rPr>
          <w:sz w:val="28"/>
          <w:szCs w:val="28"/>
          <w:highlight w:val="yellow"/>
          <w:lang w:val="uk-UA"/>
        </w:rPr>
        <w:t xml:space="preserve"> </w:t>
      </w:r>
    </w:p>
    <w:p w:rsidR="0069472E" w:rsidRPr="006B6F53" w:rsidRDefault="0069472E" w:rsidP="001C5CA9">
      <w:pPr>
        <w:spacing w:line="360" w:lineRule="auto"/>
        <w:ind w:firstLine="709"/>
        <w:jc w:val="both"/>
        <w:rPr>
          <w:sz w:val="28"/>
          <w:szCs w:val="28"/>
          <w:lang w:val="uk-UA"/>
        </w:rPr>
      </w:pPr>
      <w:r w:rsidRPr="006B6F53">
        <w:rPr>
          <w:sz w:val="28"/>
          <w:szCs w:val="28"/>
          <w:lang w:val="uk-UA"/>
        </w:rPr>
        <w:t>Мета даної дипломної роботи  полягає у розробці комп'ютерно-інтегрованої  системи  контролю  та  управління стадією парової конверсії природного газу у виробництві аміаку з застосуванням теоретичних досліджень з використанням ЕОМ.</w:t>
      </w:r>
    </w:p>
    <w:p w:rsidR="0069472E" w:rsidRDefault="0069472E" w:rsidP="001C5CA9">
      <w:pPr>
        <w:spacing w:line="360" w:lineRule="auto"/>
        <w:ind w:left="899"/>
        <w:jc w:val="center"/>
        <w:rPr>
          <w:b/>
          <w:sz w:val="28"/>
          <w:szCs w:val="28"/>
          <w:lang w:val="uk-UA"/>
        </w:rPr>
      </w:pPr>
    </w:p>
    <w:p w:rsidR="0069472E" w:rsidRDefault="0069472E" w:rsidP="001C5CA9">
      <w:pPr>
        <w:spacing w:line="360" w:lineRule="auto"/>
        <w:ind w:left="899"/>
        <w:jc w:val="center"/>
        <w:rPr>
          <w:b/>
          <w:sz w:val="28"/>
          <w:szCs w:val="28"/>
          <w:lang w:val="uk-UA"/>
        </w:rPr>
      </w:pPr>
    </w:p>
    <w:p w:rsidR="006F5524" w:rsidRDefault="006F5524" w:rsidP="001C5CA9">
      <w:pPr>
        <w:spacing w:line="360" w:lineRule="auto"/>
        <w:ind w:left="899"/>
        <w:jc w:val="center"/>
        <w:rPr>
          <w:b/>
          <w:sz w:val="28"/>
          <w:szCs w:val="28"/>
          <w:lang w:val="uk-UA"/>
        </w:rPr>
      </w:pPr>
    </w:p>
    <w:p w:rsidR="0069472E" w:rsidRDefault="0069472E" w:rsidP="001C5CA9">
      <w:pPr>
        <w:spacing w:line="360" w:lineRule="auto"/>
        <w:ind w:left="899"/>
        <w:jc w:val="center"/>
        <w:rPr>
          <w:b/>
          <w:sz w:val="28"/>
          <w:szCs w:val="28"/>
          <w:lang w:val="uk-UA"/>
        </w:rPr>
      </w:pPr>
    </w:p>
    <w:p w:rsidR="0069472E" w:rsidRDefault="0069472E" w:rsidP="001C5CA9">
      <w:pPr>
        <w:spacing w:line="360" w:lineRule="auto"/>
        <w:ind w:left="899"/>
        <w:jc w:val="center"/>
        <w:rPr>
          <w:b/>
          <w:sz w:val="28"/>
          <w:szCs w:val="28"/>
          <w:lang w:val="uk-UA"/>
        </w:rPr>
      </w:pPr>
    </w:p>
    <w:p w:rsidR="0069472E" w:rsidRDefault="0069472E" w:rsidP="001C5CA9">
      <w:pPr>
        <w:spacing w:line="360" w:lineRule="auto"/>
        <w:ind w:left="899"/>
        <w:jc w:val="center"/>
        <w:rPr>
          <w:b/>
          <w:sz w:val="28"/>
          <w:szCs w:val="28"/>
          <w:lang w:val="uk-UA"/>
        </w:rPr>
      </w:pPr>
    </w:p>
    <w:p w:rsidR="0069472E" w:rsidRDefault="0069472E" w:rsidP="001C5CA9">
      <w:pPr>
        <w:spacing w:line="360" w:lineRule="auto"/>
        <w:ind w:left="899"/>
        <w:jc w:val="center"/>
        <w:rPr>
          <w:b/>
          <w:sz w:val="28"/>
          <w:szCs w:val="28"/>
          <w:lang w:val="uk-UA"/>
        </w:rPr>
      </w:pPr>
    </w:p>
    <w:p w:rsidR="00CC7816" w:rsidRPr="00B67AE1" w:rsidRDefault="00CC7816" w:rsidP="001C5CA9">
      <w:pPr>
        <w:spacing w:line="360" w:lineRule="auto"/>
        <w:jc w:val="center"/>
        <w:rPr>
          <w:b/>
          <w:sz w:val="28"/>
          <w:szCs w:val="28"/>
          <w:lang w:val="uk-UA"/>
        </w:rPr>
      </w:pPr>
      <w:r w:rsidRPr="00B67AE1">
        <w:rPr>
          <w:b/>
          <w:sz w:val="28"/>
          <w:szCs w:val="28"/>
          <w:lang w:val="uk-UA"/>
        </w:rPr>
        <w:lastRenderedPageBreak/>
        <w:t>1. АНАЛІЗ СУЧАСНОГО СТАНУ АВТОМА</w:t>
      </w:r>
      <w:r w:rsidR="00A0320C" w:rsidRPr="00B67AE1">
        <w:rPr>
          <w:b/>
          <w:sz w:val="28"/>
          <w:szCs w:val="28"/>
          <w:lang w:val="uk-UA"/>
        </w:rPr>
        <w:t>ТИЗАЦІЇ ТЕХНОЛОГІЧНИХ ПРОЦЕСІВ ХІМІЧНИХ ВИРОБНИЦТВ</w:t>
      </w:r>
    </w:p>
    <w:p w:rsidR="00E01F32" w:rsidRPr="00B67AE1" w:rsidRDefault="00E01F32" w:rsidP="001C5CA9">
      <w:pPr>
        <w:spacing w:line="360" w:lineRule="auto"/>
        <w:ind w:firstLine="539"/>
        <w:jc w:val="both"/>
        <w:rPr>
          <w:sz w:val="28"/>
          <w:szCs w:val="28"/>
          <w:lang w:val="uk-UA"/>
        </w:rPr>
      </w:pPr>
    </w:p>
    <w:p w:rsidR="009379D1" w:rsidRDefault="009379D1" w:rsidP="001C5CA9">
      <w:pPr>
        <w:pStyle w:val="ad"/>
        <w:numPr>
          <w:ilvl w:val="1"/>
          <w:numId w:val="3"/>
        </w:numPr>
        <w:spacing w:line="360" w:lineRule="auto"/>
        <w:jc w:val="both"/>
        <w:rPr>
          <w:b/>
          <w:i/>
          <w:sz w:val="28"/>
          <w:szCs w:val="28"/>
          <w:lang w:val="uk-UA"/>
        </w:rPr>
      </w:pPr>
      <w:r w:rsidRPr="009379D1">
        <w:rPr>
          <w:b/>
          <w:i/>
          <w:sz w:val="28"/>
          <w:szCs w:val="28"/>
          <w:lang w:val="uk-UA"/>
        </w:rPr>
        <w:t>Автоматизація промислового виробництва</w:t>
      </w:r>
    </w:p>
    <w:p w:rsidR="009379D1" w:rsidRPr="009379D1" w:rsidRDefault="009379D1" w:rsidP="001C5CA9">
      <w:pPr>
        <w:pStyle w:val="ad"/>
        <w:spacing w:line="360" w:lineRule="auto"/>
        <w:ind w:left="1259"/>
        <w:jc w:val="both"/>
        <w:rPr>
          <w:b/>
          <w:i/>
          <w:sz w:val="28"/>
          <w:szCs w:val="28"/>
          <w:lang w:val="uk-UA"/>
        </w:rPr>
      </w:pPr>
    </w:p>
    <w:p w:rsidR="00CC7816" w:rsidRPr="00B67AE1" w:rsidRDefault="00E01F32" w:rsidP="001C5CA9">
      <w:pPr>
        <w:spacing w:line="360" w:lineRule="auto"/>
        <w:ind w:firstLine="539"/>
        <w:jc w:val="both"/>
        <w:rPr>
          <w:sz w:val="28"/>
          <w:szCs w:val="28"/>
          <w:lang w:val="uk-UA"/>
        </w:rPr>
      </w:pPr>
      <w:r w:rsidRPr="00B67AE1">
        <w:rPr>
          <w:sz w:val="28"/>
          <w:szCs w:val="28"/>
          <w:lang w:val="uk-UA"/>
        </w:rPr>
        <w:t>У розвитку промислового виробництва автоматизація рахується  найбільш перспективним напрямком.</w:t>
      </w:r>
      <w:r w:rsidR="005508E9" w:rsidRPr="00B67AE1">
        <w:rPr>
          <w:sz w:val="28"/>
          <w:szCs w:val="28"/>
          <w:lang w:val="uk-UA"/>
        </w:rPr>
        <w:t xml:space="preserve"> З</w:t>
      </w:r>
      <w:r w:rsidRPr="00B67AE1">
        <w:rPr>
          <w:sz w:val="28"/>
          <w:szCs w:val="28"/>
          <w:lang w:val="uk-UA"/>
        </w:rPr>
        <w:t>начно поліпшу</w:t>
      </w:r>
      <w:r w:rsidR="005508E9" w:rsidRPr="00B67AE1">
        <w:rPr>
          <w:sz w:val="28"/>
          <w:szCs w:val="28"/>
          <w:lang w:val="uk-UA"/>
        </w:rPr>
        <w:t>ються умови праці і економічні п</w:t>
      </w:r>
      <w:r w:rsidRPr="00B67AE1">
        <w:rPr>
          <w:sz w:val="28"/>
          <w:szCs w:val="28"/>
          <w:lang w:val="uk-UA"/>
        </w:rPr>
        <w:t xml:space="preserve">оказники виробництва </w:t>
      </w:r>
      <w:r w:rsidR="005508E9" w:rsidRPr="00B67AE1">
        <w:rPr>
          <w:sz w:val="28"/>
          <w:szCs w:val="28"/>
          <w:lang w:val="uk-UA"/>
        </w:rPr>
        <w:t xml:space="preserve">завдяки високій концентрації основних операцій та </w:t>
      </w:r>
      <w:r w:rsidR="00FF493D">
        <w:rPr>
          <w:sz w:val="28"/>
          <w:szCs w:val="28"/>
          <w:lang w:val="uk-UA"/>
        </w:rPr>
        <w:t>звільненню людини від</w:t>
      </w:r>
      <w:r w:rsidR="005508E9" w:rsidRPr="00B67AE1">
        <w:rPr>
          <w:sz w:val="28"/>
          <w:szCs w:val="28"/>
          <w:lang w:val="uk-UA"/>
        </w:rPr>
        <w:t xml:space="preserve"> участі у виробничих процесах.</w:t>
      </w:r>
    </w:p>
    <w:p w:rsidR="00B67AE1" w:rsidRPr="00B67AE1" w:rsidRDefault="00FE1323" w:rsidP="001C5CA9">
      <w:pPr>
        <w:spacing w:line="360" w:lineRule="auto"/>
        <w:ind w:firstLine="539"/>
        <w:jc w:val="both"/>
        <w:rPr>
          <w:sz w:val="28"/>
          <w:szCs w:val="28"/>
          <w:lang w:val="uk-UA"/>
        </w:rPr>
      </w:pPr>
      <w:r>
        <w:rPr>
          <w:sz w:val="28"/>
          <w:szCs w:val="28"/>
          <w:lang w:val="uk-UA"/>
        </w:rPr>
        <w:t xml:space="preserve">В різних </w:t>
      </w:r>
      <w:r w:rsidR="00B67AE1" w:rsidRPr="00B67AE1">
        <w:rPr>
          <w:sz w:val="28"/>
          <w:szCs w:val="28"/>
          <w:lang w:val="uk-UA"/>
        </w:rPr>
        <w:t>промислових виробництв</w:t>
      </w:r>
      <w:r>
        <w:rPr>
          <w:sz w:val="28"/>
          <w:szCs w:val="28"/>
          <w:lang w:val="uk-UA"/>
        </w:rPr>
        <w:t>ах а</w:t>
      </w:r>
      <w:r w:rsidRPr="00B67AE1">
        <w:rPr>
          <w:sz w:val="28"/>
          <w:szCs w:val="28"/>
          <w:lang w:val="uk-UA"/>
        </w:rPr>
        <w:t>втоматизація</w:t>
      </w:r>
      <w:r>
        <w:rPr>
          <w:sz w:val="28"/>
          <w:szCs w:val="28"/>
          <w:lang w:val="uk-UA"/>
        </w:rPr>
        <w:t xml:space="preserve"> неоднакова.</w:t>
      </w:r>
      <w:r w:rsidR="00B67AE1" w:rsidRPr="00B67AE1">
        <w:rPr>
          <w:sz w:val="28"/>
          <w:szCs w:val="28"/>
          <w:lang w:val="uk-UA"/>
        </w:rPr>
        <w:t xml:space="preserve"> </w:t>
      </w:r>
      <w:r>
        <w:rPr>
          <w:sz w:val="28"/>
          <w:szCs w:val="28"/>
          <w:lang w:val="uk-UA"/>
        </w:rPr>
        <w:t>Н</w:t>
      </w:r>
      <w:r w:rsidR="00B67AE1" w:rsidRPr="00B67AE1">
        <w:rPr>
          <w:sz w:val="28"/>
          <w:szCs w:val="28"/>
          <w:lang w:val="uk-UA"/>
        </w:rPr>
        <w:t>айбільший ефект</w:t>
      </w:r>
      <w:r>
        <w:rPr>
          <w:sz w:val="28"/>
          <w:szCs w:val="28"/>
          <w:lang w:val="uk-UA"/>
        </w:rPr>
        <w:t xml:space="preserve"> можна спостерігати у</w:t>
      </w:r>
      <w:r w:rsidR="00B67AE1" w:rsidRPr="00B67AE1">
        <w:rPr>
          <w:sz w:val="28"/>
          <w:szCs w:val="28"/>
          <w:lang w:val="uk-UA"/>
        </w:rPr>
        <w:t xml:space="preserve"> виробництвах з </w:t>
      </w:r>
      <w:r w:rsidR="00827065">
        <w:rPr>
          <w:sz w:val="28"/>
          <w:szCs w:val="28"/>
          <w:lang w:val="uk-UA"/>
        </w:rPr>
        <w:t>трудо</w:t>
      </w:r>
      <w:r w:rsidRPr="00B67AE1">
        <w:rPr>
          <w:sz w:val="28"/>
          <w:szCs w:val="28"/>
          <w:lang w:val="uk-UA"/>
        </w:rPr>
        <w:t>місткими технологічними процесами</w:t>
      </w:r>
      <w:r w:rsidR="00827065">
        <w:rPr>
          <w:sz w:val="28"/>
          <w:szCs w:val="28"/>
          <w:lang w:val="uk-UA"/>
        </w:rPr>
        <w:t>, а також з</w:t>
      </w:r>
      <w:r w:rsidRPr="00B67AE1">
        <w:rPr>
          <w:sz w:val="28"/>
          <w:szCs w:val="28"/>
          <w:lang w:val="uk-UA"/>
        </w:rPr>
        <w:t xml:space="preserve"> </w:t>
      </w:r>
      <w:r w:rsidR="00B67AE1" w:rsidRPr="00B67AE1">
        <w:rPr>
          <w:sz w:val="28"/>
          <w:szCs w:val="28"/>
          <w:lang w:val="uk-UA"/>
        </w:rPr>
        <w:t xml:space="preserve">масовим випуском продукції. </w:t>
      </w:r>
    </w:p>
    <w:p w:rsidR="00B67AE1" w:rsidRPr="00B67AE1" w:rsidRDefault="00827065" w:rsidP="001C5CA9">
      <w:pPr>
        <w:spacing w:line="360" w:lineRule="auto"/>
        <w:ind w:firstLine="539"/>
        <w:jc w:val="both"/>
        <w:rPr>
          <w:sz w:val="28"/>
          <w:szCs w:val="28"/>
          <w:lang w:val="uk-UA"/>
        </w:rPr>
      </w:pPr>
      <w:r>
        <w:rPr>
          <w:sz w:val="28"/>
          <w:szCs w:val="28"/>
          <w:lang w:val="uk-UA"/>
        </w:rPr>
        <w:t>О</w:t>
      </w:r>
      <w:r w:rsidR="00B67AE1" w:rsidRPr="00B67AE1">
        <w:rPr>
          <w:sz w:val="28"/>
          <w:szCs w:val="28"/>
          <w:lang w:val="uk-UA"/>
        </w:rPr>
        <w:t>працювання</w:t>
      </w:r>
      <w:r>
        <w:rPr>
          <w:sz w:val="28"/>
          <w:szCs w:val="28"/>
          <w:lang w:val="uk-UA"/>
        </w:rPr>
        <w:t xml:space="preserve"> та отримання</w:t>
      </w:r>
      <w:r w:rsidR="00B67AE1" w:rsidRPr="00B67AE1">
        <w:rPr>
          <w:sz w:val="28"/>
          <w:szCs w:val="28"/>
          <w:lang w:val="uk-UA"/>
        </w:rPr>
        <w:t xml:space="preserve"> інформації про стан усіх </w:t>
      </w:r>
      <w:r w:rsidRPr="00B67AE1">
        <w:rPr>
          <w:sz w:val="28"/>
          <w:szCs w:val="28"/>
          <w:lang w:val="uk-UA"/>
        </w:rPr>
        <w:t>систем керування</w:t>
      </w:r>
      <w:r>
        <w:rPr>
          <w:sz w:val="28"/>
          <w:szCs w:val="28"/>
          <w:lang w:val="uk-UA"/>
        </w:rPr>
        <w:t>,</w:t>
      </w:r>
      <w:r w:rsidRPr="00B67AE1">
        <w:rPr>
          <w:sz w:val="28"/>
          <w:szCs w:val="28"/>
          <w:lang w:val="uk-UA"/>
        </w:rPr>
        <w:t xml:space="preserve"> </w:t>
      </w:r>
      <w:r w:rsidR="00B67AE1" w:rsidRPr="00B67AE1">
        <w:rPr>
          <w:sz w:val="28"/>
          <w:szCs w:val="28"/>
          <w:lang w:val="uk-UA"/>
        </w:rPr>
        <w:t>ланок</w:t>
      </w:r>
      <w:r>
        <w:rPr>
          <w:sz w:val="28"/>
          <w:szCs w:val="28"/>
          <w:lang w:val="uk-UA"/>
        </w:rPr>
        <w:t xml:space="preserve"> у виробничому</w:t>
      </w:r>
      <w:r w:rsidR="00B67AE1" w:rsidRPr="00B67AE1">
        <w:rPr>
          <w:sz w:val="28"/>
          <w:szCs w:val="28"/>
          <w:lang w:val="uk-UA"/>
        </w:rPr>
        <w:t xml:space="preserve"> процес</w:t>
      </w:r>
      <w:r>
        <w:rPr>
          <w:sz w:val="28"/>
          <w:szCs w:val="28"/>
          <w:lang w:val="uk-UA"/>
        </w:rPr>
        <w:t>і</w:t>
      </w:r>
      <w:r w:rsidR="00B67AE1" w:rsidRPr="00B67AE1">
        <w:rPr>
          <w:sz w:val="28"/>
          <w:szCs w:val="28"/>
          <w:lang w:val="uk-UA"/>
        </w:rPr>
        <w:t xml:space="preserve">, </w:t>
      </w:r>
      <w:r w:rsidRPr="00B67AE1">
        <w:rPr>
          <w:sz w:val="28"/>
          <w:szCs w:val="28"/>
          <w:lang w:val="uk-UA"/>
        </w:rPr>
        <w:t>оперативного планування</w:t>
      </w:r>
      <w:r>
        <w:rPr>
          <w:sz w:val="28"/>
          <w:szCs w:val="28"/>
          <w:lang w:val="uk-UA"/>
        </w:rPr>
        <w:t xml:space="preserve"> </w:t>
      </w:r>
      <w:r w:rsidRPr="00B67AE1">
        <w:rPr>
          <w:sz w:val="28"/>
          <w:szCs w:val="28"/>
          <w:lang w:val="uk-UA"/>
        </w:rPr>
        <w:t xml:space="preserve">випуску </w:t>
      </w:r>
      <w:r>
        <w:rPr>
          <w:sz w:val="28"/>
          <w:szCs w:val="28"/>
          <w:lang w:val="uk-UA"/>
        </w:rPr>
        <w:t>та обліку продукції є</w:t>
      </w:r>
      <w:r w:rsidR="00B67AE1" w:rsidRPr="00B67AE1">
        <w:rPr>
          <w:sz w:val="28"/>
          <w:szCs w:val="28"/>
          <w:lang w:val="uk-UA"/>
        </w:rPr>
        <w:t xml:space="preserve"> </w:t>
      </w:r>
      <w:r>
        <w:rPr>
          <w:sz w:val="28"/>
          <w:szCs w:val="28"/>
          <w:lang w:val="uk-UA"/>
        </w:rPr>
        <w:t>в</w:t>
      </w:r>
      <w:r w:rsidRPr="00B67AE1">
        <w:rPr>
          <w:sz w:val="28"/>
          <w:szCs w:val="28"/>
          <w:lang w:val="uk-UA"/>
        </w:rPr>
        <w:t>ажливим завдання</w:t>
      </w:r>
      <w:r>
        <w:rPr>
          <w:sz w:val="28"/>
          <w:szCs w:val="28"/>
          <w:lang w:val="uk-UA"/>
        </w:rPr>
        <w:t xml:space="preserve">м автоматизації, </w:t>
      </w:r>
      <w:r w:rsidR="00B67AE1" w:rsidRPr="00B67AE1">
        <w:rPr>
          <w:sz w:val="28"/>
          <w:szCs w:val="28"/>
          <w:lang w:val="uk-UA"/>
        </w:rPr>
        <w:t xml:space="preserve">яка </w:t>
      </w:r>
      <w:r>
        <w:rPr>
          <w:sz w:val="28"/>
          <w:szCs w:val="28"/>
          <w:lang w:val="uk-UA"/>
        </w:rPr>
        <w:t>зараз</w:t>
      </w:r>
      <w:r w:rsidR="00B67AE1" w:rsidRPr="00B67AE1">
        <w:rPr>
          <w:sz w:val="28"/>
          <w:szCs w:val="28"/>
          <w:lang w:val="uk-UA"/>
        </w:rPr>
        <w:t xml:space="preserve"> вирішується за допомогою ЕОМ. </w:t>
      </w:r>
      <w:r w:rsidR="00034630">
        <w:rPr>
          <w:sz w:val="28"/>
          <w:szCs w:val="28"/>
          <w:lang w:val="uk-UA"/>
        </w:rPr>
        <w:t xml:space="preserve">Для </w:t>
      </w:r>
      <w:r w:rsidR="00B67AE1" w:rsidRPr="00B67AE1">
        <w:rPr>
          <w:sz w:val="28"/>
          <w:szCs w:val="28"/>
          <w:lang w:val="uk-UA"/>
        </w:rPr>
        <w:t xml:space="preserve">проектування </w:t>
      </w:r>
      <w:r w:rsidR="00034630" w:rsidRPr="00B67AE1">
        <w:rPr>
          <w:sz w:val="28"/>
          <w:szCs w:val="28"/>
          <w:lang w:val="uk-UA"/>
        </w:rPr>
        <w:t>гнучких компл</w:t>
      </w:r>
      <w:r w:rsidR="00034630">
        <w:rPr>
          <w:sz w:val="28"/>
          <w:szCs w:val="28"/>
          <w:lang w:val="uk-UA"/>
        </w:rPr>
        <w:t>ексів</w:t>
      </w:r>
      <w:r w:rsidR="00034630" w:rsidRPr="00B67AE1">
        <w:rPr>
          <w:sz w:val="28"/>
          <w:szCs w:val="28"/>
          <w:lang w:val="uk-UA"/>
        </w:rPr>
        <w:t xml:space="preserve"> </w:t>
      </w:r>
      <w:r w:rsidR="00034630">
        <w:rPr>
          <w:sz w:val="28"/>
          <w:szCs w:val="28"/>
          <w:lang w:val="uk-UA"/>
        </w:rPr>
        <w:t xml:space="preserve">та </w:t>
      </w:r>
      <w:r w:rsidR="00B67AE1" w:rsidRPr="00B67AE1">
        <w:rPr>
          <w:sz w:val="28"/>
          <w:szCs w:val="28"/>
          <w:lang w:val="uk-UA"/>
        </w:rPr>
        <w:t xml:space="preserve">автоматичних машин </w:t>
      </w:r>
      <w:r w:rsidR="00034630">
        <w:rPr>
          <w:sz w:val="28"/>
          <w:szCs w:val="28"/>
          <w:lang w:val="uk-UA"/>
        </w:rPr>
        <w:t>необхідні</w:t>
      </w:r>
      <w:r w:rsidR="00034630" w:rsidRPr="00034630">
        <w:rPr>
          <w:sz w:val="28"/>
          <w:szCs w:val="28"/>
          <w:lang w:val="uk-UA"/>
        </w:rPr>
        <w:t xml:space="preserve"> </w:t>
      </w:r>
      <w:r w:rsidR="00034630" w:rsidRPr="00B67AE1">
        <w:rPr>
          <w:sz w:val="28"/>
          <w:szCs w:val="28"/>
          <w:lang w:val="uk-UA"/>
        </w:rPr>
        <w:t>уміння</w:t>
      </w:r>
      <w:r w:rsidR="00034630">
        <w:rPr>
          <w:sz w:val="28"/>
          <w:szCs w:val="28"/>
          <w:lang w:val="uk-UA"/>
        </w:rPr>
        <w:t xml:space="preserve"> знання </w:t>
      </w:r>
      <w:r w:rsidR="00B67AE1" w:rsidRPr="00B67AE1">
        <w:rPr>
          <w:sz w:val="28"/>
          <w:szCs w:val="28"/>
          <w:lang w:val="uk-UA"/>
        </w:rPr>
        <w:t>щодо вибору автоматизованого тех</w:t>
      </w:r>
      <w:r w:rsidR="00034630">
        <w:rPr>
          <w:sz w:val="28"/>
          <w:szCs w:val="28"/>
          <w:lang w:val="uk-UA"/>
        </w:rPr>
        <w:t xml:space="preserve">нологічного </w:t>
      </w:r>
      <w:r w:rsidR="00B67AE1" w:rsidRPr="00B67AE1">
        <w:rPr>
          <w:sz w:val="28"/>
          <w:szCs w:val="28"/>
          <w:lang w:val="uk-UA"/>
        </w:rPr>
        <w:t>процесу за крит</w:t>
      </w:r>
      <w:r w:rsidR="00034630">
        <w:rPr>
          <w:sz w:val="28"/>
          <w:szCs w:val="28"/>
          <w:lang w:val="uk-UA"/>
        </w:rPr>
        <w:t xml:space="preserve">еріями </w:t>
      </w:r>
      <w:r w:rsidR="00034630" w:rsidRPr="00B67AE1">
        <w:rPr>
          <w:sz w:val="28"/>
          <w:szCs w:val="28"/>
          <w:lang w:val="uk-UA"/>
        </w:rPr>
        <w:t>якості</w:t>
      </w:r>
      <w:r w:rsidR="00034630">
        <w:rPr>
          <w:sz w:val="28"/>
          <w:szCs w:val="28"/>
          <w:lang w:val="uk-UA"/>
        </w:rPr>
        <w:t xml:space="preserve"> та високої продуктивності, які будуються на </w:t>
      </w:r>
      <w:r w:rsidR="00034630" w:rsidRPr="00B67AE1">
        <w:rPr>
          <w:sz w:val="28"/>
          <w:szCs w:val="28"/>
          <w:lang w:val="uk-UA"/>
        </w:rPr>
        <w:t>основі</w:t>
      </w:r>
      <w:r w:rsidR="00034630">
        <w:rPr>
          <w:sz w:val="28"/>
          <w:szCs w:val="28"/>
          <w:lang w:val="uk-UA"/>
        </w:rPr>
        <w:t xml:space="preserve"> </w:t>
      </w:r>
      <w:r w:rsidR="00034630" w:rsidRPr="00B67AE1">
        <w:rPr>
          <w:sz w:val="28"/>
          <w:szCs w:val="28"/>
          <w:lang w:val="uk-UA"/>
        </w:rPr>
        <w:t xml:space="preserve">синтезу </w:t>
      </w:r>
      <w:r w:rsidR="00034630">
        <w:rPr>
          <w:sz w:val="28"/>
          <w:szCs w:val="28"/>
          <w:lang w:val="uk-UA"/>
        </w:rPr>
        <w:t xml:space="preserve">та </w:t>
      </w:r>
      <w:r w:rsidR="00034630" w:rsidRPr="00B67AE1">
        <w:rPr>
          <w:sz w:val="28"/>
          <w:szCs w:val="28"/>
          <w:lang w:val="uk-UA"/>
        </w:rPr>
        <w:t>аналізу  технологічних процесів автоматизованого виробництва</w:t>
      </w:r>
      <w:r w:rsidR="00B67AE1" w:rsidRPr="00B67AE1">
        <w:rPr>
          <w:sz w:val="28"/>
          <w:szCs w:val="28"/>
          <w:lang w:val="uk-UA"/>
        </w:rPr>
        <w:t xml:space="preserve">. </w:t>
      </w:r>
      <w:r w:rsidR="00034630">
        <w:rPr>
          <w:sz w:val="28"/>
          <w:szCs w:val="28"/>
          <w:lang w:val="uk-UA"/>
        </w:rPr>
        <w:t xml:space="preserve"> </w:t>
      </w:r>
    </w:p>
    <w:p w:rsidR="00B67AE1" w:rsidRPr="00B67AE1" w:rsidRDefault="00F84C88" w:rsidP="001C5CA9">
      <w:pPr>
        <w:spacing w:line="360" w:lineRule="auto"/>
        <w:ind w:firstLine="539"/>
        <w:jc w:val="both"/>
        <w:rPr>
          <w:sz w:val="28"/>
          <w:szCs w:val="28"/>
          <w:lang w:val="uk-UA"/>
        </w:rPr>
      </w:pPr>
      <w:r>
        <w:rPr>
          <w:sz w:val="28"/>
          <w:szCs w:val="28"/>
          <w:lang w:val="uk-UA"/>
        </w:rPr>
        <w:t>Т</w:t>
      </w:r>
      <w:r w:rsidR="00B67AE1" w:rsidRPr="00B67AE1">
        <w:rPr>
          <w:sz w:val="28"/>
          <w:szCs w:val="28"/>
          <w:lang w:val="uk-UA"/>
        </w:rPr>
        <w:t>еорія продуктивності</w:t>
      </w:r>
      <w:r>
        <w:rPr>
          <w:sz w:val="28"/>
          <w:szCs w:val="28"/>
          <w:lang w:val="uk-UA"/>
        </w:rPr>
        <w:t xml:space="preserve"> являється т</w:t>
      </w:r>
      <w:r w:rsidRPr="00B67AE1">
        <w:rPr>
          <w:sz w:val="28"/>
          <w:szCs w:val="28"/>
          <w:lang w:val="uk-UA"/>
        </w:rPr>
        <w:t>еоретичною основою автом</w:t>
      </w:r>
      <w:r>
        <w:rPr>
          <w:sz w:val="28"/>
          <w:szCs w:val="28"/>
          <w:lang w:val="uk-UA"/>
        </w:rPr>
        <w:t>атизації виробничих процесів. Вона дозволяє вирішувати певні</w:t>
      </w:r>
      <w:r w:rsidRPr="00B67AE1">
        <w:rPr>
          <w:sz w:val="28"/>
          <w:szCs w:val="28"/>
          <w:lang w:val="uk-UA"/>
        </w:rPr>
        <w:t xml:space="preserve"> завдання сьогодення</w:t>
      </w:r>
      <w:r>
        <w:rPr>
          <w:sz w:val="28"/>
          <w:szCs w:val="28"/>
          <w:lang w:val="uk-UA"/>
        </w:rPr>
        <w:t xml:space="preserve"> та</w:t>
      </w:r>
      <w:r w:rsidR="00B67AE1" w:rsidRPr="00B67AE1">
        <w:rPr>
          <w:sz w:val="28"/>
          <w:szCs w:val="28"/>
          <w:lang w:val="uk-UA"/>
        </w:rPr>
        <w:t xml:space="preserve"> формує основні закони </w:t>
      </w:r>
      <w:r>
        <w:rPr>
          <w:sz w:val="28"/>
          <w:szCs w:val="28"/>
          <w:lang w:val="uk-UA"/>
        </w:rPr>
        <w:t xml:space="preserve">для </w:t>
      </w:r>
      <w:r w:rsidR="00B67AE1" w:rsidRPr="00B67AE1">
        <w:rPr>
          <w:sz w:val="28"/>
          <w:szCs w:val="28"/>
          <w:lang w:val="uk-UA"/>
        </w:rPr>
        <w:t>побудови автоматизованого виро</w:t>
      </w:r>
      <w:r>
        <w:rPr>
          <w:sz w:val="28"/>
          <w:szCs w:val="28"/>
          <w:lang w:val="uk-UA"/>
        </w:rPr>
        <w:t>бництва</w:t>
      </w:r>
      <w:r w:rsidR="00B67AE1" w:rsidRPr="00B67AE1">
        <w:rPr>
          <w:sz w:val="28"/>
          <w:szCs w:val="28"/>
          <w:lang w:val="uk-UA"/>
        </w:rPr>
        <w:t xml:space="preserve">. </w:t>
      </w:r>
    </w:p>
    <w:p w:rsidR="00B67AE1" w:rsidRPr="00B67AE1" w:rsidRDefault="00F84C88" w:rsidP="001C5CA9">
      <w:pPr>
        <w:spacing w:line="360" w:lineRule="auto"/>
        <w:ind w:firstLine="539"/>
        <w:jc w:val="both"/>
        <w:rPr>
          <w:sz w:val="28"/>
          <w:szCs w:val="28"/>
          <w:lang w:val="uk-UA"/>
        </w:rPr>
      </w:pPr>
      <w:r>
        <w:rPr>
          <w:sz w:val="28"/>
          <w:szCs w:val="28"/>
          <w:lang w:val="uk-UA"/>
        </w:rPr>
        <w:t>Р</w:t>
      </w:r>
      <w:r w:rsidR="00B67AE1" w:rsidRPr="00B67AE1">
        <w:rPr>
          <w:sz w:val="28"/>
          <w:szCs w:val="28"/>
          <w:lang w:val="uk-UA"/>
        </w:rPr>
        <w:t>езультати</w:t>
      </w:r>
      <w:r>
        <w:rPr>
          <w:sz w:val="28"/>
          <w:szCs w:val="28"/>
          <w:lang w:val="uk-UA"/>
        </w:rPr>
        <w:t xml:space="preserve"> </w:t>
      </w:r>
      <w:r w:rsidRPr="00B67AE1">
        <w:rPr>
          <w:sz w:val="28"/>
          <w:szCs w:val="28"/>
          <w:lang w:val="uk-UA"/>
        </w:rPr>
        <w:t>експериментальних</w:t>
      </w:r>
      <w:r>
        <w:rPr>
          <w:sz w:val="28"/>
          <w:szCs w:val="28"/>
          <w:lang w:val="uk-UA"/>
        </w:rPr>
        <w:t xml:space="preserve"> та</w:t>
      </w:r>
      <w:r w:rsidR="00B67AE1" w:rsidRPr="00B67AE1">
        <w:rPr>
          <w:sz w:val="28"/>
          <w:szCs w:val="28"/>
          <w:lang w:val="uk-UA"/>
        </w:rPr>
        <w:t xml:space="preserve"> теоретичних досліджень в галузі </w:t>
      </w:r>
      <w:r w:rsidRPr="00B67AE1">
        <w:rPr>
          <w:sz w:val="28"/>
          <w:szCs w:val="28"/>
          <w:lang w:val="uk-UA"/>
        </w:rPr>
        <w:t xml:space="preserve">впровадження </w:t>
      </w:r>
      <w:r>
        <w:rPr>
          <w:sz w:val="28"/>
          <w:szCs w:val="28"/>
          <w:lang w:val="uk-UA"/>
        </w:rPr>
        <w:t>та створення</w:t>
      </w:r>
      <w:r w:rsidR="00B67AE1" w:rsidRPr="00B67AE1">
        <w:rPr>
          <w:sz w:val="28"/>
          <w:szCs w:val="28"/>
          <w:lang w:val="uk-UA"/>
        </w:rPr>
        <w:t xml:space="preserve"> обладнання різного призначен</w:t>
      </w:r>
      <w:r w:rsidR="006078F0">
        <w:rPr>
          <w:sz w:val="28"/>
          <w:szCs w:val="28"/>
          <w:lang w:val="uk-UA"/>
        </w:rPr>
        <w:t>ня</w:t>
      </w:r>
      <w:r w:rsidR="00B67AE1" w:rsidRPr="00B67AE1">
        <w:rPr>
          <w:sz w:val="28"/>
          <w:szCs w:val="28"/>
          <w:lang w:val="uk-UA"/>
        </w:rPr>
        <w:t>, а саме</w:t>
      </w:r>
      <w:r w:rsidR="006078F0">
        <w:rPr>
          <w:sz w:val="28"/>
          <w:szCs w:val="28"/>
          <w:lang w:val="uk-UA"/>
        </w:rPr>
        <w:t xml:space="preserve"> </w:t>
      </w:r>
      <w:r w:rsidR="006078F0" w:rsidRPr="00B67AE1">
        <w:rPr>
          <w:sz w:val="28"/>
          <w:szCs w:val="28"/>
          <w:lang w:val="uk-UA"/>
        </w:rPr>
        <w:t>подачі на технологічні операції</w:t>
      </w:r>
      <w:r w:rsidR="006078F0">
        <w:rPr>
          <w:sz w:val="28"/>
          <w:szCs w:val="28"/>
          <w:lang w:val="uk-UA"/>
        </w:rPr>
        <w:t>, а також</w:t>
      </w:r>
      <w:r w:rsidR="00B67AE1" w:rsidRPr="00B67AE1">
        <w:rPr>
          <w:sz w:val="28"/>
          <w:szCs w:val="28"/>
          <w:lang w:val="uk-UA"/>
        </w:rPr>
        <w:t xml:space="preserve"> техн</w:t>
      </w:r>
      <w:r w:rsidR="006078F0">
        <w:rPr>
          <w:sz w:val="28"/>
          <w:szCs w:val="28"/>
          <w:lang w:val="uk-UA"/>
        </w:rPr>
        <w:t>ічних засобів транспортування</w:t>
      </w:r>
      <w:r w:rsidR="00B67AE1" w:rsidRPr="00B67AE1">
        <w:rPr>
          <w:sz w:val="28"/>
          <w:szCs w:val="28"/>
          <w:lang w:val="uk-UA"/>
        </w:rPr>
        <w:t>,</w:t>
      </w:r>
      <w:r w:rsidR="006078F0">
        <w:rPr>
          <w:sz w:val="28"/>
          <w:szCs w:val="28"/>
          <w:lang w:val="uk-UA"/>
        </w:rPr>
        <w:t xml:space="preserve"> </w:t>
      </w:r>
      <w:r w:rsidR="00B67AE1" w:rsidRPr="00B67AE1">
        <w:rPr>
          <w:sz w:val="28"/>
          <w:szCs w:val="28"/>
          <w:lang w:val="uk-UA"/>
        </w:rPr>
        <w:t>зміцнення виробів</w:t>
      </w:r>
      <w:r w:rsidR="006078F0">
        <w:rPr>
          <w:sz w:val="28"/>
          <w:szCs w:val="28"/>
          <w:lang w:val="uk-UA"/>
        </w:rPr>
        <w:t xml:space="preserve"> та </w:t>
      </w:r>
      <w:r w:rsidR="006078F0" w:rsidRPr="00B67AE1">
        <w:rPr>
          <w:sz w:val="28"/>
          <w:szCs w:val="28"/>
          <w:lang w:val="uk-UA"/>
        </w:rPr>
        <w:t>обладна</w:t>
      </w:r>
      <w:r w:rsidR="006078F0">
        <w:rPr>
          <w:sz w:val="28"/>
          <w:szCs w:val="28"/>
          <w:lang w:val="uk-UA"/>
        </w:rPr>
        <w:t>ння кінцевого виробництва</w:t>
      </w:r>
      <w:r w:rsidR="00B67AE1" w:rsidRPr="00B67AE1">
        <w:rPr>
          <w:sz w:val="28"/>
          <w:szCs w:val="28"/>
          <w:lang w:val="uk-UA"/>
        </w:rPr>
        <w:t>, систем автоматичного керування</w:t>
      </w:r>
      <w:r w:rsidR="006078F0">
        <w:rPr>
          <w:sz w:val="28"/>
          <w:szCs w:val="28"/>
          <w:lang w:val="uk-UA"/>
        </w:rPr>
        <w:t xml:space="preserve"> автоматичних ліній висвітлюються за допомогою а</w:t>
      </w:r>
      <w:r w:rsidR="006078F0" w:rsidRPr="00B67AE1">
        <w:rPr>
          <w:sz w:val="28"/>
          <w:szCs w:val="28"/>
          <w:lang w:val="uk-UA"/>
        </w:rPr>
        <w:t>втоматизація</w:t>
      </w:r>
      <w:r w:rsidR="006078F0">
        <w:rPr>
          <w:sz w:val="28"/>
          <w:szCs w:val="28"/>
          <w:lang w:val="uk-UA"/>
        </w:rPr>
        <w:t xml:space="preserve"> виробничих процесів.</w:t>
      </w:r>
      <w:r w:rsidR="00B67AE1" w:rsidRPr="00B67AE1">
        <w:rPr>
          <w:sz w:val="28"/>
          <w:szCs w:val="28"/>
          <w:lang w:val="uk-UA"/>
        </w:rPr>
        <w:t xml:space="preserve"> </w:t>
      </w:r>
    </w:p>
    <w:p w:rsidR="00B67AE1" w:rsidRDefault="006078F0" w:rsidP="001C5CA9">
      <w:pPr>
        <w:spacing w:line="360" w:lineRule="auto"/>
        <w:ind w:firstLine="539"/>
        <w:jc w:val="both"/>
        <w:rPr>
          <w:sz w:val="28"/>
          <w:szCs w:val="28"/>
          <w:lang w:val="uk-UA"/>
        </w:rPr>
      </w:pPr>
      <w:r>
        <w:rPr>
          <w:sz w:val="28"/>
          <w:szCs w:val="28"/>
          <w:lang w:val="uk-UA"/>
        </w:rPr>
        <w:t>С</w:t>
      </w:r>
      <w:r w:rsidR="00B67AE1" w:rsidRPr="00B67AE1">
        <w:rPr>
          <w:sz w:val="28"/>
          <w:szCs w:val="28"/>
          <w:lang w:val="uk-UA"/>
        </w:rPr>
        <w:t>истеми автоматичного регулювання (САР)</w:t>
      </w:r>
      <w:r>
        <w:rPr>
          <w:sz w:val="28"/>
          <w:szCs w:val="28"/>
          <w:lang w:val="uk-UA"/>
        </w:rPr>
        <w:t xml:space="preserve"> відіграють </w:t>
      </w:r>
      <w:r w:rsidRPr="00B67AE1">
        <w:rPr>
          <w:sz w:val="28"/>
          <w:szCs w:val="28"/>
          <w:lang w:val="uk-UA"/>
        </w:rPr>
        <w:t xml:space="preserve">важливу </w:t>
      </w:r>
      <w:r>
        <w:rPr>
          <w:sz w:val="28"/>
          <w:szCs w:val="28"/>
          <w:lang w:val="uk-UA"/>
        </w:rPr>
        <w:t>роль в</w:t>
      </w:r>
      <w:r w:rsidRPr="00B67AE1">
        <w:rPr>
          <w:sz w:val="28"/>
          <w:szCs w:val="28"/>
          <w:lang w:val="uk-UA"/>
        </w:rPr>
        <w:t xml:space="preserve"> автоматичних системах керування виробничими процесами</w:t>
      </w:r>
      <w:r w:rsidR="00B67AE1" w:rsidRPr="00B67AE1">
        <w:rPr>
          <w:sz w:val="28"/>
          <w:szCs w:val="28"/>
          <w:lang w:val="uk-UA"/>
        </w:rPr>
        <w:t xml:space="preserve">. </w:t>
      </w:r>
    </w:p>
    <w:p w:rsidR="003B65C0" w:rsidRPr="003B65C0" w:rsidRDefault="003B65C0" w:rsidP="001C5CA9">
      <w:pPr>
        <w:spacing w:line="360" w:lineRule="auto"/>
        <w:ind w:firstLine="539"/>
        <w:jc w:val="both"/>
        <w:rPr>
          <w:sz w:val="32"/>
          <w:szCs w:val="28"/>
          <w:lang w:val="uk-UA"/>
        </w:rPr>
      </w:pPr>
      <w:r>
        <w:rPr>
          <w:sz w:val="28"/>
          <w:lang w:val="uk-UA"/>
        </w:rPr>
        <w:lastRenderedPageBreak/>
        <w:t>З</w:t>
      </w:r>
      <w:r w:rsidRPr="003B65C0">
        <w:rPr>
          <w:sz w:val="28"/>
          <w:lang w:val="uk-UA"/>
        </w:rPr>
        <w:t xml:space="preserve"> урахуванням суті </w:t>
      </w:r>
      <w:r>
        <w:rPr>
          <w:sz w:val="28"/>
          <w:lang w:val="uk-UA"/>
        </w:rPr>
        <w:t>та</w:t>
      </w:r>
      <w:r w:rsidRPr="003B65C0">
        <w:rPr>
          <w:sz w:val="28"/>
          <w:lang w:val="uk-UA"/>
        </w:rPr>
        <w:t xml:space="preserve"> закономірностей технологічних процесів як об’єктів керування</w:t>
      </w:r>
      <w:r>
        <w:rPr>
          <w:sz w:val="28"/>
          <w:lang w:val="uk-UA"/>
        </w:rPr>
        <w:t xml:space="preserve"> </w:t>
      </w:r>
      <w:r w:rsidRPr="003B65C0">
        <w:rPr>
          <w:sz w:val="28"/>
          <w:lang w:val="uk-UA"/>
        </w:rPr>
        <w:t>про</w:t>
      </w:r>
      <w:r>
        <w:rPr>
          <w:sz w:val="28"/>
          <w:lang w:val="uk-UA"/>
        </w:rPr>
        <w:t>водиться вивчення систем автоматизації,</w:t>
      </w:r>
      <w:r w:rsidRPr="003B65C0">
        <w:rPr>
          <w:sz w:val="28"/>
          <w:lang w:val="uk-UA"/>
        </w:rPr>
        <w:t xml:space="preserve"> а також розроблення науково обґрунтованих методів.</w:t>
      </w:r>
    </w:p>
    <w:p w:rsidR="000C3C06" w:rsidRDefault="00C00699" w:rsidP="001C5CA9">
      <w:pPr>
        <w:spacing w:line="360" w:lineRule="auto"/>
        <w:ind w:firstLine="539"/>
        <w:jc w:val="both"/>
        <w:rPr>
          <w:sz w:val="28"/>
          <w:szCs w:val="28"/>
          <w:lang w:val="uk-UA"/>
        </w:rPr>
      </w:pPr>
      <w:r>
        <w:rPr>
          <w:sz w:val="28"/>
          <w:szCs w:val="28"/>
          <w:lang w:val="uk-UA"/>
        </w:rPr>
        <w:t>З упевненістю стверджують</w:t>
      </w:r>
      <w:r w:rsidR="00B67AE1" w:rsidRPr="00B67AE1">
        <w:rPr>
          <w:sz w:val="28"/>
          <w:szCs w:val="28"/>
          <w:lang w:val="uk-UA"/>
        </w:rPr>
        <w:t xml:space="preserve">, що </w:t>
      </w:r>
      <w:r>
        <w:rPr>
          <w:sz w:val="28"/>
          <w:szCs w:val="28"/>
          <w:lang w:val="uk-UA"/>
        </w:rPr>
        <w:t>сьогодні набув</w:t>
      </w:r>
      <w:r w:rsidRPr="00B67AE1">
        <w:rPr>
          <w:sz w:val="28"/>
          <w:szCs w:val="28"/>
          <w:lang w:val="uk-UA"/>
        </w:rPr>
        <w:t xml:space="preserve"> визнання в машинобудуванні</w:t>
      </w:r>
      <w:r w:rsidR="00B67AE1" w:rsidRPr="00B67AE1">
        <w:rPr>
          <w:sz w:val="28"/>
          <w:szCs w:val="28"/>
          <w:lang w:val="uk-UA"/>
        </w:rPr>
        <w:t xml:space="preserve"> </w:t>
      </w:r>
      <w:r w:rsidRPr="00B67AE1">
        <w:rPr>
          <w:sz w:val="28"/>
          <w:szCs w:val="28"/>
          <w:lang w:val="uk-UA"/>
        </w:rPr>
        <w:t xml:space="preserve">напрямок </w:t>
      </w:r>
      <w:r w:rsidR="00B67AE1" w:rsidRPr="00B67AE1">
        <w:rPr>
          <w:sz w:val="28"/>
          <w:szCs w:val="28"/>
          <w:lang w:val="uk-UA"/>
        </w:rPr>
        <w:t>переобладнання виробництва на</w:t>
      </w:r>
      <w:r>
        <w:rPr>
          <w:sz w:val="28"/>
          <w:szCs w:val="28"/>
          <w:lang w:val="uk-UA"/>
        </w:rPr>
        <w:t xml:space="preserve"> основі гнучких автоматизацій</w:t>
      </w:r>
      <w:r w:rsidR="00C04A74">
        <w:rPr>
          <w:sz w:val="28"/>
          <w:szCs w:val="28"/>
          <w:lang w:val="uk-UA"/>
        </w:rPr>
        <w:t xml:space="preserve">. Автоматизоване </w:t>
      </w:r>
      <w:r w:rsidR="00B67AE1" w:rsidRPr="00B67AE1">
        <w:rPr>
          <w:sz w:val="28"/>
          <w:szCs w:val="28"/>
          <w:lang w:val="uk-UA"/>
        </w:rPr>
        <w:t>виробництво створює умови для одночасного досягнення</w:t>
      </w:r>
      <w:r w:rsidR="00C04A74">
        <w:rPr>
          <w:sz w:val="28"/>
          <w:szCs w:val="28"/>
          <w:lang w:val="uk-UA"/>
        </w:rPr>
        <w:t xml:space="preserve"> </w:t>
      </w:r>
      <w:r w:rsidR="00C04A74" w:rsidRPr="00B67AE1">
        <w:rPr>
          <w:sz w:val="28"/>
          <w:szCs w:val="28"/>
          <w:lang w:val="uk-UA"/>
        </w:rPr>
        <w:t>технологічної гнучкості</w:t>
      </w:r>
      <w:r w:rsidR="00C04A74">
        <w:rPr>
          <w:sz w:val="28"/>
          <w:szCs w:val="28"/>
          <w:lang w:val="uk-UA"/>
        </w:rPr>
        <w:t xml:space="preserve"> та</w:t>
      </w:r>
      <w:r w:rsidR="00B67AE1" w:rsidRPr="00B67AE1">
        <w:rPr>
          <w:sz w:val="28"/>
          <w:szCs w:val="28"/>
          <w:lang w:val="uk-UA"/>
        </w:rPr>
        <w:t xml:space="preserve"> високої продуктивності</w:t>
      </w:r>
      <w:r w:rsidR="00C04A74">
        <w:rPr>
          <w:sz w:val="28"/>
          <w:szCs w:val="28"/>
          <w:lang w:val="uk-UA"/>
        </w:rPr>
        <w:t>. Коли</w:t>
      </w:r>
      <w:r w:rsidR="00B67AE1" w:rsidRPr="00B67AE1">
        <w:rPr>
          <w:sz w:val="28"/>
          <w:szCs w:val="28"/>
          <w:lang w:val="uk-UA"/>
        </w:rPr>
        <w:t xml:space="preserve"> раніше </w:t>
      </w:r>
      <w:r w:rsidR="00C04A74">
        <w:rPr>
          <w:sz w:val="28"/>
          <w:szCs w:val="28"/>
          <w:lang w:val="uk-UA"/>
        </w:rPr>
        <w:t xml:space="preserve"> вона </w:t>
      </w:r>
      <w:r w:rsidR="00B67AE1" w:rsidRPr="00B67AE1">
        <w:rPr>
          <w:sz w:val="28"/>
          <w:szCs w:val="28"/>
          <w:lang w:val="uk-UA"/>
        </w:rPr>
        <w:t xml:space="preserve">забезпечувалась лише безпосередньою участю людини у виробничому </w:t>
      </w:r>
      <w:r w:rsidR="00C04A74">
        <w:rPr>
          <w:sz w:val="28"/>
          <w:szCs w:val="28"/>
          <w:lang w:val="uk-UA"/>
        </w:rPr>
        <w:t xml:space="preserve">процесі. </w:t>
      </w:r>
    </w:p>
    <w:p w:rsidR="000C3C06" w:rsidRDefault="00C04A74" w:rsidP="001C5CA9">
      <w:pPr>
        <w:spacing w:line="360" w:lineRule="auto"/>
        <w:ind w:firstLine="539"/>
        <w:jc w:val="both"/>
        <w:rPr>
          <w:sz w:val="28"/>
          <w:szCs w:val="28"/>
          <w:lang w:val="uk-UA"/>
        </w:rPr>
      </w:pPr>
      <w:r>
        <w:rPr>
          <w:sz w:val="28"/>
          <w:szCs w:val="28"/>
          <w:lang w:val="uk-UA"/>
        </w:rPr>
        <w:t>С</w:t>
      </w:r>
      <w:r w:rsidR="00B67AE1" w:rsidRPr="00B67AE1">
        <w:rPr>
          <w:sz w:val="28"/>
          <w:szCs w:val="28"/>
          <w:lang w:val="uk-UA"/>
        </w:rPr>
        <w:t>творення інтегрованих виробничих систем</w:t>
      </w:r>
      <w:r>
        <w:rPr>
          <w:sz w:val="28"/>
          <w:szCs w:val="28"/>
          <w:lang w:val="uk-UA"/>
        </w:rPr>
        <w:t xml:space="preserve"> є</w:t>
      </w:r>
      <w:r w:rsidR="000C3C06">
        <w:rPr>
          <w:sz w:val="28"/>
          <w:szCs w:val="28"/>
          <w:lang w:val="uk-UA"/>
        </w:rPr>
        <w:t xml:space="preserve"> актуальною проблемою на сьогодні</w:t>
      </w:r>
      <w:r w:rsidR="00B67AE1" w:rsidRPr="00B67AE1">
        <w:rPr>
          <w:sz w:val="28"/>
          <w:szCs w:val="28"/>
          <w:lang w:val="uk-UA"/>
        </w:rPr>
        <w:t>. Для цього необхідн</w:t>
      </w:r>
      <w:r w:rsidR="000C3C06">
        <w:rPr>
          <w:sz w:val="28"/>
          <w:szCs w:val="28"/>
          <w:lang w:val="uk-UA"/>
        </w:rPr>
        <w:t xml:space="preserve">о вирішувати </w:t>
      </w:r>
      <w:r w:rsidR="00B67AE1" w:rsidRPr="00B67AE1">
        <w:rPr>
          <w:sz w:val="28"/>
          <w:szCs w:val="28"/>
          <w:lang w:val="uk-UA"/>
        </w:rPr>
        <w:t xml:space="preserve">ряд важливих </w:t>
      </w:r>
      <w:r w:rsidR="000C3C06" w:rsidRPr="00B67AE1">
        <w:rPr>
          <w:sz w:val="28"/>
          <w:szCs w:val="28"/>
          <w:lang w:val="uk-UA"/>
        </w:rPr>
        <w:t>інженерних</w:t>
      </w:r>
      <w:r w:rsidR="000C3C06">
        <w:rPr>
          <w:sz w:val="28"/>
          <w:szCs w:val="28"/>
          <w:lang w:val="uk-UA"/>
        </w:rPr>
        <w:t xml:space="preserve">  та наукових </w:t>
      </w:r>
      <w:r w:rsidR="00B67AE1" w:rsidRPr="00B67AE1">
        <w:rPr>
          <w:sz w:val="28"/>
          <w:szCs w:val="28"/>
          <w:lang w:val="uk-UA"/>
        </w:rPr>
        <w:t xml:space="preserve">завдань </w:t>
      </w:r>
      <w:r w:rsidR="000C3C06">
        <w:rPr>
          <w:sz w:val="28"/>
          <w:szCs w:val="28"/>
          <w:lang w:val="uk-UA"/>
        </w:rPr>
        <w:t xml:space="preserve">щодо створення </w:t>
      </w:r>
      <w:r w:rsidR="000C3C06" w:rsidRPr="00B67AE1">
        <w:rPr>
          <w:sz w:val="28"/>
          <w:szCs w:val="28"/>
          <w:lang w:val="uk-UA"/>
        </w:rPr>
        <w:t>програмних</w:t>
      </w:r>
      <w:r w:rsidR="000C3C06">
        <w:rPr>
          <w:sz w:val="28"/>
          <w:szCs w:val="28"/>
          <w:lang w:val="uk-UA"/>
        </w:rPr>
        <w:t xml:space="preserve"> і технічних </w:t>
      </w:r>
      <w:r w:rsidR="00B67AE1" w:rsidRPr="00B67AE1">
        <w:rPr>
          <w:sz w:val="28"/>
          <w:szCs w:val="28"/>
          <w:lang w:val="uk-UA"/>
        </w:rPr>
        <w:t>засобів управління,  контролю виробництва,</w:t>
      </w:r>
      <w:r w:rsidR="000C3C06">
        <w:rPr>
          <w:sz w:val="28"/>
          <w:szCs w:val="28"/>
          <w:lang w:val="uk-UA"/>
        </w:rPr>
        <w:t xml:space="preserve"> </w:t>
      </w:r>
      <w:r w:rsidR="000C3C06" w:rsidRPr="00B67AE1">
        <w:rPr>
          <w:sz w:val="28"/>
          <w:szCs w:val="28"/>
          <w:lang w:val="uk-UA"/>
        </w:rPr>
        <w:t>вимірювання</w:t>
      </w:r>
      <w:r w:rsidR="000C3C06">
        <w:rPr>
          <w:sz w:val="28"/>
          <w:szCs w:val="28"/>
          <w:lang w:val="uk-UA"/>
        </w:rPr>
        <w:t xml:space="preserve">, </w:t>
      </w:r>
      <w:r w:rsidR="000C3C06" w:rsidRPr="00B67AE1">
        <w:rPr>
          <w:sz w:val="28"/>
          <w:szCs w:val="28"/>
          <w:lang w:val="uk-UA"/>
        </w:rPr>
        <w:t>маніпулювання оброблюваними деталями,</w:t>
      </w:r>
      <w:r w:rsidR="00B67AE1" w:rsidRPr="00B67AE1">
        <w:rPr>
          <w:sz w:val="28"/>
          <w:szCs w:val="28"/>
          <w:lang w:val="uk-UA"/>
        </w:rPr>
        <w:t xml:space="preserve"> діагностики, </w:t>
      </w:r>
      <w:r w:rsidR="000C3C06">
        <w:rPr>
          <w:sz w:val="28"/>
          <w:szCs w:val="28"/>
          <w:lang w:val="uk-UA"/>
        </w:rPr>
        <w:t>вибору</w:t>
      </w:r>
      <w:r w:rsidR="000C3C06" w:rsidRPr="00B67AE1">
        <w:rPr>
          <w:sz w:val="28"/>
          <w:szCs w:val="28"/>
          <w:lang w:val="uk-UA"/>
        </w:rPr>
        <w:t xml:space="preserve"> технологічної стратегії</w:t>
      </w:r>
      <w:r w:rsidR="000C3C06">
        <w:rPr>
          <w:sz w:val="28"/>
          <w:szCs w:val="28"/>
          <w:lang w:val="uk-UA"/>
        </w:rPr>
        <w:t xml:space="preserve"> та</w:t>
      </w:r>
      <w:r w:rsidR="000C3C06" w:rsidRPr="00B67AE1">
        <w:rPr>
          <w:sz w:val="28"/>
          <w:szCs w:val="28"/>
          <w:lang w:val="uk-UA"/>
        </w:rPr>
        <w:t xml:space="preserve"> </w:t>
      </w:r>
      <w:r w:rsidR="00B67AE1" w:rsidRPr="00B67AE1">
        <w:rPr>
          <w:sz w:val="28"/>
          <w:szCs w:val="28"/>
          <w:lang w:val="uk-UA"/>
        </w:rPr>
        <w:t xml:space="preserve">конструювання інструменту. </w:t>
      </w:r>
    </w:p>
    <w:p w:rsidR="000C3C06" w:rsidRDefault="009244F9" w:rsidP="001C5CA9">
      <w:pPr>
        <w:spacing w:line="360" w:lineRule="auto"/>
        <w:ind w:firstLine="539"/>
        <w:jc w:val="both"/>
        <w:rPr>
          <w:sz w:val="28"/>
          <w:szCs w:val="28"/>
          <w:lang w:val="uk-UA"/>
        </w:rPr>
      </w:pPr>
      <w:r>
        <w:rPr>
          <w:sz w:val="28"/>
          <w:szCs w:val="28"/>
          <w:lang w:val="uk-UA"/>
        </w:rPr>
        <w:t>Існує декілька п</w:t>
      </w:r>
      <w:r w:rsidR="00B67AE1" w:rsidRPr="00B67AE1">
        <w:rPr>
          <w:sz w:val="28"/>
          <w:szCs w:val="28"/>
          <w:lang w:val="uk-UA"/>
        </w:rPr>
        <w:t xml:space="preserve">ричин, </w:t>
      </w:r>
      <w:r>
        <w:rPr>
          <w:sz w:val="28"/>
          <w:szCs w:val="28"/>
          <w:lang w:val="uk-UA"/>
        </w:rPr>
        <w:t xml:space="preserve">що </w:t>
      </w:r>
      <w:r w:rsidR="00B67AE1" w:rsidRPr="00B67AE1">
        <w:rPr>
          <w:sz w:val="28"/>
          <w:szCs w:val="28"/>
          <w:lang w:val="uk-UA"/>
        </w:rPr>
        <w:t>дозволя</w:t>
      </w:r>
      <w:r>
        <w:rPr>
          <w:sz w:val="28"/>
          <w:szCs w:val="28"/>
          <w:lang w:val="uk-UA"/>
        </w:rPr>
        <w:t>ть розробити у найшвидші терміни</w:t>
      </w:r>
      <w:r w:rsidR="00B67AE1" w:rsidRPr="00B67AE1">
        <w:rPr>
          <w:sz w:val="28"/>
          <w:szCs w:val="28"/>
          <w:lang w:val="uk-UA"/>
        </w:rPr>
        <w:t xml:space="preserve"> принципи </w:t>
      </w:r>
      <w:r w:rsidRPr="00B67AE1">
        <w:rPr>
          <w:sz w:val="28"/>
          <w:szCs w:val="28"/>
          <w:lang w:val="uk-UA"/>
        </w:rPr>
        <w:t xml:space="preserve">упровадження </w:t>
      </w:r>
      <w:r>
        <w:rPr>
          <w:sz w:val="28"/>
          <w:szCs w:val="28"/>
          <w:lang w:val="uk-UA"/>
        </w:rPr>
        <w:t xml:space="preserve">та </w:t>
      </w:r>
      <w:r w:rsidR="00B67AE1" w:rsidRPr="00B67AE1">
        <w:rPr>
          <w:sz w:val="28"/>
          <w:szCs w:val="28"/>
          <w:lang w:val="uk-UA"/>
        </w:rPr>
        <w:t>створення гну</w:t>
      </w:r>
      <w:r>
        <w:rPr>
          <w:sz w:val="28"/>
          <w:szCs w:val="28"/>
          <w:lang w:val="uk-UA"/>
        </w:rPr>
        <w:t>чких автоматизованих виробництв</w:t>
      </w:r>
      <w:r w:rsidR="00B67AE1" w:rsidRPr="00B67AE1">
        <w:rPr>
          <w:sz w:val="28"/>
          <w:szCs w:val="28"/>
          <w:lang w:val="uk-UA"/>
        </w:rPr>
        <w:t xml:space="preserve">. </w:t>
      </w:r>
    </w:p>
    <w:p w:rsidR="000C3C06" w:rsidRDefault="00B67AE1" w:rsidP="001C5CA9">
      <w:pPr>
        <w:spacing w:line="360" w:lineRule="auto"/>
        <w:ind w:firstLine="539"/>
        <w:jc w:val="both"/>
        <w:rPr>
          <w:sz w:val="28"/>
          <w:szCs w:val="28"/>
          <w:lang w:val="uk-UA"/>
        </w:rPr>
      </w:pPr>
      <w:r w:rsidRPr="00B67AE1">
        <w:rPr>
          <w:sz w:val="28"/>
          <w:szCs w:val="28"/>
          <w:lang w:val="uk-UA"/>
        </w:rPr>
        <w:t xml:space="preserve">Перша </w:t>
      </w:r>
      <w:r w:rsidR="009244F9">
        <w:rPr>
          <w:sz w:val="28"/>
          <w:szCs w:val="28"/>
          <w:lang w:val="uk-UA"/>
        </w:rPr>
        <w:t>причина – гнучке автоматичне виробництво (ГАВ)</w:t>
      </w:r>
      <w:r w:rsidRPr="00B67AE1">
        <w:rPr>
          <w:sz w:val="28"/>
          <w:szCs w:val="28"/>
          <w:lang w:val="uk-UA"/>
        </w:rPr>
        <w:t xml:space="preserve"> дозволяє автоматизувати </w:t>
      </w:r>
      <w:r w:rsidR="009244F9">
        <w:rPr>
          <w:sz w:val="28"/>
          <w:szCs w:val="28"/>
          <w:lang w:val="uk-UA"/>
        </w:rPr>
        <w:t xml:space="preserve">як </w:t>
      </w:r>
      <w:r w:rsidRPr="00B67AE1">
        <w:rPr>
          <w:sz w:val="28"/>
          <w:szCs w:val="28"/>
          <w:lang w:val="uk-UA"/>
        </w:rPr>
        <w:t>одиничне</w:t>
      </w:r>
      <w:r w:rsidR="009244F9">
        <w:rPr>
          <w:sz w:val="28"/>
          <w:szCs w:val="28"/>
          <w:lang w:val="uk-UA"/>
        </w:rPr>
        <w:t>, так і</w:t>
      </w:r>
      <w:r w:rsidRPr="00B67AE1">
        <w:rPr>
          <w:sz w:val="28"/>
          <w:szCs w:val="28"/>
          <w:lang w:val="uk-UA"/>
        </w:rPr>
        <w:t xml:space="preserve"> дрібносерійне виробництво, яке складає понад 80% загального об'єму промислового виробництва</w:t>
      </w:r>
      <w:r w:rsidR="009244F9">
        <w:rPr>
          <w:sz w:val="28"/>
          <w:szCs w:val="28"/>
          <w:lang w:val="uk-UA"/>
        </w:rPr>
        <w:t xml:space="preserve"> на сьогодні</w:t>
      </w:r>
      <w:r w:rsidRPr="00B67AE1">
        <w:rPr>
          <w:sz w:val="28"/>
          <w:szCs w:val="28"/>
          <w:lang w:val="uk-UA"/>
        </w:rPr>
        <w:t xml:space="preserve">. </w:t>
      </w:r>
      <w:r w:rsidR="001B25B4">
        <w:rPr>
          <w:sz w:val="28"/>
          <w:szCs w:val="28"/>
          <w:lang w:val="uk-UA"/>
        </w:rPr>
        <w:t>Другою причиною є швидкий</w:t>
      </w:r>
      <w:r w:rsidRPr="00B67AE1">
        <w:rPr>
          <w:sz w:val="28"/>
          <w:szCs w:val="28"/>
          <w:lang w:val="uk-UA"/>
        </w:rPr>
        <w:t xml:space="preserve"> розвиток сучасних</w:t>
      </w:r>
      <w:r w:rsidR="001B25B4">
        <w:rPr>
          <w:sz w:val="28"/>
          <w:szCs w:val="28"/>
          <w:lang w:val="uk-UA"/>
        </w:rPr>
        <w:t xml:space="preserve"> засобів обчислювальної техніки. Вони</w:t>
      </w:r>
      <w:r w:rsidRPr="00B67AE1">
        <w:rPr>
          <w:sz w:val="28"/>
          <w:szCs w:val="28"/>
          <w:lang w:val="uk-UA"/>
        </w:rPr>
        <w:t xml:space="preserve"> відрізняються простотою </w:t>
      </w:r>
      <w:r w:rsidR="001B25B4" w:rsidRPr="00B67AE1">
        <w:rPr>
          <w:sz w:val="28"/>
          <w:szCs w:val="28"/>
          <w:lang w:val="uk-UA"/>
        </w:rPr>
        <w:t xml:space="preserve">програмування </w:t>
      </w:r>
      <w:r w:rsidR="001B25B4">
        <w:rPr>
          <w:sz w:val="28"/>
          <w:szCs w:val="28"/>
          <w:lang w:val="uk-UA"/>
        </w:rPr>
        <w:t>і керування та</w:t>
      </w:r>
      <w:r w:rsidRPr="00B67AE1">
        <w:rPr>
          <w:sz w:val="28"/>
          <w:szCs w:val="28"/>
          <w:lang w:val="uk-UA"/>
        </w:rPr>
        <w:t xml:space="preserve"> </w:t>
      </w:r>
      <w:r w:rsidR="001B25B4">
        <w:rPr>
          <w:sz w:val="28"/>
          <w:szCs w:val="28"/>
          <w:lang w:val="uk-UA"/>
        </w:rPr>
        <w:t xml:space="preserve"> забезпечують автоматизацію майже</w:t>
      </w:r>
      <w:r w:rsidRPr="00B67AE1">
        <w:rPr>
          <w:sz w:val="28"/>
          <w:szCs w:val="28"/>
          <w:lang w:val="uk-UA"/>
        </w:rPr>
        <w:t xml:space="preserve"> всіх ступенів реалізації технологічно</w:t>
      </w:r>
      <w:r w:rsidR="001B25B4">
        <w:rPr>
          <w:sz w:val="28"/>
          <w:szCs w:val="28"/>
          <w:lang w:val="uk-UA"/>
        </w:rPr>
        <w:t>ї</w:t>
      </w:r>
      <w:r w:rsidRPr="00B67AE1">
        <w:rPr>
          <w:sz w:val="28"/>
          <w:szCs w:val="28"/>
          <w:lang w:val="uk-UA"/>
        </w:rPr>
        <w:t xml:space="preserve"> задум</w:t>
      </w:r>
      <w:r w:rsidR="001B25B4">
        <w:rPr>
          <w:sz w:val="28"/>
          <w:szCs w:val="28"/>
          <w:lang w:val="uk-UA"/>
        </w:rPr>
        <w:t>ки</w:t>
      </w:r>
      <w:r w:rsidRPr="00B67AE1">
        <w:rPr>
          <w:sz w:val="28"/>
          <w:szCs w:val="28"/>
          <w:lang w:val="uk-UA"/>
        </w:rPr>
        <w:t xml:space="preserve"> – від </w:t>
      </w:r>
      <w:r w:rsidR="001B25B4" w:rsidRPr="00B67AE1">
        <w:rPr>
          <w:sz w:val="28"/>
          <w:szCs w:val="28"/>
          <w:lang w:val="uk-UA"/>
        </w:rPr>
        <w:t xml:space="preserve">конструювання </w:t>
      </w:r>
      <w:r w:rsidR="001B25B4">
        <w:rPr>
          <w:sz w:val="28"/>
          <w:szCs w:val="28"/>
          <w:lang w:val="uk-UA"/>
        </w:rPr>
        <w:t xml:space="preserve">та </w:t>
      </w:r>
      <w:r w:rsidRPr="00B67AE1">
        <w:rPr>
          <w:sz w:val="28"/>
          <w:szCs w:val="28"/>
          <w:lang w:val="uk-UA"/>
        </w:rPr>
        <w:t>р</w:t>
      </w:r>
      <w:r w:rsidR="001B25B4">
        <w:rPr>
          <w:sz w:val="28"/>
          <w:szCs w:val="28"/>
          <w:lang w:val="uk-UA"/>
        </w:rPr>
        <w:t>озробки</w:t>
      </w:r>
      <w:r w:rsidRPr="00B67AE1">
        <w:rPr>
          <w:sz w:val="28"/>
          <w:szCs w:val="28"/>
          <w:lang w:val="uk-UA"/>
        </w:rPr>
        <w:t xml:space="preserve"> до управл</w:t>
      </w:r>
      <w:r w:rsidR="001B25B4">
        <w:rPr>
          <w:sz w:val="28"/>
          <w:szCs w:val="28"/>
          <w:lang w:val="uk-UA"/>
        </w:rPr>
        <w:t>іння технологічними процесами.</w:t>
      </w:r>
    </w:p>
    <w:p w:rsidR="001B25B4" w:rsidRDefault="001B25B4" w:rsidP="001C5CA9">
      <w:pPr>
        <w:spacing w:line="360" w:lineRule="auto"/>
        <w:ind w:firstLine="539"/>
        <w:jc w:val="both"/>
        <w:rPr>
          <w:sz w:val="28"/>
          <w:szCs w:val="28"/>
          <w:lang w:val="uk-UA"/>
        </w:rPr>
      </w:pPr>
      <w:r>
        <w:rPr>
          <w:sz w:val="28"/>
          <w:szCs w:val="28"/>
          <w:lang w:val="uk-UA"/>
        </w:rPr>
        <w:t xml:space="preserve">Третя – одна з найактуальніших </w:t>
      </w:r>
      <w:r w:rsidR="00B67AE1" w:rsidRPr="00B67AE1">
        <w:rPr>
          <w:sz w:val="28"/>
          <w:szCs w:val="28"/>
          <w:lang w:val="uk-UA"/>
        </w:rPr>
        <w:t xml:space="preserve">причин полягає в тому, що </w:t>
      </w:r>
      <w:r>
        <w:rPr>
          <w:sz w:val="28"/>
          <w:szCs w:val="28"/>
          <w:lang w:val="uk-UA"/>
        </w:rPr>
        <w:t>ГАВ</w:t>
      </w:r>
      <w:r w:rsidR="00B67AE1" w:rsidRPr="00B67AE1">
        <w:rPr>
          <w:sz w:val="28"/>
          <w:szCs w:val="28"/>
          <w:lang w:val="uk-UA"/>
        </w:rPr>
        <w:t xml:space="preserve"> – </w:t>
      </w:r>
      <w:r>
        <w:rPr>
          <w:sz w:val="28"/>
          <w:szCs w:val="28"/>
          <w:lang w:val="uk-UA"/>
        </w:rPr>
        <w:t>один із нових</w:t>
      </w:r>
      <w:r w:rsidR="00B67AE1" w:rsidRPr="00B67AE1">
        <w:rPr>
          <w:sz w:val="28"/>
          <w:szCs w:val="28"/>
          <w:lang w:val="uk-UA"/>
        </w:rPr>
        <w:t xml:space="preserve"> напрямк</w:t>
      </w:r>
      <w:r>
        <w:rPr>
          <w:sz w:val="28"/>
          <w:szCs w:val="28"/>
          <w:lang w:val="uk-UA"/>
        </w:rPr>
        <w:t xml:space="preserve">ів виробничих сил. </w:t>
      </w:r>
    </w:p>
    <w:p w:rsidR="009379D1" w:rsidRDefault="009379D1" w:rsidP="001C5CA9">
      <w:pPr>
        <w:spacing w:line="360" w:lineRule="auto"/>
        <w:ind w:firstLine="539"/>
        <w:jc w:val="both"/>
        <w:rPr>
          <w:sz w:val="28"/>
          <w:szCs w:val="28"/>
          <w:lang w:val="uk-UA"/>
        </w:rPr>
      </w:pPr>
    </w:p>
    <w:p w:rsidR="005F7E96" w:rsidRDefault="005F7E96" w:rsidP="001C5CA9">
      <w:pPr>
        <w:spacing w:line="360" w:lineRule="auto"/>
        <w:ind w:firstLine="539"/>
        <w:jc w:val="both"/>
        <w:rPr>
          <w:sz w:val="28"/>
          <w:szCs w:val="28"/>
          <w:lang w:val="uk-UA"/>
        </w:rPr>
      </w:pPr>
    </w:p>
    <w:p w:rsidR="005F7E96" w:rsidRDefault="005F7E96" w:rsidP="001C5CA9">
      <w:pPr>
        <w:spacing w:line="360" w:lineRule="auto"/>
        <w:ind w:firstLine="539"/>
        <w:jc w:val="both"/>
        <w:rPr>
          <w:sz w:val="28"/>
          <w:szCs w:val="28"/>
          <w:lang w:val="uk-UA"/>
        </w:rPr>
      </w:pPr>
    </w:p>
    <w:p w:rsidR="005F7E96" w:rsidRDefault="005F7E96" w:rsidP="001C5CA9">
      <w:pPr>
        <w:spacing w:line="360" w:lineRule="auto"/>
        <w:ind w:firstLine="539"/>
        <w:jc w:val="both"/>
        <w:rPr>
          <w:sz w:val="28"/>
          <w:szCs w:val="28"/>
          <w:lang w:val="uk-UA"/>
        </w:rPr>
      </w:pPr>
    </w:p>
    <w:p w:rsidR="009379D1" w:rsidRPr="009379D1" w:rsidRDefault="009379D1" w:rsidP="001C5CA9">
      <w:pPr>
        <w:pStyle w:val="ad"/>
        <w:numPr>
          <w:ilvl w:val="1"/>
          <w:numId w:val="3"/>
        </w:numPr>
        <w:spacing w:line="360" w:lineRule="auto"/>
        <w:jc w:val="both"/>
        <w:rPr>
          <w:b/>
          <w:i/>
          <w:sz w:val="28"/>
          <w:szCs w:val="28"/>
          <w:lang w:val="uk-UA"/>
        </w:rPr>
      </w:pPr>
      <w:r w:rsidRPr="009379D1">
        <w:rPr>
          <w:b/>
          <w:i/>
          <w:sz w:val="28"/>
          <w:szCs w:val="28"/>
          <w:lang w:val="uk-UA"/>
        </w:rPr>
        <w:lastRenderedPageBreak/>
        <w:t>Основні терміни і поняття автоматизації</w:t>
      </w:r>
    </w:p>
    <w:p w:rsidR="009379D1" w:rsidRPr="009379D1" w:rsidRDefault="009379D1" w:rsidP="001C5CA9">
      <w:pPr>
        <w:pStyle w:val="ad"/>
        <w:spacing w:line="360" w:lineRule="auto"/>
        <w:ind w:left="1259"/>
        <w:jc w:val="both"/>
        <w:rPr>
          <w:b/>
          <w:i/>
          <w:sz w:val="28"/>
          <w:szCs w:val="28"/>
          <w:lang w:val="uk-UA"/>
        </w:rPr>
      </w:pPr>
    </w:p>
    <w:p w:rsidR="00E84FA7" w:rsidRDefault="00B67AE1" w:rsidP="001C5CA9">
      <w:pPr>
        <w:spacing w:line="360" w:lineRule="auto"/>
        <w:ind w:firstLine="539"/>
        <w:jc w:val="both"/>
        <w:rPr>
          <w:sz w:val="28"/>
          <w:szCs w:val="28"/>
          <w:lang w:val="uk-UA"/>
        </w:rPr>
      </w:pPr>
      <w:r w:rsidRPr="00B67AE1">
        <w:rPr>
          <w:sz w:val="28"/>
          <w:szCs w:val="28"/>
          <w:lang w:val="uk-UA"/>
        </w:rPr>
        <w:t xml:space="preserve"> </w:t>
      </w:r>
      <w:r w:rsidR="00E84FA7">
        <w:rPr>
          <w:sz w:val="28"/>
          <w:szCs w:val="28"/>
          <w:lang w:val="uk-UA"/>
        </w:rPr>
        <w:t xml:space="preserve">Сучасний виробничий процес - </w:t>
      </w:r>
      <w:r w:rsidRPr="00B67AE1">
        <w:rPr>
          <w:sz w:val="28"/>
          <w:szCs w:val="28"/>
          <w:lang w:val="uk-UA"/>
        </w:rPr>
        <w:t xml:space="preserve">такий комплекс заходів, за допомогою яких </w:t>
      </w:r>
      <w:r w:rsidR="00E84FA7">
        <w:rPr>
          <w:sz w:val="28"/>
          <w:szCs w:val="28"/>
          <w:lang w:val="uk-UA"/>
        </w:rPr>
        <w:t>виконується</w:t>
      </w:r>
      <w:r w:rsidRPr="00B67AE1">
        <w:rPr>
          <w:sz w:val="28"/>
          <w:szCs w:val="28"/>
          <w:lang w:val="uk-UA"/>
        </w:rPr>
        <w:t xml:space="preserve"> виробництво</w:t>
      </w:r>
      <w:r w:rsidR="00E84FA7">
        <w:rPr>
          <w:sz w:val="28"/>
          <w:szCs w:val="28"/>
          <w:lang w:val="uk-UA"/>
        </w:rPr>
        <w:t xml:space="preserve"> </w:t>
      </w:r>
      <w:r w:rsidR="00E84FA7" w:rsidRPr="00B67AE1">
        <w:rPr>
          <w:sz w:val="28"/>
          <w:szCs w:val="28"/>
          <w:lang w:val="uk-UA"/>
        </w:rPr>
        <w:t>вузлів,</w:t>
      </w:r>
      <w:r w:rsidRPr="00B67AE1">
        <w:rPr>
          <w:sz w:val="28"/>
          <w:szCs w:val="28"/>
          <w:lang w:val="uk-UA"/>
        </w:rPr>
        <w:t xml:space="preserve"> машин, </w:t>
      </w:r>
      <w:r w:rsidR="00E84FA7">
        <w:rPr>
          <w:sz w:val="28"/>
          <w:szCs w:val="28"/>
          <w:lang w:val="uk-UA"/>
        </w:rPr>
        <w:t>апаратів чи</w:t>
      </w:r>
      <w:r w:rsidRPr="00B67AE1">
        <w:rPr>
          <w:sz w:val="28"/>
          <w:szCs w:val="28"/>
          <w:lang w:val="uk-UA"/>
        </w:rPr>
        <w:t xml:space="preserve"> інших виробів. </w:t>
      </w:r>
    </w:p>
    <w:p w:rsidR="0002762F" w:rsidRDefault="00E84FA7" w:rsidP="001C5CA9">
      <w:pPr>
        <w:spacing w:line="360" w:lineRule="auto"/>
        <w:ind w:firstLine="539"/>
        <w:jc w:val="both"/>
        <w:rPr>
          <w:sz w:val="28"/>
          <w:szCs w:val="28"/>
          <w:lang w:val="uk-UA"/>
        </w:rPr>
      </w:pPr>
      <w:r>
        <w:rPr>
          <w:sz w:val="28"/>
          <w:szCs w:val="28"/>
          <w:lang w:val="uk-UA"/>
        </w:rPr>
        <w:t>Основне</w:t>
      </w:r>
      <w:r w:rsidR="00B67AE1" w:rsidRPr="00B67AE1">
        <w:rPr>
          <w:sz w:val="28"/>
          <w:szCs w:val="28"/>
          <w:lang w:val="uk-UA"/>
        </w:rPr>
        <w:t xml:space="preserve"> завдання промисловості </w:t>
      </w:r>
      <w:r>
        <w:rPr>
          <w:sz w:val="28"/>
          <w:szCs w:val="28"/>
          <w:lang w:val="uk-UA"/>
        </w:rPr>
        <w:t>полягає в</w:t>
      </w:r>
      <w:r w:rsidR="00B67AE1" w:rsidRPr="00B67AE1">
        <w:rPr>
          <w:sz w:val="28"/>
          <w:szCs w:val="28"/>
          <w:lang w:val="uk-UA"/>
        </w:rPr>
        <w:t xml:space="preserve"> освоєнн</w:t>
      </w:r>
      <w:r>
        <w:rPr>
          <w:sz w:val="28"/>
          <w:szCs w:val="28"/>
          <w:lang w:val="uk-UA"/>
        </w:rPr>
        <w:t>і нового</w:t>
      </w:r>
      <w:r w:rsidR="00B67AE1" w:rsidRPr="00B67AE1">
        <w:rPr>
          <w:sz w:val="28"/>
          <w:szCs w:val="28"/>
          <w:lang w:val="uk-UA"/>
        </w:rPr>
        <w:t xml:space="preserve"> </w:t>
      </w:r>
      <w:r w:rsidRPr="00B67AE1">
        <w:rPr>
          <w:sz w:val="28"/>
          <w:szCs w:val="28"/>
          <w:lang w:val="uk-UA"/>
        </w:rPr>
        <w:t>обладнання</w:t>
      </w:r>
      <w:r>
        <w:rPr>
          <w:sz w:val="28"/>
          <w:szCs w:val="28"/>
          <w:lang w:val="uk-UA"/>
        </w:rPr>
        <w:t>,</w:t>
      </w:r>
      <w:r w:rsidRPr="00B67AE1">
        <w:rPr>
          <w:sz w:val="28"/>
          <w:szCs w:val="28"/>
          <w:lang w:val="uk-UA"/>
        </w:rPr>
        <w:t xml:space="preserve"> </w:t>
      </w:r>
      <w:r w:rsidR="00B67AE1" w:rsidRPr="00B67AE1">
        <w:rPr>
          <w:sz w:val="28"/>
          <w:szCs w:val="28"/>
          <w:lang w:val="uk-UA"/>
        </w:rPr>
        <w:t xml:space="preserve">конструкцій машин,  </w:t>
      </w:r>
      <w:r w:rsidRPr="00B67AE1">
        <w:rPr>
          <w:sz w:val="28"/>
          <w:szCs w:val="28"/>
          <w:lang w:val="uk-UA"/>
        </w:rPr>
        <w:t xml:space="preserve">нових технологій </w:t>
      </w:r>
      <w:r>
        <w:rPr>
          <w:sz w:val="28"/>
          <w:szCs w:val="28"/>
          <w:lang w:val="uk-UA"/>
        </w:rPr>
        <w:t xml:space="preserve">та </w:t>
      </w:r>
      <w:r w:rsidR="00B67AE1" w:rsidRPr="00B67AE1">
        <w:rPr>
          <w:sz w:val="28"/>
          <w:szCs w:val="28"/>
          <w:lang w:val="uk-UA"/>
        </w:rPr>
        <w:t>засобів автоматизації</w:t>
      </w:r>
      <w:r>
        <w:rPr>
          <w:sz w:val="28"/>
          <w:szCs w:val="28"/>
          <w:lang w:val="uk-UA"/>
        </w:rPr>
        <w:t xml:space="preserve"> та </w:t>
      </w:r>
      <w:r w:rsidRPr="00B67AE1">
        <w:rPr>
          <w:sz w:val="28"/>
          <w:szCs w:val="28"/>
          <w:lang w:val="uk-UA"/>
        </w:rPr>
        <w:t>механізації</w:t>
      </w:r>
      <w:r w:rsidR="00B67AE1" w:rsidRPr="00B67AE1">
        <w:rPr>
          <w:sz w:val="28"/>
          <w:szCs w:val="28"/>
          <w:lang w:val="uk-UA"/>
        </w:rPr>
        <w:t xml:space="preserve">. </w:t>
      </w:r>
      <w:r w:rsidR="0002762F">
        <w:rPr>
          <w:sz w:val="28"/>
          <w:szCs w:val="28"/>
          <w:lang w:val="uk-UA"/>
        </w:rPr>
        <w:t>В</w:t>
      </w:r>
      <w:r w:rsidR="00B67AE1" w:rsidRPr="00B67AE1">
        <w:rPr>
          <w:sz w:val="28"/>
          <w:szCs w:val="28"/>
          <w:lang w:val="uk-UA"/>
        </w:rPr>
        <w:t xml:space="preserve">ід типу виробництва, </w:t>
      </w:r>
      <w:r w:rsidR="0002762F">
        <w:rPr>
          <w:sz w:val="28"/>
          <w:szCs w:val="28"/>
          <w:lang w:val="uk-UA"/>
        </w:rPr>
        <w:t xml:space="preserve">його призначення, </w:t>
      </w:r>
      <w:r w:rsidR="0002762F" w:rsidRPr="00B67AE1">
        <w:rPr>
          <w:sz w:val="28"/>
          <w:szCs w:val="28"/>
          <w:lang w:val="uk-UA"/>
        </w:rPr>
        <w:t>точності</w:t>
      </w:r>
      <w:r w:rsidR="0002762F">
        <w:rPr>
          <w:sz w:val="28"/>
          <w:szCs w:val="28"/>
          <w:lang w:val="uk-UA"/>
        </w:rPr>
        <w:t xml:space="preserve"> та розмірів машин, </w:t>
      </w:r>
      <w:r w:rsidR="0002762F" w:rsidRPr="00B67AE1">
        <w:rPr>
          <w:sz w:val="28"/>
          <w:szCs w:val="28"/>
          <w:lang w:val="uk-UA"/>
        </w:rPr>
        <w:t>технічно</w:t>
      </w:r>
      <w:r w:rsidR="0002762F">
        <w:rPr>
          <w:sz w:val="28"/>
          <w:szCs w:val="28"/>
          <w:lang w:val="uk-UA"/>
        </w:rPr>
        <w:t>го</w:t>
      </w:r>
      <w:r w:rsidR="0002762F" w:rsidRPr="00B67AE1">
        <w:rPr>
          <w:sz w:val="28"/>
          <w:szCs w:val="28"/>
          <w:lang w:val="uk-UA"/>
        </w:rPr>
        <w:t xml:space="preserve"> оснащен</w:t>
      </w:r>
      <w:r w:rsidR="0002762F">
        <w:rPr>
          <w:sz w:val="28"/>
          <w:szCs w:val="28"/>
          <w:lang w:val="uk-UA"/>
        </w:rPr>
        <w:t xml:space="preserve">ня та рівня виробництва залежить своя </w:t>
      </w:r>
      <w:r w:rsidR="0002762F" w:rsidRPr="00B67AE1">
        <w:rPr>
          <w:sz w:val="28"/>
          <w:szCs w:val="28"/>
          <w:lang w:val="uk-UA"/>
        </w:rPr>
        <w:t>специфіка</w:t>
      </w:r>
      <w:r w:rsidR="0002762F">
        <w:rPr>
          <w:sz w:val="28"/>
          <w:szCs w:val="28"/>
          <w:lang w:val="uk-UA"/>
        </w:rPr>
        <w:t xml:space="preserve">, яка </w:t>
      </w:r>
      <w:r w:rsidR="0002762F" w:rsidRPr="00B67AE1">
        <w:rPr>
          <w:sz w:val="28"/>
          <w:szCs w:val="28"/>
          <w:lang w:val="uk-UA"/>
        </w:rPr>
        <w:t>характерна</w:t>
      </w:r>
      <w:r w:rsidR="0002762F">
        <w:rPr>
          <w:sz w:val="28"/>
          <w:szCs w:val="28"/>
          <w:lang w:val="uk-UA"/>
        </w:rPr>
        <w:t xml:space="preserve"> для </w:t>
      </w:r>
      <w:r w:rsidR="0002762F" w:rsidRPr="00B67AE1">
        <w:rPr>
          <w:sz w:val="28"/>
          <w:szCs w:val="28"/>
          <w:lang w:val="uk-UA"/>
        </w:rPr>
        <w:t>різних</w:t>
      </w:r>
      <w:r w:rsidR="0002762F">
        <w:rPr>
          <w:sz w:val="28"/>
          <w:szCs w:val="28"/>
          <w:lang w:val="uk-UA"/>
        </w:rPr>
        <w:t xml:space="preserve"> галузей народного господарства.</w:t>
      </w:r>
    </w:p>
    <w:p w:rsidR="00FF493D" w:rsidRDefault="00FF493D" w:rsidP="001C5CA9">
      <w:pPr>
        <w:spacing w:line="360" w:lineRule="auto"/>
        <w:ind w:firstLine="539"/>
        <w:jc w:val="both"/>
        <w:rPr>
          <w:sz w:val="28"/>
          <w:szCs w:val="28"/>
          <w:lang w:val="uk-UA"/>
        </w:rPr>
      </w:pPr>
      <w:r>
        <w:rPr>
          <w:sz w:val="28"/>
          <w:szCs w:val="28"/>
          <w:lang w:val="uk-UA"/>
        </w:rPr>
        <w:t xml:space="preserve"> Е</w:t>
      </w:r>
      <w:r w:rsidR="00B67AE1" w:rsidRPr="00B67AE1">
        <w:rPr>
          <w:sz w:val="28"/>
          <w:szCs w:val="28"/>
          <w:lang w:val="uk-UA"/>
        </w:rPr>
        <w:t xml:space="preserve">тап машинного виробництва, </w:t>
      </w:r>
      <w:r>
        <w:rPr>
          <w:sz w:val="28"/>
          <w:szCs w:val="28"/>
          <w:lang w:val="uk-UA"/>
        </w:rPr>
        <w:t>який</w:t>
      </w:r>
      <w:r w:rsidR="00B67AE1" w:rsidRPr="00B67AE1">
        <w:rPr>
          <w:sz w:val="28"/>
          <w:szCs w:val="28"/>
          <w:lang w:val="uk-UA"/>
        </w:rPr>
        <w:t xml:space="preserve"> </w:t>
      </w:r>
      <w:r>
        <w:rPr>
          <w:sz w:val="28"/>
          <w:szCs w:val="28"/>
          <w:lang w:val="uk-UA"/>
        </w:rPr>
        <w:t>відзначається</w:t>
      </w:r>
      <w:r w:rsidR="00B67AE1" w:rsidRPr="00B67AE1">
        <w:rPr>
          <w:sz w:val="28"/>
          <w:szCs w:val="28"/>
          <w:lang w:val="uk-UA"/>
        </w:rPr>
        <w:t xml:space="preserve"> звіль</w:t>
      </w:r>
      <w:r>
        <w:rPr>
          <w:sz w:val="28"/>
          <w:szCs w:val="28"/>
          <w:lang w:val="uk-UA"/>
        </w:rPr>
        <w:t>ненням людини від безпосередньої</w:t>
      </w:r>
      <w:r w:rsidR="00B67AE1" w:rsidRPr="00B67AE1">
        <w:rPr>
          <w:sz w:val="28"/>
          <w:szCs w:val="28"/>
          <w:lang w:val="uk-UA"/>
        </w:rPr>
        <w:t xml:space="preserve"> </w:t>
      </w:r>
      <w:r>
        <w:rPr>
          <w:sz w:val="28"/>
          <w:szCs w:val="28"/>
          <w:lang w:val="uk-UA"/>
        </w:rPr>
        <w:t>участі у виконанні</w:t>
      </w:r>
      <w:r w:rsidR="00B67AE1" w:rsidRPr="00B67AE1">
        <w:rPr>
          <w:sz w:val="28"/>
          <w:szCs w:val="28"/>
          <w:lang w:val="uk-UA"/>
        </w:rPr>
        <w:t xml:space="preserve"> управління процесами </w:t>
      </w:r>
      <w:r>
        <w:rPr>
          <w:sz w:val="28"/>
          <w:szCs w:val="28"/>
          <w:lang w:val="uk-UA"/>
        </w:rPr>
        <w:t xml:space="preserve">виробництва </w:t>
      </w:r>
      <w:r w:rsidR="00B67AE1" w:rsidRPr="00B67AE1">
        <w:rPr>
          <w:sz w:val="28"/>
          <w:szCs w:val="28"/>
          <w:lang w:val="uk-UA"/>
        </w:rPr>
        <w:t>та передаванням</w:t>
      </w:r>
      <w:r>
        <w:rPr>
          <w:sz w:val="28"/>
          <w:szCs w:val="28"/>
          <w:lang w:val="uk-UA"/>
        </w:rPr>
        <w:t xml:space="preserve"> його</w:t>
      </w:r>
      <w:r w:rsidR="00B67AE1" w:rsidRPr="00B67AE1">
        <w:rPr>
          <w:sz w:val="28"/>
          <w:szCs w:val="28"/>
          <w:lang w:val="uk-UA"/>
        </w:rPr>
        <w:t xml:space="preserve"> </w:t>
      </w:r>
      <w:r>
        <w:rPr>
          <w:sz w:val="28"/>
          <w:szCs w:val="28"/>
          <w:lang w:val="uk-UA"/>
        </w:rPr>
        <w:t xml:space="preserve">на технічні засоби, а саме автоматичні </w:t>
      </w:r>
      <w:r w:rsidR="00B67AE1" w:rsidRPr="00B67AE1">
        <w:rPr>
          <w:sz w:val="28"/>
          <w:szCs w:val="28"/>
          <w:lang w:val="uk-UA"/>
        </w:rPr>
        <w:t>п</w:t>
      </w:r>
      <w:r>
        <w:rPr>
          <w:sz w:val="28"/>
          <w:szCs w:val="28"/>
          <w:lang w:val="uk-UA"/>
        </w:rPr>
        <w:t>ристрої</w:t>
      </w:r>
      <w:r w:rsidR="00B67AE1" w:rsidRPr="00B67AE1">
        <w:rPr>
          <w:sz w:val="28"/>
          <w:szCs w:val="28"/>
          <w:lang w:val="uk-UA"/>
        </w:rPr>
        <w:t xml:space="preserve"> </w:t>
      </w:r>
      <w:r>
        <w:rPr>
          <w:sz w:val="28"/>
          <w:szCs w:val="28"/>
          <w:lang w:val="uk-UA"/>
        </w:rPr>
        <w:t>та системи – автоматизація виробництва у загальному стані</w:t>
      </w:r>
      <w:r w:rsidR="00B67AE1" w:rsidRPr="00B67AE1">
        <w:rPr>
          <w:sz w:val="28"/>
          <w:szCs w:val="28"/>
          <w:lang w:val="uk-UA"/>
        </w:rPr>
        <w:t>.</w:t>
      </w:r>
    </w:p>
    <w:p w:rsidR="005B5B11" w:rsidRDefault="00B67AE1" w:rsidP="001C5CA9">
      <w:pPr>
        <w:spacing w:line="360" w:lineRule="auto"/>
        <w:ind w:firstLine="539"/>
        <w:jc w:val="both"/>
        <w:rPr>
          <w:sz w:val="28"/>
          <w:szCs w:val="28"/>
          <w:lang w:val="uk-UA"/>
        </w:rPr>
      </w:pPr>
      <w:r w:rsidRPr="00B67AE1">
        <w:rPr>
          <w:sz w:val="28"/>
          <w:szCs w:val="28"/>
          <w:lang w:val="uk-UA"/>
        </w:rPr>
        <w:t xml:space="preserve"> Керування</w:t>
      </w:r>
      <w:r w:rsidR="00FF493D">
        <w:rPr>
          <w:sz w:val="28"/>
          <w:szCs w:val="28"/>
          <w:lang w:val="uk-UA"/>
        </w:rPr>
        <w:t>м називається</w:t>
      </w:r>
      <w:r w:rsidRPr="00B67AE1">
        <w:rPr>
          <w:sz w:val="28"/>
          <w:szCs w:val="28"/>
          <w:lang w:val="uk-UA"/>
        </w:rPr>
        <w:t xml:space="preserve"> цілеспрямована дія</w:t>
      </w:r>
      <w:r w:rsidR="00FF493D">
        <w:rPr>
          <w:sz w:val="28"/>
          <w:szCs w:val="28"/>
          <w:lang w:val="uk-UA"/>
        </w:rPr>
        <w:t xml:space="preserve"> направлена на об'єкт, що забезпечує </w:t>
      </w:r>
      <w:r w:rsidR="00FF493D" w:rsidRPr="00B67AE1">
        <w:rPr>
          <w:sz w:val="28"/>
          <w:szCs w:val="28"/>
          <w:lang w:val="uk-UA"/>
        </w:rPr>
        <w:t>заданий</w:t>
      </w:r>
      <w:r w:rsidR="00FF493D">
        <w:rPr>
          <w:sz w:val="28"/>
          <w:szCs w:val="28"/>
          <w:lang w:val="uk-UA"/>
        </w:rPr>
        <w:t xml:space="preserve"> або оптимальний </w:t>
      </w:r>
      <w:r w:rsidRPr="00B67AE1">
        <w:rPr>
          <w:sz w:val="28"/>
          <w:szCs w:val="28"/>
          <w:lang w:val="uk-UA"/>
        </w:rPr>
        <w:t>режим роботи</w:t>
      </w:r>
      <w:r w:rsidR="00FF493D">
        <w:rPr>
          <w:sz w:val="28"/>
          <w:szCs w:val="28"/>
          <w:lang w:val="uk-UA"/>
        </w:rPr>
        <w:t xml:space="preserve"> цього об’єкта</w:t>
      </w:r>
      <w:r w:rsidRPr="00B67AE1">
        <w:rPr>
          <w:sz w:val="28"/>
          <w:szCs w:val="28"/>
          <w:lang w:val="uk-UA"/>
        </w:rPr>
        <w:t xml:space="preserve">. </w:t>
      </w:r>
    </w:p>
    <w:p w:rsidR="005B5B11" w:rsidRDefault="005B5B11" w:rsidP="001C5CA9">
      <w:pPr>
        <w:spacing w:line="360" w:lineRule="auto"/>
        <w:ind w:firstLine="539"/>
        <w:jc w:val="both"/>
        <w:rPr>
          <w:sz w:val="28"/>
          <w:szCs w:val="28"/>
          <w:lang w:val="uk-UA"/>
        </w:rPr>
      </w:pPr>
      <w:r>
        <w:rPr>
          <w:sz w:val="28"/>
          <w:szCs w:val="28"/>
          <w:lang w:val="uk-UA"/>
        </w:rPr>
        <w:t>Виконання наступних</w:t>
      </w:r>
      <w:r w:rsidR="00B67AE1" w:rsidRPr="00B67AE1">
        <w:rPr>
          <w:sz w:val="28"/>
          <w:szCs w:val="28"/>
          <w:lang w:val="uk-UA"/>
        </w:rPr>
        <w:t xml:space="preserve"> операцій</w:t>
      </w:r>
      <w:r>
        <w:rPr>
          <w:sz w:val="28"/>
          <w:szCs w:val="28"/>
          <w:lang w:val="uk-UA"/>
        </w:rPr>
        <w:t xml:space="preserve"> н</w:t>
      </w:r>
      <w:r w:rsidRPr="00B67AE1">
        <w:rPr>
          <w:sz w:val="28"/>
          <w:szCs w:val="28"/>
          <w:lang w:val="uk-UA"/>
        </w:rPr>
        <w:t>езалежно від</w:t>
      </w:r>
      <w:r>
        <w:rPr>
          <w:sz w:val="28"/>
          <w:szCs w:val="28"/>
          <w:lang w:val="uk-UA"/>
        </w:rPr>
        <w:t xml:space="preserve"> </w:t>
      </w:r>
      <w:r w:rsidRPr="00B67AE1">
        <w:rPr>
          <w:sz w:val="28"/>
          <w:szCs w:val="28"/>
          <w:lang w:val="uk-UA"/>
        </w:rPr>
        <w:t xml:space="preserve">призначення, </w:t>
      </w:r>
      <w:r w:rsidR="001941E9">
        <w:rPr>
          <w:sz w:val="28"/>
          <w:szCs w:val="28"/>
          <w:lang w:val="uk-UA"/>
        </w:rPr>
        <w:t>мети та</w:t>
      </w:r>
      <w:r w:rsidRPr="00B67AE1">
        <w:rPr>
          <w:sz w:val="28"/>
          <w:szCs w:val="28"/>
          <w:lang w:val="uk-UA"/>
        </w:rPr>
        <w:t xml:space="preserve"> структури об'єк</w:t>
      </w:r>
      <w:r>
        <w:rPr>
          <w:sz w:val="28"/>
          <w:szCs w:val="28"/>
          <w:lang w:val="uk-UA"/>
        </w:rPr>
        <w:t>та передбачає процес керування</w:t>
      </w:r>
      <w:r w:rsidR="001941E9">
        <w:rPr>
          <w:sz w:val="28"/>
          <w:szCs w:val="28"/>
          <w:lang w:val="uk-UA"/>
        </w:rPr>
        <w:t>, а саме</w:t>
      </w:r>
      <w:r w:rsidR="00B67AE1" w:rsidRPr="00B67AE1">
        <w:rPr>
          <w:sz w:val="28"/>
          <w:szCs w:val="28"/>
          <w:lang w:val="uk-UA"/>
        </w:rPr>
        <w:t xml:space="preserve">: </w:t>
      </w:r>
    </w:p>
    <w:p w:rsidR="005B5B11" w:rsidRDefault="005B5B11" w:rsidP="001C5CA9">
      <w:pPr>
        <w:spacing w:line="360" w:lineRule="auto"/>
        <w:ind w:firstLine="539"/>
        <w:jc w:val="both"/>
        <w:rPr>
          <w:sz w:val="28"/>
          <w:szCs w:val="28"/>
          <w:lang w:val="uk-UA"/>
        </w:rPr>
      </w:pPr>
      <w:r w:rsidRPr="00853946">
        <w:rPr>
          <w:sz w:val="28"/>
          <w:szCs w:val="28"/>
          <w:lang w:val="uk-UA"/>
        </w:rPr>
        <w:t>-</w:t>
      </w:r>
      <w:r w:rsidR="00B67AE1" w:rsidRPr="00B67AE1">
        <w:rPr>
          <w:sz w:val="28"/>
          <w:szCs w:val="28"/>
          <w:lang w:val="uk-UA"/>
        </w:rPr>
        <w:t xml:space="preserve"> </w:t>
      </w:r>
      <w:r w:rsidR="00853946">
        <w:rPr>
          <w:sz w:val="28"/>
          <w:szCs w:val="28"/>
          <w:lang w:val="uk-UA"/>
        </w:rPr>
        <w:t xml:space="preserve">попереднє </w:t>
      </w:r>
      <w:r w:rsidR="00B67AE1" w:rsidRPr="00B67AE1">
        <w:rPr>
          <w:sz w:val="28"/>
          <w:szCs w:val="28"/>
          <w:lang w:val="uk-UA"/>
        </w:rPr>
        <w:t>опрацювання</w:t>
      </w:r>
      <w:r w:rsidR="00853946">
        <w:rPr>
          <w:sz w:val="28"/>
          <w:szCs w:val="28"/>
          <w:lang w:val="uk-UA"/>
        </w:rPr>
        <w:t xml:space="preserve"> та отримання інформації щодо</w:t>
      </w:r>
      <w:r w:rsidR="00B67AE1" w:rsidRPr="00B67AE1">
        <w:rPr>
          <w:sz w:val="28"/>
          <w:szCs w:val="28"/>
          <w:lang w:val="uk-UA"/>
        </w:rPr>
        <w:t xml:space="preserve"> фактичн</w:t>
      </w:r>
      <w:r w:rsidR="00853946">
        <w:rPr>
          <w:sz w:val="28"/>
          <w:szCs w:val="28"/>
          <w:lang w:val="uk-UA"/>
        </w:rPr>
        <w:t>ого</w:t>
      </w:r>
      <w:r w:rsidR="00B67AE1" w:rsidRPr="00B67AE1">
        <w:rPr>
          <w:sz w:val="28"/>
          <w:szCs w:val="28"/>
          <w:lang w:val="uk-UA"/>
        </w:rPr>
        <w:t xml:space="preserve"> стан</w:t>
      </w:r>
      <w:r w:rsidR="00853946">
        <w:rPr>
          <w:sz w:val="28"/>
          <w:szCs w:val="28"/>
          <w:lang w:val="uk-UA"/>
        </w:rPr>
        <w:t>у</w:t>
      </w:r>
      <w:r w:rsidR="00B67AE1" w:rsidRPr="00B67AE1">
        <w:rPr>
          <w:sz w:val="28"/>
          <w:szCs w:val="28"/>
          <w:lang w:val="uk-UA"/>
        </w:rPr>
        <w:t xml:space="preserve"> об'єкта, навколишнього середовища</w:t>
      </w:r>
      <w:r w:rsidR="00853946">
        <w:rPr>
          <w:sz w:val="28"/>
          <w:szCs w:val="28"/>
          <w:lang w:val="uk-UA"/>
        </w:rPr>
        <w:t xml:space="preserve"> та системи</w:t>
      </w:r>
      <w:r w:rsidR="00B67AE1" w:rsidRPr="00B67AE1">
        <w:rPr>
          <w:sz w:val="28"/>
          <w:szCs w:val="28"/>
          <w:lang w:val="uk-UA"/>
        </w:rPr>
        <w:t xml:space="preserve">; </w:t>
      </w:r>
    </w:p>
    <w:p w:rsidR="005B5B11" w:rsidRDefault="005B5B11" w:rsidP="001C5CA9">
      <w:pPr>
        <w:spacing w:line="360" w:lineRule="auto"/>
        <w:ind w:firstLine="539"/>
        <w:jc w:val="both"/>
        <w:rPr>
          <w:sz w:val="28"/>
          <w:szCs w:val="28"/>
          <w:lang w:val="uk-UA"/>
        </w:rPr>
      </w:pPr>
      <w:r>
        <w:rPr>
          <w:sz w:val="28"/>
          <w:szCs w:val="28"/>
          <w:lang w:val="uk-UA"/>
        </w:rPr>
        <w:t>-</w:t>
      </w:r>
      <w:r w:rsidR="00B67AE1" w:rsidRPr="00B67AE1">
        <w:rPr>
          <w:sz w:val="28"/>
          <w:szCs w:val="28"/>
          <w:lang w:val="uk-UA"/>
        </w:rPr>
        <w:t xml:space="preserve"> порівнянн</w:t>
      </w:r>
      <w:r w:rsidR="00A53161">
        <w:rPr>
          <w:sz w:val="28"/>
          <w:szCs w:val="28"/>
          <w:lang w:val="uk-UA"/>
        </w:rPr>
        <w:t>я даної виробничої ситуації з існуючої</w:t>
      </w:r>
      <w:r w:rsidR="00511D31">
        <w:rPr>
          <w:sz w:val="28"/>
          <w:szCs w:val="28"/>
          <w:lang w:val="uk-UA"/>
        </w:rPr>
        <w:t xml:space="preserve"> та </w:t>
      </w:r>
      <w:r w:rsidR="00511D31" w:rsidRPr="00B67AE1">
        <w:rPr>
          <w:sz w:val="28"/>
          <w:szCs w:val="28"/>
          <w:lang w:val="uk-UA"/>
        </w:rPr>
        <w:t>аналіз отриманої інформації</w:t>
      </w:r>
      <w:r w:rsidR="00B67AE1" w:rsidRPr="00B67AE1">
        <w:rPr>
          <w:sz w:val="28"/>
          <w:szCs w:val="28"/>
          <w:lang w:val="uk-UA"/>
        </w:rPr>
        <w:t xml:space="preserve">; </w:t>
      </w:r>
    </w:p>
    <w:p w:rsidR="005B5B11" w:rsidRDefault="005B5B11" w:rsidP="001C5CA9">
      <w:pPr>
        <w:spacing w:line="360" w:lineRule="auto"/>
        <w:ind w:firstLine="539"/>
        <w:jc w:val="both"/>
        <w:rPr>
          <w:sz w:val="28"/>
          <w:szCs w:val="28"/>
          <w:lang w:val="uk-UA"/>
        </w:rPr>
      </w:pPr>
      <w:r>
        <w:rPr>
          <w:sz w:val="28"/>
          <w:szCs w:val="28"/>
          <w:lang w:val="uk-UA"/>
        </w:rPr>
        <w:t>-</w:t>
      </w:r>
      <w:r w:rsidR="008E29EB">
        <w:rPr>
          <w:sz w:val="28"/>
          <w:szCs w:val="28"/>
          <w:lang w:val="uk-UA"/>
        </w:rPr>
        <w:t xml:space="preserve"> прийняття рішення щодо</w:t>
      </w:r>
      <w:r w:rsidR="00B67AE1" w:rsidRPr="00B67AE1">
        <w:rPr>
          <w:sz w:val="28"/>
          <w:szCs w:val="28"/>
          <w:lang w:val="uk-UA"/>
        </w:rPr>
        <w:t xml:space="preserve"> ді</w:t>
      </w:r>
      <w:r w:rsidR="008E29EB">
        <w:rPr>
          <w:sz w:val="28"/>
          <w:szCs w:val="28"/>
          <w:lang w:val="uk-UA"/>
        </w:rPr>
        <w:t>ї на об’єкт у необхідному</w:t>
      </w:r>
      <w:r w:rsidR="00B67AE1" w:rsidRPr="00B67AE1">
        <w:rPr>
          <w:sz w:val="28"/>
          <w:szCs w:val="28"/>
          <w:lang w:val="uk-UA"/>
        </w:rPr>
        <w:t xml:space="preserve"> напрямку</w:t>
      </w:r>
      <w:r w:rsidR="008E29EB">
        <w:rPr>
          <w:sz w:val="28"/>
          <w:szCs w:val="28"/>
          <w:lang w:val="uk-UA"/>
        </w:rPr>
        <w:t>,</w:t>
      </w:r>
      <w:r w:rsidR="00B67AE1" w:rsidRPr="00B67AE1">
        <w:rPr>
          <w:sz w:val="28"/>
          <w:szCs w:val="28"/>
          <w:lang w:val="uk-UA"/>
        </w:rPr>
        <w:t xml:space="preserve"> оц</w:t>
      </w:r>
      <w:r w:rsidR="008E29EB">
        <w:rPr>
          <w:sz w:val="28"/>
          <w:szCs w:val="28"/>
          <w:lang w:val="uk-UA"/>
        </w:rPr>
        <w:t>інювання можливості реалізації цієї</w:t>
      </w:r>
      <w:r w:rsidR="00B67AE1" w:rsidRPr="00B67AE1">
        <w:rPr>
          <w:sz w:val="28"/>
          <w:szCs w:val="28"/>
          <w:lang w:val="uk-UA"/>
        </w:rPr>
        <w:t xml:space="preserve"> дії; </w:t>
      </w:r>
    </w:p>
    <w:p w:rsidR="005B5B11" w:rsidRDefault="005B5B11" w:rsidP="001C5CA9">
      <w:pPr>
        <w:spacing w:line="360" w:lineRule="auto"/>
        <w:ind w:firstLine="539"/>
        <w:jc w:val="both"/>
        <w:rPr>
          <w:sz w:val="28"/>
          <w:szCs w:val="28"/>
          <w:lang w:val="uk-UA"/>
        </w:rPr>
      </w:pPr>
      <w:r>
        <w:rPr>
          <w:sz w:val="28"/>
          <w:szCs w:val="28"/>
          <w:lang w:val="uk-UA"/>
        </w:rPr>
        <w:t>-</w:t>
      </w:r>
      <w:r w:rsidR="008E29EB">
        <w:rPr>
          <w:sz w:val="28"/>
          <w:szCs w:val="28"/>
          <w:lang w:val="uk-UA"/>
        </w:rPr>
        <w:t xml:space="preserve"> </w:t>
      </w:r>
      <w:r w:rsidR="00B67AE1" w:rsidRPr="00B67AE1">
        <w:rPr>
          <w:sz w:val="28"/>
          <w:szCs w:val="28"/>
          <w:lang w:val="uk-UA"/>
        </w:rPr>
        <w:t>формування дії за допомогою в</w:t>
      </w:r>
      <w:r>
        <w:rPr>
          <w:sz w:val="28"/>
          <w:szCs w:val="28"/>
          <w:lang w:val="uk-UA"/>
        </w:rPr>
        <w:t>ідповідних засобів</w:t>
      </w:r>
      <w:r w:rsidR="008E29EB">
        <w:rPr>
          <w:sz w:val="28"/>
          <w:szCs w:val="28"/>
          <w:lang w:val="uk-UA"/>
        </w:rPr>
        <w:t xml:space="preserve"> техніки, тобто реалізація управління</w:t>
      </w:r>
      <w:r>
        <w:rPr>
          <w:sz w:val="28"/>
          <w:szCs w:val="28"/>
          <w:lang w:val="uk-UA"/>
        </w:rPr>
        <w:t xml:space="preserve">. </w:t>
      </w:r>
    </w:p>
    <w:p w:rsidR="00DF32CF" w:rsidRDefault="008F7074" w:rsidP="001C5CA9">
      <w:pPr>
        <w:spacing w:line="360" w:lineRule="auto"/>
        <w:ind w:firstLine="539"/>
        <w:jc w:val="both"/>
        <w:rPr>
          <w:sz w:val="28"/>
          <w:szCs w:val="28"/>
          <w:lang w:val="uk-UA"/>
        </w:rPr>
      </w:pPr>
      <w:r>
        <w:rPr>
          <w:sz w:val="28"/>
          <w:szCs w:val="28"/>
          <w:lang w:val="uk-UA"/>
        </w:rPr>
        <w:t>С</w:t>
      </w:r>
      <w:r w:rsidR="00B67AE1" w:rsidRPr="00B67AE1">
        <w:rPr>
          <w:sz w:val="28"/>
          <w:szCs w:val="28"/>
          <w:lang w:val="uk-UA"/>
        </w:rPr>
        <w:t>початку</w:t>
      </w:r>
      <w:r>
        <w:rPr>
          <w:sz w:val="28"/>
          <w:szCs w:val="28"/>
          <w:lang w:val="uk-UA"/>
        </w:rPr>
        <w:t xml:space="preserve"> п</w:t>
      </w:r>
      <w:r w:rsidRPr="00B67AE1">
        <w:rPr>
          <w:sz w:val="28"/>
          <w:szCs w:val="28"/>
          <w:lang w:val="uk-UA"/>
        </w:rPr>
        <w:t>ри здійсненні проц</w:t>
      </w:r>
      <w:r>
        <w:rPr>
          <w:sz w:val="28"/>
          <w:szCs w:val="28"/>
          <w:lang w:val="uk-UA"/>
        </w:rPr>
        <w:t>есу керування доводиться</w:t>
      </w:r>
      <w:r w:rsidR="00B67AE1" w:rsidRPr="00B67AE1">
        <w:rPr>
          <w:sz w:val="28"/>
          <w:szCs w:val="28"/>
          <w:lang w:val="uk-UA"/>
        </w:rPr>
        <w:t xml:space="preserve"> </w:t>
      </w:r>
      <w:r>
        <w:rPr>
          <w:sz w:val="28"/>
          <w:szCs w:val="28"/>
          <w:lang w:val="uk-UA"/>
        </w:rPr>
        <w:t>шукати</w:t>
      </w:r>
      <w:r w:rsidR="00B67AE1" w:rsidRPr="00B67AE1">
        <w:rPr>
          <w:sz w:val="28"/>
          <w:szCs w:val="28"/>
          <w:lang w:val="uk-UA"/>
        </w:rPr>
        <w:t xml:space="preserve"> потрібний режим роботи, а потім підтримувати</w:t>
      </w:r>
      <w:r>
        <w:rPr>
          <w:sz w:val="28"/>
          <w:szCs w:val="28"/>
          <w:lang w:val="uk-UA"/>
        </w:rPr>
        <w:t xml:space="preserve"> його</w:t>
      </w:r>
      <w:r w:rsidR="00B67AE1" w:rsidRPr="00B67AE1">
        <w:rPr>
          <w:sz w:val="28"/>
          <w:szCs w:val="28"/>
          <w:lang w:val="uk-UA"/>
        </w:rPr>
        <w:t>. В окремих випадках</w:t>
      </w:r>
      <w:r>
        <w:rPr>
          <w:sz w:val="28"/>
          <w:szCs w:val="28"/>
          <w:lang w:val="uk-UA"/>
        </w:rPr>
        <w:t xml:space="preserve"> </w:t>
      </w:r>
      <w:r w:rsidRPr="00B67AE1">
        <w:rPr>
          <w:sz w:val="28"/>
          <w:szCs w:val="28"/>
          <w:lang w:val="uk-UA"/>
        </w:rPr>
        <w:t>зна</w:t>
      </w:r>
      <w:r>
        <w:rPr>
          <w:sz w:val="28"/>
          <w:szCs w:val="28"/>
          <w:lang w:val="uk-UA"/>
        </w:rPr>
        <w:t xml:space="preserve">чення технологічних параметрів </w:t>
      </w:r>
      <w:r w:rsidRPr="00B67AE1">
        <w:rPr>
          <w:sz w:val="28"/>
          <w:szCs w:val="28"/>
          <w:lang w:val="uk-UA"/>
        </w:rPr>
        <w:t>дають</w:t>
      </w:r>
      <w:r>
        <w:rPr>
          <w:sz w:val="28"/>
          <w:szCs w:val="28"/>
          <w:lang w:val="uk-UA"/>
        </w:rPr>
        <w:t>ся</w:t>
      </w:r>
      <w:r w:rsidRPr="00B67AE1">
        <w:rPr>
          <w:sz w:val="28"/>
          <w:szCs w:val="28"/>
          <w:lang w:val="uk-UA"/>
        </w:rPr>
        <w:t xml:space="preserve"> наперед</w:t>
      </w:r>
      <w:r>
        <w:rPr>
          <w:sz w:val="28"/>
          <w:szCs w:val="28"/>
          <w:lang w:val="uk-UA"/>
        </w:rPr>
        <w:t>, наприклад,</w:t>
      </w:r>
      <w:r w:rsidR="00B67AE1" w:rsidRPr="00B67AE1">
        <w:rPr>
          <w:sz w:val="28"/>
          <w:szCs w:val="28"/>
          <w:lang w:val="uk-UA"/>
        </w:rPr>
        <w:t xml:space="preserve"> для простих об'єктів</w:t>
      </w:r>
      <w:r>
        <w:rPr>
          <w:sz w:val="28"/>
          <w:szCs w:val="28"/>
          <w:lang w:val="uk-UA"/>
        </w:rPr>
        <w:t>.</w:t>
      </w:r>
      <w:r w:rsidR="00B67AE1" w:rsidRPr="00B67AE1">
        <w:rPr>
          <w:sz w:val="28"/>
          <w:szCs w:val="28"/>
          <w:lang w:val="uk-UA"/>
        </w:rPr>
        <w:t xml:space="preserve"> </w:t>
      </w:r>
      <w:r>
        <w:rPr>
          <w:sz w:val="28"/>
          <w:szCs w:val="28"/>
          <w:lang w:val="uk-UA"/>
        </w:rPr>
        <w:t>Т</w:t>
      </w:r>
      <w:r w:rsidR="00B67AE1" w:rsidRPr="00B67AE1">
        <w:rPr>
          <w:sz w:val="28"/>
          <w:szCs w:val="28"/>
          <w:lang w:val="uk-UA"/>
        </w:rPr>
        <w:t>оді системи</w:t>
      </w:r>
      <w:r>
        <w:rPr>
          <w:sz w:val="28"/>
          <w:szCs w:val="28"/>
          <w:lang w:val="uk-UA"/>
        </w:rPr>
        <w:t xml:space="preserve"> мають назву</w:t>
      </w:r>
      <w:r w:rsidR="00B67AE1" w:rsidRPr="00B67AE1">
        <w:rPr>
          <w:sz w:val="28"/>
          <w:szCs w:val="28"/>
          <w:lang w:val="uk-UA"/>
        </w:rPr>
        <w:t xml:space="preserve"> системи автоматичного регулюванн</w:t>
      </w:r>
      <w:r w:rsidR="00DF32CF">
        <w:rPr>
          <w:sz w:val="28"/>
          <w:szCs w:val="28"/>
          <w:lang w:val="uk-UA"/>
        </w:rPr>
        <w:t xml:space="preserve">я (CAP). Сучасні </w:t>
      </w:r>
      <w:r w:rsidR="00DF32CF" w:rsidRPr="00B67AE1">
        <w:rPr>
          <w:sz w:val="28"/>
          <w:szCs w:val="28"/>
          <w:lang w:val="uk-UA"/>
        </w:rPr>
        <w:t>автоматизовані</w:t>
      </w:r>
      <w:r w:rsidR="00DF32CF">
        <w:rPr>
          <w:sz w:val="28"/>
          <w:szCs w:val="28"/>
          <w:lang w:val="uk-UA"/>
        </w:rPr>
        <w:t xml:space="preserve"> та автоматичні </w:t>
      </w:r>
      <w:r w:rsidR="00B67AE1" w:rsidRPr="00B67AE1">
        <w:rPr>
          <w:sz w:val="28"/>
          <w:szCs w:val="28"/>
          <w:lang w:val="uk-UA"/>
        </w:rPr>
        <w:t>системи є розподіленими</w:t>
      </w:r>
      <w:r w:rsidR="00DF32CF">
        <w:rPr>
          <w:sz w:val="28"/>
          <w:szCs w:val="28"/>
          <w:lang w:val="uk-UA"/>
        </w:rPr>
        <w:t xml:space="preserve"> </w:t>
      </w:r>
      <w:r w:rsidR="00DF32CF" w:rsidRPr="00B67AE1">
        <w:rPr>
          <w:sz w:val="28"/>
          <w:szCs w:val="28"/>
          <w:lang w:val="uk-UA"/>
        </w:rPr>
        <w:t>за своєю структурою</w:t>
      </w:r>
      <w:r w:rsidR="00B67AE1" w:rsidRPr="00B67AE1">
        <w:rPr>
          <w:sz w:val="28"/>
          <w:szCs w:val="28"/>
          <w:lang w:val="uk-UA"/>
        </w:rPr>
        <w:t xml:space="preserve"> і </w:t>
      </w:r>
      <w:r w:rsidR="00B67AE1" w:rsidRPr="00B67AE1">
        <w:rPr>
          <w:sz w:val="28"/>
          <w:szCs w:val="28"/>
          <w:lang w:val="uk-UA"/>
        </w:rPr>
        <w:lastRenderedPageBreak/>
        <w:t>базуються на мережевих технологіях із використанням мікропроцесорних засобів.</w:t>
      </w:r>
    </w:p>
    <w:p w:rsidR="009942C3" w:rsidRDefault="00F87402" w:rsidP="001C5CA9">
      <w:pPr>
        <w:spacing w:line="360" w:lineRule="auto"/>
        <w:ind w:firstLine="539"/>
        <w:jc w:val="both"/>
        <w:rPr>
          <w:sz w:val="28"/>
          <w:szCs w:val="28"/>
          <w:lang w:val="uk-UA"/>
        </w:rPr>
      </w:pPr>
      <w:r>
        <w:rPr>
          <w:sz w:val="28"/>
          <w:szCs w:val="28"/>
          <w:lang w:val="uk-UA"/>
        </w:rPr>
        <w:t xml:space="preserve">  У</w:t>
      </w:r>
      <w:r w:rsidR="00B67AE1" w:rsidRPr="00B67AE1">
        <w:rPr>
          <w:sz w:val="28"/>
          <w:szCs w:val="28"/>
          <w:lang w:val="uk-UA"/>
        </w:rPr>
        <w:t xml:space="preserve"> складні комп'ютерно</w:t>
      </w:r>
      <w:r w:rsidR="009942C3">
        <w:rPr>
          <w:sz w:val="28"/>
          <w:szCs w:val="28"/>
          <w:lang w:val="uk-UA"/>
        </w:rPr>
        <w:t>-</w:t>
      </w:r>
      <w:r w:rsidR="00B67AE1" w:rsidRPr="00B67AE1">
        <w:rPr>
          <w:sz w:val="28"/>
          <w:szCs w:val="28"/>
          <w:lang w:val="uk-UA"/>
        </w:rPr>
        <w:t>інтегровані системи</w:t>
      </w:r>
      <w:r>
        <w:rPr>
          <w:sz w:val="28"/>
          <w:szCs w:val="28"/>
          <w:lang w:val="uk-UA"/>
        </w:rPr>
        <w:t xml:space="preserve"> об'єднуються с</w:t>
      </w:r>
      <w:r w:rsidRPr="00F87402">
        <w:rPr>
          <w:sz w:val="28"/>
          <w:szCs w:val="28"/>
          <w:lang w:val="uk-UA"/>
        </w:rPr>
        <w:t>учасні</w:t>
      </w:r>
      <w:r w:rsidRPr="00B67AE1">
        <w:rPr>
          <w:sz w:val="28"/>
          <w:szCs w:val="28"/>
          <w:lang w:val="uk-UA"/>
        </w:rPr>
        <w:t xml:space="preserve"> сист</w:t>
      </w:r>
      <w:r>
        <w:rPr>
          <w:sz w:val="28"/>
          <w:szCs w:val="28"/>
          <w:lang w:val="uk-UA"/>
        </w:rPr>
        <w:t>еми автоматизації</w:t>
      </w:r>
      <w:r w:rsidR="00B67AE1" w:rsidRPr="00B67AE1">
        <w:rPr>
          <w:sz w:val="28"/>
          <w:szCs w:val="28"/>
          <w:lang w:val="uk-UA"/>
        </w:rPr>
        <w:t xml:space="preserve">. </w:t>
      </w:r>
      <w:r>
        <w:rPr>
          <w:sz w:val="28"/>
          <w:szCs w:val="28"/>
          <w:lang w:val="uk-UA"/>
        </w:rPr>
        <w:t>С</w:t>
      </w:r>
      <w:r w:rsidR="00B67AE1" w:rsidRPr="00B67AE1">
        <w:rPr>
          <w:sz w:val="28"/>
          <w:szCs w:val="28"/>
          <w:lang w:val="uk-UA"/>
        </w:rPr>
        <w:t>укупність</w:t>
      </w:r>
      <w:r>
        <w:rPr>
          <w:sz w:val="28"/>
          <w:szCs w:val="28"/>
          <w:lang w:val="uk-UA"/>
        </w:rPr>
        <w:t xml:space="preserve"> </w:t>
      </w:r>
      <w:r w:rsidRPr="00B67AE1">
        <w:rPr>
          <w:sz w:val="28"/>
          <w:szCs w:val="28"/>
          <w:lang w:val="uk-UA"/>
        </w:rPr>
        <w:t xml:space="preserve"> взаємодіючих</w:t>
      </w:r>
      <w:r>
        <w:rPr>
          <w:sz w:val="28"/>
          <w:szCs w:val="28"/>
          <w:lang w:val="uk-UA"/>
        </w:rPr>
        <w:t xml:space="preserve"> і</w:t>
      </w:r>
      <w:r w:rsidR="00B67AE1" w:rsidRPr="00B67AE1">
        <w:rPr>
          <w:sz w:val="28"/>
          <w:szCs w:val="28"/>
          <w:lang w:val="uk-UA"/>
        </w:rPr>
        <w:t xml:space="preserve"> взаємопов'язаних елементів у </w:t>
      </w:r>
      <w:r>
        <w:rPr>
          <w:sz w:val="28"/>
          <w:szCs w:val="28"/>
          <w:lang w:val="uk-UA"/>
        </w:rPr>
        <w:t>системах призначена для досягнення визначених</w:t>
      </w:r>
      <w:r w:rsidR="00B67AE1" w:rsidRPr="00B67AE1">
        <w:rPr>
          <w:sz w:val="28"/>
          <w:szCs w:val="28"/>
          <w:lang w:val="uk-UA"/>
        </w:rPr>
        <w:t xml:space="preserve"> цілей,</w:t>
      </w:r>
      <w:r>
        <w:rPr>
          <w:sz w:val="28"/>
          <w:szCs w:val="28"/>
          <w:lang w:val="uk-UA"/>
        </w:rPr>
        <w:t xml:space="preserve"> а</w:t>
      </w:r>
      <w:r w:rsidR="00B67AE1" w:rsidRPr="00B67AE1">
        <w:rPr>
          <w:sz w:val="28"/>
          <w:szCs w:val="28"/>
          <w:lang w:val="uk-UA"/>
        </w:rPr>
        <w:t xml:space="preserve"> </w:t>
      </w:r>
      <w:r w:rsidRPr="00B67AE1">
        <w:rPr>
          <w:sz w:val="28"/>
          <w:szCs w:val="28"/>
          <w:lang w:val="uk-UA"/>
        </w:rPr>
        <w:t xml:space="preserve">характери </w:t>
      </w:r>
      <w:proofErr w:type="spellStart"/>
      <w:r w:rsidRPr="00B67AE1">
        <w:rPr>
          <w:sz w:val="28"/>
          <w:szCs w:val="28"/>
          <w:lang w:val="uk-UA"/>
        </w:rPr>
        <w:t>зв'язків</w:t>
      </w:r>
      <w:proofErr w:type="spellEnd"/>
      <w:r>
        <w:rPr>
          <w:sz w:val="28"/>
          <w:szCs w:val="28"/>
          <w:lang w:val="uk-UA"/>
        </w:rPr>
        <w:t xml:space="preserve"> між</w:t>
      </w:r>
      <w:r w:rsidRPr="00B67AE1">
        <w:rPr>
          <w:sz w:val="28"/>
          <w:szCs w:val="28"/>
          <w:lang w:val="uk-UA"/>
        </w:rPr>
        <w:t xml:space="preserve"> елемент</w:t>
      </w:r>
      <w:r>
        <w:rPr>
          <w:sz w:val="28"/>
          <w:szCs w:val="28"/>
          <w:lang w:val="uk-UA"/>
        </w:rPr>
        <w:t>ами та їх сукупність</w:t>
      </w:r>
      <w:r w:rsidR="00B67AE1" w:rsidRPr="00B67AE1">
        <w:rPr>
          <w:sz w:val="28"/>
          <w:szCs w:val="28"/>
          <w:lang w:val="uk-UA"/>
        </w:rPr>
        <w:t xml:space="preserve"> в</w:t>
      </w:r>
      <w:r>
        <w:rPr>
          <w:sz w:val="28"/>
          <w:szCs w:val="28"/>
          <w:lang w:val="uk-UA"/>
        </w:rPr>
        <w:t>изначаються структурою. В</w:t>
      </w:r>
      <w:r w:rsidRPr="00B67AE1">
        <w:rPr>
          <w:sz w:val="28"/>
          <w:szCs w:val="28"/>
          <w:lang w:val="uk-UA"/>
        </w:rPr>
        <w:t xml:space="preserve">иділяють </w:t>
      </w:r>
      <w:r>
        <w:rPr>
          <w:sz w:val="28"/>
          <w:szCs w:val="28"/>
          <w:lang w:val="uk-UA"/>
        </w:rPr>
        <w:t xml:space="preserve">наступні </w:t>
      </w:r>
      <w:r w:rsidRPr="00B67AE1">
        <w:rPr>
          <w:sz w:val="28"/>
          <w:szCs w:val="28"/>
          <w:lang w:val="uk-UA"/>
        </w:rPr>
        <w:t>структури</w:t>
      </w:r>
      <w:r>
        <w:rPr>
          <w:sz w:val="28"/>
          <w:szCs w:val="28"/>
          <w:lang w:val="uk-UA"/>
        </w:rPr>
        <w:t xml:space="preserve"> </w:t>
      </w:r>
      <w:r w:rsidRPr="00B67AE1">
        <w:rPr>
          <w:sz w:val="28"/>
          <w:szCs w:val="28"/>
          <w:lang w:val="uk-UA"/>
        </w:rPr>
        <w:t xml:space="preserve">систем автоматизації </w:t>
      </w:r>
      <w:r>
        <w:rPr>
          <w:sz w:val="28"/>
          <w:szCs w:val="28"/>
          <w:lang w:val="uk-UA"/>
        </w:rPr>
        <w:t>п</w:t>
      </w:r>
      <w:r w:rsidR="00B67AE1" w:rsidRPr="00B67AE1">
        <w:rPr>
          <w:sz w:val="28"/>
          <w:szCs w:val="28"/>
          <w:lang w:val="uk-UA"/>
        </w:rPr>
        <w:t xml:space="preserve">ри </w:t>
      </w:r>
      <w:r>
        <w:rPr>
          <w:sz w:val="28"/>
          <w:szCs w:val="28"/>
          <w:lang w:val="uk-UA"/>
        </w:rPr>
        <w:t xml:space="preserve"> їх </w:t>
      </w:r>
      <w:r w:rsidR="00B67AE1" w:rsidRPr="00B67AE1">
        <w:rPr>
          <w:sz w:val="28"/>
          <w:szCs w:val="28"/>
          <w:lang w:val="uk-UA"/>
        </w:rPr>
        <w:t xml:space="preserve">створенні </w:t>
      </w:r>
      <w:r>
        <w:rPr>
          <w:sz w:val="28"/>
          <w:szCs w:val="28"/>
          <w:lang w:val="uk-UA"/>
        </w:rPr>
        <w:t>та</w:t>
      </w:r>
      <w:r w:rsidR="00B67AE1" w:rsidRPr="00B67AE1">
        <w:rPr>
          <w:sz w:val="28"/>
          <w:szCs w:val="28"/>
          <w:lang w:val="uk-UA"/>
        </w:rPr>
        <w:t xml:space="preserve"> аналізі: </w:t>
      </w:r>
    </w:p>
    <w:p w:rsidR="009942C3" w:rsidRDefault="00F87402" w:rsidP="001C5CA9">
      <w:pPr>
        <w:spacing w:line="360" w:lineRule="auto"/>
        <w:ind w:firstLine="539"/>
        <w:jc w:val="both"/>
        <w:rPr>
          <w:sz w:val="28"/>
          <w:szCs w:val="28"/>
          <w:lang w:val="uk-UA"/>
        </w:rPr>
      </w:pPr>
      <w:r>
        <w:rPr>
          <w:sz w:val="28"/>
          <w:szCs w:val="28"/>
          <w:lang w:val="uk-UA"/>
        </w:rPr>
        <w:t xml:space="preserve">1) </w:t>
      </w:r>
      <w:r w:rsidR="00B67AE1" w:rsidRPr="00B67AE1">
        <w:rPr>
          <w:sz w:val="28"/>
          <w:szCs w:val="28"/>
          <w:lang w:val="uk-UA"/>
        </w:rPr>
        <w:t>сукупність части</w:t>
      </w:r>
      <w:r>
        <w:rPr>
          <w:sz w:val="28"/>
          <w:szCs w:val="28"/>
          <w:lang w:val="uk-UA"/>
        </w:rPr>
        <w:t>н для здійснення окремих функцій, а саме</w:t>
      </w:r>
      <w:r w:rsidR="00B67AE1" w:rsidRPr="00B67AE1">
        <w:rPr>
          <w:sz w:val="28"/>
          <w:szCs w:val="28"/>
          <w:lang w:val="uk-UA"/>
        </w:rPr>
        <w:t xml:space="preserve"> отримання інформації, її </w:t>
      </w:r>
      <w:r w:rsidRPr="00B67AE1">
        <w:rPr>
          <w:sz w:val="28"/>
          <w:szCs w:val="28"/>
          <w:lang w:val="uk-UA"/>
        </w:rPr>
        <w:t xml:space="preserve">передавання </w:t>
      </w:r>
      <w:r>
        <w:rPr>
          <w:sz w:val="28"/>
          <w:szCs w:val="28"/>
          <w:lang w:val="uk-UA"/>
        </w:rPr>
        <w:t xml:space="preserve">та </w:t>
      </w:r>
      <w:r w:rsidR="00B67AE1" w:rsidRPr="00B67AE1">
        <w:rPr>
          <w:sz w:val="28"/>
          <w:szCs w:val="28"/>
          <w:lang w:val="uk-UA"/>
        </w:rPr>
        <w:t>опрацювання, та інші</w:t>
      </w:r>
      <w:r>
        <w:rPr>
          <w:sz w:val="28"/>
          <w:szCs w:val="28"/>
          <w:lang w:val="uk-UA"/>
        </w:rPr>
        <w:t xml:space="preserve"> – функціональна структура</w:t>
      </w:r>
      <w:r w:rsidR="00B67AE1" w:rsidRPr="00B67AE1">
        <w:rPr>
          <w:sz w:val="28"/>
          <w:szCs w:val="28"/>
          <w:lang w:val="uk-UA"/>
        </w:rPr>
        <w:t>;</w:t>
      </w:r>
    </w:p>
    <w:p w:rsidR="009942C3" w:rsidRDefault="00F87402" w:rsidP="001C5CA9">
      <w:pPr>
        <w:spacing w:line="360" w:lineRule="auto"/>
        <w:ind w:firstLine="539"/>
        <w:jc w:val="both"/>
        <w:rPr>
          <w:sz w:val="28"/>
          <w:szCs w:val="28"/>
          <w:lang w:val="uk-UA"/>
        </w:rPr>
      </w:pPr>
      <w:r>
        <w:rPr>
          <w:sz w:val="28"/>
          <w:szCs w:val="28"/>
          <w:lang w:val="uk-UA"/>
        </w:rPr>
        <w:t>2)</w:t>
      </w:r>
      <w:r w:rsidR="00B67AE1" w:rsidRPr="00B67AE1">
        <w:rPr>
          <w:sz w:val="28"/>
          <w:szCs w:val="28"/>
          <w:lang w:val="uk-UA"/>
        </w:rPr>
        <w:t xml:space="preserve"> сукупність частин для виконання </w:t>
      </w:r>
      <w:r>
        <w:rPr>
          <w:sz w:val="28"/>
          <w:szCs w:val="28"/>
          <w:lang w:val="uk-UA"/>
        </w:rPr>
        <w:t>необхідних</w:t>
      </w:r>
      <w:r w:rsidR="00B67AE1" w:rsidRPr="00B67AE1">
        <w:rPr>
          <w:sz w:val="28"/>
          <w:szCs w:val="28"/>
          <w:lang w:val="uk-UA"/>
        </w:rPr>
        <w:t xml:space="preserve"> алгоритмів опрацювання інформації</w:t>
      </w:r>
      <w:r>
        <w:rPr>
          <w:sz w:val="28"/>
          <w:szCs w:val="28"/>
          <w:lang w:val="uk-UA"/>
        </w:rPr>
        <w:t xml:space="preserve"> – алгоритмічна структура</w:t>
      </w:r>
      <w:r w:rsidR="00B67AE1" w:rsidRPr="00B67AE1">
        <w:rPr>
          <w:sz w:val="28"/>
          <w:szCs w:val="28"/>
          <w:lang w:val="uk-UA"/>
        </w:rPr>
        <w:t xml:space="preserve">; </w:t>
      </w:r>
    </w:p>
    <w:p w:rsidR="009942C3" w:rsidRDefault="00F87402" w:rsidP="001C5CA9">
      <w:pPr>
        <w:spacing w:line="360" w:lineRule="auto"/>
        <w:ind w:firstLine="539"/>
        <w:jc w:val="both"/>
        <w:rPr>
          <w:sz w:val="28"/>
          <w:szCs w:val="28"/>
          <w:lang w:val="uk-UA"/>
        </w:rPr>
      </w:pPr>
      <w:r>
        <w:rPr>
          <w:sz w:val="28"/>
          <w:szCs w:val="28"/>
          <w:lang w:val="uk-UA"/>
        </w:rPr>
        <w:t xml:space="preserve">3) </w:t>
      </w:r>
      <w:r w:rsidR="00B67AE1" w:rsidRPr="00B67AE1">
        <w:rPr>
          <w:sz w:val="28"/>
          <w:szCs w:val="28"/>
          <w:lang w:val="uk-UA"/>
        </w:rPr>
        <w:t xml:space="preserve">сукупність </w:t>
      </w:r>
      <w:r>
        <w:rPr>
          <w:sz w:val="28"/>
          <w:szCs w:val="28"/>
          <w:lang w:val="uk-UA"/>
        </w:rPr>
        <w:t>певних технічних засобів в</w:t>
      </w:r>
      <w:r w:rsidR="00B67AE1" w:rsidRPr="00B67AE1">
        <w:rPr>
          <w:sz w:val="28"/>
          <w:szCs w:val="28"/>
          <w:lang w:val="uk-UA"/>
        </w:rPr>
        <w:t>ідображення функціональної та алгоритмічної структур</w:t>
      </w:r>
      <w:r>
        <w:rPr>
          <w:sz w:val="28"/>
          <w:szCs w:val="28"/>
          <w:lang w:val="uk-UA"/>
        </w:rPr>
        <w:t xml:space="preserve"> – </w:t>
      </w:r>
      <w:r w:rsidRPr="00B67AE1">
        <w:rPr>
          <w:sz w:val="28"/>
          <w:szCs w:val="28"/>
          <w:lang w:val="uk-UA"/>
        </w:rPr>
        <w:t>технічн</w:t>
      </w:r>
      <w:r>
        <w:rPr>
          <w:sz w:val="28"/>
          <w:szCs w:val="28"/>
          <w:lang w:val="uk-UA"/>
        </w:rPr>
        <w:t>а структура</w:t>
      </w:r>
      <w:r w:rsidR="00B67AE1" w:rsidRPr="00B67AE1">
        <w:rPr>
          <w:sz w:val="28"/>
          <w:szCs w:val="28"/>
          <w:lang w:val="uk-UA"/>
        </w:rPr>
        <w:t>.</w:t>
      </w:r>
    </w:p>
    <w:p w:rsidR="009942C3" w:rsidRDefault="00B67AE1" w:rsidP="001C5CA9">
      <w:pPr>
        <w:spacing w:line="360" w:lineRule="auto"/>
        <w:ind w:firstLine="539"/>
        <w:jc w:val="both"/>
        <w:rPr>
          <w:sz w:val="28"/>
          <w:szCs w:val="28"/>
          <w:lang w:val="uk-UA"/>
        </w:rPr>
      </w:pPr>
      <w:r w:rsidRPr="00B67AE1">
        <w:rPr>
          <w:sz w:val="28"/>
          <w:szCs w:val="28"/>
          <w:lang w:val="uk-UA"/>
        </w:rPr>
        <w:t xml:space="preserve"> </w:t>
      </w:r>
      <w:r w:rsidR="00F87402">
        <w:rPr>
          <w:sz w:val="28"/>
          <w:szCs w:val="28"/>
          <w:lang w:val="uk-UA"/>
        </w:rPr>
        <w:t xml:space="preserve">В </w:t>
      </w:r>
      <w:r w:rsidRPr="00B67AE1">
        <w:rPr>
          <w:sz w:val="28"/>
          <w:szCs w:val="28"/>
          <w:lang w:val="uk-UA"/>
        </w:rPr>
        <w:t xml:space="preserve">автоматизації </w:t>
      </w:r>
      <w:r w:rsidR="00F87402">
        <w:rPr>
          <w:sz w:val="28"/>
          <w:szCs w:val="28"/>
          <w:lang w:val="uk-UA"/>
        </w:rPr>
        <w:t>о</w:t>
      </w:r>
      <w:r w:rsidR="00F87402" w:rsidRPr="00B67AE1">
        <w:rPr>
          <w:sz w:val="28"/>
          <w:szCs w:val="28"/>
          <w:lang w:val="uk-UA"/>
        </w:rPr>
        <w:t xml:space="preserve">сновні переваги </w:t>
      </w:r>
      <w:r w:rsidR="00F87402">
        <w:rPr>
          <w:sz w:val="28"/>
          <w:szCs w:val="28"/>
          <w:lang w:val="uk-UA"/>
        </w:rPr>
        <w:t>полягають у забезпеченні</w:t>
      </w:r>
      <w:r w:rsidRPr="00B67AE1">
        <w:rPr>
          <w:sz w:val="28"/>
          <w:szCs w:val="28"/>
          <w:lang w:val="uk-UA"/>
        </w:rPr>
        <w:t>:</w:t>
      </w:r>
    </w:p>
    <w:p w:rsidR="009942C3" w:rsidRDefault="00B67AE1" w:rsidP="001C5CA9">
      <w:pPr>
        <w:spacing w:line="360" w:lineRule="auto"/>
        <w:ind w:firstLine="539"/>
        <w:jc w:val="both"/>
        <w:rPr>
          <w:sz w:val="28"/>
          <w:szCs w:val="28"/>
          <w:lang w:val="uk-UA"/>
        </w:rPr>
      </w:pPr>
      <w:r w:rsidRPr="00B67AE1">
        <w:rPr>
          <w:sz w:val="28"/>
          <w:szCs w:val="28"/>
          <w:lang w:val="uk-UA"/>
        </w:rPr>
        <w:t xml:space="preserve">- </w:t>
      </w:r>
      <w:r w:rsidR="00C80655" w:rsidRPr="00B67AE1">
        <w:rPr>
          <w:sz w:val="28"/>
          <w:szCs w:val="28"/>
          <w:lang w:val="uk-UA"/>
        </w:rPr>
        <w:t>поліпшення умов праці</w:t>
      </w:r>
      <w:r w:rsidR="00C80655">
        <w:rPr>
          <w:sz w:val="28"/>
          <w:szCs w:val="28"/>
          <w:lang w:val="uk-UA"/>
        </w:rPr>
        <w:t>, а також</w:t>
      </w:r>
      <w:r w:rsidR="00C80655" w:rsidRPr="00B67AE1">
        <w:rPr>
          <w:sz w:val="28"/>
          <w:szCs w:val="28"/>
          <w:lang w:val="uk-UA"/>
        </w:rPr>
        <w:t xml:space="preserve"> </w:t>
      </w:r>
      <w:r w:rsidRPr="00B67AE1">
        <w:rPr>
          <w:sz w:val="28"/>
          <w:szCs w:val="28"/>
          <w:lang w:val="uk-UA"/>
        </w:rPr>
        <w:t xml:space="preserve">зростання продуктивності; </w:t>
      </w:r>
    </w:p>
    <w:p w:rsidR="009942C3" w:rsidRDefault="00B67AE1" w:rsidP="001C5CA9">
      <w:pPr>
        <w:spacing w:line="360" w:lineRule="auto"/>
        <w:ind w:firstLine="539"/>
        <w:jc w:val="both"/>
        <w:rPr>
          <w:sz w:val="28"/>
          <w:szCs w:val="28"/>
          <w:lang w:val="uk-UA"/>
        </w:rPr>
      </w:pPr>
      <w:r w:rsidRPr="00B67AE1">
        <w:rPr>
          <w:sz w:val="28"/>
          <w:szCs w:val="28"/>
          <w:lang w:val="uk-UA"/>
        </w:rPr>
        <w:t>- вико</w:t>
      </w:r>
      <w:r w:rsidR="00C80655">
        <w:rPr>
          <w:sz w:val="28"/>
          <w:szCs w:val="28"/>
          <w:lang w:val="uk-UA"/>
        </w:rPr>
        <w:t xml:space="preserve">нання робіт у </w:t>
      </w:r>
      <w:r w:rsidR="00C80655" w:rsidRPr="00B67AE1">
        <w:rPr>
          <w:sz w:val="28"/>
          <w:szCs w:val="28"/>
          <w:lang w:val="uk-UA"/>
        </w:rPr>
        <w:t xml:space="preserve"> недоступних </w:t>
      </w:r>
      <w:r w:rsidR="00C80655">
        <w:rPr>
          <w:sz w:val="28"/>
          <w:szCs w:val="28"/>
          <w:lang w:val="uk-UA"/>
        </w:rPr>
        <w:t xml:space="preserve">та важкодоступних </w:t>
      </w:r>
      <w:r w:rsidRPr="00B67AE1">
        <w:rPr>
          <w:sz w:val="28"/>
          <w:szCs w:val="28"/>
          <w:lang w:val="uk-UA"/>
        </w:rPr>
        <w:t>для людини сферах (</w:t>
      </w:r>
      <w:r w:rsidR="00C80655" w:rsidRPr="00B67AE1">
        <w:rPr>
          <w:sz w:val="28"/>
          <w:szCs w:val="28"/>
          <w:lang w:val="uk-UA"/>
        </w:rPr>
        <w:t xml:space="preserve">космос, </w:t>
      </w:r>
      <w:r w:rsidRPr="00B67AE1">
        <w:rPr>
          <w:sz w:val="28"/>
          <w:szCs w:val="28"/>
          <w:lang w:val="uk-UA"/>
        </w:rPr>
        <w:t xml:space="preserve">радіоактивні зони, окремі види металургійного та інших виробництв); </w:t>
      </w:r>
    </w:p>
    <w:p w:rsidR="009942C3" w:rsidRDefault="009942C3" w:rsidP="001C5CA9">
      <w:pPr>
        <w:spacing w:line="360" w:lineRule="auto"/>
        <w:ind w:firstLine="539"/>
        <w:jc w:val="both"/>
        <w:rPr>
          <w:sz w:val="28"/>
          <w:szCs w:val="28"/>
          <w:lang w:val="uk-UA"/>
        </w:rPr>
      </w:pPr>
      <w:r>
        <w:rPr>
          <w:sz w:val="28"/>
          <w:szCs w:val="28"/>
          <w:lang w:val="uk-UA"/>
        </w:rPr>
        <w:t xml:space="preserve">- </w:t>
      </w:r>
      <w:r w:rsidR="00B67AE1" w:rsidRPr="00B67AE1">
        <w:rPr>
          <w:sz w:val="28"/>
          <w:szCs w:val="28"/>
          <w:lang w:val="uk-UA"/>
        </w:rPr>
        <w:t>пі</w:t>
      </w:r>
      <w:r w:rsidR="00C80655">
        <w:rPr>
          <w:sz w:val="28"/>
          <w:szCs w:val="28"/>
          <w:lang w:val="uk-UA"/>
        </w:rPr>
        <w:t xml:space="preserve">двищення </w:t>
      </w:r>
      <w:r w:rsidR="00C80655" w:rsidRPr="00B67AE1">
        <w:rPr>
          <w:sz w:val="28"/>
          <w:szCs w:val="28"/>
          <w:lang w:val="uk-UA"/>
        </w:rPr>
        <w:t>якості</w:t>
      </w:r>
      <w:r w:rsidR="00C80655">
        <w:rPr>
          <w:sz w:val="28"/>
          <w:szCs w:val="28"/>
          <w:lang w:val="uk-UA"/>
        </w:rPr>
        <w:t xml:space="preserve"> та точності </w:t>
      </w:r>
      <w:r w:rsidR="00B67AE1" w:rsidRPr="00B67AE1">
        <w:rPr>
          <w:sz w:val="28"/>
          <w:szCs w:val="28"/>
          <w:lang w:val="uk-UA"/>
        </w:rPr>
        <w:t xml:space="preserve">технологічних процесів </w:t>
      </w:r>
      <w:r w:rsidR="00C80655">
        <w:rPr>
          <w:sz w:val="28"/>
          <w:szCs w:val="28"/>
          <w:lang w:val="uk-UA"/>
        </w:rPr>
        <w:t>і</w:t>
      </w:r>
      <w:r w:rsidR="00B67AE1" w:rsidRPr="00B67AE1">
        <w:rPr>
          <w:sz w:val="28"/>
          <w:szCs w:val="28"/>
          <w:lang w:val="uk-UA"/>
        </w:rPr>
        <w:t xml:space="preserve"> відповідних виробів; </w:t>
      </w:r>
    </w:p>
    <w:p w:rsidR="009942C3" w:rsidRDefault="00B67AE1" w:rsidP="001C5CA9">
      <w:pPr>
        <w:spacing w:line="360" w:lineRule="auto"/>
        <w:ind w:firstLine="539"/>
        <w:jc w:val="both"/>
        <w:rPr>
          <w:sz w:val="28"/>
          <w:szCs w:val="28"/>
          <w:lang w:val="uk-UA"/>
        </w:rPr>
      </w:pPr>
      <w:r w:rsidRPr="00B67AE1">
        <w:rPr>
          <w:sz w:val="28"/>
          <w:szCs w:val="28"/>
          <w:lang w:val="uk-UA"/>
        </w:rPr>
        <w:t xml:space="preserve">- зростання </w:t>
      </w:r>
      <w:r w:rsidR="00C80655" w:rsidRPr="00B67AE1">
        <w:rPr>
          <w:sz w:val="28"/>
          <w:szCs w:val="28"/>
          <w:lang w:val="uk-UA"/>
        </w:rPr>
        <w:t xml:space="preserve">техніко-економічних показників, </w:t>
      </w:r>
      <w:r w:rsidRPr="00B67AE1">
        <w:rPr>
          <w:sz w:val="28"/>
          <w:szCs w:val="28"/>
          <w:lang w:val="uk-UA"/>
        </w:rPr>
        <w:t xml:space="preserve">надійності, </w:t>
      </w:r>
      <w:r w:rsidR="00C80655" w:rsidRPr="00B67AE1">
        <w:rPr>
          <w:sz w:val="28"/>
          <w:szCs w:val="28"/>
          <w:lang w:val="uk-UA"/>
        </w:rPr>
        <w:t xml:space="preserve">кваліфікації обслуговуючого персоналу </w:t>
      </w:r>
      <w:r w:rsidR="00C80655">
        <w:rPr>
          <w:sz w:val="28"/>
          <w:szCs w:val="28"/>
          <w:lang w:val="uk-UA"/>
        </w:rPr>
        <w:t xml:space="preserve">та </w:t>
      </w:r>
      <w:r w:rsidRPr="00B67AE1">
        <w:rPr>
          <w:sz w:val="28"/>
          <w:szCs w:val="28"/>
          <w:lang w:val="uk-UA"/>
        </w:rPr>
        <w:t xml:space="preserve">загальної культури виробництва. </w:t>
      </w:r>
    </w:p>
    <w:p w:rsidR="00C80655" w:rsidRDefault="00C80655" w:rsidP="001C5CA9">
      <w:pPr>
        <w:spacing w:line="360" w:lineRule="auto"/>
        <w:ind w:firstLine="539"/>
        <w:jc w:val="both"/>
        <w:rPr>
          <w:sz w:val="28"/>
          <w:szCs w:val="28"/>
          <w:lang w:val="uk-UA"/>
        </w:rPr>
      </w:pPr>
      <w:r>
        <w:rPr>
          <w:sz w:val="28"/>
          <w:szCs w:val="28"/>
          <w:lang w:val="uk-UA"/>
        </w:rPr>
        <w:t>З</w:t>
      </w:r>
      <w:r w:rsidR="00B67AE1" w:rsidRPr="00B67AE1">
        <w:rPr>
          <w:sz w:val="28"/>
          <w:szCs w:val="28"/>
          <w:lang w:val="uk-UA"/>
        </w:rPr>
        <w:t xml:space="preserve">а допомогою автоматичних пристроїв, які </w:t>
      </w:r>
      <w:r>
        <w:rPr>
          <w:sz w:val="28"/>
          <w:szCs w:val="28"/>
          <w:lang w:val="uk-UA"/>
        </w:rPr>
        <w:t>класифікують</w:t>
      </w:r>
      <w:r w:rsidR="00B67AE1" w:rsidRPr="00B67AE1">
        <w:rPr>
          <w:sz w:val="28"/>
          <w:szCs w:val="28"/>
          <w:lang w:val="uk-UA"/>
        </w:rPr>
        <w:t xml:space="preserve"> за різними ознаками</w:t>
      </w:r>
      <w:r>
        <w:rPr>
          <w:sz w:val="28"/>
          <w:szCs w:val="28"/>
          <w:lang w:val="uk-UA"/>
        </w:rPr>
        <w:t>, проводиться а</w:t>
      </w:r>
      <w:r w:rsidRPr="00B67AE1">
        <w:rPr>
          <w:sz w:val="28"/>
          <w:szCs w:val="28"/>
          <w:lang w:val="uk-UA"/>
        </w:rPr>
        <w:t>втомат</w:t>
      </w:r>
      <w:r>
        <w:rPr>
          <w:sz w:val="28"/>
          <w:szCs w:val="28"/>
          <w:lang w:val="uk-UA"/>
        </w:rPr>
        <w:t>изація виробництва.</w:t>
      </w:r>
    </w:p>
    <w:p w:rsidR="009942C3" w:rsidRDefault="00B67AE1" w:rsidP="001C5CA9">
      <w:pPr>
        <w:spacing w:line="360" w:lineRule="auto"/>
        <w:ind w:firstLine="539"/>
        <w:jc w:val="both"/>
        <w:rPr>
          <w:sz w:val="28"/>
          <w:szCs w:val="28"/>
          <w:lang w:val="uk-UA"/>
        </w:rPr>
      </w:pPr>
      <w:r w:rsidRPr="00B67AE1">
        <w:rPr>
          <w:sz w:val="28"/>
          <w:szCs w:val="28"/>
          <w:lang w:val="uk-UA"/>
        </w:rPr>
        <w:t xml:space="preserve"> Однією з найпоширеніших класифікаці</w:t>
      </w:r>
      <w:r w:rsidR="00C80655">
        <w:rPr>
          <w:sz w:val="28"/>
          <w:szCs w:val="28"/>
          <w:lang w:val="uk-UA"/>
        </w:rPr>
        <w:t>ї являється розділення</w:t>
      </w:r>
      <w:r w:rsidRPr="00B67AE1">
        <w:rPr>
          <w:sz w:val="28"/>
          <w:szCs w:val="28"/>
          <w:lang w:val="uk-UA"/>
        </w:rPr>
        <w:t xml:space="preserve"> за функціональним призначенням пристроїв: </w:t>
      </w:r>
    </w:p>
    <w:p w:rsidR="00C80655" w:rsidRPr="00C80655" w:rsidRDefault="00C80655" w:rsidP="001C5CA9">
      <w:pPr>
        <w:pStyle w:val="ad"/>
        <w:numPr>
          <w:ilvl w:val="0"/>
          <w:numId w:val="5"/>
        </w:numPr>
        <w:spacing w:line="360" w:lineRule="auto"/>
        <w:jc w:val="both"/>
        <w:rPr>
          <w:sz w:val="28"/>
          <w:szCs w:val="28"/>
          <w:lang w:val="uk-UA"/>
        </w:rPr>
      </w:pPr>
      <w:r w:rsidRPr="00C80655">
        <w:rPr>
          <w:sz w:val="28"/>
          <w:szCs w:val="28"/>
          <w:lang w:val="uk-UA"/>
        </w:rPr>
        <w:t xml:space="preserve">обчислювання; </w:t>
      </w:r>
    </w:p>
    <w:p w:rsidR="009942C3" w:rsidRPr="00C80655" w:rsidRDefault="00B67AE1" w:rsidP="001C5CA9">
      <w:pPr>
        <w:pStyle w:val="ad"/>
        <w:numPr>
          <w:ilvl w:val="0"/>
          <w:numId w:val="5"/>
        </w:numPr>
        <w:spacing w:line="360" w:lineRule="auto"/>
        <w:jc w:val="both"/>
        <w:rPr>
          <w:sz w:val="28"/>
          <w:szCs w:val="28"/>
          <w:lang w:val="uk-UA"/>
        </w:rPr>
      </w:pPr>
      <w:r w:rsidRPr="00C80655">
        <w:rPr>
          <w:sz w:val="28"/>
          <w:szCs w:val="28"/>
          <w:lang w:val="uk-UA"/>
        </w:rPr>
        <w:t>автоматичного контролю та сигналізації;</w:t>
      </w:r>
    </w:p>
    <w:p w:rsidR="00C80655" w:rsidRPr="00C80655" w:rsidRDefault="00C80655" w:rsidP="001C5CA9">
      <w:pPr>
        <w:pStyle w:val="ad"/>
        <w:numPr>
          <w:ilvl w:val="0"/>
          <w:numId w:val="5"/>
        </w:numPr>
        <w:spacing w:line="360" w:lineRule="auto"/>
        <w:jc w:val="both"/>
        <w:rPr>
          <w:sz w:val="28"/>
          <w:szCs w:val="28"/>
          <w:lang w:val="uk-UA"/>
        </w:rPr>
      </w:pPr>
      <w:r w:rsidRPr="00C80655">
        <w:rPr>
          <w:sz w:val="28"/>
          <w:szCs w:val="28"/>
          <w:lang w:val="uk-UA"/>
        </w:rPr>
        <w:t xml:space="preserve">автоматичного керування </w:t>
      </w:r>
    </w:p>
    <w:p w:rsidR="009942C3" w:rsidRPr="00C80655" w:rsidRDefault="00B67AE1" w:rsidP="001C5CA9">
      <w:pPr>
        <w:pStyle w:val="ad"/>
        <w:numPr>
          <w:ilvl w:val="0"/>
          <w:numId w:val="5"/>
        </w:numPr>
        <w:spacing w:line="360" w:lineRule="auto"/>
        <w:jc w:val="both"/>
        <w:rPr>
          <w:sz w:val="28"/>
          <w:szCs w:val="28"/>
          <w:lang w:val="uk-UA"/>
        </w:rPr>
      </w:pPr>
      <w:r w:rsidRPr="00C80655">
        <w:rPr>
          <w:sz w:val="28"/>
          <w:szCs w:val="28"/>
          <w:lang w:val="uk-UA"/>
        </w:rPr>
        <w:t xml:space="preserve">автоматичного захисту. </w:t>
      </w:r>
    </w:p>
    <w:p w:rsidR="009942C3" w:rsidRDefault="00F75222" w:rsidP="001C5CA9">
      <w:pPr>
        <w:spacing w:line="360" w:lineRule="auto"/>
        <w:ind w:firstLine="539"/>
        <w:jc w:val="both"/>
        <w:rPr>
          <w:sz w:val="28"/>
          <w:szCs w:val="28"/>
          <w:lang w:val="uk-UA"/>
        </w:rPr>
      </w:pPr>
      <w:r>
        <w:rPr>
          <w:sz w:val="28"/>
          <w:szCs w:val="28"/>
          <w:lang w:val="uk-UA"/>
        </w:rPr>
        <w:lastRenderedPageBreak/>
        <w:t>К</w:t>
      </w:r>
      <w:r w:rsidR="00B67AE1" w:rsidRPr="00B67AE1">
        <w:rPr>
          <w:sz w:val="28"/>
          <w:szCs w:val="28"/>
          <w:lang w:val="uk-UA"/>
        </w:rPr>
        <w:t>онтроль за перебігом технологічних процесів, сигналізацією</w:t>
      </w:r>
      <w:r>
        <w:rPr>
          <w:sz w:val="28"/>
          <w:szCs w:val="28"/>
          <w:lang w:val="uk-UA"/>
        </w:rPr>
        <w:t xml:space="preserve"> та </w:t>
      </w:r>
      <w:r w:rsidRPr="00B67AE1">
        <w:rPr>
          <w:sz w:val="28"/>
          <w:szCs w:val="28"/>
          <w:lang w:val="uk-UA"/>
        </w:rPr>
        <w:t>станом приміщень</w:t>
      </w:r>
      <w:r>
        <w:rPr>
          <w:sz w:val="28"/>
          <w:szCs w:val="28"/>
          <w:lang w:val="uk-UA"/>
        </w:rPr>
        <w:t xml:space="preserve"> забезпечують</w:t>
      </w:r>
      <w:r w:rsidRPr="00F75222">
        <w:rPr>
          <w:sz w:val="28"/>
          <w:szCs w:val="28"/>
          <w:lang w:val="uk-UA"/>
        </w:rPr>
        <w:t xml:space="preserve"> </w:t>
      </w:r>
      <w:r>
        <w:rPr>
          <w:sz w:val="28"/>
          <w:szCs w:val="28"/>
          <w:lang w:val="uk-UA"/>
        </w:rPr>
        <w:t>п</w:t>
      </w:r>
      <w:r w:rsidRPr="00B67AE1">
        <w:rPr>
          <w:sz w:val="28"/>
          <w:szCs w:val="28"/>
          <w:lang w:val="uk-UA"/>
        </w:rPr>
        <w:t>ристрої автоматичного контрол</w:t>
      </w:r>
      <w:r>
        <w:rPr>
          <w:sz w:val="28"/>
          <w:szCs w:val="28"/>
          <w:lang w:val="uk-UA"/>
        </w:rPr>
        <w:t>ю та сигналізації</w:t>
      </w:r>
      <w:r w:rsidR="00B67AE1" w:rsidRPr="00B67AE1">
        <w:rPr>
          <w:sz w:val="28"/>
          <w:szCs w:val="28"/>
          <w:lang w:val="uk-UA"/>
        </w:rPr>
        <w:t xml:space="preserve">. </w:t>
      </w:r>
      <w:r>
        <w:rPr>
          <w:sz w:val="28"/>
          <w:szCs w:val="28"/>
          <w:lang w:val="uk-UA"/>
        </w:rPr>
        <w:t>О</w:t>
      </w:r>
      <w:r w:rsidR="00B67AE1" w:rsidRPr="00B67AE1">
        <w:rPr>
          <w:sz w:val="28"/>
          <w:szCs w:val="28"/>
          <w:lang w:val="uk-UA"/>
        </w:rPr>
        <w:t>птична сигналізація</w:t>
      </w:r>
      <w:r>
        <w:rPr>
          <w:sz w:val="28"/>
          <w:szCs w:val="28"/>
          <w:lang w:val="uk-UA"/>
        </w:rPr>
        <w:t xml:space="preserve"> використовується з</w:t>
      </w:r>
      <w:r w:rsidRPr="00B67AE1">
        <w:rPr>
          <w:sz w:val="28"/>
          <w:szCs w:val="28"/>
          <w:lang w:val="uk-UA"/>
        </w:rPr>
        <w:t xml:space="preserve">а нормальних </w:t>
      </w:r>
      <w:r>
        <w:rPr>
          <w:sz w:val="28"/>
          <w:szCs w:val="28"/>
          <w:lang w:val="uk-UA"/>
        </w:rPr>
        <w:t>умов процесів</w:t>
      </w:r>
      <w:r w:rsidR="00B67AE1" w:rsidRPr="00B67AE1">
        <w:rPr>
          <w:sz w:val="28"/>
          <w:szCs w:val="28"/>
          <w:lang w:val="uk-UA"/>
        </w:rPr>
        <w:t>, а при появі</w:t>
      </w:r>
      <w:r>
        <w:rPr>
          <w:sz w:val="28"/>
          <w:szCs w:val="28"/>
          <w:lang w:val="uk-UA"/>
        </w:rPr>
        <w:t xml:space="preserve"> певних</w:t>
      </w:r>
      <w:r w:rsidR="00B67AE1" w:rsidRPr="00B67AE1">
        <w:rPr>
          <w:sz w:val="28"/>
          <w:szCs w:val="28"/>
          <w:lang w:val="uk-UA"/>
        </w:rPr>
        <w:t xml:space="preserve"> відхилень від цих умов</w:t>
      </w:r>
      <w:r w:rsidR="00357B40">
        <w:rPr>
          <w:sz w:val="28"/>
          <w:szCs w:val="28"/>
          <w:lang w:val="uk-UA"/>
        </w:rPr>
        <w:t xml:space="preserve"> – оптична разом з</w:t>
      </w:r>
      <w:r w:rsidR="00B67AE1" w:rsidRPr="00B67AE1">
        <w:rPr>
          <w:sz w:val="28"/>
          <w:szCs w:val="28"/>
          <w:lang w:val="uk-UA"/>
        </w:rPr>
        <w:t xml:space="preserve"> акустичн</w:t>
      </w:r>
      <w:r w:rsidR="00357B40">
        <w:rPr>
          <w:sz w:val="28"/>
          <w:szCs w:val="28"/>
          <w:lang w:val="uk-UA"/>
        </w:rPr>
        <w:t>ою</w:t>
      </w:r>
      <w:r w:rsidR="00B67AE1" w:rsidRPr="00B67AE1">
        <w:rPr>
          <w:sz w:val="28"/>
          <w:szCs w:val="28"/>
          <w:lang w:val="uk-UA"/>
        </w:rPr>
        <w:t xml:space="preserve">. </w:t>
      </w:r>
    </w:p>
    <w:p w:rsidR="009942C3" w:rsidRDefault="00357B40" w:rsidP="001C5CA9">
      <w:pPr>
        <w:spacing w:line="360" w:lineRule="auto"/>
        <w:ind w:firstLine="539"/>
        <w:jc w:val="both"/>
        <w:rPr>
          <w:sz w:val="28"/>
          <w:szCs w:val="28"/>
          <w:lang w:val="uk-UA"/>
        </w:rPr>
      </w:pPr>
      <w:r>
        <w:rPr>
          <w:sz w:val="28"/>
          <w:szCs w:val="28"/>
          <w:lang w:val="uk-UA"/>
        </w:rPr>
        <w:t>П</w:t>
      </w:r>
      <w:r w:rsidR="00B67AE1" w:rsidRPr="00B67AE1">
        <w:rPr>
          <w:sz w:val="28"/>
          <w:szCs w:val="28"/>
          <w:lang w:val="uk-UA"/>
        </w:rPr>
        <w:t xml:space="preserve">ри появі загрози для </w:t>
      </w:r>
      <w:r w:rsidRPr="00B67AE1">
        <w:rPr>
          <w:sz w:val="28"/>
          <w:szCs w:val="28"/>
          <w:lang w:val="uk-UA"/>
        </w:rPr>
        <w:t>продукції</w:t>
      </w:r>
      <w:r>
        <w:rPr>
          <w:sz w:val="28"/>
          <w:szCs w:val="28"/>
          <w:lang w:val="uk-UA"/>
        </w:rPr>
        <w:t>,</w:t>
      </w:r>
      <w:r w:rsidRPr="00B67AE1">
        <w:rPr>
          <w:sz w:val="28"/>
          <w:szCs w:val="28"/>
          <w:lang w:val="uk-UA"/>
        </w:rPr>
        <w:t xml:space="preserve"> </w:t>
      </w:r>
      <w:r>
        <w:rPr>
          <w:sz w:val="28"/>
          <w:szCs w:val="28"/>
          <w:lang w:val="uk-UA"/>
        </w:rPr>
        <w:t>обладнання</w:t>
      </w:r>
      <w:r w:rsidR="00B67AE1" w:rsidRPr="00B67AE1">
        <w:rPr>
          <w:sz w:val="28"/>
          <w:szCs w:val="28"/>
          <w:lang w:val="uk-UA"/>
        </w:rPr>
        <w:t xml:space="preserve"> або обслуговуючого персоналу</w:t>
      </w:r>
      <w:r>
        <w:rPr>
          <w:sz w:val="28"/>
          <w:szCs w:val="28"/>
          <w:lang w:val="uk-UA"/>
        </w:rPr>
        <w:t xml:space="preserve"> захист об'єктів забезпечують п</w:t>
      </w:r>
      <w:r w:rsidRPr="00B67AE1">
        <w:rPr>
          <w:sz w:val="28"/>
          <w:szCs w:val="28"/>
          <w:lang w:val="uk-UA"/>
        </w:rPr>
        <w:t>ристрої автоматичного захист</w:t>
      </w:r>
      <w:r>
        <w:rPr>
          <w:sz w:val="28"/>
          <w:szCs w:val="28"/>
          <w:lang w:val="uk-UA"/>
        </w:rPr>
        <w:t>у</w:t>
      </w:r>
      <w:r w:rsidR="00B67AE1" w:rsidRPr="00B67AE1">
        <w:rPr>
          <w:sz w:val="28"/>
          <w:szCs w:val="28"/>
          <w:lang w:val="uk-UA"/>
        </w:rPr>
        <w:t xml:space="preserve">. </w:t>
      </w:r>
    </w:p>
    <w:p w:rsidR="009942C3" w:rsidRDefault="00B67AE1" w:rsidP="001C5CA9">
      <w:pPr>
        <w:spacing w:line="360" w:lineRule="auto"/>
        <w:ind w:firstLine="539"/>
        <w:jc w:val="both"/>
        <w:rPr>
          <w:sz w:val="28"/>
          <w:szCs w:val="28"/>
          <w:lang w:val="uk-UA"/>
        </w:rPr>
      </w:pPr>
      <w:r w:rsidRPr="00B67AE1">
        <w:rPr>
          <w:sz w:val="28"/>
          <w:szCs w:val="28"/>
          <w:lang w:val="uk-UA"/>
        </w:rPr>
        <w:t>Блокуючі пристрої призначен</w:t>
      </w:r>
      <w:r w:rsidR="00357B40">
        <w:rPr>
          <w:sz w:val="28"/>
          <w:szCs w:val="28"/>
          <w:lang w:val="uk-UA"/>
        </w:rPr>
        <w:t>і для того, щоб не допусти</w:t>
      </w:r>
      <w:r w:rsidRPr="00B67AE1">
        <w:rPr>
          <w:sz w:val="28"/>
          <w:szCs w:val="28"/>
          <w:lang w:val="uk-UA"/>
        </w:rPr>
        <w:t xml:space="preserve">ти виконання хибних команд. </w:t>
      </w:r>
    </w:p>
    <w:p w:rsidR="009942C3" w:rsidRDefault="00357B40" w:rsidP="001C5CA9">
      <w:pPr>
        <w:spacing w:line="360" w:lineRule="auto"/>
        <w:ind w:firstLine="539"/>
        <w:jc w:val="both"/>
        <w:rPr>
          <w:sz w:val="28"/>
          <w:szCs w:val="28"/>
          <w:lang w:val="uk-UA"/>
        </w:rPr>
      </w:pPr>
      <w:r>
        <w:rPr>
          <w:sz w:val="28"/>
          <w:szCs w:val="28"/>
          <w:lang w:val="uk-UA"/>
        </w:rPr>
        <w:t>С</w:t>
      </w:r>
      <w:r w:rsidR="00B67AE1" w:rsidRPr="00B67AE1">
        <w:rPr>
          <w:sz w:val="28"/>
          <w:szCs w:val="28"/>
          <w:lang w:val="uk-UA"/>
        </w:rPr>
        <w:t xml:space="preserve">кладні розрахунки </w:t>
      </w:r>
      <w:r>
        <w:rPr>
          <w:sz w:val="28"/>
          <w:szCs w:val="28"/>
          <w:lang w:val="uk-UA"/>
        </w:rPr>
        <w:t xml:space="preserve">для експрес-аналізу, </w:t>
      </w:r>
      <w:r w:rsidR="00B67AE1" w:rsidRPr="00B67AE1">
        <w:rPr>
          <w:sz w:val="28"/>
          <w:szCs w:val="28"/>
          <w:lang w:val="uk-UA"/>
        </w:rPr>
        <w:t>найвигідніших технологічних режимів роботи</w:t>
      </w:r>
      <w:r>
        <w:rPr>
          <w:sz w:val="28"/>
          <w:szCs w:val="28"/>
          <w:lang w:val="uk-UA"/>
        </w:rPr>
        <w:t xml:space="preserve"> та іншого самостійно виконують </w:t>
      </w:r>
      <w:proofErr w:type="spellStart"/>
      <w:r>
        <w:rPr>
          <w:sz w:val="28"/>
          <w:szCs w:val="28"/>
          <w:lang w:val="uk-UA"/>
        </w:rPr>
        <w:t>о</w:t>
      </w:r>
      <w:r w:rsidRPr="00B67AE1">
        <w:rPr>
          <w:sz w:val="28"/>
          <w:szCs w:val="28"/>
          <w:lang w:val="uk-UA"/>
        </w:rPr>
        <w:t>бчислювально</w:t>
      </w:r>
      <w:proofErr w:type="spellEnd"/>
      <w:r w:rsidRPr="00B67AE1">
        <w:rPr>
          <w:sz w:val="28"/>
          <w:szCs w:val="28"/>
          <w:lang w:val="uk-UA"/>
        </w:rPr>
        <w:t xml:space="preserve">-лічильні </w:t>
      </w:r>
      <w:r>
        <w:rPr>
          <w:sz w:val="28"/>
          <w:szCs w:val="28"/>
          <w:lang w:val="uk-UA"/>
        </w:rPr>
        <w:t>пристрої.</w:t>
      </w:r>
      <w:r w:rsidR="00B67AE1" w:rsidRPr="00B67AE1">
        <w:rPr>
          <w:sz w:val="28"/>
          <w:szCs w:val="28"/>
          <w:lang w:val="uk-UA"/>
        </w:rPr>
        <w:t xml:space="preserve"> </w:t>
      </w:r>
    </w:p>
    <w:p w:rsidR="009942C3" w:rsidRDefault="00B4514E" w:rsidP="001C5CA9">
      <w:pPr>
        <w:spacing w:line="360" w:lineRule="auto"/>
        <w:ind w:firstLine="539"/>
        <w:jc w:val="both"/>
        <w:rPr>
          <w:sz w:val="28"/>
          <w:szCs w:val="28"/>
          <w:lang w:val="uk-UA"/>
        </w:rPr>
      </w:pPr>
      <w:r>
        <w:rPr>
          <w:sz w:val="28"/>
          <w:szCs w:val="28"/>
          <w:lang w:val="uk-UA"/>
        </w:rPr>
        <w:t>Принципово нові</w:t>
      </w:r>
      <w:r w:rsidR="00B67AE1" w:rsidRPr="00B67AE1">
        <w:rPr>
          <w:sz w:val="28"/>
          <w:szCs w:val="28"/>
          <w:lang w:val="uk-UA"/>
        </w:rPr>
        <w:t xml:space="preserve"> технологічн</w:t>
      </w:r>
      <w:r>
        <w:rPr>
          <w:sz w:val="28"/>
          <w:szCs w:val="28"/>
          <w:lang w:val="uk-UA"/>
        </w:rPr>
        <w:t>і</w:t>
      </w:r>
      <w:r w:rsidR="00B67AE1" w:rsidRPr="00B67AE1">
        <w:rPr>
          <w:sz w:val="28"/>
          <w:szCs w:val="28"/>
          <w:lang w:val="uk-UA"/>
        </w:rPr>
        <w:t xml:space="preserve"> </w:t>
      </w:r>
      <w:proofErr w:type="spellStart"/>
      <w:r w:rsidR="00B67AE1" w:rsidRPr="00B67AE1">
        <w:rPr>
          <w:sz w:val="28"/>
          <w:szCs w:val="28"/>
          <w:lang w:val="uk-UA"/>
        </w:rPr>
        <w:t>підход</w:t>
      </w:r>
      <w:proofErr w:type="spellEnd"/>
      <w:r w:rsidR="00B67AE1" w:rsidRPr="00B67AE1">
        <w:rPr>
          <w:sz w:val="28"/>
          <w:szCs w:val="28"/>
          <w:lang w:val="uk-UA"/>
        </w:rPr>
        <w:t xml:space="preserve"> до</w:t>
      </w:r>
      <w:r w:rsidRPr="00B4514E">
        <w:rPr>
          <w:sz w:val="28"/>
          <w:szCs w:val="28"/>
          <w:lang w:val="uk-UA"/>
        </w:rPr>
        <w:t xml:space="preserve"> </w:t>
      </w:r>
      <w:r w:rsidRPr="00B67AE1">
        <w:rPr>
          <w:sz w:val="28"/>
          <w:szCs w:val="28"/>
          <w:lang w:val="uk-UA"/>
        </w:rPr>
        <w:t>вибору систем керування</w:t>
      </w:r>
      <w:r>
        <w:rPr>
          <w:sz w:val="28"/>
          <w:szCs w:val="28"/>
          <w:lang w:val="uk-UA"/>
        </w:rPr>
        <w:t xml:space="preserve">, </w:t>
      </w:r>
      <w:r w:rsidRPr="00B67AE1">
        <w:rPr>
          <w:sz w:val="28"/>
          <w:szCs w:val="28"/>
          <w:lang w:val="uk-UA"/>
        </w:rPr>
        <w:t>уніфікованих технологічних процесів</w:t>
      </w:r>
      <w:r>
        <w:rPr>
          <w:sz w:val="28"/>
          <w:szCs w:val="28"/>
          <w:lang w:val="uk-UA"/>
        </w:rPr>
        <w:t xml:space="preserve"> та обладнання потребуються для в</w:t>
      </w:r>
      <w:r w:rsidRPr="00B67AE1">
        <w:rPr>
          <w:sz w:val="28"/>
          <w:szCs w:val="28"/>
          <w:lang w:val="uk-UA"/>
        </w:rPr>
        <w:t xml:space="preserve">ирішення </w:t>
      </w:r>
      <w:r>
        <w:rPr>
          <w:sz w:val="28"/>
          <w:szCs w:val="28"/>
          <w:lang w:val="uk-UA"/>
        </w:rPr>
        <w:t>проблем автоматизації</w:t>
      </w:r>
      <w:r w:rsidR="00B67AE1" w:rsidRPr="00B67AE1">
        <w:rPr>
          <w:sz w:val="28"/>
          <w:szCs w:val="28"/>
          <w:lang w:val="uk-UA"/>
        </w:rPr>
        <w:t xml:space="preserve">. </w:t>
      </w:r>
      <w:r>
        <w:rPr>
          <w:sz w:val="28"/>
          <w:szCs w:val="28"/>
          <w:lang w:val="uk-UA"/>
        </w:rPr>
        <w:t>М</w:t>
      </w:r>
      <w:r w:rsidR="00B67AE1" w:rsidRPr="00B67AE1">
        <w:rPr>
          <w:sz w:val="28"/>
          <w:szCs w:val="28"/>
          <w:lang w:val="uk-UA"/>
        </w:rPr>
        <w:t xml:space="preserve">аксимальна концентрація операцій, </w:t>
      </w:r>
      <w:r>
        <w:rPr>
          <w:sz w:val="28"/>
          <w:szCs w:val="28"/>
          <w:lang w:val="uk-UA"/>
        </w:rPr>
        <w:t>упровадження</w:t>
      </w:r>
      <w:r w:rsidRPr="00B4514E">
        <w:rPr>
          <w:sz w:val="28"/>
          <w:szCs w:val="28"/>
          <w:lang w:val="uk-UA"/>
        </w:rPr>
        <w:t xml:space="preserve"> </w:t>
      </w:r>
      <w:proofErr w:type="spellStart"/>
      <w:r>
        <w:rPr>
          <w:sz w:val="28"/>
          <w:szCs w:val="28"/>
          <w:lang w:val="uk-UA"/>
        </w:rPr>
        <w:t>багатоінструментальних</w:t>
      </w:r>
      <w:proofErr w:type="spellEnd"/>
      <w:r>
        <w:rPr>
          <w:sz w:val="28"/>
          <w:szCs w:val="28"/>
          <w:lang w:val="uk-UA"/>
        </w:rPr>
        <w:t xml:space="preserve"> та багатоопераційних машин,</w:t>
      </w:r>
      <w:r w:rsidR="00B67AE1" w:rsidRPr="00B67AE1">
        <w:rPr>
          <w:sz w:val="28"/>
          <w:szCs w:val="28"/>
          <w:lang w:val="uk-UA"/>
        </w:rPr>
        <w:t xml:space="preserve"> </w:t>
      </w:r>
      <w:r w:rsidRPr="00B67AE1">
        <w:rPr>
          <w:sz w:val="28"/>
          <w:szCs w:val="28"/>
          <w:lang w:val="uk-UA"/>
        </w:rPr>
        <w:t>автооператорів,</w:t>
      </w:r>
      <w:r>
        <w:rPr>
          <w:sz w:val="28"/>
          <w:szCs w:val="28"/>
          <w:lang w:val="uk-UA"/>
        </w:rPr>
        <w:t xml:space="preserve"> </w:t>
      </w:r>
      <w:r w:rsidR="00B67AE1" w:rsidRPr="00B67AE1">
        <w:rPr>
          <w:sz w:val="28"/>
          <w:szCs w:val="28"/>
          <w:lang w:val="uk-UA"/>
        </w:rPr>
        <w:t xml:space="preserve">верстатів, застосування складальних і контрольних автоматів, </w:t>
      </w:r>
      <w:r w:rsidRPr="00B67AE1">
        <w:rPr>
          <w:sz w:val="28"/>
          <w:szCs w:val="28"/>
          <w:lang w:val="uk-UA"/>
        </w:rPr>
        <w:t>створення автоматичних ліній та гнучких систем</w:t>
      </w:r>
      <w:r>
        <w:rPr>
          <w:sz w:val="28"/>
          <w:szCs w:val="28"/>
          <w:lang w:val="uk-UA"/>
        </w:rPr>
        <w:t>,</w:t>
      </w:r>
      <w:r w:rsidRPr="00B67AE1">
        <w:rPr>
          <w:sz w:val="28"/>
          <w:szCs w:val="28"/>
          <w:lang w:val="uk-UA"/>
        </w:rPr>
        <w:t xml:space="preserve"> </w:t>
      </w:r>
      <w:r w:rsidR="00B67AE1" w:rsidRPr="00B67AE1">
        <w:rPr>
          <w:sz w:val="28"/>
          <w:szCs w:val="28"/>
          <w:lang w:val="uk-UA"/>
        </w:rPr>
        <w:t>завантажувальних п</w:t>
      </w:r>
      <w:r>
        <w:rPr>
          <w:sz w:val="28"/>
          <w:szCs w:val="28"/>
          <w:lang w:val="uk-UA"/>
        </w:rPr>
        <w:t xml:space="preserve">ристроїв потребують </w:t>
      </w:r>
      <w:r w:rsidRPr="00B67AE1">
        <w:rPr>
          <w:sz w:val="28"/>
          <w:szCs w:val="28"/>
          <w:lang w:val="uk-UA"/>
        </w:rPr>
        <w:t>розв’язання</w:t>
      </w:r>
      <w:r>
        <w:rPr>
          <w:sz w:val="28"/>
          <w:szCs w:val="28"/>
          <w:lang w:val="uk-UA"/>
        </w:rPr>
        <w:t xml:space="preserve"> </w:t>
      </w:r>
      <w:r w:rsidR="00B67AE1" w:rsidRPr="00B67AE1">
        <w:rPr>
          <w:sz w:val="28"/>
          <w:szCs w:val="28"/>
          <w:lang w:val="uk-UA"/>
        </w:rPr>
        <w:t xml:space="preserve">. </w:t>
      </w:r>
    </w:p>
    <w:p w:rsidR="009942C3" w:rsidRDefault="00B4514E" w:rsidP="001C5CA9">
      <w:pPr>
        <w:spacing w:line="360" w:lineRule="auto"/>
        <w:ind w:firstLine="539"/>
        <w:jc w:val="both"/>
        <w:rPr>
          <w:sz w:val="28"/>
          <w:szCs w:val="28"/>
          <w:lang w:val="uk-UA"/>
        </w:rPr>
      </w:pPr>
      <w:r>
        <w:rPr>
          <w:sz w:val="28"/>
          <w:szCs w:val="28"/>
          <w:lang w:val="uk-UA"/>
        </w:rPr>
        <w:t>А</w:t>
      </w:r>
      <w:r w:rsidR="00B67AE1" w:rsidRPr="00B67AE1">
        <w:rPr>
          <w:sz w:val="28"/>
          <w:szCs w:val="28"/>
          <w:lang w:val="uk-UA"/>
        </w:rPr>
        <w:t>втоматичні лінії з верстатів-автоматів із числовим програмним керуванням</w:t>
      </w:r>
      <w:r>
        <w:rPr>
          <w:sz w:val="28"/>
          <w:szCs w:val="28"/>
          <w:lang w:val="uk-UA"/>
        </w:rPr>
        <w:t xml:space="preserve"> набули поширення. Дане</w:t>
      </w:r>
      <w:r w:rsidR="00B67AE1" w:rsidRPr="00B67AE1">
        <w:rPr>
          <w:sz w:val="28"/>
          <w:szCs w:val="28"/>
          <w:lang w:val="uk-UA"/>
        </w:rPr>
        <w:t xml:space="preserve"> устаткування</w:t>
      </w:r>
      <w:r>
        <w:rPr>
          <w:sz w:val="28"/>
          <w:szCs w:val="28"/>
          <w:lang w:val="uk-UA"/>
        </w:rPr>
        <w:t xml:space="preserve"> легко під’єднати до </w:t>
      </w:r>
      <w:r w:rsidRPr="00B67AE1">
        <w:rPr>
          <w:sz w:val="28"/>
          <w:szCs w:val="28"/>
          <w:lang w:val="uk-UA"/>
        </w:rPr>
        <w:t>обчислювальних</w:t>
      </w:r>
      <w:r>
        <w:rPr>
          <w:sz w:val="28"/>
          <w:szCs w:val="28"/>
          <w:lang w:val="uk-UA"/>
        </w:rPr>
        <w:t xml:space="preserve"> і керуючих електронних машин, що </w:t>
      </w:r>
      <w:r w:rsidRPr="00B67AE1">
        <w:rPr>
          <w:sz w:val="28"/>
          <w:szCs w:val="28"/>
          <w:lang w:val="uk-UA"/>
        </w:rPr>
        <w:t>забезпечують роботу всієї лінії</w:t>
      </w:r>
      <w:r>
        <w:rPr>
          <w:sz w:val="28"/>
          <w:szCs w:val="28"/>
          <w:lang w:val="uk-UA"/>
        </w:rPr>
        <w:t xml:space="preserve"> за</w:t>
      </w:r>
      <w:r w:rsidR="00B67AE1" w:rsidRPr="00B67AE1">
        <w:rPr>
          <w:sz w:val="28"/>
          <w:szCs w:val="28"/>
          <w:lang w:val="uk-UA"/>
        </w:rPr>
        <w:t xml:space="preserve">здалегідь складеними програмами. </w:t>
      </w:r>
    </w:p>
    <w:p w:rsidR="009942C3" w:rsidRDefault="00F03DCE" w:rsidP="001C5CA9">
      <w:pPr>
        <w:spacing w:line="360" w:lineRule="auto"/>
        <w:ind w:firstLine="539"/>
        <w:jc w:val="both"/>
        <w:rPr>
          <w:sz w:val="28"/>
          <w:szCs w:val="28"/>
          <w:lang w:val="uk-UA"/>
        </w:rPr>
      </w:pPr>
      <w:r>
        <w:rPr>
          <w:sz w:val="28"/>
          <w:szCs w:val="28"/>
          <w:lang w:val="uk-UA"/>
        </w:rPr>
        <w:t>П</w:t>
      </w:r>
      <w:r w:rsidR="00B67AE1" w:rsidRPr="00B67AE1">
        <w:rPr>
          <w:sz w:val="28"/>
          <w:szCs w:val="28"/>
          <w:lang w:val="uk-UA"/>
        </w:rPr>
        <w:t>роцес створення роторних автоматичних ліній</w:t>
      </w:r>
      <w:r>
        <w:rPr>
          <w:sz w:val="28"/>
          <w:szCs w:val="28"/>
          <w:lang w:val="uk-UA"/>
        </w:rPr>
        <w:t xml:space="preserve"> </w:t>
      </w:r>
      <w:r w:rsidRPr="00B67AE1">
        <w:rPr>
          <w:sz w:val="28"/>
          <w:szCs w:val="28"/>
          <w:lang w:val="uk-UA"/>
        </w:rPr>
        <w:t>відіграє</w:t>
      </w:r>
      <w:r>
        <w:rPr>
          <w:sz w:val="28"/>
          <w:szCs w:val="28"/>
          <w:lang w:val="uk-UA"/>
        </w:rPr>
        <w:t xml:space="preserve"> </w:t>
      </w:r>
      <w:r w:rsidRPr="00B67AE1">
        <w:rPr>
          <w:sz w:val="28"/>
          <w:szCs w:val="28"/>
          <w:lang w:val="uk-UA"/>
        </w:rPr>
        <w:t>велику роль</w:t>
      </w:r>
      <w:r>
        <w:rPr>
          <w:sz w:val="28"/>
          <w:szCs w:val="28"/>
          <w:lang w:val="uk-UA"/>
        </w:rPr>
        <w:t xml:space="preserve"> п</w:t>
      </w:r>
      <w:r w:rsidRPr="00B67AE1">
        <w:rPr>
          <w:sz w:val="28"/>
          <w:szCs w:val="28"/>
          <w:lang w:val="uk-UA"/>
        </w:rPr>
        <w:t>ри автоматизації</w:t>
      </w:r>
      <w:r w:rsidR="00B67AE1" w:rsidRPr="00B67AE1">
        <w:rPr>
          <w:sz w:val="28"/>
          <w:szCs w:val="28"/>
          <w:lang w:val="uk-UA"/>
        </w:rPr>
        <w:t xml:space="preserve">. Їхнє застосування дозволить </w:t>
      </w:r>
      <w:r w:rsidRPr="00B67AE1">
        <w:rPr>
          <w:sz w:val="28"/>
          <w:szCs w:val="28"/>
          <w:lang w:val="uk-UA"/>
        </w:rPr>
        <w:t xml:space="preserve">проводити різнохарактерні операції </w:t>
      </w:r>
      <w:r w:rsidR="00B67AE1" w:rsidRPr="00B67AE1">
        <w:rPr>
          <w:sz w:val="28"/>
          <w:szCs w:val="28"/>
          <w:lang w:val="uk-UA"/>
        </w:rPr>
        <w:t>на одній лінії:</w:t>
      </w:r>
      <w:r w:rsidRPr="00F03DCE">
        <w:rPr>
          <w:sz w:val="28"/>
          <w:szCs w:val="28"/>
          <w:lang w:val="uk-UA"/>
        </w:rPr>
        <w:t xml:space="preserve"> </w:t>
      </w:r>
      <w:r>
        <w:rPr>
          <w:sz w:val="28"/>
          <w:szCs w:val="28"/>
          <w:lang w:val="uk-UA"/>
        </w:rPr>
        <w:t>н</w:t>
      </w:r>
      <w:r w:rsidRPr="00B67AE1">
        <w:rPr>
          <w:sz w:val="28"/>
          <w:szCs w:val="28"/>
          <w:lang w:val="uk-UA"/>
        </w:rPr>
        <w:t xml:space="preserve">анесення покриття і контроль, </w:t>
      </w:r>
      <w:r w:rsidR="00B67AE1" w:rsidRPr="00B67AE1">
        <w:rPr>
          <w:sz w:val="28"/>
          <w:szCs w:val="28"/>
          <w:lang w:val="uk-UA"/>
        </w:rPr>
        <w:t xml:space="preserve"> штампув</w:t>
      </w:r>
      <w:r>
        <w:rPr>
          <w:sz w:val="28"/>
          <w:szCs w:val="28"/>
          <w:lang w:val="uk-UA"/>
        </w:rPr>
        <w:t xml:space="preserve">ання і різання, </w:t>
      </w:r>
      <w:r w:rsidR="00B67AE1" w:rsidRPr="00B67AE1">
        <w:rPr>
          <w:sz w:val="28"/>
          <w:szCs w:val="28"/>
          <w:lang w:val="uk-UA"/>
        </w:rPr>
        <w:t xml:space="preserve">маркування і пакування. </w:t>
      </w:r>
    </w:p>
    <w:p w:rsidR="009942C3" w:rsidRDefault="00B67AE1" w:rsidP="001C5CA9">
      <w:pPr>
        <w:spacing w:line="360" w:lineRule="auto"/>
        <w:ind w:firstLine="539"/>
        <w:jc w:val="both"/>
        <w:rPr>
          <w:sz w:val="28"/>
          <w:szCs w:val="28"/>
          <w:lang w:val="uk-UA"/>
        </w:rPr>
      </w:pPr>
      <w:r w:rsidRPr="00B67AE1">
        <w:rPr>
          <w:sz w:val="28"/>
          <w:szCs w:val="28"/>
          <w:lang w:val="uk-UA"/>
        </w:rPr>
        <w:t>Автоматизація –</w:t>
      </w:r>
      <w:r w:rsidR="00F03DCE">
        <w:rPr>
          <w:sz w:val="28"/>
          <w:szCs w:val="28"/>
          <w:lang w:val="uk-UA"/>
        </w:rPr>
        <w:t xml:space="preserve"> це вища та нова форма виробництва. Вона являється</w:t>
      </w:r>
      <w:r w:rsidRPr="00B67AE1">
        <w:rPr>
          <w:sz w:val="28"/>
          <w:szCs w:val="28"/>
          <w:lang w:val="uk-UA"/>
        </w:rPr>
        <w:t xml:space="preserve"> складн</w:t>
      </w:r>
      <w:r w:rsidR="00F03DCE">
        <w:rPr>
          <w:sz w:val="28"/>
          <w:szCs w:val="28"/>
          <w:lang w:val="uk-UA"/>
        </w:rPr>
        <w:t>им</w:t>
      </w:r>
      <w:r w:rsidRPr="00B67AE1">
        <w:rPr>
          <w:sz w:val="28"/>
          <w:szCs w:val="28"/>
          <w:lang w:val="uk-UA"/>
        </w:rPr>
        <w:t xml:space="preserve"> процес</w:t>
      </w:r>
      <w:r w:rsidR="00F03DCE">
        <w:rPr>
          <w:sz w:val="28"/>
          <w:szCs w:val="28"/>
          <w:lang w:val="uk-UA"/>
        </w:rPr>
        <w:t>ом</w:t>
      </w:r>
      <w:r w:rsidRPr="00B67AE1">
        <w:rPr>
          <w:sz w:val="28"/>
          <w:szCs w:val="28"/>
          <w:lang w:val="uk-UA"/>
        </w:rPr>
        <w:t xml:space="preserve">, який охоплює багато співвідношень: </w:t>
      </w:r>
      <w:r w:rsidR="00F03DCE" w:rsidRPr="00B67AE1">
        <w:rPr>
          <w:sz w:val="28"/>
          <w:szCs w:val="28"/>
          <w:lang w:val="uk-UA"/>
        </w:rPr>
        <w:t>наукових</w:t>
      </w:r>
      <w:r w:rsidR="00F03DCE">
        <w:rPr>
          <w:sz w:val="28"/>
          <w:szCs w:val="28"/>
          <w:lang w:val="uk-UA"/>
        </w:rPr>
        <w:t>,</w:t>
      </w:r>
      <w:r w:rsidR="00F03DCE" w:rsidRPr="00B67AE1">
        <w:rPr>
          <w:sz w:val="28"/>
          <w:szCs w:val="28"/>
          <w:lang w:val="uk-UA"/>
        </w:rPr>
        <w:t xml:space="preserve"> </w:t>
      </w:r>
      <w:r w:rsidRPr="00B67AE1">
        <w:rPr>
          <w:sz w:val="28"/>
          <w:szCs w:val="28"/>
          <w:lang w:val="uk-UA"/>
        </w:rPr>
        <w:t xml:space="preserve">технічних, </w:t>
      </w:r>
      <w:r w:rsidR="00F03DCE">
        <w:rPr>
          <w:sz w:val="28"/>
          <w:szCs w:val="28"/>
          <w:lang w:val="uk-UA"/>
        </w:rPr>
        <w:t xml:space="preserve"> економічних. До неї входить також автоматика, що</w:t>
      </w:r>
      <w:r w:rsidRPr="00B67AE1">
        <w:rPr>
          <w:sz w:val="28"/>
          <w:szCs w:val="28"/>
          <w:lang w:val="uk-UA"/>
        </w:rPr>
        <w:t xml:space="preserve"> здійснює </w:t>
      </w:r>
      <w:r w:rsidR="00F03DCE" w:rsidRPr="00B67AE1">
        <w:rPr>
          <w:sz w:val="28"/>
          <w:szCs w:val="28"/>
          <w:lang w:val="uk-UA"/>
        </w:rPr>
        <w:t xml:space="preserve">контроль, </w:t>
      </w:r>
      <w:r w:rsidRPr="00B67AE1">
        <w:rPr>
          <w:sz w:val="28"/>
          <w:szCs w:val="28"/>
          <w:lang w:val="uk-UA"/>
        </w:rPr>
        <w:t>керування, переробку інформації та ін. Вон</w:t>
      </w:r>
      <w:r w:rsidR="00F40D46">
        <w:rPr>
          <w:sz w:val="28"/>
          <w:szCs w:val="28"/>
          <w:lang w:val="uk-UA"/>
        </w:rPr>
        <w:t xml:space="preserve">а вивчає </w:t>
      </w:r>
      <w:r w:rsidR="00F40D46" w:rsidRPr="00B67AE1">
        <w:rPr>
          <w:sz w:val="28"/>
          <w:szCs w:val="28"/>
          <w:lang w:val="uk-UA"/>
        </w:rPr>
        <w:t>а</w:t>
      </w:r>
      <w:r w:rsidR="00F40D46">
        <w:rPr>
          <w:sz w:val="28"/>
          <w:szCs w:val="28"/>
          <w:lang w:val="uk-UA"/>
        </w:rPr>
        <w:t xml:space="preserve">лгоритми управління та </w:t>
      </w:r>
      <w:r w:rsidR="00F40D46">
        <w:rPr>
          <w:sz w:val="28"/>
          <w:szCs w:val="28"/>
          <w:lang w:val="uk-UA"/>
        </w:rPr>
        <w:lastRenderedPageBreak/>
        <w:t>умови функціонування для різних технологічних процесів з ціллю розробити</w:t>
      </w:r>
      <w:r w:rsidRPr="00B67AE1">
        <w:rPr>
          <w:sz w:val="28"/>
          <w:szCs w:val="28"/>
          <w:lang w:val="uk-UA"/>
        </w:rPr>
        <w:t xml:space="preserve"> систем</w:t>
      </w:r>
      <w:r w:rsidR="00F40D46">
        <w:rPr>
          <w:sz w:val="28"/>
          <w:szCs w:val="28"/>
          <w:lang w:val="uk-UA"/>
        </w:rPr>
        <w:t>у</w:t>
      </w:r>
      <w:r w:rsidRPr="00B67AE1">
        <w:rPr>
          <w:sz w:val="28"/>
          <w:szCs w:val="28"/>
          <w:lang w:val="uk-UA"/>
        </w:rPr>
        <w:t xml:space="preserve"> автоматичного керування. Перехід від </w:t>
      </w:r>
      <w:r w:rsidR="00F40D46" w:rsidRPr="00B67AE1">
        <w:rPr>
          <w:sz w:val="28"/>
          <w:szCs w:val="28"/>
          <w:lang w:val="uk-UA"/>
        </w:rPr>
        <w:t xml:space="preserve">механізованої </w:t>
      </w:r>
      <w:r w:rsidR="00F40D46">
        <w:rPr>
          <w:sz w:val="28"/>
          <w:szCs w:val="28"/>
          <w:lang w:val="uk-UA"/>
        </w:rPr>
        <w:t xml:space="preserve">або </w:t>
      </w:r>
      <w:r w:rsidRPr="00B67AE1">
        <w:rPr>
          <w:sz w:val="28"/>
          <w:szCs w:val="28"/>
          <w:lang w:val="uk-UA"/>
        </w:rPr>
        <w:t xml:space="preserve">ручної праці до автоматизованого виробництва </w:t>
      </w:r>
      <w:r w:rsidR="00F40D46">
        <w:rPr>
          <w:sz w:val="28"/>
          <w:szCs w:val="28"/>
          <w:lang w:val="uk-UA"/>
        </w:rPr>
        <w:t>з</w:t>
      </w:r>
      <w:r w:rsidRPr="00B67AE1">
        <w:rPr>
          <w:sz w:val="28"/>
          <w:szCs w:val="28"/>
          <w:lang w:val="uk-UA"/>
        </w:rPr>
        <w:t>дійсн</w:t>
      </w:r>
      <w:r w:rsidR="00F40D46">
        <w:rPr>
          <w:sz w:val="28"/>
          <w:szCs w:val="28"/>
          <w:lang w:val="uk-UA"/>
        </w:rPr>
        <w:t>юється</w:t>
      </w:r>
      <w:r w:rsidRPr="00B67AE1">
        <w:rPr>
          <w:sz w:val="28"/>
          <w:szCs w:val="28"/>
          <w:lang w:val="uk-UA"/>
        </w:rPr>
        <w:t xml:space="preserve"> тільки після спеціальної підготовки</w:t>
      </w:r>
      <w:r w:rsidR="00F40D46">
        <w:rPr>
          <w:sz w:val="28"/>
          <w:szCs w:val="28"/>
          <w:lang w:val="uk-UA"/>
        </w:rPr>
        <w:t>. В ній</w:t>
      </w:r>
      <w:r w:rsidRPr="00B67AE1">
        <w:rPr>
          <w:sz w:val="28"/>
          <w:szCs w:val="28"/>
          <w:lang w:val="uk-UA"/>
        </w:rPr>
        <w:t xml:space="preserve"> основними положеннями переходу </w:t>
      </w:r>
      <w:r w:rsidR="00F40D46">
        <w:rPr>
          <w:sz w:val="28"/>
          <w:szCs w:val="28"/>
          <w:lang w:val="uk-UA"/>
        </w:rPr>
        <w:t>показані декотрі</w:t>
      </w:r>
      <w:r w:rsidRPr="00B67AE1">
        <w:rPr>
          <w:sz w:val="28"/>
          <w:szCs w:val="28"/>
          <w:lang w:val="uk-UA"/>
        </w:rPr>
        <w:t xml:space="preserve"> умови. </w:t>
      </w:r>
    </w:p>
    <w:p w:rsidR="009942C3" w:rsidRDefault="00F40D46" w:rsidP="001C5CA9">
      <w:pPr>
        <w:spacing w:line="360" w:lineRule="auto"/>
        <w:ind w:firstLine="539"/>
        <w:jc w:val="both"/>
        <w:rPr>
          <w:sz w:val="28"/>
          <w:szCs w:val="28"/>
          <w:lang w:val="uk-UA"/>
        </w:rPr>
      </w:pPr>
      <w:r>
        <w:rPr>
          <w:sz w:val="28"/>
          <w:szCs w:val="28"/>
          <w:lang w:val="uk-UA"/>
        </w:rPr>
        <w:t>На сьогодні перша умова</w:t>
      </w:r>
      <w:r w:rsidR="00B67AE1" w:rsidRPr="00B67AE1">
        <w:rPr>
          <w:sz w:val="28"/>
          <w:szCs w:val="28"/>
          <w:lang w:val="uk-UA"/>
        </w:rPr>
        <w:t xml:space="preserve"> автоматизованого виробництва </w:t>
      </w:r>
      <w:r>
        <w:rPr>
          <w:sz w:val="28"/>
          <w:szCs w:val="28"/>
          <w:lang w:val="uk-UA"/>
        </w:rPr>
        <w:t>-</w:t>
      </w:r>
      <w:r w:rsidR="00B67AE1" w:rsidRPr="00B67AE1">
        <w:rPr>
          <w:sz w:val="28"/>
          <w:szCs w:val="28"/>
          <w:lang w:val="uk-UA"/>
        </w:rPr>
        <w:t xml:space="preserve"> покращення його організації. </w:t>
      </w:r>
      <w:r>
        <w:rPr>
          <w:sz w:val="28"/>
          <w:szCs w:val="28"/>
          <w:lang w:val="uk-UA"/>
        </w:rPr>
        <w:t>П</w:t>
      </w:r>
      <w:r w:rsidR="00B67AE1" w:rsidRPr="00B67AE1">
        <w:rPr>
          <w:sz w:val="28"/>
          <w:szCs w:val="28"/>
          <w:lang w:val="uk-UA"/>
        </w:rPr>
        <w:t>родукт високоякісної ор</w:t>
      </w:r>
      <w:r>
        <w:rPr>
          <w:sz w:val="28"/>
          <w:szCs w:val="28"/>
          <w:lang w:val="uk-UA"/>
        </w:rPr>
        <w:t>ганізації виробництва, що</w:t>
      </w:r>
      <w:r w:rsidR="00B67AE1" w:rsidRPr="00B67AE1">
        <w:rPr>
          <w:sz w:val="28"/>
          <w:szCs w:val="28"/>
          <w:lang w:val="uk-UA"/>
        </w:rPr>
        <w:t xml:space="preserve"> характеризується розміщенням обладнання за технологічним процесом</w:t>
      </w:r>
      <w:r>
        <w:rPr>
          <w:sz w:val="28"/>
          <w:szCs w:val="28"/>
          <w:lang w:val="uk-UA"/>
        </w:rPr>
        <w:t xml:space="preserve">- </w:t>
      </w:r>
      <w:r w:rsidRPr="00F40D46">
        <w:rPr>
          <w:sz w:val="28"/>
          <w:szCs w:val="28"/>
          <w:lang w:val="uk-UA"/>
        </w:rPr>
        <w:t xml:space="preserve"> </w:t>
      </w:r>
      <w:r>
        <w:rPr>
          <w:sz w:val="28"/>
          <w:szCs w:val="28"/>
          <w:lang w:val="uk-UA"/>
        </w:rPr>
        <w:t>п</w:t>
      </w:r>
      <w:r w:rsidRPr="00B67AE1">
        <w:rPr>
          <w:sz w:val="28"/>
          <w:szCs w:val="28"/>
          <w:lang w:val="uk-UA"/>
        </w:rPr>
        <w:t>окращенн</w:t>
      </w:r>
      <w:r>
        <w:rPr>
          <w:sz w:val="28"/>
          <w:szCs w:val="28"/>
          <w:lang w:val="uk-UA"/>
        </w:rPr>
        <w:t xml:space="preserve">я організації виробництва. </w:t>
      </w:r>
      <w:proofErr w:type="spellStart"/>
      <w:r>
        <w:rPr>
          <w:sz w:val="28"/>
          <w:szCs w:val="28"/>
          <w:lang w:val="uk-UA"/>
        </w:rPr>
        <w:t>М</w:t>
      </w:r>
      <w:r w:rsidR="00B67AE1" w:rsidRPr="00B67AE1">
        <w:rPr>
          <w:sz w:val="28"/>
          <w:szCs w:val="28"/>
          <w:lang w:val="uk-UA"/>
        </w:rPr>
        <w:t>іжопераційні</w:t>
      </w:r>
      <w:proofErr w:type="spellEnd"/>
      <w:r w:rsidR="00B67AE1" w:rsidRPr="00B67AE1">
        <w:rPr>
          <w:sz w:val="28"/>
          <w:szCs w:val="28"/>
          <w:lang w:val="uk-UA"/>
        </w:rPr>
        <w:t xml:space="preserve"> склади, </w:t>
      </w:r>
      <w:r w:rsidRPr="00B67AE1">
        <w:rPr>
          <w:sz w:val="28"/>
          <w:szCs w:val="28"/>
          <w:lang w:val="uk-UA"/>
        </w:rPr>
        <w:t>розвантаження,</w:t>
      </w:r>
      <w:r>
        <w:rPr>
          <w:sz w:val="28"/>
          <w:szCs w:val="28"/>
          <w:lang w:val="uk-UA"/>
        </w:rPr>
        <w:t xml:space="preserve"> </w:t>
      </w:r>
      <w:r w:rsidR="00B67AE1" w:rsidRPr="00B67AE1">
        <w:rPr>
          <w:sz w:val="28"/>
          <w:szCs w:val="28"/>
          <w:lang w:val="uk-UA"/>
        </w:rPr>
        <w:t>багатократне завантаження</w:t>
      </w:r>
      <w:r>
        <w:rPr>
          <w:sz w:val="28"/>
          <w:szCs w:val="28"/>
          <w:lang w:val="uk-UA"/>
        </w:rPr>
        <w:t xml:space="preserve"> та</w:t>
      </w:r>
      <w:r w:rsidR="00B67AE1" w:rsidRPr="00B67AE1">
        <w:rPr>
          <w:sz w:val="28"/>
          <w:szCs w:val="28"/>
          <w:lang w:val="uk-UA"/>
        </w:rPr>
        <w:t xml:space="preserve"> транспортування</w:t>
      </w:r>
      <w:r>
        <w:rPr>
          <w:sz w:val="28"/>
          <w:szCs w:val="28"/>
          <w:lang w:val="uk-UA"/>
        </w:rPr>
        <w:t xml:space="preserve"> тут являються зайвими</w:t>
      </w:r>
      <w:r w:rsidR="00B67AE1" w:rsidRPr="00B67AE1">
        <w:rPr>
          <w:sz w:val="28"/>
          <w:szCs w:val="28"/>
          <w:lang w:val="uk-UA"/>
        </w:rPr>
        <w:t xml:space="preserve">. </w:t>
      </w:r>
      <w:r w:rsidR="00534A36">
        <w:rPr>
          <w:sz w:val="28"/>
          <w:szCs w:val="28"/>
          <w:lang w:val="uk-UA"/>
        </w:rPr>
        <w:t>С</w:t>
      </w:r>
      <w:r w:rsidR="00534A36" w:rsidRPr="00B67AE1">
        <w:rPr>
          <w:sz w:val="28"/>
          <w:szCs w:val="28"/>
          <w:lang w:val="uk-UA"/>
        </w:rPr>
        <w:t>пеціальні</w:t>
      </w:r>
      <w:r w:rsidR="00534A36">
        <w:rPr>
          <w:sz w:val="28"/>
          <w:szCs w:val="28"/>
          <w:lang w:val="uk-UA"/>
        </w:rPr>
        <w:t xml:space="preserve"> або спеціалізовані </w:t>
      </w:r>
      <w:r w:rsidR="00B67AE1" w:rsidRPr="00B67AE1">
        <w:rPr>
          <w:sz w:val="28"/>
          <w:szCs w:val="28"/>
          <w:lang w:val="uk-UA"/>
        </w:rPr>
        <w:t>верстати</w:t>
      </w:r>
      <w:r w:rsidR="00534A36">
        <w:rPr>
          <w:sz w:val="28"/>
          <w:szCs w:val="28"/>
          <w:lang w:val="uk-UA"/>
        </w:rPr>
        <w:t xml:space="preserve"> та</w:t>
      </w:r>
      <w:r w:rsidR="00B67AE1" w:rsidRPr="00B67AE1">
        <w:rPr>
          <w:sz w:val="28"/>
          <w:szCs w:val="28"/>
          <w:lang w:val="uk-UA"/>
        </w:rPr>
        <w:t xml:space="preserve"> автоматичні лінії</w:t>
      </w:r>
      <w:r w:rsidR="00534A36">
        <w:rPr>
          <w:sz w:val="28"/>
          <w:szCs w:val="28"/>
          <w:lang w:val="uk-UA"/>
        </w:rPr>
        <w:t xml:space="preserve"> в</w:t>
      </w:r>
      <w:r w:rsidR="00534A36" w:rsidRPr="00B67AE1">
        <w:rPr>
          <w:sz w:val="28"/>
          <w:szCs w:val="28"/>
          <w:lang w:val="uk-UA"/>
        </w:rPr>
        <w:t>икор</w:t>
      </w:r>
      <w:r w:rsidR="00534A36">
        <w:rPr>
          <w:sz w:val="28"/>
          <w:szCs w:val="28"/>
          <w:lang w:val="uk-UA"/>
        </w:rPr>
        <w:t xml:space="preserve">истовуються. Також </w:t>
      </w:r>
      <w:r w:rsidR="00534A36" w:rsidRPr="00B67AE1">
        <w:rPr>
          <w:sz w:val="28"/>
          <w:szCs w:val="28"/>
          <w:lang w:val="uk-UA"/>
        </w:rPr>
        <w:t>рекомендується звертати увагу на</w:t>
      </w:r>
      <w:r w:rsidR="00534A36">
        <w:rPr>
          <w:sz w:val="28"/>
          <w:szCs w:val="28"/>
          <w:lang w:val="uk-UA"/>
        </w:rPr>
        <w:t xml:space="preserve"> </w:t>
      </w:r>
      <w:r w:rsidR="00534A36" w:rsidRPr="00B67AE1">
        <w:rPr>
          <w:sz w:val="28"/>
          <w:szCs w:val="28"/>
          <w:lang w:val="uk-UA"/>
        </w:rPr>
        <w:t>створення нових інструментів і пристроїв,</w:t>
      </w:r>
      <w:r w:rsidR="00534A36">
        <w:rPr>
          <w:sz w:val="28"/>
          <w:szCs w:val="28"/>
          <w:lang w:val="uk-UA"/>
        </w:rPr>
        <w:t xml:space="preserve"> </w:t>
      </w:r>
      <w:r w:rsidR="00534A36" w:rsidRPr="00B67AE1">
        <w:rPr>
          <w:sz w:val="28"/>
          <w:szCs w:val="28"/>
          <w:lang w:val="uk-UA"/>
        </w:rPr>
        <w:t>вдосконалення організації робочих місць,</w:t>
      </w:r>
      <w:r w:rsidR="00534A36" w:rsidRPr="00534A36">
        <w:rPr>
          <w:sz w:val="28"/>
          <w:szCs w:val="28"/>
          <w:lang w:val="uk-UA"/>
        </w:rPr>
        <w:t xml:space="preserve"> </w:t>
      </w:r>
      <w:r w:rsidR="00534A36">
        <w:rPr>
          <w:sz w:val="28"/>
          <w:szCs w:val="28"/>
          <w:lang w:val="uk-UA"/>
        </w:rPr>
        <w:t>нові методи</w:t>
      </w:r>
      <w:r w:rsidR="00534A36" w:rsidRPr="00B67AE1">
        <w:rPr>
          <w:sz w:val="28"/>
          <w:szCs w:val="28"/>
          <w:lang w:val="uk-UA"/>
        </w:rPr>
        <w:t xml:space="preserve"> контролю,</w:t>
      </w:r>
      <w:r w:rsidR="00534A36" w:rsidRPr="00534A36">
        <w:rPr>
          <w:sz w:val="28"/>
          <w:szCs w:val="28"/>
          <w:lang w:val="uk-UA"/>
        </w:rPr>
        <w:t xml:space="preserve"> </w:t>
      </w:r>
      <w:r w:rsidR="00534A36" w:rsidRPr="00B67AE1">
        <w:rPr>
          <w:sz w:val="28"/>
          <w:szCs w:val="28"/>
          <w:lang w:val="uk-UA"/>
        </w:rPr>
        <w:t>орієнтації</w:t>
      </w:r>
      <w:r w:rsidR="00534A36">
        <w:rPr>
          <w:sz w:val="28"/>
          <w:szCs w:val="28"/>
          <w:lang w:val="uk-UA"/>
        </w:rPr>
        <w:t xml:space="preserve"> та</w:t>
      </w:r>
      <w:r w:rsidR="00534A36" w:rsidRPr="00B67AE1">
        <w:rPr>
          <w:sz w:val="28"/>
          <w:szCs w:val="28"/>
          <w:lang w:val="uk-UA"/>
        </w:rPr>
        <w:t xml:space="preserve">  </w:t>
      </w:r>
      <w:r w:rsidR="00534A36">
        <w:rPr>
          <w:sz w:val="28"/>
          <w:szCs w:val="28"/>
          <w:lang w:val="uk-UA"/>
        </w:rPr>
        <w:t>транспортування деталей</w:t>
      </w:r>
      <w:r w:rsidR="00534A36" w:rsidRPr="00B67AE1">
        <w:rPr>
          <w:sz w:val="28"/>
          <w:szCs w:val="28"/>
          <w:lang w:val="uk-UA"/>
        </w:rPr>
        <w:t xml:space="preserve"> </w:t>
      </w:r>
      <w:r w:rsidR="00534A36">
        <w:rPr>
          <w:sz w:val="28"/>
          <w:szCs w:val="28"/>
          <w:lang w:val="uk-UA"/>
        </w:rPr>
        <w:t>п</w:t>
      </w:r>
      <w:r w:rsidR="00B67AE1" w:rsidRPr="00B67AE1">
        <w:rPr>
          <w:sz w:val="28"/>
          <w:szCs w:val="28"/>
          <w:lang w:val="uk-UA"/>
        </w:rPr>
        <w:t xml:space="preserve">ри впровадженні потокових методів виробництва. </w:t>
      </w:r>
    </w:p>
    <w:p w:rsidR="009942C3" w:rsidRDefault="006E7B21" w:rsidP="001C5CA9">
      <w:pPr>
        <w:spacing w:line="360" w:lineRule="auto"/>
        <w:ind w:firstLine="539"/>
        <w:jc w:val="both"/>
        <w:rPr>
          <w:sz w:val="28"/>
          <w:szCs w:val="28"/>
          <w:lang w:val="uk-UA"/>
        </w:rPr>
      </w:pPr>
      <w:r>
        <w:rPr>
          <w:sz w:val="28"/>
          <w:szCs w:val="28"/>
          <w:lang w:val="uk-UA"/>
        </w:rPr>
        <w:t>Модернізація існуючої, а також</w:t>
      </w:r>
      <w:r w:rsidR="00B67AE1" w:rsidRPr="00B67AE1">
        <w:rPr>
          <w:sz w:val="28"/>
          <w:szCs w:val="28"/>
          <w:lang w:val="uk-UA"/>
        </w:rPr>
        <w:t xml:space="preserve"> упровадження нової техніки </w:t>
      </w:r>
      <w:r>
        <w:rPr>
          <w:sz w:val="28"/>
          <w:szCs w:val="28"/>
          <w:lang w:val="uk-UA"/>
        </w:rPr>
        <w:t xml:space="preserve">є наступною умовою переходу. </w:t>
      </w:r>
      <w:r w:rsidRPr="00B67AE1">
        <w:rPr>
          <w:sz w:val="28"/>
          <w:szCs w:val="28"/>
          <w:lang w:val="uk-UA"/>
        </w:rPr>
        <w:t xml:space="preserve"> </w:t>
      </w:r>
      <w:r>
        <w:rPr>
          <w:sz w:val="28"/>
          <w:szCs w:val="28"/>
          <w:lang w:val="uk-UA"/>
        </w:rPr>
        <w:t>Вона здійснюється за допомогою</w:t>
      </w:r>
      <w:r w:rsidR="00B67AE1" w:rsidRPr="00B67AE1">
        <w:rPr>
          <w:sz w:val="28"/>
          <w:szCs w:val="28"/>
          <w:lang w:val="uk-UA"/>
        </w:rPr>
        <w:t xml:space="preserve"> замін</w:t>
      </w:r>
      <w:r>
        <w:rPr>
          <w:sz w:val="28"/>
          <w:szCs w:val="28"/>
          <w:lang w:val="uk-UA"/>
        </w:rPr>
        <w:t>и</w:t>
      </w:r>
      <w:r w:rsidR="00B67AE1" w:rsidRPr="00B67AE1">
        <w:rPr>
          <w:sz w:val="28"/>
          <w:szCs w:val="28"/>
          <w:lang w:val="uk-UA"/>
        </w:rPr>
        <w:t xml:space="preserve"> автоматизованого </w:t>
      </w:r>
      <w:r>
        <w:rPr>
          <w:sz w:val="28"/>
          <w:szCs w:val="28"/>
          <w:lang w:val="uk-UA"/>
        </w:rPr>
        <w:t xml:space="preserve">обладнання, яка піднімає технічні та </w:t>
      </w:r>
      <w:r w:rsidR="00B67AE1" w:rsidRPr="00B67AE1">
        <w:rPr>
          <w:sz w:val="28"/>
          <w:szCs w:val="28"/>
          <w:lang w:val="uk-UA"/>
        </w:rPr>
        <w:t>економічні пока</w:t>
      </w:r>
      <w:r>
        <w:rPr>
          <w:sz w:val="28"/>
          <w:szCs w:val="28"/>
          <w:lang w:val="uk-UA"/>
        </w:rPr>
        <w:t xml:space="preserve">зники. Напрямками модернізації </w:t>
      </w:r>
      <w:proofErr w:type="spellStart"/>
      <w:r>
        <w:rPr>
          <w:sz w:val="28"/>
          <w:szCs w:val="28"/>
          <w:lang w:val="uk-UA"/>
        </w:rPr>
        <w:t>явлюється</w:t>
      </w:r>
      <w:proofErr w:type="spellEnd"/>
      <w:r w:rsidR="00B67AE1" w:rsidRPr="00B67AE1">
        <w:rPr>
          <w:sz w:val="28"/>
          <w:szCs w:val="28"/>
          <w:lang w:val="uk-UA"/>
        </w:rPr>
        <w:t xml:space="preserve">: </w:t>
      </w:r>
    </w:p>
    <w:p w:rsidR="009942C3" w:rsidRDefault="00803C0E" w:rsidP="001C5CA9">
      <w:pPr>
        <w:spacing w:line="360" w:lineRule="auto"/>
        <w:ind w:firstLine="539"/>
        <w:jc w:val="both"/>
        <w:rPr>
          <w:sz w:val="28"/>
          <w:szCs w:val="28"/>
          <w:lang w:val="uk-UA"/>
        </w:rPr>
      </w:pPr>
      <w:r>
        <w:rPr>
          <w:sz w:val="28"/>
          <w:szCs w:val="28"/>
          <w:lang w:val="uk-UA"/>
        </w:rPr>
        <w:t>- підвищення</w:t>
      </w:r>
      <w:r w:rsidRPr="00803C0E">
        <w:rPr>
          <w:sz w:val="28"/>
          <w:szCs w:val="28"/>
          <w:lang w:val="uk-UA"/>
        </w:rPr>
        <w:t xml:space="preserve"> </w:t>
      </w:r>
      <w:r w:rsidRPr="00B67AE1">
        <w:rPr>
          <w:sz w:val="28"/>
          <w:szCs w:val="28"/>
          <w:lang w:val="uk-UA"/>
        </w:rPr>
        <w:t>швидкохідності</w:t>
      </w:r>
      <w:r>
        <w:rPr>
          <w:sz w:val="28"/>
          <w:szCs w:val="28"/>
          <w:lang w:val="uk-UA"/>
        </w:rPr>
        <w:t xml:space="preserve"> і потужності </w:t>
      </w:r>
      <w:r w:rsidR="00B67AE1" w:rsidRPr="00B67AE1">
        <w:rPr>
          <w:sz w:val="28"/>
          <w:szCs w:val="28"/>
          <w:lang w:val="uk-UA"/>
        </w:rPr>
        <w:t>процесу обробки;</w:t>
      </w:r>
    </w:p>
    <w:p w:rsidR="009942C3" w:rsidRDefault="00B67AE1" w:rsidP="001C5CA9">
      <w:pPr>
        <w:spacing w:line="360" w:lineRule="auto"/>
        <w:ind w:firstLine="539"/>
        <w:jc w:val="both"/>
        <w:rPr>
          <w:sz w:val="28"/>
          <w:szCs w:val="28"/>
          <w:lang w:val="uk-UA"/>
        </w:rPr>
      </w:pPr>
      <w:r w:rsidRPr="00B67AE1">
        <w:rPr>
          <w:sz w:val="28"/>
          <w:szCs w:val="28"/>
          <w:lang w:val="uk-UA"/>
        </w:rPr>
        <w:t xml:space="preserve"> - підвищення </w:t>
      </w:r>
      <w:r w:rsidR="00803C0E" w:rsidRPr="00B67AE1">
        <w:rPr>
          <w:sz w:val="28"/>
          <w:szCs w:val="28"/>
          <w:lang w:val="uk-UA"/>
        </w:rPr>
        <w:t xml:space="preserve">вібростійкості </w:t>
      </w:r>
      <w:r w:rsidR="00803C0E">
        <w:rPr>
          <w:sz w:val="28"/>
          <w:szCs w:val="28"/>
          <w:lang w:val="uk-UA"/>
        </w:rPr>
        <w:t xml:space="preserve">та </w:t>
      </w:r>
      <w:r w:rsidRPr="00B67AE1">
        <w:rPr>
          <w:sz w:val="28"/>
          <w:szCs w:val="28"/>
          <w:lang w:val="uk-UA"/>
        </w:rPr>
        <w:t>жорсткості обладнання в цілому</w:t>
      </w:r>
      <w:r w:rsidR="00803C0E">
        <w:rPr>
          <w:sz w:val="28"/>
          <w:szCs w:val="28"/>
          <w:lang w:val="uk-UA"/>
        </w:rPr>
        <w:t>, яке здійснюється за рахунок окремих</w:t>
      </w:r>
      <w:r w:rsidR="00803C0E" w:rsidRPr="00B67AE1">
        <w:rPr>
          <w:sz w:val="28"/>
          <w:szCs w:val="28"/>
          <w:lang w:val="uk-UA"/>
        </w:rPr>
        <w:t xml:space="preserve"> вузлів</w:t>
      </w:r>
      <w:r w:rsidR="00803C0E">
        <w:rPr>
          <w:sz w:val="28"/>
          <w:szCs w:val="28"/>
          <w:lang w:val="uk-UA"/>
        </w:rPr>
        <w:t xml:space="preserve"> і</w:t>
      </w:r>
      <w:r w:rsidR="00803C0E" w:rsidRPr="00B67AE1">
        <w:rPr>
          <w:sz w:val="28"/>
          <w:szCs w:val="28"/>
          <w:lang w:val="uk-UA"/>
        </w:rPr>
        <w:t xml:space="preserve"> </w:t>
      </w:r>
      <w:r w:rsidRPr="00B67AE1">
        <w:rPr>
          <w:sz w:val="28"/>
          <w:szCs w:val="28"/>
          <w:lang w:val="uk-UA"/>
        </w:rPr>
        <w:t xml:space="preserve">деталей; </w:t>
      </w:r>
    </w:p>
    <w:p w:rsidR="009942C3" w:rsidRDefault="00B67AE1" w:rsidP="001C5CA9">
      <w:pPr>
        <w:spacing w:line="360" w:lineRule="auto"/>
        <w:ind w:firstLine="539"/>
        <w:jc w:val="both"/>
        <w:rPr>
          <w:sz w:val="28"/>
          <w:szCs w:val="28"/>
          <w:lang w:val="uk-UA"/>
        </w:rPr>
      </w:pPr>
      <w:r w:rsidRPr="00B67AE1">
        <w:rPr>
          <w:sz w:val="28"/>
          <w:szCs w:val="28"/>
          <w:lang w:val="uk-UA"/>
        </w:rPr>
        <w:t xml:space="preserve">- </w:t>
      </w:r>
      <w:r w:rsidR="00803C0E" w:rsidRPr="00B67AE1">
        <w:rPr>
          <w:sz w:val="28"/>
          <w:szCs w:val="28"/>
          <w:lang w:val="uk-UA"/>
        </w:rPr>
        <w:t>за рахунок автоматизації</w:t>
      </w:r>
      <w:r w:rsidR="00DC37AF">
        <w:rPr>
          <w:sz w:val="28"/>
          <w:szCs w:val="28"/>
          <w:lang w:val="uk-UA"/>
        </w:rPr>
        <w:t xml:space="preserve"> </w:t>
      </w:r>
      <w:r w:rsidR="00DC37AF" w:rsidRPr="00B67AE1">
        <w:rPr>
          <w:sz w:val="28"/>
          <w:szCs w:val="28"/>
          <w:lang w:val="uk-UA"/>
        </w:rPr>
        <w:t>керування</w:t>
      </w:r>
      <w:r w:rsidR="00DC37AF">
        <w:rPr>
          <w:sz w:val="28"/>
          <w:szCs w:val="28"/>
          <w:lang w:val="uk-UA"/>
        </w:rPr>
        <w:t>,</w:t>
      </w:r>
      <w:r w:rsidR="00DC37AF" w:rsidRPr="00DC37AF">
        <w:rPr>
          <w:sz w:val="28"/>
          <w:szCs w:val="28"/>
          <w:lang w:val="uk-UA"/>
        </w:rPr>
        <w:t xml:space="preserve"> </w:t>
      </w:r>
      <w:r w:rsidR="00DC37AF">
        <w:rPr>
          <w:sz w:val="28"/>
          <w:szCs w:val="28"/>
          <w:lang w:val="uk-UA"/>
        </w:rPr>
        <w:t xml:space="preserve">вимірювання в процесі обробки, заміни інструменту та </w:t>
      </w:r>
      <w:r w:rsidR="00DC37AF" w:rsidRPr="00B67AE1">
        <w:rPr>
          <w:sz w:val="28"/>
          <w:szCs w:val="28"/>
          <w:lang w:val="uk-UA"/>
        </w:rPr>
        <w:t>кріплен</w:t>
      </w:r>
      <w:r w:rsidR="00DC37AF">
        <w:rPr>
          <w:sz w:val="28"/>
          <w:szCs w:val="28"/>
          <w:lang w:val="uk-UA"/>
        </w:rPr>
        <w:t>ня деталей відбувається</w:t>
      </w:r>
      <w:r w:rsidR="00803C0E" w:rsidRPr="00B67AE1">
        <w:rPr>
          <w:sz w:val="28"/>
          <w:szCs w:val="28"/>
          <w:lang w:val="uk-UA"/>
        </w:rPr>
        <w:t xml:space="preserve"> </w:t>
      </w:r>
      <w:r w:rsidRPr="00B67AE1">
        <w:rPr>
          <w:sz w:val="28"/>
          <w:szCs w:val="28"/>
          <w:lang w:val="uk-UA"/>
        </w:rPr>
        <w:t xml:space="preserve">скорочення допоміжного часу; </w:t>
      </w:r>
    </w:p>
    <w:p w:rsidR="009942C3" w:rsidRDefault="00B67AE1" w:rsidP="001C5CA9">
      <w:pPr>
        <w:spacing w:line="360" w:lineRule="auto"/>
        <w:ind w:firstLine="539"/>
        <w:jc w:val="both"/>
        <w:rPr>
          <w:sz w:val="28"/>
          <w:szCs w:val="28"/>
          <w:lang w:val="uk-UA"/>
        </w:rPr>
      </w:pPr>
      <w:r w:rsidRPr="00B67AE1">
        <w:rPr>
          <w:sz w:val="28"/>
          <w:szCs w:val="28"/>
          <w:lang w:val="uk-UA"/>
        </w:rPr>
        <w:t>-</w:t>
      </w:r>
      <w:r w:rsidR="00DC37AF" w:rsidRPr="00DC37AF">
        <w:rPr>
          <w:sz w:val="28"/>
          <w:szCs w:val="28"/>
          <w:lang w:val="uk-UA"/>
        </w:rPr>
        <w:t xml:space="preserve"> </w:t>
      </w:r>
      <w:r w:rsidR="00DC37AF" w:rsidRPr="00B67AE1">
        <w:rPr>
          <w:sz w:val="28"/>
          <w:szCs w:val="28"/>
          <w:lang w:val="uk-UA"/>
        </w:rPr>
        <w:t>концентрація операцій</w:t>
      </w:r>
      <w:r w:rsidR="00DC37AF">
        <w:rPr>
          <w:sz w:val="28"/>
          <w:szCs w:val="28"/>
          <w:lang w:val="uk-UA"/>
        </w:rPr>
        <w:t xml:space="preserve"> та</w:t>
      </w:r>
      <w:r w:rsidRPr="00B67AE1">
        <w:rPr>
          <w:sz w:val="28"/>
          <w:szCs w:val="28"/>
          <w:lang w:val="uk-UA"/>
        </w:rPr>
        <w:t xml:space="preserve"> розшир</w:t>
      </w:r>
      <w:r w:rsidR="00DC37AF">
        <w:rPr>
          <w:sz w:val="28"/>
          <w:szCs w:val="28"/>
          <w:lang w:val="uk-UA"/>
        </w:rPr>
        <w:t>ення технологічних можливостей</w:t>
      </w:r>
      <w:r w:rsidRPr="00B67AE1">
        <w:rPr>
          <w:sz w:val="28"/>
          <w:szCs w:val="28"/>
          <w:lang w:val="uk-UA"/>
        </w:rPr>
        <w:t xml:space="preserve">; </w:t>
      </w:r>
    </w:p>
    <w:p w:rsidR="009942C3" w:rsidRDefault="00B67AE1" w:rsidP="001C5CA9">
      <w:pPr>
        <w:spacing w:line="360" w:lineRule="auto"/>
        <w:ind w:firstLine="539"/>
        <w:jc w:val="both"/>
        <w:rPr>
          <w:sz w:val="28"/>
          <w:szCs w:val="28"/>
          <w:lang w:val="uk-UA"/>
        </w:rPr>
      </w:pPr>
      <w:r w:rsidRPr="00B67AE1">
        <w:rPr>
          <w:sz w:val="28"/>
          <w:szCs w:val="28"/>
          <w:lang w:val="uk-UA"/>
        </w:rPr>
        <w:t xml:space="preserve">- </w:t>
      </w:r>
      <w:proofErr w:type="spellStart"/>
      <w:r w:rsidRPr="00B67AE1">
        <w:rPr>
          <w:sz w:val="28"/>
          <w:szCs w:val="28"/>
          <w:lang w:val="uk-UA"/>
        </w:rPr>
        <w:t>багатоінструмента</w:t>
      </w:r>
      <w:r w:rsidR="009942C3">
        <w:rPr>
          <w:sz w:val="28"/>
          <w:szCs w:val="28"/>
          <w:lang w:val="uk-UA"/>
        </w:rPr>
        <w:t>льна</w:t>
      </w:r>
      <w:proofErr w:type="spellEnd"/>
      <w:r w:rsidR="009942C3">
        <w:rPr>
          <w:sz w:val="28"/>
          <w:szCs w:val="28"/>
          <w:lang w:val="uk-UA"/>
        </w:rPr>
        <w:t xml:space="preserve"> обробка;</w:t>
      </w:r>
      <w:r w:rsidRPr="00B67AE1">
        <w:rPr>
          <w:sz w:val="28"/>
          <w:szCs w:val="28"/>
          <w:lang w:val="uk-UA"/>
        </w:rPr>
        <w:t xml:space="preserve"> </w:t>
      </w:r>
    </w:p>
    <w:p w:rsidR="009942C3" w:rsidRDefault="00B67AE1" w:rsidP="001C5CA9">
      <w:pPr>
        <w:spacing w:line="360" w:lineRule="auto"/>
        <w:ind w:firstLine="539"/>
        <w:jc w:val="both"/>
        <w:rPr>
          <w:sz w:val="28"/>
          <w:szCs w:val="28"/>
          <w:lang w:val="uk-UA"/>
        </w:rPr>
      </w:pPr>
      <w:r w:rsidRPr="00B67AE1">
        <w:rPr>
          <w:sz w:val="28"/>
          <w:szCs w:val="28"/>
          <w:lang w:val="uk-UA"/>
        </w:rPr>
        <w:t>-</w:t>
      </w:r>
      <w:r w:rsidR="00DC37AF">
        <w:rPr>
          <w:sz w:val="28"/>
          <w:szCs w:val="28"/>
          <w:lang w:val="uk-UA"/>
        </w:rPr>
        <w:t xml:space="preserve"> покращення техніки безпеки та умов експлуатації </w:t>
      </w:r>
      <w:r w:rsidRPr="00B67AE1">
        <w:rPr>
          <w:sz w:val="28"/>
          <w:szCs w:val="28"/>
          <w:lang w:val="uk-UA"/>
        </w:rPr>
        <w:t>.</w:t>
      </w:r>
    </w:p>
    <w:p w:rsidR="009942C3" w:rsidRDefault="00B67AE1" w:rsidP="001C5CA9">
      <w:pPr>
        <w:spacing w:line="360" w:lineRule="auto"/>
        <w:ind w:firstLine="539"/>
        <w:jc w:val="both"/>
        <w:rPr>
          <w:sz w:val="28"/>
          <w:szCs w:val="28"/>
          <w:lang w:val="uk-UA"/>
        </w:rPr>
      </w:pPr>
      <w:r w:rsidRPr="00B67AE1">
        <w:rPr>
          <w:sz w:val="28"/>
          <w:szCs w:val="28"/>
          <w:lang w:val="uk-UA"/>
        </w:rPr>
        <w:t xml:space="preserve"> </w:t>
      </w:r>
      <w:r w:rsidR="00D10473">
        <w:rPr>
          <w:sz w:val="28"/>
          <w:szCs w:val="28"/>
          <w:lang w:val="uk-UA"/>
        </w:rPr>
        <w:t>А</w:t>
      </w:r>
      <w:r w:rsidRPr="00B67AE1">
        <w:rPr>
          <w:sz w:val="28"/>
          <w:szCs w:val="28"/>
          <w:lang w:val="uk-UA"/>
        </w:rPr>
        <w:t>втоматизація транспортних робіт</w:t>
      </w:r>
      <w:r w:rsidR="00D10473">
        <w:rPr>
          <w:sz w:val="28"/>
          <w:szCs w:val="28"/>
          <w:lang w:val="uk-UA"/>
        </w:rPr>
        <w:t xml:space="preserve"> являється однією з важливих умов рентабельності у сучасному виробництві</w:t>
      </w:r>
      <w:r w:rsidRPr="00B67AE1">
        <w:rPr>
          <w:sz w:val="28"/>
          <w:szCs w:val="28"/>
          <w:lang w:val="uk-UA"/>
        </w:rPr>
        <w:t xml:space="preserve">. </w:t>
      </w:r>
      <w:r w:rsidR="00D10473">
        <w:rPr>
          <w:sz w:val="28"/>
          <w:szCs w:val="28"/>
          <w:lang w:val="uk-UA"/>
        </w:rPr>
        <w:t>П</w:t>
      </w:r>
      <w:r w:rsidRPr="00B67AE1">
        <w:rPr>
          <w:sz w:val="28"/>
          <w:szCs w:val="28"/>
          <w:lang w:val="uk-UA"/>
        </w:rPr>
        <w:t>ри автоматизованому виробництві</w:t>
      </w:r>
      <w:r w:rsidR="00D10473">
        <w:rPr>
          <w:sz w:val="28"/>
          <w:szCs w:val="28"/>
          <w:lang w:val="uk-UA"/>
        </w:rPr>
        <w:t xml:space="preserve"> </w:t>
      </w:r>
      <w:r w:rsidR="00D10473" w:rsidRPr="00B67AE1">
        <w:rPr>
          <w:sz w:val="28"/>
          <w:szCs w:val="28"/>
          <w:lang w:val="uk-UA"/>
        </w:rPr>
        <w:lastRenderedPageBreak/>
        <w:t>вирішення пр</w:t>
      </w:r>
      <w:r w:rsidR="00D10473">
        <w:rPr>
          <w:sz w:val="28"/>
          <w:szCs w:val="28"/>
          <w:lang w:val="uk-UA"/>
        </w:rPr>
        <w:t>облеми транспортування деталей виконується за такими о</w:t>
      </w:r>
      <w:r w:rsidR="00D10473" w:rsidRPr="00B67AE1">
        <w:rPr>
          <w:sz w:val="28"/>
          <w:szCs w:val="28"/>
          <w:lang w:val="uk-UA"/>
        </w:rPr>
        <w:t>сновними етапами</w:t>
      </w:r>
      <w:r w:rsidRPr="00B67AE1">
        <w:rPr>
          <w:sz w:val="28"/>
          <w:szCs w:val="28"/>
          <w:lang w:val="uk-UA"/>
        </w:rPr>
        <w:t xml:space="preserve">: </w:t>
      </w:r>
    </w:p>
    <w:p w:rsidR="009942C3" w:rsidRPr="00F7684E" w:rsidRDefault="00B67AE1" w:rsidP="001C5CA9">
      <w:pPr>
        <w:pStyle w:val="ad"/>
        <w:numPr>
          <w:ilvl w:val="0"/>
          <w:numId w:val="6"/>
        </w:numPr>
        <w:spacing w:line="360" w:lineRule="auto"/>
        <w:jc w:val="both"/>
        <w:rPr>
          <w:sz w:val="28"/>
          <w:szCs w:val="28"/>
          <w:lang w:val="uk-UA"/>
        </w:rPr>
      </w:pPr>
      <w:r w:rsidRPr="00F7684E">
        <w:rPr>
          <w:sz w:val="28"/>
          <w:szCs w:val="28"/>
          <w:lang w:val="uk-UA"/>
        </w:rPr>
        <w:t xml:space="preserve">суміщення кількох операцій </w:t>
      </w:r>
      <w:r w:rsidR="00385FAE">
        <w:rPr>
          <w:sz w:val="28"/>
          <w:szCs w:val="28"/>
          <w:lang w:val="uk-UA"/>
        </w:rPr>
        <w:t xml:space="preserve">для </w:t>
      </w:r>
      <w:r w:rsidRPr="00F7684E">
        <w:rPr>
          <w:sz w:val="28"/>
          <w:szCs w:val="28"/>
          <w:lang w:val="uk-UA"/>
        </w:rPr>
        <w:t>скорочення транспортних шляхів;</w:t>
      </w:r>
    </w:p>
    <w:p w:rsidR="00F7684E" w:rsidRPr="00F7684E" w:rsidRDefault="00F7684E" w:rsidP="001C5CA9">
      <w:pPr>
        <w:pStyle w:val="ad"/>
        <w:numPr>
          <w:ilvl w:val="0"/>
          <w:numId w:val="6"/>
        </w:numPr>
        <w:spacing w:line="360" w:lineRule="auto"/>
        <w:jc w:val="both"/>
        <w:rPr>
          <w:sz w:val="28"/>
          <w:szCs w:val="28"/>
          <w:lang w:val="uk-UA"/>
        </w:rPr>
      </w:pPr>
      <w:r w:rsidRPr="00F7684E">
        <w:rPr>
          <w:sz w:val="28"/>
          <w:szCs w:val="28"/>
          <w:lang w:val="uk-UA"/>
        </w:rPr>
        <w:t xml:space="preserve">забезпечення підйому </w:t>
      </w:r>
      <w:r w:rsidR="00385FAE" w:rsidRPr="00F7684E">
        <w:rPr>
          <w:sz w:val="28"/>
          <w:szCs w:val="28"/>
          <w:lang w:val="uk-UA"/>
        </w:rPr>
        <w:t xml:space="preserve">на рівень </w:t>
      </w:r>
      <w:r w:rsidRPr="00F7684E">
        <w:rPr>
          <w:sz w:val="28"/>
          <w:szCs w:val="28"/>
          <w:lang w:val="uk-UA"/>
        </w:rPr>
        <w:t>всього вантажопотоку</w:t>
      </w:r>
      <w:r w:rsidR="00385FAE">
        <w:rPr>
          <w:sz w:val="28"/>
          <w:szCs w:val="28"/>
          <w:lang w:val="uk-UA"/>
        </w:rPr>
        <w:t>,</w:t>
      </w:r>
      <w:r w:rsidR="00385FAE" w:rsidRPr="00385FAE">
        <w:rPr>
          <w:sz w:val="28"/>
          <w:szCs w:val="28"/>
          <w:lang w:val="uk-UA"/>
        </w:rPr>
        <w:t xml:space="preserve"> </w:t>
      </w:r>
      <w:r w:rsidR="00385FAE" w:rsidRPr="00F7684E">
        <w:rPr>
          <w:sz w:val="28"/>
          <w:szCs w:val="28"/>
          <w:lang w:val="uk-UA"/>
        </w:rPr>
        <w:t xml:space="preserve">який </w:t>
      </w:r>
      <w:r w:rsidR="00385FAE">
        <w:rPr>
          <w:sz w:val="28"/>
          <w:szCs w:val="28"/>
          <w:lang w:val="uk-UA"/>
        </w:rPr>
        <w:t>найбільш при</w:t>
      </w:r>
      <w:r w:rsidR="00385FAE" w:rsidRPr="00F7684E">
        <w:rPr>
          <w:sz w:val="28"/>
          <w:szCs w:val="28"/>
          <w:lang w:val="uk-UA"/>
        </w:rPr>
        <w:t>ближений до висоти установчих баз систе</w:t>
      </w:r>
      <w:r w:rsidR="00385FAE">
        <w:rPr>
          <w:sz w:val="28"/>
          <w:szCs w:val="28"/>
          <w:lang w:val="uk-UA"/>
        </w:rPr>
        <w:t>м</w:t>
      </w:r>
      <w:r w:rsidRPr="00F7684E">
        <w:rPr>
          <w:sz w:val="28"/>
          <w:szCs w:val="28"/>
          <w:lang w:val="uk-UA"/>
        </w:rPr>
        <w:t>,</w:t>
      </w:r>
      <w:r w:rsidR="00385FAE" w:rsidRPr="00385FAE">
        <w:rPr>
          <w:sz w:val="28"/>
          <w:szCs w:val="28"/>
          <w:lang w:val="uk-UA"/>
        </w:rPr>
        <w:t xml:space="preserve"> </w:t>
      </w:r>
      <w:r w:rsidR="00385FAE">
        <w:rPr>
          <w:sz w:val="28"/>
          <w:szCs w:val="28"/>
          <w:lang w:val="uk-UA"/>
        </w:rPr>
        <w:t>для того щоб зменшити вертикальні переміщення</w:t>
      </w:r>
      <w:r w:rsidR="00385FAE" w:rsidRPr="00F7684E">
        <w:rPr>
          <w:sz w:val="28"/>
          <w:szCs w:val="28"/>
          <w:lang w:val="uk-UA"/>
        </w:rPr>
        <w:t xml:space="preserve"> деталей</w:t>
      </w:r>
      <w:r w:rsidRPr="00F7684E">
        <w:rPr>
          <w:sz w:val="28"/>
          <w:szCs w:val="28"/>
          <w:lang w:val="uk-UA"/>
        </w:rPr>
        <w:t>;</w:t>
      </w:r>
    </w:p>
    <w:p w:rsidR="009942C3" w:rsidRPr="00F7684E" w:rsidRDefault="00B67AE1" w:rsidP="001C5CA9">
      <w:pPr>
        <w:pStyle w:val="ad"/>
        <w:numPr>
          <w:ilvl w:val="0"/>
          <w:numId w:val="6"/>
        </w:numPr>
        <w:spacing w:line="360" w:lineRule="auto"/>
        <w:jc w:val="both"/>
        <w:rPr>
          <w:sz w:val="28"/>
          <w:szCs w:val="28"/>
          <w:lang w:val="uk-UA"/>
        </w:rPr>
      </w:pPr>
      <w:r w:rsidRPr="00F7684E">
        <w:rPr>
          <w:sz w:val="28"/>
          <w:szCs w:val="28"/>
          <w:lang w:val="uk-UA"/>
        </w:rPr>
        <w:t xml:space="preserve">організація прямолінійних </w:t>
      </w:r>
      <w:r w:rsidR="00385FAE" w:rsidRPr="00F7684E">
        <w:rPr>
          <w:sz w:val="28"/>
          <w:szCs w:val="28"/>
          <w:lang w:val="uk-UA"/>
        </w:rPr>
        <w:t xml:space="preserve">найкоротших </w:t>
      </w:r>
      <w:r w:rsidRPr="00F7684E">
        <w:rPr>
          <w:sz w:val="28"/>
          <w:szCs w:val="28"/>
          <w:lang w:val="uk-UA"/>
        </w:rPr>
        <w:t>технологічних ліній;</w:t>
      </w:r>
    </w:p>
    <w:p w:rsidR="009942C3" w:rsidRPr="00F7684E" w:rsidRDefault="00385FAE" w:rsidP="001C5CA9">
      <w:pPr>
        <w:pStyle w:val="ad"/>
        <w:numPr>
          <w:ilvl w:val="0"/>
          <w:numId w:val="6"/>
        </w:numPr>
        <w:spacing w:line="360" w:lineRule="auto"/>
        <w:jc w:val="both"/>
        <w:rPr>
          <w:sz w:val="28"/>
          <w:szCs w:val="28"/>
          <w:lang w:val="uk-UA"/>
        </w:rPr>
      </w:pPr>
      <w:r>
        <w:rPr>
          <w:sz w:val="28"/>
          <w:szCs w:val="28"/>
          <w:lang w:val="uk-UA"/>
        </w:rPr>
        <w:t xml:space="preserve">оснащення </w:t>
      </w:r>
      <w:r w:rsidRPr="00F7684E">
        <w:rPr>
          <w:sz w:val="28"/>
          <w:szCs w:val="28"/>
          <w:lang w:val="uk-UA"/>
        </w:rPr>
        <w:t xml:space="preserve">автоматизованого комплексу </w:t>
      </w:r>
      <w:r>
        <w:rPr>
          <w:sz w:val="28"/>
          <w:szCs w:val="28"/>
          <w:lang w:val="uk-UA"/>
        </w:rPr>
        <w:t xml:space="preserve">або верстата </w:t>
      </w:r>
      <w:r w:rsidRPr="00F7684E">
        <w:rPr>
          <w:sz w:val="28"/>
          <w:szCs w:val="28"/>
          <w:lang w:val="uk-UA"/>
        </w:rPr>
        <w:t>піднімальними</w:t>
      </w:r>
      <w:r>
        <w:rPr>
          <w:sz w:val="28"/>
          <w:szCs w:val="28"/>
          <w:lang w:val="uk-UA"/>
        </w:rPr>
        <w:t xml:space="preserve"> і передавальними </w:t>
      </w:r>
      <w:r w:rsidR="00B67AE1" w:rsidRPr="00F7684E">
        <w:rPr>
          <w:sz w:val="28"/>
          <w:szCs w:val="28"/>
          <w:lang w:val="uk-UA"/>
        </w:rPr>
        <w:t>пристроями, механізмами повороту стрілок,</w:t>
      </w:r>
      <w:r>
        <w:rPr>
          <w:sz w:val="28"/>
          <w:szCs w:val="28"/>
          <w:lang w:val="uk-UA"/>
        </w:rPr>
        <w:t xml:space="preserve"> жолобів</w:t>
      </w:r>
      <w:r w:rsidR="00B67AE1" w:rsidRPr="00F7684E">
        <w:rPr>
          <w:sz w:val="28"/>
          <w:szCs w:val="28"/>
          <w:lang w:val="uk-UA"/>
        </w:rPr>
        <w:t xml:space="preserve">. </w:t>
      </w:r>
    </w:p>
    <w:p w:rsidR="009942C3" w:rsidRDefault="00385FAE" w:rsidP="001C5CA9">
      <w:pPr>
        <w:spacing w:line="360" w:lineRule="auto"/>
        <w:ind w:firstLine="539"/>
        <w:jc w:val="both"/>
        <w:rPr>
          <w:sz w:val="28"/>
          <w:szCs w:val="28"/>
          <w:lang w:val="uk-UA"/>
        </w:rPr>
      </w:pPr>
      <w:r>
        <w:rPr>
          <w:sz w:val="28"/>
          <w:szCs w:val="28"/>
          <w:lang w:val="uk-UA"/>
        </w:rPr>
        <w:t>Р</w:t>
      </w:r>
      <w:r w:rsidR="00B67AE1" w:rsidRPr="00B67AE1">
        <w:rPr>
          <w:sz w:val="28"/>
          <w:szCs w:val="28"/>
          <w:lang w:val="uk-UA"/>
        </w:rPr>
        <w:t xml:space="preserve">ізні типи технологічних </w:t>
      </w:r>
      <w:proofErr w:type="spellStart"/>
      <w:r w:rsidR="00B67AE1" w:rsidRPr="00B67AE1">
        <w:rPr>
          <w:sz w:val="28"/>
          <w:szCs w:val="28"/>
          <w:lang w:val="uk-UA"/>
        </w:rPr>
        <w:t>конвейєрів</w:t>
      </w:r>
      <w:proofErr w:type="spellEnd"/>
      <w:r>
        <w:rPr>
          <w:sz w:val="28"/>
          <w:szCs w:val="28"/>
          <w:lang w:val="uk-UA"/>
        </w:rPr>
        <w:t xml:space="preserve"> </w:t>
      </w:r>
      <w:r w:rsidRPr="00B67AE1">
        <w:rPr>
          <w:sz w:val="28"/>
          <w:szCs w:val="28"/>
          <w:lang w:val="uk-UA"/>
        </w:rPr>
        <w:t xml:space="preserve">з </w:t>
      </w:r>
      <w:proofErr w:type="spellStart"/>
      <w:r w:rsidRPr="00B67AE1">
        <w:rPr>
          <w:sz w:val="28"/>
          <w:szCs w:val="28"/>
          <w:lang w:val="uk-UA"/>
        </w:rPr>
        <w:t>міжопераційним</w:t>
      </w:r>
      <w:proofErr w:type="spellEnd"/>
      <w:r w:rsidRPr="00B67AE1">
        <w:rPr>
          <w:sz w:val="28"/>
          <w:szCs w:val="28"/>
          <w:lang w:val="uk-UA"/>
        </w:rPr>
        <w:t xml:space="preserve"> запасом</w:t>
      </w:r>
      <w:r w:rsidR="0013222C">
        <w:rPr>
          <w:sz w:val="28"/>
          <w:szCs w:val="28"/>
          <w:lang w:val="uk-UA"/>
        </w:rPr>
        <w:t>,</w:t>
      </w:r>
      <w:r w:rsidR="0013222C" w:rsidRPr="0013222C">
        <w:rPr>
          <w:sz w:val="28"/>
          <w:szCs w:val="28"/>
          <w:lang w:val="uk-UA"/>
        </w:rPr>
        <w:t xml:space="preserve"> </w:t>
      </w:r>
      <w:r w:rsidR="0013222C" w:rsidRPr="00B67AE1">
        <w:rPr>
          <w:sz w:val="28"/>
          <w:szCs w:val="28"/>
          <w:lang w:val="uk-UA"/>
        </w:rPr>
        <w:t xml:space="preserve">розподільними </w:t>
      </w:r>
      <w:r w:rsidR="0013222C">
        <w:rPr>
          <w:sz w:val="28"/>
          <w:szCs w:val="28"/>
          <w:lang w:val="uk-UA"/>
        </w:rPr>
        <w:t xml:space="preserve">і перевантажними </w:t>
      </w:r>
      <w:r w:rsidR="0013222C" w:rsidRPr="00B67AE1">
        <w:rPr>
          <w:sz w:val="28"/>
          <w:szCs w:val="28"/>
          <w:lang w:val="uk-UA"/>
        </w:rPr>
        <w:t>автоматичними пристроями,</w:t>
      </w:r>
      <w:r w:rsidR="0013222C">
        <w:rPr>
          <w:sz w:val="28"/>
          <w:szCs w:val="28"/>
          <w:lang w:val="uk-UA"/>
        </w:rPr>
        <w:t xml:space="preserve"> а також</w:t>
      </w:r>
      <w:r w:rsidR="0013222C" w:rsidRPr="00B67AE1">
        <w:rPr>
          <w:sz w:val="28"/>
          <w:szCs w:val="28"/>
          <w:lang w:val="uk-UA"/>
        </w:rPr>
        <w:t xml:space="preserve"> різними пристос</w:t>
      </w:r>
      <w:r w:rsidR="0013222C">
        <w:rPr>
          <w:sz w:val="28"/>
          <w:szCs w:val="28"/>
          <w:lang w:val="uk-UA"/>
        </w:rPr>
        <w:t>уваннями для обробки різних</w:t>
      </w:r>
      <w:r w:rsidR="0013222C" w:rsidRPr="00B67AE1">
        <w:rPr>
          <w:sz w:val="28"/>
          <w:szCs w:val="28"/>
          <w:lang w:val="uk-UA"/>
        </w:rPr>
        <w:t xml:space="preserve"> за формою деталей</w:t>
      </w:r>
      <w:r>
        <w:rPr>
          <w:sz w:val="28"/>
          <w:szCs w:val="28"/>
          <w:lang w:val="uk-UA"/>
        </w:rPr>
        <w:t xml:space="preserve"> </w:t>
      </w:r>
      <w:r w:rsidRPr="00B67AE1">
        <w:rPr>
          <w:sz w:val="28"/>
          <w:szCs w:val="28"/>
          <w:lang w:val="uk-UA"/>
        </w:rPr>
        <w:t>в</w:t>
      </w:r>
      <w:r>
        <w:rPr>
          <w:sz w:val="28"/>
          <w:szCs w:val="28"/>
          <w:lang w:val="uk-UA"/>
        </w:rPr>
        <w:t>важаються</w:t>
      </w:r>
      <w:r w:rsidR="00B67AE1" w:rsidRPr="00B67AE1">
        <w:rPr>
          <w:sz w:val="28"/>
          <w:szCs w:val="28"/>
          <w:lang w:val="uk-UA"/>
        </w:rPr>
        <w:t xml:space="preserve"> </w:t>
      </w:r>
      <w:r>
        <w:rPr>
          <w:sz w:val="28"/>
          <w:szCs w:val="28"/>
          <w:lang w:val="uk-UA"/>
        </w:rPr>
        <w:t>н</w:t>
      </w:r>
      <w:r w:rsidRPr="00B67AE1">
        <w:rPr>
          <w:sz w:val="28"/>
          <w:szCs w:val="28"/>
          <w:lang w:val="uk-UA"/>
        </w:rPr>
        <w:t>айраціональ</w:t>
      </w:r>
      <w:r>
        <w:rPr>
          <w:sz w:val="28"/>
          <w:szCs w:val="28"/>
          <w:lang w:val="uk-UA"/>
        </w:rPr>
        <w:t>нішим технологічним</w:t>
      </w:r>
      <w:r w:rsidR="0013222C">
        <w:rPr>
          <w:sz w:val="28"/>
          <w:szCs w:val="28"/>
          <w:lang w:val="uk-UA"/>
        </w:rPr>
        <w:t xml:space="preserve"> </w:t>
      </w:r>
      <w:proofErr w:type="spellStart"/>
      <w:r w:rsidR="0013222C">
        <w:rPr>
          <w:sz w:val="28"/>
          <w:szCs w:val="28"/>
          <w:lang w:val="uk-UA"/>
        </w:rPr>
        <w:t>ранспортом</w:t>
      </w:r>
      <w:proofErr w:type="spellEnd"/>
      <w:r w:rsidR="00B67AE1" w:rsidRPr="00B67AE1">
        <w:rPr>
          <w:sz w:val="28"/>
          <w:szCs w:val="28"/>
          <w:lang w:val="uk-UA"/>
        </w:rPr>
        <w:t xml:space="preserve">. </w:t>
      </w:r>
    </w:p>
    <w:p w:rsidR="009942C3" w:rsidRDefault="009A0E53" w:rsidP="001C5CA9">
      <w:pPr>
        <w:spacing w:line="360" w:lineRule="auto"/>
        <w:ind w:firstLine="539"/>
        <w:jc w:val="both"/>
        <w:rPr>
          <w:sz w:val="28"/>
          <w:szCs w:val="28"/>
          <w:lang w:val="uk-UA"/>
        </w:rPr>
      </w:pPr>
      <w:r>
        <w:rPr>
          <w:sz w:val="28"/>
          <w:szCs w:val="28"/>
          <w:lang w:val="uk-UA"/>
        </w:rPr>
        <w:t>В</w:t>
      </w:r>
      <w:r w:rsidR="00B67AE1" w:rsidRPr="00B67AE1">
        <w:rPr>
          <w:sz w:val="28"/>
          <w:szCs w:val="28"/>
          <w:lang w:val="uk-UA"/>
        </w:rPr>
        <w:t xml:space="preserve">провадження прогресивної технології </w:t>
      </w:r>
      <w:r>
        <w:rPr>
          <w:sz w:val="28"/>
          <w:szCs w:val="28"/>
          <w:lang w:val="uk-UA"/>
        </w:rPr>
        <w:t xml:space="preserve">та </w:t>
      </w:r>
      <w:r w:rsidRPr="00B67AE1">
        <w:rPr>
          <w:sz w:val="28"/>
          <w:szCs w:val="28"/>
          <w:lang w:val="uk-UA"/>
        </w:rPr>
        <w:t>розроблення нових</w:t>
      </w:r>
      <w:r>
        <w:rPr>
          <w:sz w:val="28"/>
          <w:szCs w:val="28"/>
          <w:lang w:val="uk-UA"/>
        </w:rPr>
        <w:t xml:space="preserve"> технологічних процесів </w:t>
      </w:r>
      <w:r w:rsidR="00B67AE1" w:rsidRPr="00B67AE1">
        <w:rPr>
          <w:sz w:val="28"/>
          <w:szCs w:val="28"/>
          <w:lang w:val="uk-UA"/>
        </w:rPr>
        <w:t>на основі останн</w:t>
      </w:r>
      <w:r>
        <w:rPr>
          <w:sz w:val="28"/>
          <w:szCs w:val="28"/>
          <w:lang w:val="uk-UA"/>
        </w:rPr>
        <w:t>ього слова</w:t>
      </w:r>
      <w:r w:rsidR="00B67AE1" w:rsidRPr="00B67AE1">
        <w:rPr>
          <w:sz w:val="28"/>
          <w:szCs w:val="28"/>
          <w:lang w:val="uk-UA"/>
        </w:rPr>
        <w:t xml:space="preserve"> науки і техніки</w:t>
      </w:r>
      <w:r>
        <w:rPr>
          <w:sz w:val="28"/>
          <w:szCs w:val="28"/>
          <w:lang w:val="uk-UA"/>
        </w:rPr>
        <w:t xml:space="preserve"> є н</w:t>
      </w:r>
      <w:r w:rsidRPr="00B67AE1">
        <w:rPr>
          <w:sz w:val="28"/>
          <w:szCs w:val="28"/>
          <w:lang w:val="uk-UA"/>
        </w:rPr>
        <w:t>айважливішим напрямком автоматизації</w:t>
      </w:r>
      <w:r w:rsidR="00B67AE1" w:rsidRPr="00B67AE1">
        <w:rPr>
          <w:sz w:val="28"/>
          <w:szCs w:val="28"/>
          <w:lang w:val="uk-UA"/>
        </w:rPr>
        <w:t xml:space="preserve">. </w:t>
      </w:r>
    </w:p>
    <w:p w:rsidR="00F26857" w:rsidRDefault="00F26857" w:rsidP="001C5CA9">
      <w:pPr>
        <w:spacing w:line="360" w:lineRule="auto"/>
        <w:ind w:firstLine="539"/>
        <w:jc w:val="both"/>
        <w:rPr>
          <w:sz w:val="28"/>
          <w:szCs w:val="28"/>
          <w:lang w:val="uk-UA"/>
        </w:rPr>
      </w:pPr>
    </w:p>
    <w:p w:rsidR="009942C3" w:rsidRPr="009942C3" w:rsidRDefault="00B67AE1" w:rsidP="001C5CA9">
      <w:pPr>
        <w:pStyle w:val="ad"/>
        <w:numPr>
          <w:ilvl w:val="1"/>
          <w:numId w:val="3"/>
        </w:numPr>
        <w:spacing w:line="360" w:lineRule="auto"/>
        <w:jc w:val="both"/>
        <w:rPr>
          <w:b/>
          <w:i/>
          <w:sz w:val="28"/>
          <w:szCs w:val="28"/>
          <w:lang w:val="uk-UA"/>
        </w:rPr>
      </w:pPr>
      <w:r w:rsidRPr="009942C3">
        <w:rPr>
          <w:b/>
          <w:i/>
          <w:sz w:val="28"/>
          <w:szCs w:val="28"/>
          <w:lang w:val="uk-UA"/>
        </w:rPr>
        <w:t xml:space="preserve">Структура автоматизованих виробничих процесів в умовах різного типу виробництва </w:t>
      </w:r>
    </w:p>
    <w:p w:rsidR="009942C3" w:rsidRDefault="009942C3" w:rsidP="001C5CA9">
      <w:pPr>
        <w:spacing w:line="360" w:lineRule="auto"/>
        <w:ind w:firstLine="539"/>
        <w:jc w:val="both"/>
        <w:rPr>
          <w:sz w:val="28"/>
          <w:szCs w:val="28"/>
          <w:lang w:val="uk-UA"/>
        </w:rPr>
      </w:pPr>
    </w:p>
    <w:p w:rsidR="00B368B9" w:rsidRDefault="00896363" w:rsidP="001C5CA9">
      <w:pPr>
        <w:spacing w:line="360" w:lineRule="auto"/>
        <w:ind w:firstLine="539"/>
        <w:jc w:val="both"/>
        <w:rPr>
          <w:sz w:val="28"/>
          <w:szCs w:val="28"/>
          <w:lang w:val="uk-UA"/>
        </w:rPr>
      </w:pPr>
      <w:r>
        <w:rPr>
          <w:sz w:val="28"/>
          <w:szCs w:val="28"/>
          <w:lang w:val="uk-UA"/>
        </w:rPr>
        <w:t>О</w:t>
      </w:r>
      <w:r w:rsidR="00B67AE1" w:rsidRPr="00B67AE1">
        <w:rPr>
          <w:sz w:val="28"/>
          <w:szCs w:val="28"/>
          <w:lang w:val="uk-UA"/>
        </w:rPr>
        <w:t xml:space="preserve">днією зі стратегій прискорення </w:t>
      </w:r>
      <w:r>
        <w:rPr>
          <w:sz w:val="28"/>
          <w:szCs w:val="28"/>
          <w:lang w:val="uk-UA"/>
        </w:rPr>
        <w:t xml:space="preserve">у </w:t>
      </w:r>
      <w:r w:rsidR="00B67AE1" w:rsidRPr="00B67AE1">
        <w:rPr>
          <w:sz w:val="28"/>
          <w:szCs w:val="28"/>
          <w:lang w:val="uk-UA"/>
        </w:rPr>
        <w:t>науково-технічн</w:t>
      </w:r>
      <w:r>
        <w:rPr>
          <w:sz w:val="28"/>
          <w:szCs w:val="28"/>
          <w:lang w:val="uk-UA"/>
        </w:rPr>
        <w:t>ому</w:t>
      </w:r>
      <w:r w:rsidR="00B67AE1" w:rsidRPr="00B67AE1">
        <w:rPr>
          <w:sz w:val="28"/>
          <w:szCs w:val="28"/>
          <w:lang w:val="uk-UA"/>
        </w:rPr>
        <w:t xml:space="preserve"> прогрес</w:t>
      </w:r>
      <w:r>
        <w:rPr>
          <w:sz w:val="28"/>
          <w:szCs w:val="28"/>
          <w:lang w:val="uk-UA"/>
        </w:rPr>
        <w:t>і являється а</w:t>
      </w:r>
      <w:r w:rsidRPr="00B67AE1">
        <w:rPr>
          <w:sz w:val="28"/>
          <w:szCs w:val="28"/>
          <w:lang w:val="uk-UA"/>
        </w:rPr>
        <w:t>втоматизація виробничих процесів</w:t>
      </w:r>
      <w:r>
        <w:rPr>
          <w:sz w:val="28"/>
          <w:szCs w:val="28"/>
          <w:lang w:val="uk-UA"/>
        </w:rPr>
        <w:t xml:space="preserve"> </w:t>
      </w:r>
      <w:r w:rsidRPr="00B67AE1">
        <w:rPr>
          <w:sz w:val="28"/>
          <w:szCs w:val="28"/>
          <w:lang w:val="uk-UA"/>
        </w:rPr>
        <w:t>на основі впровадження</w:t>
      </w:r>
      <w:r>
        <w:rPr>
          <w:sz w:val="28"/>
          <w:szCs w:val="28"/>
          <w:lang w:val="uk-UA"/>
        </w:rPr>
        <w:t xml:space="preserve"> </w:t>
      </w:r>
      <w:r w:rsidRPr="00B67AE1">
        <w:rPr>
          <w:sz w:val="28"/>
          <w:szCs w:val="28"/>
          <w:lang w:val="uk-UA"/>
        </w:rPr>
        <w:t>гнучких виробничих</w:t>
      </w:r>
      <w:r>
        <w:rPr>
          <w:sz w:val="28"/>
          <w:szCs w:val="28"/>
          <w:lang w:val="uk-UA"/>
        </w:rPr>
        <w:t xml:space="preserve"> </w:t>
      </w:r>
      <w:r w:rsidRPr="00B67AE1">
        <w:rPr>
          <w:sz w:val="28"/>
          <w:szCs w:val="28"/>
          <w:lang w:val="uk-UA"/>
        </w:rPr>
        <w:t>модулів</w:t>
      </w:r>
      <w:r>
        <w:rPr>
          <w:sz w:val="28"/>
          <w:szCs w:val="28"/>
          <w:lang w:val="uk-UA"/>
        </w:rPr>
        <w:t xml:space="preserve"> і </w:t>
      </w:r>
      <w:r w:rsidR="00B67AE1" w:rsidRPr="00B67AE1">
        <w:rPr>
          <w:sz w:val="28"/>
          <w:szCs w:val="28"/>
          <w:lang w:val="uk-UA"/>
        </w:rPr>
        <w:t xml:space="preserve"> </w:t>
      </w:r>
      <w:proofErr w:type="spellStart"/>
      <w:r w:rsidRPr="00B67AE1">
        <w:rPr>
          <w:sz w:val="28"/>
          <w:szCs w:val="28"/>
          <w:lang w:val="uk-UA"/>
        </w:rPr>
        <w:t>роботизованих</w:t>
      </w:r>
      <w:proofErr w:type="spellEnd"/>
      <w:r w:rsidRPr="00B67AE1">
        <w:rPr>
          <w:sz w:val="28"/>
          <w:szCs w:val="28"/>
          <w:lang w:val="uk-UA"/>
        </w:rPr>
        <w:t xml:space="preserve"> технологічних комплексів</w:t>
      </w:r>
      <w:r>
        <w:rPr>
          <w:sz w:val="28"/>
          <w:szCs w:val="28"/>
          <w:lang w:val="uk-UA"/>
        </w:rPr>
        <w:t xml:space="preserve">, </w:t>
      </w:r>
      <w:r w:rsidRPr="00B67AE1">
        <w:rPr>
          <w:sz w:val="28"/>
          <w:szCs w:val="28"/>
          <w:lang w:val="uk-UA"/>
        </w:rPr>
        <w:t>контрольно</w:t>
      </w:r>
      <w:r>
        <w:rPr>
          <w:sz w:val="28"/>
          <w:szCs w:val="28"/>
          <w:lang w:val="uk-UA"/>
        </w:rPr>
        <w:t>-</w:t>
      </w:r>
      <w:r w:rsidRPr="00B67AE1">
        <w:rPr>
          <w:sz w:val="28"/>
          <w:szCs w:val="28"/>
          <w:lang w:val="uk-UA"/>
        </w:rPr>
        <w:t>вимірювальних</w:t>
      </w:r>
      <w:r>
        <w:rPr>
          <w:sz w:val="28"/>
          <w:szCs w:val="28"/>
          <w:lang w:val="uk-UA"/>
        </w:rPr>
        <w:t xml:space="preserve"> </w:t>
      </w:r>
      <w:r w:rsidRPr="00B67AE1">
        <w:rPr>
          <w:sz w:val="28"/>
          <w:szCs w:val="28"/>
          <w:lang w:val="uk-UA"/>
        </w:rPr>
        <w:t>і</w:t>
      </w:r>
      <w:r>
        <w:rPr>
          <w:sz w:val="28"/>
          <w:szCs w:val="28"/>
          <w:lang w:val="uk-UA"/>
        </w:rPr>
        <w:t xml:space="preserve"> </w:t>
      </w:r>
      <w:r w:rsidRPr="00B67AE1">
        <w:rPr>
          <w:sz w:val="28"/>
          <w:szCs w:val="28"/>
          <w:lang w:val="uk-UA"/>
        </w:rPr>
        <w:t>транспортно-накопичувальних пристроїв</w:t>
      </w:r>
      <w:r>
        <w:rPr>
          <w:sz w:val="28"/>
          <w:szCs w:val="28"/>
          <w:lang w:val="uk-UA"/>
        </w:rPr>
        <w:t xml:space="preserve">, </w:t>
      </w:r>
      <w:r w:rsidRPr="00B67AE1">
        <w:rPr>
          <w:sz w:val="28"/>
          <w:szCs w:val="28"/>
          <w:lang w:val="uk-UA"/>
        </w:rPr>
        <w:t>допоміжного обладнання, об'єднаних у виробничі с</w:t>
      </w:r>
      <w:r>
        <w:rPr>
          <w:sz w:val="28"/>
          <w:szCs w:val="28"/>
          <w:lang w:val="uk-UA"/>
        </w:rPr>
        <w:t>истеми,</w:t>
      </w:r>
      <w:r w:rsidRPr="00896363">
        <w:rPr>
          <w:sz w:val="28"/>
          <w:szCs w:val="28"/>
          <w:lang w:val="uk-UA"/>
        </w:rPr>
        <w:t xml:space="preserve"> </w:t>
      </w:r>
      <w:r>
        <w:rPr>
          <w:sz w:val="28"/>
          <w:szCs w:val="28"/>
          <w:lang w:val="uk-UA"/>
        </w:rPr>
        <w:t>які керуються за допомогою ЕОМ.</w:t>
      </w:r>
    </w:p>
    <w:p w:rsidR="00896363" w:rsidRDefault="00896363" w:rsidP="001C5CA9">
      <w:pPr>
        <w:spacing w:line="360" w:lineRule="auto"/>
        <w:ind w:firstLine="539"/>
        <w:jc w:val="both"/>
        <w:rPr>
          <w:sz w:val="28"/>
          <w:szCs w:val="28"/>
          <w:lang w:val="uk-UA"/>
        </w:rPr>
      </w:pPr>
      <w:r>
        <w:rPr>
          <w:sz w:val="28"/>
          <w:szCs w:val="28"/>
          <w:lang w:val="uk-UA"/>
        </w:rPr>
        <w:t>С</w:t>
      </w:r>
      <w:r w:rsidR="002F75C9">
        <w:rPr>
          <w:sz w:val="28"/>
          <w:szCs w:val="28"/>
          <w:lang w:val="uk-UA"/>
        </w:rPr>
        <w:t xml:space="preserve">укупність у різних </w:t>
      </w:r>
      <w:r w:rsidR="00B67AE1" w:rsidRPr="00B67AE1">
        <w:rPr>
          <w:sz w:val="28"/>
          <w:szCs w:val="28"/>
          <w:lang w:val="uk-UA"/>
        </w:rPr>
        <w:t xml:space="preserve">поєднаннях обладнання з </w:t>
      </w:r>
      <w:r w:rsidR="002F75C9">
        <w:rPr>
          <w:sz w:val="28"/>
          <w:szCs w:val="28"/>
          <w:lang w:val="uk-UA"/>
        </w:rPr>
        <w:t>числовим програмним керуванням</w:t>
      </w:r>
      <w:r w:rsidR="00B67AE1" w:rsidRPr="00B67AE1">
        <w:rPr>
          <w:sz w:val="28"/>
          <w:szCs w:val="28"/>
          <w:lang w:val="uk-UA"/>
        </w:rPr>
        <w:t xml:space="preserve">, </w:t>
      </w:r>
      <w:r w:rsidR="002F75C9" w:rsidRPr="00B67AE1">
        <w:rPr>
          <w:sz w:val="28"/>
          <w:szCs w:val="28"/>
          <w:lang w:val="uk-UA"/>
        </w:rPr>
        <w:t xml:space="preserve">гнучких виробничих модулів, </w:t>
      </w:r>
      <w:proofErr w:type="spellStart"/>
      <w:r w:rsidR="00B67AE1" w:rsidRPr="00B67AE1">
        <w:rPr>
          <w:sz w:val="28"/>
          <w:szCs w:val="28"/>
          <w:lang w:val="uk-UA"/>
        </w:rPr>
        <w:t>роботизованих</w:t>
      </w:r>
      <w:proofErr w:type="spellEnd"/>
      <w:r w:rsidR="00B67AE1" w:rsidRPr="00B67AE1">
        <w:rPr>
          <w:sz w:val="28"/>
          <w:szCs w:val="28"/>
          <w:lang w:val="uk-UA"/>
        </w:rPr>
        <w:t xml:space="preserve"> технологічних комплексів, окремих оди</w:t>
      </w:r>
      <w:r w:rsidR="002F75C9">
        <w:rPr>
          <w:sz w:val="28"/>
          <w:szCs w:val="28"/>
          <w:lang w:val="uk-UA"/>
        </w:rPr>
        <w:t>ниць технологічного обладнання, систем забезпечення</w:t>
      </w:r>
      <w:r w:rsidR="00B67AE1" w:rsidRPr="00B67AE1">
        <w:rPr>
          <w:sz w:val="28"/>
          <w:szCs w:val="28"/>
          <w:lang w:val="uk-UA"/>
        </w:rPr>
        <w:t xml:space="preserve"> функціонування в автоматичному режимі </w:t>
      </w:r>
      <w:r w:rsidR="002F75C9">
        <w:rPr>
          <w:sz w:val="28"/>
          <w:szCs w:val="28"/>
          <w:lang w:val="uk-UA"/>
        </w:rPr>
        <w:t>за заданий</w:t>
      </w:r>
      <w:r w:rsidR="00B67AE1" w:rsidRPr="00B67AE1">
        <w:rPr>
          <w:sz w:val="28"/>
          <w:szCs w:val="28"/>
          <w:lang w:val="uk-UA"/>
        </w:rPr>
        <w:t xml:space="preserve"> інтервал часу</w:t>
      </w:r>
      <w:r w:rsidR="002F75C9" w:rsidRPr="002F75C9">
        <w:rPr>
          <w:sz w:val="28"/>
          <w:szCs w:val="28"/>
          <w:lang w:val="uk-UA"/>
        </w:rPr>
        <w:t xml:space="preserve"> </w:t>
      </w:r>
      <w:r w:rsidR="002F75C9">
        <w:rPr>
          <w:sz w:val="28"/>
          <w:szCs w:val="28"/>
          <w:lang w:val="uk-UA"/>
        </w:rPr>
        <w:t xml:space="preserve">являє собою </w:t>
      </w:r>
      <w:r w:rsidR="002F75C9">
        <w:rPr>
          <w:sz w:val="28"/>
          <w:szCs w:val="28"/>
          <w:lang w:val="uk-UA"/>
        </w:rPr>
        <w:lastRenderedPageBreak/>
        <w:t>гнучку</w:t>
      </w:r>
      <w:r w:rsidR="002F75C9" w:rsidRPr="00B67AE1">
        <w:rPr>
          <w:sz w:val="28"/>
          <w:szCs w:val="28"/>
          <w:lang w:val="uk-UA"/>
        </w:rPr>
        <w:t xml:space="preserve"> вироб</w:t>
      </w:r>
      <w:r w:rsidR="002F75C9">
        <w:rPr>
          <w:sz w:val="28"/>
          <w:szCs w:val="28"/>
          <w:lang w:val="uk-UA"/>
        </w:rPr>
        <w:t>ничу систему. Вона</w:t>
      </w:r>
      <w:r w:rsidR="00B67AE1" w:rsidRPr="00B67AE1">
        <w:rPr>
          <w:sz w:val="28"/>
          <w:szCs w:val="28"/>
          <w:lang w:val="uk-UA"/>
        </w:rPr>
        <w:t xml:space="preserve"> </w:t>
      </w:r>
      <w:r w:rsidR="002F75C9" w:rsidRPr="00B67AE1">
        <w:rPr>
          <w:sz w:val="28"/>
          <w:szCs w:val="28"/>
          <w:lang w:val="uk-UA"/>
        </w:rPr>
        <w:t>при виробницт</w:t>
      </w:r>
      <w:r w:rsidR="002F75C9">
        <w:rPr>
          <w:sz w:val="28"/>
          <w:szCs w:val="28"/>
          <w:lang w:val="uk-UA"/>
        </w:rPr>
        <w:t xml:space="preserve">ві виробів </w:t>
      </w:r>
      <w:r w:rsidR="002F75C9" w:rsidRPr="00B67AE1">
        <w:rPr>
          <w:sz w:val="28"/>
          <w:szCs w:val="28"/>
          <w:lang w:val="uk-UA"/>
        </w:rPr>
        <w:t>у встановлени</w:t>
      </w:r>
      <w:r w:rsidR="002F75C9">
        <w:rPr>
          <w:sz w:val="28"/>
          <w:szCs w:val="28"/>
          <w:lang w:val="uk-UA"/>
        </w:rPr>
        <w:t xml:space="preserve">х межах їх значень </w:t>
      </w:r>
      <w:r w:rsidR="00B67AE1" w:rsidRPr="00B67AE1">
        <w:rPr>
          <w:sz w:val="28"/>
          <w:szCs w:val="28"/>
          <w:lang w:val="uk-UA"/>
        </w:rPr>
        <w:t>характеризується властивістю автоматизованого переналагодження.</w:t>
      </w:r>
    </w:p>
    <w:p w:rsidR="0013121E" w:rsidRDefault="00B67AE1" w:rsidP="001C5CA9">
      <w:pPr>
        <w:spacing w:line="360" w:lineRule="auto"/>
        <w:ind w:firstLine="539"/>
        <w:jc w:val="both"/>
        <w:rPr>
          <w:sz w:val="28"/>
          <w:szCs w:val="28"/>
          <w:lang w:val="uk-UA"/>
        </w:rPr>
      </w:pPr>
      <w:r w:rsidRPr="00B67AE1">
        <w:rPr>
          <w:sz w:val="28"/>
          <w:szCs w:val="28"/>
          <w:lang w:val="uk-UA"/>
        </w:rPr>
        <w:t xml:space="preserve"> </w:t>
      </w:r>
      <w:r w:rsidR="00417C9E">
        <w:rPr>
          <w:sz w:val="28"/>
          <w:szCs w:val="28"/>
          <w:lang w:val="uk-UA"/>
        </w:rPr>
        <w:t xml:space="preserve">На організації </w:t>
      </w:r>
      <w:r w:rsidR="00417C9E" w:rsidRPr="00B67AE1">
        <w:rPr>
          <w:sz w:val="28"/>
          <w:szCs w:val="28"/>
          <w:lang w:val="uk-UA"/>
        </w:rPr>
        <w:t xml:space="preserve">часового </w:t>
      </w:r>
      <w:r w:rsidR="00417C9E">
        <w:rPr>
          <w:sz w:val="28"/>
          <w:szCs w:val="28"/>
          <w:lang w:val="uk-UA"/>
        </w:rPr>
        <w:t>та просторового зв'язку всіх елементів, що дозволяє</w:t>
      </w:r>
      <w:r w:rsidRPr="00B67AE1">
        <w:rPr>
          <w:sz w:val="28"/>
          <w:szCs w:val="28"/>
          <w:lang w:val="uk-UA"/>
        </w:rPr>
        <w:t xml:space="preserve"> синхронізувати роботу системи в умовах змінної</w:t>
      </w:r>
      <w:r w:rsidR="00417C9E">
        <w:rPr>
          <w:sz w:val="28"/>
          <w:szCs w:val="28"/>
          <w:lang w:val="uk-UA"/>
        </w:rPr>
        <w:t xml:space="preserve"> </w:t>
      </w:r>
      <w:r w:rsidR="00417C9E" w:rsidRPr="00B67AE1">
        <w:rPr>
          <w:sz w:val="28"/>
          <w:szCs w:val="28"/>
          <w:lang w:val="uk-UA"/>
        </w:rPr>
        <w:t>тривалості</w:t>
      </w:r>
      <w:r w:rsidRPr="00B67AE1">
        <w:rPr>
          <w:sz w:val="28"/>
          <w:szCs w:val="28"/>
          <w:lang w:val="uk-UA"/>
        </w:rPr>
        <w:t xml:space="preserve"> </w:t>
      </w:r>
      <w:r w:rsidR="00417C9E">
        <w:rPr>
          <w:sz w:val="28"/>
          <w:szCs w:val="28"/>
          <w:lang w:val="uk-UA"/>
        </w:rPr>
        <w:t xml:space="preserve">та </w:t>
      </w:r>
      <w:r w:rsidRPr="00B67AE1">
        <w:rPr>
          <w:sz w:val="28"/>
          <w:szCs w:val="28"/>
          <w:lang w:val="uk-UA"/>
        </w:rPr>
        <w:t>структури технологічних процесів</w:t>
      </w:r>
      <w:r w:rsidR="00417C9E">
        <w:rPr>
          <w:sz w:val="28"/>
          <w:szCs w:val="28"/>
          <w:lang w:val="uk-UA"/>
        </w:rPr>
        <w:t xml:space="preserve"> повинна базуватися вся узгоджена робота </w:t>
      </w:r>
      <w:r w:rsidR="00417C9E" w:rsidRPr="00B67AE1">
        <w:rPr>
          <w:sz w:val="28"/>
          <w:szCs w:val="28"/>
          <w:lang w:val="uk-UA"/>
        </w:rPr>
        <w:t xml:space="preserve">елементів </w:t>
      </w:r>
      <w:r w:rsidR="00417C9E">
        <w:rPr>
          <w:sz w:val="28"/>
          <w:szCs w:val="28"/>
          <w:lang w:val="uk-UA"/>
        </w:rPr>
        <w:t>гнучкої</w:t>
      </w:r>
      <w:r w:rsidR="00417C9E" w:rsidRPr="00B67AE1">
        <w:rPr>
          <w:sz w:val="28"/>
          <w:szCs w:val="28"/>
          <w:lang w:val="uk-UA"/>
        </w:rPr>
        <w:t xml:space="preserve"> вироб</w:t>
      </w:r>
      <w:r w:rsidR="00417C9E">
        <w:rPr>
          <w:sz w:val="28"/>
          <w:szCs w:val="28"/>
          <w:lang w:val="uk-UA"/>
        </w:rPr>
        <w:t>ничої системи</w:t>
      </w:r>
      <w:r w:rsidRPr="00B67AE1">
        <w:rPr>
          <w:sz w:val="28"/>
          <w:szCs w:val="28"/>
          <w:lang w:val="uk-UA"/>
        </w:rPr>
        <w:t xml:space="preserve">. </w:t>
      </w:r>
      <w:r w:rsidR="00417C9E">
        <w:rPr>
          <w:sz w:val="28"/>
          <w:szCs w:val="28"/>
          <w:lang w:val="uk-UA"/>
        </w:rPr>
        <w:t>А</w:t>
      </w:r>
      <w:r w:rsidRPr="00B67AE1">
        <w:rPr>
          <w:sz w:val="28"/>
          <w:szCs w:val="28"/>
          <w:lang w:val="uk-UA"/>
        </w:rPr>
        <w:t>наліз технічного завдання</w:t>
      </w:r>
      <w:r w:rsidR="00417C9E">
        <w:rPr>
          <w:sz w:val="28"/>
          <w:szCs w:val="28"/>
          <w:lang w:val="uk-UA"/>
        </w:rPr>
        <w:t xml:space="preserve"> </w:t>
      </w:r>
      <w:r w:rsidR="00417C9E" w:rsidRPr="00B67AE1">
        <w:rPr>
          <w:sz w:val="28"/>
          <w:szCs w:val="28"/>
          <w:lang w:val="uk-UA"/>
        </w:rPr>
        <w:t>Д</w:t>
      </w:r>
      <w:r w:rsidR="00417C9E">
        <w:rPr>
          <w:sz w:val="28"/>
          <w:szCs w:val="28"/>
          <w:lang w:val="uk-UA"/>
        </w:rPr>
        <w:t>ля виконання цієї умови вимагає</w:t>
      </w:r>
      <w:r w:rsidRPr="00B67AE1">
        <w:rPr>
          <w:sz w:val="28"/>
          <w:szCs w:val="28"/>
          <w:lang w:val="uk-UA"/>
        </w:rPr>
        <w:t xml:space="preserve">: </w:t>
      </w:r>
    </w:p>
    <w:p w:rsidR="0013121E" w:rsidRDefault="00B67AE1" w:rsidP="001C5CA9">
      <w:pPr>
        <w:spacing w:line="360" w:lineRule="auto"/>
        <w:ind w:firstLine="539"/>
        <w:jc w:val="both"/>
        <w:rPr>
          <w:sz w:val="28"/>
          <w:szCs w:val="28"/>
          <w:lang w:val="uk-UA"/>
        </w:rPr>
      </w:pPr>
      <w:r w:rsidRPr="00B67AE1">
        <w:rPr>
          <w:sz w:val="28"/>
          <w:szCs w:val="28"/>
          <w:lang w:val="uk-UA"/>
        </w:rPr>
        <w:t xml:space="preserve">1. Зміст </w:t>
      </w:r>
      <w:r w:rsidR="00846BB7" w:rsidRPr="00B67AE1">
        <w:rPr>
          <w:sz w:val="28"/>
          <w:szCs w:val="28"/>
          <w:lang w:val="uk-UA"/>
        </w:rPr>
        <w:t>на пр</w:t>
      </w:r>
      <w:r w:rsidR="00846BB7">
        <w:rPr>
          <w:sz w:val="28"/>
          <w:szCs w:val="28"/>
          <w:lang w:val="uk-UA"/>
        </w:rPr>
        <w:t xml:space="preserve">оект </w:t>
      </w:r>
      <w:r w:rsidRPr="00B67AE1">
        <w:rPr>
          <w:sz w:val="28"/>
          <w:szCs w:val="28"/>
          <w:lang w:val="uk-UA"/>
        </w:rPr>
        <w:t xml:space="preserve">технічного завдання </w:t>
      </w:r>
      <w:r w:rsidR="00846BB7">
        <w:rPr>
          <w:sz w:val="28"/>
          <w:szCs w:val="28"/>
          <w:lang w:val="uk-UA"/>
        </w:rPr>
        <w:t>(</w:t>
      </w:r>
      <w:r w:rsidR="00846BB7" w:rsidRPr="00B67AE1">
        <w:rPr>
          <w:sz w:val="28"/>
          <w:szCs w:val="28"/>
          <w:lang w:val="uk-UA"/>
        </w:rPr>
        <w:t>задані умови виробництва</w:t>
      </w:r>
      <w:r w:rsidR="00846BB7">
        <w:rPr>
          <w:sz w:val="28"/>
          <w:szCs w:val="28"/>
          <w:lang w:val="uk-UA"/>
        </w:rPr>
        <w:t xml:space="preserve"> та креслення</w:t>
      </w:r>
      <w:r w:rsidRPr="00B67AE1">
        <w:rPr>
          <w:sz w:val="28"/>
          <w:szCs w:val="28"/>
          <w:lang w:val="uk-UA"/>
        </w:rPr>
        <w:t xml:space="preserve">, задана програма випуску по виробах). </w:t>
      </w:r>
    </w:p>
    <w:p w:rsidR="0013121E" w:rsidRDefault="00B67AE1" w:rsidP="001C5CA9">
      <w:pPr>
        <w:spacing w:line="360" w:lineRule="auto"/>
        <w:ind w:firstLine="539"/>
        <w:jc w:val="both"/>
        <w:rPr>
          <w:sz w:val="28"/>
          <w:szCs w:val="28"/>
          <w:lang w:val="uk-UA"/>
        </w:rPr>
      </w:pPr>
      <w:r w:rsidRPr="00B67AE1">
        <w:rPr>
          <w:sz w:val="28"/>
          <w:szCs w:val="28"/>
          <w:lang w:val="uk-UA"/>
        </w:rPr>
        <w:t xml:space="preserve">2. </w:t>
      </w:r>
      <w:r w:rsidR="00846BB7">
        <w:rPr>
          <w:sz w:val="28"/>
          <w:szCs w:val="28"/>
          <w:lang w:val="uk-UA"/>
        </w:rPr>
        <w:t>В</w:t>
      </w:r>
      <w:r w:rsidR="00846BB7" w:rsidRPr="00B67AE1">
        <w:rPr>
          <w:sz w:val="28"/>
          <w:szCs w:val="28"/>
          <w:lang w:val="uk-UA"/>
        </w:rPr>
        <w:t>изначення класифікаційних кодів деталей,</w:t>
      </w:r>
      <w:r w:rsidR="00846BB7">
        <w:rPr>
          <w:sz w:val="28"/>
          <w:szCs w:val="28"/>
          <w:lang w:val="uk-UA"/>
        </w:rPr>
        <w:t xml:space="preserve"> а</w:t>
      </w:r>
      <w:r w:rsidRPr="00B67AE1">
        <w:rPr>
          <w:sz w:val="28"/>
          <w:szCs w:val="28"/>
          <w:lang w:val="uk-UA"/>
        </w:rPr>
        <w:t>нал</w:t>
      </w:r>
      <w:r w:rsidR="00846BB7">
        <w:rPr>
          <w:sz w:val="28"/>
          <w:szCs w:val="28"/>
          <w:lang w:val="uk-UA"/>
        </w:rPr>
        <w:t xml:space="preserve">із конструктивів, </w:t>
      </w:r>
      <w:r w:rsidRPr="00B67AE1">
        <w:rPr>
          <w:sz w:val="28"/>
          <w:szCs w:val="28"/>
          <w:lang w:val="uk-UA"/>
        </w:rPr>
        <w:t>визначення основних технологічних операцій</w:t>
      </w:r>
      <w:r w:rsidR="00846BB7">
        <w:rPr>
          <w:sz w:val="28"/>
          <w:szCs w:val="28"/>
          <w:lang w:val="uk-UA"/>
        </w:rPr>
        <w:t>, що</w:t>
      </w:r>
      <w:r w:rsidRPr="00B67AE1">
        <w:rPr>
          <w:sz w:val="28"/>
          <w:szCs w:val="28"/>
          <w:lang w:val="uk-UA"/>
        </w:rPr>
        <w:t xml:space="preserve"> необхід</w:t>
      </w:r>
      <w:r w:rsidR="00846BB7">
        <w:rPr>
          <w:sz w:val="28"/>
          <w:szCs w:val="28"/>
          <w:lang w:val="uk-UA"/>
        </w:rPr>
        <w:t>ні</w:t>
      </w:r>
      <w:r w:rsidRPr="00B67AE1">
        <w:rPr>
          <w:sz w:val="28"/>
          <w:szCs w:val="28"/>
          <w:lang w:val="uk-UA"/>
        </w:rPr>
        <w:t xml:space="preserve"> для виготовлення конструктивів та групування</w:t>
      </w:r>
      <w:r w:rsidR="00846BB7">
        <w:rPr>
          <w:sz w:val="28"/>
          <w:szCs w:val="28"/>
          <w:lang w:val="uk-UA"/>
        </w:rPr>
        <w:t xml:space="preserve"> їх</w:t>
      </w:r>
      <w:r w:rsidRPr="00B67AE1">
        <w:rPr>
          <w:sz w:val="28"/>
          <w:szCs w:val="28"/>
          <w:lang w:val="uk-UA"/>
        </w:rPr>
        <w:t xml:space="preserve"> за типами</w:t>
      </w:r>
      <w:r w:rsidR="00846BB7">
        <w:rPr>
          <w:sz w:val="28"/>
          <w:szCs w:val="28"/>
          <w:lang w:val="uk-UA"/>
        </w:rPr>
        <w:t>,</w:t>
      </w:r>
      <w:r w:rsidR="00846BB7" w:rsidRPr="00846BB7">
        <w:rPr>
          <w:sz w:val="28"/>
          <w:szCs w:val="28"/>
          <w:lang w:val="uk-UA"/>
        </w:rPr>
        <w:t xml:space="preserve"> </w:t>
      </w:r>
      <w:proofErr w:type="spellStart"/>
      <w:r w:rsidR="00846BB7">
        <w:rPr>
          <w:sz w:val="28"/>
          <w:szCs w:val="28"/>
          <w:lang w:val="uk-UA"/>
        </w:rPr>
        <w:t>деталювання</w:t>
      </w:r>
      <w:proofErr w:type="spellEnd"/>
      <w:r w:rsidR="00846BB7">
        <w:rPr>
          <w:sz w:val="28"/>
          <w:szCs w:val="28"/>
          <w:lang w:val="uk-UA"/>
        </w:rPr>
        <w:t>,</w:t>
      </w:r>
      <w:r w:rsidRPr="00B67AE1">
        <w:rPr>
          <w:sz w:val="28"/>
          <w:szCs w:val="28"/>
          <w:lang w:val="uk-UA"/>
        </w:rPr>
        <w:t xml:space="preserve">. </w:t>
      </w:r>
    </w:p>
    <w:p w:rsidR="0013121E" w:rsidRDefault="00B67AE1" w:rsidP="001C5CA9">
      <w:pPr>
        <w:spacing w:line="360" w:lineRule="auto"/>
        <w:ind w:firstLine="539"/>
        <w:jc w:val="both"/>
        <w:rPr>
          <w:sz w:val="28"/>
          <w:szCs w:val="28"/>
          <w:lang w:val="uk-UA"/>
        </w:rPr>
      </w:pPr>
      <w:r w:rsidRPr="00B67AE1">
        <w:rPr>
          <w:sz w:val="28"/>
          <w:szCs w:val="28"/>
          <w:lang w:val="uk-UA"/>
        </w:rPr>
        <w:t>3. Попередній вибір заготовчого процесу,</w:t>
      </w:r>
      <w:r w:rsidR="00846BB7">
        <w:rPr>
          <w:sz w:val="28"/>
          <w:szCs w:val="28"/>
          <w:lang w:val="uk-UA"/>
        </w:rPr>
        <w:t xml:space="preserve"> а також т</w:t>
      </w:r>
      <w:r w:rsidRPr="00B67AE1">
        <w:rPr>
          <w:sz w:val="28"/>
          <w:szCs w:val="28"/>
          <w:lang w:val="uk-UA"/>
        </w:rPr>
        <w:t>ехнологічне,</w:t>
      </w:r>
      <w:r w:rsidR="00846BB7" w:rsidRPr="00846BB7">
        <w:rPr>
          <w:sz w:val="28"/>
          <w:szCs w:val="28"/>
          <w:lang w:val="uk-UA"/>
        </w:rPr>
        <w:t xml:space="preserve"> </w:t>
      </w:r>
      <w:r w:rsidR="00846BB7" w:rsidRPr="00B67AE1">
        <w:rPr>
          <w:sz w:val="28"/>
          <w:szCs w:val="28"/>
          <w:lang w:val="uk-UA"/>
        </w:rPr>
        <w:t>організаційне</w:t>
      </w:r>
      <w:r w:rsidR="00846BB7">
        <w:rPr>
          <w:sz w:val="28"/>
          <w:szCs w:val="28"/>
          <w:lang w:val="uk-UA"/>
        </w:rPr>
        <w:t xml:space="preserve"> та</w:t>
      </w:r>
      <w:r w:rsidRPr="00B67AE1">
        <w:rPr>
          <w:sz w:val="28"/>
          <w:szCs w:val="28"/>
          <w:lang w:val="uk-UA"/>
        </w:rPr>
        <w:t xml:space="preserve"> економічне</w:t>
      </w:r>
      <w:r w:rsidR="00846BB7">
        <w:rPr>
          <w:sz w:val="28"/>
          <w:szCs w:val="28"/>
          <w:lang w:val="uk-UA"/>
        </w:rPr>
        <w:t xml:space="preserve"> </w:t>
      </w:r>
      <w:r w:rsidR="00846BB7" w:rsidRPr="00B67AE1">
        <w:rPr>
          <w:sz w:val="28"/>
          <w:szCs w:val="28"/>
          <w:lang w:val="uk-UA"/>
        </w:rPr>
        <w:t>обґрунтування вибору</w:t>
      </w:r>
      <w:r w:rsidRPr="00B67AE1">
        <w:rPr>
          <w:sz w:val="28"/>
          <w:szCs w:val="28"/>
          <w:lang w:val="uk-UA"/>
        </w:rPr>
        <w:t xml:space="preserve">. </w:t>
      </w:r>
    </w:p>
    <w:p w:rsidR="0013121E" w:rsidRDefault="00B67AE1" w:rsidP="001C5CA9">
      <w:pPr>
        <w:spacing w:line="360" w:lineRule="auto"/>
        <w:ind w:firstLine="539"/>
        <w:jc w:val="both"/>
        <w:rPr>
          <w:sz w:val="28"/>
          <w:szCs w:val="28"/>
          <w:lang w:val="uk-UA"/>
        </w:rPr>
      </w:pPr>
      <w:r w:rsidRPr="00B67AE1">
        <w:rPr>
          <w:sz w:val="28"/>
          <w:szCs w:val="28"/>
          <w:lang w:val="uk-UA"/>
        </w:rPr>
        <w:t xml:space="preserve">4. </w:t>
      </w:r>
      <w:r w:rsidR="00846BB7">
        <w:rPr>
          <w:sz w:val="28"/>
          <w:szCs w:val="28"/>
          <w:lang w:val="uk-UA"/>
        </w:rPr>
        <w:t>В</w:t>
      </w:r>
      <w:r w:rsidR="00846BB7" w:rsidRPr="00B67AE1">
        <w:rPr>
          <w:sz w:val="28"/>
          <w:szCs w:val="28"/>
          <w:lang w:val="uk-UA"/>
        </w:rPr>
        <w:t>изначення типу виробництва по кожному конструктив</w:t>
      </w:r>
      <w:r w:rsidR="00846BB7">
        <w:rPr>
          <w:sz w:val="28"/>
          <w:szCs w:val="28"/>
          <w:lang w:val="uk-UA"/>
        </w:rPr>
        <w:t>у, а</w:t>
      </w:r>
      <w:r w:rsidRPr="00B67AE1">
        <w:rPr>
          <w:sz w:val="28"/>
          <w:szCs w:val="28"/>
          <w:lang w:val="uk-UA"/>
        </w:rPr>
        <w:t xml:space="preserve">наліз </w:t>
      </w:r>
      <w:r w:rsidR="00846BB7" w:rsidRPr="00B67AE1">
        <w:rPr>
          <w:sz w:val="28"/>
          <w:szCs w:val="28"/>
          <w:lang w:val="uk-UA"/>
        </w:rPr>
        <w:t xml:space="preserve">за заданими умовами </w:t>
      </w:r>
      <w:r w:rsidRPr="00B67AE1">
        <w:rPr>
          <w:sz w:val="28"/>
          <w:szCs w:val="28"/>
          <w:lang w:val="uk-UA"/>
        </w:rPr>
        <w:t xml:space="preserve">програми випуску. </w:t>
      </w:r>
    </w:p>
    <w:p w:rsidR="002F75C9" w:rsidRDefault="008D372B" w:rsidP="001C5CA9">
      <w:pPr>
        <w:spacing w:line="360" w:lineRule="auto"/>
        <w:ind w:firstLine="539"/>
        <w:jc w:val="both"/>
        <w:rPr>
          <w:sz w:val="28"/>
          <w:szCs w:val="28"/>
          <w:lang w:val="uk-UA"/>
        </w:rPr>
      </w:pPr>
      <w:r>
        <w:rPr>
          <w:sz w:val="28"/>
          <w:szCs w:val="28"/>
          <w:lang w:val="uk-UA"/>
        </w:rPr>
        <w:t xml:space="preserve">5. Попередній аналіз </w:t>
      </w:r>
      <w:r w:rsidRPr="00B67AE1">
        <w:rPr>
          <w:sz w:val="28"/>
          <w:szCs w:val="28"/>
          <w:lang w:val="uk-UA"/>
        </w:rPr>
        <w:t xml:space="preserve">організації </w:t>
      </w:r>
      <w:r>
        <w:rPr>
          <w:sz w:val="28"/>
          <w:szCs w:val="28"/>
          <w:lang w:val="uk-UA"/>
        </w:rPr>
        <w:t xml:space="preserve">та умов </w:t>
      </w:r>
      <w:r w:rsidR="00B67AE1" w:rsidRPr="00B67AE1">
        <w:rPr>
          <w:sz w:val="28"/>
          <w:szCs w:val="28"/>
          <w:lang w:val="uk-UA"/>
        </w:rPr>
        <w:t>виробництва для проектування гнучкої виробничої системи (почергове виробництво з переналагоджуванням</w:t>
      </w:r>
      <w:r>
        <w:rPr>
          <w:sz w:val="28"/>
          <w:szCs w:val="28"/>
          <w:lang w:val="uk-UA"/>
        </w:rPr>
        <w:t>,</w:t>
      </w:r>
      <w:r w:rsidR="00B67AE1" w:rsidRPr="00B67AE1">
        <w:rPr>
          <w:sz w:val="28"/>
          <w:szCs w:val="28"/>
          <w:lang w:val="uk-UA"/>
        </w:rPr>
        <w:t xml:space="preserve"> </w:t>
      </w:r>
      <w:r w:rsidRPr="00B67AE1">
        <w:rPr>
          <w:sz w:val="28"/>
          <w:szCs w:val="28"/>
          <w:lang w:val="uk-UA"/>
        </w:rPr>
        <w:t>можливості одночасного багатономенклатурного виробництва</w:t>
      </w:r>
      <w:r>
        <w:rPr>
          <w:sz w:val="28"/>
          <w:szCs w:val="28"/>
          <w:lang w:val="uk-UA"/>
        </w:rPr>
        <w:t xml:space="preserve"> і </w:t>
      </w:r>
      <w:proofErr w:type="spellStart"/>
      <w:r>
        <w:rPr>
          <w:sz w:val="28"/>
          <w:szCs w:val="28"/>
          <w:lang w:val="uk-UA"/>
        </w:rPr>
        <w:t>т.д</w:t>
      </w:r>
      <w:proofErr w:type="spellEnd"/>
      <w:r>
        <w:rPr>
          <w:sz w:val="28"/>
          <w:szCs w:val="28"/>
          <w:lang w:val="uk-UA"/>
        </w:rPr>
        <w:t>.</w:t>
      </w:r>
      <w:r w:rsidR="00B67AE1" w:rsidRPr="00B67AE1">
        <w:rPr>
          <w:sz w:val="28"/>
          <w:szCs w:val="28"/>
          <w:lang w:val="uk-UA"/>
        </w:rPr>
        <w:t xml:space="preserve">). </w:t>
      </w:r>
    </w:p>
    <w:p w:rsidR="002F75C9" w:rsidRDefault="008D372B" w:rsidP="001C5CA9">
      <w:pPr>
        <w:spacing w:line="360" w:lineRule="auto"/>
        <w:ind w:firstLine="539"/>
        <w:jc w:val="both"/>
        <w:rPr>
          <w:sz w:val="28"/>
          <w:szCs w:val="28"/>
          <w:lang w:val="uk-UA"/>
        </w:rPr>
      </w:pPr>
      <w:r>
        <w:rPr>
          <w:sz w:val="28"/>
          <w:szCs w:val="28"/>
          <w:lang w:val="uk-UA"/>
        </w:rPr>
        <w:t>О</w:t>
      </w:r>
      <w:r w:rsidR="00B67AE1" w:rsidRPr="00B67AE1">
        <w:rPr>
          <w:sz w:val="28"/>
          <w:szCs w:val="28"/>
          <w:lang w:val="uk-UA"/>
        </w:rPr>
        <w:t>дночасно</w:t>
      </w:r>
      <w:r>
        <w:rPr>
          <w:sz w:val="28"/>
          <w:szCs w:val="28"/>
          <w:lang w:val="uk-UA"/>
        </w:rPr>
        <w:t xml:space="preserve"> можна</w:t>
      </w:r>
      <w:r w:rsidR="00B67AE1" w:rsidRPr="00B67AE1">
        <w:rPr>
          <w:sz w:val="28"/>
          <w:szCs w:val="28"/>
          <w:lang w:val="uk-UA"/>
        </w:rPr>
        <w:t xml:space="preserve"> використовувати багатономенклатурне виробництво</w:t>
      </w:r>
      <w:r>
        <w:rPr>
          <w:sz w:val="28"/>
          <w:szCs w:val="28"/>
          <w:lang w:val="uk-UA"/>
        </w:rPr>
        <w:t xml:space="preserve"> </w:t>
      </w:r>
      <w:r w:rsidRPr="00B67AE1">
        <w:rPr>
          <w:sz w:val="28"/>
          <w:szCs w:val="28"/>
          <w:lang w:val="uk-UA"/>
        </w:rPr>
        <w:t>на основі агре</w:t>
      </w:r>
      <w:r>
        <w:rPr>
          <w:sz w:val="28"/>
          <w:szCs w:val="28"/>
          <w:lang w:val="uk-UA"/>
        </w:rPr>
        <w:t>гатно-модульної побудови, але тільки з</w:t>
      </w:r>
      <w:r w:rsidRPr="00B67AE1">
        <w:rPr>
          <w:sz w:val="28"/>
          <w:szCs w:val="28"/>
          <w:lang w:val="uk-UA"/>
        </w:rPr>
        <w:t>гідно з</w:t>
      </w:r>
      <w:r>
        <w:rPr>
          <w:sz w:val="28"/>
          <w:szCs w:val="28"/>
          <w:lang w:val="uk-UA"/>
        </w:rPr>
        <w:t xml:space="preserve"> </w:t>
      </w:r>
      <w:r w:rsidRPr="00B67AE1">
        <w:rPr>
          <w:sz w:val="28"/>
          <w:szCs w:val="28"/>
          <w:lang w:val="uk-UA"/>
        </w:rPr>
        <w:t>технічним завданням отриманим на проектування</w:t>
      </w:r>
      <w:r>
        <w:rPr>
          <w:sz w:val="28"/>
          <w:szCs w:val="28"/>
          <w:lang w:val="uk-UA"/>
        </w:rPr>
        <w:t xml:space="preserve">. </w:t>
      </w:r>
      <w:r w:rsidR="00B67AE1" w:rsidRPr="00B67AE1">
        <w:rPr>
          <w:sz w:val="28"/>
          <w:szCs w:val="28"/>
          <w:lang w:val="uk-UA"/>
        </w:rPr>
        <w:t xml:space="preserve"> </w:t>
      </w:r>
    </w:p>
    <w:p w:rsidR="002F75C9" w:rsidRDefault="00526D0E" w:rsidP="001C5CA9">
      <w:pPr>
        <w:spacing w:line="360" w:lineRule="auto"/>
        <w:ind w:firstLine="539"/>
        <w:jc w:val="both"/>
        <w:rPr>
          <w:sz w:val="28"/>
          <w:szCs w:val="28"/>
          <w:lang w:val="uk-UA"/>
        </w:rPr>
      </w:pPr>
      <w:r>
        <w:rPr>
          <w:sz w:val="28"/>
          <w:szCs w:val="28"/>
          <w:lang w:val="uk-UA"/>
        </w:rPr>
        <w:t>П</w:t>
      </w:r>
      <w:r w:rsidR="00B67AE1" w:rsidRPr="00B67AE1">
        <w:rPr>
          <w:sz w:val="28"/>
          <w:szCs w:val="28"/>
          <w:lang w:val="uk-UA"/>
        </w:rPr>
        <w:t xml:space="preserve">ри наборі в групи </w:t>
      </w:r>
      <w:r>
        <w:rPr>
          <w:sz w:val="28"/>
          <w:szCs w:val="28"/>
          <w:lang w:val="uk-UA"/>
        </w:rPr>
        <w:t>більш великої</w:t>
      </w:r>
      <w:r w:rsidR="00B67AE1" w:rsidRPr="00B67AE1">
        <w:rPr>
          <w:sz w:val="28"/>
          <w:szCs w:val="28"/>
          <w:lang w:val="uk-UA"/>
        </w:rPr>
        <w:t xml:space="preserve"> кількості конструктивів</w:t>
      </w:r>
      <w:r>
        <w:rPr>
          <w:sz w:val="28"/>
          <w:szCs w:val="28"/>
          <w:lang w:val="uk-UA"/>
        </w:rPr>
        <w:t>, що мають</w:t>
      </w:r>
      <w:r w:rsidR="00B67AE1" w:rsidRPr="00B67AE1">
        <w:rPr>
          <w:sz w:val="28"/>
          <w:szCs w:val="28"/>
          <w:lang w:val="uk-UA"/>
        </w:rPr>
        <w:t xml:space="preserve"> сумарни</w:t>
      </w:r>
      <w:r>
        <w:rPr>
          <w:sz w:val="28"/>
          <w:szCs w:val="28"/>
          <w:lang w:val="uk-UA"/>
        </w:rPr>
        <w:t>й</w:t>
      </w:r>
      <w:r w:rsidR="00B67AE1" w:rsidRPr="00B67AE1">
        <w:rPr>
          <w:sz w:val="28"/>
          <w:szCs w:val="28"/>
          <w:lang w:val="uk-UA"/>
        </w:rPr>
        <w:t xml:space="preserve"> випуск, </w:t>
      </w:r>
      <w:r>
        <w:rPr>
          <w:sz w:val="28"/>
          <w:szCs w:val="28"/>
          <w:lang w:val="uk-UA"/>
        </w:rPr>
        <w:t>який</w:t>
      </w:r>
      <w:r w:rsidR="00B67AE1" w:rsidRPr="00B67AE1">
        <w:rPr>
          <w:sz w:val="28"/>
          <w:szCs w:val="28"/>
          <w:lang w:val="uk-UA"/>
        </w:rPr>
        <w:t xml:space="preserve"> забезпечує необхідну продуктивність</w:t>
      </w:r>
      <w:r>
        <w:rPr>
          <w:sz w:val="28"/>
          <w:szCs w:val="28"/>
          <w:lang w:val="uk-UA"/>
        </w:rPr>
        <w:t xml:space="preserve"> </w:t>
      </w:r>
      <w:r w:rsidR="00B67AE1" w:rsidRPr="00B67AE1">
        <w:rPr>
          <w:sz w:val="28"/>
          <w:szCs w:val="28"/>
          <w:lang w:val="uk-UA"/>
        </w:rPr>
        <w:t>складної лінії</w:t>
      </w:r>
      <w:r>
        <w:rPr>
          <w:sz w:val="28"/>
          <w:szCs w:val="28"/>
          <w:lang w:val="uk-UA"/>
        </w:rPr>
        <w:t xml:space="preserve"> з </w:t>
      </w:r>
      <w:r w:rsidRPr="00B67AE1">
        <w:rPr>
          <w:sz w:val="28"/>
          <w:szCs w:val="28"/>
          <w:lang w:val="uk-UA"/>
        </w:rPr>
        <w:t>економічно</w:t>
      </w:r>
      <w:r>
        <w:rPr>
          <w:sz w:val="28"/>
          <w:szCs w:val="28"/>
          <w:lang w:val="uk-UA"/>
        </w:rPr>
        <w:t>го боку, можлива п</w:t>
      </w:r>
      <w:r w:rsidRPr="00B67AE1">
        <w:rPr>
          <w:sz w:val="28"/>
          <w:szCs w:val="28"/>
          <w:lang w:val="uk-UA"/>
        </w:rPr>
        <w:t>аралельна структ</w:t>
      </w:r>
      <w:r>
        <w:rPr>
          <w:sz w:val="28"/>
          <w:szCs w:val="28"/>
          <w:lang w:val="uk-UA"/>
        </w:rPr>
        <w:t>ура даного виробництва</w:t>
      </w:r>
      <w:r w:rsidR="00B67AE1" w:rsidRPr="00B67AE1">
        <w:rPr>
          <w:sz w:val="28"/>
          <w:szCs w:val="28"/>
          <w:lang w:val="uk-UA"/>
        </w:rPr>
        <w:t xml:space="preserve">. </w:t>
      </w:r>
    </w:p>
    <w:p w:rsidR="002F75C9" w:rsidRDefault="00526D0E" w:rsidP="001C5CA9">
      <w:pPr>
        <w:spacing w:line="360" w:lineRule="auto"/>
        <w:ind w:firstLine="539"/>
        <w:jc w:val="both"/>
        <w:rPr>
          <w:sz w:val="28"/>
          <w:szCs w:val="28"/>
          <w:lang w:val="uk-UA"/>
        </w:rPr>
      </w:pPr>
      <w:r>
        <w:rPr>
          <w:sz w:val="28"/>
          <w:szCs w:val="28"/>
          <w:lang w:val="uk-UA"/>
        </w:rPr>
        <w:t>Якісна технологічна підготовка</w:t>
      </w:r>
      <w:r w:rsidR="00B67AE1" w:rsidRPr="00B67AE1">
        <w:rPr>
          <w:sz w:val="28"/>
          <w:szCs w:val="28"/>
          <w:lang w:val="uk-UA"/>
        </w:rPr>
        <w:t xml:space="preserve"> виробництва</w:t>
      </w:r>
      <w:r>
        <w:rPr>
          <w:sz w:val="28"/>
          <w:szCs w:val="28"/>
          <w:lang w:val="uk-UA"/>
        </w:rPr>
        <w:t xml:space="preserve"> для проектування </w:t>
      </w:r>
      <w:r w:rsidRPr="00B67AE1">
        <w:rPr>
          <w:sz w:val="28"/>
          <w:szCs w:val="28"/>
          <w:lang w:val="uk-UA"/>
        </w:rPr>
        <w:t>гнучкої</w:t>
      </w:r>
      <w:r>
        <w:rPr>
          <w:sz w:val="28"/>
          <w:szCs w:val="28"/>
          <w:lang w:val="uk-UA"/>
        </w:rPr>
        <w:t xml:space="preserve"> </w:t>
      </w:r>
      <w:r w:rsidRPr="00B67AE1">
        <w:rPr>
          <w:sz w:val="28"/>
          <w:szCs w:val="28"/>
          <w:lang w:val="uk-UA"/>
        </w:rPr>
        <w:t>в</w:t>
      </w:r>
      <w:r>
        <w:rPr>
          <w:sz w:val="28"/>
          <w:szCs w:val="28"/>
          <w:lang w:val="uk-UA"/>
        </w:rPr>
        <w:t>иробничої системи</w:t>
      </w:r>
      <w:r w:rsidRPr="00B67AE1">
        <w:rPr>
          <w:sz w:val="28"/>
          <w:szCs w:val="28"/>
          <w:lang w:val="uk-UA"/>
        </w:rPr>
        <w:t xml:space="preserve"> </w:t>
      </w:r>
      <w:r w:rsidR="00B67AE1" w:rsidRPr="00B67AE1">
        <w:rPr>
          <w:sz w:val="28"/>
          <w:szCs w:val="28"/>
          <w:lang w:val="uk-UA"/>
        </w:rPr>
        <w:t xml:space="preserve">містить: </w:t>
      </w:r>
    </w:p>
    <w:p w:rsidR="002F75C9" w:rsidRPr="00987646" w:rsidRDefault="00B67AE1" w:rsidP="001C5CA9">
      <w:pPr>
        <w:pStyle w:val="ad"/>
        <w:numPr>
          <w:ilvl w:val="0"/>
          <w:numId w:val="7"/>
        </w:numPr>
        <w:spacing w:line="360" w:lineRule="auto"/>
        <w:jc w:val="both"/>
        <w:rPr>
          <w:sz w:val="28"/>
          <w:szCs w:val="28"/>
          <w:lang w:val="uk-UA"/>
        </w:rPr>
      </w:pPr>
      <w:r w:rsidRPr="00987646">
        <w:rPr>
          <w:sz w:val="28"/>
          <w:szCs w:val="28"/>
          <w:lang w:val="uk-UA"/>
        </w:rPr>
        <w:t xml:space="preserve">Розроблення структурних варіантів виробничих процесів </w:t>
      </w:r>
      <w:r w:rsidR="00814F4F">
        <w:rPr>
          <w:sz w:val="28"/>
          <w:szCs w:val="28"/>
          <w:lang w:val="uk-UA"/>
        </w:rPr>
        <w:t>з</w:t>
      </w:r>
      <w:r w:rsidRPr="00987646">
        <w:rPr>
          <w:sz w:val="28"/>
          <w:szCs w:val="28"/>
          <w:lang w:val="uk-UA"/>
        </w:rPr>
        <w:t>гідно з вибран</w:t>
      </w:r>
      <w:r w:rsidR="00814F4F">
        <w:rPr>
          <w:sz w:val="28"/>
          <w:szCs w:val="28"/>
          <w:lang w:val="uk-UA"/>
        </w:rPr>
        <w:t xml:space="preserve">ими </w:t>
      </w:r>
      <w:r w:rsidR="00814F4F" w:rsidRPr="00987646">
        <w:rPr>
          <w:sz w:val="28"/>
          <w:szCs w:val="28"/>
          <w:lang w:val="uk-UA"/>
        </w:rPr>
        <w:t>умовами виробництва</w:t>
      </w:r>
      <w:r w:rsidR="00814F4F">
        <w:rPr>
          <w:sz w:val="28"/>
          <w:szCs w:val="28"/>
          <w:lang w:val="uk-UA"/>
        </w:rPr>
        <w:t xml:space="preserve"> та</w:t>
      </w:r>
      <w:r w:rsidRPr="00987646">
        <w:rPr>
          <w:sz w:val="28"/>
          <w:szCs w:val="28"/>
          <w:lang w:val="uk-UA"/>
        </w:rPr>
        <w:t xml:space="preserve"> організаційною структурою</w:t>
      </w:r>
      <w:r w:rsidR="00814F4F">
        <w:rPr>
          <w:sz w:val="28"/>
          <w:szCs w:val="28"/>
          <w:lang w:val="uk-UA"/>
        </w:rPr>
        <w:t xml:space="preserve"> </w:t>
      </w:r>
      <w:r w:rsidR="00814F4F" w:rsidRPr="00987646">
        <w:rPr>
          <w:sz w:val="28"/>
          <w:szCs w:val="28"/>
          <w:lang w:val="uk-UA"/>
        </w:rPr>
        <w:t>для виго</w:t>
      </w:r>
      <w:r w:rsidR="00814F4F">
        <w:rPr>
          <w:sz w:val="28"/>
          <w:szCs w:val="28"/>
          <w:lang w:val="uk-UA"/>
        </w:rPr>
        <w:t>товлення потрібних конструктивів</w:t>
      </w:r>
      <w:r w:rsidRPr="00987646">
        <w:rPr>
          <w:sz w:val="28"/>
          <w:szCs w:val="28"/>
          <w:lang w:val="uk-UA"/>
        </w:rPr>
        <w:t xml:space="preserve">. </w:t>
      </w:r>
    </w:p>
    <w:p w:rsidR="002F75C9" w:rsidRPr="00987646" w:rsidRDefault="00814F4F" w:rsidP="001C5CA9">
      <w:pPr>
        <w:pStyle w:val="ad"/>
        <w:numPr>
          <w:ilvl w:val="0"/>
          <w:numId w:val="7"/>
        </w:numPr>
        <w:spacing w:line="360" w:lineRule="auto"/>
        <w:jc w:val="both"/>
        <w:rPr>
          <w:sz w:val="28"/>
          <w:szCs w:val="28"/>
          <w:lang w:val="uk-UA"/>
        </w:rPr>
      </w:pPr>
      <w:r>
        <w:rPr>
          <w:sz w:val="28"/>
          <w:szCs w:val="28"/>
          <w:lang w:val="uk-UA"/>
        </w:rPr>
        <w:lastRenderedPageBreak/>
        <w:t>К</w:t>
      </w:r>
      <w:r w:rsidR="00B67AE1" w:rsidRPr="00987646">
        <w:rPr>
          <w:sz w:val="28"/>
          <w:szCs w:val="28"/>
          <w:lang w:val="uk-UA"/>
        </w:rPr>
        <w:t>інцевий вибір структури</w:t>
      </w:r>
      <w:r>
        <w:rPr>
          <w:sz w:val="28"/>
          <w:szCs w:val="28"/>
          <w:lang w:val="uk-UA"/>
        </w:rPr>
        <w:t xml:space="preserve"> за</w:t>
      </w:r>
      <w:r w:rsidRPr="00987646">
        <w:rPr>
          <w:sz w:val="28"/>
          <w:szCs w:val="28"/>
          <w:lang w:val="uk-UA"/>
        </w:rPr>
        <w:t xml:space="preserve"> технологічними операціями</w:t>
      </w:r>
      <w:r>
        <w:rPr>
          <w:sz w:val="28"/>
          <w:szCs w:val="28"/>
          <w:lang w:val="uk-UA"/>
        </w:rPr>
        <w:t xml:space="preserve"> та к</w:t>
      </w:r>
      <w:r w:rsidRPr="00987646">
        <w:rPr>
          <w:sz w:val="28"/>
          <w:szCs w:val="28"/>
          <w:lang w:val="uk-UA"/>
        </w:rPr>
        <w:t>алькуляцію часу осно</w:t>
      </w:r>
      <w:r>
        <w:rPr>
          <w:sz w:val="28"/>
          <w:szCs w:val="28"/>
          <w:lang w:val="uk-UA"/>
        </w:rPr>
        <w:t>вних технологічних операцій</w:t>
      </w:r>
      <w:r w:rsidR="00B67AE1" w:rsidRPr="00987646">
        <w:rPr>
          <w:sz w:val="28"/>
          <w:szCs w:val="28"/>
          <w:lang w:val="uk-UA"/>
        </w:rPr>
        <w:t xml:space="preserve">. </w:t>
      </w:r>
    </w:p>
    <w:p w:rsidR="002F75C9" w:rsidRPr="00987646" w:rsidRDefault="00B67AE1" w:rsidP="001C5CA9">
      <w:pPr>
        <w:pStyle w:val="ad"/>
        <w:numPr>
          <w:ilvl w:val="0"/>
          <w:numId w:val="7"/>
        </w:numPr>
        <w:spacing w:line="360" w:lineRule="auto"/>
        <w:jc w:val="both"/>
        <w:rPr>
          <w:sz w:val="28"/>
          <w:szCs w:val="28"/>
          <w:lang w:val="uk-UA"/>
        </w:rPr>
      </w:pPr>
      <w:r w:rsidRPr="00987646">
        <w:rPr>
          <w:sz w:val="28"/>
          <w:szCs w:val="28"/>
          <w:lang w:val="uk-UA"/>
        </w:rPr>
        <w:t xml:space="preserve">Попереднє розроблення варіантів структури </w:t>
      </w:r>
      <w:r w:rsidR="00814F4F">
        <w:rPr>
          <w:sz w:val="28"/>
          <w:szCs w:val="28"/>
          <w:lang w:val="uk-UA"/>
        </w:rPr>
        <w:t xml:space="preserve"> </w:t>
      </w:r>
      <w:r w:rsidR="00814F4F" w:rsidRPr="00987646">
        <w:rPr>
          <w:sz w:val="28"/>
          <w:szCs w:val="28"/>
          <w:lang w:val="uk-UA"/>
        </w:rPr>
        <w:t xml:space="preserve">завантажувальних </w:t>
      </w:r>
      <w:r w:rsidR="00814F4F">
        <w:rPr>
          <w:sz w:val="28"/>
          <w:szCs w:val="28"/>
          <w:lang w:val="uk-UA"/>
        </w:rPr>
        <w:t>і транспортних</w:t>
      </w:r>
      <w:r w:rsidRPr="00987646">
        <w:rPr>
          <w:sz w:val="28"/>
          <w:szCs w:val="28"/>
          <w:lang w:val="uk-UA"/>
        </w:rPr>
        <w:t xml:space="preserve"> операцій. </w:t>
      </w:r>
    </w:p>
    <w:p w:rsidR="002F75C9" w:rsidRPr="00987646" w:rsidRDefault="007017D9" w:rsidP="001C5CA9">
      <w:pPr>
        <w:pStyle w:val="ad"/>
        <w:numPr>
          <w:ilvl w:val="0"/>
          <w:numId w:val="7"/>
        </w:numPr>
        <w:spacing w:line="360" w:lineRule="auto"/>
        <w:jc w:val="both"/>
        <w:rPr>
          <w:sz w:val="28"/>
          <w:szCs w:val="28"/>
          <w:lang w:val="uk-UA"/>
        </w:rPr>
      </w:pPr>
      <w:r>
        <w:rPr>
          <w:sz w:val="28"/>
          <w:szCs w:val="28"/>
          <w:lang w:val="uk-UA"/>
        </w:rPr>
        <w:t>П</w:t>
      </w:r>
      <w:r w:rsidRPr="00987646">
        <w:rPr>
          <w:sz w:val="28"/>
          <w:szCs w:val="28"/>
          <w:lang w:val="uk-UA"/>
        </w:rPr>
        <w:t xml:space="preserve">опередня калькуляція часу операцій контролю </w:t>
      </w:r>
      <w:r>
        <w:rPr>
          <w:sz w:val="28"/>
          <w:szCs w:val="28"/>
          <w:lang w:val="uk-UA"/>
        </w:rPr>
        <w:t>та в</w:t>
      </w:r>
      <w:r w:rsidR="00B67AE1" w:rsidRPr="00987646">
        <w:rPr>
          <w:sz w:val="28"/>
          <w:szCs w:val="28"/>
          <w:lang w:val="uk-UA"/>
        </w:rPr>
        <w:t>ибір типів контролю</w:t>
      </w:r>
      <w:r>
        <w:rPr>
          <w:sz w:val="28"/>
          <w:szCs w:val="28"/>
          <w:lang w:val="uk-UA"/>
        </w:rPr>
        <w:t xml:space="preserve">, а </w:t>
      </w:r>
      <w:proofErr w:type="spellStart"/>
      <w:r>
        <w:rPr>
          <w:sz w:val="28"/>
          <w:szCs w:val="28"/>
          <w:lang w:val="uk-UA"/>
        </w:rPr>
        <w:t>також</w:t>
      </w:r>
      <w:r w:rsidR="00B67AE1" w:rsidRPr="00987646">
        <w:rPr>
          <w:sz w:val="28"/>
          <w:szCs w:val="28"/>
          <w:lang w:val="uk-UA"/>
        </w:rPr>
        <w:t>о</w:t>
      </w:r>
      <w:proofErr w:type="spellEnd"/>
      <w:r w:rsidR="00B67AE1" w:rsidRPr="00987646">
        <w:rPr>
          <w:sz w:val="28"/>
          <w:szCs w:val="28"/>
          <w:lang w:val="uk-UA"/>
        </w:rPr>
        <w:t xml:space="preserve"> місця в загальній</w:t>
      </w:r>
      <w:r>
        <w:rPr>
          <w:sz w:val="28"/>
          <w:szCs w:val="28"/>
          <w:lang w:val="uk-UA"/>
        </w:rPr>
        <w:t xml:space="preserve"> структурі основного обладнання</w:t>
      </w:r>
      <w:r w:rsidR="00B67AE1" w:rsidRPr="00987646">
        <w:rPr>
          <w:sz w:val="28"/>
          <w:szCs w:val="28"/>
          <w:lang w:val="uk-UA"/>
        </w:rPr>
        <w:t>.</w:t>
      </w:r>
    </w:p>
    <w:p w:rsidR="002F75C9" w:rsidRDefault="00B67AE1" w:rsidP="001C5CA9">
      <w:pPr>
        <w:spacing w:line="360" w:lineRule="auto"/>
        <w:ind w:firstLine="539"/>
        <w:jc w:val="both"/>
        <w:rPr>
          <w:sz w:val="28"/>
          <w:szCs w:val="28"/>
          <w:lang w:val="uk-UA"/>
        </w:rPr>
      </w:pPr>
      <w:r w:rsidRPr="00B67AE1">
        <w:rPr>
          <w:sz w:val="28"/>
          <w:szCs w:val="28"/>
          <w:lang w:val="uk-UA"/>
        </w:rPr>
        <w:t xml:space="preserve"> Технічна підготовка виробництва на баз</w:t>
      </w:r>
      <w:r w:rsidR="007017D9">
        <w:rPr>
          <w:sz w:val="28"/>
          <w:szCs w:val="28"/>
          <w:lang w:val="uk-UA"/>
        </w:rPr>
        <w:t>і ГВС характеризується в</w:t>
      </w:r>
      <w:r w:rsidRPr="00B67AE1">
        <w:rPr>
          <w:sz w:val="28"/>
          <w:szCs w:val="28"/>
          <w:lang w:val="uk-UA"/>
        </w:rPr>
        <w:t xml:space="preserve">ибором певних організаційних параметрів у встановлених межах значень їх характеристик: </w:t>
      </w:r>
    </w:p>
    <w:p w:rsidR="002F75C9" w:rsidRPr="00BE2097" w:rsidRDefault="00B67AE1" w:rsidP="001C5CA9">
      <w:pPr>
        <w:pStyle w:val="ad"/>
        <w:numPr>
          <w:ilvl w:val="0"/>
          <w:numId w:val="10"/>
        </w:numPr>
        <w:spacing w:line="360" w:lineRule="auto"/>
        <w:jc w:val="both"/>
        <w:rPr>
          <w:sz w:val="28"/>
          <w:szCs w:val="28"/>
          <w:lang w:val="uk-UA"/>
        </w:rPr>
      </w:pPr>
      <w:r w:rsidRPr="00BE2097">
        <w:rPr>
          <w:sz w:val="28"/>
          <w:szCs w:val="28"/>
          <w:lang w:val="uk-UA"/>
        </w:rPr>
        <w:t xml:space="preserve">Вибір </w:t>
      </w:r>
      <w:r w:rsidR="007E3AA0" w:rsidRPr="00BE2097">
        <w:rPr>
          <w:sz w:val="28"/>
          <w:szCs w:val="28"/>
          <w:lang w:val="uk-UA"/>
        </w:rPr>
        <w:t>допоміжного</w:t>
      </w:r>
      <w:r w:rsidRPr="00BE2097">
        <w:rPr>
          <w:sz w:val="28"/>
          <w:szCs w:val="28"/>
          <w:lang w:val="uk-UA"/>
        </w:rPr>
        <w:t xml:space="preserve"> та </w:t>
      </w:r>
      <w:r w:rsidR="007E3AA0" w:rsidRPr="00BE2097">
        <w:rPr>
          <w:sz w:val="28"/>
          <w:szCs w:val="28"/>
          <w:lang w:val="uk-UA"/>
        </w:rPr>
        <w:t xml:space="preserve">основного </w:t>
      </w:r>
      <w:r w:rsidRPr="00BE2097">
        <w:rPr>
          <w:sz w:val="28"/>
          <w:szCs w:val="28"/>
          <w:lang w:val="uk-UA"/>
        </w:rPr>
        <w:t>технологічного обладнання для</w:t>
      </w:r>
      <w:r w:rsidR="007E3AA0" w:rsidRPr="00BE2097">
        <w:rPr>
          <w:sz w:val="28"/>
          <w:szCs w:val="28"/>
          <w:lang w:val="uk-UA"/>
        </w:rPr>
        <w:t xml:space="preserve"> виконання основних, транспортних, допоміжних технологічних операцій</w:t>
      </w:r>
      <w:r w:rsidRPr="00BE2097">
        <w:rPr>
          <w:sz w:val="28"/>
          <w:szCs w:val="28"/>
          <w:lang w:val="uk-UA"/>
        </w:rPr>
        <w:t xml:space="preserve">– згідно з вибраною структурою. </w:t>
      </w:r>
    </w:p>
    <w:p w:rsidR="002F75C9" w:rsidRPr="00BE2097" w:rsidRDefault="00B67AE1" w:rsidP="001C5CA9">
      <w:pPr>
        <w:pStyle w:val="ad"/>
        <w:numPr>
          <w:ilvl w:val="0"/>
          <w:numId w:val="10"/>
        </w:numPr>
        <w:spacing w:line="360" w:lineRule="auto"/>
        <w:jc w:val="both"/>
        <w:rPr>
          <w:sz w:val="28"/>
          <w:szCs w:val="28"/>
          <w:lang w:val="uk-UA"/>
        </w:rPr>
      </w:pPr>
      <w:r w:rsidRPr="00BE2097">
        <w:rPr>
          <w:sz w:val="28"/>
          <w:szCs w:val="28"/>
          <w:lang w:val="uk-UA"/>
        </w:rPr>
        <w:t>Вибір</w:t>
      </w:r>
      <w:r w:rsidR="008611BB" w:rsidRPr="00BE2097">
        <w:rPr>
          <w:sz w:val="28"/>
          <w:szCs w:val="28"/>
          <w:lang w:val="uk-UA"/>
        </w:rPr>
        <w:t xml:space="preserve"> інструментів та</w:t>
      </w:r>
      <w:r w:rsidRPr="00BE2097">
        <w:rPr>
          <w:sz w:val="28"/>
          <w:szCs w:val="28"/>
          <w:lang w:val="uk-UA"/>
        </w:rPr>
        <w:t xml:space="preserve"> </w:t>
      </w:r>
      <w:r w:rsidR="008611BB" w:rsidRPr="00BE2097">
        <w:rPr>
          <w:sz w:val="28"/>
          <w:szCs w:val="28"/>
          <w:lang w:val="uk-UA"/>
        </w:rPr>
        <w:t>засобів переналагоджування</w:t>
      </w:r>
      <w:r w:rsidRPr="00BE2097">
        <w:rPr>
          <w:sz w:val="28"/>
          <w:szCs w:val="28"/>
          <w:lang w:val="uk-UA"/>
        </w:rPr>
        <w:t xml:space="preserve"> (стандартного типу): </w:t>
      </w:r>
    </w:p>
    <w:p w:rsidR="002F75C9" w:rsidRPr="008611BB" w:rsidRDefault="00B67AE1" w:rsidP="001C5CA9">
      <w:pPr>
        <w:pStyle w:val="ad"/>
        <w:numPr>
          <w:ilvl w:val="0"/>
          <w:numId w:val="9"/>
        </w:numPr>
        <w:spacing w:line="360" w:lineRule="auto"/>
        <w:jc w:val="both"/>
        <w:rPr>
          <w:sz w:val="28"/>
          <w:szCs w:val="28"/>
          <w:lang w:val="uk-UA"/>
        </w:rPr>
      </w:pPr>
      <w:r w:rsidRPr="008611BB">
        <w:rPr>
          <w:sz w:val="28"/>
          <w:szCs w:val="28"/>
          <w:lang w:val="uk-UA"/>
        </w:rPr>
        <w:t>Силові механізми.</w:t>
      </w:r>
    </w:p>
    <w:p w:rsidR="002F75C9" w:rsidRDefault="00B67AE1" w:rsidP="001C5CA9">
      <w:pPr>
        <w:pStyle w:val="ad"/>
        <w:numPr>
          <w:ilvl w:val="0"/>
          <w:numId w:val="9"/>
        </w:numPr>
        <w:spacing w:line="360" w:lineRule="auto"/>
        <w:jc w:val="both"/>
        <w:rPr>
          <w:sz w:val="28"/>
          <w:szCs w:val="28"/>
          <w:lang w:val="uk-UA"/>
        </w:rPr>
      </w:pPr>
      <w:r w:rsidRPr="008611BB">
        <w:rPr>
          <w:sz w:val="28"/>
          <w:szCs w:val="28"/>
          <w:lang w:val="uk-UA"/>
        </w:rPr>
        <w:t xml:space="preserve">Інструменти. </w:t>
      </w:r>
    </w:p>
    <w:p w:rsidR="008611BB" w:rsidRPr="008611BB" w:rsidRDefault="008611BB" w:rsidP="001C5CA9">
      <w:pPr>
        <w:pStyle w:val="ad"/>
        <w:numPr>
          <w:ilvl w:val="0"/>
          <w:numId w:val="9"/>
        </w:numPr>
        <w:spacing w:line="360" w:lineRule="auto"/>
        <w:jc w:val="both"/>
        <w:rPr>
          <w:sz w:val="28"/>
          <w:szCs w:val="28"/>
          <w:lang w:val="uk-UA"/>
        </w:rPr>
      </w:pPr>
      <w:r w:rsidRPr="008611BB">
        <w:rPr>
          <w:sz w:val="28"/>
          <w:szCs w:val="28"/>
          <w:lang w:val="uk-UA"/>
        </w:rPr>
        <w:t xml:space="preserve">Транспортні засоби. </w:t>
      </w:r>
    </w:p>
    <w:p w:rsidR="002F75C9" w:rsidRPr="00BE2097" w:rsidRDefault="00B67AE1" w:rsidP="001C5CA9">
      <w:pPr>
        <w:pStyle w:val="ad"/>
        <w:numPr>
          <w:ilvl w:val="0"/>
          <w:numId w:val="10"/>
        </w:numPr>
        <w:spacing w:line="360" w:lineRule="auto"/>
        <w:jc w:val="both"/>
        <w:rPr>
          <w:sz w:val="28"/>
          <w:szCs w:val="28"/>
          <w:lang w:val="uk-UA"/>
        </w:rPr>
      </w:pPr>
      <w:r w:rsidRPr="00BE2097">
        <w:rPr>
          <w:sz w:val="28"/>
          <w:szCs w:val="28"/>
          <w:lang w:val="uk-UA"/>
        </w:rPr>
        <w:t xml:space="preserve">Групування обладнання згідно </w:t>
      </w:r>
      <w:r w:rsidR="00BE2097" w:rsidRPr="00BE2097">
        <w:rPr>
          <w:sz w:val="28"/>
          <w:szCs w:val="28"/>
          <w:lang w:val="uk-UA"/>
        </w:rPr>
        <w:t xml:space="preserve">з </w:t>
      </w:r>
      <w:r w:rsidRPr="00BE2097">
        <w:rPr>
          <w:sz w:val="28"/>
          <w:szCs w:val="28"/>
          <w:lang w:val="uk-UA"/>
        </w:rPr>
        <w:t>його</w:t>
      </w:r>
      <w:r w:rsidR="00BE2097" w:rsidRPr="00BE2097">
        <w:rPr>
          <w:sz w:val="28"/>
          <w:szCs w:val="28"/>
          <w:lang w:val="uk-UA"/>
        </w:rPr>
        <w:t xml:space="preserve"> спроектованою структурою та функціональним призначенням </w:t>
      </w:r>
      <w:r w:rsidRPr="00BE2097">
        <w:rPr>
          <w:sz w:val="28"/>
          <w:szCs w:val="28"/>
          <w:lang w:val="uk-UA"/>
        </w:rPr>
        <w:t>виробничого процесу</w:t>
      </w:r>
      <w:r w:rsidR="00BE2097" w:rsidRPr="00BE2097">
        <w:rPr>
          <w:sz w:val="28"/>
          <w:szCs w:val="28"/>
          <w:lang w:val="uk-UA"/>
        </w:rPr>
        <w:t xml:space="preserve"> за гнучкими виробничими модулями</w:t>
      </w:r>
      <w:r w:rsidRPr="00BE2097">
        <w:rPr>
          <w:sz w:val="28"/>
          <w:szCs w:val="28"/>
          <w:lang w:val="uk-UA"/>
        </w:rPr>
        <w:t xml:space="preserve">. </w:t>
      </w:r>
    </w:p>
    <w:p w:rsidR="002F75C9" w:rsidRPr="00BE2097" w:rsidRDefault="00B67AE1" w:rsidP="001C5CA9">
      <w:pPr>
        <w:pStyle w:val="ad"/>
        <w:numPr>
          <w:ilvl w:val="0"/>
          <w:numId w:val="10"/>
        </w:numPr>
        <w:spacing w:line="360" w:lineRule="auto"/>
        <w:jc w:val="both"/>
        <w:rPr>
          <w:sz w:val="28"/>
          <w:szCs w:val="28"/>
          <w:lang w:val="uk-UA"/>
        </w:rPr>
      </w:pPr>
      <w:r w:rsidRPr="00BE2097">
        <w:rPr>
          <w:sz w:val="28"/>
          <w:szCs w:val="28"/>
          <w:lang w:val="uk-UA"/>
        </w:rPr>
        <w:t>Розрахунок організаційних параметрів</w:t>
      </w:r>
      <w:r w:rsidR="00BE2097">
        <w:rPr>
          <w:sz w:val="28"/>
          <w:szCs w:val="28"/>
          <w:lang w:val="uk-UA"/>
        </w:rPr>
        <w:t xml:space="preserve"> системи</w:t>
      </w:r>
      <w:r w:rsidRPr="00BE2097">
        <w:rPr>
          <w:sz w:val="28"/>
          <w:szCs w:val="28"/>
          <w:lang w:val="uk-UA"/>
        </w:rPr>
        <w:t xml:space="preserve">. </w:t>
      </w:r>
    </w:p>
    <w:p w:rsidR="002F75C9" w:rsidRPr="00BE2097" w:rsidRDefault="00BE2097" w:rsidP="001C5CA9">
      <w:pPr>
        <w:pStyle w:val="ad"/>
        <w:numPr>
          <w:ilvl w:val="0"/>
          <w:numId w:val="10"/>
        </w:numPr>
        <w:spacing w:line="360" w:lineRule="auto"/>
        <w:jc w:val="both"/>
        <w:rPr>
          <w:sz w:val="28"/>
          <w:szCs w:val="28"/>
          <w:lang w:val="uk-UA"/>
        </w:rPr>
      </w:pPr>
      <w:r w:rsidRPr="00BE2097">
        <w:rPr>
          <w:sz w:val="28"/>
          <w:szCs w:val="28"/>
          <w:lang w:val="uk-UA"/>
        </w:rPr>
        <w:t>Р</w:t>
      </w:r>
      <w:r w:rsidR="00B67AE1" w:rsidRPr="00BE2097">
        <w:rPr>
          <w:sz w:val="28"/>
          <w:szCs w:val="28"/>
          <w:lang w:val="uk-UA"/>
        </w:rPr>
        <w:t xml:space="preserve">озрахунок розмірів партій </w:t>
      </w:r>
      <w:proofErr w:type="spellStart"/>
      <w:r w:rsidR="00B67AE1" w:rsidRPr="00BE2097">
        <w:rPr>
          <w:sz w:val="28"/>
          <w:szCs w:val="28"/>
          <w:lang w:val="uk-UA"/>
        </w:rPr>
        <w:t>міжопераційного</w:t>
      </w:r>
      <w:proofErr w:type="spellEnd"/>
      <w:r w:rsidR="00B67AE1" w:rsidRPr="00BE2097">
        <w:rPr>
          <w:sz w:val="28"/>
          <w:szCs w:val="28"/>
          <w:lang w:val="uk-UA"/>
        </w:rPr>
        <w:t xml:space="preserve"> накопичення оброблювальних елементів. </w:t>
      </w:r>
    </w:p>
    <w:p w:rsidR="002F75C9" w:rsidRPr="00BE2097" w:rsidRDefault="00B67AE1" w:rsidP="001C5CA9">
      <w:pPr>
        <w:pStyle w:val="ad"/>
        <w:numPr>
          <w:ilvl w:val="0"/>
          <w:numId w:val="10"/>
        </w:numPr>
        <w:spacing w:line="360" w:lineRule="auto"/>
        <w:jc w:val="both"/>
        <w:rPr>
          <w:sz w:val="28"/>
          <w:szCs w:val="28"/>
          <w:lang w:val="uk-UA"/>
        </w:rPr>
      </w:pPr>
      <w:r w:rsidRPr="00BE2097">
        <w:rPr>
          <w:sz w:val="28"/>
          <w:szCs w:val="28"/>
          <w:lang w:val="uk-UA"/>
        </w:rPr>
        <w:t>Розрахунок незавершеного виробництва</w:t>
      </w:r>
      <w:r w:rsidR="00BE2097">
        <w:rPr>
          <w:sz w:val="28"/>
          <w:szCs w:val="28"/>
          <w:lang w:val="uk-UA"/>
        </w:rPr>
        <w:t>, що потребується</w:t>
      </w:r>
      <w:r w:rsidRPr="00BE2097">
        <w:rPr>
          <w:sz w:val="28"/>
          <w:szCs w:val="28"/>
          <w:lang w:val="uk-UA"/>
        </w:rPr>
        <w:t xml:space="preserve"> для безперебійного функціонування системи в  організаційних умовах</w:t>
      </w:r>
      <w:r w:rsidR="00BE2097">
        <w:rPr>
          <w:sz w:val="28"/>
          <w:szCs w:val="28"/>
          <w:lang w:val="uk-UA"/>
        </w:rPr>
        <w:t>, що задані</w:t>
      </w:r>
      <w:r w:rsidRPr="00BE2097">
        <w:rPr>
          <w:sz w:val="28"/>
          <w:szCs w:val="28"/>
          <w:lang w:val="uk-UA"/>
        </w:rPr>
        <w:t xml:space="preserve">. </w:t>
      </w:r>
    </w:p>
    <w:p w:rsidR="00B368B9" w:rsidRPr="00BE2097" w:rsidRDefault="00B67AE1" w:rsidP="001C5CA9">
      <w:pPr>
        <w:pStyle w:val="ad"/>
        <w:numPr>
          <w:ilvl w:val="0"/>
          <w:numId w:val="10"/>
        </w:numPr>
        <w:spacing w:line="360" w:lineRule="auto"/>
        <w:jc w:val="both"/>
        <w:rPr>
          <w:sz w:val="28"/>
          <w:szCs w:val="28"/>
          <w:lang w:val="uk-UA"/>
        </w:rPr>
      </w:pPr>
      <w:r w:rsidRPr="00BE2097">
        <w:rPr>
          <w:sz w:val="28"/>
          <w:szCs w:val="28"/>
          <w:lang w:val="uk-UA"/>
        </w:rPr>
        <w:t>Визначення необхідної кількості персоналу</w:t>
      </w:r>
      <w:r w:rsidR="00BE2097">
        <w:rPr>
          <w:sz w:val="28"/>
          <w:szCs w:val="28"/>
          <w:lang w:val="uk-UA"/>
        </w:rPr>
        <w:t xml:space="preserve"> як </w:t>
      </w:r>
      <w:r w:rsidR="00BE2097" w:rsidRPr="00BE2097">
        <w:rPr>
          <w:sz w:val="28"/>
          <w:szCs w:val="28"/>
          <w:lang w:val="uk-UA"/>
        </w:rPr>
        <w:t>основного</w:t>
      </w:r>
      <w:r w:rsidR="00BE2097">
        <w:rPr>
          <w:sz w:val="28"/>
          <w:szCs w:val="28"/>
          <w:lang w:val="uk-UA"/>
        </w:rPr>
        <w:t>,</w:t>
      </w:r>
      <w:r w:rsidR="00BE2097" w:rsidRPr="00BE2097">
        <w:rPr>
          <w:sz w:val="28"/>
          <w:szCs w:val="28"/>
          <w:lang w:val="uk-UA"/>
        </w:rPr>
        <w:t xml:space="preserve"> та</w:t>
      </w:r>
      <w:r w:rsidR="00BE2097">
        <w:rPr>
          <w:sz w:val="28"/>
          <w:szCs w:val="28"/>
          <w:lang w:val="uk-UA"/>
        </w:rPr>
        <w:t>к і</w:t>
      </w:r>
      <w:r w:rsidR="00BE2097" w:rsidRPr="00BE2097">
        <w:rPr>
          <w:sz w:val="28"/>
          <w:szCs w:val="28"/>
          <w:lang w:val="uk-UA"/>
        </w:rPr>
        <w:t xml:space="preserve"> допоміжного</w:t>
      </w:r>
      <w:r w:rsidRPr="00BE2097">
        <w:rPr>
          <w:sz w:val="28"/>
          <w:szCs w:val="28"/>
          <w:lang w:val="uk-UA"/>
        </w:rPr>
        <w:t xml:space="preserve"> </w:t>
      </w:r>
      <w:r w:rsidR="00BE2097">
        <w:rPr>
          <w:sz w:val="28"/>
          <w:szCs w:val="28"/>
          <w:lang w:val="uk-UA"/>
        </w:rPr>
        <w:t xml:space="preserve">для створеної </w:t>
      </w:r>
      <w:r w:rsidRPr="00BE2097">
        <w:rPr>
          <w:sz w:val="28"/>
          <w:szCs w:val="28"/>
          <w:lang w:val="uk-UA"/>
        </w:rPr>
        <w:t xml:space="preserve"> виробничої системи.</w:t>
      </w:r>
    </w:p>
    <w:p w:rsidR="002F75C9" w:rsidRDefault="002F75C9" w:rsidP="001C5CA9">
      <w:pPr>
        <w:spacing w:line="360" w:lineRule="auto"/>
        <w:ind w:firstLine="539"/>
        <w:jc w:val="both"/>
        <w:rPr>
          <w:sz w:val="28"/>
          <w:szCs w:val="28"/>
          <w:lang w:val="uk-UA"/>
        </w:rPr>
      </w:pPr>
    </w:p>
    <w:p w:rsidR="005F7E96" w:rsidRDefault="005F7E96" w:rsidP="001C5CA9">
      <w:pPr>
        <w:spacing w:line="360" w:lineRule="auto"/>
        <w:ind w:firstLine="539"/>
        <w:jc w:val="both"/>
        <w:rPr>
          <w:sz w:val="28"/>
          <w:szCs w:val="28"/>
          <w:lang w:val="uk-UA"/>
        </w:rPr>
      </w:pPr>
    </w:p>
    <w:p w:rsidR="005F7E96" w:rsidRDefault="005F7E96" w:rsidP="001C5CA9">
      <w:pPr>
        <w:spacing w:line="360" w:lineRule="auto"/>
        <w:ind w:firstLine="539"/>
        <w:jc w:val="both"/>
        <w:rPr>
          <w:sz w:val="28"/>
          <w:szCs w:val="28"/>
          <w:lang w:val="uk-UA"/>
        </w:rPr>
      </w:pPr>
    </w:p>
    <w:p w:rsidR="00F271D6" w:rsidRDefault="00F271D6" w:rsidP="001C5CA9">
      <w:pPr>
        <w:pStyle w:val="ad"/>
        <w:numPr>
          <w:ilvl w:val="1"/>
          <w:numId w:val="3"/>
        </w:numPr>
        <w:spacing w:line="360" w:lineRule="auto"/>
        <w:jc w:val="both"/>
        <w:rPr>
          <w:b/>
          <w:i/>
          <w:sz w:val="28"/>
          <w:szCs w:val="28"/>
          <w:lang w:val="uk-UA"/>
        </w:rPr>
      </w:pPr>
      <w:r w:rsidRPr="00F271D6">
        <w:rPr>
          <w:b/>
          <w:i/>
          <w:sz w:val="28"/>
          <w:szCs w:val="28"/>
          <w:lang w:val="uk-UA"/>
        </w:rPr>
        <w:lastRenderedPageBreak/>
        <w:t>Послідовність автоматизації виробничого процесу</w:t>
      </w:r>
    </w:p>
    <w:p w:rsidR="00F271D6" w:rsidRDefault="00F271D6" w:rsidP="001C5CA9">
      <w:pPr>
        <w:spacing w:line="360" w:lineRule="auto"/>
        <w:jc w:val="both"/>
        <w:rPr>
          <w:b/>
          <w:i/>
          <w:sz w:val="28"/>
          <w:szCs w:val="28"/>
          <w:lang w:val="uk-UA"/>
        </w:rPr>
      </w:pPr>
    </w:p>
    <w:p w:rsidR="009D42E5" w:rsidRDefault="00766F6A" w:rsidP="001C5CA9">
      <w:pPr>
        <w:spacing w:line="360" w:lineRule="auto"/>
        <w:ind w:firstLine="709"/>
        <w:jc w:val="both"/>
        <w:rPr>
          <w:sz w:val="28"/>
          <w:lang w:val="uk-UA"/>
        </w:rPr>
      </w:pPr>
      <w:r>
        <w:rPr>
          <w:sz w:val="28"/>
          <w:lang w:val="uk-UA"/>
        </w:rPr>
        <w:t xml:space="preserve">Після аналізу тенденції та історії </w:t>
      </w:r>
      <w:r w:rsidR="009D42E5" w:rsidRPr="009D42E5">
        <w:rPr>
          <w:sz w:val="28"/>
          <w:lang w:val="uk-UA"/>
        </w:rPr>
        <w:t>розвитку автоматиз</w:t>
      </w:r>
      <w:r>
        <w:rPr>
          <w:sz w:val="28"/>
          <w:lang w:val="uk-UA"/>
        </w:rPr>
        <w:t>ації виробничих процесів, виділяють</w:t>
      </w:r>
      <w:r w:rsidR="009D42E5" w:rsidRPr="009D42E5">
        <w:rPr>
          <w:sz w:val="28"/>
          <w:lang w:val="uk-UA"/>
        </w:rPr>
        <w:t xml:space="preserve"> три етапи:</w:t>
      </w:r>
    </w:p>
    <w:p w:rsidR="009D42E5" w:rsidRPr="00766F6A" w:rsidRDefault="009D42E5" w:rsidP="001C5CA9">
      <w:pPr>
        <w:pStyle w:val="ad"/>
        <w:numPr>
          <w:ilvl w:val="0"/>
          <w:numId w:val="13"/>
        </w:numPr>
        <w:spacing w:line="360" w:lineRule="auto"/>
        <w:jc w:val="both"/>
        <w:rPr>
          <w:sz w:val="28"/>
          <w:lang w:val="uk-UA"/>
        </w:rPr>
      </w:pPr>
      <w:r w:rsidRPr="00766F6A">
        <w:rPr>
          <w:sz w:val="28"/>
          <w:lang w:val="uk-UA"/>
        </w:rPr>
        <w:t xml:space="preserve">автоматизація робочого циклу, створення напівавтоматів і машин-автоматів; </w:t>
      </w:r>
    </w:p>
    <w:p w:rsidR="009D42E5" w:rsidRPr="00766F6A" w:rsidRDefault="009D42E5" w:rsidP="001C5CA9">
      <w:pPr>
        <w:pStyle w:val="ad"/>
        <w:numPr>
          <w:ilvl w:val="0"/>
          <w:numId w:val="13"/>
        </w:numPr>
        <w:spacing w:line="360" w:lineRule="auto"/>
        <w:jc w:val="both"/>
        <w:rPr>
          <w:sz w:val="28"/>
          <w:lang w:val="uk-UA"/>
        </w:rPr>
      </w:pPr>
      <w:r w:rsidRPr="00766F6A">
        <w:rPr>
          <w:sz w:val="28"/>
          <w:lang w:val="uk-UA"/>
        </w:rPr>
        <w:t xml:space="preserve">автоматизація системи машин, створення автоматичних ліній; </w:t>
      </w:r>
    </w:p>
    <w:p w:rsidR="009D42E5" w:rsidRPr="00766F6A" w:rsidRDefault="009D42E5" w:rsidP="001C5CA9">
      <w:pPr>
        <w:pStyle w:val="ad"/>
        <w:numPr>
          <w:ilvl w:val="0"/>
          <w:numId w:val="13"/>
        </w:numPr>
        <w:spacing w:line="360" w:lineRule="auto"/>
        <w:jc w:val="both"/>
        <w:rPr>
          <w:sz w:val="28"/>
          <w:lang w:val="uk-UA"/>
        </w:rPr>
      </w:pPr>
      <w:r w:rsidRPr="00766F6A">
        <w:rPr>
          <w:sz w:val="28"/>
          <w:lang w:val="uk-UA"/>
        </w:rPr>
        <w:t xml:space="preserve">комплексна автоматизація виробничих процесів, створення автоматичних </w:t>
      </w:r>
      <w:proofErr w:type="spellStart"/>
      <w:r w:rsidRPr="00766F6A">
        <w:rPr>
          <w:sz w:val="28"/>
          <w:lang w:val="uk-UA"/>
        </w:rPr>
        <w:t>цехів</w:t>
      </w:r>
      <w:proofErr w:type="spellEnd"/>
      <w:r w:rsidRPr="00766F6A">
        <w:rPr>
          <w:sz w:val="28"/>
          <w:lang w:val="uk-UA"/>
        </w:rPr>
        <w:t xml:space="preserve"> і заводів.</w:t>
      </w:r>
    </w:p>
    <w:p w:rsidR="00F271D6" w:rsidRDefault="00E9268F" w:rsidP="001C5CA9">
      <w:pPr>
        <w:spacing w:line="360" w:lineRule="auto"/>
        <w:ind w:firstLine="709"/>
        <w:jc w:val="both"/>
        <w:rPr>
          <w:sz w:val="28"/>
          <w:lang w:val="uk-UA"/>
        </w:rPr>
      </w:pPr>
      <w:r>
        <w:rPr>
          <w:sz w:val="28"/>
          <w:lang w:val="uk-UA"/>
        </w:rPr>
        <w:t xml:space="preserve"> Теоретичне розв’язання</w:t>
      </w:r>
      <w:r w:rsidR="009D42E5" w:rsidRPr="009D42E5">
        <w:rPr>
          <w:sz w:val="28"/>
          <w:lang w:val="uk-UA"/>
        </w:rPr>
        <w:t xml:space="preserve"> поставлених завдань із використанням задач </w:t>
      </w:r>
      <w:r w:rsidRPr="009D42E5">
        <w:rPr>
          <w:sz w:val="28"/>
          <w:lang w:val="uk-UA"/>
        </w:rPr>
        <w:t xml:space="preserve">математики, </w:t>
      </w:r>
      <w:r w:rsidR="009D42E5" w:rsidRPr="009D42E5">
        <w:rPr>
          <w:sz w:val="28"/>
          <w:lang w:val="uk-UA"/>
        </w:rPr>
        <w:t xml:space="preserve">фізики, математичного моделювання та </w:t>
      </w:r>
      <w:r>
        <w:rPr>
          <w:sz w:val="28"/>
          <w:lang w:val="uk-UA"/>
        </w:rPr>
        <w:t>застосуванням</w:t>
      </w:r>
      <w:r w:rsidR="009D42E5" w:rsidRPr="009D42E5">
        <w:rPr>
          <w:sz w:val="28"/>
          <w:lang w:val="uk-UA"/>
        </w:rPr>
        <w:t xml:space="preserve"> обчислювальних машин</w:t>
      </w:r>
      <w:r>
        <w:rPr>
          <w:sz w:val="28"/>
          <w:lang w:val="uk-UA"/>
        </w:rPr>
        <w:t xml:space="preserve"> – перший </w:t>
      </w:r>
      <w:r w:rsidRPr="009D42E5">
        <w:rPr>
          <w:sz w:val="28"/>
          <w:lang w:val="uk-UA"/>
        </w:rPr>
        <w:t>етап автоматизації</w:t>
      </w:r>
      <w:r w:rsidR="009D42E5" w:rsidRPr="009D42E5">
        <w:rPr>
          <w:sz w:val="28"/>
          <w:lang w:val="uk-UA"/>
        </w:rPr>
        <w:t>. Результат</w:t>
      </w:r>
      <w:r>
        <w:rPr>
          <w:sz w:val="28"/>
          <w:lang w:val="uk-UA"/>
        </w:rPr>
        <w:t xml:space="preserve">ом вирішення </w:t>
      </w:r>
      <w:r w:rsidR="009D42E5" w:rsidRPr="009D42E5">
        <w:rPr>
          <w:sz w:val="28"/>
          <w:lang w:val="uk-UA"/>
        </w:rPr>
        <w:t xml:space="preserve">завдання </w:t>
      </w:r>
      <w:r>
        <w:rPr>
          <w:sz w:val="28"/>
          <w:lang w:val="uk-UA"/>
        </w:rPr>
        <w:t>являється</w:t>
      </w:r>
      <w:r w:rsidR="009D42E5" w:rsidRPr="009D42E5">
        <w:rPr>
          <w:sz w:val="28"/>
          <w:lang w:val="uk-UA"/>
        </w:rPr>
        <w:t xml:space="preserve"> автоматична модель майбутнього об'єкта.</w:t>
      </w:r>
    </w:p>
    <w:p w:rsidR="009D42E5" w:rsidRDefault="00E9268F" w:rsidP="001C5CA9">
      <w:pPr>
        <w:spacing w:line="360" w:lineRule="auto"/>
        <w:ind w:firstLine="709"/>
        <w:jc w:val="both"/>
        <w:rPr>
          <w:sz w:val="28"/>
          <w:lang w:val="uk-UA"/>
        </w:rPr>
      </w:pPr>
      <w:r>
        <w:rPr>
          <w:sz w:val="28"/>
          <w:lang w:val="uk-UA"/>
        </w:rPr>
        <w:t>Т</w:t>
      </w:r>
      <w:r w:rsidR="009D42E5" w:rsidRPr="009D42E5">
        <w:rPr>
          <w:sz w:val="28"/>
          <w:lang w:val="uk-UA"/>
        </w:rPr>
        <w:t>ехніко</w:t>
      </w:r>
      <w:r>
        <w:rPr>
          <w:sz w:val="28"/>
          <w:lang w:val="uk-UA"/>
        </w:rPr>
        <w:t xml:space="preserve">-економічні показники й оцінку їх ефективність </w:t>
      </w:r>
      <w:r w:rsidR="009D42E5" w:rsidRPr="009D42E5">
        <w:rPr>
          <w:sz w:val="28"/>
          <w:lang w:val="uk-UA"/>
        </w:rPr>
        <w:t>порівнян</w:t>
      </w:r>
      <w:r>
        <w:rPr>
          <w:sz w:val="28"/>
          <w:lang w:val="uk-UA"/>
        </w:rPr>
        <w:t>о</w:t>
      </w:r>
      <w:r w:rsidR="009D42E5" w:rsidRPr="009D42E5">
        <w:rPr>
          <w:sz w:val="28"/>
          <w:lang w:val="uk-UA"/>
        </w:rPr>
        <w:t xml:space="preserve"> з існуючими моделями </w:t>
      </w:r>
      <w:r>
        <w:rPr>
          <w:sz w:val="28"/>
          <w:lang w:val="uk-UA"/>
        </w:rPr>
        <w:t>визначають п</w:t>
      </w:r>
      <w:r w:rsidRPr="009D42E5">
        <w:rPr>
          <w:sz w:val="28"/>
          <w:lang w:val="uk-UA"/>
        </w:rPr>
        <w:t>ісля</w:t>
      </w:r>
      <w:r>
        <w:rPr>
          <w:sz w:val="28"/>
          <w:lang w:val="uk-UA"/>
        </w:rPr>
        <w:t xml:space="preserve"> розроблення моделі</w:t>
      </w:r>
      <w:r w:rsidR="009D42E5" w:rsidRPr="009D42E5">
        <w:rPr>
          <w:sz w:val="28"/>
          <w:lang w:val="uk-UA"/>
        </w:rPr>
        <w:t>. Ц</w:t>
      </w:r>
      <w:r>
        <w:rPr>
          <w:sz w:val="28"/>
          <w:lang w:val="uk-UA"/>
        </w:rPr>
        <w:t>іллю</w:t>
      </w:r>
      <w:r w:rsidR="009D42E5" w:rsidRPr="009D42E5">
        <w:rPr>
          <w:sz w:val="28"/>
          <w:lang w:val="uk-UA"/>
        </w:rPr>
        <w:t xml:space="preserve"> оцінювання</w:t>
      </w:r>
      <w:r>
        <w:rPr>
          <w:sz w:val="28"/>
          <w:lang w:val="uk-UA"/>
        </w:rPr>
        <w:t xml:space="preserve"> є</w:t>
      </w:r>
      <w:r w:rsidRPr="00E9268F">
        <w:rPr>
          <w:sz w:val="28"/>
          <w:lang w:val="uk-UA"/>
        </w:rPr>
        <w:t xml:space="preserve"> </w:t>
      </w:r>
      <w:r w:rsidRPr="009D42E5">
        <w:rPr>
          <w:sz w:val="28"/>
          <w:lang w:val="uk-UA"/>
        </w:rPr>
        <w:t xml:space="preserve">досягнення максимальної продуктивності праці; </w:t>
      </w:r>
      <w:r w:rsidR="009D42E5" w:rsidRPr="009D42E5">
        <w:rPr>
          <w:sz w:val="28"/>
          <w:lang w:val="uk-UA"/>
        </w:rPr>
        <w:t>визначення здатності моделі виконувати задані функції; високої якості продукції, що випускається,</w:t>
      </w:r>
      <w:r>
        <w:rPr>
          <w:sz w:val="28"/>
          <w:lang w:val="uk-UA"/>
        </w:rPr>
        <w:t xml:space="preserve"> </w:t>
      </w:r>
      <w:r w:rsidRPr="009D42E5">
        <w:rPr>
          <w:sz w:val="28"/>
          <w:lang w:val="uk-UA"/>
        </w:rPr>
        <w:t>максимального обсягу реалізації продукції</w:t>
      </w:r>
      <w:r>
        <w:rPr>
          <w:sz w:val="28"/>
          <w:lang w:val="uk-UA"/>
        </w:rPr>
        <w:t>,</w:t>
      </w:r>
      <w:r w:rsidR="009D42E5" w:rsidRPr="009D42E5">
        <w:rPr>
          <w:sz w:val="28"/>
          <w:lang w:val="uk-UA"/>
        </w:rPr>
        <w:t xml:space="preserve"> максимального використання </w:t>
      </w:r>
      <w:r w:rsidRPr="009D42E5">
        <w:rPr>
          <w:sz w:val="28"/>
          <w:lang w:val="uk-UA"/>
        </w:rPr>
        <w:t>устаткування</w:t>
      </w:r>
      <w:r>
        <w:rPr>
          <w:sz w:val="28"/>
          <w:lang w:val="uk-UA"/>
        </w:rPr>
        <w:t>,</w:t>
      </w:r>
      <w:r w:rsidRPr="009D42E5">
        <w:rPr>
          <w:sz w:val="28"/>
          <w:lang w:val="uk-UA"/>
        </w:rPr>
        <w:t xml:space="preserve"> сировини</w:t>
      </w:r>
      <w:r>
        <w:rPr>
          <w:sz w:val="28"/>
          <w:lang w:val="uk-UA"/>
        </w:rPr>
        <w:t xml:space="preserve"> та</w:t>
      </w:r>
      <w:r w:rsidRPr="009D42E5">
        <w:rPr>
          <w:sz w:val="28"/>
          <w:lang w:val="uk-UA"/>
        </w:rPr>
        <w:t xml:space="preserve"> </w:t>
      </w:r>
      <w:r>
        <w:rPr>
          <w:sz w:val="28"/>
          <w:lang w:val="uk-UA"/>
        </w:rPr>
        <w:t>палива</w:t>
      </w:r>
      <w:r w:rsidR="009D42E5" w:rsidRPr="009D42E5">
        <w:rPr>
          <w:sz w:val="28"/>
          <w:lang w:val="uk-UA"/>
        </w:rPr>
        <w:t xml:space="preserve">. </w:t>
      </w:r>
    </w:p>
    <w:p w:rsidR="009D42E5" w:rsidRDefault="009D42E5" w:rsidP="001C5CA9">
      <w:pPr>
        <w:spacing w:line="360" w:lineRule="auto"/>
        <w:ind w:firstLine="709"/>
        <w:jc w:val="both"/>
        <w:rPr>
          <w:sz w:val="28"/>
          <w:lang w:val="uk-UA"/>
        </w:rPr>
      </w:pPr>
      <w:r w:rsidRPr="009D42E5">
        <w:rPr>
          <w:sz w:val="28"/>
          <w:lang w:val="uk-UA"/>
        </w:rPr>
        <w:t xml:space="preserve">Після оцінювання </w:t>
      </w:r>
      <w:r w:rsidR="003338DA">
        <w:rPr>
          <w:sz w:val="28"/>
          <w:lang w:val="uk-UA"/>
        </w:rPr>
        <w:t xml:space="preserve">з </w:t>
      </w:r>
      <w:r w:rsidR="003338DA" w:rsidRPr="009D42E5">
        <w:rPr>
          <w:sz w:val="28"/>
          <w:lang w:val="uk-UA"/>
        </w:rPr>
        <w:t>економічного</w:t>
      </w:r>
      <w:r w:rsidR="003338DA">
        <w:rPr>
          <w:sz w:val="28"/>
          <w:lang w:val="uk-UA"/>
        </w:rPr>
        <w:t xml:space="preserve"> боку</w:t>
      </w:r>
      <w:r w:rsidR="003338DA" w:rsidRPr="009D42E5">
        <w:rPr>
          <w:sz w:val="28"/>
          <w:lang w:val="uk-UA"/>
        </w:rPr>
        <w:t xml:space="preserve"> </w:t>
      </w:r>
      <w:r w:rsidRPr="009D42E5">
        <w:rPr>
          <w:sz w:val="28"/>
          <w:lang w:val="uk-UA"/>
        </w:rPr>
        <w:t xml:space="preserve">за допомогою інженерного методу </w:t>
      </w:r>
      <w:r w:rsidR="003338DA">
        <w:rPr>
          <w:sz w:val="28"/>
          <w:lang w:val="uk-UA"/>
        </w:rPr>
        <w:t xml:space="preserve">роблять </w:t>
      </w:r>
      <w:r w:rsidRPr="009D42E5">
        <w:rPr>
          <w:sz w:val="28"/>
          <w:lang w:val="uk-UA"/>
        </w:rPr>
        <w:t>оптимі</w:t>
      </w:r>
      <w:r w:rsidR="003338DA">
        <w:rPr>
          <w:sz w:val="28"/>
          <w:lang w:val="uk-UA"/>
        </w:rPr>
        <w:t>зацію</w:t>
      </w:r>
      <w:r w:rsidRPr="009D42E5">
        <w:rPr>
          <w:sz w:val="28"/>
          <w:lang w:val="uk-UA"/>
        </w:rPr>
        <w:t xml:space="preserve"> здійснення розробленого рішення. Під оптимізацією розуміють </w:t>
      </w:r>
      <w:r w:rsidR="003338DA" w:rsidRPr="009D42E5">
        <w:rPr>
          <w:sz w:val="28"/>
          <w:lang w:val="uk-UA"/>
        </w:rPr>
        <w:t xml:space="preserve">надійний </w:t>
      </w:r>
      <w:r w:rsidR="003338DA">
        <w:rPr>
          <w:sz w:val="28"/>
          <w:lang w:val="uk-UA"/>
        </w:rPr>
        <w:t xml:space="preserve">, </w:t>
      </w:r>
      <w:r w:rsidRPr="009D42E5">
        <w:rPr>
          <w:sz w:val="28"/>
          <w:lang w:val="uk-UA"/>
        </w:rPr>
        <w:t xml:space="preserve">простий,  ефективний метод перетворення </w:t>
      </w:r>
      <w:r w:rsidR="003338DA" w:rsidRPr="009D42E5">
        <w:rPr>
          <w:sz w:val="28"/>
          <w:lang w:val="uk-UA"/>
        </w:rPr>
        <w:t xml:space="preserve">поставленого завдання </w:t>
      </w:r>
      <w:r w:rsidRPr="009D42E5">
        <w:rPr>
          <w:sz w:val="28"/>
          <w:lang w:val="uk-UA"/>
        </w:rPr>
        <w:t>в дійсність</w:t>
      </w:r>
      <w:r w:rsidR="003338DA">
        <w:rPr>
          <w:sz w:val="28"/>
          <w:lang w:val="uk-UA"/>
        </w:rPr>
        <w:t>, а також</w:t>
      </w:r>
      <w:r w:rsidRPr="009D42E5">
        <w:rPr>
          <w:sz w:val="28"/>
          <w:lang w:val="uk-UA"/>
        </w:rPr>
        <w:t xml:space="preserve"> розроблення конкретної конструкції. </w:t>
      </w:r>
    </w:p>
    <w:p w:rsidR="009D42E5" w:rsidRDefault="003338DA" w:rsidP="001C5CA9">
      <w:pPr>
        <w:spacing w:line="360" w:lineRule="auto"/>
        <w:ind w:firstLine="709"/>
        <w:jc w:val="both"/>
        <w:rPr>
          <w:sz w:val="28"/>
          <w:lang w:val="uk-UA"/>
        </w:rPr>
      </w:pPr>
      <w:r>
        <w:rPr>
          <w:sz w:val="28"/>
          <w:lang w:val="uk-UA"/>
        </w:rPr>
        <w:t>В</w:t>
      </w:r>
      <w:r w:rsidR="009D42E5" w:rsidRPr="009D42E5">
        <w:rPr>
          <w:sz w:val="28"/>
          <w:lang w:val="uk-UA"/>
        </w:rPr>
        <w:t xml:space="preserve">узли системи розбивають </w:t>
      </w:r>
      <w:r>
        <w:rPr>
          <w:sz w:val="28"/>
          <w:lang w:val="uk-UA"/>
        </w:rPr>
        <w:t>залежно від призначення</w:t>
      </w:r>
      <w:r w:rsidR="009D42E5" w:rsidRPr="009D42E5">
        <w:rPr>
          <w:sz w:val="28"/>
          <w:lang w:val="uk-UA"/>
        </w:rPr>
        <w:t xml:space="preserve"> за функціональними ознаками, наприклад,</w:t>
      </w:r>
      <w:r w:rsidRPr="003338DA">
        <w:rPr>
          <w:sz w:val="28"/>
          <w:lang w:val="uk-UA"/>
        </w:rPr>
        <w:t xml:space="preserve"> </w:t>
      </w:r>
      <w:r w:rsidRPr="009D42E5">
        <w:rPr>
          <w:sz w:val="28"/>
          <w:lang w:val="uk-UA"/>
        </w:rPr>
        <w:t xml:space="preserve">, регулюючі </w:t>
      </w:r>
      <w:r>
        <w:rPr>
          <w:sz w:val="28"/>
          <w:lang w:val="uk-UA"/>
        </w:rPr>
        <w:t xml:space="preserve">та </w:t>
      </w:r>
      <w:r w:rsidRPr="009D42E5">
        <w:rPr>
          <w:sz w:val="28"/>
          <w:lang w:val="uk-UA"/>
        </w:rPr>
        <w:t>виконавчі пристрої</w:t>
      </w:r>
      <w:r>
        <w:rPr>
          <w:sz w:val="28"/>
          <w:lang w:val="uk-UA"/>
        </w:rPr>
        <w:t>,</w:t>
      </w:r>
      <w:r w:rsidR="009D42E5" w:rsidRPr="009D42E5">
        <w:rPr>
          <w:sz w:val="28"/>
          <w:lang w:val="uk-UA"/>
        </w:rPr>
        <w:t xml:space="preserve">  завантажувальні</w:t>
      </w:r>
      <w:r>
        <w:rPr>
          <w:sz w:val="28"/>
          <w:lang w:val="uk-UA"/>
        </w:rPr>
        <w:t xml:space="preserve"> та </w:t>
      </w:r>
      <w:r w:rsidRPr="009D42E5">
        <w:rPr>
          <w:sz w:val="28"/>
          <w:lang w:val="uk-UA"/>
        </w:rPr>
        <w:t>транспортні</w:t>
      </w:r>
      <w:r w:rsidR="009D42E5" w:rsidRPr="009D42E5">
        <w:rPr>
          <w:sz w:val="28"/>
          <w:lang w:val="uk-UA"/>
        </w:rPr>
        <w:t xml:space="preserve"> пристрої а</w:t>
      </w:r>
      <w:r>
        <w:rPr>
          <w:sz w:val="28"/>
          <w:lang w:val="uk-UA"/>
        </w:rPr>
        <w:t>втоматики. З</w:t>
      </w:r>
      <w:r w:rsidR="009D42E5" w:rsidRPr="009D42E5">
        <w:rPr>
          <w:sz w:val="28"/>
          <w:lang w:val="uk-UA"/>
        </w:rPr>
        <w:t xml:space="preserve">а близькими </w:t>
      </w:r>
      <w:r>
        <w:rPr>
          <w:sz w:val="28"/>
          <w:lang w:val="uk-UA"/>
        </w:rPr>
        <w:t>ознаками усі засоби групують в уніфіковані блоки, а потім з них</w:t>
      </w:r>
      <w:r w:rsidR="009D42E5" w:rsidRPr="009D42E5">
        <w:rPr>
          <w:sz w:val="28"/>
          <w:lang w:val="uk-UA"/>
        </w:rPr>
        <w:t xml:space="preserve"> складають комплекси засобів автоматизації.</w:t>
      </w:r>
    </w:p>
    <w:p w:rsidR="009D42E5" w:rsidRDefault="009D42E5" w:rsidP="001C5CA9">
      <w:pPr>
        <w:spacing w:line="360" w:lineRule="auto"/>
        <w:ind w:firstLine="709"/>
        <w:jc w:val="both"/>
        <w:rPr>
          <w:sz w:val="28"/>
          <w:lang w:val="uk-UA"/>
        </w:rPr>
      </w:pPr>
      <w:r w:rsidRPr="009D42E5">
        <w:rPr>
          <w:sz w:val="28"/>
          <w:lang w:val="uk-UA"/>
        </w:rPr>
        <w:t xml:space="preserve"> </w:t>
      </w:r>
      <w:r w:rsidR="007B2BD5">
        <w:rPr>
          <w:sz w:val="28"/>
          <w:lang w:val="uk-UA"/>
        </w:rPr>
        <w:t xml:space="preserve">На ряд цільових механізмів </w:t>
      </w:r>
      <w:r w:rsidR="007B2BD5" w:rsidRPr="009D42E5">
        <w:rPr>
          <w:sz w:val="28"/>
          <w:lang w:val="uk-UA"/>
        </w:rPr>
        <w:t>можна розділити</w:t>
      </w:r>
      <w:r w:rsidR="007B2BD5">
        <w:rPr>
          <w:sz w:val="28"/>
          <w:lang w:val="uk-UA"/>
        </w:rPr>
        <w:t xml:space="preserve"> с</w:t>
      </w:r>
      <w:r w:rsidR="007B2BD5" w:rsidRPr="009D42E5">
        <w:rPr>
          <w:sz w:val="28"/>
          <w:lang w:val="uk-UA"/>
        </w:rPr>
        <w:t>укупність блоків</w:t>
      </w:r>
      <w:r w:rsidR="007B2BD5">
        <w:rPr>
          <w:sz w:val="28"/>
          <w:lang w:val="uk-UA"/>
        </w:rPr>
        <w:t>.</w:t>
      </w:r>
      <w:r>
        <w:rPr>
          <w:sz w:val="28"/>
          <w:lang w:val="uk-UA"/>
        </w:rPr>
        <w:t xml:space="preserve"> </w:t>
      </w:r>
      <w:r w:rsidR="007B2BD5">
        <w:rPr>
          <w:sz w:val="28"/>
          <w:lang w:val="uk-UA"/>
        </w:rPr>
        <w:t>К</w:t>
      </w:r>
      <w:r>
        <w:rPr>
          <w:sz w:val="28"/>
          <w:lang w:val="uk-UA"/>
        </w:rPr>
        <w:t>ож</w:t>
      </w:r>
      <w:r w:rsidR="007B2BD5">
        <w:rPr>
          <w:sz w:val="28"/>
          <w:lang w:val="uk-UA"/>
        </w:rPr>
        <w:t xml:space="preserve">ен </w:t>
      </w:r>
      <w:r w:rsidRPr="009D42E5">
        <w:rPr>
          <w:sz w:val="28"/>
          <w:lang w:val="uk-UA"/>
        </w:rPr>
        <w:t xml:space="preserve">виконує </w:t>
      </w:r>
      <w:r w:rsidR="007B2BD5">
        <w:rPr>
          <w:sz w:val="28"/>
          <w:lang w:val="uk-UA"/>
        </w:rPr>
        <w:t>відповідну</w:t>
      </w:r>
      <w:r w:rsidRPr="009D42E5">
        <w:rPr>
          <w:sz w:val="28"/>
          <w:lang w:val="uk-UA"/>
        </w:rPr>
        <w:t xml:space="preserve"> операцію робочого циклу. </w:t>
      </w:r>
      <w:r w:rsidR="007B2BD5">
        <w:rPr>
          <w:sz w:val="28"/>
          <w:lang w:val="uk-UA"/>
        </w:rPr>
        <w:t>С</w:t>
      </w:r>
      <w:r w:rsidRPr="009D42E5">
        <w:rPr>
          <w:sz w:val="28"/>
          <w:lang w:val="uk-UA"/>
        </w:rPr>
        <w:t xml:space="preserve">хемою роботи комплексу </w:t>
      </w:r>
      <w:r w:rsidR="007B2BD5">
        <w:rPr>
          <w:sz w:val="28"/>
          <w:lang w:val="uk-UA"/>
        </w:rPr>
        <w:t xml:space="preserve">та </w:t>
      </w:r>
      <w:r w:rsidR="007B2BD5">
        <w:rPr>
          <w:sz w:val="28"/>
          <w:lang w:val="uk-UA"/>
        </w:rPr>
        <w:lastRenderedPageBreak/>
        <w:t xml:space="preserve">технологічним призначенням </w:t>
      </w:r>
      <w:r w:rsidRPr="009D42E5">
        <w:rPr>
          <w:sz w:val="28"/>
          <w:lang w:val="uk-UA"/>
        </w:rPr>
        <w:t>в цілому</w:t>
      </w:r>
      <w:r w:rsidR="007B2BD5">
        <w:rPr>
          <w:sz w:val="28"/>
          <w:lang w:val="uk-UA"/>
        </w:rPr>
        <w:t xml:space="preserve"> визначаються </w:t>
      </w:r>
      <w:r w:rsidR="007B2BD5" w:rsidRPr="009D42E5">
        <w:rPr>
          <w:sz w:val="28"/>
          <w:lang w:val="uk-UA"/>
        </w:rPr>
        <w:t>призначення</w:t>
      </w:r>
      <w:r w:rsidR="007B2BD5">
        <w:rPr>
          <w:sz w:val="28"/>
          <w:lang w:val="uk-UA"/>
        </w:rPr>
        <w:t xml:space="preserve"> та кількість</w:t>
      </w:r>
      <w:r w:rsidR="007B2BD5" w:rsidRPr="009D42E5">
        <w:rPr>
          <w:sz w:val="28"/>
          <w:lang w:val="uk-UA"/>
        </w:rPr>
        <w:t xml:space="preserve"> цільо</w:t>
      </w:r>
      <w:r w:rsidR="007B2BD5">
        <w:rPr>
          <w:sz w:val="28"/>
          <w:lang w:val="uk-UA"/>
        </w:rPr>
        <w:t>вих механізмів</w:t>
      </w:r>
      <w:r w:rsidRPr="009D42E5">
        <w:rPr>
          <w:sz w:val="28"/>
          <w:lang w:val="uk-UA"/>
        </w:rPr>
        <w:t xml:space="preserve">. </w:t>
      </w:r>
    </w:p>
    <w:p w:rsidR="009D42E5" w:rsidRDefault="007B2BD5" w:rsidP="001C5CA9">
      <w:pPr>
        <w:spacing w:line="360" w:lineRule="auto"/>
        <w:ind w:firstLine="709"/>
        <w:jc w:val="both"/>
        <w:rPr>
          <w:sz w:val="28"/>
          <w:lang w:val="uk-UA"/>
        </w:rPr>
      </w:pPr>
      <w:r>
        <w:rPr>
          <w:sz w:val="28"/>
          <w:lang w:val="uk-UA"/>
        </w:rPr>
        <w:t>Тобто</w:t>
      </w:r>
      <w:r w:rsidR="009D42E5" w:rsidRPr="009D42E5">
        <w:rPr>
          <w:sz w:val="28"/>
          <w:lang w:val="uk-UA"/>
        </w:rPr>
        <w:t xml:space="preserve">, на першому етапі </w:t>
      </w:r>
      <w:r>
        <w:rPr>
          <w:sz w:val="28"/>
          <w:lang w:val="uk-UA"/>
        </w:rPr>
        <w:t xml:space="preserve">виконується </w:t>
      </w:r>
      <w:r w:rsidR="009D42E5" w:rsidRPr="009D42E5">
        <w:rPr>
          <w:sz w:val="28"/>
          <w:lang w:val="uk-UA"/>
        </w:rPr>
        <w:t>автоматиз</w:t>
      </w:r>
      <w:r>
        <w:rPr>
          <w:sz w:val="28"/>
          <w:lang w:val="uk-UA"/>
        </w:rPr>
        <w:t>ація технологічний процес, яка охоплює</w:t>
      </w:r>
      <w:r w:rsidR="009D42E5" w:rsidRPr="009D42E5">
        <w:rPr>
          <w:sz w:val="28"/>
          <w:lang w:val="uk-UA"/>
        </w:rPr>
        <w:t xml:space="preserve"> </w:t>
      </w:r>
      <w:r>
        <w:rPr>
          <w:sz w:val="28"/>
          <w:lang w:val="uk-UA"/>
        </w:rPr>
        <w:t>тільки</w:t>
      </w:r>
      <w:r w:rsidR="009D42E5" w:rsidRPr="009D42E5">
        <w:rPr>
          <w:sz w:val="28"/>
          <w:lang w:val="uk-UA"/>
        </w:rPr>
        <w:t xml:space="preserve"> окремі операції обробки.</w:t>
      </w:r>
    </w:p>
    <w:p w:rsidR="00766F6A" w:rsidRDefault="00766F6A" w:rsidP="001C5CA9">
      <w:pPr>
        <w:spacing w:line="360" w:lineRule="auto"/>
        <w:ind w:firstLine="709"/>
        <w:jc w:val="both"/>
        <w:rPr>
          <w:sz w:val="28"/>
          <w:lang w:val="uk-UA"/>
        </w:rPr>
      </w:pPr>
      <w:r w:rsidRPr="00766F6A">
        <w:rPr>
          <w:sz w:val="28"/>
          <w:lang w:val="uk-UA"/>
        </w:rPr>
        <w:t>Другий етап –</w:t>
      </w:r>
      <w:r w:rsidR="00F163A1">
        <w:rPr>
          <w:sz w:val="28"/>
          <w:lang w:val="uk-UA"/>
        </w:rPr>
        <w:t>створення автоматичних ліній, які</w:t>
      </w:r>
      <w:r w:rsidRPr="00766F6A">
        <w:rPr>
          <w:sz w:val="28"/>
          <w:lang w:val="uk-UA"/>
        </w:rPr>
        <w:t xml:space="preserve"> </w:t>
      </w:r>
      <w:r w:rsidR="00F163A1">
        <w:rPr>
          <w:sz w:val="28"/>
          <w:lang w:val="uk-UA"/>
        </w:rPr>
        <w:t>поєднують у собі виконання різн</w:t>
      </w:r>
      <w:r w:rsidRPr="00766F6A">
        <w:rPr>
          <w:sz w:val="28"/>
          <w:lang w:val="uk-UA"/>
        </w:rPr>
        <w:t xml:space="preserve">их операцій </w:t>
      </w:r>
      <w:r w:rsidR="00F163A1" w:rsidRPr="00766F6A">
        <w:rPr>
          <w:sz w:val="28"/>
          <w:lang w:val="uk-UA"/>
        </w:rPr>
        <w:t xml:space="preserve">контролю </w:t>
      </w:r>
      <w:r w:rsidR="00F163A1">
        <w:rPr>
          <w:sz w:val="28"/>
          <w:lang w:val="uk-UA"/>
        </w:rPr>
        <w:t xml:space="preserve">й </w:t>
      </w:r>
      <w:r w:rsidRPr="00766F6A">
        <w:rPr>
          <w:sz w:val="28"/>
          <w:lang w:val="uk-UA"/>
        </w:rPr>
        <w:t>обробки,</w:t>
      </w:r>
      <w:r w:rsidR="00F163A1">
        <w:rPr>
          <w:sz w:val="28"/>
          <w:lang w:val="uk-UA"/>
        </w:rPr>
        <w:t xml:space="preserve"> </w:t>
      </w:r>
      <w:r w:rsidR="00F163A1" w:rsidRPr="00766F6A">
        <w:rPr>
          <w:sz w:val="28"/>
          <w:lang w:val="uk-UA"/>
        </w:rPr>
        <w:t>пакування</w:t>
      </w:r>
      <w:r w:rsidR="00F163A1">
        <w:rPr>
          <w:sz w:val="28"/>
          <w:lang w:val="uk-UA"/>
        </w:rPr>
        <w:t xml:space="preserve"> й складання,</w:t>
      </w:r>
      <w:r w:rsidR="00F163A1" w:rsidRPr="00F163A1">
        <w:rPr>
          <w:sz w:val="28"/>
          <w:lang w:val="uk-UA"/>
        </w:rPr>
        <w:t xml:space="preserve"> </w:t>
      </w:r>
      <w:r w:rsidR="00F163A1" w:rsidRPr="00766F6A">
        <w:rPr>
          <w:sz w:val="28"/>
          <w:lang w:val="uk-UA"/>
        </w:rPr>
        <w:t>автомат</w:t>
      </w:r>
      <w:r w:rsidR="00F163A1">
        <w:rPr>
          <w:sz w:val="28"/>
          <w:lang w:val="uk-UA"/>
        </w:rPr>
        <w:t>изація системи машин.</w:t>
      </w:r>
      <w:r w:rsidRPr="00766F6A">
        <w:rPr>
          <w:sz w:val="28"/>
          <w:lang w:val="uk-UA"/>
        </w:rPr>
        <w:t xml:space="preserve"> </w:t>
      </w:r>
    </w:p>
    <w:p w:rsidR="00766F6A" w:rsidRDefault="00F163A1" w:rsidP="001C5CA9">
      <w:pPr>
        <w:spacing w:line="360" w:lineRule="auto"/>
        <w:ind w:firstLine="709"/>
        <w:jc w:val="both"/>
        <w:rPr>
          <w:sz w:val="28"/>
          <w:lang w:val="uk-UA"/>
        </w:rPr>
      </w:pPr>
      <w:r>
        <w:rPr>
          <w:sz w:val="28"/>
          <w:lang w:val="uk-UA"/>
        </w:rPr>
        <w:t>С</w:t>
      </w:r>
      <w:r w:rsidR="00766F6A" w:rsidRPr="00766F6A">
        <w:rPr>
          <w:sz w:val="28"/>
          <w:lang w:val="uk-UA"/>
        </w:rPr>
        <w:t xml:space="preserve">истема машин, </w:t>
      </w:r>
      <w:r>
        <w:rPr>
          <w:sz w:val="28"/>
          <w:lang w:val="uk-UA"/>
        </w:rPr>
        <w:t xml:space="preserve">що </w:t>
      </w:r>
      <w:r w:rsidR="00766F6A" w:rsidRPr="00766F6A">
        <w:rPr>
          <w:sz w:val="28"/>
          <w:lang w:val="uk-UA"/>
        </w:rPr>
        <w:t>розташован</w:t>
      </w:r>
      <w:r>
        <w:rPr>
          <w:sz w:val="28"/>
          <w:lang w:val="uk-UA"/>
        </w:rPr>
        <w:t>і у технологічній послідовності та об'єднані</w:t>
      </w:r>
      <w:r w:rsidR="00766F6A" w:rsidRPr="00766F6A">
        <w:rPr>
          <w:sz w:val="28"/>
          <w:lang w:val="uk-UA"/>
        </w:rPr>
        <w:t xml:space="preserve"> засобами</w:t>
      </w:r>
      <w:r w:rsidRPr="00F163A1">
        <w:rPr>
          <w:sz w:val="28"/>
          <w:lang w:val="uk-UA"/>
        </w:rPr>
        <w:t xml:space="preserve"> </w:t>
      </w:r>
      <w:r w:rsidRPr="00766F6A">
        <w:rPr>
          <w:sz w:val="28"/>
          <w:lang w:val="uk-UA"/>
        </w:rPr>
        <w:t>керування,</w:t>
      </w:r>
      <w:r w:rsidR="00766F6A" w:rsidRPr="00766F6A">
        <w:rPr>
          <w:sz w:val="28"/>
          <w:lang w:val="uk-UA"/>
        </w:rPr>
        <w:t xml:space="preserve"> транспортування, </w:t>
      </w:r>
      <w:r>
        <w:rPr>
          <w:sz w:val="28"/>
          <w:lang w:val="uk-UA"/>
        </w:rPr>
        <w:t>які</w:t>
      </w:r>
      <w:r w:rsidR="00766F6A" w:rsidRPr="00766F6A">
        <w:rPr>
          <w:sz w:val="28"/>
          <w:lang w:val="uk-UA"/>
        </w:rPr>
        <w:t xml:space="preserve"> автоматично виконують комплекс операцій, крім налагодж</w:t>
      </w:r>
      <w:r>
        <w:rPr>
          <w:sz w:val="28"/>
          <w:lang w:val="uk-UA"/>
        </w:rPr>
        <w:t>ува</w:t>
      </w:r>
      <w:r w:rsidR="00766F6A" w:rsidRPr="00766F6A">
        <w:rPr>
          <w:sz w:val="28"/>
          <w:lang w:val="uk-UA"/>
        </w:rPr>
        <w:t>ння</w:t>
      </w:r>
      <w:r>
        <w:rPr>
          <w:sz w:val="28"/>
          <w:lang w:val="uk-UA"/>
        </w:rPr>
        <w:t>, називається автоматична лінія</w:t>
      </w:r>
      <w:r w:rsidR="00766F6A" w:rsidRPr="00766F6A">
        <w:rPr>
          <w:sz w:val="28"/>
          <w:lang w:val="uk-UA"/>
        </w:rPr>
        <w:t>.</w:t>
      </w:r>
    </w:p>
    <w:p w:rsidR="00766F6A" w:rsidRDefault="00766F6A" w:rsidP="001C5CA9">
      <w:pPr>
        <w:spacing w:line="360" w:lineRule="auto"/>
        <w:ind w:firstLine="709"/>
        <w:jc w:val="both"/>
        <w:rPr>
          <w:sz w:val="28"/>
          <w:lang w:val="uk-UA"/>
        </w:rPr>
      </w:pPr>
      <w:r w:rsidRPr="00766F6A">
        <w:rPr>
          <w:sz w:val="28"/>
          <w:lang w:val="uk-UA"/>
        </w:rPr>
        <w:t xml:space="preserve"> </w:t>
      </w:r>
      <w:r w:rsidR="00F163A1">
        <w:rPr>
          <w:sz w:val="28"/>
          <w:lang w:val="uk-UA"/>
        </w:rPr>
        <w:t>З роботою інших</w:t>
      </w:r>
      <w:r w:rsidRPr="00766F6A">
        <w:rPr>
          <w:sz w:val="28"/>
          <w:lang w:val="uk-UA"/>
        </w:rPr>
        <w:t xml:space="preserve"> механізмів</w:t>
      </w:r>
      <w:r w:rsidR="00F163A1">
        <w:rPr>
          <w:sz w:val="28"/>
          <w:lang w:val="uk-UA"/>
        </w:rPr>
        <w:t xml:space="preserve"> синхронізується процес обробки</w:t>
      </w:r>
      <w:r w:rsidRPr="00766F6A">
        <w:rPr>
          <w:sz w:val="28"/>
          <w:lang w:val="uk-UA"/>
        </w:rPr>
        <w:t xml:space="preserve">. </w:t>
      </w:r>
      <w:r w:rsidR="00F163A1">
        <w:rPr>
          <w:sz w:val="28"/>
          <w:lang w:val="uk-UA"/>
        </w:rPr>
        <w:t>К</w:t>
      </w:r>
      <w:r w:rsidRPr="00766F6A">
        <w:rPr>
          <w:sz w:val="28"/>
          <w:lang w:val="uk-UA"/>
        </w:rPr>
        <w:t>омплексні потокові лінії</w:t>
      </w:r>
      <w:r w:rsidR="00F163A1">
        <w:rPr>
          <w:sz w:val="28"/>
          <w:lang w:val="uk-UA"/>
        </w:rPr>
        <w:t>, які складаються</w:t>
      </w:r>
      <w:r w:rsidRPr="00766F6A">
        <w:rPr>
          <w:sz w:val="28"/>
          <w:lang w:val="uk-UA"/>
        </w:rPr>
        <w:t xml:space="preserve"> з</w:t>
      </w:r>
      <w:r w:rsidR="00F163A1">
        <w:rPr>
          <w:sz w:val="28"/>
          <w:lang w:val="uk-UA"/>
        </w:rPr>
        <w:t xml:space="preserve"> </w:t>
      </w:r>
      <w:r w:rsidR="00F163A1" w:rsidRPr="00766F6A">
        <w:rPr>
          <w:sz w:val="28"/>
          <w:lang w:val="uk-UA"/>
        </w:rPr>
        <w:t>автоматів</w:t>
      </w:r>
      <w:r w:rsidRPr="00766F6A">
        <w:rPr>
          <w:sz w:val="28"/>
          <w:lang w:val="uk-UA"/>
        </w:rPr>
        <w:t xml:space="preserve"> </w:t>
      </w:r>
      <w:r w:rsidR="00F163A1">
        <w:rPr>
          <w:sz w:val="28"/>
          <w:lang w:val="uk-UA"/>
        </w:rPr>
        <w:t xml:space="preserve">і </w:t>
      </w:r>
      <w:r w:rsidRPr="00766F6A">
        <w:rPr>
          <w:sz w:val="28"/>
          <w:lang w:val="uk-UA"/>
        </w:rPr>
        <w:t>напівавтоматів</w:t>
      </w:r>
      <w:r w:rsidR="00F163A1">
        <w:rPr>
          <w:sz w:val="28"/>
          <w:lang w:val="uk-UA"/>
        </w:rPr>
        <w:t xml:space="preserve">, являються вищою формою автоматизації на другому </w:t>
      </w:r>
      <w:proofErr w:type="spellStart"/>
      <w:r w:rsidR="00F163A1">
        <w:rPr>
          <w:sz w:val="28"/>
          <w:lang w:val="uk-UA"/>
        </w:rPr>
        <w:t>єтапі</w:t>
      </w:r>
      <w:proofErr w:type="spellEnd"/>
      <w:r w:rsidRPr="00766F6A">
        <w:rPr>
          <w:sz w:val="28"/>
          <w:lang w:val="uk-UA"/>
        </w:rPr>
        <w:t xml:space="preserve">. </w:t>
      </w:r>
    </w:p>
    <w:p w:rsidR="00766F6A" w:rsidRDefault="00274F69" w:rsidP="001C5CA9">
      <w:pPr>
        <w:spacing w:line="360" w:lineRule="auto"/>
        <w:ind w:firstLine="709"/>
        <w:jc w:val="both"/>
        <w:rPr>
          <w:sz w:val="28"/>
          <w:lang w:val="uk-UA"/>
        </w:rPr>
      </w:pPr>
      <w:r>
        <w:rPr>
          <w:sz w:val="28"/>
          <w:lang w:val="uk-UA"/>
        </w:rPr>
        <w:t xml:space="preserve">Створення автоматичних </w:t>
      </w:r>
      <w:r w:rsidR="00766F6A" w:rsidRPr="00766F6A">
        <w:rPr>
          <w:sz w:val="28"/>
          <w:lang w:val="uk-UA"/>
        </w:rPr>
        <w:t>заводів</w:t>
      </w:r>
      <w:r>
        <w:rPr>
          <w:sz w:val="28"/>
          <w:lang w:val="uk-UA"/>
        </w:rPr>
        <w:t xml:space="preserve">, </w:t>
      </w:r>
      <w:proofErr w:type="spellStart"/>
      <w:r>
        <w:rPr>
          <w:sz w:val="28"/>
          <w:lang w:val="uk-UA"/>
        </w:rPr>
        <w:t>цехів</w:t>
      </w:r>
      <w:proofErr w:type="spellEnd"/>
      <w:r>
        <w:rPr>
          <w:sz w:val="28"/>
          <w:lang w:val="uk-UA"/>
        </w:rPr>
        <w:t>,  к</w:t>
      </w:r>
      <w:r w:rsidRPr="00766F6A">
        <w:rPr>
          <w:sz w:val="28"/>
          <w:lang w:val="uk-UA"/>
        </w:rPr>
        <w:t>омплексна автоматизація виробничих процесів</w:t>
      </w:r>
      <w:r>
        <w:rPr>
          <w:sz w:val="28"/>
          <w:lang w:val="uk-UA"/>
        </w:rPr>
        <w:t xml:space="preserve"> – третій етап</w:t>
      </w:r>
      <w:r w:rsidR="00766F6A" w:rsidRPr="00766F6A">
        <w:rPr>
          <w:sz w:val="28"/>
          <w:lang w:val="uk-UA"/>
        </w:rPr>
        <w:t xml:space="preserve">. </w:t>
      </w:r>
    </w:p>
    <w:p w:rsidR="009D42E5" w:rsidRDefault="00274F69" w:rsidP="001C5CA9">
      <w:pPr>
        <w:spacing w:line="360" w:lineRule="auto"/>
        <w:ind w:firstLine="709"/>
        <w:jc w:val="both"/>
        <w:rPr>
          <w:sz w:val="28"/>
          <w:lang w:val="uk-UA"/>
        </w:rPr>
      </w:pPr>
      <w:r>
        <w:rPr>
          <w:sz w:val="28"/>
          <w:lang w:val="uk-UA"/>
        </w:rPr>
        <w:t xml:space="preserve">Під автоматичним </w:t>
      </w:r>
      <w:proofErr w:type="spellStart"/>
      <w:r w:rsidR="00766F6A" w:rsidRPr="00766F6A">
        <w:rPr>
          <w:sz w:val="28"/>
          <w:lang w:val="uk-UA"/>
        </w:rPr>
        <w:t>цех</w:t>
      </w:r>
      <w:r>
        <w:rPr>
          <w:sz w:val="28"/>
          <w:lang w:val="uk-UA"/>
        </w:rPr>
        <w:t>ом</w:t>
      </w:r>
      <w:proofErr w:type="spellEnd"/>
      <w:r w:rsidR="00766F6A" w:rsidRPr="00766F6A">
        <w:rPr>
          <w:sz w:val="28"/>
          <w:lang w:val="uk-UA"/>
        </w:rPr>
        <w:t xml:space="preserve"> або завод</w:t>
      </w:r>
      <w:r>
        <w:rPr>
          <w:sz w:val="28"/>
          <w:lang w:val="uk-UA"/>
        </w:rPr>
        <w:t>ом розуміють</w:t>
      </w:r>
      <w:r w:rsidR="00766F6A" w:rsidRPr="00766F6A">
        <w:rPr>
          <w:sz w:val="28"/>
          <w:lang w:val="uk-UA"/>
        </w:rPr>
        <w:t xml:space="preserve"> підприємство, основні виробничі процеси</w:t>
      </w:r>
      <w:r>
        <w:rPr>
          <w:sz w:val="28"/>
          <w:lang w:val="uk-UA"/>
        </w:rPr>
        <w:t xml:space="preserve"> якого</w:t>
      </w:r>
      <w:r w:rsidR="00766F6A" w:rsidRPr="00766F6A">
        <w:rPr>
          <w:sz w:val="28"/>
          <w:lang w:val="uk-UA"/>
        </w:rPr>
        <w:t xml:space="preserve"> здійснюються на автоматичних лініях</w:t>
      </w:r>
      <w:r>
        <w:rPr>
          <w:sz w:val="28"/>
          <w:lang w:val="uk-UA"/>
        </w:rPr>
        <w:t xml:space="preserve"> з</w:t>
      </w:r>
      <w:r w:rsidR="00766F6A" w:rsidRPr="00766F6A">
        <w:rPr>
          <w:sz w:val="28"/>
          <w:lang w:val="uk-UA"/>
        </w:rPr>
        <w:t xml:space="preserve"> використанням</w:t>
      </w:r>
      <w:r w:rsidRPr="00274F69">
        <w:rPr>
          <w:sz w:val="28"/>
          <w:lang w:val="uk-UA"/>
        </w:rPr>
        <w:t xml:space="preserve"> </w:t>
      </w:r>
      <w:r w:rsidRPr="00766F6A">
        <w:rPr>
          <w:sz w:val="28"/>
          <w:lang w:val="uk-UA"/>
        </w:rPr>
        <w:t xml:space="preserve">обчислювальної техніки, </w:t>
      </w:r>
      <w:r w:rsidR="00766F6A" w:rsidRPr="00766F6A">
        <w:rPr>
          <w:sz w:val="28"/>
          <w:lang w:val="uk-UA"/>
        </w:rPr>
        <w:t>автоматичних систем керування, системи керування якістю і т.</w:t>
      </w:r>
      <w:r>
        <w:rPr>
          <w:sz w:val="28"/>
          <w:lang w:val="uk-UA"/>
        </w:rPr>
        <w:t xml:space="preserve"> </w:t>
      </w:r>
      <w:r w:rsidR="00766F6A" w:rsidRPr="00766F6A">
        <w:rPr>
          <w:sz w:val="28"/>
          <w:lang w:val="uk-UA"/>
        </w:rPr>
        <w:t>п</w:t>
      </w:r>
      <w:r w:rsidR="00766F6A">
        <w:rPr>
          <w:sz w:val="28"/>
          <w:lang w:val="uk-UA"/>
        </w:rPr>
        <w:t>.</w:t>
      </w:r>
    </w:p>
    <w:p w:rsidR="00766F6A" w:rsidRDefault="00274F69" w:rsidP="001C5CA9">
      <w:pPr>
        <w:spacing w:line="360" w:lineRule="auto"/>
        <w:ind w:firstLine="709"/>
        <w:jc w:val="both"/>
        <w:rPr>
          <w:sz w:val="28"/>
          <w:lang w:val="uk-UA"/>
        </w:rPr>
      </w:pPr>
      <w:r>
        <w:rPr>
          <w:sz w:val="28"/>
          <w:lang w:val="uk-UA"/>
        </w:rPr>
        <w:t>Складним</w:t>
      </w:r>
      <w:r w:rsidR="00766F6A" w:rsidRPr="00766F6A">
        <w:rPr>
          <w:sz w:val="28"/>
          <w:lang w:val="uk-UA"/>
        </w:rPr>
        <w:t xml:space="preserve"> багатоланкови</w:t>
      </w:r>
      <w:r>
        <w:rPr>
          <w:sz w:val="28"/>
          <w:lang w:val="uk-UA"/>
        </w:rPr>
        <w:t>м</w:t>
      </w:r>
      <w:r w:rsidR="00766F6A" w:rsidRPr="00766F6A">
        <w:rPr>
          <w:sz w:val="28"/>
          <w:lang w:val="uk-UA"/>
        </w:rPr>
        <w:t xml:space="preserve"> об'єкт</w:t>
      </w:r>
      <w:r>
        <w:rPr>
          <w:sz w:val="28"/>
          <w:lang w:val="uk-UA"/>
        </w:rPr>
        <w:t>ом</w:t>
      </w:r>
      <w:r w:rsidR="00766F6A" w:rsidRPr="00766F6A">
        <w:rPr>
          <w:sz w:val="28"/>
          <w:lang w:val="uk-UA"/>
        </w:rPr>
        <w:t xml:space="preserve"> керування</w:t>
      </w:r>
      <w:r>
        <w:rPr>
          <w:sz w:val="28"/>
          <w:lang w:val="uk-UA"/>
        </w:rPr>
        <w:t xml:space="preserve"> являється</w:t>
      </w:r>
      <w:r w:rsidRPr="00274F69">
        <w:rPr>
          <w:sz w:val="28"/>
          <w:lang w:val="uk-UA"/>
        </w:rPr>
        <w:t xml:space="preserve"> </w:t>
      </w:r>
      <w:r>
        <w:rPr>
          <w:sz w:val="28"/>
          <w:lang w:val="uk-UA"/>
        </w:rPr>
        <w:t>с</w:t>
      </w:r>
      <w:r w:rsidRPr="00766F6A">
        <w:rPr>
          <w:sz w:val="28"/>
          <w:lang w:val="uk-UA"/>
        </w:rPr>
        <w:t>учасний автоматичний завод</w:t>
      </w:r>
      <w:r>
        <w:rPr>
          <w:sz w:val="28"/>
          <w:lang w:val="uk-UA"/>
        </w:rPr>
        <w:t>. В</w:t>
      </w:r>
      <w:r w:rsidR="00766F6A" w:rsidRPr="00766F6A">
        <w:rPr>
          <w:sz w:val="28"/>
          <w:lang w:val="uk-UA"/>
        </w:rPr>
        <w:t>сі</w:t>
      </w:r>
      <w:r>
        <w:rPr>
          <w:sz w:val="28"/>
          <w:lang w:val="uk-UA"/>
        </w:rPr>
        <w:t xml:space="preserve"> його</w:t>
      </w:r>
      <w:r w:rsidR="00766F6A" w:rsidRPr="00766F6A">
        <w:rPr>
          <w:sz w:val="28"/>
          <w:lang w:val="uk-UA"/>
        </w:rPr>
        <w:t xml:space="preserve"> елементи </w:t>
      </w:r>
      <w:r w:rsidR="0071783A">
        <w:rPr>
          <w:sz w:val="28"/>
          <w:lang w:val="uk-UA"/>
        </w:rPr>
        <w:t xml:space="preserve">знаходяться </w:t>
      </w:r>
      <w:r w:rsidR="00766F6A" w:rsidRPr="00766F6A">
        <w:rPr>
          <w:sz w:val="28"/>
          <w:lang w:val="uk-UA"/>
        </w:rPr>
        <w:t>в</w:t>
      </w:r>
      <w:r w:rsidR="0071783A">
        <w:rPr>
          <w:sz w:val="28"/>
          <w:lang w:val="uk-UA"/>
        </w:rPr>
        <w:t xml:space="preserve"> постійній динамічній взаємодії</w:t>
      </w:r>
      <w:r w:rsidR="00766F6A" w:rsidRPr="00766F6A">
        <w:rPr>
          <w:sz w:val="28"/>
          <w:lang w:val="uk-UA"/>
        </w:rPr>
        <w:t xml:space="preserve">. </w:t>
      </w:r>
      <w:r w:rsidR="00D37EBB">
        <w:rPr>
          <w:sz w:val="28"/>
          <w:lang w:val="uk-UA"/>
        </w:rPr>
        <w:t>В</w:t>
      </w:r>
      <w:r w:rsidR="00766F6A" w:rsidRPr="00766F6A">
        <w:rPr>
          <w:sz w:val="28"/>
          <w:lang w:val="uk-UA"/>
        </w:rPr>
        <w:t>иконання функцій автоматичних систем</w:t>
      </w:r>
      <w:r w:rsidR="00D37EBB" w:rsidRPr="00D37EBB">
        <w:rPr>
          <w:sz w:val="28"/>
          <w:lang w:val="uk-UA"/>
        </w:rPr>
        <w:t xml:space="preserve"> </w:t>
      </w:r>
      <w:r w:rsidR="00D37EBB">
        <w:rPr>
          <w:sz w:val="28"/>
          <w:lang w:val="uk-UA"/>
        </w:rPr>
        <w:t>визначається в</w:t>
      </w:r>
      <w:r w:rsidR="00D37EBB" w:rsidRPr="00766F6A">
        <w:rPr>
          <w:sz w:val="28"/>
          <w:lang w:val="uk-UA"/>
        </w:rPr>
        <w:t>становлення</w:t>
      </w:r>
      <w:r w:rsidR="00D37EBB">
        <w:rPr>
          <w:sz w:val="28"/>
          <w:lang w:val="uk-UA"/>
        </w:rPr>
        <w:t>м</w:t>
      </w:r>
      <w:r w:rsidR="00D37EBB" w:rsidRPr="00766F6A">
        <w:rPr>
          <w:sz w:val="28"/>
          <w:lang w:val="uk-UA"/>
        </w:rPr>
        <w:t xml:space="preserve"> оптимальних взаємозв'язків</w:t>
      </w:r>
      <w:r w:rsidR="00D37EBB">
        <w:rPr>
          <w:sz w:val="28"/>
          <w:lang w:val="uk-UA"/>
        </w:rPr>
        <w:t xml:space="preserve"> </w:t>
      </w:r>
      <w:r w:rsidR="00D37EBB" w:rsidRPr="00766F6A">
        <w:rPr>
          <w:sz w:val="28"/>
          <w:lang w:val="uk-UA"/>
        </w:rPr>
        <w:t>між елементами об'єкта керування</w:t>
      </w:r>
      <w:r w:rsidR="00D37EBB">
        <w:rPr>
          <w:sz w:val="28"/>
          <w:lang w:val="uk-UA"/>
        </w:rPr>
        <w:t>. Оптимальні зв’язки використовуються</w:t>
      </w:r>
      <w:r w:rsidR="00D37EBB" w:rsidRPr="00766F6A">
        <w:rPr>
          <w:sz w:val="28"/>
          <w:lang w:val="uk-UA"/>
        </w:rPr>
        <w:t xml:space="preserve"> для</w:t>
      </w:r>
      <w:r w:rsidR="00D37EBB">
        <w:rPr>
          <w:sz w:val="28"/>
          <w:lang w:val="uk-UA"/>
        </w:rPr>
        <w:t xml:space="preserve"> того, щоб досягти</w:t>
      </w:r>
      <w:r w:rsidR="00D37EBB" w:rsidRPr="00766F6A">
        <w:rPr>
          <w:sz w:val="28"/>
          <w:lang w:val="uk-UA"/>
        </w:rPr>
        <w:t xml:space="preserve"> най</w:t>
      </w:r>
      <w:r w:rsidR="00D37EBB">
        <w:rPr>
          <w:sz w:val="28"/>
          <w:lang w:val="uk-UA"/>
        </w:rPr>
        <w:t>кращі</w:t>
      </w:r>
      <w:r w:rsidR="00D37EBB" w:rsidRPr="00766F6A">
        <w:rPr>
          <w:sz w:val="28"/>
          <w:lang w:val="uk-UA"/>
        </w:rPr>
        <w:t xml:space="preserve"> економічн</w:t>
      </w:r>
      <w:r w:rsidR="00D37EBB">
        <w:rPr>
          <w:sz w:val="28"/>
          <w:lang w:val="uk-UA"/>
        </w:rPr>
        <w:t>і</w:t>
      </w:r>
      <w:r w:rsidR="00D37EBB" w:rsidRPr="00766F6A">
        <w:rPr>
          <w:sz w:val="28"/>
          <w:lang w:val="uk-UA"/>
        </w:rPr>
        <w:t xml:space="preserve"> показник</w:t>
      </w:r>
      <w:r w:rsidR="00D37EBB">
        <w:rPr>
          <w:sz w:val="28"/>
          <w:lang w:val="uk-UA"/>
        </w:rPr>
        <w:t>и</w:t>
      </w:r>
      <w:r w:rsidR="00D37EBB" w:rsidRPr="00766F6A">
        <w:rPr>
          <w:sz w:val="28"/>
          <w:lang w:val="uk-UA"/>
        </w:rPr>
        <w:t xml:space="preserve"> роботи </w:t>
      </w:r>
      <w:r w:rsidR="00D37EBB">
        <w:rPr>
          <w:sz w:val="28"/>
          <w:lang w:val="uk-UA"/>
        </w:rPr>
        <w:t>підприємства</w:t>
      </w:r>
      <w:r w:rsidR="00766F6A" w:rsidRPr="00766F6A">
        <w:rPr>
          <w:sz w:val="28"/>
          <w:lang w:val="uk-UA"/>
        </w:rPr>
        <w:t xml:space="preserve">. ЕОМ </w:t>
      </w:r>
      <w:r w:rsidR="00D37EBB">
        <w:rPr>
          <w:sz w:val="28"/>
          <w:lang w:val="uk-UA"/>
        </w:rPr>
        <w:t>застосовуються д</w:t>
      </w:r>
      <w:r w:rsidR="00766F6A" w:rsidRPr="00766F6A">
        <w:rPr>
          <w:sz w:val="28"/>
          <w:lang w:val="uk-UA"/>
        </w:rPr>
        <w:t>ля виріш</w:t>
      </w:r>
      <w:r w:rsidR="00D37EBB">
        <w:rPr>
          <w:sz w:val="28"/>
          <w:lang w:val="uk-UA"/>
        </w:rPr>
        <w:t>ення</w:t>
      </w:r>
      <w:r w:rsidR="00766F6A" w:rsidRPr="00766F6A">
        <w:rPr>
          <w:sz w:val="28"/>
          <w:lang w:val="uk-UA"/>
        </w:rPr>
        <w:t xml:space="preserve"> за</w:t>
      </w:r>
      <w:r w:rsidR="00D37EBB">
        <w:rPr>
          <w:sz w:val="28"/>
          <w:lang w:val="uk-UA"/>
        </w:rPr>
        <w:t>вдання керування виробництвом і</w:t>
      </w:r>
      <w:r w:rsidR="00766F6A" w:rsidRPr="00766F6A">
        <w:rPr>
          <w:sz w:val="28"/>
          <w:lang w:val="uk-UA"/>
        </w:rPr>
        <w:t xml:space="preserve"> гнучкого керування технологічними процесами і </w:t>
      </w:r>
      <w:r w:rsidR="00D37EBB">
        <w:rPr>
          <w:sz w:val="28"/>
          <w:lang w:val="uk-UA"/>
        </w:rPr>
        <w:t>комплексами</w:t>
      </w:r>
      <w:r w:rsidR="00766F6A" w:rsidRPr="00766F6A">
        <w:rPr>
          <w:sz w:val="28"/>
          <w:lang w:val="uk-UA"/>
        </w:rPr>
        <w:t xml:space="preserve"> устаткування.</w:t>
      </w:r>
    </w:p>
    <w:p w:rsidR="0069472E" w:rsidRDefault="0069472E" w:rsidP="001C5CA9">
      <w:pPr>
        <w:spacing w:line="360" w:lineRule="auto"/>
        <w:ind w:firstLine="709"/>
        <w:jc w:val="both"/>
        <w:rPr>
          <w:sz w:val="28"/>
          <w:lang w:val="uk-UA"/>
        </w:rPr>
      </w:pPr>
    </w:p>
    <w:p w:rsidR="0069472E" w:rsidRDefault="0069472E" w:rsidP="001C5CA9">
      <w:pPr>
        <w:spacing w:line="360" w:lineRule="auto"/>
        <w:ind w:firstLine="709"/>
        <w:jc w:val="both"/>
        <w:rPr>
          <w:sz w:val="28"/>
          <w:lang w:val="uk-UA"/>
        </w:rPr>
      </w:pPr>
    </w:p>
    <w:p w:rsidR="0069472E" w:rsidRDefault="0069472E" w:rsidP="001C5CA9">
      <w:pPr>
        <w:spacing w:line="360" w:lineRule="auto"/>
        <w:ind w:firstLine="709"/>
        <w:jc w:val="both"/>
        <w:rPr>
          <w:sz w:val="28"/>
          <w:lang w:val="uk-UA"/>
        </w:rPr>
      </w:pPr>
    </w:p>
    <w:p w:rsidR="0069472E" w:rsidRPr="006B6F53" w:rsidRDefault="0069472E" w:rsidP="001C5CA9">
      <w:pPr>
        <w:spacing w:line="360" w:lineRule="auto"/>
        <w:ind w:firstLine="709"/>
        <w:jc w:val="center"/>
        <w:rPr>
          <w:b/>
          <w:sz w:val="28"/>
          <w:szCs w:val="28"/>
          <w:lang w:val="uk-UA"/>
        </w:rPr>
      </w:pPr>
      <w:r w:rsidRPr="006B6F53">
        <w:rPr>
          <w:b/>
          <w:sz w:val="28"/>
          <w:szCs w:val="28"/>
          <w:lang w:val="uk-UA"/>
        </w:rPr>
        <w:lastRenderedPageBreak/>
        <w:t>2. АНАЛІЗ ТЕХНОЛОГІЧНОГО ПРОЦЕСУ ПАРОВОГО КОНВЕРТОРА ПРИРОДНОГО ГАЗУ У ВИРОБНИЦТВІ АМІАКУ</w:t>
      </w:r>
    </w:p>
    <w:p w:rsidR="00E56978" w:rsidRDefault="00E56978" w:rsidP="001C5CA9">
      <w:pPr>
        <w:pStyle w:val="ad"/>
        <w:spacing w:line="360" w:lineRule="auto"/>
        <w:ind w:left="0"/>
        <w:jc w:val="both"/>
        <w:rPr>
          <w:color w:val="000000" w:themeColor="text1"/>
          <w:sz w:val="28"/>
          <w:szCs w:val="28"/>
          <w:lang w:val="uk-UA"/>
        </w:rPr>
      </w:pPr>
    </w:p>
    <w:p w:rsidR="00E56978" w:rsidRPr="00E56978" w:rsidRDefault="00E56978" w:rsidP="001C5CA9">
      <w:pPr>
        <w:pStyle w:val="ad"/>
        <w:numPr>
          <w:ilvl w:val="1"/>
          <w:numId w:val="19"/>
        </w:numPr>
        <w:spacing w:line="360" w:lineRule="auto"/>
        <w:ind w:left="567" w:hanging="567"/>
        <w:jc w:val="both"/>
        <w:rPr>
          <w:b/>
          <w:i/>
          <w:sz w:val="28"/>
          <w:lang w:val="uk-UA"/>
        </w:rPr>
      </w:pPr>
      <w:r w:rsidRPr="00E56978">
        <w:rPr>
          <w:b/>
          <w:i/>
          <w:sz w:val="28"/>
          <w:lang w:val="uk-UA"/>
        </w:rPr>
        <w:t>Коротка характеристика виробництва</w:t>
      </w:r>
    </w:p>
    <w:p w:rsidR="00E56978" w:rsidRPr="00E56978" w:rsidRDefault="00E56978" w:rsidP="001C5CA9">
      <w:pPr>
        <w:spacing w:line="360" w:lineRule="auto"/>
        <w:jc w:val="both"/>
        <w:rPr>
          <w:b/>
          <w:sz w:val="28"/>
          <w:lang w:val="uk-UA"/>
        </w:rPr>
      </w:pPr>
    </w:p>
    <w:p w:rsidR="00E56978" w:rsidRPr="000518CB" w:rsidRDefault="00E56978" w:rsidP="001C5CA9">
      <w:pPr>
        <w:spacing w:line="360" w:lineRule="auto"/>
        <w:ind w:firstLine="709"/>
        <w:jc w:val="both"/>
        <w:rPr>
          <w:sz w:val="28"/>
          <w:lang w:val="uk-UA"/>
        </w:rPr>
      </w:pPr>
      <w:r w:rsidRPr="000518CB">
        <w:rPr>
          <w:sz w:val="28"/>
          <w:lang w:val="uk-UA"/>
        </w:rPr>
        <w:t>Початковою сировиною для виробництва аміаку є природний газ, що містить метан, вищі вуглеводні, деяку кількість азоту і оксиду вуг</w:t>
      </w:r>
      <w:r>
        <w:rPr>
          <w:sz w:val="28"/>
          <w:lang w:val="uk-UA"/>
        </w:rPr>
        <w:t>лецю (IV), а також домішки сірчи</w:t>
      </w:r>
      <w:r w:rsidRPr="000518CB">
        <w:rPr>
          <w:sz w:val="28"/>
          <w:lang w:val="uk-UA"/>
        </w:rPr>
        <w:t xml:space="preserve">стих </w:t>
      </w:r>
      <w:proofErr w:type="spellStart"/>
      <w:r w:rsidRPr="000518CB">
        <w:rPr>
          <w:sz w:val="28"/>
          <w:lang w:val="uk-UA"/>
        </w:rPr>
        <w:t>сполук</w:t>
      </w:r>
      <w:proofErr w:type="spellEnd"/>
      <w:r w:rsidRPr="000518CB">
        <w:rPr>
          <w:sz w:val="28"/>
          <w:lang w:val="uk-UA"/>
        </w:rPr>
        <w:t>.</w:t>
      </w:r>
    </w:p>
    <w:p w:rsidR="00E56978" w:rsidRPr="000518CB" w:rsidRDefault="00E56978" w:rsidP="001C5CA9">
      <w:pPr>
        <w:spacing w:line="360" w:lineRule="auto"/>
        <w:ind w:firstLine="709"/>
        <w:jc w:val="both"/>
        <w:rPr>
          <w:sz w:val="28"/>
          <w:lang w:val="uk-UA"/>
        </w:rPr>
      </w:pPr>
      <w:r w:rsidRPr="000518CB">
        <w:rPr>
          <w:sz w:val="28"/>
          <w:lang w:val="uk-UA"/>
        </w:rPr>
        <w:t>Основні стадії виробництва:</w:t>
      </w:r>
    </w:p>
    <w:p w:rsidR="00E56978" w:rsidRPr="000518CB" w:rsidRDefault="00E56978" w:rsidP="001C5CA9">
      <w:pPr>
        <w:spacing w:line="360" w:lineRule="auto"/>
        <w:jc w:val="both"/>
        <w:rPr>
          <w:sz w:val="28"/>
          <w:lang w:val="uk-UA"/>
        </w:rPr>
      </w:pPr>
      <w:r w:rsidRPr="000518CB">
        <w:rPr>
          <w:sz w:val="28"/>
          <w:lang w:val="uk-UA"/>
        </w:rPr>
        <w:t>-</w:t>
      </w:r>
      <w:r>
        <w:rPr>
          <w:sz w:val="28"/>
          <w:lang w:val="uk-UA"/>
        </w:rPr>
        <w:t xml:space="preserve"> стиснення</w:t>
      </w:r>
      <w:r w:rsidRPr="000518CB">
        <w:rPr>
          <w:sz w:val="28"/>
          <w:lang w:val="uk-UA"/>
        </w:rPr>
        <w:t xml:space="preserve"> природного газу;</w:t>
      </w:r>
    </w:p>
    <w:p w:rsidR="00E56978" w:rsidRPr="000518CB" w:rsidRDefault="00E56978" w:rsidP="001C5CA9">
      <w:pPr>
        <w:spacing w:line="360" w:lineRule="auto"/>
        <w:jc w:val="both"/>
        <w:rPr>
          <w:sz w:val="28"/>
          <w:lang w:val="uk-UA"/>
        </w:rPr>
      </w:pPr>
      <w:r w:rsidRPr="000518CB">
        <w:rPr>
          <w:sz w:val="28"/>
          <w:lang w:val="uk-UA"/>
        </w:rPr>
        <w:t>-</w:t>
      </w:r>
      <w:r>
        <w:rPr>
          <w:sz w:val="28"/>
          <w:lang w:val="uk-UA"/>
        </w:rPr>
        <w:t xml:space="preserve"> </w:t>
      </w:r>
      <w:r w:rsidRPr="000518CB">
        <w:rPr>
          <w:sz w:val="28"/>
          <w:lang w:val="uk-UA"/>
        </w:rPr>
        <w:t xml:space="preserve">очищення природного газу від сірчистих </w:t>
      </w:r>
      <w:proofErr w:type="spellStart"/>
      <w:r w:rsidRPr="000518CB">
        <w:rPr>
          <w:sz w:val="28"/>
          <w:lang w:val="uk-UA"/>
        </w:rPr>
        <w:t>сполук</w:t>
      </w:r>
      <w:proofErr w:type="spellEnd"/>
      <w:r w:rsidRPr="000518CB">
        <w:rPr>
          <w:sz w:val="28"/>
          <w:lang w:val="uk-UA"/>
        </w:rPr>
        <w:t>;</w:t>
      </w:r>
    </w:p>
    <w:p w:rsidR="00E56978" w:rsidRPr="000518CB" w:rsidRDefault="00E56978" w:rsidP="001C5CA9">
      <w:pPr>
        <w:spacing w:line="360" w:lineRule="auto"/>
        <w:jc w:val="both"/>
        <w:rPr>
          <w:sz w:val="28"/>
          <w:lang w:val="uk-UA"/>
        </w:rPr>
      </w:pPr>
      <w:r w:rsidRPr="000518CB">
        <w:rPr>
          <w:sz w:val="28"/>
          <w:lang w:val="uk-UA"/>
        </w:rPr>
        <w:t>-</w:t>
      </w:r>
      <w:r>
        <w:rPr>
          <w:sz w:val="28"/>
          <w:lang w:val="uk-UA"/>
        </w:rPr>
        <w:t xml:space="preserve"> п</w:t>
      </w:r>
      <w:r w:rsidRPr="000518CB">
        <w:rPr>
          <w:sz w:val="28"/>
          <w:lang w:val="uk-UA"/>
        </w:rPr>
        <w:t>аров</w:t>
      </w:r>
      <w:r>
        <w:rPr>
          <w:sz w:val="28"/>
          <w:lang w:val="uk-UA"/>
        </w:rPr>
        <w:t>а</w:t>
      </w:r>
      <w:r w:rsidRPr="000518CB">
        <w:rPr>
          <w:sz w:val="28"/>
          <w:lang w:val="uk-UA"/>
        </w:rPr>
        <w:t xml:space="preserve"> каталітична конверсія природного газу (первинний риформінг);</w:t>
      </w:r>
    </w:p>
    <w:p w:rsidR="00E56978" w:rsidRPr="000518CB" w:rsidRDefault="00E56978" w:rsidP="001C5CA9">
      <w:pPr>
        <w:spacing w:line="360" w:lineRule="auto"/>
        <w:jc w:val="both"/>
        <w:rPr>
          <w:sz w:val="28"/>
          <w:lang w:val="uk-UA"/>
        </w:rPr>
      </w:pPr>
      <w:r>
        <w:rPr>
          <w:sz w:val="28"/>
          <w:lang w:val="uk-UA"/>
        </w:rPr>
        <w:t>- пароповітряна</w:t>
      </w:r>
      <w:r w:rsidRPr="000518CB">
        <w:rPr>
          <w:sz w:val="28"/>
          <w:lang w:val="uk-UA"/>
        </w:rPr>
        <w:t xml:space="preserve"> каталітична конверсія метану (вторинний риформ</w:t>
      </w:r>
      <w:r>
        <w:rPr>
          <w:sz w:val="28"/>
          <w:lang w:val="uk-UA"/>
        </w:rPr>
        <w:t>і</w:t>
      </w:r>
      <w:r w:rsidRPr="000518CB">
        <w:rPr>
          <w:sz w:val="28"/>
          <w:lang w:val="uk-UA"/>
        </w:rPr>
        <w:t>нг);</w:t>
      </w:r>
    </w:p>
    <w:p w:rsidR="00E56978" w:rsidRPr="000518CB" w:rsidRDefault="00E56978" w:rsidP="001C5CA9">
      <w:pPr>
        <w:spacing w:line="360" w:lineRule="auto"/>
        <w:jc w:val="both"/>
        <w:rPr>
          <w:sz w:val="28"/>
          <w:lang w:val="uk-UA"/>
        </w:rPr>
      </w:pPr>
      <w:r w:rsidRPr="000518CB">
        <w:rPr>
          <w:sz w:val="28"/>
          <w:lang w:val="uk-UA"/>
        </w:rPr>
        <w:t>-</w:t>
      </w:r>
      <w:r>
        <w:rPr>
          <w:sz w:val="28"/>
          <w:lang w:val="uk-UA"/>
        </w:rPr>
        <w:t xml:space="preserve"> двоступенева</w:t>
      </w:r>
      <w:r w:rsidRPr="000518CB">
        <w:rPr>
          <w:sz w:val="28"/>
          <w:lang w:val="uk-UA"/>
        </w:rPr>
        <w:t xml:space="preserve"> конверс</w:t>
      </w:r>
      <w:r>
        <w:rPr>
          <w:sz w:val="28"/>
          <w:lang w:val="uk-UA"/>
        </w:rPr>
        <w:t xml:space="preserve">ія оксиду вуглецю (II) на </w:t>
      </w:r>
      <w:proofErr w:type="spellStart"/>
      <w:r>
        <w:rPr>
          <w:sz w:val="28"/>
          <w:lang w:val="uk-UA"/>
        </w:rPr>
        <w:t>средньо</w:t>
      </w:r>
      <w:r w:rsidRPr="000518CB">
        <w:rPr>
          <w:sz w:val="28"/>
          <w:lang w:val="uk-UA"/>
        </w:rPr>
        <w:t>температурном</w:t>
      </w:r>
      <w:r>
        <w:rPr>
          <w:sz w:val="28"/>
          <w:lang w:val="uk-UA"/>
        </w:rPr>
        <w:t>у</w:t>
      </w:r>
      <w:proofErr w:type="spellEnd"/>
      <w:r w:rsidRPr="000518CB">
        <w:rPr>
          <w:sz w:val="28"/>
          <w:lang w:val="uk-UA"/>
        </w:rPr>
        <w:t xml:space="preserve"> і низ</w:t>
      </w:r>
      <w:r>
        <w:rPr>
          <w:sz w:val="28"/>
          <w:lang w:val="uk-UA"/>
        </w:rPr>
        <w:t>ь</w:t>
      </w:r>
      <w:r w:rsidRPr="000518CB">
        <w:rPr>
          <w:sz w:val="28"/>
          <w:lang w:val="uk-UA"/>
        </w:rPr>
        <w:t>котемпературном</w:t>
      </w:r>
      <w:r>
        <w:rPr>
          <w:sz w:val="28"/>
          <w:lang w:val="uk-UA"/>
        </w:rPr>
        <w:t>у</w:t>
      </w:r>
      <w:r w:rsidRPr="000518CB">
        <w:rPr>
          <w:sz w:val="28"/>
          <w:lang w:val="uk-UA"/>
        </w:rPr>
        <w:t xml:space="preserve"> каталізаторах;</w:t>
      </w:r>
    </w:p>
    <w:p w:rsidR="00E56978" w:rsidRPr="000518CB" w:rsidRDefault="00E56978" w:rsidP="001C5CA9">
      <w:pPr>
        <w:spacing w:line="360" w:lineRule="auto"/>
        <w:jc w:val="both"/>
        <w:rPr>
          <w:sz w:val="28"/>
          <w:lang w:val="uk-UA"/>
        </w:rPr>
      </w:pPr>
      <w:r w:rsidRPr="000518CB">
        <w:rPr>
          <w:sz w:val="28"/>
          <w:lang w:val="uk-UA"/>
        </w:rPr>
        <w:t>-</w:t>
      </w:r>
      <w:r>
        <w:rPr>
          <w:sz w:val="28"/>
          <w:lang w:val="uk-UA"/>
        </w:rPr>
        <w:t xml:space="preserve"> </w:t>
      </w:r>
      <w:r w:rsidRPr="000518CB">
        <w:rPr>
          <w:sz w:val="28"/>
          <w:lang w:val="uk-UA"/>
        </w:rPr>
        <w:t>очищення конвертованого газу від оксид</w:t>
      </w:r>
      <w:r>
        <w:rPr>
          <w:sz w:val="28"/>
          <w:lang w:val="uk-UA"/>
        </w:rPr>
        <w:t>у вуглецю (IV) розчином «</w:t>
      </w:r>
      <w:proofErr w:type="spellStart"/>
      <w:r>
        <w:rPr>
          <w:sz w:val="28"/>
          <w:lang w:val="uk-UA"/>
        </w:rPr>
        <w:t>Карсол</w:t>
      </w:r>
      <w:proofErr w:type="spellEnd"/>
      <w:r w:rsidRPr="000518CB">
        <w:rPr>
          <w:sz w:val="28"/>
          <w:lang w:val="uk-UA"/>
        </w:rPr>
        <w:t>»;</w:t>
      </w:r>
    </w:p>
    <w:p w:rsidR="00E56978" w:rsidRPr="000518CB" w:rsidRDefault="00E56978" w:rsidP="001C5CA9">
      <w:pPr>
        <w:spacing w:line="360" w:lineRule="auto"/>
        <w:jc w:val="both"/>
        <w:rPr>
          <w:sz w:val="28"/>
          <w:lang w:val="uk-UA"/>
        </w:rPr>
      </w:pPr>
      <w:r w:rsidRPr="000518CB">
        <w:rPr>
          <w:sz w:val="28"/>
          <w:lang w:val="uk-UA"/>
        </w:rPr>
        <w:t>-</w:t>
      </w:r>
      <w:r>
        <w:rPr>
          <w:sz w:val="28"/>
          <w:lang w:val="uk-UA"/>
        </w:rPr>
        <w:t xml:space="preserve"> </w:t>
      </w:r>
      <w:r w:rsidRPr="000518CB">
        <w:rPr>
          <w:sz w:val="28"/>
          <w:lang w:val="uk-UA"/>
        </w:rPr>
        <w:t>каталіт</w:t>
      </w:r>
      <w:r>
        <w:rPr>
          <w:sz w:val="28"/>
          <w:lang w:val="uk-UA"/>
        </w:rPr>
        <w:t>ична очищення азотно-водневої</w:t>
      </w:r>
      <w:r w:rsidRPr="000518CB">
        <w:rPr>
          <w:sz w:val="28"/>
          <w:lang w:val="uk-UA"/>
        </w:rPr>
        <w:t xml:space="preserve"> суміші </w:t>
      </w:r>
      <w:r>
        <w:rPr>
          <w:sz w:val="28"/>
          <w:lang w:val="uk-UA"/>
        </w:rPr>
        <w:t>від оксиду вуглецю (II і IV) (</w:t>
      </w:r>
      <w:proofErr w:type="spellStart"/>
      <w:r>
        <w:rPr>
          <w:sz w:val="28"/>
          <w:lang w:val="uk-UA"/>
        </w:rPr>
        <w:t>ме</w:t>
      </w:r>
      <w:r w:rsidRPr="000518CB">
        <w:rPr>
          <w:sz w:val="28"/>
          <w:lang w:val="uk-UA"/>
        </w:rPr>
        <w:t>тан</w:t>
      </w:r>
      <w:r>
        <w:rPr>
          <w:sz w:val="28"/>
          <w:lang w:val="uk-UA"/>
        </w:rPr>
        <w:t>ування</w:t>
      </w:r>
      <w:proofErr w:type="spellEnd"/>
      <w:r w:rsidRPr="000518CB">
        <w:rPr>
          <w:sz w:val="28"/>
          <w:lang w:val="uk-UA"/>
        </w:rPr>
        <w:t>);</w:t>
      </w:r>
    </w:p>
    <w:p w:rsidR="00E56978" w:rsidRPr="000518CB" w:rsidRDefault="00E56978" w:rsidP="001C5CA9">
      <w:pPr>
        <w:spacing w:line="360" w:lineRule="auto"/>
        <w:jc w:val="both"/>
        <w:rPr>
          <w:sz w:val="28"/>
          <w:lang w:val="uk-UA"/>
        </w:rPr>
      </w:pPr>
      <w:r w:rsidRPr="000518CB">
        <w:rPr>
          <w:sz w:val="28"/>
          <w:lang w:val="uk-UA"/>
        </w:rPr>
        <w:t>-</w:t>
      </w:r>
      <w:r>
        <w:rPr>
          <w:sz w:val="28"/>
          <w:lang w:val="uk-UA"/>
        </w:rPr>
        <w:t xml:space="preserve"> </w:t>
      </w:r>
      <w:proofErr w:type="spellStart"/>
      <w:r>
        <w:rPr>
          <w:sz w:val="28"/>
          <w:lang w:val="uk-UA"/>
        </w:rPr>
        <w:t>компре</w:t>
      </w:r>
      <w:r w:rsidRPr="000518CB">
        <w:rPr>
          <w:sz w:val="28"/>
          <w:lang w:val="uk-UA"/>
        </w:rPr>
        <w:t>м</w:t>
      </w:r>
      <w:r>
        <w:rPr>
          <w:sz w:val="28"/>
          <w:lang w:val="uk-UA"/>
        </w:rPr>
        <w:t>ування</w:t>
      </w:r>
      <w:proofErr w:type="spellEnd"/>
      <w:r>
        <w:rPr>
          <w:sz w:val="28"/>
          <w:lang w:val="uk-UA"/>
        </w:rPr>
        <w:t xml:space="preserve"> азотно-водневої</w:t>
      </w:r>
      <w:r w:rsidRPr="000518CB">
        <w:rPr>
          <w:sz w:val="28"/>
          <w:lang w:val="uk-UA"/>
        </w:rPr>
        <w:t xml:space="preserve"> суміші;</w:t>
      </w:r>
    </w:p>
    <w:p w:rsidR="00E56978" w:rsidRPr="000518CB" w:rsidRDefault="00E56978" w:rsidP="001C5CA9">
      <w:pPr>
        <w:spacing w:line="360" w:lineRule="auto"/>
        <w:jc w:val="both"/>
        <w:rPr>
          <w:sz w:val="28"/>
          <w:lang w:val="uk-UA"/>
        </w:rPr>
      </w:pPr>
      <w:r>
        <w:rPr>
          <w:sz w:val="28"/>
          <w:lang w:val="uk-UA"/>
        </w:rPr>
        <w:t>- т</w:t>
      </w:r>
      <w:r w:rsidRPr="000518CB">
        <w:rPr>
          <w:sz w:val="28"/>
          <w:lang w:val="uk-UA"/>
        </w:rPr>
        <w:t>онк</w:t>
      </w:r>
      <w:r>
        <w:rPr>
          <w:sz w:val="28"/>
          <w:lang w:val="uk-UA"/>
        </w:rPr>
        <w:t>е</w:t>
      </w:r>
      <w:r w:rsidRPr="000518CB">
        <w:rPr>
          <w:sz w:val="28"/>
          <w:lang w:val="uk-UA"/>
        </w:rPr>
        <w:t xml:space="preserve"> очищення від оксиду вуглецю (II і IV) і води;</w:t>
      </w:r>
    </w:p>
    <w:p w:rsidR="00E56978" w:rsidRPr="000518CB" w:rsidRDefault="00E56978" w:rsidP="001C5CA9">
      <w:pPr>
        <w:spacing w:line="360" w:lineRule="auto"/>
        <w:jc w:val="both"/>
        <w:rPr>
          <w:sz w:val="28"/>
          <w:lang w:val="uk-UA"/>
        </w:rPr>
      </w:pPr>
      <w:r w:rsidRPr="000518CB">
        <w:rPr>
          <w:sz w:val="28"/>
          <w:lang w:val="uk-UA"/>
        </w:rPr>
        <w:t>-</w:t>
      </w:r>
      <w:r>
        <w:rPr>
          <w:sz w:val="28"/>
          <w:lang w:val="uk-UA"/>
        </w:rPr>
        <w:t xml:space="preserve"> </w:t>
      </w:r>
      <w:r w:rsidRPr="000518CB">
        <w:rPr>
          <w:sz w:val="28"/>
          <w:lang w:val="uk-UA"/>
        </w:rPr>
        <w:t>синтез аміаку;</w:t>
      </w:r>
    </w:p>
    <w:p w:rsidR="00E56978" w:rsidRPr="000518CB" w:rsidRDefault="00E56978" w:rsidP="001C5CA9">
      <w:pPr>
        <w:spacing w:line="360" w:lineRule="auto"/>
        <w:jc w:val="both"/>
        <w:rPr>
          <w:sz w:val="28"/>
          <w:lang w:val="uk-UA"/>
        </w:rPr>
      </w:pPr>
      <w:r w:rsidRPr="000518CB">
        <w:rPr>
          <w:sz w:val="28"/>
          <w:lang w:val="uk-UA"/>
        </w:rPr>
        <w:t>-</w:t>
      </w:r>
      <w:r>
        <w:rPr>
          <w:sz w:val="28"/>
          <w:lang w:val="uk-UA"/>
        </w:rPr>
        <w:t xml:space="preserve"> </w:t>
      </w:r>
      <w:proofErr w:type="spellStart"/>
      <w:r w:rsidRPr="000518CB">
        <w:rPr>
          <w:sz w:val="28"/>
          <w:lang w:val="uk-UA"/>
        </w:rPr>
        <w:t>захол</w:t>
      </w:r>
      <w:r>
        <w:rPr>
          <w:sz w:val="28"/>
          <w:lang w:val="uk-UA"/>
        </w:rPr>
        <w:t>одження</w:t>
      </w:r>
      <w:proofErr w:type="spellEnd"/>
      <w:r>
        <w:rPr>
          <w:sz w:val="28"/>
          <w:lang w:val="uk-UA"/>
        </w:rPr>
        <w:t xml:space="preserve"> </w:t>
      </w:r>
      <w:proofErr w:type="spellStart"/>
      <w:r>
        <w:rPr>
          <w:sz w:val="28"/>
          <w:lang w:val="uk-UA"/>
        </w:rPr>
        <w:t>продукцій</w:t>
      </w:r>
      <w:r w:rsidRPr="000518CB">
        <w:rPr>
          <w:sz w:val="28"/>
          <w:lang w:val="uk-UA"/>
        </w:rPr>
        <w:t>ного</w:t>
      </w:r>
      <w:proofErr w:type="spellEnd"/>
      <w:r w:rsidRPr="000518CB">
        <w:rPr>
          <w:sz w:val="28"/>
          <w:lang w:val="uk-UA"/>
        </w:rPr>
        <w:t xml:space="preserve"> аміаку;</w:t>
      </w:r>
    </w:p>
    <w:p w:rsidR="00E56978" w:rsidRPr="000518CB" w:rsidRDefault="00E56978" w:rsidP="001C5CA9">
      <w:pPr>
        <w:spacing w:line="360" w:lineRule="auto"/>
        <w:jc w:val="both"/>
        <w:rPr>
          <w:sz w:val="28"/>
          <w:lang w:val="uk-UA"/>
        </w:rPr>
      </w:pPr>
      <w:r>
        <w:rPr>
          <w:sz w:val="28"/>
          <w:lang w:val="uk-UA"/>
        </w:rPr>
        <w:t xml:space="preserve">- </w:t>
      </w:r>
      <w:r w:rsidRPr="000518CB">
        <w:rPr>
          <w:sz w:val="28"/>
          <w:lang w:val="uk-UA"/>
        </w:rPr>
        <w:t xml:space="preserve">видача </w:t>
      </w:r>
      <w:proofErr w:type="spellStart"/>
      <w:r w:rsidRPr="000518CB">
        <w:rPr>
          <w:sz w:val="28"/>
          <w:lang w:val="uk-UA"/>
        </w:rPr>
        <w:t>захоло</w:t>
      </w:r>
      <w:r>
        <w:rPr>
          <w:sz w:val="28"/>
          <w:lang w:val="uk-UA"/>
        </w:rPr>
        <w:t>д</w:t>
      </w:r>
      <w:r w:rsidRPr="000518CB">
        <w:rPr>
          <w:sz w:val="28"/>
          <w:lang w:val="uk-UA"/>
        </w:rPr>
        <w:t>женого</w:t>
      </w:r>
      <w:proofErr w:type="spellEnd"/>
      <w:r w:rsidRPr="000518CB">
        <w:rPr>
          <w:sz w:val="28"/>
          <w:lang w:val="uk-UA"/>
        </w:rPr>
        <w:t xml:space="preserve"> аміаку в ізотермічн</w:t>
      </w:r>
      <w:r>
        <w:rPr>
          <w:sz w:val="28"/>
          <w:lang w:val="uk-UA"/>
        </w:rPr>
        <w:t xml:space="preserve">е </w:t>
      </w:r>
      <w:r w:rsidRPr="000518CB">
        <w:rPr>
          <w:sz w:val="28"/>
          <w:lang w:val="uk-UA"/>
        </w:rPr>
        <w:t>сховище;</w:t>
      </w:r>
    </w:p>
    <w:p w:rsidR="00E56978" w:rsidRPr="000518CB" w:rsidRDefault="00E56978" w:rsidP="001C5CA9">
      <w:pPr>
        <w:spacing w:line="360" w:lineRule="auto"/>
        <w:jc w:val="both"/>
        <w:rPr>
          <w:sz w:val="28"/>
          <w:lang w:val="uk-UA"/>
        </w:rPr>
      </w:pPr>
      <w:r>
        <w:rPr>
          <w:sz w:val="28"/>
          <w:lang w:val="uk-UA"/>
        </w:rPr>
        <w:t xml:space="preserve">- </w:t>
      </w:r>
      <w:r w:rsidRPr="000518CB">
        <w:rPr>
          <w:sz w:val="28"/>
          <w:lang w:val="uk-UA"/>
        </w:rPr>
        <w:t>видача рідкого аміаку споживачам (</w:t>
      </w:r>
      <w:proofErr w:type="spellStart"/>
      <w:r w:rsidRPr="000518CB">
        <w:rPr>
          <w:sz w:val="28"/>
          <w:lang w:val="uk-UA"/>
        </w:rPr>
        <w:t>незахоло</w:t>
      </w:r>
      <w:r>
        <w:rPr>
          <w:sz w:val="28"/>
          <w:lang w:val="uk-UA"/>
        </w:rPr>
        <w:t>д</w:t>
      </w:r>
      <w:r w:rsidRPr="000518CB">
        <w:rPr>
          <w:sz w:val="28"/>
          <w:lang w:val="uk-UA"/>
        </w:rPr>
        <w:t>же</w:t>
      </w:r>
      <w:r>
        <w:rPr>
          <w:sz w:val="28"/>
          <w:lang w:val="uk-UA"/>
        </w:rPr>
        <w:t>ного</w:t>
      </w:r>
      <w:proofErr w:type="spellEnd"/>
      <w:r>
        <w:rPr>
          <w:sz w:val="28"/>
          <w:lang w:val="uk-UA"/>
        </w:rPr>
        <w:t xml:space="preserve"> та</w:t>
      </w:r>
      <w:r w:rsidRPr="000518CB">
        <w:rPr>
          <w:sz w:val="28"/>
          <w:lang w:val="uk-UA"/>
        </w:rPr>
        <w:t xml:space="preserve"> з ізотермічного сховища).</w:t>
      </w:r>
    </w:p>
    <w:p w:rsidR="00E56978" w:rsidRPr="000518CB" w:rsidRDefault="00E56978" w:rsidP="001C5CA9">
      <w:pPr>
        <w:spacing w:line="360" w:lineRule="auto"/>
        <w:ind w:firstLine="709"/>
        <w:jc w:val="both"/>
        <w:rPr>
          <w:sz w:val="28"/>
          <w:lang w:val="uk-UA"/>
        </w:rPr>
      </w:pPr>
      <w:r w:rsidRPr="000518CB">
        <w:rPr>
          <w:sz w:val="28"/>
          <w:lang w:val="uk-UA"/>
        </w:rPr>
        <w:t>Органічні сірчисті сполуки, що міст</w:t>
      </w:r>
      <w:r>
        <w:rPr>
          <w:sz w:val="28"/>
          <w:lang w:val="uk-UA"/>
        </w:rPr>
        <w:t>яться в природному газі, піддаються гі</w:t>
      </w:r>
      <w:r w:rsidRPr="000518CB">
        <w:rPr>
          <w:sz w:val="28"/>
          <w:lang w:val="uk-UA"/>
        </w:rPr>
        <w:t>др</w:t>
      </w:r>
      <w:r>
        <w:rPr>
          <w:sz w:val="28"/>
          <w:lang w:val="uk-UA"/>
        </w:rPr>
        <w:t xml:space="preserve">уванню </w:t>
      </w:r>
      <w:r w:rsidRPr="000518CB">
        <w:rPr>
          <w:sz w:val="28"/>
          <w:lang w:val="uk-UA"/>
        </w:rPr>
        <w:t xml:space="preserve">воднем в присутності </w:t>
      </w:r>
      <w:proofErr w:type="spellStart"/>
      <w:r w:rsidRPr="000518CB">
        <w:rPr>
          <w:sz w:val="28"/>
          <w:lang w:val="uk-UA"/>
        </w:rPr>
        <w:t>кобальтмолібденового</w:t>
      </w:r>
      <w:proofErr w:type="spellEnd"/>
      <w:r w:rsidRPr="000518CB">
        <w:rPr>
          <w:sz w:val="28"/>
          <w:lang w:val="uk-UA"/>
        </w:rPr>
        <w:t xml:space="preserve"> каталізатора. При цьому органічні сполуки сірки перетворюються в сірководень, який поглинається оксидом цинку.</w:t>
      </w:r>
    </w:p>
    <w:p w:rsidR="00E56978" w:rsidRPr="000518CB" w:rsidRDefault="00E56978" w:rsidP="001C5CA9">
      <w:pPr>
        <w:spacing w:line="360" w:lineRule="auto"/>
        <w:ind w:firstLine="709"/>
        <w:jc w:val="both"/>
        <w:rPr>
          <w:sz w:val="28"/>
          <w:lang w:val="uk-UA"/>
        </w:rPr>
      </w:pPr>
      <w:r w:rsidRPr="000518CB">
        <w:rPr>
          <w:sz w:val="28"/>
          <w:lang w:val="uk-UA"/>
        </w:rPr>
        <w:lastRenderedPageBreak/>
        <w:t>Процес отримання азот</w:t>
      </w:r>
      <w:r>
        <w:rPr>
          <w:sz w:val="28"/>
          <w:lang w:val="uk-UA"/>
        </w:rPr>
        <w:t>н</w:t>
      </w:r>
      <w:r w:rsidRPr="000518CB">
        <w:rPr>
          <w:sz w:val="28"/>
          <w:lang w:val="uk-UA"/>
        </w:rPr>
        <w:t>о</w:t>
      </w:r>
      <w:r>
        <w:rPr>
          <w:sz w:val="28"/>
          <w:lang w:val="uk-UA"/>
        </w:rPr>
        <w:t>-</w:t>
      </w:r>
      <w:r w:rsidRPr="000518CB">
        <w:rPr>
          <w:sz w:val="28"/>
          <w:lang w:val="uk-UA"/>
        </w:rPr>
        <w:t>вод</w:t>
      </w:r>
      <w:r>
        <w:rPr>
          <w:sz w:val="28"/>
          <w:lang w:val="uk-UA"/>
        </w:rPr>
        <w:t>невої</w:t>
      </w:r>
      <w:r w:rsidRPr="000518CB">
        <w:rPr>
          <w:sz w:val="28"/>
          <w:lang w:val="uk-UA"/>
        </w:rPr>
        <w:t xml:space="preserve"> суміші, необхідного для синтезу аміаку складу, заснований на каталітичної конверсії вуглеводнів природного газу з водяною парою в трубчастої печі (первинний риформінг) і з киснем повітря і водяною парою в шахт</w:t>
      </w:r>
      <w:r>
        <w:rPr>
          <w:sz w:val="28"/>
          <w:lang w:val="uk-UA"/>
        </w:rPr>
        <w:t>ному реакторі (вторинний риформі</w:t>
      </w:r>
      <w:r w:rsidRPr="000518CB">
        <w:rPr>
          <w:sz w:val="28"/>
          <w:lang w:val="uk-UA"/>
        </w:rPr>
        <w:t>нг).</w:t>
      </w:r>
    </w:p>
    <w:p w:rsidR="00E56978" w:rsidRPr="000518CB" w:rsidRDefault="00E56978" w:rsidP="001C5CA9">
      <w:pPr>
        <w:spacing w:line="360" w:lineRule="auto"/>
        <w:ind w:firstLine="709"/>
        <w:jc w:val="both"/>
        <w:rPr>
          <w:sz w:val="28"/>
          <w:lang w:val="uk-UA"/>
        </w:rPr>
      </w:pPr>
      <w:r w:rsidRPr="000518CB">
        <w:rPr>
          <w:sz w:val="28"/>
          <w:lang w:val="uk-UA"/>
        </w:rPr>
        <w:t>Утворений в процесі конверсії вуг</w:t>
      </w:r>
      <w:r>
        <w:rPr>
          <w:sz w:val="28"/>
          <w:lang w:val="uk-UA"/>
        </w:rPr>
        <w:t>леводнів оксид вуглецю (II) піддає</w:t>
      </w:r>
      <w:r w:rsidRPr="000518CB">
        <w:rPr>
          <w:sz w:val="28"/>
          <w:lang w:val="uk-UA"/>
        </w:rPr>
        <w:t>ться двоступенев</w:t>
      </w:r>
      <w:r>
        <w:rPr>
          <w:sz w:val="28"/>
          <w:lang w:val="uk-UA"/>
        </w:rPr>
        <w:t>ій каталітичній</w:t>
      </w:r>
      <w:r w:rsidRPr="000518CB">
        <w:rPr>
          <w:sz w:val="28"/>
          <w:lang w:val="uk-UA"/>
        </w:rPr>
        <w:t xml:space="preserve"> конверсії з водяною парою.</w:t>
      </w:r>
    </w:p>
    <w:p w:rsidR="00E56978" w:rsidRPr="000518CB" w:rsidRDefault="00E56978" w:rsidP="001C5CA9">
      <w:pPr>
        <w:spacing w:line="360" w:lineRule="auto"/>
        <w:ind w:firstLine="709"/>
        <w:jc w:val="both"/>
        <w:rPr>
          <w:sz w:val="28"/>
          <w:lang w:val="uk-UA"/>
        </w:rPr>
      </w:pPr>
      <w:r w:rsidRPr="000518CB">
        <w:rPr>
          <w:sz w:val="28"/>
          <w:lang w:val="uk-UA"/>
        </w:rPr>
        <w:t>В результаті виходить конвертований газ, що містить водень, оксид вуглецю (IV), азот, а також залишковий оксид вуглецю (II) і метан.</w:t>
      </w:r>
    </w:p>
    <w:p w:rsidR="00E56978" w:rsidRPr="000518CB" w:rsidRDefault="00E56978" w:rsidP="001C5CA9">
      <w:pPr>
        <w:spacing w:line="360" w:lineRule="auto"/>
        <w:ind w:firstLine="709"/>
        <w:jc w:val="both"/>
        <w:rPr>
          <w:sz w:val="28"/>
          <w:lang w:val="uk-UA"/>
        </w:rPr>
      </w:pPr>
      <w:r w:rsidRPr="000518CB">
        <w:rPr>
          <w:sz w:val="28"/>
          <w:lang w:val="uk-UA"/>
        </w:rPr>
        <w:t>Оксид вуглецю (IV) з конвертованого газу видаляється шляхом промивання газу гарячим розчином карбонату калію (розчином «</w:t>
      </w:r>
      <w:proofErr w:type="spellStart"/>
      <w:r w:rsidRPr="000518CB">
        <w:rPr>
          <w:sz w:val="28"/>
          <w:lang w:val="uk-UA"/>
        </w:rPr>
        <w:t>Карсол</w:t>
      </w:r>
      <w:proofErr w:type="spellEnd"/>
      <w:r w:rsidRPr="000518CB">
        <w:rPr>
          <w:sz w:val="28"/>
          <w:lang w:val="uk-UA"/>
        </w:rPr>
        <w:t>»). Розчин карбонату калію акти</w:t>
      </w:r>
      <w:r>
        <w:rPr>
          <w:sz w:val="28"/>
          <w:lang w:val="uk-UA"/>
        </w:rPr>
        <w:t>вований додаванням</w:t>
      </w:r>
      <w:r w:rsidRPr="000518CB">
        <w:rPr>
          <w:sz w:val="28"/>
          <w:lang w:val="uk-UA"/>
        </w:rPr>
        <w:t xml:space="preserve"> до нього </w:t>
      </w:r>
      <w:proofErr w:type="spellStart"/>
      <w:r w:rsidRPr="000518CB">
        <w:rPr>
          <w:sz w:val="28"/>
          <w:lang w:val="uk-UA"/>
        </w:rPr>
        <w:t>діетаноламіну</w:t>
      </w:r>
      <w:proofErr w:type="spellEnd"/>
      <w:r w:rsidRPr="000518CB">
        <w:rPr>
          <w:sz w:val="28"/>
          <w:lang w:val="uk-UA"/>
        </w:rPr>
        <w:t>.</w:t>
      </w:r>
    </w:p>
    <w:p w:rsidR="00E56978" w:rsidRPr="000518CB" w:rsidRDefault="00E56978" w:rsidP="001C5CA9">
      <w:pPr>
        <w:spacing w:line="360" w:lineRule="auto"/>
        <w:ind w:firstLine="709"/>
        <w:jc w:val="both"/>
        <w:rPr>
          <w:sz w:val="28"/>
          <w:lang w:val="uk-UA"/>
        </w:rPr>
      </w:pPr>
      <w:r w:rsidRPr="000518CB">
        <w:rPr>
          <w:sz w:val="28"/>
          <w:lang w:val="uk-UA"/>
        </w:rPr>
        <w:t>Виділення оксиду вуглецю (IV) з розчину відбувається</w:t>
      </w:r>
      <w:r>
        <w:rPr>
          <w:sz w:val="28"/>
          <w:lang w:val="uk-UA"/>
        </w:rPr>
        <w:t xml:space="preserve"> в регенераторах за рахунок зниження </w:t>
      </w:r>
      <w:r w:rsidRPr="000518CB">
        <w:rPr>
          <w:sz w:val="28"/>
          <w:lang w:val="uk-UA"/>
        </w:rPr>
        <w:t>тиску і нагрівання розчину в кип'ятильниках регенераторів.</w:t>
      </w:r>
    </w:p>
    <w:p w:rsidR="00E56978" w:rsidRPr="000518CB" w:rsidRDefault="00E56978" w:rsidP="001C5CA9">
      <w:pPr>
        <w:spacing w:line="360" w:lineRule="auto"/>
        <w:ind w:firstLine="709"/>
        <w:jc w:val="both"/>
        <w:rPr>
          <w:sz w:val="28"/>
          <w:lang w:val="uk-UA"/>
        </w:rPr>
      </w:pPr>
      <w:r w:rsidRPr="000518CB">
        <w:rPr>
          <w:sz w:val="28"/>
          <w:lang w:val="uk-UA"/>
        </w:rPr>
        <w:t xml:space="preserve">Очищення газу від решти оксиду вуглецю (II) і </w:t>
      </w:r>
      <w:r>
        <w:rPr>
          <w:sz w:val="28"/>
          <w:lang w:val="uk-UA"/>
        </w:rPr>
        <w:t>оксиду вуглецю (IV) здійснює</w:t>
      </w:r>
      <w:r w:rsidRPr="000518CB">
        <w:rPr>
          <w:sz w:val="28"/>
          <w:lang w:val="uk-UA"/>
        </w:rPr>
        <w:t>ться шляхом відновлення оксидів вуглецю воднем в присутності каталіза</w:t>
      </w:r>
      <w:r>
        <w:rPr>
          <w:sz w:val="28"/>
          <w:lang w:val="uk-UA"/>
        </w:rPr>
        <w:t>тора з утворенням метану (</w:t>
      </w:r>
      <w:proofErr w:type="spellStart"/>
      <w:r>
        <w:rPr>
          <w:sz w:val="28"/>
          <w:lang w:val="uk-UA"/>
        </w:rPr>
        <w:t>метанування</w:t>
      </w:r>
      <w:proofErr w:type="spellEnd"/>
      <w:r w:rsidRPr="000518CB">
        <w:rPr>
          <w:sz w:val="28"/>
          <w:lang w:val="uk-UA"/>
        </w:rPr>
        <w:t>).</w:t>
      </w:r>
    </w:p>
    <w:p w:rsidR="00E56978" w:rsidRPr="000518CB" w:rsidRDefault="00E56978" w:rsidP="001C5CA9">
      <w:pPr>
        <w:spacing w:line="360" w:lineRule="auto"/>
        <w:ind w:firstLine="709"/>
        <w:jc w:val="both"/>
        <w:rPr>
          <w:sz w:val="28"/>
          <w:lang w:val="uk-UA"/>
        </w:rPr>
      </w:pPr>
      <w:r w:rsidRPr="000518CB">
        <w:rPr>
          <w:sz w:val="28"/>
          <w:lang w:val="uk-UA"/>
        </w:rPr>
        <w:t xml:space="preserve">Тонке очищення газу від </w:t>
      </w:r>
      <w:proofErr w:type="spellStart"/>
      <w:r w:rsidRPr="000518CB">
        <w:rPr>
          <w:sz w:val="28"/>
          <w:lang w:val="uk-UA"/>
        </w:rPr>
        <w:t>мікродомішок</w:t>
      </w:r>
      <w:proofErr w:type="spellEnd"/>
      <w:r w:rsidRPr="000518CB">
        <w:rPr>
          <w:sz w:val="28"/>
          <w:lang w:val="uk-UA"/>
        </w:rPr>
        <w:t xml:space="preserve"> оксидів вуглецю (II і IV) і води відбувається </w:t>
      </w:r>
      <w:r>
        <w:rPr>
          <w:sz w:val="28"/>
          <w:lang w:val="uk-UA"/>
        </w:rPr>
        <w:t>на молекулярних ситах. У якості</w:t>
      </w:r>
      <w:r w:rsidRPr="000518CB">
        <w:rPr>
          <w:sz w:val="28"/>
          <w:lang w:val="uk-UA"/>
        </w:rPr>
        <w:t xml:space="preserve"> молекулярних сит використовується цеоліт.</w:t>
      </w:r>
    </w:p>
    <w:p w:rsidR="00E56978" w:rsidRPr="000518CB" w:rsidRDefault="00E56978" w:rsidP="001C5CA9">
      <w:pPr>
        <w:spacing w:line="360" w:lineRule="auto"/>
        <w:ind w:firstLine="709"/>
        <w:jc w:val="both"/>
        <w:rPr>
          <w:sz w:val="28"/>
          <w:lang w:val="uk-UA"/>
        </w:rPr>
      </w:pPr>
      <w:r w:rsidRPr="000518CB">
        <w:rPr>
          <w:sz w:val="28"/>
          <w:lang w:val="uk-UA"/>
        </w:rPr>
        <w:t>Очище</w:t>
      </w:r>
      <w:r>
        <w:rPr>
          <w:sz w:val="28"/>
          <w:lang w:val="uk-UA"/>
        </w:rPr>
        <w:t xml:space="preserve">на від кисневмісних </w:t>
      </w:r>
      <w:proofErr w:type="spellStart"/>
      <w:r>
        <w:rPr>
          <w:sz w:val="28"/>
          <w:lang w:val="uk-UA"/>
        </w:rPr>
        <w:t>сполук</w:t>
      </w:r>
      <w:proofErr w:type="spellEnd"/>
      <w:r>
        <w:rPr>
          <w:sz w:val="28"/>
          <w:lang w:val="uk-UA"/>
        </w:rPr>
        <w:t xml:space="preserve"> азотно-воднева </w:t>
      </w:r>
      <w:r w:rsidRPr="000518CB">
        <w:rPr>
          <w:sz w:val="28"/>
          <w:lang w:val="uk-UA"/>
        </w:rPr>
        <w:t xml:space="preserve">суміш </w:t>
      </w:r>
      <w:proofErr w:type="spellStart"/>
      <w:r w:rsidRPr="000518CB">
        <w:rPr>
          <w:sz w:val="28"/>
          <w:lang w:val="uk-UA"/>
        </w:rPr>
        <w:t>компр</w:t>
      </w:r>
      <w:r>
        <w:rPr>
          <w:sz w:val="28"/>
          <w:lang w:val="uk-UA"/>
        </w:rPr>
        <w:t>и</w:t>
      </w:r>
      <w:r w:rsidRPr="000518CB">
        <w:rPr>
          <w:sz w:val="28"/>
          <w:lang w:val="uk-UA"/>
        </w:rPr>
        <w:t>м</w:t>
      </w:r>
      <w:r>
        <w:rPr>
          <w:sz w:val="28"/>
          <w:lang w:val="uk-UA"/>
        </w:rPr>
        <w:t>ує</w:t>
      </w:r>
      <w:r w:rsidRPr="000518CB">
        <w:rPr>
          <w:sz w:val="28"/>
          <w:lang w:val="uk-UA"/>
        </w:rPr>
        <w:t>т</w:t>
      </w:r>
      <w:r>
        <w:rPr>
          <w:sz w:val="28"/>
          <w:lang w:val="uk-UA"/>
        </w:rPr>
        <w:t>ь</w:t>
      </w:r>
      <w:r w:rsidRPr="000518CB">
        <w:rPr>
          <w:sz w:val="28"/>
          <w:lang w:val="uk-UA"/>
        </w:rPr>
        <w:t>ся</w:t>
      </w:r>
      <w:proofErr w:type="spellEnd"/>
      <w:r w:rsidRPr="000518CB">
        <w:rPr>
          <w:sz w:val="28"/>
          <w:lang w:val="uk-UA"/>
        </w:rPr>
        <w:t xml:space="preserve"> і дозується в цикл синтезу, де на каталізаторі йде утворення аміаку.</w:t>
      </w:r>
    </w:p>
    <w:p w:rsidR="00E56978" w:rsidRPr="000518CB" w:rsidRDefault="00E56978" w:rsidP="001C5CA9">
      <w:pPr>
        <w:spacing w:line="360" w:lineRule="auto"/>
        <w:ind w:firstLine="709"/>
        <w:jc w:val="both"/>
        <w:rPr>
          <w:sz w:val="28"/>
          <w:lang w:val="uk-UA"/>
        </w:rPr>
      </w:pPr>
      <w:r w:rsidRPr="000518CB">
        <w:rPr>
          <w:sz w:val="28"/>
          <w:lang w:val="uk-UA"/>
        </w:rPr>
        <w:t>В якості приводів компресорів, димососів, більшості робочих насосів ус</w:t>
      </w:r>
      <w:r>
        <w:rPr>
          <w:sz w:val="28"/>
          <w:lang w:val="uk-UA"/>
        </w:rPr>
        <w:t>тановлені</w:t>
      </w:r>
      <w:r w:rsidRPr="000518CB">
        <w:rPr>
          <w:sz w:val="28"/>
          <w:lang w:val="uk-UA"/>
        </w:rPr>
        <w:t xml:space="preserve"> парові турбіни, які працюють на парі, що виробляється в виробництві аміаку.</w:t>
      </w:r>
    </w:p>
    <w:p w:rsidR="00E56978" w:rsidRPr="000518CB" w:rsidRDefault="00E56978" w:rsidP="001C5CA9">
      <w:pPr>
        <w:spacing w:line="360" w:lineRule="auto"/>
        <w:ind w:firstLine="709"/>
        <w:jc w:val="both"/>
        <w:rPr>
          <w:sz w:val="28"/>
          <w:lang w:val="uk-UA"/>
        </w:rPr>
      </w:pPr>
      <w:r w:rsidRPr="000518CB">
        <w:rPr>
          <w:sz w:val="28"/>
          <w:lang w:val="uk-UA"/>
        </w:rPr>
        <w:t>Виробництво аміаку запроектовано у вигляді однієї технологічної лінії.</w:t>
      </w:r>
    </w:p>
    <w:p w:rsidR="00E56978" w:rsidRPr="000518CB" w:rsidRDefault="00E56978" w:rsidP="001C5CA9">
      <w:pPr>
        <w:spacing w:line="360" w:lineRule="auto"/>
        <w:ind w:firstLine="709"/>
        <w:jc w:val="both"/>
        <w:rPr>
          <w:sz w:val="28"/>
          <w:lang w:val="uk-UA"/>
        </w:rPr>
      </w:pPr>
      <w:r w:rsidRPr="000518CB">
        <w:rPr>
          <w:sz w:val="28"/>
          <w:lang w:val="uk-UA"/>
        </w:rPr>
        <w:t>Пар</w:t>
      </w:r>
      <w:r>
        <w:rPr>
          <w:sz w:val="28"/>
          <w:lang w:val="uk-UA"/>
        </w:rPr>
        <w:t>а</w:t>
      </w:r>
      <w:r w:rsidRPr="000518CB">
        <w:rPr>
          <w:sz w:val="28"/>
          <w:lang w:val="uk-UA"/>
        </w:rPr>
        <w:t xml:space="preserve"> для процесу конверсії вуглеводнів і оксиду вуглецю (II), а також для приводу парових турбін виходить за рахунок використання тепла технологічного газу, що виходить з реактора вторинного риформінгу, високотемпературної конверсії оксиду вуглецю (II), тобто за рахунок утилізації тепла хімічної реакції.</w:t>
      </w:r>
    </w:p>
    <w:p w:rsidR="00E56978" w:rsidRPr="000518CB" w:rsidRDefault="00E56978" w:rsidP="001C5CA9">
      <w:pPr>
        <w:spacing w:line="360" w:lineRule="auto"/>
        <w:ind w:firstLine="709"/>
        <w:jc w:val="both"/>
        <w:rPr>
          <w:sz w:val="28"/>
          <w:lang w:val="uk-UA"/>
        </w:rPr>
      </w:pPr>
      <w:r w:rsidRPr="000518CB">
        <w:rPr>
          <w:sz w:val="28"/>
          <w:lang w:val="uk-UA"/>
        </w:rPr>
        <w:lastRenderedPageBreak/>
        <w:t>Відсутня для процесу кількість пар</w:t>
      </w:r>
      <w:r>
        <w:rPr>
          <w:sz w:val="28"/>
          <w:lang w:val="uk-UA"/>
        </w:rPr>
        <w:t>и</w:t>
      </w:r>
      <w:r w:rsidRPr="000518CB">
        <w:rPr>
          <w:sz w:val="28"/>
          <w:lang w:val="uk-UA"/>
        </w:rPr>
        <w:t xml:space="preserve"> виробляється в допоміжному паровом</w:t>
      </w:r>
      <w:r>
        <w:rPr>
          <w:sz w:val="28"/>
          <w:lang w:val="uk-UA"/>
        </w:rPr>
        <w:t>у</w:t>
      </w:r>
      <w:r w:rsidRPr="000518CB">
        <w:rPr>
          <w:sz w:val="28"/>
          <w:lang w:val="uk-UA"/>
        </w:rPr>
        <w:t xml:space="preserve"> </w:t>
      </w:r>
      <w:proofErr w:type="spellStart"/>
      <w:r w:rsidRPr="000518CB">
        <w:rPr>
          <w:sz w:val="28"/>
          <w:lang w:val="uk-UA"/>
        </w:rPr>
        <w:t>котлі</w:t>
      </w:r>
      <w:proofErr w:type="spellEnd"/>
      <w:r w:rsidRPr="000518CB">
        <w:rPr>
          <w:sz w:val="28"/>
          <w:lang w:val="uk-UA"/>
        </w:rPr>
        <w:t>, встановленому в одному блоці з піччю первинного риформінгу.</w:t>
      </w:r>
    </w:p>
    <w:p w:rsidR="00E56978" w:rsidRPr="000518CB" w:rsidRDefault="00E56978" w:rsidP="001C5CA9">
      <w:pPr>
        <w:spacing w:line="360" w:lineRule="auto"/>
        <w:ind w:firstLine="709"/>
        <w:jc w:val="both"/>
        <w:rPr>
          <w:sz w:val="28"/>
          <w:lang w:val="uk-UA"/>
        </w:rPr>
      </w:pPr>
      <w:r>
        <w:rPr>
          <w:sz w:val="28"/>
          <w:lang w:val="uk-UA"/>
        </w:rPr>
        <w:t>До живильної</w:t>
      </w:r>
      <w:r w:rsidRPr="000518CB">
        <w:rPr>
          <w:sz w:val="28"/>
          <w:lang w:val="uk-UA"/>
        </w:rPr>
        <w:t xml:space="preserve"> вод</w:t>
      </w:r>
      <w:r>
        <w:rPr>
          <w:sz w:val="28"/>
          <w:lang w:val="uk-UA"/>
        </w:rPr>
        <w:t>и</w:t>
      </w:r>
      <w:r w:rsidRPr="000518CB">
        <w:rPr>
          <w:sz w:val="28"/>
          <w:lang w:val="uk-UA"/>
        </w:rPr>
        <w:t xml:space="preserve"> котлів пред'являються особливі вимоги і для підготовки води передбачена установка </w:t>
      </w:r>
      <w:proofErr w:type="spellStart"/>
      <w:r w:rsidRPr="000518CB">
        <w:rPr>
          <w:sz w:val="28"/>
          <w:lang w:val="uk-UA"/>
        </w:rPr>
        <w:t>демінералізації</w:t>
      </w:r>
      <w:proofErr w:type="spellEnd"/>
      <w:r w:rsidRPr="000518CB">
        <w:rPr>
          <w:sz w:val="28"/>
          <w:lang w:val="uk-UA"/>
        </w:rPr>
        <w:t>.</w:t>
      </w:r>
    </w:p>
    <w:p w:rsidR="00E56978" w:rsidRPr="000518CB" w:rsidRDefault="00E56978" w:rsidP="001C5CA9">
      <w:pPr>
        <w:spacing w:line="360" w:lineRule="auto"/>
        <w:ind w:firstLine="709"/>
        <w:jc w:val="both"/>
        <w:rPr>
          <w:sz w:val="28"/>
          <w:lang w:val="uk-UA"/>
        </w:rPr>
      </w:pPr>
      <w:r w:rsidRPr="000518CB">
        <w:rPr>
          <w:sz w:val="28"/>
          <w:lang w:val="uk-UA"/>
        </w:rPr>
        <w:t>Охолодження потоків технологічних газів і розч</w:t>
      </w:r>
      <w:r>
        <w:rPr>
          <w:sz w:val="28"/>
          <w:lang w:val="uk-UA"/>
        </w:rPr>
        <w:t xml:space="preserve">инів, а також конденсація водяної </w:t>
      </w:r>
      <w:r w:rsidRPr="000518CB">
        <w:rPr>
          <w:sz w:val="28"/>
          <w:lang w:val="uk-UA"/>
        </w:rPr>
        <w:t>пар</w:t>
      </w:r>
      <w:r>
        <w:rPr>
          <w:sz w:val="28"/>
          <w:lang w:val="uk-UA"/>
        </w:rPr>
        <w:t>и</w:t>
      </w:r>
      <w:r w:rsidRPr="000518CB">
        <w:rPr>
          <w:sz w:val="28"/>
          <w:lang w:val="uk-UA"/>
        </w:rPr>
        <w:t xml:space="preserve"> після парових турбін здійснюється в апаратах повітряного охолодження.</w:t>
      </w:r>
    </w:p>
    <w:p w:rsidR="00E56978" w:rsidRPr="000518CB" w:rsidRDefault="00E56978" w:rsidP="001C5CA9">
      <w:pPr>
        <w:spacing w:line="360" w:lineRule="auto"/>
        <w:ind w:firstLine="709"/>
        <w:jc w:val="both"/>
        <w:rPr>
          <w:sz w:val="28"/>
          <w:lang w:val="uk-UA"/>
        </w:rPr>
      </w:pPr>
      <w:r w:rsidRPr="000518CB">
        <w:rPr>
          <w:sz w:val="28"/>
          <w:lang w:val="uk-UA"/>
        </w:rPr>
        <w:t>Управління основними стадіями процесу централізовано і здійснюється з центрального пульта управління (ЦПУ).</w:t>
      </w:r>
    </w:p>
    <w:p w:rsidR="00E56978" w:rsidRPr="000518CB" w:rsidRDefault="00E56978" w:rsidP="001C5CA9">
      <w:pPr>
        <w:spacing w:line="360" w:lineRule="auto"/>
        <w:ind w:firstLine="709"/>
        <w:jc w:val="both"/>
        <w:rPr>
          <w:sz w:val="28"/>
          <w:lang w:val="uk-UA"/>
        </w:rPr>
      </w:pPr>
      <w:r w:rsidRPr="000518CB">
        <w:rPr>
          <w:sz w:val="28"/>
          <w:lang w:val="uk-UA"/>
        </w:rPr>
        <w:t>Автоматичне регулювання параметрів процесу проводиться за допомогою електронно-пневматичних і електричних систем.</w:t>
      </w:r>
    </w:p>
    <w:p w:rsidR="00E56978" w:rsidRPr="000518CB" w:rsidRDefault="00E56978" w:rsidP="001C5CA9">
      <w:pPr>
        <w:spacing w:line="360" w:lineRule="auto"/>
        <w:ind w:firstLine="709"/>
        <w:jc w:val="both"/>
        <w:rPr>
          <w:sz w:val="28"/>
          <w:lang w:val="uk-UA"/>
        </w:rPr>
      </w:pPr>
      <w:r w:rsidRPr="000518CB">
        <w:rPr>
          <w:sz w:val="28"/>
          <w:lang w:val="uk-UA"/>
        </w:rPr>
        <w:t xml:space="preserve">Виникнення аварійних ситуацій попереджається системами </w:t>
      </w:r>
      <w:proofErr w:type="spellStart"/>
      <w:r w:rsidRPr="000518CB">
        <w:rPr>
          <w:sz w:val="28"/>
          <w:lang w:val="uk-UA"/>
        </w:rPr>
        <w:t>блокувань</w:t>
      </w:r>
      <w:proofErr w:type="spellEnd"/>
      <w:r w:rsidRPr="000518CB">
        <w:rPr>
          <w:sz w:val="28"/>
          <w:lang w:val="uk-UA"/>
        </w:rPr>
        <w:t xml:space="preserve"> і захисту.</w:t>
      </w:r>
    </w:p>
    <w:p w:rsidR="00E56978" w:rsidRPr="000518CB" w:rsidRDefault="00E56978" w:rsidP="001C5CA9">
      <w:pPr>
        <w:spacing w:line="360" w:lineRule="auto"/>
        <w:ind w:firstLine="709"/>
        <w:jc w:val="both"/>
        <w:rPr>
          <w:sz w:val="28"/>
          <w:lang w:val="uk-UA"/>
        </w:rPr>
      </w:pPr>
      <w:r w:rsidRPr="000518CB">
        <w:rPr>
          <w:sz w:val="28"/>
          <w:lang w:val="uk-UA"/>
        </w:rPr>
        <w:t xml:space="preserve">Виробництво аміаку </w:t>
      </w:r>
      <w:r>
        <w:rPr>
          <w:sz w:val="28"/>
          <w:lang w:val="uk-UA"/>
        </w:rPr>
        <w:t>з</w:t>
      </w:r>
      <w:r w:rsidRPr="000518CB">
        <w:rPr>
          <w:sz w:val="28"/>
          <w:lang w:val="uk-UA"/>
        </w:rPr>
        <w:t>а техніко-економічним рівнем відноситься до вищої категорії.</w:t>
      </w:r>
    </w:p>
    <w:p w:rsidR="00E56978" w:rsidRDefault="00E56978" w:rsidP="001C5CA9">
      <w:pPr>
        <w:spacing w:line="360" w:lineRule="auto"/>
        <w:ind w:firstLine="709"/>
        <w:jc w:val="both"/>
        <w:rPr>
          <w:sz w:val="28"/>
          <w:lang w:val="uk-UA"/>
        </w:rPr>
      </w:pPr>
      <w:r w:rsidRPr="000518CB">
        <w:rPr>
          <w:sz w:val="28"/>
          <w:lang w:val="uk-UA"/>
        </w:rPr>
        <w:t xml:space="preserve">Річна проектна потужність виробництва - 540000 </w:t>
      </w:r>
      <w:proofErr w:type="spellStart"/>
      <w:r w:rsidRPr="000518CB">
        <w:rPr>
          <w:sz w:val="28"/>
          <w:lang w:val="uk-UA"/>
        </w:rPr>
        <w:t>тонн</w:t>
      </w:r>
      <w:proofErr w:type="spellEnd"/>
      <w:r w:rsidRPr="000518CB">
        <w:rPr>
          <w:sz w:val="28"/>
          <w:lang w:val="uk-UA"/>
        </w:rPr>
        <w:t xml:space="preserve"> аміаку на рік, номінальна добова продуктивність - 1700 </w:t>
      </w:r>
      <w:proofErr w:type="spellStart"/>
      <w:r w:rsidRPr="000518CB">
        <w:rPr>
          <w:sz w:val="28"/>
          <w:lang w:val="uk-UA"/>
        </w:rPr>
        <w:t>тонн</w:t>
      </w:r>
      <w:proofErr w:type="spellEnd"/>
      <w:r w:rsidRPr="000518CB">
        <w:rPr>
          <w:sz w:val="28"/>
          <w:lang w:val="uk-UA"/>
        </w:rPr>
        <w:t>.</w:t>
      </w:r>
    </w:p>
    <w:p w:rsidR="00E56978" w:rsidRDefault="00E56978" w:rsidP="001C5CA9">
      <w:pPr>
        <w:pStyle w:val="ad"/>
        <w:spacing w:line="360" w:lineRule="auto"/>
        <w:ind w:left="0"/>
        <w:jc w:val="both"/>
        <w:rPr>
          <w:sz w:val="28"/>
          <w:lang w:val="uk-UA"/>
        </w:rPr>
      </w:pPr>
    </w:p>
    <w:p w:rsidR="00E56978" w:rsidRPr="00E56978" w:rsidRDefault="00E56978" w:rsidP="001C5CA9">
      <w:pPr>
        <w:pStyle w:val="ad"/>
        <w:numPr>
          <w:ilvl w:val="1"/>
          <w:numId w:val="19"/>
        </w:numPr>
        <w:spacing w:line="360" w:lineRule="auto"/>
        <w:ind w:left="567" w:hanging="567"/>
        <w:jc w:val="both"/>
        <w:rPr>
          <w:b/>
          <w:i/>
          <w:sz w:val="28"/>
          <w:lang w:val="uk-UA"/>
        </w:rPr>
      </w:pPr>
      <w:r w:rsidRPr="00E56978">
        <w:rPr>
          <w:b/>
          <w:i/>
          <w:sz w:val="28"/>
          <w:lang w:val="uk-UA"/>
        </w:rPr>
        <w:t>Характеристика продукції, що виробляється</w:t>
      </w:r>
    </w:p>
    <w:p w:rsidR="00E56978" w:rsidRPr="00E56978" w:rsidRDefault="00E56978" w:rsidP="001C5CA9">
      <w:pPr>
        <w:pStyle w:val="ad"/>
        <w:spacing w:line="360" w:lineRule="auto"/>
        <w:jc w:val="both"/>
        <w:rPr>
          <w:b/>
          <w:sz w:val="28"/>
          <w:lang w:val="uk-UA"/>
        </w:rPr>
      </w:pPr>
    </w:p>
    <w:p w:rsidR="00E56978" w:rsidRPr="00DF43F6" w:rsidRDefault="00E56978" w:rsidP="001C5CA9">
      <w:pPr>
        <w:spacing w:line="360" w:lineRule="auto"/>
        <w:ind w:firstLine="709"/>
        <w:jc w:val="both"/>
        <w:rPr>
          <w:sz w:val="28"/>
          <w:lang w:val="uk-UA"/>
        </w:rPr>
      </w:pPr>
      <w:r w:rsidRPr="00DF43F6">
        <w:rPr>
          <w:sz w:val="28"/>
          <w:lang w:val="uk-UA"/>
        </w:rPr>
        <w:t>Продуктом виробництва є синтетичний аміак.</w:t>
      </w:r>
      <w:r>
        <w:rPr>
          <w:sz w:val="28"/>
          <w:lang w:val="uk-UA"/>
        </w:rPr>
        <w:t xml:space="preserve"> </w:t>
      </w:r>
      <w:r w:rsidRPr="00DF43F6">
        <w:rPr>
          <w:sz w:val="28"/>
          <w:lang w:val="uk-UA"/>
        </w:rPr>
        <w:t>Хімічна формула-NН3</w:t>
      </w:r>
      <w:r>
        <w:rPr>
          <w:sz w:val="28"/>
          <w:lang w:val="uk-UA"/>
        </w:rPr>
        <w:t>.</w:t>
      </w:r>
    </w:p>
    <w:p w:rsidR="00E56978" w:rsidRPr="00DF43F6" w:rsidRDefault="00E56978" w:rsidP="001C5CA9">
      <w:pPr>
        <w:spacing w:line="360" w:lineRule="auto"/>
        <w:ind w:firstLine="709"/>
        <w:jc w:val="both"/>
        <w:rPr>
          <w:sz w:val="28"/>
          <w:lang w:val="uk-UA"/>
        </w:rPr>
      </w:pPr>
      <w:r w:rsidRPr="00DF43F6">
        <w:rPr>
          <w:sz w:val="28"/>
          <w:lang w:val="uk-UA"/>
        </w:rPr>
        <w:t>Рідкий аміак повинен виготовлятися відпов</w:t>
      </w:r>
      <w:r>
        <w:rPr>
          <w:sz w:val="28"/>
          <w:lang w:val="uk-UA"/>
        </w:rPr>
        <w:t>ідно до вимог ГОСТ 6221-90 з</w:t>
      </w:r>
      <w:r w:rsidRPr="00DF43F6">
        <w:rPr>
          <w:sz w:val="28"/>
          <w:lang w:val="uk-UA"/>
        </w:rPr>
        <w:t xml:space="preserve"> технологічного регламенту.</w:t>
      </w:r>
    </w:p>
    <w:p w:rsidR="00E56978" w:rsidRPr="00DF43F6" w:rsidRDefault="00E56978" w:rsidP="001C5CA9">
      <w:pPr>
        <w:spacing w:line="360" w:lineRule="auto"/>
        <w:ind w:firstLine="709"/>
        <w:jc w:val="both"/>
        <w:rPr>
          <w:sz w:val="28"/>
          <w:lang w:val="uk-UA"/>
        </w:rPr>
      </w:pPr>
      <w:r w:rsidRPr="00DF43F6">
        <w:rPr>
          <w:sz w:val="28"/>
          <w:lang w:val="uk-UA"/>
        </w:rPr>
        <w:t>Залежно від області застосування рідкий аміак може випускатись трьох марок:</w:t>
      </w:r>
    </w:p>
    <w:p w:rsidR="00E56978" w:rsidRPr="00DF43F6" w:rsidRDefault="00E56978" w:rsidP="001C5CA9">
      <w:pPr>
        <w:spacing w:line="360" w:lineRule="auto"/>
        <w:ind w:firstLine="709"/>
        <w:jc w:val="both"/>
        <w:rPr>
          <w:sz w:val="28"/>
          <w:lang w:val="uk-UA"/>
        </w:rPr>
      </w:pPr>
      <w:r>
        <w:rPr>
          <w:sz w:val="28"/>
          <w:lang w:val="uk-UA"/>
        </w:rPr>
        <w:t xml:space="preserve">А - </w:t>
      </w:r>
      <w:r w:rsidRPr="00DF43F6">
        <w:rPr>
          <w:sz w:val="28"/>
          <w:lang w:val="uk-UA"/>
        </w:rPr>
        <w:t xml:space="preserve">для виробництва азотної кислоти, процесу азотування, як холодоагент, при </w:t>
      </w:r>
      <w:r>
        <w:rPr>
          <w:sz w:val="28"/>
          <w:lang w:val="uk-UA"/>
        </w:rPr>
        <w:t>отриманні</w:t>
      </w:r>
      <w:r w:rsidRPr="00DF43F6">
        <w:rPr>
          <w:sz w:val="28"/>
          <w:lang w:val="uk-UA"/>
        </w:rPr>
        <w:t xml:space="preserve"> захисних атмосфер.</w:t>
      </w:r>
    </w:p>
    <w:p w:rsidR="00E56978" w:rsidRPr="00DF43F6" w:rsidRDefault="00E56978" w:rsidP="001C5CA9">
      <w:pPr>
        <w:spacing w:line="360" w:lineRule="auto"/>
        <w:ind w:firstLine="709"/>
        <w:jc w:val="both"/>
        <w:rPr>
          <w:sz w:val="28"/>
          <w:lang w:val="uk-UA"/>
        </w:rPr>
      </w:pPr>
      <w:proofErr w:type="spellStart"/>
      <w:r w:rsidRPr="00DF43F6">
        <w:rPr>
          <w:sz w:val="28"/>
          <w:lang w:val="uk-UA"/>
        </w:rPr>
        <w:t>А</w:t>
      </w:r>
      <w:r w:rsidRPr="001C2E04">
        <w:rPr>
          <w:sz w:val="28"/>
          <w:vertAlign w:val="subscript"/>
          <w:lang w:val="uk-UA"/>
        </w:rPr>
        <w:t>к</w:t>
      </w:r>
      <w:proofErr w:type="spellEnd"/>
      <w:r>
        <w:rPr>
          <w:sz w:val="28"/>
          <w:lang w:val="uk-UA"/>
        </w:rPr>
        <w:t xml:space="preserve"> - </w:t>
      </w:r>
      <w:r w:rsidRPr="00DF43F6">
        <w:rPr>
          <w:sz w:val="28"/>
          <w:lang w:val="uk-UA"/>
        </w:rPr>
        <w:t>для поставок на експорт і при транспортуванні по магістральному аміакопроводу;</w:t>
      </w:r>
    </w:p>
    <w:p w:rsidR="00E56978" w:rsidRDefault="00E56978" w:rsidP="001C5CA9">
      <w:pPr>
        <w:spacing w:line="360" w:lineRule="auto"/>
        <w:ind w:firstLine="709"/>
        <w:jc w:val="both"/>
        <w:rPr>
          <w:sz w:val="28"/>
          <w:lang w:val="uk-UA"/>
        </w:rPr>
      </w:pPr>
      <w:r w:rsidRPr="00DF43F6">
        <w:rPr>
          <w:sz w:val="28"/>
          <w:lang w:val="uk-UA"/>
        </w:rPr>
        <w:lastRenderedPageBreak/>
        <w:t>Б - для переробки на добрива і в сільському господарстві як азотне добриво.</w:t>
      </w:r>
    </w:p>
    <w:p w:rsidR="00E56978" w:rsidRPr="001C2E04" w:rsidRDefault="00E56978" w:rsidP="00DC3D6C">
      <w:pPr>
        <w:spacing w:line="360" w:lineRule="auto"/>
        <w:ind w:firstLine="709"/>
        <w:jc w:val="both"/>
        <w:rPr>
          <w:sz w:val="28"/>
          <w:lang w:val="uk-UA"/>
        </w:rPr>
      </w:pPr>
      <w:r w:rsidRPr="001C2E04">
        <w:rPr>
          <w:sz w:val="28"/>
          <w:lang w:val="uk-UA"/>
        </w:rPr>
        <w:t>Рідкий аміак - безбарвна прозора рідина.</w:t>
      </w:r>
      <w:r>
        <w:rPr>
          <w:sz w:val="28"/>
          <w:lang w:val="uk-UA"/>
        </w:rPr>
        <w:t xml:space="preserve"> </w:t>
      </w:r>
      <w:r w:rsidRPr="001C2E04">
        <w:rPr>
          <w:sz w:val="28"/>
          <w:lang w:val="uk-UA"/>
        </w:rPr>
        <w:t>Газоподібний аміак - безбарвний прозорий газ.</w:t>
      </w:r>
    </w:p>
    <w:p w:rsidR="00E56978" w:rsidRPr="001C2E04" w:rsidRDefault="00E56978" w:rsidP="001C5CA9">
      <w:pPr>
        <w:spacing w:line="360" w:lineRule="auto"/>
        <w:ind w:firstLine="709"/>
        <w:jc w:val="both"/>
        <w:rPr>
          <w:sz w:val="28"/>
          <w:lang w:val="uk-UA"/>
        </w:rPr>
      </w:pPr>
      <w:r w:rsidRPr="001C2E04">
        <w:rPr>
          <w:sz w:val="28"/>
          <w:lang w:val="uk-UA"/>
        </w:rPr>
        <w:t>Аміак при нормальній температурі і атмосферному тиску перебуває в газо-образному стані.</w:t>
      </w:r>
      <w:r>
        <w:rPr>
          <w:sz w:val="28"/>
          <w:lang w:val="uk-UA"/>
        </w:rPr>
        <w:t xml:space="preserve"> </w:t>
      </w:r>
      <w:r w:rsidRPr="001C2E04">
        <w:rPr>
          <w:sz w:val="28"/>
          <w:lang w:val="uk-UA"/>
        </w:rPr>
        <w:t xml:space="preserve">При нормальних умовах аміак стійкий до дії </w:t>
      </w:r>
      <w:proofErr w:type="spellStart"/>
      <w:r w:rsidRPr="001C2E04">
        <w:rPr>
          <w:sz w:val="28"/>
          <w:lang w:val="uk-UA"/>
        </w:rPr>
        <w:t>окислювачів</w:t>
      </w:r>
      <w:proofErr w:type="spellEnd"/>
      <w:r w:rsidRPr="001C2E04">
        <w:rPr>
          <w:sz w:val="28"/>
          <w:lang w:val="uk-UA"/>
        </w:rPr>
        <w:t>.</w:t>
      </w:r>
    </w:p>
    <w:p w:rsidR="00E56978" w:rsidRPr="001C2E04" w:rsidRDefault="00E56978" w:rsidP="001C5CA9">
      <w:pPr>
        <w:spacing w:line="360" w:lineRule="auto"/>
        <w:ind w:firstLine="709"/>
        <w:jc w:val="both"/>
        <w:rPr>
          <w:sz w:val="28"/>
          <w:lang w:val="uk-UA"/>
        </w:rPr>
      </w:pPr>
      <w:r w:rsidRPr="001C2E04">
        <w:rPr>
          <w:sz w:val="28"/>
          <w:lang w:val="uk-UA"/>
        </w:rPr>
        <w:t>У присутності кисню горіння відбувається по реакції:</w:t>
      </w:r>
    </w:p>
    <w:p w:rsidR="007C5C9D" w:rsidRDefault="007C5C9D" w:rsidP="001C5CA9">
      <w:pPr>
        <w:spacing w:line="360" w:lineRule="auto"/>
        <w:ind w:firstLine="709"/>
        <w:jc w:val="both"/>
        <w:rPr>
          <w:sz w:val="28"/>
          <w:lang w:val="uk-UA"/>
        </w:rPr>
      </w:pPr>
      <w:r>
        <w:rPr>
          <w:noProof/>
        </w:rPr>
        <w:drawing>
          <wp:inline distT="0" distB="0" distL="0" distR="0" wp14:anchorId="6A088057" wp14:editId="2DFFEAAB">
            <wp:extent cx="2390775" cy="295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0775" cy="295275"/>
                    </a:xfrm>
                    <a:prstGeom prst="rect">
                      <a:avLst/>
                    </a:prstGeom>
                  </pic:spPr>
                </pic:pic>
              </a:graphicData>
            </a:graphic>
          </wp:inline>
        </w:drawing>
      </w:r>
      <w:r w:rsidRPr="001C2E04">
        <w:rPr>
          <w:sz w:val="28"/>
          <w:lang w:val="uk-UA"/>
        </w:rPr>
        <w:t xml:space="preserve"> </w:t>
      </w:r>
    </w:p>
    <w:p w:rsidR="00E56978" w:rsidRPr="001C2E04" w:rsidRDefault="00E56978" w:rsidP="001C5CA9">
      <w:pPr>
        <w:spacing w:line="360" w:lineRule="auto"/>
        <w:ind w:firstLine="709"/>
        <w:jc w:val="both"/>
        <w:rPr>
          <w:sz w:val="28"/>
          <w:lang w:val="uk-UA"/>
        </w:rPr>
      </w:pPr>
      <w:r w:rsidRPr="001C2E04">
        <w:rPr>
          <w:sz w:val="28"/>
          <w:lang w:val="uk-UA"/>
        </w:rPr>
        <w:t>При окисленні в присутності каталізатора утворю</w:t>
      </w:r>
      <w:r>
        <w:rPr>
          <w:sz w:val="28"/>
          <w:lang w:val="uk-UA"/>
        </w:rPr>
        <w:t>ються оксиди азоту і вода за реакцією</w:t>
      </w:r>
      <w:r w:rsidRPr="001C2E04">
        <w:rPr>
          <w:sz w:val="28"/>
          <w:lang w:val="uk-UA"/>
        </w:rPr>
        <w:t>:</w:t>
      </w:r>
    </w:p>
    <w:p w:rsidR="007C5C9D" w:rsidRDefault="007C5C9D" w:rsidP="001C5CA9">
      <w:pPr>
        <w:spacing w:line="360" w:lineRule="auto"/>
        <w:ind w:firstLine="709"/>
        <w:jc w:val="both"/>
        <w:rPr>
          <w:sz w:val="28"/>
          <w:lang w:val="uk-UA"/>
        </w:rPr>
      </w:pPr>
      <w:r>
        <w:rPr>
          <w:noProof/>
        </w:rPr>
        <w:drawing>
          <wp:inline distT="0" distB="0" distL="0" distR="0" wp14:anchorId="5D1A7152" wp14:editId="4D407EA3">
            <wp:extent cx="2495550" cy="238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5550" cy="238125"/>
                    </a:xfrm>
                    <a:prstGeom prst="rect">
                      <a:avLst/>
                    </a:prstGeom>
                  </pic:spPr>
                </pic:pic>
              </a:graphicData>
            </a:graphic>
          </wp:inline>
        </w:drawing>
      </w:r>
      <w:r w:rsidRPr="001C2E04">
        <w:rPr>
          <w:sz w:val="28"/>
          <w:lang w:val="uk-UA"/>
        </w:rPr>
        <w:t xml:space="preserve"> </w:t>
      </w:r>
    </w:p>
    <w:p w:rsidR="00E56978" w:rsidRPr="001C2E04" w:rsidRDefault="00E56978" w:rsidP="001C5CA9">
      <w:pPr>
        <w:spacing w:line="360" w:lineRule="auto"/>
        <w:ind w:firstLine="709"/>
        <w:jc w:val="both"/>
        <w:rPr>
          <w:sz w:val="28"/>
          <w:lang w:val="uk-UA"/>
        </w:rPr>
      </w:pPr>
      <w:r w:rsidRPr="001C2E04">
        <w:rPr>
          <w:sz w:val="28"/>
          <w:lang w:val="uk-UA"/>
        </w:rPr>
        <w:t>Аміак добре розчиняється в воді, утворюючи гідрат окису амонію:</w:t>
      </w:r>
    </w:p>
    <w:p w:rsidR="007C5C9D" w:rsidRDefault="007C5C9D" w:rsidP="001C5CA9">
      <w:pPr>
        <w:spacing w:line="360" w:lineRule="auto"/>
        <w:ind w:firstLine="709"/>
        <w:jc w:val="both"/>
        <w:rPr>
          <w:sz w:val="28"/>
          <w:lang w:val="uk-UA"/>
        </w:rPr>
      </w:pPr>
      <w:r>
        <w:rPr>
          <w:noProof/>
        </w:rPr>
        <w:drawing>
          <wp:inline distT="0" distB="0" distL="0" distR="0" wp14:anchorId="0AF6368E" wp14:editId="0D52D16C">
            <wp:extent cx="2066925" cy="295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6925" cy="295275"/>
                    </a:xfrm>
                    <a:prstGeom prst="rect">
                      <a:avLst/>
                    </a:prstGeom>
                  </pic:spPr>
                </pic:pic>
              </a:graphicData>
            </a:graphic>
          </wp:inline>
        </w:drawing>
      </w:r>
    </w:p>
    <w:p w:rsidR="00E56978" w:rsidRPr="001C2E04" w:rsidRDefault="007C5C9D" w:rsidP="001C5CA9">
      <w:pPr>
        <w:spacing w:line="360" w:lineRule="auto"/>
        <w:ind w:firstLine="709"/>
        <w:jc w:val="both"/>
        <w:rPr>
          <w:sz w:val="28"/>
          <w:lang w:val="uk-UA"/>
        </w:rPr>
      </w:pPr>
      <w:r w:rsidRPr="001C2E04">
        <w:rPr>
          <w:sz w:val="28"/>
          <w:lang w:val="uk-UA"/>
        </w:rPr>
        <w:t xml:space="preserve"> </w:t>
      </w:r>
      <w:r w:rsidR="00E56978" w:rsidRPr="001C2E04">
        <w:rPr>
          <w:sz w:val="28"/>
          <w:lang w:val="uk-UA"/>
        </w:rPr>
        <w:t>При температурі 20ºС і тиску 0,1 МПа (760</w:t>
      </w:r>
      <w:r w:rsidR="00E56978">
        <w:rPr>
          <w:sz w:val="28"/>
          <w:lang w:val="uk-UA"/>
        </w:rPr>
        <w:t xml:space="preserve"> </w:t>
      </w:r>
      <w:proofErr w:type="spellStart"/>
      <w:r w:rsidR="00E56978" w:rsidRPr="001C2E04">
        <w:rPr>
          <w:sz w:val="28"/>
          <w:lang w:val="uk-UA"/>
        </w:rPr>
        <w:t>мм.рт.ст</w:t>
      </w:r>
      <w:proofErr w:type="spellEnd"/>
      <w:r w:rsidR="00E56978" w:rsidRPr="001C2E04">
        <w:rPr>
          <w:sz w:val="28"/>
          <w:lang w:val="uk-UA"/>
        </w:rPr>
        <w:t xml:space="preserve">.) </w:t>
      </w:r>
      <w:r w:rsidR="00E56978">
        <w:rPr>
          <w:sz w:val="28"/>
          <w:lang w:val="uk-UA"/>
        </w:rPr>
        <w:t>в</w:t>
      </w:r>
      <w:r w:rsidR="00E56978" w:rsidRPr="001C2E04">
        <w:rPr>
          <w:sz w:val="28"/>
          <w:lang w:val="uk-UA"/>
        </w:rPr>
        <w:t xml:space="preserve"> одному об'ємі води розчиняється 760 об'ємів аміаку.</w:t>
      </w:r>
    </w:p>
    <w:p w:rsidR="00E56978" w:rsidRPr="001C2E04" w:rsidRDefault="00E56978" w:rsidP="001C5CA9">
      <w:pPr>
        <w:spacing w:line="360" w:lineRule="auto"/>
        <w:ind w:firstLine="709"/>
        <w:jc w:val="both"/>
        <w:rPr>
          <w:sz w:val="28"/>
          <w:lang w:val="uk-UA"/>
        </w:rPr>
      </w:pPr>
      <w:r w:rsidRPr="001C2E04">
        <w:rPr>
          <w:sz w:val="28"/>
          <w:lang w:val="uk-UA"/>
        </w:rPr>
        <w:t>Рідкий аміак є гарним розчинник</w:t>
      </w:r>
      <w:r>
        <w:rPr>
          <w:sz w:val="28"/>
          <w:lang w:val="uk-UA"/>
        </w:rPr>
        <w:t>ом для органічних і неорганічн</w:t>
      </w:r>
      <w:r w:rsidRPr="001C2E04">
        <w:rPr>
          <w:sz w:val="28"/>
          <w:lang w:val="uk-UA"/>
        </w:rPr>
        <w:t>их речовин.</w:t>
      </w:r>
    </w:p>
    <w:p w:rsidR="00E56978" w:rsidRDefault="00E56978" w:rsidP="001C5CA9">
      <w:pPr>
        <w:spacing w:line="360" w:lineRule="auto"/>
        <w:ind w:firstLine="709"/>
        <w:jc w:val="both"/>
        <w:rPr>
          <w:sz w:val="28"/>
          <w:lang w:val="uk-UA"/>
        </w:rPr>
      </w:pPr>
      <w:r w:rsidRPr="001C2E04">
        <w:rPr>
          <w:sz w:val="28"/>
          <w:lang w:val="uk-UA"/>
        </w:rPr>
        <w:t>У рідкому аміаку при підвищеному тиску розчиняється водень, азот, метан та аргон.</w:t>
      </w:r>
    </w:p>
    <w:p w:rsidR="007C5C9D" w:rsidRDefault="00E56978" w:rsidP="001C5CA9">
      <w:pPr>
        <w:spacing w:line="360" w:lineRule="auto"/>
        <w:ind w:firstLine="709"/>
        <w:jc w:val="both"/>
        <w:rPr>
          <w:sz w:val="28"/>
          <w:lang w:val="uk-UA"/>
        </w:rPr>
      </w:pPr>
      <w:r w:rsidRPr="001C2E04">
        <w:rPr>
          <w:sz w:val="28"/>
          <w:lang w:val="uk-UA"/>
        </w:rPr>
        <w:t>Аміак є сировиною для отримання азотної</w:t>
      </w:r>
      <w:r>
        <w:rPr>
          <w:sz w:val="28"/>
          <w:lang w:val="uk-UA"/>
        </w:rPr>
        <w:t xml:space="preserve"> кислоти і мінеральних добрив</w:t>
      </w:r>
      <w:r w:rsidRPr="001C2E04">
        <w:rPr>
          <w:sz w:val="28"/>
          <w:lang w:val="uk-UA"/>
        </w:rPr>
        <w:t>.</w:t>
      </w:r>
      <w:r w:rsidR="007C5C9D">
        <w:rPr>
          <w:sz w:val="28"/>
          <w:lang w:val="uk-UA"/>
        </w:rPr>
        <w:t xml:space="preserve"> Він</w:t>
      </w:r>
      <w:r w:rsidRPr="001C2E04">
        <w:rPr>
          <w:sz w:val="28"/>
          <w:lang w:val="uk-UA"/>
        </w:rPr>
        <w:t xml:space="preserve"> застосовується в якості азотного добрива в сільському господарстві, в якості холодоагенту в холодильній техніці, в медицині.</w:t>
      </w:r>
    </w:p>
    <w:p w:rsidR="00E56978" w:rsidRDefault="00E56978" w:rsidP="001C5CA9">
      <w:pPr>
        <w:spacing w:line="360" w:lineRule="auto"/>
        <w:ind w:firstLine="709"/>
        <w:jc w:val="both"/>
        <w:rPr>
          <w:sz w:val="28"/>
          <w:lang w:val="uk-UA"/>
        </w:rPr>
      </w:pPr>
      <w:r w:rsidRPr="00305145">
        <w:rPr>
          <w:sz w:val="28"/>
          <w:lang w:val="uk-UA"/>
        </w:rPr>
        <w:t>Готова продукція (аміак) патентного захисту не має, так як аміак відноситься до речовин, отриманим хімічним шляхом, відомим раніше, ніж введена їх захист в Україні.</w:t>
      </w:r>
    </w:p>
    <w:p w:rsidR="005F7E96" w:rsidRDefault="005F7E96" w:rsidP="001C5CA9">
      <w:pPr>
        <w:spacing w:line="360" w:lineRule="auto"/>
        <w:ind w:firstLine="709"/>
        <w:jc w:val="both"/>
        <w:rPr>
          <w:sz w:val="28"/>
          <w:lang w:val="uk-UA"/>
        </w:rPr>
      </w:pPr>
    </w:p>
    <w:p w:rsidR="00E56978" w:rsidRDefault="00E56978" w:rsidP="001C5CA9">
      <w:pPr>
        <w:pStyle w:val="ad"/>
        <w:numPr>
          <w:ilvl w:val="1"/>
          <w:numId w:val="19"/>
        </w:numPr>
        <w:spacing w:line="360" w:lineRule="auto"/>
        <w:ind w:left="567" w:hanging="567"/>
        <w:jc w:val="both"/>
        <w:rPr>
          <w:b/>
          <w:i/>
          <w:color w:val="000000" w:themeColor="text1"/>
          <w:sz w:val="28"/>
          <w:szCs w:val="28"/>
          <w:lang w:val="uk-UA"/>
        </w:rPr>
      </w:pPr>
      <w:r w:rsidRPr="00E56978">
        <w:rPr>
          <w:b/>
          <w:i/>
          <w:color w:val="000000" w:themeColor="text1"/>
          <w:sz w:val="28"/>
          <w:szCs w:val="28"/>
          <w:lang w:val="uk-UA"/>
        </w:rPr>
        <w:t xml:space="preserve">Парова конверсія природного газу </w:t>
      </w:r>
    </w:p>
    <w:p w:rsidR="00E56978" w:rsidRPr="00E56978" w:rsidRDefault="00E56978" w:rsidP="001C5CA9">
      <w:pPr>
        <w:pStyle w:val="ad"/>
        <w:spacing w:line="360" w:lineRule="auto"/>
        <w:ind w:left="567"/>
        <w:jc w:val="both"/>
        <w:rPr>
          <w:b/>
          <w:i/>
          <w:color w:val="000000" w:themeColor="text1"/>
          <w:sz w:val="28"/>
          <w:szCs w:val="28"/>
          <w:lang w:val="uk-UA"/>
        </w:rPr>
      </w:pP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 xml:space="preserve">Парова конверсія природного газу проходить на нікелевому каталізаторі в розташованих у 12 рядів у </w:t>
      </w:r>
      <w:proofErr w:type="spellStart"/>
      <w:r w:rsidRPr="006B6F53">
        <w:rPr>
          <w:color w:val="000000" w:themeColor="text1"/>
          <w:sz w:val="28"/>
          <w:szCs w:val="28"/>
          <w:lang w:val="uk-UA"/>
        </w:rPr>
        <w:t>радіантній</w:t>
      </w:r>
      <w:proofErr w:type="spellEnd"/>
      <w:r w:rsidRPr="006B6F53">
        <w:rPr>
          <w:color w:val="000000" w:themeColor="text1"/>
          <w:sz w:val="28"/>
          <w:szCs w:val="28"/>
          <w:lang w:val="uk-UA"/>
        </w:rPr>
        <w:t xml:space="preserve"> зоні в реакційних трубках конвертора.</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lastRenderedPageBreak/>
        <w:t xml:space="preserve">По 42 реакційних труби підключено до кожного </w:t>
      </w:r>
      <w:proofErr w:type="spellStart"/>
      <w:r w:rsidRPr="006B6F53">
        <w:rPr>
          <w:color w:val="000000" w:themeColor="text1"/>
          <w:sz w:val="28"/>
          <w:szCs w:val="28"/>
          <w:lang w:val="uk-UA"/>
        </w:rPr>
        <w:t>колектора</w:t>
      </w:r>
      <w:proofErr w:type="spellEnd"/>
      <w:r w:rsidRPr="006B6F53">
        <w:rPr>
          <w:color w:val="000000" w:themeColor="text1"/>
          <w:sz w:val="28"/>
          <w:szCs w:val="28"/>
          <w:lang w:val="uk-UA"/>
        </w:rPr>
        <w:t xml:space="preserve">. Труби на спеціальних підвісках опущені в </w:t>
      </w:r>
      <w:proofErr w:type="spellStart"/>
      <w:r w:rsidRPr="006B6F53">
        <w:rPr>
          <w:color w:val="000000" w:themeColor="text1"/>
          <w:sz w:val="28"/>
          <w:szCs w:val="28"/>
          <w:lang w:val="uk-UA"/>
        </w:rPr>
        <w:t>радіантну</w:t>
      </w:r>
      <w:proofErr w:type="spellEnd"/>
      <w:r w:rsidRPr="006B6F53">
        <w:rPr>
          <w:color w:val="000000" w:themeColor="text1"/>
          <w:sz w:val="28"/>
          <w:szCs w:val="28"/>
          <w:lang w:val="uk-UA"/>
        </w:rPr>
        <w:t xml:space="preserve"> зону конвертора і заповнені нікелевим каталізатором, загальна кількість котрого складає 29,2 м³. Газ проходить реакційні труби зверху вниз, потрапляє в нижній збірний колектор і по підйомній трубі надходить в передавальний колектор 107-D. Кожна реакційна труба являє собою самостійний реактор, в якому в присутності каталізатора відбувається взаємодія вуглеводнів з водяною парою за рахунок тепла, що підводиться через стінку труби.</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На рисунку 2.1 представлена мнемосхема стадії парової конверсії природного газу у виробництві аміаку</w:t>
      </w:r>
    </w:p>
    <w:p w:rsidR="0069472E" w:rsidRPr="006B6F53" w:rsidRDefault="0069472E" w:rsidP="001C5CA9">
      <w:pPr>
        <w:spacing w:line="360" w:lineRule="auto"/>
        <w:jc w:val="center"/>
        <w:rPr>
          <w:color w:val="000000" w:themeColor="text1"/>
          <w:sz w:val="28"/>
          <w:szCs w:val="28"/>
          <w:lang w:val="uk-UA"/>
        </w:rPr>
      </w:pPr>
      <w:r w:rsidRPr="006B6F53">
        <w:rPr>
          <w:noProof/>
          <w:color w:val="000000" w:themeColor="text1"/>
          <w:sz w:val="28"/>
          <w:szCs w:val="28"/>
        </w:rPr>
        <w:drawing>
          <wp:inline distT="0" distB="0" distL="0" distR="0" wp14:anchorId="6466C2E2" wp14:editId="554F5348">
            <wp:extent cx="5940425" cy="3914262"/>
            <wp:effectExtent l="0" t="0" r="3175" b="0"/>
            <wp:docPr id="1" name="Рисунок 1" descr="C:\Users\Анастасия\Downloads\схема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астасия\Downloads\схема1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14262"/>
                    </a:xfrm>
                    <a:prstGeom prst="rect">
                      <a:avLst/>
                    </a:prstGeom>
                    <a:noFill/>
                    <a:ln>
                      <a:noFill/>
                    </a:ln>
                  </pic:spPr>
                </pic:pic>
              </a:graphicData>
            </a:graphic>
          </wp:inline>
        </w:drawing>
      </w:r>
    </w:p>
    <w:p w:rsidR="0069472E" w:rsidRPr="006B6F53" w:rsidRDefault="0069472E" w:rsidP="001C5CA9">
      <w:pPr>
        <w:spacing w:line="360" w:lineRule="auto"/>
        <w:jc w:val="center"/>
        <w:rPr>
          <w:color w:val="000000" w:themeColor="text1"/>
          <w:sz w:val="28"/>
          <w:szCs w:val="28"/>
          <w:lang w:val="uk-UA"/>
        </w:rPr>
      </w:pPr>
      <w:r w:rsidRPr="006B6F53">
        <w:rPr>
          <w:color w:val="000000" w:themeColor="text1"/>
          <w:sz w:val="28"/>
          <w:szCs w:val="28"/>
          <w:lang w:val="uk-UA"/>
        </w:rPr>
        <w:t>Рис. 2.1 – Мнемосхема стадії парової конверсії (первинний риформінг) у виробництві аміаку</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При отриманні технологічного газу для синтезу аміаку робоча температура стінок труб становить не більше 901 ºС. Температура зміряється переносним пірометром.</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До скорочення терміну служби труб приводить перевищення припустимої температури їх стінок.</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lastRenderedPageBreak/>
        <w:t>Перед подачею в реакційні труби підігрівається газова суміш до температури не більше 510 ºС.</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 xml:space="preserve">При температурі не більше 829 ° С і тиску на виході з конвертора не більше 3,51 МПа (35,1 </w:t>
      </w:r>
      <w:proofErr w:type="spellStart"/>
      <w:r w:rsidRPr="006B6F53">
        <w:rPr>
          <w:color w:val="000000" w:themeColor="text1"/>
          <w:sz w:val="28"/>
          <w:szCs w:val="28"/>
          <w:lang w:val="uk-UA"/>
        </w:rPr>
        <w:t>кгс</w:t>
      </w:r>
      <w:proofErr w:type="spellEnd"/>
      <w:r w:rsidRPr="006B6F53">
        <w:rPr>
          <w:color w:val="000000" w:themeColor="text1"/>
          <w:sz w:val="28"/>
          <w:szCs w:val="28"/>
          <w:lang w:val="uk-UA"/>
        </w:rPr>
        <w:t>/см²) ведеться процес конверсії.</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Реакції, що протікають у первинному риформінгу:</w:t>
      </w:r>
    </w:p>
    <w:p w:rsidR="0069472E" w:rsidRPr="006B6F53" w:rsidRDefault="0069472E" w:rsidP="00632A92">
      <w:pPr>
        <w:spacing w:line="360" w:lineRule="auto"/>
        <w:ind w:firstLine="709"/>
        <w:jc w:val="both"/>
        <w:rPr>
          <w:sz w:val="28"/>
          <w:szCs w:val="28"/>
          <w:lang w:val="uk-UA"/>
        </w:rPr>
      </w:pPr>
      <w:r w:rsidRPr="006B6F53">
        <w:rPr>
          <w:position w:val="-10"/>
          <w:sz w:val="28"/>
          <w:szCs w:val="28"/>
          <w:lang w:val="uk-UA"/>
        </w:rPr>
        <w:object w:dxaOrig="25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7.25pt" o:ole="">
            <v:imagedata r:id="rId12" o:title=""/>
          </v:shape>
          <o:OLEObject Type="Embed" ProgID="Equation.3" ShapeID="_x0000_i1025" DrawAspect="Content" ObjectID="_1609070028" r:id="rId13"/>
        </w:object>
      </w:r>
      <w:r w:rsidRPr="006B6F53">
        <w:rPr>
          <w:sz w:val="28"/>
          <w:szCs w:val="28"/>
          <w:lang w:val="uk-UA"/>
        </w:rPr>
        <w:t>;</w:t>
      </w:r>
    </w:p>
    <w:p w:rsidR="0069472E" w:rsidRPr="006B6F53" w:rsidRDefault="0069472E" w:rsidP="00632A92">
      <w:pPr>
        <w:spacing w:line="360" w:lineRule="auto"/>
        <w:ind w:firstLine="709"/>
        <w:jc w:val="both"/>
        <w:rPr>
          <w:sz w:val="28"/>
          <w:szCs w:val="28"/>
          <w:lang w:val="uk-UA"/>
        </w:rPr>
      </w:pPr>
      <w:r w:rsidRPr="006B6F53">
        <w:rPr>
          <w:position w:val="-10"/>
          <w:sz w:val="28"/>
          <w:szCs w:val="28"/>
          <w:lang w:val="uk-UA"/>
        </w:rPr>
        <w:object w:dxaOrig="2799" w:dyaOrig="340">
          <v:shape id="_x0000_i1026" type="#_x0000_t75" style="width:140.25pt;height:17.25pt" o:ole="">
            <v:imagedata r:id="rId14" o:title=""/>
          </v:shape>
          <o:OLEObject Type="Embed" ProgID="Equation.3" ShapeID="_x0000_i1026" DrawAspect="Content" ObjectID="_1609070029" r:id="rId15"/>
        </w:object>
      </w:r>
      <w:r w:rsidRPr="006B6F53">
        <w:rPr>
          <w:sz w:val="28"/>
          <w:szCs w:val="28"/>
          <w:lang w:val="uk-UA"/>
        </w:rPr>
        <w:t>;</w:t>
      </w:r>
    </w:p>
    <w:p w:rsidR="0069472E" w:rsidRPr="006B6F53" w:rsidRDefault="0069472E" w:rsidP="00632A92">
      <w:pPr>
        <w:spacing w:line="360" w:lineRule="auto"/>
        <w:ind w:firstLine="709"/>
        <w:jc w:val="both"/>
        <w:rPr>
          <w:sz w:val="28"/>
          <w:szCs w:val="28"/>
          <w:lang w:val="uk-UA"/>
        </w:rPr>
      </w:pPr>
      <w:r w:rsidRPr="006B6F53">
        <w:rPr>
          <w:position w:val="-10"/>
          <w:sz w:val="28"/>
          <w:szCs w:val="28"/>
          <w:lang w:val="uk-UA"/>
        </w:rPr>
        <w:object w:dxaOrig="2420" w:dyaOrig="340">
          <v:shape id="_x0000_i1027" type="#_x0000_t75" style="width:120.75pt;height:17.25pt" o:ole="">
            <v:imagedata r:id="rId16" o:title=""/>
          </v:shape>
          <o:OLEObject Type="Embed" ProgID="Equation.3" ShapeID="_x0000_i1027" DrawAspect="Content" ObjectID="_1609070030" r:id="rId17"/>
        </w:object>
      </w:r>
      <w:r w:rsidRPr="006B6F53">
        <w:rPr>
          <w:sz w:val="28"/>
          <w:szCs w:val="28"/>
          <w:lang w:val="uk-UA"/>
        </w:rPr>
        <w:t>.</w:t>
      </w:r>
    </w:p>
    <w:p w:rsidR="0069472E" w:rsidRPr="006B6F53" w:rsidRDefault="0069472E" w:rsidP="001C5CA9">
      <w:pPr>
        <w:spacing w:line="360" w:lineRule="auto"/>
        <w:ind w:firstLine="709"/>
        <w:jc w:val="both"/>
        <w:rPr>
          <w:color w:val="000000" w:themeColor="text1"/>
          <w:sz w:val="28"/>
          <w:szCs w:val="28"/>
          <w:lang w:val="uk-UA"/>
        </w:rPr>
      </w:pPr>
      <w:r w:rsidRPr="006B6F53">
        <w:rPr>
          <w:sz w:val="28"/>
          <w:szCs w:val="28"/>
          <w:lang w:val="uk-UA"/>
        </w:rPr>
        <w:t xml:space="preserve"> </w:t>
      </w:r>
      <w:r w:rsidRPr="006B6F53">
        <w:rPr>
          <w:color w:val="000000" w:themeColor="text1"/>
          <w:sz w:val="28"/>
          <w:szCs w:val="28"/>
          <w:lang w:val="uk-UA"/>
        </w:rPr>
        <w:t>Виділення вуглецю протікає при зниженні молярного співвідношення пар: вуглець нижче 2,5. Вуглець відкладається в порах каталізатора на його поверхні, в результаті чого опір конвертора первинного риформінгу стрімко зростає.</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Необхідне для проведення первинного риформінгу тепло, отримується за рахунок спалювання в стельових пальниках інжекційного типу паливного газу.</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В пальниках спалювання паливного газу  проводиться з 15% надлишком повітря, при якому  2 - 4% становить об'ємна частка кисню в димових газу. Вона вимірюється газоаналізатором О2RА-4-2, який є автоматичним  сигналізує  про завищення вмісту кисню в ЦПУ.</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В торці каналів розташовані димові гази тунельних пальників (12 штук) інжекційного типу, які являються додатковим джерелом тепла для підігріву парогазової суміші.</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За показаннями витратоміра FI-20 через клапан з дистанційним управлінням НСV-3 відбувається подача паливного газу на тунельні пальники.</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Стельові пальники інжекційного типу розташовані між рядами реакційних труб. Загальна кількість пальників складає 260 штук.</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В ЦПУ контролюється  тиск по приладу РІ-118 ÷ 130, а за допомогою клапанів НСV-30-42 проводиться регулювання витрати паливного газу по рядах пальників.</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Витратоміром FI-19 вимірюється загальна витрата газу на стельові пальники, не більше 31000 нм³/ч. Завдяки регулятору тиску РIСА-3 підтримується тиск паливного газу.</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lastRenderedPageBreak/>
        <w:t>Існує можливість  змішування паливного природного газу з наступними потоками газів:</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 xml:space="preserve">- метанової фракції з відділення ППГ цеху 1-А через </w:t>
      </w:r>
      <w:proofErr w:type="spellStart"/>
      <w:r w:rsidRPr="006B6F53">
        <w:rPr>
          <w:color w:val="000000" w:themeColor="text1"/>
          <w:sz w:val="28"/>
          <w:szCs w:val="28"/>
          <w:lang w:val="uk-UA"/>
        </w:rPr>
        <w:t>електрозасувки</w:t>
      </w:r>
      <w:proofErr w:type="spellEnd"/>
      <w:r w:rsidRPr="006B6F53">
        <w:rPr>
          <w:color w:val="000000" w:themeColor="text1"/>
          <w:sz w:val="28"/>
          <w:szCs w:val="28"/>
          <w:lang w:val="uk-UA"/>
        </w:rPr>
        <w:t xml:space="preserve"> МоV-43 і витратомір FR-935 і далі в 121-F.</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 xml:space="preserve">З ЦПУ проводиться управління </w:t>
      </w:r>
      <w:proofErr w:type="spellStart"/>
      <w:r w:rsidRPr="006B6F53">
        <w:rPr>
          <w:color w:val="000000" w:themeColor="text1"/>
          <w:sz w:val="28"/>
          <w:szCs w:val="28"/>
          <w:lang w:val="uk-UA"/>
        </w:rPr>
        <w:t>електрозасувкою</w:t>
      </w:r>
      <w:proofErr w:type="spellEnd"/>
      <w:r w:rsidRPr="006B6F53">
        <w:rPr>
          <w:color w:val="000000" w:themeColor="text1"/>
          <w:sz w:val="28"/>
          <w:szCs w:val="28"/>
          <w:lang w:val="uk-UA"/>
        </w:rPr>
        <w:t>. Положення МоV-40 «відкрито-закрито» сигналізується в ЦПУ.</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 xml:space="preserve">- газів на спалювання з відділення ППГ цеху 1-А через витратомір FR-15 і </w:t>
      </w:r>
      <w:proofErr w:type="spellStart"/>
      <w:r w:rsidRPr="006B6F53">
        <w:rPr>
          <w:color w:val="000000" w:themeColor="text1"/>
          <w:sz w:val="28"/>
          <w:szCs w:val="28"/>
          <w:lang w:val="uk-UA"/>
        </w:rPr>
        <w:t>електрозасувки</w:t>
      </w:r>
      <w:proofErr w:type="spellEnd"/>
      <w:r w:rsidRPr="006B6F53">
        <w:rPr>
          <w:color w:val="000000" w:themeColor="text1"/>
          <w:sz w:val="28"/>
          <w:szCs w:val="28"/>
          <w:lang w:val="uk-UA"/>
        </w:rPr>
        <w:t xml:space="preserve"> </w:t>
      </w:r>
      <w:proofErr w:type="spellStart"/>
      <w:r w:rsidRPr="006B6F53">
        <w:rPr>
          <w:color w:val="000000" w:themeColor="text1"/>
          <w:sz w:val="28"/>
          <w:szCs w:val="28"/>
          <w:lang w:val="uk-UA"/>
        </w:rPr>
        <w:t>МоV</w:t>
      </w:r>
      <w:proofErr w:type="spellEnd"/>
      <w:r w:rsidRPr="006B6F53">
        <w:rPr>
          <w:color w:val="000000" w:themeColor="text1"/>
          <w:sz w:val="28"/>
          <w:szCs w:val="28"/>
          <w:lang w:val="uk-UA"/>
        </w:rPr>
        <w:t xml:space="preserve"> -40 в паливну систему.</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 танкових  і (</w:t>
      </w:r>
      <w:proofErr w:type="spellStart"/>
      <w:r w:rsidRPr="006B6F53">
        <w:rPr>
          <w:color w:val="000000" w:themeColor="text1"/>
          <w:sz w:val="28"/>
          <w:szCs w:val="28"/>
          <w:lang w:val="uk-UA"/>
        </w:rPr>
        <w:t>продувочних</w:t>
      </w:r>
      <w:proofErr w:type="spellEnd"/>
      <w:r w:rsidRPr="006B6F53">
        <w:rPr>
          <w:color w:val="000000" w:themeColor="text1"/>
          <w:sz w:val="28"/>
          <w:szCs w:val="28"/>
          <w:lang w:val="uk-UA"/>
        </w:rPr>
        <w:t>)продувних газів (ТГ і ПГ) системи аміачного охолодження і синтезу аміаку  через витратомір FR-15 в паливну систему.</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 xml:space="preserve">- від </w:t>
      </w:r>
      <w:proofErr w:type="spellStart"/>
      <w:r w:rsidRPr="006B6F53">
        <w:rPr>
          <w:color w:val="000000" w:themeColor="text1"/>
          <w:sz w:val="28"/>
          <w:szCs w:val="28"/>
          <w:lang w:val="uk-UA"/>
        </w:rPr>
        <w:t>маслопасток</w:t>
      </w:r>
      <w:proofErr w:type="spellEnd"/>
      <w:r w:rsidRPr="006B6F53">
        <w:rPr>
          <w:color w:val="000000" w:themeColor="text1"/>
          <w:sz w:val="28"/>
          <w:szCs w:val="28"/>
          <w:lang w:val="uk-UA"/>
        </w:rPr>
        <w:t xml:space="preserve"> компресорів 102-J, 103-J.</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В сепараторі 121-F змішується метанова фракція з природним газом. В ньому підігрівається газовий конденсат природного газу підігрівається і випаровуючись, надходить в паливний газ.</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Регулятором LIС-1 підтримується рівень в 121-F з напрямком конденсату в пересувний контейнер.</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Після сепаратора 121-F загальна витрата паливного газу заміряється витратоміром FR-60.</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 xml:space="preserve">Клапан скидання газу на факел (РСV-44) відкривається, якщо тиск паливного газу в системі перевищує більше 0,7 МПа (7 </w:t>
      </w:r>
      <w:proofErr w:type="spellStart"/>
      <w:r w:rsidRPr="006B6F53">
        <w:rPr>
          <w:color w:val="000000" w:themeColor="text1"/>
          <w:sz w:val="28"/>
          <w:szCs w:val="28"/>
          <w:lang w:val="uk-UA"/>
        </w:rPr>
        <w:t>кгс</w:t>
      </w:r>
      <w:proofErr w:type="spellEnd"/>
      <w:r w:rsidRPr="006B6F53">
        <w:rPr>
          <w:color w:val="000000" w:themeColor="text1"/>
          <w:sz w:val="28"/>
          <w:szCs w:val="28"/>
          <w:lang w:val="uk-UA"/>
        </w:rPr>
        <w:t xml:space="preserve"> / см²).</w:t>
      </w:r>
      <w:r w:rsidR="00DC3D6C">
        <w:rPr>
          <w:color w:val="000000" w:themeColor="text1"/>
          <w:sz w:val="28"/>
          <w:szCs w:val="28"/>
          <w:lang w:val="uk-UA"/>
        </w:rPr>
        <w:t xml:space="preserve"> </w:t>
      </w:r>
      <w:r w:rsidRPr="006B6F53">
        <w:rPr>
          <w:color w:val="000000" w:themeColor="text1"/>
          <w:sz w:val="28"/>
          <w:szCs w:val="28"/>
          <w:lang w:val="uk-UA"/>
        </w:rPr>
        <w:t>В ЦПУ сигналізується положення відкриття цього клапана.</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Для того, щоб відкрити клапан РСV-44 у аварійному стані необхідно , ключ, який розташований на панелі в ЦПУ поставити з положення «авто» в положення «відкрити». Це виконується  через неможливість підтримки тиску 0,5-0,7 МПа (5 ÷ 7 кг / см²) паливного газу.</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t xml:space="preserve">Блокування РIСА-3ЕL з відсічкою подачі паливного газу до пальників клапаном РСV-3 спрацьовує при неприпустимому зниженні тиску до 0,1 МПа (1 </w:t>
      </w:r>
      <w:proofErr w:type="spellStart"/>
      <w:r w:rsidRPr="006B6F53">
        <w:rPr>
          <w:color w:val="000000" w:themeColor="text1"/>
          <w:sz w:val="28"/>
          <w:szCs w:val="28"/>
          <w:lang w:val="uk-UA"/>
        </w:rPr>
        <w:t>кгс</w:t>
      </w:r>
      <w:proofErr w:type="spellEnd"/>
      <w:r w:rsidRPr="006B6F53">
        <w:rPr>
          <w:color w:val="000000" w:themeColor="text1"/>
          <w:sz w:val="28"/>
          <w:szCs w:val="28"/>
          <w:lang w:val="uk-UA"/>
        </w:rPr>
        <w:t xml:space="preserve">/см²) в колекторі. Положення «закриття» PCV-3  сигналізується в ЦПУ. В той же час надходить сигнал від блокування РIСА-3ЕL до </w:t>
      </w:r>
      <w:proofErr w:type="spellStart"/>
      <w:r w:rsidRPr="006B6F53">
        <w:rPr>
          <w:color w:val="000000" w:themeColor="text1"/>
          <w:sz w:val="28"/>
          <w:szCs w:val="28"/>
          <w:lang w:val="uk-UA"/>
        </w:rPr>
        <w:t>вимикаючого</w:t>
      </w:r>
      <w:proofErr w:type="spellEnd"/>
      <w:r w:rsidRPr="006B6F53">
        <w:rPr>
          <w:color w:val="000000" w:themeColor="text1"/>
          <w:sz w:val="28"/>
          <w:szCs w:val="28"/>
          <w:lang w:val="uk-UA"/>
        </w:rPr>
        <w:t xml:space="preserve"> пристрою захисних </w:t>
      </w:r>
      <w:proofErr w:type="spellStart"/>
      <w:r w:rsidRPr="006B6F53">
        <w:rPr>
          <w:color w:val="000000" w:themeColor="text1"/>
          <w:sz w:val="28"/>
          <w:szCs w:val="28"/>
          <w:lang w:val="uk-UA"/>
        </w:rPr>
        <w:t>блокувань</w:t>
      </w:r>
      <w:proofErr w:type="spellEnd"/>
      <w:r w:rsidRPr="006B6F53">
        <w:rPr>
          <w:color w:val="000000" w:themeColor="text1"/>
          <w:sz w:val="28"/>
          <w:szCs w:val="28"/>
          <w:lang w:val="uk-UA"/>
        </w:rPr>
        <w:t xml:space="preserve"> групи «А», яке зупиняє цех.</w:t>
      </w:r>
    </w:p>
    <w:p w:rsidR="0069472E" w:rsidRPr="006B6F53" w:rsidRDefault="0069472E" w:rsidP="001C5CA9">
      <w:pPr>
        <w:spacing w:line="360" w:lineRule="auto"/>
        <w:ind w:firstLine="709"/>
        <w:jc w:val="both"/>
        <w:rPr>
          <w:color w:val="000000" w:themeColor="text1"/>
          <w:sz w:val="28"/>
          <w:szCs w:val="28"/>
          <w:lang w:val="uk-UA"/>
        </w:rPr>
      </w:pPr>
      <w:r w:rsidRPr="006B6F53">
        <w:rPr>
          <w:color w:val="000000" w:themeColor="text1"/>
          <w:sz w:val="28"/>
          <w:szCs w:val="28"/>
          <w:lang w:val="uk-UA"/>
        </w:rPr>
        <w:lastRenderedPageBreak/>
        <w:t xml:space="preserve">Приладом РIСА-3L 0,2 МПа (2 </w:t>
      </w:r>
      <w:proofErr w:type="spellStart"/>
      <w:r w:rsidRPr="006B6F53">
        <w:rPr>
          <w:color w:val="000000" w:themeColor="text1"/>
          <w:sz w:val="28"/>
          <w:szCs w:val="28"/>
          <w:lang w:val="uk-UA"/>
        </w:rPr>
        <w:t>кгс</w:t>
      </w:r>
      <w:proofErr w:type="spellEnd"/>
      <w:r w:rsidRPr="006B6F53">
        <w:rPr>
          <w:color w:val="000000" w:themeColor="text1"/>
          <w:sz w:val="28"/>
          <w:szCs w:val="28"/>
          <w:lang w:val="uk-UA"/>
        </w:rPr>
        <w:t xml:space="preserve">/см²) і РIСА-3Н 0,37 МПа (3,7 </w:t>
      </w:r>
      <w:proofErr w:type="spellStart"/>
      <w:r w:rsidRPr="006B6F53">
        <w:rPr>
          <w:color w:val="000000" w:themeColor="text1"/>
          <w:sz w:val="28"/>
          <w:szCs w:val="28"/>
          <w:lang w:val="uk-UA"/>
        </w:rPr>
        <w:t>кгс</w:t>
      </w:r>
      <w:proofErr w:type="spellEnd"/>
      <w:r w:rsidRPr="006B6F53">
        <w:rPr>
          <w:color w:val="000000" w:themeColor="text1"/>
          <w:sz w:val="28"/>
          <w:szCs w:val="28"/>
          <w:lang w:val="uk-UA"/>
        </w:rPr>
        <w:t>/см²) сигналізується максимальний і мінімальний тиски паливного газу.</w:t>
      </w:r>
    </w:p>
    <w:p w:rsidR="0069472E" w:rsidRPr="006B6F53" w:rsidRDefault="0069472E" w:rsidP="001C5CA9">
      <w:pPr>
        <w:spacing w:line="360" w:lineRule="auto"/>
        <w:ind w:firstLine="709"/>
        <w:jc w:val="both"/>
        <w:rPr>
          <w:sz w:val="28"/>
          <w:szCs w:val="28"/>
          <w:lang w:val="uk-UA"/>
        </w:rPr>
      </w:pPr>
      <w:r w:rsidRPr="006B6F53">
        <w:rPr>
          <w:color w:val="000000" w:themeColor="text1"/>
          <w:sz w:val="28"/>
          <w:szCs w:val="28"/>
          <w:lang w:val="uk-UA"/>
        </w:rPr>
        <w:t xml:space="preserve">На рис. 2.2 представлено </w:t>
      </w:r>
      <w:r w:rsidRPr="006B6F53">
        <w:rPr>
          <w:sz w:val="28"/>
          <w:szCs w:val="28"/>
          <w:lang w:val="uk-UA"/>
        </w:rPr>
        <w:t>функціональну схему автоматизації парового конвертора  природного газу у виробництві аміаку.</w:t>
      </w:r>
    </w:p>
    <w:p w:rsidR="0069472E" w:rsidRPr="006B6F53" w:rsidRDefault="0069472E" w:rsidP="001C5CA9">
      <w:pPr>
        <w:spacing w:line="360" w:lineRule="auto"/>
        <w:ind w:firstLine="709"/>
        <w:jc w:val="center"/>
        <w:rPr>
          <w:noProof/>
          <w:sz w:val="28"/>
          <w:szCs w:val="28"/>
          <w:lang w:val="uk-UA"/>
        </w:rPr>
      </w:pPr>
      <w:r w:rsidRPr="006B6F53">
        <w:rPr>
          <w:noProof/>
          <w:sz w:val="28"/>
          <w:szCs w:val="28"/>
        </w:rPr>
        <w:drawing>
          <wp:inline distT="0" distB="0" distL="0" distR="0" wp14:anchorId="5F3AE2AC" wp14:editId="7116C170">
            <wp:extent cx="4152900" cy="3553138"/>
            <wp:effectExtent l="0" t="0" r="0" b="9525"/>
            <wp:docPr id="2" name="Рисунок 2" descr="F:\Паровий конвертор природного газу\1111111111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аровий конвертор природного газу\11111111111 — копия.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6389" cy="3556123"/>
                    </a:xfrm>
                    <a:prstGeom prst="rect">
                      <a:avLst/>
                    </a:prstGeom>
                    <a:noFill/>
                    <a:ln>
                      <a:noFill/>
                    </a:ln>
                  </pic:spPr>
                </pic:pic>
              </a:graphicData>
            </a:graphic>
          </wp:inline>
        </w:drawing>
      </w:r>
    </w:p>
    <w:p w:rsidR="0069472E" w:rsidRPr="006B6F53" w:rsidRDefault="0069472E" w:rsidP="001C5CA9">
      <w:pPr>
        <w:spacing w:line="360" w:lineRule="auto"/>
        <w:ind w:firstLine="709"/>
        <w:jc w:val="center"/>
        <w:rPr>
          <w:sz w:val="28"/>
          <w:szCs w:val="28"/>
          <w:lang w:val="uk-UA"/>
        </w:rPr>
      </w:pPr>
      <w:r w:rsidRPr="006B6F53">
        <w:rPr>
          <w:noProof/>
          <w:sz w:val="28"/>
          <w:szCs w:val="28"/>
          <w:lang w:val="uk-UA"/>
        </w:rPr>
        <w:t>Рис. 2.2 Функціональна</w:t>
      </w:r>
      <w:r w:rsidRPr="006B6F53">
        <w:rPr>
          <w:sz w:val="28"/>
          <w:szCs w:val="28"/>
          <w:lang w:val="uk-UA"/>
        </w:rPr>
        <w:t xml:space="preserve"> схема автоматизації  парового конвертора природного газу у виробництві аміаку</w:t>
      </w:r>
    </w:p>
    <w:p w:rsidR="0069472E" w:rsidRPr="006B6F53" w:rsidRDefault="0069472E" w:rsidP="001C5CA9">
      <w:pPr>
        <w:spacing w:line="360" w:lineRule="auto"/>
        <w:ind w:firstLine="709"/>
        <w:jc w:val="both"/>
        <w:rPr>
          <w:color w:val="000000" w:themeColor="text1"/>
          <w:sz w:val="28"/>
          <w:szCs w:val="28"/>
          <w:lang w:val="uk-UA"/>
        </w:rPr>
      </w:pPr>
    </w:p>
    <w:p w:rsidR="0069472E" w:rsidRPr="00EC38AF" w:rsidRDefault="0069472E" w:rsidP="001C5CA9">
      <w:pPr>
        <w:spacing w:line="360" w:lineRule="auto"/>
        <w:ind w:firstLine="709"/>
        <w:jc w:val="both"/>
        <w:rPr>
          <w:color w:val="000000" w:themeColor="text1"/>
          <w:sz w:val="28"/>
          <w:szCs w:val="28"/>
          <w:lang w:val="uk-UA"/>
        </w:rPr>
      </w:pPr>
      <w:r w:rsidRPr="00EC38AF">
        <w:rPr>
          <w:color w:val="000000" w:themeColor="text1"/>
          <w:sz w:val="28"/>
          <w:szCs w:val="28"/>
          <w:lang w:val="uk-UA"/>
        </w:rPr>
        <w:t xml:space="preserve">За </w:t>
      </w:r>
      <w:r w:rsidR="00EC38AF" w:rsidRPr="00EC38AF">
        <w:rPr>
          <w:color w:val="000000" w:themeColor="text1"/>
          <w:sz w:val="28"/>
          <w:szCs w:val="28"/>
          <w:lang w:val="uk-UA"/>
        </w:rPr>
        <w:t xml:space="preserve">реакціями, що </w:t>
      </w:r>
      <w:r w:rsidRPr="00EC38AF">
        <w:rPr>
          <w:color w:val="000000" w:themeColor="text1"/>
          <w:sz w:val="28"/>
          <w:szCs w:val="28"/>
          <w:lang w:val="uk-UA"/>
        </w:rPr>
        <w:t>наведен</w:t>
      </w:r>
      <w:r w:rsidR="00EC38AF" w:rsidRPr="00EC38AF">
        <w:rPr>
          <w:color w:val="000000" w:themeColor="text1"/>
          <w:sz w:val="28"/>
          <w:szCs w:val="28"/>
          <w:lang w:val="uk-UA"/>
        </w:rPr>
        <w:t>і</w:t>
      </w:r>
      <w:r w:rsidRPr="00EC38AF">
        <w:rPr>
          <w:color w:val="000000" w:themeColor="text1"/>
          <w:sz w:val="28"/>
          <w:szCs w:val="28"/>
          <w:lang w:val="uk-UA"/>
        </w:rPr>
        <w:t xml:space="preserve"> вище, </w:t>
      </w:r>
      <w:r w:rsidR="00413FEA" w:rsidRPr="00EC38AF">
        <w:rPr>
          <w:color w:val="000000" w:themeColor="text1"/>
          <w:sz w:val="28"/>
          <w:szCs w:val="28"/>
          <w:lang w:val="uk-UA"/>
        </w:rPr>
        <w:t>по реакційним трубам низхідним потоком</w:t>
      </w:r>
      <w:r w:rsidR="00413FEA">
        <w:rPr>
          <w:color w:val="000000" w:themeColor="text1"/>
          <w:sz w:val="28"/>
          <w:szCs w:val="28"/>
          <w:lang w:val="uk-UA"/>
        </w:rPr>
        <w:t>,</w:t>
      </w:r>
      <w:r w:rsidRPr="00EC38AF">
        <w:rPr>
          <w:color w:val="000000" w:themeColor="text1"/>
          <w:sz w:val="28"/>
          <w:szCs w:val="28"/>
          <w:lang w:val="uk-UA"/>
        </w:rPr>
        <w:t xml:space="preserve"> </w:t>
      </w:r>
      <w:r w:rsidR="00413FEA" w:rsidRPr="00EC38AF">
        <w:rPr>
          <w:color w:val="000000" w:themeColor="text1"/>
          <w:sz w:val="28"/>
          <w:szCs w:val="28"/>
          <w:lang w:val="uk-UA"/>
        </w:rPr>
        <w:t>піддаючись конверсії,</w:t>
      </w:r>
      <w:r w:rsidR="00413FEA" w:rsidRPr="00413FEA">
        <w:rPr>
          <w:color w:val="000000" w:themeColor="text1"/>
          <w:sz w:val="28"/>
          <w:szCs w:val="28"/>
          <w:lang w:val="uk-UA"/>
        </w:rPr>
        <w:t xml:space="preserve"> </w:t>
      </w:r>
      <w:r w:rsidRPr="00EC38AF">
        <w:rPr>
          <w:color w:val="000000" w:themeColor="text1"/>
          <w:sz w:val="28"/>
          <w:szCs w:val="28"/>
          <w:lang w:val="uk-UA"/>
        </w:rPr>
        <w:t xml:space="preserve">рухається парогазова суміш. </w:t>
      </w:r>
      <w:r w:rsidR="00413FEA">
        <w:rPr>
          <w:color w:val="000000" w:themeColor="text1"/>
          <w:sz w:val="28"/>
          <w:szCs w:val="28"/>
          <w:lang w:val="uk-UA"/>
        </w:rPr>
        <w:t>Н</w:t>
      </w:r>
      <w:r w:rsidRPr="00EC38AF">
        <w:rPr>
          <w:color w:val="000000" w:themeColor="text1"/>
          <w:sz w:val="28"/>
          <w:szCs w:val="28"/>
          <w:lang w:val="uk-UA"/>
        </w:rPr>
        <w:t>е більше 12%</w:t>
      </w:r>
      <w:r w:rsidR="00413FEA" w:rsidRPr="00413FEA">
        <w:rPr>
          <w:color w:val="000000" w:themeColor="text1"/>
          <w:sz w:val="28"/>
          <w:szCs w:val="28"/>
          <w:lang w:val="uk-UA"/>
        </w:rPr>
        <w:t xml:space="preserve"> </w:t>
      </w:r>
      <w:r w:rsidR="00413FEA" w:rsidRPr="00EC38AF">
        <w:rPr>
          <w:color w:val="000000" w:themeColor="text1"/>
          <w:sz w:val="28"/>
          <w:szCs w:val="28"/>
          <w:lang w:val="uk-UA"/>
        </w:rPr>
        <w:t>в</w:t>
      </w:r>
      <w:r w:rsidR="00413FEA">
        <w:rPr>
          <w:color w:val="000000" w:themeColor="text1"/>
          <w:sz w:val="28"/>
          <w:szCs w:val="28"/>
          <w:lang w:val="uk-UA"/>
        </w:rPr>
        <w:t xml:space="preserve"> конвертованому газі становить з</w:t>
      </w:r>
      <w:r w:rsidR="00413FEA" w:rsidRPr="00EC38AF">
        <w:rPr>
          <w:color w:val="000000" w:themeColor="text1"/>
          <w:sz w:val="28"/>
          <w:szCs w:val="28"/>
          <w:lang w:val="uk-UA"/>
        </w:rPr>
        <w:t>алишкова об'ємна частка метану</w:t>
      </w:r>
      <w:r w:rsidR="00413FEA">
        <w:rPr>
          <w:color w:val="000000" w:themeColor="text1"/>
          <w:sz w:val="28"/>
          <w:szCs w:val="28"/>
          <w:lang w:val="uk-UA"/>
        </w:rPr>
        <w:t>, яка</w:t>
      </w:r>
      <w:r w:rsidRPr="00EC38AF">
        <w:rPr>
          <w:color w:val="000000" w:themeColor="text1"/>
          <w:sz w:val="28"/>
          <w:szCs w:val="28"/>
          <w:lang w:val="uk-UA"/>
        </w:rPr>
        <w:t xml:space="preserve"> визначається ручним аналізом і автоматичним газоаналізатором.</w:t>
      </w:r>
    </w:p>
    <w:p w:rsidR="0069472E" w:rsidRPr="00413FEA" w:rsidRDefault="00413FEA" w:rsidP="001C5CA9">
      <w:pPr>
        <w:spacing w:line="360" w:lineRule="auto"/>
        <w:ind w:firstLine="709"/>
        <w:jc w:val="both"/>
        <w:rPr>
          <w:color w:val="000000" w:themeColor="text1"/>
          <w:sz w:val="28"/>
          <w:szCs w:val="28"/>
          <w:lang w:val="uk-UA"/>
        </w:rPr>
      </w:pPr>
      <w:r w:rsidRPr="00413FEA">
        <w:rPr>
          <w:color w:val="000000" w:themeColor="text1"/>
          <w:sz w:val="28"/>
          <w:szCs w:val="28"/>
          <w:lang w:val="uk-UA"/>
        </w:rPr>
        <w:t>П</w:t>
      </w:r>
      <w:r w:rsidR="0069472E" w:rsidRPr="00413FEA">
        <w:rPr>
          <w:color w:val="000000" w:themeColor="text1"/>
          <w:sz w:val="28"/>
          <w:szCs w:val="28"/>
          <w:lang w:val="uk-UA"/>
        </w:rPr>
        <w:t>ереносним оптичним пірометром</w:t>
      </w:r>
      <w:r w:rsidRPr="00413FEA">
        <w:rPr>
          <w:color w:val="000000" w:themeColor="text1"/>
          <w:sz w:val="28"/>
          <w:szCs w:val="28"/>
          <w:lang w:val="uk-UA"/>
        </w:rPr>
        <w:t xml:space="preserve"> проводиться контроль температури зовнішньої стінки у реакційних трубах, яка становить  не більше 901</w:t>
      </w:r>
      <w:r w:rsidRPr="00413FEA">
        <w:rPr>
          <w:color w:val="000000" w:themeColor="text1"/>
          <w:sz w:val="28"/>
          <w:szCs w:val="28"/>
          <w:vertAlign w:val="superscript"/>
          <w:lang w:val="uk-UA"/>
        </w:rPr>
        <w:t>о</w:t>
      </w:r>
      <w:r w:rsidRPr="00413FEA">
        <w:rPr>
          <w:color w:val="000000" w:themeColor="text1"/>
          <w:sz w:val="28"/>
          <w:szCs w:val="28"/>
          <w:lang w:val="uk-UA"/>
        </w:rPr>
        <w:t xml:space="preserve">С </w:t>
      </w:r>
      <w:r w:rsidR="0069472E" w:rsidRPr="00413FEA">
        <w:rPr>
          <w:color w:val="000000" w:themeColor="text1"/>
          <w:sz w:val="28"/>
          <w:szCs w:val="28"/>
          <w:lang w:val="uk-UA"/>
        </w:rPr>
        <w:t>.</w:t>
      </w:r>
    </w:p>
    <w:p w:rsidR="0069472E" w:rsidRPr="00413FEA" w:rsidRDefault="00413FEA" w:rsidP="001C5CA9">
      <w:pPr>
        <w:spacing w:line="360" w:lineRule="auto"/>
        <w:ind w:firstLine="709"/>
        <w:jc w:val="both"/>
        <w:rPr>
          <w:color w:val="000000" w:themeColor="text1"/>
          <w:sz w:val="28"/>
          <w:szCs w:val="28"/>
          <w:lang w:val="uk-UA"/>
        </w:rPr>
      </w:pPr>
      <w:proofErr w:type="spellStart"/>
      <w:r w:rsidRPr="00413FEA">
        <w:rPr>
          <w:color w:val="000000" w:themeColor="text1"/>
          <w:sz w:val="28"/>
          <w:szCs w:val="28"/>
          <w:lang w:val="uk-UA"/>
        </w:rPr>
        <w:t>П</w:t>
      </w:r>
      <w:r>
        <w:rPr>
          <w:color w:val="000000" w:themeColor="text1"/>
          <w:sz w:val="28"/>
          <w:szCs w:val="28"/>
          <w:lang w:val="uk-UA"/>
        </w:rPr>
        <w:t>ерепадомір</w:t>
      </w:r>
      <w:proofErr w:type="spellEnd"/>
      <w:r>
        <w:rPr>
          <w:color w:val="000000" w:themeColor="text1"/>
          <w:sz w:val="28"/>
          <w:szCs w:val="28"/>
          <w:lang w:val="uk-UA"/>
        </w:rPr>
        <w:t xml:space="preserve"> </w:t>
      </w:r>
      <w:r w:rsidR="0069472E" w:rsidRPr="00413FEA">
        <w:rPr>
          <w:color w:val="000000" w:themeColor="text1"/>
          <w:sz w:val="28"/>
          <w:szCs w:val="28"/>
          <w:lang w:val="uk-UA"/>
        </w:rPr>
        <w:t>Рdi-17</w:t>
      </w:r>
      <w:r w:rsidRPr="00413FEA">
        <w:rPr>
          <w:color w:val="000000" w:themeColor="text1"/>
          <w:sz w:val="28"/>
          <w:szCs w:val="28"/>
          <w:lang w:val="uk-UA"/>
        </w:rPr>
        <w:t xml:space="preserve"> </w:t>
      </w:r>
      <w:proofErr w:type="spellStart"/>
      <w:r w:rsidRPr="00413FEA">
        <w:rPr>
          <w:color w:val="000000" w:themeColor="text1"/>
          <w:sz w:val="28"/>
          <w:szCs w:val="28"/>
          <w:lang w:val="uk-UA"/>
        </w:rPr>
        <w:t>вимірюєт</w:t>
      </w:r>
      <w:proofErr w:type="spellEnd"/>
      <w:r w:rsidRPr="00413FEA">
        <w:rPr>
          <w:color w:val="000000" w:themeColor="text1"/>
          <w:sz w:val="28"/>
          <w:szCs w:val="28"/>
          <w:lang w:val="uk-UA"/>
        </w:rPr>
        <w:t xml:space="preserve"> загальний опір реакційних труб</w:t>
      </w:r>
      <w:r w:rsidR="0069472E" w:rsidRPr="00413FEA">
        <w:rPr>
          <w:color w:val="000000" w:themeColor="text1"/>
          <w:sz w:val="28"/>
          <w:szCs w:val="28"/>
          <w:lang w:val="uk-UA"/>
        </w:rPr>
        <w:t>.</w:t>
      </w:r>
    </w:p>
    <w:p w:rsidR="0069472E" w:rsidRPr="004B703A" w:rsidRDefault="004B703A" w:rsidP="001C5CA9">
      <w:pPr>
        <w:spacing w:line="360" w:lineRule="auto"/>
        <w:ind w:firstLine="709"/>
        <w:jc w:val="both"/>
        <w:rPr>
          <w:color w:val="000000" w:themeColor="text1"/>
          <w:sz w:val="28"/>
          <w:szCs w:val="28"/>
          <w:lang w:val="uk-UA"/>
        </w:rPr>
      </w:pPr>
      <w:r w:rsidRPr="004B703A">
        <w:rPr>
          <w:color w:val="000000" w:themeColor="text1"/>
          <w:sz w:val="28"/>
          <w:szCs w:val="28"/>
          <w:lang w:val="uk-UA"/>
        </w:rPr>
        <w:t>В</w:t>
      </w:r>
      <w:r w:rsidR="0069472E" w:rsidRPr="004B703A">
        <w:rPr>
          <w:color w:val="000000" w:themeColor="text1"/>
          <w:sz w:val="28"/>
          <w:szCs w:val="28"/>
          <w:lang w:val="uk-UA"/>
        </w:rPr>
        <w:t xml:space="preserve"> перехідній зоні печі, </w:t>
      </w:r>
      <w:r w:rsidRPr="004B703A">
        <w:rPr>
          <w:color w:val="000000" w:themeColor="text1"/>
          <w:sz w:val="28"/>
          <w:szCs w:val="28"/>
          <w:lang w:val="uk-UA"/>
        </w:rPr>
        <w:t>у якій</w:t>
      </w:r>
      <w:r w:rsidR="0069472E" w:rsidRPr="004B703A">
        <w:rPr>
          <w:color w:val="000000" w:themeColor="text1"/>
          <w:sz w:val="28"/>
          <w:szCs w:val="28"/>
          <w:lang w:val="uk-UA"/>
        </w:rPr>
        <w:t xml:space="preserve"> розташовані змійовики для підігріву</w:t>
      </w:r>
      <w:r w:rsidRPr="004B703A">
        <w:rPr>
          <w:color w:val="000000" w:themeColor="text1"/>
          <w:sz w:val="28"/>
          <w:szCs w:val="28"/>
          <w:lang w:val="uk-UA"/>
        </w:rPr>
        <w:t xml:space="preserve">, здійснюється утилізація тепла димових газів, температура яких не може бути більше +1066 ºС </w:t>
      </w:r>
      <w:r w:rsidR="0069472E" w:rsidRPr="004B703A">
        <w:rPr>
          <w:color w:val="000000" w:themeColor="text1"/>
          <w:sz w:val="28"/>
          <w:szCs w:val="28"/>
          <w:lang w:val="uk-UA"/>
        </w:rPr>
        <w:t>:</w:t>
      </w:r>
    </w:p>
    <w:p w:rsidR="0069472E" w:rsidRPr="004B703A" w:rsidRDefault="0069472E" w:rsidP="001C5CA9">
      <w:pPr>
        <w:pStyle w:val="ad"/>
        <w:numPr>
          <w:ilvl w:val="1"/>
          <w:numId w:val="21"/>
        </w:numPr>
        <w:tabs>
          <w:tab w:val="left" w:pos="993"/>
        </w:tabs>
        <w:spacing w:line="360" w:lineRule="auto"/>
        <w:ind w:left="0" w:firstLine="709"/>
        <w:jc w:val="both"/>
        <w:rPr>
          <w:color w:val="000000" w:themeColor="text1"/>
          <w:sz w:val="28"/>
          <w:szCs w:val="28"/>
          <w:lang w:val="uk-UA"/>
        </w:rPr>
      </w:pPr>
      <w:r w:rsidRPr="004B703A">
        <w:rPr>
          <w:color w:val="000000" w:themeColor="text1"/>
          <w:sz w:val="28"/>
          <w:szCs w:val="28"/>
          <w:lang w:val="uk-UA"/>
        </w:rPr>
        <w:t xml:space="preserve">парогазової суміші, </w:t>
      </w:r>
      <w:r w:rsidR="004B703A" w:rsidRPr="004B703A">
        <w:rPr>
          <w:color w:val="000000" w:themeColor="text1"/>
          <w:sz w:val="28"/>
          <w:szCs w:val="28"/>
          <w:lang w:val="uk-UA"/>
        </w:rPr>
        <w:t>яка</w:t>
      </w:r>
      <w:r w:rsidRPr="004B703A">
        <w:rPr>
          <w:color w:val="000000" w:themeColor="text1"/>
          <w:sz w:val="28"/>
          <w:szCs w:val="28"/>
          <w:lang w:val="uk-UA"/>
        </w:rPr>
        <w:t xml:space="preserve"> </w:t>
      </w:r>
      <w:r w:rsidR="004B703A" w:rsidRPr="004B703A">
        <w:rPr>
          <w:color w:val="000000" w:themeColor="text1"/>
          <w:sz w:val="28"/>
          <w:szCs w:val="28"/>
          <w:lang w:val="uk-UA"/>
        </w:rPr>
        <w:t>і</w:t>
      </w:r>
      <w:r w:rsidRPr="004B703A">
        <w:rPr>
          <w:color w:val="000000" w:themeColor="text1"/>
          <w:sz w:val="28"/>
          <w:szCs w:val="28"/>
          <w:lang w:val="uk-UA"/>
        </w:rPr>
        <w:t>де на первинний риформінг;</w:t>
      </w:r>
    </w:p>
    <w:p w:rsidR="0069472E" w:rsidRPr="004B703A" w:rsidRDefault="0069472E" w:rsidP="001C5CA9">
      <w:pPr>
        <w:pStyle w:val="ad"/>
        <w:numPr>
          <w:ilvl w:val="1"/>
          <w:numId w:val="21"/>
        </w:numPr>
        <w:tabs>
          <w:tab w:val="left" w:pos="993"/>
        </w:tabs>
        <w:spacing w:line="360" w:lineRule="auto"/>
        <w:ind w:left="0" w:firstLine="709"/>
        <w:jc w:val="both"/>
        <w:rPr>
          <w:color w:val="000000" w:themeColor="text1"/>
          <w:sz w:val="28"/>
          <w:szCs w:val="28"/>
          <w:lang w:val="uk-UA"/>
        </w:rPr>
      </w:pPr>
      <w:r w:rsidRPr="004B703A">
        <w:rPr>
          <w:color w:val="000000" w:themeColor="text1"/>
          <w:sz w:val="28"/>
          <w:szCs w:val="28"/>
          <w:lang w:val="uk-UA"/>
        </w:rPr>
        <w:lastRenderedPageBreak/>
        <w:t>суміші</w:t>
      </w:r>
      <w:r w:rsidR="004B703A" w:rsidRPr="004B703A">
        <w:rPr>
          <w:color w:val="000000" w:themeColor="text1"/>
          <w:sz w:val="28"/>
          <w:szCs w:val="28"/>
          <w:lang w:val="uk-UA"/>
        </w:rPr>
        <w:t xml:space="preserve"> пароповітряної</w:t>
      </w:r>
      <w:r w:rsidRPr="004B703A">
        <w:rPr>
          <w:color w:val="000000" w:themeColor="text1"/>
          <w:sz w:val="28"/>
          <w:szCs w:val="28"/>
          <w:lang w:val="uk-UA"/>
        </w:rPr>
        <w:t>,</w:t>
      </w:r>
      <w:r w:rsidR="004B703A" w:rsidRPr="004B703A">
        <w:rPr>
          <w:color w:val="000000" w:themeColor="text1"/>
          <w:sz w:val="28"/>
          <w:szCs w:val="28"/>
          <w:lang w:val="uk-UA"/>
        </w:rPr>
        <w:t xml:space="preserve"> яка поступає у</w:t>
      </w:r>
      <w:r w:rsidRPr="004B703A">
        <w:rPr>
          <w:color w:val="000000" w:themeColor="text1"/>
          <w:sz w:val="28"/>
          <w:szCs w:val="28"/>
          <w:lang w:val="uk-UA"/>
        </w:rPr>
        <w:t xml:space="preserve"> реактор </w:t>
      </w:r>
      <w:r w:rsidR="004B703A" w:rsidRPr="004B703A">
        <w:rPr>
          <w:color w:val="000000" w:themeColor="text1"/>
          <w:sz w:val="28"/>
          <w:szCs w:val="28"/>
          <w:lang w:val="uk-UA"/>
        </w:rPr>
        <w:t>на вторинний</w:t>
      </w:r>
      <w:r w:rsidRPr="004B703A">
        <w:rPr>
          <w:color w:val="000000" w:themeColor="text1"/>
          <w:sz w:val="28"/>
          <w:szCs w:val="28"/>
          <w:lang w:val="uk-UA"/>
        </w:rPr>
        <w:t xml:space="preserve"> риформінг;</w:t>
      </w:r>
    </w:p>
    <w:p w:rsidR="0069472E" w:rsidRPr="004B703A" w:rsidRDefault="0069472E" w:rsidP="001C5CA9">
      <w:pPr>
        <w:pStyle w:val="ad"/>
        <w:numPr>
          <w:ilvl w:val="1"/>
          <w:numId w:val="21"/>
        </w:numPr>
        <w:tabs>
          <w:tab w:val="left" w:pos="993"/>
        </w:tabs>
        <w:spacing w:line="360" w:lineRule="auto"/>
        <w:ind w:left="0" w:firstLine="709"/>
        <w:jc w:val="both"/>
        <w:rPr>
          <w:color w:val="000000" w:themeColor="text1"/>
          <w:sz w:val="28"/>
          <w:szCs w:val="28"/>
          <w:lang w:val="uk-UA"/>
        </w:rPr>
      </w:pPr>
      <w:r w:rsidRPr="004B703A">
        <w:rPr>
          <w:color w:val="000000" w:themeColor="text1"/>
          <w:sz w:val="28"/>
          <w:szCs w:val="28"/>
          <w:lang w:val="uk-UA"/>
        </w:rPr>
        <w:t>циркуляційної води</w:t>
      </w:r>
      <w:r w:rsidR="004B703A" w:rsidRPr="004B703A">
        <w:rPr>
          <w:color w:val="000000" w:themeColor="text1"/>
          <w:sz w:val="28"/>
          <w:szCs w:val="28"/>
          <w:lang w:val="uk-UA"/>
        </w:rPr>
        <w:t>, яка потрібна</w:t>
      </w:r>
      <w:r w:rsidRPr="004B703A">
        <w:rPr>
          <w:color w:val="000000" w:themeColor="text1"/>
          <w:sz w:val="28"/>
          <w:szCs w:val="28"/>
          <w:lang w:val="uk-UA"/>
        </w:rPr>
        <w:t xml:space="preserve"> для генерації пари </w:t>
      </w:r>
      <w:r w:rsidR="004B703A" w:rsidRPr="004B703A">
        <w:rPr>
          <w:color w:val="000000" w:themeColor="text1"/>
          <w:sz w:val="28"/>
          <w:szCs w:val="28"/>
          <w:lang w:val="uk-UA"/>
        </w:rPr>
        <w:t xml:space="preserve">при </w:t>
      </w:r>
      <w:r w:rsidRPr="004B703A">
        <w:rPr>
          <w:color w:val="000000" w:themeColor="text1"/>
          <w:sz w:val="28"/>
          <w:szCs w:val="28"/>
          <w:lang w:val="uk-UA"/>
        </w:rPr>
        <w:t>середньо</w:t>
      </w:r>
      <w:r w:rsidR="004B703A" w:rsidRPr="004B703A">
        <w:rPr>
          <w:color w:val="000000" w:themeColor="text1"/>
          <w:sz w:val="28"/>
          <w:szCs w:val="28"/>
          <w:lang w:val="uk-UA"/>
        </w:rPr>
        <w:t>му</w:t>
      </w:r>
      <w:r w:rsidRPr="004B703A">
        <w:rPr>
          <w:color w:val="000000" w:themeColor="text1"/>
          <w:sz w:val="28"/>
          <w:szCs w:val="28"/>
          <w:lang w:val="uk-UA"/>
        </w:rPr>
        <w:t xml:space="preserve"> тиску.</w:t>
      </w:r>
    </w:p>
    <w:p w:rsidR="0069472E" w:rsidRPr="004B703A" w:rsidRDefault="004B703A" w:rsidP="001C5CA9">
      <w:pPr>
        <w:spacing w:line="360" w:lineRule="auto"/>
        <w:ind w:firstLine="709"/>
        <w:jc w:val="both"/>
        <w:rPr>
          <w:color w:val="000000" w:themeColor="text1"/>
          <w:sz w:val="28"/>
          <w:szCs w:val="28"/>
          <w:lang w:val="uk-UA"/>
        </w:rPr>
      </w:pPr>
      <w:r w:rsidRPr="004B703A">
        <w:rPr>
          <w:color w:val="000000" w:themeColor="text1"/>
          <w:sz w:val="28"/>
          <w:szCs w:val="28"/>
          <w:lang w:val="uk-UA"/>
        </w:rPr>
        <w:t>Після цього</w:t>
      </w:r>
      <w:r w:rsidR="0069472E" w:rsidRPr="004B703A">
        <w:rPr>
          <w:color w:val="000000" w:themeColor="text1"/>
          <w:sz w:val="28"/>
          <w:szCs w:val="28"/>
          <w:lang w:val="uk-UA"/>
        </w:rPr>
        <w:t xml:space="preserve"> утилізація здійснюється в конвекційн</w:t>
      </w:r>
      <w:r w:rsidRPr="004B703A">
        <w:rPr>
          <w:color w:val="000000" w:themeColor="text1"/>
          <w:sz w:val="28"/>
          <w:szCs w:val="28"/>
          <w:lang w:val="uk-UA"/>
        </w:rPr>
        <w:t>ій</w:t>
      </w:r>
      <w:r w:rsidR="0069472E" w:rsidRPr="004B703A">
        <w:rPr>
          <w:color w:val="000000" w:themeColor="text1"/>
          <w:sz w:val="28"/>
          <w:szCs w:val="28"/>
          <w:lang w:val="uk-UA"/>
        </w:rPr>
        <w:t xml:space="preserve"> зоні </w:t>
      </w:r>
      <w:r w:rsidRPr="004B703A">
        <w:rPr>
          <w:color w:val="000000" w:themeColor="text1"/>
          <w:sz w:val="28"/>
          <w:szCs w:val="28"/>
          <w:lang w:val="uk-UA"/>
        </w:rPr>
        <w:t>конвертора</w:t>
      </w:r>
      <w:r w:rsidR="0069472E" w:rsidRPr="004B703A">
        <w:rPr>
          <w:color w:val="000000" w:themeColor="text1"/>
          <w:sz w:val="28"/>
          <w:szCs w:val="28"/>
          <w:lang w:val="uk-UA"/>
        </w:rPr>
        <w:t xml:space="preserve">, </w:t>
      </w:r>
      <w:r w:rsidRPr="004B703A">
        <w:rPr>
          <w:color w:val="000000" w:themeColor="text1"/>
          <w:sz w:val="28"/>
          <w:szCs w:val="28"/>
          <w:lang w:val="uk-UA"/>
        </w:rPr>
        <w:t>в якій</w:t>
      </w:r>
      <w:r w:rsidR="0069472E" w:rsidRPr="004B703A">
        <w:rPr>
          <w:color w:val="000000" w:themeColor="text1"/>
          <w:sz w:val="28"/>
          <w:szCs w:val="28"/>
          <w:lang w:val="uk-UA"/>
        </w:rPr>
        <w:t xml:space="preserve"> </w:t>
      </w:r>
      <w:r w:rsidRPr="004B703A">
        <w:rPr>
          <w:color w:val="000000" w:themeColor="text1"/>
          <w:sz w:val="28"/>
          <w:szCs w:val="28"/>
          <w:lang w:val="uk-UA"/>
        </w:rPr>
        <w:t xml:space="preserve">для підігріву </w:t>
      </w:r>
      <w:r w:rsidR="0069472E" w:rsidRPr="004B703A">
        <w:rPr>
          <w:color w:val="000000" w:themeColor="text1"/>
          <w:sz w:val="28"/>
          <w:szCs w:val="28"/>
          <w:lang w:val="uk-UA"/>
        </w:rPr>
        <w:t>розташовані змійовики:</w:t>
      </w:r>
    </w:p>
    <w:p w:rsidR="0069472E" w:rsidRPr="006C4167" w:rsidRDefault="0069472E" w:rsidP="001C5CA9">
      <w:pPr>
        <w:pStyle w:val="ad"/>
        <w:numPr>
          <w:ilvl w:val="0"/>
          <w:numId w:val="23"/>
        </w:numPr>
        <w:tabs>
          <w:tab w:val="left" w:pos="993"/>
        </w:tabs>
        <w:spacing w:line="360" w:lineRule="auto"/>
        <w:ind w:left="0" w:firstLine="709"/>
        <w:jc w:val="both"/>
        <w:rPr>
          <w:color w:val="000000" w:themeColor="text1"/>
          <w:sz w:val="28"/>
          <w:szCs w:val="28"/>
          <w:lang w:val="uk-UA"/>
        </w:rPr>
      </w:pPr>
      <w:r w:rsidRPr="006C4167">
        <w:rPr>
          <w:color w:val="000000" w:themeColor="text1"/>
          <w:sz w:val="28"/>
          <w:szCs w:val="28"/>
          <w:lang w:val="uk-UA"/>
        </w:rPr>
        <w:t>суміші</w:t>
      </w:r>
      <w:r w:rsidR="006C4167" w:rsidRPr="006C4167">
        <w:rPr>
          <w:color w:val="000000" w:themeColor="text1"/>
          <w:sz w:val="28"/>
          <w:szCs w:val="28"/>
          <w:lang w:val="uk-UA"/>
        </w:rPr>
        <w:t xml:space="preserve"> пару та газу, яка</w:t>
      </w:r>
      <w:r w:rsidRPr="006C4167">
        <w:rPr>
          <w:color w:val="000000" w:themeColor="text1"/>
          <w:sz w:val="28"/>
          <w:szCs w:val="28"/>
          <w:lang w:val="uk-UA"/>
        </w:rPr>
        <w:t xml:space="preserve"> </w:t>
      </w:r>
      <w:r w:rsidR="006C4167" w:rsidRPr="006C4167">
        <w:rPr>
          <w:color w:val="000000" w:themeColor="text1"/>
          <w:sz w:val="28"/>
          <w:szCs w:val="28"/>
          <w:lang w:val="uk-UA"/>
        </w:rPr>
        <w:t>поступає</w:t>
      </w:r>
      <w:r w:rsidRPr="006C4167">
        <w:rPr>
          <w:color w:val="000000" w:themeColor="text1"/>
          <w:sz w:val="28"/>
          <w:szCs w:val="28"/>
          <w:lang w:val="uk-UA"/>
        </w:rPr>
        <w:t xml:space="preserve"> на первинний риформінг;</w:t>
      </w:r>
    </w:p>
    <w:p w:rsidR="0069472E" w:rsidRPr="006C4167" w:rsidRDefault="0069472E" w:rsidP="001C5CA9">
      <w:pPr>
        <w:pStyle w:val="ad"/>
        <w:numPr>
          <w:ilvl w:val="0"/>
          <w:numId w:val="23"/>
        </w:numPr>
        <w:tabs>
          <w:tab w:val="left" w:pos="993"/>
        </w:tabs>
        <w:spacing w:line="360" w:lineRule="auto"/>
        <w:ind w:left="0" w:firstLine="709"/>
        <w:jc w:val="both"/>
        <w:rPr>
          <w:color w:val="000000" w:themeColor="text1"/>
          <w:sz w:val="28"/>
          <w:szCs w:val="28"/>
          <w:lang w:val="uk-UA"/>
        </w:rPr>
      </w:pPr>
      <w:r w:rsidRPr="006C4167">
        <w:rPr>
          <w:color w:val="000000" w:themeColor="text1"/>
          <w:sz w:val="28"/>
          <w:szCs w:val="28"/>
          <w:lang w:val="uk-UA"/>
        </w:rPr>
        <w:t xml:space="preserve">пароповітряної суміші, </w:t>
      </w:r>
      <w:r w:rsidR="006C4167" w:rsidRPr="006C4167">
        <w:rPr>
          <w:color w:val="000000" w:themeColor="text1"/>
          <w:sz w:val="28"/>
          <w:szCs w:val="28"/>
          <w:lang w:val="uk-UA"/>
        </w:rPr>
        <w:t>яка</w:t>
      </w:r>
      <w:r w:rsidRPr="006C4167">
        <w:rPr>
          <w:color w:val="000000" w:themeColor="text1"/>
          <w:sz w:val="28"/>
          <w:szCs w:val="28"/>
          <w:lang w:val="uk-UA"/>
        </w:rPr>
        <w:t xml:space="preserve"> </w:t>
      </w:r>
      <w:r w:rsidR="006C4167" w:rsidRPr="006C4167">
        <w:rPr>
          <w:color w:val="000000" w:themeColor="text1"/>
          <w:sz w:val="28"/>
          <w:szCs w:val="28"/>
          <w:lang w:val="uk-UA"/>
        </w:rPr>
        <w:t>іде до</w:t>
      </w:r>
      <w:r w:rsidRPr="006C4167">
        <w:rPr>
          <w:color w:val="000000" w:themeColor="text1"/>
          <w:sz w:val="28"/>
          <w:szCs w:val="28"/>
          <w:lang w:val="uk-UA"/>
        </w:rPr>
        <w:t xml:space="preserve"> реактор</w:t>
      </w:r>
      <w:r w:rsidR="006C4167" w:rsidRPr="006C4167">
        <w:rPr>
          <w:color w:val="000000" w:themeColor="text1"/>
          <w:sz w:val="28"/>
          <w:szCs w:val="28"/>
          <w:lang w:val="uk-UA"/>
        </w:rPr>
        <w:t>а</w:t>
      </w:r>
      <w:r w:rsidRPr="006C4167">
        <w:rPr>
          <w:color w:val="000000" w:themeColor="text1"/>
          <w:sz w:val="28"/>
          <w:szCs w:val="28"/>
          <w:lang w:val="uk-UA"/>
        </w:rPr>
        <w:t xml:space="preserve"> вторинного риформінгу;</w:t>
      </w:r>
    </w:p>
    <w:p w:rsidR="0069472E" w:rsidRPr="006C4167" w:rsidRDefault="0069472E" w:rsidP="001C5CA9">
      <w:pPr>
        <w:pStyle w:val="ad"/>
        <w:numPr>
          <w:ilvl w:val="0"/>
          <w:numId w:val="23"/>
        </w:numPr>
        <w:tabs>
          <w:tab w:val="left" w:pos="993"/>
        </w:tabs>
        <w:spacing w:line="360" w:lineRule="auto"/>
        <w:ind w:left="0" w:firstLine="709"/>
        <w:jc w:val="both"/>
        <w:rPr>
          <w:color w:val="000000" w:themeColor="text1"/>
          <w:sz w:val="28"/>
          <w:szCs w:val="28"/>
          <w:lang w:val="uk-UA"/>
        </w:rPr>
      </w:pPr>
      <w:r w:rsidRPr="006C4167">
        <w:rPr>
          <w:color w:val="000000" w:themeColor="text1"/>
          <w:sz w:val="28"/>
          <w:szCs w:val="28"/>
          <w:lang w:val="uk-UA"/>
        </w:rPr>
        <w:t>високого тиску</w:t>
      </w:r>
      <w:r w:rsidR="006C4167" w:rsidRPr="006C4167">
        <w:rPr>
          <w:color w:val="000000" w:themeColor="text1"/>
          <w:sz w:val="28"/>
          <w:szCs w:val="28"/>
          <w:lang w:val="uk-UA"/>
        </w:rPr>
        <w:t xml:space="preserve"> пари, яка і</w:t>
      </w:r>
      <w:r w:rsidRPr="006C4167">
        <w:rPr>
          <w:color w:val="000000" w:themeColor="text1"/>
          <w:sz w:val="28"/>
          <w:szCs w:val="28"/>
          <w:lang w:val="uk-UA"/>
        </w:rPr>
        <w:t>де в турбіну;</w:t>
      </w:r>
    </w:p>
    <w:p w:rsidR="0069472E" w:rsidRPr="00A1042F" w:rsidRDefault="0069472E" w:rsidP="001C5CA9">
      <w:pPr>
        <w:pStyle w:val="ad"/>
        <w:numPr>
          <w:ilvl w:val="0"/>
          <w:numId w:val="23"/>
        </w:numPr>
        <w:tabs>
          <w:tab w:val="left" w:pos="993"/>
        </w:tabs>
        <w:spacing w:line="360" w:lineRule="auto"/>
        <w:ind w:left="0" w:firstLine="709"/>
        <w:jc w:val="both"/>
        <w:rPr>
          <w:color w:val="000000" w:themeColor="text1"/>
          <w:sz w:val="28"/>
          <w:szCs w:val="28"/>
          <w:lang w:val="uk-UA"/>
        </w:rPr>
      </w:pPr>
      <w:r w:rsidRPr="00A1042F">
        <w:rPr>
          <w:color w:val="000000" w:themeColor="text1"/>
          <w:sz w:val="28"/>
          <w:szCs w:val="28"/>
          <w:lang w:val="uk-UA"/>
        </w:rPr>
        <w:t>живильної во</w:t>
      </w:r>
      <w:r w:rsidR="001C5CA9" w:rsidRPr="00A1042F">
        <w:rPr>
          <w:color w:val="000000" w:themeColor="text1"/>
          <w:sz w:val="28"/>
          <w:szCs w:val="28"/>
          <w:lang w:val="uk-UA"/>
        </w:rPr>
        <w:t>ди</w:t>
      </w:r>
      <w:r w:rsidR="00A1042F" w:rsidRPr="00A1042F">
        <w:rPr>
          <w:color w:val="000000" w:themeColor="text1"/>
          <w:sz w:val="28"/>
          <w:szCs w:val="28"/>
          <w:lang w:val="uk-UA"/>
        </w:rPr>
        <w:t>, яка поступає</w:t>
      </w:r>
      <w:r w:rsidR="001C5CA9" w:rsidRPr="00A1042F">
        <w:rPr>
          <w:color w:val="000000" w:themeColor="text1"/>
          <w:sz w:val="28"/>
          <w:szCs w:val="28"/>
          <w:lang w:val="uk-UA"/>
        </w:rPr>
        <w:t xml:space="preserve"> в парозбірник</w:t>
      </w:r>
      <w:r w:rsidRPr="00A1042F">
        <w:rPr>
          <w:color w:val="000000" w:themeColor="text1"/>
          <w:sz w:val="28"/>
          <w:szCs w:val="28"/>
          <w:lang w:val="uk-UA"/>
        </w:rPr>
        <w:t>;</w:t>
      </w:r>
    </w:p>
    <w:p w:rsidR="0069472E" w:rsidRPr="00A1042F" w:rsidRDefault="0069472E" w:rsidP="001C5CA9">
      <w:pPr>
        <w:pStyle w:val="ad"/>
        <w:numPr>
          <w:ilvl w:val="0"/>
          <w:numId w:val="23"/>
        </w:numPr>
        <w:tabs>
          <w:tab w:val="left" w:pos="993"/>
        </w:tabs>
        <w:spacing w:line="360" w:lineRule="auto"/>
        <w:ind w:left="0" w:firstLine="709"/>
        <w:jc w:val="both"/>
        <w:rPr>
          <w:color w:val="000000" w:themeColor="text1"/>
          <w:sz w:val="28"/>
          <w:szCs w:val="28"/>
          <w:lang w:val="uk-UA"/>
        </w:rPr>
      </w:pPr>
      <w:r w:rsidRPr="00A1042F">
        <w:rPr>
          <w:color w:val="000000" w:themeColor="text1"/>
          <w:sz w:val="28"/>
          <w:szCs w:val="28"/>
          <w:lang w:val="uk-UA"/>
        </w:rPr>
        <w:t>циркуляційної води для генерації пари низького тиску;</w:t>
      </w:r>
    </w:p>
    <w:p w:rsidR="0069472E" w:rsidRPr="00A1042F" w:rsidRDefault="0069472E" w:rsidP="001C5CA9">
      <w:pPr>
        <w:pStyle w:val="ad"/>
        <w:numPr>
          <w:ilvl w:val="0"/>
          <w:numId w:val="23"/>
        </w:numPr>
        <w:tabs>
          <w:tab w:val="left" w:pos="993"/>
        </w:tabs>
        <w:spacing w:line="360" w:lineRule="auto"/>
        <w:ind w:left="0" w:firstLine="709"/>
        <w:jc w:val="both"/>
        <w:rPr>
          <w:color w:val="000000" w:themeColor="text1"/>
          <w:sz w:val="28"/>
          <w:szCs w:val="28"/>
          <w:lang w:val="uk-UA"/>
        </w:rPr>
      </w:pPr>
      <w:r w:rsidRPr="00A1042F">
        <w:rPr>
          <w:color w:val="000000" w:themeColor="text1"/>
          <w:sz w:val="28"/>
          <w:szCs w:val="28"/>
          <w:lang w:val="uk-UA"/>
        </w:rPr>
        <w:t>пари низького тиску з сепаратора;</w:t>
      </w:r>
    </w:p>
    <w:p w:rsidR="0069472E" w:rsidRPr="00A1042F" w:rsidRDefault="0069472E" w:rsidP="001C5CA9">
      <w:pPr>
        <w:pStyle w:val="ad"/>
        <w:numPr>
          <w:ilvl w:val="0"/>
          <w:numId w:val="23"/>
        </w:numPr>
        <w:tabs>
          <w:tab w:val="left" w:pos="993"/>
        </w:tabs>
        <w:spacing w:line="360" w:lineRule="auto"/>
        <w:ind w:left="0" w:firstLine="709"/>
        <w:jc w:val="both"/>
        <w:rPr>
          <w:color w:val="000000" w:themeColor="text1"/>
          <w:sz w:val="28"/>
          <w:szCs w:val="28"/>
          <w:lang w:val="uk-UA"/>
        </w:rPr>
      </w:pPr>
      <w:r w:rsidRPr="00A1042F">
        <w:rPr>
          <w:color w:val="000000" w:themeColor="text1"/>
          <w:sz w:val="28"/>
          <w:szCs w:val="28"/>
          <w:lang w:val="uk-UA"/>
        </w:rPr>
        <w:t>паливний газу, що подається до пальників печі первинного риформінгу;</w:t>
      </w:r>
    </w:p>
    <w:p w:rsidR="0069472E" w:rsidRPr="00A1042F" w:rsidRDefault="0069472E" w:rsidP="001C5CA9">
      <w:pPr>
        <w:pStyle w:val="ad"/>
        <w:numPr>
          <w:ilvl w:val="0"/>
          <w:numId w:val="23"/>
        </w:numPr>
        <w:spacing w:line="360" w:lineRule="auto"/>
        <w:ind w:left="0" w:firstLine="709"/>
        <w:jc w:val="both"/>
        <w:rPr>
          <w:color w:val="000000" w:themeColor="text1"/>
          <w:sz w:val="28"/>
          <w:szCs w:val="28"/>
          <w:lang w:val="uk-UA"/>
        </w:rPr>
      </w:pPr>
      <w:r w:rsidRPr="00A1042F">
        <w:rPr>
          <w:color w:val="000000" w:themeColor="text1"/>
          <w:sz w:val="28"/>
          <w:szCs w:val="28"/>
          <w:lang w:val="uk-UA"/>
        </w:rPr>
        <w:t>живильної води, що надходить в паровий котел низького тиску.</w:t>
      </w:r>
    </w:p>
    <w:p w:rsidR="0069472E" w:rsidRPr="00A1042F" w:rsidRDefault="00A1042F" w:rsidP="001C5CA9">
      <w:pPr>
        <w:spacing w:line="360" w:lineRule="auto"/>
        <w:ind w:firstLine="709"/>
        <w:jc w:val="both"/>
        <w:rPr>
          <w:color w:val="000000" w:themeColor="text1"/>
          <w:sz w:val="28"/>
          <w:szCs w:val="28"/>
          <w:lang w:val="uk-UA"/>
        </w:rPr>
      </w:pPr>
      <w:r w:rsidRPr="00A1042F">
        <w:rPr>
          <w:color w:val="000000" w:themeColor="text1"/>
          <w:sz w:val="28"/>
          <w:szCs w:val="28"/>
          <w:lang w:val="uk-UA"/>
        </w:rPr>
        <w:t>З</w:t>
      </w:r>
      <w:r w:rsidR="0069472E" w:rsidRPr="00A1042F">
        <w:rPr>
          <w:color w:val="000000" w:themeColor="text1"/>
          <w:sz w:val="28"/>
          <w:szCs w:val="28"/>
          <w:lang w:val="uk-UA"/>
        </w:rPr>
        <w:t xml:space="preserve"> </w:t>
      </w:r>
      <w:r w:rsidRPr="00A1042F">
        <w:rPr>
          <w:color w:val="000000" w:themeColor="text1"/>
          <w:sz w:val="28"/>
          <w:szCs w:val="28"/>
          <w:lang w:val="uk-UA"/>
        </w:rPr>
        <w:t>конвертора</w:t>
      </w:r>
      <w:r w:rsidR="0069472E" w:rsidRPr="00A1042F">
        <w:rPr>
          <w:color w:val="000000" w:themeColor="text1"/>
          <w:sz w:val="28"/>
          <w:szCs w:val="28"/>
          <w:lang w:val="uk-UA"/>
        </w:rPr>
        <w:t xml:space="preserve"> первинного риформінгу</w:t>
      </w:r>
      <w:r w:rsidRPr="00A1042F">
        <w:rPr>
          <w:color w:val="000000" w:themeColor="text1"/>
          <w:sz w:val="28"/>
          <w:szCs w:val="28"/>
          <w:lang w:val="uk-UA"/>
        </w:rPr>
        <w:t xml:space="preserve"> відсмоктуються двома </w:t>
      </w:r>
      <w:proofErr w:type="spellStart"/>
      <w:r w:rsidRPr="00A1042F">
        <w:rPr>
          <w:color w:val="000000" w:themeColor="text1"/>
          <w:sz w:val="28"/>
          <w:szCs w:val="28"/>
          <w:lang w:val="uk-UA"/>
        </w:rPr>
        <w:t>димосмоками</w:t>
      </w:r>
      <w:proofErr w:type="spellEnd"/>
      <w:r w:rsidRPr="00A1042F">
        <w:rPr>
          <w:color w:val="000000" w:themeColor="text1"/>
          <w:sz w:val="28"/>
          <w:szCs w:val="28"/>
          <w:lang w:val="uk-UA"/>
        </w:rPr>
        <w:t xml:space="preserve"> димові гази</w:t>
      </w:r>
      <w:r w:rsidR="0069472E" w:rsidRPr="00A1042F">
        <w:rPr>
          <w:color w:val="000000" w:themeColor="text1"/>
          <w:sz w:val="28"/>
          <w:szCs w:val="28"/>
          <w:lang w:val="uk-UA"/>
        </w:rPr>
        <w:t xml:space="preserve"> </w:t>
      </w:r>
      <w:r w:rsidRPr="00A1042F">
        <w:rPr>
          <w:color w:val="000000" w:themeColor="text1"/>
          <w:sz w:val="28"/>
          <w:szCs w:val="28"/>
          <w:lang w:val="uk-UA"/>
        </w:rPr>
        <w:t>і викидаються в атмосферу за допомогою</w:t>
      </w:r>
      <w:r w:rsidR="0069472E" w:rsidRPr="00A1042F">
        <w:rPr>
          <w:color w:val="000000" w:themeColor="text1"/>
          <w:sz w:val="28"/>
          <w:szCs w:val="28"/>
          <w:lang w:val="uk-UA"/>
        </w:rPr>
        <w:t xml:space="preserve"> димов</w:t>
      </w:r>
      <w:r w:rsidRPr="00A1042F">
        <w:rPr>
          <w:color w:val="000000" w:themeColor="text1"/>
          <w:sz w:val="28"/>
          <w:szCs w:val="28"/>
          <w:lang w:val="uk-UA"/>
        </w:rPr>
        <w:t>ої труби</w:t>
      </w:r>
      <w:r w:rsidR="0069472E" w:rsidRPr="00A1042F">
        <w:rPr>
          <w:color w:val="000000" w:themeColor="text1"/>
          <w:sz w:val="28"/>
          <w:szCs w:val="28"/>
          <w:lang w:val="uk-UA"/>
        </w:rPr>
        <w:t>.</w:t>
      </w:r>
    </w:p>
    <w:p w:rsidR="0069472E" w:rsidRPr="00A1042F" w:rsidRDefault="00A1042F" w:rsidP="001C5CA9">
      <w:pPr>
        <w:spacing w:line="360" w:lineRule="auto"/>
        <w:ind w:firstLine="709"/>
        <w:jc w:val="both"/>
        <w:rPr>
          <w:color w:val="000000" w:themeColor="text1"/>
          <w:sz w:val="28"/>
          <w:szCs w:val="28"/>
          <w:lang w:val="uk-UA"/>
        </w:rPr>
      </w:pPr>
      <w:r w:rsidRPr="00A1042F">
        <w:rPr>
          <w:color w:val="000000" w:themeColor="text1"/>
          <w:sz w:val="28"/>
          <w:szCs w:val="28"/>
          <w:lang w:val="uk-UA"/>
        </w:rPr>
        <w:t xml:space="preserve">Автоматичний замір </w:t>
      </w:r>
      <w:r w:rsidR="0069472E" w:rsidRPr="00A1042F">
        <w:rPr>
          <w:color w:val="000000" w:themeColor="text1"/>
          <w:sz w:val="28"/>
          <w:szCs w:val="28"/>
          <w:lang w:val="uk-UA"/>
        </w:rPr>
        <w:t xml:space="preserve">вмісту </w:t>
      </w:r>
      <w:r w:rsidRPr="00A1042F">
        <w:rPr>
          <w:color w:val="000000" w:themeColor="text1"/>
          <w:sz w:val="28"/>
          <w:szCs w:val="28"/>
          <w:lang w:val="uk-UA"/>
        </w:rPr>
        <w:t>оксиду вуглецю (II) і оксидів азоту в димових газах, які викидають</w:t>
      </w:r>
      <w:r w:rsidR="0069472E" w:rsidRPr="00A1042F">
        <w:rPr>
          <w:color w:val="000000" w:themeColor="text1"/>
          <w:sz w:val="28"/>
          <w:szCs w:val="28"/>
          <w:lang w:val="uk-UA"/>
        </w:rPr>
        <w:t xml:space="preserve"> в атмосферу</w:t>
      </w:r>
      <w:r w:rsidRPr="00A1042F">
        <w:rPr>
          <w:color w:val="000000" w:themeColor="text1"/>
          <w:sz w:val="28"/>
          <w:szCs w:val="28"/>
          <w:lang w:val="uk-UA"/>
        </w:rPr>
        <w:t xml:space="preserve"> передбачається</w:t>
      </w:r>
      <w:r w:rsidR="0069472E" w:rsidRPr="00A1042F">
        <w:rPr>
          <w:color w:val="000000" w:themeColor="text1"/>
          <w:sz w:val="28"/>
          <w:szCs w:val="28"/>
          <w:lang w:val="uk-UA"/>
        </w:rPr>
        <w:t>.</w:t>
      </w:r>
    </w:p>
    <w:p w:rsidR="0069472E" w:rsidRPr="001F4CA9" w:rsidRDefault="001F4CA9" w:rsidP="001C5CA9">
      <w:pPr>
        <w:spacing w:line="360" w:lineRule="auto"/>
        <w:ind w:firstLine="709"/>
        <w:jc w:val="both"/>
        <w:rPr>
          <w:color w:val="000000" w:themeColor="text1"/>
          <w:sz w:val="28"/>
          <w:szCs w:val="28"/>
          <w:lang w:val="uk-UA"/>
        </w:rPr>
      </w:pPr>
      <w:r w:rsidRPr="001F4CA9">
        <w:rPr>
          <w:color w:val="000000" w:themeColor="text1"/>
          <w:sz w:val="28"/>
          <w:szCs w:val="28"/>
          <w:lang w:val="uk-UA"/>
        </w:rPr>
        <w:t>З</w:t>
      </w:r>
      <w:r w:rsidR="0069472E" w:rsidRPr="001F4CA9">
        <w:rPr>
          <w:color w:val="000000" w:themeColor="text1"/>
          <w:sz w:val="28"/>
          <w:szCs w:val="28"/>
          <w:lang w:val="uk-UA"/>
        </w:rPr>
        <w:t xml:space="preserve"> </w:t>
      </w:r>
      <w:proofErr w:type="spellStart"/>
      <w:r w:rsidR="0069472E" w:rsidRPr="001F4CA9">
        <w:rPr>
          <w:color w:val="000000" w:themeColor="text1"/>
          <w:sz w:val="28"/>
          <w:szCs w:val="28"/>
          <w:lang w:val="uk-UA"/>
        </w:rPr>
        <w:t>аналізної</w:t>
      </w:r>
      <w:proofErr w:type="spellEnd"/>
      <w:r w:rsidR="0069472E" w:rsidRPr="001F4CA9">
        <w:rPr>
          <w:color w:val="000000" w:themeColor="text1"/>
          <w:sz w:val="28"/>
          <w:szCs w:val="28"/>
          <w:lang w:val="uk-UA"/>
        </w:rPr>
        <w:t xml:space="preserve"> точки </w:t>
      </w:r>
      <w:r w:rsidRPr="001F4CA9">
        <w:rPr>
          <w:color w:val="000000" w:themeColor="text1"/>
          <w:sz w:val="28"/>
          <w:szCs w:val="28"/>
          <w:lang w:val="uk-UA"/>
        </w:rPr>
        <w:t>проводиться аналітичний контроль складу димових газів</w:t>
      </w:r>
      <w:r w:rsidR="0069472E" w:rsidRPr="001F4CA9">
        <w:rPr>
          <w:color w:val="000000" w:themeColor="text1"/>
          <w:sz w:val="28"/>
          <w:szCs w:val="28"/>
          <w:lang w:val="uk-UA"/>
        </w:rPr>
        <w:t>.</w:t>
      </w:r>
    </w:p>
    <w:p w:rsidR="0069472E" w:rsidRPr="00415EEF" w:rsidRDefault="00415EEF" w:rsidP="001C5CA9">
      <w:pPr>
        <w:spacing w:line="360" w:lineRule="auto"/>
        <w:ind w:firstLine="709"/>
        <w:jc w:val="both"/>
        <w:rPr>
          <w:color w:val="000000" w:themeColor="text1"/>
          <w:sz w:val="28"/>
          <w:szCs w:val="28"/>
          <w:lang w:val="uk-UA"/>
        </w:rPr>
      </w:pPr>
      <w:r w:rsidRPr="00415EEF">
        <w:rPr>
          <w:color w:val="000000" w:themeColor="text1"/>
          <w:sz w:val="28"/>
          <w:szCs w:val="28"/>
          <w:lang w:val="uk-UA"/>
        </w:rPr>
        <w:t>С</w:t>
      </w:r>
      <w:r w:rsidR="0069472E" w:rsidRPr="00415EEF">
        <w:rPr>
          <w:color w:val="000000" w:themeColor="text1"/>
          <w:sz w:val="28"/>
          <w:szCs w:val="28"/>
          <w:lang w:val="uk-UA"/>
        </w:rPr>
        <w:t>пільно з допоміжним котлом</w:t>
      </w:r>
      <w:r w:rsidRPr="00415EEF">
        <w:rPr>
          <w:color w:val="000000" w:themeColor="text1"/>
          <w:sz w:val="28"/>
          <w:szCs w:val="28"/>
          <w:lang w:val="uk-UA"/>
        </w:rPr>
        <w:t xml:space="preserve"> змонтовано конвертор.</w:t>
      </w:r>
      <w:r w:rsidR="0069472E" w:rsidRPr="00415EEF">
        <w:rPr>
          <w:color w:val="000000" w:themeColor="text1"/>
          <w:sz w:val="28"/>
          <w:szCs w:val="28"/>
          <w:lang w:val="uk-UA"/>
        </w:rPr>
        <w:t xml:space="preserve"> </w:t>
      </w:r>
      <w:r w:rsidRPr="00415EEF">
        <w:rPr>
          <w:color w:val="000000" w:themeColor="text1"/>
          <w:sz w:val="28"/>
          <w:szCs w:val="28"/>
          <w:lang w:val="uk-UA"/>
        </w:rPr>
        <w:t>Котел слугує</w:t>
      </w:r>
      <w:r w:rsidR="0069472E" w:rsidRPr="00415EEF">
        <w:rPr>
          <w:color w:val="000000" w:themeColor="text1"/>
          <w:sz w:val="28"/>
          <w:szCs w:val="28"/>
          <w:lang w:val="uk-UA"/>
        </w:rPr>
        <w:t xml:space="preserve"> для отримання додаткової кількості пари високого тиску,</w:t>
      </w:r>
      <w:r w:rsidRPr="00415EEF">
        <w:rPr>
          <w:color w:val="000000" w:themeColor="text1"/>
          <w:sz w:val="28"/>
          <w:szCs w:val="28"/>
          <w:lang w:val="uk-UA"/>
        </w:rPr>
        <w:t xml:space="preserve"> що потрібен</w:t>
      </w:r>
      <w:r w:rsidR="0069472E" w:rsidRPr="00415EEF">
        <w:rPr>
          <w:color w:val="000000" w:themeColor="text1"/>
          <w:sz w:val="28"/>
          <w:szCs w:val="28"/>
          <w:lang w:val="uk-UA"/>
        </w:rPr>
        <w:t xml:space="preserve"> </w:t>
      </w:r>
      <w:r w:rsidRPr="00415EEF">
        <w:rPr>
          <w:color w:val="000000" w:themeColor="text1"/>
          <w:sz w:val="28"/>
          <w:szCs w:val="28"/>
          <w:lang w:val="uk-UA"/>
        </w:rPr>
        <w:t>для того, щоб</w:t>
      </w:r>
      <w:r w:rsidR="0069472E" w:rsidRPr="00415EEF">
        <w:rPr>
          <w:color w:val="000000" w:themeColor="text1"/>
          <w:sz w:val="28"/>
          <w:szCs w:val="28"/>
          <w:lang w:val="uk-UA"/>
        </w:rPr>
        <w:t xml:space="preserve"> підтрим</w:t>
      </w:r>
      <w:r w:rsidRPr="00415EEF">
        <w:rPr>
          <w:color w:val="000000" w:themeColor="text1"/>
          <w:sz w:val="28"/>
          <w:szCs w:val="28"/>
          <w:lang w:val="uk-UA"/>
        </w:rPr>
        <w:t>увати</w:t>
      </w:r>
      <w:r w:rsidR="0069472E" w:rsidRPr="00415EEF">
        <w:rPr>
          <w:color w:val="000000" w:themeColor="text1"/>
          <w:sz w:val="28"/>
          <w:szCs w:val="28"/>
          <w:lang w:val="uk-UA"/>
        </w:rPr>
        <w:t xml:space="preserve"> баланс </w:t>
      </w:r>
      <w:r w:rsidRPr="00415EEF">
        <w:rPr>
          <w:color w:val="000000" w:themeColor="text1"/>
          <w:sz w:val="28"/>
          <w:szCs w:val="28"/>
          <w:lang w:val="uk-UA"/>
        </w:rPr>
        <w:t xml:space="preserve">парової </w:t>
      </w:r>
      <w:r w:rsidR="0069472E" w:rsidRPr="00415EEF">
        <w:rPr>
          <w:color w:val="000000" w:themeColor="text1"/>
          <w:sz w:val="28"/>
          <w:szCs w:val="28"/>
          <w:lang w:val="uk-UA"/>
        </w:rPr>
        <w:t>установки.</w:t>
      </w:r>
    </w:p>
    <w:p w:rsidR="0069472E" w:rsidRPr="006B6F53" w:rsidRDefault="00415EEF" w:rsidP="001C5CA9">
      <w:pPr>
        <w:spacing w:line="360" w:lineRule="auto"/>
        <w:ind w:firstLine="709"/>
        <w:jc w:val="both"/>
        <w:rPr>
          <w:color w:val="000000" w:themeColor="text1"/>
          <w:sz w:val="28"/>
          <w:szCs w:val="28"/>
          <w:highlight w:val="yellow"/>
          <w:lang w:val="uk-UA"/>
        </w:rPr>
      </w:pPr>
      <w:r w:rsidRPr="00415EEF">
        <w:rPr>
          <w:color w:val="000000" w:themeColor="text1"/>
          <w:sz w:val="28"/>
          <w:szCs w:val="28"/>
          <w:lang w:val="uk-UA"/>
        </w:rPr>
        <w:t>В</w:t>
      </w:r>
      <w:r w:rsidR="0069472E" w:rsidRPr="00415EEF">
        <w:rPr>
          <w:color w:val="000000" w:themeColor="text1"/>
          <w:sz w:val="28"/>
          <w:szCs w:val="28"/>
          <w:lang w:val="uk-UA"/>
        </w:rPr>
        <w:t xml:space="preserve"> конвекційну зону </w:t>
      </w:r>
      <w:r w:rsidRPr="00415EEF">
        <w:rPr>
          <w:color w:val="000000" w:themeColor="text1"/>
          <w:sz w:val="28"/>
          <w:szCs w:val="28"/>
          <w:lang w:val="uk-UA"/>
        </w:rPr>
        <w:t>конвертора з топки допоміжного котла надходять димові гази, які</w:t>
      </w:r>
      <w:r w:rsidR="0069472E" w:rsidRPr="00415EEF">
        <w:rPr>
          <w:color w:val="000000" w:themeColor="text1"/>
          <w:sz w:val="28"/>
          <w:szCs w:val="28"/>
          <w:lang w:val="uk-UA"/>
        </w:rPr>
        <w:t xml:space="preserve"> змішуються</w:t>
      </w:r>
      <w:r w:rsidRPr="00415EEF">
        <w:rPr>
          <w:color w:val="000000" w:themeColor="text1"/>
          <w:sz w:val="28"/>
          <w:szCs w:val="28"/>
          <w:lang w:val="uk-UA"/>
        </w:rPr>
        <w:t xml:space="preserve"> з </w:t>
      </w:r>
      <w:proofErr w:type="spellStart"/>
      <w:r w:rsidRPr="00415EEF">
        <w:rPr>
          <w:color w:val="000000" w:themeColor="text1"/>
          <w:sz w:val="28"/>
          <w:szCs w:val="28"/>
          <w:lang w:val="uk-UA"/>
        </w:rPr>
        <w:t>димосмоками</w:t>
      </w:r>
      <w:proofErr w:type="spellEnd"/>
      <w:r w:rsidRPr="00415EEF">
        <w:rPr>
          <w:color w:val="000000" w:themeColor="text1"/>
          <w:sz w:val="28"/>
          <w:szCs w:val="28"/>
          <w:lang w:val="uk-UA"/>
        </w:rPr>
        <w:t xml:space="preserve"> і</w:t>
      </w:r>
      <w:r w:rsidR="0069472E" w:rsidRPr="00415EEF">
        <w:rPr>
          <w:color w:val="000000" w:themeColor="text1"/>
          <w:sz w:val="28"/>
          <w:szCs w:val="28"/>
          <w:lang w:val="uk-UA"/>
        </w:rPr>
        <w:t xml:space="preserve"> </w:t>
      </w:r>
      <w:r w:rsidRPr="00415EEF">
        <w:rPr>
          <w:color w:val="000000" w:themeColor="text1"/>
          <w:sz w:val="28"/>
          <w:szCs w:val="28"/>
          <w:lang w:val="uk-UA"/>
        </w:rPr>
        <w:t xml:space="preserve">димовими </w:t>
      </w:r>
      <w:r w:rsidR="0069472E" w:rsidRPr="00415EEF">
        <w:rPr>
          <w:color w:val="000000" w:themeColor="text1"/>
          <w:sz w:val="28"/>
          <w:szCs w:val="28"/>
          <w:lang w:val="uk-UA"/>
        </w:rPr>
        <w:t xml:space="preserve">газами </w:t>
      </w:r>
      <w:r w:rsidRPr="00415EEF">
        <w:rPr>
          <w:color w:val="000000" w:themeColor="text1"/>
          <w:sz w:val="28"/>
          <w:szCs w:val="28"/>
          <w:lang w:val="uk-UA"/>
        </w:rPr>
        <w:t>конвертора, а потім</w:t>
      </w:r>
      <w:r w:rsidR="0069472E" w:rsidRPr="00415EEF">
        <w:rPr>
          <w:color w:val="000000" w:themeColor="text1"/>
          <w:sz w:val="28"/>
          <w:szCs w:val="28"/>
          <w:lang w:val="uk-UA"/>
        </w:rPr>
        <w:t xml:space="preserve"> </w:t>
      </w:r>
      <w:r w:rsidRPr="00415EEF">
        <w:rPr>
          <w:color w:val="000000" w:themeColor="text1"/>
          <w:sz w:val="28"/>
          <w:szCs w:val="28"/>
          <w:lang w:val="uk-UA"/>
        </w:rPr>
        <w:t>відходять</w:t>
      </w:r>
      <w:r w:rsidR="0069472E" w:rsidRPr="00415EEF">
        <w:rPr>
          <w:color w:val="000000" w:themeColor="text1"/>
          <w:sz w:val="28"/>
          <w:szCs w:val="28"/>
          <w:lang w:val="uk-UA"/>
        </w:rPr>
        <w:t xml:space="preserve"> в атмосферу.</w:t>
      </w:r>
    </w:p>
    <w:p w:rsidR="0069472E" w:rsidRPr="00632A92" w:rsidRDefault="00632A92" w:rsidP="001C5CA9">
      <w:pPr>
        <w:spacing w:line="360" w:lineRule="auto"/>
        <w:ind w:firstLine="709"/>
        <w:jc w:val="both"/>
        <w:rPr>
          <w:color w:val="000000" w:themeColor="text1"/>
          <w:sz w:val="28"/>
          <w:szCs w:val="28"/>
          <w:lang w:val="uk-UA"/>
        </w:rPr>
      </w:pPr>
      <w:r w:rsidRPr="00632A92">
        <w:rPr>
          <w:color w:val="000000" w:themeColor="text1"/>
          <w:sz w:val="28"/>
          <w:szCs w:val="28"/>
          <w:lang w:val="uk-UA"/>
        </w:rPr>
        <w:t>Р</w:t>
      </w:r>
      <w:r w:rsidR="0069472E" w:rsidRPr="00632A92">
        <w:rPr>
          <w:color w:val="000000" w:themeColor="text1"/>
          <w:sz w:val="28"/>
          <w:szCs w:val="28"/>
          <w:lang w:val="uk-UA"/>
        </w:rPr>
        <w:t>егулятором РIСА-19</w:t>
      </w:r>
      <w:r w:rsidRPr="00632A92">
        <w:rPr>
          <w:color w:val="000000" w:themeColor="text1"/>
          <w:sz w:val="28"/>
          <w:szCs w:val="28"/>
          <w:lang w:val="uk-UA"/>
        </w:rPr>
        <w:t xml:space="preserve"> підтримується розрідження в конверторі первинного риформінгу завдяки зміні</w:t>
      </w:r>
      <w:r w:rsidR="0069472E" w:rsidRPr="00632A92">
        <w:rPr>
          <w:color w:val="000000" w:themeColor="text1"/>
          <w:sz w:val="28"/>
          <w:szCs w:val="28"/>
          <w:lang w:val="uk-UA"/>
        </w:rPr>
        <w:t xml:space="preserve"> </w:t>
      </w:r>
      <w:r>
        <w:rPr>
          <w:color w:val="000000" w:themeColor="text1"/>
          <w:sz w:val="28"/>
          <w:szCs w:val="28"/>
          <w:lang w:val="uk-UA"/>
        </w:rPr>
        <w:t>кількості</w:t>
      </w:r>
      <w:r w:rsidR="0069472E" w:rsidRPr="00632A92">
        <w:rPr>
          <w:color w:val="000000" w:themeColor="text1"/>
          <w:sz w:val="28"/>
          <w:szCs w:val="28"/>
          <w:lang w:val="uk-UA"/>
        </w:rPr>
        <w:t xml:space="preserve"> обертів турбін </w:t>
      </w:r>
      <w:proofErr w:type="spellStart"/>
      <w:r w:rsidR="0069472E" w:rsidRPr="00632A92">
        <w:rPr>
          <w:color w:val="000000" w:themeColor="text1"/>
          <w:sz w:val="28"/>
          <w:szCs w:val="28"/>
          <w:lang w:val="uk-UA"/>
        </w:rPr>
        <w:t>димосмоків</w:t>
      </w:r>
      <w:proofErr w:type="spellEnd"/>
      <w:r w:rsidR="0069472E" w:rsidRPr="00632A92">
        <w:rPr>
          <w:color w:val="000000" w:themeColor="text1"/>
          <w:sz w:val="28"/>
          <w:szCs w:val="28"/>
          <w:lang w:val="uk-UA"/>
        </w:rPr>
        <w:t>.</w:t>
      </w:r>
    </w:p>
    <w:p w:rsidR="0069472E" w:rsidRPr="00003281" w:rsidRDefault="00003281" w:rsidP="001C5CA9">
      <w:pPr>
        <w:spacing w:line="360" w:lineRule="auto"/>
        <w:ind w:firstLine="709"/>
        <w:jc w:val="both"/>
        <w:rPr>
          <w:color w:val="000000" w:themeColor="text1"/>
          <w:sz w:val="28"/>
          <w:szCs w:val="28"/>
          <w:lang w:val="uk-UA"/>
        </w:rPr>
      </w:pPr>
      <w:r w:rsidRPr="00003281">
        <w:rPr>
          <w:color w:val="000000" w:themeColor="text1"/>
          <w:sz w:val="28"/>
          <w:szCs w:val="28"/>
          <w:lang w:val="uk-UA"/>
        </w:rPr>
        <w:t>Б</w:t>
      </w:r>
      <w:r w:rsidR="0069472E" w:rsidRPr="00003281">
        <w:rPr>
          <w:color w:val="000000" w:themeColor="text1"/>
          <w:sz w:val="28"/>
          <w:szCs w:val="28"/>
          <w:lang w:val="uk-UA"/>
        </w:rPr>
        <w:t xml:space="preserve">локування з закриттям клапана РСV-3 </w:t>
      </w:r>
      <w:r w:rsidRPr="00003281">
        <w:rPr>
          <w:color w:val="000000" w:themeColor="text1"/>
          <w:sz w:val="28"/>
          <w:szCs w:val="28"/>
          <w:lang w:val="uk-UA"/>
        </w:rPr>
        <w:t xml:space="preserve">при перевищенні надлишкового тиску до 50 Па в конверторі, а саме в топковому просторі спрацьовує </w:t>
      </w:r>
      <w:r w:rsidR="0069472E" w:rsidRPr="00003281">
        <w:rPr>
          <w:color w:val="000000" w:themeColor="text1"/>
          <w:sz w:val="28"/>
          <w:szCs w:val="28"/>
          <w:lang w:val="uk-UA"/>
        </w:rPr>
        <w:t>на подачі до стельових пальників</w:t>
      </w:r>
      <w:r w:rsidRPr="00003281">
        <w:rPr>
          <w:color w:val="000000" w:themeColor="text1"/>
          <w:sz w:val="28"/>
          <w:szCs w:val="28"/>
          <w:lang w:val="uk-UA"/>
        </w:rPr>
        <w:t xml:space="preserve"> паливного газу</w:t>
      </w:r>
      <w:r w:rsidR="0069472E" w:rsidRPr="00003281">
        <w:rPr>
          <w:color w:val="000000" w:themeColor="text1"/>
          <w:sz w:val="28"/>
          <w:szCs w:val="28"/>
          <w:lang w:val="uk-UA"/>
        </w:rPr>
        <w:t>.</w:t>
      </w:r>
      <w:r>
        <w:rPr>
          <w:color w:val="000000" w:themeColor="text1"/>
          <w:sz w:val="28"/>
          <w:szCs w:val="28"/>
          <w:lang w:val="uk-UA"/>
        </w:rPr>
        <w:t xml:space="preserve"> </w:t>
      </w:r>
      <w:r w:rsidRPr="00003281">
        <w:rPr>
          <w:color w:val="000000" w:themeColor="text1"/>
          <w:sz w:val="28"/>
          <w:szCs w:val="28"/>
          <w:lang w:val="uk-UA"/>
        </w:rPr>
        <w:t>Разом з цим</w:t>
      </w:r>
      <w:r w:rsidR="0069472E" w:rsidRPr="00003281">
        <w:rPr>
          <w:color w:val="000000" w:themeColor="text1"/>
          <w:sz w:val="28"/>
          <w:szCs w:val="28"/>
          <w:lang w:val="uk-UA"/>
        </w:rPr>
        <w:t xml:space="preserve"> блокування групи «А»</w:t>
      </w:r>
      <w:r w:rsidRPr="00003281">
        <w:rPr>
          <w:color w:val="000000" w:themeColor="text1"/>
          <w:sz w:val="28"/>
          <w:szCs w:val="28"/>
          <w:lang w:val="uk-UA"/>
        </w:rPr>
        <w:t xml:space="preserve"> спрацьовують</w:t>
      </w:r>
      <w:r w:rsidR="0069472E" w:rsidRPr="00003281">
        <w:rPr>
          <w:color w:val="000000" w:themeColor="text1"/>
          <w:sz w:val="28"/>
          <w:szCs w:val="28"/>
          <w:lang w:val="uk-UA"/>
        </w:rPr>
        <w:t xml:space="preserve">. </w:t>
      </w:r>
      <w:r w:rsidRPr="00003281">
        <w:rPr>
          <w:color w:val="000000" w:themeColor="text1"/>
          <w:sz w:val="28"/>
          <w:szCs w:val="28"/>
          <w:lang w:val="uk-UA"/>
        </w:rPr>
        <w:t>В</w:t>
      </w:r>
      <w:r w:rsidR="0069472E" w:rsidRPr="00003281">
        <w:rPr>
          <w:color w:val="000000" w:themeColor="text1"/>
          <w:sz w:val="28"/>
          <w:szCs w:val="28"/>
          <w:lang w:val="uk-UA"/>
        </w:rPr>
        <w:t xml:space="preserve"> ЦПУ</w:t>
      </w:r>
      <w:r w:rsidRPr="00003281">
        <w:rPr>
          <w:color w:val="000000" w:themeColor="text1"/>
          <w:sz w:val="28"/>
          <w:szCs w:val="28"/>
          <w:lang w:val="uk-UA"/>
        </w:rPr>
        <w:t xml:space="preserve"> іде сигнал при досягненні тиску в конверторі до -20 Па</w:t>
      </w:r>
      <w:r w:rsidR="0069472E" w:rsidRPr="00003281">
        <w:rPr>
          <w:color w:val="000000" w:themeColor="text1"/>
          <w:sz w:val="28"/>
          <w:szCs w:val="28"/>
          <w:lang w:val="uk-UA"/>
        </w:rPr>
        <w:t>.</w:t>
      </w:r>
    </w:p>
    <w:p w:rsidR="0069472E" w:rsidRPr="006F6018" w:rsidRDefault="006F6018" w:rsidP="001C5CA9">
      <w:pPr>
        <w:spacing w:line="360" w:lineRule="auto"/>
        <w:ind w:firstLine="709"/>
        <w:jc w:val="both"/>
        <w:rPr>
          <w:sz w:val="28"/>
          <w:szCs w:val="28"/>
          <w:lang w:val="uk-UA"/>
        </w:rPr>
      </w:pPr>
      <w:r w:rsidRPr="006F6018">
        <w:rPr>
          <w:sz w:val="28"/>
          <w:szCs w:val="28"/>
          <w:lang w:val="uk-UA"/>
        </w:rPr>
        <w:lastRenderedPageBreak/>
        <w:t>Ш</w:t>
      </w:r>
      <w:r w:rsidR="0069472E" w:rsidRPr="006F6018">
        <w:rPr>
          <w:sz w:val="28"/>
          <w:szCs w:val="28"/>
          <w:lang w:val="uk-UA"/>
        </w:rPr>
        <w:t xml:space="preserve">ляхом відкриття </w:t>
      </w:r>
      <w:r w:rsidRPr="006F6018">
        <w:rPr>
          <w:sz w:val="28"/>
          <w:szCs w:val="28"/>
          <w:lang w:val="uk-UA"/>
        </w:rPr>
        <w:t xml:space="preserve">чи прикриття </w:t>
      </w:r>
      <w:r w:rsidR="0069472E" w:rsidRPr="006F6018">
        <w:rPr>
          <w:sz w:val="28"/>
          <w:szCs w:val="28"/>
          <w:lang w:val="uk-UA"/>
        </w:rPr>
        <w:t>шибера на димоході</w:t>
      </w:r>
      <w:r w:rsidRPr="006F6018">
        <w:rPr>
          <w:color w:val="000000" w:themeColor="text1"/>
          <w:sz w:val="28"/>
          <w:szCs w:val="28"/>
          <w:lang w:val="uk-UA"/>
        </w:rPr>
        <w:t xml:space="preserve"> підтримується</w:t>
      </w:r>
      <w:r w:rsidR="0069472E" w:rsidRPr="006F6018">
        <w:rPr>
          <w:sz w:val="28"/>
          <w:szCs w:val="28"/>
          <w:lang w:val="uk-UA"/>
        </w:rPr>
        <w:t xml:space="preserve"> </w:t>
      </w:r>
      <w:r w:rsidRPr="006F6018">
        <w:rPr>
          <w:color w:val="000000" w:themeColor="text1"/>
          <w:sz w:val="28"/>
          <w:szCs w:val="28"/>
          <w:lang w:val="uk-UA"/>
        </w:rPr>
        <w:t>розрідження в топковому просторі допоміжного котла</w:t>
      </w:r>
      <w:r w:rsidR="0069472E" w:rsidRPr="006F6018">
        <w:rPr>
          <w:sz w:val="28"/>
          <w:szCs w:val="28"/>
          <w:lang w:val="uk-UA"/>
        </w:rPr>
        <w:t xml:space="preserve">. </w:t>
      </w:r>
      <w:r w:rsidRPr="006F6018">
        <w:rPr>
          <w:sz w:val="28"/>
          <w:szCs w:val="28"/>
          <w:lang w:val="uk-UA"/>
        </w:rPr>
        <w:t>В</w:t>
      </w:r>
      <w:r w:rsidR="0069472E" w:rsidRPr="006F6018">
        <w:rPr>
          <w:sz w:val="28"/>
          <w:szCs w:val="28"/>
          <w:lang w:val="uk-UA"/>
        </w:rPr>
        <w:t xml:space="preserve"> ЦПУ</w:t>
      </w:r>
      <w:r w:rsidRPr="006F6018">
        <w:rPr>
          <w:sz w:val="28"/>
          <w:szCs w:val="28"/>
          <w:lang w:val="uk-UA"/>
        </w:rPr>
        <w:t xml:space="preserve"> подається сигнал при зменшенні розрідження до -20 Па</w:t>
      </w:r>
      <w:r w:rsidR="0069472E" w:rsidRPr="006F6018">
        <w:rPr>
          <w:sz w:val="28"/>
          <w:szCs w:val="28"/>
          <w:lang w:val="uk-UA"/>
        </w:rPr>
        <w:t>.</w:t>
      </w:r>
    </w:p>
    <w:p w:rsidR="0069472E" w:rsidRPr="00084BC2" w:rsidRDefault="0043654A" w:rsidP="001C5CA9">
      <w:pPr>
        <w:spacing w:line="360" w:lineRule="auto"/>
        <w:ind w:firstLine="709"/>
        <w:jc w:val="both"/>
        <w:rPr>
          <w:sz w:val="28"/>
          <w:szCs w:val="28"/>
          <w:lang w:val="uk-UA"/>
        </w:rPr>
      </w:pPr>
      <w:r w:rsidRPr="00084BC2">
        <w:rPr>
          <w:sz w:val="28"/>
          <w:szCs w:val="28"/>
          <w:lang w:val="uk-UA"/>
        </w:rPr>
        <w:t>До</w:t>
      </w:r>
      <w:r w:rsidR="0069472E" w:rsidRPr="00084BC2">
        <w:rPr>
          <w:sz w:val="28"/>
          <w:szCs w:val="28"/>
          <w:lang w:val="uk-UA"/>
        </w:rPr>
        <w:t xml:space="preserve"> реактор</w:t>
      </w:r>
      <w:r w:rsidR="00084BC2" w:rsidRPr="00084BC2">
        <w:rPr>
          <w:sz w:val="28"/>
          <w:szCs w:val="28"/>
          <w:lang w:val="uk-UA"/>
        </w:rPr>
        <w:t>а</w:t>
      </w:r>
      <w:r w:rsidR="0069472E" w:rsidRPr="00084BC2">
        <w:rPr>
          <w:sz w:val="28"/>
          <w:szCs w:val="28"/>
          <w:lang w:val="uk-UA"/>
        </w:rPr>
        <w:t xml:space="preserve"> вторинного риформінгу</w:t>
      </w:r>
      <w:r w:rsidR="00084BC2" w:rsidRPr="00084BC2">
        <w:rPr>
          <w:sz w:val="28"/>
          <w:szCs w:val="28"/>
          <w:lang w:val="uk-UA"/>
        </w:rPr>
        <w:t xml:space="preserve"> по передавальному колектору після конвертора первинного риформінгу поступає газ, об’ємна частка метану якого становить не більше 12%</w:t>
      </w:r>
      <w:r w:rsidR="0069472E" w:rsidRPr="00084BC2">
        <w:rPr>
          <w:sz w:val="28"/>
          <w:szCs w:val="28"/>
          <w:lang w:val="uk-UA"/>
        </w:rPr>
        <w:t>.</w:t>
      </w:r>
    </w:p>
    <w:p w:rsidR="0069472E" w:rsidRPr="002B278B" w:rsidRDefault="00887277" w:rsidP="001C5CA9">
      <w:pPr>
        <w:spacing w:line="360" w:lineRule="auto"/>
        <w:ind w:firstLine="709"/>
        <w:jc w:val="both"/>
        <w:rPr>
          <w:sz w:val="28"/>
          <w:szCs w:val="28"/>
          <w:lang w:val="uk-UA"/>
        </w:rPr>
      </w:pPr>
      <w:r w:rsidRPr="00887277">
        <w:rPr>
          <w:sz w:val="28"/>
          <w:szCs w:val="28"/>
          <w:lang w:val="uk-UA"/>
        </w:rPr>
        <w:t>У</w:t>
      </w:r>
      <w:r w:rsidR="0069472E" w:rsidRPr="00887277">
        <w:rPr>
          <w:sz w:val="28"/>
          <w:szCs w:val="28"/>
          <w:lang w:val="uk-UA"/>
        </w:rPr>
        <w:t xml:space="preserve">становка гомогенного відновлення оксидів азоту </w:t>
      </w:r>
      <w:r w:rsidRPr="00887277">
        <w:rPr>
          <w:sz w:val="28"/>
          <w:szCs w:val="28"/>
          <w:lang w:val="uk-UA"/>
        </w:rPr>
        <w:t xml:space="preserve">змонтована в подових каналах у </w:t>
      </w:r>
      <w:proofErr w:type="spellStart"/>
      <w:r w:rsidRPr="00887277">
        <w:rPr>
          <w:sz w:val="28"/>
          <w:szCs w:val="28"/>
          <w:lang w:val="uk-UA"/>
        </w:rPr>
        <w:t>радіантній</w:t>
      </w:r>
      <w:proofErr w:type="spellEnd"/>
      <w:r w:rsidRPr="00887277">
        <w:rPr>
          <w:sz w:val="28"/>
          <w:szCs w:val="28"/>
          <w:lang w:val="uk-UA"/>
        </w:rPr>
        <w:t xml:space="preserve"> зоні конвертора. Це відновлення здійснюється газоподібним аміаком, який</w:t>
      </w:r>
      <w:r w:rsidR="0069472E" w:rsidRPr="00887277">
        <w:rPr>
          <w:sz w:val="28"/>
          <w:szCs w:val="28"/>
          <w:lang w:val="uk-UA"/>
        </w:rPr>
        <w:t xml:space="preserve"> подається </w:t>
      </w:r>
      <w:r w:rsidRPr="00887277">
        <w:rPr>
          <w:sz w:val="28"/>
          <w:szCs w:val="28"/>
          <w:lang w:val="uk-UA"/>
        </w:rPr>
        <w:t>до</w:t>
      </w:r>
      <w:r w:rsidR="0069472E" w:rsidRPr="00887277">
        <w:rPr>
          <w:sz w:val="28"/>
          <w:szCs w:val="28"/>
          <w:lang w:val="uk-UA"/>
        </w:rPr>
        <w:t xml:space="preserve"> суміші з</w:t>
      </w:r>
      <w:r w:rsidRPr="00887277">
        <w:rPr>
          <w:sz w:val="28"/>
          <w:szCs w:val="28"/>
          <w:lang w:val="uk-UA"/>
        </w:rPr>
        <w:t xml:space="preserve"> па</w:t>
      </w:r>
      <w:r w:rsidR="0069472E" w:rsidRPr="00887277">
        <w:rPr>
          <w:sz w:val="28"/>
          <w:szCs w:val="28"/>
          <w:lang w:val="uk-UA"/>
        </w:rPr>
        <w:t>рою.</w:t>
      </w:r>
      <w:r w:rsidR="00DC3D6C">
        <w:rPr>
          <w:sz w:val="28"/>
          <w:szCs w:val="28"/>
          <w:lang w:val="uk-UA"/>
        </w:rPr>
        <w:t xml:space="preserve"> </w:t>
      </w:r>
      <w:r w:rsidR="002B278B" w:rsidRPr="002B278B">
        <w:rPr>
          <w:sz w:val="28"/>
          <w:szCs w:val="28"/>
          <w:lang w:val="uk-UA"/>
        </w:rPr>
        <w:t>Д</w:t>
      </w:r>
      <w:r w:rsidR="0069472E" w:rsidRPr="002B278B">
        <w:rPr>
          <w:sz w:val="28"/>
          <w:szCs w:val="28"/>
          <w:lang w:val="uk-UA"/>
        </w:rPr>
        <w:t xml:space="preserve">ля вводу </w:t>
      </w:r>
      <w:proofErr w:type="spellStart"/>
      <w:r w:rsidR="0069472E" w:rsidRPr="002B278B">
        <w:rPr>
          <w:sz w:val="28"/>
          <w:szCs w:val="28"/>
          <w:lang w:val="uk-UA"/>
        </w:rPr>
        <w:t>пароаміачної</w:t>
      </w:r>
      <w:proofErr w:type="spellEnd"/>
      <w:r w:rsidR="0069472E" w:rsidRPr="002B278B">
        <w:rPr>
          <w:sz w:val="28"/>
          <w:szCs w:val="28"/>
          <w:lang w:val="uk-UA"/>
        </w:rPr>
        <w:t xml:space="preserve"> суміші</w:t>
      </w:r>
      <w:r w:rsidR="002B278B" w:rsidRPr="002B278B">
        <w:rPr>
          <w:sz w:val="28"/>
          <w:szCs w:val="28"/>
          <w:lang w:val="uk-UA"/>
        </w:rPr>
        <w:t xml:space="preserve"> змонтовано по центру по одній трубці у кожному з тринадцяти подових</w:t>
      </w:r>
      <w:r w:rsidR="0069472E" w:rsidRPr="002B278B">
        <w:rPr>
          <w:sz w:val="28"/>
          <w:szCs w:val="28"/>
          <w:lang w:val="uk-UA"/>
        </w:rPr>
        <w:t>.</w:t>
      </w:r>
    </w:p>
    <w:p w:rsidR="0069472E" w:rsidRPr="006B6F53" w:rsidRDefault="002B278B" w:rsidP="001C5CA9">
      <w:pPr>
        <w:spacing w:line="360" w:lineRule="auto"/>
        <w:ind w:firstLine="709"/>
        <w:jc w:val="both"/>
        <w:rPr>
          <w:sz w:val="28"/>
          <w:szCs w:val="28"/>
          <w:highlight w:val="yellow"/>
          <w:lang w:val="uk-UA"/>
        </w:rPr>
      </w:pPr>
      <w:r w:rsidRPr="002B278B">
        <w:rPr>
          <w:sz w:val="28"/>
          <w:szCs w:val="28"/>
          <w:lang w:val="uk-UA"/>
        </w:rPr>
        <w:t>З</w:t>
      </w:r>
      <w:r w:rsidR="0069472E" w:rsidRPr="002B278B">
        <w:rPr>
          <w:sz w:val="28"/>
          <w:szCs w:val="28"/>
          <w:lang w:val="uk-UA"/>
        </w:rPr>
        <w:t xml:space="preserve"> ресивера аміаку </w:t>
      </w:r>
      <w:r w:rsidRPr="002B278B">
        <w:rPr>
          <w:sz w:val="28"/>
          <w:szCs w:val="28"/>
          <w:lang w:val="uk-UA"/>
        </w:rPr>
        <w:t xml:space="preserve">подається газоподібний аміак, який становить не більше 500 м3/год. З </w:t>
      </w:r>
      <w:proofErr w:type="spellStart"/>
      <w:r w:rsidRPr="002B278B">
        <w:rPr>
          <w:sz w:val="28"/>
          <w:szCs w:val="28"/>
          <w:lang w:val="uk-UA"/>
        </w:rPr>
        <w:t>колектора</w:t>
      </w:r>
      <w:proofErr w:type="spellEnd"/>
      <w:r w:rsidRPr="002B278B">
        <w:rPr>
          <w:sz w:val="28"/>
          <w:szCs w:val="28"/>
          <w:lang w:val="uk-UA"/>
        </w:rPr>
        <w:t xml:space="preserve"> подається водяна пара не більше 1,2 т/год.</w:t>
      </w:r>
    </w:p>
    <w:p w:rsidR="009D42E5" w:rsidRDefault="002B278B" w:rsidP="00DC3D6C">
      <w:pPr>
        <w:spacing w:line="360" w:lineRule="auto"/>
        <w:ind w:firstLine="709"/>
        <w:jc w:val="both"/>
        <w:rPr>
          <w:sz w:val="28"/>
          <w:szCs w:val="28"/>
          <w:lang w:val="uk-UA"/>
        </w:rPr>
      </w:pPr>
      <w:r w:rsidRPr="002B278B">
        <w:rPr>
          <w:sz w:val="28"/>
          <w:szCs w:val="28"/>
          <w:lang w:val="uk-UA"/>
        </w:rPr>
        <w:t>При температурі 800-</w:t>
      </w:r>
      <w:r w:rsidR="0069472E" w:rsidRPr="002B278B">
        <w:rPr>
          <w:sz w:val="28"/>
          <w:szCs w:val="28"/>
          <w:lang w:val="uk-UA"/>
        </w:rPr>
        <w:t>1000ºС</w:t>
      </w:r>
      <w:r w:rsidRPr="002B278B">
        <w:rPr>
          <w:sz w:val="28"/>
          <w:szCs w:val="28"/>
          <w:lang w:val="uk-UA"/>
        </w:rPr>
        <w:t xml:space="preserve"> протікає</w:t>
      </w:r>
      <w:r w:rsidR="0069472E" w:rsidRPr="002B278B">
        <w:rPr>
          <w:sz w:val="28"/>
          <w:szCs w:val="28"/>
          <w:lang w:val="uk-UA"/>
        </w:rPr>
        <w:t xml:space="preserve"> </w:t>
      </w:r>
      <w:r w:rsidRPr="002B278B">
        <w:rPr>
          <w:sz w:val="28"/>
          <w:szCs w:val="28"/>
          <w:lang w:val="uk-UA"/>
        </w:rPr>
        <w:t>гомогенне відновлення оксидів азоту</w:t>
      </w:r>
      <w:r w:rsidR="007C5C9D" w:rsidRPr="002B278B">
        <w:rPr>
          <w:sz w:val="28"/>
          <w:szCs w:val="28"/>
          <w:lang w:val="uk-UA"/>
        </w:rPr>
        <w:t xml:space="preserve">. </w:t>
      </w:r>
      <w:r w:rsidRPr="00DC3D6C">
        <w:rPr>
          <w:sz w:val="28"/>
          <w:szCs w:val="28"/>
          <w:lang w:val="uk-UA"/>
        </w:rPr>
        <w:t>Н</w:t>
      </w:r>
      <w:r w:rsidR="0069472E" w:rsidRPr="00DC3D6C">
        <w:rPr>
          <w:sz w:val="28"/>
          <w:szCs w:val="28"/>
          <w:lang w:val="uk-UA"/>
        </w:rPr>
        <w:t xml:space="preserve">е менше 1,5 </w:t>
      </w:r>
      <w:r w:rsidR="00DC3D6C" w:rsidRPr="00DC3D6C">
        <w:rPr>
          <w:sz w:val="28"/>
          <w:szCs w:val="28"/>
          <w:lang w:val="uk-UA"/>
        </w:rPr>
        <w:t xml:space="preserve">повинен становити коефіцієнт витрати газоподібного аміаку </w:t>
      </w:r>
      <w:r w:rsidR="0069472E" w:rsidRPr="00DC3D6C">
        <w:rPr>
          <w:sz w:val="28"/>
          <w:szCs w:val="28"/>
          <w:lang w:val="uk-UA"/>
        </w:rPr>
        <w:t xml:space="preserve">від </w:t>
      </w:r>
      <w:proofErr w:type="spellStart"/>
      <w:r w:rsidR="0069472E" w:rsidRPr="00DC3D6C">
        <w:rPr>
          <w:sz w:val="28"/>
          <w:szCs w:val="28"/>
          <w:lang w:val="uk-UA"/>
        </w:rPr>
        <w:t>стехіометричного</w:t>
      </w:r>
      <w:proofErr w:type="spellEnd"/>
      <w:r w:rsidR="0069472E" w:rsidRPr="00DC3D6C">
        <w:rPr>
          <w:sz w:val="28"/>
          <w:szCs w:val="28"/>
          <w:lang w:val="uk-UA"/>
        </w:rPr>
        <w:t>.</w:t>
      </w: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6F5524" w:rsidRDefault="006F5524" w:rsidP="00DC3D6C">
      <w:pPr>
        <w:spacing w:line="360" w:lineRule="auto"/>
        <w:ind w:firstLine="709"/>
        <w:jc w:val="both"/>
        <w:rPr>
          <w:sz w:val="28"/>
          <w:szCs w:val="28"/>
          <w:lang w:val="uk-UA"/>
        </w:rPr>
      </w:pPr>
    </w:p>
    <w:p w:rsidR="00BE3496" w:rsidRDefault="002B3E42" w:rsidP="00BE3496">
      <w:pPr>
        <w:spacing w:line="360" w:lineRule="auto"/>
        <w:jc w:val="center"/>
        <w:rPr>
          <w:b/>
          <w:sz w:val="28"/>
          <w:szCs w:val="28"/>
          <w:lang w:val="uk-UA"/>
        </w:rPr>
      </w:pPr>
      <w:r>
        <w:rPr>
          <w:b/>
          <w:sz w:val="28"/>
          <w:szCs w:val="28"/>
          <w:lang w:val="uk-UA"/>
        </w:rPr>
        <w:lastRenderedPageBreak/>
        <w:t>3</w:t>
      </w:r>
      <w:r w:rsidR="00BE3496">
        <w:rPr>
          <w:b/>
          <w:sz w:val="28"/>
          <w:szCs w:val="28"/>
          <w:lang w:val="uk-UA"/>
        </w:rPr>
        <w:t>. РОЗРОБКА МАТЕМАТИЧНИХ МОДЕЛЕЙ ПАРОВОГО КОНВЕРТОРА ПРИРОДНОГО ГАЗУ НА ОСНОВІ ТЕОРІЇ РЕОЛОГІЧНИХ ПЕРЕТВОРЕНЬ І МЕТОДУ НУЛЬОВОГО ГРАДІЄНТА</w:t>
      </w:r>
    </w:p>
    <w:p w:rsidR="00BE3496" w:rsidRPr="00DE0B73" w:rsidRDefault="00BE3496" w:rsidP="00BE3496">
      <w:pPr>
        <w:spacing w:line="360" w:lineRule="auto"/>
        <w:jc w:val="center"/>
        <w:rPr>
          <w:b/>
          <w:sz w:val="28"/>
          <w:szCs w:val="28"/>
          <w:lang w:val="uk-UA"/>
        </w:rPr>
      </w:pPr>
    </w:p>
    <w:p w:rsidR="00BE3496" w:rsidRDefault="002B3E42" w:rsidP="00BE3496">
      <w:pPr>
        <w:spacing w:line="360" w:lineRule="auto"/>
        <w:ind w:firstLine="709"/>
        <w:jc w:val="both"/>
        <w:rPr>
          <w:b/>
          <w:i/>
          <w:sz w:val="28"/>
          <w:szCs w:val="28"/>
          <w:lang w:val="uk-UA"/>
        </w:rPr>
      </w:pPr>
      <w:r>
        <w:rPr>
          <w:b/>
          <w:i/>
          <w:sz w:val="28"/>
          <w:szCs w:val="28"/>
          <w:lang w:val="uk-UA"/>
        </w:rPr>
        <w:t>3</w:t>
      </w:r>
      <w:r w:rsidR="00BE3496" w:rsidRPr="00AE0E89">
        <w:rPr>
          <w:b/>
          <w:i/>
          <w:sz w:val="28"/>
          <w:szCs w:val="28"/>
          <w:lang w:val="uk-UA"/>
        </w:rPr>
        <w:t>.1. Математична модель стоку парового конвертора</w:t>
      </w:r>
    </w:p>
    <w:p w:rsidR="00BE3496" w:rsidRPr="00AE0E89" w:rsidRDefault="00BE3496" w:rsidP="00BE3496">
      <w:pPr>
        <w:spacing w:line="360" w:lineRule="auto"/>
        <w:ind w:firstLine="709"/>
        <w:jc w:val="both"/>
        <w:rPr>
          <w:b/>
          <w:i/>
          <w:sz w:val="28"/>
          <w:szCs w:val="28"/>
          <w:lang w:val="uk-UA"/>
        </w:rPr>
      </w:pPr>
    </w:p>
    <w:p w:rsidR="00BE3496" w:rsidRPr="00DE0B73" w:rsidRDefault="00BE3496" w:rsidP="00BE3496">
      <w:pPr>
        <w:spacing w:line="360" w:lineRule="auto"/>
        <w:ind w:firstLine="709"/>
        <w:jc w:val="both"/>
        <w:rPr>
          <w:sz w:val="28"/>
          <w:szCs w:val="28"/>
          <w:lang w:val="uk-UA"/>
        </w:rPr>
      </w:pPr>
      <w:r>
        <w:rPr>
          <w:sz w:val="28"/>
          <w:szCs w:val="28"/>
          <w:lang w:val="uk-UA"/>
        </w:rPr>
        <w:t>Матеріальний баланс конвертора природного газу опишемо</w:t>
      </w:r>
      <w:r w:rsidRPr="00DE0B73">
        <w:rPr>
          <w:sz w:val="28"/>
          <w:szCs w:val="28"/>
          <w:lang w:val="uk-UA"/>
        </w:rPr>
        <w:t xml:space="preserve"> таким рівнянням: </w:t>
      </w:r>
    </w:p>
    <w:p w:rsidR="00BE3496" w:rsidRPr="00DE0B73" w:rsidRDefault="00BE3496" w:rsidP="00BE3496">
      <w:pPr>
        <w:spacing w:line="360" w:lineRule="auto"/>
        <w:jc w:val="right"/>
        <w:rPr>
          <w:sz w:val="28"/>
          <w:szCs w:val="28"/>
          <w:lang w:val="uk-UA"/>
        </w:rPr>
      </w:pPr>
      <w:r w:rsidRPr="00DE0B73">
        <w:rPr>
          <w:position w:val="-34"/>
          <w:sz w:val="28"/>
          <w:szCs w:val="28"/>
          <w:lang w:val="uk-UA"/>
        </w:rPr>
        <w:object w:dxaOrig="7680" w:dyaOrig="780">
          <v:shape id="_x0000_i1028" type="#_x0000_t75" style="width:381.75pt;height:36pt" o:ole="">
            <v:imagedata r:id="rId19" o:title=""/>
          </v:shape>
          <o:OLEObject Type="Embed" ProgID="Equation.3" ShapeID="_x0000_i1028" DrawAspect="Content" ObjectID="_1609070031" r:id="rId20"/>
        </w:object>
      </w:r>
      <w:r w:rsidRPr="00DE0B73">
        <w:rPr>
          <w:position w:val="-10"/>
          <w:sz w:val="28"/>
          <w:szCs w:val="28"/>
          <w:lang w:val="uk-UA"/>
        </w:rPr>
        <w:object w:dxaOrig="180" w:dyaOrig="340">
          <v:shape id="_x0000_i1029" type="#_x0000_t75" style="width:7.5pt;height:14.25pt" o:ole="">
            <v:imagedata r:id="rId21" o:title=""/>
          </v:shape>
          <o:OLEObject Type="Embed" ProgID="Equation.3" ShapeID="_x0000_i1029" DrawAspect="Content" ObjectID="_1609070032" r:id="rId22"/>
        </w:object>
      </w:r>
      <w:r>
        <w:rPr>
          <w:sz w:val="28"/>
          <w:szCs w:val="28"/>
        </w:rPr>
        <w:t xml:space="preserve">     </w:t>
      </w:r>
      <w:r w:rsidRPr="009F075D">
        <w:rPr>
          <w:sz w:val="28"/>
          <w:szCs w:val="28"/>
          <w:lang w:val="uk-UA"/>
        </w:rPr>
        <w:t>(</w:t>
      </w:r>
      <w:r w:rsidR="002B3E42">
        <w:rPr>
          <w:sz w:val="28"/>
          <w:szCs w:val="28"/>
          <w:lang w:val="uk-UA"/>
        </w:rPr>
        <w:t>3</w:t>
      </w:r>
      <w:r w:rsidRPr="009F075D">
        <w:rPr>
          <w:sz w:val="28"/>
          <w:szCs w:val="28"/>
          <w:lang w:val="uk-UA"/>
        </w:rPr>
        <w:t>.</w:t>
      </w:r>
      <w:r w:rsidRPr="009F075D">
        <w:rPr>
          <w:sz w:val="28"/>
          <w:szCs w:val="28"/>
        </w:rPr>
        <w:t>1</w:t>
      </w:r>
      <w:r w:rsidRPr="00DE0B73">
        <w:rPr>
          <w:sz w:val="28"/>
          <w:szCs w:val="28"/>
          <w:lang w:val="uk-UA"/>
        </w:rPr>
        <w:t>)</w:t>
      </w:r>
      <w:r w:rsidRPr="00DE0B73">
        <w:rPr>
          <w:sz w:val="28"/>
          <w:szCs w:val="28"/>
        </w:rPr>
        <w:t xml:space="preserve">                                    </w:t>
      </w:r>
    </w:p>
    <w:p w:rsidR="00BE3496" w:rsidRDefault="00BE3496" w:rsidP="00BE3496">
      <w:pPr>
        <w:spacing w:line="360" w:lineRule="auto"/>
        <w:ind w:firstLine="709"/>
        <w:jc w:val="both"/>
        <w:rPr>
          <w:sz w:val="28"/>
          <w:szCs w:val="28"/>
          <w:lang w:val="uk-UA"/>
        </w:rPr>
      </w:pPr>
      <w:r w:rsidRPr="00DE0B73">
        <w:rPr>
          <w:sz w:val="28"/>
          <w:szCs w:val="28"/>
          <w:lang w:val="uk-UA"/>
        </w:rPr>
        <w:t xml:space="preserve">де </w:t>
      </w:r>
      <w:r w:rsidRPr="00DE0B73">
        <w:rPr>
          <w:position w:val="-14"/>
          <w:sz w:val="28"/>
          <w:szCs w:val="28"/>
          <w:lang w:val="uk-UA"/>
        </w:rPr>
        <w:object w:dxaOrig="320" w:dyaOrig="400">
          <v:shape id="_x0000_i1030" type="#_x0000_t75" style="width:14.25pt;height:21.75pt" o:ole="">
            <v:imagedata r:id="rId23" o:title=""/>
          </v:shape>
          <o:OLEObject Type="Embed" ProgID="Equation.3" ShapeID="_x0000_i1030" DrawAspect="Content" ObjectID="_1609070033" r:id="rId24"/>
        </w:object>
      </w:r>
      <w:r w:rsidRPr="00DE0B73">
        <w:rPr>
          <w:sz w:val="28"/>
          <w:szCs w:val="28"/>
          <w:lang w:val="uk-UA"/>
        </w:rPr>
        <w:t xml:space="preserve"> – об’єм реакції; </w:t>
      </w:r>
    </w:p>
    <w:p w:rsidR="00BE3496" w:rsidRDefault="00BE3496" w:rsidP="00BE3496">
      <w:pPr>
        <w:spacing w:line="360" w:lineRule="auto"/>
        <w:ind w:firstLine="709"/>
        <w:jc w:val="both"/>
        <w:rPr>
          <w:sz w:val="28"/>
          <w:szCs w:val="28"/>
          <w:lang w:val="uk-UA"/>
        </w:rPr>
      </w:pPr>
      <w:r w:rsidRPr="00DE0B73">
        <w:rPr>
          <w:position w:val="-12"/>
          <w:sz w:val="28"/>
          <w:szCs w:val="28"/>
          <w:lang w:val="uk-UA"/>
        </w:rPr>
        <w:object w:dxaOrig="520" w:dyaOrig="380">
          <v:shape id="_x0000_i1031" type="#_x0000_t75" style="width:28.5pt;height:21.75pt" o:ole="">
            <v:imagedata r:id="rId25" o:title=""/>
          </v:shape>
          <o:OLEObject Type="Embed" ProgID="Equation.3" ShapeID="_x0000_i1031" DrawAspect="Content" ObjectID="_1609070034" r:id="rId26"/>
        </w:object>
      </w:r>
      <w:r w:rsidRPr="00DE0B73">
        <w:rPr>
          <w:sz w:val="28"/>
          <w:szCs w:val="28"/>
          <w:lang w:val="uk-UA"/>
        </w:rPr>
        <w:t xml:space="preserve"> – максимальн</w:t>
      </w:r>
      <w:r>
        <w:rPr>
          <w:sz w:val="28"/>
          <w:szCs w:val="28"/>
          <w:lang w:val="uk-UA"/>
        </w:rPr>
        <w:t>а</w:t>
      </w:r>
      <w:r w:rsidRPr="00DE0B73">
        <w:rPr>
          <w:sz w:val="28"/>
          <w:szCs w:val="28"/>
          <w:lang w:val="uk-UA"/>
        </w:rPr>
        <w:t xml:space="preserve"> </w:t>
      </w:r>
      <w:r>
        <w:rPr>
          <w:sz w:val="28"/>
          <w:szCs w:val="28"/>
          <w:lang w:val="uk-UA"/>
        </w:rPr>
        <w:t>к</w:t>
      </w:r>
      <w:r w:rsidRPr="00DE0B73">
        <w:rPr>
          <w:sz w:val="28"/>
          <w:szCs w:val="28"/>
          <w:lang w:val="uk-UA"/>
        </w:rPr>
        <w:t xml:space="preserve">онцентрація цільового продукту; </w:t>
      </w:r>
    </w:p>
    <w:p w:rsidR="00BE3496" w:rsidRDefault="00BE3496" w:rsidP="00BE3496">
      <w:pPr>
        <w:spacing w:line="360" w:lineRule="auto"/>
        <w:ind w:firstLine="709"/>
        <w:jc w:val="both"/>
        <w:rPr>
          <w:sz w:val="28"/>
          <w:szCs w:val="28"/>
          <w:lang w:val="uk-UA"/>
        </w:rPr>
      </w:pPr>
      <w:r w:rsidRPr="00DE0B73">
        <w:rPr>
          <w:position w:val="-4"/>
          <w:sz w:val="28"/>
          <w:szCs w:val="28"/>
        </w:rPr>
        <w:object w:dxaOrig="260" w:dyaOrig="279">
          <v:shape id="_x0000_i1032" type="#_x0000_t75" style="width:14.25pt;height:14.25pt" o:ole="">
            <v:imagedata r:id="rId27" o:title=""/>
          </v:shape>
          <o:OLEObject Type="Embed" ProgID="Equation.3" ShapeID="_x0000_i1032" DrawAspect="Content" ObjectID="_1609070035" r:id="rId28"/>
        </w:object>
      </w:r>
      <w:r w:rsidRPr="00DE0B73">
        <w:rPr>
          <w:sz w:val="28"/>
          <w:szCs w:val="28"/>
          <w:lang w:val="uk-UA"/>
        </w:rPr>
        <w:t>,</w:t>
      </w:r>
      <w:r w:rsidRPr="00DE0B73">
        <w:rPr>
          <w:position w:val="-12"/>
          <w:sz w:val="28"/>
          <w:szCs w:val="28"/>
        </w:rPr>
        <w:object w:dxaOrig="300" w:dyaOrig="380">
          <v:shape id="_x0000_i1033" type="#_x0000_t75" style="width:14.25pt;height:21.75pt" o:ole="">
            <v:imagedata r:id="rId29" o:title=""/>
          </v:shape>
          <o:OLEObject Type="Embed" ProgID="Equation.3" ShapeID="_x0000_i1033" DrawAspect="Content" ObjectID="_1609070036" r:id="rId30"/>
        </w:object>
      </w:r>
      <w:r w:rsidRPr="00DE0B73">
        <w:rPr>
          <w:sz w:val="28"/>
          <w:szCs w:val="28"/>
          <w:lang w:val="uk-UA"/>
        </w:rPr>
        <w:t>- підвищений та нормальний</w:t>
      </w:r>
      <w:r>
        <w:rPr>
          <w:sz w:val="28"/>
          <w:szCs w:val="28"/>
          <w:lang w:val="uk-UA"/>
        </w:rPr>
        <w:t xml:space="preserve"> </w:t>
      </w:r>
      <w:r w:rsidRPr="00DE0B73">
        <w:rPr>
          <w:sz w:val="28"/>
          <w:szCs w:val="28"/>
          <w:lang w:val="uk-UA"/>
        </w:rPr>
        <w:t xml:space="preserve">тиск; </w:t>
      </w:r>
    </w:p>
    <w:p w:rsidR="00BE3496" w:rsidRPr="00DE0B73" w:rsidRDefault="00BE3496" w:rsidP="00BE3496">
      <w:pPr>
        <w:spacing w:line="360" w:lineRule="auto"/>
        <w:ind w:firstLine="709"/>
        <w:jc w:val="both"/>
        <w:rPr>
          <w:sz w:val="28"/>
          <w:szCs w:val="28"/>
          <w:lang w:val="uk-UA"/>
        </w:rPr>
      </w:pPr>
      <w:r w:rsidRPr="00DE0B73">
        <w:rPr>
          <w:position w:val="-12"/>
          <w:sz w:val="28"/>
          <w:szCs w:val="28"/>
          <w:lang w:val="uk-UA"/>
        </w:rPr>
        <w:object w:dxaOrig="300" w:dyaOrig="380">
          <v:shape id="_x0000_i1034" type="#_x0000_t75" style="width:14.25pt;height:21.75pt" o:ole="">
            <v:imagedata r:id="rId31" o:title=""/>
          </v:shape>
          <o:OLEObject Type="Embed" ProgID="Equation.3" ShapeID="_x0000_i1034" DrawAspect="Content" ObjectID="_1609070037" r:id="rId32"/>
        </w:object>
      </w:r>
      <w:r w:rsidRPr="00DE0B73">
        <w:rPr>
          <w:sz w:val="28"/>
          <w:szCs w:val="28"/>
          <w:lang w:val="uk-UA"/>
        </w:rPr>
        <w:t xml:space="preserve">- витрата газу на </w:t>
      </w:r>
      <w:r>
        <w:rPr>
          <w:sz w:val="28"/>
          <w:szCs w:val="28"/>
          <w:lang w:val="uk-UA"/>
        </w:rPr>
        <w:t>виході з конвертора</w:t>
      </w:r>
      <w:r w:rsidRPr="00DE0B73">
        <w:rPr>
          <w:sz w:val="28"/>
          <w:szCs w:val="28"/>
          <w:lang w:val="uk-UA"/>
        </w:rPr>
        <w:t>.</w:t>
      </w:r>
    </w:p>
    <w:p w:rsidR="00BE3496" w:rsidRPr="00DE0B73" w:rsidRDefault="00BE3496" w:rsidP="00BE3496">
      <w:pPr>
        <w:spacing w:line="360" w:lineRule="auto"/>
        <w:ind w:firstLine="709"/>
        <w:jc w:val="both"/>
        <w:rPr>
          <w:sz w:val="28"/>
          <w:szCs w:val="28"/>
          <w:lang w:val="uk-UA"/>
        </w:rPr>
      </w:pPr>
      <w:r w:rsidRPr="00DE0B73">
        <w:rPr>
          <w:sz w:val="28"/>
          <w:szCs w:val="28"/>
          <w:lang w:val="uk-UA"/>
        </w:rPr>
        <w:t xml:space="preserve">Поділивши праву та ліву частини рівняння матеріального балансу на </w:t>
      </w:r>
      <w:r w:rsidRPr="00DE0B73">
        <w:rPr>
          <w:position w:val="-6"/>
          <w:sz w:val="28"/>
          <w:szCs w:val="28"/>
          <w:lang w:val="uk-UA"/>
        </w:rPr>
        <w:object w:dxaOrig="300" w:dyaOrig="300">
          <v:shape id="_x0000_i1035" type="#_x0000_t75" style="width:14.25pt;height:14.25pt" o:ole="">
            <v:imagedata r:id="rId33" o:title=""/>
          </v:shape>
          <o:OLEObject Type="Embed" ProgID="Equation.3" ShapeID="_x0000_i1035" DrawAspect="Content" ObjectID="_1609070038" r:id="rId34"/>
        </w:object>
      </w:r>
      <w:r w:rsidRPr="00DE0B73">
        <w:rPr>
          <w:sz w:val="28"/>
          <w:szCs w:val="28"/>
          <w:lang w:val="uk-UA"/>
        </w:rPr>
        <w:t xml:space="preserve"> та підставивши рівняння </w:t>
      </w:r>
      <w:r w:rsidRPr="00DE0B73">
        <w:rPr>
          <w:position w:val="-36"/>
          <w:sz w:val="28"/>
          <w:szCs w:val="28"/>
          <w:lang w:val="uk-UA"/>
        </w:rPr>
        <w:object w:dxaOrig="1800" w:dyaOrig="800">
          <v:shape id="_x0000_i1036" type="#_x0000_t75" style="width:93.75pt;height:43.5pt" o:ole="">
            <v:imagedata r:id="rId35" o:title=""/>
          </v:shape>
          <o:OLEObject Type="Embed" ProgID="Equation.3" ShapeID="_x0000_i1036" DrawAspect="Content" ObjectID="_1609070039" r:id="rId36"/>
        </w:object>
      </w:r>
      <w:r>
        <w:rPr>
          <w:sz w:val="28"/>
          <w:szCs w:val="28"/>
          <w:lang w:val="uk-UA"/>
        </w:rPr>
        <w:t>отримаємо</w:t>
      </w:r>
      <w:r w:rsidRPr="00DE0B73">
        <w:rPr>
          <w:sz w:val="28"/>
          <w:szCs w:val="28"/>
          <w:lang w:val="uk-UA"/>
        </w:rPr>
        <w:t>:</w:t>
      </w:r>
    </w:p>
    <w:p w:rsidR="00BE3496" w:rsidRPr="00DE0B73" w:rsidRDefault="00BE3496" w:rsidP="00BE3496">
      <w:pPr>
        <w:spacing w:line="360" w:lineRule="auto"/>
        <w:jc w:val="right"/>
        <w:rPr>
          <w:sz w:val="28"/>
          <w:szCs w:val="28"/>
          <w:lang w:val="uk-UA"/>
        </w:rPr>
      </w:pPr>
      <w:r w:rsidRPr="00DE0B73">
        <w:rPr>
          <w:position w:val="-80"/>
          <w:sz w:val="28"/>
          <w:szCs w:val="28"/>
          <w:lang w:val="uk-UA"/>
        </w:rPr>
        <w:object w:dxaOrig="5560" w:dyaOrig="1740">
          <v:shape id="_x0000_i1037" type="#_x0000_t75" style="width:280.5pt;height:86.25pt" o:ole="">
            <v:imagedata r:id="rId37" o:title=""/>
          </v:shape>
          <o:OLEObject Type="Embed" ProgID="Equation.3" ShapeID="_x0000_i1037" DrawAspect="Content" ObjectID="_1609070040" r:id="rId38"/>
        </w:object>
      </w:r>
      <w:r w:rsidRPr="00DE0B73">
        <w:rPr>
          <w:position w:val="-30"/>
          <w:sz w:val="28"/>
          <w:szCs w:val="28"/>
          <w:lang w:val="uk-UA"/>
        </w:rPr>
        <w:t xml:space="preserve">                           </w:t>
      </w:r>
      <w:r>
        <w:rPr>
          <w:sz w:val="28"/>
          <w:szCs w:val="28"/>
          <w:lang w:val="uk-UA"/>
        </w:rPr>
        <w:t>(</w:t>
      </w:r>
      <w:r w:rsidR="002B3E42">
        <w:rPr>
          <w:sz w:val="28"/>
          <w:szCs w:val="28"/>
          <w:lang w:val="uk-UA"/>
        </w:rPr>
        <w:t>3</w:t>
      </w:r>
      <w:r>
        <w:rPr>
          <w:sz w:val="28"/>
          <w:szCs w:val="28"/>
          <w:lang w:val="uk-UA"/>
        </w:rPr>
        <w:t>.2</w:t>
      </w:r>
      <w:r w:rsidRPr="00DE0B73">
        <w:rPr>
          <w:sz w:val="28"/>
          <w:szCs w:val="28"/>
          <w:lang w:val="uk-UA"/>
        </w:rPr>
        <w:t xml:space="preserve">)                                    </w:t>
      </w:r>
    </w:p>
    <w:p w:rsidR="00BE3496" w:rsidRPr="00DE0B73" w:rsidRDefault="00BE3496" w:rsidP="00BE3496">
      <w:pPr>
        <w:spacing w:line="360" w:lineRule="auto"/>
        <w:ind w:firstLine="709"/>
        <w:jc w:val="both"/>
        <w:rPr>
          <w:sz w:val="28"/>
          <w:szCs w:val="28"/>
          <w:lang w:val="uk-UA"/>
        </w:rPr>
      </w:pPr>
      <w:r>
        <w:rPr>
          <w:sz w:val="28"/>
          <w:szCs w:val="28"/>
          <w:lang w:val="uk-UA"/>
        </w:rPr>
        <w:t>Проаналізувавши рівняння, можемо зробити висновок, що д</w:t>
      </w:r>
      <w:r w:rsidRPr="00DE0B73">
        <w:rPr>
          <w:sz w:val="28"/>
          <w:szCs w:val="28"/>
          <w:lang w:val="uk-UA"/>
        </w:rPr>
        <w:t>о змінних параметрів віднос</w:t>
      </w:r>
      <w:r>
        <w:rPr>
          <w:sz w:val="28"/>
          <w:szCs w:val="28"/>
          <w:lang w:val="uk-UA"/>
        </w:rPr>
        <w:t>яться</w:t>
      </w:r>
      <w:r w:rsidRPr="00DE0B73">
        <w:rPr>
          <w:sz w:val="28"/>
          <w:szCs w:val="28"/>
          <w:lang w:val="uk-UA"/>
        </w:rPr>
        <w:t xml:space="preserve">: концентрація на виході </w:t>
      </w:r>
      <w:r w:rsidRPr="00DE0B73">
        <w:rPr>
          <w:sz w:val="28"/>
          <w:szCs w:val="28"/>
          <w:lang w:val="en-US"/>
        </w:rPr>
        <w:t>Q</w:t>
      </w:r>
      <w:r w:rsidRPr="00DE0B73">
        <w:rPr>
          <w:sz w:val="28"/>
          <w:szCs w:val="28"/>
          <w:lang w:val="uk-UA"/>
        </w:rPr>
        <w:t xml:space="preserve">, температура реакції Т, поперечний перетин регулюючого органу </w:t>
      </w:r>
      <w:r w:rsidRPr="00DE0B73">
        <w:rPr>
          <w:sz w:val="28"/>
          <w:szCs w:val="28"/>
          <w:lang w:val="en-US"/>
        </w:rPr>
        <w:t>S</w:t>
      </w:r>
      <w:r w:rsidRPr="00DE0B73">
        <w:rPr>
          <w:sz w:val="28"/>
          <w:szCs w:val="28"/>
          <w:vertAlign w:val="subscript"/>
          <w:lang w:val="uk-UA"/>
        </w:rPr>
        <w:t>в</w:t>
      </w:r>
      <w:r w:rsidRPr="00DE0B73">
        <w:rPr>
          <w:sz w:val="28"/>
          <w:szCs w:val="28"/>
          <w:lang w:val="uk-UA"/>
        </w:rPr>
        <w:t xml:space="preserve">, витрати на вході </w:t>
      </w:r>
      <w:r w:rsidRPr="00DE0B73">
        <w:rPr>
          <w:sz w:val="28"/>
          <w:szCs w:val="28"/>
          <w:lang w:val="en-US"/>
        </w:rPr>
        <w:t>F</w:t>
      </w:r>
      <w:r w:rsidRPr="00DE0B73">
        <w:rPr>
          <w:sz w:val="28"/>
          <w:szCs w:val="28"/>
          <w:vertAlign w:val="subscript"/>
          <w:lang w:val="uk-UA"/>
        </w:rPr>
        <w:t xml:space="preserve">1 </w:t>
      </w:r>
      <w:r w:rsidRPr="00DE0B73">
        <w:rPr>
          <w:sz w:val="28"/>
          <w:szCs w:val="28"/>
          <w:lang w:val="uk-UA"/>
        </w:rPr>
        <w:t xml:space="preserve">та </w:t>
      </w:r>
      <w:r w:rsidRPr="00DE0B73">
        <w:rPr>
          <w:sz w:val="28"/>
          <w:szCs w:val="28"/>
          <w:lang w:val="en-US"/>
        </w:rPr>
        <w:t>F</w:t>
      </w:r>
      <w:r w:rsidRPr="00DE0B73">
        <w:rPr>
          <w:sz w:val="28"/>
          <w:szCs w:val="28"/>
          <w:vertAlign w:val="subscript"/>
          <w:lang w:val="uk-UA"/>
        </w:rPr>
        <w:t>2</w:t>
      </w:r>
      <w:r w:rsidRPr="00DE0B73">
        <w:rPr>
          <w:sz w:val="28"/>
          <w:szCs w:val="28"/>
          <w:lang w:val="uk-UA"/>
        </w:rPr>
        <w:t xml:space="preserve"> та концентрації </w:t>
      </w:r>
      <w:r w:rsidRPr="00DE0B73">
        <w:rPr>
          <w:sz w:val="28"/>
          <w:szCs w:val="28"/>
          <w:lang w:val="en-US"/>
        </w:rPr>
        <w:t>Q</w:t>
      </w:r>
      <w:r w:rsidRPr="00DE0B73">
        <w:rPr>
          <w:sz w:val="28"/>
          <w:szCs w:val="28"/>
          <w:vertAlign w:val="subscript"/>
          <w:lang w:val="uk-UA"/>
        </w:rPr>
        <w:t>1</w:t>
      </w:r>
      <w:r w:rsidRPr="00DE0B73">
        <w:rPr>
          <w:sz w:val="28"/>
          <w:szCs w:val="28"/>
          <w:lang w:val="uk-UA"/>
        </w:rPr>
        <w:t xml:space="preserve"> та </w:t>
      </w:r>
      <w:r w:rsidRPr="00DE0B73">
        <w:rPr>
          <w:sz w:val="28"/>
          <w:szCs w:val="28"/>
          <w:lang w:val="en-US"/>
        </w:rPr>
        <w:t>Q</w:t>
      </w:r>
      <w:r w:rsidRPr="00DE0B73">
        <w:rPr>
          <w:sz w:val="28"/>
          <w:szCs w:val="28"/>
          <w:vertAlign w:val="subscript"/>
          <w:lang w:val="uk-UA"/>
        </w:rPr>
        <w:t>2</w:t>
      </w:r>
      <w:r w:rsidRPr="00DE0B73">
        <w:rPr>
          <w:sz w:val="28"/>
          <w:szCs w:val="28"/>
          <w:lang w:val="uk-UA"/>
        </w:rPr>
        <w:t xml:space="preserve">.           </w:t>
      </w:r>
    </w:p>
    <w:p w:rsidR="00BE3496" w:rsidRPr="00DE0B73" w:rsidRDefault="00BE3496" w:rsidP="00BE3496">
      <w:pPr>
        <w:spacing w:line="360" w:lineRule="auto"/>
        <w:ind w:firstLine="709"/>
        <w:jc w:val="both"/>
        <w:rPr>
          <w:sz w:val="28"/>
          <w:szCs w:val="28"/>
          <w:lang w:val="uk-UA"/>
        </w:rPr>
      </w:pPr>
      <w:proofErr w:type="spellStart"/>
      <w:r>
        <w:rPr>
          <w:sz w:val="28"/>
          <w:szCs w:val="28"/>
          <w:lang w:val="uk-UA"/>
        </w:rPr>
        <w:t>Над</w:t>
      </w:r>
      <w:r w:rsidRPr="00DE0B73">
        <w:rPr>
          <w:sz w:val="28"/>
          <w:szCs w:val="28"/>
          <w:lang w:val="uk-UA"/>
        </w:rPr>
        <w:t>амо</w:t>
      </w:r>
      <w:proofErr w:type="spellEnd"/>
      <w:r w:rsidRPr="00DE0B73">
        <w:rPr>
          <w:sz w:val="28"/>
          <w:szCs w:val="28"/>
          <w:lang w:val="uk-UA"/>
        </w:rPr>
        <w:t xml:space="preserve"> відхилення</w:t>
      </w:r>
      <w:r>
        <w:rPr>
          <w:sz w:val="28"/>
          <w:szCs w:val="28"/>
          <w:lang w:val="uk-UA"/>
        </w:rPr>
        <w:t xml:space="preserve"> змінним параметрам. Враховуючи, </w:t>
      </w:r>
      <w:r w:rsidRPr="00DE0B73">
        <w:rPr>
          <w:sz w:val="28"/>
          <w:szCs w:val="28"/>
          <w:lang w:val="uk-UA"/>
        </w:rPr>
        <w:t xml:space="preserve">що </w:t>
      </w:r>
      <w:r w:rsidRPr="00DE0B73">
        <w:rPr>
          <w:position w:val="-24"/>
          <w:sz w:val="28"/>
          <w:szCs w:val="28"/>
        </w:rPr>
        <w:object w:dxaOrig="840" w:dyaOrig="620">
          <v:shape id="_x0000_i1038" type="#_x0000_t75" style="width:43.5pt;height:28.5pt" o:ole="">
            <v:imagedata r:id="rId39" o:title=""/>
          </v:shape>
          <o:OLEObject Type="Embed" ProgID="Equation.3" ShapeID="_x0000_i1038" DrawAspect="Content" ObjectID="_1609070041" r:id="rId40"/>
        </w:object>
      </w:r>
      <w:r>
        <w:rPr>
          <w:sz w:val="28"/>
          <w:szCs w:val="28"/>
          <w:lang w:val="uk-UA"/>
        </w:rPr>
        <w:t xml:space="preserve">, </w:t>
      </w:r>
      <w:r w:rsidRPr="00DE0B73">
        <w:rPr>
          <w:sz w:val="28"/>
          <w:szCs w:val="28"/>
          <w:lang w:val="uk-UA"/>
        </w:rPr>
        <w:t xml:space="preserve"> а </w:t>
      </w:r>
      <w:r>
        <w:rPr>
          <w:sz w:val="28"/>
          <w:szCs w:val="28"/>
          <w:lang w:val="uk-UA"/>
        </w:rPr>
        <w:t>також після відповідних спрощень та перетворень рівняння набуде такого вигляду</w:t>
      </w:r>
      <w:r w:rsidRPr="00DE0B73">
        <w:rPr>
          <w:sz w:val="28"/>
          <w:szCs w:val="28"/>
          <w:lang w:val="uk-UA"/>
        </w:rPr>
        <w:t>:</w:t>
      </w:r>
    </w:p>
    <w:p w:rsidR="00BE3496" w:rsidRPr="00DE0B73" w:rsidRDefault="00BE3496" w:rsidP="00BE3496">
      <w:pPr>
        <w:spacing w:line="360" w:lineRule="auto"/>
        <w:ind w:firstLine="397"/>
        <w:jc w:val="right"/>
        <w:rPr>
          <w:sz w:val="28"/>
          <w:szCs w:val="28"/>
          <w:lang w:val="uk-UA"/>
        </w:rPr>
      </w:pPr>
      <w:r w:rsidRPr="00DE0B73">
        <w:rPr>
          <w:position w:val="-172"/>
          <w:sz w:val="28"/>
          <w:szCs w:val="28"/>
          <w:lang w:val="uk-UA"/>
        </w:rPr>
        <w:object w:dxaOrig="6979" w:dyaOrig="3580">
          <v:shape id="_x0000_i1039" type="#_x0000_t75" style="width:345.75pt;height:180pt" o:ole="">
            <v:imagedata r:id="rId41" o:title=""/>
          </v:shape>
          <o:OLEObject Type="Embed" ProgID="Equation.3" ShapeID="_x0000_i1039" DrawAspect="Content" ObjectID="_1609070042" r:id="rId42"/>
        </w:object>
      </w:r>
      <w:r w:rsidR="002B3E42">
        <w:rPr>
          <w:position w:val="-30"/>
          <w:sz w:val="28"/>
          <w:szCs w:val="28"/>
          <w:lang w:val="uk-UA"/>
        </w:rPr>
        <w:t xml:space="preserve">       (3</w:t>
      </w:r>
      <w:r>
        <w:rPr>
          <w:position w:val="-30"/>
          <w:sz w:val="28"/>
          <w:szCs w:val="28"/>
          <w:lang w:val="uk-UA"/>
        </w:rPr>
        <w:t>.3</w:t>
      </w:r>
      <w:r w:rsidRPr="00DE0B73">
        <w:rPr>
          <w:position w:val="-30"/>
          <w:sz w:val="28"/>
          <w:szCs w:val="28"/>
          <w:lang w:val="uk-UA"/>
        </w:rPr>
        <w:t>)</w:t>
      </w:r>
    </w:p>
    <w:p w:rsidR="00BE3496" w:rsidRPr="00DE0B73" w:rsidRDefault="00BE3496" w:rsidP="00BE3496">
      <w:pPr>
        <w:spacing w:line="360" w:lineRule="auto"/>
        <w:ind w:firstLine="709"/>
        <w:jc w:val="both"/>
        <w:rPr>
          <w:sz w:val="28"/>
          <w:szCs w:val="28"/>
          <w:lang w:val="uk-UA"/>
        </w:rPr>
      </w:pPr>
      <w:r w:rsidRPr="00DE0B73">
        <w:rPr>
          <w:sz w:val="28"/>
          <w:szCs w:val="28"/>
          <w:lang w:val="uk-UA"/>
        </w:rPr>
        <w:t xml:space="preserve">Відповідно до структурно-логічної схеми можна ввести наступні позначення: </w:t>
      </w:r>
      <w:r w:rsidRPr="00DE0B73">
        <w:rPr>
          <w:position w:val="-34"/>
          <w:sz w:val="28"/>
          <w:szCs w:val="28"/>
          <w:lang w:val="uk-UA"/>
        </w:rPr>
        <w:object w:dxaOrig="980" w:dyaOrig="780">
          <v:shape id="_x0000_i1040" type="#_x0000_t75" style="width:50.25pt;height:36pt" o:ole="">
            <v:imagedata r:id="rId43" o:title=""/>
          </v:shape>
          <o:OLEObject Type="Embed" ProgID="Equation.3" ShapeID="_x0000_i1040" DrawAspect="Content" ObjectID="_1609070043" r:id="rId44"/>
        </w:object>
      </w:r>
      <w:r w:rsidRPr="00DE0B73">
        <w:rPr>
          <w:sz w:val="28"/>
          <w:szCs w:val="28"/>
          <w:lang w:val="uk-UA"/>
        </w:rPr>
        <w:t xml:space="preserve">; </w:t>
      </w:r>
      <w:r w:rsidRPr="00DE0B73">
        <w:rPr>
          <w:position w:val="-34"/>
          <w:sz w:val="28"/>
          <w:szCs w:val="28"/>
          <w:lang w:val="uk-UA"/>
        </w:rPr>
        <w:object w:dxaOrig="999" w:dyaOrig="780">
          <v:shape id="_x0000_i1041" type="#_x0000_t75" style="width:50.25pt;height:36pt" o:ole="">
            <v:imagedata r:id="rId45" o:title=""/>
          </v:shape>
          <o:OLEObject Type="Embed" ProgID="Equation.3" ShapeID="_x0000_i1041" DrawAspect="Content" ObjectID="_1609070044" r:id="rId46"/>
        </w:object>
      </w:r>
      <w:r w:rsidRPr="00DE0B73">
        <w:rPr>
          <w:sz w:val="28"/>
          <w:szCs w:val="28"/>
          <w:lang w:val="uk-UA"/>
        </w:rPr>
        <w:t xml:space="preserve">; </w:t>
      </w:r>
      <w:r w:rsidRPr="00DE0B73">
        <w:rPr>
          <w:position w:val="-34"/>
          <w:sz w:val="28"/>
          <w:szCs w:val="28"/>
          <w:lang w:val="uk-UA"/>
        </w:rPr>
        <w:object w:dxaOrig="999" w:dyaOrig="780">
          <v:shape id="_x0000_i1042" type="#_x0000_t75" style="width:50.25pt;height:36pt" o:ole="">
            <v:imagedata r:id="rId47" o:title=""/>
          </v:shape>
          <o:OLEObject Type="Embed" ProgID="Equation.3" ShapeID="_x0000_i1042" DrawAspect="Content" ObjectID="_1609070045" r:id="rId48"/>
        </w:object>
      </w:r>
      <w:r w:rsidRPr="00DE0B73">
        <w:rPr>
          <w:sz w:val="28"/>
          <w:szCs w:val="28"/>
          <w:lang w:val="uk-UA"/>
        </w:rPr>
        <w:t>;</w:t>
      </w:r>
      <w:r w:rsidRPr="00DE0B73">
        <w:rPr>
          <w:sz w:val="28"/>
          <w:szCs w:val="28"/>
        </w:rPr>
        <w:t xml:space="preserve"> </w:t>
      </w:r>
      <w:r w:rsidRPr="00DE0B73">
        <w:rPr>
          <w:position w:val="-34"/>
          <w:sz w:val="28"/>
          <w:szCs w:val="28"/>
          <w:lang w:val="uk-UA"/>
        </w:rPr>
        <w:object w:dxaOrig="1040" w:dyaOrig="780">
          <v:shape id="_x0000_i1043" type="#_x0000_t75" style="width:50.25pt;height:36pt" o:ole="">
            <v:imagedata r:id="rId49" o:title=""/>
          </v:shape>
          <o:OLEObject Type="Embed" ProgID="Equation.3" ShapeID="_x0000_i1043" DrawAspect="Content" ObjectID="_1609070046" r:id="rId50"/>
        </w:object>
      </w:r>
      <w:r w:rsidRPr="00DE0B73">
        <w:rPr>
          <w:sz w:val="28"/>
          <w:szCs w:val="28"/>
          <w:lang w:val="uk-UA"/>
        </w:rPr>
        <w:t>;</w:t>
      </w:r>
      <w:r w:rsidRPr="00DE0B73">
        <w:rPr>
          <w:sz w:val="28"/>
          <w:szCs w:val="28"/>
        </w:rPr>
        <w:t xml:space="preserve">: </w:t>
      </w:r>
      <w:r w:rsidRPr="00DE0B73">
        <w:rPr>
          <w:position w:val="-34"/>
          <w:sz w:val="28"/>
          <w:szCs w:val="28"/>
          <w:lang w:val="uk-UA"/>
        </w:rPr>
        <w:object w:dxaOrig="1020" w:dyaOrig="780">
          <v:shape id="_x0000_i1044" type="#_x0000_t75" style="width:50.25pt;height:36pt" o:ole="">
            <v:imagedata r:id="rId51" o:title=""/>
          </v:shape>
          <o:OLEObject Type="Embed" ProgID="Equation.3" ShapeID="_x0000_i1044" DrawAspect="Content" ObjectID="_1609070047" r:id="rId52"/>
        </w:object>
      </w:r>
      <w:r w:rsidRPr="00DE0B73">
        <w:rPr>
          <w:sz w:val="28"/>
          <w:szCs w:val="28"/>
          <w:lang w:val="uk-UA"/>
        </w:rPr>
        <w:t xml:space="preserve">; </w:t>
      </w:r>
      <w:r w:rsidRPr="00DE0B73">
        <w:rPr>
          <w:position w:val="-34"/>
          <w:sz w:val="28"/>
          <w:szCs w:val="28"/>
          <w:lang w:val="uk-UA"/>
        </w:rPr>
        <w:object w:dxaOrig="1080" w:dyaOrig="780">
          <v:shape id="_x0000_i1045" type="#_x0000_t75" style="width:57.75pt;height:36pt" o:ole="">
            <v:imagedata r:id="rId53" o:title=""/>
          </v:shape>
          <o:OLEObject Type="Embed" ProgID="Equation.3" ShapeID="_x0000_i1045" DrawAspect="Content" ObjectID="_1609070048" r:id="rId54"/>
        </w:object>
      </w:r>
      <w:r w:rsidRPr="00DE0B73">
        <w:rPr>
          <w:sz w:val="28"/>
          <w:szCs w:val="28"/>
          <w:lang w:val="uk-UA"/>
        </w:rPr>
        <w:t xml:space="preserve">; </w:t>
      </w:r>
      <w:r w:rsidRPr="00DE0B73">
        <w:rPr>
          <w:position w:val="-34"/>
          <w:sz w:val="28"/>
          <w:szCs w:val="28"/>
          <w:lang w:val="uk-UA"/>
        </w:rPr>
        <w:object w:dxaOrig="1020" w:dyaOrig="780">
          <v:shape id="_x0000_i1046" type="#_x0000_t75" style="width:50.25pt;height:36pt" o:ole="">
            <v:imagedata r:id="rId55" o:title=""/>
          </v:shape>
          <o:OLEObject Type="Embed" ProgID="Equation.3" ShapeID="_x0000_i1046" DrawAspect="Content" ObjectID="_1609070049" r:id="rId56"/>
        </w:object>
      </w:r>
      <w:r w:rsidRPr="00DE0B73">
        <w:rPr>
          <w:sz w:val="28"/>
          <w:szCs w:val="28"/>
          <w:lang w:val="uk-UA"/>
        </w:rPr>
        <w:t xml:space="preserve">; </w:t>
      </w:r>
      <w:r w:rsidRPr="00DE0B73">
        <w:rPr>
          <w:position w:val="-34"/>
          <w:sz w:val="28"/>
          <w:szCs w:val="28"/>
          <w:lang w:val="uk-UA"/>
        </w:rPr>
        <w:object w:dxaOrig="1020" w:dyaOrig="780">
          <v:shape id="_x0000_i1047" type="#_x0000_t75" style="width:50.25pt;height:36pt" o:ole="">
            <v:imagedata r:id="rId57" o:title=""/>
          </v:shape>
          <o:OLEObject Type="Embed" ProgID="Equation.3" ShapeID="_x0000_i1047" DrawAspect="Content" ObjectID="_1609070050" r:id="rId58"/>
        </w:object>
      </w:r>
      <w:r w:rsidRPr="00DE0B73">
        <w:rPr>
          <w:sz w:val="28"/>
          <w:szCs w:val="28"/>
          <w:lang w:val="uk-UA"/>
        </w:rPr>
        <w:t>;</w:t>
      </w:r>
      <w:r w:rsidRPr="00DE0B73">
        <w:rPr>
          <w:position w:val="-34"/>
          <w:sz w:val="28"/>
          <w:szCs w:val="28"/>
          <w:lang w:val="uk-UA"/>
        </w:rPr>
        <w:object w:dxaOrig="940" w:dyaOrig="780">
          <v:shape id="_x0000_i1048" type="#_x0000_t75" style="width:50.25pt;height:36pt" o:ole="">
            <v:imagedata r:id="rId59" o:title=""/>
          </v:shape>
          <o:OLEObject Type="Embed" ProgID="Equation.3" ShapeID="_x0000_i1048" DrawAspect="Content" ObjectID="_1609070051" r:id="rId60"/>
        </w:object>
      </w:r>
      <w:r w:rsidRPr="00DE0B73">
        <w:rPr>
          <w:sz w:val="28"/>
          <w:szCs w:val="28"/>
          <w:lang w:val="uk-UA"/>
        </w:rPr>
        <w:t>.</w:t>
      </w:r>
    </w:p>
    <w:p w:rsidR="00BE3496" w:rsidRPr="00DE0B73" w:rsidRDefault="00BE3496" w:rsidP="00BE3496">
      <w:pPr>
        <w:spacing w:line="360" w:lineRule="auto"/>
        <w:ind w:firstLine="709"/>
        <w:jc w:val="both"/>
        <w:rPr>
          <w:sz w:val="28"/>
          <w:szCs w:val="28"/>
          <w:lang w:val="uk-UA"/>
        </w:rPr>
      </w:pPr>
      <w:r w:rsidRPr="00DE0B73">
        <w:rPr>
          <w:sz w:val="28"/>
          <w:szCs w:val="28"/>
          <w:lang w:val="uk-UA"/>
        </w:rPr>
        <w:t xml:space="preserve"> З ураху</w:t>
      </w:r>
      <w:r>
        <w:rPr>
          <w:sz w:val="28"/>
          <w:szCs w:val="28"/>
          <w:lang w:val="uk-UA"/>
        </w:rPr>
        <w:t>ванням цих замін, рівняння (3.3</w:t>
      </w:r>
      <w:r w:rsidRPr="00DE0B73">
        <w:rPr>
          <w:sz w:val="28"/>
          <w:szCs w:val="28"/>
          <w:lang w:val="uk-UA"/>
        </w:rPr>
        <w:t xml:space="preserve">) </w:t>
      </w:r>
      <w:r>
        <w:rPr>
          <w:sz w:val="28"/>
          <w:szCs w:val="28"/>
          <w:lang w:val="uk-UA"/>
        </w:rPr>
        <w:t>буде виглядати так</w:t>
      </w:r>
      <w:r w:rsidRPr="00DE0B73">
        <w:rPr>
          <w:sz w:val="28"/>
          <w:szCs w:val="28"/>
          <w:lang w:val="uk-UA"/>
        </w:rPr>
        <w:t>:</w:t>
      </w:r>
    </w:p>
    <w:p w:rsidR="00BE3496" w:rsidRPr="00DE0B73" w:rsidRDefault="00BE3496" w:rsidP="00BE3496">
      <w:pPr>
        <w:spacing w:line="360" w:lineRule="auto"/>
        <w:ind w:firstLine="397"/>
        <w:jc w:val="right"/>
        <w:rPr>
          <w:sz w:val="28"/>
          <w:szCs w:val="28"/>
          <w:lang w:val="uk-UA"/>
        </w:rPr>
      </w:pPr>
      <w:r w:rsidRPr="00DE0B73">
        <w:rPr>
          <w:position w:val="-28"/>
          <w:sz w:val="28"/>
          <w:szCs w:val="28"/>
          <w:lang w:val="uk-UA"/>
        </w:rPr>
        <w:object w:dxaOrig="6840" w:dyaOrig="720">
          <v:shape id="_x0000_i1049" type="#_x0000_t75" style="width:345.75pt;height:36pt" o:ole="">
            <v:imagedata r:id="rId61" o:title=""/>
          </v:shape>
          <o:OLEObject Type="Embed" ProgID="Equation.3" ShapeID="_x0000_i1049" DrawAspect="Content" ObjectID="_1609070052" r:id="rId62"/>
        </w:object>
      </w:r>
      <w:r>
        <w:rPr>
          <w:sz w:val="28"/>
          <w:szCs w:val="28"/>
          <w:lang w:val="en-US"/>
        </w:rPr>
        <w:t xml:space="preserve"> </w:t>
      </w:r>
      <w:r w:rsidR="002B3E42">
        <w:rPr>
          <w:sz w:val="28"/>
          <w:szCs w:val="28"/>
          <w:lang w:val="uk-UA"/>
        </w:rPr>
        <w:t xml:space="preserve">    (3</w:t>
      </w:r>
      <w:r>
        <w:rPr>
          <w:sz w:val="28"/>
          <w:szCs w:val="28"/>
          <w:lang w:val="uk-UA"/>
        </w:rPr>
        <w:t>.4</w:t>
      </w:r>
      <w:r w:rsidRPr="00DE0B73">
        <w:rPr>
          <w:sz w:val="28"/>
          <w:szCs w:val="28"/>
          <w:lang w:val="uk-UA"/>
        </w:rPr>
        <w:t>)</w:t>
      </w:r>
    </w:p>
    <w:p w:rsidR="00BE3496" w:rsidRDefault="00BE3496" w:rsidP="00BE3496">
      <w:pPr>
        <w:spacing w:line="360" w:lineRule="auto"/>
        <w:ind w:firstLine="709"/>
        <w:jc w:val="both"/>
        <w:rPr>
          <w:sz w:val="28"/>
          <w:szCs w:val="28"/>
          <w:lang w:val="uk-UA"/>
        </w:rPr>
      </w:pPr>
      <w:r w:rsidRPr="00123152">
        <w:rPr>
          <w:position w:val="-12"/>
          <w:sz w:val="28"/>
          <w:szCs w:val="28"/>
          <w:lang w:val="uk-UA"/>
        </w:rPr>
        <w:object w:dxaOrig="1280" w:dyaOrig="380">
          <v:shape id="_x0000_i1050" type="#_x0000_t75" style="width:64.5pt;height:21.75pt" o:ole="">
            <v:imagedata r:id="rId63" o:title=""/>
          </v:shape>
          <o:OLEObject Type="Embed" ProgID="Equation.3" ShapeID="_x0000_i1050" DrawAspect="Content" ObjectID="_1609070053" r:id="rId64"/>
        </w:object>
      </w:r>
      <w:r>
        <w:rPr>
          <w:sz w:val="28"/>
          <w:szCs w:val="28"/>
          <w:lang w:val="uk-UA"/>
        </w:rPr>
        <w:t xml:space="preserve">можна прийняти сталими, тоді рівняння буде мати вигляд: </w:t>
      </w:r>
    </w:p>
    <w:p w:rsidR="00BE3496" w:rsidRPr="00123152" w:rsidRDefault="00BE3496" w:rsidP="00BE3496">
      <w:pPr>
        <w:tabs>
          <w:tab w:val="left" w:pos="5355"/>
        </w:tabs>
        <w:spacing w:line="360" w:lineRule="auto"/>
        <w:jc w:val="right"/>
        <w:rPr>
          <w:sz w:val="28"/>
          <w:szCs w:val="28"/>
          <w:lang w:val="en-US"/>
        </w:rPr>
      </w:pPr>
      <w:r w:rsidRPr="00DE0B73">
        <w:rPr>
          <w:position w:val="-28"/>
          <w:sz w:val="28"/>
          <w:szCs w:val="28"/>
          <w:lang w:val="uk-UA"/>
        </w:rPr>
        <w:object w:dxaOrig="3640" w:dyaOrig="720">
          <v:shape id="_x0000_i1051" type="#_x0000_t75" style="width:180pt;height:36pt" o:ole="">
            <v:imagedata r:id="rId65" o:title=""/>
          </v:shape>
          <o:OLEObject Type="Embed" ProgID="Equation.3" ShapeID="_x0000_i1051" DrawAspect="Content" ObjectID="_1609070054" r:id="rId66"/>
        </w:object>
      </w:r>
      <w:r>
        <w:rPr>
          <w:sz w:val="28"/>
          <w:szCs w:val="28"/>
          <w:lang w:val="en-US"/>
        </w:rPr>
        <w:t xml:space="preserve">                          (</w:t>
      </w:r>
      <w:r w:rsidR="002B3E42">
        <w:rPr>
          <w:sz w:val="28"/>
          <w:szCs w:val="28"/>
          <w:lang w:val="uk-UA"/>
        </w:rPr>
        <w:t>3</w:t>
      </w:r>
      <w:r>
        <w:rPr>
          <w:sz w:val="28"/>
          <w:szCs w:val="28"/>
          <w:lang w:val="en-US"/>
        </w:rPr>
        <w:t>.5)</w:t>
      </w:r>
    </w:p>
    <w:p w:rsidR="00BE3496" w:rsidRDefault="00BE3496" w:rsidP="00BE3496">
      <w:pPr>
        <w:spacing w:line="360" w:lineRule="auto"/>
        <w:ind w:firstLine="709"/>
        <w:jc w:val="both"/>
        <w:rPr>
          <w:sz w:val="28"/>
          <w:szCs w:val="28"/>
          <w:lang w:val="uk-UA"/>
        </w:rPr>
      </w:pPr>
      <w:r w:rsidRPr="00DE0B73">
        <w:rPr>
          <w:sz w:val="28"/>
          <w:szCs w:val="28"/>
          <w:lang w:val="uk-UA"/>
        </w:rPr>
        <w:t xml:space="preserve">де </w:t>
      </w:r>
      <w:r w:rsidRPr="00DE0B73">
        <w:rPr>
          <w:position w:val="-34"/>
          <w:sz w:val="28"/>
          <w:szCs w:val="28"/>
          <w:lang w:val="uk-UA"/>
        </w:rPr>
        <w:object w:dxaOrig="1040" w:dyaOrig="780">
          <v:shape id="_x0000_i1052" type="#_x0000_t75" style="width:50.25pt;height:36pt" o:ole="">
            <v:imagedata r:id="rId67" o:title=""/>
          </v:shape>
          <o:OLEObject Type="Embed" ProgID="Equation.3" ShapeID="_x0000_i1052" DrawAspect="Content" ObjectID="_1609070055" r:id="rId68"/>
        </w:object>
      </w:r>
      <w:r w:rsidRPr="00DE0B73">
        <w:rPr>
          <w:sz w:val="28"/>
          <w:szCs w:val="28"/>
          <w:lang w:val="uk-UA"/>
        </w:rPr>
        <w:t>;</w:t>
      </w:r>
    </w:p>
    <w:p w:rsidR="00BE3496" w:rsidRPr="008349CB" w:rsidRDefault="00BE3496" w:rsidP="00BE3496">
      <w:pPr>
        <w:spacing w:line="360" w:lineRule="auto"/>
        <w:ind w:firstLine="709"/>
        <w:jc w:val="both"/>
        <w:rPr>
          <w:sz w:val="28"/>
          <w:szCs w:val="28"/>
          <w:lang w:val="uk-UA"/>
        </w:rPr>
      </w:pPr>
      <w:r w:rsidRPr="00DE0B73">
        <w:rPr>
          <w:position w:val="-38"/>
          <w:sz w:val="28"/>
          <w:szCs w:val="28"/>
        </w:rPr>
        <w:object w:dxaOrig="5319" w:dyaOrig="900">
          <v:shape id="_x0000_i1053" type="#_x0000_t75" style="width:266.25pt;height:43.5pt" o:ole="">
            <v:imagedata r:id="rId69" o:title=""/>
          </v:shape>
          <o:OLEObject Type="Embed" ProgID="Equation.3" ShapeID="_x0000_i1053" DrawAspect="Content" ObjectID="_1609070056" r:id="rId70"/>
        </w:object>
      </w:r>
      <w:r w:rsidRPr="00DE0B73">
        <w:rPr>
          <w:sz w:val="28"/>
          <w:szCs w:val="28"/>
        </w:rPr>
        <w:t xml:space="preserve">; </w:t>
      </w:r>
    </w:p>
    <w:p w:rsidR="00BE3496" w:rsidRDefault="00BE3496" w:rsidP="00BE3496">
      <w:pPr>
        <w:spacing w:line="360" w:lineRule="auto"/>
        <w:ind w:firstLine="709"/>
        <w:jc w:val="both"/>
        <w:rPr>
          <w:sz w:val="28"/>
          <w:szCs w:val="28"/>
        </w:rPr>
      </w:pPr>
      <w:r w:rsidRPr="00DE0B73">
        <w:rPr>
          <w:position w:val="-34"/>
          <w:sz w:val="28"/>
          <w:szCs w:val="28"/>
          <w:lang w:val="uk-UA"/>
        </w:rPr>
        <w:object w:dxaOrig="1340" w:dyaOrig="780">
          <v:shape id="_x0000_i1054" type="#_x0000_t75" style="width:64.5pt;height:36pt" o:ole="">
            <v:imagedata r:id="rId71" o:title=""/>
          </v:shape>
          <o:OLEObject Type="Embed" ProgID="Equation.3" ShapeID="_x0000_i1054" DrawAspect="Content" ObjectID="_1609070057" r:id="rId72"/>
        </w:object>
      </w:r>
      <w:r>
        <w:rPr>
          <w:sz w:val="28"/>
          <w:szCs w:val="28"/>
          <w:lang w:val="en-US"/>
        </w:rPr>
        <w:t>;</w:t>
      </w:r>
      <w:r w:rsidRPr="00DE0B73">
        <w:rPr>
          <w:position w:val="-34"/>
          <w:sz w:val="28"/>
          <w:szCs w:val="28"/>
          <w:lang w:val="uk-UA"/>
        </w:rPr>
        <w:object w:dxaOrig="1400" w:dyaOrig="780">
          <v:shape id="_x0000_i1055" type="#_x0000_t75" style="width:1in;height:36pt" o:ole="">
            <v:imagedata r:id="rId73" o:title=""/>
          </v:shape>
          <o:OLEObject Type="Embed" ProgID="Equation.3" ShapeID="_x0000_i1055" DrawAspect="Content" ObjectID="_1609070058" r:id="rId74"/>
        </w:object>
      </w:r>
      <w:r w:rsidRPr="00DE0B73">
        <w:rPr>
          <w:sz w:val="28"/>
          <w:szCs w:val="28"/>
        </w:rPr>
        <w:t>;</w:t>
      </w:r>
    </w:p>
    <w:p w:rsidR="00BE3496" w:rsidRDefault="00BE3496" w:rsidP="00BE3496">
      <w:pPr>
        <w:spacing w:line="360" w:lineRule="auto"/>
        <w:ind w:firstLine="709"/>
        <w:jc w:val="both"/>
        <w:rPr>
          <w:sz w:val="28"/>
          <w:szCs w:val="28"/>
          <w:lang w:val="uk-UA"/>
        </w:rPr>
      </w:pPr>
      <w:r w:rsidRPr="00DE0B73">
        <w:rPr>
          <w:position w:val="-38"/>
          <w:sz w:val="28"/>
          <w:szCs w:val="28"/>
          <w:lang w:val="uk-UA"/>
        </w:rPr>
        <w:object w:dxaOrig="7260" w:dyaOrig="900">
          <v:shape id="_x0000_i1056" type="#_x0000_t75" style="width:5in;height:43.5pt" o:ole="">
            <v:imagedata r:id="rId75" o:title=""/>
          </v:shape>
          <o:OLEObject Type="Embed" ProgID="Equation.3" ShapeID="_x0000_i1056" DrawAspect="Content" ObjectID="_1609070059" r:id="rId76"/>
        </w:object>
      </w:r>
      <w:r w:rsidRPr="00DE0B73">
        <w:rPr>
          <w:sz w:val="28"/>
          <w:szCs w:val="28"/>
          <w:lang w:val="uk-UA"/>
        </w:rPr>
        <w:t>.</w:t>
      </w:r>
    </w:p>
    <w:p w:rsidR="00BE3496" w:rsidRPr="00DE0B73" w:rsidRDefault="00BE3496" w:rsidP="00BE3496">
      <w:pPr>
        <w:spacing w:line="360" w:lineRule="auto"/>
        <w:rPr>
          <w:sz w:val="28"/>
          <w:szCs w:val="28"/>
          <w:lang w:val="uk-UA"/>
        </w:rPr>
      </w:pPr>
      <w:r>
        <w:rPr>
          <w:sz w:val="28"/>
          <w:szCs w:val="28"/>
          <w:lang w:val="uk-UA"/>
        </w:rPr>
        <w:t>Р</w:t>
      </w:r>
      <w:r w:rsidRPr="00DE0B73">
        <w:rPr>
          <w:sz w:val="28"/>
          <w:szCs w:val="28"/>
          <w:lang w:val="uk-UA"/>
        </w:rPr>
        <w:t xml:space="preserve">івняння теплового </w:t>
      </w:r>
      <w:r>
        <w:rPr>
          <w:sz w:val="28"/>
          <w:szCs w:val="28"/>
          <w:lang w:val="uk-UA"/>
        </w:rPr>
        <w:t>балансу конвертора</w:t>
      </w:r>
      <w:r w:rsidRPr="00DE0B73">
        <w:rPr>
          <w:sz w:val="28"/>
          <w:szCs w:val="28"/>
          <w:lang w:val="uk-UA"/>
        </w:rPr>
        <w:t>:</w:t>
      </w:r>
    </w:p>
    <w:p w:rsidR="00BE3496" w:rsidRPr="00DE0B73" w:rsidRDefault="00BE3496" w:rsidP="00BE3496">
      <w:pPr>
        <w:spacing w:line="360" w:lineRule="auto"/>
        <w:jc w:val="right"/>
        <w:rPr>
          <w:sz w:val="28"/>
          <w:szCs w:val="28"/>
          <w:lang w:val="uk-UA"/>
        </w:rPr>
      </w:pPr>
      <w:r w:rsidRPr="00DE0B73">
        <w:rPr>
          <w:position w:val="-32"/>
          <w:sz w:val="28"/>
          <w:szCs w:val="28"/>
          <w:lang w:val="uk-UA"/>
        </w:rPr>
        <w:object w:dxaOrig="7400" w:dyaOrig="780">
          <v:shape id="_x0000_i1057" type="#_x0000_t75" style="width:366.75pt;height:36pt" o:ole="">
            <v:imagedata r:id="rId77" o:title=""/>
          </v:shape>
          <o:OLEObject Type="Embed" ProgID="Equation.3" ShapeID="_x0000_i1057" DrawAspect="Content" ObjectID="_1609070060" r:id="rId78"/>
        </w:object>
      </w:r>
      <w:r>
        <w:rPr>
          <w:sz w:val="28"/>
          <w:szCs w:val="28"/>
          <w:lang w:val="uk-UA"/>
        </w:rPr>
        <w:t>.     (</w:t>
      </w:r>
      <w:r w:rsidR="002B3E42">
        <w:rPr>
          <w:sz w:val="28"/>
          <w:szCs w:val="28"/>
          <w:lang w:val="uk-UA"/>
        </w:rPr>
        <w:t>3</w:t>
      </w:r>
      <w:r>
        <w:rPr>
          <w:sz w:val="28"/>
          <w:szCs w:val="28"/>
          <w:lang w:val="uk-UA"/>
        </w:rPr>
        <w:t>.6</w:t>
      </w:r>
      <w:r w:rsidRPr="00DE0B73">
        <w:rPr>
          <w:sz w:val="28"/>
          <w:szCs w:val="28"/>
          <w:lang w:val="uk-UA"/>
        </w:rPr>
        <w:t>)</w:t>
      </w:r>
    </w:p>
    <w:p w:rsidR="00BE3496" w:rsidRPr="00DE0B73" w:rsidRDefault="00BE3496" w:rsidP="001F65DB">
      <w:pPr>
        <w:spacing w:line="360" w:lineRule="auto"/>
        <w:ind w:firstLine="709"/>
        <w:rPr>
          <w:sz w:val="28"/>
          <w:szCs w:val="28"/>
          <w:lang w:val="uk-UA"/>
        </w:rPr>
      </w:pPr>
      <w:r w:rsidRPr="00DE0B73">
        <w:rPr>
          <w:sz w:val="28"/>
          <w:szCs w:val="28"/>
          <w:lang w:val="uk-UA"/>
        </w:rPr>
        <w:lastRenderedPageBreak/>
        <w:t xml:space="preserve">Будемо вважати, що теплоємності </w:t>
      </w:r>
      <w:r w:rsidRPr="00DE0B73">
        <w:rPr>
          <w:position w:val="-6"/>
          <w:sz w:val="28"/>
          <w:szCs w:val="28"/>
        </w:rPr>
        <w:object w:dxaOrig="260" w:dyaOrig="300">
          <v:shape id="_x0000_i1058" type="#_x0000_t75" style="width:14.25pt;height:14.25pt" o:ole="">
            <v:imagedata r:id="rId79" o:title=""/>
          </v:shape>
          <o:OLEObject Type="Embed" ProgID="Equation.3" ShapeID="_x0000_i1058" DrawAspect="Content" ObjectID="_1609070061" r:id="rId80"/>
        </w:object>
      </w:r>
      <w:r w:rsidRPr="00DE0B73">
        <w:rPr>
          <w:sz w:val="28"/>
          <w:szCs w:val="28"/>
          <w:lang w:val="uk-UA"/>
        </w:rPr>
        <w:t xml:space="preserve">, </w:t>
      </w:r>
      <w:r w:rsidRPr="00DE0B73">
        <w:rPr>
          <w:position w:val="-12"/>
          <w:sz w:val="28"/>
          <w:szCs w:val="28"/>
        </w:rPr>
        <w:object w:dxaOrig="300" w:dyaOrig="380">
          <v:shape id="_x0000_i1059" type="#_x0000_t75" style="width:14.25pt;height:21.75pt" o:ole="">
            <v:imagedata r:id="rId81" o:title=""/>
          </v:shape>
          <o:OLEObject Type="Embed" ProgID="Equation.3" ShapeID="_x0000_i1059" DrawAspect="Content" ObjectID="_1609070062" r:id="rId82"/>
        </w:object>
      </w:r>
      <w:r w:rsidRPr="00DE0B73">
        <w:rPr>
          <w:sz w:val="28"/>
          <w:szCs w:val="28"/>
          <w:lang w:val="uk-UA"/>
        </w:rPr>
        <w:t xml:space="preserve">, </w:t>
      </w:r>
      <w:r w:rsidRPr="00DE0B73">
        <w:rPr>
          <w:position w:val="-12"/>
          <w:sz w:val="28"/>
          <w:szCs w:val="28"/>
        </w:rPr>
        <w:object w:dxaOrig="340" w:dyaOrig="380">
          <v:shape id="_x0000_i1060" type="#_x0000_t75" style="width:14.25pt;height:21.75pt" o:ole="">
            <v:imagedata r:id="rId83" o:title=""/>
          </v:shape>
          <o:OLEObject Type="Embed" ProgID="Equation.3" ShapeID="_x0000_i1060" DrawAspect="Content" ObjectID="_1609070063" r:id="rId84"/>
        </w:object>
      </w:r>
      <w:r w:rsidRPr="00DE0B73">
        <w:rPr>
          <w:sz w:val="28"/>
          <w:szCs w:val="28"/>
          <w:lang w:val="uk-UA"/>
        </w:rPr>
        <w:t xml:space="preserve"> будуть сталими</w:t>
      </w:r>
      <w:r>
        <w:rPr>
          <w:sz w:val="28"/>
          <w:szCs w:val="28"/>
          <w:lang w:val="uk-UA"/>
        </w:rPr>
        <w:t xml:space="preserve"> у межах допустимих змін. Тоді змінними параметрами моделі будуть</w:t>
      </w:r>
      <w:r w:rsidRPr="00DE0B73">
        <w:rPr>
          <w:sz w:val="28"/>
          <w:szCs w:val="28"/>
          <w:lang w:val="uk-UA"/>
        </w:rPr>
        <w:t xml:space="preserve">: </w:t>
      </w:r>
      <w:r w:rsidRPr="00DE0B73">
        <w:rPr>
          <w:position w:val="-4"/>
          <w:sz w:val="28"/>
          <w:szCs w:val="28"/>
          <w:lang w:val="uk-UA"/>
        </w:rPr>
        <w:object w:dxaOrig="240" w:dyaOrig="279">
          <v:shape id="_x0000_i1061" type="#_x0000_t75" style="width:14.25pt;height:14.25pt" o:ole="">
            <v:imagedata r:id="rId85" o:title=""/>
          </v:shape>
          <o:OLEObject Type="Embed" ProgID="Equation.3" ShapeID="_x0000_i1061" DrawAspect="Content" ObjectID="_1609070064" r:id="rId86"/>
        </w:object>
      </w:r>
      <w:r w:rsidRPr="00DE0B73">
        <w:rPr>
          <w:sz w:val="28"/>
          <w:szCs w:val="28"/>
          <w:lang w:val="uk-UA"/>
        </w:rPr>
        <w:t xml:space="preserve"> -температура реакції; </w:t>
      </w:r>
      <w:r w:rsidRPr="00DE0B73">
        <w:rPr>
          <w:position w:val="-12"/>
          <w:sz w:val="28"/>
          <w:szCs w:val="28"/>
          <w:lang w:val="uk-UA"/>
        </w:rPr>
        <w:object w:dxaOrig="279" w:dyaOrig="380">
          <v:shape id="_x0000_i1062" type="#_x0000_t75" style="width:14.25pt;height:21.75pt" o:ole="">
            <v:imagedata r:id="rId87" o:title=""/>
          </v:shape>
          <o:OLEObject Type="Embed" ProgID="Equation.3" ShapeID="_x0000_i1062" DrawAspect="Content" ObjectID="_1609070065" r:id="rId88"/>
        </w:object>
      </w:r>
      <w:r w:rsidRPr="00DE0B73">
        <w:rPr>
          <w:sz w:val="28"/>
          <w:szCs w:val="28"/>
          <w:lang w:val="uk-UA"/>
        </w:rPr>
        <w:t>- температура газов</w:t>
      </w:r>
      <w:r>
        <w:rPr>
          <w:sz w:val="28"/>
          <w:szCs w:val="28"/>
          <w:lang w:val="uk-UA"/>
        </w:rPr>
        <w:t>ої суміші на вході конвертора</w:t>
      </w:r>
      <w:r w:rsidRPr="00DE0B73">
        <w:rPr>
          <w:sz w:val="28"/>
          <w:szCs w:val="28"/>
          <w:lang w:val="uk-UA"/>
        </w:rPr>
        <w:t xml:space="preserve">; </w:t>
      </w:r>
      <w:r w:rsidRPr="00DE0B73">
        <w:rPr>
          <w:position w:val="-12"/>
          <w:sz w:val="28"/>
          <w:szCs w:val="28"/>
          <w:lang w:val="uk-UA"/>
        </w:rPr>
        <w:object w:dxaOrig="279" w:dyaOrig="360">
          <v:shape id="_x0000_i1063" type="#_x0000_t75" style="width:14.25pt;height:21.75pt" o:ole="">
            <v:imagedata r:id="rId89" o:title=""/>
          </v:shape>
          <o:OLEObject Type="Embed" ProgID="Equation.3" ShapeID="_x0000_i1063" DrawAspect="Content" ObjectID="_1609070066" r:id="rId90"/>
        </w:object>
      </w:r>
      <w:r w:rsidRPr="00DE0B73">
        <w:rPr>
          <w:sz w:val="28"/>
          <w:szCs w:val="28"/>
          <w:lang w:val="uk-UA"/>
        </w:rPr>
        <w:t xml:space="preserve"> - концентрація цільового продукту;  витрати </w:t>
      </w:r>
      <w:r w:rsidRPr="00DE0B73">
        <w:rPr>
          <w:position w:val="-12"/>
          <w:sz w:val="28"/>
          <w:szCs w:val="28"/>
          <w:lang w:val="uk-UA"/>
        </w:rPr>
        <w:object w:dxaOrig="279" w:dyaOrig="380">
          <v:shape id="_x0000_i1064" type="#_x0000_t75" style="width:14.25pt;height:21.75pt" o:ole="">
            <v:imagedata r:id="rId91" o:title=""/>
          </v:shape>
          <o:OLEObject Type="Embed" ProgID="Equation.3" ShapeID="_x0000_i1064" DrawAspect="Content" ObjectID="_1609070067" r:id="rId92"/>
        </w:object>
      </w:r>
      <w:r w:rsidRPr="00DE0B73">
        <w:rPr>
          <w:sz w:val="28"/>
          <w:szCs w:val="28"/>
          <w:lang w:val="uk-UA"/>
        </w:rPr>
        <w:t xml:space="preserve"> та </w:t>
      </w:r>
      <w:r w:rsidRPr="00DE0B73">
        <w:rPr>
          <w:position w:val="-12"/>
          <w:sz w:val="28"/>
          <w:szCs w:val="28"/>
          <w:lang w:val="uk-UA"/>
        </w:rPr>
        <w:object w:dxaOrig="320" w:dyaOrig="380">
          <v:shape id="_x0000_i1065" type="#_x0000_t75" style="width:14.25pt;height:21.75pt" o:ole="">
            <v:imagedata r:id="rId93" o:title=""/>
          </v:shape>
          <o:OLEObject Type="Embed" ProgID="Equation.3" ShapeID="_x0000_i1065" DrawAspect="Content" ObjectID="_1609070068" r:id="rId94"/>
        </w:object>
      </w:r>
      <w:r w:rsidRPr="00DE0B73">
        <w:rPr>
          <w:sz w:val="28"/>
          <w:szCs w:val="28"/>
          <w:lang w:val="uk-UA"/>
        </w:rPr>
        <w:t xml:space="preserve">. Беремо </w:t>
      </w:r>
      <w:r w:rsidRPr="00DE0B73">
        <w:rPr>
          <w:position w:val="-12"/>
          <w:sz w:val="28"/>
          <w:szCs w:val="28"/>
          <w:lang w:val="uk-UA"/>
        </w:rPr>
        <w:object w:dxaOrig="1380" w:dyaOrig="380">
          <v:shape id="_x0000_i1066" type="#_x0000_t75" style="width:1in;height:21.75pt" o:ole="">
            <v:imagedata r:id="rId95" o:title=""/>
          </v:shape>
          <o:OLEObject Type="Embed" ProgID="Equation.3" ShapeID="_x0000_i1066" DrawAspect="Content" ObjectID="_1609070069" r:id="rId96"/>
        </w:object>
      </w:r>
      <w:r w:rsidRPr="00DE0B73">
        <w:rPr>
          <w:sz w:val="28"/>
          <w:szCs w:val="28"/>
          <w:lang w:val="uk-UA"/>
        </w:rPr>
        <w:t>. Дамо відхилення змінним параметрам. Після відповідних перетворень та спрощень отримаємо:</w:t>
      </w:r>
    </w:p>
    <w:p w:rsidR="00BE3496" w:rsidRPr="00DE0B73" w:rsidRDefault="00BE3496" w:rsidP="001F65DB">
      <w:pPr>
        <w:spacing w:line="360" w:lineRule="auto"/>
        <w:ind w:firstLine="709"/>
        <w:jc w:val="right"/>
        <w:rPr>
          <w:sz w:val="28"/>
          <w:szCs w:val="28"/>
          <w:lang w:val="uk-UA"/>
        </w:rPr>
      </w:pPr>
      <w:r w:rsidRPr="00DE0B73">
        <w:rPr>
          <w:position w:val="-102"/>
          <w:sz w:val="28"/>
          <w:szCs w:val="28"/>
          <w:lang w:val="uk-UA"/>
        </w:rPr>
        <w:object w:dxaOrig="7240" w:dyaOrig="2220">
          <v:shape id="_x0000_i1067" type="#_x0000_t75" style="width:5in;height:108pt" o:ole="">
            <v:imagedata r:id="rId97" o:title=""/>
          </v:shape>
          <o:OLEObject Type="Embed" ProgID="Equation.3" ShapeID="_x0000_i1067" DrawAspect="Content" ObjectID="_1609070070" r:id="rId98"/>
        </w:object>
      </w:r>
      <w:r>
        <w:rPr>
          <w:sz w:val="28"/>
          <w:szCs w:val="28"/>
          <w:lang w:val="uk-UA"/>
        </w:rPr>
        <w:t xml:space="preserve">      (</w:t>
      </w:r>
      <w:r w:rsidR="002B3E42">
        <w:rPr>
          <w:sz w:val="28"/>
          <w:szCs w:val="28"/>
          <w:lang w:val="uk-UA"/>
        </w:rPr>
        <w:t>3</w:t>
      </w:r>
      <w:r>
        <w:rPr>
          <w:sz w:val="28"/>
          <w:szCs w:val="28"/>
          <w:lang w:val="uk-UA"/>
        </w:rPr>
        <w:t>.7</w:t>
      </w:r>
      <w:r w:rsidRPr="00DE0B73">
        <w:rPr>
          <w:sz w:val="28"/>
          <w:szCs w:val="28"/>
          <w:lang w:val="uk-UA"/>
        </w:rPr>
        <w:t>)</w:t>
      </w:r>
    </w:p>
    <w:p w:rsidR="00BE3496" w:rsidRPr="00DE0B73" w:rsidRDefault="00BE3496" w:rsidP="001F65DB">
      <w:pPr>
        <w:spacing w:line="360" w:lineRule="auto"/>
        <w:ind w:firstLine="709"/>
        <w:rPr>
          <w:sz w:val="28"/>
          <w:szCs w:val="28"/>
          <w:lang w:val="uk-UA"/>
        </w:rPr>
      </w:pPr>
      <w:r>
        <w:rPr>
          <w:sz w:val="28"/>
          <w:szCs w:val="28"/>
          <w:lang w:val="uk-UA"/>
        </w:rPr>
        <w:t>У відносній формі</w:t>
      </w:r>
      <w:r w:rsidRPr="00DE0B73">
        <w:rPr>
          <w:sz w:val="28"/>
          <w:szCs w:val="28"/>
          <w:lang w:val="uk-UA"/>
        </w:rPr>
        <w:t xml:space="preserve"> рівняння (3.</w:t>
      </w:r>
      <w:r>
        <w:rPr>
          <w:sz w:val="28"/>
          <w:szCs w:val="28"/>
          <w:lang w:val="uk-UA"/>
        </w:rPr>
        <w:t>6</w:t>
      </w:r>
      <w:r w:rsidRPr="00DE0B73">
        <w:rPr>
          <w:sz w:val="28"/>
          <w:szCs w:val="28"/>
          <w:lang w:val="uk-UA"/>
        </w:rPr>
        <w:t>) набуде вигляду:</w:t>
      </w:r>
    </w:p>
    <w:p w:rsidR="00BE3496" w:rsidRDefault="00BE3496" w:rsidP="001F65DB">
      <w:pPr>
        <w:spacing w:line="360" w:lineRule="auto"/>
        <w:ind w:firstLine="709"/>
        <w:jc w:val="right"/>
        <w:rPr>
          <w:sz w:val="28"/>
          <w:szCs w:val="28"/>
          <w:lang w:val="uk-UA"/>
        </w:rPr>
      </w:pPr>
      <w:r w:rsidRPr="00DE0B73">
        <w:rPr>
          <w:position w:val="-28"/>
          <w:sz w:val="28"/>
          <w:szCs w:val="28"/>
          <w:lang w:val="uk-UA"/>
        </w:rPr>
        <w:object w:dxaOrig="4640" w:dyaOrig="720">
          <v:shape id="_x0000_i1068" type="#_x0000_t75" style="width:230.25pt;height:36pt" o:ole="">
            <v:imagedata r:id="rId99" o:title=""/>
          </v:shape>
          <o:OLEObject Type="Embed" ProgID="Equation.3" ShapeID="_x0000_i1068" DrawAspect="Content" ObjectID="_1609070071" r:id="rId100"/>
        </w:object>
      </w:r>
      <w:r>
        <w:rPr>
          <w:sz w:val="28"/>
          <w:szCs w:val="28"/>
          <w:lang w:val="uk-UA"/>
        </w:rPr>
        <w:t>,                      (</w:t>
      </w:r>
      <w:r w:rsidR="002B3E42">
        <w:rPr>
          <w:sz w:val="28"/>
          <w:szCs w:val="28"/>
          <w:lang w:val="uk-UA"/>
        </w:rPr>
        <w:t>3</w:t>
      </w:r>
      <w:r>
        <w:rPr>
          <w:sz w:val="28"/>
          <w:szCs w:val="28"/>
          <w:lang w:val="uk-UA"/>
        </w:rPr>
        <w:t>.8</w:t>
      </w:r>
      <w:r w:rsidRPr="00DE0B73">
        <w:rPr>
          <w:sz w:val="28"/>
          <w:szCs w:val="28"/>
          <w:lang w:val="uk-UA"/>
        </w:rPr>
        <w:t>)</w:t>
      </w:r>
    </w:p>
    <w:p w:rsidR="00BE3496" w:rsidRPr="00DE0B73" w:rsidRDefault="00BE3496" w:rsidP="001F65DB">
      <w:pPr>
        <w:spacing w:line="360" w:lineRule="auto"/>
        <w:ind w:firstLine="709"/>
        <w:jc w:val="both"/>
        <w:rPr>
          <w:sz w:val="28"/>
          <w:szCs w:val="28"/>
          <w:lang w:val="uk-UA"/>
        </w:rPr>
      </w:pPr>
      <w:r w:rsidRPr="00DE0B73">
        <w:rPr>
          <w:sz w:val="28"/>
          <w:szCs w:val="28"/>
          <w:lang w:val="uk-UA"/>
        </w:rPr>
        <w:t xml:space="preserve">де </w:t>
      </w:r>
      <w:r w:rsidRPr="00DE0B73">
        <w:rPr>
          <w:position w:val="-34"/>
          <w:sz w:val="28"/>
          <w:szCs w:val="28"/>
          <w:lang w:val="uk-UA"/>
        </w:rPr>
        <w:object w:dxaOrig="1200" w:dyaOrig="780">
          <v:shape id="_x0000_i1069" type="#_x0000_t75" style="width:57.75pt;height:36pt" o:ole="">
            <v:imagedata r:id="rId101" o:title=""/>
          </v:shape>
          <o:OLEObject Type="Embed" ProgID="Equation.3" ShapeID="_x0000_i1069" DrawAspect="Content" ObjectID="_1609070072" r:id="rId102"/>
        </w:object>
      </w:r>
      <w:r w:rsidRPr="00DE0B73">
        <w:rPr>
          <w:sz w:val="28"/>
          <w:szCs w:val="28"/>
          <w:lang w:val="uk-UA"/>
        </w:rPr>
        <w:t xml:space="preserve"> ; </w:t>
      </w:r>
      <w:r w:rsidRPr="00DE0B73">
        <w:rPr>
          <w:position w:val="-36"/>
          <w:sz w:val="28"/>
          <w:szCs w:val="28"/>
          <w:lang w:val="uk-UA"/>
        </w:rPr>
        <w:object w:dxaOrig="5280" w:dyaOrig="859">
          <v:shape id="_x0000_i1070" type="#_x0000_t75" style="width:266.25pt;height:43.5pt" o:ole="">
            <v:imagedata r:id="rId103" o:title=""/>
          </v:shape>
          <o:OLEObject Type="Embed" ProgID="Equation.3" ShapeID="_x0000_i1070" DrawAspect="Content" ObjectID="_1609070073" r:id="rId104"/>
        </w:object>
      </w:r>
      <w:r w:rsidRPr="00DE0B73">
        <w:rPr>
          <w:sz w:val="28"/>
          <w:szCs w:val="28"/>
          <w:lang w:val="uk-UA"/>
        </w:rPr>
        <w:t>;</w:t>
      </w:r>
    </w:p>
    <w:p w:rsidR="00BE3496" w:rsidRPr="00DE0B73" w:rsidRDefault="00BE3496" w:rsidP="001F65DB">
      <w:pPr>
        <w:spacing w:line="360" w:lineRule="auto"/>
        <w:ind w:firstLine="709"/>
        <w:rPr>
          <w:sz w:val="28"/>
          <w:szCs w:val="28"/>
          <w:lang w:val="uk-UA"/>
        </w:rPr>
      </w:pPr>
      <w:r w:rsidRPr="00DE0B73">
        <w:rPr>
          <w:position w:val="-34"/>
          <w:sz w:val="28"/>
          <w:szCs w:val="28"/>
          <w:lang w:val="uk-UA"/>
        </w:rPr>
        <w:object w:dxaOrig="2560" w:dyaOrig="780">
          <v:shape id="_x0000_i1071" type="#_x0000_t75" style="width:129.75pt;height:36pt" o:ole="">
            <v:imagedata r:id="rId105" o:title=""/>
          </v:shape>
          <o:OLEObject Type="Embed" ProgID="Equation.3" ShapeID="_x0000_i1071" DrawAspect="Content" ObjectID="_1609070074" r:id="rId106"/>
        </w:object>
      </w:r>
      <w:r w:rsidRPr="00DE0B73">
        <w:rPr>
          <w:sz w:val="28"/>
          <w:szCs w:val="28"/>
          <w:lang w:val="uk-UA"/>
        </w:rPr>
        <w:t xml:space="preserve">; </w:t>
      </w:r>
      <w:r w:rsidRPr="00DE0B73">
        <w:rPr>
          <w:position w:val="-34"/>
          <w:sz w:val="28"/>
          <w:szCs w:val="28"/>
          <w:lang w:val="uk-UA"/>
        </w:rPr>
        <w:object w:dxaOrig="2600" w:dyaOrig="780">
          <v:shape id="_x0000_i1072" type="#_x0000_t75" style="width:129.75pt;height:36pt" o:ole="">
            <v:imagedata r:id="rId107" o:title=""/>
          </v:shape>
          <o:OLEObject Type="Embed" ProgID="Equation.3" ShapeID="_x0000_i1072" DrawAspect="Content" ObjectID="_1609070075" r:id="rId108"/>
        </w:object>
      </w:r>
      <w:r w:rsidRPr="00DE0B73">
        <w:rPr>
          <w:sz w:val="28"/>
          <w:szCs w:val="28"/>
          <w:lang w:val="uk-UA"/>
        </w:rPr>
        <w:t xml:space="preserve">; </w:t>
      </w:r>
      <w:r w:rsidRPr="00DE0B73">
        <w:rPr>
          <w:position w:val="-34"/>
          <w:sz w:val="28"/>
          <w:szCs w:val="28"/>
          <w:lang w:val="uk-UA"/>
        </w:rPr>
        <w:object w:dxaOrig="2799" w:dyaOrig="780">
          <v:shape id="_x0000_i1073" type="#_x0000_t75" style="width:136.5pt;height:36pt" o:ole="">
            <v:imagedata r:id="rId109" o:title=""/>
          </v:shape>
          <o:OLEObject Type="Embed" ProgID="Equation.3" ShapeID="_x0000_i1073" DrawAspect="Content" ObjectID="_1609070076" r:id="rId110"/>
        </w:object>
      </w:r>
      <w:r w:rsidRPr="00DE0B73">
        <w:rPr>
          <w:sz w:val="28"/>
          <w:szCs w:val="28"/>
          <w:lang w:val="uk-UA"/>
        </w:rPr>
        <w:t>;</w:t>
      </w:r>
    </w:p>
    <w:p w:rsidR="00BE3496" w:rsidRDefault="00BE3496" w:rsidP="001F65DB">
      <w:pPr>
        <w:spacing w:line="360" w:lineRule="auto"/>
        <w:ind w:firstLine="709"/>
        <w:rPr>
          <w:sz w:val="28"/>
          <w:szCs w:val="28"/>
          <w:lang w:val="uk-UA"/>
        </w:rPr>
      </w:pPr>
      <w:r w:rsidRPr="00DE0B73">
        <w:rPr>
          <w:position w:val="-36"/>
          <w:sz w:val="28"/>
          <w:szCs w:val="28"/>
          <w:lang w:val="uk-UA"/>
        </w:rPr>
        <w:object w:dxaOrig="3080" w:dyaOrig="859">
          <v:shape id="_x0000_i1074" type="#_x0000_t75" style="width:151.5pt;height:43.5pt" o:ole="">
            <v:imagedata r:id="rId111" o:title=""/>
          </v:shape>
          <o:OLEObject Type="Embed" ProgID="Equation.3" ShapeID="_x0000_i1074" DrawAspect="Content" ObjectID="_1609070077" r:id="rId112"/>
        </w:object>
      </w:r>
      <w:r w:rsidRPr="00DE0B73">
        <w:rPr>
          <w:sz w:val="28"/>
          <w:szCs w:val="28"/>
          <w:lang w:val="uk-UA"/>
        </w:rPr>
        <w:t>.</w:t>
      </w:r>
    </w:p>
    <w:p w:rsidR="00BE3496" w:rsidRDefault="00BE3496" w:rsidP="001F65DB">
      <w:pPr>
        <w:spacing w:line="360" w:lineRule="auto"/>
        <w:ind w:firstLine="709"/>
        <w:rPr>
          <w:sz w:val="28"/>
          <w:szCs w:val="28"/>
          <w:lang w:val="uk-UA"/>
        </w:rPr>
      </w:pPr>
      <w:r>
        <w:rPr>
          <w:sz w:val="28"/>
          <w:szCs w:val="28"/>
          <w:lang w:val="uk-UA"/>
        </w:rPr>
        <w:t xml:space="preserve">Припустимо, що </w:t>
      </w:r>
      <w:r>
        <w:rPr>
          <w:sz w:val="28"/>
          <w:szCs w:val="28"/>
          <w:lang w:val="en-US"/>
        </w:rPr>
        <w:t>z4</w:t>
      </w:r>
      <w:r>
        <w:rPr>
          <w:sz w:val="28"/>
          <w:szCs w:val="28"/>
          <w:lang w:val="uk-UA"/>
        </w:rPr>
        <w:t xml:space="preserve"> стала величина, тому рівняння набуде вигляду: </w:t>
      </w:r>
    </w:p>
    <w:p w:rsidR="00BE3496" w:rsidRPr="00D477DD" w:rsidRDefault="00BE3496" w:rsidP="001F65DB">
      <w:pPr>
        <w:spacing w:line="360" w:lineRule="auto"/>
        <w:ind w:firstLine="709"/>
        <w:jc w:val="right"/>
        <w:rPr>
          <w:sz w:val="28"/>
          <w:szCs w:val="28"/>
          <w:lang w:val="uk-UA"/>
        </w:rPr>
      </w:pPr>
      <w:r w:rsidRPr="00DE0B73">
        <w:rPr>
          <w:position w:val="-28"/>
          <w:sz w:val="28"/>
          <w:szCs w:val="28"/>
          <w:lang w:val="uk-UA"/>
        </w:rPr>
        <w:object w:dxaOrig="3760" w:dyaOrig="720">
          <v:shape id="_x0000_i1075" type="#_x0000_t75" style="width:187.5pt;height:36pt" o:ole="">
            <v:imagedata r:id="rId113" o:title=""/>
          </v:shape>
          <o:OLEObject Type="Embed" ProgID="Equation.3" ShapeID="_x0000_i1075" DrawAspect="Content" ObjectID="_1609070078" r:id="rId114"/>
        </w:object>
      </w:r>
      <w:r>
        <w:rPr>
          <w:sz w:val="28"/>
          <w:szCs w:val="28"/>
          <w:lang w:val="uk-UA"/>
        </w:rPr>
        <w:t>.                                (</w:t>
      </w:r>
      <w:r w:rsidR="002B3E42">
        <w:rPr>
          <w:sz w:val="28"/>
          <w:szCs w:val="28"/>
          <w:lang w:val="uk-UA"/>
        </w:rPr>
        <w:t>3</w:t>
      </w:r>
      <w:r>
        <w:rPr>
          <w:sz w:val="28"/>
          <w:szCs w:val="28"/>
          <w:lang w:val="uk-UA"/>
        </w:rPr>
        <w:t>.9)</w:t>
      </w:r>
    </w:p>
    <w:p w:rsidR="00BE3496" w:rsidRPr="00DE0B73" w:rsidRDefault="00BE3496" w:rsidP="001F65DB">
      <w:pPr>
        <w:spacing w:line="360" w:lineRule="auto"/>
        <w:ind w:firstLine="709"/>
        <w:jc w:val="both"/>
        <w:rPr>
          <w:sz w:val="28"/>
          <w:szCs w:val="28"/>
          <w:lang w:val="uk-UA"/>
        </w:rPr>
      </w:pPr>
      <w:r>
        <w:rPr>
          <w:sz w:val="28"/>
          <w:szCs w:val="28"/>
          <w:lang w:val="uk-UA"/>
        </w:rPr>
        <w:t xml:space="preserve">Так як </w:t>
      </w:r>
      <w:r w:rsidRPr="00DE0B73">
        <w:rPr>
          <w:sz w:val="28"/>
          <w:szCs w:val="28"/>
          <w:lang w:val="uk-UA"/>
        </w:rPr>
        <w:t xml:space="preserve">тиск являється збуренням, а не вихідною величино, то розраховувати рівняння матеріального балансу за тиском немає необхідності. </w:t>
      </w:r>
    </w:p>
    <w:p w:rsidR="00BE3496" w:rsidRPr="00DE0B73" w:rsidRDefault="00BE3496" w:rsidP="001F65DB">
      <w:pPr>
        <w:spacing w:line="360" w:lineRule="auto"/>
        <w:ind w:firstLine="709"/>
        <w:jc w:val="both"/>
        <w:rPr>
          <w:sz w:val="28"/>
          <w:szCs w:val="28"/>
          <w:lang w:val="uk-UA"/>
        </w:rPr>
      </w:pPr>
      <w:r w:rsidRPr="00DE0B73">
        <w:rPr>
          <w:sz w:val="28"/>
          <w:szCs w:val="28"/>
          <w:lang w:val="uk-UA"/>
        </w:rPr>
        <w:t xml:space="preserve">Аналізуючи отримані часткові ММ </w:t>
      </w:r>
      <w:r>
        <w:rPr>
          <w:sz w:val="28"/>
          <w:szCs w:val="28"/>
          <w:lang w:val="uk-UA"/>
        </w:rPr>
        <w:t>конвертора</w:t>
      </w:r>
      <w:r w:rsidRPr="00DE0B73">
        <w:rPr>
          <w:sz w:val="28"/>
          <w:szCs w:val="28"/>
          <w:lang w:val="uk-UA"/>
        </w:rPr>
        <w:t>, можна зробити висновок, що вихідні координат</w:t>
      </w:r>
      <w:r w:rsidR="002B3E42">
        <w:rPr>
          <w:sz w:val="28"/>
          <w:szCs w:val="28"/>
          <w:lang w:val="uk-UA"/>
        </w:rPr>
        <w:t>и є взаємозалежними. Рівняння (3</w:t>
      </w:r>
      <w:r w:rsidRPr="00DE0B73">
        <w:rPr>
          <w:sz w:val="28"/>
          <w:szCs w:val="28"/>
          <w:lang w:val="uk-UA"/>
        </w:rPr>
        <w:t>.</w:t>
      </w:r>
      <w:r>
        <w:rPr>
          <w:sz w:val="28"/>
          <w:szCs w:val="28"/>
          <w:lang w:val="uk-UA"/>
        </w:rPr>
        <w:t>5</w:t>
      </w:r>
      <w:r w:rsidRPr="00DE0B73">
        <w:rPr>
          <w:sz w:val="28"/>
          <w:szCs w:val="28"/>
          <w:lang w:val="uk-UA"/>
        </w:rPr>
        <w:t xml:space="preserve">) та </w:t>
      </w:r>
      <w:r>
        <w:rPr>
          <w:sz w:val="28"/>
          <w:szCs w:val="28"/>
          <w:lang w:val="uk-UA"/>
        </w:rPr>
        <w:t>(</w:t>
      </w:r>
      <w:r w:rsidR="002B3E42">
        <w:rPr>
          <w:sz w:val="28"/>
          <w:szCs w:val="28"/>
          <w:lang w:val="uk-UA"/>
        </w:rPr>
        <w:t>3</w:t>
      </w:r>
      <w:r w:rsidRPr="00DE0B73">
        <w:rPr>
          <w:sz w:val="28"/>
          <w:szCs w:val="28"/>
          <w:lang w:val="uk-UA"/>
        </w:rPr>
        <w:t>.</w:t>
      </w:r>
      <w:r>
        <w:rPr>
          <w:sz w:val="28"/>
          <w:szCs w:val="28"/>
          <w:lang w:val="uk-UA"/>
        </w:rPr>
        <w:t>9</w:t>
      </w:r>
      <w:r w:rsidRPr="00DE0B73">
        <w:rPr>
          <w:sz w:val="28"/>
          <w:szCs w:val="28"/>
          <w:lang w:val="uk-UA"/>
        </w:rPr>
        <w:t xml:space="preserve">) утворюють систему рівнянь. </w:t>
      </w:r>
    </w:p>
    <w:p w:rsidR="00BE3496" w:rsidRPr="00DE0B73" w:rsidRDefault="00BE3496" w:rsidP="001F65DB">
      <w:pPr>
        <w:spacing w:line="360" w:lineRule="auto"/>
        <w:ind w:firstLine="709"/>
        <w:jc w:val="right"/>
        <w:rPr>
          <w:sz w:val="28"/>
          <w:szCs w:val="28"/>
          <w:lang w:val="uk-UA"/>
        </w:rPr>
      </w:pPr>
      <w:r w:rsidRPr="00DE0B73">
        <w:rPr>
          <w:position w:val="-68"/>
          <w:sz w:val="28"/>
          <w:szCs w:val="28"/>
          <w:lang w:val="uk-UA"/>
        </w:rPr>
        <w:object w:dxaOrig="3879" w:dyaOrig="1500">
          <v:shape id="_x0000_i1076" type="#_x0000_t75" style="width:191.25pt;height:1in" o:ole="">
            <v:imagedata r:id="rId115" o:title=""/>
          </v:shape>
          <o:OLEObject Type="Embed" ProgID="Equation.3" ShapeID="_x0000_i1076" DrawAspect="Content" ObjectID="_1609070079" r:id="rId116"/>
        </w:object>
      </w:r>
      <w:r w:rsidRPr="00DE0B73">
        <w:rPr>
          <w:sz w:val="28"/>
          <w:szCs w:val="28"/>
          <w:lang w:val="uk-UA"/>
        </w:rPr>
        <w:t xml:space="preserve">.    </w:t>
      </w:r>
      <w:r>
        <w:rPr>
          <w:sz w:val="28"/>
          <w:szCs w:val="28"/>
          <w:lang w:val="uk-UA"/>
        </w:rPr>
        <w:t xml:space="preserve">                      </w:t>
      </w:r>
      <w:r w:rsidRPr="00DE0B73">
        <w:rPr>
          <w:sz w:val="28"/>
          <w:szCs w:val="28"/>
          <w:lang w:val="uk-UA"/>
        </w:rPr>
        <w:t>(</w:t>
      </w:r>
      <w:r w:rsidR="002B3E42">
        <w:rPr>
          <w:sz w:val="28"/>
          <w:szCs w:val="28"/>
          <w:lang w:val="uk-UA"/>
        </w:rPr>
        <w:t>3</w:t>
      </w:r>
      <w:r w:rsidRPr="00DE0B73">
        <w:rPr>
          <w:sz w:val="28"/>
          <w:szCs w:val="28"/>
          <w:lang w:val="uk-UA"/>
        </w:rPr>
        <w:t>.</w:t>
      </w:r>
      <w:r>
        <w:rPr>
          <w:sz w:val="28"/>
          <w:szCs w:val="28"/>
          <w:lang w:val="uk-UA"/>
        </w:rPr>
        <w:t>10</w:t>
      </w:r>
      <w:r w:rsidRPr="00DE0B73">
        <w:rPr>
          <w:sz w:val="28"/>
          <w:szCs w:val="28"/>
          <w:lang w:val="uk-UA"/>
        </w:rPr>
        <w:t>)</w:t>
      </w:r>
    </w:p>
    <w:p w:rsidR="00BE3496" w:rsidRDefault="00BE3496" w:rsidP="001F65DB">
      <w:pPr>
        <w:spacing w:line="360" w:lineRule="auto"/>
        <w:ind w:firstLine="709"/>
        <w:jc w:val="both"/>
        <w:rPr>
          <w:sz w:val="28"/>
          <w:szCs w:val="28"/>
          <w:lang w:val="uk-UA"/>
        </w:rPr>
      </w:pPr>
      <w:r w:rsidRPr="00DA1DE6">
        <w:rPr>
          <w:sz w:val="28"/>
          <w:szCs w:val="28"/>
          <w:lang w:val="uk-UA" w:eastAsia="uk-UA"/>
        </w:rPr>
        <w:lastRenderedPageBreak/>
        <w:t>Ро</w:t>
      </w:r>
      <w:r>
        <w:rPr>
          <w:sz w:val="28"/>
          <w:szCs w:val="28"/>
          <w:lang w:val="uk-UA" w:eastAsia="uk-UA"/>
        </w:rPr>
        <w:t>зв’яжемо систему (</w:t>
      </w:r>
      <w:r w:rsidR="002B3E42">
        <w:rPr>
          <w:sz w:val="28"/>
          <w:szCs w:val="28"/>
          <w:lang w:val="uk-UA" w:eastAsia="uk-UA"/>
        </w:rPr>
        <w:t>3</w:t>
      </w:r>
      <w:r>
        <w:rPr>
          <w:sz w:val="28"/>
          <w:szCs w:val="28"/>
          <w:lang w:val="uk-UA" w:eastAsia="uk-UA"/>
        </w:rPr>
        <w:t xml:space="preserve">.10) методом підстановки. Для цього з другого рівняння системи знайдемо </w:t>
      </w:r>
      <w:r w:rsidRPr="00DA1DE6">
        <w:rPr>
          <w:position w:val="-12"/>
          <w:sz w:val="28"/>
          <w:szCs w:val="28"/>
          <w:lang w:val="uk-UA"/>
        </w:rPr>
        <w:object w:dxaOrig="279" w:dyaOrig="380">
          <v:shape id="_x0000_i1077" type="#_x0000_t75" style="width:13.5pt;height:18pt" o:ole="">
            <v:imagedata r:id="rId117" o:title=""/>
          </v:shape>
          <o:OLEObject Type="Embed" ProgID="Equation.3" ShapeID="_x0000_i1077" DrawAspect="Content" ObjectID="_1609070080" r:id="rId118"/>
        </w:object>
      </w:r>
      <w:r>
        <w:rPr>
          <w:sz w:val="28"/>
          <w:szCs w:val="28"/>
          <w:lang w:val="uk-UA"/>
        </w:rPr>
        <w:t>.</w:t>
      </w:r>
    </w:p>
    <w:p w:rsidR="00BE3496" w:rsidRDefault="00BE3496" w:rsidP="001F65DB">
      <w:pPr>
        <w:spacing w:line="360" w:lineRule="auto"/>
        <w:ind w:firstLine="709"/>
        <w:jc w:val="right"/>
        <w:rPr>
          <w:sz w:val="28"/>
          <w:szCs w:val="28"/>
          <w:lang w:val="uk-UA"/>
        </w:rPr>
      </w:pPr>
      <w:r w:rsidRPr="00DA1DE6">
        <w:rPr>
          <w:position w:val="-34"/>
          <w:sz w:val="28"/>
          <w:szCs w:val="28"/>
          <w:lang w:val="uk-UA"/>
        </w:rPr>
        <w:object w:dxaOrig="4239" w:dyaOrig="780">
          <v:shape id="_x0000_i1078" type="#_x0000_t75" style="width:209.25pt;height:37.5pt" o:ole="">
            <v:imagedata r:id="rId119" o:title=""/>
          </v:shape>
          <o:OLEObject Type="Embed" ProgID="Equation.3" ShapeID="_x0000_i1078" DrawAspect="Content" ObjectID="_1609070081" r:id="rId120"/>
        </w:object>
      </w:r>
      <w:r w:rsidR="002B3E42">
        <w:rPr>
          <w:sz w:val="28"/>
          <w:szCs w:val="28"/>
          <w:lang w:val="uk-UA"/>
        </w:rPr>
        <w:t>.                    (3</w:t>
      </w:r>
      <w:r>
        <w:rPr>
          <w:sz w:val="28"/>
          <w:szCs w:val="28"/>
          <w:lang w:val="uk-UA"/>
        </w:rPr>
        <w:t>.11)</w:t>
      </w:r>
    </w:p>
    <w:p w:rsidR="00BE3496" w:rsidRDefault="00BE3496" w:rsidP="001F65DB">
      <w:pPr>
        <w:spacing w:line="360" w:lineRule="auto"/>
        <w:ind w:firstLine="709"/>
        <w:jc w:val="both"/>
        <w:rPr>
          <w:sz w:val="28"/>
          <w:szCs w:val="28"/>
          <w:lang w:val="uk-UA"/>
        </w:rPr>
      </w:pPr>
      <w:r w:rsidRPr="00DA1DE6">
        <w:rPr>
          <w:sz w:val="28"/>
          <w:szCs w:val="28"/>
          <w:lang w:val="uk-UA"/>
        </w:rPr>
        <w:t xml:space="preserve">Знайдемо </w:t>
      </w:r>
      <w:r w:rsidRPr="00DA1DE6">
        <w:rPr>
          <w:position w:val="-28"/>
          <w:sz w:val="28"/>
          <w:szCs w:val="28"/>
        </w:rPr>
        <w:object w:dxaOrig="460" w:dyaOrig="720">
          <v:shape id="_x0000_i1079" type="#_x0000_t75" style="width:23.25pt;height:36pt" o:ole="">
            <v:imagedata r:id="rId121" o:title=""/>
          </v:shape>
          <o:OLEObject Type="Embed" ProgID="Equation.3" ShapeID="_x0000_i1079" DrawAspect="Content" ObjectID="_1609070082" r:id="rId122"/>
        </w:object>
      </w:r>
      <w:r w:rsidRPr="00DA1DE6">
        <w:rPr>
          <w:sz w:val="28"/>
          <w:szCs w:val="28"/>
          <w:lang w:val="uk-UA"/>
        </w:rPr>
        <w:t xml:space="preserve">. Для цього </w:t>
      </w:r>
      <w:proofErr w:type="spellStart"/>
      <w:r w:rsidRPr="00DA1DE6">
        <w:rPr>
          <w:sz w:val="28"/>
          <w:szCs w:val="28"/>
          <w:lang w:val="uk-UA"/>
        </w:rPr>
        <w:t>продиференціюємо</w:t>
      </w:r>
      <w:proofErr w:type="spellEnd"/>
      <w:r w:rsidRPr="00DA1DE6">
        <w:rPr>
          <w:sz w:val="28"/>
          <w:szCs w:val="28"/>
          <w:lang w:val="uk-UA"/>
        </w:rPr>
        <w:t xml:space="preserve"> рівняння (</w:t>
      </w:r>
      <w:r w:rsidR="002B3E42">
        <w:rPr>
          <w:sz w:val="28"/>
          <w:szCs w:val="28"/>
          <w:lang w:val="uk-UA"/>
        </w:rPr>
        <w:t>3</w:t>
      </w:r>
      <w:r w:rsidRPr="00DA1DE6">
        <w:rPr>
          <w:sz w:val="28"/>
          <w:szCs w:val="28"/>
          <w:lang w:val="uk-UA"/>
        </w:rPr>
        <w:t>.11) за часом.</w:t>
      </w:r>
    </w:p>
    <w:p w:rsidR="00BE3496" w:rsidRDefault="00BE3496" w:rsidP="001F65DB">
      <w:pPr>
        <w:spacing w:line="360" w:lineRule="auto"/>
        <w:ind w:firstLine="709"/>
        <w:jc w:val="right"/>
        <w:rPr>
          <w:sz w:val="28"/>
          <w:szCs w:val="28"/>
          <w:lang w:val="uk-UA"/>
        </w:rPr>
      </w:pPr>
      <w:r>
        <w:rPr>
          <w:sz w:val="28"/>
          <w:szCs w:val="28"/>
          <w:lang w:val="uk-UA"/>
        </w:rPr>
        <w:t xml:space="preserve"> </w:t>
      </w:r>
      <w:r w:rsidRPr="00DA1DE6">
        <w:rPr>
          <w:position w:val="-34"/>
          <w:sz w:val="28"/>
          <w:szCs w:val="28"/>
          <w:lang w:val="uk-UA"/>
        </w:rPr>
        <w:object w:dxaOrig="5080" w:dyaOrig="800">
          <v:shape id="_x0000_i1080" type="#_x0000_t75" style="width:250.5pt;height:38.25pt" o:ole="">
            <v:imagedata r:id="rId123" o:title=""/>
          </v:shape>
          <o:OLEObject Type="Embed" ProgID="Equation.3" ShapeID="_x0000_i1080" DrawAspect="Content" ObjectID="_1609070083" r:id="rId124"/>
        </w:object>
      </w:r>
      <w:r w:rsidR="002B3E42">
        <w:rPr>
          <w:sz w:val="28"/>
          <w:szCs w:val="28"/>
          <w:lang w:val="uk-UA"/>
        </w:rPr>
        <w:t>.            (3</w:t>
      </w:r>
      <w:r>
        <w:rPr>
          <w:sz w:val="28"/>
          <w:szCs w:val="28"/>
          <w:lang w:val="uk-UA"/>
        </w:rPr>
        <w:t>.12)</w:t>
      </w:r>
    </w:p>
    <w:p w:rsidR="00BE3496" w:rsidRDefault="00BE3496" w:rsidP="001F65DB">
      <w:pPr>
        <w:spacing w:line="360" w:lineRule="auto"/>
        <w:ind w:firstLine="709"/>
        <w:jc w:val="both"/>
        <w:rPr>
          <w:sz w:val="28"/>
          <w:szCs w:val="28"/>
          <w:lang w:val="uk-UA"/>
        </w:rPr>
      </w:pPr>
      <w:r>
        <w:rPr>
          <w:sz w:val="28"/>
          <w:szCs w:val="28"/>
          <w:lang w:val="uk-UA"/>
        </w:rPr>
        <w:t xml:space="preserve">Підставимо рівняння </w:t>
      </w:r>
      <w:r w:rsidR="002B3E42">
        <w:rPr>
          <w:sz w:val="28"/>
          <w:szCs w:val="28"/>
          <w:lang w:val="uk-UA"/>
        </w:rPr>
        <w:t>(3</w:t>
      </w:r>
      <w:r w:rsidRPr="00DA1DE6">
        <w:rPr>
          <w:sz w:val="28"/>
          <w:szCs w:val="28"/>
          <w:lang w:val="uk-UA"/>
        </w:rPr>
        <w:t>.11)</w:t>
      </w:r>
      <w:r w:rsidR="002B3E42">
        <w:rPr>
          <w:sz w:val="28"/>
          <w:szCs w:val="28"/>
          <w:lang w:val="uk-UA"/>
        </w:rPr>
        <w:t xml:space="preserve"> та (3</w:t>
      </w:r>
      <w:r>
        <w:rPr>
          <w:sz w:val="28"/>
          <w:szCs w:val="28"/>
          <w:lang w:val="uk-UA"/>
        </w:rPr>
        <w:t>.12</w:t>
      </w:r>
      <w:r w:rsidRPr="00DA1DE6">
        <w:rPr>
          <w:sz w:val="28"/>
          <w:szCs w:val="28"/>
          <w:lang w:val="uk-UA"/>
        </w:rPr>
        <w:t>)</w:t>
      </w:r>
      <w:r w:rsidR="002B3E42">
        <w:rPr>
          <w:sz w:val="28"/>
          <w:szCs w:val="28"/>
          <w:lang w:val="uk-UA"/>
        </w:rPr>
        <w:t xml:space="preserve"> в перше рівняння системи (3</w:t>
      </w:r>
      <w:r>
        <w:rPr>
          <w:sz w:val="28"/>
          <w:szCs w:val="28"/>
          <w:lang w:val="uk-UA"/>
        </w:rPr>
        <w:t>.10</w:t>
      </w:r>
      <w:r w:rsidRPr="00DA1DE6">
        <w:rPr>
          <w:sz w:val="28"/>
          <w:szCs w:val="28"/>
          <w:lang w:val="uk-UA"/>
        </w:rPr>
        <w:t>)</w:t>
      </w:r>
      <w:r>
        <w:rPr>
          <w:sz w:val="28"/>
          <w:szCs w:val="28"/>
          <w:lang w:val="uk-UA"/>
        </w:rPr>
        <w:t>.</w:t>
      </w:r>
    </w:p>
    <w:p w:rsidR="00BE3496" w:rsidRDefault="00BE3496" w:rsidP="001F65DB">
      <w:pPr>
        <w:spacing w:line="360" w:lineRule="auto"/>
        <w:ind w:firstLine="709"/>
        <w:jc w:val="right"/>
        <w:rPr>
          <w:sz w:val="28"/>
          <w:szCs w:val="28"/>
          <w:lang w:val="uk-UA"/>
        </w:rPr>
      </w:pPr>
      <w:r w:rsidRPr="00822407">
        <w:rPr>
          <w:position w:val="-76"/>
          <w:sz w:val="28"/>
          <w:szCs w:val="28"/>
          <w:lang w:val="uk-UA"/>
        </w:rPr>
        <w:object w:dxaOrig="7160" w:dyaOrig="1660">
          <v:shape id="_x0000_i1081" type="#_x0000_t75" style="width:353.25pt;height:79.5pt" o:ole="">
            <v:imagedata r:id="rId125" o:title=""/>
          </v:shape>
          <o:OLEObject Type="Embed" ProgID="Equation.3" ShapeID="_x0000_i1081" DrawAspect="Content" ObjectID="_1609070084" r:id="rId126"/>
        </w:object>
      </w:r>
      <w:r w:rsidR="002B3E42">
        <w:rPr>
          <w:sz w:val="28"/>
          <w:szCs w:val="28"/>
          <w:lang w:val="uk-UA"/>
        </w:rPr>
        <w:t>.  (3</w:t>
      </w:r>
      <w:r>
        <w:rPr>
          <w:sz w:val="28"/>
          <w:szCs w:val="28"/>
          <w:lang w:val="uk-UA"/>
        </w:rPr>
        <w:t>.13</w:t>
      </w:r>
      <w:r w:rsidRPr="00DA1DE6">
        <w:rPr>
          <w:sz w:val="28"/>
          <w:szCs w:val="28"/>
          <w:lang w:val="uk-UA"/>
        </w:rPr>
        <w:t>)</w:t>
      </w:r>
    </w:p>
    <w:p w:rsidR="00BE3496" w:rsidRDefault="00BE3496" w:rsidP="001F65DB">
      <w:pPr>
        <w:spacing w:line="360" w:lineRule="auto"/>
        <w:ind w:firstLine="709"/>
        <w:jc w:val="both"/>
        <w:rPr>
          <w:sz w:val="28"/>
          <w:szCs w:val="28"/>
          <w:lang w:val="uk-UA"/>
        </w:rPr>
      </w:pPr>
      <w:r>
        <w:rPr>
          <w:sz w:val="28"/>
          <w:szCs w:val="28"/>
          <w:lang w:val="uk-UA"/>
        </w:rPr>
        <w:t>Після приведення подібних складових рівняння (</w:t>
      </w:r>
      <w:r w:rsidR="002B3E42">
        <w:rPr>
          <w:sz w:val="28"/>
          <w:szCs w:val="28"/>
          <w:lang w:val="uk-UA"/>
        </w:rPr>
        <w:t>3</w:t>
      </w:r>
      <w:r>
        <w:rPr>
          <w:sz w:val="28"/>
          <w:szCs w:val="28"/>
          <w:lang w:val="uk-UA"/>
        </w:rPr>
        <w:t>.13</w:t>
      </w:r>
      <w:r w:rsidRPr="00DA1DE6">
        <w:rPr>
          <w:sz w:val="28"/>
          <w:szCs w:val="28"/>
          <w:lang w:val="uk-UA"/>
        </w:rPr>
        <w:t>)</w:t>
      </w:r>
      <w:r>
        <w:rPr>
          <w:sz w:val="28"/>
          <w:szCs w:val="28"/>
          <w:lang w:val="uk-UA"/>
        </w:rPr>
        <w:t xml:space="preserve"> набуде вигляду: </w:t>
      </w:r>
    </w:p>
    <w:p w:rsidR="00BE3496" w:rsidRDefault="00BE3496" w:rsidP="001F65DB">
      <w:pPr>
        <w:spacing w:line="360" w:lineRule="auto"/>
        <w:ind w:firstLine="709"/>
        <w:jc w:val="right"/>
        <w:rPr>
          <w:sz w:val="28"/>
          <w:szCs w:val="28"/>
          <w:lang w:val="uk-UA"/>
        </w:rPr>
      </w:pPr>
      <w:r w:rsidRPr="001D1C6B">
        <w:rPr>
          <w:position w:val="-126"/>
          <w:sz w:val="28"/>
          <w:szCs w:val="28"/>
          <w:lang w:val="uk-UA"/>
        </w:rPr>
        <w:object w:dxaOrig="4660" w:dyaOrig="2540">
          <v:shape id="_x0000_i1082" type="#_x0000_t75" style="width:229.5pt;height:122.25pt" o:ole="">
            <v:imagedata r:id="rId127" o:title=""/>
          </v:shape>
          <o:OLEObject Type="Embed" ProgID="Equation.3" ShapeID="_x0000_i1082" DrawAspect="Content" ObjectID="_1609070085" r:id="rId128"/>
        </w:object>
      </w:r>
      <w:r w:rsidR="002B3E42">
        <w:rPr>
          <w:sz w:val="28"/>
          <w:szCs w:val="28"/>
          <w:lang w:val="uk-UA"/>
        </w:rPr>
        <w:t>.                    (3</w:t>
      </w:r>
      <w:r>
        <w:rPr>
          <w:sz w:val="28"/>
          <w:szCs w:val="28"/>
          <w:lang w:val="uk-UA"/>
        </w:rPr>
        <w:t>.14</w:t>
      </w:r>
      <w:r w:rsidRPr="00DA1DE6">
        <w:rPr>
          <w:sz w:val="28"/>
          <w:szCs w:val="28"/>
          <w:lang w:val="uk-UA"/>
        </w:rPr>
        <w:t>)</w:t>
      </w:r>
      <w:r>
        <w:rPr>
          <w:sz w:val="28"/>
          <w:szCs w:val="28"/>
          <w:lang w:val="uk-UA"/>
        </w:rPr>
        <w:t xml:space="preserve">                   </w:t>
      </w:r>
    </w:p>
    <w:p w:rsidR="00BE3496" w:rsidRDefault="00BE3496" w:rsidP="001F65DB">
      <w:pPr>
        <w:spacing w:line="360" w:lineRule="auto"/>
        <w:ind w:firstLine="709"/>
        <w:jc w:val="both"/>
        <w:rPr>
          <w:sz w:val="28"/>
          <w:szCs w:val="28"/>
          <w:lang w:val="uk-UA"/>
        </w:rPr>
      </w:pPr>
      <w:r>
        <w:rPr>
          <w:sz w:val="28"/>
          <w:szCs w:val="28"/>
          <w:lang w:val="uk-UA" w:eastAsia="uk-UA"/>
        </w:rPr>
        <w:t xml:space="preserve">Приведемо рівняння </w:t>
      </w:r>
      <w:r w:rsidR="002B3E42">
        <w:rPr>
          <w:sz w:val="28"/>
          <w:szCs w:val="28"/>
          <w:lang w:val="uk-UA"/>
        </w:rPr>
        <w:t>(3</w:t>
      </w:r>
      <w:r>
        <w:rPr>
          <w:sz w:val="28"/>
          <w:szCs w:val="28"/>
          <w:lang w:val="uk-UA"/>
        </w:rPr>
        <w:t>.14</w:t>
      </w:r>
      <w:r w:rsidRPr="00DA1DE6">
        <w:rPr>
          <w:sz w:val="28"/>
          <w:szCs w:val="28"/>
          <w:lang w:val="uk-UA"/>
        </w:rPr>
        <w:t>)</w:t>
      </w:r>
      <w:r>
        <w:rPr>
          <w:sz w:val="28"/>
          <w:szCs w:val="28"/>
          <w:lang w:val="uk-UA"/>
        </w:rPr>
        <w:t xml:space="preserve"> до канонічного вигляду. Для цього праву та ліву частини на </w:t>
      </w:r>
      <w:r w:rsidRPr="0081789B">
        <w:rPr>
          <w:position w:val="-12"/>
          <w:sz w:val="28"/>
          <w:szCs w:val="28"/>
          <w:lang w:val="uk-UA"/>
        </w:rPr>
        <w:object w:dxaOrig="1900" w:dyaOrig="380">
          <v:shape id="_x0000_i1083" type="#_x0000_t75" style="width:93.75pt;height:18pt" o:ole="">
            <v:imagedata r:id="rId129" o:title=""/>
          </v:shape>
          <o:OLEObject Type="Embed" ProgID="Equation.3" ShapeID="_x0000_i1083" DrawAspect="Content" ObjectID="_1609070086" r:id="rId130"/>
        </w:object>
      </w:r>
      <w:r>
        <w:rPr>
          <w:sz w:val="28"/>
          <w:szCs w:val="28"/>
          <w:lang w:val="uk-UA"/>
        </w:rPr>
        <w:t>.</w:t>
      </w:r>
    </w:p>
    <w:p w:rsidR="00BE3496" w:rsidRDefault="00BE3496" w:rsidP="001F65DB">
      <w:pPr>
        <w:spacing w:line="360" w:lineRule="auto"/>
        <w:ind w:firstLine="709"/>
        <w:jc w:val="right"/>
        <w:rPr>
          <w:sz w:val="28"/>
          <w:szCs w:val="28"/>
          <w:lang w:val="uk-UA"/>
        </w:rPr>
      </w:pPr>
      <w:r w:rsidRPr="0081789B">
        <w:rPr>
          <w:position w:val="-32"/>
          <w:sz w:val="28"/>
          <w:szCs w:val="28"/>
          <w:lang w:val="uk-UA"/>
        </w:rPr>
        <w:object w:dxaOrig="6560" w:dyaOrig="780">
          <v:shape id="_x0000_i1084" type="#_x0000_t75" style="width:323.25pt;height:37.5pt" o:ole="">
            <v:imagedata r:id="rId131" o:title=""/>
          </v:shape>
          <o:OLEObject Type="Embed" ProgID="Equation.3" ShapeID="_x0000_i1084" DrawAspect="Content" ObjectID="_1609070087" r:id="rId132"/>
        </w:object>
      </w:r>
      <w:r w:rsidR="002B3E42">
        <w:rPr>
          <w:sz w:val="28"/>
          <w:szCs w:val="28"/>
          <w:lang w:val="uk-UA"/>
        </w:rPr>
        <w:t>,       (3</w:t>
      </w:r>
      <w:r>
        <w:rPr>
          <w:sz w:val="28"/>
          <w:szCs w:val="28"/>
          <w:lang w:val="uk-UA"/>
        </w:rPr>
        <w:t>.15</w:t>
      </w:r>
      <w:r w:rsidRPr="00DA1DE6">
        <w:rPr>
          <w:sz w:val="28"/>
          <w:szCs w:val="28"/>
          <w:lang w:val="uk-UA"/>
        </w:rPr>
        <w:t>)</w:t>
      </w:r>
    </w:p>
    <w:p w:rsidR="00BE3496" w:rsidRDefault="00BE3496" w:rsidP="001F65DB">
      <w:pPr>
        <w:spacing w:line="360" w:lineRule="auto"/>
        <w:ind w:firstLine="709"/>
        <w:jc w:val="both"/>
        <w:rPr>
          <w:sz w:val="28"/>
          <w:szCs w:val="28"/>
        </w:rPr>
      </w:pPr>
      <w:r w:rsidRPr="0080213D">
        <w:rPr>
          <w:sz w:val="28"/>
          <w:szCs w:val="28"/>
          <w:lang w:val="uk-UA"/>
        </w:rPr>
        <w:t>де</w:t>
      </w:r>
      <w:r>
        <w:rPr>
          <w:sz w:val="28"/>
          <w:szCs w:val="28"/>
          <w:lang w:val="uk-UA"/>
        </w:rPr>
        <w:t xml:space="preserve"> </w:t>
      </w:r>
      <w:r w:rsidRPr="0080213D">
        <w:rPr>
          <w:position w:val="-34"/>
          <w:sz w:val="28"/>
          <w:szCs w:val="28"/>
        </w:rPr>
        <w:object w:dxaOrig="1100" w:dyaOrig="780">
          <v:shape id="_x0000_i1085" type="#_x0000_t75" style="width:54.75pt;height:39pt" o:ole="">
            <v:imagedata r:id="rId133" o:title=""/>
          </v:shape>
          <o:OLEObject Type="Embed" ProgID="Equation.3" ShapeID="_x0000_i1085" DrawAspect="Content" ObjectID="_1609070088" r:id="rId134"/>
        </w:object>
      </w:r>
      <w:r>
        <w:rPr>
          <w:sz w:val="28"/>
          <w:szCs w:val="28"/>
          <w:lang w:val="uk-UA"/>
        </w:rPr>
        <w:t xml:space="preserve">; </w:t>
      </w:r>
      <w:r w:rsidRPr="0080213D">
        <w:rPr>
          <w:position w:val="-34"/>
          <w:sz w:val="28"/>
          <w:szCs w:val="28"/>
        </w:rPr>
        <w:object w:dxaOrig="1340" w:dyaOrig="780">
          <v:shape id="_x0000_i1086" type="#_x0000_t75" style="width:66.75pt;height:39pt" o:ole="">
            <v:imagedata r:id="rId135" o:title=""/>
          </v:shape>
          <o:OLEObject Type="Embed" ProgID="Equation.3" ShapeID="_x0000_i1086" DrawAspect="Content" ObjectID="_1609070089" r:id="rId136"/>
        </w:object>
      </w:r>
      <w:r>
        <w:rPr>
          <w:sz w:val="28"/>
          <w:szCs w:val="28"/>
          <w:lang w:val="uk-UA"/>
        </w:rPr>
        <w:t xml:space="preserve">; </w:t>
      </w:r>
      <w:r w:rsidRPr="0080213D">
        <w:rPr>
          <w:position w:val="-34"/>
          <w:sz w:val="28"/>
          <w:szCs w:val="28"/>
        </w:rPr>
        <w:object w:dxaOrig="2000" w:dyaOrig="780">
          <v:shape id="_x0000_i1087" type="#_x0000_t75" style="width:99.75pt;height:39pt" o:ole="">
            <v:imagedata r:id="rId137" o:title=""/>
          </v:shape>
          <o:OLEObject Type="Embed" ProgID="Equation.3" ShapeID="_x0000_i1087" DrawAspect="Content" ObjectID="_1609070090" r:id="rId138"/>
        </w:object>
      </w:r>
      <w:r>
        <w:rPr>
          <w:sz w:val="28"/>
          <w:szCs w:val="28"/>
          <w:lang w:val="uk-UA"/>
        </w:rPr>
        <w:t xml:space="preserve">; </w:t>
      </w:r>
      <w:r w:rsidRPr="0080213D">
        <w:rPr>
          <w:position w:val="-34"/>
          <w:sz w:val="28"/>
          <w:szCs w:val="28"/>
        </w:rPr>
        <w:object w:dxaOrig="2180" w:dyaOrig="780">
          <v:shape id="_x0000_i1088" type="#_x0000_t75" style="width:108.75pt;height:39pt" o:ole="">
            <v:imagedata r:id="rId139" o:title=""/>
          </v:shape>
          <o:OLEObject Type="Embed" ProgID="Equation.3" ShapeID="_x0000_i1088" DrawAspect="Content" ObjectID="_1609070091" r:id="rId140"/>
        </w:object>
      </w:r>
      <w:r>
        <w:rPr>
          <w:sz w:val="28"/>
          <w:szCs w:val="28"/>
          <w:lang w:val="uk-UA"/>
        </w:rPr>
        <w:t>;</w:t>
      </w:r>
      <w:r w:rsidRPr="0080213D">
        <w:rPr>
          <w:position w:val="-34"/>
          <w:sz w:val="28"/>
          <w:szCs w:val="28"/>
        </w:rPr>
        <w:object w:dxaOrig="2040" w:dyaOrig="780">
          <v:shape id="_x0000_i1089" type="#_x0000_t75" style="width:102pt;height:39pt" o:ole="">
            <v:imagedata r:id="rId141" o:title=""/>
          </v:shape>
          <o:OLEObject Type="Embed" ProgID="Equation.3" ShapeID="_x0000_i1089" DrawAspect="Content" ObjectID="_1609070092" r:id="rId142"/>
        </w:object>
      </w:r>
      <w:r w:rsidRPr="0080213D">
        <w:rPr>
          <w:sz w:val="28"/>
          <w:szCs w:val="28"/>
          <w:lang w:val="uk-UA"/>
        </w:rPr>
        <w:t>;</w:t>
      </w:r>
      <w:r>
        <w:rPr>
          <w:sz w:val="28"/>
          <w:szCs w:val="28"/>
          <w:lang w:val="uk-UA"/>
        </w:rPr>
        <w:t xml:space="preserve">  </w:t>
      </w:r>
      <w:r w:rsidRPr="0080213D">
        <w:rPr>
          <w:position w:val="-34"/>
          <w:sz w:val="28"/>
          <w:szCs w:val="28"/>
        </w:rPr>
        <w:object w:dxaOrig="2220" w:dyaOrig="780">
          <v:shape id="_x0000_i1090" type="#_x0000_t75" style="width:111pt;height:39pt" o:ole="">
            <v:imagedata r:id="rId143" o:title=""/>
          </v:shape>
          <o:OLEObject Type="Embed" ProgID="Equation.3" ShapeID="_x0000_i1090" DrawAspect="Content" ObjectID="_1609070093" r:id="rId144"/>
        </w:object>
      </w:r>
    </w:p>
    <w:p w:rsidR="001F65DB" w:rsidRPr="0008195D" w:rsidRDefault="0008195D" w:rsidP="001F65DB">
      <w:pPr>
        <w:spacing w:line="360" w:lineRule="auto"/>
        <w:ind w:firstLine="709"/>
        <w:jc w:val="both"/>
        <w:rPr>
          <w:sz w:val="28"/>
          <w:szCs w:val="28"/>
          <w:lang w:val="uk-UA"/>
        </w:rPr>
      </w:pPr>
      <w:r>
        <w:rPr>
          <w:sz w:val="28"/>
          <w:szCs w:val="28"/>
          <w:lang w:val="uk-UA"/>
        </w:rPr>
        <w:t>Розрахунок математичної моделі стоку наведений у Додаток А.</w:t>
      </w:r>
    </w:p>
    <w:p w:rsidR="001F65DB" w:rsidRDefault="001F65DB" w:rsidP="001F65DB">
      <w:pPr>
        <w:spacing w:line="360" w:lineRule="auto"/>
        <w:ind w:firstLine="709"/>
        <w:jc w:val="both"/>
        <w:rPr>
          <w:sz w:val="28"/>
          <w:szCs w:val="28"/>
        </w:rPr>
      </w:pPr>
    </w:p>
    <w:p w:rsidR="001F65DB" w:rsidRPr="0080213D" w:rsidRDefault="001F65DB" w:rsidP="001F65DB">
      <w:pPr>
        <w:spacing w:line="360" w:lineRule="auto"/>
        <w:ind w:firstLine="709"/>
        <w:jc w:val="both"/>
        <w:rPr>
          <w:sz w:val="28"/>
          <w:szCs w:val="28"/>
          <w:lang w:val="uk-UA" w:eastAsia="uk-UA"/>
        </w:rPr>
      </w:pPr>
    </w:p>
    <w:p w:rsidR="00BE3496" w:rsidRDefault="002B3E42" w:rsidP="00BE3496">
      <w:pPr>
        <w:spacing w:before="240" w:after="240" w:line="360" w:lineRule="auto"/>
        <w:ind w:firstLine="709"/>
        <w:jc w:val="both"/>
        <w:rPr>
          <w:b/>
          <w:i/>
          <w:sz w:val="28"/>
          <w:szCs w:val="28"/>
          <w:lang w:val="uk-UA" w:eastAsia="uk-UA"/>
        </w:rPr>
      </w:pPr>
      <w:r>
        <w:rPr>
          <w:b/>
          <w:i/>
          <w:sz w:val="28"/>
          <w:szCs w:val="28"/>
          <w:lang w:val="uk-UA" w:eastAsia="uk-UA"/>
        </w:rPr>
        <w:lastRenderedPageBreak/>
        <w:t>3</w:t>
      </w:r>
      <w:r w:rsidR="00BE3496" w:rsidRPr="00AE0E89">
        <w:rPr>
          <w:b/>
          <w:i/>
          <w:sz w:val="28"/>
          <w:szCs w:val="28"/>
          <w:lang w:val="uk-UA" w:eastAsia="uk-UA"/>
        </w:rPr>
        <w:t>.2. Метод  незворотних  реологічних  перетворень за температурою</w:t>
      </w:r>
    </w:p>
    <w:p w:rsidR="00BE3496" w:rsidRPr="00DE0B73" w:rsidRDefault="00BE3496" w:rsidP="00BE3496">
      <w:pPr>
        <w:spacing w:before="240" w:after="240" w:line="360" w:lineRule="auto"/>
        <w:ind w:firstLine="709"/>
        <w:jc w:val="both"/>
        <w:rPr>
          <w:sz w:val="28"/>
          <w:szCs w:val="28"/>
          <w:lang w:val="uk-UA"/>
        </w:rPr>
      </w:pPr>
      <w:r>
        <w:rPr>
          <w:sz w:val="28"/>
          <w:szCs w:val="28"/>
          <w:lang w:val="uk-UA"/>
        </w:rPr>
        <w:t>Х</w:t>
      </w:r>
      <w:r w:rsidRPr="00F6007E">
        <w:rPr>
          <w:sz w:val="28"/>
          <w:szCs w:val="28"/>
          <w:lang w:val="uk-UA"/>
        </w:rPr>
        <w:t>арактерною особливістю теплопередачі</w:t>
      </w:r>
      <w:r>
        <w:rPr>
          <w:sz w:val="28"/>
          <w:szCs w:val="28"/>
          <w:lang w:val="uk-UA"/>
        </w:rPr>
        <w:t xml:space="preserve"> є наявність конвекційних потоків</w:t>
      </w:r>
      <w:r w:rsidRPr="00F6007E">
        <w:rPr>
          <w:sz w:val="28"/>
          <w:szCs w:val="28"/>
          <w:lang w:val="uk-UA"/>
        </w:rPr>
        <w:t xml:space="preserve">. </w:t>
      </w:r>
      <w:r w:rsidRPr="00AC039D">
        <w:rPr>
          <w:sz w:val="28"/>
          <w:szCs w:val="28"/>
          <w:lang w:val="uk-UA"/>
        </w:rPr>
        <w:t>Процес перенесення теплової енергії від джерела до нагрівального середовища</w:t>
      </w:r>
      <w:r>
        <w:rPr>
          <w:sz w:val="28"/>
          <w:szCs w:val="28"/>
          <w:lang w:val="uk-UA"/>
        </w:rPr>
        <w:t xml:space="preserve"> схематично показано на рис. 4.1</w:t>
      </w:r>
      <w:r w:rsidRPr="00AC039D">
        <w:rPr>
          <w:sz w:val="28"/>
          <w:szCs w:val="28"/>
          <w:lang w:val="uk-UA"/>
        </w:rPr>
        <w:t>.</w:t>
      </w:r>
    </w:p>
    <w:p w:rsidR="00BE3496" w:rsidRDefault="00BE3496" w:rsidP="00BE3496">
      <w:pPr>
        <w:jc w:val="center"/>
        <w:rPr>
          <w:sz w:val="28"/>
          <w:szCs w:val="28"/>
          <w:lang w:val="uk-UA"/>
        </w:rPr>
      </w:pPr>
      <w:r w:rsidRPr="00AC039D">
        <w:rPr>
          <w:noProof/>
          <w:sz w:val="28"/>
          <w:szCs w:val="28"/>
        </w:rPr>
        <w:drawing>
          <wp:inline distT="0" distB="0" distL="0" distR="0" wp14:anchorId="734A82E5" wp14:editId="0C8C82EE">
            <wp:extent cx="3096810" cy="1819275"/>
            <wp:effectExtent l="0" t="0" r="8890" b="0"/>
            <wp:docPr id="31" name="Рисунок 31" descr="C:\Users\Анастасия\Downloads\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Анастасия\Downloads\Снимок2.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98761" cy="1820421"/>
                    </a:xfrm>
                    <a:prstGeom prst="rect">
                      <a:avLst/>
                    </a:prstGeom>
                    <a:noFill/>
                    <a:ln>
                      <a:noFill/>
                    </a:ln>
                  </pic:spPr>
                </pic:pic>
              </a:graphicData>
            </a:graphic>
          </wp:inline>
        </w:drawing>
      </w:r>
    </w:p>
    <w:p w:rsidR="00BE3496" w:rsidRPr="00DE0B73" w:rsidRDefault="00BE3496" w:rsidP="00BE3496">
      <w:pPr>
        <w:jc w:val="center"/>
        <w:rPr>
          <w:sz w:val="28"/>
          <w:szCs w:val="28"/>
          <w:lang w:val="uk-UA"/>
        </w:rPr>
      </w:pPr>
    </w:p>
    <w:p w:rsidR="00BE3496" w:rsidRPr="00AC039D" w:rsidRDefault="00BE3496" w:rsidP="00BE3496">
      <w:pPr>
        <w:ind w:firstLine="567"/>
        <w:jc w:val="center"/>
        <w:rPr>
          <w:sz w:val="28"/>
          <w:szCs w:val="28"/>
          <w:lang w:val="uk-UA"/>
        </w:rPr>
      </w:pPr>
      <w:r>
        <w:rPr>
          <w:sz w:val="28"/>
          <w:szCs w:val="28"/>
          <w:lang w:val="uk-UA"/>
        </w:rPr>
        <w:t xml:space="preserve">Рисунок </w:t>
      </w:r>
      <w:r w:rsidR="002B3E42">
        <w:rPr>
          <w:sz w:val="28"/>
          <w:szCs w:val="28"/>
          <w:lang w:val="uk-UA"/>
        </w:rPr>
        <w:t>3</w:t>
      </w:r>
      <w:r w:rsidRPr="00AC039D">
        <w:rPr>
          <w:sz w:val="28"/>
          <w:szCs w:val="28"/>
          <w:lang w:val="uk-UA"/>
        </w:rPr>
        <w:t>.1</w:t>
      </w:r>
      <w:r>
        <w:rPr>
          <w:sz w:val="28"/>
          <w:szCs w:val="28"/>
          <w:lang w:val="uk-UA"/>
        </w:rPr>
        <w:t>.</w:t>
      </w:r>
      <w:r w:rsidRPr="00AC039D">
        <w:rPr>
          <w:sz w:val="28"/>
          <w:szCs w:val="28"/>
          <w:lang w:val="uk-UA"/>
        </w:rPr>
        <w:t xml:space="preserve"> Фізична модель реологічних переходів при передачі</w:t>
      </w:r>
    </w:p>
    <w:p w:rsidR="00BE3496" w:rsidRPr="00EE538E" w:rsidRDefault="00BE3496" w:rsidP="00BE3496">
      <w:pPr>
        <w:ind w:firstLine="1620"/>
        <w:jc w:val="center"/>
        <w:rPr>
          <w:sz w:val="28"/>
          <w:szCs w:val="28"/>
        </w:rPr>
      </w:pPr>
      <w:r w:rsidRPr="00AC039D">
        <w:rPr>
          <w:sz w:val="28"/>
          <w:szCs w:val="28"/>
          <w:lang w:val="uk-UA"/>
        </w:rPr>
        <w:t>тепла через стінку</w:t>
      </w:r>
      <w:r>
        <w:rPr>
          <w:sz w:val="28"/>
          <w:szCs w:val="28"/>
        </w:rPr>
        <w:t xml:space="preserve"> </w:t>
      </w:r>
    </w:p>
    <w:p w:rsidR="00BE3496" w:rsidRPr="00DE0B73" w:rsidRDefault="00BE3496" w:rsidP="00BE3496">
      <w:pPr>
        <w:ind w:firstLine="1620"/>
        <w:jc w:val="center"/>
        <w:rPr>
          <w:sz w:val="28"/>
          <w:szCs w:val="28"/>
          <w:lang w:val="uk-UA"/>
        </w:rPr>
      </w:pPr>
    </w:p>
    <w:p w:rsidR="00BE3496" w:rsidRPr="00EE538E" w:rsidRDefault="00BE3496" w:rsidP="001F65DB">
      <w:pPr>
        <w:spacing w:line="360" w:lineRule="auto"/>
        <w:ind w:firstLine="709"/>
        <w:jc w:val="both"/>
        <w:rPr>
          <w:sz w:val="28"/>
          <w:szCs w:val="28"/>
          <w:vertAlign w:val="subscript"/>
          <w:lang w:val="uk-UA"/>
        </w:rPr>
      </w:pPr>
      <w:r w:rsidRPr="00A649A3">
        <w:rPr>
          <w:sz w:val="28"/>
          <w:szCs w:val="28"/>
          <w:lang w:val="uk-UA"/>
        </w:rPr>
        <w:t xml:space="preserve">За двома реологічними переходами здійснюється принцип передачі теплової енергії від джерела з температурою </w:t>
      </w:r>
      <w:r w:rsidRPr="00A649A3">
        <w:rPr>
          <w:position w:val="-10"/>
          <w:sz w:val="28"/>
          <w:szCs w:val="28"/>
          <w:lang w:val="uk-UA"/>
        </w:rPr>
        <w:object w:dxaOrig="220" w:dyaOrig="300">
          <v:shape id="_x0000_i1091" type="#_x0000_t75" style="width:14.25pt;height:14.25pt" o:ole="">
            <v:imagedata r:id="rId146" o:title=""/>
          </v:shape>
          <o:OLEObject Type="Embed" ProgID="Equation.3" ShapeID="_x0000_i1091" DrawAspect="Content" ObjectID="_1609070094" r:id="rId147"/>
        </w:object>
      </w:r>
      <w:r w:rsidRPr="00A649A3">
        <w:rPr>
          <w:sz w:val="28"/>
          <w:szCs w:val="28"/>
          <w:lang w:val="uk-UA"/>
        </w:rPr>
        <w:t xml:space="preserve"> до середовища з температурою </w:t>
      </w:r>
      <w:r w:rsidRPr="00A649A3">
        <w:rPr>
          <w:position w:val="-10"/>
          <w:sz w:val="28"/>
          <w:szCs w:val="28"/>
          <w:lang w:val="uk-UA"/>
        </w:rPr>
        <w:object w:dxaOrig="240" w:dyaOrig="300">
          <v:shape id="_x0000_i1092" type="#_x0000_t75" style="width:14.25pt;height:14.25pt" o:ole="">
            <v:imagedata r:id="rId148" o:title=""/>
          </v:shape>
          <o:OLEObject Type="Embed" ProgID="Equation.3" ShapeID="_x0000_i1092" DrawAspect="Content" ObjectID="_1609070095" r:id="rId149"/>
        </w:object>
      </w:r>
      <w:r w:rsidRPr="00A649A3">
        <w:rPr>
          <w:sz w:val="28"/>
          <w:szCs w:val="28"/>
          <w:lang w:val="uk-UA"/>
        </w:rPr>
        <w:t xml:space="preserve">. Такий об’єкт дослідження описується системою двох нелінійних рівнянь. </w:t>
      </w:r>
    </w:p>
    <w:p w:rsidR="00BE3496" w:rsidRPr="00DE0B73" w:rsidRDefault="00BE3496" w:rsidP="001F65DB">
      <w:pPr>
        <w:spacing w:line="360" w:lineRule="auto"/>
        <w:ind w:firstLine="709"/>
        <w:jc w:val="right"/>
        <w:rPr>
          <w:sz w:val="28"/>
          <w:szCs w:val="28"/>
          <w:lang w:val="uk-UA"/>
        </w:rPr>
      </w:pPr>
      <w:r w:rsidRPr="00DE0B73">
        <w:rPr>
          <w:position w:val="-32"/>
          <w:sz w:val="28"/>
          <w:szCs w:val="28"/>
          <w:lang w:val="uk-UA"/>
        </w:rPr>
        <w:object w:dxaOrig="6460" w:dyaOrig="780">
          <v:shape id="_x0000_i1093" type="#_x0000_t75" style="width:5in;height:43.5pt" o:ole="">
            <v:imagedata r:id="rId150" o:title=""/>
          </v:shape>
          <o:OLEObject Type="Embed" ProgID="Equation.3" ShapeID="_x0000_i1093" DrawAspect="Content" ObjectID="_1609070096" r:id="rId151"/>
        </w:object>
      </w:r>
      <w:r>
        <w:rPr>
          <w:sz w:val="28"/>
          <w:szCs w:val="28"/>
          <w:lang w:val="uk-UA"/>
        </w:rPr>
        <w:t>,     (</w:t>
      </w:r>
      <w:r w:rsidR="002B3E42">
        <w:rPr>
          <w:sz w:val="28"/>
          <w:szCs w:val="28"/>
          <w:lang w:val="uk-UA"/>
        </w:rPr>
        <w:t>3</w:t>
      </w:r>
      <w:r>
        <w:rPr>
          <w:sz w:val="28"/>
          <w:szCs w:val="28"/>
          <w:lang w:val="uk-UA"/>
        </w:rPr>
        <w:t>.1</w:t>
      </w:r>
      <w:r w:rsidRPr="00DE0B73">
        <w:rPr>
          <w:sz w:val="28"/>
          <w:szCs w:val="28"/>
          <w:lang w:val="uk-UA"/>
        </w:rPr>
        <w:t>6)</w:t>
      </w:r>
    </w:p>
    <w:p w:rsidR="00BE3496" w:rsidRPr="00DE0B73" w:rsidRDefault="00BE3496" w:rsidP="001F65DB">
      <w:pPr>
        <w:spacing w:line="360" w:lineRule="auto"/>
        <w:ind w:firstLine="709"/>
        <w:rPr>
          <w:sz w:val="28"/>
          <w:szCs w:val="28"/>
          <w:lang w:val="uk-UA"/>
        </w:rPr>
      </w:pPr>
      <w:r w:rsidRPr="00DE0B73">
        <w:rPr>
          <w:sz w:val="28"/>
          <w:szCs w:val="28"/>
          <w:lang w:val="uk-UA"/>
        </w:rPr>
        <w:t xml:space="preserve">де </w:t>
      </w:r>
      <w:r w:rsidRPr="00DE0B73">
        <w:rPr>
          <w:position w:val="-12"/>
          <w:sz w:val="28"/>
          <w:szCs w:val="28"/>
          <w:lang w:val="uk-UA"/>
        </w:rPr>
        <w:object w:dxaOrig="279" w:dyaOrig="380">
          <v:shape id="_x0000_i1094" type="#_x0000_t75" style="width:14.25pt;height:21.75pt" o:ole="">
            <v:imagedata r:id="rId152" o:title=""/>
          </v:shape>
          <o:OLEObject Type="Embed" ProgID="Equation.3" ShapeID="_x0000_i1094" DrawAspect="Content" ObjectID="_1609070097" r:id="rId153"/>
        </w:object>
      </w:r>
      <w:r w:rsidRPr="00DE0B73">
        <w:rPr>
          <w:sz w:val="28"/>
          <w:szCs w:val="28"/>
          <w:lang w:val="uk-UA"/>
        </w:rPr>
        <w:t xml:space="preserve"> - температуропровідність речовини джерела; </w:t>
      </w:r>
    </w:p>
    <w:p w:rsidR="00BE3496" w:rsidRPr="00DE0B73" w:rsidRDefault="00BE3496" w:rsidP="001F65DB">
      <w:pPr>
        <w:spacing w:line="360" w:lineRule="auto"/>
        <w:ind w:firstLine="709"/>
        <w:rPr>
          <w:sz w:val="28"/>
          <w:szCs w:val="28"/>
          <w:lang w:val="uk-UA"/>
        </w:rPr>
      </w:pPr>
      <w:r w:rsidRPr="00DE0B73">
        <w:rPr>
          <w:position w:val="-12"/>
          <w:sz w:val="28"/>
          <w:szCs w:val="28"/>
          <w:lang w:val="uk-UA"/>
        </w:rPr>
        <w:object w:dxaOrig="1280" w:dyaOrig="380">
          <v:shape id="_x0000_i1095" type="#_x0000_t75" style="width:64.5pt;height:21.75pt" o:ole="">
            <v:imagedata r:id="rId154" o:title=""/>
          </v:shape>
          <o:OLEObject Type="Embed" ProgID="Equation.3" ShapeID="_x0000_i1095" DrawAspect="Content" ObjectID="_1609070098" r:id="rId155"/>
        </w:object>
      </w:r>
      <w:r w:rsidRPr="00DE0B73">
        <w:rPr>
          <w:sz w:val="28"/>
          <w:szCs w:val="28"/>
          <w:lang w:val="uk-UA"/>
        </w:rPr>
        <w:t xml:space="preserve"> - лінійна швидкість руху потоку джерела; </w:t>
      </w:r>
    </w:p>
    <w:p w:rsidR="00BE3496" w:rsidRPr="00DE0B73" w:rsidRDefault="00BE3496" w:rsidP="001F65DB">
      <w:pPr>
        <w:spacing w:line="360" w:lineRule="auto"/>
        <w:ind w:firstLine="709"/>
        <w:rPr>
          <w:sz w:val="28"/>
          <w:szCs w:val="28"/>
          <w:lang w:val="uk-UA"/>
        </w:rPr>
      </w:pPr>
      <w:r w:rsidRPr="00DE0B73">
        <w:rPr>
          <w:position w:val="-12"/>
          <w:sz w:val="28"/>
          <w:szCs w:val="28"/>
          <w:lang w:val="uk-UA"/>
        </w:rPr>
        <w:object w:dxaOrig="279" w:dyaOrig="380">
          <v:shape id="_x0000_i1096" type="#_x0000_t75" style="width:14.25pt;height:21.75pt" o:ole="">
            <v:imagedata r:id="rId156" o:title=""/>
          </v:shape>
          <o:OLEObject Type="Embed" ProgID="Equation.3" ShapeID="_x0000_i1096" DrawAspect="Content" ObjectID="_1609070099" r:id="rId157"/>
        </w:object>
      </w:r>
      <w:r w:rsidRPr="00DE0B73">
        <w:rPr>
          <w:sz w:val="28"/>
          <w:szCs w:val="28"/>
          <w:lang w:val="uk-UA"/>
        </w:rPr>
        <w:t xml:space="preserve"> - об'ємна витрата потоку джерела; </w:t>
      </w:r>
    </w:p>
    <w:p w:rsidR="00BE3496" w:rsidRPr="00DE0B73" w:rsidRDefault="00BE3496" w:rsidP="001F65DB">
      <w:pPr>
        <w:spacing w:line="360" w:lineRule="auto"/>
        <w:ind w:firstLine="709"/>
        <w:rPr>
          <w:sz w:val="28"/>
          <w:szCs w:val="28"/>
          <w:lang w:val="uk-UA"/>
        </w:rPr>
      </w:pPr>
      <w:r w:rsidRPr="00DE0B73">
        <w:rPr>
          <w:position w:val="-12"/>
          <w:sz w:val="28"/>
          <w:szCs w:val="28"/>
          <w:lang w:val="uk-UA"/>
        </w:rPr>
        <w:object w:dxaOrig="279" w:dyaOrig="380">
          <v:shape id="_x0000_i1097" type="#_x0000_t75" style="width:14.25pt;height:21.75pt" o:ole="">
            <v:imagedata r:id="rId158" o:title=""/>
          </v:shape>
          <o:OLEObject Type="Embed" ProgID="Equation.3" ShapeID="_x0000_i1097" DrawAspect="Content" ObjectID="_1609070100" r:id="rId159"/>
        </w:object>
      </w:r>
      <w:r w:rsidRPr="00DE0B73">
        <w:rPr>
          <w:sz w:val="28"/>
          <w:szCs w:val="28"/>
          <w:lang w:val="uk-UA"/>
        </w:rPr>
        <w:t xml:space="preserve"> - поверхня теплообміну; </w:t>
      </w:r>
    </w:p>
    <w:p w:rsidR="00BE3496" w:rsidRPr="00DE0B73" w:rsidRDefault="00BE3496" w:rsidP="001F65DB">
      <w:pPr>
        <w:spacing w:line="360" w:lineRule="auto"/>
        <w:ind w:firstLine="709"/>
        <w:rPr>
          <w:sz w:val="28"/>
          <w:szCs w:val="28"/>
          <w:lang w:val="uk-UA"/>
        </w:rPr>
      </w:pPr>
      <w:r w:rsidRPr="00DE0B73">
        <w:rPr>
          <w:position w:val="-12"/>
          <w:sz w:val="28"/>
          <w:szCs w:val="28"/>
          <w:lang w:val="uk-UA"/>
        </w:rPr>
        <w:object w:dxaOrig="1660" w:dyaOrig="380">
          <v:shape id="_x0000_i1098" type="#_x0000_t75" style="width:86.25pt;height:21.75pt" o:ole="">
            <v:imagedata r:id="rId160" o:title=""/>
          </v:shape>
          <o:OLEObject Type="Embed" ProgID="Equation.3" ShapeID="_x0000_i1098" DrawAspect="Content" ObjectID="_1609070101" r:id="rId161"/>
        </w:object>
      </w:r>
      <w:r w:rsidRPr="00DE0B73">
        <w:rPr>
          <w:sz w:val="28"/>
          <w:szCs w:val="28"/>
          <w:lang w:val="uk-UA"/>
        </w:rPr>
        <w:t xml:space="preserve"> - стік тепла на першому переході товщиною </w:t>
      </w:r>
      <w:r w:rsidRPr="00DE0B73">
        <w:rPr>
          <w:position w:val="-12"/>
          <w:sz w:val="28"/>
          <w:szCs w:val="28"/>
          <w:lang w:val="uk-UA"/>
        </w:rPr>
        <w:object w:dxaOrig="240" w:dyaOrig="300">
          <v:shape id="_x0000_i1099" type="#_x0000_t75" style="width:14.25pt;height:14.25pt" o:ole="">
            <v:imagedata r:id="rId162" o:title=""/>
          </v:shape>
          <o:OLEObject Type="Embed" ProgID="Equation.3" ShapeID="_x0000_i1099" DrawAspect="Content" ObjectID="_1609070102" r:id="rId163"/>
        </w:object>
      </w:r>
      <w:r w:rsidRPr="00DE0B73">
        <w:rPr>
          <w:sz w:val="28"/>
          <w:szCs w:val="28"/>
          <w:lang w:val="uk-UA"/>
        </w:rPr>
        <w:t xml:space="preserve"> за час </w:t>
      </w:r>
      <w:r w:rsidRPr="00DE0B73">
        <w:rPr>
          <w:position w:val="-6"/>
          <w:sz w:val="28"/>
          <w:szCs w:val="28"/>
          <w:lang w:val="uk-UA"/>
        </w:rPr>
        <w:object w:dxaOrig="139" w:dyaOrig="220">
          <v:shape id="_x0000_i1100" type="#_x0000_t75" style="width:7.5pt;height:14.25pt" o:ole="">
            <v:imagedata r:id="rId164" o:title=""/>
          </v:shape>
          <o:OLEObject Type="Embed" ProgID="Equation.3" ShapeID="_x0000_i1100" DrawAspect="Content" ObjectID="_1609070103" r:id="rId165"/>
        </w:object>
      </w:r>
      <w:r w:rsidRPr="00DE0B73">
        <w:rPr>
          <w:sz w:val="28"/>
          <w:szCs w:val="28"/>
          <w:lang w:val="uk-UA"/>
        </w:rPr>
        <w:t xml:space="preserve">; </w:t>
      </w:r>
    </w:p>
    <w:p w:rsidR="00BE3496" w:rsidRPr="00DE0B73" w:rsidRDefault="00BE3496" w:rsidP="001F65DB">
      <w:pPr>
        <w:spacing w:line="360" w:lineRule="auto"/>
        <w:ind w:firstLine="709"/>
        <w:rPr>
          <w:sz w:val="28"/>
          <w:szCs w:val="28"/>
          <w:lang w:val="uk-UA"/>
        </w:rPr>
      </w:pPr>
      <w:r w:rsidRPr="00DE0B73">
        <w:rPr>
          <w:position w:val="-12"/>
          <w:sz w:val="28"/>
          <w:szCs w:val="28"/>
          <w:lang w:val="uk-UA"/>
        </w:rPr>
        <w:object w:dxaOrig="820" w:dyaOrig="380">
          <v:shape id="_x0000_i1101" type="#_x0000_t75" style="width:43.5pt;height:21.75pt" o:ole="">
            <v:imagedata r:id="rId166" o:title=""/>
          </v:shape>
          <o:OLEObject Type="Embed" ProgID="Equation.3" ShapeID="_x0000_i1101" DrawAspect="Content" ObjectID="_1609070104" r:id="rId167"/>
        </w:object>
      </w:r>
      <w:r w:rsidRPr="00DE0B73">
        <w:rPr>
          <w:sz w:val="28"/>
          <w:szCs w:val="28"/>
          <w:lang w:val="uk-UA"/>
        </w:rPr>
        <w:t xml:space="preserve"> - стік другого реологічного переходу.</w:t>
      </w:r>
    </w:p>
    <w:p w:rsidR="00BE3496" w:rsidRPr="00DE0B73" w:rsidRDefault="00BE3496" w:rsidP="001F65DB">
      <w:pPr>
        <w:spacing w:line="360" w:lineRule="auto"/>
        <w:ind w:firstLine="709"/>
        <w:rPr>
          <w:sz w:val="28"/>
          <w:szCs w:val="28"/>
          <w:lang w:val="uk-UA"/>
        </w:rPr>
      </w:pPr>
      <w:r w:rsidRPr="00DE0B73">
        <w:rPr>
          <w:sz w:val="28"/>
          <w:szCs w:val="28"/>
          <w:lang w:val="uk-UA"/>
        </w:rPr>
        <w:t xml:space="preserve">Так як перенесення тепла через стінку здійснюється тепловіддачею, то кількість теплової енергії </w:t>
      </w:r>
      <w:r w:rsidRPr="00DE0B73">
        <w:rPr>
          <w:position w:val="-12"/>
          <w:sz w:val="28"/>
          <w:szCs w:val="28"/>
          <w:lang w:val="uk-UA"/>
        </w:rPr>
        <w:object w:dxaOrig="279" w:dyaOrig="380">
          <v:shape id="_x0000_i1102" type="#_x0000_t75" style="width:14.25pt;height:21.75pt" o:ole="">
            <v:imagedata r:id="rId168" o:title=""/>
          </v:shape>
          <o:OLEObject Type="Embed" ProgID="Equation.3" ShapeID="_x0000_i1102" DrawAspect="Content" ObjectID="_1609070105" r:id="rId169"/>
        </w:object>
      </w:r>
      <w:r w:rsidRPr="00DE0B73">
        <w:rPr>
          <w:sz w:val="28"/>
          <w:szCs w:val="28"/>
          <w:lang w:val="uk-UA"/>
        </w:rPr>
        <w:t xml:space="preserve">, яка віддається зовнішній стороні стінки, </w:t>
      </w:r>
    </w:p>
    <w:p w:rsidR="00BE3496" w:rsidRPr="00DE0B73" w:rsidRDefault="00BE3496" w:rsidP="001F65DB">
      <w:pPr>
        <w:spacing w:line="360" w:lineRule="auto"/>
        <w:ind w:firstLine="709"/>
        <w:jc w:val="right"/>
        <w:rPr>
          <w:sz w:val="28"/>
          <w:szCs w:val="28"/>
          <w:lang w:val="uk-UA"/>
        </w:rPr>
      </w:pPr>
      <w:r w:rsidRPr="00DE0B73">
        <w:rPr>
          <w:position w:val="-12"/>
          <w:sz w:val="28"/>
          <w:szCs w:val="28"/>
          <w:lang w:val="uk-UA"/>
        </w:rPr>
        <w:object w:dxaOrig="5200" w:dyaOrig="380">
          <v:shape id="_x0000_i1103" type="#_x0000_t75" style="width:324pt;height:21.75pt" o:ole="">
            <v:imagedata r:id="rId170" o:title=""/>
          </v:shape>
          <o:OLEObject Type="Embed" ProgID="Equation.3" ShapeID="_x0000_i1103" DrawAspect="Content" ObjectID="_1609070106" r:id="rId171"/>
        </w:object>
      </w:r>
      <w:r>
        <w:rPr>
          <w:sz w:val="28"/>
          <w:szCs w:val="28"/>
          <w:lang w:val="uk-UA"/>
        </w:rPr>
        <w:t>,             (</w:t>
      </w:r>
      <w:r w:rsidR="002B3E42">
        <w:rPr>
          <w:sz w:val="28"/>
          <w:szCs w:val="28"/>
          <w:lang w:val="uk-UA"/>
        </w:rPr>
        <w:t>3</w:t>
      </w:r>
      <w:r>
        <w:rPr>
          <w:sz w:val="28"/>
          <w:szCs w:val="28"/>
          <w:lang w:val="uk-UA"/>
        </w:rPr>
        <w:t>.1</w:t>
      </w:r>
      <w:r w:rsidRPr="00DE0B73">
        <w:rPr>
          <w:sz w:val="28"/>
          <w:szCs w:val="28"/>
          <w:lang w:val="uk-UA"/>
        </w:rPr>
        <w:t>7)</w:t>
      </w:r>
    </w:p>
    <w:p w:rsidR="00BE3496" w:rsidRPr="00DE0B73" w:rsidRDefault="00BE3496" w:rsidP="001F65DB">
      <w:pPr>
        <w:spacing w:line="360" w:lineRule="auto"/>
        <w:ind w:firstLine="709"/>
        <w:rPr>
          <w:sz w:val="28"/>
          <w:szCs w:val="28"/>
          <w:lang w:val="uk-UA"/>
        </w:rPr>
      </w:pPr>
      <w:r w:rsidRPr="00DE0B73">
        <w:rPr>
          <w:sz w:val="28"/>
          <w:szCs w:val="28"/>
          <w:lang w:val="uk-UA"/>
        </w:rPr>
        <w:lastRenderedPageBreak/>
        <w:t xml:space="preserve">а кількість теплоти </w:t>
      </w:r>
      <w:r w:rsidRPr="00DE0B73">
        <w:rPr>
          <w:position w:val="-12"/>
          <w:sz w:val="28"/>
          <w:szCs w:val="28"/>
          <w:lang w:val="uk-UA"/>
        </w:rPr>
        <w:object w:dxaOrig="300" w:dyaOrig="380">
          <v:shape id="_x0000_i1104" type="#_x0000_t75" style="width:14.25pt;height:21.75pt" o:ole="">
            <v:imagedata r:id="rId172" o:title=""/>
          </v:shape>
          <o:OLEObject Type="Embed" ProgID="Equation.3" ShapeID="_x0000_i1104" DrawAspect="Content" ObjectID="_1609070107" r:id="rId173"/>
        </w:object>
      </w:r>
      <w:r w:rsidRPr="00DE0B73">
        <w:rPr>
          <w:sz w:val="28"/>
          <w:szCs w:val="28"/>
          <w:lang w:val="uk-UA"/>
        </w:rPr>
        <w:t>, яка віддається від внутрішньої стінки до середовищ</w:t>
      </w:r>
      <w:r>
        <w:rPr>
          <w:sz w:val="28"/>
          <w:szCs w:val="28"/>
          <w:lang w:val="uk-UA"/>
        </w:rPr>
        <w:t>а</w:t>
      </w:r>
      <w:r w:rsidRPr="00DE0B73">
        <w:rPr>
          <w:sz w:val="28"/>
          <w:szCs w:val="28"/>
          <w:lang w:val="uk-UA"/>
        </w:rPr>
        <w:t>,</w:t>
      </w:r>
    </w:p>
    <w:p w:rsidR="00BE3496" w:rsidRPr="00DE0B73" w:rsidRDefault="00BE3496" w:rsidP="001F65DB">
      <w:pPr>
        <w:spacing w:line="360" w:lineRule="auto"/>
        <w:ind w:firstLine="709"/>
        <w:jc w:val="right"/>
        <w:rPr>
          <w:sz w:val="28"/>
          <w:szCs w:val="28"/>
          <w:lang w:val="uk-UA"/>
        </w:rPr>
      </w:pPr>
      <w:r w:rsidRPr="00DE0B73">
        <w:rPr>
          <w:position w:val="-12"/>
          <w:sz w:val="28"/>
          <w:szCs w:val="28"/>
          <w:lang w:val="uk-UA"/>
        </w:rPr>
        <w:object w:dxaOrig="5460" w:dyaOrig="380">
          <v:shape id="_x0000_i1105" type="#_x0000_t75" style="width:316.5pt;height:21.75pt" o:ole="">
            <v:imagedata r:id="rId174" o:title=""/>
          </v:shape>
          <o:OLEObject Type="Embed" ProgID="Equation.3" ShapeID="_x0000_i1105" DrawAspect="Content" ObjectID="_1609070108" r:id="rId175"/>
        </w:object>
      </w:r>
      <w:r>
        <w:rPr>
          <w:sz w:val="28"/>
          <w:szCs w:val="28"/>
          <w:lang w:val="uk-UA"/>
        </w:rPr>
        <w:t>,            (</w:t>
      </w:r>
      <w:r w:rsidR="002B3E42">
        <w:rPr>
          <w:sz w:val="28"/>
          <w:szCs w:val="28"/>
          <w:lang w:val="uk-UA"/>
        </w:rPr>
        <w:t>3</w:t>
      </w:r>
      <w:r>
        <w:rPr>
          <w:sz w:val="28"/>
          <w:szCs w:val="28"/>
          <w:lang w:val="uk-UA"/>
        </w:rPr>
        <w:t>.1</w:t>
      </w:r>
      <w:r w:rsidRPr="00DE0B73">
        <w:rPr>
          <w:sz w:val="28"/>
          <w:szCs w:val="28"/>
          <w:lang w:val="uk-UA"/>
        </w:rPr>
        <w:t>8)</w:t>
      </w:r>
    </w:p>
    <w:p w:rsidR="00BE3496" w:rsidRPr="00DE0B73" w:rsidRDefault="00BE3496" w:rsidP="001F65DB">
      <w:pPr>
        <w:spacing w:line="360" w:lineRule="auto"/>
        <w:ind w:firstLine="709"/>
        <w:jc w:val="both"/>
        <w:rPr>
          <w:sz w:val="28"/>
          <w:szCs w:val="28"/>
          <w:lang w:val="uk-UA"/>
        </w:rPr>
      </w:pPr>
      <w:r w:rsidRPr="00DE0B73">
        <w:rPr>
          <w:sz w:val="28"/>
          <w:szCs w:val="28"/>
          <w:lang w:val="uk-UA"/>
        </w:rPr>
        <w:t xml:space="preserve">де </w:t>
      </w:r>
      <w:r w:rsidRPr="00DE0B73">
        <w:rPr>
          <w:position w:val="-12"/>
          <w:sz w:val="28"/>
          <w:szCs w:val="28"/>
          <w:lang w:val="uk-UA"/>
        </w:rPr>
        <w:object w:dxaOrig="300" w:dyaOrig="380">
          <v:shape id="_x0000_i1106" type="#_x0000_t75" style="width:14.25pt;height:21.75pt" o:ole="">
            <v:imagedata r:id="rId176" o:title=""/>
          </v:shape>
          <o:OLEObject Type="Embed" ProgID="Equation.3" ShapeID="_x0000_i1106" DrawAspect="Content" ObjectID="_1609070109" r:id="rId177"/>
        </w:object>
      </w:r>
      <w:r w:rsidRPr="00DE0B73">
        <w:rPr>
          <w:sz w:val="28"/>
          <w:szCs w:val="28"/>
          <w:lang w:val="uk-UA"/>
        </w:rPr>
        <w:t xml:space="preserve"> - коефіцієнт тепловіддачі від джерела теплової енергії до стінки; </w:t>
      </w:r>
    </w:p>
    <w:p w:rsidR="00BE3496" w:rsidRPr="00DE0B73" w:rsidRDefault="00BE3496" w:rsidP="001F65DB">
      <w:pPr>
        <w:spacing w:line="360" w:lineRule="auto"/>
        <w:ind w:firstLine="709"/>
        <w:jc w:val="both"/>
        <w:rPr>
          <w:sz w:val="28"/>
          <w:szCs w:val="28"/>
          <w:lang w:val="uk-UA"/>
        </w:rPr>
      </w:pPr>
      <w:r w:rsidRPr="00DE0B73">
        <w:rPr>
          <w:position w:val="-12"/>
          <w:sz w:val="28"/>
          <w:szCs w:val="28"/>
          <w:lang w:val="uk-UA"/>
        </w:rPr>
        <w:object w:dxaOrig="320" w:dyaOrig="380">
          <v:shape id="_x0000_i1107" type="#_x0000_t75" style="width:14.25pt;height:21.75pt" o:ole="">
            <v:imagedata r:id="rId178" o:title=""/>
          </v:shape>
          <o:OLEObject Type="Embed" ProgID="Equation.3" ShapeID="_x0000_i1107" DrawAspect="Content" ObjectID="_1609070110" r:id="rId179"/>
        </w:object>
      </w:r>
      <w:r w:rsidRPr="00DE0B73">
        <w:rPr>
          <w:sz w:val="28"/>
          <w:szCs w:val="28"/>
          <w:lang w:val="uk-UA"/>
        </w:rPr>
        <w:t xml:space="preserve"> - коефіцієнт тепловіддачі від внутрішньої стінки до рідинного середовища.</w:t>
      </w:r>
    </w:p>
    <w:p w:rsidR="00BE3496" w:rsidRPr="00DE0B73" w:rsidRDefault="00BE3496" w:rsidP="001F65DB">
      <w:pPr>
        <w:spacing w:line="360" w:lineRule="auto"/>
        <w:ind w:firstLine="709"/>
        <w:jc w:val="both"/>
        <w:rPr>
          <w:sz w:val="28"/>
          <w:szCs w:val="28"/>
          <w:lang w:val="uk-UA"/>
        </w:rPr>
      </w:pPr>
      <w:r w:rsidRPr="00AC039D">
        <w:rPr>
          <w:sz w:val="28"/>
          <w:szCs w:val="28"/>
          <w:lang w:val="uk-UA"/>
        </w:rPr>
        <w:t>Так як джерелом тепла є теплоносій у вигляді  топкових газів, то кількість теплоти, яка поглинається зовнішньою стінкою,</w:t>
      </w:r>
    </w:p>
    <w:p w:rsidR="00BE3496" w:rsidRPr="00DE0B73" w:rsidRDefault="00BE3496" w:rsidP="001F65DB">
      <w:pPr>
        <w:spacing w:line="360" w:lineRule="auto"/>
        <w:ind w:firstLine="709"/>
        <w:jc w:val="right"/>
        <w:rPr>
          <w:sz w:val="28"/>
          <w:szCs w:val="28"/>
          <w:lang w:val="uk-UA"/>
        </w:rPr>
      </w:pPr>
      <w:r w:rsidRPr="00DE0B73">
        <w:rPr>
          <w:position w:val="-12"/>
          <w:sz w:val="28"/>
          <w:szCs w:val="28"/>
          <w:lang w:val="uk-UA"/>
        </w:rPr>
        <w:object w:dxaOrig="1800" w:dyaOrig="380">
          <v:shape id="_x0000_i1108" type="#_x0000_t75" style="width:108pt;height:21.75pt" o:ole="">
            <v:imagedata r:id="rId180" o:title=""/>
          </v:shape>
          <o:OLEObject Type="Embed" ProgID="Equation.3" ShapeID="_x0000_i1108" DrawAspect="Content" ObjectID="_1609070111" r:id="rId181"/>
        </w:object>
      </w:r>
      <w:r w:rsidRPr="00DE0B73">
        <w:rPr>
          <w:sz w:val="28"/>
          <w:szCs w:val="28"/>
          <w:lang w:val="uk-UA"/>
        </w:rPr>
        <w:t xml:space="preserve">,              </w:t>
      </w:r>
      <w:r>
        <w:rPr>
          <w:sz w:val="28"/>
          <w:szCs w:val="28"/>
          <w:lang w:val="uk-UA"/>
        </w:rPr>
        <w:t xml:space="preserve">                            (</w:t>
      </w:r>
      <w:r w:rsidR="002B3E42">
        <w:rPr>
          <w:sz w:val="28"/>
          <w:szCs w:val="28"/>
          <w:lang w:val="uk-UA"/>
        </w:rPr>
        <w:t>3</w:t>
      </w:r>
      <w:r>
        <w:rPr>
          <w:sz w:val="28"/>
          <w:szCs w:val="28"/>
          <w:lang w:val="uk-UA"/>
        </w:rPr>
        <w:t>.19</w:t>
      </w:r>
      <w:r w:rsidRPr="00DE0B73">
        <w:rPr>
          <w:sz w:val="28"/>
          <w:szCs w:val="28"/>
          <w:lang w:val="uk-UA"/>
        </w:rPr>
        <w:t>)</w:t>
      </w:r>
    </w:p>
    <w:p w:rsidR="00BE3496" w:rsidRPr="00DE0B73" w:rsidRDefault="00BE3496" w:rsidP="001F65DB">
      <w:pPr>
        <w:spacing w:line="360" w:lineRule="auto"/>
        <w:ind w:firstLine="709"/>
        <w:jc w:val="both"/>
        <w:rPr>
          <w:sz w:val="28"/>
          <w:szCs w:val="28"/>
          <w:lang w:val="uk-UA"/>
        </w:rPr>
      </w:pPr>
      <w:r w:rsidRPr="00DE0B73">
        <w:rPr>
          <w:sz w:val="28"/>
          <w:szCs w:val="28"/>
          <w:lang w:val="uk-UA"/>
        </w:rPr>
        <w:t xml:space="preserve">де </w:t>
      </w:r>
      <w:r w:rsidRPr="00DE0B73">
        <w:rPr>
          <w:position w:val="-12"/>
          <w:sz w:val="28"/>
          <w:szCs w:val="28"/>
          <w:lang w:val="uk-UA"/>
        </w:rPr>
        <w:object w:dxaOrig="340" w:dyaOrig="380">
          <v:shape id="_x0000_i1109" type="#_x0000_t75" style="width:14.25pt;height:21.75pt" o:ole="">
            <v:imagedata r:id="rId182" o:title=""/>
          </v:shape>
          <o:OLEObject Type="Embed" ProgID="Equation.3" ShapeID="_x0000_i1109" DrawAspect="Content" ObjectID="_1609070112" r:id="rId183"/>
        </w:object>
      </w:r>
      <w:r w:rsidRPr="00DE0B73">
        <w:rPr>
          <w:sz w:val="28"/>
          <w:szCs w:val="28"/>
          <w:lang w:val="uk-UA"/>
        </w:rPr>
        <w:t xml:space="preserve"> - масова витрата теплоносія; </w:t>
      </w:r>
    </w:p>
    <w:p w:rsidR="00BE3496" w:rsidRPr="00DE0B73" w:rsidRDefault="00BE3496" w:rsidP="001F65DB">
      <w:pPr>
        <w:spacing w:line="360" w:lineRule="auto"/>
        <w:ind w:firstLine="709"/>
        <w:jc w:val="both"/>
        <w:rPr>
          <w:sz w:val="28"/>
          <w:szCs w:val="28"/>
          <w:lang w:val="uk-UA"/>
        </w:rPr>
      </w:pPr>
      <w:r w:rsidRPr="00DE0B73">
        <w:rPr>
          <w:position w:val="-12"/>
          <w:sz w:val="28"/>
          <w:szCs w:val="28"/>
          <w:lang w:val="uk-UA"/>
        </w:rPr>
        <w:object w:dxaOrig="300" w:dyaOrig="380">
          <v:shape id="_x0000_i1110" type="#_x0000_t75" style="width:14.25pt;height:21.75pt" o:ole="">
            <v:imagedata r:id="rId184" o:title=""/>
          </v:shape>
          <o:OLEObject Type="Embed" ProgID="Equation.3" ShapeID="_x0000_i1110" DrawAspect="Content" ObjectID="_1609070113" r:id="rId185"/>
        </w:object>
      </w:r>
      <w:r w:rsidRPr="00DE0B73">
        <w:rPr>
          <w:sz w:val="28"/>
          <w:szCs w:val="28"/>
          <w:lang w:val="uk-UA"/>
        </w:rPr>
        <w:t xml:space="preserve"> - питома теплоємність теплоносія; </w:t>
      </w:r>
    </w:p>
    <w:p w:rsidR="00BE3496" w:rsidRPr="00DE0B73" w:rsidRDefault="00BE3496" w:rsidP="001F65DB">
      <w:pPr>
        <w:spacing w:line="360" w:lineRule="auto"/>
        <w:ind w:firstLine="709"/>
        <w:jc w:val="both"/>
        <w:rPr>
          <w:sz w:val="28"/>
          <w:szCs w:val="28"/>
          <w:lang w:val="uk-UA"/>
        </w:rPr>
      </w:pPr>
      <w:r w:rsidRPr="00DE0B73">
        <w:rPr>
          <w:position w:val="-12"/>
          <w:sz w:val="28"/>
          <w:szCs w:val="28"/>
          <w:lang w:val="uk-UA"/>
        </w:rPr>
        <w:object w:dxaOrig="260" w:dyaOrig="380">
          <v:shape id="_x0000_i1111" type="#_x0000_t75" style="width:14.25pt;height:21.75pt" o:ole="">
            <v:imagedata r:id="rId186" o:title=""/>
          </v:shape>
          <o:OLEObject Type="Embed" ProgID="Equation.3" ShapeID="_x0000_i1111" DrawAspect="Content" ObjectID="_1609070114" r:id="rId187"/>
        </w:object>
      </w:r>
      <w:r w:rsidRPr="00DE0B73">
        <w:rPr>
          <w:sz w:val="28"/>
          <w:szCs w:val="28"/>
          <w:lang w:val="uk-UA"/>
        </w:rPr>
        <w:t xml:space="preserve"> - його температура.</w:t>
      </w:r>
    </w:p>
    <w:p w:rsidR="00BE3496" w:rsidRPr="00DE0B73" w:rsidRDefault="00BE3496" w:rsidP="001F65DB">
      <w:pPr>
        <w:spacing w:line="360" w:lineRule="auto"/>
        <w:ind w:firstLine="709"/>
        <w:jc w:val="both"/>
        <w:rPr>
          <w:sz w:val="28"/>
          <w:szCs w:val="28"/>
          <w:lang w:val="uk-UA"/>
        </w:rPr>
      </w:pPr>
      <w:r w:rsidRPr="00DE0B73">
        <w:rPr>
          <w:sz w:val="28"/>
          <w:szCs w:val="28"/>
          <w:lang w:val="uk-UA"/>
        </w:rPr>
        <w:t>Кількість теплоти, яка накопичується в стінці</w:t>
      </w:r>
    </w:p>
    <w:p w:rsidR="00BE3496" w:rsidRPr="00DE0B73" w:rsidRDefault="00BE3496" w:rsidP="001F65DB">
      <w:pPr>
        <w:spacing w:line="360" w:lineRule="auto"/>
        <w:ind w:firstLine="709"/>
        <w:jc w:val="right"/>
        <w:rPr>
          <w:sz w:val="28"/>
          <w:szCs w:val="28"/>
          <w:lang w:val="uk-UA"/>
        </w:rPr>
      </w:pPr>
      <w:r w:rsidRPr="00DE0B73">
        <w:rPr>
          <w:position w:val="-16"/>
          <w:sz w:val="28"/>
          <w:szCs w:val="28"/>
          <w:lang w:val="uk-UA"/>
        </w:rPr>
        <w:object w:dxaOrig="2380" w:dyaOrig="420">
          <v:shape id="_x0000_i1112" type="#_x0000_t75" style="width:151.5pt;height:28.5pt" o:ole="">
            <v:imagedata r:id="rId188" o:title=""/>
          </v:shape>
          <o:OLEObject Type="Embed" ProgID="Equation.3" ShapeID="_x0000_i1112" DrawAspect="Content" ObjectID="_1609070115" r:id="rId189"/>
        </w:object>
      </w:r>
      <w:r w:rsidRPr="00DE0B73">
        <w:rPr>
          <w:sz w:val="28"/>
          <w:szCs w:val="28"/>
          <w:lang w:val="uk-UA"/>
        </w:rPr>
        <w:t xml:space="preserve">,        </w:t>
      </w:r>
      <w:r>
        <w:rPr>
          <w:sz w:val="28"/>
          <w:szCs w:val="28"/>
          <w:lang w:val="uk-UA"/>
        </w:rPr>
        <w:t xml:space="preserve">                           (</w:t>
      </w:r>
      <w:r w:rsidR="002B3E42">
        <w:rPr>
          <w:sz w:val="28"/>
          <w:szCs w:val="28"/>
          <w:lang w:val="uk-UA"/>
        </w:rPr>
        <w:t>3</w:t>
      </w:r>
      <w:r>
        <w:rPr>
          <w:sz w:val="28"/>
          <w:szCs w:val="28"/>
          <w:lang w:val="uk-UA"/>
        </w:rPr>
        <w:t>.20</w:t>
      </w:r>
      <w:r w:rsidRPr="00DE0B73">
        <w:rPr>
          <w:sz w:val="28"/>
          <w:szCs w:val="28"/>
          <w:lang w:val="uk-UA"/>
        </w:rPr>
        <w:t>)</w:t>
      </w:r>
    </w:p>
    <w:p w:rsidR="00BE3496" w:rsidRPr="00DE0B73" w:rsidRDefault="00BE3496" w:rsidP="001F65DB">
      <w:pPr>
        <w:spacing w:line="360" w:lineRule="auto"/>
        <w:ind w:firstLine="709"/>
        <w:jc w:val="both"/>
        <w:rPr>
          <w:sz w:val="28"/>
          <w:szCs w:val="28"/>
          <w:lang w:val="uk-UA"/>
        </w:rPr>
      </w:pPr>
      <w:r w:rsidRPr="00DE0B73">
        <w:rPr>
          <w:sz w:val="28"/>
          <w:szCs w:val="28"/>
          <w:lang w:val="uk-UA"/>
        </w:rPr>
        <w:t xml:space="preserve">де </w:t>
      </w:r>
      <w:r w:rsidRPr="00DE0B73">
        <w:rPr>
          <w:position w:val="-12"/>
          <w:sz w:val="28"/>
          <w:szCs w:val="28"/>
          <w:lang w:val="uk-UA"/>
        </w:rPr>
        <w:object w:dxaOrig="380" w:dyaOrig="380">
          <v:shape id="_x0000_i1113" type="#_x0000_t75" style="width:21.75pt;height:21.75pt" o:ole="">
            <v:imagedata r:id="rId190" o:title=""/>
          </v:shape>
          <o:OLEObject Type="Embed" ProgID="Equation.3" ShapeID="_x0000_i1113" DrawAspect="Content" ObjectID="_1609070116" r:id="rId191"/>
        </w:object>
      </w:r>
      <w:r w:rsidRPr="00DE0B73">
        <w:rPr>
          <w:sz w:val="28"/>
          <w:szCs w:val="28"/>
          <w:lang w:val="uk-UA"/>
        </w:rPr>
        <w:t xml:space="preserve"> - маса стінки; </w:t>
      </w:r>
    </w:p>
    <w:p w:rsidR="00BE3496" w:rsidRPr="00DE0B73" w:rsidRDefault="00BE3496" w:rsidP="001F65DB">
      <w:pPr>
        <w:spacing w:line="360" w:lineRule="auto"/>
        <w:ind w:firstLine="709"/>
        <w:jc w:val="both"/>
        <w:rPr>
          <w:sz w:val="28"/>
          <w:szCs w:val="28"/>
          <w:lang w:val="uk-UA"/>
        </w:rPr>
      </w:pPr>
      <w:r w:rsidRPr="00DE0B73">
        <w:rPr>
          <w:position w:val="-16"/>
          <w:sz w:val="28"/>
          <w:szCs w:val="28"/>
          <w:lang w:val="uk-UA"/>
        </w:rPr>
        <w:object w:dxaOrig="400" w:dyaOrig="420">
          <v:shape id="_x0000_i1114" type="#_x0000_t75" style="width:21.75pt;height:21.75pt" o:ole="">
            <v:imagedata r:id="rId192" o:title=""/>
          </v:shape>
          <o:OLEObject Type="Embed" ProgID="Equation.3" ShapeID="_x0000_i1114" DrawAspect="Content" ObjectID="_1609070117" r:id="rId193"/>
        </w:object>
      </w:r>
      <w:r w:rsidRPr="00DE0B73">
        <w:rPr>
          <w:sz w:val="28"/>
          <w:szCs w:val="28"/>
          <w:lang w:val="uk-UA"/>
        </w:rPr>
        <w:t xml:space="preserve"> - питома теплоємність матеріалу стінки.</w:t>
      </w:r>
    </w:p>
    <w:p w:rsidR="00BE3496" w:rsidRPr="00DE0B73" w:rsidRDefault="00BE3496" w:rsidP="001F65DB">
      <w:pPr>
        <w:spacing w:line="360" w:lineRule="auto"/>
        <w:ind w:firstLine="709"/>
        <w:jc w:val="both"/>
        <w:rPr>
          <w:sz w:val="28"/>
          <w:szCs w:val="28"/>
          <w:lang w:val="uk-UA"/>
        </w:rPr>
      </w:pPr>
      <w:r w:rsidRPr="00DE0B73">
        <w:rPr>
          <w:sz w:val="28"/>
          <w:szCs w:val="28"/>
          <w:lang w:val="uk-UA"/>
        </w:rPr>
        <w:t>Кількість теплоти, яка накопичується в рідинному середовищі</w:t>
      </w:r>
    </w:p>
    <w:p w:rsidR="00BE3496" w:rsidRPr="00DE0B73" w:rsidRDefault="00BE3496" w:rsidP="001F65DB">
      <w:pPr>
        <w:spacing w:line="360" w:lineRule="auto"/>
        <w:ind w:firstLine="709"/>
        <w:jc w:val="right"/>
        <w:rPr>
          <w:sz w:val="28"/>
          <w:szCs w:val="28"/>
          <w:lang w:val="uk-UA"/>
        </w:rPr>
      </w:pPr>
      <w:r w:rsidRPr="00DE0B73">
        <w:rPr>
          <w:position w:val="-16"/>
          <w:sz w:val="28"/>
          <w:szCs w:val="28"/>
          <w:lang w:val="uk-UA"/>
        </w:rPr>
        <w:object w:dxaOrig="2480" w:dyaOrig="420">
          <v:shape id="_x0000_i1115" type="#_x0000_t75" style="width:165.75pt;height:28.5pt" o:ole="">
            <v:imagedata r:id="rId194" o:title=""/>
          </v:shape>
          <o:OLEObject Type="Embed" ProgID="Equation.3" ShapeID="_x0000_i1115" DrawAspect="Content" ObjectID="_1609070118" r:id="rId195"/>
        </w:object>
      </w:r>
      <w:r w:rsidRPr="00DE0B73">
        <w:rPr>
          <w:sz w:val="28"/>
          <w:szCs w:val="28"/>
          <w:lang w:val="uk-UA"/>
        </w:rPr>
        <w:t xml:space="preserve">,       </w:t>
      </w:r>
      <w:r>
        <w:rPr>
          <w:sz w:val="28"/>
          <w:szCs w:val="28"/>
          <w:lang w:val="uk-UA"/>
        </w:rPr>
        <w:t xml:space="preserve">                            (</w:t>
      </w:r>
      <w:r w:rsidR="002B3E42">
        <w:rPr>
          <w:sz w:val="28"/>
          <w:szCs w:val="28"/>
          <w:lang w:val="uk-UA"/>
        </w:rPr>
        <w:t>3</w:t>
      </w:r>
      <w:r>
        <w:rPr>
          <w:sz w:val="28"/>
          <w:szCs w:val="28"/>
          <w:lang w:val="uk-UA"/>
        </w:rPr>
        <w:t>.</w:t>
      </w:r>
      <w:r w:rsidRPr="00DE0B73">
        <w:rPr>
          <w:sz w:val="28"/>
          <w:szCs w:val="28"/>
          <w:lang w:val="uk-UA"/>
        </w:rPr>
        <w:t>2</w:t>
      </w:r>
      <w:r>
        <w:rPr>
          <w:sz w:val="28"/>
          <w:szCs w:val="28"/>
          <w:lang w:val="uk-UA"/>
        </w:rPr>
        <w:t>1</w:t>
      </w:r>
      <w:r w:rsidRPr="00DE0B73">
        <w:rPr>
          <w:sz w:val="28"/>
          <w:szCs w:val="28"/>
          <w:lang w:val="uk-UA"/>
        </w:rPr>
        <w:t>)</w:t>
      </w:r>
    </w:p>
    <w:p w:rsidR="00BE3496" w:rsidRPr="00DE0B73" w:rsidRDefault="00BE3496" w:rsidP="001F65DB">
      <w:pPr>
        <w:spacing w:line="360" w:lineRule="auto"/>
        <w:ind w:firstLine="709"/>
        <w:rPr>
          <w:sz w:val="28"/>
          <w:szCs w:val="28"/>
          <w:lang w:val="uk-UA"/>
        </w:rPr>
      </w:pPr>
      <w:r w:rsidRPr="00DE0B73">
        <w:rPr>
          <w:sz w:val="28"/>
          <w:szCs w:val="28"/>
          <w:lang w:val="uk-UA"/>
        </w:rPr>
        <w:t xml:space="preserve">де </w:t>
      </w:r>
      <w:r w:rsidRPr="00DE0B73">
        <w:rPr>
          <w:position w:val="-16"/>
          <w:sz w:val="28"/>
          <w:szCs w:val="28"/>
          <w:lang w:val="uk-UA"/>
        </w:rPr>
        <w:object w:dxaOrig="440" w:dyaOrig="420">
          <v:shape id="_x0000_i1116" type="#_x0000_t75" style="width:21.75pt;height:21.75pt" o:ole="">
            <v:imagedata r:id="rId196" o:title=""/>
          </v:shape>
          <o:OLEObject Type="Embed" ProgID="Equation.3" ShapeID="_x0000_i1116" DrawAspect="Content" ObjectID="_1609070119" r:id="rId197"/>
        </w:object>
      </w:r>
      <w:r w:rsidRPr="00DE0B73">
        <w:rPr>
          <w:sz w:val="28"/>
          <w:szCs w:val="28"/>
          <w:lang w:val="uk-UA"/>
        </w:rPr>
        <w:t xml:space="preserve"> - маса рідинного середовища; </w:t>
      </w:r>
    </w:p>
    <w:p w:rsidR="00BE3496" w:rsidRPr="00DE0B73" w:rsidRDefault="00BE3496" w:rsidP="001F65DB">
      <w:pPr>
        <w:spacing w:line="360" w:lineRule="auto"/>
        <w:ind w:firstLine="709"/>
        <w:jc w:val="both"/>
        <w:rPr>
          <w:sz w:val="28"/>
          <w:szCs w:val="28"/>
          <w:lang w:val="uk-UA"/>
        </w:rPr>
      </w:pPr>
      <w:r w:rsidRPr="00DE0B73">
        <w:rPr>
          <w:position w:val="-16"/>
          <w:sz w:val="28"/>
          <w:szCs w:val="28"/>
          <w:lang w:val="uk-UA"/>
        </w:rPr>
        <w:object w:dxaOrig="360" w:dyaOrig="420">
          <v:shape id="_x0000_i1117" type="#_x0000_t75" style="width:21.75pt;height:21.75pt" o:ole="">
            <v:imagedata r:id="rId198" o:title=""/>
          </v:shape>
          <o:OLEObject Type="Embed" ProgID="Equation.3" ShapeID="_x0000_i1117" DrawAspect="Content" ObjectID="_1609070120" r:id="rId199"/>
        </w:object>
      </w:r>
      <w:r w:rsidRPr="00DE0B73">
        <w:rPr>
          <w:sz w:val="28"/>
          <w:szCs w:val="28"/>
          <w:lang w:val="uk-UA"/>
        </w:rPr>
        <w:t xml:space="preserve"> - питома теплоємність рідинного середовища.</w:t>
      </w:r>
    </w:p>
    <w:p w:rsidR="00BE3496" w:rsidRPr="00DE0B73" w:rsidRDefault="00BE3496" w:rsidP="001F65DB">
      <w:pPr>
        <w:spacing w:line="360" w:lineRule="auto"/>
        <w:ind w:firstLine="709"/>
        <w:jc w:val="both"/>
        <w:rPr>
          <w:sz w:val="28"/>
          <w:szCs w:val="28"/>
          <w:lang w:val="uk-UA"/>
        </w:rPr>
      </w:pPr>
      <w:r w:rsidRPr="00DE0B73">
        <w:rPr>
          <w:sz w:val="28"/>
          <w:szCs w:val="28"/>
          <w:lang w:val="uk-UA"/>
        </w:rPr>
        <w:t>Якщо рідинне середовище є рухомим, то кількість теплоти, яка виноситься цим середовищем, дорівнює</w:t>
      </w:r>
    </w:p>
    <w:p w:rsidR="00BE3496" w:rsidRPr="00DE0B73" w:rsidRDefault="00BE3496" w:rsidP="001F65DB">
      <w:pPr>
        <w:spacing w:line="360" w:lineRule="auto"/>
        <w:ind w:firstLine="709"/>
        <w:jc w:val="right"/>
        <w:rPr>
          <w:sz w:val="28"/>
          <w:szCs w:val="28"/>
          <w:lang w:val="uk-UA"/>
        </w:rPr>
      </w:pPr>
      <w:r w:rsidRPr="00DE0B73">
        <w:rPr>
          <w:sz w:val="28"/>
          <w:szCs w:val="28"/>
          <w:lang w:val="uk-UA"/>
        </w:rPr>
        <w:t xml:space="preserve"> </w:t>
      </w:r>
      <w:r w:rsidRPr="00DE0B73">
        <w:rPr>
          <w:position w:val="-16"/>
          <w:sz w:val="28"/>
          <w:szCs w:val="28"/>
          <w:lang w:val="uk-UA"/>
        </w:rPr>
        <w:object w:dxaOrig="2400" w:dyaOrig="420">
          <v:shape id="_x0000_i1118" type="#_x0000_t75" style="width:165.75pt;height:28.5pt" o:ole="">
            <v:imagedata r:id="rId200" o:title=""/>
          </v:shape>
          <o:OLEObject Type="Embed" ProgID="Equation.3" ShapeID="_x0000_i1118" DrawAspect="Content" ObjectID="_1609070121" r:id="rId201"/>
        </w:object>
      </w:r>
      <w:r w:rsidRPr="00DE0B73">
        <w:rPr>
          <w:sz w:val="28"/>
          <w:szCs w:val="28"/>
          <w:lang w:val="uk-UA"/>
        </w:rPr>
        <w:t xml:space="preserve">,       </w:t>
      </w:r>
      <w:r>
        <w:rPr>
          <w:sz w:val="28"/>
          <w:szCs w:val="28"/>
          <w:lang w:val="uk-UA"/>
        </w:rPr>
        <w:t xml:space="preserve">                            (</w:t>
      </w:r>
      <w:r w:rsidR="002B3E42">
        <w:rPr>
          <w:sz w:val="28"/>
          <w:szCs w:val="28"/>
          <w:lang w:val="uk-UA"/>
        </w:rPr>
        <w:t>3</w:t>
      </w:r>
      <w:r>
        <w:rPr>
          <w:sz w:val="28"/>
          <w:szCs w:val="28"/>
          <w:lang w:val="uk-UA"/>
        </w:rPr>
        <w:t>.22</w:t>
      </w:r>
      <w:r w:rsidRPr="00DE0B73">
        <w:rPr>
          <w:sz w:val="28"/>
          <w:szCs w:val="28"/>
          <w:lang w:val="uk-UA"/>
        </w:rPr>
        <w:t>)</w:t>
      </w:r>
    </w:p>
    <w:p w:rsidR="00BE3496" w:rsidRPr="00DE0B73" w:rsidRDefault="00BE3496" w:rsidP="001F65DB">
      <w:pPr>
        <w:spacing w:line="360" w:lineRule="auto"/>
        <w:ind w:firstLine="709"/>
        <w:rPr>
          <w:sz w:val="28"/>
          <w:szCs w:val="28"/>
          <w:lang w:val="uk-UA"/>
        </w:rPr>
      </w:pPr>
      <w:r w:rsidRPr="00DE0B73">
        <w:rPr>
          <w:sz w:val="28"/>
          <w:szCs w:val="28"/>
          <w:lang w:val="uk-UA"/>
        </w:rPr>
        <w:t xml:space="preserve">де </w:t>
      </w:r>
      <w:r w:rsidRPr="00DE0B73">
        <w:rPr>
          <w:position w:val="-12"/>
          <w:sz w:val="28"/>
          <w:szCs w:val="28"/>
          <w:lang w:val="uk-UA"/>
        </w:rPr>
        <w:object w:dxaOrig="320" w:dyaOrig="380">
          <v:shape id="_x0000_i1119" type="#_x0000_t75" style="width:14.25pt;height:21.75pt" o:ole="">
            <v:imagedata r:id="rId202" o:title=""/>
          </v:shape>
          <o:OLEObject Type="Embed" ProgID="Equation.3" ShapeID="_x0000_i1119" DrawAspect="Content" ObjectID="_1609070122" r:id="rId203"/>
        </w:object>
      </w:r>
      <w:r w:rsidRPr="00DE0B73">
        <w:rPr>
          <w:sz w:val="28"/>
          <w:szCs w:val="28"/>
          <w:lang w:val="uk-UA"/>
        </w:rPr>
        <w:t xml:space="preserve"> - кількість теплоти, яка стікає з рідинним середовищем; </w:t>
      </w:r>
    </w:p>
    <w:p w:rsidR="00BE3496" w:rsidRPr="00DE0B73" w:rsidRDefault="00BE3496" w:rsidP="001F65DB">
      <w:pPr>
        <w:spacing w:line="360" w:lineRule="auto"/>
        <w:ind w:firstLine="709"/>
        <w:rPr>
          <w:sz w:val="28"/>
          <w:szCs w:val="28"/>
          <w:lang w:val="uk-UA"/>
        </w:rPr>
      </w:pPr>
      <w:r w:rsidRPr="00DE0B73">
        <w:rPr>
          <w:position w:val="-16"/>
          <w:sz w:val="28"/>
          <w:szCs w:val="28"/>
          <w:lang w:val="uk-UA"/>
        </w:rPr>
        <w:object w:dxaOrig="400" w:dyaOrig="420">
          <v:shape id="_x0000_i1120" type="#_x0000_t75" style="width:21.75pt;height:21.75pt" o:ole="">
            <v:imagedata r:id="rId204" o:title=""/>
          </v:shape>
          <o:OLEObject Type="Embed" ProgID="Equation.3" ShapeID="_x0000_i1120" DrawAspect="Content" ObjectID="_1609070123" r:id="rId205"/>
        </w:object>
      </w:r>
      <w:r w:rsidRPr="00DE0B73">
        <w:rPr>
          <w:sz w:val="28"/>
          <w:szCs w:val="28"/>
          <w:lang w:val="uk-UA"/>
        </w:rPr>
        <w:t xml:space="preserve"> - масова витрата рідинного середовища; </w:t>
      </w:r>
    </w:p>
    <w:p w:rsidR="00BE3496" w:rsidRPr="00DE0B73" w:rsidRDefault="00BE3496" w:rsidP="001F65DB">
      <w:pPr>
        <w:spacing w:line="360" w:lineRule="auto"/>
        <w:ind w:firstLine="709"/>
        <w:rPr>
          <w:sz w:val="28"/>
          <w:szCs w:val="28"/>
          <w:lang w:val="uk-UA"/>
        </w:rPr>
      </w:pPr>
      <w:r w:rsidRPr="00DE0B73">
        <w:rPr>
          <w:position w:val="-12"/>
          <w:sz w:val="28"/>
          <w:szCs w:val="28"/>
          <w:lang w:val="uk-UA"/>
        </w:rPr>
        <w:object w:dxaOrig="840" w:dyaOrig="380">
          <v:shape id="_x0000_i1121" type="#_x0000_t75" style="width:43.5pt;height:21.75pt" o:ole="">
            <v:imagedata r:id="rId206" o:title=""/>
          </v:shape>
          <o:OLEObject Type="Embed" ProgID="Equation.3" ShapeID="_x0000_i1121" DrawAspect="Content" ObjectID="_1609070124" r:id="rId207"/>
        </w:object>
      </w:r>
      <w:r w:rsidRPr="00DE0B73">
        <w:rPr>
          <w:sz w:val="28"/>
          <w:szCs w:val="28"/>
          <w:lang w:val="uk-UA"/>
        </w:rPr>
        <w:t xml:space="preserve"> - температура стоку в напрямку </w:t>
      </w:r>
      <w:r w:rsidRPr="00DE0B73">
        <w:rPr>
          <w:position w:val="-6"/>
          <w:sz w:val="28"/>
          <w:szCs w:val="28"/>
          <w:lang w:val="uk-UA"/>
        </w:rPr>
        <w:object w:dxaOrig="220" w:dyaOrig="240">
          <v:shape id="_x0000_i1122" type="#_x0000_t75" style="width:14.25pt;height:14.25pt" o:ole="">
            <v:imagedata r:id="rId208" o:title=""/>
          </v:shape>
          <o:OLEObject Type="Embed" ProgID="Equation.3" ShapeID="_x0000_i1122" DrawAspect="Content" ObjectID="_1609070125" r:id="rId209"/>
        </w:object>
      </w:r>
      <w:r w:rsidRPr="00DE0B73">
        <w:rPr>
          <w:sz w:val="28"/>
          <w:szCs w:val="28"/>
          <w:lang w:val="uk-UA"/>
        </w:rPr>
        <w:t xml:space="preserve"> за час стоку </w:t>
      </w:r>
      <w:r w:rsidRPr="00DE0B73">
        <w:rPr>
          <w:position w:val="-6"/>
          <w:sz w:val="28"/>
          <w:szCs w:val="28"/>
          <w:lang w:val="uk-UA"/>
        </w:rPr>
        <w:object w:dxaOrig="160" w:dyaOrig="260">
          <v:shape id="_x0000_i1123" type="#_x0000_t75" style="width:7.5pt;height:14.25pt" o:ole="">
            <v:imagedata r:id="rId210" o:title=""/>
          </v:shape>
          <o:OLEObject Type="Embed" ProgID="Equation.3" ShapeID="_x0000_i1123" DrawAspect="Content" ObjectID="_1609070126" r:id="rId211"/>
        </w:object>
      </w:r>
      <w:r w:rsidRPr="00DE0B73">
        <w:rPr>
          <w:sz w:val="28"/>
          <w:szCs w:val="28"/>
          <w:lang w:val="uk-UA"/>
        </w:rPr>
        <w:t xml:space="preserve">. </w:t>
      </w:r>
    </w:p>
    <w:p w:rsidR="00BE3496" w:rsidRPr="00DE0B73" w:rsidRDefault="00BE3496" w:rsidP="001F65DB">
      <w:pPr>
        <w:spacing w:line="360" w:lineRule="auto"/>
        <w:ind w:firstLine="709"/>
        <w:jc w:val="both"/>
        <w:rPr>
          <w:sz w:val="28"/>
          <w:szCs w:val="28"/>
          <w:lang w:val="uk-UA"/>
        </w:rPr>
      </w:pPr>
      <w:r w:rsidRPr="00DE0B73">
        <w:rPr>
          <w:sz w:val="28"/>
          <w:szCs w:val="28"/>
          <w:lang w:val="uk-UA"/>
        </w:rPr>
        <w:t>Підст</w:t>
      </w:r>
      <w:r>
        <w:rPr>
          <w:sz w:val="28"/>
          <w:szCs w:val="28"/>
          <w:lang w:val="uk-UA"/>
        </w:rPr>
        <w:t>авивши функцію стоку у рівняння (3.1</w:t>
      </w:r>
      <w:r w:rsidRPr="00DE0B73">
        <w:rPr>
          <w:sz w:val="28"/>
          <w:szCs w:val="28"/>
          <w:lang w:val="uk-UA"/>
        </w:rPr>
        <w:t>6</w:t>
      </w:r>
      <w:r>
        <w:rPr>
          <w:sz w:val="28"/>
          <w:szCs w:val="28"/>
          <w:lang w:val="uk-UA"/>
        </w:rPr>
        <w:t>)</w:t>
      </w:r>
      <w:r w:rsidRPr="00DE0B73">
        <w:rPr>
          <w:sz w:val="28"/>
          <w:szCs w:val="28"/>
          <w:lang w:val="uk-UA"/>
        </w:rPr>
        <w:t>, отримуємо нелінійне диференціальне рівняння для перенесення тепла через стінку в такому вигляді</w:t>
      </w:r>
    </w:p>
    <w:p w:rsidR="00BE3496" w:rsidRPr="00DE0B73" w:rsidRDefault="00BE3496" w:rsidP="00BE3496">
      <w:pPr>
        <w:spacing w:line="360" w:lineRule="auto"/>
        <w:ind w:firstLine="567"/>
        <w:jc w:val="right"/>
        <w:rPr>
          <w:sz w:val="28"/>
          <w:szCs w:val="28"/>
          <w:lang w:val="uk-UA"/>
        </w:rPr>
      </w:pPr>
      <w:r w:rsidRPr="00A7531E">
        <w:rPr>
          <w:position w:val="-70"/>
          <w:sz w:val="28"/>
          <w:szCs w:val="28"/>
          <w:lang w:val="uk-UA"/>
        </w:rPr>
        <w:object w:dxaOrig="4560" w:dyaOrig="1540">
          <v:shape id="_x0000_i1124" type="#_x0000_t75" style="width:259.5pt;height:86.25pt" o:ole="">
            <v:imagedata r:id="rId212" o:title=""/>
          </v:shape>
          <o:OLEObject Type="Embed" ProgID="Equation.3" ShapeID="_x0000_i1124" DrawAspect="Content" ObjectID="_1609070127" r:id="rId213"/>
        </w:object>
      </w:r>
      <w:r w:rsidRPr="00DE0B73">
        <w:rPr>
          <w:sz w:val="28"/>
          <w:szCs w:val="28"/>
          <w:lang w:val="uk-UA"/>
        </w:rPr>
        <w:t>.</w:t>
      </w:r>
      <w:r w:rsidRPr="00DE0B73">
        <w:rPr>
          <w:sz w:val="28"/>
          <w:szCs w:val="28"/>
        </w:rPr>
        <w:t xml:space="preserve">        </w:t>
      </w:r>
      <w:r w:rsidRPr="00DE0B73">
        <w:rPr>
          <w:sz w:val="28"/>
          <w:szCs w:val="28"/>
          <w:lang w:val="uk-UA"/>
        </w:rPr>
        <w:t xml:space="preserve">      </w:t>
      </w:r>
      <w:r w:rsidRPr="00DE0B73">
        <w:rPr>
          <w:sz w:val="28"/>
          <w:szCs w:val="28"/>
        </w:rPr>
        <w:t xml:space="preserve">     </w:t>
      </w:r>
      <w:r>
        <w:rPr>
          <w:sz w:val="28"/>
          <w:szCs w:val="28"/>
          <w:lang w:val="uk-UA"/>
        </w:rPr>
        <w:t>(</w:t>
      </w:r>
      <w:r w:rsidR="002B3E42">
        <w:rPr>
          <w:sz w:val="28"/>
          <w:szCs w:val="28"/>
          <w:lang w:val="uk-UA"/>
        </w:rPr>
        <w:t>3</w:t>
      </w:r>
      <w:r>
        <w:rPr>
          <w:sz w:val="28"/>
          <w:szCs w:val="28"/>
          <w:lang w:val="uk-UA"/>
        </w:rPr>
        <w:t>.23</w:t>
      </w:r>
      <w:r w:rsidRPr="00DE0B73">
        <w:rPr>
          <w:sz w:val="28"/>
          <w:szCs w:val="28"/>
          <w:lang w:val="uk-UA"/>
        </w:rPr>
        <w:t>)</w:t>
      </w:r>
    </w:p>
    <w:p w:rsidR="00BE3496" w:rsidRDefault="00BE3496" w:rsidP="001F65DB">
      <w:pPr>
        <w:spacing w:line="360" w:lineRule="auto"/>
        <w:ind w:firstLine="709"/>
        <w:jc w:val="both"/>
        <w:rPr>
          <w:b/>
          <w:bCs/>
          <w:i/>
          <w:color w:val="000000"/>
          <w:sz w:val="28"/>
          <w:szCs w:val="28"/>
          <w:lang w:val="uk-UA"/>
        </w:rPr>
      </w:pPr>
    </w:p>
    <w:p w:rsidR="00BE3496" w:rsidRDefault="002B3E42" w:rsidP="001F65DB">
      <w:pPr>
        <w:spacing w:line="360" w:lineRule="auto"/>
        <w:ind w:firstLine="709"/>
        <w:jc w:val="both"/>
        <w:rPr>
          <w:i/>
          <w:color w:val="000000"/>
          <w:sz w:val="28"/>
          <w:szCs w:val="28"/>
        </w:rPr>
      </w:pPr>
      <w:r>
        <w:rPr>
          <w:b/>
          <w:bCs/>
          <w:i/>
          <w:color w:val="000000"/>
          <w:sz w:val="28"/>
          <w:szCs w:val="28"/>
          <w:lang w:val="uk-UA"/>
        </w:rPr>
        <w:t>3</w:t>
      </w:r>
      <w:r w:rsidR="00BE3496" w:rsidRPr="00AE0E89">
        <w:rPr>
          <w:b/>
          <w:bCs/>
          <w:i/>
          <w:color w:val="000000"/>
          <w:sz w:val="28"/>
          <w:szCs w:val="28"/>
          <w:lang w:val="uk-UA"/>
        </w:rPr>
        <w:t>.3. Метод нульового градієнта</w:t>
      </w:r>
      <w:r w:rsidR="00BE3496" w:rsidRPr="00AE0E89">
        <w:rPr>
          <w:i/>
          <w:color w:val="000000"/>
          <w:sz w:val="28"/>
          <w:szCs w:val="28"/>
        </w:rPr>
        <w:t> </w:t>
      </w:r>
    </w:p>
    <w:p w:rsidR="00BE3496" w:rsidRPr="00AE0E89" w:rsidRDefault="00BE3496" w:rsidP="001F65DB">
      <w:pPr>
        <w:spacing w:line="360" w:lineRule="auto"/>
        <w:ind w:firstLine="709"/>
        <w:jc w:val="both"/>
        <w:rPr>
          <w:i/>
          <w:color w:val="000000"/>
          <w:sz w:val="28"/>
          <w:szCs w:val="28"/>
        </w:rPr>
      </w:pPr>
    </w:p>
    <w:p w:rsidR="00BE3496" w:rsidRPr="00DE0B73" w:rsidRDefault="00BE3496" w:rsidP="001F65DB">
      <w:pPr>
        <w:spacing w:line="360" w:lineRule="auto"/>
        <w:ind w:firstLine="709"/>
        <w:rPr>
          <w:sz w:val="28"/>
          <w:szCs w:val="28"/>
          <w:lang w:val="uk-UA"/>
        </w:rPr>
      </w:pPr>
      <w:r w:rsidRPr="00DE0B73">
        <w:rPr>
          <w:sz w:val="28"/>
          <w:szCs w:val="28"/>
          <w:lang w:val="uk-UA"/>
        </w:rPr>
        <w:t>Використовуючи метод нульового градієнта, останнє рівняння розділяється на таку систему рівнянь:</w:t>
      </w:r>
    </w:p>
    <w:p w:rsidR="00BE3496" w:rsidRPr="00DE0B73" w:rsidRDefault="00BE3496" w:rsidP="001F65DB">
      <w:pPr>
        <w:spacing w:line="360" w:lineRule="auto"/>
        <w:ind w:firstLine="709"/>
        <w:jc w:val="right"/>
        <w:rPr>
          <w:sz w:val="28"/>
          <w:szCs w:val="28"/>
          <w:lang w:val="uk-UA"/>
        </w:rPr>
      </w:pPr>
      <w:r w:rsidRPr="00A7531E">
        <w:rPr>
          <w:position w:val="-32"/>
          <w:sz w:val="28"/>
          <w:szCs w:val="28"/>
          <w:lang w:val="uk-UA"/>
        </w:rPr>
        <w:object w:dxaOrig="4660" w:dyaOrig="780">
          <v:shape id="_x0000_i1125" type="#_x0000_t75" style="width:266.25pt;height:43.5pt" o:ole="">
            <v:imagedata r:id="rId214" o:title=""/>
          </v:shape>
          <o:OLEObject Type="Embed" ProgID="Equation.3" ShapeID="_x0000_i1125" DrawAspect="Content" ObjectID="_1609070128" r:id="rId215"/>
        </w:object>
      </w:r>
      <w:r>
        <w:rPr>
          <w:sz w:val="28"/>
          <w:szCs w:val="28"/>
          <w:lang w:val="uk-UA"/>
        </w:rPr>
        <w:t>;                   (</w:t>
      </w:r>
      <w:r w:rsidR="002B3E42">
        <w:rPr>
          <w:sz w:val="28"/>
          <w:szCs w:val="28"/>
          <w:lang w:val="uk-UA"/>
        </w:rPr>
        <w:t>3</w:t>
      </w:r>
      <w:r>
        <w:rPr>
          <w:sz w:val="28"/>
          <w:szCs w:val="28"/>
          <w:lang w:val="uk-UA"/>
        </w:rPr>
        <w:t>.</w:t>
      </w:r>
      <w:r w:rsidRPr="00DE0B73">
        <w:rPr>
          <w:sz w:val="28"/>
          <w:szCs w:val="28"/>
          <w:lang w:val="uk-UA"/>
        </w:rPr>
        <w:t>2</w:t>
      </w:r>
      <w:r>
        <w:rPr>
          <w:sz w:val="28"/>
          <w:szCs w:val="28"/>
          <w:lang w:val="uk-UA"/>
        </w:rPr>
        <w:t>4</w:t>
      </w:r>
      <w:r w:rsidRPr="00DE0B73">
        <w:rPr>
          <w:sz w:val="28"/>
          <w:szCs w:val="28"/>
          <w:lang w:val="uk-UA"/>
        </w:rPr>
        <w:t>)</w:t>
      </w:r>
    </w:p>
    <w:p w:rsidR="00BE3496" w:rsidRPr="00DE0B73" w:rsidRDefault="00BE3496" w:rsidP="001F65DB">
      <w:pPr>
        <w:spacing w:line="360" w:lineRule="auto"/>
        <w:ind w:firstLine="709"/>
        <w:jc w:val="right"/>
        <w:rPr>
          <w:sz w:val="28"/>
          <w:szCs w:val="28"/>
          <w:lang w:val="uk-UA"/>
        </w:rPr>
      </w:pPr>
      <w:r w:rsidRPr="00A7531E">
        <w:rPr>
          <w:position w:val="-28"/>
          <w:sz w:val="28"/>
          <w:szCs w:val="28"/>
          <w:lang w:val="uk-UA"/>
        </w:rPr>
        <w:object w:dxaOrig="3519" w:dyaOrig="740">
          <v:shape id="_x0000_i1126" type="#_x0000_t75" style="width:201.75pt;height:43.5pt" o:ole="">
            <v:imagedata r:id="rId216" o:title=""/>
          </v:shape>
          <o:OLEObject Type="Embed" ProgID="Equation.3" ShapeID="_x0000_i1126" DrawAspect="Content" ObjectID="_1609070129" r:id="rId217"/>
        </w:object>
      </w:r>
      <w:r>
        <w:rPr>
          <w:sz w:val="28"/>
          <w:szCs w:val="28"/>
          <w:lang w:val="uk-UA"/>
        </w:rPr>
        <w:t xml:space="preserve">. </w:t>
      </w:r>
      <w:r w:rsidR="002B3E42">
        <w:rPr>
          <w:sz w:val="28"/>
          <w:szCs w:val="28"/>
          <w:lang w:val="uk-UA"/>
        </w:rPr>
        <w:t xml:space="preserve">                              (3</w:t>
      </w:r>
      <w:r>
        <w:rPr>
          <w:sz w:val="28"/>
          <w:szCs w:val="28"/>
          <w:lang w:val="uk-UA"/>
        </w:rPr>
        <w:t>.25</w:t>
      </w:r>
      <w:r w:rsidRPr="00DE0B73">
        <w:rPr>
          <w:sz w:val="28"/>
          <w:szCs w:val="28"/>
          <w:lang w:val="uk-UA"/>
        </w:rPr>
        <w:t>)</w:t>
      </w:r>
    </w:p>
    <w:p w:rsidR="00BE3496" w:rsidRDefault="00BE3496" w:rsidP="001F65DB">
      <w:pPr>
        <w:spacing w:line="360" w:lineRule="auto"/>
        <w:ind w:firstLine="709"/>
        <w:rPr>
          <w:sz w:val="28"/>
          <w:szCs w:val="28"/>
          <w:lang w:val="uk-UA"/>
        </w:rPr>
      </w:pPr>
      <w:r>
        <w:rPr>
          <w:sz w:val="28"/>
          <w:szCs w:val="28"/>
          <w:lang w:val="uk-UA"/>
        </w:rPr>
        <w:t xml:space="preserve">Можна ввести такі позначення: </w:t>
      </w:r>
    </w:p>
    <w:p w:rsidR="00BE3496" w:rsidRDefault="00BE3496" w:rsidP="001F65DB">
      <w:pPr>
        <w:spacing w:line="360" w:lineRule="auto"/>
        <w:ind w:firstLine="709"/>
        <w:rPr>
          <w:szCs w:val="28"/>
          <w:lang w:val="uk-UA"/>
        </w:rPr>
      </w:pPr>
      <w:r w:rsidRPr="00BF506B">
        <w:rPr>
          <w:position w:val="-12"/>
          <w:szCs w:val="28"/>
          <w:lang w:val="uk-UA"/>
        </w:rPr>
        <w:object w:dxaOrig="3900" w:dyaOrig="400">
          <v:shape id="_x0000_i1127" type="#_x0000_t75" style="width:259.5pt;height:28.5pt" o:ole="">
            <v:imagedata r:id="rId218" o:title=""/>
          </v:shape>
          <o:OLEObject Type="Embed" ProgID="Equation.3" ShapeID="_x0000_i1127" DrawAspect="Content" ObjectID="_1609070130" r:id="rId219"/>
        </w:object>
      </w:r>
    </w:p>
    <w:p w:rsidR="00BE3496" w:rsidRDefault="00BE3496" w:rsidP="001F65DB">
      <w:pPr>
        <w:spacing w:line="360" w:lineRule="auto"/>
        <w:ind w:firstLine="709"/>
        <w:rPr>
          <w:lang w:val="uk-UA"/>
        </w:rPr>
      </w:pPr>
      <w:r>
        <w:rPr>
          <w:sz w:val="28"/>
          <w:szCs w:val="28"/>
          <w:lang w:val="uk-UA"/>
        </w:rPr>
        <w:t xml:space="preserve">З першого рівняння системи знайдемо </w:t>
      </w:r>
      <w:r w:rsidRPr="0052501A">
        <w:rPr>
          <w:position w:val="-12"/>
        </w:rPr>
        <w:object w:dxaOrig="920" w:dyaOrig="380">
          <v:shape id="_x0000_i1128" type="#_x0000_t75" style="width:43.5pt;height:21.75pt" o:ole="">
            <v:imagedata r:id="rId220" o:title=""/>
          </v:shape>
          <o:OLEObject Type="Embed" ProgID="Equation.3" ShapeID="_x0000_i1128" DrawAspect="Content" ObjectID="_1609070131" r:id="rId221"/>
        </w:object>
      </w:r>
      <w:r>
        <w:rPr>
          <w:lang w:val="uk-UA"/>
        </w:rPr>
        <w:t>:</w:t>
      </w:r>
    </w:p>
    <w:p w:rsidR="00BE3496" w:rsidRDefault="00BE3496" w:rsidP="001F65DB">
      <w:pPr>
        <w:spacing w:line="360" w:lineRule="auto"/>
        <w:ind w:firstLine="709"/>
        <w:jc w:val="right"/>
        <w:rPr>
          <w:sz w:val="28"/>
          <w:szCs w:val="28"/>
          <w:lang w:val="uk-UA"/>
        </w:rPr>
      </w:pPr>
      <w:r w:rsidRPr="002D04CB">
        <w:rPr>
          <w:position w:val="-28"/>
          <w:sz w:val="28"/>
          <w:szCs w:val="28"/>
          <w:lang w:val="uk-UA"/>
        </w:rPr>
        <w:object w:dxaOrig="4900" w:dyaOrig="740">
          <v:shape id="_x0000_i1129" type="#_x0000_t75" style="width:280.5pt;height:43.5pt" o:ole="">
            <v:imagedata r:id="rId222" o:title=""/>
          </v:shape>
          <o:OLEObject Type="Embed" ProgID="Equation.3" ShapeID="_x0000_i1129" DrawAspect="Content" ObjectID="_1609070132" r:id="rId223"/>
        </w:object>
      </w:r>
      <w:r>
        <w:rPr>
          <w:sz w:val="28"/>
          <w:szCs w:val="28"/>
          <w:lang w:val="uk-UA"/>
        </w:rPr>
        <w:t>.                   (</w:t>
      </w:r>
      <w:r w:rsidR="002B3E42">
        <w:rPr>
          <w:sz w:val="28"/>
          <w:szCs w:val="28"/>
          <w:lang w:val="uk-UA"/>
        </w:rPr>
        <w:t>3</w:t>
      </w:r>
      <w:r>
        <w:rPr>
          <w:sz w:val="28"/>
          <w:szCs w:val="28"/>
          <w:lang w:val="uk-UA"/>
        </w:rPr>
        <w:t>.26</w:t>
      </w:r>
      <w:r w:rsidRPr="00DE0B73">
        <w:rPr>
          <w:sz w:val="28"/>
          <w:szCs w:val="28"/>
          <w:lang w:val="uk-UA"/>
        </w:rPr>
        <w:t>)</w:t>
      </w:r>
    </w:p>
    <w:p w:rsidR="00BE3496" w:rsidRDefault="00BE3496" w:rsidP="001F65DB">
      <w:pPr>
        <w:spacing w:line="360" w:lineRule="auto"/>
        <w:ind w:firstLine="709"/>
        <w:rPr>
          <w:lang w:val="uk-UA"/>
        </w:rPr>
      </w:pPr>
      <w:r w:rsidRPr="00752271">
        <w:rPr>
          <w:position w:val="-28"/>
        </w:rPr>
        <w:object w:dxaOrig="960" w:dyaOrig="720">
          <v:shape id="_x0000_i1130" type="#_x0000_t75" style="width:50.25pt;height:36pt" o:ole="">
            <v:imagedata r:id="rId224" o:title=""/>
          </v:shape>
          <o:OLEObject Type="Embed" ProgID="Equation.3" ShapeID="_x0000_i1130" DrawAspect="Content" ObjectID="_1609070133" r:id="rId225"/>
        </w:object>
      </w:r>
      <w:r>
        <w:rPr>
          <w:sz w:val="28"/>
          <w:lang w:val="uk-UA"/>
        </w:rPr>
        <w:t>можна винести за дужки, тоді</w:t>
      </w:r>
      <w:r>
        <w:rPr>
          <w:lang w:val="uk-UA"/>
        </w:rPr>
        <w:t>:</w:t>
      </w:r>
    </w:p>
    <w:p w:rsidR="00BE3496" w:rsidRDefault="00BE3496" w:rsidP="001F65DB">
      <w:pPr>
        <w:spacing w:line="360" w:lineRule="auto"/>
        <w:ind w:firstLine="709"/>
        <w:jc w:val="right"/>
        <w:rPr>
          <w:sz w:val="28"/>
          <w:szCs w:val="28"/>
          <w:lang w:val="uk-UA"/>
        </w:rPr>
      </w:pPr>
      <w:r w:rsidRPr="002D04CB">
        <w:rPr>
          <w:position w:val="-32"/>
          <w:sz w:val="28"/>
          <w:szCs w:val="28"/>
          <w:lang w:val="uk-UA"/>
        </w:rPr>
        <w:object w:dxaOrig="3879" w:dyaOrig="780">
          <v:shape id="_x0000_i1131" type="#_x0000_t75" style="width:223.5pt;height:43.5pt" o:ole="">
            <v:imagedata r:id="rId226" o:title=""/>
          </v:shape>
          <o:OLEObject Type="Embed" ProgID="Equation.3" ShapeID="_x0000_i1131" DrawAspect="Content" ObjectID="_1609070134" r:id="rId227"/>
        </w:object>
      </w:r>
      <w:r w:rsidR="002B3E42">
        <w:rPr>
          <w:sz w:val="28"/>
          <w:szCs w:val="28"/>
          <w:lang w:val="uk-UA"/>
        </w:rPr>
        <w:t>.                             (3</w:t>
      </w:r>
      <w:r>
        <w:rPr>
          <w:sz w:val="28"/>
          <w:szCs w:val="28"/>
          <w:lang w:val="uk-UA"/>
        </w:rPr>
        <w:t>.27</w:t>
      </w:r>
      <w:r w:rsidRPr="00DE0B73">
        <w:rPr>
          <w:sz w:val="28"/>
          <w:szCs w:val="28"/>
          <w:lang w:val="uk-UA"/>
        </w:rPr>
        <w:t>)</w:t>
      </w:r>
    </w:p>
    <w:p w:rsidR="00BE3496" w:rsidRDefault="00BE3496" w:rsidP="001F65DB">
      <w:pPr>
        <w:spacing w:line="360" w:lineRule="auto"/>
        <w:ind w:firstLine="709"/>
        <w:rPr>
          <w:sz w:val="28"/>
          <w:lang w:val="uk-UA"/>
        </w:rPr>
      </w:pPr>
      <w:r>
        <w:rPr>
          <w:sz w:val="28"/>
          <w:szCs w:val="28"/>
          <w:lang w:val="uk-UA"/>
        </w:rPr>
        <w:t xml:space="preserve">Поділивши рівняння на </w:t>
      </w:r>
      <w:r w:rsidRPr="00752271">
        <w:rPr>
          <w:position w:val="-6"/>
        </w:rPr>
        <w:object w:dxaOrig="600" w:dyaOrig="300">
          <v:shape id="_x0000_i1132" type="#_x0000_t75" style="width:28.5pt;height:14.25pt" o:ole="">
            <v:imagedata r:id="rId228" o:title=""/>
          </v:shape>
          <o:OLEObject Type="Embed" ProgID="Equation.3" ShapeID="_x0000_i1132" DrawAspect="Content" ObjectID="_1609070135" r:id="rId229"/>
        </w:object>
      </w:r>
      <w:r>
        <w:rPr>
          <w:lang w:val="uk-UA"/>
        </w:rPr>
        <w:t xml:space="preserve"> </w:t>
      </w:r>
      <w:r w:rsidRPr="000C3336">
        <w:rPr>
          <w:sz w:val="28"/>
          <w:lang w:val="uk-UA"/>
        </w:rPr>
        <w:t xml:space="preserve">отримаємо: </w:t>
      </w:r>
    </w:p>
    <w:p w:rsidR="00BE3496" w:rsidRDefault="00BE3496" w:rsidP="001F65DB">
      <w:pPr>
        <w:spacing w:line="360" w:lineRule="auto"/>
        <w:ind w:firstLine="709"/>
        <w:jc w:val="right"/>
        <w:rPr>
          <w:sz w:val="28"/>
          <w:szCs w:val="28"/>
          <w:lang w:val="uk-UA"/>
        </w:rPr>
      </w:pPr>
      <w:r w:rsidRPr="002D04CB">
        <w:rPr>
          <w:position w:val="-68"/>
          <w:sz w:val="28"/>
          <w:szCs w:val="28"/>
          <w:lang w:val="uk-UA"/>
        </w:rPr>
        <w:object w:dxaOrig="3660" w:dyaOrig="1440">
          <v:shape id="_x0000_i1133" type="#_x0000_t75" style="width:208.5pt;height:79.5pt" o:ole="">
            <v:imagedata r:id="rId230" o:title=""/>
          </v:shape>
          <o:OLEObject Type="Embed" ProgID="Equation.3" ShapeID="_x0000_i1133" DrawAspect="Content" ObjectID="_1609070136" r:id="rId231"/>
        </w:object>
      </w:r>
      <w:r>
        <w:rPr>
          <w:sz w:val="28"/>
          <w:szCs w:val="28"/>
          <w:lang w:val="uk-UA"/>
        </w:rPr>
        <w:t xml:space="preserve">. </w:t>
      </w:r>
      <w:r w:rsidR="002B3E42">
        <w:rPr>
          <w:sz w:val="28"/>
          <w:szCs w:val="28"/>
          <w:lang w:val="uk-UA"/>
        </w:rPr>
        <w:t xml:space="preserve">                              (3</w:t>
      </w:r>
      <w:r>
        <w:rPr>
          <w:sz w:val="28"/>
          <w:szCs w:val="28"/>
          <w:lang w:val="uk-UA"/>
        </w:rPr>
        <w:t>.28</w:t>
      </w:r>
      <w:r w:rsidRPr="00DE0B73">
        <w:rPr>
          <w:sz w:val="28"/>
          <w:szCs w:val="28"/>
          <w:lang w:val="uk-UA"/>
        </w:rPr>
        <w:t>)</w:t>
      </w:r>
    </w:p>
    <w:p w:rsidR="00BE3496" w:rsidRPr="00796B56" w:rsidRDefault="00BE3496" w:rsidP="001F65DB">
      <w:pPr>
        <w:spacing w:line="360" w:lineRule="auto"/>
        <w:ind w:firstLine="709"/>
        <w:jc w:val="both"/>
        <w:rPr>
          <w:sz w:val="28"/>
          <w:lang w:val="uk-UA"/>
        </w:rPr>
      </w:pPr>
      <w:r w:rsidRPr="00796B56">
        <w:rPr>
          <w:sz w:val="28"/>
          <w:szCs w:val="28"/>
          <w:lang w:val="uk-UA"/>
        </w:rPr>
        <w:lastRenderedPageBreak/>
        <w:t>При нульових початкових умовах</w:t>
      </w:r>
      <w:r>
        <w:rPr>
          <w:sz w:val="28"/>
          <w:szCs w:val="28"/>
          <w:lang w:val="uk-UA"/>
        </w:rPr>
        <w:t xml:space="preserve"> </w:t>
      </w:r>
      <w:r w:rsidRPr="00796B56">
        <w:rPr>
          <w:position w:val="-12"/>
          <w:sz w:val="28"/>
        </w:rPr>
        <w:object w:dxaOrig="820" w:dyaOrig="380">
          <v:shape id="_x0000_i1134" type="#_x0000_t75" style="width:43.5pt;height:21.75pt" o:ole="">
            <v:imagedata r:id="rId232" o:title=""/>
          </v:shape>
          <o:OLEObject Type="Embed" ProgID="Equation.3" ShapeID="_x0000_i1134" DrawAspect="Content" ObjectID="_1609070137" r:id="rId233"/>
        </w:object>
      </w:r>
      <w:r>
        <w:rPr>
          <w:sz w:val="28"/>
          <w:szCs w:val="28"/>
          <w:lang w:val="uk-UA"/>
        </w:rPr>
        <w:t xml:space="preserve">, де </w:t>
      </w:r>
      <w:r w:rsidRPr="00796B56">
        <w:rPr>
          <w:position w:val="-12"/>
          <w:sz w:val="28"/>
        </w:rPr>
        <w:object w:dxaOrig="340" w:dyaOrig="380">
          <v:shape id="_x0000_i1135" type="#_x0000_t75" style="width:14.25pt;height:21.75pt" o:ole="">
            <v:imagedata r:id="rId234" o:title=""/>
          </v:shape>
          <o:OLEObject Type="Embed" ProgID="Equation.3" ShapeID="_x0000_i1135" DrawAspect="Content" ObjectID="_1609070138" r:id="rId235"/>
        </w:object>
      </w:r>
      <w:r w:rsidRPr="00796B56">
        <w:rPr>
          <w:sz w:val="28"/>
        </w:rPr>
        <w:t xml:space="preserve">- </w:t>
      </w:r>
      <w:r w:rsidRPr="00796B56">
        <w:rPr>
          <w:sz w:val="28"/>
          <w:lang w:val="uk-UA"/>
        </w:rPr>
        <w:t>початкова температура продукту</w:t>
      </w:r>
      <w:r w:rsidRPr="00796B56">
        <w:rPr>
          <w:sz w:val="28"/>
        </w:rPr>
        <w:t>;</w:t>
      </w:r>
      <w:r>
        <w:rPr>
          <w:sz w:val="28"/>
          <w:lang w:val="uk-UA"/>
        </w:rPr>
        <w:t xml:space="preserve"> </w:t>
      </w:r>
      <w:r w:rsidRPr="00796B56">
        <w:rPr>
          <w:position w:val="-12"/>
          <w:sz w:val="28"/>
        </w:rPr>
        <w:object w:dxaOrig="260" w:dyaOrig="380">
          <v:shape id="_x0000_i1136" type="#_x0000_t75" style="width:14.25pt;height:21.75pt" o:ole="">
            <v:imagedata r:id="rId236" o:title=""/>
          </v:shape>
          <o:OLEObject Type="Embed" ProgID="Equation.3" ShapeID="_x0000_i1136" DrawAspect="Content" ObjectID="_1609070139" r:id="rId237"/>
        </w:object>
      </w:r>
      <w:r w:rsidRPr="00796B56">
        <w:rPr>
          <w:sz w:val="28"/>
          <w:lang w:val="en-US"/>
        </w:rPr>
        <w:t xml:space="preserve">- </w:t>
      </w:r>
      <w:r w:rsidRPr="00796B56">
        <w:rPr>
          <w:sz w:val="28"/>
          <w:lang w:val="uk-UA"/>
        </w:rPr>
        <w:t>кінцева температура продукту.</w:t>
      </w:r>
    </w:p>
    <w:p w:rsidR="00BE3496" w:rsidRDefault="00BE3496" w:rsidP="001F65DB">
      <w:pPr>
        <w:spacing w:line="360" w:lineRule="auto"/>
        <w:ind w:firstLine="709"/>
        <w:jc w:val="right"/>
        <w:rPr>
          <w:sz w:val="28"/>
          <w:szCs w:val="28"/>
          <w:lang w:val="uk-UA"/>
        </w:rPr>
      </w:pPr>
      <w:r w:rsidRPr="002D04CB">
        <w:rPr>
          <w:position w:val="-28"/>
          <w:sz w:val="28"/>
          <w:szCs w:val="28"/>
          <w:lang w:val="uk-UA"/>
        </w:rPr>
        <w:object w:dxaOrig="2940" w:dyaOrig="720">
          <v:shape id="_x0000_i1137" type="#_x0000_t75" style="width:165.75pt;height:43.5pt" o:ole="">
            <v:imagedata r:id="rId238" o:title=""/>
          </v:shape>
          <o:OLEObject Type="Embed" ProgID="Equation.3" ShapeID="_x0000_i1137" DrawAspect="Content" ObjectID="_1609070140" r:id="rId239"/>
        </w:object>
      </w:r>
      <w:r>
        <w:rPr>
          <w:sz w:val="28"/>
          <w:szCs w:val="28"/>
          <w:lang w:val="uk-UA"/>
        </w:rPr>
        <w:t xml:space="preserve"> ,                                  (</w:t>
      </w:r>
      <w:r w:rsidR="002B3E42">
        <w:rPr>
          <w:sz w:val="28"/>
          <w:szCs w:val="28"/>
          <w:lang w:val="uk-UA"/>
        </w:rPr>
        <w:t>3</w:t>
      </w:r>
      <w:r>
        <w:rPr>
          <w:sz w:val="28"/>
          <w:szCs w:val="28"/>
          <w:lang w:val="uk-UA"/>
        </w:rPr>
        <w:t>.29)</w:t>
      </w:r>
    </w:p>
    <w:p w:rsidR="00BE3496" w:rsidRDefault="00BE3496" w:rsidP="001F65DB">
      <w:pPr>
        <w:spacing w:line="360" w:lineRule="auto"/>
        <w:ind w:firstLine="709"/>
        <w:jc w:val="both"/>
        <w:rPr>
          <w:sz w:val="28"/>
          <w:szCs w:val="28"/>
          <w:lang w:val="uk-UA"/>
        </w:rPr>
      </w:pPr>
      <w:r>
        <w:rPr>
          <w:sz w:val="28"/>
          <w:szCs w:val="28"/>
          <w:lang w:val="uk-UA"/>
        </w:rPr>
        <w:t xml:space="preserve">де </w:t>
      </w:r>
      <w:r w:rsidRPr="002D04CB">
        <w:rPr>
          <w:position w:val="-70"/>
        </w:rPr>
        <w:object w:dxaOrig="3280" w:dyaOrig="1480">
          <v:shape id="_x0000_i1138" type="#_x0000_t75" style="width:165.75pt;height:1in" o:ole="">
            <v:imagedata r:id="rId240" o:title=""/>
          </v:shape>
          <o:OLEObject Type="Embed" ProgID="Equation.3" ShapeID="_x0000_i1138" DrawAspect="Content" ObjectID="_1609070141" r:id="rId241"/>
        </w:object>
      </w:r>
      <w:r>
        <w:rPr>
          <w:sz w:val="28"/>
          <w:szCs w:val="28"/>
          <w:lang w:val="uk-UA"/>
        </w:rPr>
        <w:t xml:space="preserve"> .</w:t>
      </w:r>
    </w:p>
    <w:p w:rsidR="00BE3496" w:rsidRDefault="00BE3496" w:rsidP="001F65DB">
      <w:pPr>
        <w:spacing w:line="360" w:lineRule="auto"/>
        <w:ind w:firstLine="709"/>
        <w:rPr>
          <w:sz w:val="28"/>
          <w:szCs w:val="28"/>
          <w:lang w:val="uk-UA"/>
        </w:rPr>
      </w:pPr>
      <w:r>
        <w:rPr>
          <w:sz w:val="28"/>
          <w:szCs w:val="28"/>
          <w:lang w:val="uk-UA"/>
        </w:rPr>
        <w:t>Так як тепло передається від стінки до продукту, то передача описуватиметься таким рівнянням:</w:t>
      </w:r>
    </w:p>
    <w:p w:rsidR="00BE3496" w:rsidRDefault="00BE3496" w:rsidP="001F65DB">
      <w:pPr>
        <w:spacing w:line="360" w:lineRule="auto"/>
        <w:ind w:firstLine="709"/>
        <w:jc w:val="right"/>
        <w:rPr>
          <w:sz w:val="28"/>
          <w:szCs w:val="28"/>
          <w:lang w:val="uk-UA"/>
        </w:rPr>
      </w:pPr>
      <w:r w:rsidRPr="009B2660">
        <w:rPr>
          <w:position w:val="-40"/>
          <w:sz w:val="28"/>
          <w:szCs w:val="28"/>
          <w:lang w:val="uk-UA"/>
        </w:rPr>
        <w:object w:dxaOrig="3320" w:dyaOrig="940">
          <v:shape id="_x0000_i1139" type="#_x0000_t75" style="width:187.5pt;height:50.25pt" o:ole="">
            <v:imagedata r:id="rId242" o:title=""/>
          </v:shape>
          <o:OLEObject Type="Embed" ProgID="Equation.3" ShapeID="_x0000_i1139" DrawAspect="Content" ObjectID="_1609070142" r:id="rId243"/>
        </w:object>
      </w:r>
      <w:r>
        <w:rPr>
          <w:sz w:val="28"/>
          <w:szCs w:val="28"/>
          <w:lang w:val="uk-UA"/>
        </w:rPr>
        <w:t xml:space="preserve"> .                              (</w:t>
      </w:r>
      <w:r w:rsidR="002B3E42">
        <w:rPr>
          <w:sz w:val="28"/>
          <w:szCs w:val="28"/>
          <w:lang w:val="uk-UA"/>
        </w:rPr>
        <w:t>3</w:t>
      </w:r>
      <w:r>
        <w:rPr>
          <w:sz w:val="28"/>
          <w:szCs w:val="28"/>
          <w:lang w:val="uk-UA"/>
        </w:rPr>
        <w:t>.30)</w:t>
      </w:r>
    </w:p>
    <w:p w:rsidR="00BE3496" w:rsidRPr="001F65DB" w:rsidRDefault="00BE3496" w:rsidP="001F65DB">
      <w:pPr>
        <w:spacing w:line="360" w:lineRule="auto"/>
        <w:ind w:firstLine="709"/>
        <w:jc w:val="both"/>
        <w:rPr>
          <w:sz w:val="32"/>
          <w:szCs w:val="28"/>
          <w:lang w:val="uk-UA"/>
        </w:rPr>
      </w:pPr>
      <w:r w:rsidRPr="001F65DB">
        <w:rPr>
          <w:position w:val="-12"/>
          <w:sz w:val="28"/>
        </w:rPr>
        <w:object w:dxaOrig="279" w:dyaOrig="380">
          <v:shape id="_x0000_i1140" type="#_x0000_t75" style="width:14.25pt;height:21.75pt" o:ole="">
            <v:imagedata r:id="rId244" o:title=""/>
          </v:shape>
          <o:OLEObject Type="Embed" ProgID="Equation.3" ShapeID="_x0000_i1140" DrawAspect="Content" ObjectID="_1609070143" r:id="rId245"/>
        </w:object>
      </w:r>
      <w:r w:rsidRPr="001F65DB">
        <w:rPr>
          <w:sz w:val="28"/>
          <w:lang w:val="uk-UA"/>
        </w:rPr>
        <w:t>-час перебування.</w:t>
      </w:r>
    </w:p>
    <w:p w:rsidR="00BE3496" w:rsidRDefault="00BE3496" w:rsidP="001F65DB">
      <w:pPr>
        <w:spacing w:line="360" w:lineRule="auto"/>
        <w:ind w:firstLine="709"/>
        <w:jc w:val="both"/>
        <w:rPr>
          <w:sz w:val="28"/>
          <w:szCs w:val="28"/>
          <w:lang w:val="uk-UA"/>
        </w:rPr>
      </w:pPr>
      <w:r>
        <w:rPr>
          <w:sz w:val="28"/>
          <w:szCs w:val="28"/>
          <w:lang w:val="uk-UA"/>
        </w:rPr>
        <w:t>Підставивши рівняння (3.30) у (3.25), отримаємо:</w:t>
      </w:r>
    </w:p>
    <w:p w:rsidR="00BE3496" w:rsidRDefault="00BE3496" w:rsidP="001F65DB">
      <w:pPr>
        <w:spacing w:line="360" w:lineRule="auto"/>
        <w:ind w:firstLine="709"/>
        <w:jc w:val="right"/>
        <w:rPr>
          <w:sz w:val="28"/>
          <w:szCs w:val="28"/>
          <w:lang w:val="uk-UA"/>
        </w:rPr>
      </w:pPr>
      <w:r w:rsidRPr="00C33604">
        <w:rPr>
          <w:position w:val="-40"/>
          <w:sz w:val="28"/>
          <w:szCs w:val="28"/>
          <w:lang w:val="uk-UA"/>
        </w:rPr>
        <w:object w:dxaOrig="4819" w:dyaOrig="940">
          <v:shape id="_x0000_i1141" type="#_x0000_t75" style="width:273.75pt;height:50.25pt" o:ole="">
            <v:imagedata r:id="rId246" o:title=""/>
          </v:shape>
          <o:OLEObject Type="Embed" ProgID="Equation.3" ShapeID="_x0000_i1141" DrawAspect="Content" ObjectID="_1609070144" r:id="rId247"/>
        </w:object>
      </w:r>
      <w:r>
        <w:rPr>
          <w:sz w:val="28"/>
          <w:szCs w:val="28"/>
          <w:lang w:val="uk-UA"/>
        </w:rPr>
        <w:t>.              (</w:t>
      </w:r>
      <w:r w:rsidR="002B3E42">
        <w:rPr>
          <w:sz w:val="28"/>
          <w:szCs w:val="28"/>
          <w:lang w:val="uk-UA"/>
        </w:rPr>
        <w:t>3</w:t>
      </w:r>
      <w:r>
        <w:rPr>
          <w:sz w:val="28"/>
          <w:szCs w:val="28"/>
          <w:lang w:val="uk-UA"/>
        </w:rPr>
        <w:t>.31)</w:t>
      </w:r>
    </w:p>
    <w:p w:rsidR="00BE3496" w:rsidRDefault="00BE3496" w:rsidP="001F65DB">
      <w:pPr>
        <w:spacing w:line="360" w:lineRule="auto"/>
        <w:ind w:firstLine="709"/>
        <w:jc w:val="both"/>
        <w:rPr>
          <w:sz w:val="28"/>
          <w:szCs w:val="28"/>
          <w:lang w:val="uk-UA"/>
        </w:rPr>
      </w:pPr>
      <w:r>
        <w:rPr>
          <w:sz w:val="28"/>
          <w:szCs w:val="28"/>
          <w:lang w:val="uk-UA"/>
        </w:rPr>
        <w:t xml:space="preserve">Так як </w:t>
      </w:r>
      <w:r w:rsidRPr="006B29E1">
        <w:rPr>
          <w:position w:val="-34"/>
          <w:sz w:val="28"/>
          <w:szCs w:val="28"/>
          <w:lang w:val="uk-UA"/>
        </w:rPr>
        <w:object w:dxaOrig="760" w:dyaOrig="780">
          <v:shape id="_x0000_i1142" type="#_x0000_t75" style="width:43.5pt;height:43.5pt" o:ole="">
            <v:imagedata r:id="rId248" o:title=""/>
          </v:shape>
          <o:OLEObject Type="Embed" ProgID="Equation.3" ShapeID="_x0000_i1142" DrawAspect="Content" ObjectID="_1609070145" r:id="rId249"/>
        </w:object>
      </w:r>
      <w:r>
        <w:rPr>
          <w:sz w:val="28"/>
          <w:szCs w:val="28"/>
          <w:lang w:val="uk-UA"/>
        </w:rPr>
        <w:t>, то перехідний процес буде аперіодичним, то корені диференційного рівняння завжди будуть дійсними та від’ємними. Тоді перехідна функція матиме вигляд:</w:t>
      </w:r>
    </w:p>
    <w:p w:rsidR="00BE3496" w:rsidRDefault="00BE3496" w:rsidP="001F65DB">
      <w:pPr>
        <w:spacing w:line="360" w:lineRule="auto"/>
        <w:ind w:firstLine="709"/>
        <w:jc w:val="right"/>
        <w:rPr>
          <w:sz w:val="28"/>
          <w:szCs w:val="28"/>
          <w:lang w:val="uk-UA"/>
        </w:rPr>
      </w:pPr>
      <w:r w:rsidRPr="00A7531E">
        <w:rPr>
          <w:position w:val="-40"/>
          <w:sz w:val="20"/>
          <w:szCs w:val="20"/>
          <w:lang w:val="uk-UA"/>
        </w:rPr>
        <w:object w:dxaOrig="7280" w:dyaOrig="940">
          <v:shape id="_x0000_i1143" type="#_x0000_t75" style="width:367.5pt;height:50.25pt" o:ole="">
            <v:imagedata r:id="rId250" o:title=""/>
          </v:shape>
          <o:OLEObject Type="Embed" ProgID="Equation.3" ShapeID="_x0000_i1143" DrawAspect="Content" ObjectID="_1609070146" r:id="rId251"/>
        </w:object>
      </w:r>
      <w:r w:rsidR="00A7531E">
        <w:rPr>
          <w:sz w:val="28"/>
          <w:szCs w:val="20"/>
          <w:lang w:val="uk-UA"/>
        </w:rPr>
        <w:t>,</w:t>
      </w:r>
      <w:r w:rsidR="002B3E42">
        <w:rPr>
          <w:sz w:val="28"/>
          <w:szCs w:val="28"/>
          <w:lang w:val="uk-UA"/>
        </w:rPr>
        <w:t xml:space="preserve">   (3</w:t>
      </w:r>
      <w:r>
        <w:rPr>
          <w:sz w:val="28"/>
          <w:szCs w:val="28"/>
          <w:lang w:val="uk-UA"/>
        </w:rPr>
        <w:t>.32)</w:t>
      </w:r>
    </w:p>
    <w:p w:rsidR="00BE3496" w:rsidRPr="002331BA" w:rsidRDefault="00BE3496" w:rsidP="001F65DB">
      <w:pPr>
        <w:spacing w:line="360" w:lineRule="auto"/>
        <w:ind w:firstLine="709"/>
        <w:jc w:val="both"/>
        <w:rPr>
          <w:sz w:val="28"/>
          <w:szCs w:val="20"/>
          <w:lang w:val="uk-UA"/>
        </w:rPr>
      </w:pPr>
      <w:r w:rsidRPr="002331BA">
        <w:rPr>
          <w:sz w:val="28"/>
          <w:szCs w:val="20"/>
          <w:lang w:val="uk-UA"/>
        </w:rPr>
        <w:t xml:space="preserve">де </w:t>
      </w:r>
      <w:r w:rsidRPr="00A7531E">
        <w:rPr>
          <w:position w:val="-38"/>
          <w:sz w:val="28"/>
          <w:szCs w:val="20"/>
          <w:lang w:val="uk-UA"/>
        </w:rPr>
        <w:object w:dxaOrig="3240" w:dyaOrig="980">
          <v:shape id="_x0000_i1144" type="#_x0000_t75" style="width:165.75pt;height:50.25pt" o:ole="">
            <v:imagedata r:id="rId252" o:title=""/>
          </v:shape>
          <o:OLEObject Type="Embed" ProgID="Equation.3" ShapeID="_x0000_i1144" DrawAspect="Content" ObjectID="_1609070147" r:id="rId253"/>
        </w:object>
      </w:r>
      <w:r w:rsidRPr="002331BA">
        <w:rPr>
          <w:sz w:val="28"/>
          <w:szCs w:val="20"/>
          <w:lang w:val="uk-UA"/>
        </w:rPr>
        <w:t xml:space="preserve">; </w:t>
      </w:r>
      <w:r w:rsidRPr="002331BA">
        <w:rPr>
          <w:position w:val="-12"/>
          <w:sz w:val="28"/>
          <w:szCs w:val="20"/>
          <w:lang w:val="uk-UA"/>
        </w:rPr>
        <w:object w:dxaOrig="1460" w:dyaOrig="380">
          <v:shape id="_x0000_i1145" type="#_x0000_t75" style="width:1in;height:21.75pt" o:ole="">
            <v:imagedata r:id="rId254" o:title=""/>
          </v:shape>
          <o:OLEObject Type="Embed" ProgID="Equation.3" ShapeID="_x0000_i1145" DrawAspect="Content" ObjectID="_1609070148" r:id="rId255"/>
        </w:object>
      </w:r>
      <w:r w:rsidRPr="002331BA">
        <w:rPr>
          <w:sz w:val="28"/>
          <w:szCs w:val="20"/>
          <w:lang w:val="uk-UA"/>
        </w:rPr>
        <w:t>.</w:t>
      </w:r>
    </w:p>
    <w:p w:rsidR="00BE3496" w:rsidRDefault="00BE3496" w:rsidP="001F65DB">
      <w:pPr>
        <w:spacing w:line="360" w:lineRule="auto"/>
        <w:ind w:firstLine="709"/>
        <w:jc w:val="both"/>
        <w:rPr>
          <w:sz w:val="28"/>
          <w:szCs w:val="20"/>
          <w:lang w:val="uk-UA"/>
        </w:rPr>
      </w:pPr>
      <w:r w:rsidRPr="002331BA">
        <w:rPr>
          <w:sz w:val="28"/>
          <w:szCs w:val="20"/>
          <w:lang w:val="uk-UA"/>
        </w:rPr>
        <w:t>Пере</w:t>
      </w:r>
      <w:r>
        <w:rPr>
          <w:sz w:val="28"/>
          <w:szCs w:val="20"/>
          <w:lang w:val="uk-UA"/>
        </w:rPr>
        <w:t xml:space="preserve">давальна функція матиме вигляд: </w:t>
      </w:r>
    </w:p>
    <w:p w:rsidR="00BE3496" w:rsidRDefault="00BE3496" w:rsidP="001F65DB">
      <w:pPr>
        <w:spacing w:line="360" w:lineRule="auto"/>
        <w:ind w:firstLine="709"/>
        <w:jc w:val="right"/>
        <w:rPr>
          <w:sz w:val="28"/>
          <w:szCs w:val="28"/>
          <w:lang w:val="uk-UA"/>
        </w:rPr>
      </w:pPr>
      <w:r w:rsidRPr="002331BA">
        <w:rPr>
          <w:position w:val="-34"/>
          <w:sz w:val="28"/>
          <w:szCs w:val="28"/>
          <w:lang w:val="uk-UA"/>
        </w:rPr>
        <w:object w:dxaOrig="3180" w:dyaOrig="1340">
          <v:shape id="_x0000_i1146" type="#_x0000_t75" style="width:180pt;height:79.5pt" o:ole="">
            <v:imagedata r:id="rId256" o:title=""/>
          </v:shape>
          <o:OLEObject Type="Embed" ProgID="Equation.3" ShapeID="_x0000_i1146" DrawAspect="Content" ObjectID="_1609070149" r:id="rId257"/>
        </w:object>
      </w:r>
      <w:r>
        <w:rPr>
          <w:sz w:val="28"/>
          <w:szCs w:val="28"/>
          <w:lang w:val="uk-UA"/>
        </w:rPr>
        <w:t xml:space="preserve">  </w:t>
      </w:r>
      <w:r w:rsidR="002B3E42">
        <w:rPr>
          <w:sz w:val="28"/>
          <w:szCs w:val="28"/>
          <w:lang w:val="uk-UA"/>
        </w:rPr>
        <w:t xml:space="preserve">                              (3</w:t>
      </w:r>
      <w:r>
        <w:rPr>
          <w:sz w:val="28"/>
          <w:szCs w:val="28"/>
          <w:lang w:val="uk-UA"/>
        </w:rPr>
        <w:t>.33)</w:t>
      </w:r>
    </w:p>
    <w:p w:rsidR="00BE3496" w:rsidRDefault="00BE3496" w:rsidP="001F65DB">
      <w:pPr>
        <w:spacing w:line="360" w:lineRule="auto"/>
        <w:ind w:firstLine="709"/>
        <w:jc w:val="both"/>
        <w:rPr>
          <w:sz w:val="28"/>
          <w:szCs w:val="28"/>
          <w:lang w:val="uk-UA"/>
        </w:rPr>
      </w:pPr>
      <w:r>
        <w:rPr>
          <w:sz w:val="28"/>
          <w:szCs w:val="28"/>
          <w:lang w:val="uk-UA"/>
        </w:rPr>
        <w:lastRenderedPageBreak/>
        <w:t>Дослідимо математичну модель при зміні:</w:t>
      </w:r>
    </w:p>
    <w:p w:rsidR="00BE3496" w:rsidRDefault="00BE3496" w:rsidP="001F65DB">
      <w:pPr>
        <w:pStyle w:val="ad"/>
        <w:numPr>
          <w:ilvl w:val="0"/>
          <w:numId w:val="46"/>
        </w:numPr>
        <w:spacing w:line="360" w:lineRule="auto"/>
        <w:ind w:left="1134"/>
        <w:jc w:val="both"/>
        <w:rPr>
          <w:sz w:val="28"/>
          <w:szCs w:val="28"/>
          <w:lang w:val="uk-UA"/>
        </w:rPr>
      </w:pPr>
      <w:r w:rsidRPr="00796B56">
        <w:rPr>
          <w:position w:val="-12"/>
          <w:sz w:val="28"/>
        </w:rPr>
        <w:object w:dxaOrig="340" w:dyaOrig="380">
          <v:shape id="_x0000_i1147" type="#_x0000_t75" style="width:14.25pt;height:21.75pt" o:ole="">
            <v:imagedata r:id="rId234" o:title=""/>
          </v:shape>
          <o:OLEObject Type="Embed" ProgID="Equation.3" ShapeID="_x0000_i1147" DrawAspect="Content" ObjectID="_1609070150" r:id="rId258"/>
        </w:object>
      </w:r>
      <w:r>
        <w:rPr>
          <w:sz w:val="28"/>
          <w:lang w:val="uk-UA"/>
        </w:rPr>
        <w:t>-</w:t>
      </w:r>
      <w:r w:rsidRPr="007D4914">
        <w:rPr>
          <w:sz w:val="28"/>
          <w:szCs w:val="28"/>
          <w:lang w:val="uk-UA"/>
        </w:rPr>
        <w:t xml:space="preserve"> початкової температури, </w:t>
      </w:r>
    </w:p>
    <w:p w:rsidR="00BE3496" w:rsidRDefault="00BE3496" w:rsidP="001F65DB">
      <w:pPr>
        <w:pStyle w:val="ad"/>
        <w:numPr>
          <w:ilvl w:val="0"/>
          <w:numId w:val="46"/>
        </w:numPr>
        <w:spacing w:line="360" w:lineRule="auto"/>
        <w:ind w:left="1134"/>
        <w:jc w:val="both"/>
        <w:rPr>
          <w:sz w:val="28"/>
          <w:szCs w:val="28"/>
          <w:lang w:val="uk-UA"/>
        </w:rPr>
      </w:pPr>
      <w:r w:rsidRPr="007D4914">
        <w:rPr>
          <w:position w:val="-14"/>
        </w:rPr>
        <w:object w:dxaOrig="279" w:dyaOrig="400">
          <v:shape id="_x0000_i1148" type="#_x0000_t75" style="width:14.25pt;height:21.75pt" o:ole="">
            <v:imagedata r:id="rId259" o:title=""/>
          </v:shape>
          <o:OLEObject Type="Embed" ProgID="Equation.3" ShapeID="_x0000_i1148" DrawAspect="Content" ObjectID="_1609070151" r:id="rId260"/>
        </w:object>
      </w:r>
      <w:r w:rsidRPr="007D4914">
        <w:rPr>
          <w:sz w:val="28"/>
          <w:lang w:val="uk-UA"/>
        </w:rPr>
        <w:t xml:space="preserve"> - </w:t>
      </w:r>
      <w:r>
        <w:rPr>
          <w:sz w:val="28"/>
          <w:lang w:val="uk-UA"/>
        </w:rPr>
        <w:t>сталої часу;</w:t>
      </w:r>
    </w:p>
    <w:p w:rsidR="00BE3496" w:rsidRPr="00777D93" w:rsidRDefault="00BE3496" w:rsidP="001F65DB">
      <w:pPr>
        <w:pStyle w:val="ad"/>
        <w:numPr>
          <w:ilvl w:val="0"/>
          <w:numId w:val="46"/>
        </w:numPr>
        <w:tabs>
          <w:tab w:val="left" w:pos="567"/>
        </w:tabs>
        <w:spacing w:line="360" w:lineRule="auto"/>
        <w:ind w:left="1134"/>
        <w:jc w:val="both"/>
        <w:rPr>
          <w:sz w:val="28"/>
          <w:szCs w:val="28"/>
          <w:lang w:val="uk-UA"/>
        </w:rPr>
      </w:pPr>
      <w:r w:rsidRPr="006E2436">
        <w:rPr>
          <w:position w:val="-12"/>
        </w:rPr>
        <w:object w:dxaOrig="260" w:dyaOrig="380">
          <v:shape id="_x0000_i1149" type="#_x0000_t75" style="width:14.25pt;height:21.75pt" o:ole="">
            <v:imagedata r:id="rId261" o:title=""/>
          </v:shape>
          <o:OLEObject Type="Embed" ProgID="Equation.3" ShapeID="_x0000_i1149" DrawAspect="Content" ObjectID="_1609070152" r:id="rId262"/>
        </w:object>
      </w:r>
      <w:r>
        <w:rPr>
          <w:sz w:val="28"/>
          <w:szCs w:val="20"/>
          <w:lang w:val="uk-UA"/>
        </w:rPr>
        <w:t xml:space="preserve"> та </w:t>
      </w:r>
      <w:r w:rsidRPr="006E2436">
        <w:rPr>
          <w:position w:val="-12"/>
        </w:rPr>
        <w:object w:dxaOrig="279" w:dyaOrig="380">
          <v:shape id="_x0000_i1150" type="#_x0000_t75" style="width:14.25pt;height:21.75pt" o:ole="">
            <v:imagedata r:id="rId263" o:title=""/>
          </v:shape>
          <o:OLEObject Type="Embed" ProgID="Equation.3" ShapeID="_x0000_i1150" DrawAspect="Content" ObjectID="_1609070153" r:id="rId264"/>
        </w:object>
      </w:r>
      <w:r>
        <w:rPr>
          <w:lang w:val="uk-UA"/>
        </w:rPr>
        <w:t>-</w:t>
      </w:r>
      <w:r>
        <w:rPr>
          <w:sz w:val="28"/>
          <w:szCs w:val="20"/>
          <w:lang w:val="uk-UA"/>
        </w:rPr>
        <w:t>сталі часу стоку реакційної маси конвертора.</w:t>
      </w:r>
    </w:p>
    <w:p w:rsidR="00777D93" w:rsidRPr="007D4914" w:rsidRDefault="00777D93" w:rsidP="00777D93">
      <w:pPr>
        <w:pStyle w:val="ad"/>
        <w:tabs>
          <w:tab w:val="left" w:pos="567"/>
        </w:tabs>
        <w:spacing w:line="360" w:lineRule="auto"/>
        <w:ind w:left="1134"/>
        <w:jc w:val="both"/>
        <w:rPr>
          <w:sz w:val="28"/>
          <w:szCs w:val="28"/>
          <w:lang w:val="uk-UA"/>
        </w:rPr>
      </w:pPr>
      <w:r>
        <w:rPr>
          <w:sz w:val="28"/>
          <w:szCs w:val="20"/>
          <w:lang w:val="uk-UA"/>
        </w:rPr>
        <w:t>Розрахунок математичної моделі наведений у Додаток Б.</w:t>
      </w:r>
    </w:p>
    <w:p w:rsidR="00BE3496" w:rsidRDefault="00BE3496" w:rsidP="001F65DB">
      <w:pPr>
        <w:pStyle w:val="ad"/>
        <w:spacing w:line="360" w:lineRule="auto"/>
        <w:ind w:left="0" w:firstLine="709"/>
        <w:jc w:val="both"/>
        <w:rPr>
          <w:sz w:val="28"/>
          <w:szCs w:val="20"/>
          <w:lang w:val="uk-UA"/>
        </w:rPr>
      </w:pPr>
      <w:r>
        <w:rPr>
          <w:sz w:val="28"/>
          <w:szCs w:val="20"/>
          <w:lang w:val="uk-UA"/>
        </w:rPr>
        <w:t xml:space="preserve">При зміні </w:t>
      </w:r>
      <w:r w:rsidRPr="00796B56">
        <w:rPr>
          <w:position w:val="-12"/>
          <w:sz w:val="28"/>
        </w:rPr>
        <w:object w:dxaOrig="340" w:dyaOrig="380">
          <v:shape id="_x0000_i1151" type="#_x0000_t75" style="width:14.25pt;height:21.75pt" o:ole="">
            <v:imagedata r:id="rId234" o:title=""/>
          </v:shape>
          <o:OLEObject Type="Embed" ProgID="Equation.3" ShapeID="_x0000_i1151" DrawAspect="Content" ObjectID="_1609070154" r:id="rId265"/>
        </w:object>
      </w:r>
      <w:r>
        <w:rPr>
          <w:sz w:val="28"/>
          <w:lang w:val="uk-UA"/>
        </w:rPr>
        <w:t xml:space="preserve"> </w:t>
      </w:r>
      <w:r>
        <w:rPr>
          <w:sz w:val="28"/>
          <w:szCs w:val="20"/>
          <w:lang w:val="uk-UA"/>
        </w:rPr>
        <w:t>перехідний процес матиме таки вигляд:</w:t>
      </w:r>
    </w:p>
    <w:p w:rsidR="00BE3496" w:rsidRDefault="00BE3496" w:rsidP="00BE3496">
      <w:pPr>
        <w:pStyle w:val="ad"/>
        <w:spacing w:line="360" w:lineRule="auto"/>
        <w:ind w:left="0"/>
        <w:jc w:val="center"/>
        <w:rPr>
          <w:sz w:val="28"/>
          <w:szCs w:val="20"/>
          <w:lang w:val="uk-UA"/>
        </w:rPr>
      </w:pPr>
      <w:r w:rsidRPr="00AE0E89">
        <w:rPr>
          <w:noProof/>
          <w:sz w:val="28"/>
          <w:szCs w:val="20"/>
        </w:rPr>
        <w:drawing>
          <wp:inline distT="0" distB="0" distL="0" distR="0" wp14:anchorId="0587A221" wp14:editId="3F639245">
            <wp:extent cx="5476875" cy="3689819"/>
            <wp:effectExtent l="0" t="0" r="0" b="6350"/>
            <wp:docPr id="33" name="Рисунок 33" descr="C:\Users\Анастасия\Downloads\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Анастасия\Downloads\11111.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479033" cy="3691273"/>
                    </a:xfrm>
                    <a:prstGeom prst="rect">
                      <a:avLst/>
                    </a:prstGeom>
                    <a:noFill/>
                    <a:ln>
                      <a:noFill/>
                    </a:ln>
                  </pic:spPr>
                </pic:pic>
              </a:graphicData>
            </a:graphic>
          </wp:inline>
        </w:drawing>
      </w:r>
    </w:p>
    <w:p w:rsidR="00BE3496" w:rsidRDefault="002B3E42" w:rsidP="00BE3496">
      <w:pPr>
        <w:spacing w:line="360" w:lineRule="auto"/>
        <w:ind w:firstLine="567"/>
        <w:jc w:val="center"/>
        <w:rPr>
          <w:sz w:val="28"/>
          <w:szCs w:val="28"/>
          <w:lang w:val="uk-UA"/>
        </w:rPr>
      </w:pPr>
      <w:r>
        <w:rPr>
          <w:sz w:val="28"/>
          <w:szCs w:val="28"/>
          <w:lang w:val="uk-UA"/>
        </w:rPr>
        <w:t>Рис.3</w:t>
      </w:r>
      <w:r w:rsidR="00BE3496">
        <w:rPr>
          <w:sz w:val="28"/>
          <w:szCs w:val="28"/>
          <w:lang w:val="uk-UA"/>
        </w:rPr>
        <w:t>.2. Перехідний процес при зміні початкової температури</w:t>
      </w: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1F65DB" w:rsidRDefault="001F65DB" w:rsidP="00BE3496">
      <w:pPr>
        <w:spacing w:line="360" w:lineRule="auto"/>
        <w:ind w:firstLine="567"/>
        <w:jc w:val="both"/>
        <w:rPr>
          <w:sz w:val="28"/>
          <w:szCs w:val="28"/>
          <w:lang w:val="uk-UA"/>
        </w:rPr>
      </w:pPr>
    </w:p>
    <w:p w:rsidR="00BE3496" w:rsidRDefault="00BE3496" w:rsidP="00BE3496">
      <w:pPr>
        <w:spacing w:line="360" w:lineRule="auto"/>
        <w:ind w:firstLine="567"/>
        <w:jc w:val="both"/>
        <w:rPr>
          <w:sz w:val="28"/>
          <w:szCs w:val="28"/>
          <w:lang w:val="uk-UA"/>
        </w:rPr>
      </w:pPr>
      <w:r w:rsidRPr="00AA6662">
        <w:rPr>
          <w:sz w:val="28"/>
          <w:szCs w:val="28"/>
          <w:lang w:val="uk-UA"/>
        </w:rPr>
        <w:t>При зміні сталої часу:</w:t>
      </w:r>
    </w:p>
    <w:p w:rsidR="00BE3496" w:rsidRPr="00AA6662" w:rsidRDefault="00BE3496" w:rsidP="00BE3496">
      <w:pPr>
        <w:spacing w:line="360" w:lineRule="auto"/>
        <w:jc w:val="center"/>
        <w:rPr>
          <w:sz w:val="28"/>
          <w:szCs w:val="28"/>
          <w:lang w:val="uk-UA"/>
        </w:rPr>
      </w:pPr>
      <w:r w:rsidRPr="00AE0E89">
        <w:rPr>
          <w:noProof/>
          <w:sz w:val="28"/>
          <w:szCs w:val="28"/>
        </w:rPr>
        <w:drawing>
          <wp:inline distT="0" distB="0" distL="0" distR="0" wp14:anchorId="69EF4970" wp14:editId="1BE14EDE">
            <wp:extent cx="5420127" cy="3667125"/>
            <wp:effectExtent l="0" t="0" r="9525" b="0"/>
            <wp:docPr id="35" name="Рисунок 35" descr="C:\Users\Анастасия\Downloads\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Анастасия\Downloads\22222.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427878" cy="3672369"/>
                    </a:xfrm>
                    <a:prstGeom prst="rect">
                      <a:avLst/>
                    </a:prstGeom>
                    <a:noFill/>
                    <a:ln>
                      <a:noFill/>
                    </a:ln>
                  </pic:spPr>
                </pic:pic>
              </a:graphicData>
            </a:graphic>
          </wp:inline>
        </w:drawing>
      </w:r>
    </w:p>
    <w:p w:rsidR="00BE3496" w:rsidRDefault="00BE3496" w:rsidP="00BE3496">
      <w:pPr>
        <w:spacing w:line="360" w:lineRule="auto"/>
        <w:ind w:firstLine="567"/>
        <w:jc w:val="center"/>
      </w:pPr>
      <w:r>
        <w:rPr>
          <w:sz w:val="28"/>
          <w:szCs w:val="28"/>
          <w:lang w:val="uk-UA"/>
        </w:rPr>
        <w:t>Рис.</w:t>
      </w:r>
      <w:r w:rsidR="002B3E42">
        <w:rPr>
          <w:sz w:val="28"/>
          <w:szCs w:val="28"/>
          <w:lang w:val="uk-UA"/>
        </w:rPr>
        <w:t>3</w:t>
      </w:r>
      <w:r>
        <w:rPr>
          <w:sz w:val="28"/>
          <w:szCs w:val="28"/>
          <w:lang w:val="uk-UA"/>
        </w:rPr>
        <w:t xml:space="preserve">.3. Перехідний процес при зміні </w:t>
      </w:r>
      <w:r w:rsidRPr="007D4914">
        <w:rPr>
          <w:position w:val="-14"/>
        </w:rPr>
        <w:object w:dxaOrig="279" w:dyaOrig="400">
          <v:shape id="_x0000_i1152" type="#_x0000_t75" style="width:14.25pt;height:21.75pt" o:ole="">
            <v:imagedata r:id="rId259" o:title=""/>
          </v:shape>
          <o:OLEObject Type="Embed" ProgID="Equation.3" ShapeID="_x0000_i1152" DrawAspect="Content" ObjectID="_1609070155" r:id="rId268"/>
        </w:object>
      </w:r>
    </w:p>
    <w:p w:rsidR="00BE3496" w:rsidRPr="00B14E46" w:rsidRDefault="00BE3496" w:rsidP="00BE3496">
      <w:pPr>
        <w:spacing w:line="360" w:lineRule="auto"/>
        <w:ind w:firstLine="567"/>
        <w:jc w:val="both"/>
        <w:rPr>
          <w:sz w:val="28"/>
          <w:szCs w:val="28"/>
          <w:lang w:val="uk-UA"/>
        </w:rPr>
      </w:pPr>
    </w:p>
    <w:p w:rsidR="00BE3496" w:rsidRDefault="00BE3496" w:rsidP="00BE3496">
      <w:pPr>
        <w:spacing w:line="360" w:lineRule="auto"/>
        <w:ind w:firstLine="567"/>
        <w:jc w:val="both"/>
        <w:rPr>
          <w:sz w:val="28"/>
          <w:szCs w:val="20"/>
          <w:lang w:val="uk-UA"/>
        </w:rPr>
      </w:pPr>
      <w:r>
        <w:rPr>
          <w:sz w:val="28"/>
          <w:szCs w:val="28"/>
          <w:lang w:val="uk-UA"/>
        </w:rPr>
        <w:t>При зміні</w:t>
      </w:r>
      <w:r w:rsidRPr="00AA6662">
        <w:rPr>
          <w:sz w:val="28"/>
          <w:szCs w:val="20"/>
          <w:lang w:val="uk-UA"/>
        </w:rPr>
        <w:t xml:space="preserve"> </w:t>
      </w:r>
      <w:r>
        <w:rPr>
          <w:sz w:val="28"/>
          <w:szCs w:val="20"/>
          <w:lang w:val="uk-UA"/>
        </w:rPr>
        <w:t>сталої часу стоку реакційної маси конвертора:</w:t>
      </w:r>
    </w:p>
    <w:p w:rsidR="00BE3496" w:rsidRDefault="00BE3496" w:rsidP="00BE3496">
      <w:pPr>
        <w:spacing w:line="360" w:lineRule="auto"/>
        <w:jc w:val="center"/>
        <w:rPr>
          <w:sz w:val="28"/>
          <w:szCs w:val="20"/>
          <w:lang w:val="uk-UA"/>
        </w:rPr>
      </w:pPr>
      <w:r w:rsidRPr="00AE0E89">
        <w:rPr>
          <w:noProof/>
          <w:sz w:val="28"/>
          <w:szCs w:val="20"/>
        </w:rPr>
        <w:drawing>
          <wp:inline distT="0" distB="0" distL="0" distR="0" wp14:anchorId="2D9B53D2" wp14:editId="3AEB6978">
            <wp:extent cx="5552041" cy="3124200"/>
            <wp:effectExtent l="0" t="0" r="0" b="0"/>
            <wp:docPr id="37" name="Рисунок 37" descr="C:\Users\Анастасия\Downloads\333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Анастасия\Downloads\3333 (2).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563715" cy="3130769"/>
                    </a:xfrm>
                    <a:prstGeom prst="rect">
                      <a:avLst/>
                    </a:prstGeom>
                    <a:noFill/>
                    <a:ln>
                      <a:noFill/>
                    </a:ln>
                  </pic:spPr>
                </pic:pic>
              </a:graphicData>
            </a:graphic>
          </wp:inline>
        </w:drawing>
      </w:r>
    </w:p>
    <w:p w:rsidR="00BE3496" w:rsidRDefault="002B3E42" w:rsidP="00BE3496">
      <w:pPr>
        <w:spacing w:line="360" w:lineRule="auto"/>
        <w:ind w:firstLine="567"/>
        <w:jc w:val="center"/>
        <w:rPr>
          <w:sz w:val="28"/>
          <w:szCs w:val="20"/>
          <w:lang w:val="uk-UA"/>
        </w:rPr>
      </w:pPr>
      <w:r>
        <w:rPr>
          <w:sz w:val="28"/>
          <w:szCs w:val="28"/>
          <w:lang w:val="uk-UA"/>
        </w:rPr>
        <w:t>Рис.3</w:t>
      </w:r>
      <w:r w:rsidR="00BE3496">
        <w:rPr>
          <w:sz w:val="28"/>
          <w:szCs w:val="28"/>
          <w:lang w:val="uk-UA"/>
        </w:rPr>
        <w:t xml:space="preserve">.4 Перехідний процес при зміні </w:t>
      </w:r>
      <w:r w:rsidR="00BE3496">
        <w:rPr>
          <w:sz w:val="28"/>
          <w:szCs w:val="20"/>
          <w:lang w:val="uk-UA"/>
        </w:rPr>
        <w:t>сталої часу стоку реакційної маси конвертора</w:t>
      </w:r>
    </w:p>
    <w:p w:rsidR="00BE3496" w:rsidRPr="00AE0E89" w:rsidRDefault="002B3E42" w:rsidP="00BE3496">
      <w:pPr>
        <w:spacing w:line="360" w:lineRule="auto"/>
        <w:ind w:firstLine="709"/>
        <w:jc w:val="both"/>
        <w:rPr>
          <w:b/>
          <w:i/>
          <w:sz w:val="28"/>
          <w:lang w:val="uk-UA" w:eastAsia="uk-UA"/>
        </w:rPr>
      </w:pPr>
      <w:r>
        <w:rPr>
          <w:b/>
          <w:i/>
          <w:sz w:val="28"/>
          <w:szCs w:val="28"/>
          <w:lang w:val="uk-UA"/>
        </w:rPr>
        <w:lastRenderedPageBreak/>
        <w:t>3</w:t>
      </w:r>
      <w:r w:rsidR="00BE3496" w:rsidRPr="00AE0E89">
        <w:rPr>
          <w:b/>
          <w:i/>
          <w:sz w:val="28"/>
          <w:szCs w:val="28"/>
          <w:lang w:val="uk-UA"/>
        </w:rPr>
        <w:t xml:space="preserve">.4. </w:t>
      </w:r>
      <w:r w:rsidR="00BE3496" w:rsidRPr="00AE0E89">
        <w:rPr>
          <w:b/>
          <w:i/>
          <w:sz w:val="28"/>
          <w:lang w:val="uk-UA" w:eastAsia="uk-UA"/>
        </w:rPr>
        <w:t>Аналіз результатів теоретичних досліджень математичної моделі</w:t>
      </w:r>
    </w:p>
    <w:p w:rsidR="00BE3496" w:rsidRPr="002F1C62" w:rsidRDefault="00BE3496" w:rsidP="00BE3496">
      <w:pPr>
        <w:spacing w:line="360" w:lineRule="auto"/>
        <w:ind w:firstLine="709"/>
        <w:jc w:val="both"/>
        <w:rPr>
          <w:sz w:val="28"/>
          <w:lang w:val="uk-UA" w:eastAsia="uk-UA"/>
        </w:rPr>
      </w:pPr>
      <w:r>
        <w:rPr>
          <w:sz w:val="28"/>
          <w:lang w:val="uk-UA" w:eastAsia="uk-UA"/>
        </w:rPr>
        <w:t xml:space="preserve">Для більш точного визначення точок входу перехідних процесів до 5% зони збільшимо графіки у масштабі.  </w:t>
      </w:r>
    </w:p>
    <w:p w:rsidR="00BE3496" w:rsidRDefault="00BE3496" w:rsidP="00BE3496">
      <w:pPr>
        <w:spacing w:line="360" w:lineRule="auto"/>
        <w:jc w:val="center"/>
        <w:rPr>
          <w:sz w:val="28"/>
          <w:szCs w:val="28"/>
          <w:lang w:val="uk-UA"/>
        </w:rPr>
      </w:pPr>
      <w:r w:rsidRPr="00E14369">
        <w:rPr>
          <w:noProof/>
          <w:sz w:val="28"/>
          <w:szCs w:val="28"/>
        </w:rPr>
        <w:drawing>
          <wp:inline distT="0" distB="0" distL="0" distR="0" wp14:anchorId="7439F3B0" wp14:editId="6E4691A2">
            <wp:extent cx="4533900" cy="3054528"/>
            <wp:effectExtent l="0" t="0" r="0" b="0"/>
            <wp:docPr id="39" name="Рисунок 39" descr="C:\Users\Анастасия\Download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Анастасия\Downloads\1 (1).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544407" cy="3061606"/>
                    </a:xfrm>
                    <a:prstGeom prst="rect">
                      <a:avLst/>
                    </a:prstGeom>
                    <a:noFill/>
                    <a:ln>
                      <a:noFill/>
                    </a:ln>
                  </pic:spPr>
                </pic:pic>
              </a:graphicData>
            </a:graphic>
          </wp:inline>
        </w:drawing>
      </w:r>
    </w:p>
    <w:p w:rsidR="00BE3496" w:rsidRDefault="002B3E42" w:rsidP="00BE3496">
      <w:pPr>
        <w:spacing w:line="360" w:lineRule="auto"/>
        <w:ind w:firstLine="567"/>
        <w:jc w:val="center"/>
        <w:rPr>
          <w:sz w:val="28"/>
          <w:szCs w:val="28"/>
          <w:lang w:val="uk-UA"/>
        </w:rPr>
      </w:pPr>
      <w:r>
        <w:rPr>
          <w:sz w:val="28"/>
          <w:szCs w:val="28"/>
          <w:lang w:val="uk-UA"/>
        </w:rPr>
        <w:t>Рис. 3</w:t>
      </w:r>
      <w:r w:rsidR="00BE3496">
        <w:rPr>
          <w:sz w:val="28"/>
          <w:szCs w:val="28"/>
          <w:lang w:val="uk-UA"/>
        </w:rPr>
        <w:t xml:space="preserve">.5. Перехідний процес при зміні початкової температури у масштабі </w:t>
      </w:r>
    </w:p>
    <w:p w:rsidR="00BE3496" w:rsidRDefault="00BE3496" w:rsidP="00BE3496">
      <w:pPr>
        <w:spacing w:line="360" w:lineRule="auto"/>
        <w:ind w:firstLine="567"/>
        <w:jc w:val="both"/>
        <w:rPr>
          <w:sz w:val="28"/>
          <w:szCs w:val="28"/>
          <w:lang w:val="uk-UA"/>
        </w:rPr>
      </w:pPr>
    </w:p>
    <w:p w:rsidR="00BE3496" w:rsidRDefault="002B3E42" w:rsidP="00BE3496">
      <w:pPr>
        <w:spacing w:line="360" w:lineRule="auto"/>
        <w:ind w:firstLine="567"/>
        <w:jc w:val="both"/>
        <w:rPr>
          <w:sz w:val="28"/>
          <w:szCs w:val="28"/>
          <w:lang w:val="uk-UA"/>
        </w:rPr>
      </w:pPr>
      <w:r>
        <w:rPr>
          <w:sz w:val="28"/>
          <w:szCs w:val="28"/>
          <w:lang w:val="uk-UA"/>
        </w:rPr>
        <w:t>За допомогою рис. 3</w:t>
      </w:r>
      <w:r w:rsidR="00BE3496">
        <w:rPr>
          <w:sz w:val="28"/>
          <w:szCs w:val="28"/>
          <w:lang w:val="uk-UA"/>
        </w:rPr>
        <w:t xml:space="preserve">.5. знайдемо координати точок </w:t>
      </w:r>
      <w:r w:rsidR="001F65DB">
        <w:rPr>
          <w:sz w:val="28"/>
          <w:szCs w:val="28"/>
          <w:lang w:val="uk-UA"/>
        </w:rPr>
        <w:t>входу</w:t>
      </w:r>
      <w:r w:rsidR="00BE3496">
        <w:rPr>
          <w:sz w:val="28"/>
          <w:szCs w:val="28"/>
          <w:lang w:val="uk-UA"/>
        </w:rPr>
        <w:t xml:space="preserve"> графіків </w:t>
      </w:r>
      <w:r w:rsidR="001F65DB">
        <w:rPr>
          <w:sz w:val="28"/>
          <w:szCs w:val="28"/>
          <w:lang w:val="uk-UA"/>
        </w:rPr>
        <w:t>до</w:t>
      </w:r>
      <w:r w:rsidR="00BE3496">
        <w:rPr>
          <w:sz w:val="28"/>
          <w:szCs w:val="28"/>
          <w:lang w:val="uk-UA"/>
        </w:rPr>
        <w:t xml:space="preserve"> нижньо</w:t>
      </w:r>
      <w:r w:rsidR="001F65DB">
        <w:rPr>
          <w:sz w:val="28"/>
          <w:szCs w:val="28"/>
          <w:lang w:val="uk-UA"/>
        </w:rPr>
        <w:t>ї</w:t>
      </w:r>
      <w:r w:rsidR="00BE3496">
        <w:rPr>
          <w:sz w:val="28"/>
          <w:szCs w:val="28"/>
          <w:lang w:val="uk-UA"/>
        </w:rPr>
        <w:t xml:space="preserve"> границею 5% зони та побудуємо графік залежності перехідного процесу від зміни початкової температури.</w:t>
      </w:r>
    </w:p>
    <w:p w:rsidR="00BE3496" w:rsidRDefault="001F65DB" w:rsidP="00BE3496">
      <w:pPr>
        <w:spacing w:line="360" w:lineRule="auto"/>
        <w:jc w:val="center"/>
        <w:rPr>
          <w:sz w:val="28"/>
          <w:szCs w:val="28"/>
          <w:lang w:val="uk-UA"/>
        </w:rPr>
      </w:pPr>
      <w:r w:rsidRPr="001F65DB">
        <w:rPr>
          <w:noProof/>
          <w:sz w:val="28"/>
          <w:szCs w:val="28"/>
        </w:rPr>
        <w:drawing>
          <wp:inline distT="0" distB="0" distL="0" distR="0">
            <wp:extent cx="3533775" cy="2111280"/>
            <wp:effectExtent l="0" t="0" r="0" b="3810"/>
            <wp:docPr id="46" name="Рисунок 46" descr="F:\ДИПЛОМ МАГІСТР\Матеріали\Зміст\1дос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ДИПЛОМ МАГІСТР\Матеріали\Зміст\1досл.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547528" cy="2119497"/>
                    </a:xfrm>
                    <a:prstGeom prst="rect">
                      <a:avLst/>
                    </a:prstGeom>
                    <a:noFill/>
                    <a:ln>
                      <a:noFill/>
                    </a:ln>
                  </pic:spPr>
                </pic:pic>
              </a:graphicData>
            </a:graphic>
          </wp:inline>
        </w:drawing>
      </w:r>
    </w:p>
    <w:p w:rsidR="00BE3496" w:rsidRDefault="002B3E42" w:rsidP="00BE3496">
      <w:pPr>
        <w:spacing w:line="360" w:lineRule="auto"/>
        <w:jc w:val="center"/>
        <w:rPr>
          <w:sz w:val="28"/>
          <w:szCs w:val="28"/>
          <w:lang w:val="uk-UA"/>
        </w:rPr>
      </w:pPr>
      <w:r>
        <w:rPr>
          <w:sz w:val="28"/>
          <w:szCs w:val="28"/>
          <w:lang w:val="uk-UA"/>
        </w:rPr>
        <w:t>Рис. 3</w:t>
      </w:r>
      <w:r w:rsidR="00BE3496">
        <w:rPr>
          <w:sz w:val="28"/>
          <w:szCs w:val="28"/>
          <w:lang w:val="uk-UA"/>
        </w:rPr>
        <w:t>.6. Графік зміни перехідного процесу від початкової температури</w:t>
      </w:r>
    </w:p>
    <w:p w:rsidR="00BE3496" w:rsidRDefault="00BE3496" w:rsidP="00BE3496">
      <w:pPr>
        <w:spacing w:line="360" w:lineRule="auto"/>
        <w:jc w:val="center"/>
        <w:rPr>
          <w:sz w:val="28"/>
          <w:szCs w:val="28"/>
          <w:lang w:val="uk-UA"/>
        </w:rPr>
      </w:pPr>
    </w:p>
    <w:p w:rsidR="00BE3496" w:rsidRDefault="002B3E42" w:rsidP="00BE3496">
      <w:pPr>
        <w:spacing w:line="360" w:lineRule="auto"/>
        <w:jc w:val="both"/>
        <w:rPr>
          <w:sz w:val="28"/>
          <w:szCs w:val="28"/>
          <w:lang w:val="uk-UA"/>
        </w:rPr>
      </w:pPr>
      <w:r>
        <w:rPr>
          <w:sz w:val="28"/>
          <w:szCs w:val="28"/>
          <w:lang w:val="uk-UA"/>
        </w:rPr>
        <w:t>З рис. 3.6. видно розкидання точок відносно лінії регресії. Це може бути через похибки.</w:t>
      </w:r>
    </w:p>
    <w:p w:rsidR="00BE3496" w:rsidRDefault="00BE3496" w:rsidP="00BE3496">
      <w:pPr>
        <w:spacing w:line="360" w:lineRule="auto"/>
        <w:jc w:val="center"/>
        <w:rPr>
          <w:sz w:val="28"/>
          <w:szCs w:val="28"/>
          <w:lang w:val="uk-UA"/>
        </w:rPr>
      </w:pPr>
      <w:r w:rsidRPr="00E14369">
        <w:rPr>
          <w:noProof/>
          <w:sz w:val="28"/>
          <w:szCs w:val="28"/>
        </w:rPr>
        <w:lastRenderedPageBreak/>
        <w:drawing>
          <wp:inline distT="0" distB="0" distL="0" distR="0" wp14:anchorId="704394FA" wp14:editId="6BB73613">
            <wp:extent cx="4752975" cy="3215746"/>
            <wp:effectExtent l="0" t="0" r="0" b="3810"/>
            <wp:docPr id="41" name="Рисунок 41" descr="C:\Users\Анастасия\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Анастасия\Downloads\2.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760954" cy="3221144"/>
                    </a:xfrm>
                    <a:prstGeom prst="rect">
                      <a:avLst/>
                    </a:prstGeom>
                    <a:noFill/>
                    <a:ln>
                      <a:noFill/>
                    </a:ln>
                  </pic:spPr>
                </pic:pic>
              </a:graphicData>
            </a:graphic>
          </wp:inline>
        </w:drawing>
      </w:r>
    </w:p>
    <w:p w:rsidR="005921A0" w:rsidRDefault="002B3E42" w:rsidP="00BE3496">
      <w:pPr>
        <w:spacing w:line="360" w:lineRule="auto"/>
        <w:ind w:firstLine="567"/>
        <w:jc w:val="center"/>
        <w:rPr>
          <w:sz w:val="28"/>
          <w:szCs w:val="28"/>
          <w:lang w:val="uk-UA"/>
        </w:rPr>
      </w:pPr>
      <w:r>
        <w:rPr>
          <w:sz w:val="28"/>
          <w:szCs w:val="28"/>
          <w:lang w:val="uk-UA"/>
        </w:rPr>
        <w:t>Рис. 3</w:t>
      </w:r>
      <w:r w:rsidR="005921A0">
        <w:rPr>
          <w:sz w:val="28"/>
          <w:szCs w:val="28"/>
          <w:lang w:val="uk-UA"/>
        </w:rPr>
        <w:t xml:space="preserve">.7.  Перехідний процес </w:t>
      </w:r>
      <w:r w:rsidR="00BE3496">
        <w:rPr>
          <w:sz w:val="28"/>
          <w:szCs w:val="28"/>
          <w:lang w:val="uk-UA"/>
        </w:rPr>
        <w:t xml:space="preserve">у збільшеному масштабі </w:t>
      </w:r>
      <w:r w:rsidR="005921A0">
        <w:rPr>
          <w:sz w:val="28"/>
          <w:szCs w:val="28"/>
          <w:lang w:val="uk-UA"/>
        </w:rPr>
        <w:t xml:space="preserve">при зміні </w:t>
      </w:r>
    </w:p>
    <w:p w:rsidR="00BE3496" w:rsidRDefault="00BE3496" w:rsidP="00BE3496">
      <w:pPr>
        <w:spacing w:line="360" w:lineRule="auto"/>
        <w:ind w:firstLine="567"/>
        <w:jc w:val="center"/>
        <w:rPr>
          <w:sz w:val="28"/>
          <w:szCs w:val="28"/>
          <w:lang w:val="uk-UA"/>
        </w:rPr>
      </w:pPr>
      <w:r w:rsidRPr="00AA6662">
        <w:rPr>
          <w:sz w:val="28"/>
          <w:szCs w:val="28"/>
          <w:lang w:val="uk-UA"/>
        </w:rPr>
        <w:t>сталої часу</w:t>
      </w:r>
      <w:r>
        <w:rPr>
          <w:sz w:val="28"/>
          <w:szCs w:val="28"/>
          <w:lang w:val="uk-UA"/>
        </w:rPr>
        <w:t xml:space="preserve"> </w:t>
      </w:r>
      <w:r w:rsidRPr="007D4914">
        <w:rPr>
          <w:position w:val="-14"/>
        </w:rPr>
        <w:object w:dxaOrig="279" w:dyaOrig="400">
          <v:shape id="_x0000_i1153" type="#_x0000_t75" style="width:14.25pt;height:21.75pt" o:ole="">
            <v:imagedata r:id="rId259" o:title=""/>
          </v:shape>
          <o:OLEObject Type="Embed" ProgID="Equation.3" ShapeID="_x0000_i1153" DrawAspect="Content" ObjectID="_1609070156" r:id="rId273"/>
        </w:object>
      </w:r>
    </w:p>
    <w:p w:rsidR="00BE3496" w:rsidRDefault="001F65DB" w:rsidP="00BE3496">
      <w:pPr>
        <w:spacing w:line="360" w:lineRule="auto"/>
        <w:jc w:val="center"/>
        <w:rPr>
          <w:sz w:val="28"/>
          <w:szCs w:val="28"/>
          <w:lang w:val="uk-UA"/>
        </w:rPr>
      </w:pPr>
      <w:r w:rsidRPr="001F65DB">
        <w:rPr>
          <w:noProof/>
          <w:sz w:val="28"/>
          <w:szCs w:val="28"/>
        </w:rPr>
        <w:drawing>
          <wp:inline distT="0" distB="0" distL="0" distR="0">
            <wp:extent cx="3962400" cy="2359165"/>
            <wp:effectExtent l="0" t="0" r="0" b="3175"/>
            <wp:docPr id="47" name="Рисунок 47" descr="F:\ДИПЛОМ МАГІСТР\Матеріали\Зміст\2дос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ДИПЛОМ МАГІСТР\Матеріали\Зміст\2досл.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970882" cy="2364215"/>
                    </a:xfrm>
                    <a:prstGeom prst="rect">
                      <a:avLst/>
                    </a:prstGeom>
                    <a:noFill/>
                    <a:ln>
                      <a:noFill/>
                    </a:ln>
                  </pic:spPr>
                </pic:pic>
              </a:graphicData>
            </a:graphic>
          </wp:inline>
        </w:drawing>
      </w:r>
    </w:p>
    <w:p w:rsidR="001F65DB" w:rsidRDefault="001F65DB" w:rsidP="00BE3496">
      <w:pPr>
        <w:spacing w:line="360" w:lineRule="auto"/>
        <w:jc w:val="center"/>
        <w:rPr>
          <w:sz w:val="28"/>
          <w:szCs w:val="28"/>
          <w:lang w:val="uk-UA"/>
        </w:rPr>
      </w:pPr>
    </w:p>
    <w:p w:rsidR="00BE3496" w:rsidRDefault="002B3E42" w:rsidP="00BE3496">
      <w:pPr>
        <w:spacing w:line="360" w:lineRule="auto"/>
        <w:jc w:val="center"/>
      </w:pPr>
      <w:r>
        <w:rPr>
          <w:sz w:val="28"/>
          <w:szCs w:val="28"/>
          <w:lang w:val="uk-UA"/>
        </w:rPr>
        <w:t>Рис. 3</w:t>
      </w:r>
      <w:r w:rsidR="00BE3496">
        <w:rPr>
          <w:sz w:val="28"/>
          <w:szCs w:val="28"/>
          <w:lang w:val="uk-UA"/>
        </w:rPr>
        <w:t>. 8.</w:t>
      </w:r>
      <w:r w:rsidR="00BE3496" w:rsidRPr="009236FA">
        <w:rPr>
          <w:sz w:val="28"/>
          <w:szCs w:val="28"/>
          <w:lang w:val="uk-UA"/>
        </w:rPr>
        <w:t xml:space="preserve"> </w:t>
      </w:r>
      <w:r w:rsidR="00BE3496">
        <w:rPr>
          <w:sz w:val="28"/>
          <w:szCs w:val="28"/>
          <w:lang w:val="uk-UA"/>
        </w:rPr>
        <w:t xml:space="preserve">Графік зміни перехідного процесу від </w:t>
      </w:r>
      <w:r w:rsidR="00BE3496" w:rsidRPr="00AA6662">
        <w:rPr>
          <w:sz w:val="28"/>
          <w:szCs w:val="28"/>
          <w:lang w:val="uk-UA"/>
        </w:rPr>
        <w:t>сталої часу</w:t>
      </w:r>
      <w:r w:rsidR="00BE3496">
        <w:rPr>
          <w:sz w:val="28"/>
          <w:szCs w:val="28"/>
          <w:lang w:val="uk-UA"/>
        </w:rPr>
        <w:t xml:space="preserve"> </w:t>
      </w:r>
      <w:r w:rsidR="00BE3496" w:rsidRPr="007D4914">
        <w:rPr>
          <w:position w:val="-14"/>
        </w:rPr>
        <w:object w:dxaOrig="279" w:dyaOrig="400">
          <v:shape id="_x0000_i1154" type="#_x0000_t75" style="width:14.25pt;height:21.75pt" o:ole="">
            <v:imagedata r:id="rId259" o:title=""/>
          </v:shape>
          <o:OLEObject Type="Embed" ProgID="Equation.3" ShapeID="_x0000_i1154" DrawAspect="Content" ObjectID="_1609070157" r:id="rId275"/>
        </w:object>
      </w:r>
    </w:p>
    <w:p w:rsidR="002B3E42" w:rsidRDefault="002B3E42" w:rsidP="00BE3496">
      <w:pPr>
        <w:spacing w:line="360" w:lineRule="auto"/>
        <w:jc w:val="center"/>
        <w:rPr>
          <w:sz w:val="28"/>
          <w:szCs w:val="28"/>
          <w:lang w:val="uk-UA"/>
        </w:rPr>
      </w:pPr>
    </w:p>
    <w:p w:rsidR="002B3E42" w:rsidRDefault="002B3E42" w:rsidP="002B3E42">
      <w:pPr>
        <w:spacing w:line="360" w:lineRule="auto"/>
        <w:jc w:val="both"/>
        <w:rPr>
          <w:sz w:val="28"/>
          <w:szCs w:val="28"/>
          <w:lang w:val="uk-UA"/>
        </w:rPr>
      </w:pPr>
      <w:r>
        <w:rPr>
          <w:sz w:val="28"/>
          <w:szCs w:val="28"/>
          <w:lang w:val="uk-UA"/>
        </w:rPr>
        <w:t>З рис. 3.8. видно розкидання точок відносно лінії регресії. Це може бути через похибки.</w:t>
      </w:r>
    </w:p>
    <w:p w:rsidR="00BE3496" w:rsidRDefault="00BE3496" w:rsidP="00BE3496">
      <w:pPr>
        <w:spacing w:line="360" w:lineRule="auto"/>
        <w:jc w:val="center"/>
        <w:rPr>
          <w:sz w:val="28"/>
          <w:szCs w:val="28"/>
          <w:lang w:val="uk-UA"/>
        </w:rPr>
      </w:pPr>
    </w:p>
    <w:p w:rsidR="00BE3496" w:rsidRDefault="00BE3496" w:rsidP="00BE3496">
      <w:pPr>
        <w:spacing w:line="360" w:lineRule="auto"/>
        <w:jc w:val="center"/>
        <w:rPr>
          <w:sz w:val="28"/>
          <w:szCs w:val="28"/>
          <w:lang w:val="uk-UA"/>
        </w:rPr>
      </w:pPr>
      <w:r w:rsidRPr="00E14369">
        <w:rPr>
          <w:noProof/>
          <w:sz w:val="28"/>
          <w:szCs w:val="28"/>
        </w:rPr>
        <w:lastRenderedPageBreak/>
        <w:drawing>
          <wp:inline distT="0" distB="0" distL="0" distR="0" wp14:anchorId="196CAF2C" wp14:editId="7988FC34">
            <wp:extent cx="4972050" cy="2797832"/>
            <wp:effectExtent l="0" t="0" r="0" b="2540"/>
            <wp:docPr id="43" name="Рисунок 43" descr="C:\Users\Анастасия\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Анастасия\Downloads\3.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84671" cy="2804934"/>
                    </a:xfrm>
                    <a:prstGeom prst="rect">
                      <a:avLst/>
                    </a:prstGeom>
                    <a:noFill/>
                    <a:ln>
                      <a:noFill/>
                    </a:ln>
                  </pic:spPr>
                </pic:pic>
              </a:graphicData>
            </a:graphic>
          </wp:inline>
        </w:drawing>
      </w:r>
    </w:p>
    <w:p w:rsidR="005921A0" w:rsidRDefault="002B3E42" w:rsidP="00BE3496">
      <w:pPr>
        <w:spacing w:line="360" w:lineRule="auto"/>
        <w:ind w:firstLine="567"/>
        <w:jc w:val="center"/>
        <w:rPr>
          <w:sz w:val="28"/>
          <w:szCs w:val="28"/>
          <w:lang w:val="uk-UA"/>
        </w:rPr>
      </w:pPr>
      <w:r>
        <w:rPr>
          <w:sz w:val="28"/>
          <w:szCs w:val="28"/>
          <w:lang w:val="uk-UA"/>
        </w:rPr>
        <w:t>Рис. 3</w:t>
      </w:r>
      <w:r w:rsidR="005921A0">
        <w:rPr>
          <w:sz w:val="28"/>
          <w:szCs w:val="28"/>
          <w:lang w:val="uk-UA"/>
        </w:rPr>
        <w:t xml:space="preserve">.9.  Перехідний процес </w:t>
      </w:r>
      <w:r w:rsidR="00BE3496">
        <w:rPr>
          <w:sz w:val="28"/>
          <w:szCs w:val="28"/>
          <w:lang w:val="uk-UA"/>
        </w:rPr>
        <w:t xml:space="preserve"> у збільшеному масштабі</w:t>
      </w:r>
      <w:r w:rsidR="005921A0">
        <w:rPr>
          <w:sz w:val="28"/>
          <w:szCs w:val="28"/>
          <w:lang w:val="uk-UA"/>
        </w:rPr>
        <w:t xml:space="preserve"> при зміні</w:t>
      </w:r>
      <w:r w:rsidR="00BE3496">
        <w:rPr>
          <w:sz w:val="28"/>
          <w:szCs w:val="28"/>
          <w:lang w:val="uk-UA"/>
        </w:rPr>
        <w:t xml:space="preserve"> </w:t>
      </w:r>
    </w:p>
    <w:p w:rsidR="00BE3496" w:rsidRDefault="00BE3496" w:rsidP="00BE3496">
      <w:pPr>
        <w:spacing w:line="360" w:lineRule="auto"/>
        <w:ind w:firstLine="567"/>
        <w:jc w:val="center"/>
        <w:rPr>
          <w:sz w:val="28"/>
          <w:szCs w:val="28"/>
          <w:lang w:val="uk-UA"/>
        </w:rPr>
      </w:pPr>
      <w:r w:rsidRPr="00AA6662">
        <w:rPr>
          <w:sz w:val="28"/>
          <w:szCs w:val="28"/>
          <w:lang w:val="uk-UA"/>
        </w:rPr>
        <w:t>сталої часу</w:t>
      </w:r>
      <w:r>
        <w:rPr>
          <w:sz w:val="28"/>
          <w:szCs w:val="28"/>
          <w:lang w:val="uk-UA"/>
        </w:rPr>
        <w:t xml:space="preserve"> </w:t>
      </w:r>
    </w:p>
    <w:p w:rsidR="00BE3496" w:rsidRDefault="00BE3496" w:rsidP="00BE3496">
      <w:pPr>
        <w:spacing w:line="360" w:lineRule="auto"/>
        <w:jc w:val="center"/>
        <w:rPr>
          <w:sz w:val="28"/>
          <w:szCs w:val="28"/>
          <w:lang w:val="uk-UA"/>
        </w:rPr>
      </w:pPr>
      <w:r>
        <w:rPr>
          <w:noProof/>
        </w:rPr>
        <w:drawing>
          <wp:inline distT="0" distB="0" distL="0" distR="0" wp14:anchorId="17405333" wp14:editId="19C48C31">
            <wp:extent cx="3962400" cy="2395488"/>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3975955" cy="2403683"/>
                    </a:xfrm>
                    <a:prstGeom prst="rect">
                      <a:avLst/>
                    </a:prstGeom>
                  </pic:spPr>
                </pic:pic>
              </a:graphicData>
            </a:graphic>
          </wp:inline>
        </w:drawing>
      </w:r>
    </w:p>
    <w:p w:rsidR="00BE3496" w:rsidRDefault="002B3E42" w:rsidP="00BE3496">
      <w:pPr>
        <w:spacing w:line="360" w:lineRule="auto"/>
        <w:jc w:val="center"/>
        <w:rPr>
          <w:sz w:val="28"/>
          <w:szCs w:val="28"/>
          <w:lang w:val="uk-UA"/>
        </w:rPr>
      </w:pPr>
      <w:r>
        <w:rPr>
          <w:sz w:val="28"/>
          <w:szCs w:val="28"/>
          <w:lang w:val="uk-UA"/>
        </w:rPr>
        <w:t>Рис. 3</w:t>
      </w:r>
      <w:r w:rsidR="00BE3496">
        <w:rPr>
          <w:sz w:val="28"/>
          <w:szCs w:val="28"/>
          <w:lang w:val="uk-UA"/>
        </w:rPr>
        <w:t>.10.</w:t>
      </w:r>
      <w:r w:rsidR="00BE3496" w:rsidRPr="009236FA">
        <w:rPr>
          <w:sz w:val="28"/>
          <w:szCs w:val="28"/>
          <w:lang w:val="uk-UA"/>
        </w:rPr>
        <w:t xml:space="preserve"> </w:t>
      </w:r>
      <w:r w:rsidR="00BE3496">
        <w:rPr>
          <w:sz w:val="28"/>
          <w:szCs w:val="28"/>
          <w:lang w:val="uk-UA"/>
        </w:rPr>
        <w:t xml:space="preserve">Графік зміни перехідного процесу від </w:t>
      </w:r>
      <w:r w:rsidR="00BE3496" w:rsidRPr="00AA6662">
        <w:rPr>
          <w:sz w:val="28"/>
          <w:szCs w:val="28"/>
          <w:lang w:val="uk-UA"/>
        </w:rPr>
        <w:t>сталої часу</w:t>
      </w:r>
      <w:r w:rsidR="00BE3496">
        <w:rPr>
          <w:sz w:val="28"/>
          <w:szCs w:val="28"/>
          <w:lang w:val="uk-UA"/>
        </w:rPr>
        <w:t xml:space="preserve"> </w:t>
      </w:r>
    </w:p>
    <w:p w:rsidR="00BE3496" w:rsidRDefault="00BE3496" w:rsidP="00BE3496">
      <w:pPr>
        <w:spacing w:line="360" w:lineRule="auto"/>
        <w:ind w:firstLine="567"/>
        <w:jc w:val="center"/>
        <w:rPr>
          <w:sz w:val="28"/>
          <w:szCs w:val="28"/>
          <w:lang w:val="uk-UA"/>
        </w:rPr>
      </w:pPr>
    </w:p>
    <w:p w:rsidR="002B3E42" w:rsidRPr="002F1C62" w:rsidRDefault="002B3E42" w:rsidP="002B3E42">
      <w:pPr>
        <w:spacing w:line="360" w:lineRule="auto"/>
        <w:ind w:firstLine="567"/>
        <w:jc w:val="both"/>
        <w:rPr>
          <w:sz w:val="28"/>
          <w:szCs w:val="28"/>
          <w:lang w:val="uk-UA"/>
        </w:rPr>
      </w:pPr>
      <w:r>
        <w:rPr>
          <w:sz w:val="28"/>
          <w:szCs w:val="28"/>
          <w:lang w:val="uk-UA"/>
        </w:rPr>
        <w:t xml:space="preserve">З рисунку 3.10 видно, що </w:t>
      </w:r>
      <w:r w:rsidR="005921A0">
        <w:rPr>
          <w:sz w:val="28"/>
          <w:szCs w:val="28"/>
          <w:lang w:val="uk-UA"/>
        </w:rPr>
        <w:t xml:space="preserve">перехідний процес змінюється лінійно. </w:t>
      </w:r>
    </w:p>
    <w:p w:rsidR="00BE3496" w:rsidRDefault="00BE3496" w:rsidP="00DC3D6C">
      <w:pPr>
        <w:spacing w:line="360" w:lineRule="auto"/>
        <w:ind w:firstLine="709"/>
        <w:jc w:val="both"/>
        <w:rPr>
          <w:sz w:val="28"/>
          <w:szCs w:val="28"/>
          <w:lang w:val="uk-UA"/>
        </w:rPr>
      </w:pPr>
    </w:p>
    <w:p w:rsidR="00845C66" w:rsidRDefault="00845C66" w:rsidP="00DC3D6C">
      <w:pPr>
        <w:spacing w:line="360" w:lineRule="auto"/>
        <w:ind w:firstLine="709"/>
        <w:jc w:val="both"/>
        <w:rPr>
          <w:sz w:val="28"/>
          <w:szCs w:val="28"/>
          <w:lang w:val="uk-UA"/>
        </w:rPr>
      </w:pPr>
    </w:p>
    <w:p w:rsidR="00845C66" w:rsidRDefault="00845C66" w:rsidP="00DC3D6C">
      <w:pPr>
        <w:spacing w:line="360" w:lineRule="auto"/>
        <w:ind w:firstLine="709"/>
        <w:jc w:val="both"/>
        <w:rPr>
          <w:sz w:val="28"/>
          <w:szCs w:val="28"/>
          <w:lang w:val="uk-UA"/>
        </w:rPr>
      </w:pPr>
    </w:p>
    <w:p w:rsidR="00845C66" w:rsidRDefault="00845C66" w:rsidP="00DC3D6C">
      <w:pPr>
        <w:spacing w:line="360" w:lineRule="auto"/>
        <w:ind w:firstLine="709"/>
        <w:jc w:val="both"/>
        <w:rPr>
          <w:sz w:val="28"/>
          <w:szCs w:val="28"/>
          <w:lang w:val="uk-UA"/>
        </w:rPr>
      </w:pPr>
    </w:p>
    <w:p w:rsidR="00845C66" w:rsidRDefault="00845C66" w:rsidP="00DC3D6C">
      <w:pPr>
        <w:spacing w:line="360" w:lineRule="auto"/>
        <w:ind w:firstLine="709"/>
        <w:jc w:val="both"/>
        <w:rPr>
          <w:sz w:val="28"/>
          <w:szCs w:val="28"/>
          <w:lang w:val="uk-UA"/>
        </w:rPr>
      </w:pPr>
    </w:p>
    <w:p w:rsidR="00845C66" w:rsidRDefault="00845C66" w:rsidP="00DC3D6C">
      <w:pPr>
        <w:spacing w:line="360" w:lineRule="auto"/>
        <w:ind w:firstLine="709"/>
        <w:jc w:val="both"/>
        <w:rPr>
          <w:sz w:val="28"/>
          <w:szCs w:val="28"/>
          <w:lang w:val="uk-UA"/>
        </w:rPr>
      </w:pPr>
    </w:p>
    <w:p w:rsidR="00845C66" w:rsidRDefault="00845C66" w:rsidP="00DC3D6C">
      <w:pPr>
        <w:spacing w:line="360" w:lineRule="auto"/>
        <w:ind w:firstLine="709"/>
        <w:jc w:val="both"/>
        <w:rPr>
          <w:sz w:val="28"/>
          <w:szCs w:val="28"/>
          <w:lang w:val="uk-UA"/>
        </w:rPr>
      </w:pPr>
    </w:p>
    <w:p w:rsidR="00845C66" w:rsidRDefault="00845C66" w:rsidP="00DC3D6C">
      <w:pPr>
        <w:spacing w:line="360" w:lineRule="auto"/>
        <w:ind w:firstLine="709"/>
        <w:jc w:val="both"/>
        <w:rPr>
          <w:sz w:val="28"/>
          <w:szCs w:val="28"/>
          <w:lang w:val="uk-UA"/>
        </w:rPr>
      </w:pPr>
    </w:p>
    <w:p w:rsidR="00A2300F" w:rsidRPr="00DE0B73" w:rsidRDefault="00A2300F" w:rsidP="00A2300F">
      <w:pPr>
        <w:spacing w:line="360" w:lineRule="auto"/>
        <w:ind w:firstLine="709"/>
        <w:jc w:val="center"/>
        <w:rPr>
          <w:b/>
          <w:sz w:val="28"/>
          <w:szCs w:val="28"/>
          <w:lang w:val="uk-UA"/>
        </w:rPr>
      </w:pPr>
      <w:r>
        <w:rPr>
          <w:b/>
          <w:sz w:val="28"/>
          <w:szCs w:val="28"/>
          <w:lang w:val="uk-UA"/>
        </w:rPr>
        <w:lastRenderedPageBreak/>
        <w:t>4. РОЗРОБКА МАТЕМАТИЧНИХ МОДЕЛЕЙ КОМБІНОВАНОЇ САР ТЕМПЕРАТУРИ КОНВЕРТОВАНОГО ГАЗУ НА ВИХОДІ З КОНВЕРТОРА</w:t>
      </w:r>
    </w:p>
    <w:p w:rsidR="00A2300F" w:rsidRDefault="00A2300F" w:rsidP="00A2300F">
      <w:pPr>
        <w:spacing w:line="360" w:lineRule="auto"/>
        <w:ind w:firstLine="709"/>
        <w:jc w:val="both"/>
        <w:rPr>
          <w:sz w:val="28"/>
          <w:szCs w:val="28"/>
          <w:lang w:val="uk-UA"/>
        </w:rPr>
      </w:pPr>
    </w:p>
    <w:p w:rsidR="00A2300F" w:rsidRDefault="00A2300F" w:rsidP="00A2300F">
      <w:pPr>
        <w:spacing w:line="360" w:lineRule="auto"/>
        <w:ind w:firstLine="709"/>
        <w:jc w:val="both"/>
        <w:rPr>
          <w:sz w:val="28"/>
          <w:szCs w:val="28"/>
          <w:lang w:val="uk-UA"/>
        </w:rPr>
      </w:pPr>
      <w:r>
        <w:rPr>
          <w:sz w:val="28"/>
          <w:szCs w:val="28"/>
          <w:lang w:val="uk-UA"/>
        </w:rPr>
        <w:t xml:space="preserve">Розробимо комбіновану САР температури конвертованого газу на виході з конвертора, а також розробимо або виберемо передавальні функції всіх динамічних ланок АСР. </w:t>
      </w:r>
    </w:p>
    <w:p w:rsidR="00A2300F" w:rsidRDefault="00A2300F" w:rsidP="00A2300F">
      <w:pPr>
        <w:spacing w:line="360" w:lineRule="auto"/>
        <w:ind w:firstLine="709"/>
        <w:jc w:val="both"/>
        <w:rPr>
          <w:sz w:val="28"/>
          <w:szCs w:val="28"/>
          <w:lang w:val="uk-UA"/>
        </w:rPr>
      </w:pPr>
      <w:r>
        <w:rPr>
          <w:sz w:val="28"/>
          <w:szCs w:val="28"/>
          <w:lang w:val="uk-UA"/>
        </w:rPr>
        <w:t>На рисунку 4.1 представлена структурна схема АСР стабілізації температури.</w:t>
      </w:r>
    </w:p>
    <w:p w:rsidR="00A2300F" w:rsidRDefault="00A2300F" w:rsidP="00A2300F">
      <w:pPr>
        <w:spacing w:line="360" w:lineRule="auto"/>
        <w:ind w:firstLine="709"/>
        <w:jc w:val="center"/>
        <w:rPr>
          <w:sz w:val="28"/>
          <w:szCs w:val="28"/>
          <w:lang w:val="uk-UA"/>
        </w:rPr>
      </w:pPr>
      <w:r>
        <w:rPr>
          <w:noProof/>
        </w:rPr>
        <w:drawing>
          <wp:inline distT="0" distB="0" distL="0" distR="0" wp14:anchorId="488A3BEA" wp14:editId="7A294EFB">
            <wp:extent cx="5940425" cy="2832100"/>
            <wp:effectExtent l="0" t="0" r="317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940425" cy="2832100"/>
                    </a:xfrm>
                    <a:prstGeom prst="rect">
                      <a:avLst/>
                    </a:prstGeom>
                  </pic:spPr>
                </pic:pic>
              </a:graphicData>
            </a:graphic>
          </wp:inline>
        </w:drawing>
      </w:r>
    </w:p>
    <w:p w:rsidR="00A2300F" w:rsidRDefault="00A2300F" w:rsidP="00A2300F">
      <w:pPr>
        <w:pStyle w:val="ae"/>
        <w:spacing w:after="0" w:line="360" w:lineRule="auto"/>
        <w:ind w:left="0" w:firstLine="709"/>
        <w:jc w:val="center"/>
        <w:rPr>
          <w:sz w:val="28"/>
          <w:szCs w:val="28"/>
          <w:lang w:val="uk-UA"/>
        </w:rPr>
      </w:pPr>
      <w:r>
        <w:rPr>
          <w:sz w:val="28"/>
          <w:szCs w:val="28"/>
          <w:lang w:val="uk-UA"/>
        </w:rPr>
        <w:t>Рисунок 4</w:t>
      </w:r>
      <w:r w:rsidRPr="00E149D8">
        <w:rPr>
          <w:sz w:val="28"/>
          <w:szCs w:val="28"/>
          <w:lang w:val="uk-UA"/>
        </w:rPr>
        <w:t>.</w:t>
      </w:r>
      <w:r>
        <w:rPr>
          <w:sz w:val="28"/>
          <w:szCs w:val="28"/>
          <w:lang w:val="uk-UA"/>
        </w:rPr>
        <w:t>1.</w:t>
      </w:r>
      <w:r w:rsidRPr="00E149D8">
        <w:rPr>
          <w:sz w:val="28"/>
          <w:szCs w:val="28"/>
          <w:lang w:val="uk-UA"/>
        </w:rPr>
        <w:t xml:space="preserve"> Структурна схема АСР стабілізації </w:t>
      </w:r>
      <w:r>
        <w:rPr>
          <w:sz w:val="28"/>
          <w:szCs w:val="28"/>
          <w:lang w:val="uk-UA"/>
        </w:rPr>
        <w:t>температури</w:t>
      </w:r>
      <w:r w:rsidRPr="00E149D8">
        <w:rPr>
          <w:sz w:val="28"/>
          <w:szCs w:val="28"/>
          <w:lang w:val="uk-UA"/>
        </w:rPr>
        <w:t>.</w:t>
      </w:r>
    </w:p>
    <w:p w:rsidR="00A2300F" w:rsidRDefault="00A2300F" w:rsidP="00A2300F">
      <w:pPr>
        <w:pStyle w:val="ae"/>
        <w:spacing w:after="0" w:line="360" w:lineRule="auto"/>
        <w:ind w:left="0" w:firstLine="709"/>
        <w:jc w:val="center"/>
        <w:rPr>
          <w:sz w:val="28"/>
          <w:szCs w:val="28"/>
          <w:lang w:val="uk-UA"/>
        </w:rPr>
      </w:pPr>
    </w:p>
    <w:p w:rsidR="00A2300F" w:rsidRDefault="00A2300F" w:rsidP="00A2300F">
      <w:pPr>
        <w:pStyle w:val="ae"/>
        <w:spacing w:after="0" w:line="360" w:lineRule="auto"/>
        <w:ind w:left="0" w:firstLine="709"/>
        <w:jc w:val="both"/>
        <w:rPr>
          <w:sz w:val="28"/>
          <w:szCs w:val="28"/>
          <w:lang w:val="uk-UA"/>
        </w:rPr>
      </w:pPr>
      <w:r>
        <w:rPr>
          <w:sz w:val="28"/>
          <w:szCs w:val="28"/>
          <w:lang w:val="uk-UA"/>
        </w:rPr>
        <w:t xml:space="preserve">Для стабілізації температури </w:t>
      </w:r>
      <w:r w:rsidRPr="00E149D8">
        <w:rPr>
          <w:sz w:val="28"/>
          <w:szCs w:val="28"/>
          <w:lang w:val="uk-UA"/>
        </w:rPr>
        <w:t>використа</w:t>
      </w:r>
      <w:r>
        <w:rPr>
          <w:sz w:val="28"/>
          <w:szCs w:val="28"/>
          <w:lang w:val="uk-UA"/>
        </w:rPr>
        <w:t>ємо ПІ-регулятор.</w:t>
      </w:r>
      <w:r w:rsidRPr="00E149D8">
        <w:rPr>
          <w:sz w:val="28"/>
          <w:szCs w:val="28"/>
          <w:lang w:val="uk-UA"/>
        </w:rPr>
        <w:t xml:space="preserve"> </w:t>
      </w:r>
      <w:r>
        <w:rPr>
          <w:sz w:val="28"/>
          <w:szCs w:val="28"/>
          <w:lang w:val="uk-UA"/>
        </w:rPr>
        <w:t>Й</w:t>
      </w:r>
      <w:r w:rsidRPr="00E149D8">
        <w:rPr>
          <w:sz w:val="28"/>
          <w:szCs w:val="28"/>
          <w:lang w:val="uk-UA"/>
        </w:rPr>
        <w:t>ого передавальна функція має вигляд</w:t>
      </w:r>
      <w:r>
        <w:rPr>
          <w:sz w:val="28"/>
          <w:szCs w:val="28"/>
          <w:lang w:val="uk-UA"/>
        </w:rPr>
        <w:t>:</w:t>
      </w:r>
    </w:p>
    <w:p w:rsidR="00A2300F" w:rsidRDefault="00A2300F" w:rsidP="00A2300F">
      <w:pPr>
        <w:pStyle w:val="ae"/>
        <w:spacing w:after="0" w:line="360" w:lineRule="auto"/>
        <w:ind w:left="0" w:firstLine="709"/>
        <w:jc w:val="right"/>
        <w:rPr>
          <w:sz w:val="28"/>
          <w:szCs w:val="28"/>
          <w:lang w:val="uk-UA"/>
        </w:rPr>
      </w:pPr>
      <w:r w:rsidRPr="00E149D8">
        <w:rPr>
          <w:sz w:val="28"/>
          <w:szCs w:val="28"/>
          <w:lang w:val="uk-UA"/>
        </w:rPr>
        <w:t xml:space="preserve"> </w:t>
      </w:r>
      <w:r w:rsidRPr="00456EF1">
        <w:rPr>
          <w:position w:val="-34"/>
          <w:sz w:val="28"/>
          <w:szCs w:val="28"/>
          <w:lang w:val="uk-UA"/>
        </w:rPr>
        <w:object w:dxaOrig="1820" w:dyaOrig="780">
          <v:shape id="_x0000_i1155" type="#_x0000_t75" style="width:90.75pt;height:39pt" o:ole="">
            <v:imagedata r:id="rId279" o:title=""/>
          </v:shape>
          <o:OLEObject Type="Embed" ProgID="Equation.3" ShapeID="_x0000_i1155" DrawAspect="Content" ObjectID="_1609070158" r:id="rId280"/>
        </w:object>
      </w:r>
      <w:r w:rsidRPr="00E149D8">
        <w:rPr>
          <w:sz w:val="28"/>
          <w:szCs w:val="28"/>
          <w:lang w:val="uk-UA"/>
        </w:rPr>
        <w:t xml:space="preserve">, </w:t>
      </w:r>
      <w:r>
        <w:rPr>
          <w:sz w:val="28"/>
          <w:szCs w:val="28"/>
          <w:lang w:val="uk-UA"/>
        </w:rPr>
        <w:t xml:space="preserve">                                             (4.1)</w:t>
      </w:r>
    </w:p>
    <w:p w:rsidR="00A2300F" w:rsidRDefault="00A2300F" w:rsidP="00A2300F">
      <w:pPr>
        <w:pStyle w:val="ae"/>
        <w:spacing w:after="0" w:line="360" w:lineRule="auto"/>
        <w:ind w:left="0" w:firstLine="709"/>
        <w:jc w:val="both"/>
        <w:rPr>
          <w:sz w:val="28"/>
          <w:szCs w:val="28"/>
          <w:lang w:val="uk-UA"/>
        </w:rPr>
      </w:pPr>
      <w:r w:rsidRPr="00E149D8">
        <w:rPr>
          <w:sz w:val="28"/>
          <w:szCs w:val="28"/>
          <w:lang w:val="uk-UA"/>
        </w:rPr>
        <w:t xml:space="preserve">де </w:t>
      </w:r>
      <w:r w:rsidRPr="00083F53">
        <w:rPr>
          <w:position w:val="-16"/>
          <w:sz w:val="28"/>
          <w:szCs w:val="28"/>
          <w:lang w:val="uk-UA"/>
        </w:rPr>
        <w:object w:dxaOrig="320" w:dyaOrig="420">
          <v:shape id="_x0000_i1156" type="#_x0000_t75" style="width:15.75pt;height:21pt" o:ole="">
            <v:imagedata r:id="rId281" o:title=""/>
          </v:shape>
          <o:OLEObject Type="Embed" ProgID="Equation.3" ShapeID="_x0000_i1156" DrawAspect="Content" ObjectID="_1609070159" r:id="rId282"/>
        </w:object>
      </w:r>
      <w:r w:rsidRPr="00210992">
        <w:rPr>
          <w:sz w:val="28"/>
          <w:szCs w:val="28"/>
          <w:lang w:val="uk-UA"/>
        </w:rPr>
        <w:t xml:space="preserve"> і </w:t>
      </w:r>
      <w:r w:rsidRPr="00210992">
        <w:rPr>
          <w:position w:val="-12"/>
          <w:sz w:val="28"/>
          <w:szCs w:val="28"/>
          <w:lang w:val="uk-UA"/>
        </w:rPr>
        <w:object w:dxaOrig="260" w:dyaOrig="380">
          <v:shape id="_x0000_i1157" type="#_x0000_t75" style="width:12.75pt;height:18.75pt" o:ole="">
            <v:imagedata r:id="rId283" o:title=""/>
          </v:shape>
          <o:OLEObject Type="Embed" ProgID="Equation.3" ShapeID="_x0000_i1157" DrawAspect="Content" ObjectID="_1609070160" r:id="rId284"/>
        </w:object>
      </w:r>
      <w:r w:rsidRPr="00E149D8">
        <w:rPr>
          <w:sz w:val="28"/>
          <w:szCs w:val="28"/>
          <w:lang w:val="uk-UA"/>
        </w:rPr>
        <w:t xml:space="preserve">  - коефіцієнт підсилення та час інтегру</w:t>
      </w:r>
      <w:r>
        <w:rPr>
          <w:sz w:val="28"/>
          <w:szCs w:val="28"/>
          <w:lang w:val="uk-UA"/>
        </w:rPr>
        <w:t>вання регулятора</w:t>
      </w:r>
      <w:r w:rsidRPr="00E149D8">
        <w:rPr>
          <w:sz w:val="28"/>
          <w:szCs w:val="28"/>
          <w:lang w:val="uk-UA"/>
        </w:rPr>
        <w:t>.</w:t>
      </w:r>
    </w:p>
    <w:p w:rsidR="00A2300F" w:rsidRDefault="00A2300F" w:rsidP="00A2300F">
      <w:pPr>
        <w:pStyle w:val="ae"/>
        <w:spacing w:after="0" w:line="360" w:lineRule="auto"/>
        <w:ind w:left="0" w:firstLine="709"/>
        <w:jc w:val="both"/>
        <w:rPr>
          <w:sz w:val="28"/>
          <w:szCs w:val="28"/>
          <w:lang w:val="uk-UA"/>
        </w:rPr>
      </w:pPr>
      <w:r w:rsidRPr="00E149D8">
        <w:rPr>
          <w:sz w:val="28"/>
          <w:szCs w:val="28"/>
          <w:lang w:val="uk-UA"/>
        </w:rPr>
        <w:t xml:space="preserve">Виконавчий механізм представляє собою електродвигун постійного струму. З деяким наближенням </w:t>
      </w:r>
      <w:r>
        <w:rPr>
          <w:sz w:val="28"/>
          <w:szCs w:val="28"/>
          <w:lang w:val="uk-UA"/>
        </w:rPr>
        <w:t>п</w:t>
      </w:r>
      <w:r w:rsidRPr="00083F53">
        <w:rPr>
          <w:sz w:val="28"/>
          <w:szCs w:val="28"/>
          <w:lang w:val="uk-UA"/>
        </w:rPr>
        <w:t xml:space="preserve">ередавальну функцію виконавчого механізму </w:t>
      </w:r>
      <w:proofErr w:type="spellStart"/>
      <w:r w:rsidRPr="00083F53">
        <w:rPr>
          <w:sz w:val="28"/>
          <w:szCs w:val="28"/>
          <w:lang w:val="uk-UA"/>
        </w:rPr>
        <w:t>запишемо</w:t>
      </w:r>
      <w:proofErr w:type="spellEnd"/>
      <w:r w:rsidRPr="00083F53">
        <w:rPr>
          <w:sz w:val="28"/>
          <w:szCs w:val="28"/>
          <w:lang w:val="uk-UA"/>
        </w:rPr>
        <w:t xml:space="preserve"> у вигляді</w:t>
      </w:r>
      <w:r>
        <w:rPr>
          <w:sz w:val="28"/>
          <w:szCs w:val="28"/>
          <w:lang w:val="uk-UA"/>
        </w:rPr>
        <w:t>:</w:t>
      </w:r>
    </w:p>
    <w:p w:rsidR="00A2300F" w:rsidRDefault="00A2300F" w:rsidP="00A2300F">
      <w:pPr>
        <w:pStyle w:val="ae"/>
        <w:spacing w:after="0" w:line="360" w:lineRule="auto"/>
        <w:ind w:left="0" w:firstLine="709"/>
        <w:jc w:val="right"/>
        <w:rPr>
          <w:sz w:val="28"/>
          <w:szCs w:val="28"/>
          <w:lang w:val="uk-UA"/>
        </w:rPr>
      </w:pPr>
      <w:r w:rsidRPr="00083F53">
        <w:rPr>
          <w:sz w:val="28"/>
          <w:szCs w:val="28"/>
          <w:lang w:val="uk-UA"/>
        </w:rPr>
        <w:t xml:space="preserve"> </w:t>
      </w:r>
      <w:r w:rsidRPr="00083F53">
        <w:rPr>
          <w:position w:val="-34"/>
          <w:sz w:val="28"/>
          <w:szCs w:val="28"/>
          <w:lang w:val="uk-UA"/>
        </w:rPr>
        <w:object w:dxaOrig="1880" w:dyaOrig="780">
          <v:shape id="_x0000_i1158" type="#_x0000_t75" style="width:93.75pt;height:39pt" o:ole="">
            <v:imagedata r:id="rId285" o:title=""/>
          </v:shape>
          <o:OLEObject Type="Embed" ProgID="Equation.3" ShapeID="_x0000_i1158" DrawAspect="Content" ObjectID="_1609070161" r:id="rId286"/>
        </w:object>
      </w:r>
      <w:r w:rsidRPr="00083F53">
        <w:rPr>
          <w:sz w:val="28"/>
          <w:szCs w:val="28"/>
          <w:lang w:val="uk-UA"/>
        </w:rPr>
        <w:t>,</w:t>
      </w:r>
      <w:r>
        <w:rPr>
          <w:sz w:val="28"/>
          <w:szCs w:val="28"/>
          <w:lang w:val="uk-UA"/>
        </w:rPr>
        <w:t xml:space="preserve">                                                 (4.2)</w:t>
      </w:r>
    </w:p>
    <w:p w:rsidR="00A2300F" w:rsidRDefault="00A2300F" w:rsidP="00A2300F">
      <w:pPr>
        <w:pStyle w:val="ae"/>
        <w:spacing w:after="0" w:line="360" w:lineRule="auto"/>
        <w:ind w:left="0" w:firstLine="709"/>
        <w:jc w:val="both"/>
        <w:rPr>
          <w:sz w:val="28"/>
          <w:szCs w:val="28"/>
          <w:lang w:val="uk-UA"/>
        </w:rPr>
      </w:pPr>
      <w:r w:rsidRPr="00083F53">
        <w:rPr>
          <w:sz w:val="28"/>
          <w:szCs w:val="28"/>
          <w:lang w:val="uk-UA"/>
        </w:rPr>
        <w:lastRenderedPageBreak/>
        <w:t xml:space="preserve"> де </w:t>
      </w:r>
      <w:r w:rsidRPr="005E171C">
        <w:rPr>
          <w:position w:val="-12"/>
          <w:sz w:val="28"/>
          <w:szCs w:val="28"/>
          <w:lang w:val="uk-UA"/>
        </w:rPr>
        <w:object w:dxaOrig="920" w:dyaOrig="380">
          <v:shape id="_x0000_i1159" type="#_x0000_t75" style="width:45.75pt;height:18.75pt" o:ole="">
            <v:imagedata r:id="rId287" o:title=""/>
          </v:shape>
          <o:OLEObject Type="Embed" ProgID="Equation.3" ShapeID="_x0000_i1159" DrawAspect="Content" ObjectID="_1609070162" r:id="rId288"/>
        </w:object>
      </w:r>
      <w:r w:rsidRPr="00083F53">
        <w:rPr>
          <w:sz w:val="28"/>
          <w:szCs w:val="28"/>
          <w:lang w:val="uk-UA"/>
        </w:rPr>
        <w:t xml:space="preserve">- коефіцієнт передачі виконавчого механізму, </w:t>
      </w:r>
      <w:r w:rsidRPr="008F3905">
        <w:rPr>
          <w:position w:val="-10"/>
          <w:sz w:val="28"/>
          <w:szCs w:val="28"/>
          <w:lang w:val="uk-UA"/>
        </w:rPr>
        <w:object w:dxaOrig="1160" w:dyaOrig="340">
          <v:shape id="_x0000_i1160" type="#_x0000_t75" style="width:57.75pt;height:17.25pt" o:ole="">
            <v:imagedata r:id="rId289" o:title=""/>
          </v:shape>
          <o:OLEObject Type="Embed" ProgID="Equation.3" ShapeID="_x0000_i1160" DrawAspect="Content" ObjectID="_1609070163" r:id="rId290"/>
        </w:object>
      </w:r>
      <w:r w:rsidRPr="00083F53">
        <w:rPr>
          <w:sz w:val="28"/>
          <w:szCs w:val="28"/>
          <w:lang w:val="uk-UA"/>
        </w:rPr>
        <w:t xml:space="preserve"> - постійна часу.</w:t>
      </w:r>
    </w:p>
    <w:p w:rsidR="00A2300F" w:rsidRDefault="00A2300F" w:rsidP="00A2300F">
      <w:pPr>
        <w:pStyle w:val="ae"/>
        <w:spacing w:after="0" w:line="360" w:lineRule="auto"/>
        <w:ind w:left="0" w:firstLine="709"/>
        <w:jc w:val="both"/>
        <w:rPr>
          <w:sz w:val="28"/>
          <w:szCs w:val="28"/>
          <w:lang w:val="uk-UA"/>
        </w:rPr>
      </w:pPr>
      <w:r>
        <w:rPr>
          <w:sz w:val="28"/>
          <w:szCs w:val="28"/>
          <w:lang w:val="uk-UA"/>
        </w:rPr>
        <w:t>Регулюючий орган та нормуючий</w:t>
      </w:r>
      <w:r w:rsidRPr="00083F53">
        <w:rPr>
          <w:sz w:val="28"/>
          <w:szCs w:val="28"/>
          <w:lang w:val="uk-UA"/>
        </w:rPr>
        <w:t xml:space="preserve"> перетворювач рахуватимемо як підсилювальні динамічні ланки, для яких приймемо наступні передавальні функції: </w:t>
      </w:r>
    </w:p>
    <w:p w:rsidR="00A2300F" w:rsidRDefault="00A2300F" w:rsidP="00A2300F">
      <w:pPr>
        <w:pStyle w:val="ae"/>
        <w:spacing w:after="0" w:line="360" w:lineRule="auto"/>
        <w:ind w:left="0" w:firstLine="709"/>
        <w:jc w:val="right"/>
        <w:rPr>
          <w:sz w:val="28"/>
          <w:szCs w:val="28"/>
          <w:lang w:val="uk-UA"/>
        </w:rPr>
      </w:pPr>
      <w:r w:rsidRPr="005E171C">
        <w:rPr>
          <w:position w:val="-12"/>
          <w:sz w:val="28"/>
          <w:szCs w:val="28"/>
          <w:lang w:val="uk-UA"/>
        </w:rPr>
        <w:object w:dxaOrig="1939" w:dyaOrig="380">
          <v:shape id="_x0000_i1161" type="#_x0000_t75" style="width:96.75pt;height:18.75pt" o:ole="">
            <v:imagedata r:id="rId291" o:title=""/>
          </v:shape>
          <o:OLEObject Type="Embed" ProgID="Equation.3" ShapeID="_x0000_i1161" DrawAspect="Content" ObjectID="_1609070164" r:id="rId292"/>
        </w:object>
      </w:r>
      <w:r w:rsidRPr="00083F53">
        <w:rPr>
          <w:sz w:val="28"/>
          <w:szCs w:val="28"/>
          <w:lang w:val="uk-UA"/>
        </w:rPr>
        <w:t>,</w:t>
      </w:r>
      <w:r>
        <w:rPr>
          <w:sz w:val="28"/>
          <w:szCs w:val="28"/>
          <w:lang w:val="uk-UA"/>
        </w:rPr>
        <w:t xml:space="preserve">                                             (4.3)</w:t>
      </w:r>
    </w:p>
    <w:p w:rsidR="00A2300F" w:rsidRDefault="00A2300F" w:rsidP="00A2300F">
      <w:pPr>
        <w:pStyle w:val="ae"/>
        <w:spacing w:after="0" w:line="360" w:lineRule="auto"/>
        <w:ind w:left="0" w:firstLine="709"/>
        <w:jc w:val="right"/>
        <w:rPr>
          <w:sz w:val="28"/>
          <w:szCs w:val="28"/>
          <w:lang w:val="uk-UA"/>
        </w:rPr>
      </w:pPr>
      <w:r w:rsidRPr="00083F53">
        <w:rPr>
          <w:sz w:val="28"/>
          <w:szCs w:val="28"/>
          <w:lang w:val="uk-UA"/>
        </w:rPr>
        <w:t xml:space="preserve"> </w:t>
      </w:r>
      <w:r w:rsidRPr="00083F53">
        <w:rPr>
          <w:position w:val="-12"/>
          <w:sz w:val="28"/>
          <w:szCs w:val="28"/>
        </w:rPr>
        <w:object w:dxaOrig="1860" w:dyaOrig="380">
          <v:shape id="_x0000_i1162" type="#_x0000_t75" style="width:93pt;height:18.75pt" o:ole="">
            <v:imagedata r:id="rId293" o:title=""/>
          </v:shape>
          <o:OLEObject Type="Embed" ProgID="Equation.3" ShapeID="_x0000_i1162" DrawAspect="Content" ObjectID="_1609070165" r:id="rId294"/>
        </w:object>
      </w:r>
      <w:r w:rsidRPr="00083F53">
        <w:rPr>
          <w:sz w:val="28"/>
          <w:szCs w:val="28"/>
          <w:lang w:val="uk-UA"/>
        </w:rPr>
        <w:t>.</w:t>
      </w:r>
      <w:r>
        <w:rPr>
          <w:sz w:val="28"/>
          <w:szCs w:val="28"/>
          <w:lang w:val="uk-UA"/>
        </w:rPr>
        <w:t xml:space="preserve">                                             (4.4)</w:t>
      </w:r>
    </w:p>
    <w:p w:rsidR="00A2300F" w:rsidRPr="00083F53" w:rsidRDefault="00A2300F" w:rsidP="00A2300F">
      <w:pPr>
        <w:pStyle w:val="ae"/>
        <w:spacing w:after="0" w:line="360" w:lineRule="auto"/>
        <w:ind w:left="0" w:firstLine="709"/>
        <w:jc w:val="both"/>
        <w:rPr>
          <w:sz w:val="28"/>
          <w:szCs w:val="28"/>
          <w:lang w:val="uk-UA"/>
        </w:rPr>
      </w:pPr>
      <w:r w:rsidRPr="00083F53">
        <w:rPr>
          <w:sz w:val="28"/>
          <w:szCs w:val="28"/>
          <w:lang w:val="uk-UA"/>
        </w:rPr>
        <w:t xml:space="preserve">Технологічний об'єкт керування (ТОК) </w:t>
      </w:r>
      <w:r>
        <w:rPr>
          <w:sz w:val="28"/>
          <w:szCs w:val="28"/>
          <w:lang w:val="uk-UA"/>
        </w:rPr>
        <w:t xml:space="preserve">за регулюванням </w:t>
      </w:r>
      <w:r w:rsidRPr="00083F53">
        <w:rPr>
          <w:sz w:val="28"/>
          <w:szCs w:val="28"/>
          <w:lang w:val="uk-UA"/>
        </w:rPr>
        <w:t xml:space="preserve">описується наступною передавальною функцією: </w:t>
      </w:r>
    </w:p>
    <w:p w:rsidR="00A2300F" w:rsidRDefault="00A2300F" w:rsidP="00A2300F">
      <w:pPr>
        <w:pStyle w:val="ae"/>
        <w:spacing w:after="0" w:line="360" w:lineRule="auto"/>
        <w:ind w:left="0" w:firstLine="709"/>
        <w:jc w:val="right"/>
        <w:rPr>
          <w:sz w:val="28"/>
          <w:szCs w:val="28"/>
          <w:lang w:val="uk-UA"/>
        </w:rPr>
      </w:pPr>
      <w:r w:rsidRPr="003A0F73">
        <w:rPr>
          <w:position w:val="-34"/>
          <w:sz w:val="28"/>
          <w:szCs w:val="28"/>
        </w:rPr>
        <w:object w:dxaOrig="2500" w:dyaOrig="780">
          <v:shape id="_x0000_i1163" type="#_x0000_t75" style="width:125.25pt;height:39pt" o:ole="">
            <v:imagedata r:id="rId295" o:title=""/>
          </v:shape>
          <o:OLEObject Type="Embed" ProgID="Equation.3" ShapeID="_x0000_i1163" DrawAspect="Content" ObjectID="_1609070166" r:id="rId296"/>
        </w:object>
      </w:r>
      <w:r>
        <w:rPr>
          <w:sz w:val="28"/>
          <w:szCs w:val="28"/>
          <w:lang w:val="uk-UA"/>
        </w:rPr>
        <w:t xml:space="preserve">                                       (4.5)</w:t>
      </w:r>
    </w:p>
    <w:p w:rsidR="00A2300F" w:rsidRDefault="00A2300F" w:rsidP="00A2300F">
      <w:pPr>
        <w:pStyle w:val="ae"/>
        <w:spacing w:after="0" w:line="360" w:lineRule="auto"/>
        <w:ind w:left="0" w:firstLine="709"/>
        <w:jc w:val="both"/>
        <w:rPr>
          <w:sz w:val="28"/>
          <w:szCs w:val="28"/>
          <w:lang w:val="uk-UA"/>
        </w:rPr>
      </w:pPr>
      <w:r w:rsidRPr="00083F53">
        <w:rPr>
          <w:sz w:val="28"/>
          <w:szCs w:val="28"/>
          <w:lang w:val="uk-UA"/>
        </w:rPr>
        <w:t xml:space="preserve">де </w:t>
      </w:r>
      <w:r w:rsidRPr="00905CF3">
        <w:rPr>
          <w:position w:val="-12"/>
          <w:sz w:val="28"/>
          <w:szCs w:val="28"/>
          <w:lang w:val="uk-UA"/>
        </w:rPr>
        <w:object w:dxaOrig="1060" w:dyaOrig="380">
          <v:shape id="_x0000_i1164" type="#_x0000_t75" style="width:53.25pt;height:18.75pt" o:ole="">
            <v:imagedata r:id="rId297" o:title=""/>
          </v:shape>
          <o:OLEObject Type="Embed" ProgID="Equation.3" ShapeID="_x0000_i1164" DrawAspect="Content" ObjectID="_1609070167" r:id="rId298"/>
        </w:object>
      </w:r>
      <w:r w:rsidRPr="00083F53">
        <w:rPr>
          <w:sz w:val="28"/>
          <w:szCs w:val="28"/>
          <w:lang w:val="uk-UA"/>
        </w:rPr>
        <w:t xml:space="preserve"> - коефіцієнт передачі, постійні часу та час чистого запізнення об'єкта відповідно.</w:t>
      </w:r>
    </w:p>
    <w:p w:rsidR="00A2300F" w:rsidRPr="00083F53" w:rsidRDefault="00A2300F" w:rsidP="00A2300F">
      <w:pPr>
        <w:pStyle w:val="ae"/>
        <w:spacing w:after="0" w:line="360" w:lineRule="auto"/>
        <w:ind w:left="0" w:firstLine="709"/>
        <w:jc w:val="both"/>
        <w:rPr>
          <w:sz w:val="28"/>
          <w:szCs w:val="28"/>
          <w:lang w:val="uk-UA"/>
        </w:rPr>
      </w:pPr>
      <w:r w:rsidRPr="00083F53">
        <w:rPr>
          <w:sz w:val="28"/>
          <w:szCs w:val="28"/>
          <w:lang w:val="uk-UA"/>
        </w:rPr>
        <w:t xml:space="preserve">Технологічний об'єкт керування (ТОК) </w:t>
      </w:r>
      <w:r>
        <w:rPr>
          <w:sz w:val="28"/>
          <w:szCs w:val="28"/>
          <w:lang w:val="uk-UA"/>
        </w:rPr>
        <w:t xml:space="preserve">за збуренням </w:t>
      </w:r>
      <w:r w:rsidRPr="00083F53">
        <w:rPr>
          <w:sz w:val="28"/>
          <w:szCs w:val="28"/>
          <w:lang w:val="uk-UA"/>
        </w:rPr>
        <w:t xml:space="preserve">описується наступною передавальною функцією: </w:t>
      </w:r>
    </w:p>
    <w:p w:rsidR="00A2300F" w:rsidRDefault="00A2300F" w:rsidP="00A2300F">
      <w:pPr>
        <w:pStyle w:val="ae"/>
        <w:spacing w:after="0" w:line="360" w:lineRule="auto"/>
        <w:ind w:left="0" w:firstLine="709"/>
        <w:jc w:val="right"/>
        <w:rPr>
          <w:sz w:val="28"/>
          <w:szCs w:val="28"/>
          <w:lang w:val="uk-UA"/>
        </w:rPr>
      </w:pPr>
      <w:r w:rsidRPr="003A0F73">
        <w:rPr>
          <w:position w:val="-34"/>
          <w:sz w:val="28"/>
          <w:szCs w:val="28"/>
        </w:rPr>
        <w:object w:dxaOrig="2500" w:dyaOrig="780">
          <v:shape id="_x0000_i1165" type="#_x0000_t75" style="width:125.25pt;height:39pt" o:ole="">
            <v:imagedata r:id="rId299" o:title=""/>
          </v:shape>
          <o:OLEObject Type="Embed" ProgID="Equation.3" ShapeID="_x0000_i1165" DrawAspect="Content" ObjectID="_1609070168" r:id="rId300"/>
        </w:object>
      </w:r>
      <w:r>
        <w:rPr>
          <w:sz w:val="28"/>
          <w:szCs w:val="28"/>
          <w:lang w:val="uk-UA"/>
        </w:rPr>
        <w:t xml:space="preserve">                                       (4.5)</w:t>
      </w:r>
    </w:p>
    <w:p w:rsidR="00A2300F" w:rsidRDefault="00A2300F" w:rsidP="00A2300F">
      <w:pPr>
        <w:pStyle w:val="ae"/>
        <w:spacing w:after="0" w:line="360" w:lineRule="auto"/>
        <w:ind w:left="0" w:firstLine="709"/>
        <w:jc w:val="both"/>
        <w:rPr>
          <w:sz w:val="28"/>
          <w:szCs w:val="28"/>
          <w:lang w:val="uk-UA"/>
        </w:rPr>
      </w:pPr>
      <w:r w:rsidRPr="00083F53">
        <w:rPr>
          <w:sz w:val="28"/>
          <w:szCs w:val="28"/>
          <w:lang w:val="uk-UA"/>
        </w:rPr>
        <w:t xml:space="preserve">де </w:t>
      </w:r>
      <w:r w:rsidRPr="0053718B">
        <w:rPr>
          <w:position w:val="-12"/>
          <w:sz w:val="28"/>
          <w:szCs w:val="28"/>
          <w:lang w:val="uk-UA"/>
        </w:rPr>
        <w:object w:dxaOrig="1060" w:dyaOrig="380">
          <v:shape id="_x0000_i1166" type="#_x0000_t75" style="width:53.25pt;height:18.75pt" o:ole="">
            <v:imagedata r:id="rId301" o:title=""/>
          </v:shape>
          <o:OLEObject Type="Embed" ProgID="Equation.3" ShapeID="_x0000_i1166" DrawAspect="Content" ObjectID="_1609070169" r:id="rId302"/>
        </w:object>
      </w:r>
      <w:r w:rsidRPr="00083F53">
        <w:rPr>
          <w:sz w:val="28"/>
          <w:szCs w:val="28"/>
          <w:lang w:val="uk-UA"/>
        </w:rPr>
        <w:t xml:space="preserve"> - коефіцієнт передачі, постійні часу та час чистого запізнення об'єкта відповідно.</w:t>
      </w:r>
    </w:p>
    <w:p w:rsidR="00A2300F" w:rsidRPr="00083F53" w:rsidRDefault="00A2300F" w:rsidP="00A2300F">
      <w:pPr>
        <w:pStyle w:val="ae"/>
        <w:spacing w:after="0" w:line="360" w:lineRule="auto"/>
        <w:ind w:left="0" w:firstLine="709"/>
        <w:jc w:val="both"/>
        <w:rPr>
          <w:sz w:val="28"/>
          <w:szCs w:val="28"/>
          <w:lang w:val="uk-UA"/>
        </w:rPr>
      </w:pPr>
      <w:r w:rsidRPr="00083F53">
        <w:rPr>
          <w:sz w:val="28"/>
          <w:szCs w:val="28"/>
          <w:lang w:val="uk-UA"/>
        </w:rPr>
        <w:t>Температура в установці вимірюється за допомогою термопари</w:t>
      </w:r>
      <w:r>
        <w:rPr>
          <w:sz w:val="28"/>
          <w:szCs w:val="28"/>
          <w:lang w:val="uk-UA"/>
        </w:rPr>
        <w:t xml:space="preserve"> </w:t>
      </w:r>
      <w:proofErr w:type="spellStart"/>
      <w:r>
        <w:rPr>
          <w:sz w:val="28"/>
          <w:szCs w:val="28"/>
          <w:lang w:val="uk-UA"/>
        </w:rPr>
        <w:t>хромель-копель</w:t>
      </w:r>
      <w:proofErr w:type="spellEnd"/>
      <w:r w:rsidRPr="00083F53">
        <w:rPr>
          <w:sz w:val="28"/>
          <w:szCs w:val="28"/>
          <w:lang w:val="uk-UA"/>
        </w:rPr>
        <w:t xml:space="preserve">, яка описується аперіодичною ланкою другого порядку. Тому передавальна функція датчика регулювання температури має вигляд:  </w:t>
      </w:r>
    </w:p>
    <w:p w:rsidR="00A2300F" w:rsidRDefault="00A2300F" w:rsidP="00A2300F">
      <w:pPr>
        <w:pStyle w:val="ae"/>
        <w:spacing w:after="0" w:line="360" w:lineRule="auto"/>
        <w:ind w:left="0" w:firstLine="709"/>
        <w:jc w:val="right"/>
        <w:rPr>
          <w:sz w:val="28"/>
          <w:szCs w:val="28"/>
          <w:lang w:val="uk-UA"/>
        </w:rPr>
      </w:pPr>
      <w:r w:rsidRPr="003A0F73">
        <w:rPr>
          <w:position w:val="-34"/>
          <w:sz w:val="28"/>
          <w:szCs w:val="28"/>
        </w:rPr>
        <w:object w:dxaOrig="2500" w:dyaOrig="780">
          <v:shape id="_x0000_i1167" type="#_x0000_t75" style="width:125.25pt;height:39pt" o:ole="">
            <v:imagedata r:id="rId303" o:title=""/>
          </v:shape>
          <o:OLEObject Type="Embed" ProgID="Equation.3" ShapeID="_x0000_i1167" DrawAspect="Content" ObjectID="_1609070170" r:id="rId304"/>
        </w:object>
      </w:r>
      <w:r w:rsidRPr="00083F53">
        <w:rPr>
          <w:sz w:val="28"/>
          <w:szCs w:val="28"/>
          <w:lang w:val="uk-UA"/>
        </w:rPr>
        <w:t>.</w:t>
      </w:r>
      <w:r>
        <w:rPr>
          <w:sz w:val="28"/>
          <w:szCs w:val="28"/>
          <w:lang w:val="uk-UA"/>
        </w:rPr>
        <w:t xml:space="preserve">                                       (4.6)</w:t>
      </w:r>
    </w:p>
    <w:p w:rsidR="00A2300F" w:rsidRPr="00083F53" w:rsidRDefault="00A2300F" w:rsidP="00A2300F">
      <w:pPr>
        <w:pStyle w:val="ae"/>
        <w:spacing w:after="0" w:line="360" w:lineRule="auto"/>
        <w:ind w:left="0" w:firstLine="709"/>
        <w:jc w:val="both"/>
        <w:rPr>
          <w:sz w:val="28"/>
          <w:szCs w:val="28"/>
          <w:lang w:val="uk-UA"/>
        </w:rPr>
      </w:pPr>
      <w:r w:rsidRPr="00083F53">
        <w:rPr>
          <w:sz w:val="28"/>
          <w:szCs w:val="28"/>
          <w:lang w:val="uk-UA"/>
        </w:rPr>
        <w:t xml:space="preserve">Знайдемо передавальну функцію еквівалентного об'єкта керування: </w:t>
      </w:r>
    </w:p>
    <w:p w:rsidR="00A2300F" w:rsidRDefault="00A2300F" w:rsidP="00A2300F">
      <w:pPr>
        <w:pStyle w:val="ae"/>
        <w:spacing w:after="0" w:line="360" w:lineRule="auto"/>
        <w:ind w:left="0" w:firstLine="709"/>
        <w:jc w:val="right"/>
        <w:rPr>
          <w:sz w:val="28"/>
          <w:szCs w:val="28"/>
          <w:lang w:val="uk-UA"/>
        </w:rPr>
      </w:pPr>
      <w:r w:rsidRPr="00BE0666">
        <w:rPr>
          <w:position w:val="-34"/>
          <w:sz w:val="28"/>
          <w:szCs w:val="28"/>
          <w:lang w:val="uk-UA"/>
        </w:rPr>
        <w:object w:dxaOrig="5020" w:dyaOrig="780">
          <v:shape id="_x0000_i1168" type="#_x0000_t75" style="width:251.25pt;height:39pt" o:ole="">
            <v:imagedata r:id="rId305" o:title=""/>
          </v:shape>
          <o:OLEObject Type="Embed" ProgID="Equation.3" ShapeID="_x0000_i1168" DrawAspect="Content" ObjectID="_1609070171" r:id="rId306"/>
        </w:object>
      </w:r>
      <w:r w:rsidRPr="00083F53">
        <w:rPr>
          <w:sz w:val="28"/>
          <w:szCs w:val="28"/>
          <w:lang w:val="uk-UA"/>
        </w:rPr>
        <w:t>.</w:t>
      </w:r>
      <w:r>
        <w:rPr>
          <w:sz w:val="28"/>
          <w:szCs w:val="28"/>
          <w:lang w:val="uk-UA"/>
        </w:rPr>
        <w:t xml:space="preserve">                           (4.7)</w:t>
      </w:r>
    </w:p>
    <w:p w:rsidR="00A2300F" w:rsidRDefault="00A2300F" w:rsidP="00A2300F">
      <w:pPr>
        <w:pStyle w:val="ae"/>
        <w:spacing w:after="0" w:line="360" w:lineRule="auto"/>
        <w:ind w:left="0" w:firstLine="709"/>
        <w:jc w:val="both"/>
        <w:rPr>
          <w:sz w:val="28"/>
          <w:szCs w:val="28"/>
          <w:lang w:val="uk-UA"/>
        </w:rPr>
      </w:pPr>
      <w:r w:rsidRPr="00E149D8">
        <w:rPr>
          <w:sz w:val="28"/>
          <w:szCs w:val="28"/>
          <w:lang w:val="uk-UA"/>
        </w:rPr>
        <w:t>Перехідний процес для еквівалентного об'єкта керування розраховуватимемо методом квадратур</w:t>
      </w:r>
      <w:r>
        <w:rPr>
          <w:sz w:val="28"/>
          <w:szCs w:val="28"/>
          <w:lang w:val="uk-UA"/>
        </w:rPr>
        <w:t xml:space="preserve">, розрахунок якого представлений у </w:t>
      </w:r>
      <w:r w:rsidR="00777D93">
        <w:rPr>
          <w:sz w:val="28"/>
          <w:szCs w:val="28"/>
          <w:lang w:val="uk-UA"/>
        </w:rPr>
        <w:t>Додатку В</w:t>
      </w:r>
      <w:r w:rsidRPr="00C31C83">
        <w:rPr>
          <w:sz w:val="28"/>
          <w:szCs w:val="28"/>
          <w:lang w:val="uk-UA"/>
        </w:rPr>
        <w:t>.</w:t>
      </w:r>
    </w:p>
    <w:p w:rsidR="00A2300F" w:rsidRDefault="00A2300F" w:rsidP="00A2300F">
      <w:pPr>
        <w:pStyle w:val="ae"/>
        <w:spacing w:after="0" w:line="360" w:lineRule="auto"/>
        <w:ind w:left="0" w:firstLine="709"/>
        <w:jc w:val="both"/>
        <w:rPr>
          <w:sz w:val="28"/>
          <w:szCs w:val="28"/>
        </w:rPr>
      </w:pPr>
      <w:r>
        <w:rPr>
          <w:sz w:val="28"/>
          <w:szCs w:val="28"/>
          <w:lang w:val="uk-UA"/>
        </w:rPr>
        <w:lastRenderedPageBreak/>
        <w:t xml:space="preserve">Розрахуємо ДЧХ та знайдемо частоту переходу </w:t>
      </w:r>
      <w:r w:rsidRPr="00E149D8">
        <w:rPr>
          <w:position w:val="-10"/>
          <w:sz w:val="28"/>
          <w:szCs w:val="28"/>
          <w:lang w:val="uk-UA"/>
        </w:rPr>
        <w:object w:dxaOrig="360" w:dyaOrig="340">
          <v:shape id="_x0000_i1169" type="#_x0000_t75" style="width:18pt;height:17.25pt" o:ole="">
            <v:imagedata r:id="rId307" o:title=""/>
          </v:shape>
          <o:OLEObject Type="Embed" ProgID="Equation.3" ShapeID="_x0000_i1169" DrawAspect="Content" ObjectID="_1609070172" r:id="rId308"/>
        </w:object>
      </w:r>
      <w:r>
        <w:rPr>
          <w:sz w:val="28"/>
          <w:szCs w:val="28"/>
          <w:lang w:val="uk-UA"/>
        </w:rPr>
        <w:t xml:space="preserve"> еквівалентного об’єкта.</w:t>
      </w:r>
      <w:r w:rsidRPr="00E149D8">
        <w:rPr>
          <w:sz w:val="28"/>
          <w:szCs w:val="28"/>
          <w:lang w:val="uk-UA"/>
        </w:rPr>
        <w:t xml:space="preserve"> </w:t>
      </w:r>
      <w:r>
        <w:rPr>
          <w:sz w:val="28"/>
          <w:szCs w:val="28"/>
          <w:lang w:val="uk-UA"/>
        </w:rPr>
        <w:t xml:space="preserve">З графіка на рисунку 4.2. </w:t>
      </w:r>
      <w:r w:rsidRPr="00E149D8">
        <w:rPr>
          <w:sz w:val="28"/>
          <w:szCs w:val="28"/>
          <w:lang w:val="uk-UA"/>
        </w:rPr>
        <w:t xml:space="preserve">видно, що частота </w:t>
      </w:r>
      <w:r w:rsidRPr="00E161BD">
        <w:rPr>
          <w:sz w:val="28"/>
          <w:szCs w:val="28"/>
          <w:lang w:val="uk-UA"/>
        </w:rPr>
        <w:t>переходу</w:t>
      </w:r>
      <w:r w:rsidRPr="00E161BD">
        <w:rPr>
          <w:iCs/>
          <w:sz w:val="28"/>
          <w:szCs w:val="28"/>
          <w:lang w:val="uk-UA"/>
        </w:rPr>
        <w:t xml:space="preserve"> ДЧХ </w:t>
      </w:r>
      <w:r>
        <w:rPr>
          <w:iCs/>
          <w:sz w:val="28"/>
          <w:szCs w:val="28"/>
          <w:lang w:val="uk-UA"/>
        </w:rPr>
        <w:t>буде дорівнювати</w:t>
      </w:r>
      <w:r w:rsidRPr="00E161BD">
        <w:rPr>
          <w:sz w:val="28"/>
          <w:szCs w:val="28"/>
          <w:lang w:val="uk-UA"/>
        </w:rPr>
        <w:t xml:space="preserve"> </w:t>
      </w:r>
      <w:r w:rsidRPr="00E149D8">
        <w:rPr>
          <w:sz w:val="28"/>
          <w:szCs w:val="28"/>
          <w:lang w:val="uk-UA"/>
        </w:rPr>
        <w:t xml:space="preserve"> </w:t>
      </w:r>
      <w:r w:rsidRPr="00BE0666">
        <w:rPr>
          <w:position w:val="-12"/>
          <w:sz w:val="28"/>
          <w:szCs w:val="28"/>
          <w:lang w:val="uk-UA"/>
        </w:rPr>
        <w:object w:dxaOrig="1280" w:dyaOrig="380">
          <v:shape id="_x0000_i1170" type="#_x0000_t75" style="width:63.75pt;height:18.75pt" o:ole="">
            <v:imagedata r:id="rId309" o:title=""/>
          </v:shape>
          <o:OLEObject Type="Embed" ProgID="Equation.3" ShapeID="_x0000_i1170" DrawAspect="Content" ObjectID="_1609070173" r:id="rId310"/>
        </w:object>
      </w:r>
      <w:r w:rsidRPr="00E149D8">
        <w:rPr>
          <w:sz w:val="28"/>
          <w:szCs w:val="28"/>
          <w:lang w:val="uk-UA"/>
        </w:rPr>
        <w:t>.</w:t>
      </w:r>
      <w:r w:rsidRPr="0029006B">
        <w:rPr>
          <w:sz w:val="28"/>
          <w:szCs w:val="28"/>
        </w:rPr>
        <w:t xml:space="preserve"> </w:t>
      </w:r>
    </w:p>
    <w:p w:rsidR="00A2300F" w:rsidRDefault="00A2300F" w:rsidP="00A2300F">
      <w:pPr>
        <w:pStyle w:val="ae"/>
        <w:spacing w:after="0" w:line="360" w:lineRule="auto"/>
        <w:ind w:left="0" w:firstLine="709"/>
        <w:jc w:val="center"/>
        <w:rPr>
          <w:sz w:val="28"/>
          <w:szCs w:val="28"/>
          <w:lang w:val="uk-UA"/>
        </w:rPr>
      </w:pPr>
      <w:r w:rsidRPr="00BE0666">
        <w:rPr>
          <w:noProof/>
          <w:sz w:val="28"/>
          <w:szCs w:val="28"/>
        </w:rPr>
        <w:drawing>
          <wp:inline distT="0" distB="0" distL="0" distR="0" wp14:anchorId="1DC7DE42" wp14:editId="17A6532F">
            <wp:extent cx="3810000" cy="381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810000" cy="3810000"/>
                    </a:xfrm>
                    <a:prstGeom prst="rect">
                      <a:avLst/>
                    </a:prstGeom>
                  </pic:spPr>
                </pic:pic>
              </a:graphicData>
            </a:graphic>
          </wp:inline>
        </w:drawing>
      </w:r>
    </w:p>
    <w:p w:rsidR="00A2300F" w:rsidRDefault="00A2300F" w:rsidP="00A2300F">
      <w:pPr>
        <w:pStyle w:val="ae"/>
        <w:spacing w:after="0" w:line="360" w:lineRule="auto"/>
        <w:ind w:left="0" w:firstLine="709"/>
        <w:jc w:val="center"/>
        <w:rPr>
          <w:color w:val="000000"/>
          <w:sz w:val="28"/>
          <w:lang w:val="uk-UA"/>
        </w:rPr>
      </w:pPr>
      <w:r>
        <w:rPr>
          <w:sz w:val="28"/>
          <w:szCs w:val="28"/>
          <w:lang w:val="uk-UA"/>
        </w:rPr>
        <w:t xml:space="preserve">Рис. 4.2. </w:t>
      </w:r>
      <w:r w:rsidRPr="00F00FE1">
        <w:rPr>
          <w:sz w:val="28"/>
          <w:szCs w:val="28"/>
          <w:lang w:val="uk-UA"/>
        </w:rPr>
        <w:t>Дійсна частотна характеристика</w:t>
      </w:r>
      <w:r>
        <w:rPr>
          <w:color w:val="000000"/>
          <w:sz w:val="28"/>
          <w:lang w:val="uk-UA"/>
        </w:rPr>
        <w:t xml:space="preserve"> еквівалентного об’єкта</w:t>
      </w:r>
    </w:p>
    <w:p w:rsidR="00A2300F" w:rsidRDefault="00A2300F" w:rsidP="00A2300F">
      <w:pPr>
        <w:pStyle w:val="ae"/>
        <w:spacing w:after="0" w:line="360" w:lineRule="auto"/>
        <w:ind w:left="0" w:firstLine="709"/>
        <w:jc w:val="both"/>
        <w:rPr>
          <w:sz w:val="28"/>
          <w:szCs w:val="28"/>
          <w:lang w:val="uk-UA"/>
        </w:rPr>
      </w:pPr>
    </w:p>
    <w:p w:rsidR="00A2300F" w:rsidRDefault="00A2300F" w:rsidP="00A2300F">
      <w:pPr>
        <w:pStyle w:val="ae"/>
        <w:spacing w:after="0" w:line="360" w:lineRule="auto"/>
        <w:ind w:left="0" w:firstLine="709"/>
        <w:jc w:val="both"/>
        <w:rPr>
          <w:sz w:val="28"/>
          <w:szCs w:val="28"/>
          <w:lang w:val="uk-UA"/>
        </w:rPr>
      </w:pPr>
      <w:r>
        <w:rPr>
          <w:sz w:val="28"/>
          <w:szCs w:val="28"/>
          <w:lang w:val="uk-UA"/>
        </w:rPr>
        <w:t>Підставивши частоту переходу у розрахунок</w:t>
      </w:r>
      <w:r w:rsidRPr="00E161BD">
        <w:rPr>
          <w:sz w:val="28"/>
          <w:szCs w:val="28"/>
          <w:lang w:val="uk-UA"/>
        </w:rPr>
        <w:t xml:space="preserve"> знайдемо постійні часу</w:t>
      </w:r>
      <w:r w:rsidRPr="00E161BD">
        <w:rPr>
          <w:lang w:val="uk-UA"/>
        </w:rPr>
        <w:t xml:space="preserve"> </w:t>
      </w:r>
      <w:r w:rsidRPr="00E161BD">
        <w:rPr>
          <w:sz w:val="28"/>
          <w:lang w:val="uk-UA"/>
        </w:rPr>
        <w:t>та підставимо їх у</w:t>
      </w:r>
      <w:r w:rsidRPr="00E161BD">
        <w:rPr>
          <w:sz w:val="32"/>
          <w:szCs w:val="28"/>
          <w:lang w:val="uk-UA"/>
        </w:rPr>
        <w:t xml:space="preserve"> </w:t>
      </w:r>
      <w:r w:rsidRPr="00E149D8">
        <w:rPr>
          <w:sz w:val="28"/>
          <w:szCs w:val="28"/>
          <w:lang w:val="uk-UA"/>
        </w:rPr>
        <w:t>ідентифіковане характеристичне рівняння еквівалентного об'єкта керування</w:t>
      </w:r>
      <w:r>
        <w:rPr>
          <w:sz w:val="28"/>
          <w:szCs w:val="28"/>
          <w:lang w:val="uk-UA"/>
        </w:rPr>
        <w:t>, яке</w:t>
      </w:r>
      <w:r w:rsidRPr="00E149D8">
        <w:rPr>
          <w:sz w:val="28"/>
          <w:szCs w:val="28"/>
          <w:lang w:val="uk-UA"/>
        </w:rPr>
        <w:t xml:space="preserve"> має вигляд: </w:t>
      </w:r>
    </w:p>
    <w:p w:rsidR="00A2300F" w:rsidRDefault="00A2300F" w:rsidP="00A2300F">
      <w:pPr>
        <w:pStyle w:val="ae"/>
        <w:spacing w:after="0" w:line="360" w:lineRule="auto"/>
        <w:ind w:left="0" w:firstLine="709"/>
        <w:jc w:val="right"/>
        <w:rPr>
          <w:sz w:val="28"/>
          <w:szCs w:val="28"/>
          <w:lang w:val="uk-UA"/>
        </w:rPr>
      </w:pPr>
      <w:r w:rsidRPr="00E149D8">
        <w:rPr>
          <w:position w:val="-12"/>
          <w:sz w:val="28"/>
          <w:szCs w:val="28"/>
          <w:lang w:val="uk-UA"/>
        </w:rPr>
        <w:object w:dxaOrig="2100" w:dyaOrig="420">
          <v:shape id="_x0000_i1171" type="#_x0000_t75" style="width:105pt;height:21pt" o:ole="">
            <v:imagedata r:id="rId312" o:title=""/>
          </v:shape>
          <o:OLEObject Type="Embed" ProgID="Equation.3" ShapeID="_x0000_i1171" DrawAspect="Content" ObjectID="_1609070174" r:id="rId313"/>
        </w:object>
      </w:r>
      <w:r>
        <w:rPr>
          <w:sz w:val="28"/>
          <w:szCs w:val="28"/>
          <w:lang w:val="uk-UA"/>
        </w:rPr>
        <w:t xml:space="preserve">                                               (4.8)</w:t>
      </w:r>
    </w:p>
    <w:p w:rsidR="00A2300F" w:rsidRDefault="00A2300F" w:rsidP="00A2300F">
      <w:pPr>
        <w:pStyle w:val="ae"/>
        <w:spacing w:after="0" w:line="360" w:lineRule="auto"/>
        <w:ind w:left="0" w:firstLine="709"/>
        <w:jc w:val="both"/>
        <w:rPr>
          <w:sz w:val="28"/>
          <w:szCs w:val="28"/>
          <w:lang w:val="uk-UA"/>
        </w:rPr>
      </w:pPr>
      <w:r>
        <w:rPr>
          <w:sz w:val="28"/>
          <w:szCs w:val="28"/>
          <w:lang w:val="uk-UA"/>
        </w:rPr>
        <w:t>Тоді передавальна функція еквівалентного об’єкта буде:</w:t>
      </w:r>
    </w:p>
    <w:p w:rsidR="00A2300F" w:rsidRDefault="00A2300F" w:rsidP="00A2300F">
      <w:pPr>
        <w:pStyle w:val="ae"/>
        <w:spacing w:after="0" w:line="360" w:lineRule="auto"/>
        <w:ind w:left="0" w:firstLine="709"/>
        <w:jc w:val="right"/>
        <w:rPr>
          <w:sz w:val="28"/>
          <w:szCs w:val="28"/>
          <w:lang w:val="uk-UA"/>
        </w:rPr>
      </w:pPr>
      <w:r>
        <w:rPr>
          <w:noProof/>
        </w:rPr>
        <w:drawing>
          <wp:inline distT="0" distB="0" distL="0" distR="0" wp14:anchorId="62D1F74E" wp14:editId="2C09653F">
            <wp:extent cx="1600200" cy="504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1600200" cy="504825"/>
                    </a:xfrm>
                    <a:prstGeom prst="rect">
                      <a:avLst/>
                    </a:prstGeom>
                  </pic:spPr>
                </pic:pic>
              </a:graphicData>
            </a:graphic>
          </wp:inline>
        </w:drawing>
      </w:r>
      <w:r>
        <w:rPr>
          <w:sz w:val="28"/>
          <w:szCs w:val="28"/>
          <w:lang w:val="uk-UA"/>
        </w:rPr>
        <w:t xml:space="preserve">                                         (4.9)</w:t>
      </w:r>
    </w:p>
    <w:p w:rsidR="00A2300F" w:rsidRDefault="00A2300F" w:rsidP="00A2300F">
      <w:pPr>
        <w:pStyle w:val="ae"/>
        <w:spacing w:after="0" w:line="360" w:lineRule="auto"/>
        <w:ind w:left="0" w:firstLine="709"/>
        <w:jc w:val="both"/>
        <w:rPr>
          <w:sz w:val="28"/>
          <w:szCs w:val="28"/>
          <w:lang w:val="uk-UA"/>
        </w:rPr>
      </w:pPr>
      <w:r>
        <w:rPr>
          <w:sz w:val="28"/>
          <w:szCs w:val="28"/>
          <w:lang w:val="uk-UA"/>
        </w:rPr>
        <w:t xml:space="preserve">Знайдемо </w:t>
      </w:r>
      <w:r w:rsidRPr="00E149D8">
        <w:rPr>
          <w:sz w:val="28"/>
          <w:szCs w:val="28"/>
          <w:lang w:val="uk-UA"/>
        </w:rPr>
        <w:t>відношення постійних часу еквівалентного об'єкта керуванн</w:t>
      </w:r>
      <w:r>
        <w:rPr>
          <w:sz w:val="28"/>
          <w:szCs w:val="28"/>
          <w:lang w:val="uk-UA"/>
        </w:rPr>
        <w:t xml:space="preserve">я.                                         </w:t>
      </w:r>
    </w:p>
    <w:p w:rsidR="00A2300F" w:rsidRPr="00E149D8" w:rsidRDefault="00A2300F" w:rsidP="00A2300F">
      <w:pPr>
        <w:pStyle w:val="ae"/>
        <w:spacing w:after="0" w:line="360" w:lineRule="auto"/>
        <w:ind w:left="0" w:firstLine="709"/>
        <w:jc w:val="both"/>
        <w:rPr>
          <w:sz w:val="28"/>
          <w:szCs w:val="28"/>
          <w:lang w:val="uk-UA"/>
        </w:rPr>
      </w:pPr>
      <w:r w:rsidRPr="00E149D8">
        <w:rPr>
          <w:sz w:val="28"/>
          <w:szCs w:val="28"/>
          <w:lang w:val="uk-UA"/>
        </w:rPr>
        <w:t>Так як</w:t>
      </w:r>
      <w:r>
        <w:rPr>
          <w:sz w:val="28"/>
          <w:szCs w:val="28"/>
          <w:lang w:val="uk-UA"/>
        </w:rPr>
        <w:t xml:space="preserve"> відношення постійних часу більше</w:t>
      </w:r>
      <w:r w:rsidRPr="00E149D8">
        <w:rPr>
          <w:sz w:val="28"/>
          <w:szCs w:val="28"/>
          <w:lang w:val="uk-UA"/>
        </w:rPr>
        <w:t xml:space="preserve"> 2, то робимо висновок, що перехідний процес еквівалентного об'єкта керування матиме </w:t>
      </w:r>
      <w:r>
        <w:rPr>
          <w:sz w:val="28"/>
          <w:szCs w:val="28"/>
          <w:lang w:val="uk-UA"/>
        </w:rPr>
        <w:t>аперіодичний</w:t>
      </w:r>
      <w:r w:rsidRPr="00E149D8">
        <w:rPr>
          <w:sz w:val="28"/>
          <w:szCs w:val="28"/>
          <w:lang w:val="uk-UA"/>
        </w:rPr>
        <w:t xml:space="preserve"> характер. Тому розрахунок перехідного процесу виконаємо за формулою</w:t>
      </w:r>
      <w:r>
        <w:rPr>
          <w:sz w:val="28"/>
          <w:szCs w:val="28"/>
          <w:lang w:val="uk-UA"/>
        </w:rPr>
        <w:t>:</w:t>
      </w:r>
    </w:p>
    <w:p w:rsidR="00A2300F" w:rsidRPr="00AD376A" w:rsidRDefault="00A2300F" w:rsidP="00A2300F">
      <w:pPr>
        <w:pStyle w:val="ae"/>
        <w:spacing w:after="0" w:line="360" w:lineRule="auto"/>
        <w:ind w:left="0" w:firstLine="709"/>
        <w:jc w:val="right"/>
        <w:rPr>
          <w:iCs/>
          <w:sz w:val="28"/>
          <w:szCs w:val="28"/>
          <w:lang w:val="uk-UA"/>
        </w:rPr>
      </w:pPr>
      <w:r w:rsidRPr="00AD376A">
        <w:rPr>
          <w:iCs/>
          <w:position w:val="-32"/>
          <w:sz w:val="28"/>
          <w:szCs w:val="28"/>
          <w:lang w:val="uk-UA"/>
        </w:rPr>
        <w:object w:dxaOrig="5220" w:dyaOrig="760">
          <v:shape id="_x0000_i1172" type="#_x0000_t75" style="width:261pt;height:38.25pt" o:ole="">
            <v:imagedata r:id="rId315" o:title=""/>
          </v:shape>
          <o:OLEObject Type="Embed" ProgID="Equation.3" ShapeID="_x0000_i1172" DrawAspect="Content" ObjectID="_1609070175" r:id="rId316"/>
        </w:object>
      </w:r>
      <w:r w:rsidRPr="00AD376A">
        <w:rPr>
          <w:iCs/>
          <w:sz w:val="28"/>
          <w:szCs w:val="28"/>
          <w:lang w:val="uk-UA"/>
        </w:rPr>
        <w:t>,</w:t>
      </w:r>
      <w:r>
        <w:rPr>
          <w:iCs/>
          <w:sz w:val="28"/>
          <w:szCs w:val="28"/>
          <w:lang w:val="en-US"/>
        </w:rPr>
        <w:t xml:space="preserve">                  </w:t>
      </w:r>
      <w:r>
        <w:rPr>
          <w:sz w:val="28"/>
          <w:szCs w:val="28"/>
          <w:lang w:val="uk-UA"/>
        </w:rPr>
        <w:t>(4.10)</w:t>
      </w:r>
    </w:p>
    <w:p w:rsidR="00A2300F" w:rsidRDefault="00A2300F" w:rsidP="00A2300F">
      <w:pPr>
        <w:pStyle w:val="ae"/>
        <w:spacing w:after="0" w:line="360" w:lineRule="auto"/>
        <w:ind w:left="0" w:firstLine="709"/>
        <w:jc w:val="both"/>
        <w:rPr>
          <w:iCs/>
          <w:sz w:val="28"/>
          <w:szCs w:val="28"/>
          <w:lang w:val="uk-UA"/>
        </w:rPr>
      </w:pPr>
      <w:r w:rsidRPr="00AD376A">
        <w:rPr>
          <w:iCs/>
          <w:sz w:val="28"/>
          <w:szCs w:val="28"/>
          <w:lang w:val="uk-UA"/>
        </w:rPr>
        <w:t xml:space="preserve">де </w:t>
      </w:r>
      <w:r w:rsidRPr="00AD376A">
        <w:rPr>
          <w:iCs/>
          <w:position w:val="-10"/>
          <w:sz w:val="28"/>
          <w:szCs w:val="28"/>
          <w:lang w:val="uk-UA"/>
        </w:rPr>
        <w:object w:dxaOrig="660" w:dyaOrig="340">
          <v:shape id="_x0000_i1173" type="#_x0000_t75" style="width:33pt;height:17.25pt" o:ole="">
            <v:imagedata r:id="rId317" o:title=""/>
          </v:shape>
          <o:OLEObject Type="Embed" ProgID="Equation.3" ShapeID="_x0000_i1173" DrawAspect="Content" ObjectID="_1609070176" r:id="rId318"/>
        </w:object>
      </w:r>
      <w:r w:rsidRPr="00AD376A">
        <w:rPr>
          <w:iCs/>
          <w:sz w:val="28"/>
          <w:szCs w:val="28"/>
          <w:lang w:val="uk-UA"/>
        </w:rPr>
        <w:t xml:space="preserve"> - корені характеристичного рівняння: </w:t>
      </w:r>
    </w:p>
    <w:p w:rsidR="00A2300F" w:rsidRDefault="00A2300F" w:rsidP="00A2300F">
      <w:pPr>
        <w:pStyle w:val="ae"/>
        <w:spacing w:after="0" w:line="360" w:lineRule="auto"/>
        <w:ind w:left="0" w:firstLine="709"/>
        <w:jc w:val="right"/>
        <w:rPr>
          <w:sz w:val="28"/>
          <w:szCs w:val="28"/>
          <w:lang w:val="uk-UA"/>
        </w:rPr>
      </w:pPr>
      <w:r w:rsidRPr="00AD376A">
        <w:rPr>
          <w:iCs/>
          <w:position w:val="-34"/>
          <w:sz w:val="28"/>
          <w:szCs w:val="28"/>
          <w:lang w:val="uk-UA"/>
        </w:rPr>
        <w:object w:dxaOrig="3019" w:dyaOrig="880">
          <v:shape id="_x0000_i1174" type="#_x0000_t75" style="width:150.75pt;height:44.25pt" o:ole="">
            <v:imagedata r:id="rId319" o:title=""/>
          </v:shape>
          <o:OLEObject Type="Embed" ProgID="Equation.3" ShapeID="_x0000_i1174" DrawAspect="Content" ObjectID="_1609070177" r:id="rId320"/>
        </w:object>
      </w:r>
      <w:r w:rsidRPr="00F04023">
        <w:rPr>
          <w:iCs/>
          <w:sz w:val="28"/>
          <w:szCs w:val="28"/>
        </w:rPr>
        <w:t xml:space="preserve">                                     </w:t>
      </w:r>
      <w:r>
        <w:rPr>
          <w:sz w:val="28"/>
          <w:szCs w:val="28"/>
          <w:lang w:val="uk-UA"/>
        </w:rPr>
        <w:t>(4.11)</w:t>
      </w:r>
    </w:p>
    <w:p w:rsidR="00A2300F" w:rsidRDefault="00A2300F" w:rsidP="00A2300F">
      <w:pPr>
        <w:pStyle w:val="ae"/>
        <w:spacing w:after="0" w:line="360" w:lineRule="auto"/>
        <w:ind w:left="0" w:firstLine="709"/>
        <w:jc w:val="both"/>
        <w:rPr>
          <w:sz w:val="28"/>
          <w:szCs w:val="28"/>
          <w:lang w:val="uk-UA"/>
        </w:rPr>
      </w:pPr>
      <w:r>
        <w:rPr>
          <w:sz w:val="28"/>
          <w:szCs w:val="28"/>
          <w:lang w:val="uk-UA"/>
        </w:rPr>
        <w:t>Крива</w:t>
      </w:r>
      <w:r w:rsidRPr="00E149D8">
        <w:rPr>
          <w:sz w:val="28"/>
          <w:szCs w:val="28"/>
          <w:lang w:val="uk-UA"/>
        </w:rPr>
        <w:t xml:space="preserve"> перехідного процесу еквівалентного об'єкта керування</w:t>
      </w:r>
      <w:r>
        <w:rPr>
          <w:sz w:val="28"/>
          <w:szCs w:val="28"/>
          <w:lang w:val="uk-UA"/>
        </w:rPr>
        <w:t xml:space="preserve"> матиме вигляд,</w:t>
      </w:r>
      <w:r w:rsidRPr="00E149D8">
        <w:rPr>
          <w:sz w:val="28"/>
          <w:szCs w:val="28"/>
          <w:lang w:val="uk-UA"/>
        </w:rPr>
        <w:t xml:space="preserve"> показан</w:t>
      </w:r>
      <w:r>
        <w:rPr>
          <w:sz w:val="28"/>
          <w:szCs w:val="28"/>
          <w:lang w:val="uk-UA"/>
        </w:rPr>
        <w:t>ий</w:t>
      </w:r>
      <w:r w:rsidRPr="00E149D8">
        <w:rPr>
          <w:sz w:val="28"/>
          <w:szCs w:val="28"/>
          <w:lang w:val="uk-UA"/>
        </w:rPr>
        <w:t xml:space="preserve"> на рис</w:t>
      </w:r>
      <w:r>
        <w:rPr>
          <w:sz w:val="28"/>
          <w:szCs w:val="28"/>
          <w:lang w:val="uk-UA"/>
        </w:rPr>
        <w:t>унку</w:t>
      </w:r>
      <w:r w:rsidRPr="00E149D8">
        <w:rPr>
          <w:sz w:val="28"/>
          <w:szCs w:val="28"/>
          <w:lang w:val="uk-UA"/>
        </w:rPr>
        <w:t xml:space="preserve"> </w:t>
      </w:r>
      <w:r>
        <w:rPr>
          <w:sz w:val="28"/>
          <w:szCs w:val="28"/>
          <w:lang w:val="uk-UA"/>
        </w:rPr>
        <w:t>4.3</w:t>
      </w:r>
      <w:r w:rsidRPr="00E149D8">
        <w:rPr>
          <w:sz w:val="28"/>
          <w:szCs w:val="28"/>
          <w:lang w:val="uk-UA"/>
        </w:rPr>
        <w:t>.</w:t>
      </w:r>
    </w:p>
    <w:p w:rsidR="00A2300F" w:rsidRDefault="00A2300F" w:rsidP="00A2300F">
      <w:pPr>
        <w:pStyle w:val="ae"/>
        <w:spacing w:after="0" w:line="360" w:lineRule="auto"/>
        <w:ind w:left="0" w:firstLine="709"/>
        <w:jc w:val="both"/>
        <w:rPr>
          <w:sz w:val="28"/>
          <w:szCs w:val="28"/>
          <w:lang w:val="uk-UA"/>
        </w:rPr>
      </w:pPr>
    </w:p>
    <w:p w:rsidR="00A2300F" w:rsidRDefault="00A2300F" w:rsidP="00A2300F">
      <w:pPr>
        <w:pStyle w:val="ae"/>
        <w:spacing w:after="0" w:line="360" w:lineRule="auto"/>
        <w:ind w:left="0" w:firstLine="709"/>
        <w:jc w:val="center"/>
        <w:rPr>
          <w:sz w:val="28"/>
          <w:szCs w:val="28"/>
          <w:lang w:val="uk-UA"/>
        </w:rPr>
      </w:pPr>
      <w:r>
        <w:rPr>
          <w:noProof/>
        </w:rPr>
        <w:drawing>
          <wp:inline distT="0" distB="0" distL="0" distR="0" wp14:anchorId="7F7DE9AA" wp14:editId="1C7A1F6A">
            <wp:extent cx="3790950" cy="38385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3790950" cy="3838575"/>
                    </a:xfrm>
                    <a:prstGeom prst="rect">
                      <a:avLst/>
                    </a:prstGeom>
                  </pic:spPr>
                </pic:pic>
              </a:graphicData>
            </a:graphic>
          </wp:inline>
        </w:drawing>
      </w:r>
    </w:p>
    <w:p w:rsidR="00A2300F" w:rsidRDefault="00A2300F" w:rsidP="00A2300F">
      <w:pPr>
        <w:pStyle w:val="ae"/>
        <w:spacing w:after="0" w:line="360" w:lineRule="auto"/>
        <w:ind w:left="0" w:firstLine="709"/>
        <w:jc w:val="center"/>
        <w:rPr>
          <w:color w:val="000000"/>
          <w:sz w:val="28"/>
          <w:lang w:val="uk-UA"/>
        </w:rPr>
      </w:pPr>
      <w:r>
        <w:rPr>
          <w:color w:val="000000"/>
          <w:sz w:val="28"/>
          <w:lang w:val="uk-UA"/>
        </w:rPr>
        <w:t>Рис. 4.3. Перехідний процес еквівалентного об’єкта</w:t>
      </w:r>
    </w:p>
    <w:p w:rsidR="00A2300F" w:rsidRDefault="00A2300F" w:rsidP="00A2300F">
      <w:pPr>
        <w:pStyle w:val="ae"/>
        <w:spacing w:after="0" w:line="360" w:lineRule="auto"/>
        <w:ind w:left="0" w:firstLine="709"/>
        <w:jc w:val="both"/>
        <w:rPr>
          <w:color w:val="000000"/>
          <w:sz w:val="28"/>
          <w:lang w:val="uk-UA"/>
        </w:rPr>
      </w:pPr>
    </w:p>
    <w:p w:rsidR="00A2300F" w:rsidRDefault="00A2300F" w:rsidP="00A2300F">
      <w:pPr>
        <w:pStyle w:val="ae"/>
        <w:spacing w:after="0" w:line="360" w:lineRule="auto"/>
        <w:ind w:left="0" w:firstLine="709"/>
        <w:jc w:val="both"/>
        <w:rPr>
          <w:sz w:val="28"/>
          <w:szCs w:val="28"/>
          <w:lang w:val="uk-UA"/>
        </w:rPr>
      </w:pPr>
      <w:r>
        <w:rPr>
          <w:sz w:val="28"/>
          <w:szCs w:val="28"/>
          <w:lang w:val="uk-UA"/>
        </w:rPr>
        <w:t>Розрахуємо оптимальні</w:t>
      </w:r>
      <w:r w:rsidRPr="00E149D8">
        <w:rPr>
          <w:sz w:val="28"/>
          <w:szCs w:val="28"/>
          <w:lang w:val="uk-UA"/>
        </w:rPr>
        <w:t xml:space="preserve"> настроюва</w:t>
      </w:r>
      <w:r>
        <w:rPr>
          <w:sz w:val="28"/>
          <w:szCs w:val="28"/>
          <w:lang w:val="uk-UA"/>
        </w:rPr>
        <w:t>ння регулятора використовуючи</w:t>
      </w:r>
      <w:r w:rsidRPr="00E149D8">
        <w:rPr>
          <w:sz w:val="28"/>
          <w:szCs w:val="28"/>
          <w:lang w:val="uk-UA"/>
        </w:rPr>
        <w:t xml:space="preserve"> метод трикутника.</w:t>
      </w:r>
    </w:p>
    <w:p w:rsidR="00A2300F" w:rsidRDefault="00A2300F" w:rsidP="00A2300F">
      <w:pPr>
        <w:pStyle w:val="ae"/>
        <w:spacing w:after="0" w:line="360" w:lineRule="auto"/>
        <w:ind w:left="0" w:firstLine="709"/>
        <w:jc w:val="both"/>
        <w:rPr>
          <w:sz w:val="28"/>
          <w:szCs w:val="28"/>
          <w:lang w:val="uk-UA"/>
        </w:rPr>
      </w:pPr>
      <w:r w:rsidRPr="00E149D8">
        <w:rPr>
          <w:sz w:val="28"/>
          <w:szCs w:val="28"/>
          <w:lang w:val="uk-UA"/>
        </w:rPr>
        <w:t>В області максимальної чутливості об'єкта побудуємо трикутник як показано на рис</w:t>
      </w:r>
      <w:r>
        <w:rPr>
          <w:sz w:val="28"/>
          <w:szCs w:val="28"/>
          <w:lang w:val="uk-UA"/>
        </w:rPr>
        <w:t>унку</w:t>
      </w:r>
      <w:r w:rsidRPr="00E149D8">
        <w:rPr>
          <w:sz w:val="28"/>
          <w:szCs w:val="28"/>
          <w:lang w:val="uk-UA"/>
        </w:rPr>
        <w:t xml:space="preserve"> </w:t>
      </w:r>
      <w:r>
        <w:rPr>
          <w:sz w:val="28"/>
          <w:szCs w:val="28"/>
          <w:lang w:val="uk-UA"/>
        </w:rPr>
        <w:t>3.8</w:t>
      </w:r>
      <w:r w:rsidRPr="00E149D8">
        <w:rPr>
          <w:sz w:val="28"/>
          <w:szCs w:val="28"/>
          <w:lang w:val="uk-UA"/>
        </w:rPr>
        <w:t xml:space="preserve"> і знайдемо швидкість його руху за формулою: </w:t>
      </w:r>
    </w:p>
    <w:p w:rsidR="00A2300F" w:rsidRPr="00E149D8" w:rsidRDefault="00A2300F" w:rsidP="00A2300F">
      <w:pPr>
        <w:pStyle w:val="ae"/>
        <w:spacing w:after="0" w:line="360" w:lineRule="auto"/>
        <w:ind w:left="0" w:firstLine="709"/>
        <w:jc w:val="right"/>
        <w:rPr>
          <w:sz w:val="28"/>
          <w:szCs w:val="28"/>
          <w:lang w:val="uk-UA"/>
        </w:rPr>
      </w:pPr>
      <w:r w:rsidRPr="00E149D8">
        <w:rPr>
          <w:position w:val="-12"/>
          <w:sz w:val="28"/>
          <w:szCs w:val="28"/>
          <w:lang w:val="uk-UA"/>
        </w:rPr>
        <w:object w:dxaOrig="1540" w:dyaOrig="380">
          <v:shape id="_x0000_i1175" type="#_x0000_t75" style="width:77.25pt;height:18.75pt" o:ole="">
            <v:imagedata r:id="rId322" o:title=""/>
          </v:shape>
          <o:OLEObject Type="Embed" ProgID="Equation.3" ShapeID="_x0000_i1175" DrawAspect="Content" ObjectID="_1609070178" r:id="rId323"/>
        </w:object>
      </w:r>
      <w:r w:rsidRPr="00E149D8">
        <w:rPr>
          <w:sz w:val="28"/>
          <w:szCs w:val="28"/>
          <w:lang w:val="uk-UA"/>
        </w:rPr>
        <w:t>.</w:t>
      </w:r>
      <w:r>
        <w:rPr>
          <w:sz w:val="28"/>
          <w:szCs w:val="28"/>
          <w:lang w:val="uk-UA"/>
        </w:rPr>
        <w:t xml:space="preserve">                                                  (4.12)</w:t>
      </w:r>
    </w:p>
    <w:p w:rsidR="00A2300F" w:rsidRDefault="00A2300F" w:rsidP="00A2300F">
      <w:pPr>
        <w:pStyle w:val="ae"/>
        <w:spacing w:after="0" w:line="360" w:lineRule="auto"/>
        <w:ind w:left="0" w:firstLine="709"/>
        <w:jc w:val="both"/>
        <w:rPr>
          <w:sz w:val="28"/>
          <w:szCs w:val="28"/>
          <w:lang w:val="uk-UA"/>
        </w:rPr>
      </w:pPr>
      <w:r>
        <w:rPr>
          <w:sz w:val="28"/>
          <w:szCs w:val="28"/>
          <w:lang w:val="uk-UA"/>
        </w:rPr>
        <w:t xml:space="preserve">Так як </w:t>
      </w:r>
      <w:r w:rsidRPr="00E149D8">
        <w:rPr>
          <w:sz w:val="28"/>
          <w:szCs w:val="28"/>
          <w:lang w:val="uk-UA"/>
        </w:rPr>
        <w:t>для ре</w:t>
      </w:r>
      <w:r>
        <w:rPr>
          <w:sz w:val="28"/>
          <w:szCs w:val="28"/>
          <w:lang w:val="uk-UA"/>
        </w:rPr>
        <w:t>гулювання використовуємо</w:t>
      </w:r>
      <w:r w:rsidRPr="00E149D8">
        <w:rPr>
          <w:sz w:val="28"/>
          <w:szCs w:val="28"/>
          <w:lang w:val="uk-UA"/>
        </w:rPr>
        <w:t xml:space="preserve"> ПІ-регулятор, то оптимальні настроювання регулятора знаходимо за формулами:</w:t>
      </w:r>
    </w:p>
    <w:p w:rsidR="00A2300F" w:rsidRDefault="00A2300F" w:rsidP="00A2300F">
      <w:pPr>
        <w:pStyle w:val="ae"/>
        <w:spacing w:after="0" w:line="360" w:lineRule="auto"/>
        <w:ind w:left="0" w:firstLine="709"/>
        <w:jc w:val="both"/>
        <w:rPr>
          <w:sz w:val="28"/>
          <w:szCs w:val="28"/>
          <w:lang w:val="uk-UA"/>
        </w:rPr>
      </w:pPr>
      <w:r>
        <w:rPr>
          <w:sz w:val="28"/>
          <w:szCs w:val="28"/>
          <w:lang w:val="uk-UA"/>
        </w:rPr>
        <w:lastRenderedPageBreak/>
        <w:t>-</w:t>
      </w:r>
      <w:r w:rsidRPr="00E149D8">
        <w:rPr>
          <w:sz w:val="28"/>
          <w:szCs w:val="28"/>
          <w:lang w:val="uk-UA"/>
        </w:rPr>
        <w:t xml:space="preserve"> оптимальне значення коефіцієнта регулювання</w:t>
      </w:r>
      <w:r>
        <w:rPr>
          <w:sz w:val="28"/>
          <w:szCs w:val="28"/>
          <w:lang w:val="uk-UA"/>
        </w:rPr>
        <w:t>:</w:t>
      </w:r>
    </w:p>
    <w:p w:rsidR="00A2300F" w:rsidRDefault="00A2300F" w:rsidP="00A2300F">
      <w:pPr>
        <w:pStyle w:val="ae"/>
        <w:spacing w:after="0" w:line="360" w:lineRule="auto"/>
        <w:ind w:left="0" w:firstLine="709"/>
        <w:jc w:val="both"/>
        <w:rPr>
          <w:sz w:val="28"/>
          <w:szCs w:val="28"/>
          <w:lang w:val="uk-UA"/>
        </w:rPr>
      </w:pPr>
      <w:r>
        <w:rPr>
          <w:noProof/>
        </w:rPr>
        <w:drawing>
          <wp:inline distT="0" distB="0" distL="0" distR="0" wp14:anchorId="1413D457" wp14:editId="57C5D53C">
            <wp:extent cx="1438275" cy="171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1438275" cy="171450"/>
                    </a:xfrm>
                    <a:prstGeom prst="rect">
                      <a:avLst/>
                    </a:prstGeom>
                  </pic:spPr>
                </pic:pic>
              </a:graphicData>
            </a:graphic>
          </wp:inline>
        </w:drawing>
      </w:r>
    </w:p>
    <w:p w:rsidR="00A2300F" w:rsidRDefault="00A2300F" w:rsidP="00A2300F">
      <w:pPr>
        <w:pStyle w:val="ae"/>
        <w:spacing w:after="0" w:line="360" w:lineRule="auto"/>
        <w:ind w:left="0" w:firstLine="709"/>
        <w:jc w:val="right"/>
        <w:rPr>
          <w:sz w:val="28"/>
          <w:szCs w:val="28"/>
          <w:lang w:val="uk-UA"/>
        </w:rPr>
      </w:pPr>
      <w:r>
        <w:rPr>
          <w:noProof/>
        </w:rPr>
        <w:drawing>
          <wp:inline distT="0" distB="0" distL="0" distR="0" wp14:anchorId="5B925183" wp14:editId="174DEBF4">
            <wp:extent cx="1419225" cy="323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1419225" cy="323850"/>
                    </a:xfrm>
                    <a:prstGeom prst="rect">
                      <a:avLst/>
                    </a:prstGeom>
                  </pic:spPr>
                </pic:pic>
              </a:graphicData>
            </a:graphic>
          </wp:inline>
        </w:drawing>
      </w:r>
      <w:r>
        <w:rPr>
          <w:sz w:val="28"/>
          <w:szCs w:val="28"/>
          <w:lang w:val="uk-UA"/>
        </w:rPr>
        <w:t xml:space="preserve">                                                (4.13)</w:t>
      </w:r>
    </w:p>
    <w:p w:rsidR="00A2300F" w:rsidRDefault="00A2300F" w:rsidP="00A2300F">
      <w:pPr>
        <w:pStyle w:val="ae"/>
        <w:spacing w:after="0" w:line="360" w:lineRule="auto"/>
        <w:ind w:left="0" w:firstLine="709"/>
        <w:jc w:val="both"/>
        <w:rPr>
          <w:sz w:val="28"/>
          <w:szCs w:val="28"/>
          <w:lang w:val="uk-UA"/>
        </w:rPr>
      </w:pPr>
      <w:r>
        <w:rPr>
          <w:sz w:val="28"/>
          <w:szCs w:val="28"/>
          <w:lang w:val="uk-UA"/>
        </w:rPr>
        <w:t xml:space="preserve">- </w:t>
      </w:r>
      <w:r w:rsidRPr="00E149D8">
        <w:rPr>
          <w:sz w:val="28"/>
          <w:szCs w:val="28"/>
          <w:lang w:val="uk-UA"/>
        </w:rPr>
        <w:t>час інтегрування</w:t>
      </w:r>
      <w:r>
        <w:rPr>
          <w:sz w:val="28"/>
          <w:szCs w:val="28"/>
          <w:lang w:val="uk-UA"/>
        </w:rPr>
        <w:t>:</w:t>
      </w:r>
    </w:p>
    <w:p w:rsidR="00A2300F" w:rsidRDefault="00A2300F" w:rsidP="00A2300F">
      <w:pPr>
        <w:pStyle w:val="ae"/>
        <w:spacing w:after="0" w:line="360" w:lineRule="auto"/>
        <w:ind w:left="0" w:firstLine="709"/>
        <w:jc w:val="both"/>
        <w:rPr>
          <w:sz w:val="28"/>
          <w:szCs w:val="28"/>
          <w:lang w:val="uk-UA"/>
        </w:rPr>
      </w:pPr>
      <w:r>
        <w:rPr>
          <w:noProof/>
        </w:rPr>
        <w:drawing>
          <wp:inline distT="0" distB="0" distL="0" distR="0" wp14:anchorId="2361AF8E" wp14:editId="7598B219">
            <wp:extent cx="962025" cy="209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962025" cy="209550"/>
                    </a:xfrm>
                    <a:prstGeom prst="rect">
                      <a:avLst/>
                    </a:prstGeom>
                  </pic:spPr>
                </pic:pic>
              </a:graphicData>
            </a:graphic>
          </wp:inline>
        </w:drawing>
      </w:r>
    </w:p>
    <w:p w:rsidR="00A2300F" w:rsidRDefault="00A2300F" w:rsidP="00A2300F">
      <w:pPr>
        <w:pStyle w:val="ae"/>
        <w:spacing w:after="0" w:line="360" w:lineRule="auto"/>
        <w:ind w:left="0" w:firstLine="709"/>
        <w:jc w:val="right"/>
        <w:rPr>
          <w:sz w:val="28"/>
          <w:szCs w:val="28"/>
          <w:lang w:val="uk-UA"/>
        </w:rPr>
      </w:pPr>
      <w:r>
        <w:rPr>
          <w:noProof/>
        </w:rPr>
        <w:drawing>
          <wp:inline distT="0" distB="0" distL="0" distR="0" wp14:anchorId="7DF56F46" wp14:editId="4BBADCEB">
            <wp:extent cx="704850" cy="2000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704850" cy="200025"/>
                    </a:xfrm>
                    <a:prstGeom prst="rect">
                      <a:avLst/>
                    </a:prstGeom>
                  </pic:spPr>
                </pic:pic>
              </a:graphicData>
            </a:graphic>
          </wp:inline>
        </w:drawing>
      </w:r>
      <w:r>
        <w:rPr>
          <w:sz w:val="28"/>
          <w:szCs w:val="28"/>
          <w:lang w:val="uk-UA"/>
        </w:rPr>
        <w:t xml:space="preserve">                                                 (4.14)</w:t>
      </w:r>
    </w:p>
    <w:p w:rsidR="00A2300F" w:rsidRDefault="00A2300F" w:rsidP="00A2300F">
      <w:pPr>
        <w:pStyle w:val="ae"/>
        <w:spacing w:line="360" w:lineRule="auto"/>
        <w:ind w:left="0" w:firstLine="539"/>
        <w:jc w:val="center"/>
        <w:rPr>
          <w:color w:val="000000"/>
          <w:sz w:val="28"/>
          <w:lang w:val="uk-UA"/>
        </w:rPr>
      </w:pPr>
      <w:r>
        <w:rPr>
          <w:noProof/>
        </w:rPr>
        <w:drawing>
          <wp:inline distT="0" distB="0" distL="0" distR="0" wp14:anchorId="5ABA1363" wp14:editId="2F86AC03">
            <wp:extent cx="3914775" cy="3714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3914775" cy="3714750"/>
                    </a:xfrm>
                    <a:prstGeom prst="rect">
                      <a:avLst/>
                    </a:prstGeom>
                  </pic:spPr>
                </pic:pic>
              </a:graphicData>
            </a:graphic>
          </wp:inline>
        </w:drawing>
      </w:r>
    </w:p>
    <w:p w:rsidR="00A2300F" w:rsidRDefault="00A2300F" w:rsidP="00A2300F">
      <w:pPr>
        <w:pStyle w:val="ae"/>
        <w:spacing w:line="360" w:lineRule="auto"/>
        <w:ind w:left="0" w:firstLine="539"/>
        <w:jc w:val="center"/>
        <w:rPr>
          <w:sz w:val="28"/>
          <w:szCs w:val="28"/>
          <w:lang w:val="uk-UA"/>
        </w:rPr>
      </w:pPr>
      <w:r>
        <w:rPr>
          <w:color w:val="000000"/>
          <w:sz w:val="28"/>
          <w:lang w:val="uk-UA"/>
        </w:rPr>
        <w:t xml:space="preserve">Рис.4.4. </w:t>
      </w:r>
      <w:r w:rsidRPr="00E149D8">
        <w:rPr>
          <w:sz w:val="28"/>
          <w:szCs w:val="28"/>
          <w:lang w:val="uk-UA"/>
        </w:rPr>
        <w:t xml:space="preserve">Визначення оптимальних параметрів регулятора </w:t>
      </w:r>
    </w:p>
    <w:p w:rsidR="00A2300F" w:rsidRPr="00E149D8" w:rsidRDefault="00A2300F" w:rsidP="00A2300F">
      <w:pPr>
        <w:pStyle w:val="ae"/>
        <w:jc w:val="center"/>
        <w:rPr>
          <w:sz w:val="28"/>
          <w:szCs w:val="28"/>
          <w:lang w:val="uk-UA"/>
        </w:rPr>
      </w:pPr>
      <w:r w:rsidRPr="00E149D8">
        <w:rPr>
          <w:sz w:val="28"/>
          <w:szCs w:val="28"/>
          <w:lang w:val="uk-UA"/>
        </w:rPr>
        <w:t xml:space="preserve"> методом трикутника.</w:t>
      </w:r>
    </w:p>
    <w:p w:rsidR="00A2300F" w:rsidRDefault="00A2300F" w:rsidP="00A2300F">
      <w:pPr>
        <w:pStyle w:val="ae"/>
        <w:spacing w:after="0" w:line="360" w:lineRule="auto"/>
        <w:ind w:left="0" w:firstLine="709"/>
        <w:jc w:val="right"/>
        <w:rPr>
          <w:sz w:val="28"/>
          <w:szCs w:val="28"/>
          <w:lang w:val="uk-UA"/>
        </w:rPr>
      </w:pPr>
    </w:p>
    <w:p w:rsidR="00A2300F" w:rsidRDefault="00A2300F" w:rsidP="00A2300F">
      <w:pPr>
        <w:pStyle w:val="ae"/>
        <w:spacing w:after="0" w:line="360" w:lineRule="auto"/>
        <w:ind w:left="0" w:firstLine="709"/>
        <w:jc w:val="both"/>
        <w:rPr>
          <w:sz w:val="28"/>
          <w:szCs w:val="28"/>
        </w:rPr>
      </w:pPr>
      <w:r>
        <w:rPr>
          <w:sz w:val="28"/>
          <w:szCs w:val="28"/>
          <w:lang w:val="uk-UA"/>
        </w:rPr>
        <w:t xml:space="preserve">Розрахуємо ДЧХ та знайдемо частоту переходу </w:t>
      </w:r>
      <w:r w:rsidRPr="00E149D8">
        <w:rPr>
          <w:position w:val="-10"/>
          <w:sz w:val="28"/>
          <w:szCs w:val="28"/>
          <w:lang w:val="uk-UA"/>
        </w:rPr>
        <w:object w:dxaOrig="360" w:dyaOrig="340">
          <v:shape id="_x0000_i1176" type="#_x0000_t75" style="width:18pt;height:17.25pt" o:ole="">
            <v:imagedata r:id="rId307" o:title=""/>
          </v:shape>
          <o:OLEObject Type="Embed" ProgID="Equation.3" ShapeID="_x0000_i1176" DrawAspect="Content" ObjectID="_1609070179" r:id="rId329"/>
        </w:object>
      </w:r>
      <w:r>
        <w:rPr>
          <w:sz w:val="28"/>
          <w:szCs w:val="28"/>
          <w:lang w:val="uk-UA"/>
        </w:rPr>
        <w:t xml:space="preserve"> комбінованої АСР.</w:t>
      </w:r>
      <w:r w:rsidRPr="00E149D8">
        <w:rPr>
          <w:sz w:val="28"/>
          <w:szCs w:val="28"/>
          <w:lang w:val="uk-UA"/>
        </w:rPr>
        <w:t xml:space="preserve"> </w:t>
      </w:r>
      <w:r>
        <w:rPr>
          <w:sz w:val="28"/>
          <w:szCs w:val="28"/>
          <w:lang w:val="uk-UA"/>
        </w:rPr>
        <w:t xml:space="preserve">З графіка на рисунку 4.5. </w:t>
      </w:r>
      <w:r w:rsidRPr="00E149D8">
        <w:rPr>
          <w:sz w:val="28"/>
          <w:szCs w:val="28"/>
          <w:lang w:val="uk-UA"/>
        </w:rPr>
        <w:t xml:space="preserve">видно, що частота </w:t>
      </w:r>
      <w:r w:rsidRPr="00E161BD">
        <w:rPr>
          <w:sz w:val="28"/>
          <w:szCs w:val="28"/>
          <w:lang w:val="uk-UA"/>
        </w:rPr>
        <w:t>переходу</w:t>
      </w:r>
      <w:r w:rsidRPr="00E161BD">
        <w:rPr>
          <w:iCs/>
          <w:sz w:val="28"/>
          <w:szCs w:val="28"/>
          <w:lang w:val="uk-UA"/>
        </w:rPr>
        <w:t xml:space="preserve"> ДЧХ </w:t>
      </w:r>
      <w:r>
        <w:rPr>
          <w:iCs/>
          <w:sz w:val="28"/>
          <w:szCs w:val="28"/>
          <w:lang w:val="uk-UA"/>
        </w:rPr>
        <w:t>буде дорівнювати</w:t>
      </w:r>
      <w:r w:rsidRPr="00E161BD">
        <w:rPr>
          <w:sz w:val="28"/>
          <w:szCs w:val="28"/>
          <w:lang w:val="uk-UA"/>
        </w:rPr>
        <w:t xml:space="preserve"> </w:t>
      </w:r>
      <w:r w:rsidRPr="00E149D8">
        <w:rPr>
          <w:sz w:val="28"/>
          <w:szCs w:val="28"/>
          <w:lang w:val="uk-UA"/>
        </w:rPr>
        <w:t xml:space="preserve"> </w:t>
      </w:r>
      <w:r w:rsidRPr="00BE0666">
        <w:rPr>
          <w:position w:val="-12"/>
          <w:sz w:val="28"/>
          <w:szCs w:val="28"/>
          <w:lang w:val="uk-UA"/>
        </w:rPr>
        <w:object w:dxaOrig="1420" w:dyaOrig="380">
          <v:shape id="_x0000_i1177" type="#_x0000_t75" style="width:71.25pt;height:18.75pt" o:ole="">
            <v:imagedata r:id="rId330" o:title=""/>
          </v:shape>
          <o:OLEObject Type="Embed" ProgID="Equation.3" ShapeID="_x0000_i1177" DrawAspect="Content" ObjectID="_1609070180" r:id="rId331"/>
        </w:object>
      </w:r>
      <w:r w:rsidRPr="00E149D8">
        <w:rPr>
          <w:sz w:val="28"/>
          <w:szCs w:val="28"/>
          <w:lang w:val="uk-UA"/>
        </w:rPr>
        <w:t>.</w:t>
      </w:r>
      <w:r w:rsidRPr="0029006B">
        <w:rPr>
          <w:sz w:val="28"/>
          <w:szCs w:val="28"/>
        </w:rPr>
        <w:t xml:space="preserve"> </w:t>
      </w:r>
    </w:p>
    <w:p w:rsidR="00A2300F" w:rsidRDefault="00A2300F" w:rsidP="00A2300F">
      <w:pPr>
        <w:pStyle w:val="ae"/>
        <w:spacing w:after="0" w:line="360" w:lineRule="auto"/>
        <w:ind w:left="0" w:firstLine="709"/>
        <w:jc w:val="center"/>
        <w:rPr>
          <w:sz w:val="28"/>
          <w:szCs w:val="28"/>
        </w:rPr>
      </w:pPr>
      <w:r>
        <w:rPr>
          <w:noProof/>
        </w:rPr>
        <w:lastRenderedPageBreak/>
        <w:drawing>
          <wp:inline distT="0" distB="0" distL="0" distR="0" wp14:anchorId="5C81A9E8" wp14:editId="756019AC">
            <wp:extent cx="3915405" cy="3657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3918899" cy="3660864"/>
                    </a:xfrm>
                    <a:prstGeom prst="rect">
                      <a:avLst/>
                    </a:prstGeom>
                  </pic:spPr>
                </pic:pic>
              </a:graphicData>
            </a:graphic>
          </wp:inline>
        </w:drawing>
      </w:r>
    </w:p>
    <w:p w:rsidR="00A2300F" w:rsidRDefault="00A2300F" w:rsidP="00A2300F">
      <w:pPr>
        <w:pStyle w:val="ae"/>
        <w:spacing w:after="0" w:line="360" w:lineRule="auto"/>
        <w:ind w:left="0" w:firstLine="709"/>
        <w:jc w:val="center"/>
        <w:rPr>
          <w:color w:val="000000"/>
          <w:sz w:val="28"/>
          <w:lang w:val="uk-UA"/>
        </w:rPr>
      </w:pPr>
      <w:r>
        <w:rPr>
          <w:sz w:val="28"/>
          <w:szCs w:val="28"/>
          <w:lang w:val="uk-UA"/>
        </w:rPr>
        <w:t xml:space="preserve">Рис. 4.5. </w:t>
      </w:r>
      <w:r w:rsidRPr="00F00FE1">
        <w:rPr>
          <w:sz w:val="28"/>
          <w:szCs w:val="28"/>
          <w:lang w:val="uk-UA"/>
        </w:rPr>
        <w:t>Дійсна частотна характеристика</w:t>
      </w:r>
      <w:r>
        <w:rPr>
          <w:color w:val="000000"/>
          <w:sz w:val="28"/>
          <w:lang w:val="uk-UA"/>
        </w:rPr>
        <w:t xml:space="preserve"> АСР</w:t>
      </w:r>
    </w:p>
    <w:p w:rsidR="00A2300F" w:rsidRDefault="00A2300F" w:rsidP="00A2300F">
      <w:pPr>
        <w:pStyle w:val="ae"/>
        <w:rPr>
          <w:sz w:val="28"/>
          <w:szCs w:val="28"/>
          <w:lang w:val="uk-UA"/>
        </w:rPr>
      </w:pPr>
    </w:p>
    <w:p w:rsidR="00A2300F" w:rsidRPr="00E149D8" w:rsidRDefault="00A2300F" w:rsidP="00A2300F">
      <w:pPr>
        <w:pStyle w:val="ae"/>
        <w:rPr>
          <w:sz w:val="28"/>
          <w:szCs w:val="28"/>
          <w:lang w:val="uk-UA"/>
        </w:rPr>
      </w:pPr>
      <w:r w:rsidRPr="00E149D8">
        <w:rPr>
          <w:sz w:val="28"/>
          <w:szCs w:val="28"/>
          <w:lang w:val="uk-UA"/>
        </w:rPr>
        <w:t>Ідентифіковане диференціальне рівняння, яке описує АСР, матиме вигляд</w:t>
      </w:r>
      <w:r>
        <w:rPr>
          <w:sz w:val="28"/>
          <w:szCs w:val="28"/>
          <w:lang w:val="uk-UA"/>
        </w:rPr>
        <w:t>:</w:t>
      </w:r>
    </w:p>
    <w:p w:rsidR="00A2300F" w:rsidRPr="00E149D8" w:rsidRDefault="00A2300F" w:rsidP="00A2300F">
      <w:pPr>
        <w:pStyle w:val="ae"/>
        <w:jc w:val="right"/>
        <w:rPr>
          <w:sz w:val="28"/>
          <w:szCs w:val="28"/>
          <w:lang w:val="uk-UA"/>
        </w:rPr>
      </w:pPr>
      <w:r w:rsidRPr="004179C6">
        <w:rPr>
          <w:position w:val="-32"/>
          <w:sz w:val="28"/>
          <w:szCs w:val="28"/>
          <w:lang w:val="uk-UA"/>
        </w:rPr>
        <w:object w:dxaOrig="2600" w:dyaOrig="800">
          <v:shape id="_x0000_i1178" type="#_x0000_t75" style="width:129.75pt;height:39.75pt" o:ole="">
            <v:imagedata r:id="rId333" o:title=""/>
          </v:shape>
          <o:OLEObject Type="Embed" ProgID="Equation.3" ShapeID="_x0000_i1178" DrawAspect="Content" ObjectID="_1609070181" r:id="rId334"/>
        </w:object>
      </w:r>
      <w:r w:rsidRPr="00E149D8">
        <w:rPr>
          <w:sz w:val="28"/>
          <w:szCs w:val="28"/>
          <w:lang w:val="uk-UA"/>
        </w:rPr>
        <w:t>.</w:t>
      </w:r>
      <w:r w:rsidRPr="004179C6">
        <w:rPr>
          <w:sz w:val="28"/>
          <w:szCs w:val="28"/>
          <w:lang w:val="uk-UA"/>
        </w:rPr>
        <w:t xml:space="preserve">                                       </w:t>
      </w:r>
      <w:r>
        <w:rPr>
          <w:sz w:val="28"/>
          <w:szCs w:val="28"/>
          <w:lang w:val="uk-UA"/>
        </w:rPr>
        <w:t>(4.15)</w:t>
      </w:r>
    </w:p>
    <w:p w:rsidR="00A2300F" w:rsidRPr="004179C6" w:rsidRDefault="00A2300F" w:rsidP="00A2300F">
      <w:pPr>
        <w:pStyle w:val="ae"/>
        <w:spacing w:after="0" w:line="360" w:lineRule="auto"/>
        <w:ind w:left="0" w:firstLine="709"/>
        <w:jc w:val="both"/>
        <w:rPr>
          <w:sz w:val="28"/>
          <w:szCs w:val="28"/>
          <w:lang w:val="uk-UA"/>
        </w:rPr>
      </w:pPr>
    </w:p>
    <w:p w:rsidR="00A2300F" w:rsidRPr="004179C6" w:rsidRDefault="00A2300F" w:rsidP="00A2300F">
      <w:pPr>
        <w:pStyle w:val="ae"/>
        <w:spacing w:after="0" w:line="360" w:lineRule="auto"/>
        <w:ind w:left="0" w:firstLine="709"/>
        <w:jc w:val="both"/>
        <w:rPr>
          <w:sz w:val="28"/>
          <w:szCs w:val="28"/>
          <w:lang w:val="uk-UA"/>
        </w:rPr>
      </w:pPr>
      <w:r>
        <w:rPr>
          <w:sz w:val="28"/>
          <w:szCs w:val="28"/>
          <w:lang w:val="uk-UA"/>
        </w:rPr>
        <w:t>Для визначення типу перехідного процесу розрахуємо постійні</w:t>
      </w:r>
      <w:r w:rsidRPr="00E149D8">
        <w:rPr>
          <w:sz w:val="28"/>
          <w:szCs w:val="28"/>
          <w:lang w:val="uk-UA"/>
        </w:rPr>
        <w:t xml:space="preserve"> часу</w:t>
      </w:r>
      <w:r>
        <w:rPr>
          <w:sz w:val="28"/>
          <w:szCs w:val="28"/>
          <w:lang w:val="uk-UA"/>
        </w:rPr>
        <w:t xml:space="preserve"> та знайдемо їх відношення. </w:t>
      </w:r>
      <w:r w:rsidRPr="00E149D8">
        <w:rPr>
          <w:sz w:val="28"/>
          <w:szCs w:val="28"/>
          <w:lang w:val="uk-UA"/>
        </w:rPr>
        <w:t>Так як</w:t>
      </w:r>
      <w:r>
        <w:rPr>
          <w:sz w:val="28"/>
          <w:szCs w:val="28"/>
          <w:lang w:val="uk-UA"/>
        </w:rPr>
        <w:t xml:space="preserve"> відношення постійних часу більше</w:t>
      </w:r>
      <w:r w:rsidRPr="00E149D8">
        <w:rPr>
          <w:sz w:val="28"/>
          <w:szCs w:val="28"/>
          <w:lang w:val="uk-UA"/>
        </w:rPr>
        <w:t xml:space="preserve"> 2, то</w:t>
      </w:r>
      <w:r>
        <w:rPr>
          <w:sz w:val="28"/>
          <w:szCs w:val="28"/>
          <w:lang w:val="uk-UA"/>
        </w:rPr>
        <w:t xml:space="preserve"> АСР матиме аперіодичний перехідний процес</w:t>
      </w:r>
      <w:r w:rsidRPr="00E149D8">
        <w:rPr>
          <w:sz w:val="28"/>
          <w:szCs w:val="28"/>
          <w:lang w:val="uk-UA"/>
        </w:rPr>
        <w:t>.</w:t>
      </w:r>
    </w:p>
    <w:p w:rsidR="00A2300F" w:rsidRDefault="00A2300F" w:rsidP="00A2300F">
      <w:pPr>
        <w:pStyle w:val="ae"/>
        <w:spacing w:line="360" w:lineRule="auto"/>
        <w:ind w:left="0" w:firstLine="539"/>
        <w:jc w:val="both"/>
        <w:rPr>
          <w:bCs/>
          <w:sz w:val="28"/>
          <w:szCs w:val="28"/>
          <w:lang w:val="uk-UA"/>
        </w:rPr>
      </w:pPr>
      <w:r>
        <w:rPr>
          <w:bCs/>
          <w:sz w:val="28"/>
          <w:szCs w:val="28"/>
          <w:lang w:val="uk-UA"/>
        </w:rPr>
        <w:t>Отримаємо</w:t>
      </w:r>
      <w:r w:rsidRPr="004179C6">
        <w:rPr>
          <w:bCs/>
          <w:sz w:val="28"/>
          <w:szCs w:val="28"/>
          <w:lang w:val="uk-UA"/>
        </w:rPr>
        <w:t xml:space="preserve"> перехідн</w:t>
      </w:r>
      <w:r>
        <w:rPr>
          <w:bCs/>
          <w:sz w:val="28"/>
          <w:szCs w:val="28"/>
          <w:lang w:val="uk-UA"/>
        </w:rPr>
        <w:t>ий</w:t>
      </w:r>
      <w:r w:rsidRPr="004179C6">
        <w:rPr>
          <w:bCs/>
          <w:sz w:val="28"/>
          <w:szCs w:val="28"/>
          <w:lang w:val="uk-UA"/>
        </w:rPr>
        <w:t xml:space="preserve"> проце</w:t>
      </w:r>
      <w:r>
        <w:rPr>
          <w:bCs/>
          <w:sz w:val="28"/>
          <w:szCs w:val="28"/>
          <w:lang w:val="uk-UA"/>
        </w:rPr>
        <w:t>с</w:t>
      </w:r>
      <w:r w:rsidRPr="004179C6">
        <w:rPr>
          <w:bCs/>
          <w:sz w:val="28"/>
          <w:szCs w:val="28"/>
          <w:lang w:val="uk-UA"/>
        </w:rPr>
        <w:t xml:space="preserve"> системи регулювання</w:t>
      </w:r>
      <w:r>
        <w:rPr>
          <w:bCs/>
          <w:sz w:val="28"/>
          <w:szCs w:val="28"/>
          <w:lang w:val="uk-UA"/>
        </w:rPr>
        <w:t xml:space="preserve"> за  допомогою </w:t>
      </w:r>
      <w:r w:rsidR="00777D93">
        <w:rPr>
          <w:bCs/>
          <w:sz w:val="28"/>
          <w:szCs w:val="28"/>
          <w:lang w:val="uk-UA"/>
        </w:rPr>
        <w:t>(Додаток Г</w:t>
      </w:r>
      <w:bookmarkStart w:id="0" w:name="_GoBack"/>
      <w:bookmarkEnd w:id="0"/>
      <w:r w:rsidRPr="00C31C83">
        <w:rPr>
          <w:bCs/>
          <w:sz w:val="28"/>
          <w:szCs w:val="28"/>
          <w:lang w:val="uk-UA"/>
        </w:rPr>
        <w:t>):</w:t>
      </w:r>
    </w:p>
    <w:p w:rsidR="00A2300F" w:rsidRDefault="00A2300F" w:rsidP="00A2300F">
      <w:pPr>
        <w:pStyle w:val="ae"/>
        <w:spacing w:line="360" w:lineRule="auto"/>
        <w:ind w:left="0" w:firstLine="539"/>
        <w:jc w:val="center"/>
        <w:rPr>
          <w:bCs/>
          <w:sz w:val="28"/>
          <w:szCs w:val="28"/>
          <w:lang w:val="uk-UA"/>
        </w:rPr>
      </w:pPr>
      <w:r w:rsidRPr="006B3B34">
        <w:rPr>
          <w:bCs/>
          <w:noProof/>
          <w:sz w:val="28"/>
          <w:szCs w:val="28"/>
        </w:rPr>
        <w:lastRenderedPageBreak/>
        <w:drawing>
          <wp:inline distT="0" distB="0" distL="0" distR="0" wp14:anchorId="02C5C703" wp14:editId="78706460">
            <wp:extent cx="3876675" cy="3064930"/>
            <wp:effectExtent l="0" t="0" r="0" b="2540"/>
            <wp:docPr id="204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Рисунок 2"/>
                    <pic:cNvPicPr>
                      <a:picLocks noChangeAspect="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92075" cy="3077106"/>
                    </a:xfrm>
                    <a:prstGeom prst="rect">
                      <a:avLst/>
                    </a:prstGeom>
                    <a:noFill/>
                    <a:ln>
                      <a:noFill/>
                    </a:ln>
                    <a:extLst/>
                  </pic:spPr>
                </pic:pic>
              </a:graphicData>
            </a:graphic>
          </wp:inline>
        </w:drawing>
      </w:r>
    </w:p>
    <w:p w:rsidR="00A2300F" w:rsidRDefault="00A2300F" w:rsidP="00A2300F">
      <w:pPr>
        <w:pStyle w:val="ae"/>
        <w:jc w:val="center"/>
        <w:rPr>
          <w:sz w:val="28"/>
          <w:szCs w:val="28"/>
          <w:lang w:val="uk-UA"/>
        </w:rPr>
      </w:pPr>
      <w:r>
        <w:rPr>
          <w:bCs/>
          <w:sz w:val="28"/>
          <w:szCs w:val="28"/>
          <w:lang w:val="uk-UA"/>
        </w:rPr>
        <w:t xml:space="preserve">Рис. 4.6. </w:t>
      </w:r>
      <w:r>
        <w:rPr>
          <w:sz w:val="28"/>
          <w:szCs w:val="28"/>
          <w:lang w:val="uk-UA"/>
        </w:rPr>
        <w:t>Крива перехідного процесу АСР</w:t>
      </w:r>
    </w:p>
    <w:p w:rsidR="00A2300F" w:rsidRDefault="00A2300F" w:rsidP="00A2300F">
      <w:pPr>
        <w:pStyle w:val="ae"/>
        <w:spacing w:line="360" w:lineRule="auto"/>
        <w:ind w:left="0" w:firstLine="539"/>
        <w:jc w:val="both"/>
        <w:rPr>
          <w:bCs/>
          <w:sz w:val="28"/>
          <w:szCs w:val="28"/>
          <w:lang w:val="uk-UA"/>
        </w:rPr>
      </w:pPr>
    </w:p>
    <w:p w:rsidR="00A2300F" w:rsidRPr="004179C6" w:rsidRDefault="00A2300F" w:rsidP="00A2300F">
      <w:pPr>
        <w:pStyle w:val="ae"/>
        <w:spacing w:after="0" w:line="360" w:lineRule="auto"/>
        <w:ind w:left="0" w:firstLine="709"/>
        <w:jc w:val="both"/>
        <w:rPr>
          <w:sz w:val="28"/>
          <w:szCs w:val="28"/>
          <w:lang w:val="uk-UA"/>
        </w:rPr>
      </w:pPr>
      <w:r>
        <w:rPr>
          <w:sz w:val="28"/>
          <w:szCs w:val="28"/>
          <w:lang w:val="uk-UA"/>
        </w:rPr>
        <w:t>З графіка на рисунку 3</w:t>
      </w:r>
      <w:r>
        <w:rPr>
          <w:sz w:val="28"/>
          <w:szCs w:val="28"/>
        </w:rPr>
        <w:t>.</w:t>
      </w:r>
      <w:r>
        <w:rPr>
          <w:sz w:val="28"/>
          <w:szCs w:val="28"/>
          <w:lang w:val="uk-UA"/>
        </w:rPr>
        <w:t>13</w:t>
      </w:r>
      <w:r w:rsidRPr="004179C6">
        <w:rPr>
          <w:sz w:val="28"/>
          <w:szCs w:val="28"/>
          <w:lang w:val="uk-UA"/>
        </w:rPr>
        <w:t xml:space="preserve"> видно, що перехідний </w:t>
      </w:r>
      <w:proofErr w:type="spellStart"/>
      <w:r w:rsidRPr="004179C6">
        <w:rPr>
          <w:sz w:val="28"/>
          <w:szCs w:val="28"/>
          <w:lang w:val="uk-UA"/>
        </w:rPr>
        <w:t>процеc</w:t>
      </w:r>
      <w:proofErr w:type="spellEnd"/>
      <w:r w:rsidRPr="004179C6">
        <w:rPr>
          <w:sz w:val="28"/>
          <w:szCs w:val="28"/>
          <w:lang w:val="uk-UA"/>
        </w:rPr>
        <w:t xml:space="preserve"> аперіоди</w:t>
      </w:r>
      <w:r>
        <w:rPr>
          <w:sz w:val="28"/>
          <w:szCs w:val="28"/>
          <w:lang w:val="uk-UA"/>
        </w:rPr>
        <w:t>чний, час регулювання дорівнює 52</w:t>
      </w:r>
      <w:r w:rsidRPr="004179C6">
        <w:rPr>
          <w:sz w:val="28"/>
          <w:szCs w:val="28"/>
          <w:lang w:val="uk-UA"/>
        </w:rPr>
        <w:t xml:space="preserve">0 </w:t>
      </w:r>
      <w:proofErr w:type="spellStart"/>
      <w:r w:rsidRPr="004179C6">
        <w:rPr>
          <w:iCs/>
          <w:sz w:val="28"/>
          <w:szCs w:val="28"/>
          <w:lang w:val="uk-UA"/>
        </w:rPr>
        <w:t>сек</w:t>
      </w:r>
      <w:proofErr w:type="spellEnd"/>
      <w:r w:rsidRPr="004179C6">
        <w:rPr>
          <w:sz w:val="28"/>
          <w:szCs w:val="28"/>
          <w:lang w:val="uk-UA"/>
        </w:rPr>
        <w:t xml:space="preserve">., а </w:t>
      </w:r>
      <w:proofErr w:type="spellStart"/>
      <w:r w:rsidRPr="004179C6">
        <w:rPr>
          <w:sz w:val="28"/>
          <w:szCs w:val="28"/>
          <w:lang w:val="uk-UA"/>
        </w:rPr>
        <w:t>перерегулювання</w:t>
      </w:r>
      <w:proofErr w:type="spellEnd"/>
      <w:r w:rsidRPr="004179C6">
        <w:rPr>
          <w:sz w:val="28"/>
          <w:szCs w:val="28"/>
          <w:lang w:val="uk-UA"/>
        </w:rPr>
        <w:t xml:space="preserve"> </w:t>
      </w:r>
      <w:r>
        <w:rPr>
          <w:sz w:val="28"/>
          <w:szCs w:val="28"/>
          <w:lang w:val="uk-UA"/>
        </w:rPr>
        <w:t>дорівнює 20с</w:t>
      </w:r>
      <w:r w:rsidRPr="004179C6">
        <w:rPr>
          <w:sz w:val="28"/>
          <w:szCs w:val="28"/>
          <w:lang w:val="uk-UA"/>
        </w:rPr>
        <w:t>.</w:t>
      </w:r>
      <w:r>
        <w:rPr>
          <w:sz w:val="28"/>
          <w:szCs w:val="28"/>
          <w:lang w:val="uk-UA"/>
        </w:rPr>
        <w:t xml:space="preserve"> </w:t>
      </w: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both"/>
        <w:rPr>
          <w:bCs/>
          <w:sz w:val="28"/>
          <w:szCs w:val="28"/>
          <w:lang w:val="uk-UA"/>
        </w:rPr>
      </w:pPr>
    </w:p>
    <w:p w:rsidR="00E76319" w:rsidRPr="006A73F2" w:rsidRDefault="00E76319" w:rsidP="00E76319">
      <w:pPr>
        <w:pStyle w:val="1"/>
        <w:tabs>
          <w:tab w:val="left" w:pos="1655"/>
        </w:tabs>
        <w:spacing w:line="360" w:lineRule="auto"/>
        <w:ind w:left="0" w:firstLine="709"/>
        <w:jc w:val="center"/>
        <w:rPr>
          <w:spacing w:val="-6"/>
          <w:lang w:val="uk-UA"/>
        </w:rPr>
      </w:pPr>
      <w:r>
        <w:rPr>
          <w:lang w:val="uk-UA"/>
        </w:rPr>
        <w:lastRenderedPageBreak/>
        <w:t>5</w:t>
      </w:r>
      <w:r w:rsidRPr="006A73F2">
        <w:t>. КОМП'ЮТЕРНО-ІНТЕГРОВАН</w:t>
      </w:r>
      <w:r w:rsidRPr="006A73F2">
        <w:rPr>
          <w:lang w:val="uk-UA"/>
        </w:rPr>
        <w:t>А</w:t>
      </w:r>
      <w:r w:rsidRPr="006A73F2">
        <w:t xml:space="preserve"> СИСТЕМ</w:t>
      </w:r>
      <w:r w:rsidRPr="006A73F2">
        <w:rPr>
          <w:lang w:val="uk-UA"/>
        </w:rPr>
        <w:t>А</w:t>
      </w:r>
      <w:r w:rsidRPr="006A73F2">
        <w:t xml:space="preserve"> </w:t>
      </w:r>
      <w:r w:rsidRPr="006A73F2">
        <w:rPr>
          <w:spacing w:val="-3"/>
        </w:rPr>
        <w:t xml:space="preserve">КОНТРОЛЮ </w:t>
      </w:r>
      <w:r w:rsidRPr="006A73F2">
        <w:rPr>
          <w:spacing w:val="-7"/>
        </w:rPr>
        <w:t xml:space="preserve">ТА </w:t>
      </w:r>
      <w:r w:rsidRPr="006A73F2">
        <w:rPr>
          <w:spacing w:val="-5"/>
        </w:rPr>
        <w:t xml:space="preserve">УПРАВЛІННЯ </w:t>
      </w:r>
      <w:r w:rsidRPr="006A73F2">
        <w:rPr>
          <w:spacing w:val="-3"/>
        </w:rPr>
        <w:t xml:space="preserve">(КІСКУ) </w:t>
      </w:r>
      <w:r w:rsidRPr="006A73F2">
        <w:rPr>
          <w:spacing w:val="-6"/>
          <w:lang w:val="uk-UA"/>
        </w:rPr>
        <w:t>ПАРОВИМ КОНВЕРТОРОМ ПРИРОДНОГО ГАЗУ У ВИРОБНИЦТВІ АМІАКУ</w:t>
      </w:r>
    </w:p>
    <w:p w:rsidR="00E76319" w:rsidRPr="006A73F2" w:rsidRDefault="00E76319" w:rsidP="00E76319">
      <w:pPr>
        <w:pStyle w:val="1"/>
        <w:tabs>
          <w:tab w:val="left" w:pos="1655"/>
        </w:tabs>
        <w:spacing w:line="360" w:lineRule="auto"/>
        <w:ind w:left="0" w:firstLine="709"/>
        <w:jc w:val="both"/>
        <w:rPr>
          <w:spacing w:val="-6"/>
          <w:lang w:val="uk-UA"/>
        </w:rPr>
      </w:pPr>
    </w:p>
    <w:p w:rsidR="00E76319" w:rsidRPr="006A73F2" w:rsidRDefault="00E76319" w:rsidP="00E76319">
      <w:pPr>
        <w:spacing w:line="360" w:lineRule="auto"/>
        <w:ind w:firstLine="709"/>
        <w:jc w:val="both"/>
        <w:rPr>
          <w:b/>
          <w:i/>
          <w:sz w:val="28"/>
          <w:szCs w:val="28"/>
          <w:lang w:val="uk-UA"/>
        </w:rPr>
      </w:pPr>
      <w:r>
        <w:rPr>
          <w:b/>
          <w:i/>
          <w:sz w:val="28"/>
          <w:szCs w:val="28"/>
          <w:lang w:val="uk-UA"/>
        </w:rPr>
        <w:t>5.1. П</w:t>
      </w:r>
      <w:r w:rsidRPr="006A73F2">
        <w:rPr>
          <w:b/>
          <w:i/>
          <w:sz w:val="28"/>
          <w:szCs w:val="28"/>
          <w:lang w:val="uk-UA"/>
        </w:rPr>
        <w:t>рограмн</w:t>
      </w:r>
      <w:r>
        <w:rPr>
          <w:b/>
          <w:i/>
          <w:sz w:val="28"/>
          <w:szCs w:val="28"/>
          <w:lang w:val="uk-UA"/>
        </w:rPr>
        <w:t>е</w:t>
      </w:r>
      <w:r w:rsidRPr="006A73F2">
        <w:rPr>
          <w:b/>
          <w:i/>
          <w:sz w:val="28"/>
          <w:szCs w:val="28"/>
          <w:lang w:val="uk-UA"/>
        </w:rPr>
        <w:t xml:space="preserve">  забезпечення  КІСКУ паровим конвертором</w:t>
      </w:r>
    </w:p>
    <w:p w:rsidR="00E76319" w:rsidRPr="006A73F2" w:rsidRDefault="00E76319" w:rsidP="00E76319">
      <w:pPr>
        <w:spacing w:line="360" w:lineRule="auto"/>
        <w:ind w:firstLine="709"/>
        <w:jc w:val="both"/>
        <w:rPr>
          <w:b/>
          <w:sz w:val="28"/>
          <w:szCs w:val="28"/>
          <w:lang w:val="uk-UA"/>
        </w:rPr>
      </w:pPr>
    </w:p>
    <w:p w:rsidR="00E76319" w:rsidRPr="006A73F2" w:rsidRDefault="00E76319" w:rsidP="00E76319">
      <w:pPr>
        <w:pStyle w:val="aa"/>
        <w:ind w:firstLine="709"/>
        <w:rPr>
          <w:color w:val="000000"/>
          <w:szCs w:val="28"/>
          <w:lang w:val="uk-UA"/>
        </w:rPr>
      </w:pPr>
      <w:r w:rsidRPr="006A73F2">
        <w:rPr>
          <w:color w:val="000000"/>
          <w:szCs w:val="28"/>
          <w:lang w:val="uk-UA"/>
        </w:rPr>
        <w:t>Програмне забезпечення (ПЗ) повинне бути достатнім для реалізації усіх функцій КІСУ ТП та містити в собі базове програмне забезпечення (БПЗ) і прикладне програмне забезпечення (ППЗ). Базове програмне забезпечення повинне забезпечувати виконання наступних функцій:</w:t>
      </w:r>
    </w:p>
    <w:p w:rsidR="00E76319" w:rsidRPr="006A73F2" w:rsidRDefault="00E76319" w:rsidP="00E76319">
      <w:pPr>
        <w:pStyle w:val="aa"/>
        <w:numPr>
          <w:ilvl w:val="0"/>
          <w:numId w:val="24"/>
        </w:numPr>
        <w:tabs>
          <w:tab w:val="clear" w:pos="1197"/>
          <w:tab w:val="num" w:pos="360"/>
        </w:tabs>
        <w:ind w:left="0" w:firstLine="709"/>
        <w:jc w:val="both"/>
        <w:rPr>
          <w:color w:val="000000"/>
          <w:szCs w:val="28"/>
          <w:lang w:val="uk-UA"/>
        </w:rPr>
      </w:pPr>
      <w:r w:rsidRPr="006A73F2">
        <w:rPr>
          <w:color w:val="000000"/>
          <w:szCs w:val="28"/>
          <w:lang w:val="uk-UA"/>
        </w:rPr>
        <w:t>конфігурацію операційної системи під заданий склад технічних засобів;</w:t>
      </w:r>
    </w:p>
    <w:p w:rsidR="00E76319" w:rsidRPr="006A73F2" w:rsidRDefault="00E76319" w:rsidP="00E76319">
      <w:pPr>
        <w:pStyle w:val="aa"/>
        <w:numPr>
          <w:ilvl w:val="0"/>
          <w:numId w:val="24"/>
        </w:numPr>
        <w:tabs>
          <w:tab w:val="clear" w:pos="1197"/>
          <w:tab w:val="num" w:pos="360"/>
        </w:tabs>
        <w:ind w:left="0" w:firstLine="709"/>
        <w:jc w:val="both"/>
        <w:rPr>
          <w:color w:val="000000"/>
          <w:szCs w:val="28"/>
          <w:lang w:val="uk-UA"/>
        </w:rPr>
      </w:pPr>
      <w:r w:rsidRPr="006A73F2">
        <w:rPr>
          <w:color w:val="000000"/>
          <w:szCs w:val="28"/>
          <w:lang w:val="uk-UA"/>
        </w:rPr>
        <w:t>підготовку, трансляцію, компонування та виконання програмних модулів прикладного програмного забезпечення;</w:t>
      </w:r>
    </w:p>
    <w:p w:rsidR="00E76319" w:rsidRPr="006A73F2" w:rsidRDefault="00E76319" w:rsidP="00E76319">
      <w:pPr>
        <w:pStyle w:val="aa"/>
        <w:numPr>
          <w:ilvl w:val="0"/>
          <w:numId w:val="24"/>
        </w:numPr>
        <w:tabs>
          <w:tab w:val="clear" w:pos="1197"/>
          <w:tab w:val="num" w:pos="360"/>
        </w:tabs>
        <w:ind w:left="0" w:firstLine="709"/>
        <w:jc w:val="both"/>
        <w:rPr>
          <w:color w:val="000000"/>
          <w:szCs w:val="28"/>
          <w:lang w:val="uk-UA"/>
        </w:rPr>
      </w:pPr>
      <w:r w:rsidRPr="006A73F2">
        <w:rPr>
          <w:color w:val="000000"/>
          <w:szCs w:val="28"/>
          <w:lang w:val="uk-UA"/>
        </w:rPr>
        <w:t>підготовку та копіювання носіїв базового програмного забезпечення;</w:t>
      </w:r>
    </w:p>
    <w:p w:rsidR="00E76319" w:rsidRPr="006A73F2" w:rsidRDefault="00E76319" w:rsidP="00E76319">
      <w:pPr>
        <w:pStyle w:val="aa"/>
        <w:numPr>
          <w:ilvl w:val="0"/>
          <w:numId w:val="24"/>
        </w:numPr>
        <w:tabs>
          <w:tab w:val="clear" w:pos="1197"/>
          <w:tab w:val="num" w:pos="360"/>
        </w:tabs>
        <w:ind w:left="0" w:firstLine="709"/>
        <w:jc w:val="both"/>
        <w:rPr>
          <w:color w:val="000000"/>
          <w:szCs w:val="28"/>
          <w:lang w:val="uk-UA"/>
        </w:rPr>
      </w:pPr>
      <w:r w:rsidRPr="006A73F2">
        <w:rPr>
          <w:color w:val="000000"/>
          <w:szCs w:val="28"/>
          <w:lang w:val="uk-UA"/>
        </w:rPr>
        <w:t>діагностику  складових частин технічних засобів;</w:t>
      </w:r>
    </w:p>
    <w:p w:rsidR="00E76319" w:rsidRPr="006A73F2" w:rsidRDefault="00E76319" w:rsidP="00E76319">
      <w:pPr>
        <w:pStyle w:val="aa"/>
        <w:numPr>
          <w:ilvl w:val="0"/>
          <w:numId w:val="24"/>
        </w:numPr>
        <w:tabs>
          <w:tab w:val="clear" w:pos="1197"/>
          <w:tab w:val="num" w:pos="360"/>
        </w:tabs>
        <w:ind w:left="0" w:firstLine="709"/>
        <w:jc w:val="both"/>
        <w:rPr>
          <w:color w:val="000000"/>
          <w:szCs w:val="28"/>
          <w:lang w:val="uk-UA"/>
        </w:rPr>
      </w:pPr>
      <w:r w:rsidRPr="006A73F2">
        <w:rPr>
          <w:color w:val="000000"/>
          <w:szCs w:val="28"/>
          <w:lang w:val="uk-UA"/>
        </w:rPr>
        <w:t>обмін інформацією між ШКУ та РСО.</w:t>
      </w:r>
    </w:p>
    <w:p w:rsidR="00E76319" w:rsidRPr="006A73F2" w:rsidRDefault="00E76319" w:rsidP="00E76319">
      <w:pPr>
        <w:pStyle w:val="aa"/>
        <w:ind w:firstLine="709"/>
        <w:rPr>
          <w:color w:val="000000"/>
          <w:szCs w:val="28"/>
          <w:lang w:val="uk-UA"/>
        </w:rPr>
      </w:pPr>
      <w:r w:rsidRPr="006A73F2">
        <w:rPr>
          <w:color w:val="000000"/>
          <w:szCs w:val="28"/>
          <w:lang w:val="uk-UA"/>
        </w:rPr>
        <w:t>До складу базового програмного забезпечення (БПЗ) повинні також входити:</w:t>
      </w:r>
    </w:p>
    <w:p w:rsidR="00E76319" w:rsidRPr="006A73F2" w:rsidRDefault="00E76319" w:rsidP="00E76319">
      <w:pPr>
        <w:pStyle w:val="aa"/>
        <w:numPr>
          <w:ilvl w:val="0"/>
          <w:numId w:val="25"/>
        </w:numPr>
        <w:tabs>
          <w:tab w:val="clear" w:pos="360"/>
          <w:tab w:val="num" w:pos="900"/>
        </w:tabs>
        <w:ind w:left="0" w:firstLine="709"/>
        <w:jc w:val="both"/>
        <w:rPr>
          <w:color w:val="000000"/>
          <w:szCs w:val="28"/>
          <w:lang w:val="uk-UA"/>
        </w:rPr>
      </w:pPr>
      <w:r w:rsidRPr="006A73F2">
        <w:rPr>
          <w:color w:val="000000"/>
          <w:szCs w:val="28"/>
          <w:lang w:val="uk-UA"/>
        </w:rPr>
        <w:t xml:space="preserve">пакет програм збору й обробки інформації, що забезпечує попередню обробку сформованої в базі дані інформації (лінеаризацію, згладжування, фільтрацію та </w:t>
      </w:r>
      <w:proofErr w:type="spellStart"/>
      <w:r w:rsidRPr="006A73F2">
        <w:rPr>
          <w:color w:val="000000"/>
          <w:szCs w:val="28"/>
          <w:lang w:val="uk-UA"/>
        </w:rPr>
        <w:t>т.п</w:t>
      </w:r>
      <w:proofErr w:type="spellEnd"/>
      <w:r w:rsidRPr="006A73F2">
        <w:rPr>
          <w:color w:val="000000"/>
          <w:szCs w:val="28"/>
          <w:lang w:val="uk-UA"/>
        </w:rPr>
        <w:t>.), а також видає сигнали керування;</w:t>
      </w:r>
    </w:p>
    <w:p w:rsidR="00E76319" w:rsidRPr="006A73F2" w:rsidRDefault="00E76319" w:rsidP="00E76319">
      <w:pPr>
        <w:pStyle w:val="aa"/>
        <w:numPr>
          <w:ilvl w:val="0"/>
          <w:numId w:val="25"/>
        </w:numPr>
        <w:tabs>
          <w:tab w:val="clear" w:pos="360"/>
          <w:tab w:val="num" w:pos="900"/>
        </w:tabs>
        <w:ind w:left="0" w:firstLine="709"/>
        <w:jc w:val="both"/>
        <w:rPr>
          <w:color w:val="000000"/>
          <w:szCs w:val="28"/>
          <w:lang w:val="uk-UA"/>
        </w:rPr>
      </w:pPr>
      <w:r w:rsidRPr="006A73F2">
        <w:rPr>
          <w:color w:val="000000"/>
          <w:szCs w:val="28"/>
          <w:lang w:val="uk-UA"/>
        </w:rPr>
        <w:t>диспетчер реального часу, призначений для організації вводу-виводу каналів зв'язку з об'єктом, запуску прикладних програмних модулів, організації роботи з КІСУ ТП.</w:t>
      </w:r>
    </w:p>
    <w:p w:rsidR="00E76319" w:rsidRPr="006A73F2" w:rsidRDefault="00E76319" w:rsidP="00E76319">
      <w:pPr>
        <w:spacing w:line="360" w:lineRule="auto"/>
        <w:ind w:firstLine="709"/>
        <w:jc w:val="both"/>
        <w:rPr>
          <w:rFonts w:eastAsia="MS Mincho"/>
          <w:color w:val="000000"/>
          <w:sz w:val="28"/>
          <w:szCs w:val="28"/>
          <w:lang w:val="uk-UA"/>
        </w:rPr>
      </w:pPr>
      <w:r w:rsidRPr="006A73F2">
        <w:rPr>
          <w:rFonts w:eastAsia="MS Mincho"/>
          <w:color w:val="000000"/>
          <w:sz w:val="28"/>
          <w:szCs w:val="28"/>
          <w:lang w:val="uk-UA"/>
        </w:rPr>
        <w:t xml:space="preserve">Прикладне програмне забезпечення (ППЗ) повинне мати програми, необхідні  для реалізації технологічних алгоритмів КІСУ </w:t>
      </w:r>
      <w:r w:rsidRPr="006A73F2">
        <w:rPr>
          <w:sz w:val="28"/>
          <w:szCs w:val="28"/>
          <w:lang w:val="uk-UA" w:eastAsia="uk-UA"/>
        </w:rPr>
        <w:t>системою   попереднього упарювання аміачної селітри</w:t>
      </w:r>
      <w:r w:rsidRPr="006A73F2">
        <w:rPr>
          <w:sz w:val="28"/>
          <w:szCs w:val="28"/>
          <w:lang w:val="uk-UA"/>
        </w:rPr>
        <w:t>,</w:t>
      </w:r>
      <w:r w:rsidRPr="006A73F2">
        <w:rPr>
          <w:rFonts w:eastAsia="MS Mincho"/>
          <w:color w:val="000000"/>
          <w:sz w:val="28"/>
          <w:szCs w:val="28"/>
          <w:lang w:val="uk-UA"/>
        </w:rPr>
        <w:t xml:space="preserve"> та забезпечувати:</w:t>
      </w:r>
    </w:p>
    <w:p w:rsidR="00E76319" w:rsidRPr="006A73F2" w:rsidRDefault="00E76319" w:rsidP="00E76319">
      <w:pPr>
        <w:widowControl w:val="0"/>
        <w:numPr>
          <w:ilvl w:val="0"/>
          <w:numId w:val="26"/>
        </w:numPr>
        <w:tabs>
          <w:tab w:val="clear" w:pos="360"/>
          <w:tab w:val="num" w:pos="1080"/>
        </w:tabs>
        <w:spacing w:line="360" w:lineRule="auto"/>
        <w:ind w:left="0" w:firstLine="709"/>
        <w:jc w:val="both"/>
        <w:rPr>
          <w:rFonts w:eastAsia="MS Mincho"/>
          <w:color w:val="000000"/>
          <w:sz w:val="28"/>
          <w:szCs w:val="28"/>
          <w:lang w:val="uk-UA"/>
        </w:rPr>
      </w:pPr>
      <w:r w:rsidRPr="006A73F2">
        <w:rPr>
          <w:rFonts w:eastAsia="MS Mincho"/>
          <w:color w:val="000000"/>
          <w:sz w:val="28"/>
          <w:szCs w:val="28"/>
          <w:lang w:val="uk-UA"/>
        </w:rPr>
        <w:t>можливість виконання всього комплексу інформаційних, керуючих функцій та функцій контролю;</w:t>
      </w:r>
    </w:p>
    <w:p w:rsidR="00E76319" w:rsidRPr="006A73F2" w:rsidRDefault="00E76319" w:rsidP="00E76319">
      <w:pPr>
        <w:widowControl w:val="0"/>
        <w:numPr>
          <w:ilvl w:val="0"/>
          <w:numId w:val="26"/>
        </w:numPr>
        <w:tabs>
          <w:tab w:val="clear" w:pos="360"/>
          <w:tab w:val="num" w:pos="1080"/>
        </w:tabs>
        <w:spacing w:line="360" w:lineRule="auto"/>
        <w:ind w:left="0" w:firstLine="709"/>
        <w:jc w:val="both"/>
        <w:rPr>
          <w:rFonts w:eastAsia="MS Mincho"/>
          <w:color w:val="000000"/>
          <w:sz w:val="28"/>
          <w:szCs w:val="28"/>
          <w:lang w:val="uk-UA"/>
        </w:rPr>
      </w:pPr>
      <w:r w:rsidRPr="006A73F2">
        <w:rPr>
          <w:rFonts w:eastAsia="MS Mincho"/>
          <w:color w:val="000000"/>
          <w:sz w:val="28"/>
          <w:szCs w:val="28"/>
          <w:lang w:val="uk-UA"/>
        </w:rPr>
        <w:lastRenderedPageBreak/>
        <w:t>можливість заміни та додавання програмних модулів з метою модифікації КІСУ та нарощуванням її функцій.</w:t>
      </w:r>
    </w:p>
    <w:p w:rsidR="00E76319" w:rsidRPr="006A73F2" w:rsidRDefault="00E76319" w:rsidP="00E76319">
      <w:pPr>
        <w:pStyle w:val="aa"/>
        <w:tabs>
          <w:tab w:val="left" w:pos="1418"/>
        </w:tabs>
        <w:ind w:firstLine="709"/>
        <w:rPr>
          <w:color w:val="000000"/>
          <w:szCs w:val="28"/>
          <w:lang w:val="uk-UA"/>
        </w:rPr>
      </w:pPr>
      <w:r w:rsidRPr="006A73F2">
        <w:rPr>
          <w:color w:val="000000"/>
          <w:szCs w:val="28"/>
          <w:lang w:val="uk-UA"/>
        </w:rPr>
        <w:t>ППО повинно дозволяти обслуговуючому персоналу робити зміни величини граничних значень попереджувальної сигналізації з РСО. Програмне забезпечення повинне мати захист від несанкціонованого втручання оператора.</w:t>
      </w:r>
    </w:p>
    <w:p w:rsidR="00E76319" w:rsidRPr="006A73F2" w:rsidRDefault="00E76319" w:rsidP="00E76319">
      <w:pPr>
        <w:pStyle w:val="aa"/>
        <w:tabs>
          <w:tab w:val="left" w:pos="1418"/>
        </w:tabs>
        <w:ind w:firstLine="709"/>
        <w:rPr>
          <w:color w:val="000000"/>
          <w:szCs w:val="28"/>
          <w:lang w:val="uk-UA"/>
        </w:rPr>
      </w:pPr>
    </w:p>
    <w:p w:rsidR="00E76319" w:rsidRPr="006A73F2" w:rsidRDefault="00E76319" w:rsidP="00E76319">
      <w:pPr>
        <w:pStyle w:val="aa"/>
        <w:tabs>
          <w:tab w:val="left" w:pos="1418"/>
        </w:tabs>
        <w:ind w:firstLine="709"/>
        <w:rPr>
          <w:b/>
          <w:i/>
          <w:color w:val="000000"/>
          <w:szCs w:val="28"/>
          <w:lang w:val="uk-UA"/>
        </w:rPr>
      </w:pPr>
      <w:r>
        <w:rPr>
          <w:b/>
          <w:i/>
          <w:color w:val="000000"/>
          <w:szCs w:val="28"/>
          <w:lang w:val="uk-UA"/>
        </w:rPr>
        <w:t>5</w:t>
      </w:r>
      <w:r w:rsidRPr="006A73F2">
        <w:rPr>
          <w:b/>
          <w:i/>
          <w:color w:val="000000"/>
          <w:szCs w:val="28"/>
          <w:lang w:val="uk-UA"/>
        </w:rPr>
        <w:t>.2. Графічний екран стадії парової конверсії ( первинний риформінг)</w:t>
      </w:r>
    </w:p>
    <w:p w:rsidR="00E76319" w:rsidRPr="006A73F2" w:rsidRDefault="00E76319" w:rsidP="00E76319">
      <w:pPr>
        <w:pStyle w:val="aa"/>
        <w:tabs>
          <w:tab w:val="left" w:pos="1418"/>
        </w:tabs>
        <w:ind w:firstLine="709"/>
        <w:rPr>
          <w:color w:val="000000"/>
          <w:szCs w:val="28"/>
          <w:lang w:val="uk-UA"/>
        </w:rPr>
      </w:pPr>
    </w:p>
    <w:p w:rsidR="00E76319" w:rsidRPr="006A73F2" w:rsidRDefault="00E76319" w:rsidP="00E76319">
      <w:pPr>
        <w:pStyle w:val="ae"/>
        <w:tabs>
          <w:tab w:val="left" w:pos="1418"/>
        </w:tabs>
        <w:spacing w:after="0" w:line="360" w:lineRule="auto"/>
        <w:ind w:left="0" w:firstLine="709"/>
        <w:jc w:val="both"/>
        <w:rPr>
          <w:sz w:val="28"/>
          <w:szCs w:val="28"/>
          <w:lang w:val="uk-UA"/>
        </w:rPr>
      </w:pPr>
      <w:r w:rsidRPr="006A73F2">
        <w:rPr>
          <w:sz w:val="28"/>
          <w:szCs w:val="28"/>
          <w:lang w:val="uk-UA"/>
        </w:rPr>
        <w:t>Створення графічного екрану є наглядним відображенням технологічного процесу, за для якого створюється комп’ютерно-інтегрована система управління. Під час створення необхідно показати апарати стадії ,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w:t>
      </w:r>
    </w:p>
    <w:p w:rsidR="00E76319" w:rsidRPr="006A73F2" w:rsidRDefault="00E76319" w:rsidP="00E76319">
      <w:pPr>
        <w:pStyle w:val="ae"/>
        <w:tabs>
          <w:tab w:val="left" w:pos="1418"/>
        </w:tabs>
        <w:spacing w:after="0" w:line="360" w:lineRule="auto"/>
        <w:ind w:left="0" w:firstLine="709"/>
        <w:jc w:val="both"/>
        <w:rPr>
          <w:sz w:val="28"/>
          <w:szCs w:val="28"/>
          <w:lang w:val="uk-UA"/>
        </w:rPr>
      </w:pPr>
      <w:r w:rsidRPr="006A73F2">
        <w:rPr>
          <w:sz w:val="28"/>
          <w:szCs w:val="28"/>
          <w:lang w:val="uk-UA"/>
        </w:rPr>
        <w:t>На робочій схемі відображена принципова схема розкладу обладнання і напрямку руху використаних середовищ (газ, пара).</w:t>
      </w:r>
    </w:p>
    <w:p w:rsidR="00E76319" w:rsidRPr="006A73F2" w:rsidRDefault="00E76319" w:rsidP="00E76319">
      <w:pPr>
        <w:pStyle w:val="aa"/>
        <w:ind w:firstLine="709"/>
        <w:rPr>
          <w:szCs w:val="28"/>
          <w:lang w:val="uk-UA"/>
        </w:rPr>
      </w:pPr>
      <w:r w:rsidRPr="006A73F2">
        <w:rPr>
          <w:szCs w:val="28"/>
          <w:lang w:val="uk-UA"/>
        </w:rPr>
        <w:t xml:space="preserve">На схемі є активні и неактивні елементи. Активні елементи виділені </w:t>
      </w:r>
      <w:r w:rsidRPr="006A73F2">
        <w:rPr>
          <w:spacing w:val="-3"/>
          <w:szCs w:val="28"/>
          <w:lang w:val="uk-UA"/>
        </w:rPr>
        <w:t xml:space="preserve">кольорами, </w:t>
      </w:r>
      <w:r w:rsidRPr="006A73F2">
        <w:rPr>
          <w:szCs w:val="28"/>
          <w:lang w:val="uk-UA"/>
        </w:rPr>
        <w:t xml:space="preserve">рамками й </w:t>
      </w:r>
      <w:r w:rsidRPr="006A73F2">
        <w:rPr>
          <w:spacing w:val="-3"/>
          <w:szCs w:val="28"/>
          <w:lang w:val="uk-UA"/>
        </w:rPr>
        <w:t xml:space="preserve">використовують </w:t>
      </w:r>
      <w:r w:rsidRPr="006A73F2">
        <w:rPr>
          <w:szCs w:val="28"/>
          <w:lang w:val="uk-UA"/>
        </w:rPr>
        <w:t>для виконання певних дій (при підведенні курсора до активних елементів він змінює свій</w:t>
      </w:r>
      <w:r w:rsidRPr="006A73F2">
        <w:rPr>
          <w:spacing w:val="-1"/>
          <w:szCs w:val="28"/>
          <w:lang w:val="uk-UA"/>
        </w:rPr>
        <w:t xml:space="preserve"> </w:t>
      </w:r>
      <w:r w:rsidRPr="006A73F2">
        <w:rPr>
          <w:szCs w:val="28"/>
          <w:lang w:val="uk-UA"/>
        </w:rPr>
        <w:t>вигляд).</w:t>
      </w:r>
    </w:p>
    <w:p w:rsidR="00E76319" w:rsidRPr="006A73F2" w:rsidRDefault="00E76319" w:rsidP="00E76319">
      <w:pPr>
        <w:pStyle w:val="aa"/>
        <w:ind w:firstLine="709"/>
        <w:rPr>
          <w:szCs w:val="28"/>
          <w:lang w:val="uk-UA"/>
        </w:rPr>
      </w:pPr>
      <w:r w:rsidRPr="006A73F2">
        <w:rPr>
          <w:szCs w:val="28"/>
          <w:lang w:val="uk-UA"/>
        </w:rPr>
        <w:t xml:space="preserve">Виклик панелі управління панелі клапана здійснюється підведенням курсору за допомогою кульового маніпулятора (надалі </w:t>
      </w:r>
      <w:proofErr w:type="spellStart"/>
      <w:r w:rsidRPr="006A73F2">
        <w:rPr>
          <w:szCs w:val="28"/>
          <w:lang w:val="uk-UA"/>
        </w:rPr>
        <w:t>трекбол</w:t>
      </w:r>
      <w:proofErr w:type="spellEnd"/>
      <w:r w:rsidRPr="006A73F2">
        <w:rPr>
          <w:szCs w:val="28"/>
          <w:lang w:val="uk-UA"/>
        </w:rPr>
        <w:t xml:space="preserve">) до мішені клапана або регулятора з наступним натисканням лівої клавіші </w:t>
      </w:r>
      <w:proofErr w:type="spellStart"/>
      <w:r w:rsidRPr="006A73F2">
        <w:rPr>
          <w:szCs w:val="28"/>
          <w:lang w:val="uk-UA"/>
        </w:rPr>
        <w:t>трекбола</w:t>
      </w:r>
      <w:proofErr w:type="spellEnd"/>
      <w:r w:rsidRPr="006A73F2">
        <w:rPr>
          <w:szCs w:val="28"/>
          <w:lang w:val="uk-UA"/>
        </w:rPr>
        <w:t>.</w:t>
      </w:r>
    </w:p>
    <w:p w:rsidR="00E76319" w:rsidRPr="006A73F2" w:rsidRDefault="00E76319" w:rsidP="00E76319">
      <w:pPr>
        <w:pStyle w:val="ae"/>
        <w:tabs>
          <w:tab w:val="left" w:pos="1418"/>
        </w:tabs>
        <w:spacing w:after="0" w:line="360" w:lineRule="auto"/>
        <w:ind w:left="0" w:firstLine="709"/>
        <w:jc w:val="both"/>
        <w:rPr>
          <w:sz w:val="28"/>
          <w:szCs w:val="28"/>
          <w:lang w:val="uk-UA"/>
        </w:rPr>
      </w:pPr>
      <w:r w:rsidRPr="006A73F2">
        <w:rPr>
          <w:sz w:val="28"/>
          <w:szCs w:val="28"/>
          <w:lang w:val="uk-UA"/>
        </w:rPr>
        <w:t>На рисунку 3.1. показано вікно мнемосхеми парового конвертора природного газу у виробництві аміаку.</w:t>
      </w:r>
    </w:p>
    <w:p w:rsidR="00E76319" w:rsidRPr="006A73F2" w:rsidRDefault="00E76319" w:rsidP="00E76319">
      <w:pPr>
        <w:pStyle w:val="ae"/>
        <w:tabs>
          <w:tab w:val="left" w:pos="1418"/>
        </w:tabs>
        <w:spacing w:line="360" w:lineRule="auto"/>
        <w:ind w:left="0"/>
        <w:jc w:val="center"/>
        <w:rPr>
          <w:sz w:val="28"/>
          <w:szCs w:val="28"/>
          <w:lang w:val="uk-UA"/>
        </w:rPr>
      </w:pPr>
      <w:r w:rsidRPr="006A73F2">
        <w:rPr>
          <w:noProof/>
          <w:sz w:val="28"/>
          <w:szCs w:val="28"/>
        </w:rPr>
        <w:lastRenderedPageBreak/>
        <w:drawing>
          <wp:inline distT="0" distB="0" distL="0" distR="0" wp14:anchorId="59DF40F9" wp14:editId="64CC7023">
            <wp:extent cx="5738827" cy="3781425"/>
            <wp:effectExtent l="0" t="0" r="0" b="0"/>
            <wp:docPr id="49" name="Рисунок 49" descr="F:\Паровий конвертор природного газу\схема11111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аровий конвертор природного газу\схема111111 — копия.png"/>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742069" cy="3783561"/>
                    </a:xfrm>
                    <a:prstGeom prst="rect">
                      <a:avLst/>
                    </a:prstGeom>
                    <a:noFill/>
                    <a:ln>
                      <a:noFill/>
                    </a:ln>
                  </pic:spPr>
                </pic:pic>
              </a:graphicData>
            </a:graphic>
          </wp:inline>
        </w:drawing>
      </w:r>
    </w:p>
    <w:p w:rsidR="00E76319" w:rsidRPr="006A73F2" w:rsidRDefault="00E76319" w:rsidP="00E76319">
      <w:pPr>
        <w:pStyle w:val="ae"/>
        <w:tabs>
          <w:tab w:val="left" w:pos="1418"/>
        </w:tabs>
        <w:spacing w:after="0" w:line="360" w:lineRule="auto"/>
        <w:ind w:left="0"/>
        <w:jc w:val="center"/>
        <w:rPr>
          <w:sz w:val="28"/>
          <w:szCs w:val="28"/>
          <w:lang w:val="uk-UA"/>
        </w:rPr>
      </w:pPr>
      <w:r w:rsidRPr="006A73F2">
        <w:rPr>
          <w:sz w:val="28"/>
          <w:szCs w:val="28"/>
          <w:lang w:val="uk-UA"/>
        </w:rPr>
        <w:t xml:space="preserve">Рис. </w:t>
      </w:r>
      <w:r>
        <w:rPr>
          <w:sz w:val="28"/>
          <w:szCs w:val="28"/>
          <w:lang w:val="uk-UA"/>
        </w:rPr>
        <w:t>5</w:t>
      </w:r>
      <w:r w:rsidRPr="006A73F2">
        <w:rPr>
          <w:sz w:val="28"/>
          <w:szCs w:val="28"/>
          <w:lang w:val="uk-UA"/>
        </w:rPr>
        <w:t>.1. Мнемосхема парового конвертора природного газу у виробництві аміаку</w:t>
      </w:r>
    </w:p>
    <w:p w:rsidR="00E76319" w:rsidRPr="006A73F2" w:rsidRDefault="00E76319" w:rsidP="00E76319">
      <w:pPr>
        <w:pStyle w:val="ae"/>
        <w:tabs>
          <w:tab w:val="left" w:pos="1418"/>
        </w:tabs>
        <w:spacing w:after="0" w:line="360" w:lineRule="auto"/>
        <w:ind w:left="0"/>
        <w:jc w:val="center"/>
        <w:rPr>
          <w:sz w:val="28"/>
          <w:szCs w:val="28"/>
          <w:lang w:val="uk-UA"/>
        </w:rPr>
      </w:pPr>
    </w:p>
    <w:p w:rsidR="00E76319" w:rsidRPr="006A73F2" w:rsidRDefault="00E76319" w:rsidP="00E76319">
      <w:pPr>
        <w:pStyle w:val="ae"/>
        <w:tabs>
          <w:tab w:val="left" w:pos="1418"/>
        </w:tabs>
        <w:spacing w:after="0" w:line="360" w:lineRule="auto"/>
        <w:ind w:left="0" w:firstLine="709"/>
        <w:jc w:val="both"/>
        <w:rPr>
          <w:sz w:val="28"/>
          <w:szCs w:val="28"/>
          <w:lang w:val="uk-UA"/>
        </w:rPr>
      </w:pPr>
      <w:r w:rsidRPr="006A73F2">
        <w:rPr>
          <w:sz w:val="28"/>
          <w:szCs w:val="28"/>
          <w:lang w:val="uk-UA"/>
        </w:rPr>
        <w:t xml:space="preserve">На схемі також можна побачити кнопки переходу на інші схеми або групи регуляторів (рис. </w:t>
      </w:r>
      <w:r>
        <w:rPr>
          <w:sz w:val="28"/>
          <w:szCs w:val="28"/>
          <w:lang w:val="uk-UA"/>
        </w:rPr>
        <w:t>5</w:t>
      </w:r>
      <w:r w:rsidRPr="006A73F2">
        <w:rPr>
          <w:sz w:val="28"/>
          <w:szCs w:val="28"/>
          <w:lang w:val="uk-UA"/>
        </w:rPr>
        <w:t xml:space="preserve">.2). </w:t>
      </w:r>
    </w:p>
    <w:p w:rsidR="00E76319" w:rsidRPr="006A73F2" w:rsidRDefault="00E76319" w:rsidP="00E76319">
      <w:pPr>
        <w:pStyle w:val="ae"/>
        <w:tabs>
          <w:tab w:val="left" w:pos="1418"/>
        </w:tabs>
        <w:spacing w:after="0" w:line="360" w:lineRule="auto"/>
        <w:ind w:left="0" w:firstLine="709"/>
        <w:jc w:val="center"/>
        <w:rPr>
          <w:sz w:val="28"/>
          <w:szCs w:val="28"/>
          <w:lang w:val="uk-UA"/>
        </w:rPr>
      </w:pPr>
      <w:r w:rsidRPr="006A73F2">
        <w:rPr>
          <w:noProof/>
          <w:sz w:val="28"/>
          <w:szCs w:val="28"/>
        </w:rPr>
        <w:drawing>
          <wp:inline distT="0" distB="0" distL="0" distR="0" wp14:anchorId="11F6ED32" wp14:editId="48F66204">
            <wp:extent cx="1095375" cy="10953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095375" cy="1095375"/>
                    </a:xfrm>
                    <a:prstGeom prst="rect">
                      <a:avLst/>
                    </a:prstGeom>
                  </pic:spPr>
                </pic:pic>
              </a:graphicData>
            </a:graphic>
          </wp:inline>
        </w:drawing>
      </w:r>
    </w:p>
    <w:p w:rsidR="00E76319" w:rsidRPr="006A73F2" w:rsidRDefault="00E76319" w:rsidP="00E76319">
      <w:pPr>
        <w:pStyle w:val="ae"/>
        <w:tabs>
          <w:tab w:val="left" w:pos="1418"/>
        </w:tabs>
        <w:spacing w:after="0" w:line="360" w:lineRule="auto"/>
        <w:ind w:left="0" w:firstLine="709"/>
        <w:jc w:val="center"/>
        <w:rPr>
          <w:sz w:val="28"/>
          <w:szCs w:val="28"/>
          <w:lang w:val="uk-UA"/>
        </w:rPr>
      </w:pPr>
      <w:r w:rsidRPr="006A73F2">
        <w:rPr>
          <w:sz w:val="28"/>
          <w:szCs w:val="28"/>
          <w:lang w:val="uk-UA"/>
        </w:rPr>
        <w:t xml:space="preserve">Рис. </w:t>
      </w:r>
      <w:r>
        <w:rPr>
          <w:sz w:val="28"/>
          <w:szCs w:val="28"/>
          <w:lang w:val="uk-UA"/>
        </w:rPr>
        <w:t>5</w:t>
      </w:r>
      <w:r w:rsidRPr="006A73F2">
        <w:rPr>
          <w:sz w:val="28"/>
          <w:szCs w:val="28"/>
          <w:lang w:val="uk-UA"/>
        </w:rPr>
        <w:t>.2. Кнопки регуляторі та переходу на інші схеми</w:t>
      </w:r>
    </w:p>
    <w:p w:rsidR="00E76319" w:rsidRPr="006A73F2" w:rsidRDefault="00E76319" w:rsidP="00E76319">
      <w:pPr>
        <w:pStyle w:val="ae"/>
        <w:tabs>
          <w:tab w:val="left" w:pos="1418"/>
        </w:tabs>
        <w:spacing w:after="0" w:line="360" w:lineRule="auto"/>
        <w:ind w:left="0" w:firstLine="709"/>
        <w:jc w:val="center"/>
        <w:rPr>
          <w:sz w:val="28"/>
          <w:szCs w:val="28"/>
          <w:lang w:val="uk-UA"/>
        </w:rPr>
      </w:pPr>
    </w:p>
    <w:p w:rsidR="00E76319" w:rsidRPr="006A73F2" w:rsidRDefault="00E76319" w:rsidP="00E76319">
      <w:pPr>
        <w:pStyle w:val="aa"/>
        <w:ind w:firstLine="709"/>
        <w:rPr>
          <w:szCs w:val="28"/>
          <w:lang w:val="uk-UA"/>
        </w:rPr>
      </w:pPr>
      <w:r w:rsidRPr="006A73F2">
        <w:rPr>
          <w:szCs w:val="28"/>
          <w:lang w:val="uk-UA"/>
        </w:rPr>
        <w:t>На мнемосхемі також показані клапани. На їх зображеннях відображається наступна інформація:</w:t>
      </w:r>
    </w:p>
    <w:p w:rsidR="00E76319" w:rsidRPr="006A73F2" w:rsidRDefault="00E76319" w:rsidP="00E76319">
      <w:pPr>
        <w:pStyle w:val="aa"/>
        <w:ind w:firstLine="709"/>
        <w:rPr>
          <w:szCs w:val="28"/>
          <w:lang w:val="uk-UA"/>
        </w:rPr>
      </w:pPr>
      <w:r w:rsidRPr="006A73F2">
        <w:rPr>
          <w:szCs w:val="28"/>
          <w:lang w:val="uk-UA"/>
        </w:rPr>
        <w:t>-позиція клапана;</w:t>
      </w:r>
    </w:p>
    <w:p w:rsidR="00E76319" w:rsidRPr="006A73F2" w:rsidRDefault="00E76319" w:rsidP="00E76319">
      <w:pPr>
        <w:pStyle w:val="aa"/>
        <w:ind w:firstLine="709"/>
        <w:rPr>
          <w:szCs w:val="28"/>
          <w:lang w:val="uk-UA"/>
        </w:rPr>
      </w:pPr>
      <w:r w:rsidRPr="006A73F2">
        <w:rPr>
          <w:szCs w:val="28"/>
          <w:lang w:val="uk-UA"/>
        </w:rPr>
        <w:t>-ступінь відкриття клапана ОР;</w:t>
      </w:r>
    </w:p>
    <w:p w:rsidR="00E76319" w:rsidRPr="006A73F2" w:rsidRDefault="00E76319" w:rsidP="00E76319">
      <w:pPr>
        <w:pStyle w:val="aa"/>
        <w:ind w:firstLine="709"/>
        <w:rPr>
          <w:szCs w:val="28"/>
          <w:lang w:val="uk-UA"/>
        </w:rPr>
      </w:pPr>
      <w:r w:rsidRPr="006A73F2">
        <w:rPr>
          <w:szCs w:val="28"/>
          <w:lang w:val="uk-UA"/>
        </w:rPr>
        <w:t>-режими роботи клапана: М - ручний, А - автоматичний, С - каскадний;</w:t>
      </w:r>
    </w:p>
    <w:p w:rsidR="00E76319" w:rsidRPr="006A73F2" w:rsidRDefault="00E76319" w:rsidP="00E76319">
      <w:pPr>
        <w:pStyle w:val="aa"/>
        <w:ind w:firstLine="709"/>
        <w:rPr>
          <w:szCs w:val="28"/>
          <w:lang w:val="uk-UA"/>
        </w:rPr>
      </w:pPr>
      <w:r w:rsidRPr="006A73F2">
        <w:rPr>
          <w:szCs w:val="28"/>
          <w:lang w:val="uk-UA"/>
        </w:rPr>
        <w:t>-при спрацьовуванні сигналізації навколо клапана з'являється миготлива кольорова рамка і символ сигналізації:</w:t>
      </w:r>
    </w:p>
    <w:p w:rsidR="00E76319" w:rsidRPr="006A73F2" w:rsidRDefault="00E76319" w:rsidP="00E76319">
      <w:pPr>
        <w:pStyle w:val="aa"/>
        <w:ind w:firstLine="709"/>
        <w:rPr>
          <w:szCs w:val="28"/>
          <w:lang w:val="uk-UA"/>
        </w:rPr>
      </w:pPr>
      <w:r w:rsidRPr="006A73F2">
        <w:rPr>
          <w:szCs w:val="28"/>
          <w:lang w:val="uk-UA"/>
        </w:rPr>
        <w:lastRenderedPageBreak/>
        <w:t xml:space="preserve">-жовтий або червоний </w:t>
      </w:r>
      <w:r w:rsidRPr="006A73F2">
        <w:rPr>
          <w:spacing w:val="-4"/>
          <w:szCs w:val="28"/>
          <w:lang w:val="uk-UA"/>
        </w:rPr>
        <w:t>колір</w:t>
      </w:r>
      <w:r w:rsidRPr="006A73F2">
        <w:rPr>
          <w:spacing w:val="62"/>
          <w:szCs w:val="28"/>
          <w:lang w:val="uk-UA"/>
        </w:rPr>
        <w:t xml:space="preserve"> </w:t>
      </w:r>
      <w:r w:rsidRPr="006A73F2">
        <w:rPr>
          <w:szCs w:val="28"/>
          <w:lang w:val="uk-UA"/>
        </w:rPr>
        <w:t>- спрацьовування сигналізації різного пріоритету;</w:t>
      </w:r>
    </w:p>
    <w:p w:rsidR="00E76319" w:rsidRPr="006A73F2" w:rsidRDefault="00E76319" w:rsidP="00E76319">
      <w:pPr>
        <w:pStyle w:val="aa"/>
        <w:ind w:firstLine="709"/>
        <w:rPr>
          <w:szCs w:val="28"/>
          <w:lang w:val="uk-UA"/>
        </w:rPr>
      </w:pPr>
      <w:r w:rsidRPr="006A73F2">
        <w:rPr>
          <w:szCs w:val="28"/>
          <w:lang w:val="uk-UA"/>
        </w:rPr>
        <w:t>-синій - відключена сигналізація на даній позиції.</w:t>
      </w:r>
    </w:p>
    <w:p w:rsidR="00E76319" w:rsidRPr="006A73F2" w:rsidRDefault="00E76319" w:rsidP="00E76319">
      <w:pPr>
        <w:pStyle w:val="aa"/>
        <w:ind w:firstLine="709"/>
        <w:rPr>
          <w:szCs w:val="28"/>
          <w:lang w:val="uk-UA"/>
        </w:rPr>
      </w:pPr>
      <w:r w:rsidRPr="006A73F2">
        <w:rPr>
          <w:szCs w:val="28"/>
          <w:lang w:val="uk-UA"/>
        </w:rPr>
        <w:t>-стан (відкритий, закритий) відображається квітами: зелений і червоний відповідно, в проміжному стані - колір сірий.</w:t>
      </w:r>
    </w:p>
    <w:p w:rsidR="00E76319" w:rsidRPr="006A73F2" w:rsidRDefault="00E76319" w:rsidP="00E76319">
      <w:pPr>
        <w:pStyle w:val="aa"/>
        <w:ind w:firstLine="709"/>
        <w:rPr>
          <w:noProof/>
          <w:szCs w:val="28"/>
        </w:rPr>
      </w:pPr>
      <w:r w:rsidRPr="006A73F2">
        <w:rPr>
          <w:szCs w:val="28"/>
          <w:lang w:val="uk-UA"/>
        </w:rPr>
        <w:t xml:space="preserve">На рисунку </w:t>
      </w:r>
      <w:r>
        <w:rPr>
          <w:szCs w:val="28"/>
          <w:lang w:val="uk-UA"/>
        </w:rPr>
        <w:t>5</w:t>
      </w:r>
      <w:r w:rsidRPr="006A73F2">
        <w:rPr>
          <w:szCs w:val="28"/>
          <w:lang w:val="uk-UA"/>
        </w:rPr>
        <w:t>.3. показано зображення клапану ручного режиму роботи у відкритому стані.</w:t>
      </w:r>
    </w:p>
    <w:p w:rsidR="00E76319" w:rsidRPr="006A73F2" w:rsidRDefault="00E76319" w:rsidP="00E76319">
      <w:pPr>
        <w:pStyle w:val="aa"/>
        <w:ind w:firstLine="709"/>
        <w:jc w:val="center"/>
        <w:rPr>
          <w:szCs w:val="28"/>
          <w:lang w:val="uk-UA"/>
        </w:rPr>
      </w:pPr>
      <w:r w:rsidRPr="006A73F2">
        <w:rPr>
          <w:noProof/>
          <w:szCs w:val="28"/>
        </w:rPr>
        <w:drawing>
          <wp:inline distT="0" distB="0" distL="0" distR="0" wp14:anchorId="2F1B1EE7" wp14:editId="3E7D4987">
            <wp:extent cx="790575" cy="717374"/>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792983" cy="719559"/>
                    </a:xfrm>
                    <a:prstGeom prst="rect">
                      <a:avLst/>
                    </a:prstGeom>
                  </pic:spPr>
                </pic:pic>
              </a:graphicData>
            </a:graphic>
          </wp:inline>
        </w:drawing>
      </w:r>
    </w:p>
    <w:p w:rsidR="00E76319" w:rsidRPr="006A73F2" w:rsidRDefault="00E76319" w:rsidP="00E76319">
      <w:pPr>
        <w:pStyle w:val="aa"/>
        <w:ind w:firstLine="709"/>
        <w:jc w:val="center"/>
        <w:rPr>
          <w:szCs w:val="28"/>
          <w:lang w:val="uk-UA"/>
        </w:rPr>
      </w:pPr>
      <w:r w:rsidRPr="006A73F2">
        <w:rPr>
          <w:szCs w:val="28"/>
          <w:lang w:val="uk-UA"/>
        </w:rPr>
        <w:t xml:space="preserve">Рис. </w:t>
      </w:r>
      <w:r>
        <w:rPr>
          <w:szCs w:val="28"/>
          <w:lang w:val="uk-UA"/>
        </w:rPr>
        <w:t>5</w:t>
      </w:r>
      <w:r w:rsidRPr="006A73F2">
        <w:rPr>
          <w:szCs w:val="28"/>
          <w:lang w:val="uk-UA"/>
        </w:rPr>
        <w:t>.3. Зображення клапану</w:t>
      </w:r>
    </w:p>
    <w:p w:rsidR="00E76319" w:rsidRPr="006A73F2" w:rsidRDefault="00E76319" w:rsidP="00E76319">
      <w:pPr>
        <w:pStyle w:val="aa"/>
        <w:ind w:firstLine="709"/>
        <w:jc w:val="center"/>
        <w:rPr>
          <w:szCs w:val="28"/>
          <w:lang w:val="uk-UA"/>
        </w:rPr>
      </w:pPr>
    </w:p>
    <w:p w:rsidR="00E76319" w:rsidRPr="006A73F2" w:rsidRDefault="00E76319" w:rsidP="00E76319">
      <w:pPr>
        <w:pStyle w:val="aa"/>
        <w:ind w:firstLine="709"/>
        <w:rPr>
          <w:szCs w:val="28"/>
          <w:lang w:val="uk-UA"/>
        </w:rPr>
      </w:pPr>
      <w:r w:rsidRPr="006A73F2">
        <w:rPr>
          <w:szCs w:val="28"/>
          <w:lang w:val="uk-UA"/>
        </w:rPr>
        <w:t>На зображенні регулятора</w:t>
      </w:r>
      <w:r>
        <w:rPr>
          <w:szCs w:val="28"/>
          <w:lang w:val="uk-UA"/>
        </w:rPr>
        <w:t xml:space="preserve"> (рис. 5</w:t>
      </w:r>
      <w:r w:rsidRPr="006A73F2">
        <w:rPr>
          <w:szCs w:val="28"/>
          <w:lang w:val="uk-UA"/>
        </w:rPr>
        <w:t>.4.) відображається:</w:t>
      </w:r>
    </w:p>
    <w:p w:rsidR="00E76319" w:rsidRPr="006A73F2" w:rsidRDefault="00E76319" w:rsidP="00E76319">
      <w:pPr>
        <w:pStyle w:val="aa"/>
        <w:ind w:firstLine="709"/>
        <w:rPr>
          <w:szCs w:val="28"/>
          <w:lang w:val="uk-UA"/>
        </w:rPr>
      </w:pPr>
      <w:r w:rsidRPr="006A73F2">
        <w:rPr>
          <w:szCs w:val="28"/>
          <w:lang w:val="uk-UA"/>
        </w:rPr>
        <w:t>-позиція;</w:t>
      </w:r>
    </w:p>
    <w:p w:rsidR="00E76319" w:rsidRPr="006A73F2" w:rsidRDefault="00E76319" w:rsidP="00E76319">
      <w:pPr>
        <w:pStyle w:val="aa"/>
        <w:ind w:firstLine="709"/>
        <w:rPr>
          <w:szCs w:val="28"/>
          <w:lang w:val="uk-UA"/>
        </w:rPr>
      </w:pPr>
      <w:r w:rsidRPr="006A73F2">
        <w:rPr>
          <w:szCs w:val="28"/>
          <w:lang w:val="uk-UA"/>
        </w:rPr>
        <w:t>-стан регулятора: М - річний, А - автоматичний, С - каскадний;</w:t>
      </w:r>
    </w:p>
    <w:p w:rsidR="00E76319" w:rsidRPr="006A73F2" w:rsidRDefault="00E76319" w:rsidP="00E76319">
      <w:pPr>
        <w:pStyle w:val="aa"/>
        <w:ind w:firstLine="709"/>
        <w:rPr>
          <w:szCs w:val="28"/>
          <w:lang w:val="uk-UA"/>
        </w:rPr>
      </w:pPr>
      <w:r w:rsidRPr="006A73F2">
        <w:rPr>
          <w:szCs w:val="28"/>
          <w:lang w:val="uk-UA"/>
        </w:rPr>
        <w:t>-задане значення параметра SР;</w:t>
      </w:r>
    </w:p>
    <w:p w:rsidR="00E76319" w:rsidRPr="006A73F2" w:rsidRDefault="00E76319" w:rsidP="00E76319">
      <w:pPr>
        <w:pStyle w:val="aa"/>
        <w:ind w:firstLine="709"/>
        <w:rPr>
          <w:szCs w:val="28"/>
          <w:lang w:val="uk-UA"/>
        </w:rPr>
      </w:pPr>
      <w:r w:rsidRPr="006A73F2">
        <w:rPr>
          <w:szCs w:val="28"/>
          <w:lang w:val="uk-UA"/>
        </w:rPr>
        <w:t>-поточне значення параметра РV;</w:t>
      </w:r>
    </w:p>
    <w:p w:rsidR="00E76319" w:rsidRPr="006A73F2" w:rsidRDefault="00E76319" w:rsidP="00E76319">
      <w:pPr>
        <w:pStyle w:val="aa"/>
        <w:ind w:firstLine="709"/>
        <w:rPr>
          <w:szCs w:val="28"/>
          <w:lang w:val="uk-UA"/>
        </w:rPr>
      </w:pPr>
      <w:r w:rsidRPr="006A73F2">
        <w:rPr>
          <w:szCs w:val="28"/>
          <w:lang w:val="uk-UA"/>
        </w:rPr>
        <w:t>-одиниці виміру параметра;</w:t>
      </w:r>
    </w:p>
    <w:p w:rsidR="00E76319" w:rsidRPr="006A73F2" w:rsidRDefault="00E76319" w:rsidP="00E76319">
      <w:pPr>
        <w:pStyle w:val="aa"/>
        <w:ind w:firstLine="709"/>
        <w:rPr>
          <w:szCs w:val="28"/>
          <w:lang w:val="uk-UA"/>
        </w:rPr>
      </w:pPr>
      <w:r w:rsidRPr="006A73F2">
        <w:rPr>
          <w:szCs w:val="28"/>
          <w:lang w:val="uk-UA"/>
        </w:rPr>
        <w:t xml:space="preserve">-сигналізація порушення заданих параметрів. </w:t>
      </w:r>
    </w:p>
    <w:p w:rsidR="00E76319" w:rsidRPr="006A73F2" w:rsidRDefault="00E76319" w:rsidP="00E76319">
      <w:pPr>
        <w:pStyle w:val="aa"/>
        <w:ind w:firstLine="709"/>
        <w:rPr>
          <w:szCs w:val="28"/>
          <w:lang w:val="uk-UA"/>
        </w:rPr>
      </w:pPr>
      <w:r w:rsidRPr="006A73F2">
        <w:rPr>
          <w:szCs w:val="28"/>
          <w:lang w:val="uk-UA"/>
        </w:rPr>
        <w:t>При спрацьовуванні сигналізації рамка по периметру мішені блимає, змінює колір і з'являється символ сигналізації жовтого або червоного кольору.</w:t>
      </w:r>
    </w:p>
    <w:p w:rsidR="00E76319" w:rsidRPr="006A73F2" w:rsidRDefault="00E76319" w:rsidP="00E76319">
      <w:pPr>
        <w:pStyle w:val="aa"/>
        <w:ind w:firstLine="709"/>
        <w:jc w:val="center"/>
        <w:rPr>
          <w:szCs w:val="28"/>
          <w:lang w:val="uk-UA"/>
        </w:rPr>
      </w:pPr>
      <w:r w:rsidRPr="006A73F2">
        <w:rPr>
          <w:noProof/>
          <w:szCs w:val="28"/>
        </w:rPr>
        <w:drawing>
          <wp:inline distT="0" distB="0" distL="0" distR="0" wp14:anchorId="677A9010" wp14:editId="63F5B5B7">
            <wp:extent cx="996576" cy="552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998340" cy="553428"/>
                    </a:xfrm>
                    <a:prstGeom prst="rect">
                      <a:avLst/>
                    </a:prstGeom>
                  </pic:spPr>
                </pic:pic>
              </a:graphicData>
            </a:graphic>
          </wp:inline>
        </w:drawing>
      </w:r>
    </w:p>
    <w:p w:rsidR="00E76319" w:rsidRPr="006A73F2" w:rsidRDefault="00E76319" w:rsidP="00E76319">
      <w:pPr>
        <w:pStyle w:val="aa"/>
        <w:ind w:firstLine="709"/>
        <w:jc w:val="center"/>
        <w:rPr>
          <w:szCs w:val="28"/>
          <w:lang w:val="uk-UA"/>
        </w:rPr>
      </w:pPr>
      <w:r>
        <w:rPr>
          <w:szCs w:val="28"/>
          <w:lang w:val="uk-UA"/>
        </w:rPr>
        <w:t>Рис. 5</w:t>
      </w:r>
      <w:r w:rsidRPr="006A73F2">
        <w:rPr>
          <w:szCs w:val="28"/>
          <w:lang w:val="uk-UA"/>
        </w:rPr>
        <w:t>.4. Зображення регулятора</w:t>
      </w:r>
    </w:p>
    <w:p w:rsidR="00E76319" w:rsidRPr="006A73F2" w:rsidRDefault="00E76319" w:rsidP="00E76319">
      <w:pPr>
        <w:pStyle w:val="aa"/>
        <w:ind w:firstLine="709"/>
        <w:jc w:val="center"/>
        <w:rPr>
          <w:szCs w:val="28"/>
          <w:lang w:val="uk-UA"/>
        </w:rPr>
      </w:pPr>
    </w:p>
    <w:p w:rsidR="00E76319" w:rsidRPr="006A73F2" w:rsidRDefault="00E76319" w:rsidP="00E76319">
      <w:pPr>
        <w:pStyle w:val="aa"/>
        <w:ind w:firstLine="709"/>
        <w:rPr>
          <w:szCs w:val="28"/>
          <w:lang w:val="uk-UA"/>
        </w:rPr>
      </w:pPr>
      <w:r w:rsidRPr="006A73F2">
        <w:rPr>
          <w:szCs w:val="28"/>
          <w:lang w:val="uk-UA"/>
        </w:rPr>
        <w:t xml:space="preserve">На мнемосхемі є </w:t>
      </w:r>
      <w:r w:rsidRPr="006A73F2">
        <w:rPr>
          <w:spacing w:val="-4"/>
          <w:szCs w:val="28"/>
          <w:lang w:val="uk-UA"/>
        </w:rPr>
        <w:t xml:space="preserve">також </w:t>
      </w:r>
      <w:r w:rsidRPr="006A73F2">
        <w:rPr>
          <w:szCs w:val="28"/>
          <w:lang w:val="uk-UA"/>
        </w:rPr>
        <w:t>мішені, які містять інформацію про</w:t>
      </w:r>
      <w:r w:rsidRPr="006A73F2">
        <w:rPr>
          <w:spacing w:val="63"/>
          <w:szCs w:val="28"/>
          <w:lang w:val="uk-UA"/>
        </w:rPr>
        <w:t xml:space="preserve"> </w:t>
      </w:r>
      <w:r w:rsidRPr="006A73F2">
        <w:rPr>
          <w:szCs w:val="28"/>
          <w:lang w:val="uk-UA"/>
        </w:rPr>
        <w:t>значення</w:t>
      </w:r>
    </w:p>
    <w:p w:rsidR="00E76319" w:rsidRPr="006A73F2" w:rsidRDefault="00E76319" w:rsidP="00E76319">
      <w:pPr>
        <w:pStyle w:val="aa"/>
        <w:ind w:firstLine="709"/>
        <w:rPr>
          <w:spacing w:val="-3"/>
          <w:szCs w:val="28"/>
          <w:lang w:val="uk-UA"/>
        </w:rPr>
      </w:pPr>
      <w:r w:rsidRPr="006A73F2">
        <w:rPr>
          <w:spacing w:val="11"/>
          <w:szCs w:val="28"/>
          <w:lang w:val="uk-UA"/>
        </w:rPr>
        <w:t xml:space="preserve">інформаційних </w:t>
      </w:r>
      <w:r w:rsidRPr="006A73F2">
        <w:rPr>
          <w:szCs w:val="28"/>
          <w:lang w:val="uk-UA"/>
        </w:rPr>
        <w:t xml:space="preserve">і </w:t>
      </w:r>
      <w:r w:rsidRPr="006A73F2">
        <w:rPr>
          <w:spacing w:val="11"/>
          <w:szCs w:val="28"/>
          <w:lang w:val="uk-UA"/>
        </w:rPr>
        <w:t xml:space="preserve">дискретних параметрів, </w:t>
      </w:r>
      <w:r w:rsidRPr="006A73F2">
        <w:rPr>
          <w:spacing w:val="9"/>
          <w:szCs w:val="28"/>
          <w:lang w:val="uk-UA"/>
        </w:rPr>
        <w:t xml:space="preserve">проходженні </w:t>
      </w:r>
      <w:r w:rsidRPr="006A73F2">
        <w:rPr>
          <w:spacing w:val="11"/>
          <w:szCs w:val="28"/>
          <w:lang w:val="uk-UA"/>
        </w:rPr>
        <w:t xml:space="preserve">сигналізації </w:t>
      </w:r>
      <w:r w:rsidRPr="006A73F2">
        <w:rPr>
          <w:szCs w:val="28"/>
          <w:lang w:val="uk-UA"/>
        </w:rPr>
        <w:t xml:space="preserve">і </w:t>
      </w:r>
      <w:r w:rsidRPr="006A73F2">
        <w:rPr>
          <w:spacing w:val="6"/>
          <w:szCs w:val="28"/>
          <w:lang w:val="uk-UA"/>
        </w:rPr>
        <w:t xml:space="preserve">спрацьовування </w:t>
      </w:r>
      <w:proofErr w:type="spellStart"/>
      <w:r w:rsidRPr="006A73F2">
        <w:rPr>
          <w:spacing w:val="5"/>
          <w:szCs w:val="28"/>
          <w:lang w:val="uk-UA"/>
        </w:rPr>
        <w:t>блокувань</w:t>
      </w:r>
      <w:proofErr w:type="spellEnd"/>
      <w:r w:rsidRPr="006A73F2">
        <w:rPr>
          <w:spacing w:val="5"/>
          <w:szCs w:val="28"/>
          <w:lang w:val="uk-UA"/>
        </w:rPr>
        <w:t xml:space="preserve"> </w:t>
      </w:r>
      <w:r w:rsidRPr="006A73F2">
        <w:rPr>
          <w:spacing w:val="3"/>
          <w:szCs w:val="28"/>
          <w:lang w:val="uk-UA"/>
        </w:rPr>
        <w:t xml:space="preserve">за </w:t>
      </w:r>
      <w:r w:rsidRPr="006A73F2">
        <w:rPr>
          <w:spacing w:val="5"/>
          <w:szCs w:val="28"/>
          <w:lang w:val="uk-UA"/>
        </w:rPr>
        <w:t xml:space="preserve">цими </w:t>
      </w:r>
      <w:r w:rsidRPr="006A73F2">
        <w:rPr>
          <w:spacing w:val="7"/>
          <w:szCs w:val="28"/>
          <w:lang w:val="uk-UA"/>
        </w:rPr>
        <w:t xml:space="preserve">параметрами. </w:t>
      </w:r>
      <w:r w:rsidRPr="006A73F2">
        <w:rPr>
          <w:spacing w:val="4"/>
          <w:szCs w:val="28"/>
          <w:lang w:val="uk-UA"/>
        </w:rPr>
        <w:t xml:space="preserve">При </w:t>
      </w:r>
      <w:r w:rsidRPr="006A73F2">
        <w:rPr>
          <w:spacing w:val="6"/>
          <w:szCs w:val="28"/>
          <w:lang w:val="uk-UA"/>
        </w:rPr>
        <w:t xml:space="preserve">спрацьовуванні </w:t>
      </w:r>
      <w:r w:rsidRPr="006A73F2">
        <w:rPr>
          <w:szCs w:val="28"/>
          <w:lang w:val="uk-UA"/>
        </w:rPr>
        <w:t xml:space="preserve">сигналізації рамка по периметру мішені блимає, змінює </w:t>
      </w:r>
      <w:r w:rsidRPr="006A73F2">
        <w:rPr>
          <w:spacing w:val="-4"/>
          <w:szCs w:val="28"/>
          <w:lang w:val="uk-UA"/>
        </w:rPr>
        <w:t xml:space="preserve">колір </w:t>
      </w:r>
      <w:r w:rsidRPr="006A73F2">
        <w:rPr>
          <w:szCs w:val="28"/>
          <w:lang w:val="uk-UA"/>
        </w:rPr>
        <w:t xml:space="preserve">і з'являється символ сигналізації </w:t>
      </w:r>
      <w:r w:rsidRPr="006A73F2">
        <w:rPr>
          <w:spacing w:val="-4"/>
          <w:szCs w:val="28"/>
          <w:lang w:val="uk-UA"/>
        </w:rPr>
        <w:t>жовтого</w:t>
      </w:r>
      <w:r w:rsidRPr="006A73F2">
        <w:rPr>
          <w:spacing w:val="62"/>
          <w:szCs w:val="28"/>
          <w:lang w:val="uk-UA"/>
        </w:rPr>
        <w:t xml:space="preserve"> </w:t>
      </w:r>
      <w:r w:rsidRPr="006A73F2">
        <w:rPr>
          <w:szCs w:val="28"/>
          <w:lang w:val="uk-UA"/>
        </w:rPr>
        <w:t xml:space="preserve">або червоного </w:t>
      </w:r>
      <w:r w:rsidRPr="006A73F2">
        <w:rPr>
          <w:spacing w:val="-7"/>
          <w:szCs w:val="28"/>
          <w:lang w:val="uk-UA"/>
        </w:rPr>
        <w:t xml:space="preserve">кольору. </w:t>
      </w:r>
      <w:r w:rsidRPr="006A73F2">
        <w:rPr>
          <w:szCs w:val="28"/>
          <w:lang w:val="uk-UA"/>
        </w:rPr>
        <w:t xml:space="preserve">При спрацьовуванні блокування напис «НОРМА» змінюється на </w:t>
      </w:r>
      <w:r w:rsidRPr="006A73F2">
        <w:rPr>
          <w:spacing w:val="-3"/>
          <w:szCs w:val="28"/>
          <w:lang w:val="uk-UA"/>
        </w:rPr>
        <w:t>«АВАРІЯ».</w:t>
      </w:r>
    </w:p>
    <w:p w:rsidR="00E76319" w:rsidRPr="006A73F2" w:rsidRDefault="00E76319" w:rsidP="00E76319">
      <w:pPr>
        <w:pStyle w:val="aa"/>
        <w:ind w:firstLine="709"/>
        <w:rPr>
          <w:spacing w:val="-3"/>
          <w:szCs w:val="28"/>
          <w:lang w:val="uk-UA"/>
        </w:rPr>
      </w:pPr>
    </w:p>
    <w:p w:rsidR="00E76319" w:rsidRPr="006A73F2" w:rsidRDefault="00E76319" w:rsidP="00E76319">
      <w:pPr>
        <w:pStyle w:val="1"/>
        <w:spacing w:line="360" w:lineRule="auto"/>
        <w:ind w:left="0" w:firstLine="709"/>
        <w:jc w:val="both"/>
        <w:rPr>
          <w:i/>
          <w:lang w:val="uk-UA"/>
        </w:rPr>
      </w:pPr>
      <w:r>
        <w:rPr>
          <w:i/>
          <w:lang w:val="uk-UA"/>
        </w:rPr>
        <w:t>5</w:t>
      </w:r>
      <w:r w:rsidRPr="006A73F2">
        <w:rPr>
          <w:i/>
          <w:lang w:val="uk-UA"/>
        </w:rPr>
        <w:t>.3. Детальний дисплей точки</w:t>
      </w:r>
    </w:p>
    <w:p w:rsidR="00E76319" w:rsidRPr="006A73F2" w:rsidRDefault="00E76319" w:rsidP="00E76319">
      <w:pPr>
        <w:pStyle w:val="aa"/>
        <w:ind w:firstLine="709"/>
        <w:rPr>
          <w:b/>
          <w:szCs w:val="28"/>
          <w:lang w:val="uk-UA"/>
        </w:rPr>
      </w:pPr>
    </w:p>
    <w:p w:rsidR="00E76319" w:rsidRPr="006A73F2" w:rsidRDefault="00E76319" w:rsidP="00E76319">
      <w:pPr>
        <w:pStyle w:val="aa"/>
        <w:ind w:firstLine="709"/>
        <w:rPr>
          <w:szCs w:val="28"/>
          <w:lang w:val="uk-UA"/>
        </w:rPr>
      </w:pPr>
      <w:r w:rsidRPr="006A73F2">
        <w:rPr>
          <w:szCs w:val="28"/>
          <w:lang w:val="uk-UA"/>
        </w:rPr>
        <w:t>Детальні дисплеї надають детальну інформацію по одній певній точці, включаючи поточні значення, сканування, історію і т. д. Точка є збіркою інформації про певну частину Вашої системи. Наприклад, точка, що представляє простий пристрій, таке як вентилятор, включає:</w:t>
      </w:r>
    </w:p>
    <w:p w:rsidR="00E76319" w:rsidRPr="006A73F2" w:rsidRDefault="00E76319" w:rsidP="00E76319">
      <w:pPr>
        <w:pStyle w:val="aa"/>
        <w:ind w:firstLine="709"/>
        <w:rPr>
          <w:szCs w:val="28"/>
          <w:lang w:val="uk-UA"/>
        </w:rPr>
      </w:pPr>
      <w:r w:rsidRPr="006A73F2">
        <w:rPr>
          <w:szCs w:val="28"/>
          <w:lang w:val="uk-UA"/>
        </w:rPr>
        <w:t>-ідентифікатор, який визначає вентилятор унікальним чином;</w:t>
      </w:r>
    </w:p>
    <w:p w:rsidR="00E76319" w:rsidRPr="006A73F2" w:rsidRDefault="00E76319" w:rsidP="00E76319">
      <w:pPr>
        <w:pStyle w:val="aa"/>
        <w:ind w:firstLine="709"/>
        <w:rPr>
          <w:szCs w:val="28"/>
          <w:lang w:val="uk-UA"/>
        </w:rPr>
      </w:pPr>
      <w:r w:rsidRPr="006A73F2">
        <w:rPr>
          <w:szCs w:val="28"/>
          <w:lang w:val="uk-UA"/>
        </w:rPr>
        <w:t>- описове ім’я;</w:t>
      </w:r>
    </w:p>
    <w:p w:rsidR="00E76319" w:rsidRPr="006A73F2" w:rsidRDefault="00E76319" w:rsidP="00E76319">
      <w:pPr>
        <w:pStyle w:val="aa"/>
        <w:ind w:firstLine="709"/>
        <w:rPr>
          <w:szCs w:val="28"/>
          <w:lang w:val="uk-UA"/>
        </w:rPr>
      </w:pPr>
      <w:r w:rsidRPr="006A73F2">
        <w:rPr>
          <w:szCs w:val="28"/>
          <w:lang w:val="uk-UA"/>
        </w:rPr>
        <w:t>- поточний стан (Старт або Стоп).</w:t>
      </w:r>
    </w:p>
    <w:p w:rsidR="00E76319" w:rsidRPr="006A73F2" w:rsidRDefault="00E76319" w:rsidP="00E76319">
      <w:pPr>
        <w:pStyle w:val="aa"/>
        <w:ind w:firstLine="709"/>
        <w:rPr>
          <w:szCs w:val="28"/>
          <w:lang w:val="uk-UA"/>
        </w:rPr>
      </w:pPr>
      <w:r w:rsidRPr="006A73F2">
        <w:rPr>
          <w:szCs w:val="28"/>
          <w:lang w:val="uk-UA"/>
        </w:rPr>
        <w:t xml:space="preserve">На рисунку </w:t>
      </w:r>
      <w:r>
        <w:rPr>
          <w:szCs w:val="28"/>
          <w:lang w:val="uk-UA"/>
        </w:rPr>
        <w:t>5</w:t>
      </w:r>
      <w:r w:rsidRPr="006A73F2">
        <w:rPr>
          <w:szCs w:val="28"/>
          <w:lang w:val="uk-UA"/>
        </w:rPr>
        <w:t>.5. зображено детальний дисплей точки.</w:t>
      </w:r>
    </w:p>
    <w:p w:rsidR="00E76319" w:rsidRPr="006A73F2" w:rsidRDefault="00E76319" w:rsidP="00E76319">
      <w:pPr>
        <w:pStyle w:val="aa"/>
        <w:ind w:firstLine="709"/>
        <w:jc w:val="center"/>
        <w:rPr>
          <w:szCs w:val="28"/>
          <w:lang w:val="uk-UA"/>
        </w:rPr>
      </w:pPr>
      <w:r w:rsidRPr="006A73F2">
        <w:rPr>
          <w:noProof/>
          <w:szCs w:val="28"/>
        </w:rPr>
        <w:drawing>
          <wp:inline distT="0" distB="0" distL="0" distR="0" wp14:anchorId="644909A4" wp14:editId="6103C273">
            <wp:extent cx="5295900" cy="3848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5295900" cy="3848100"/>
                    </a:xfrm>
                    <a:prstGeom prst="rect">
                      <a:avLst/>
                    </a:prstGeom>
                  </pic:spPr>
                </pic:pic>
              </a:graphicData>
            </a:graphic>
          </wp:inline>
        </w:drawing>
      </w:r>
    </w:p>
    <w:p w:rsidR="00E76319" w:rsidRPr="006A73F2" w:rsidRDefault="00E76319" w:rsidP="00E76319">
      <w:pPr>
        <w:pStyle w:val="aa"/>
        <w:ind w:firstLine="709"/>
        <w:jc w:val="center"/>
        <w:rPr>
          <w:szCs w:val="28"/>
          <w:lang w:val="uk-UA"/>
        </w:rPr>
      </w:pPr>
      <w:r>
        <w:rPr>
          <w:szCs w:val="28"/>
          <w:lang w:val="uk-UA"/>
        </w:rPr>
        <w:t>5</w:t>
      </w:r>
      <w:r w:rsidRPr="006A73F2">
        <w:rPr>
          <w:szCs w:val="28"/>
          <w:lang w:val="uk-UA"/>
        </w:rPr>
        <w:t>.5. Вікно детального дисплею</w:t>
      </w:r>
    </w:p>
    <w:p w:rsidR="00E76319" w:rsidRPr="006A73F2" w:rsidRDefault="00E76319" w:rsidP="00E76319">
      <w:pPr>
        <w:pStyle w:val="aa"/>
        <w:ind w:firstLine="709"/>
        <w:rPr>
          <w:szCs w:val="28"/>
          <w:lang w:val="uk-UA"/>
        </w:rPr>
      </w:pPr>
    </w:p>
    <w:p w:rsidR="00E76319" w:rsidRPr="006A73F2" w:rsidRDefault="00E76319" w:rsidP="00E76319">
      <w:pPr>
        <w:pStyle w:val="aa"/>
        <w:ind w:firstLine="709"/>
        <w:rPr>
          <w:spacing w:val="-4"/>
          <w:szCs w:val="28"/>
          <w:lang w:val="uk-UA"/>
        </w:rPr>
      </w:pPr>
      <w:r w:rsidRPr="006A73F2">
        <w:rPr>
          <w:szCs w:val="28"/>
          <w:lang w:val="uk-UA"/>
        </w:rPr>
        <w:t xml:space="preserve">Бажаний стан використовується, якщо Ви </w:t>
      </w:r>
      <w:r w:rsidRPr="006A73F2">
        <w:rPr>
          <w:spacing w:val="-2"/>
          <w:szCs w:val="28"/>
          <w:lang w:val="uk-UA"/>
        </w:rPr>
        <w:t xml:space="preserve">можете </w:t>
      </w:r>
      <w:r w:rsidRPr="006A73F2">
        <w:rPr>
          <w:szCs w:val="28"/>
          <w:lang w:val="uk-UA"/>
        </w:rPr>
        <w:t xml:space="preserve">управляти </w:t>
      </w:r>
      <w:r w:rsidRPr="006A73F2">
        <w:rPr>
          <w:spacing w:val="-4"/>
          <w:szCs w:val="28"/>
          <w:lang w:val="uk-UA"/>
        </w:rPr>
        <w:t xml:space="preserve">точкою. </w:t>
      </w:r>
      <w:r w:rsidRPr="006A73F2">
        <w:rPr>
          <w:szCs w:val="28"/>
          <w:lang w:val="uk-UA"/>
        </w:rPr>
        <w:t xml:space="preserve">Наприклад, якщо Ви кликніть на вентиляторі, на дисплеї, </w:t>
      </w:r>
      <w:proofErr w:type="spellStart"/>
      <w:r w:rsidRPr="006A73F2">
        <w:rPr>
          <w:szCs w:val="28"/>
          <w:lang w:val="uk-UA"/>
        </w:rPr>
        <w:t>Experion</w:t>
      </w:r>
      <w:proofErr w:type="spellEnd"/>
      <w:r w:rsidRPr="006A73F2">
        <w:rPr>
          <w:szCs w:val="28"/>
          <w:lang w:val="uk-UA"/>
        </w:rPr>
        <w:t xml:space="preserve"> PKS змінить стан справжнього вентилятора. Детальний дисплей </w:t>
      </w:r>
      <w:r w:rsidRPr="006A73F2">
        <w:rPr>
          <w:spacing w:val="-3"/>
          <w:szCs w:val="28"/>
          <w:lang w:val="uk-UA"/>
        </w:rPr>
        <w:t xml:space="preserve">точки </w:t>
      </w:r>
      <w:r w:rsidRPr="006A73F2">
        <w:rPr>
          <w:szCs w:val="28"/>
          <w:lang w:val="uk-UA"/>
        </w:rPr>
        <w:t xml:space="preserve">показує </w:t>
      </w:r>
      <w:r w:rsidRPr="006A73F2">
        <w:rPr>
          <w:spacing w:val="-3"/>
          <w:szCs w:val="28"/>
          <w:lang w:val="uk-UA"/>
        </w:rPr>
        <w:t xml:space="preserve">поточне </w:t>
      </w:r>
      <w:r w:rsidRPr="006A73F2">
        <w:rPr>
          <w:szCs w:val="28"/>
          <w:lang w:val="uk-UA"/>
        </w:rPr>
        <w:t xml:space="preserve">значення </w:t>
      </w:r>
      <w:r w:rsidRPr="006A73F2">
        <w:rPr>
          <w:spacing w:val="-5"/>
          <w:szCs w:val="28"/>
          <w:lang w:val="uk-UA"/>
        </w:rPr>
        <w:t xml:space="preserve">кожного </w:t>
      </w:r>
      <w:r w:rsidRPr="006A73F2">
        <w:rPr>
          <w:szCs w:val="28"/>
          <w:lang w:val="uk-UA"/>
        </w:rPr>
        <w:t xml:space="preserve">параметра певної </w:t>
      </w:r>
      <w:r w:rsidRPr="006A73F2">
        <w:rPr>
          <w:spacing w:val="-3"/>
          <w:szCs w:val="28"/>
          <w:lang w:val="uk-UA"/>
        </w:rPr>
        <w:t xml:space="preserve">точки. </w:t>
      </w:r>
      <w:r w:rsidRPr="006A73F2">
        <w:rPr>
          <w:szCs w:val="28"/>
          <w:lang w:val="uk-UA"/>
        </w:rPr>
        <w:t xml:space="preserve">Ви </w:t>
      </w:r>
      <w:r w:rsidRPr="006A73F2">
        <w:rPr>
          <w:spacing w:val="-4"/>
          <w:szCs w:val="28"/>
          <w:lang w:val="uk-UA"/>
        </w:rPr>
        <w:t xml:space="preserve">також  </w:t>
      </w:r>
      <w:r w:rsidRPr="006A73F2">
        <w:rPr>
          <w:spacing w:val="-2"/>
          <w:szCs w:val="28"/>
          <w:lang w:val="uk-UA"/>
        </w:rPr>
        <w:t xml:space="preserve">можете </w:t>
      </w:r>
      <w:r w:rsidRPr="006A73F2">
        <w:rPr>
          <w:szCs w:val="28"/>
          <w:lang w:val="uk-UA"/>
        </w:rPr>
        <w:t xml:space="preserve">використати </w:t>
      </w:r>
      <w:r w:rsidRPr="006A73F2">
        <w:rPr>
          <w:szCs w:val="28"/>
          <w:lang w:val="uk-UA"/>
        </w:rPr>
        <w:lastRenderedPageBreak/>
        <w:t xml:space="preserve">Детальний дисплей </w:t>
      </w:r>
      <w:r w:rsidRPr="006A73F2">
        <w:rPr>
          <w:spacing w:val="-3"/>
          <w:szCs w:val="28"/>
          <w:lang w:val="uk-UA"/>
        </w:rPr>
        <w:t xml:space="preserve">точки </w:t>
      </w:r>
      <w:r w:rsidRPr="006A73F2">
        <w:rPr>
          <w:szCs w:val="28"/>
          <w:lang w:val="uk-UA"/>
        </w:rPr>
        <w:t xml:space="preserve">для відключення </w:t>
      </w:r>
      <w:r w:rsidRPr="006A73F2">
        <w:rPr>
          <w:spacing w:val="-3"/>
          <w:szCs w:val="28"/>
          <w:lang w:val="uk-UA"/>
        </w:rPr>
        <w:t xml:space="preserve">точки </w:t>
      </w:r>
      <w:r w:rsidRPr="006A73F2">
        <w:rPr>
          <w:szCs w:val="28"/>
          <w:lang w:val="uk-UA"/>
        </w:rPr>
        <w:t xml:space="preserve">або зміни значення параметра, за наявності необхідного рівня </w:t>
      </w:r>
      <w:r w:rsidRPr="006A73F2">
        <w:rPr>
          <w:spacing w:val="-4"/>
          <w:szCs w:val="28"/>
          <w:lang w:val="uk-UA"/>
        </w:rPr>
        <w:t>доступу.</w:t>
      </w:r>
    </w:p>
    <w:p w:rsidR="00E76319" w:rsidRPr="006A73F2" w:rsidRDefault="00E76319" w:rsidP="00E76319">
      <w:pPr>
        <w:pStyle w:val="aa"/>
        <w:ind w:firstLine="709"/>
        <w:rPr>
          <w:szCs w:val="28"/>
          <w:lang w:val="uk-UA"/>
        </w:rPr>
      </w:pPr>
    </w:p>
    <w:p w:rsidR="00E76319" w:rsidRPr="006A73F2" w:rsidRDefault="00E76319" w:rsidP="00E76319">
      <w:pPr>
        <w:pStyle w:val="aa"/>
        <w:ind w:firstLine="709"/>
        <w:rPr>
          <w:b/>
          <w:i/>
          <w:szCs w:val="28"/>
          <w:lang w:val="uk-UA"/>
        </w:rPr>
      </w:pPr>
      <w:r>
        <w:rPr>
          <w:b/>
          <w:i/>
          <w:szCs w:val="28"/>
          <w:lang w:val="uk-UA"/>
        </w:rPr>
        <w:t>5</w:t>
      </w:r>
      <w:r w:rsidRPr="006A73F2">
        <w:rPr>
          <w:b/>
          <w:i/>
          <w:szCs w:val="28"/>
          <w:lang w:val="uk-UA"/>
        </w:rPr>
        <w:t xml:space="preserve">.4. Тренд </w:t>
      </w:r>
    </w:p>
    <w:p w:rsidR="00E76319" w:rsidRPr="006A73F2" w:rsidRDefault="00E76319" w:rsidP="00E76319">
      <w:pPr>
        <w:pStyle w:val="aa"/>
        <w:ind w:firstLine="709"/>
        <w:rPr>
          <w:b/>
          <w:i/>
          <w:szCs w:val="28"/>
          <w:lang w:val="uk-UA"/>
        </w:rPr>
      </w:pPr>
    </w:p>
    <w:p w:rsidR="00E76319" w:rsidRPr="006A73F2" w:rsidRDefault="00E76319" w:rsidP="00E76319">
      <w:pPr>
        <w:pStyle w:val="aa"/>
        <w:ind w:firstLine="709"/>
        <w:rPr>
          <w:szCs w:val="28"/>
          <w:lang w:val="uk-UA"/>
        </w:rPr>
      </w:pPr>
      <w:r w:rsidRPr="006A73F2">
        <w:rPr>
          <w:szCs w:val="28"/>
          <w:lang w:val="uk-UA"/>
        </w:rPr>
        <w:t xml:space="preserve">На дисплеї налаштування тренду (рис. 3.6) відображає зміни значень параметрів точок відносно часу. Типовим використанням цих дисплеїв є відображення змін температури або витрати впродовж періоду часу. </w:t>
      </w:r>
    </w:p>
    <w:p w:rsidR="00E76319" w:rsidRPr="006A73F2" w:rsidRDefault="00E76319" w:rsidP="00E76319">
      <w:pPr>
        <w:pStyle w:val="aa"/>
        <w:ind w:firstLine="709"/>
        <w:rPr>
          <w:szCs w:val="28"/>
          <w:lang w:val="uk-UA"/>
        </w:rPr>
      </w:pPr>
      <w:r w:rsidRPr="006A73F2">
        <w:rPr>
          <w:szCs w:val="28"/>
          <w:lang w:val="uk-UA"/>
        </w:rPr>
        <w:t>Дисплей тренду може відображати до восьми записів. Кожен запис має призначений колір, який відображається біля імені точки.</w:t>
      </w:r>
    </w:p>
    <w:p w:rsidR="00E76319" w:rsidRPr="006A73F2" w:rsidRDefault="00E76319" w:rsidP="00E76319">
      <w:pPr>
        <w:pStyle w:val="aa"/>
        <w:ind w:firstLine="709"/>
        <w:jc w:val="center"/>
        <w:rPr>
          <w:szCs w:val="28"/>
          <w:lang w:val="uk-UA"/>
        </w:rPr>
      </w:pPr>
      <w:r w:rsidRPr="006A73F2">
        <w:rPr>
          <w:noProof/>
          <w:szCs w:val="28"/>
        </w:rPr>
        <w:drawing>
          <wp:inline distT="0" distB="0" distL="0" distR="0" wp14:anchorId="6847A8DD" wp14:editId="2026267D">
            <wp:extent cx="5638800" cy="203835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rotWithShape="1">
                    <a:blip r:embed="rId341" cstate="print"/>
                    <a:srcRect t="7433" b="44369"/>
                    <a:stretch/>
                  </pic:blipFill>
                  <pic:spPr bwMode="auto">
                    <a:xfrm>
                      <a:off x="0" y="0"/>
                      <a:ext cx="5638800" cy="2038350"/>
                    </a:xfrm>
                    <a:prstGeom prst="rect">
                      <a:avLst/>
                    </a:prstGeom>
                    <a:ln>
                      <a:noFill/>
                    </a:ln>
                    <a:extLst>
                      <a:ext uri="{53640926-AAD7-44D8-BBD7-CCE9431645EC}">
                        <a14:shadowObscured xmlns:a14="http://schemas.microsoft.com/office/drawing/2010/main"/>
                      </a:ext>
                    </a:extLst>
                  </pic:spPr>
                </pic:pic>
              </a:graphicData>
            </a:graphic>
          </wp:inline>
        </w:drawing>
      </w:r>
    </w:p>
    <w:p w:rsidR="00E76319" w:rsidRPr="006A73F2" w:rsidRDefault="00E76319" w:rsidP="00E76319">
      <w:pPr>
        <w:pStyle w:val="aa"/>
        <w:ind w:firstLine="709"/>
        <w:jc w:val="center"/>
        <w:rPr>
          <w:szCs w:val="28"/>
          <w:lang w:val="uk-UA"/>
        </w:rPr>
      </w:pPr>
      <w:r w:rsidRPr="006A73F2">
        <w:rPr>
          <w:szCs w:val="28"/>
          <w:lang w:val="uk-UA"/>
        </w:rPr>
        <w:t xml:space="preserve"> Рис. </w:t>
      </w:r>
      <w:r>
        <w:rPr>
          <w:szCs w:val="28"/>
          <w:lang w:val="uk-UA"/>
        </w:rPr>
        <w:t>5</w:t>
      </w:r>
      <w:r w:rsidRPr="006A73F2">
        <w:rPr>
          <w:szCs w:val="28"/>
          <w:lang w:val="uk-UA"/>
        </w:rPr>
        <w:t>.6. Тренд у реальному часі</w:t>
      </w:r>
    </w:p>
    <w:p w:rsidR="00E76319" w:rsidRPr="006A73F2" w:rsidRDefault="00E76319" w:rsidP="00E76319">
      <w:pPr>
        <w:pStyle w:val="aa"/>
        <w:ind w:firstLine="709"/>
        <w:jc w:val="center"/>
        <w:rPr>
          <w:szCs w:val="28"/>
          <w:lang w:val="uk-UA"/>
        </w:rPr>
      </w:pPr>
    </w:p>
    <w:p w:rsidR="00E76319" w:rsidRPr="006A73F2" w:rsidRDefault="00E76319" w:rsidP="00E76319">
      <w:pPr>
        <w:pStyle w:val="aa"/>
        <w:ind w:firstLine="709"/>
        <w:rPr>
          <w:szCs w:val="28"/>
          <w:lang w:val="uk-UA"/>
        </w:rPr>
      </w:pPr>
      <w:r w:rsidRPr="006A73F2">
        <w:rPr>
          <w:szCs w:val="28"/>
          <w:lang w:val="uk-UA"/>
        </w:rPr>
        <w:t>Дисплей може відображати до восьми записів. Кожен запис має призначений колір, який відображається біля імені точки.</w:t>
      </w:r>
    </w:p>
    <w:p w:rsidR="00E76319" w:rsidRPr="006A73F2" w:rsidRDefault="00E76319" w:rsidP="00E76319">
      <w:pPr>
        <w:pStyle w:val="aa"/>
        <w:ind w:firstLine="709"/>
        <w:rPr>
          <w:szCs w:val="28"/>
          <w:lang w:val="uk-UA"/>
        </w:rPr>
      </w:pPr>
      <w:r w:rsidRPr="006A73F2">
        <w:rPr>
          <w:szCs w:val="28"/>
          <w:lang w:val="uk-UA"/>
        </w:rPr>
        <w:t xml:space="preserve">Основні елементи дисплея </w:t>
      </w:r>
      <w:r w:rsidRPr="006A73F2">
        <w:rPr>
          <w:spacing w:val="-2"/>
          <w:szCs w:val="28"/>
          <w:lang w:val="uk-UA"/>
        </w:rPr>
        <w:t xml:space="preserve">тренду </w:t>
      </w:r>
      <w:r w:rsidRPr="006A73F2">
        <w:rPr>
          <w:szCs w:val="28"/>
          <w:lang w:val="uk-UA"/>
        </w:rPr>
        <w:t xml:space="preserve">такі ж, як і основні елементи </w:t>
      </w:r>
      <w:r w:rsidRPr="006A73F2">
        <w:rPr>
          <w:spacing w:val="-4"/>
          <w:szCs w:val="28"/>
          <w:lang w:val="uk-UA"/>
        </w:rPr>
        <w:t>групового</w:t>
      </w:r>
      <w:r w:rsidRPr="006A73F2">
        <w:rPr>
          <w:spacing w:val="62"/>
          <w:szCs w:val="28"/>
          <w:lang w:val="uk-UA"/>
        </w:rPr>
        <w:t xml:space="preserve"> </w:t>
      </w:r>
      <w:r w:rsidRPr="006A73F2">
        <w:rPr>
          <w:spacing w:val="-6"/>
          <w:szCs w:val="28"/>
          <w:lang w:val="uk-UA"/>
        </w:rPr>
        <w:t xml:space="preserve">тренду, </w:t>
      </w:r>
      <w:r w:rsidRPr="006A73F2">
        <w:rPr>
          <w:szCs w:val="28"/>
          <w:lang w:val="uk-UA"/>
        </w:rPr>
        <w:t xml:space="preserve">за </w:t>
      </w:r>
      <w:r w:rsidRPr="006A73F2">
        <w:rPr>
          <w:spacing w:val="-3"/>
          <w:szCs w:val="28"/>
          <w:lang w:val="uk-UA"/>
        </w:rPr>
        <w:t xml:space="preserve">винятком </w:t>
      </w:r>
      <w:r w:rsidRPr="006A73F2">
        <w:rPr>
          <w:szCs w:val="28"/>
          <w:lang w:val="uk-UA"/>
        </w:rPr>
        <w:t xml:space="preserve">нижньої половини дисплея. </w:t>
      </w:r>
      <w:r w:rsidRPr="006A73F2">
        <w:rPr>
          <w:spacing w:val="-3"/>
          <w:szCs w:val="28"/>
          <w:lang w:val="uk-UA"/>
        </w:rPr>
        <w:t xml:space="preserve">Тренд </w:t>
      </w:r>
      <w:r w:rsidRPr="006A73F2">
        <w:rPr>
          <w:szCs w:val="28"/>
          <w:lang w:val="uk-UA"/>
        </w:rPr>
        <w:t xml:space="preserve">- це конфігурований дисплей, який </w:t>
      </w:r>
      <w:r w:rsidRPr="006A73F2">
        <w:rPr>
          <w:spacing w:val="-3"/>
          <w:szCs w:val="28"/>
          <w:lang w:val="uk-UA"/>
        </w:rPr>
        <w:t xml:space="preserve">може </w:t>
      </w:r>
      <w:r w:rsidRPr="006A73F2">
        <w:rPr>
          <w:szCs w:val="28"/>
          <w:lang w:val="uk-UA"/>
        </w:rPr>
        <w:t xml:space="preserve">містити </w:t>
      </w:r>
      <w:r w:rsidRPr="006A73F2">
        <w:rPr>
          <w:spacing w:val="-3"/>
          <w:szCs w:val="28"/>
          <w:lang w:val="uk-UA"/>
        </w:rPr>
        <w:t xml:space="preserve">точки </w:t>
      </w:r>
      <w:r w:rsidRPr="006A73F2">
        <w:rPr>
          <w:szCs w:val="28"/>
          <w:lang w:val="uk-UA"/>
        </w:rPr>
        <w:t xml:space="preserve">з </w:t>
      </w:r>
      <w:r w:rsidRPr="006A73F2">
        <w:rPr>
          <w:spacing w:val="-6"/>
          <w:szCs w:val="28"/>
          <w:lang w:val="uk-UA"/>
        </w:rPr>
        <w:t xml:space="preserve">будь-якого </w:t>
      </w:r>
      <w:r w:rsidRPr="006A73F2">
        <w:rPr>
          <w:szCs w:val="28"/>
          <w:lang w:val="uk-UA"/>
        </w:rPr>
        <w:t xml:space="preserve">облаштування </w:t>
      </w:r>
      <w:r w:rsidRPr="006A73F2">
        <w:rPr>
          <w:spacing w:val="13"/>
          <w:szCs w:val="28"/>
          <w:lang w:val="uk-UA"/>
        </w:rPr>
        <w:t xml:space="preserve">управління процесом усередині системи. </w:t>
      </w:r>
      <w:r w:rsidRPr="006A73F2">
        <w:rPr>
          <w:spacing w:val="7"/>
          <w:szCs w:val="28"/>
          <w:lang w:val="uk-UA"/>
        </w:rPr>
        <w:t xml:space="preserve">Ці </w:t>
      </w:r>
      <w:r w:rsidRPr="006A73F2">
        <w:rPr>
          <w:spacing w:val="9"/>
          <w:szCs w:val="28"/>
          <w:lang w:val="uk-UA"/>
        </w:rPr>
        <w:t xml:space="preserve">точки </w:t>
      </w:r>
      <w:r w:rsidRPr="006A73F2">
        <w:rPr>
          <w:szCs w:val="28"/>
          <w:lang w:val="uk-UA"/>
        </w:rPr>
        <w:t xml:space="preserve">і </w:t>
      </w:r>
      <w:r w:rsidRPr="006A73F2">
        <w:rPr>
          <w:spacing w:val="7"/>
          <w:szCs w:val="28"/>
          <w:lang w:val="uk-UA"/>
        </w:rPr>
        <w:t xml:space="preserve">їх </w:t>
      </w:r>
      <w:r w:rsidRPr="006A73F2">
        <w:rPr>
          <w:spacing w:val="13"/>
          <w:szCs w:val="28"/>
          <w:lang w:val="uk-UA"/>
        </w:rPr>
        <w:t xml:space="preserve">параметри </w:t>
      </w:r>
      <w:r w:rsidRPr="006A73F2">
        <w:rPr>
          <w:szCs w:val="28"/>
          <w:lang w:val="uk-UA"/>
        </w:rPr>
        <w:t xml:space="preserve">відображаються в нижній частині дисплея і можуть </w:t>
      </w:r>
      <w:r w:rsidRPr="006A73F2">
        <w:rPr>
          <w:spacing w:val="-3"/>
          <w:szCs w:val="28"/>
          <w:lang w:val="uk-UA"/>
        </w:rPr>
        <w:t>бути</w:t>
      </w:r>
      <w:r w:rsidRPr="006A73F2">
        <w:rPr>
          <w:spacing w:val="-6"/>
          <w:szCs w:val="28"/>
          <w:lang w:val="uk-UA"/>
        </w:rPr>
        <w:t xml:space="preserve"> </w:t>
      </w:r>
      <w:r w:rsidRPr="006A73F2">
        <w:rPr>
          <w:szCs w:val="28"/>
          <w:lang w:val="uk-UA"/>
        </w:rPr>
        <w:t>змінені.</w:t>
      </w:r>
    </w:p>
    <w:p w:rsidR="00E76319" w:rsidRDefault="00E76319" w:rsidP="00E76319">
      <w:pPr>
        <w:pStyle w:val="aa"/>
        <w:ind w:firstLine="709"/>
        <w:rPr>
          <w:szCs w:val="28"/>
          <w:lang w:val="uk-UA"/>
        </w:rPr>
      </w:pPr>
    </w:p>
    <w:p w:rsidR="00C502D3" w:rsidRDefault="00C502D3" w:rsidP="00E76319">
      <w:pPr>
        <w:pStyle w:val="aa"/>
        <w:ind w:firstLine="709"/>
        <w:rPr>
          <w:szCs w:val="28"/>
          <w:lang w:val="uk-UA"/>
        </w:rPr>
      </w:pPr>
    </w:p>
    <w:p w:rsidR="00C502D3" w:rsidRDefault="00C502D3" w:rsidP="00E76319">
      <w:pPr>
        <w:pStyle w:val="aa"/>
        <w:ind w:firstLine="709"/>
        <w:rPr>
          <w:szCs w:val="28"/>
          <w:lang w:val="uk-UA"/>
        </w:rPr>
      </w:pPr>
    </w:p>
    <w:p w:rsidR="00C502D3" w:rsidRPr="006A73F2" w:rsidRDefault="00C502D3" w:rsidP="00E76319">
      <w:pPr>
        <w:pStyle w:val="aa"/>
        <w:ind w:firstLine="709"/>
        <w:rPr>
          <w:szCs w:val="28"/>
          <w:lang w:val="uk-UA"/>
        </w:rPr>
      </w:pPr>
    </w:p>
    <w:p w:rsidR="00E76319" w:rsidRPr="006A73F2" w:rsidRDefault="00E76319" w:rsidP="00E76319">
      <w:pPr>
        <w:pStyle w:val="1"/>
        <w:spacing w:line="360" w:lineRule="auto"/>
        <w:ind w:left="0" w:firstLine="709"/>
        <w:jc w:val="both"/>
        <w:rPr>
          <w:i/>
          <w:lang w:val="uk-UA"/>
        </w:rPr>
      </w:pPr>
      <w:r>
        <w:rPr>
          <w:i/>
          <w:lang w:val="uk-UA"/>
        </w:rPr>
        <w:lastRenderedPageBreak/>
        <w:t>5</w:t>
      </w:r>
      <w:r w:rsidRPr="006A73F2">
        <w:rPr>
          <w:i/>
          <w:lang w:val="uk-UA"/>
        </w:rPr>
        <w:t>.5. Рапорт</w:t>
      </w:r>
    </w:p>
    <w:p w:rsidR="00E76319" w:rsidRPr="006A73F2" w:rsidRDefault="00E76319" w:rsidP="00E76319">
      <w:pPr>
        <w:pStyle w:val="aa"/>
        <w:ind w:firstLine="709"/>
        <w:rPr>
          <w:b/>
          <w:szCs w:val="28"/>
          <w:lang w:val="uk-UA"/>
        </w:rPr>
      </w:pPr>
    </w:p>
    <w:p w:rsidR="00E76319" w:rsidRPr="006A73F2" w:rsidRDefault="00E76319" w:rsidP="00E76319">
      <w:pPr>
        <w:pStyle w:val="aa"/>
        <w:ind w:firstLine="709"/>
        <w:rPr>
          <w:szCs w:val="28"/>
          <w:lang w:val="uk-UA"/>
        </w:rPr>
      </w:pPr>
      <w:r w:rsidRPr="006A73F2">
        <w:rPr>
          <w:szCs w:val="28"/>
          <w:lang w:val="uk-UA"/>
        </w:rPr>
        <w:t xml:space="preserve">Рапорти витягають інформацію з бази даних Сервера. Рапорти можуть </w:t>
      </w:r>
      <w:r w:rsidRPr="006A73F2">
        <w:rPr>
          <w:spacing w:val="-3"/>
          <w:szCs w:val="28"/>
          <w:lang w:val="uk-UA"/>
        </w:rPr>
        <w:t xml:space="preserve">бути </w:t>
      </w:r>
      <w:r w:rsidRPr="006A73F2">
        <w:rPr>
          <w:szCs w:val="28"/>
          <w:lang w:val="uk-UA"/>
        </w:rPr>
        <w:t xml:space="preserve">запрошеннями і </w:t>
      </w:r>
      <w:r w:rsidRPr="006A73F2">
        <w:rPr>
          <w:spacing w:val="-3"/>
          <w:szCs w:val="28"/>
          <w:lang w:val="uk-UA"/>
        </w:rPr>
        <w:t xml:space="preserve">роздруковуватися </w:t>
      </w:r>
      <w:r w:rsidRPr="006A73F2">
        <w:rPr>
          <w:szCs w:val="28"/>
          <w:lang w:val="uk-UA"/>
        </w:rPr>
        <w:t xml:space="preserve">на </w:t>
      </w:r>
      <w:r w:rsidRPr="006A73F2">
        <w:rPr>
          <w:spacing w:val="-5"/>
          <w:szCs w:val="28"/>
          <w:lang w:val="uk-UA"/>
        </w:rPr>
        <w:t xml:space="preserve">вимогу, </w:t>
      </w:r>
      <w:r w:rsidRPr="006A73F2">
        <w:rPr>
          <w:szCs w:val="28"/>
          <w:lang w:val="uk-UA"/>
        </w:rPr>
        <w:t xml:space="preserve">або генеруватися </w:t>
      </w:r>
      <w:r w:rsidRPr="006A73F2">
        <w:rPr>
          <w:spacing w:val="-3"/>
          <w:szCs w:val="28"/>
          <w:lang w:val="uk-UA"/>
        </w:rPr>
        <w:t xml:space="preserve">автоматично </w:t>
      </w:r>
      <w:r w:rsidRPr="006A73F2">
        <w:rPr>
          <w:szCs w:val="28"/>
          <w:lang w:val="uk-UA"/>
        </w:rPr>
        <w:t>в певний</w:t>
      </w:r>
      <w:r w:rsidRPr="006A73F2">
        <w:rPr>
          <w:spacing w:val="58"/>
          <w:szCs w:val="28"/>
          <w:lang w:val="uk-UA"/>
        </w:rPr>
        <w:t xml:space="preserve"> </w:t>
      </w:r>
      <w:r w:rsidRPr="006A73F2">
        <w:rPr>
          <w:szCs w:val="28"/>
          <w:lang w:val="uk-UA"/>
        </w:rPr>
        <w:t>час</w:t>
      </w:r>
      <w:r w:rsidRPr="006A73F2">
        <w:rPr>
          <w:spacing w:val="59"/>
          <w:szCs w:val="28"/>
          <w:lang w:val="uk-UA"/>
        </w:rPr>
        <w:t xml:space="preserve"> </w:t>
      </w:r>
      <w:r w:rsidRPr="006A73F2">
        <w:rPr>
          <w:szCs w:val="28"/>
          <w:lang w:val="uk-UA"/>
        </w:rPr>
        <w:t>за</w:t>
      </w:r>
      <w:r w:rsidRPr="006A73F2">
        <w:rPr>
          <w:spacing w:val="59"/>
          <w:szCs w:val="28"/>
          <w:lang w:val="uk-UA"/>
        </w:rPr>
        <w:t xml:space="preserve"> </w:t>
      </w:r>
      <w:r w:rsidRPr="006A73F2">
        <w:rPr>
          <w:szCs w:val="28"/>
          <w:lang w:val="uk-UA"/>
        </w:rPr>
        <w:t>розкладом.</w:t>
      </w:r>
      <w:r w:rsidRPr="006A73F2">
        <w:rPr>
          <w:spacing w:val="59"/>
          <w:szCs w:val="28"/>
          <w:lang w:val="uk-UA"/>
        </w:rPr>
        <w:t xml:space="preserve"> </w:t>
      </w:r>
      <w:r w:rsidRPr="006A73F2">
        <w:rPr>
          <w:szCs w:val="28"/>
          <w:lang w:val="uk-UA"/>
        </w:rPr>
        <w:t>Рапорти</w:t>
      </w:r>
      <w:r w:rsidRPr="006A73F2">
        <w:rPr>
          <w:spacing w:val="59"/>
          <w:szCs w:val="28"/>
          <w:lang w:val="uk-UA"/>
        </w:rPr>
        <w:t xml:space="preserve"> </w:t>
      </w:r>
      <w:r w:rsidRPr="006A73F2">
        <w:rPr>
          <w:szCs w:val="28"/>
          <w:lang w:val="uk-UA"/>
        </w:rPr>
        <w:t>можуть</w:t>
      </w:r>
      <w:r w:rsidRPr="006A73F2">
        <w:rPr>
          <w:spacing w:val="59"/>
          <w:szCs w:val="28"/>
          <w:lang w:val="uk-UA"/>
        </w:rPr>
        <w:t xml:space="preserve"> </w:t>
      </w:r>
      <w:r w:rsidRPr="006A73F2">
        <w:rPr>
          <w:szCs w:val="28"/>
          <w:lang w:val="uk-UA"/>
        </w:rPr>
        <w:t>відправлятися</w:t>
      </w:r>
      <w:r w:rsidRPr="006A73F2">
        <w:rPr>
          <w:spacing w:val="59"/>
          <w:szCs w:val="28"/>
          <w:lang w:val="uk-UA"/>
        </w:rPr>
        <w:t xml:space="preserve"> </w:t>
      </w:r>
      <w:r w:rsidRPr="006A73F2">
        <w:rPr>
          <w:szCs w:val="28"/>
          <w:lang w:val="uk-UA"/>
        </w:rPr>
        <w:t>на</w:t>
      </w:r>
      <w:r w:rsidRPr="006A73F2">
        <w:rPr>
          <w:spacing w:val="58"/>
          <w:szCs w:val="28"/>
          <w:lang w:val="uk-UA"/>
        </w:rPr>
        <w:t xml:space="preserve"> </w:t>
      </w:r>
      <w:r w:rsidRPr="006A73F2">
        <w:rPr>
          <w:szCs w:val="28"/>
          <w:lang w:val="uk-UA"/>
        </w:rPr>
        <w:t>принтери</w:t>
      </w:r>
      <w:r w:rsidRPr="006A73F2">
        <w:rPr>
          <w:spacing w:val="59"/>
          <w:szCs w:val="28"/>
          <w:lang w:val="uk-UA"/>
        </w:rPr>
        <w:t xml:space="preserve"> </w:t>
      </w:r>
      <w:r w:rsidRPr="006A73F2">
        <w:rPr>
          <w:szCs w:val="28"/>
          <w:lang w:val="uk-UA"/>
        </w:rPr>
        <w:t>або</w:t>
      </w:r>
      <w:r w:rsidRPr="006A73F2">
        <w:rPr>
          <w:spacing w:val="59"/>
          <w:szCs w:val="28"/>
          <w:lang w:val="uk-UA"/>
        </w:rPr>
        <w:t xml:space="preserve"> </w:t>
      </w:r>
      <w:r w:rsidRPr="006A73F2">
        <w:rPr>
          <w:szCs w:val="28"/>
          <w:lang w:val="uk-UA"/>
        </w:rPr>
        <w:t xml:space="preserve">на дисплей станції Оператора. Система </w:t>
      </w:r>
      <w:proofErr w:type="spellStart"/>
      <w:r w:rsidRPr="006A73F2">
        <w:rPr>
          <w:szCs w:val="28"/>
          <w:lang w:val="uk-UA"/>
        </w:rPr>
        <w:t>Experion</w:t>
      </w:r>
      <w:proofErr w:type="spellEnd"/>
      <w:r w:rsidRPr="006A73F2">
        <w:rPr>
          <w:szCs w:val="28"/>
          <w:lang w:val="uk-UA"/>
        </w:rPr>
        <w:t xml:space="preserve"> PKS може видавати обидва типи рапортів.</w:t>
      </w:r>
    </w:p>
    <w:p w:rsidR="00E76319" w:rsidRPr="006A73F2" w:rsidRDefault="00E76319" w:rsidP="00E76319">
      <w:pPr>
        <w:pStyle w:val="aa"/>
        <w:ind w:firstLine="709"/>
        <w:rPr>
          <w:szCs w:val="28"/>
          <w:lang w:val="uk-UA"/>
        </w:rPr>
      </w:pPr>
      <w:r w:rsidRPr="006A73F2">
        <w:rPr>
          <w:noProof/>
          <w:szCs w:val="28"/>
        </w:rPr>
        <w:drawing>
          <wp:inline distT="0" distB="0" distL="0" distR="0" wp14:anchorId="729F5B14" wp14:editId="66760E04">
            <wp:extent cx="5664719" cy="4163568"/>
            <wp:effectExtent l="0" t="0" r="0" b="8890"/>
            <wp:docPr id="38" name="Рисунок 38" descr="F:\raport_mas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port_master.bmp"/>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666714" cy="4165034"/>
                    </a:xfrm>
                    <a:prstGeom prst="rect">
                      <a:avLst/>
                    </a:prstGeom>
                    <a:noFill/>
                    <a:ln>
                      <a:noFill/>
                    </a:ln>
                  </pic:spPr>
                </pic:pic>
              </a:graphicData>
            </a:graphic>
          </wp:inline>
        </w:drawing>
      </w:r>
    </w:p>
    <w:p w:rsidR="00E76319" w:rsidRPr="006A73F2" w:rsidRDefault="00E76319" w:rsidP="00E76319">
      <w:pPr>
        <w:pStyle w:val="aa"/>
        <w:ind w:firstLine="709"/>
        <w:jc w:val="center"/>
        <w:rPr>
          <w:szCs w:val="28"/>
          <w:lang w:val="uk-UA"/>
        </w:rPr>
      </w:pPr>
      <w:r>
        <w:rPr>
          <w:szCs w:val="28"/>
          <w:lang w:val="uk-UA"/>
        </w:rPr>
        <w:t>Рис. 5</w:t>
      </w:r>
      <w:r w:rsidRPr="006A73F2">
        <w:rPr>
          <w:szCs w:val="28"/>
          <w:lang w:val="uk-UA"/>
        </w:rPr>
        <w:t>.7. Вікно рапорту</w:t>
      </w:r>
    </w:p>
    <w:p w:rsidR="00E76319" w:rsidRPr="006A73F2" w:rsidRDefault="00E76319" w:rsidP="00E76319">
      <w:pPr>
        <w:pStyle w:val="aa"/>
        <w:ind w:firstLine="709"/>
        <w:rPr>
          <w:szCs w:val="28"/>
          <w:lang w:val="uk-UA"/>
        </w:rPr>
      </w:pPr>
    </w:p>
    <w:p w:rsidR="00E76319" w:rsidRPr="006A73F2" w:rsidRDefault="00E76319" w:rsidP="00E76319">
      <w:pPr>
        <w:pStyle w:val="aa"/>
        <w:ind w:firstLine="709"/>
        <w:rPr>
          <w:szCs w:val="28"/>
          <w:lang w:val="uk-UA"/>
        </w:rPr>
      </w:pPr>
      <w:r w:rsidRPr="006A73F2">
        <w:rPr>
          <w:szCs w:val="28"/>
          <w:lang w:val="uk-UA"/>
        </w:rPr>
        <w:t xml:space="preserve">Стандартні Рапорти є рапортами заданого формату, створювані системою </w:t>
      </w:r>
      <w:proofErr w:type="spellStart"/>
      <w:r w:rsidRPr="006A73F2">
        <w:rPr>
          <w:szCs w:val="28"/>
          <w:lang w:val="uk-UA"/>
        </w:rPr>
        <w:t>Experion</w:t>
      </w:r>
      <w:proofErr w:type="spellEnd"/>
      <w:r w:rsidRPr="006A73F2">
        <w:rPr>
          <w:szCs w:val="28"/>
          <w:lang w:val="uk-UA"/>
        </w:rPr>
        <w:t xml:space="preserve"> PKS; містять інформацію про сигналізації, події, точки і т. д. Призначені для користувача Рапорти можуть містити будь-яку інформацію, що зберігається у базі даних Сервера. Ви можете або викликати рапорт при необхідності, або задати розклад в системі </w:t>
      </w:r>
      <w:proofErr w:type="spellStart"/>
      <w:r w:rsidRPr="006A73F2">
        <w:rPr>
          <w:szCs w:val="28"/>
          <w:lang w:val="uk-UA"/>
        </w:rPr>
        <w:t>Experion</w:t>
      </w:r>
      <w:proofErr w:type="spellEnd"/>
      <w:r w:rsidRPr="006A73F2">
        <w:rPr>
          <w:szCs w:val="28"/>
          <w:lang w:val="uk-UA"/>
        </w:rPr>
        <w:t xml:space="preserve"> PKS, для автоматичного створення рапортів в певний час.</w:t>
      </w:r>
    </w:p>
    <w:p w:rsidR="00E76319" w:rsidRDefault="00E76319" w:rsidP="00E76319">
      <w:pPr>
        <w:pStyle w:val="aa"/>
        <w:ind w:firstLine="709"/>
        <w:rPr>
          <w:szCs w:val="28"/>
          <w:lang w:val="uk-UA"/>
        </w:rPr>
      </w:pPr>
    </w:p>
    <w:p w:rsidR="00E76319" w:rsidRPr="006A73F2" w:rsidRDefault="00E76319" w:rsidP="00E76319">
      <w:pPr>
        <w:pStyle w:val="aa"/>
        <w:ind w:firstLine="709"/>
        <w:rPr>
          <w:b/>
          <w:i/>
          <w:szCs w:val="28"/>
          <w:lang w:val="uk-UA"/>
        </w:rPr>
      </w:pPr>
      <w:r>
        <w:rPr>
          <w:b/>
          <w:i/>
          <w:szCs w:val="28"/>
          <w:lang w:val="uk-UA"/>
        </w:rPr>
        <w:lastRenderedPageBreak/>
        <w:t>5</w:t>
      </w:r>
      <w:r w:rsidRPr="006A73F2">
        <w:rPr>
          <w:b/>
          <w:i/>
          <w:szCs w:val="28"/>
          <w:lang w:val="uk-UA"/>
        </w:rPr>
        <w:t xml:space="preserve">.6. Сигналізації  </w:t>
      </w:r>
    </w:p>
    <w:p w:rsidR="00E76319" w:rsidRPr="006A73F2" w:rsidRDefault="00E76319" w:rsidP="00E76319">
      <w:pPr>
        <w:pStyle w:val="aa"/>
        <w:ind w:firstLine="709"/>
        <w:rPr>
          <w:b/>
          <w:i/>
          <w:szCs w:val="28"/>
          <w:lang w:val="uk-UA"/>
        </w:rPr>
      </w:pPr>
    </w:p>
    <w:p w:rsidR="00E76319" w:rsidRPr="006A73F2" w:rsidRDefault="00E76319" w:rsidP="00E76319">
      <w:pPr>
        <w:pStyle w:val="aa"/>
        <w:ind w:firstLine="709"/>
        <w:rPr>
          <w:szCs w:val="28"/>
          <w:lang w:val="uk-UA"/>
        </w:rPr>
      </w:pPr>
      <w:r w:rsidRPr="006A73F2">
        <w:rPr>
          <w:szCs w:val="28"/>
          <w:lang w:val="uk-UA"/>
        </w:rPr>
        <w:t>Сигналізації показують ненормальні умови в процесі (надмірний тиск в клапані, низька температура печі, і так далі) або в системі (такі як збій каналу), які вимагають втручання оператора.</w:t>
      </w:r>
    </w:p>
    <w:p w:rsidR="00E76319" w:rsidRPr="006A73F2" w:rsidRDefault="00E76319" w:rsidP="00E76319">
      <w:pPr>
        <w:pStyle w:val="aa"/>
        <w:ind w:firstLine="709"/>
        <w:rPr>
          <w:szCs w:val="28"/>
          <w:lang w:val="uk-UA"/>
        </w:rPr>
      </w:pPr>
      <w:r w:rsidRPr="006A73F2">
        <w:rPr>
          <w:szCs w:val="28"/>
          <w:lang w:val="uk-UA"/>
        </w:rPr>
        <w:t>Усі сигналізації залишаються до тих пір, поки умови, які викликали сигналізацію, не зникають і хто-небудь не підтвердить сигналізацію. Усі сигналізації записуються в журналі подій, включаючи час виникнення, час повернення в нормальний стан, і час підтвердження.</w:t>
      </w:r>
    </w:p>
    <w:p w:rsidR="00E76319" w:rsidRPr="006A73F2" w:rsidRDefault="00E76319" w:rsidP="00E76319">
      <w:pPr>
        <w:pStyle w:val="aa"/>
        <w:ind w:firstLine="709"/>
        <w:rPr>
          <w:szCs w:val="28"/>
          <w:lang w:val="uk-UA"/>
        </w:rPr>
      </w:pPr>
      <w:r w:rsidRPr="006A73F2">
        <w:rPr>
          <w:szCs w:val="28"/>
          <w:lang w:val="uk-UA"/>
        </w:rPr>
        <w:t>При виникненні умов сигналізації, є декілька способів відображення і сповіщення на Станції:</w:t>
      </w:r>
    </w:p>
    <w:p w:rsidR="00E76319" w:rsidRPr="006A73F2" w:rsidRDefault="00E76319" w:rsidP="00E76319">
      <w:pPr>
        <w:pStyle w:val="ad"/>
        <w:widowControl w:val="0"/>
        <w:numPr>
          <w:ilvl w:val="0"/>
          <w:numId w:val="27"/>
        </w:numPr>
        <w:tabs>
          <w:tab w:val="left" w:pos="1399"/>
          <w:tab w:val="left" w:pos="1400"/>
        </w:tabs>
        <w:autoSpaceDE w:val="0"/>
        <w:autoSpaceDN w:val="0"/>
        <w:spacing w:line="360" w:lineRule="auto"/>
        <w:contextualSpacing w:val="0"/>
        <w:jc w:val="both"/>
        <w:rPr>
          <w:sz w:val="28"/>
          <w:szCs w:val="28"/>
          <w:lang w:val="uk-UA"/>
        </w:rPr>
      </w:pPr>
      <w:r w:rsidRPr="006A73F2">
        <w:rPr>
          <w:sz w:val="28"/>
          <w:szCs w:val="28"/>
          <w:lang w:val="uk-UA"/>
        </w:rPr>
        <w:t xml:space="preserve">Миготливий  значок,  </w:t>
      </w:r>
      <w:r w:rsidRPr="006A73F2">
        <w:rPr>
          <w:noProof/>
          <w:spacing w:val="-21"/>
          <w:sz w:val="28"/>
          <w:szCs w:val="28"/>
        </w:rPr>
        <w:drawing>
          <wp:inline distT="0" distB="0" distL="0" distR="0" wp14:anchorId="5A04A41D" wp14:editId="7F18E59E">
            <wp:extent cx="901700" cy="26670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43" cstate="print"/>
                    <a:stretch>
                      <a:fillRect/>
                    </a:stretch>
                  </pic:blipFill>
                  <pic:spPr>
                    <a:xfrm>
                      <a:off x="0" y="0"/>
                      <a:ext cx="901700" cy="266700"/>
                    </a:xfrm>
                    <a:prstGeom prst="rect">
                      <a:avLst/>
                    </a:prstGeom>
                  </pic:spPr>
                </pic:pic>
              </a:graphicData>
            </a:graphic>
          </wp:inline>
        </w:drawing>
      </w:r>
      <w:r w:rsidRPr="006A73F2">
        <w:rPr>
          <w:spacing w:val="12"/>
          <w:sz w:val="28"/>
          <w:szCs w:val="28"/>
          <w:lang w:val="uk-UA"/>
        </w:rPr>
        <w:t xml:space="preserve"> </w:t>
      </w:r>
      <w:r w:rsidRPr="006A73F2">
        <w:rPr>
          <w:sz w:val="28"/>
          <w:szCs w:val="28"/>
          <w:lang w:val="uk-UA"/>
        </w:rPr>
        <w:t xml:space="preserve">, розташований у верхній </w:t>
      </w:r>
      <w:r w:rsidRPr="006A73F2">
        <w:rPr>
          <w:spacing w:val="-5"/>
          <w:sz w:val="28"/>
          <w:szCs w:val="28"/>
          <w:lang w:val="uk-UA"/>
        </w:rPr>
        <w:t xml:space="preserve">частині </w:t>
      </w:r>
      <w:r w:rsidRPr="006A73F2">
        <w:rPr>
          <w:sz w:val="28"/>
          <w:szCs w:val="28"/>
          <w:lang w:val="uk-UA"/>
        </w:rPr>
        <w:t>екрану (у лівому кутку) і на панелі завдань (у нижній частині</w:t>
      </w:r>
      <w:r w:rsidRPr="006A73F2">
        <w:rPr>
          <w:spacing w:val="-29"/>
          <w:sz w:val="28"/>
          <w:szCs w:val="28"/>
          <w:lang w:val="uk-UA"/>
        </w:rPr>
        <w:t xml:space="preserve"> </w:t>
      </w:r>
      <w:r w:rsidRPr="006A73F2">
        <w:rPr>
          <w:sz w:val="28"/>
          <w:szCs w:val="28"/>
          <w:lang w:val="uk-UA"/>
        </w:rPr>
        <w:t>екрану);</w:t>
      </w:r>
    </w:p>
    <w:p w:rsidR="00E76319" w:rsidRPr="006A73F2" w:rsidRDefault="00E76319" w:rsidP="00E76319">
      <w:pPr>
        <w:pStyle w:val="ad"/>
        <w:widowControl w:val="0"/>
        <w:numPr>
          <w:ilvl w:val="0"/>
          <w:numId w:val="27"/>
        </w:numPr>
        <w:tabs>
          <w:tab w:val="left" w:pos="1613"/>
          <w:tab w:val="left" w:pos="1614"/>
          <w:tab w:val="left" w:pos="2546"/>
          <w:tab w:val="left" w:pos="4406"/>
          <w:tab w:val="left" w:pos="5786"/>
          <w:tab w:val="left" w:pos="6436"/>
          <w:tab w:val="left" w:pos="7364"/>
          <w:tab w:val="left" w:pos="8976"/>
        </w:tabs>
        <w:autoSpaceDE w:val="0"/>
        <w:autoSpaceDN w:val="0"/>
        <w:spacing w:line="360" w:lineRule="auto"/>
        <w:contextualSpacing w:val="0"/>
        <w:jc w:val="both"/>
        <w:rPr>
          <w:sz w:val="28"/>
          <w:szCs w:val="28"/>
          <w:lang w:val="uk-UA"/>
        </w:rPr>
      </w:pPr>
      <w:r w:rsidRPr="006A73F2">
        <w:rPr>
          <w:spacing w:val="2"/>
          <w:sz w:val="28"/>
          <w:szCs w:val="28"/>
          <w:lang w:val="uk-UA"/>
        </w:rPr>
        <w:t xml:space="preserve">Рядок </w:t>
      </w:r>
      <w:proofErr w:type="spellStart"/>
      <w:r w:rsidRPr="006A73F2">
        <w:rPr>
          <w:spacing w:val="5"/>
          <w:sz w:val="28"/>
          <w:szCs w:val="28"/>
          <w:lang w:val="uk-UA"/>
        </w:rPr>
        <w:t>сигналізацій</w:t>
      </w:r>
      <w:proofErr w:type="spellEnd"/>
      <w:r w:rsidRPr="006A73F2">
        <w:rPr>
          <w:spacing w:val="5"/>
          <w:sz w:val="28"/>
          <w:szCs w:val="28"/>
          <w:lang w:val="uk-UA"/>
        </w:rPr>
        <w:t xml:space="preserve">, зазвичай, </w:t>
      </w:r>
      <w:r w:rsidRPr="006A73F2">
        <w:rPr>
          <w:spacing w:val="4"/>
          <w:sz w:val="28"/>
          <w:szCs w:val="28"/>
          <w:lang w:val="uk-UA"/>
        </w:rPr>
        <w:t xml:space="preserve">цей рядок  </w:t>
      </w:r>
      <w:r w:rsidRPr="006A73F2">
        <w:rPr>
          <w:spacing w:val="5"/>
          <w:sz w:val="28"/>
          <w:szCs w:val="28"/>
          <w:lang w:val="uk-UA"/>
        </w:rPr>
        <w:t xml:space="preserve">відображає </w:t>
      </w:r>
      <w:r w:rsidRPr="006A73F2">
        <w:rPr>
          <w:spacing w:val="4"/>
          <w:sz w:val="28"/>
          <w:szCs w:val="28"/>
          <w:lang w:val="uk-UA"/>
        </w:rPr>
        <w:t xml:space="preserve">останнє </w:t>
      </w:r>
      <w:r w:rsidRPr="006A73F2">
        <w:rPr>
          <w:sz w:val="28"/>
          <w:szCs w:val="28"/>
          <w:lang w:val="uk-UA"/>
        </w:rPr>
        <w:t>повідомлення про непідтверджену</w:t>
      </w:r>
      <w:r w:rsidRPr="006A73F2">
        <w:rPr>
          <w:spacing w:val="-2"/>
          <w:sz w:val="28"/>
          <w:szCs w:val="28"/>
          <w:lang w:val="uk-UA"/>
        </w:rPr>
        <w:t xml:space="preserve"> </w:t>
      </w:r>
      <w:r w:rsidRPr="006A73F2">
        <w:rPr>
          <w:sz w:val="28"/>
          <w:szCs w:val="28"/>
          <w:lang w:val="uk-UA"/>
        </w:rPr>
        <w:t>сигналізацію;</w:t>
      </w:r>
    </w:p>
    <w:p w:rsidR="00E76319" w:rsidRPr="006A73F2" w:rsidRDefault="00E76319" w:rsidP="00E76319">
      <w:pPr>
        <w:pStyle w:val="ad"/>
        <w:widowControl w:val="0"/>
        <w:numPr>
          <w:ilvl w:val="0"/>
          <w:numId w:val="27"/>
        </w:numPr>
        <w:tabs>
          <w:tab w:val="left" w:pos="499"/>
          <w:tab w:val="left" w:pos="3167"/>
          <w:tab w:val="left" w:pos="7397"/>
          <w:tab w:val="left" w:pos="9723"/>
        </w:tabs>
        <w:autoSpaceDE w:val="0"/>
        <w:autoSpaceDN w:val="0"/>
        <w:spacing w:line="360" w:lineRule="auto"/>
        <w:contextualSpacing w:val="0"/>
        <w:jc w:val="both"/>
        <w:rPr>
          <w:sz w:val="28"/>
          <w:szCs w:val="28"/>
          <w:lang w:val="uk-UA"/>
        </w:rPr>
      </w:pPr>
      <w:r w:rsidRPr="006A73F2">
        <w:rPr>
          <w:spacing w:val="-3"/>
          <w:position w:val="1"/>
          <w:sz w:val="28"/>
          <w:szCs w:val="28"/>
          <w:lang w:val="uk-UA"/>
        </w:rPr>
        <w:t xml:space="preserve">Рядок </w:t>
      </w:r>
      <w:r w:rsidRPr="006A73F2">
        <w:rPr>
          <w:position w:val="1"/>
          <w:sz w:val="28"/>
          <w:szCs w:val="28"/>
          <w:lang w:val="uk-UA"/>
        </w:rPr>
        <w:t xml:space="preserve">стану (поле </w:t>
      </w:r>
      <w:proofErr w:type="spellStart"/>
      <w:r w:rsidRPr="006A73F2">
        <w:rPr>
          <w:position w:val="1"/>
          <w:sz w:val="28"/>
          <w:szCs w:val="28"/>
          <w:lang w:val="uk-UA"/>
        </w:rPr>
        <w:t>Alarm</w:t>
      </w:r>
      <w:proofErr w:type="spellEnd"/>
      <w:r w:rsidRPr="006A73F2">
        <w:rPr>
          <w:position w:val="1"/>
          <w:sz w:val="28"/>
          <w:szCs w:val="28"/>
          <w:lang w:val="uk-UA"/>
        </w:rPr>
        <w:t xml:space="preserve"> (Сигналізація)</w:t>
      </w:r>
      <w:r w:rsidRPr="006A73F2">
        <w:rPr>
          <w:spacing w:val="44"/>
          <w:position w:val="1"/>
          <w:sz w:val="28"/>
          <w:szCs w:val="28"/>
          <w:lang w:val="uk-UA"/>
        </w:rPr>
        <w:t xml:space="preserve"> </w:t>
      </w:r>
      <w:r w:rsidRPr="006A73F2">
        <w:rPr>
          <w:noProof/>
          <w:spacing w:val="1"/>
          <w:sz w:val="28"/>
          <w:szCs w:val="28"/>
        </w:rPr>
        <w:drawing>
          <wp:inline distT="0" distB="0" distL="0" distR="0" wp14:anchorId="792DCC9D" wp14:editId="6D0FAABA">
            <wp:extent cx="1041400" cy="25400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44" cstate="print"/>
                    <a:stretch>
                      <a:fillRect/>
                    </a:stretch>
                  </pic:blipFill>
                  <pic:spPr>
                    <a:xfrm>
                      <a:off x="0" y="0"/>
                      <a:ext cx="1041400" cy="254000"/>
                    </a:xfrm>
                    <a:prstGeom prst="rect">
                      <a:avLst/>
                    </a:prstGeom>
                  </pic:spPr>
                </pic:pic>
              </a:graphicData>
            </a:graphic>
          </wp:inline>
        </w:drawing>
      </w:r>
      <w:r w:rsidRPr="006A73F2">
        <w:rPr>
          <w:spacing w:val="44"/>
          <w:position w:val="1"/>
          <w:sz w:val="28"/>
          <w:szCs w:val="28"/>
          <w:lang w:val="uk-UA"/>
        </w:rPr>
        <w:t xml:space="preserve"> </w:t>
      </w:r>
      <w:r w:rsidRPr="006A73F2">
        <w:rPr>
          <w:position w:val="1"/>
          <w:sz w:val="28"/>
          <w:szCs w:val="28"/>
          <w:lang w:val="uk-UA"/>
        </w:rPr>
        <w:t>блимає</w:t>
      </w:r>
      <w:r w:rsidRPr="006A73F2">
        <w:rPr>
          <w:spacing w:val="11"/>
          <w:position w:val="1"/>
          <w:sz w:val="28"/>
          <w:szCs w:val="28"/>
          <w:lang w:val="uk-UA"/>
        </w:rPr>
        <w:t xml:space="preserve"> </w:t>
      </w:r>
      <w:r w:rsidRPr="006A73F2">
        <w:rPr>
          <w:position w:val="1"/>
          <w:sz w:val="28"/>
          <w:szCs w:val="28"/>
          <w:lang w:val="uk-UA"/>
        </w:rPr>
        <w:t xml:space="preserve">червоним, за наявності непідтверджених </w:t>
      </w:r>
      <w:proofErr w:type="spellStart"/>
      <w:r w:rsidRPr="006A73F2">
        <w:rPr>
          <w:position w:val="1"/>
          <w:sz w:val="28"/>
          <w:szCs w:val="28"/>
          <w:lang w:val="uk-UA"/>
        </w:rPr>
        <w:t>сигналізацій</w:t>
      </w:r>
      <w:proofErr w:type="spellEnd"/>
      <w:r w:rsidRPr="006A73F2">
        <w:rPr>
          <w:sz w:val="28"/>
          <w:szCs w:val="28"/>
          <w:lang w:val="uk-UA"/>
        </w:rPr>
        <w:t>);</w:t>
      </w:r>
    </w:p>
    <w:p w:rsidR="00E76319" w:rsidRPr="006A73F2" w:rsidRDefault="00E76319" w:rsidP="00E76319">
      <w:pPr>
        <w:pStyle w:val="ad"/>
        <w:widowControl w:val="0"/>
        <w:numPr>
          <w:ilvl w:val="0"/>
          <w:numId w:val="27"/>
        </w:numPr>
        <w:autoSpaceDE w:val="0"/>
        <w:autoSpaceDN w:val="0"/>
        <w:spacing w:line="360" w:lineRule="auto"/>
        <w:contextualSpacing w:val="0"/>
        <w:jc w:val="both"/>
        <w:rPr>
          <w:sz w:val="28"/>
          <w:szCs w:val="28"/>
          <w:lang w:val="uk-UA"/>
        </w:rPr>
      </w:pPr>
      <w:r w:rsidRPr="006A73F2">
        <w:rPr>
          <w:sz w:val="28"/>
          <w:szCs w:val="28"/>
          <w:lang w:val="uk-UA"/>
        </w:rPr>
        <w:t>Звуковий супровід на Станції (гудок або тональний сигнал).</w:t>
      </w:r>
    </w:p>
    <w:p w:rsidR="00E76319" w:rsidRPr="006A73F2" w:rsidRDefault="00E76319" w:rsidP="00E76319">
      <w:pPr>
        <w:pStyle w:val="ad"/>
        <w:widowControl w:val="0"/>
        <w:numPr>
          <w:ilvl w:val="0"/>
          <w:numId w:val="27"/>
        </w:numPr>
        <w:tabs>
          <w:tab w:val="left" w:pos="628"/>
          <w:tab w:val="left" w:pos="629"/>
          <w:tab w:val="left" w:pos="2075"/>
          <w:tab w:val="left" w:pos="3269"/>
          <w:tab w:val="left" w:pos="3562"/>
          <w:tab w:val="left" w:pos="4913"/>
          <w:tab w:val="left" w:pos="6095"/>
          <w:tab w:val="left" w:pos="8092"/>
          <w:tab w:val="left" w:pos="9526"/>
        </w:tabs>
        <w:autoSpaceDE w:val="0"/>
        <w:autoSpaceDN w:val="0"/>
        <w:spacing w:line="357" w:lineRule="auto"/>
        <w:ind w:right="525"/>
        <w:contextualSpacing w:val="0"/>
        <w:jc w:val="both"/>
        <w:rPr>
          <w:sz w:val="28"/>
          <w:szCs w:val="28"/>
        </w:rPr>
      </w:pPr>
      <w:r w:rsidRPr="006A73F2">
        <w:rPr>
          <w:spacing w:val="4"/>
          <w:sz w:val="28"/>
          <w:szCs w:val="28"/>
          <w:lang w:val="uk-UA"/>
        </w:rPr>
        <w:t xml:space="preserve"> </w:t>
      </w:r>
      <w:proofErr w:type="spellStart"/>
      <w:r w:rsidRPr="006A73F2">
        <w:rPr>
          <w:spacing w:val="4"/>
          <w:sz w:val="28"/>
          <w:szCs w:val="28"/>
        </w:rPr>
        <w:t>Групові</w:t>
      </w:r>
      <w:proofErr w:type="spellEnd"/>
      <w:r w:rsidRPr="006A73F2">
        <w:rPr>
          <w:spacing w:val="4"/>
          <w:sz w:val="28"/>
          <w:szCs w:val="28"/>
        </w:rPr>
        <w:t xml:space="preserve"> </w:t>
      </w:r>
      <w:r w:rsidRPr="006A73F2">
        <w:rPr>
          <w:spacing w:val="4"/>
          <w:sz w:val="28"/>
          <w:szCs w:val="28"/>
          <w:lang w:val="uk-UA"/>
        </w:rPr>
        <w:t xml:space="preserve"> </w:t>
      </w:r>
      <w:r w:rsidRPr="006A73F2">
        <w:rPr>
          <w:sz w:val="28"/>
          <w:szCs w:val="28"/>
        </w:rPr>
        <w:t>і</w:t>
      </w:r>
      <w:r w:rsidRPr="006A73F2">
        <w:rPr>
          <w:sz w:val="28"/>
          <w:szCs w:val="28"/>
          <w:lang w:val="uk-UA"/>
        </w:rPr>
        <w:t xml:space="preserve"> </w:t>
      </w:r>
      <w:proofErr w:type="spellStart"/>
      <w:r w:rsidRPr="006A73F2">
        <w:rPr>
          <w:spacing w:val="9"/>
          <w:sz w:val="28"/>
          <w:szCs w:val="28"/>
        </w:rPr>
        <w:t>детальні</w:t>
      </w:r>
      <w:proofErr w:type="spellEnd"/>
      <w:r w:rsidRPr="006A73F2">
        <w:rPr>
          <w:spacing w:val="9"/>
          <w:sz w:val="28"/>
          <w:szCs w:val="28"/>
        </w:rPr>
        <w:t xml:space="preserve"> </w:t>
      </w:r>
      <w:proofErr w:type="spellStart"/>
      <w:r w:rsidRPr="006A73F2">
        <w:rPr>
          <w:spacing w:val="7"/>
          <w:sz w:val="28"/>
          <w:szCs w:val="28"/>
        </w:rPr>
        <w:t>дисплеї</w:t>
      </w:r>
      <w:proofErr w:type="spellEnd"/>
      <w:r w:rsidRPr="006A73F2">
        <w:rPr>
          <w:spacing w:val="7"/>
          <w:sz w:val="28"/>
          <w:szCs w:val="28"/>
        </w:rPr>
        <w:t xml:space="preserve"> </w:t>
      </w:r>
      <w:proofErr w:type="spellStart"/>
      <w:r w:rsidRPr="006A73F2">
        <w:rPr>
          <w:spacing w:val="8"/>
          <w:sz w:val="28"/>
          <w:szCs w:val="28"/>
        </w:rPr>
        <w:t>відображають</w:t>
      </w:r>
      <w:proofErr w:type="spellEnd"/>
      <w:r w:rsidRPr="006A73F2">
        <w:rPr>
          <w:spacing w:val="8"/>
          <w:sz w:val="28"/>
          <w:szCs w:val="28"/>
        </w:rPr>
        <w:t xml:space="preserve"> </w:t>
      </w:r>
      <w:r w:rsidRPr="006A73F2">
        <w:rPr>
          <w:spacing w:val="5"/>
          <w:sz w:val="28"/>
          <w:szCs w:val="28"/>
        </w:rPr>
        <w:t xml:space="preserve">значки </w:t>
      </w:r>
      <w:r w:rsidRPr="006A73F2">
        <w:rPr>
          <w:spacing w:val="5"/>
          <w:sz w:val="28"/>
          <w:szCs w:val="28"/>
          <w:lang w:val="uk-UA"/>
        </w:rPr>
        <w:t xml:space="preserve"> </w:t>
      </w:r>
      <w:r w:rsidRPr="006A73F2">
        <w:rPr>
          <w:noProof/>
          <w:sz w:val="28"/>
          <w:szCs w:val="28"/>
        </w:rPr>
        <w:drawing>
          <wp:inline distT="0" distB="0" distL="0" distR="0" wp14:anchorId="0D159FFA" wp14:editId="11A6FDC9">
            <wp:extent cx="257175" cy="2857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257175" cy="285750"/>
                    </a:xfrm>
                    <a:prstGeom prst="rect">
                      <a:avLst/>
                    </a:prstGeom>
                  </pic:spPr>
                </pic:pic>
              </a:graphicData>
            </a:graphic>
          </wp:inline>
        </w:drawing>
      </w:r>
      <w:r w:rsidRPr="006A73F2">
        <w:rPr>
          <w:spacing w:val="5"/>
          <w:sz w:val="28"/>
          <w:szCs w:val="28"/>
          <w:lang w:val="uk-UA"/>
        </w:rPr>
        <w:t xml:space="preserve"> </w:t>
      </w:r>
      <w:r w:rsidRPr="006A73F2">
        <w:rPr>
          <w:sz w:val="28"/>
          <w:szCs w:val="28"/>
        </w:rPr>
        <w:t xml:space="preserve">для </w:t>
      </w:r>
      <w:proofErr w:type="spellStart"/>
      <w:r w:rsidRPr="006A73F2">
        <w:rPr>
          <w:sz w:val="28"/>
          <w:szCs w:val="28"/>
        </w:rPr>
        <w:t>попередження</w:t>
      </w:r>
      <w:proofErr w:type="spellEnd"/>
      <w:r w:rsidRPr="006A73F2">
        <w:rPr>
          <w:sz w:val="28"/>
          <w:szCs w:val="28"/>
        </w:rPr>
        <w:t xml:space="preserve"> про</w:t>
      </w:r>
      <w:r w:rsidRPr="006A73F2">
        <w:rPr>
          <w:spacing w:val="-1"/>
          <w:sz w:val="28"/>
          <w:szCs w:val="28"/>
        </w:rPr>
        <w:t xml:space="preserve"> </w:t>
      </w:r>
      <w:proofErr w:type="spellStart"/>
      <w:r w:rsidRPr="006A73F2">
        <w:rPr>
          <w:sz w:val="28"/>
          <w:szCs w:val="28"/>
        </w:rPr>
        <w:t>сигналізацію</w:t>
      </w:r>
      <w:proofErr w:type="spellEnd"/>
      <w:r w:rsidRPr="006A73F2">
        <w:rPr>
          <w:sz w:val="28"/>
          <w:szCs w:val="28"/>
        </w:rPr>
        <w:t>.</w:t>
      </w:r>
    </w:p>
    <w:p w:rsidR="00E76319" w:rsidRPr="006A73F2" w:rsidRDefault="00E76319" w:rsidP="00E76319">
      <w:pPr>
        <w:pStyle w:val="aa"/>
        <w:ind w:firstLine="709"/>
        <w:rPr>
          <w:szCs w:val="28"/>
          <w:lang w:val="uk-UA"/>
        </w:rPr>
      </w:pPr>
      <w:r w:rsidRPr="006A73F2">
        <w:rPr>
          <w:szCs w:val="28"/>
          <w:lang w:val="uk-UA"/>
        </w:rPr>
        <w:t xml:space="preserve">Перелік різних меж </w:t>
      </w:r>
      <w:proofErr w:type="spellStart"/>
      <w:r w:rsidRPr="006A73F2">
        <w:rPr>
          <w:szCs w:val="28"/>
          <w:lang w:val="uk-UA"/>
        </w:rPr>
        <w:t>сигналізацій</w:t>
      </w:r>
      <w:proofErr w:type="spellEnd"/>
      <w:r w:rsidRPr="006A73F2">
        <w:rPr>
          <w:szCs w:val="28"/>
          <w:lang w:val="uk-UA"/>
        </w:rPr>
        <w:t xml:space="preserve"> і індикаторів наведено в табл. </w:t>
      </w:r>
      <w:r>
        <w:rPr>
          <w:szCs w:val="28"/>
          <w:lang w:val="uk-UA"/>
        </w:rPr>
        <w:t>5</w:t>
      </w:r>
      <w:r w:rsidRPr="006A73F2">
        <w:rPr>
          <w:szCs w:val="28"/>
          <w:lang w:val="uk-UA"/>
        </w:rPr>
        <w:t>.1.</w:t>
      </w:r>
    </w:p>
    <w:p w:rsidR="00E76319" w:rsidRPr="006A73F2" w:rsidRDefault="00E76319" w:rsidP="00E76319">
      <w:pPr>
        <w:pStyle w:val="aa"/>
        <w:ind w:firstLine="709"/>
        <w:jc w:val="right"/>
        <w:rPr>
          <w:szCs w:val="28"/>
          <w:lang w:val="uk-UA"/>
        </w:rPr>
      </w:pPr>
      <w:r w:rsidRPr="006A73F2">
        <w:rPr>
          <w:szCs w:val="28"/>
          <w:lang w:val="uk-UA"/>
        </w:rPr>
        <w:t xml:space="preserve">Таблиця </w:t>
      </w:r>
      <w:r>
        <w:rPr>
          <w:szCs w:val="28"/>
          <w:lang w:val="uk-UA"/>
        </w:rPr>
        <w:t>5</w:t>
      </w:r>
      <w:r w:rsidRPr="006A73F2">
        <w:rPr>
          <w:szCs w:val="28"/>
          <w:lang w:val="uk-UA"/>
        </w:rPr>
        <w:t>.1</w:t>
      </w:r>
    </w:p>
    <w:p w:rsidR="00E76319" w:rsidRPr="006A73F2" w:rsidRDefault="00E76319" w:rsidP="00E76319">
      <w:pPr>
        <w:pStyle w:val="aa"/>
        <w:ind w:firstLine="709"/>
        <w:jc w:val="center"/>
        <w:rPr>
          <w:szCs w:val="28"/>
          <w:lang w:val="uk-UA"/>
        </w:rPr>
      </w:pPr>
      <w:r w:rsidRPr="006A73F2">
        <w:rPr>
          <w:szCs w:val="28"/>
          <w:lang w:val="uk-UA"/>
        </w:rPr>
        <w:t xml:space="preserve">Перелік меж </w:t>
      </w:r>
      <w:proofErr w:type="spellStart"/>
      <w:r w:rsidRPr="006A73F2">
        <w:rPr>
          <w:szCs w:val="28"/>
          <w:lang w:val="uk-UA"/>
        </w:rPr>
        <w:t>сигналізацій</w:t>
      </w:r>
      <w:proofErr w:type="spellEnd"/>
      <w:r w:rsidRPr="006A73F2">
        <w:rPr>
          <w:szCs w:val="28"/>
          <w:lang w:val="uk-UA"/>
        </w:rPr>
        <w:t xml:space="preserve"> і індикаторів</w:t>
      </w:r>
    </w:p>
    <w:tbl>
      <w:tblPr>
        <w:tblStyle w:val="af0"/>
        <w:tblW w:w="9072" w:type="dxa"/>
        <w:tblInd w:w="137" w:type="dxa"/>
        <w:tblLook w:val="04A0" w:firstRow="1" w:lastRow="0" w:firstColumn="1" w:lastColumn="0" w:noHBand="0" w:noVBand="1"/>
      </w:tblPr>
      <w:tblGrid>
        <w:gridCol w:w="2552"/>
        <w:gridCol w:w="3685"/>
        <w:gridCol w:w="2835"/>
      </w:tblGrid>
      <w:tr w:rsidR="00E76319" w:rsidRPr="006A73F2" w:rsidTr="000405C2">
        <w:tc>
          <w:tcPr>
            <w:tcW w:w="2552" w:type="dxa"/>
          </w:tcPr>
          <w:p w:rsidR="00E76319" w:rsidRPr="006A73F2" w:rsidRDefault="00E76319" w:rsidP="000405C2">
            <w:pPr>
              <w:pStyle w:val="TableParagraph"/>
              <w:ind w:left="56" w:right="259"/>
              <w:jc w:val="center"/>
              <w:rPr>
                <w:sz w:val="28"/>
                <w:szCs w:val="28"/>
              </w:rPr>
            </w:pPr>
            <w:r w:rsidRPr="006A73F2">
              <w:rPr>
                <w:sz w:val="28"/>
                <w:szCs w:val="28"/>
              </w:rPr>
              <w:t xml:space="preserve">Елемент строки </w:t>
            </w:r>
            <w:proofErr w:type="spellStart"/>
            <w:r w:rsidRPr="006A73F2">
              <w:rPr>
                <w:sz w:val="28"/>
                <w:szCs w:val="28"/>
              </w:rPr>
              <w:t>сигналізацій</w:t>
            </w:r>
            <w:proofErr w:type="spellEnd"/>
          </w:p>
        </w:tc>
        <w:tc>
          <w:tcPr>
            <w:tcW w:w="3685" w:type="dxa"/>
          </w:tcPr>
          <w:p w:rsidR="00E76319" w:rsidRPr="006A73F2" w:rsidRDefault="00E76319" w:rsidP="000405C2">
            <w:pPr>
              <w:pStyle w:val="TableParagraph"/>
              <w:ind w:left="56"/>
              <w:jc w:val="center"/>
              <w:rPr>
                <w:sz w:val="28"/>
                <w:szCs w:val="28"/>
              </w:rPr>
            </w:pPr>
            <w:r w:rsidRPr="006A73F2">
              <w:rPr>
                <w:sz w:val="28"/>
                <w:szCs w:val="28"/>
              </w:rPr>
              <w:t>Опис</w:t>
            </w:r>
          </w:p>
        </w:tc>
        <w:tc>
          <w:tcPr>
            <w:tcW w:w="2835" w:type="dxa"/>
          </w:tcPr>
          <w:p w:rsidR="00E76319" w:rsidRPr="006A73F2" w:rsidRDefault="00E76319" w:rsidP="000405C2">
            <w:pPr>
              <w:pStyle w:val="TableParagraph"/>
              <w:ind w:left="56"/>
              <w:jc w:val="center"/>
              <w:rPr>
                <w:sz w:val="28"/>
                <w:szCs w:val="28"/>
              </w:rPr>
            </w:pPr>
            <w:proofErr w:type="spellStart"/>
            <w:r w:rsidRPr="006A73F2">
              <w:rPr>
                <w:sz w:val="28"/>
                <w:szCs w:val="28"/>
              </w:rPr>
              <w:t>Відключе</w:t>
            </w:r>
            <w:proofErr w:type="spellEnd"/>
            <w:r w:rsidRPr="006A73F2">
              <w:rPr>
                <w:sz w:val="28"/>
                <w:szCs w:val="28"/>
                <w:lang w:val="uk-UA"/>
              </w:rPr>
              <w:t>н</w:t>
            </w:r>
            <w:r w:rsidRPr="006A73F2">
              <w:rPr>
                <w:sz w:val="28"/>
                <w:szCs w:val="28"/>
              </w:rPr>
              <w:t>а</w:t>
            </w:r>
          </w:p>
        </w:tc>
      </w:tr>
      <w:tr w:rsidR="00E76319" w:rsidRPr="006A73F2" w:rsidTr="000405C2">
        <w:tc>
          <w:tcPr>
            <w:tcW w:w="2552" w:type="dxa"/>
          </w:tcPr>
          <w:p w:rsidR="00E76319" w:rsidRPr="006A73F2" w:rsidRDefault="00E76319" w:rsidP="000405C2">
            <w:pPr>
              <w:pStyle w:val="TableParagraph"/>
              <w:spacing w:before="7" w:after="1"/>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4E62B1D4" wp14:editId="3B4CF97E">
                  <wp:extent cx="228028" cy="240696"/>
                  <wp:effectExtent l="0" t="0" r="0" b="0"/>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46" cstate="print"/>
                          <a:stretch>
                            <a:fillRect/>
                          </a:stretch>
                        </pic:blipFill>
                        <pic:spPr>
                          <a:xfrm>
                            <a:off x="0" y="0"/>
                            <a:ext cx="228028" cy="240696"/>
                          </a:xfrm>
                          <a:prstGeom prst="rect">
                            <a:avLst/>
                          </a:prstGeom>
                        </pic:spPr>
                      </pic:pic>
                    </a:graphicData>
                  </a:graphic>
                </wp:inline>
              </w:drawing>
            </w:r>
          </w:p>
        </w:tc>
        <w:tc>
          <w:tcPr>
            <w:tcW w:w="3685" w:type="dxa"/>
          </w:tcPr>
          <w:p w:rsidR="00E76319" w:rsidRPr="006A73F2" w:rsidRDefault="00E76319" w:rsidP="000405C2">
            <w:pPr>
              <w:pStyle w:val="TableParagraph"/>
              <w:spacing w:before="16" w:line="320" w:lineRule="exact"/>
              <w:ind w:left="56" w:right="30"/>
              <w:rPr>
                <w:sz w:val="28"/>
                <w:szCs w:val="28"/>
              </w:rPr>
            </w:pPr>
            <w:r w:rsidRPr="006A73F2">
              <w:rPr>
                <w:sz w:val="28"/>
                <w:szCs w:val="28"/>
              </w:rPr>
              <w:t>Червоний і блимає: сигналізація аварійного пріоритету, непідтверджена, і умова виникнення ще існує.</w:t>
            </w:r>
          </w:p>
          <w:p w:rsidR="00E76319" w:rsidRDefault="00E76319" w:rsidP="000405C2">
            <w:pPr>
              <w:pStyle w:val="TableParagraph"/>
              <w:spacing w:before="16" w:line="320" w:lineRule="exact"/>
              <w:ind w:left="56" w:right="30"/>
              <w:rPr>
                <w:sz w:val="28"/>
                <w:szCs w:val="28"/>
              </w:rPr>
            </w:pPr>
          </w:p>
          <w:p w:rsidR="00C502D3" w:rsidRPr="006A73F2" w:rsidRDefault="00C502D3" w:rsidP="000405C2">
            <w:pPr>
              <w:pStyle w:val="TableParagraph"/>
              <w:spacing w:before="16" w:line="320" w:lineRule="exact"/>
              <w:ind w:left="56" w:right="30"/>
              <w:rPr>
                <w:sz w:val="28"/>
                <w:szCs w:val="28"/>
              </w:rPr>
            </w:pPr>
          </w:p>
        </w:tc>
        <w:tc>
          <w:tcPr>
            <w:tcW w:w="2835" w:type="dxa"/>
          </w:tcPr>
          <w:p w:rsidR="00E76319" w:rsidRPr="006A73F2" w:rsidRDefault="00E76319" w:rsidP="000405C2">
            <w:pPr>
              <w:pStyle w:val="TableParagraph"/>
              <w:spacing w:before="7" w:after="1"/>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130C2AB2" wp14:editId="54CEB2EC">
                  <wp:extent cx="228028" cy="240696"/>
                  <wp:effectExtent l="0" t="0" r="0" b="0"/>
                  <wp:docPr id="5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47" cstate="print"/>
                          <a:stretch>
                            <a:fillRect/>
                          </a:stretch>
                        </pic:blipFill>
                        <pic:spPr>
                          <a:xfrm>
                            <a:off x="0" y="0"/>
                            <a:ext cx="228028" cy="240696"/>
                          </a:xfrm>
                          <a:prstGeom prst="rect">
                            <a:avLst/>
                          </a:prstGeom>
                        </pic:spPr>
                      </pic:pic>
                    </a:graphicData>
                  </a:graphic>
                </wp:inline>
              </w:drawing>
            </w:r>
          </w:p>
        </w:tc>
      </w:tr>
      <w:tr w:rsidR="00E76319" w:rsidRPr="006A73F2" w:rsidTr="000405C2">
        <w:tc>
          <w:tcPr>
            <w:tcW w:w="2552" w:type="dxa"/>
          </w:tcPr>
          <w:p w:rsidR="00C502D3" w:rsidRPr="006A73F2" w:rsidRDefault="00C502D3" w:rsidP="000405C2">
            <w:pPr>
              <w:pStyle w:val="TableParagraph"/>
              <w:spacing w:before="8"/>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18B2F3C9" wp14:editId="243F16A6">
                  <wp:extent cx="228028" cy="240696"/>
                  <wp:effectExtent l="0" t="0" r="0" b="0"/>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346" cstate="print"/>
                          <a:stretch>
                            <a:fillRect/>
                          </a:stretch>
                        </pic:blipFill>
                        <pic:spPr>
                          <a:xfrm>
                            <a:off x="0" y="0"/>
                            <a:ext cx="228028" cy="240696"/>
                          </a:xfrm>
                          <a:prstGeom prst="rect">
                            <a:avLst/>
                          </a:prstGeom>
                        </pic:spPr>
                      </pic:pic>
                    </a:graphicData>
                  </a:graphic>
                </wp:inline>
              </w:drawing>
            </w:r>
          </w:p>
        </w:tc>
        <w:tc>
          <w:tcPr>
            <w:tcW w:w="3685" w:type="dxa"/>
          </w:tcPr>
          <w:p w:rsidR="00E76319" w:rsidRPr="006A73F2" w:rsidRDefault="00E76319" w:rsidP="000405C2">
            <w:pPr>
              <w:pStyle w:val="TableParagraph"/>
              <w:spacing w:before="2"/>
              <w:ind w:left="56" w:right="30"/>
              <w:rPr>
                <w:sz w:val="28"/>
                <w:szCs w:val="28"/>
              </w:rPr>
            </w:pPr>
            <w:r w:rsidRPr="006A73F2">
              <w:rPr>
                <w:sz w:val="28"/>
                <w:szCs w:val="28"/>
              </w:rPr>
              <w:t xml:space="preserve">Червоний і не блимає: сигналізація аварійного </w:t>
            </w:r>
            <w:r w:rsidRPr="006A73F2">
              <w:rPr>
                <w:spacing w:val="-4"/>
                <w:sz w:val="28"/>
                <w:szCs w:val="28"/>
              </w:rPr>
              <w:t xml:space="preserve">пріоритету, </w:t>
            </w:r>
            <w:r w:rsidRPr="006A73F2">
              <w:rPr>
                <w:sz w:val="28"/>
                <w:szCs w:val="28"/>
              </w:rPr>
              <w:t>підтверджена, і умова виникнення ще існує.</w:t>
            </w:r>
          </w:p>
        </w:tc>
        <w:tc>
          <w:tcPr>
            <w:tcW w:w="2835" w:type="dxa"/>
          </w:tcPr>
          <w:p w:rsidR="00E76319" w:rsidRPr="006A73F2" w:rsidRDefault="00E76319" w:rsidP="000405C2">
            <w:pPr>
              <w:pStyle w:val="TableParagraph"/>
              <w:spacing w:before="8"/>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2354B3BA" wp14:editId="037F9CBF">
                  <wp:extent cx="228028" cy="240696"/>
                  <wp:effectExtent l="0" t="0" r="0" b="0"/>
                  <wp:docPr id="5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347" cstate="print"/>
                          <a:stretch>
                            <a:fillRect/>
                          </a:stretch>
                        </pic:blipFill>
                        <pic:spPr>
                          <a:xfrm>
                            <a:off x="0" y="0"/>
                            <a:ext cx="228028" cy="240696"/>
                          </a:xfrm>
                          <a:prstGeom prst="rect">
                            <a:avLst/>
                          </a:prstGeom>
                        </pic:spPr>
                      </pic:pic>
                    </a:graphicData>
                  </a:graphic>
                </wp:inline>
              </w:drawing>
            </w:r>
          </w:p>
        </w:tc>
      </w:tr>
      <w:tr w:rsidR="00E76319" w:rsidRPr="006A73F2" w:rsidTr="000405C2">
        <w:tc>
          <w:tcPr>
            <w:tcW w:w="2552" w:type="dxa"/>
          </w:tcPr>
          <w:p w:rsidR="00E76319" w:rsidRDefault="00E76319" w:rsidP="00E76319">
            <w:pPr>
              <w:pStyle w:val="TableParagraph"/>
              <w:ind w:left="56"/>
              <w:jc w:val="both"/>
              <w:rPr>
                <w:sz w:val="28"/>
                <w:szCs w:val="28"/>
              </w:rPr>
            </w:pPr>
          </w:p>
          <w:p w:rsidR="00E76319" w:rsidRPr="006A73F2" w:rsidRDefault="00E76319" w:rsidP="00E76319">
            <w:pPr>
              <w:pStyle w:val="TableParagraph"/>
              <w:ind w:left="56"/>
              <w:jc w:val="both"/>
              <w:rPr>
                <w:sz w:val="28"/>
                <w:szCs w:val="28"/>
              </w:rPr>
            </w:pPr>
            <w:r w:rsidRPr="006A73F2">
              <w:rPr>
                <w:noProof/>
                <w:sz w:val="28"/>
                <w:szCs w:val="28"/>
                <w:lang w:val="ru-RU" w:eastAsia="ru-RU"/>
              </w:rPr>
              <w:drawing>
                <wp:inline distT="0" distB="0" distL="0" distR="0" wp14:anchorId="5CB232C9" wp14:editId="3B533D62">
                  <wp:extent cx="228028" cy="240696"/>
                  <wp:effectExtent l="0" t="0" r="0" b="0"/>
                  <wp:docPr id="1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348" cstate="print"/>
                          <a:stretch>
                            <a:fillRect/>
                          </a:stretch>
                        </pic:blipFill>
                        <pic:spPr>
                          <a:xfrm>
                            <a:off x="0" y="0"/>
                            <a:ext cx="228028" cy="240696"/>
                          </a:xfrm>
                          <a:prstGeom prst="rect">
                            <a:avLst/>
                          </a:prstGeom>
                        </pic:spPr>
                      </pic:pic>
                    </a:graphicData>
                  </a:graphic>
                </wp:inline>
              </w:drawing>
            </w:r>
          </w:p>
        </w:tc>
        <w:tc>
          <w:tcPr>
            <w:tcW w:w="3685" w:type="dxa"/>
          </w:tcPr>
          <w:p w:rsidR="00E76319" w:rsidRPr="006A73F2" w:rsidRDefault="00E76319" w:rsidP="00E76319">
            <w:pPr>
              <w:pStyle w:val="TableParagraph"/>
              <w:spacing w:line="237" w:lineRule="auto"/>
              <w:ind w:left="56" w:right="30"/>
              <w:rPr>
                <w:sz w:val="28"/>
                <w:szCs w:val="28"/>
              </w:rPr>
            </w:pPr>
            <w:r w:rsidRPr="006A73F2">
              <w:rPr>
                <w:sz w:val="28"/>
                <w:szCs w:val="28"/>
              </w:rPr>
              <w:t>Білий і блимає: сигналізація аварійного пріоритету, непідтверджена, і умови виникнення вже не існує.</w:t>
            </w:r>
          </w:p>
          <w:p w:rsidR="00E76319" w:rsidRPr="006A73F2" w:rsidRDefault="00E76319" w:rsidP="00E76319">
            <w:pPr>
              <w:pStyle w:val="TableParagraph"/>
              <w:spacing w:line="237" w:lineRule="auto"/>
              <w:ind w:left="56" w:right="30"/>
              <w:rPr>
                <w:sz w:val="28"/>
                <w:szCs w:val="28"/>
              </w:rPr>
            </w:pPr>
          </w:p>
        </w:tc>
        <w:tc>
          <w:tcPr>
            <w:tcW w:w="2835" w:type="dxa"/>
          </w:tcPr>
          <w:p w:rsidR="00E76319" w:rsidRDefault="00E76319" w:rsidP="00E76319">
            <w:pPr>
              <w:pStyle w:val="TableParagraph"/>
              <w:ind w:left="56"/>
              <w:jc w:val="both"/>
              <w:rPr>
                <w:sz w:val="28"/>
                <w:szCs w:val="28"/>
              </w:rPr>
            </w:pPr>
          </w:p>
          <w:p w:rsidR="00E76319" w:rsidRPr="006A73F2" w:rsidRDefault="00E76319" w:rsidP="00E76319">
            <w:pPr>
              <w:pStyle w:val="TableParagraph"/>
              <w:ind w:left="56"/>
              <w:jc w:val="both"/>
              <w:rPr>
                <w:sz w:val="28"/>
                <w:szCs w:val="28"/>
              </w:rPr>
            </w:pPr>
            <w:r w:rsidRPr="006A73F2">
              <w:rPr>
                <w:noProof/>
                <w:sz w:val="28"/>
                <w:szCs w:val="28"/>
                <w:lang w:val="ru-RU" w:eastAsia="ru-RU"/>
              </w:rPr>
              <w:drawing>
                <wp:inline distT="0" distB="0" distL="0" distR="0" wp14:anchorId="0366B5D1" wp14:editId="1659C4E8">
                  <wp:extent cx="228028" cy="240696"/>
                  <wp:effectExtent l="0" t="0" r="0" b="0"/>
                  <wp:docPr id="1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349" cstate="print"/>
                          <a:stretch>
                            <a:fillRect/>
                          </a:stretch>
                        </pic:blipFill>
                        <pic:spPr>
                          <a:xfrm>
                            <a:off x="0" y="0"/>
                            <a:ext cx="228028" cy="240696"/>
                          </a:xfrm>
                          <a:prstGeom prst="rect">
                            <a:avLst/>
                          </a:prstGeom>
                        </pic:spPr>
                      </pic:pic>
                    </a:graphicData>
                  </a:graphic>
                </wp:inline>
              </w:drawing>
            </w:r>
          </w:p>
        </w:tc>
      </w:tr>
      <w:tr w:rsidR="00E76319" w:rsidRPr="006A73F2" w:rsidTr="000405C2">
        <w:tc>
          <w:tcPr>
            <w:tcW w:w="2552" w:type="dxa"/>
          </w:tcPr>
          <w:p w:rsidR="00E76319" w:rsidRPr="006A73F2" w:rsidRDefault="00E76319" w:rsidP="000405C2">
            <w:pPr>
              <w:pStyle w:val="TableParagraph"/>
              <w:spacing w:before="9"/>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3E27CABF" wp14:editId="1799D8FB">
                  <wp:extent cx="278701" cy="253365"/>
                  <wp:effectExtent l="0" t="0" r="0" b="0"/>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50" cstate="print"/>
                          <a:stretch>
                            <a:fillRect/>
                          </a:stretch>
                        </pic:blipFill>
                        <pic:spPr>
                          <a:xfrm>
                            <a:off x="0" y="0"/>
                            <a:ext cx="278701" cy="253365"/>
                          </a:xfrm>
                          <a:prstGeom prst="rect">
                            <a:avLst/>
                          </a:prstGeom>
                        </pic:spPr>
                      </pic:pic>
                    </a:graphicData>
                  </a:graphic>
                </wp:inline>
              </w:drawing>
            </w:r>
          </w:p>
        </w:tc>
        <w:tc>
          <w:tcPr>
            <w:tcW w:w="3685" w:type="dxa"/>
          </w:tcPr>
          <w:p w:rsidR="00E76319" w:rsidRPr="006A73F2" w:rsidRDefault="00E76319" w:rsidP="000405C2">
            <w:pPr>
              <w:pStyle w:val="TableParagraph"/>
              <w:spacing w:before="6" w:line="237" w:lineRule="auto"/>
              <w:ind w:left="56" w:right="30"/>
              <w:rPr>
                <w:sz w:val="28"/>
                <w:szCs w:val="28"/>
              </w:rPr>
            </w:pPr>
            <w:r w:rsidRPr="006A73F2">
              <w:rPr>
                <w:sz w:val="28"/>
                <w:szCs w:val="28"/>
              </w:rPr>
              <w:t>Жовтий і блимає: сигналізація високого пріоритету, непідтверджена, і умова виникнення ще існує..</w:t>
            </w:r>
          </w:p>
        </w:tc>
        <w:tc>
          <w:tcPr>
            <w:tcW w:w="2835" w:type="dxa"/>
          </w:tcPr>
          <w:p w:rsidR="00E76319" w:rsidRPr="006A73F2" w:rsidRDefault="00E76319" w:rsidP="000405C2">
            <w:pPr>
              <w:pStyle w:val="TableParagraph"/>
              <w:spacing w:before="9"/>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0425D5A0" wp14:editId="3A8116B2">
                  <wp:extent cx="304038" cy="240696"/>
                  <wp:effectExtent l="0" t="0" r="0" b="0"/>
                  <wp:docPr id="1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351" cstate="print"/>
                          <a:stretch>
                            <a:fillRect/>
                          </a:stretch>
                        </pic:blipFill>
                        <pic:spPr>
                          <a:xfrm>
                            <a:off x="0" y="0"/>
                            <a:ext cx="304038" cy="240696"/>
                          </a:xfrm>
                          <a:prstGeom prst="rect">
                            <a:avLst/>
                          </a:prstGeom>
                        </pic:spPr>
                      </pic:pic>
                    </a:graphicData>
                  </a:graphic>
                </wp:inline>
              </w:drawing>
            </w:r>
          </w:p>
        </w:tc>
      </w:tr>
      <w:tr w:rsidR="00E76319" w:rsidRPr="006A73F2" w:rsidTr="000405C2">
        <w:tc>
          <w:tcPr>
            <w:tcW w:w="2552" w:type="dxa"/>
          </w:tcPr>
          <w:p w:rsidR="00E76319" w:rsidRPr="006A73F2" w:rsidRDefault="00E76319" w:rsidP="000405C2">
            <w:pPr>
              <w:pStyle w:val="TableParagraph"/>
              <w:spacing w:before="4"/>
              <w:ind w:left="56"/>
              <w:jc w:val="both"/>
              <w:rPr>
                <w:sz w:val="28"/>
                <w:szCs w:val="28"/>
              </w:rPr>
            </w:pPr>
            <w:r w:rsidRPr="006A73F2">
              <w:rPr>
                <w:noProof/>
                <w:sz w:val="28"/>
                <w:szCs w:val="28"/>
                <w:lang w:val="ru-RU" w:eastAsia="ru-RU"/>
              </w:rPr>
              <w:drawing>
                <wp:inline distT="0" distB="0" distL="0" distR="0" wp14:anchorId="05506DA7" wp14:editId="798B61FA">
                  <wp:extent cx="278701" cy="253364"/>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350" cstate="print"/>
                          <a:stretch>
                            <a:fillRect/>
                          </a:stretch>
                        </pic:blipFill>
                        <pic:spPr>
                          <a:xfrm>
                            <a:off x="0" y="0"/>
                            <a:ext cx="278701" cy="253364"/>
                          </a:xfrm>
                          <a:prstGeom prst="rect">
                            <a:avLst/>
                          </a:prstGeom>
                        </pic:spPr>
                      </pic:pic>
                    </a:graphicData>
                  </a:graphic>
                </wp:inline>
              </w:drawing>
            </w:r>
          </w:p>
          <w:p w:rsidR="00E76319" w:rsidRPr="006A73F2" w:rsidRDefault="00E76319" w:rsidP="000405C2">
            <w:pPr>
              <w:pStyle w:val="TableParagraph"/>
              <w:ind w:left="56"/>
              <w:jc w:val="both"/>
              <w:rPr>
                <w:sz w:val="28"/>
                <w:szCs w:val="28"/>
              </w:rPr>
            </w:pPr>
          </w:p>
        </w:tc>
        <w:tc>
          <w:tcPr>
            <w:tcW w:w="3685" w:type="dxa"/>
          </w:tcPr>
          <w:p w:rsidR="00E76319" w:rsidRPr="006A73F2" w:rsidRDefault="00E76319" w:rsidP="000405C2">
            <w:pPr>
              <w:pStyle w:val="TableParagraph"/>
              <w:ind w:left="56" w:right="30"/>
              <w:rPr>
                <w:sz w:val="28"/>
                <w:szCs w:val="28"/>
              </w:rPr>
            </w:pPr>
            <w:r w:rsidRPr="006A73F2">
              <w:rPr>
                <w:sz w:val="28"/>
                <w:szCs w:val="28"/>
              </w:rPr>
              <w:t xml:space="preserve">Жовтий і </w:t>
            </w:r>
            <w:r w:rsidRPr="006A73F2">
              <w:rPr>
                <w:spacing w:val="2"/>
                <w:sz w:val="28"/>
                <w:szCs w:val="28"/>
              </w:rPr>
              <w:t xml:space="preserve">не </w:t>
            </w:r>
            <w:r w:rsidRPr="006A73F2">
              <w:rPr>
                <w:spacing w:val="3"/>
                <w:sz w:val="28"/>
                <w:szCs w:val="28"/>
              </w:rPr>
              <w:t xml:space="preserve">блимає: </w:t>
            </w:r>
            <w:r w:rsidRPr="006A73F2">
              <w:rPr>
                <w:spacing w:val="4"/>
                <w:sz w:val="28"/>
                <w:szCs w:val="28"/>
              </w:rPr>
              <w:t xml:space="preserve">сигналізація </w:t>
            </w:r>
            <w:r w:rsidRPr="006A73F2">
              <w:rPr>
                <w:sz w:val="28"/>
                <w:szCs w:val="28"/>
              </w:rPr>
              <w:t xml:space="preserve">високого </w:t>
            </w:r>
            <w:r w:rsidRPr="006A73F2">
              <w:rPr>
                <w:spacing w:val="-4"/>
                <w:sz w:val="28"/>
                <w:szCs w:val="28"/>
              </w:rPr>
              <w:t xml:space="preserve">пріоритету, </w:t>
            </w:r>
            <w:r w:rsidRPr="006A73F2">
              <w:rPr>
                <w:sz w:val="28"/>
                <w:szCs w:val="28"/>
              </w:rPr>
              <w:t>підтверджена, і умова виникнення ще існує.</w:t>
            </w:r>
          </w:p>
        </w:tc>
        <w:tc>
          <w:tcPr>
            <w:tcW w:w="2835" w:type="dxa"/>
          </w:tcPr>
          <w:p w:rsidR="00E76319" w:rsidRPr="006A73F2" w:rsidRDefault="00E76319" w:rsidP="000405C2">
            <w:pPr>
              <w:pStyle w:val="TableParagraph"/>
              <w:spacing w:before="4"/>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733AAA81" wp14:editId="2CAC0C47">
                  <wp:extent cx="304038" cy="240696"/>
                  <wp:effectExtent l="0" t="0" r="0" b="0"/>
                  <wp:docPr id="2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png"/>
                          <pic:cNvPicPr/>
                        </pic:nvPicPr>
                        <pic:blipFill>
                          <a:blip r:embed="rId351" cstate="print"/>
                          <a:stretch>
                            <a:fillRect/>
                          </a:stretch>
                        </pic:blipFill>
                        <pic:spPr>
                          <a:xfrm>
                            <a:off x="0" y="0"/>
                            <a:ext cx="304038" cy="240696"/>
                          </a:xfrm>
                          <a:prstGeom prst="rect">
                            <a:avLst/>
                          </a:prstGeom>
                        </pic:spPr>
                      </pic:pic>
                    </a:graphicData>
                  </a:graphic>
                </wp:inline>
              </w:drawing>
            </w:r>
          </w:p>
        </w:tc>
      </w:tr>
      <w:tr w:rsidR="00E76319" w:rsidRPr="006A73F2" w:rsidTr="000405C2">
        <w:tc>
          <w:tcPr>
            <w:tcW w:w="2552" w:type="dxa"/>
          </w:tcPr>
          <w:p w:rsidR="00E76319" w:rsidRPr="006A73F2" w:rsidRDefault="00E76319" w:rsidP="000405C2">
            <w:pPr>
              <w:pStyle w:val="TableParagraph"/>
              <w:spacing w:before="7"/>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5F5FCB8B" wp14:editId="791085D5">
                  <wp:extent cx="291369" cy="253364"/>
                  <wp:effectExtent l="0" t="0" r="0" b="0"/>
                  <wp:docPr id="2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352" cstate="print"/>
                          <a:stretch>
                            <a:fillRect/>
                          </a:stretch>
                        </pic:blipFill>
                        <pic:spPr>
                          <a:xfrm>
                            <a:off x="0" y="0"/>
                            <a:ext cx="291369" cy="253364"/>
                          </a:xfrm>
                          <a:prstGeom prst="rect">
                            <a:avLst/>
                          </a:prstGeom>
                        </pic:spPr>
                      </pic:pic>
                    </a:graphicData>
                  </a:graphic>
                </wp:inline>
              </w:drawing>
            </w:r>
          </w:p>
        </w:tc>
        <w:tc>
          <w:tcPr>
            <w:tcW w:w="3685" w:type="dxa"/>
          </w:tcPr>
          <w:p w:rsidR="00E76319" w:rsidRPr="006A73F2" w:rsidRDefault="00E76319" w:rsidP="000405C2">
            <w:pPr>
              <w:pStyle w:val="TableParagraph"/>
              <w:spacing w:before="15" w:line="320" w:lineRule="exact"/>
              <w:ind w:left="56" w:right="30"/>
              <w:rPr>
                <w:sz w:val="28"/>
                <w:szCs w:val="28"/>
              </w:rPr>
            </w:pPr>
            <w:r w:rsidRPr="006A73F2">
              <w:rPr>
                <w:sz w:val="28"/>
                <w:szCs w:val="28"/>
              </w:rPr>
              <w:t xml:space="preserve">Білий і блимає: сигналізація </w:t>
            </w:r>
            <w:r w:rsidRPr="006A73F2">
              <w:rPr>
                <w:spacing w:val="-3"/>
                <w:sz w:val="28"/>
                <w:szCs w:val="28"/>
              </w:rPr>
              <w:t xml:space="preserve">високого </w:t>
            </w:r>
            <w:r w:rsidRPr="006A73F2">
              <w:rPr>
                <w:spacing w:val="-4"/>
                <w:sz w:val="28"/>
                <w:szCs w:val="28"/>
              </w:rPr>
              <w:t xml:space="preserve">пріоритету, </w:t>
            </w:r>
            <w:r w:rsidRPr="006A73F2">
              <w:rPr>
                <w:sz w:val="28"/>
                <w:szCs w:val="28"/>
              </w:rPr>
              <w:t xml:space="preserve">непідтверджена, і умови виникнення </w:t>
            </w:r>
            <w:r w:rsidRPr="006A73F2">
              <w:rPr>
                <w:spacing w:val="-5"/>
                <w:sz w:val="28"/>
                <w:szCs w:val="28"/>
              </w:rPr>
              <w:t xml:space="preserve">вже </w:t>
            </w:r>
            <w:r w:rsidRPr="006A73F2">
              <w:rPr>
                <w:sz w:val="28"/>
                <w:szCs w:val="28"/>
              </w:rPr>
              <w:t>не існує.</w:t>
            </w:r>
          </w:p>
        </w:tc>
        <w:tc>
          <w:tcPr>
            <w:tcW w:w="2835" w:type="dxa"/>
          </w:tcPr>
          <w:p w:rsidR="00E76319" w:rsidRPr="006A73F2" w:rsidRDefault="00E76319" w:rsidP="000405C2">
            <w:pPr>
              <w:pStyle w:val="TableParagraph"/>
              <w:spacing w:before="7"/>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09EB43A1" wp14:editId="218E25B9">
                  <wp:extent cx="291369" cy="253364"/>
                  <wp:effectExtent l="0" t="0" r="0" b="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353" cstate="print"/>
                          <a:stretch>
                            <a:fillRect/>
                          </a:stretch>
                        </pic:blipFill>
                        <pic:spPr>
                          <a:xfrm>
                            <a:off x="0" y="0"/>
                            <a:ext cx="291369" cy="253364"/>
                          </a:xfrm>
                          <a:prstGeom prst="rect">
                            <a:avLst/>
                          </a:prstGeom>
                        </pic:spPr>
                      </pic:pic>
                    </a:graphicData>
                  </a:graphic>
                </wp:inline>
              </w:drawing>
            </w:r>
          </w:p>
        </w:tc>
      </w:tr>
      <w:tr w:rsidR="00E76319" w:rsidRPr="006A73F2" w:rsidTr="000405C2">
        <w:tc>
          <w:tcPr>
            <w:tcW w:w="2552" w:type="dxa"/>
          </w:tcPr>
          <w:p w:rsidR="00E76319" w:rsidRPr="006A73F2" w:rsidRDefault="00E76319" w:rsidP="000405C2">
            <w:pPr>
              <w:pStyle w:val="TableParagraph"/>
              <w:spacing w:before="5"/>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6549E074" wp14:editId="5E34AF76">
                  <wp:extent cx="304038" cy="240696"/>
                  <wp:effectExtent l="0" t="0" r="0" b="0"/>
                  <wp:docPr id="2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354" cstate="print"/>
                          <a:stretch>
                            <a:fillRect/>
                          </a:stretch>
                        </pic:blipFill>
                        <pic:spPr>
                          <a:xfrm>
                            <a:off x="0" y="0"/>
                            <a:ext cx="304038" cy="240696"/>
                          </a:xfrm>
                          <a:prstGeom prst="rect">
                            <a:avLst/>
                          </a:prstGeom>
                        </pic:spPr>
                      </pic:pic>
                    </a:graphicData>
                  </a:graphic>
                </wp:inline>
              </w:drawing>
            </w:r>
          </w:p>
        </w:tc>
        <w:tc>
          <w:tcPr>
            <w:tcW w:w="3685" w:type="dxa"/>
          </w:tcPr>
          <w:p w:rsidR="00E76319" w:rsidRPr="006A73F2" w:rsidRDefault="00E76319" w:rsidP="000405C2">
            <w:pPr>
              <w:pStyle w:val="TableParagraph"/>
              <w:ind w:left="56" w:right="30"/>
              <w:rPr>
                <w:sz w:val="28"/>
                <w:szCs w:val="28"/>
              </w:rPr>
            </w:pPr>
            <w:r w:rsidRPr="006A73F2">
              <w:rPr>
                <w:spacing w:val="7"/>
                <w:sz w:val="28"/>
                <w:szCs w:val="28"/>
              </w:rPr>
              <w:t xml:space="preserve">Блакитний </w:t>
            </w:r>
            <w:r w:rsidRPr="006A73F2">
              <w:rPr>
                <w:sz w:val="28"/>
                <w:szCs w:val="28"/>
              </w:rPr>
              <w:t xml:space="preserve">і </w:t>
            </w:r>
            <w:r w:rsidRPr="006A73F2">
              <w:rPr>
                <w:spacing w:val="6"/>
                <w:sz w:val="28"/>
                <w:szCs w:val="28"/>
              </w:rPr>
              <w:t>блимає:</w:t>
            </w:r>
            <w:r w:rsidRPr="006A73F2">
              <w:rPr>
                <w:spacing w:val="82"/>
                <w:sz w:val="28"/>
                <w:szCs w:val="28"/>
              </w:rPr>
              <w:t xml:space="preserve"> </w:t>
            </w:r>
            <w:r w:rsidRPr="006A73F2">
              <w:rPr>
                <w:spacing w:val="8"/>
                <w:sz w:val="28"/>
                <w:szCs w:val="28"/>
              </w:rPr>
              <w:t xml:space="preserve">сигналізація </w:t>
            </w:r>
            <w:r w:rsidRPr="006A73F2">
              <w:rPr>
                <w:spacing w:val="3"/>
                <w:sz w:val="28"/>
                <w:szCs w:val="28"/>
              </w:rPr>
              <w:t xml:space="preserve">низького </w:t>
            </w:r>
            <w:r w:rsidRPr="006A73F2">
              <w:rPr>
                <w:spacing w:val="-4"/>
                <w:sz w:val="28"/>
                <w:szCs w:val="28"/>
              </w:rPr>
              <w:t xml:space="preserve">пріоритету, </w:t>
            </w:r>
            <w:r w:rsidRPr="006A73F2">
              <w:rPr>
                <w:sz w:val="28"/>
                <w:szCs w:val="28"/>
              </w:rPr>
              <w:t>непідтверджена, і умова виникнення ще існує.</w:t>
            </w:r>
          </w:p>
        </w:tc>
        <w:tc>
          <w:tcPr>
            <w:tcW w:w="2835" w:type="dxa"/>
          </w:tcPr>
          <w:p w:rsidR="00E76319" w:rsidRPr="006A73F2" w:rsidRDefault="00E76319" w:rsidP="000405C2">
            <w:pPr>
              <w:pStyle w:val="TableParagraph"/>
              <w:spacing w:before="5"/>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263C1C3C" wp14:editId="6B13DF85">
                  <wp:extent cx="304038" cy="240696"/>
                  <wp:effectExtent l="0" t="0" r="0" b="0"/>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png"/>
                          <pic:cNvPicPr/>
                        </pic:nvPicPr>
                        <pic:blipFill>
                          <a:blip r:embed="rId355" cstate="print"/>
                          <a:stretch>
                            <a:fillRect/>
                          </a:stretch>
                        </pic:blipFill>
                        <pic:spPr>
                          <a:xfrm>
                            <a:off x="0" y="0"/>
                            <a:ext cx="304038" cy="240696"/>
                          </a:xfrm>
                          <a:prstGeom prst="rect">
                            <a:avLst/>
                          </a:prstGeom>
                        </pic:spPr>
                      </pic:pic>
                    </a:graphicData>
                  </a:graphic>
                </wp:inline>
              </w:drawing>
            </w:r>
          </w:p>
        </w:tc>
      </w:tr>
      <w:tr w:rsidR="00E76319" w:rsidRPr="006A73F2" w:rsidTr="000405C2">
        <w:tc>
          <w:tcPr>
            <w:tcW w:w="2552" w:type="dxa"/>
          </w:tcPr>
          <w:p w:rsidR="00E76319" w:rsidRPr="006A73F2" w:rsidRDefault="00E76319" w:rsidP="000405C2">
            <w:pPr>
              <w:pStyle w:val="TableParagraph"/>
              <w:spacing w:before="11"/>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7472D438" wp14:editId="74445F8D">
                  <wp:extent cx="304038" cy="240696"/>
                  <wp:effectExtent l="0" t="0" r="0" b="0"/>
                  <wp:docPr id="2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pic:nvPicPr>
                        <pic:blipFill>
                          <a:blip r:embed="rId354" cstate="print"/>
                          <a:stretch>
                            <a:fillRect/>
                          </a:stretch>
                        </pic:blipFill>
                        <pic:spPr>
                          <a:xfrm>
                            <a:off x="0" y="0"/>
                            <a:ext cx="304038" cy="240696"/>
                          </a:xfrm>
                          <a:prstGeom prst="rect">
                            <a:avLst/>
                          </a:prstGeom>
                        </pic:spPr>
                      </pic:pic>
                    </a:graphicData>
                  </a:graphic>
                </wp:inline>
              </w:drawing>
            </w:r>
          </w:p>
        </w:tc>
        <w:tc>
          <w:tcPr>
            <w:tcW w:w="3685" w:type="dxa"/>
          </w:tcPr>
          <w:p w:rsidR="00E76319" w:rsidRPr="006A73F2" w:rsidRDefault="00E76319" w:rsidP="000405C2">
            <w:pPr>
              <w:pStyle w:val="TableParagraph"/>
              <w:spacing w:line="237" w:lineRule="auto"/>
              <w:ind w:left="56" w:right="30"/>
              <w:rPr>
                <w:sz w:val="28"/>
                <w:szCs w:val="28"/>
              </w:rPr>
            </w:pPr>
            <w:r w:rsidRPr="006A73F2">
              <w:rPr>
                <w:sz w:val="28"/>
                <w:szCs w:val="28"/>
              </w:rPr>
              <w:t xml:space="preserve">Блакитний і не блимає: сигналізація </w:t>
            </w:r>
            <w:r w:rsidRPr="006A73F2">
              <w:rPr>
                <w:spacing w:val="-3"/>
                <w:sz w:val="28"/>
                <w:szCs w:val="28"/>
              </w:rPr>
              <w:t xml:space="preserve">низького </w:t>
            </w:r>
            <w:r w:rsidRPr="006A73F2">
              <w:rPr>
                <w:spacing w:val="-4"/>
                <w:sz w:val="28"/>
                <w:szCs w:val="28"/>
              </w:rPr>
              <w:t xml:space="preserve">пріоритету, </w:t>
            </w:r>
            <w:r w:rsidRPr="006A73F2">
              <w:rPr>
                <w:sz w:val="28"/>
                <w:szCs w:val="28"/>
              </w:rPr>
              <w:t>підтверджена, і умова виникнення ще існує.</w:t>
            </w:r>
          </w:p>
        </w:tc>
        <w:tc>
          <w:tcPr>
            <w:tcW w:w="2835" w:type="dxa"/>
          </w:tcPr>
          <w:p w:rsidR="00E76319" w:rsidRPr="006A73F2" w:rsidRDefault="00E76319" w:rsidP="000405C2">
            <w:pPr>
              <w:pStyle w:val="TableParagraph"/>
              <w:spacing w:before="11"/>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7E12A41F" wp14:editId="2C2F3BDD">
                  <wp:extent cx="304038" cy="240696"/>
                  <wp:effectExtent l="0" t="0" r="0" b="0"/>
                  <wp:docPr id="2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pic:cNvPicPr/>
                        </pic:nvPicPr>
                        <pic:blipFill>
                          <a:blip r:embed="rId355" cstate="print"/>
                          <a:stretch>
                            <a:fillRect/>
                          </a:stretch>
                        </pic:blipFill>
                        <pic:spPr>
                          <a:xfrm>
                            <a:off x="0" y="0"/>
                            <a:ext cx="304038" cy="240696"/>
                          </a:xfrm>
                          <a:prstGeom prst="rect">
                            <a:avLst/>
                          </a:prstGeom>
                        </pic:spPr>
                      </pic:pic>
                    </a:graphicData>
                  </a:graphic>
                </wp:inline>
              </w:drawing>
            </w:r>
          </w:p>
        </w:tc>
      </w:tr>
      <w:tr w:rsidR="00E76319" w:rsidRPr="006A73F2" w:rsidTr="000405C2">
        <w:tc>
          <w:tcPr>
            <w:tcW w:w="2552" w:type="dxa"/>
          </w:tcPr>
          <w:p w:rsidR="00E76319" w:rsidRPr="006A73F2" w:rsidRDefault="00E76319" w:rsidP="000405C2">
            <w:pPr>
              <w:pStyle w:val="TableParagraph"/>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2B1857D7" wp14:editId="5FEEA2AD">
                  <wp:extent cx="278701" cy="240696"/>
                  <wp:effectExtent l="0" t="0" r="0" b="0"/>
                  <wp:docPr id="3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356" cstate="print"/>
                          <a:stretch>
                            <a:fillRect/>
                          </a:stretch>
                        </pic:blipFill>
                        <pic:spPr>
                          <a:xfrm>
                            <a:off x="0" y="0"/>
                            <a:ext cx="278701" cy="240696"/>
                          </a:xfrm>
                          <a:prstGeom prst="rect">
                            <a:avLst/>
                          </a:prstGeom>
                        </pic:spPr>
                      </pic:pic>
                    </a:graphicData>
                  </a:graphic>
                </wp:inline>
              </w:drawing>
            </w:r>
          </w:p>
        </w:tc>
        <w:tc>
          <w:tcPr>
            <w:tcW w:w="3685" w:type="dxa"/>
          </w:tcPr>
          <w:p w:rsidR="00E76319" w:rsidRPr="006A73F2" w:rsidRDefault="00E76319" w:rsidP="000405C2">
            <w:pPr>
              <w:pStyle w:val="TableParagraph"/>
              <w:spacing w:before="8" w:line="237" w:lineRule="auto"/>
              <w:ind w:left="56" w:right="30"/>
              <w:rPr>
                <w:sz w:val="28"/>
                <w:szCs w:val="28"/>
              </w:rPr>
            </w:pPr>
            <w:r w:rsidRPr="006A73F2">
              <w:rPr>
                <w:sz w:val="28"/>
                <w:szCs w:val="28"/>
              </w:rPr>
              <w:t xml:space="preserve">Білий і блимає: сигналізація </w:t>
            </w:r>
            <w:r w:rsidRPr="006A73F2">
              <w:rPr>
                <w:spacing w:val="-3"/>
                <w:sz w:val="28"/>
                <w:szCs w:val="28"/>
              </w:rPr>
              <w:t xml:space="preserve">низького </w:t>
            </w:r>
            <w:r w:rsidRPr="006A73F2">
              <w:rPr>
                <w:spacing w:val="-4"/>
                <w:sz w:val="28"/>
                <w:szCs w:val="28"/>
              </w:rPr>
              <w:t xml:space="preserve">пріоритету, </w:t>
            </w:r>
            <w:r w:rsidRPr="006A73F2">
              <w:rPr>
                <w:sz w:val="28"/>
                <w:szCs w:val="28"/>
              </w:rPr>
              <w:t xml:space="preserve">непідтверджена, і умови виникнення </w:t>
            </w:r>
            <w:r w:rsidRPr="006A73F2">
              <w:rPr>
                <w:spacing w:val="-5"/>
                <w:sz w:val="28"/>
                <w:szCs w:val="28"/>
              </w:rPr>
              <w:t xml:space="preserve">вже </w:t>
            </w:r>
            <w:r w:rsidRPr="006A73F2">
              <w:rPr>
                <w:sz w:val="28"/>
                <w:szCs w:val="28"/>
              </w:rPr>
              <w:t>не існує.</w:t>
            </w:r>
          </w:p>
        </w:tc>
        <w:tc>
          <w:tcPr>
            <w:tcW w:w="2835" w:type="dxa"/>
          </w:tcPr>
          <w:p w:rsidR="00E76319" w:rsidRPr="006A73F2" w:rsidRDefault="00E76319" w:rsidP="000405C2">
            <w:pPr>
              <w:pStyle w:val="TableParagraph"/>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60E3C34D" wp14:editId="1CC855DD">
                  <wp:extent cx="291369" cy="253364"/>
                  <wp:effectExtent l="0" t="0" r="0" b="0"/>
                  <wp:docPr id="3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357" cstate="print"/>
                          <a:stretch>
                            <a:fillRect/>
                          </a:stretch>
                        </pic:blipFill>
                        <pic:spPr>
                          <a:xfrm>
                            <a:off x="0" y="0"/>
                            <a:ext cx="291369" cy="253364"/>
                          </a:xfrm>
                          <a:prstGeom prst="rect">
                            <a:avLst/>
                          </a:prstGeom>
                        </pic:spPr>
                      </pic:pic>
                    </a:graphicData>
                  </a:graphic>
                </wp:inline>
              </w:drawing>
            </w:r>
          </w:p>
        </w:tc>
      </w:tr>
      <w:tr w:rsidR="00E76319" w:rsidRPr="006A73F2" w:rsidTr="000405C2">
        <w:tc>
          <w:tcPr>
            <w:tcW w:w="2552" w:type="dxa"/>
          </w:tcPr>
          <w:p w:rsidR="00E76319" w:rsidRPr="006A73F2" w:rsidRDefault="00E76319" w:rsidP="000405C2">
            <w:pPr>
              <w:pStyle w:val="TableParagraph"/>
              <w:spacing w:before="1"/>
              <w:ind w:left="56"/>
              <w:jc w:val="both"/>
              <w:rPr>
                <w:sz w:val="28"/>
                <w:szCs w:val="28"/>
              </w:rPr>
            </w:pPr>
          </w:p>
          <w:p w:rsidR="00E76319" w:rsidRPr="006A73F2" w:rsidRDefault="00E76319" w:rsidP="000405C2">
            <w:pPr>
              <w:pStyle w:val="TableParagraph"/>
              <w:ind w:left="56"/>
              <w:jc w:val="both"/>
              <w:rPr>
                <w:sz w:val="28"/>
                <w:szCs w:val="28"/>
              </w:rPr>
            </w:pPr>
            <w:r w:rsidRPr="006A73F2">
              <w:rPr>
                <w:noProof/>
                <w:sz w:val="28"/>
                <w:szCs w:val="28"/>
                <w:lang w:val="ru-RU" w:eastAsia="ru-RU"/>
              </w:rPr>
              <w:drawing>
                <wp:inline distT="0" distB="0" distL="0" distR="0" wp14:anchorId="4C92C08C" wp14:editId="34F19CB7">
                  <wp:extent cx="291369" cy="253364"/>
                  <wp:effectExtent l="0" t="0" r="0" b="0"/>
                  <wp:docPr id="3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358" cstate="print"/>
                          <a:stretch>
                            <a:fillRect/>
                          </a:stretch>
                        </pic:blipFill>
                        <pic:spPr>
                          <a:xfrm>
                            <a:off x="0" y="0"/>
                            <a:ext cx="291369" cy="253364"/>
                          </a:xfrm>
                          <a:prstGeom prst="rect">
                            <a:avLst/>
                          </a:prstGeom>
                        </pic:spPr>
                      </pic:pic>
                    </a:graphicData>
                  </a:graphic>
                </wp:inline>
              </w:drawing>
            </w:r>
          </w:p>
        </w:tc>
        <w:tc>
          <w:tcPr>
            <w:tcW w:w="3685" w:type="dxa"/>
          </w:tcPr>
          <w:p w:rsidR="00E76319" w:rsidRPr="006A73F2" w:rsidRDefault="00E76319" w:rsidP="000405C2">
            <w:pPr>
              <w:pStyle w:val="TableParagraph"/>
              <w:spacing w:line="237" w:lineRule="auto"/>
              <w:ind w:left="56" w:right="30"/>
              <w:rPr>
                <w:sz w:val="28"/>
                <w:szCs w:val="28"/>
              </w:rPr>
            </w:pPr>
            <w:r w:rsidRPr="006A73F2">
              <w:rPr>
                <w:sz w:val="28"/>
                <w:szCs w:val="28"/>
              </w:rPr>
              <w:t>Сигналізація "Примара" (</w:t>
            </w:r>
            <w:proofErr w:type="spellStart"/>
            <w:r w:rsidRPr="006A73F2">
              <w:rPr>
                <w:sz w:val="28"/>
                <w:szCs w:val="28"/>
              </w:rPr>
              <w:t>Faceplate</w:t>
            </w:r>
            <w:proofErr w:type="spellEnd"/>
            <w:r w:rsidRPr="006A73F2">
              <w:rPr>
                <w:sz w:val="28"/>
                <w:szCs w:val="28"/>
              </w:rPr>
              <w:t xml:space="preserve"> і Детальний Дисплей Точки). Непідтверджена сигналізація існує для точки і умови виникнення вже не існує.</w:t>
            </w:r>
          </w:p>
        </w:tc>
        <w:tc>
          <w:tcPr>
            <w:tcW w:w="2835" w:type="dxa"/>
          </w:tcPr>
          <w:p w:rsidR="00E76319" w:rsidRPr="006A73F2" w:rsidRDefault="00E76319" w:rsidP="000405C2">
            <w:pPr>
              <w:pStyle w:val="TableParagraph"/>
              <w:ind w:left="56"/>
              <w:jc w:val="both"/>
              <w:rPr>
                <w:sz w:val="28"/>
                <w:szCs w:val="28"/>
              </w:rPr>
            </w:pPr>
          </w:p>
        </w:tc>
      </w:tr>
    </w:tbl>
    <w:p w:rsidR="00E76319" w:rsidRPr="006A73F2" w:rsidRDefault="00E76319" w:rsidP="00E76319">
      <w:pPr>
        <w:pStyle w:val="aa"/>
        <w:ind w:firstLine="709"/>
        <w:rPr>
          <w:szCs w:val="28"/>
          <w:lang w:val="uk-UA"/>
        </w:rPr>
      </w:pPr>
    </w:p>
    <w:p w:rsidR="00E76319" w:rsidRPr="006A73F2" w:rsidRDefault="00E76319" w:rsidP="00E76319">
      <w:pPr>
        <w:pStyle w:val="aa"/>
        <w:ind w:firstLine="709"/>
        <w:rPr>
          <w:szCs w:val="28"/>
          <w:lang w:val="uk-UA"/>
        </w:rPr>
      </w:pPr>
      <w:r w:rsidRPr="006A73F2">
        <w:rPr>
          <w:szCs w:val="28"/>
          <w:lang w:val="uk-UA"/>
        </w:rPr>
        <w:lastRenderedPageBreak/>
        <w:t>Оглядовий дисплей сигналізації є основним місцем перегляду сигналізації. Окремі сигналізації можуть відображатися на будь-якому дисплеї, включаючи : Детальний Дисплей, Груповий Дисплей, Тренд.</w:t>
      </w:r>
    </w:p>
    <w:p w:rsidR="00E76319" w:rsidRPr="006A73F2" w:rsidRDefault="00E76319" w:rsidP="00E76319">
      <w:pPr>
        <w:pStyle w:val="aa"/>
        <w:ind w:firstLine="709"/>
        <w:rPr>
          <w:szCs w:val="28"/>
          <w:lang w:val="uk-UA"/>
        </w:rPr>
      </w:pPr>
      <w:r w:rsidRPr="006A73F2">
        <w:rPr>
          <w:szCs w:val="28"/>
          <w:lang w:val="uk-UA"/>
        </w:rPr>
        <w:t xml:space="preserve">Сигналізації, які </w:t>
      </w:r>
      <w:proofErr w:type="spellStart"/>
      <w:r w:rsidRPr="006A73F2">
        <w:rPr>
          <w:szCs w:val="28"/>
          <w:lang w:val="uk-UA"/>
        </w:rPr>
        <w:t>конфігуровані</w:t>
      </w:r>
      <w:proofErr w:type="spellEnd"/>
      <w:r w:rsidRPr="006A73F2">
        <w:rPr>
          <w:szCs w:val="28"/>
          <w:lang w:val="uk-UA"/>
        </w:rPr>
        <w:t xml:space="preserve"> з журнальним пріоритетом, не відображаються, але заносяться в рапорт або роздруковуються в журналі.</w:t>
      </w:r>
    </w:p>
    <w:p w:rsidR="00E76319" w:rsidRPr="006A73F2" w:rsidRDefault="00E76319" w:rsidP="00E76319">
      <w:pPr>
        <w:pStyle w:val="aa"/>
        <w:ind w:firstLine="709"/>
        <w:rPr>
          <w:szCs w:val="28"/>
          <w:lang w:val="uk-UA"/>
        </w:rPr>
      </w:pPr>
      <w:r w:rsidRPr="006A73F2">
        <w:rPr>
          <w:szCs w:val="28"/>
          <w:lang w:val="uk-UA"/>
        </w:rPr>
        <w:t xml:space="preserve">Сигналізації відображаються в Зведенні </w:t>
      </w:r>
      <w:proofErr w:type="spellStart"/>
      <w:r w:rsidRPr="006A73F2">
        <w:rPr>
          <w:szCs w:val="28"/>
          <w:lang w:val="uk-UA"/>
        </w:rPr>
        <w:t>Сигналізацій</w:t>
      </w:r>
      <w:proofErr w:type="spellEnd"/>
      <w:r w:rsidRPr="006A73F2">
        <w:rPr>
          <w:szCs w:val="28"/>
          <w:lang w:val="uk-UA"/>
        </w:rPr>
        <w:t>, яке дає опис кожній сигналізації в одному рядку.</w:t>
      </w:r>
    </w:p>
    <w:p w:rsidR="00E76319" w:rsidRPr="006A73F2" w:rsidRDefault="00E76319" w:rsidP="00E76319">
      <w:pPr>
        <w:pStyle w:val="aa"/>
        <w:jc w:val="center"/>
        <w:rPr>
          <w:szCs w:val="28"/>
          <w:lang w:val="uk-UA"/>
        </w:rPr>
      </w:pPr>
      <w:r w:rsidRPr="006A73F2">
        <w:rPr>
          <w:noProof/>
          <w:szCs w:val="28"/>
        </w:rPr>
        <w:drawing>
          <wp:inline distT="0" distB="0" distL="0" distR="0" wp14:anchorId="3415FADD" wp14:editId="4A45B6B8">
            <wp:extent cx="5914164" cy="3896772"/>
            <wp:effectExtent l="0" t="0" r="0" b="0"/>
            <wp:docPr id="4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59" cstate="print"/>
                    <a:stretch>
                      <a:fillRect/>
                    </a:stretch>
                  </pic:blipFill>
                  <pic:spPr>
                    <a:xfrm>
                      <a:off x="0" y="0"/>
                      <a:ext cx="5914164" cy="3896772"/>
                    </a:xfrm>
                    <a:prstGeom prst="rect">
                      <a:avLst/>
                    </a:prstGeom>
                  </pic:spPr>
                </pic:pic>
              </a:graphicData>
            </a:graphic>
          </wp:inline>
        </w:drawing>
      </w:r>
    </w:p>
    <w:p w:rsidR="00E76319" w:rsidRPr="006A73F2" w:rsidRDefault="00E76319" w:rsidP="00E76319">
      <w:pPr>
        <w:pStyle w:val="aa"/>
        <w:ind w:firstLine="709"/>
        <w:jc w:val="center"/>
        <w:rPr>
          <w:szCs w:val="28"/>
          <w:lang w:val="uk-UA"/>
        </w:rPr>
      </w:pPr>
      <w:r w:rsidRPr="006A73F2">
        <w:rPr>
          <w:szCs w:val="28"/>
          <w:lang w:val="uk-UA"/>
        </w:rPr>
        <w:t xml:space="preserve">Рис. </w:t>
      </w:r>
      <w:r>
        <w:rPr>
          <w:szCs w:val="28"/>
          <w:lang w:val="uk-UA"/>
        </w:rPr>
        <w:t>5</w:t>
      </w:r>
      <w:r w:rsidRPr="006A73F2">
        <w:rPr>
          <w:szCs w:val="28"/>
          <w:lang w:val="uk-UA"/>
        </w:rPr>
        <w:t>.8. Вікно оглядових подій</w:t>
      </w:r>
    </w:p>
    <w:p w:rsidR="00E76319" w:rsidRPr="006A73F2" w:rsidRDefault="00E76319" w:rsidP="00E76319">
      <w:pPr>
        <w:pStyle w:val="aa"/>
        <w:ind w:firstLine="709"/>
        <w:rPr>
          <w:szCs w:val="28"/>
          <w:lang w:val="uk-UA"/>
        </w:rPr>
      </w:pPr>
    </w:p>
    <w:p w:rsidR="00E76319" w:rsidRPr="006A73F2" w:rsidRDefault="00E76319" w:rsidP="00E76319">
      <w:pPr>
        <w:rPr>
          <w:sz w:val="28"/>
          <w:szCs w:val="28"/>
        </w:rPr>
      </w:pPr>
    </w:p>
    <w:p w:rsidR="00A2300F" w:rsidRDefault="00A2300F" w:rsidP="00A2300F">
      <w:pPr>
        <w:pStyle w:val="ae"/>
        <w:spacing w:line="360" w:lineRule="auto"/>
        <w:ind w:left="0" w:firstLine="539"/>
        <w:jc w:val="both"/>
        <w:rPr>
          <w:bCs/>
          <w:sz w:val="28"/>
          <w:szCs w:val="28"/>
          <w:lang w:val="uk-UA"/>
        </w:rPr>
      </w:pPr>
    </w:p>
    <w:p w:rsidR="00A2300F" w:rsidRDefault="00A2300F" w:rsidP="00A2300F">
      <w:pPr>
        <w:pStyle w:val="ae"/>
        <w:spacing w:line="360" w:lineRule="auto"/>
        <w:ind w:left="0" w:firstLine="539"/>
        <w:jc w:val="center"/>
        <w:rPr>
          <w:bCs/>
          <w:sz w:val="28"/>
          <w:szCs w:val="28"/>
          <w:lang w:val="uk-UA"/>
        </w:rPr>
      </w:pPr>
    </w:p>
    <w:p w:rsidR="00A2300F" w:rsidRDefault="00A2300F" w:rsidP="00A2300F">
      <w:pPr>
        <w:pStyle w:val="ae"/>
        <w:spacing w:after="0" w:line="360" w:lineRule="auto"/>
        <w:ind w:left="0" w:firstLine="709"/>
        <w:jc w:val="both"/>
        <w:rPr>
          <w:color w:val="000000"/>
          <w:sz w:val="28"/>
          <w:lang w:val="uk-UA"/>
        </w:rPr>
      </w:pPr>
    </w:p>
    <w:p w:rsidR="00A2300F" w:rsidRDefault="00A2300F" w:rsidP="00A2300F">
      <w:pPr>
        <w:pStyle w:val="ae"/>
        <w:spacing w:after="0" w:line="360" w:lineRule="auto"/>
        <w:ind w:left="0" w:firstLine="709"/>
        <w:jc w:val="center"/>
        <w:rPr>
          <w:sz w:val="28"/>
          <w:szCs w:val="28"/>
        </w:rPr>
      </w:pPr>
    </w:p>
    <w:p w:rsidR="00A2300F" w:rsidRDefault="00A2300F" w:rsidP="00A2300F">
      <w:pPr>
        <w:pStyle w:val="ae"/>
        <w:spacing w:after="0" w:line="360" w:lineRule="auto"/>
        <w:ind w:left="0" w:firstLine="709"/>
        <w:jc w:val="both"/>
        <w:rPr>
          <w:sz w:val="28"/>
          <w:szCs w:val="28"/>
          <w:lang w:val="uk-UA"/>
        </w:rPr>
      </w:pPr>
    </w:p>
    <w:p w:rsidR="00A2300F" w:rsidRPr="00E149D8" w:rsidRDefault="00A2300F" w:rsidP="00A2300F">
      <w:pPr>
        <w:pStyle w:val="ae"/>
        <w:spacing w:after="0" w:line="360" w:lineRule="auto"/>
        <w:ind w:left="0" w:firstLine="709"/>
        <w:jc w:val="both"/>
        <w:rPr>
          <w:sz w:val="28"/>
          <w:szCs w:val="28"/>
          <w:lang w:val="uk-UA"/>
        </w:rPr>
      </w:pPr>
    </w:p>
    <w:p w:rsidR="00A2300F" w:rsidRPr="00083F53" w:rsidRDefault="00A2300F" w:rsidP="00A2300F">
      <w:pPr>
        <w:pStyle w:val="ae"/>
        <w:spacing w:after="0" w:line="360" w:lineRule="auto"/>
        <w:ind w:left="0" w:firstLine="709"/>
        <w:jc w:val="both"/>
        <w:rPr>
          <w:sz w:val="28"/>
          <w:szCs w:val="28"/>
          <w:lang w:val="uk-UA"/>
        </w:rPr>
      </w:pPr>
    </w:p>
    <w:p w:rsidR="00C50FD0" w:rsidRPr="00FF0255" w:rsidRDefault="00C50FD0" w:rsidP="00C50FD0">
      <w:pPr>
        <w:spacing w:line="360" w:lineRule="auto"/>
        <w:jc w:val="center"/>
        <w:rPr>
          <w:b/>
          <w:sz w:val="28"/>
          <w:lang w:val="uk-UA"/>
        </w:rPr>
      </w:pPr>
      <w:r>
        <w:rPr>
          <w:b/>
          <w:sz w:val="28"/>
          <w:lang w:val="uk-UA"/>
        </w:rPr>
        <w:lastRenderedPageBreak/>
        <w:t>ВИСНОВОК</w:t>
      </w:r>
    </w:p>
    <w:p w:rsidR="00C50FD0" w:rsidRDefault="00C50FD0" w:rsidP="00C50FD0">
      <w:pPr>
        <w:spacing w:line="360" w:lineRule="auto"/>
        <w:jc w:val="center"/>
        <w:rPr>
          <w:b/>
          <w:sz w:val="28"/>
          <w:lang w:val="uk-UA"/>
        </w:rPr>
      </w:pPr>
    </w:p>
    <w:p w:rsidR="00C50FD0" w:rsidRDefault="00C50FD0" w:rsidP="00C50FD0">
      <w:pPr>
        <w:spacing w:line="360" w:lineRule="auto"/>
        <w:ind w:firstLine="567"/>
        <w:jc w:val="both"/>
        <w:rPr>
          <w:sz w:val="28"/>
          <w:szCs w:val="28"/>
          <w:lang w:val="uk-UA"/>
        </w:rPr>
      </w:pPr>
      <w:r w:rsidRPr="00747158">
        <w:rPr>
          <w:sz w:val="28"/>
          <w:lang w:val="uk-UA"/>
        </w:rPr>
        <w:t>В ході</w:t>
      </w:r>
      <w:r>
        <w:rPr>
          <w:sz w:val="28"/>
          <w:lang w:val="uk-UA"/>
        </w:rPr>
        <w:t xml:space="preserve"> магістерської науково-дослідної роботи була розроблена та досліджена </w:t>
      </w:r>
      <w:r>
        <w:rPr>
          <w:sz w:val="28"/>
          <w:szCs w:val="28"/>
          <w:lang w:val="uk-UA"/>
        </w:rPr>
        <w:t>комп’ютерно-інтегровану систему контролю та управління стадією парової конверсії природного газу у виробництві аміаку.</w:t>
      </w:r>
      <w:r w:rsidRPr="00C06E8C">
        <w:rPr>
          <w:sz w:val="28"/>
          <w:szCs w:val="28"/>
          <w:lang w:val="uk-UA"/>
        </w:rPr>
        <w:t xml:space="preserve"> </w:t>
      </w:r>
      <w:r>
        <w:rPr>
          <w:sz w:val="28"/>
          <w:szCs w:val="28"/>
          <w:lang w:val="uk-UA"/>
        </w:rPr>
        <w:t xml:space="preserve">Проведений аналіз </w:t>
      </w:r>
      <w:r w:rsidRPr="00EB477D">
        <w:rPr>
          <w:sz w:val="28"/>
          <w:szCs w:val="28"/>
          <w:lang w:val="uk-UA"/>
        </w:rPr>
        <w:t xml:space="preserve">технологічного </w:t>
      </w:r>
      <w:r>
        <w:rPr>
          <w:sz w:val="28"/>
          <w:szCs w:val="28"/>
          <w:lang w:val="uk-UA"/>
        </w:rPr>
        <w:t>процесу</w:t>
      </w:r>
      <w:r w:rsidRPr="00EB477D">
        <w:rPr>
          <w:sz w:val="28"/>
          <w:szCs w:val="28"/>
          <w:lang w:val="uk-UA"/>
        </w:rPr>
        <w:t xml:space="preserve"> </w:t>
      </w:r>
      <w:r>
        <w:rPr>
          <w:sz w:val="28"/>
          <w:szCs w:val="28"/>
          <w:lang w:val="uk-UA"/>
        </w:rPr>
        <w:t xml:space="preserve">парового конвертора природного газу. </w:t>
      </w:r>
    </w:p>
    <w:p w:rsidR="00C50FD0" w:rsidRDefault="00C50FD0" w:rsidP="00C50FD0">
      <w:pPr>
        <w:spacing w:line="360" w:lineRule="auto"/>
        <w:ind w:firstLine="567"/>
        <w:jc w:val="both"/>
        <w:rPr>
          <w:sz w:val="28"/>
          <w:szCs w:val="28"/>
          <w:lang w:val="uk-UA"/>
        </w:rPr>
      </w:pPr>
      <w:r>
        <w:rPr>
          <w:sz w:val="28"/>
          <w:szCs w:val="28"/>
          <w:lang w:val="uk-UA"/>
        </w:rPr>
        <w:t>Також розроблена математична модель парового конвертора природного газу на основі теорії реологічних перетворень та методу нульового градієнта</w:t>
      </w:r>
      <w:r w:rsidRPr="00D954EF">
        <w:rPr>
          <w:sz w:val="28"/>
          <w:szCs w:val="28"/>
          <w:lang w:val="uk-UA"/>
        </w:rPr>
        <w:t xml:space="preserve">. </w:t>
      </w:r>
      <w:r>
        <w:rPr>
          <w:sz w:val="28"/>
          <w:szCs w:val="28"/>
          <w:lang w:val="uk-UA"/>
        </w:rPr>
        <w:t>Побудовані дійсні частотні характеристики та перехідні процеси як для еквівалентного об’єкта, так і для самої системи регулювання.  Був розроблений синтез комбінованої системи автоматичного регулювання.</w:t>
      </w:r>
    </w:p>
    <w:p w:rsidR="00C50FD0" w:rsidRDefault="00C50FD0" w:rsidP="00C50FD0">
      <w:pPr>
        <w:spacing w:line="360" w:lineRule="auto"/>
        <w:ind w:firstLine="567"/>
        <w:jc w:val="both"/>
        <w:rPr>
          <w:sz w:val="28"/>
          <w:szCs w:val="28"/>
          <w:lang w:val="uk-UA"/>
        </w:rPr>
      </w:pPr>
      <w:r>
        <w:rPr>
          <w:sz w:val="28"/>
          <w:szCs w:val="28"/>
          <w:lang w:val="uk-UA"/>
        </w:rPr>
        <w:t xml:space="preserve">За результатами </w:t>
      </w:r>
      <w:r w:rsidRPr="00D954EF">
        <w:rPr>
          <w:sz w:val="28"/>
          <w:szCs w:val="28"/>
          <w:lang w:val="uk-UA"/>
        </w:rPr>
        <w:t xml:space="preserve">дослідження можна зробити висновок, що </w:t>
      </w:r>
      <w:r>
        <w:rPr>
          <w:sz w:val="28"/>
          <w:szCs w:val="28"/>
          <w:lang w:val="uk-UA"/>
        </w:rPr>
        <w:t>КІСКУ паровим конвертором природного газу у виробництві аміаку має аперіодичний перехідний процес.</w:t>
      </w:r>
    </w:p>
    <w:p w:rsidR="00A2300F" w:rsidRPr="00083F53" w:rsidRDefault="00A2300F" w:rsidP="00E76319">
      <w:pPr>
        <w:pStyle w:val="ae"/>
        <w:spacing w:after="0" w:line="360" w:lineRule="auto"/>
        <w:ind w:left="0" w:firstLine="709"/>
        <w:jc w:val="center"/>
        <w:rPr>
          <w:sz w:val="28"/>
          <w:szCs w:val="28"/>
          <w:lang w:val="uk-UA"/>
        </w:rPr>
      </w:pPr>
    </w:p>
    <w:p w:rsidR="00A2300F" w:rsidRDefault="00A2300F" w:rsidP="00A2300F">
      <w:pPr>
        <w:pStyle w:val="ae"/>
        <w:spacing w:after="0" w:line="360" w:lineRule="auto"/>
        <w:ind w:left="0" w:firstLine="709"/>
        <w:jc w:val="both"/>
        <w:rPr>
          <w:sz w:val="28"/>
          <w:szCs w:val="28"/>
          <w:lang w:val="uk-UA"/>
        </w:rPr>
      </w:pPr>
      <w:r w:rsidRPr="00E149D8">
        <w:rPr>
          <w:sz w:val="28"/>
          <w:szCs w:val="28"/>
          <w:lang w:val="uk-UA"/>
        </w:rPr>
        <w:t xml:space="preserve"> </w:t>
      </w:r>
    </w:p>
    <w:p w:rsidR="00A2300F" w:rsidRDefault="00A2300F" w:rsidP="00A2300F">
      <w:pPr>
        <w:pStyle w:val="ae"/>
        <w:spacing w:after="0" w:line="360" w:lineRule="auto"/>
        <w:ind w:left="0" w:firstLine="709"/>
        <w:jc w:val="both"/>
        <w:rPr>
          <w:sz w:val="28"/>
          <w:szCs w:val="28"/>
          <w:lang w:val="uk-UA"/>
        </w:rPr>
      </w:pPr>
    </w:p>
    <w:p w:rsidR="00A2300F" w:rsidRPr="00DE0B73" w:rsidRDefault="00A2300F" w:rsidP="00A2300F">
      <w:pPr>
        <w:spacing w:line="360" w:lineRule="auto"/>
        <w:ind w:firstLine="709"/>
        <w:jc w:val="both"/>
        <w:rPr>
          <w:sz w:val="28"/>
          <w:szCs w:val="28"/>
          <w:lang w:val="uk-UA"/>
        </w:rPr>
      </w:pPr>
    </w:p>
    <w:p w:rsidR="00845C66" w:rsidRDefault="00845C66"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Pr="007A0D89" w:rsidRDefault="00165F25" w:rsidP="00165F25">
      <w:pPr>
        <w:pStyle w:val="aff0"/>
        <w:spacing w:line="360" w:lineRule="auto"/>
        <w:ind w:firstLine="709"/>
        <w:rPr>
          <w:rFonts w:ascii="Times New Roman" w:hAnsi="Times New Roman"/>
          <w:b/>
          <w:caps/>
          <w:szCs w:val="28"/>
          <w:lang w:val="uk-UA" w:eastAsia="uk-UA"/>
        </w:rPr>
      </w:pPr>
      <w:r w:rsidRPr="007A0D89">
        <w:rPr>
          <w:rFonts w:ascii="Times New Roman" w:hAnsi="Times New Roman"/>
          <w:b/>
          <w:caps/>
          <w:szCs w:val="28"/>
          <w:lang w:val="uk-UA" w:eastAsia="uk-UA"/>
        </w:rPr>
        <w:lastRenderedPageBreak/>
        <w:t>Список   літератури</w:t>
      </w:r>
    </w:p>
    <w:p w:rsidR="00165F25" w:rsidRPr="007A0D89" w:rsidRDefault="00165F25" w:rsidP="00165F25">
      <w:pPr>
        <w:pStyle w:val="aff"/>
        <w:spacing w:line="360" w:lineRule="auto"/>
        <w:ind w:firstLine="709"/>
        <w:jc w:val="both"/>
        <w:rPr>
          <w:szCs w:val="28"/>
          <w:lang w:val="uk-UA" w:eastAsia="uk-UA"/>
        </w:rPr>
      </w:pPr>
    </w:p>
    <w:p w:rsidR="00165F25" w:rsidRPr="007A0D89" w:rsidRDefault="00165F25" w:rsidP="00165F25">
      <w:pPr>
        <w:pStyle w:val="ad"/>
        <w:numPr>
          <w:ilvl w:val="0"/>
          <w:numId w:val="47"/>
        </w:numPr>
        <w:spacing w:line="360" w:lineRule="auto"/>
        <w:ind w:left="0" w:firstLine="709"/>
        <w:jc w:val="both"/>
        <w:rPr>
          <w:sz w:val="28"/>
          <w:szCs w:val="28"/>
        </w:rPr>
      </w:pPr>
      <w:proofErr w:type="spellStart"/>
      <w:r w:rsidRPr="007A0D89">
        <w:rPr>
          <w:sz w:val="28"/>
          <w:szCs w:val="28"/>
        </w:rPr>
        <w:t>Розвиток</w:t>
      </w:r>
      <w:proofErr w:type="spellEnd"/>
      <w:r w:rsidRPr="007A0D89">
        <w:rPr>
          <w:sz w:val="28"/>
          <w:szCs w:val="28"/>
        </w:rPr>
        <w:t xml:space="preserve"> </w:t>
      </w:r>
      <w:proofErr w:type="spellStart"/>
      <w:r w:rsidRPr="007A0D89">
        <w:rPr>
          <w:sz w:val="28"/>
          <w:szCs w:val="28"/>
        </w:rPr>
        <w:t>хімічної</w:t>
      </w:r>
      <w:proofErr w:type="spellEnd"/>
      <w:r w:rsidRPr="007A0D89">
        <w:rPr>
          <w:sz w:val="28"/>
          <w:szCs w:val="28"/>
        </w:rPr>
        <w:t xml:space="preserve"> </w:t>
      </w:r>
      <w:proofErr w:type="spellStart"/>
      <w:r w:rsidRPr="007A0D89">
        <w:rPr>
          <w:sz w:val="28"/>
          <w:szCs w:val="28"/>
        </w:rPr>
        <w:t>промисловості</w:t>
      </w:r>
      <w:proofErr w:type="spellEnd"/>
      <w:r w:rsidRPr="007A0D89">
        <w:rPr>
          <w:sz w:val="28"/>
          <w:szCs w:val="28"/>
        </w:rPr>
        <w:t xml:space="preserve"> 1917-1980, II том. /</w:t>
      </w:r>
      <w:proofErr w:type="spellStart"/>
      <w:r w:rsidRPr="007A0D89">
        <w:rPr>
          <w:sz w:val="28"/>
          <w:szCs w:val="28"/>
        </w:rPr>
        <w:t>Під</w:t>
      </w:r>
      <w:proofErr w:type="spellEnd"/>
      <w:r w:rsidRPr="007A0D89">
        <w:rPr>
          <w:sz w:val="28"/>
          <w:szCs w:val="28"/>
        </w:rPr>
        <w:t xml:space="preserve"> </w:t>
      </w:r>
      <w:proofErr w:type="spellStart"/>
      <w:r w:rsidRPr="007A0D89">
        <w:rPr>
          <w:sz w:val="28"/>
          <w:szCs w:val="28"/>
        </w:rPr>
        <w:t>загальною</w:t>
      </w:r>
      <w:proofErr w:type="spellEnd"/>
      <w:r w:rsidRPr="007A0D89">
        <w:rPr>
          <w:sz w:val="28"/>
          <w:szCs w:val="28"/>
        </w:rPr>
        <w:t xml:space="preserve"> </w:t>
      </w:r>
      <w:proofErr w:type="spellStart"/>
      <w:r w:rsidRPr="007A0D89">
        <w:rPr>
          <w:sz w:val="28"/>
          <w:szCs w:val="28"/>
        </w:rPr>
        <w:t>редакцією</w:t>
      </w:r>
      <w:proofErr w:type="spellEnd"/>
      <w:r w:rsidRPr="007A0D89">
        <w:rPr>
          <w:sz w:val="28"/>
          <w:szCs w:val="28"/>
        </w:rPr>
        <w:t xml:space="preserve"> Л.А. </w:t>
      </w:r>
      <w:proofErr w:type="spellStart"/>
      <w:r w:rsidRPr="007A0D89">
        <w:rPr>
          <w:sz w:val="28"/>
          <w:szCs w:val="28"/>
        </w:rPr>
        <w:t>Костандова</w:t>
      </w:r>
      <w:proofErr w:type="spellEnd"/>
      <w:r w:rsidRPr="007A0D89">
        <w:rPr>
          <w:sz w:val="28"/>
          <w:szCs w:val="28"/>
        </w:rPr>
        <w:t>, Н.М. Жаворонкова.</w:t>
      </w:r>
    </w:p>
    <w:p w:rsidR="00165F25" w:rsidRPr="007A0D89" w:rsidRDefault="00165F25" w:rsidP="00165F25">
      <w:pPr>
        <w:numPr>
          <w:ilvl w:val="0"/>
          <w:numId w:val="47"/>
        </w:numPr>
        <w:spacing w:line="360" w:lineRule="auto"/>
        <w:ind w:left="0" w:firstLine="709"/>
        <w:contextualSpacing/>
        <w:jc w:val="both"/>
        <w:rPr>
          <w:sz w:val="28"/>
          <w:szCs w:val="28"/>
          <w:lang w:val="uk-UA"/>
        </w:rPr>
      </w:pPr>
      <w:proofErr w:type="spellStart"/>
      <w:r w:rsidRPr="007A0D89">
        <w:rPr>
          <w:sz w:val="28"/>
          <w:szCs w:val="28"/>
          <w:lang w:val="uk-UA"/>
        </w:rPr>
        <w:t>Стенцель</w:t>
      </w:r>
      <w:proofErr w:type="spellEnd"/>
      <w:r w:rsidRPr="007A0D89">
        <w:rPr>
          <w:sz w:val="28"/>
          <w:szCs w:val="28"/>
          <w:lang w:val="uk-UA"/>
        </w:rPr>
        <w:t xml:space="preserve"> Й.І. Автоматизація технологічних процесів хімічних виробництв: </w:t>
      </w:r>
      <w:proofErr w:type="spellStart"/>
      <w:r w:rsidRPr="007A0D89">
        <w:rPr>
          <w:sz w:val="28"/>
          <w:szCs w:val="28"/>
          <w:lang w:val="uk-UA"/>
        </w:rPr>
        <w:t>Навч</w:t>
      </w:r>
      <w:proofErr w:type="spellEnd"/>
      <w:r w:rsidRPr="007A0D89">
        <w:rPr>
          <w:sz w:val="28"/>
          <w:szCs w:val="28"/>
          <w:lang w:val="uk-UA"/>
        </w:rPr>
        <w:t>. посібник. – Луганськ:, 2010. – 300с.</w:t>
      </w:r>
    </w:p>
    <w:p w:rsidR="00165F25" w:rsidRPr="007A0D89" w:rsidRDefault="00165F25" w:rsidP="00165F25">
      <w:pPr>
        <w:numPr>
          <w:ilvl w:val="0"/>
          <w:numId w:val="47"/>
        </w:numPr>
        <w:spacing w:line="360" w:lineRule="auto"/>
        <w:ind w:left="0" w:firstLine="709"/>
        <w:contextualSpacing/>
        <w:jc w:val="both"/>
        <w:rPr>
          <w:sz w:val="28"/>
          <w:szCs w:val="28"/>
          <w:lang w:val="uk-UA"/>
        </w:rPr>
      </w:pPr>
      <w:proofErr w:type="spellStart"/>
      <w:r w:rsidRPr="007A0D89">
        <w:rPr>
          <w:sz w:val="28"/>
          <w:szCs w:val="28"/>
          <w:lang w:val="uk-UA"/>
        </w:rPr>
        <w:t>Целіщев</w:t>
      </w:r>
      <w:proofErr w:type="spellEnd"/>
      <w:r w:rsidRPr="007A0D89">
        <w:rPr>
          <w:sz w:val="28"/>
          <w:szCs w:val="28"/>
          <w:lang w:val="uk-UA"/>
        </w:rPr>
        <w:t xml:space="preserve"> О.Б. Математичне моделювання технологічних об’єктів: Підручник. – Луганськ:, 2011. – 422с.</w:t>
      </w:r>
    </w:p>
    <w:p w:rsidR="00165F25" w:rsidRPr="007A0D89" w:rsidRDefault="00165F25" w:rsidP="00165F25">
      <w:pPr>
        <w:numPr>
          <w:ilvl w:val="0"/>
          <w:numId w:val="47"/>
        </w:numPr>
        <w:spacing w:line="360" w:lineRule="auto"/>
        <w:ind w:left="0" w:firstLine="709"/>
        <w:contextualSpacing/>
        <w:jc w:val="both"/>
        <w:rPr>
          <w:sz w:val="28"/>
          <w:szCs w:val="28"/>
          <w:lang w:val="uk-UA"/>
        </w:rPr>
      </w:pPr>
      <w:proofErr w:type="spellStart"/>
      <w:r w:rsidRPr="007A0D89">
        <w:rPr>
          <w:sz w:val="28"/>
          <w:szCs w:val="28"/>
          <w:lang w:val="uk-UA"/>
        </w:rPr>
        <w:t>Стенцель</w:t>
      </w:r>
      <w:proofErr w:type="spellEnd"/>
      <w:r w:rsidRPr="007A0D89">
        <w:rPr>
          <w:sz w:val="28"/>
          <w:szCs w:val="28"/>
          <w:lang w:val="uk-UA"/>
        </w:rPr>
        <w:t xml:space="preserve"> Й.І. Математичне моделювання технологічних об’єктів керування: </w:t>
      </w:r>
      <w:proofErr w:type="spellStart"/>
      <w:r w:rsidRPr="007A0D89">
        <w:rPr>
          <w:sz w:val="28"/>
          <w:szCs w:val="28"/>
          <w:lang w:val="uk-UA"/>
        </w:rPr>
        <w:t>Навч</w:t>
      </w:r>
      <w:proofErr w:type="spellEnd"/>
      <w:r w:rsidRPr="007A0D89">
        <w:rPr>
          <w:sz w:val="28"/>
          <w:szCs w:val="28"/>
          <w:lang w:val="uk-UA"/>
        </w:rPr>
        <w:t>. посібник. – Київ:, 1993. – 324с.</w:t>
      </w:r>
    </w:p>
    <w:p w:rsidR="00165F25" w:rsidRPr="007A0D89" w:rsidRDefault="00165F25" w:rsidP="00165F25">
      <w:pPr>
        <w:numPr>
          <w:ilvl w:val="0"/>
          <w:numId w:val="47"/>
        </w:numPr>
        <w:spacing w:line="360" w:lineRule="auto"/>
        <w:ind w:left="0" w:firstLine="709"/>
        <w:contextualSpacing/>
        <w:jc w:val="both"/>
        <w:rPr>
          <w:sz w:val="28"/>
          <w:szCs w:val="28"/>
          <w:lang w:val="uk-UA"/>
        </w:rPr>
      </w:pPr>
      <w:proofErr w:type="spellStart"/>
      <w:r w:rsidRPr="007A0D89">
        <w:rPr>
          <w:sz w:val="28"/>
          <w:szCs w:val="28"/>
          <w:lang w:val="uk-UA"/>
        </w:rPr>
        <w:t>Стенцель</w:t>
      </w:r>
      <w:proofErr w:type="spellEnd"/>
      <w:r w:rsidRPr="007A0D89">
        <w:rPr>
          <w:sz w:val="28"/>
          <w:szCs w:val="28"/>
          <w:lang w:val="uk-UA"/>
        </w:rPr>
        <w:t xml:space="preserve"> Й.І., </w:t>
      </w:r>
      <w:proofErr w:type="spellStart"/>
      <w:r w:rsidRPr="007A0D89">
        <w:rPr>
          <w:sz w:val="28"/>
          <w:szCs w:val="28"/>
          <w:lang w:val="uk-UA"/>
        </w:rPr>
        <w:t>Поркуян</w:t>
      </w:r>
      <w:proofErr w:type="spellEnd"/>
      <w:r w:rsidRPr="007A0D89">
        <w:rPr>
          <w:sz w:val="28"/>
          <w:szCs w:val="28"/>
          <w:lang w:val="uk-UA"/>
        </w:rPr>
        <w:t xml:space="preserve"> О.В. Автоматизація технологічних процесів. Конспект лекцій //Електронний варіант. ТІ СНУ ім.. </w:t>
      </w:r>
      <w:proofErr w:type="spellStart"/>
      <w:r w:rsidRPr="007A0D89">
        <w:rPr>
          <w:sz w:val="28"/>
          <w:szCs w:val="28"/>
          <w:lang w:val="uk-UA"/>
        </w:rPr>
        <w:t>В.Даля</w:t>
      </w:r>
      <w:proofErr w:type="spellEnd"/>
      <w:r w:rsidRPr="007A0D89">
        <w:rPr>
          <w:sz w:val="28"/>
          <w:szCs w:val="28"/>
          <w:lang w:val="uk-UA"/>
        </w:rPr>
        <w:t>. - 2009. 299с.</w:t>
      </w:r>
    </w:p>
    <w:p w:rsidR="00165F25" w:rsidRPr="007A0D89" w:rsidRDefault="00165F25" w:rsidP="00165F25">
      <w:pPr>
        <w:numPr>
          <w:ilvl w:val="0"/>
          <w:numId w:val="47"/>
        </w:numPr>
        <w:spacing w:line="360" w:lineRule="auto"/>
        <w:ind w:left="0" w:firstLine="709"/>
        <w:contextualSpacing/>
        <w:jc w:val="both"/>
        <w:rPr>
          <w:sz w:val="28"/>
          <w:szCs w:val="28"/>
          <w:lang w:val="uk-UA"/>
        </w:rPr>
      </w:pPr>
      <w:r w:rsidRPr="007A0D89">
        <w:rPr>
          <w:sz w:val="28"/>
          <w:szCs w:val="28"/>
        </w:rPr>
        <w:t xml:space="preserve">Я.І. </w:t>
      </w:r>
      <w:proofErr w:type="spellStart"/>
      <w:r w:rsidRPr="007A0D89">
        <w:rPr>
          <w:sz w:val="28"/>
          <w:szCs w:val="28"/>
        </w:rPr>
        <w:t>Проць</w:t>
      </w:r>
      <w:proofErr w:type="spellEnd"/>
      <w:r w:rsidRPr="007A0D89">
        <w:rPr>
          <w:sz w:val="28"/>
          <w:szCs w:val="28"/>
        </w:rPr>
        <w:t xml:space="preserve">, В.Б. </w:t>
      </w:r>
      <w:proofErr w:type="spellStart"/>
      <w:proofErr w:type="gramStart"/>
      <w:r w:rsidRPr="007A0D89">
        <w:rPr>
          <w:sz w:val="28"/>
          <w:szCs w:val="28"/>
        </w:rPr>
        <w:t>Савків,О.К</w:t>
      </w:r>
      <w:proofErr w:type="spellEnd"/>
      <w:r w:rsidRPr="007A0D89">
        <w:rPr>
          <w:sz w:val="28"/>
          <w:szCs w:val="28"/>
        </w:rPr>
        <w:t>.</w:t>
      </w:r>
      <w:proofErr w:type="gramEnd"/>
      <w:r w:rsidRPr="007A0D89">
        <w:rPr>
          <w:sz w:val="28"/>
          <w:szCs w:val="28"/>
        </w:rPr>
        <w:t xml:space="preserve"> </w:t>
      </w:r>
      <w:proofErr w:type="spellStart"/>
      <w:r w:rsidRPr="007A0D89">
        <w:rPr>
          <w:sz w:val="28"/>
          <w:szCs w:val="28"/>
        </w:rPr>
        <w:t>Шкодзінський</w:t>
      </w:r>
      <w:proofErr w:type="spellEnd"/>
      <w:r w:rsidRPr="007A0D89">
        <w:rPr>
          <w:sz w:val="28"/>
          <w:szCs w:val="28"/>
        </w:rPr>
        <w:t xml:space="preserve">, О.Л. </w:t>
      </w:r>
      <w:proofErr w:type="spellStart"/>
      <w:r w:rsidRPr="007A0D89">
        <w:rPr>
          <w:sz w:val="28"/>
          <w:szCs w:val="28"/>
        </w:rPr>
        <w:t>Ляшук</w:t>
      </w:r>
      <w:proofErr w:type="spellEnd"/>
      <w:r w:rsidRPr="007A0D89">
        <w:rPr>
          <w:sz w:val="28"/>
          <w:szCs w:val="28"/>
        </w:rPr>
        <w:t xml:space="preserve"> А 22 </w:t>
      </w:r>
      <w:proofErr w:type="spellStart"/>
      <w:r w:rsidRPr="007A0D89">
        <w:rPr>
          <w:sz w:val="28"/>
          <w:szCs w:val="28"/>
        </w:rPr>
        <w:t>Автоматизація</w:t>
      </w:r>
      <w:proofErr w:type="spellEnd"/>
      <w:r w:rsidRPr="007A0D89">
        <w:rPr>
          <w:sz w:val="28"/>
          <w:szCs w:val="28"/>
        </w:rPr>
        <w:t xml:space="preserve"> </w:t>
      </w:r>
      <w:proofErr w:type="spellStart"/>
      <w:r w:rsidRPr="007A0D89">
        <w:rPr>
          <w:sz w:val="28"/>
          <w:szCs w:val="28"/>
        </w:rPr>
        <w:t>виробничих</w:t>
      </w:r>
      <w:proofErr w:type="spellEnd"/>
      <w:r w:rsidRPr="007A0D89">
        <w:rPr>
          <w:sz w:val="28"/>
          <w:szCs w:val="28"/>
        </w:rPr>
        <w:t xml:space="preserve"> </w:t>
      </w:r>
      <w:proofErr w:type="spellStart"/>
      <w:r w:rsidRPr="007A0D89">
        <w:rPr>
          <w:sz w:val="28"/>
          <w:szCs w:val="28"/>
        </w:rPr>
        <w:t>процесів</w:t>
      </w:r>
      <w:proofErr w:type="spellEnd"/>
      <w:r w:rsidRPr="007A0D89">
        <w:rPr>
          <w:sz w:val="28"/>
          <w:szCs w:val="28"/>
        </w:rPr>
        <w:t xml:space="preserve">. </w:t>
      </w:r>
      <w:proofErr w:type="spellStart"/>
      <w:r w:rsidRPr="007A0D89">
        <w:rPr>
          <w:sz w:val="28"/>
          <w:szCs w:val="28"/>
        </w:rPr>
        <w:t>Навчальний</w:t>
      </w:r>
      <w:proofErr w:type="spellEnd"/>
      <w:r w:rsidRPr="007A0D89">
        <w:rPr>
          <w:sz w:val="28"/>
          <w:szCs w:val="28"/>
        </w:rPr>
        <w:t xml:space="preserve"> </w:t>
      </w:r>
      <w:proofErr w:type="spellStart"/>
      <w:r w:rsidRPr="007A0D89">
        <w:rPr>
          <w:sz w:val="28"/>
          <w:szCs w:val="28"/>
        </w:rPr>
        <w:t>посібник</w:t>
      </w:r>
      <w:proofErr w:type="spellEnd"/>
      <w:r w:rsidRPr="007A0D89">
        <w:rPr>
          <w:sz w:val="28"/>
          <w:szCs w:val="28"/>
        </w:rPr>
        <w:t xml:space="preserve"> для </w:t>
      </w:r>
      <w:proofErr w:type="spellStart"/>
      <w:r w:rsidRPr="007A0D89">
        <w:rPr>
          <w:sz w:val="28"/>
          <w:szCs w:val="28"/>
        </w:rPr>
        <w:t>технічних</w:t>
      </w:r>
      <w:proofErr w:type="spellEnd"/>
      <w:r w:rsidRPr="007A0D89">
        <w:rPr>
          <w:sz w:val="28"/>
          <w:szCs w:val="28"/>
        </w:rPr>
        <w:t xml:space="preserve"> </w:t>
      </w:r>
      <w:proofErr w:type="spellStart"/>
      <w:r w:rsidRPr="007A0D89">
        <w:rPr>
          <w:sz w:val="28"/>
          <w:szCs w:val="28"/>
        </w:rPr>
        <w:t>спеціальностей</w:t>
      </w:r>
      <w:proofErr w:type="spellEnd"/>
      <w:r w:rsidRPr="007A0D89">
        <w:rPr>
          <w:sz w:val="28"/>
          <w:szCs w:val="28"/>
        </w:rPr>
        <w:t xml:space="preserve"> </w:t>
      </w:r>
      <w:proofErr w:type="spellStart"/>
      <w:r w:rsidRPr="007A0D89">
        <w:rPr>
          <w:sz w:val="28"/>
          <w:szCs w:val="28"/>
        </w:rPr>
        <w:t>вищих</w:t>
      </w:r>
      <w:proofErr w:type="spellEnd"/>
      <w:r w:rsidRPr="007A0D89">
        <w:rPr>
          <w:sz w:val="28"/>
          <w:szCs w:val="28"/>
        </w:rPr>
        <w:t xml:space="preserve"> </w:t>
      </w:r>
      <w:proofErr w:type="spellStart"/>
      <w:r w:rsidRPr="007A0D89">
        <w:rPr>
          <w:sz w:val="28"/>
          <w:szCs w:val="28"/>
        </w:rPr>
        <w:t>навчальних</w:t>
      </w:r>
      <w:proofErr w:type="spellEnd"/>
      <w:r w:rsidRPr="007A0D89">
        <w:rPr>
          <w:sz w:val="28"/>
          <w:szCs w:val="28"/>
        </w:rPr>
        <w:t xml:space="preserve"> </w:t>
      </w:r>
      <w:proofErr w:type="spellStart"/>
      <w:r w:rsidRPr="007A0D89">
        <w:rPr>
          <w:sz w:val="28"/>
          <w:szCs w:val="28"/>
        </w:rPr>
        <w:t>закладів</w:t>
      </w:r>
      <w:proofErr w:type="spellEnd"/>
      <w:r w:rsidRPr="007A0D89">
        <w:rPr>
          <w:sz w:val="28"/>
          <w:szCs w:val="28"/>
        </w:rPr>
        <w:t xml:space="preserve">. – </w:t>
      </w:r>
      <w:proofErr w:type="spellStart"/>
      <w:r w:rsidRPr="007A0D89">
        <w:rPr>
          <w:sz w:val="28"/>
          <w:szCs w:val="28"/>
        </w:rPr>
        <w:t>Тернопіль</w:t>
      </w:r>
      <w:proofErr w:type="spellEnd"/>
      <w:r w:rsidRPr="007A0D89">
        <w:rPr>
          <w:sz w:val="28"/>
          <w:szCs w:val="28"/>
        </w:rPr>
        <w:t xml:space="preserve">: ТНТУ </w:t>
      </w:r>
      <w:proofErr w:type="spellStart"/>
      <w:r w:rsidRPr="007A0D89">
        <w:rPr>
          <w:sz w:val="28"/>
          <w:szCs w:val="28"/>
        </w:rPr>
        <w:t>ім</w:t>
      </w:r>
      <w:proofErr w:type="spellEnd"/>
      <w:r w:rsidRPr="007A0D89">
        <w:rPr>
          <w:sz w:val="28"/>
          <w:szCs w:val="28"/>
        </w:rPr>
        <w:t xml:space="preserve">. </w:t>
      </w:r>
      <w:proofErr w:type="spellStart"/>
      <w:r w:rsidRPr="007A0D89">
        <w:rPr>
          <w:sz w:val="28"/>
          <w:szCs w:val="28"/>
        </w:rPr>
        <w:t>І.Пулюя</w:t>
      </w:r>
      <w:proofErr w:type="spellEnd"/>
      <w:r w:rsidRPr="007A0D89">
        <w:rPr>
          <w:sz w:val="28"/>
          <w:szCs w:val="28"/>
        </w:rPr>
        <w:t>, 2011. – 344с.</w:t>
      </w:r>
    </w:p>
    <w:p w:rsidR="00165F25" w:rsidRDefault="00165F25" w:rsidP="00165F25">
      <w:pPr>
        <w:pStyle w:val="ad"/>
        <w:numPr>
          <w:ilvl w:val="0"/>
          <w:numId w:val="47"/>
        </w:numPr>
        <w:spacing w:line="360" w:lineRule="auto"/>
        <w:ind w:left="0" w:firstLine="709"/>
        <w:jc w:val="both"/>
        <w:rPr>
          <w:sz w:val="28"/>
          <w:szCs w:val="28"/>
          <w:lang w:val="uk-UA"/>
        </w:rPr>
      </w:pPr>
      <w:r w:rsidRPr="007A0D89">
        <w:rPr>
          <w:sz w:val="28"/>
          <w:szCs w:val="28"/>
          <w:lang w:val="uk-UA"/>
        </w:rPr>
        <w:t xml:space="preserve">Технічний регламент виробництва аміаку потужністю 540000 т/рік на імпортному устаткуванні. </w:t>
      </w:r>
      <w:proofErr w:type="spellStart"/>
      <w:r w:rsidRPr="007A0D89">
        <w:rPr>
          <w:sz w:val="28"/>
          <w:szCs w:val="28"/>
          <w:lang w:val="uk-UA"/>
        </w:rPr>
        <w:t>Сєвєродонецк</w:t>
      </w:r>
      <w:proofErr w:type="spellEnd"/>
      <w:r w:rsidRPr="007A0D89">
        <w:rPr>
          <w:sz w:val="28"/>
          <w:szCs w:val="28"/>
          <w:lang w:val="uk-UA"/>
        </w:rPr>
        <w:t xml:space="preserve"> 1983</w:t>
      </w:r>
    </w:p>
    <w:p w:rsidR="00165F25" w:rsidRPr="00846B99" w:rsidRDefault="00165F25" w:rsidP="00165F25">
      <w:pPr>
        <w:numPr>
          <w:ilvl w:val="0"/>
          <w:numId w:val="47"/>
        </w:numPr>
        <w:spacing w:line="360" w:lineRule="auto"/>
        <w:ind w:left="0" w:firstLine="709"/>
        <w:contextualSpacing/>
        <w:jc w:val="both"/>
        <w:rPr>
          <w:sz w:val="28"/>
          <w:lang w:val="uk-UA"/>
        </w:rPr>
      </w:pPr>
      <w:proofErr w:type="spellStart"/>
      <w:r w:rsidRPr="00846B99">
        <w:rPr>
          <w:sz w:val="28"/>
          <w:lang w:val="uk-UA"/>
        </w:rPr>
        <w:t>Шувалов</w:t>
      </w:r>
      <w:proofErr w:type="spellEnd"/>
      <w:r w:rsidRPr="00846B99">
        <w:rPr>
          <w:sz w:val="28"/>
          <w:lang w:val="uk-UA"/>
        </w:rPr>
        <w:t xml:space="preserve"> В.В., </w:t>
      </w:r>
      <w:proofErr w:type="spellStart"/>
      <w:r w:rsidRPr="00846B99">
        <w:rPr>
          <w:sz w:val="28"/>
          <w:lang w:val="uk-UA"/>
        </w:rPr>
        <w:t>Огаджавнов</w:t>
      </w:r>
      <w:proofErr w:type="spellEnd"/>
      <w:r w:rsidRPr="00846B99">
        <w:rPr>
          <w:sz w:val="28"/>
          <w:lang w:val="uk-UA"/>
        </w:rPr>
        <w:t xml:space="preserve"> Г.А., </w:t>
      </w:r>
      <w:proofErr w:type="spellStart"/>
      <w:r w:rsidRPr="00846B99">
        <w:rPr>
          <w:sz w:val="28"/>
          <w:lang w:val="uk-UA"/>
        </w:rPr>
        <w:t>Голубятников</w:t>
      </w:r>
      <w:proofErr w:type="spellEnd"/>
      <w:r w:rsidRPr="00846B99">
        <w:rPr>
          <w:sz w:val="28"/>
          <w:lang w:val="uk-UA"/>
        </w:rPr>
        <w:t xml:space="preserve"> В.А. </w:t>
      </w:r>
      <w:proofErr w:type="spellStart"/>
      <w:r w:rsidRPr="00846B99">
        <w:rPr>
          <w:sz w:val="28"/>
          <w:lang w:val="uk-UA"/>
        </w:rPr>
        <w:t>Автоматизация</w:t>
      </w:r>
      <w:proofErr w:type="spellEnd"/>
      <w:r w:rsidRPr="00846B99">
        <w:rPr>
          <w:sz w:val="28"/>
          <w:lang w:val="uk-UA"/>
        </w:rPr>
        <w:t xml:space="preserve"> </w:t>
      </w:r>
      <w:proofErr w:type="spellStart"/>
      <w:r w:rsidRPr="00846B99">
        <w:rPr>
          <w:sz w:val="28"/>
          <w:lang w:val="uk-UA"/>
        </w:rPr>
        <w:t>производственных</w:t>
      </w:r>
      <w:proofErr w:type="spellEnd"/>
      <w:r w:rsidRPr="00846B99">
        <w:rPr>
          <w:sz w:val="28"/>
          <w:lang w:val="uk-UA"/>
        </w:rPr>
        <w:t xml:space="preserve"> </w:t>
      </w:r>
      <w:proofErr w:type="spellStart"/>
      <w:r w:rsidRPr="00846B99">
        <w:rPr>
          <w:sz w:val="28"/>
          <w:lang w:val="uk-UA"/>
        </w:rPr>
        <w:t>процессов</w:t>
      </w:r>
      <w:proofErr w:type="spellEnd"/>
      <w:r w:rsidRPr="00846B99">
        <w:rPr>
          <w:sz w:val="28"/>
          <w:lang w:val="uk-UA"/>
        </w:rPr>
        <w:t xml:space="preserve"> в </w:t>
      </w:r>
      <w:proofErr w:type="spellStart"/>
      <w:r w:rsidRPr="00846B99">
        <w:rPr>
          <w:sz w:val="28"/>
          <w:lang w:val="uk-UA"/>
        </w:rPr>
        <w:t>химической</w:t>
      </w:r>
      <w:proofErr w:type="spellEnd"/>
      <w:r w:rsidRPr="00846B99">
        <w:rPr>
          <w:sz w:val="28"/>
          <w:lang w:val="uk-UA"/>
        </w:rPr>
        <w:t xml:space="preserve"> </w:t>
      </w:r>
      <w:proofErr w:type="spellStart"/>
      <w:r w:rsidRPr="00846B99">
        <w:rPr>
          <w:sz w:val="28"/>
          <w:lang w:val="uk-UA"/>
        </w:rPr>
        <w:t>промышленности</w:t>
      </w:r>
      <w:proofErr w:type="spellEnd"/>
      <w:r w:rsidRPr="00846B99">
        <w:rPr>
          <w:sz w:val="28"/>
          <w:lang w:val="uk-UA"/>
        </w:rPr>
        <w:t xml:space="preserve">. – М.: </w:t>
      </w:r>
      <w:proofErr w:type="spellStart"/>
      <w:r w:rsidRPr="00846B99">
        <w:rPr>
          <w:sz w:val="28"/>
          <w:lang w:val="uk-UA"/>
        </w:rPr>
        <w:t>Химия</w:t>
      </w:r>
      <w:proofErr w:type="spellEnd"/>
      <w:r w:rsidRPr="00846B99">
        <w:rPr>
          <w:sz w:val="28"/>
          <w:lang w:val="uk-UA"/>
        </w:rPr>
        <w:t>, 1991. – 480 с.</w:t>
      </w:r>
    </w:p>
    <w:p w:rsidR="00165F25" w:rsidRPr="007A0D89" w:rsidRDefault="00165F25" w:rsidP="00165F25">
      <w:pPr>
        <w:spacing w:line="360" w:lineRule="auto"/>
        <w:ind w:firstLine="709"/>
        <w:jc w:val="both"/>
        <w:rPr>
          <w:sz w:val="28"/>
          <w:szCs w:val="28"/>
          <w:lang w:val="uk-UA"/>
        </w:rPr>
      </w:pPr>
    </w:p>
    <w:p w:rsidR="00165F25" w:rsidRPr="007A0D89" w:rsidRDefault="00165F25" w:rsidP="00165F25">
      <w:pPr>
        <w:spacing w:line="360" w:lineRule="auto"/>
        <w:ind w:firstLine="709"/>
        <w:jc w:val="both"/>
        <w:rPr>
          <w:sz w:val="28"/>
          <w:szCs w:val="28"/>
          <w:u w:val="single"/>
          <w:lang w:val="uk-UA"/>
        </w:rPr>
      </w:pPr>
    </w:p>
    <w:p w:rsidR="00165F25" w:rsidRPr="007A0D89" w:rsidRDefault="00165F25" w:rsidP="00165F25">
      <w:pPr>
        <w:spacing w:line="360" w:lineRule="auto"/>
        <w:ind w:firstLine="709"/>
        <w:jc w:val="both"/>
        <w:rPr>
          <w:sz w:val="28"/>
          <w:szCs w:val="28"/>
          <w:lang w:val="uk-UA"/>
        </w:rPr>
      </w:pPr>
    </w:p>
    <w:p w:rsidR="00165F25" w:rsidRPr="007A0D89" w:rsidRDefault="00165F25" w:rsidP="00165F25">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DC3D6C">
      <w:pPr>
        <w:spacing w:line="360" w:lineRule="auto"/>
        <w:ind w:firstLine="709"/>
        <w:jc w:val="both"/>
        <w:rPr>
          <w:sz w:val="28"/>
          <w:szCs w:val="28"/>
          <w:lang w:val="uk-UA"/>
        </w:rPr>
      </w:pPr>
    </w:p>
    <w:p w:rsidR="00165F25" w:rsidRDefault="00165F25" w:rsidP="00165F25">
      <w:pPr>
        <w:spacing w:line="360" w:lineRule="auto"/>
        <w:ind w:firstLine="709"/>
        <w:jc w:val="right"/>
        <w:rPr>
          <w:sz w:val="28"/>
          <w:szCs w:val="28"/>
          <w:lang w:val="uk-UA"/>
        </w:rPr>
      </w:pPr>
      <w:r>
        <w:rPr>
          <w:sz w:val="28"/>
          <w:szCs w:val="28"/>
          <w:lang w:val="uk-UA"/>
        </w:rPr>
        <w:lastRenderedPageBreak/>
        <w:t>Додаток А</w:t>
      </w:r>
    </w:p>
    <w:p w:rsidR="00165F25" w:rsidRDefault="00486B80" w:rsidP="00165F25">
      <w:pPr>
        <w:spacing w:line="360" w:lineRule="auto"/>
        <w:ind w:firstLine="709"/>
        <w:jc w:val="both"/>
        <w:rPr>
          <w:sz w:val="28"/>
          <w:szCs w:val="28"/>
          <w:lang w:val="uk-UA"/>
        </w:rPr>
      </w:pPr>
      <w:r>
        <w:rPr>
          <w:noProof/>
        </w:rPr>
        <w:drawing>
          <wp:inline distT="0" distB="0" distL="0" distR="0" wp14:anchorId="58FB347C" wp14:editId="3ABEF11F">
            <wp:extent cx="5048250" cy="47720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5048250" cy="4772025"/>
                    </a:xfrm>
                    <a:prstGeom prst="rect">
                      <a:avLst/>
                    </a:prstGeom>
                  </pic:spPr>
                </pic:pic>
              </a:graphicData>
            </a:graphic>
          </wp:inline>
        </w:drawing>
      </w:r>
    </w:p>
    <w:p w:rsidR="00486B80" w:rsidRDefault="00486B80" w:rsidP="00165F25">
      <w:pPr>
        <w:spacing w:line="360" w:lineRule="auto"/>
        <w:ind w:firstLine="709"/>
        <w:jc w:val="both"/>
        <w:rPr>
          <w:sz w:val="28"/>
          <w:szCs w:val="28"/>
          <w:lang w:val="uk-UA"/>
        </w:rPr>
      </w:pPr>
      <w:r>
        <w:rPr>
          <w:noProof/>
        </w:rPr>
        <w:drawing>
          <wp:inline distT="0" distB="0" distL="0" distR="0" wp14:anchorId="014E51E2" wp14:editId="26BA2180">
            <wp:extent cx="5067300" cy="26003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5067300" cy="2600325"/>
                    </a:xfrm>
                    <a:prstGeom prst="rect">
                      <a:avLst/>
                    </a:prstGeom>
                  </pic:spPr>
                </pic:pic>
              </a:graphicData>
            </a:graphic>
          </wp:inline>
        </w:drawing>
      </w:r>
    </w:p>
    <w:p w:rsidR="00486B80" w:rsidRDefault="00486B80" w:rsidP="00165F25">
      <w:pPr>
        <w:spacing w:line="360" w:lineRule="auto"/>
        <w:ind w:firstLine="709"/>
        <w:jc w:val="both"/>
        <w:rPr>
          <w:sz w:val="28"/>
          <w:szCs w:val="28"/>
          <w:lang w:val="uk-UA"/>
        </w:rPr>
      </w:pPr>
    </w:p>
    <w:p w:rsidR="00486B80" w:rsidRDefault="00486B80" w:rsidP="00165F25">
      <w:pPr>
        <w:spacing w:line="360" w:lineRule="auto"/>
        <w:ind w:firstLine="709"/>
        <w:jc w:val="both"/>
        <w:rPr>
          <w:sz w:val="28"/>
          <w:szCs w:val="28"/>
          <w:lang w:val="uk-UA"/>
        </w:rPr>
      </w:pPr>
      <w:r>
        <w:rPr>
          <w:noProof/>
        </w:rPr>
        <w:lastRenderedPageBreak/>
        <w:drawing>
          <wp:inline distT="0" distB="0" distL="0" distR="0" wp14:anchorId="58C110F4" wp14:editId="679C558F">
            <wp:extent cx="5324475" cy="48006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5324475" cy="4800600"/>
                    </a:xfrm>
                    <a:prstGeom prst="rect">
                      <a:avLst/>
                    </a:prstGeom>
                  </pic:spPr>
                </pic:pic>
              </a:graphicData>
            </a:graphic>
          </wp:inline>
        </w:drawing>
      </w:r>
    </w:p>
    <w:p w:rsidR="00486B80" w:rsidRDefault="00486B80" w:rsidP="00165F25">
      <w:pPr>
        <w:spacing w:line="360" w:lineRule="auto"/>
        <w:ind w:firstLine="709"/>
        <w:jc w:val="both"/>
        <w:rPr>
          <w:sz w:val="28"/>
          <w:szCs w:val="28"/>
          <w:lang w:val="uk-UA"/>
        </w:rPr>
      </w:pPr>
      <w:r>
        <w:rPr>
          <w:noProof/>
        </w:rPr>
        <w:drawing>
          <wp:inline distT="0" distB="0" distL="0" distR="0" wp14:anchorId="6DC9362E" wp14:editId="3DB3FADE">
            <wp:extent cx="4029075" cy="26003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4029075" cy="2600325"/>
                    </a:xfrm>
                    <a:prstGeom prst="rect">
                      <a:avLst/>
                    </a:prstGeom>
                  </pic:spPr>
                </pic:pic>
              </a:graphicData>
            </a:graphic>
          </wp:inline>
        </w:drawing>
      </w:r>
    </w:p>
    <w:p w:rsidR="0008195D" w:rsidRDefault="0008195D" w:rsidP="00165F25">
      <w:pPr>
        <w:spacing w:line="360" w:lineRule="auto"/>
        <w:ind w:firstLine="709"/>
        <w:jc w:val="both"/>
        <w:rPr>
          <w:sz w:val="28"/>
          <w:szCs w:val="28"/>
          <w:lang w:val="uk-UA"/>
        </w:rPr>
      </w:pPr>
    </w:p>
    <w:p w:rsidR="0008195D" w:rsidRDefault="0008195D" w:rsidP="00165F25">
      <w:pPr>
        <w:spacing w:line="360" w:lineRule="auto"/>
        <w:ind w:firstLine="709"/>
        <w:jc w:val="both"/>
        <w:rPr>
          <w:sz w:val="28"/>
          <w:szCs w:val="28"/>
          <w:lang w:val="uk-UA"/>
        </w:rPr>
      </w:pPr>
    </w:p>
    <w:p w:rsidR="0008195D" w:rsidRDefault="0008195D" w:rsidP="00165F25">
      <w:pPr>
        <w:spacing w:line="360" w:lineRule="auto"/>
        <w:ind w:firstLine="709"/>
        <w:jc w:val="both"/>
        <w:rPr>
          <w:sz w:val="28"/>
          <w:szCs w:val="28"/>
          <w:lang w:val="uk-UA"/>
        </w:rPr>
      </w:pPr>
    </w:p>
    <w:p w:rsidR="0008195D" w:rsidRDefault="0008195D" w:rsidP="00165F25">
      <w:pPr>
        <w:spacing w:line="360" w:lineRule="auto"/>
        <w:ind w:firstLine="709"/>
        <w:jc w:val="both"/>
        <w:rPr>
          <w:sz w:val="28"/>
          <w:szCs w:val="28"/>
          <w:lang w:val="uk-UA"/>
        </w:rPr>
      </w:pPr>
    </w:p>
    <w:p w:rsidR="0008195D" w:rsidRDefault="0008195D" w:rsidP="00165F25">
      <w:pPr>
        <w:spacing w:line="360" w:lineRule="auto"/>
        <w:ind w:firstLine="709"/>
        <w:jc w:val="both"/>
        <w:rPr>
          <w:sz w:val="28"/>
          <w:szCs w:val="28"/>
          <w:lang w:val="uk-UA"/>
        </w:rPr>
      </w:pPr>
    </w:p>
    <w:p w:rsidR="0008195D" w:rsidRDefault="0008195D" w:rsidP="00165F25">
      <w:pPr>
        <w:spacing w:line="360" w:lineRule="auto"/>
        <w:ind w:firstLine="709"/>
        <w:jc w:val="both"/>
        <w:rPr>
          <w:sz w:val="28"/>
          <w:szCs w:val="28"/>
          <w:lang w:val="uk-UA"/>
        </w:rPr>
      </w:pPr>
    </w:p>
    <w:p w:rsidR="0008195D" w:rsidRDefault="0008195D" w:rsidP="0008195D">
      <w:pPr>
        <w:spacing w:line="360" w:lineRule="auto"/>
        <w:ind w:firstLine="709"/>
        <w:jc w:val="right"/>
        <w:rPr>
          <w:sz w:val="28"/>
          <w:szCs w:val="28"/>
          <w:lang w:val="uk-UA"/>
        </w:rPr>
      </w:pPr>
      <w:r>
        <w:rPr>
          <w:sz w:val="28"/>
          <w:szCs w:val="28"/>
          <w:lang w:val="uk-UA"/>
        </w:rPr>
        <w:lastRenderedPageBreak/>
        <w:t>Додаток Б</w:t>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restart;</w:t>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T</w:t>
      </w:r>
      <w:proofErr w:type="gramStart"/>
      <w:r w:rsidRPr="00EE71AD">
        <w:rPr>
          <w:rFonts w:ascii="Courier New" w:hAnsi="Courier New" w:cs="Courier New"/>
          <w:b/>
          <w:bCs/>
          <w:color w:val="FF0000"/>
          <w:lang w:val="en-US"/>
        </w:rPr>
        <w:t>11:=</w:t>
      </w:r>
      <w:proofErr w:type="gramEnd"/>
      <w:r w:rsidRPr="00EE71AD">
        <w:rPr>
          <w:rFonts w:ascii="Courier New" w:hAnsi="Courier New" w:cs="Courier New"/>
          <w:b/>
          <w:bCs/>
          <w:color w:val="FF0000"/>
          <w:lang w:val="en-US"/>
        </w:rPr>
        <w:t>458;</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04EFB644" wp14:editId="7B2FFCB5">
            <wp:extent cx="771525" cy="180975"/>
            <wp:effectExtent l="0" t="0" r="9525" b="0"/>
            <wp:docPr id="20480" name="Рисунок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T</w:t>
      </w:r>
      <w:proofErr w:type="gramStart"/>
      <w:r w:rsidRPr="00EE71AD">
        <w:rPr>
          <w:rFonts w:ascii="Courier New" w:hAnsi="Courier New" w:cs="Courier New"/>
          <w:b/>
          <w:bCs/>
          <w:color w:val="FF0000"/>
          <w:lang w:val="en-US"/>
        </w:rPr>
        <w:t>12:=</w:t>
      </w:r>
      <w:proofErr w:type="gramEnd"/>
      <w:r w:rsidRPr="00EE71AD">
        <w:rPr>
          <w:rFonts w:ascii="Courier New" w:hAnsi="Courier New" w:cs="Courier New"/>
          <w:b/>
          <w:bCs/>
          <w:color w:val="FF0000"/>
          <w:lang w:val="en-US"/>
        </w:rPr>
        <w:t>538;</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7AFE99D2" wp14:editId="1460070D">
            <wp:extent cx="771525" cy="180975"/>
            <wp:effectExtent l="0" t="0" r="9525" b="0"/>
            <wp:docPr id="20481" name="Рисунок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T</w:t>
      </w:r>
      <w:proofErr w:type="gramStart"/>
      <w:r w:rsidRPr="00EE71AD">
        <w:rPr>
          <w:rFonts w:ascii="Courier New" w:hAnsi="Courier New" w:cs="Courier New"/>
          <w:b/>
          <w:bCs/>
          <w:color w:val="FF0000"/>
          <w:lang w:val="en-US"/>
        </w:rPr>
        <w:t>13:=</w:t>
      </w:r>
      <w:proofErr w:type="gramEnd"/>
      <w:r w:rsidRPr="00EE71AD">
        <w:rPr>
          <w:rFonts w:ascii="Courier New" w:hAnsi="Courier New" w:cs="Courier New"/>
          <w:b/>
          <w:bCs/>
          <w:color w:val="FF0000"/>
          <w:lang w:val="en-US"/>
        </w:rPr>
        <w:t>698;</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42FB37A4" wp14:editId="3A927814">
            <wp:extent cx="771525" cy="180975"/>
            <wp:effectExtent l="0" t="0" r="9525" b="0"/>
            <wp:docPr id="20482" name="Рисунок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T</w:t>
      </w:r>
      <w:proofErr w:type="gramStart"/>
      <w:r w:rsidRPr="00EE71AD">
        <w:rPr>
          <w:rFonts w:ascii="Courier New" w:hAnsi="Courier New" w:cs="Courier New"/>
          <w:b/>
          <w:bCs/>
          <w:color w:val="FF0000"/>
          <w:lang w:val="en-US"/>
        </w:rPr>
        <w:t>14:=</w:t>
      </w:r>
      <w:proofErr w:type="gramEnd"/>
      <w:r w:rsidRPr="00EE71AD">
        <w:rPr>
          <w:rFonts w:ascii="Courier New" w:hAnsi="Courier New" w:cs="Courier New"/>
          <w:b/>
          <w:bCs/>
          <w:color w:val="FF0000"/>
          <w:lang w:val="en-US"/>
        </w:rPr>
        <w:t>778;</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20156784" wp14:editId="7030FB08">
            <wp:extent cx="771525" cy="180975"/>
            <wp:effectExtent l="0" t="0" r="9525" b="0"/>
            <wp:docPr id="20483" name="Рисунок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T</w:t>
      </w:r>
      <w:proofErr w:type="gramStart"/>
      <w:r w:rsidRPr="00EE71AD">
        <w:rPr>
          <w:rFonts w:ascii="Courier New" w:hAnsi="Courier New" w:cs="Courier New"/>
          <w:b/>
          <w:bCs/>
          <w:color w:val="FF0000"/>
          <w:lang w:val="en-US"/>
        </w:rPr>
        <w:t>15:=</w:t>
      </w:r>
      <w:proofErr w:type="gramEnd"/>
      <w:r w:rsidRPr="00EE71AD">
        <w:rPr>
          <w:rFonts w:ascii="Courier New" w:hAnsi="Courier New" w:cs="Courier New"/>
          <w:b/>
          <w:bCs/>
          <w:color w:val="FF0000"/>
          <w:lang w:val="en-US"/>
        </w:rPr>
        <w:t>829;</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221B5812" wp14:editId="0E0E6F40">
            <wp:extent cx="771525" cy="180975"/>
            <wp:effectExtent l="0" t="0" r="9525" b="0"/>
            <wp:docPr id="20485" name="Рисунок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proofErr w:type="spellStart"/>
      <w:proofErr w:type="gramStart"/>
      <w:r w:rsidRPr="00EE71AD">
        <w:rPr>
          <w:rFonts w:ascii="Courier New" w:hAnsi="Courier New" w:cs="Courier New"/>
          <w:b/>
          <w:bCs/>
          <w:color w:val="FF0000"/>
          <w:lang w:val="en-US"/>
        </w:rPr>
        <w:t>taoeps</w:t>
      </w:r>
      <w:proofErr w:type="spellEnd"/>
      <w:r w:rsidRPr="00EE71AD">
        <w:rPr>
          <w:rFonts w:ascii="Courier New" w:hAnsi="Courier New" w:cs="Courier New"/>
          <w:b/>
          <w:bCs/>
          <w:color w:val="FF0000"/>
          <w:lang w:val="en-US"/>
        </w:rPr>
        <w:t>:=</w:t>
      </w:r>
      <w:proofErr w:type="gramEnd"/>
      <w:r w:rsidRPr="00EE71AD">
        <w:rPr>
          <w:rFonts w:ascii="Courier New" w:hAnsi="Courier New" w:cs="Courier New"/>
          <w:b/>
          <w:bCs/>
          <w:color w:val="FF0000"/>
          <w:lang w:val="en-US"/>
        </w:rPr>
        <w:t>10.7;</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5ACEB361" wp14:editId="46C474DE">
            <wp:extent cx="962025" cy="180975"/>
            <wp:effectExtent l="0" t="0" r="9525" b="9525"/>
            <wp:docPr id="20486" name="Рисунок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tao</w:t>
      </w:r>
      <w:proofErr w:type="gramStart"/>
      <w:r w:rsidRPr="00EE71AD">
        <w:rPr>
          <w:rFonts w:ascii="Courier New" w:hAnsi="Courier New" w:cs="Courier New"/>
          <w:b/>
          <w:bCs/>
          <w:color w:val="FF0000"/>
          <w:lang w:val="en-US"/>
        </w:rPr>
        <w:t>1:=</w:t>
      </w:r>
      <w:proofErr w:type="gramEnd"/>
      <w:r w:rsidRPr="00EE71AD">
        <w:rPr>
          <w:rFonts w:ascii="Courier New" w:hAnsi="Courier New" w:cs="Courier New"/>
          <w:b/>
          <w:bCs/>
          <w:color w:val="FF0000"/>
          <w:lang w:val="en-US"/>
        </w:rPr>
        <w:t>4.648;</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79C44050" wp14:editId="78E42AD4">
            <wp:extent cx="923925" cy="180975"/>
            <wp:effectExtent l="0" t="0" r="9525" b="0"/>
            <wp:docPr id="20487" name="Рисунок 2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tao</w:t>
      </w:r>
      <w:proofErr w:type="gramStart"/>
      <w:r w:rsidRPr="00EE71AD">
        <w:rPr>
          <w:rFonts w:ascii="Courier New" w:hAnsi="Courier New" w:cs="Courier New"/>
          <w:b/>
          <w:bCs/>
          <w:color w:val="FF0000"/>
          <w:lang w:val="en-US"/>
        </w:rPr>
        <w:t>22:=</w:t>
      </w:r>
      <w:proofErr w:type="gramEnd"/>
      <w:r w:rsidRPr="00EE71AD">
        <w:rPr>
          <w:rFonts w:ascii="Courier New" w:hAnsi="Courier New" w:cs="Courier New"/>
          <w:b/>
          <w:bCs/>
          <w:color w:val="FF0000"/>
          <w:lang w:val="en-US"/>
        </w:rPr>
        <w:t>0.0004;</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644C0B43" wp14:editId="5458FA1B">
            <wp:extent cx="1076325" cy="1809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proofErr w:type="spellStart"/>
      <w:proofErr w:type="gramStart"/>
      <w:r w:rsidRPr="00EE71AD">
        <w:rPr>
          <w:rFonts w:ascii="Courier New" w:hAnsi="Courier New" w:cs="Courier New"/>
          <w:b/>
          <w:bCs/>
          <w:color w:val="FF0000"/>
          <w:lang w:val="en-US"/>
        </w:rPr>
        <w:t>tn</w:t>
      </w:r>
      <w:proofErr w:type="spellEnd"/>
      <w:r w:rsidRPr="00EE71AD">
        <w:rPr>
          <w:rFonts w:ascii="Courier New" w:hAnsi="Courier New" w:cs="Courier New"/>
          <w:b/>
          <w:bCs/>
          <w:color w:val="FF0000"/>
          <w:lang w:val="en-US"/>
        </w:rPr>
        <w:t>:=</w:t>
      </w:r>
      <w:proofErr w:type="gramEnd"/>
      <w:r w:rsidRPr="00EE71AD">
        <w:rPr>
          <w:rFonts w:ascii="Courier New" w:hAnsi="Courier New" w:cs="Courier New"/>
          <w:b/>
          <w:bCs/>
          <w:color w:val="FF0000"/>
          <w:lang w:val="en-US"/>
        </w:rPr>
        <w:t>7.2;</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747FC5CE" wp14:editId="64D47488">
            <wp:extent cx="600075" cy="180975"/>
            <wp:effectExtent l="0" t="0" r="9525" b="0"/>
            <wp:docPr id="20488" name="Рисунок 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p</w:t>
      </w:r>
      <w:proofErr w:type="gramStart"/>
      <w:r w:rsidRPr="00EE71AD">
        <w:rPr>
          <w:rFonts w:ascii="Courier New" w:hAnsi="Courier New" w:cs="Courier New"/>
          <w:b/>
          <w:bCs/>
          <w:color w:val="FF0000"/>
          <w:lang w:val="en-US"/>
        </w:rPr>
        <w:t>1:=</w:t>
      </w:r>
      <w:proofErr w:type="gramEnd"/>
      <w:r w:rsidRPr="00EE71AD">
        <w:rPr>
          <w:rFonts w:ascii="Courier New" w:hAnsi="Courier New" w:cs="Courier New"/>
          <w:b/>
          <w:bCs/>
          <w:color w:val="FF0000"/>
          <w:lang w:val="en-US"/>
        </w:rPr>
        <w:t>-(tao1/(2*tao22))+</w:t>
      </w:r>
      <w:proofErr w:type="spellStart"/>
      <w:r w:rsidRPr="00EE71AD">
        <w:rPr>
          <w:rFonts w:ascii="Courier New" w:hAnsi="Courier New" w:cs="Courier New"/>
          <w:b/>
          <w:bCs/>
          <w:color w:val="FF0000"/>
          <w:lang w:val="en-US"/>
        </w:rPr>
        <w:t>sqrt</w:t>
      </w:r>
      <w:proofErr w:type="spellEnd"/>
      <w:r w:rsidRPr="00EE71AD">
        <w:rPr>
          <w:rFonts w:ascii="Courier New" w:hAnsi="Courier New" w:cs="Courier New"/>
          <w:b/>
          <w:bCs/>
          <w:color w:val="FF0000"/>
          <w:lang w:val="en-US"/>
        </w:rPr>
        <w:t>(((tao1/(2*tao22))^2)-(1/tao22));</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4587799F" wp14:editId="79519808">
            <wp:extent cx="1085850" cy="180975"/>
            <wp:effectExtent l="0" t="0" r="0" b="9525"/>
            <wp:docPr id="20489" name="Рисунок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p</w:t>
      </w:r>
      <w:proofErr w:type="gramStart"/>
      <w:r w:rsidRPr="00EE71AD">
        <w:rPr>
          <w:rFonts w:ascii="Courier New" w:hAnsi="Courier New" w:cs="Courier New"/>
          <w:b/>
          <w:bCs/>
          <w:color w:val="FF0000"/>
          <w:lang w:val="en-US"/>
        </w:rPr>
        <w:t>2:=</w:t>
      </w:r>
      <w:proofErr w:type="gramEnd"/>
      <w:r w:rsidRPr="00EE71AD">
        <w:rPr>
          <w:rFonts w:ascii="Courier New" w:hAnsi="Courier New" w:cs="Courier New"/>
          <w:b/>
          <w:bCs/>
          <w:color w:val="FF0000"/>
          <w:lang w:val="en-US"/>
        </w:rPr>
        <w:t>-(tao1/(2*tao22))-</w:t>
      </w:r>
      <w:proofErr w:type="spellStart"/>
      <w:r w:rsidRPr="00EE71AD">
        <w:rPr>
          <w:rFonts w:ascii="Courier New" w:hAnsi="Courier New" w:cs="Courier New"/>
          <w:b/>
          <w:bCs/>
          <w:color w:val="FF0000"/>
          <w:lang w:val="en-US"/>
        </w:rPr>
        <w:t>sqrt</w:t>
      </w:r>
      <w:proofErr w:type="spellEnd"/>
      <w:r w:rsidRPr="00EE71AD">
        <w:rPr>
          <w:rFonts w:ascii="Courier New" w:hAnsi="Courier New" w:cs="Courier New"/>
          <w:b/>
          <w:bCs/>
          <w:color w:val="FF0000"/>
          <w:lang w:val="en-US"/>
        </w:rPr>
        <w:t>(((tao1/(2*tao22))^2)-(1/tao22));</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4A4271DA" wp14:editId="72169747">
            <wp:extent cx="1323975" cy="180975"/>
            <wp:effectExtent l="0" t="0" r="9525" b="9525"/>
            <wp:docPr id="20490" name="Рисунок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delta(p</w:t>
      </w:r>
      <w:proofErr w:type="gramStart"/>
      <w:r w:rsidRPr="00EE71AD">
        <w:rPr>
          <w:rFonts w:ascii="Courier New" w:hAnsi="Courier New" w:cs="Courier New"/>
          <w:b/>
          <w:bCs/>
          <w:color w:val="FF0000"/>
          <w:lang w:val="en-US"/>
        </w:rPr>
        <w:t>):=</w:t>
      </w:r>
      <w:proofErr w:type="gramEnd"/>
      <w:r w:rsidRPr="00EE71AD">
        <w:rPr>
          <w:rFonts w:ascii="Courier New" w:hAnsi="Courier New" w:cs="Courier New"/>
          <w:b/>
          <w:bCs/>
          <w:color w:val="FF0000"/>
          <w:lang w:val="en-US"/>
        </w:rPr>
        <w:t>p2-p1;</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67B66BE3" wp14:editId="5C55CF49">
            <wp:extent cx="1457325" cy="180975"/>
            <wp:effectExtent l="0" t="0" r="9525" b="9525"/>
            <wp:docPr id="20491" name="Рисунок 2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y</w:t>
      </w:r>
      <w:proofErr w:type="gramStart"/>
      <w:r w:rsidRPr="00EE71AD">
        <w:rPr>
          <w:rFonts w:ascii="Courier New" w:hAnsi="Courier New" w:cs="Courier New"/>
          <w:b/>
          <w:bCs/>
          <w:color w:val="FF0000"/>
          <w:lang w:val="en-US"/>
        </w:rPr>
        <w:t>21:=</w:t>
      </w:r>
      <w:proofErr w:type="gramEnd"/>
      <w:r w:rsidRPr="00EE71AD">
        <w:rPr>
          <w:rFonts w:ascii="Courier New" w:hAnsi="Courier New" w:cs="Courier New"/>
          <w:b/>
          <w:bCs/>
          <w:color w:val="FF0000"/>
          <w:lang w:val="en-US"/>
        </w:rPr>
        <w:t>T11+80*(1-exp(-tn/taoeps))*(1-((p2/delta(p))*exp(t*p1))+(p1/delta(p))*exp(t*p2));</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62FE0BF8" wp14:editId="471E0AE0">
            <wp:extent cx="5200650" cy="238125"/>
            <wp:effectExtent l="0" t="0" r="0" b="9525"/>
            <wp:docPr id="20492" name="Рисунок 2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200650" cy="23812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y</w:t>
      </w:r>
      <w:proofErr w:type="gramStart"/>
      <w:r w:rsidRPr="00EE71AD">
        <w:rPr>
          <w:rFonts w:ascii="Courier New" w:hAnsi="Courier New" w:cs="Courier New"/>
          <w:b/>
          <w:bCs/>
          <w:color w:val="FF0000"/>
          <w:lang w:val="en-US"/>
        </w:rPr>
        <w:t>22:=</w:t>
      </w:r>
      <w:proofErr w:type="gramEnd"/>
      <w:r w:rsidRPr="00EE71AD">
        <w:rPr>
          <w:rFonts w:ascii="Courier New" w:hAnsi="Courier New" w:cs="Courier New"/>
          <w:b/>
          <w:bCs/>
          <w:color w:val="FF0000"/>
          <w:lang w:val="en-US"/>
        </w:rPr>
        <w:t>T12+80*(1-exp(-tn/taoeps))*(1-((p2/delta(p))*exp(t*p1))+(p1/delta(p))*exp(t*p2));</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66940EC9" wp14:editId="590825EF">
            <wp:extent cx="5200650" cy="238125"/>
            <wp:effectExtent l="0" t="0" r="0" b="9525"/>
            <wp:docPr id="20493" name="Рисунок 2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200650" cy="23812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y</w:t>
      </w:r>
      <w:proofErr w:type="gramStart"/>
      <w:r w:rsidRPr="00EE71AD">
        <w:rPr>
          <w:rFonts w:ascii="Courier New" w:hAnsi="Courier New" w:cs="Courier New"/>
          <w:b/>
          <w:bCs/>
          <w:color w:val="FF0000"/>
          <w:lang w:val="en-US"/>
        </w:rPr>
        <w:t>23:=</w:t>
      </w:r>
      <w:proofErr w:type="gramEnd"/>
      <w:r w:rsidRPr="00EE71AD">
        <w:rPr>
          <w:rFonts w:ascii="Courier New" w:hAnsi="Courier New" w:cs="Courier New"/>
          <w:b/>
          <w:bCs/>
          <w:color w:val="FF0000"/>
          <w:lang w:val="en-US"/>
        </w:rPr>
        <w:t>T13+80*(1-exp(-tn/taoeps))*(1-((p2/delta(p))*exp(t*p1))+(p1/delta(p))*exp(t*p2));</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28A437C3" wp14:editId="3EFC09EF">
            <wp:extent cx="5200650" cy="238125"/>
            <wp:effectExtent l="0" t="0" r="0" b="9525"/>
            <wp:docPr id="20494" name="Рисунок 2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200650" cy="23812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y</w:t>
      </w:r>
      <w:proofErr w:type="gramStart"/>
      <w:r w:rsidRPr="00EE71AD">
        <w:rPr>
          <w:rFonts w:ascii="Courier New" w:hAnsi="Courier New" w:cs="Courier New"/>
          <w:b/>
          <w:bCs/>
          <w:color w:val="FF0000"/>
          <w:lang w:val="en-US"/>
        </w:rPr>
        <w:t>24:=</w:t>
      </w:r>
      <w:proofErr w:type="gramEnd"/>
      <w:r w:rsidRPr="00EE71AD">
        <w:rPr>
          <w:rFonts w:ascii="Courier New" w:hAnsi="Courier New" w:cs="Courier New"/>
          <w:b/>
          <w:bCs/>
          <w:color w:val="FF0000"/>
          <w:lang w:val="en-US"/>
        </w:rPr>
        <w:t>T14+80*(1-exp(-tn/taoeps))*(1-((p2/delta(p))*exp(t*p1))+(p1/delta(p))*exp(t*p2));</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drawing>
          <wp:inline distT="0" distB="0" distL="0" distR="0" wp14:anchorId="6615E459" wp14:editId="70E611F5">
            <wp:extent cx="5200650" cy="238125"/>
            <wp:effectExtent l="0" t="0" r="0" b="9525"/>
            <wp:docPr id="20495" name="Рисунок 2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200650" cy="23812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y</w:t>
      </w:r>
      <w:proofErr w:type="gramStart"/>
      <w:r w:rsidRPr="00EE71AD">
        <w:rPr>
          <w:rFonts w:ascii="Courier New" w:hAnsi="Courier New" w:cs="Courier New"/>
          <w:b/>
          <w:bCs/>
          <w:color w:val="FF0000"/>
          <w:lang w:val="en-US"/>
        </w:rPr>
        <w:t>25:=</w:t>
      </w:r>
      <w:proofErr w:type="gramEnd"/>
      <w:r w:rsidRPr="00EE71AD">
        <w:rPr>
          <w:rFonts w:ascii="Courier New" w:hAnsi="Courier New" w:cs="Courier New"/>
          <w:b/>
          <w:bCs/>
          <w:color w:val="FF0000"/>
          <w:lang w:val="en-US"/>
        </w:rPr>
        <w:t>T15+80*(1-exp(-tn/taoeps))*(1-((p2/delta(p))*exp(t*p1))+(p1/delta(p))*exp(t*p2));</w:t>
      </w:r>
    </w:p>
    <w:p w:rsidR="00DE3B64" w:rsidRPr="00EE71AD" w:rsidRDefault="00DE3B64" w:rsidP="00DE3B64">
      <w:pPr>
        <w:autoSpaceDE w:val="0"/>
        <w:autoSpaceDN w:val="0"/>
        <w:adjustRightInd w:val="0"/>
        <w:spacing w:line="360" w:lineRule="auto"/>
        <w:jc w:val="center"/>
        <w:rPr>
          <w:color w:val="000000"/>
          <w:lang w:val="en-US"/>
        </w:rPr>
      </w:pPr>
      <w:r w:rsidRPr="00EE71AD">
        <w:rPr>
          <w:noProof/>
          <w:color w:val="000000"/>
          <w:position w:val="-7"/>
        </w:rPr>
        <w:lastRenderedPageBreak/>
        <w:drawing>
          <wp:inline distT="0" distB="0" distL="0" distR="0" wp14:anchorId="454BC5DC" wp14:editId="06F26B75">
            <wp:extent cx="5200650" cy="238125"/>
            <wp:effectExtent l="0" t="0" r="0" b="9525"/>
            <wp:docPr id="20496" name="Рисунок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200650" cy="23812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plot(y</w:t>
      </w:r>
      <w:proofErr w:type="gramStart"/>
      <w:r w:rsidRPr="00EE71AD">
        <w:rPr>
          <w:rFonts w:ascii="Courier New" w:hAnsi="Courier New" w:cs="Courier New"/>
          <w:b/>
          <w:bCs/>
          <w:color w:val="FF0000"/>
          <w:lang w:val="en-US"/>
        </w:rPr>
        <w:t>21,t</w:t>
      </w:r>
      <w:proofErr w:type="gramEnd"/>
      <w:r w:rsidRPr="00EE71AD">
        <w:rPr>
          <w:rFonts w:ascii="Courier New" w:hAnsi="Courier New" w:cs="Courier New"/>
          <w:b/>
          <w:bCs/>
          <w:color w:val="FF0000"/>
          <w:lang w:val="en-US"/>
        </w:rPr>
        <w:t>=0..30);</w:t>
      </w:r>
    </w:p>
    <w:p w:rsidR="00DE3B64" w:rsidRPr="00EE71AD" w:rsidRDefault="00DE3B64" w:rsidP="00DE3B64">
      <w:pPr>
        <w:autoSpaceDE w:val="0"/>
        <w:autoSpaceDN w:val="0"/>
        <w:adjustRightInd w:val="0"/>
        <w:jc w:val="center"/>
        <w:rPr>
          <w:color w:val="000000"/>
          <w:lang w:val="en-US"/>
        </w:rPr>
      </w:pPr>
      <w:r w:rsidRPr="00EE71AD">
        <w:rPr>
          <w:noProof/>
          <w:color w:val="000000"/>
        </w:rPr>
        <w:drawing>
          <wp:inline distT="0" distB="0" distL="0" distR="0" wp14:anchorId="1D111583" wp14:editId="33730A4C">
            <wp:extent cx="4333875" cy="4333875"/>
            <wp:effectExtent l="0" t="0" r="9525" b="9525"/>
            <wp:docPr id="20497" name="Рисунок 2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333875" cy="43338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plot(y</w:t>
      </w:r>
      <w:proofErr w:type="gramStart"/>
      <w:r w:rsidRPr="00EE71AD">
        <w:rPr>
          <w:rFonts w:ascii="Courier New" w:hAnsi="Courier New" w:cs="Courier New"/>
          <w:b/>
          <w:bCs/>
          <w:color w:val="FF0000"/>
          <w:lang w:val="en-US"/>
        </w:rPr>
        <w:t>22,t</w:t>
      </w:r>
      <w:proofErr w:type="gramEnd"/>
      <w:r w:rsidRPr="00EE71AD">
        <w:rPr>
          <w:rFonts w:ascii="Courier New" w:hAnsi="Courier New" w:cs="Courier New"/>
          <w:b/>
          <w:bCs/>
          <w:color w:val="FF0000"/>
          <w:lang w:val="en-US"/>
        </w:rPr>
        <w:t>=0..30);</w:t>
      </w:r>
    </w:p>
    <w:p w:rsidR="00DE3B64" w:rsidRPr="00EE71AD" w:rsidRDefault="00DE3B64" w:rsidP="00DE3B64">
      <w:pPr>
        <w:autoSpaceDE w:val="0"/>
        <w:autoSpaceDN w:val="0"/>
        <w:adjustRightInd w:val="0"/>
        <w:jc w:val="center"/>
        <w:rPr>
          <w:color w:val="000000"/>
          <w:lang w:val="en-US"/>
        </w:rPr>
      </w:pPr>
      <w:r w:rsidRPr="00EE71AD">
        <w:rPr>
          <w:noProof/>
          <w:color w:val="000000"/>
        </w:rPr>
        <w:drawing>
          <wp:inline distT="0" distB="0" distL="0" distR="0" wp14:anchorId="5F5ED8EE" wp14:editId="54B4FBB3">
            <wp:extent cx="4219575" cy="4219575"/>
            <wp:effectExtent l="0" t="0" r="9525" b="9525"/>
            <wp:docPr id="20498" name="Рисунок 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lastRenderedPageBreak/>
        <w:t xml:space="preserve">&gt; </w:t>
      </w:r>
      <w:r w:rsidRPr="00EE71AD">
        <w:rPr>
          <w:rFonts w:ascii="Courier New" w:hAnsi="Courier New" w:cs="Courier New"/>
          <w:b/>
          <w:bCs/>
          <w:color w:val="FF0000"/>
          <w:lang w:val="en-US"/>
        </w:rPr>
        <w:t>plot(y</w:t>
      </w:r>
      <w:proofErr w:type="gramStart"/>
      <w:r w:rsidRPr="00EE71AD">
        <w:rPr>
          <w:rFonts w:ascii="Courier New" w:hAnsi="Courier New" w:cs="Courier New"/>
          <w:b/>
          <w:bCs/>
          <w:color w:val="FF0000"/>
          <w:lang w:val="en-US"/>
        </w:rPr>
        <w:t>23,t</w:t>
      </w:r>
      <w:proofErr w:type="gramEnd"/>
      <w:r w:rsidRPr="00EE71AD">
        <w:rPr>
          <w:rFonts w:ascii="Courier New" w:hAnsi="Courier New" w:cs="Courier New"/>
          <w:b/>
          <w:bCs/>
          <w:color w:val="FF0000"/>
          <w:lang w:val="en-US"/>
        </w:rPr>
        <w:t>=0..30);</w:t>
      </w:r>
    </w:p>
    <w:p w:rsidR="00DE3B64" w:rsidRPr="00EE71AD" w:rsidRDefault="00DE3B64" w:rsidP="00DE3B64">
      <w:pPr>
        <w:autoSpaceDE w:val="0"/>
        <w:autoSpaceDN w:val="0"/>
        <w:adjustRightInd w:val="0"/>
        <w:jc w:val="center"/>
        <w:rPr>
          <w:color w:val="000000"/>
          <w:lang w:val="en-US"/>
        </w:rPr>
      </w:pPr>
      <w:r w:rsidRPr="00EE71AD">
        <w:rPr>
          <w:noProof/>
          <w:color w:val="000000"/>
        </w:rPr>
        <w:drawing>
          <wp:inline distT="0" distB="0" distL="0" distR="0" wp14:anchorId="3E28E8AE" wp14:editId="42732F35">
            <wp:extent cx="4267200" cy="4267200"/>
            <wp:effectExtent l="0" t="0" r="0" b="0"/>
            <wp:docPr id="20499" name="Рисунок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&gt; </w:t>
      </w:r>
      <w:r w:rsidRPr="00EE71AD">
        <w:rPr>
          <w:rFonts w:ascii="Courier New" w:hAnsi="Courier New" w:cs="Courier New"/>
          <w:b/>
          <w:bCs/>
          <w:color w:val="FF0000"/>
          <w:lang w:val="en-US"/>
        </w:rPr>
        <w:t>plot(y</w:t>
      </w:r>
      <w:proofErr w:type="gramStart"/>
      <w:r w:rsidRPr="00EE71AD">
        <w:rPr>
          <w:rFonts w:ascii="Courier New" w:hAnsi="Courier New" w:cs="Courier New"/>
          <w:b/>
          <w:bCs/>
          <w:color w:val="FF0000"/>
          <w:lang w:val="en-US"/>
        </w:rPr>
        <w:t>24,t</w:t>
      </w:r>
      <w:proofErr w:type="gramEnd"/>
      <w:r w:rsidRPr="00EE71AD">
        <w:rPr>
          <w:rFonts w:ascii="Courier New" w:hAnsi="Courier New" w:cs="Courier New"/>
          <w:b/>
          <w:bCs/>
          <w:color w:val="FF0000"/>
          <w:lang w:val="en-US"/>
        </w:rPr>
        <w:t>=0..30);</w:t>
      </w:r>
    </w:p>
    <w:p w:rsidR="00DE3B64" w:rsidRPr="00EE71AD" w:rsidRDefault="00DE3B64" w:rsidP="00DE3B64">
      <w:pPr>
        <w:autoSpaceDE w:val="0"/>
        <w:autoSpaceDN w:val="0"/>
        <w:adjustRightInd w:val="0"/>
        <w:jc w:val="center"/>
        <w:rPr>
          <w:color w:val="000000"/>
          <w:lang w:val="en-US"/>
        </w:rPr>
      </w:pPr>
      <w:r w:rsidRPr="00EE71AD">
        <w:rPr>
          <w:noProof/>
          <w:color w:val="000000"/>
        </w:rPr>
        <w:drawing>
          <wp:inline distT="0" distB="0" distL="0" distR="0" wp14:anchorId="57E6CF7B" wp14:editId="4CB2899C">
            <wp:extent cx="4676775" cy="4676775"/>
            <wp:effectExtent l="0" t="0" r="9525" b="9525"/>
            <wp:docPr id="20500" name="Рисунок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676775" cy="4676775"/>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lastRenderedPageBreak/>
        <w:t xml:space="preserve">&gt; </w:t>
      </w:r>
      <w:r w:rsidRPr="00EE71AD">
        <w:rPr>
          <w:rFonts w:ascii="Courier New" w:hAnsi="Courier New" w:cs="Courier New"/>
          <w:b/>
          <w:bCs/>
          <w:color w:val="FF0000"/>
          <w:lang w:val="en-US"/>
        </w:rPr>
        <w:t>plot(y</w:t>
      </w:r>
      <w:proofErr w:type="gramStart"/>
      <w:r w:rsidRPr="00EE71AD">
        <w:rPr>
          <w:rFonts w:ascii="Courier New" w:hAnsi="Courier New" w:cs="Courier New"/>
          <w:b/>
          <w:bCs/>
          <w:color w:val="FF0000"/>
          <w:lang w:val="en-US"/>
        </w:rPr>
        <w:t>25,t</w:t>
      </w:r>
      <w:proofErr w:type="gramEnd"/>
      <w:r w:rsidRPr="00EE71AD">
        <w:rPr>
          <w:rFonts w:ascii="Courier New" w:hAnsi="Courier New" w:cs="Courier New"/>
          <w:b/>
          <w:bCs/>
          <w:color w:val="FF0000"/>
          <w:lang w:val="en-US"/>
        </w:rPr>
        <w:t>=0..30);</w:t>
      </w:r>
    </w:p>
    <w:p w:rsidR="00DE3B64" w:rsidRPr="00EE71AD" w:rsidRDefault="00DE3B64" w:rsidP="00DE3B64">
      <w:pPr>
        <w:autoSpaceDE w:val="0"/>
        <w:autoSpaceDN w:val="0"/>
        <w:adjustRightInd w:val="0"/>
        <w:jc w:val="center"/>
        <w:rPr>
          <w:color w:val="000000"/>
          <w:lang w:val="en-US"/>
        </w:rPr>
      </w:pPr>
      <w:r w:rsidRPr="00EE71AD">
        <w:rPr>
          <w:noProof/>
          <w:color w:val="000000"/>
        </w:rPr>
        <w:drawing>
          <wp:inline distT="0" distB="0" distL="0" distR="0" wp14:anchorId="7855FD09" wp14:editId="15D93A88">
            <wp:extent cx="4362450" cy="4362450"/>
            <wp:effectExtent l="0" t="0" r="0" b="0"/>
            <wp:docPr id="20501" name="Рисунок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inline>
        </w:drawing>
      </w:r>
    </w:p>
    <w:p w:rsidR="00DE3B64" w:rsidRPr="00EE71AD" w:rsidRDefault="00DE3B64" w:rsidP="00DE3B64">
      <w:pPr>
        <w:autoSpaceDE w:val="0"/>
        <w:autoSpaceDN w:val="0"/>
        <w:adjustRightInd w:val="0"/>
        <w:rPr>
          <w:color w:val="000000"/>
          <w:lang w:val="en-US"/>
        </w:rPr>
      </w:pPr>
      <w:r w:rsidRPr="00EE71AD">
        <w:rPr>
          <w:color w:val="000000"/>
          <w:lang w:val="en-US"/>
        </w:rPr>
        <w:t xml:space="preserve"> </w:t>
      </w:r>
    </w:p>
    <w:p w:rsidR="00DE3B64" w:rsidRDefault="00DE3B64" w:rsidP="00DE3B64"/>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restart;</w:t>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T</w:t>
      </w:r>
      <w:proofErr w:type="gramStart"/>
      <w:r w:rsidRPr="00086A96">
        <w:rPr>
          <w:rFonts w:ascii="Courier New" w:hAnsi="Courier New" w:cs="Courier New"/>
          <w:b/>
          <w:bCs/>
          <w:color w:val="FF0000"/>
          <w:lang w:val="en-US"/>
        </w:rPr>
        <w:t>11:=</w:t>
      </w:r>
      <w:proofErr w:type="gramEnd"/>
      <w:r w:rsidRPr="00086A96">
        <w:rPr>
          <w:rFonts w:ascii="Courier New" w:hAnsi="Courier New" w:cs="Courier New"/>
          <w:b/>
          <w:bCs/>
          <w:color w:val="FF0000"/>
          <w:lang w:val="en-US"/>
        </w:rPr>
        <w:t>458;</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49A73B69" wp14:editId="2F9F1A57">
            <wp:extent cx="771525" cy="180975"/>
            <wp:effectExtent l="0" t="0" r="9525" b="0"/>
            <wp:docPr id="20502" name="Рисунок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T</w:t>
      </w:r>
      <w:proofErr w:type="gramStart"/>
      <w:r w:rsidRPr="00086A96">
        <w:rPr>
          <w:rFonts w:ascii="Courier New" w:hAnsi="Courier New" w:cs="Courier New"/>
          <w:b/>
          <w:bCs/>
          <w:color w:val="FF0000"/>
          <w:lang w:val="en-US"/>
        </w:rPr>
        <w:t>12:=</w:t>
      </w:r>
      <w:proofErr w:type="gramEnd"/>
      <w:r w:rsidRPr="00086A96">
        <w:rPr>
          <w:rFonts w:ascii="Courier New" w:hAnsi="Courier New" w:cs="Courier New"/>
          <w:b/>
          <w:bCs/>
          <w:color w:val="FF0000"/>
          <w:lang w:val="en-US"/>
        </w:rPr>
        <w:t>538;</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05C2445D" wp14:editId="08C56593">
            <wp:extent cx="771525" cy="180975"/>
            <wp:effectExtent l="0" t="0" r="9525" b="0"/>
            <wp:docPr id="20503" name="Рисунок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T</w:t>
      </w:r>
      <w:proofErr w:type="gramStart"/>
      <w:r w:rsidRPr="00086A96">
        <w:rPr>
          <w:rFonts w:ascii="Courier New" w:hAnsi="Courier New" w:cs="Courier New"/>
          <w:b/>
          <w:bCs/>
          <w:color w:val="FF0000"/>
          <w:lang w:val="en-US"/>
        </w:rPr>
        <w:t>13:=</w:t>
      </w:r>
      <w:proofErr w:type="gramEnd"/>
      <w:r w:rsidRPr="00086A96">
        <w:rPr>
          <w:rFonts w:ascii="Courier New" w:hAnsi="Courier New" w:cs="Courier New"/>
          <w:b/>
          <w:bCs/>
          <w:color w:val="FF0000"/>
          <w:lang w:val="en-US"/>
        </w:rPr>
        <w:t>698;</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17D67E50" wp14:editId="1AB88899">
            <wp:extent cx="771525" cy="180975"/>
            <wp:effectExtent l="0" t="0" r="9525" b="0"/>
            <wp:docPr id="20504" name="Рисунок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T</w:t>
      </w:r>
      <w:proofErr w:type="gramStart"/>
      <w:r w:rsidRPr="00086A96">
        <w:rPr>
          <w:rFonts w:ascii="Courier New" w:hAnsi="Courier New" w:cs="Courier New"/>
          <w:b/>
          <w:bCs/>
          <w:color w:val="FF0000"/>
          <w:lang w:val="en-US"/>
        </w:rPr>
        <w:t>14:=</w:t>
      </w:r>
      <w:proofErr w:type="gramEnd"/>
      <w:r w:rsidRPr="00086A96">
        <w:rPr>
          <w:rFonts w:ascii="Courier New" w:hAnsi="Courier New" w:cs="Courier New"/>
          <w:b/>
          <w:bCs/>
          <w:color w:val="FF0000"/>
          <w:lang w:val="en-US"/>
        </w:rPr>
        <w:t>778;</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345D1EA3" wp14:editId="736D30DF">
            <wp:extent cx="771525" cy="180975"/>
            <wp:effectExtent l="0" t="0" r="9525" b="0"/>
            <wp:docPr id="20505" name="Рисунок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T</w:t>
      </w:r>
      <w:proofErr w:type="gramStart"/>
      <w:r w:rsidRPr="00086A96">
        <w:rPr>
          <w:rFonts w:ascii="Courier New" w:hAnsi="Courier New" w:cs="Courier New"/>
          <w:b/>
          <w:bCs/>
          <w:color w:val="FF0000"/>
          <w:lang w:val="en-US"/>
        </w:rPr>
        <w:t>15:=</w:t>
      </w:r>
      <w:proofErr w:type="gramEnd"/>
      <w:r w:rsidRPr="00086A96">
        <w:rPr>
          <w:rFonts w:ascii="Courier New" w:hAnsi="Courier New" w:cs="Courier New"/>
          <w:b/>
          <w:bCs/>
          <w:color w:val="FF0000"/>
          <w:lang w:val="en-US"/>
        </w:rPr>
        <w:t>829;</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3EF8DD2A" wp14:editId="6C495B5D">
            <wp:extent cx="771525" cy="180975"/>
            <wp:effectExtent l="0" t="0" r="9525" b="0"/>
            <wp:docPr id="20506" name="Рисунок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proofErr w:type="spellStart"/>
      <w:proofErr w:type="gramStart"/>
      <w:r w:rsidRPr="00086A96">
        <w:rPr>
          <w:rFonts w:ascii="Courier New" w:hAnsi="Courier New" w:cs="Courier New"/>
          <w:b/>
          <w:bCs/>
          <w:color w:val="FF0000"/>
          <w:lang w:val="en-US"/>
        </w:rPr>
        <w:t>taoeps</w:t>
      </w:r>
      <w:proofErr w:type="spellEnd"/>
      <w:r w:rsidRPr="00086A96">
        <w:rPr>
          <w:rFonts w:ascii="Courier New" w:hAnsi="Courier New" w:cs="Courier New"/>
          <w:b/>
          <w:bCs/>
          <w:color w:val="FF0000"/>
          <w:lang w:val="en-US"/>
        </w:rPr>
        <w:t>:=</w:t>
      </w:r>
      <w:proofErr w:type="gramEnd"/>
      <w:r w:rsidRPr="00086A96">
        <w:rPr>
          <w:rFonts w:ascii="Courier New" w:hAnsi="Courier New" w:cs="Courier New"/>
          <w:b/>
          <w:bCs/>
          <w:color w:val="FF0000"/>
          <w:lang w:val="en-US"/>
        </w:rPr>
        <w:t>10.7;</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5542E716" wp14:editId="02A80AD7">
            <wp:extent cx="962025" cy="180975"/>
            <wp:effectExtent l="0" t="0" r="9525" b="9525"/>
            <wp:docPr id="20507" name="Рисунок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tao</w:t>
      </w:r>
      <w:proofErr w:type="gramStart"/>
      <w:r w:rsidRPr="00086A96">
        <w:rPr>
          <w:rFonts w:ascii="Courier New" w:hAnsi="Courier New" w:cs="Courier New"/>
          <w:b/>
          <w:bCs/>
          <w:color w:val="FF0000"/>
          <w:lang w:val="en-US"/>
        </w:rPr>
        <w:t>1:=</w:t>
      </w:r>
      <w:proofErr w:type="gramEnd"/>
      <w:r w:rsidRPr="00086A96">
        <w:rPr>
          <w:rFonts w:ascii="Courier New" w:hAnsi="Courier New" w:cs="Courier New"/>
          <w:b/>
          <w:bCs/>
          <w:color w:val="FF0000"/>
          <w:lang w:val="en-US"/>
        </w:rPr>
        <w:t>4.648;</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03B49767" wp14:editId="4220EDDD">
            <wp:extent cx="923925" cy="180975"/>
            <wp:effectExtent l="0" t="0" r="9525" b="0"/>
            <wp:docPr id="20508" name="Рисунок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tao</w:t>
      </w:r>
      <w:proofErr w:type="gramStart"/>
      <w:r w:rsidRPr="00086A96">
        <w:rPr>
          <w:rFonts w:ascii="Courier New" w:hAnsi="Courier New" w:cs="Courier New"/>
          <w:b/>
          <w:bCs/>
          <w:color w:val="FF0000"/>
          <w:lang w:val="en-US"/>
        </w:rPr>
        <w:t>22:=</w:t>
      </w:r>
      <w:proofErr w:type="gramEnd"/>
      <w:r w:rsidRPr="00086A96">
        <w:rPr>
          <w:rFonts w:ascii="Courier New" w:hAnsi="Courier New" w:cs="Courier New"/>
          <w:b/>
          <w:bCs/>
          <w:color w:val="FF0000"/>
          <w:lang w:val="en-US"/>
        </w:rPr>
        <w:t>0.0004;</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0451FE89" wp14:editId="589E8E5B">
            <wp:extent cx="1076325" cy="180975"/>
            <wp:effectExtent l="0" t="0" r="9525" b="0"/>
            <wp:docPr id="20509" name="Рисунок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proofErr w:type="spellStart"/>
      <w:proofErr w:type="gramStart"/>
      <w:r w:rsidRPr="00086A96">
        <w:rPr>
          <w:rFonts w:ascii="Courier New" w:hAnsi="Courier New" w:cs="Courier New"/>
          <w:b/>
          <w:bCs/>
          <w:color w:val="FF0000"/>
          <w:lang w:val="en-US"/>
        </w:rPr>
        <w:t>tn</w:t>
      </w:r>
      <w:proofErr w:type="spellEnd"/>
      <w:r w:rsidRPr="00086A96">
        <w:rPr>
          <w:rFonts w:ascii="Courier New" w:hAnsi="Courier New" w:cs="Courier New"/>
          <w:b/>
          <w:bCs/>
          <w:color w:val="FF0000"/>
          <w:lang w:val="en-US"/>
        </w:rPr>
        <w:t>:=</w:t>
      </w:r>
      <w:proofErr w:type="gramEnd"/>
      <w:r w:rsidRPr="00086A96">
        <w:rPr>
          <w:rFonts w:ascii="Courier New" w:hAnsi="Courier New" w:cs="Courier New"/>
          <w:b/>
          <w:bCs/>
          <w:color w:val="FF0000"/>
          <w:lang w:val="en-US"/>
        </w:rPr>
        <w:t>7.2;</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55C828ED" wp14:editId="7AD6ED34">
            <wp:extent cx="600075" cy="180975"/>
            <wp:effectExtent l="0" t="0" r="9525" b="0"/>
            <wp:docPr id="20510" name="Рисунок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lastRenderedPageBreak/>
        <w:t xml:space="preserve">&gt; </w:t>
      </w:r>
      <w:r w:rsidRPr="00086A96">
        <w:rPr>
          <w:rFonts w:ascii="Courier New" w:hAnsi="Courier New" w:cs="Courier New"/>
          <w:b/>
          <w:bCs/>
          <w:color w:val="FF0000"/>
          <w:lang w:val="en-US"/>
        </w:rPr>
        <w:t>p</w:t>
      </w:r>
      <w:proofErr w:type="gramStart"/>
      <w:r w:rsidRPr="00086A96">
        <w:rPr>
          <w:rFonts w:ascii="Courier New" w:hAnsi="Courier New" w:cs="Courier New"/>
          <w:b/>
          <w:bCs/>
          <w:color w:val="FF0000"/>
          <w:lang w:val="en-US"/>
        </w:rPr>
        <w:t>1:=</w:t>
      </w:r>
      <w:proofErr w:type="gramEnd"/>
      <w:r w:rsidRPr="00086A96">
        <w:rPr>
          <w:rFonts w:ascii="Courier New" w:hAnsi="Courier New" w:cs="Courier New"/>
          <w:b/>
          <w:bCs/>
          <w:color w:val="FF0000"/>
          <w:lang w:val="en-US"/>
        </w:rPr>
        <w:t>-(tao1/(2*tao22))+</w:t>
      </w:r>
      <w:proofErr w:type="spellStart"/>
      <w:r w:rsidRPr="00086A96">
        <w:rPr>
          <w:rFonts w:ascii="Courier New" w:hAnsi="Courier New" w:cs="Courier New"/>
          <w:b/>
          <w:bCs/>
          <w:color w:val="FF0000"/>
          <w:lang w:val="en-US"/>
        </w:rPr>
        <w:t>sqrt</w:t>
      </w:r>
      <w:proofErr w:type="spellEnd"/>
      <w:r w:rsidRPr="00086A96">
        <w:rPr>
          <w:rFonts w:ascii="Courier New" w:hAnsi="Courier New" w:cs="Courier New"/>
          <w:b/>
          <w:bCs/>
          <w:color w:val="FF0000"/>
          <w:lang w:val="en-US"/>
        </w:rPr>
        <w:t>(((tao1/(2*tao22))^2)-(1/tao22));</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2256CD51" wp14:editId="770F65C7">
            <wp:extent cx="1085850" cy="180975"/>
            <wp:effectExtent l="0" t="0" r="0" b="9525"/>
            <wp:docPr id="20511" name="Рисунок 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p</w:t>
      </w:r>
      <w:proofErr w:type="gramStart"/>
      <w:r w:rsidRPr="00086A96">
        <w:rPr>
          <w:rFonts w:ascii="Courier New" w:hAnsi="Courier New" w:cs="Courier New"/>
          <w:b/>
          <w:bCs/>
          <w:color w:val="FF0000"/>
          <w:lang w:val="en-US"/>
        </w:rPr>
        <w:t>2:=</w:t>
      </w:r>
      <w:proofErr w:type="gramEnd"/>
      <w:r w:rsidRPr="00086A96">
        <w:rPr>
          <w:rFonts w:ascii="Courier New" w:hAnsi="Courier New" w:cs="Courier New"/>
          <w:b/>
          <w:bCs/>
          <w:color w:val="FF0000"/>
          <w:lang w:val="en-US"/>
        </w:rPr>
        <w:t>-(tao1/(2*tao22))-</w:t>
      </w:r>
      <w:proofErr w:type="spellStart"/>
      <w:r w:rsidRPr="00086A96">
        <w:rPr>
          <w:rFonts w:ascii="Courier New" w:hAnsi="Courier New" w:cs="Courier New"/>
          <w:b/>
          <w:bCs/>
          <w:color w:val="FF0000"/>
          <w:lang w:val="en-US"/>
        </w:rPr>
        <w:t>sqrt</w:t>
      </w:r>
      <w:proofErr w:type="spellEnd"/>
      <w:r w:rsidRPr="00086A96">
        <w:rPr>
          <w:rFonts w:ascii="Courier New" w:hAnsi="Courier New" w:cs="Courier New"/>
          <w:b/>
          <w:bCs/>
          <w:color w:val="FF0000"/>
          <w:lang w:val="en-US"/>
        </w:rPr>
        <w:t>(((tao1/(2*tao22))^2)-(1/tao22));</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24C07CD4" wp14:editId="07819C79">
            <wp:extent cx="1323975" cy="180975"/>
            <wp:effectExtent l="0" t="0" r="9525" b="9525"/>
            <wp:docPr id="20512" name="Рисунок 2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delta(p</w:t>
      </w:r>
      <w:proofErr w:type="gramStart"/>
      <w:r w:rsidRPr="00086A96">
        <w:rPr>
          <w:rFonts w:ascii="Courier New" w:hAnsi="Courier New" w:cs="Courier New"/>
          <w:b/>
          <w:bCs/>
          <w:color w:val="FF0000"/>
          <w:lang w:val="en-US"/>
        </w:rPr>
        <w:t>):=</w:t>
      </w:r>
      <w:proofErr w:type="gramEnd"/>
      <w:r w:rsidRPr="00086A96">
        <w:rPr>
          <w:rFonts w:ascii="Courier New" w:hAnsi="Courier New" w:cs="Courier New"/>
          <w:b/>
          <w:bCs/>
          <w:color w:val="FF0000"/>
          <w:lang w:val="en-US"/>
        </w:rPr>
        <w:t>p2-p1;</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125C7E10" wp14:editId="015CF6D2">
            <wp:extent cx="1457325" cy="180975"/>
            <wp:effectExtent l="0" t="0" r="9525" b="9525"/>
            <wp:docPr id="20513" name="Рисунок 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y</w:t>
      </w:r>
      <w:proofErr w:type="gramStart"/>
      <w:r w:rsidRPr="00086A96">
        <w:rPr>
          <w:rFonts w:ascii="Courier New" w:hAnsi="Courier New" w:cs="Courier New"/>
          <w:b/>
          <w:bCs/>
          <w:color w:val="FF0000"/>
          <w:lang w:val="en-US"/>
        </w:rPr>
        <w:t>21:=</w:t>
      </w:r>
      <w:proofErr w:type="gramEnd"/>
      <w:r w:rsidRPr="00086A96">
        <w:rPr>
          <w:rFonts w:ascii="Courier New" w:hAnsi="Courier New" w:cs="Courier New"/>
          <w:b/>
          <w:bCs/>
          <w:color w:val="FF0000"/>
          <w:lang w:val="en-US"/>
        </w:rPr>
        <w:t>T11*(1-exp(-tn/taoeps))*(1-((p2/delta(p))*exp(t*p1))+(p1/delta(p))*exp(t*p2));</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667582F2" wp14:editId="452D61A5">
            <wp:extent cx="5124450" cy="238125"/>
            <wp:effectExtent l="0" t="0" r="0" b="9525"/>
            <wp:docPr id="20514" name="Рисунок 2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124450" cy="23812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y</w:t>
      </w:r>
      <w:proofErr w:type="gramStart"/>
      <w:r w:rsidRPr="00086A96">
        <w:rPr>
          <w:rFonts w:ascii="Courier New" w:hAnsi="Courier New" w:cs="Courier New"/>
          <w:b/>
          <w:bCs/>
          <w:color w:val="FF0000"/>
          <w:lang w:val="en-US"/>
        </w:rPr>
        <w:t>22:=</w:t>
      </w:r>
      <w:proofErr w:type="gramEnd"/>
      <w:r w:rsidRPr="00086A96">
        <w:rPr>
          <w:rFonts w:ascii="Courier New" w:hAnsi="Courier New" w:cs="Courier New"/>
          <w:b/>
          <w:bCs/>
          <w:color w:val="FF0000"/>
          <w:lang w:val="en-US"/>
        </w:rPr>
        <w:t>T12*(1-exp(-tn/taoeps))*(1-((p2/delta(p))*exp(t*p1))+(p1/delta(p))*exp(t*p2));</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7907D32D" wp14:editId="3C3D5631">
            <wp:extent cx="5124450" cy="238125"/>
            <wp:effectExtent l="0" t="0" r="0" b="9525"/>
            <wp:docPr id="20515" name="Рисунок 2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124450" cy="23812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y</w:t>
      </w:r>
      <w:proofErr w:type="gramStart"/>
      <w:r w:rsidRPr="00086A96">
        <w:rPr>
          <w:rFonts w:ascii="Courier New" w:hAnsi="Courier New" w:cs="Courier New"/>
          <w:b/>
          <w:bCs/>
          <w:color w:val="FF0000"/>
          <w:lang w:val="en-US"/>
        </w:rPr>
        <w:t>23:=</w:t>
      </w:r>
      <w:proofErr w:type="gramEnd"/>
      <w:r w:rsidRPr="00086A96">
        <w:rPr>
          <w:rFonts w:ascii="Courier New" w:hAnsi="Courier New" w:cs="Courier New"/>
          <w:b/>
          <w:bCs/>
          <w:color w:val="FF0000"/>
          <w:lang w:val="en-US"/>
        </w:rPr>
        <w:t>T13*(1-exp(-tn/taoeps))*(1-((p2/delta(p))*exp(t*p1))+(p1/delta(p))*exp(t*p2));</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18205E8F" wp14:editId="2CD855BD">
            <wp:extent cx="5124450" cy="238125"/>
            <wp:effectExtent l="0" t="0" r="0" b="9525"/>
            <wp:docPr id="20516" name="Рисунок 2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124450" cy="23812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y</w:t>
      </w:r>
      <w:proofErr w:type="gramStart"/>
      <w:r w:rsidRPr="00086A96">
        <w:rPr>
          <w:rFonts w:ascii="Courier New" w:hAnsi="Courier New" w:cs="Courier New"/>
          <w:b/>
          <w:bCs/>
          <w:color w:val="FF0000"/>
          <w:lang w:val="en-US"/>
        </w:rPr>
        <w:t>24:=</w:t>
      </w:r>
      <w:proofErr w:type="gramEnd"/>
      <w:r w:rsidRPr="00086A96">
        <w:rPr>
          <w:rFonts w:ascii="Courier New" w:hAnsi="Courier New" w:cs="Courier New"/>
          <w:b/>
          <w:bCs/>
          <w:color w:val="FF0000"/>
          <w:lang w:val="en-US"/>
        </w:rPr>
        <w:t>T14*(1-exp(-tn/taoeps))*(1-((p2/delta(p))*exp(t*p1))+(p1/delta(p))*exp(t*p2));</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025DF993" wp14:editId="6A3C1B92">
            <wp:extent cx="5124450" cy="238125"/>
            <wp:effectExtent l="0" t="0" r="0" b="9525"/>
            <wp:docPr id="20517" name="Рисунок 2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124450" cy="23812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y</w:t>
      </w:r>
      <w:proofErr w:type="gramStart"/>
      <w:r w:rsidRPr="00086A96">
        <w:rPr>
          <w:rFonts w:ascii="Courier New" w:hAnsi="Courier New" w:cs="Courier New"/>
          <w:b/>
          <w:bCs/>
          <w:color w:val="FF0000"/>
          <w:lang w:val="en-US"/>
        </w:rPr>
        <w:t>25:=</w:t>
      </w:r>
      <w:proofErr w:type="gramEnd"/>
      <w:r w:rsidRPr="00086A96">
        <w:rPr>
          <w:rFonts w:ascii="Courier New" w:hAnsi="Courier New" w:cs="Courier New"/>
          <w:b/>
          <w:bCs/>
          <w:color w:val="FF0000"/>
          <w:lang w:val="en-US"/>
        </w:rPr>
        <w:t>T15*(1-exp(-tn/taoeps))*(1-((p2/delta(p))*exp(t*p1))+(p1/delta(p))*exp(t*p2));</w:t>
      </w:r>
    </w:p>
    <w:p w:rsidR="00DE3B64" w:rsidRPr="00086A96" w:rsidRDefault="00DE3B64" w:rsidP="00DE3B64">
      <w:pPr>
        <w:autoSpaceDE w:val="0"/>
        <w:autoSpaceDN w:val="0"/>
        <w:adjustRightInd w:val="0"/>
        <w:spacing w:line="360" w:lineRule="auto"/>
        <w:jc w:val="center"/>
        <w:rPr>
          <w:color w:val="000000"/>
          <w:lang w:val="en-US"/>
        </w:rPr>
      </w:pPr>
      <w:r w:rsidRPr="00086A96">
        <w:rPr>
          <w:noProof/>
          <w:color w:val="000000"/>
          <w:position w:val="-7"/>
        </w:rPr>
        <w:drawing>
          <wp:inline distT="0" distB="0" distL="0" distR="0" wp14:anchorId="1EFA9F76" wp14:editId="0FC4402C">
            <wp:extent cx="5124450" cy="238125"/>
            <wp:effectExtent l="0" t="0" r="0" b="9525"/>
            <wp:docPr id="20518" name="Рисунок 2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5124450" cy="238125"/>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with(plots);</w:t>
      </w:r>
    </w:p>
    <w:p w:rsidR="00DE3B64" w:rsidRPr="00086A96" w:rsidRDefault="007439DB" w:rsidP="00DE3B64">
      <w:pPr>
        <w:autoSpaceDE w:val="0"/>
        <w:autoSpaceDN w:val="0"/>
        <w:adjustRightInd w:val="0"/>
        <w:rPr>
          <w:color w:val="000000"/>
          <w:lang w:val="en-US"/>
        </w:rPr>
      </w:pPr>
      <w:r>
        <w:rPr>
          <w:color w:val="000000"/>
          <w:lang w:val="en-US"/>
        </w:rPr>
        <w:t>&gt;</w:t>
      </w:r>
      <w:r w:rsidR="00DE3B64" w:rsidRPr="00086A96">
        <w:rPr>
          <w:rFonts w:ascii="Courier New" w:hAnsi="Courier New" w:cs="Courier New"/>
          <w:b/>
          <w:bCs/>
          <w:color w:val="FF0000"/>
          <w:lang w:val="en-US"/>
        </w:rPr>
        <w:t>pl</w:t>
      </w:r>
      <w:proofErr w:type="gramStart"/>
      <w:r w:rsidR="00DE3B64" w:rsidRPr="00086A96">
        <w:rPr>
          <w:rFonts w:ascii="Courier New" w:hAnsi="Courier New" w:cs="Courier New"/>
          <w:b/>
          <w:bCs/>
          <w:color w:val="FF0000"/>
          <w:lang w:val="en-US"/>
        </w:rPr>
        <w:t>1:=</w:t>
      </w:r>
      <w:proofErr w:type="gramEnd"/>
      <w:r w:rsidR="00DE3B64" w:rsidRPr="00086A96">
        <w:rPr>
          <w:rFonts w:ascii="Courier New" w:hAnsi="Courier New" w:cs="Courier New"/>
          <w:b/>
          <w:bCs/>
          <w:color w:val="FF0000"/>
          <w:lang w:val="en-US"/>
        </w:rPr>
        <w:t>plot(y21,t=0..30);pl2:=plot(y22,t=0..30);pl3:=plot(y23,t=0..30);pl4:=plot(y24,t=0..30);pl5:=plot(y25,t=0..30);</w:t>
      </w:r>
    </w:p>
    <w:p w:rsidR="00DE3B64" w:rsidRPr="00086A96" w:rsidRDefault="00DE3B64" w:rsidP="00DE3B64">
      <w:pPr>
        <w:autoSpaceDE w:val="0"/>
        <w:autoSpaceDN w:val="0"/>
        <w:adjustRightInd w:val="0"/>
        <w:spacing w:line="360" w:lineRule="auto"/>
        <w:rPr>
          <w:color w:val="000000"/>
          <w:lang w:val="en-US"/>
        </w:rPr>
      </w:pPr>
      <w:r w:rsidRPr="00086A96">
        <w:rPr>
          <w:noProof/>
          <w:color w:val="000000"/>
          <w:position w:val="-154"/>
        </w:rPr>
        <w:drawing>
          <wp:inline distT="0" distB="0" distL="0" distR="0" wp14:anchorId="76DE8457" wp14:editId="5187EBD3">
            <wp:extent cx="5495925" cy="10096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495925" cy="1009650"/>
                    </a:xfrm>
                    <a:prstGeom prst="rect">
                      <a:avLst/>
                    </a:prstGeom>
                    <a:noFill/>
                    <a:ln>
                      <a:noFill/>
                    </a:ln>
                  </pic:spPr>
                </pic:pic>
              </a:graphicData>
            </a:graphic>
          </wp:inline>
        </w:drawing>
      </w:r>
      <w:r w:rsidRPr="00086A96">
        <w:rPr>
          <w:noProof/>
          <w:color w:val="000000"/>
          <w:position w:val="-122"/>
        </w:rPr>
        <w:drawing>
          <wp:inline distT="0" distB="0" distL="0" distR="0" wp14:anchorId="666EDEFB" wp14:editId="466D4183">
            <wp:extent cx="5562600" cy="8001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562600" cy="800100"/>
                    </a:xfrm>
                    <a:prstGeom prst="rect">
                      <a:avLst/>
                    </a:prstGeom>
                    <a:noFill/>
                    <a:ln>
                      <a:noFill/>
                    </a:ln>
                  </pic:spPr>
                </pic:pic>
              </a:graphicData>
            </a:graphic>
          </wp:inline>
        </w:drawing>
      </w:r>
    </w:p>
    <w:p w:rsidR="00DE3B64" w:rsidRPr="00086A96" w:rsidRDefault="00DE3B64" w:rsidP="00DE3B64">
      <w:pPr>
        <w:autoSpaceDE w:val="0"/>
        <w:autoSpaceDN w:val="0"/>
        <w:adjustRightInd w:val="0"/>
        <w:rPr>
          <w:color w:val="000000"/>
          <w:lang w:val="en-US"/>
        </w:rPr>
      </w:pPr>
      <w:r w:rsidRPr="00086A96">
        <w:rPr>
          <w:color w:val="000000"/>
          <w:lang w:val="en-US"/>
        </w:rPr>
        <w:t xml:space="preserve">&gt; </w:t>
      </w:r>
      <w:r w:rsidRPr="00086A96">
        <w:rPr>
          <w:rFonts w:ascii="Courier New" w:hAnsi="Courier New" w:cs="Courier New"/>
          <w:b/>
          <w:bCs/>
          <w:color w:val="FF0000"/>
          <w:lang w:val="en-US"/>
        </w:rPr>
        <w:t>display(pl</w:t>
      </w:r>
      <w:proofErr w:type="gramStart"/>
      <w:r w:rsidRPr="00086A96">
        <w:rPr>
          <w:rFonts w:ascii="Courier New" w:hAnsi="Courier New" w:cs="Courier New"/>
          <w:b/>
          <w:bCs/>
          <w:color w:val="FF0000"/>
          <w:lang w:val="en-US"/>
        </w:rPr>
        <w:t>1,pl</w:t>
      </w:r>
      <w:proofErr w:type="gramEnd"/>
      <w:r w:rsidRPr="00086A96">
        <w:rPr>
          <w:rFonts w:ascii="Courier New" w:hAnsi="Courier New" w:cs="Courier New"/>
          <w:b/>
          <w:bCs/>
          <w:color w:val="FF0000"/>
          <w:lang w:val="en-US"/>
        </w:rPr>
        <w:t>2,pl3,pl4,pl5);</w:t>
      </w:r>
    </w:p>
    <w:p w:rsidR="00DE3B64" w:rsidRPr="00086A96" w:rsidRDefault="00DE3B64" w:rsidP="00DE3B64">
      <w:pPr>
        <w:autoSpaceDE w:val="0"/>
        <w:autoSpaceDN w:val="0"/>
        <w:adjustRightInd w:val="0"/>
        <w:jc w:val="center"/>
        <w:rPr>
          <w:color w:val="000000"/>
          <w:lang w:val="en-US"/>
        </w:rPr>
      </w:pPr>
      <w:r w:rsidRPr="00086A96">
        <w:rPr>
          <w:noProof/>
          <w:color w:val="000000"/>
        </w:rPr>
        <w:lastRenderedPageBreak/>
        <w:drawing>
          <wp:inline distT="0" distB="0" distL="0" distR="0" wp14:anchorId="647065C0" wp14:editId="46FC6246">
            <wp:extent cx="5200650" cy="52006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inline>
        </w:drawing>
      </w:r>
    </w:p>
    <w:p w:rsidR="00DE3B64" w:rsidRDefault="00DE3B64"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380F63">
      <w:pPr>
        <w:autoSpaceDE w:val="0"/>
        <w:autoSpaceDN w:val="0"/>
        <w:adjustRightInd w:val="0"/>
        <w:rPr>
          <w:color w:val="000000"/>
          <w:lang w:val="en-US"/>
        </w:rPr>
      </w:pPr>
    </w:p>
    <w:p w:rsidR="00C63561" w:rsidRDefault="00C63561" w:rsidP="00C63561">
      <w:pPr>
        <w:autoSpaceDE w:val="0"/>
        <w:autoSpaceDN w:val="0"/>
        <w:adjustRightInd w:val="0"/>
        <w:jc w:val="right"/>
        <w:rPr>
          <w:color w:val="000000"/>
          <w:sz w:val="28"/>
          <w:lang w:val="en-US"/>
        </w:rPr>
      </w:pPr>
      <w:proofErr w:type="spellStart"/>
      <w:r w:rsidRPr="00C63561">
        <w:rPr>
          <w:color w:val="000000"/>
          <w:sz w:val="28"/>
          <w:lang w:val="en-US"/>
        </w:rPr>
        <w:lastRenderedPageBreak/>
        <w:t>Додаток</w:t>
      </w:r>
      <w:proofErr w:type="spellEnd"/>
      <w:r w:rsidRPr="00C63561">
        <w:rPr>
          <w:color w:val="000000"/>
          <w:sz w:val="28"/>
          <w:lang w:val="en-US"/>
        </w:rPr>
        <w:t xml:space="preserve"> В</w:t>
      </w:r>
    </w:p>
    <w:p w:rsidR="00C63561" w:rsidRDefault="009953BD" w:rsidP="00C63561">
      <w:pPr>
        <w:autoSpaceDE w:val="0"/>
        <w:autoSpaceDN w:val="0"/>
        <w:adjustRightInd w:val="0"/>
        <w:jc w:val="both"/>
        <w:rPr>
          <w:color w:val="000000"/>
          <w:sz w:val="28"/>
          <w:lang w:val="en-US"/>
        </w:rPr>
      </w:pPr>
      <w:r>
        <w:rPr>
          <w:noProof/>
        </w:rPr>
        <w:drawing>
          <wp:inline distT="0" distB="0" distL="0" distR="0" wp14:anchorId="6B81C0AA" wp14:editId="3F32324C">
            <wp:extent cx="6120130" cy="4749165"/>
            <wp:effectExtent l="0" t="0" r="0" b="0"/>
            <wp:docPr id="20540" name="Рисунок 2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6120130" cy="4749165"/>
                    </a:xfrm>
                    <a:prstGeom prst="rect">
                      <a:avLst/>
                    </a:prstGeom>
                  </pic:spPr>
                </pic:pic>
              </a:graphicData>
            </a:graphic>
          </wp:inline>
        </w:drawing>
      </w:r>
    </w:p>
    <w:p w:rsidR="009953BD" w:rsidRDefault="009953BD" w:rsidP="00C63561">
      <w:pPr>
        <w:autoSpaceDE w:val="0"/>
        <w:autoSpaceDN w:val="0"/>
        <w:adjustRightInd w:val="0"/>
        <w:jc w:val="both"/>
        <w:rPr>
          <w:color w:val="000000"/>
          <w:sz w:val="28"/>
          <w:lang w:val="en-US"/>
        </w:rPr>
      </w:pPr>
      <w:r>
        <w:rPr>
          <w:noProof/>
        </w:rPr>
        <w:drawing>
          <wp:inline distT="0" distB="0" distL="0" distR="0" wp14:anchorId="68C2F128" wp14:editId="6502C2B3">
            <wp:extent cx="6120130" cy="2651125"/>
            <wp:effectExtent l="0" t="0" r="0" b="0"/>
            <wp:docPr id="20541" name="Рисунок 2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6120130" cy="2651125"/>
                    </a:xfrm>
                    <a:prstGeom prst="rect">
                      <a:avLst/>
                    </a:prstGeom>
                  </pic:spPr>
                </pic:pic>
              </a:graphicData>
            </a:graphic>
          </wp:inline>
        </w:drawing>
      </w:r>
    </w:p>
    <w:p w:rsidR="009953BD" w:rsidRDefault="009953BD" w:rsidP="00C63561">
      <w:pPr>
        <w:autoSpaceDE w:val="0"/>
        <w:autoSpaceDN w:val="0"/>
        <w:adjustRightInd w:val="0"/>
        <w:jc w:val="both"/>
        <w:rPr>
          <w:color w:val="000000"/>
          <w:sz w:val="28"/>
          <w:lang w:val="en-US"/>
        </w:rPr>
      </w:pPr>
      <w:r>
        <w:rPr>
          <w:noProof/>
        </w:rPr>
        <w:lastRenderedPageBreak/>
        <w:drawing>
          <wp:inline distT="0" distB="0" distL="0" distR="0" wp14:anchorId="6C55E369" wp14:editId="6329F052">
            <wp:extent cx="6120130" cy="3667125"/>
            <wp:effectExtent l="0" t="0" r="0" b="9525"/>
            <wp:docPr id="20542" name="Рисунок 2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6120130" cy="3667125"/>
                    </a:xfrm>
                    <a:prstGeom prst="rect">
                      <a:avLst/>
                    </a:prstGeom>
                  </pic:spPr>
                </pic:pic>
              </a:graphicData>
            </a:graphic>
          </wp:inline>
        </w:drawing>
      </w:r>
    </w:p>
    <w:p w:rsidR="009953BD" w:rsidRDefault="009953BD" w:rsidP="00C63561">
      <w:pPr>
        <w:autoSpaceDE w:val="0"/>
        <w:autoSpaceDN w:val="0"/>
        <w:adjustRightInd w:val="0"/>
        <w:jc w:val="both"/>
        <w:rPr>
          <w:color w:val="000000"/>
          <w:sz w:val="28"/>
          <w:lang w:val="en-US"/>
        </w:rPr>
      </w:pPr>
      <w:r>
        <w:rPr>
          <w:noProof/>
        </w:rPr>
        <w:drawing>
          <wp:inline distT="0" distB="0" distL="0" distR="0" wp14:anchorId="641CDF4F" wp14:editId="2FFDE2A2">
            <wp:extent cx="6067425" cy="4105275"/>
            <wp:effectExtent l="0" t="0" r="9525" b="9525"/>
            <wp:docPr id="20543" name="Рисунок 2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6067425" cy="4105275"/>
                    </a:xfrm>
                    <a:prstGeom prst="rect">
                      <a:avLst/>
                    </a:prstGeom>
                  </pic:spPr>
                </pic:pic>
              </a:graphicData>
            </a:graphic>
          </wp:inline>
        </w:drawing>
      </w:r>
    </w:p>
    <w:p w:rsidR="009953BD" w:rsidRDefault="009953BD" w:rsidP="00C63561">
      <w:pPr>
        <w:autoSpaceDE w:val="0"/>
        <w:autoSpaceDN w:val="0"/>
        <w:adjustRightInd w:val="0"/>
        <w:jc w:val="both"/>
        <w:rPr>
          <w:color w:val="000000"/>
          <w:sz w:val="28"/>
          <w:lang w:val="en-US"/>
        </w:rPr>
      </w:pPr>
      <w:r>
        <w:rPr>
          <w:noProof/>
        </w:rPr>
        <w:lastRenderedPageBreak/>
        <w:drawing>
          <wp:inline distT="0" distB="0" distL="0" distR="0" wp14:anchorId="32F3518A" wp14:editId="0822819E">
            <wp:extent cx="5067300" cy="435292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5067300" cy="4352925"/>
                    </a:xfrm>
                    <a:prstGeom prst="rect">
                      <a:avLst/>
                    </a:prstGeom>
                  </pic:spPr>
                </pic:pic>
              </a:graphicData>
            </a:graphic>
          </wp:inline>
        </w:drawing>
      </w:r>
    </w:p>
    <w:p w:rsidR="009953BD" w:rsidRDefault="009953BD" w:rsidP="00C63561">
      <w:pPr>
        <w:autoSpaceDE w:val="0"/>
        <w:autoSpaceDN w:val="0"/>
        <w:adjustRightInd w:val="0"/>
        <w:jc w:val="both"/>
        <w:rPr>
          <w:color w:val="000000"/>
          <w:sz w:val="28"/>
          <w:lang w:val="en-US"/>
        </w:rPr>
      </w:pPr>
      <w:r>
        <w:rPr>
          <w:noProof/>
        </w:rPr>
        <w:drawing>
          <wp:inline distT="0" distB="0" distL="0" distR="0" wp14:anchorId="7A5D5BFF" wp14:editId="7FCCAB67">
            <wp:extent cx="6120130" cy="336105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6120130" cy="3361055"/>
                    </a:xfrm>
                    <a:prstGeom prst="rect">
                      <a:avLst/>
                    </a:prstGeom>
                  </pic:spPr>
                </pic:pic>
              </a:graphicData>
            </a:graphic>
          </wp:inline>
        </w:drawing>
      </w:r>
    </w:p>
    <w:p w:rsidR="009953BD" w:rsidRDefault="009953BD" w:rsidP="00C63561">
      <w:pPr>
        <w:autoSpaceDE w:val="0"/>
        <w:autoSpaceDN w:val="0"/>
        <w:adjustRightInd w:val="0"/>
        <w:jc w:val="both"/>
        <w:rPr>
          <w:color w:val="000000"/>
          <w:sz w:val="28"/>
          <w:lang w:val="en-US"/>
        </w:rPr>
      </w:pPr>
      <w:r>
        <w:rPr>
          <w:noProof/>
        </w:rPr>
        <w:lastRenderedPageBreak/>
        <w:drawing>
          <wp:inline distT="0" distB="0" distL="0" distR="0" wp14:anchorId="07934F14" wp14:editId="457456C3">
            <wp:extent cx="6120130" cy="376047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6120130" cy="3760470"/>
                    </a:xfrm>
                    <a:prstGeom prst="rect">
                      <a:avLst/>
                    </a:prstGeom>
                  </pic:spPr>
                </pic:pic>
              </a:graphicData>
            </a:graphic>
          </wp:inline>
        </w:drawing>
      </w:r>
    </w:p>
    <w:p w:rsidR="009953BD" w:rsidRDefault="009953BD" w:rsidP="00C63561">
      <w:pPr>
        <w:autoSpaceDE w:val="0"/>
        <w:autoSpaceDN w:val="0"/>
        <w:adjustRightInd w:val="0"/>
        <w:jc w:val="both"/>
        <w:rPr>
          <w:color w:val="000000"/>
          <w:sz w:val="28"/>
          <w:lang w:val="en-US"/>
        </w:rPr>
      </w:pPr>
      <w:r>
        <w:rPr>
          <w:noProof/>
        </w:rPr>
        <w:drawing>
          <wp:inline distT="0" distB="0" distL="0" distR="0" wp14:anchorId="146ECF39" wp14:editId="6E1355BE">
            <wp:extent cx="5657850" cy="40100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5657850" cy="4010025"/>
                    </a:xfrm>
                    <a:prstGeom prst="rect">
                      <a:avLst/>
                    </a:prstGeom>
                  </pic:spPr>
                </pic:pic>
              </a:graphicData>
            </a:graphic>
          </wp:inline>
        </w:drawing>
      </w:r>
    </w:p>
    <w:p w:rsidR="009953BD" w:rsidRDefault="009953BD" w:rsidP="00C63561">
      <w:pPr>
        <w:autoSpaceDE w:val="0"/>
        <w:autoSpaceDN w:val="0"/>
        <w:adjustRightInd w:val="0"/>
        <w:jc w:val="both"/>
        <w:rPr>
          <w:color w:val="000000"/>
          <w:sz w:val="28"/>
          <w:lang w:val="en-US"/>
        </w:rPr>
      </w:pPr>
      <w:r>
        <w:rPr>
          <w:noProof/>
        </w:rPr>
        <w:lastRenderedPageBreak/>
        <w:drawing>
          <wp:inline distT="0" distB="0" distL="0" distR="0" wp14:anchorId="469FBF16" wp14:editId="6EB257D5">
            <wp:extent cx="6120130" cy="435292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6120130" cy="4352925"/>
                    </a:xfrm>
                    <a:prstGeom prst="rect">
                      <a:avLst/>
                    </a:prstGeom>
                  </pic:spPr>
                </pic:pic>
              </a:graphicData>
            </a:graphic>
          </wp:inline>
        </w:drawing>
      </w:r>
    </w:p>
    <w:p w:rsidR="009953BD" w:rsidRDefault="009953BD" w:rsidP="00C63561">
      <w:pPr>
        <w:autoSpaceDE w:val="0"/>
        <w:autoSpaceDN w:val="0"/>
        <w:adjustRightInd w:val="0"/>
        <w:jc w:val="both"/>
        <w:rPr>
          <w:color w:val="000000"/>
          <w:sz w:val="28"/>
          <w:lang w:val="en-US"/>
        </w:rPr>
      </w:pPr>
      <w:r>
        <w:rPr>
          <w:noProof/>
        </w:rPr>
        <w:drawing>
          <wp:inline distT="0" distB="0" distL="0" distR="0" wp14:anchorId="051BD6D9" wp14:editId="1CB2D562">
            <wp:extent cx="6120130" cy="369824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6120130" cy="3698240"/>
                    </a:xfrm>
                    <a:prstGeom prst="rect">
                      <a:avLst/>
                    </a:prstGeom>
                  </pic:spPr>
                </pic:pic>
              </a:graphicData>
            </a:graphic>
          </wp:inline>
        </w:drawing>
      </w:r>
    </w:p>
    <w:p w:rsidR="009953BD" w:rsidRPr="00C63561" w:rsidRDefault="009953BD" w:rsidP="00C63561">
      <w:pPr>
        <w:autoSpaceDE w:val="0"/>
        <w:autoSpaceDN w:val="0"/>
        <w:adjustRightInd w:val="0"/>
        <w:jc w:val="both"/>
        <w:rPr>
          <w:color w:val="000000"/>
          <w:sz w:val="28"/>
          <w:lang w:val="en-US"/>
        </w:rPr>
      </w:pPr>
    </w:p>
    <w:p w:rsidR="00DE3B64" w:rsidRDefault="009953BD" w:rsidP="00DE3B64">
      <w:r>
        <w:rPr>
          <w:noProof/>
        </w:rPr>
        <w:lastRenderedPageBreak/>
        <w:drawing>
          <wp:inline distT="0" distB="0" distL="0" distR="0" wp14:anchorId="4CD875BF" wp14:editId="1386FAD9">
            <wp:extent cx="6120130" cy="3862705"/>
            <wp:effectExtent l="0" t="0" r="0" b="444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6120130" cy="3862705"/>
                    </a:xfrm>
                    <a:prstGeom prst="rect">
                      <a:avLst/>
                    </a:prstGeom>
                  </pic:spPr>
                </pic:pic>
              </a:graphicData>
            </a:graphic>
          </wp:inline>
        </w:drawing>
      </w:r>
    </w:p>
    <w:p w:rsidR="009953BD" w:rsidRDefault="000405C2" w:rsidP="00DE3B64">
      <w:r>
        <w:rPr>
          <w:noProof/>
        </w:rPr>
        <w:drawing>
          <wp:inline distT="0" distB="0" distL="0" distR="0" wp14:anchorId="099D3295" wp14:editId="3ABE4CF1">
            <wp:extent cx="5724525" cy="3476625"/>
            <wp:effectExtent l="0" t="0" r="952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5724525" cy="3476625"/>
                    </a:xfrm>
                    <a:prstGeom prst="rect">
                      <a:avLst/>
                    </a:prstGeom>
                  </pic:spPr>
                </pic:pic>
              </a:graphicData>
            </a:graphic>
          </wp:inline>
        </w:drawing>
      </w:r>
    </w:p>
    <w:p w:rsidR="000405C2" w:rsidRDefault="000405C2" w:rsidP="00DE3B64">
      <w:r>
        <w:rPr>
          <w:noProof/>
        </w:rPr>
        <w:lastRenderedPageBreak/>
        <w:drawing>
          <wp:inline distT="0" distB="0" distL="0" distR="0" wp14:anchorId="6FD3D0BC" wp14:editId="09B73F73">
            <wp:extent cx="6120130" cy="2863215"/>
            <wp:effectExtent l="0" t="0" r="0" b="0"/>
            <wp:docPr id="20544" name="Рисунок 2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6120130" cy="2863215"/>
                    </a:xfrm>
                    <a:prstGeom prst="rect">
                      <a:avLst/>
                    </a:prstGeom>
                  </pic:spPr>
                </pic:pic>
              </a:graphicData>
            </a:graphic>
          </wp:inline>
        </w:drawing>
      </w:r>
    </w:p>
    <w:p w:rsidR="000405C2" w:rsidRDefault="000405C2" w:rsidP="00DE3B64">
      <w:r>
        <w:rPr>
          <w:noProof/>
        </w:rPr>
        <w:drawing>
          <wp:inline distT="0" distB="0" distL="0" distR="0" wp14:anchorId="48BEBA72" wp14:editId="5A745947">
            <wp:extent cx="6120130" cy="3860800"/>
            <wp:effectExtent l="0" t="0" r="0" b="6350"/>
            <wp:docPr id="20545" name="Рисунок 2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6120130" cy="3860800"/>
                    </a:xfrm>
                    <a:prstGeom prst="rect">
                      <a:avLst/>
                    </a:prstGeom>
                  </pic:spPr>
                </pic:pic>
              </a:graphicData>
            </a:graphic>
          </wp:inline>
        </w:drawing>
      </w:r>
    </w:p>
    <w:p w:rsidR="000405C2" w:rsidRDefault="0091450F" w:rsidP="00DE3B64">
      <w:r>
        <w:rPr>
          <w:noProof/>
        </w:rPr>
        <w:lastRenderedPageBreak/>
        <w:drawing>
          <wp:inline distT="0" distB="0" distL="0" distR="0" wp14:anchorId="595EBD9E" wp14:editId="05F594E3">
            <wp:extent cx="6120130" cy="4850765"/>
            <wp:effectExtent l="0" t="0" r="0" b="6985"/>
            <wp:docPr id="20546" name="Рисунок 2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6120130" cy="4850765"/>
                    </a:xfrm>
                    <a:prstGeom prst="rect">
                      <a:avLst/>
                    </a:prstGeom>
                  </pic:spPr>
                </pic:pic>
              </a:graphicData>
            </a:graphic>
          </wp:inline>
        </w:drawing>
      </w:r>
    </w:p>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DE3B64"/>
    <w:p w:rsidR="0091450F" w:rsidRDefault="0091450F" w:rsidP="0091450F">
      <w:pPr>
        <w:jc w:val="right"/>
        <w:rPr>
          <w:sz w:val="28"/>
          <w:lang w:val="uk-UA"/>
        </w:rPr>
      </w:pPr>
      <w:r w:rsidRPr="0091450F">
        <w:rPr>
          <w:sz w:val="28"/>
          <w:lang w:val="uk-UA"/>
        </w:rPr>
        <w:lastRenderedPageBreak/>
        <w:t>Додаток Г</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restart: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Pr>
          <w:rFonts w:ascii="Courier New" w:eastAsiaTheme="minorHAnsi" w:hAnsi="Courier New" w:cs="Courier New"/>
          <w:b/>
          <w:bCs/>
          <w:color w:val="FF0000"/>
          <w:lang w:val="en-US" w:eastAsia="en-US"/>
        </w:rPr>
        <w:t>"</w:t>
      </w:r>
      <w:r w:rsidRPr="00136766">
        <w:rPr>
          <w:rFonts w:ascii="Courier New" w:eastAsiaTheme="minorHAnsi" w:hAnsi="Courier New" w:cs="Courier New"/>
          <w:b/>
          <w:bCs/>
          <w:color w:val="FF0000"/>
          <w:lang w:val="en-US" w:eastAsia="en-US"/>
        </w:rPr>
        <w:t>РОЗРАХУНОК ПЕРЕДАВАЛЬНОЇ ФУНКЦІЇ КОМБІНОВАНОЇ АСР З КОМПЕНСАТОРОМ ТИПУ АПЕРІОДИЧНОЇ ЛАНКИ":</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ПІ-</w:t>
      </w:r>
      <w:proofErr w:type="spellStart"/>
      <w:r w:rsidRPr="00136766">
        <w:rPr>
          <w:rFonts w:ascii="Courier New" w:eastAsiaTheme="minorHAnsi" w:hAnsi="Courier New" w:cs="Courier New"/>
          <w:b/>
          <w:bCs/>
          <w:color w:val="FF0000"/>
          <w:lang w:val="en-US" w:eastAsia="en-US"/>
        </w:rPr>
        <w:t>регулятора</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r w:rsidRPr="00136766">
        <w:rPr>
          <w:rFonts w:ascii="Courier New" w:eastAsiaTheme="minorHAnsi" w:hAnsi="Courier New" w:cs="Courier New"/>
          <w:b/>
          <w:bCs/>
          <w:color w:val="FF0000"/>
          <w:lang w:val="en-US" w:eastAsia="en-US"/>
        </w:rPr>
        <w:t>Wp</w:t>
      </w:r>
      <w:proofErr w:type="spellEnd"/>
      <w:r w:rsidRPr="00136766">
        <w:rPr>
          <w:rFonts w:ascii="Courier New" w:eastAsiaTheme="minorHAnsi" w:hAnsi="Courier New" w:cs="Courier New"/>
          <w:b/>
          <w:bCs/>
          <w:color w:val="FF0000"/>
          <w:lang w:val="en-US" w:eastAsia="en-US"/>
        </w:rPr>
        <w:t>(s</w:t>
      </w:r>
      <w:proofErr w:type="gramStart"/>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Kp+1/(s*</w:t>
      </w:r>
      <w:proofErr w:type="spellStart"/>
      <w:r w:rsidRPr="00136766">
        <w:rPr>
          <w:rFonts w:ascii="Courier New" w:eastAsiaTheme="minorHAnsi" w:hAnsi="Courier New" w:cs="Courier New"/>
          <w:b/>
          <w:bCs/>
          <w:color w:val="FF0000"/>
          <w:lang w:val="en-US" w:eastAsia="en-US"/>
        </w:rPr>
        <w:t>Ti</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23"/>
        </w:rPr>
        <w:drawing>
          <wp:inline distT="0" distB="0" distL="0" distR="0">
            <wp:extent cx="1438275" cy="361950"/>
            <wp:effectExtent l="0" t="0" r="9525" b="0"/>
            <wp:docPr id="20578" name="Рисунок 2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38275" cy="361950"/>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виконавчого</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механізму</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W2(s</w:t>
      </w:r>
      <w:proofErr w:type="gramStart"/>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k2/(T2*s+1);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23"/>
        </w:rPr>
        <w:drawing>
          <wp:inline distT="0" distB="0" distL="0" distR="0">
            <wp:extent cx="1381125" cy="361950"/>
            <wp:effectExtent l="0" t="0" r="9525" b="0"/>
            <wp:docPr id="20577" name="Рисунок 2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регулюючого</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органа</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W3(s</w:t>
      </w:r>
      <w:proofErr w:type="gramStart"/>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k3;</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990600" cy="180975"/>
            <wp:effectExtent l="0" t="0" r="0" b="9525"/>
            <wp:docPr id="20576" name="Рисунок 2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технологічного</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об'єкта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керування</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W4(s</w:t>
      </w:r>
      <w:proofErr w:type="gramStart"/>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k4*(T43*s+1)/(T42^2*s^2+T41*s+1);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30"/>
        </w:rPr>
        <w:drawing>
          <wp:inline distT="0" distB="0" distL="0" distR="0">
            <wp:extent cx="2066925" cy="390525"/>
            <wp:effectExtent l="0" t="0" r="9525" b="9525"/>
            <wp:docPr id="20575" name="Рисунок 2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датчика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зворотного</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зв'язку</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W5(s</w:t>
      </w:r>
      <w:proofErr w:type="gramStart"/>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k5/(T5*s+1);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23"/>
        </w:rPr>
        <w:drawing>
          <wp:inline distT="0" distB="0" distL="0" distR="0">
            <wp:extent cx="1381125" cy="361950"/>
            <wp:effectExtent l="0" t="0" r="9525" b="0"/>
            <wp:docPr id="20574" name="Рисунок 2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проміжного</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перетворювача</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W6(s</w:t>
      </w:r>
      <w:proofErr w:type="gramStart"/>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k6;</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990600" cy="180975"/>
            <wp:effectExtent l="0" t="0" r="0" b="9525"/>
            <wp:docPr id="20573" name="Рисунок 2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датчика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компенсаційного</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каналу</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W7(s</w:t>
      </w:r>
      <w:proofErr w:type="gramStart"/>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k7/(T7*s+1);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23"/>
        </w:rPr>
        <w:drawing>
          <wp:inline distT="0" distB="0" distL="0" distR="0">
            <wp:extent cx="1381125" cy="361950"/>
            <wp:effectExtent l="0" t="0" r="9525" b="0"/>
            <wp:docPr id="20572" name="Рисунок 2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компенсатора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аперіодичного</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типу</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r w:rsidRPr="00136766">
        <w:rPr>
          <w:rFonts w:ascii="Courier New" w:eastAsiaTheme="minorHAnsi" w:hAnsi="Courier New" w:cs="Courier New"/>
          <w:b/>
          <w:bCs/>
          <w:color w:val="FF0000"/>
          <w:lang w:val="en-US" w:eastAsia="en-US"/>
        </w:rPr>
        <w:t>Wk</w:t>
      </w:r>
      <w:proofErr w:type="spellEnd"/>
      <w:r w:rsidRPr="00136766">
        <w:rPr>
          <w:rFonts w:ascii="Courier New" w:eastAsiaTheme="minorHAnsi" w:hAnsi="Courier New" w:cs="Courier New"/>
          <w:b/>
          <w:bCs/>
          <w:color w:val="FF0000"/>
          <w:lang w:val="en-US" w:eastAsia="en-US"/>
        </w:rPr>
        <w:t>(s</w:t>
      </w:r>
      <w:proofErr w:type="gramStart"/>
      <w:r w:rsidRPr="00136766">
        <w:rPr>
          <w:rFonts w:ascii="Courier New" w:eastAsiaTheme="minorHAnsi" w:hAnsi="Courier New" w:cs="Courier New"/>
          <w:b/>
          <w:bCs/>
          <w:color w:val="FF0000"/>
          <w:lang w:val="en-US" w:eastAsia="en-US"/>
        </w:rPr>
        <w:t>):=</w:t>
      </w:r>
      <w:proofErr w:type="spellStart"/>
      <w:proofErr w:type="gramEnd"/>
      <w:r w:rsidRPr="00136766">
        <w:rPr>
          <w:rFonts w:ascii="Courier New" w:eastAsiaTheme="minorHAnsi" w:hAnsi="Courier New" w:cs="Courier New"/>
          <w:b/>
          <w:bCs/>
          <w:color w:val="FF0000"/>
          <w:lang w:val="en-US" w:eastAsia="en-US"/>
        </w:rPr>
        <w:t>kk</w:t>
      </w:r>
      <w:proofErr w:type="spellEnd"/>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Tk</w:t>
      </w:r>
      <w:proofErr w:type="spellEnd"/>
      <w:r w:rsidRPr="00136766">
        <w:rPr>
          <w:rFonts w:ascii="Courier New" w:eastAsiaTheme="minorHAnsi" w:hAnsi="Courier New" w:cs="Courier New"/>
          <w:b/>
          <w:bCs/>
          <w:color w:val="FF0000"/>
          <w:lang w:val="en-US" w:eastAsia="en-US"/>
        </w:rPr>
        <w:t>*s+1);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23"/>
        </w:rPr>
        <w:drawing>
          <wp:inline distT="0" distB="0" distL="0" distR="0">
            <wp:extent cx="1371600" cy="361950"/>
            <wp:effectExtent l="0" t="0" r="0" b="0"/>
            <wp:docPr id="20571" name="Рисунок 2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Передаточна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ACP </w:t>
      </w:r>
      <w:proofErr w:type="spellStart"/>
      <w:r w:rsidRPr="00136766">
        <w:rPr>
          <w:rFonts w:ascii="Courier New" w:eastAsiaTheme="minorHAnsi" w:hAnsi="Courier New" w:cs="Courier New"/>
          <w:b/>
          <w:bCs/>
          <w:color w:val="FF0000"/>
          <w:lang w:val="en-US" w:eastAsia="en-US"/>
        </w:rPr>
        <w:t>по</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компенсуючому</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каналу</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АСК </w:t>
      </w:r>
      <w:proofErr w:type="spellStart"/>
      <w:r w:rsidRPr="00136766">
        <w:rPr>
          <w:rFonts w:ascii="Courier New" w:eastAsiaTheme="minorHAnsi" w:hAnsi="Courier New" w:cs="Courier New"/>
          <w:b/>
          <w:bCs/>
          <w:color w:val="FF0000"/>
          <w:lang w:val="en-US" w:eastAsia="en-US"/>
        </w:rPr>
        <w:t>каналу</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збурення</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r w:rsidRPr="00136766">
        <w:rPr>
          <w:rFonts w:ascii="Courier New" w:eastAsiaTheme="minorHAnsi" w:hAnsi="Courier New" w:cs="Courier New"/>
          <w:b/>
          <w:bCs/>
          <w:color w:val="FF0000"/>
          <w:lang w:val="en-US" w:eastAsia="en-US"/>
        </w:rPr>
        <w:t>Wz</w:t>
      </w:r>
      <w:proofErr w:type="spellEnd"/>
      <w:r w:rsidRPr="00136766">
        <w:rPr>
          <w:rFonts w:ascii="Courier New" w:eastAsiaTheme="minorHAnsi" w:hAnsi="Courier New" w:cs="Courier New"/>
          <w:b/>
          <w:bCs/>
          <w:color w:val="FF0000"/>
          <w:lang w:val="en-US" w:eastAsia="en-US"/>
        </w:rPr>
        <w:t>(s</w:t>
      </w:r>
      <w:proofErr w:type="gramStart"/>
      <w:r w:rsidRPr="00136766">
        <w:rPr>
          <w:rFonts w:ascii="Courier New" w:eastAsiaTheme="minorHAnsi" w:hAnsi="Courier New" w:cs="Courier New"/>
          <w:b/>
          <w:bCs/>
          <w:color w:val="FF0000"/>
          <w:lang w:val="en-US" w:eastAsia="en-US"/>
        </w:rPr>
        <w:t>):=</w:t>
      </w:r>
      <w:proofErr w:type="spellStart"/>
      <w:proofErr w:type="gramEnd"/>
      <w:r w:rsidRPr="00136766">
        <w:rPr>
          <w:rFonts w:ascii="Courier New" w:eastAsiaTheme="minorHAnsi" w:hAnsi="Courier New" w:cs="Courier New"/>
          <w:b/>
          <w:bCs/>
          <w:color w:val="FF0000"/>
          <w:lang w:val="en-US" w:eastAsia="en-US"/>
        </w:rPr>
        <w:t>kz</w:t>
      </w:r>
      <w:proofErr w:type="spellEnd"/>
      <w:r w:rsidRPr="00136766">
        <w:rPr>
          <w:rFonts w:ascii="Courier New" w:eastAsiaTheme="minorHAnsi" w:hAnsi="Courier New" w:cs="Courier New"/>
          <w:b/>
          <w:bCs/>
          <w:color w:val="FF0000"/>
          <w:lang w:val="en-US" w:eastAsia="en-US"/>
        </w:rPr>
        <w:t>*(Tz3*s+1)/(Tz2^2*s^2+Tz1*s+1);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30"/>
        </w:rPr>
        <w:drawing>
          <wp:inline distT="0" distB="0" distL="0" distR="0">
            <wp:extent cx="2009775" cy="390525"/>
            <wp:effectExtent l="0" t="0" r="9525" b="9525"/>
            <wp:docPr id="20570" name="Рисунок 2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Уведення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параметрів</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системи</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керування</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proofErr w:type="gramStart"/>
      <w:r w:rsidRPr="00136766">
        <w:rPr>
          <w:rFonts w:ascii="Courier New" w:eastAsiaTheme="minorHAnsi" w:hAnsi="Courier New" w:cs="Courier New"/>
          <w:b/>
          <w:bCs/>
          <w:color w:val="FF0000"/>
          <w:lang w:val="en-US" w:eastAsia="en-US"/>
        </w:rPr>
        <w:t>kz</w:t>
      </w:r>
      <w:proofErr w:type="spellEnd"/>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0.6;</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52475" cy="180975"/>
            <wp:effectExtent l="0" t="0" r="0" b="9525"/>
            <wp:docPr id="20569" name="Рисунок 2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Tz</w:t>
      </w:r>
      <w:proofErr w:type="gramStart"/>
      <w:r w:rsidRPr="00136766">
        <w:rPr>
          <w:rFonts w:ascii="Courier New" w:eastAsiaTheme="minorHAnsi" w:hAnsi="Courier New" w:cs="Courier New"/>
          <w:b/>
          <w:bCs/>
          <w:color w:val="FF0000"/>
          <w:lang w:val="en-US" w:eastAsia="en-US"/>
        </w:rPr>
        <w:t>1:=</w:t>
      </w:r>
      <w:proofErr w:type="gramEnd"/>
      <w:r w:rsidRPr="00136766">
        <w:rPr>
          <w:rFonts w:ascii="Courier New" w:eastAsiaTheme="minorHAnsi" w:hAnsi="Courier New" w:cs="Courier New"/>
          <w:b/>
          <w:bCs/>
          <w:color w:val="FF0000"/>
          <w:lang w:val="en-US" w:eastAsia="en-US"/>
        </w:rPr>
        <w:t>4.684;</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1000125" cy="180975"/>
            <wp:effectExtent l="0" t="0" r="0" b="9525"/>
            <wp:docPr id="20568" name="Рисунок 2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lastRenderedPageBreak/>
        <w:t xml:space="preserve">&gt; </w:t>
      </w:r>
      <w:r w:rsidRPr="00136766">
        <w:rPr>
          <w:rFonts w:ascii="Courier New" w:eastAsiaTheme="minorHAnsi" w:hAnsi="Courier New" w:cs="Courier New"/>
          <w:b/>
          <w:bCs/>
          <w:color w:val="FF0000"/>
          <w:lang w:val="en-US" w:eastAsia="en-US"/>
        </w:rPr>
        <w:t>Tz</w:t>
      </w:r>
      <w:proofErr w:type="gramStart"/>
      <w:r w:rsidRPr="00136766">
        <w:rPr>
          <w:rFonts w:ascii="Courier New" w:eastAsiaTheme="minorHAnsi" w:hAnsi="Courier New" w:cs="Courier New"/>
          <w:b/>
          <w:bCs/>
          <w:color w:val="FF0000"/>
          <w:lang w:val="en-US" w:eastAsia="en-US"/>
        </w:rPr>
        <w:t>2:=</w:t>
      </w:r>
      <w:proofErr w:type="gramEnd"/>
      <w:r w:rsidRPr="00136766">
        <w:rPr>
          <w:rFonts w:ascii="Courier New" w:eastAsiaTheme="minorHAnsi" w:hAnsi="Courier New" w:cs="Courier New"/>
          <w:b/>
          <w:bCs/>
          <w:color w:val="FF0000"/>
          <w:lang w:val="en-US" w:eastAsia="en-US"/>
        </w:rPr>
        <w:t>0,0004;</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876300" cy="180975"/>
            <wp:effectExtent l="0" t="0" r="0" b="9525"/>
            <wp:docPr id="20567" name="Рисунок 2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Tz</w:t>
      </w:r>
      <w:proofErr w:type="gramStart"/>
      <w:r w:rsidRPr="00136766">
        <w:rPr>
          <w:rFonts w:ascii="Courier New" w:eastAsiaTheme="minorHAnsi" w:hAnsi="Courier New" w:cs="Courier New"/>
          <w:b/>
          <w:bCs/>
          <w:color w:val="FF0000"/>
          <w:lang w:val="en-US" w:eastAsia="en-US"/>
        </w:rPr>
        <w:t>3:=</w:t>
      </w:r>
      <w:proofErr w:type="gramEnd"/>
      <w:r w:rsidRPr="00136766">
        <w:rPr>
          <w:rFonts w:ascii="Courier New" w:eastAsiaTheme="minorHAnsi" w:hAnsi="Courier New" w:cs="Courier New"/>
          <w:b/>
          <w:bCs/>
          <w:color w:val="FF0000"/>
          <w:lang w:val="en-US" w:eastAsia="en-US"/>
        </w:rPr>
        <w:t>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23900" cy="180975"/>
            <wp:effectExtent l="0" t="0" r="0" b="9525"/>
            <wp:docPr id="20566" name="Рисунок 2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7:=</w:t>
      </w:r>
      <w:proofErr w:type="gramEnd"/>
      <w:r w:rsidRPr="00136766">
        <w:rPr>
          <w:rFonts w:ascii="Courier New" w:eastAsiaTheme="minorHAnsi" w:hAnsi="Courier New" w:cs="Courier New"/>
          <w:b/>
          <w:bCs/>
          <w:color w:val="FF0000"/>
          <w:lang w:val="en-US" w:eastAsia="en-US"/>
        </w:rPr>
        <w:t>0.95;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847725" cy="180975"/>
            <wp:effectExtent l="0" t="0" r="0" b="9525"/>
            <wp:docPr id="20565" name="Рисунок 2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7:=</w:t>
      </w:r>
      <w:proofErr w:type="gramEnd"/>
      <w:r w:rsidRPr="00136766">
        <w:rPr>
          <w:rFonts w:ascii="Courier New" w:eastAsiaTheme="minorHAnsi" w:hAnsi="Courier New" w:cs="Courier New"/>
          <w:b/>
          <w:bCs/>
          <w:color w:val="FF0000"/>
          <w:lang w:val="en-US" w:eastAsia="en-US"/>
        </w:rPr>
        <w:t>7;</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666750" cy="180975"/>
            <wp:effectExtent l="0" t="0" r="0" b="9525"/>
            <wp:docPr id="20564" name="Рисунок 2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proofErr w:type="gramStart"/>
      <w:r w:rsidRPr="00136766">
        <w:rPr>
          <w:rFonts w:ascii="Courier New" w:eastAsiaTheme="minorHAnsi" w:hAnsi="Courier New" w:cs="Courier New"/>
          <w:b/>
          <w:bCs/>
          <w:color w:val="FF0000"/>
          <w:lang w:val="en-US" w:eastAsia="en-US"/>
        </w:rPr>
        <w:t>Kp</w:t>
      </w:r>
      <w:proofErr w:type="spellEnd"/>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0.01;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876300" cy="180975"/>
            <wp:effectExtent l="0" t="0" r="0" b="9525"/>
            <wp:docPr id="20563" name="Рисунок 2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proofErr w:type="gramStart"/>
      <w:r w:rsidRPr="00136766">
        <w:rPr>
          <w:rFonts w:ascii="Courier New" w:eastAsiaTheme="minorHAnsi" w:hAnsi="Courier New" w:cs="Courier New"/>
          <w:b/>
          <w:bCs/>
          <w:color w:val="FF0000"/>
          <w:lang w:val="en-US" w:eastAsia="en-US"/>
        </w:rPr>
        <w:t>Ti</w:t>
      </w:r>
      <w:proofErr w:type="spellEnd"/>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10;</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14375" cy="180975"/>
            <wp:effectExtent l="0" t="0" r="0" b="9525"/>
            <wp:docPr id="20562" name="Рисунок 2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2:=</w:t>
      </w:r>
      <w:proofErr w:type="gramEnd"/>
      <w:r w:rsidRPr="00136766">
        <w:rPr>
          <w:rFonts w:ascii="Courier New" w:eastAsiaTheme="minorHAnsi" w:hAnsi="Courier New" w:cs="Courier New"/>
          <w:b/>
          <w:bCs/>
          <w:color w:val="FF0000"/>
          <w:lang w:val="en-US" w:eastAsia="en-US"/>
        </w:rPr>
        <w:t>0.8;</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71525" cy="180975"/>
            <wp:effectExtent l="0" t="0" r="0" b="9525"/>
            <wp:docPr id="20561" name="Рисунок 2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3:=</w:t>
      </w:r>
      <w:proofErr w:type="gramEnd"/>
      <w:r w:rsidRPr="00136766">
        <w:rPr>
          <w:rFonts w:ascii="Courier New" w:eastAsiaTheme="minorHAnsi" w:hAnsi="Courier New" w:cs="Courier New"/>
          <w:b/>
          <w:bCs/>
          <w:color w:val="FF0000"/>
          <w:lang w:val="en-US" w:eastAsia="en-US"/>
        </w:rPr>
        <w:t>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657225" cy="180975"/>
            <wp:effectExtent l="0" t="0" r="0" b="9525"/>
            <wp:docPr id="20560" name="Рисунок 2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4:=</w:t>
      </w:r>
      <w:proofErr w:type="gramEnd"/>
      <w:r w:rsidRPr="00136766">
        <w:rPr>
          <w:rFonts w:ascii="Courier New" w:eastAsiaTheme="minorHAnsi" w:hAnsi="Courier New" w:cs="Courier New"/>
          <w:b/>
          <w:bCs/>
          <w:color w:val="FF0000"/>
          <w:lang w:val="en-US" w:eastAsia="en-US"/>
        </w:rPr>
        <w:t>0.55;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847725" cy="180975"/>
            <wp:effectExtent l="0" t="0" r="0" b="9525"/>
            <wp:docPr id="20559" name="Рисунок 2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5:=</w:t>
      </w:r>
      <w:proofErr w:type="gramEnd"/>
      <w:r w:rsidRPr="00136766">
        <w:rPr>
          <w:rFonts w:ascii="Courier New" w:eastAsiaTheme="minorHAnsi" w:hAnsi="Courier New" w:cs="Courier New"/>
          <w:b/>
          <w:bCs/>
          <w:color w:val="FF0000"/>
          <w:lang w:val="en-US" w:eastAsia="en-US"/>
        </w:rPr>
        <w:t>0.95;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847725" cy="180975"/>
            <wp:effectExtent l="0" t="0" r="0" b="9525"/>
            <wp:docPr id="20558" name="Рисунок 2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6:=</w:t>
      </w:r>
      <w:proofErr w:type="gramEnd"/>
      <w:r w:rsidRPr="00136766">
        <w:rPr>
          <w:rFonts w:ascii="Courier New" w:eastAsiaTheme="minorHAnsi" w:hAnsi="Courier New" w:cs="Courier New"/>
          <w:b/>
          <w:bCs/>
          <w:color w:val="FF0000"/>
          <w:lang w:val="en-US" w:eastAsia="en-US"/>
        </w:rPr>
        <w:t>0.95;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847725" cy="180975"/>
            <wp:effectExtent l="0" t="0" r="0" b="9525"/>
            <wp:docPr id="20557" name="Рисунок 2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2:=</w:t>
      </w:r>
      <w:proofErr w:type="gramEnd"/>
      <w:r w:rsidRPr="00136766">
        <w:rPr>
          <w:rFonts w:ascii="Courier New" w:eastAsiaTheme="minorHAnsi" w:hAnsi="Courier New" w:cs="Courier New"/>
          <w:b/>
          <w:bCs/>
          <w:color w:val="FF0000"/>
          <w:lang w:val="en-US" w:eastAsia="en-US"/>
        </w:rPr>
        <w:t>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666750" cy="180975"/>
            <wp:effectExtent l="0" t="0" r="0" b="9525"/>
            <wp:docPr id="20556" name="Рисунок 2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41:=</w:t>
      </w:r>
      <w:proofErr w:type="gramEnd"/>
      <w:r w:rsidRPr="00136766">
        <w:rPr>
          <w:rFonts w:ascii="Courier New" w:eastAsiaTheme="minorHAnsi" w:hAnsi="Courier New" w:cs="Courier New"/>
          <w:b/>
          <w:bCs/>
          <w:color w:val="FF0000"/>
          <w:lang w:val="en-US" w:eastAsia="en-US"/>
        </w:rPr>
        <w:t>35;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828675" cy="180975"/>
            <wp:effectExtent l="0" t="0" r="0" b="9525"/>
            <wp:docPr id="20555" name="Рисунок 2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42:=</w:t>
      </w:r>
      <w:proofErr w:type="gramEnd"/>
      <w:r w:rsidRPr="00136766">
        <w:rPr>
          <w:rFonts w:ascii="Courier New" w:eastAsiaTheme="minorHAnsi" w:hAnsi="Courier New" w:cs="Courier New"/>
          <w:b/>
          <w:bCs/>
          <w:color w:val="FF0000"/>
          <w:lang w:val="en-US" w:eastAsia="en-US"/>
        </w:rPr>
        <w:t>9;</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52475" cy="180975"/>
            <wp:effectExtent l="0" t="0" r="0" b="9525"/>
            <wp:docPr id="20554" name="Рисунок 2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5:=</w:t>
      </w:r>
      <w:proofErr w:type="gramEnd"/>
      <w:r w:rsidRPr="00136766">
        <w:rPr>
          <w:rFonts w:ascii="Courier New" w:eastAsiaTheme="minorHAnsi" w:hAnsi="Courier New" w:cs="Courier New"/>
          <w:b/>
          <w:bCs/>
          <w:color w:val="FF0000"/>
          <w:lang w:val="en-US" w:eastAsia="en-US"/>
        </w:rPr>
        <w:t>7;</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666750" cy="180975"/>
            <wp:effectExtent l="0" t="0" r="0" b="9525"/>
            <wp:docPr id="20553" name="Рисунок 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43:=</w:t>
      </w:r>
      <w:proofErr w:type="gramEnd"/>
      <w:r w:rsidRPr="00136766">
        <w:rPr>
          <w:rFonts w:ascii="Courier New" w:eastAsiaTheme="minorHAnsi" w:hAnsi="Courier New" w:cs="Courier New"/>
          <w:b/>
          <w:bCs/>
          <w:color w:val="FF0000"/>
          <w:lang w:val="en-US" w:eastAsia="en-US"/>
        </w:rPr>
        <w:t>0;</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52475" cy="180975"/>
            <wp:effectExtent l="0" t="0" r="0" b="9525"/>
            <wp:docPr id="20552" name="Рисунок 2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proofErr w:type="gramStart"/>
      <w:r w:rsidRPr="00136766">
        <w:rPr>
          <w:rFonts w:ascii="Courier New" w:eastAsiaTheme="minorHAnsi" w:hAnsi="Courier New" w:cs="Courier New"/>
          <w:b/>
          <w:bCs/>
          <w:color w:val="FF0000"/>
          <w:lang w:val="en-US" w:eastAsia="en-US"/>
        </w:rPr>
        <w:t>kk</w:t>
      </w:r>
      <w:proofErr w:type="spellEnd"/>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0.1;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62000" cy="180975"/>
            <wp:effectExtent l="0" t="0" r="0" b="9525"/>
            <wp:docPr id="20551" name="Рисунок 2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proofErr w:type="gramStart"/>
      <w:r w:rsidRPr="00136766">
        <w:rPr>
          <w:rFonts w:ascii="Courier New" w:eastAsiaTheme="minorHAnsi" w:hAnsi="Courier New" w:cs="Courier New"/>
          <w:b/>
          <w:bCs/>
          <w:color w:val="FF0000"/>
          <w:lang w:val="en-US" w:eastAsia="en-US"/>
        </w:rPr>
        <w:t>Tk</w:t>
      </w:r>
      <w:proofErr w:type="spellEnd"/>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10;</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42950" cy="180975"/>
            <wp:effectExtent l="0" t="0" r="0" b="9525"/>
            <wp:docPr id="20550" name="Рисунок 2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0:=</w:t>
      </w:r>
      <w:proofErr w:type="gramEnd"/>
      <w:r w:rsidRPr="00136766">
        <w:rPr>
          <w:rFonts w:ascii="Courier New" w:eastAsiaTheme="minorHAnsi" w:hAnsi="Courier New" w:cs="Courier New"/>
          <w:b/>
          <w:bCs/>
          <w:color w:val="FF0000"/>
          <w:lang w:val="en-US" w:eastAsia="en-US"/>
        </w:rPr>
        <w:t>0.571;</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962025" cy="180975"/>
            <wp:effectExtent l="0" t="0" r="0" b="9525"/>
            <wp:docPr id="20549" name="Рисунок 2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"РОЗРАХУНОК ДЧХ ПО КОМПЕНСУЮЧОМУ КАНАЛУ":</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lastRenderedPageBreak/>
        <w:t xml:space="preserve">&gt; </w:t>
      </w:r>
      <w:r w:rsidRPr="00136766">
        <w:rPr>
          <w:rFonts w:ascii="Courier New" w:eastAsiaTheme="minorHAnsi" w:hAnsi="Courier New" w:cs="Courier New"/>
          <w:b/>
          <w:bCs/>
          <w:color w:val="FF0000"/>
          <w:lang w:val="en-US" w:eastAsia="en-US"/>
        </w:rPr>
        <w:t>W(s</w:t>
      </w:r>
      <w:proofErr w:type="gramStart"/>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((Wz(s)-K0*W7(s)*Wk(s)*Wp(s)*W2(s)*W3(s)*W4(s))/(1+Wp(s)*W2(s)*W3(s)*W4(s)*W5(s)*W6(s)));</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91"/>
        </w:rPr>
        <w:drawing>
          <wp:inline distT="0" distB="0" distL="0" distR="0">
            <wp:extent cx="5505450" cy="1181100"/>
            <wp:effectExtent l="0" t="0" r="0" b="0"/>
            <wp:docPr id="20548" name="Рисунок 2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505450" cy="1181100"/>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gramStart"/>
      <w:r w:rsidRPr="00136766">
        <w:rPr>
          <w:rFonts w:ascii="Courier New" w:eastAsiaTheme="minorHAnsi" w:hAnsi="Courier New" w:cs="Courier New"/>
          <w:b/>
          <w:bCs/>
          <w:color w:val="FF0000"/>
          <w:lang w:val="en-US" w:eastAsia="en-US"/>
        </w:rPr>
        <w:t>R:=</w:t>
      </w:r>
      <w:proofErr w:type="gramEnd"/>
      <w:r w:rsidRPr="00136766">
        <w:rPr>
          <w:rFonts w:ascii="Courier New" w:eastAsiaTheme="minorHAnsi" w:hAnsi="Courier New" w:cs="Courier New"/>
          <w:b/>
          <w:bCs/>
          <w:color w:val="FF0000"/>
          <w:lang w:val="en-US" w:eastAsia="en-US"/>
        </w:rPr>
        <w:t>Re(W(s));</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91"/>
        </w:rPr>
        <w:drawing>
          <wp:inline distT="0" distB="0" distL="0" distR="0">
            <wp:extent cx="5534025" cy="1181100"/>
            <wp:effectExtent l="0" t="0" r="9525" b="0"/>
            <wp:docPr id="20547" name="Рисунок 2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534025" cy="1181100"/>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Pr>
          <w:rFonts w:ascii="Courier New" w:eastAsiaTheme="minorHAnsi" w:hAnsi="Courier New" w:cs="Courier New"/>
          <w:b/>
          <w:bCs/>
          <w:color w:val="FF0000"/>
          <w:lang w:val="en-US" w:eastAsia="en-US"/>
        </w:rPr>
        <w:t>"</w:t>
      </w:r>
      <w:r w:rsidRPr="00136766">
        <w:rPr>
          <w:rFonts w:ascii="Courier New" w:eastAsiaTheme="minorHAnsi" w:hAnsi="Courier New" w:cs="Courier New"/>
          <w:b/>
          <w:bCs/>
          <w:color w:val="FF0000"/>
          <w:lang w:val="en-US" w:eastAsia="en-US"/>
        </w:rPr>
        <w:t>РОЗРАХУНОК ДЧХ ІДЕНТИФІКОВАНОЇ АСР ПО КОМПЕНСУЮЧОМУ КАНАЛУ":</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Заміна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оператора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Лапласа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оператор</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Фур'є</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gramStart"/>
      <w:r w:rsidRPr="00136766">
        <w:rPr>
          <w:rFonts w:ascii="Courier New" w:eastAsiaTheme="minorHAnsi" w:hAnsi="Courier New" w:cs="Courier New"/>
          <w:b/>
          <w:bCs/>
          <w:color w:val="FF0000"/>
          <w:lang w:val="en-US" w:eastAsia="en-US"/>
        </w:rPr>
        <w:t>s:=</w:t>
      </w:r>
      <w:proofErr w:type="gramEnd"/>
      <w:r w:rsidRPr="00136766">
        <w:rPr>
          <w:rFonts w:ascii="Courier New" w:eastAsiaTheme="minorHAnsi" w:hAnsi="Courier New" w:cs="Courier New"/>
          <w:b/>
          <w:bCs/>
          <w:color w:val="FF0000"/>
          <w:lang w:val="en-US" w:eastAsia="en-US"/>
        </w:rPr>
        <w:t>I*v;</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638175" cy="180975"/>
            <wp:effectExtent l="0" t="0" r="0" b="9525"/>
            <wp:docPr id="20588" name="Рисунок 2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Передавальна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функція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ідентифікованого</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об'єкта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керування</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02:=</w:t>
      </w:r>
      <w:proofErr w:type="gramEnd"/>
      <w:r w:rsidRPr="00136766">
        <w:rPr>
          <w:rFonts w:ascii="Courier New" w:eastAsiaTheme="minorHAnsi" w:hAnsi="Courier New" w:cs="Courier New"/>
          <w:b/>
          <w:bCs/>
          <w:color w:val="FF0000"/>
          <w:lang w:val="en-US" w:eastAsia="en-US"/>
        </w:rPr>
        <w:t>32.4675;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1181100" cy="180975"/>
            <wp:effectExtent l="0" t="0" r="0" b="9525"/>
            <wp:docPr id="20587" name="Рисунок 2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01:=</w:t>
      </w:r>
      <w:proofErr w:type="gramEnd"/>
      <w:r w:rsidRPr="00136766">
        <w:rPr>
          <w:rFonts w:ascii="Courier New" w:eastAsiaTheme="minorHAnsi" w:hAnsi="Courier New" w:cs="Courier New"/>
          <w:b/>
          <w:bCs/>
          <w:color w:val="FF0000"/>
          <w:lang w:val="en-US" w:eastAsia="en-US"/>
        </w:rPr>
        <w:t>10.5;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942975" cy="180975"/>
            <wp:effectExtent l="0" t="0" r="0" b="9525"/>
            <wp:docPr id="20586" name="Рисунок 2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0:=</w:t>
      </w:r>
      <w:proofErr w:type="gramEnd"/>
      <w:r w:rsidRPr="00136766">
        <w:rPr>
          <w:rFonts w:ascii="Courier New" w:eastAsiaTheme="minorHAnsi" w:hAnsi="Courier New" w:cs="Courier New"/>
          <w:b/>
          <w:bCs/>
          <w:color w:val="FF0000"/>
          <w:lang w:val="en-US" w:eastAsia="en-US"/>
        </w:rPr>
        <w:t>1.1696;</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1009650" cy="180975"/>
            <wp:effectExtent l="0" t="0" r="0" b="9525"/>
            <wp:docPr id="20585" name="Рисунок 2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proofErr w:type="gramStart"/>
      <w:r w:rsidRPr="00136766">
        <w:rPr>
          <w:rFonts w:ascii="Courier New" w:eastAsiaTheme="minorHAnsi" w:hAnsi="Courier New" w:cs="Courier New"/>
          <w:b/>
          <w:bCs/>
          <w:color w:val="FF0000"/>
          <w:lang w:val="en-US" w:eastAsia="en-US"/>
        </w:rPr>
        <w:t>Kp</w:t>
      </w:r>
      <w:proofErr w:type="spellEnd"/>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0.017484;</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1190625" cy="180975"/>
            <wp:effectExtent l="0" t="0" r="9525" b="9525"/>
            <wp:docPr id="20584" name="Рисунок 2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proofErr w:type="gramStart"/>
      <w:r w:rsidRPr="00136766">
        <w:rPr>
          <w:rFonts w:ascii="Courier New" w:eastAsiaTheme="minorHAnsi" w:hAnsi="Courier New" w:cs="Courier New"/>
          <w:b/>
          <w:bCs/>
          <w:color w:val="FF0000"/>
          <w:lang w:val="en-US" w:eastAsia="en-US"/>
        </w:rPr>
        <w:t>Ti</w:t>
      </w:r>
      <w:proofErr w:type="spellEnd"/>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10;</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14375" cy="180975"/>
            <wp:effectExtent l="0" t="0" r="0" b="9525"/>
            <wp:docPr id="20583" name="Рисунок 2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0:=</w:t>
      </w:r>
      <w:proofErr w:type="gramEnd"/>
      <w:r w:rsidRPr="00136766">
        <w:rPr>
          <w:rFonts w:ascii="Courier New" w:eastAsiaTheme="minorHAnsi" w:hAnsi="Courier New" w:cs="Courier New"/>
          <w:b/>
          <w:bCs/>
          <w:color w:val="FF0000"/>
          <w:lang w:val="en-US" w:eastAsia="en-US"/>
        </w:rPr>
        <w:t>0.5;</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800100" cy="180975"/>
            <wp:effectExtent l="0" t="0" r="0" b="9525"/>
            <wp:docPr id="20582" name="Рисунок 2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W0(s</w:t>
      </w:r>
      <w:proofErr w:type="gramStart"/>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k0*(</w:t>
      </w:r>
      <w:proofErr w:type="spellStart"/>
      <w:r w:rsidRPr="00136766">
        <w:rPr>
          <w:rFonts w:ascii="Courier New" w:eastAsiaTheme="minorHAnsi" w:hAnsi="Courier New" w:cs="Courier New"/>
          <w:b/>
          <w:bCs/>
          <w:color w:val="FF0000"/>
          <w:lang w:val="en-US" w:eastAsia="en-US"/>
        </w:rPr>
        <w:t>Ti</w:t>
      </w:r>
      <w:proofErr w:type="spellEnd"/>
      <w:r w:rsidRPr="00136766">
        <w:rPr>
          <w:rFonts w:ascii="Courier New" w:eastAsiaTheme="minorHAnsi" w:hAnsi="Courier New" w:cs="Courier New"/>
          <w:b/>
          <w:bCs/>
          <w:color w:val="FF0000"/>
          <w:lang w:val="en-US" w:eastAsia="en-US"/>
        </w:rPr>
        <w:t>*s)/(T02^2*s^2+T01*s+1);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30"/>
        </w:rPr>
        <w:drawing>
          <wp:inline distT="0" distB="0" distL="0" distR="0">
            <wp:extent cx="2905125" cy="390525"/>
            <wp:effectExtent l="0" t="0" r="9525" b="9525"/>
            <wp:docPr id="20581" name="Рисунок 2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R</w:t>
      </w:r>
      <w:proofErr w:type="gramStart"/>
      <w:r w:rsidRPr="00136766">
        <w:rPr>
          <w:rFonts w:ascii="Courier New" w:eastAsiaTheme="minorHAnsi" w:hAnsi="Courier New" w:cs="Courier New"/>
          <w:b/>
          <w:bCs/>
          <w:color w:val="FF0000"/>
          <w:lang w:val="en-US" w:eastAsia="en-US"/>
        </w:rPr>
        <w:t>1:=</w:t>
      </w:r>
      <w:proofErr w:type="gramEnd"/>
      <w:r w:rsidRPr="00136766">
        <w:rPr>
          <w:rFonts w:ascii="Courier New" w:eastAsiaTheme="minorHAnsi" w:hAnsi="Courier New" w:cs="Courier New"/>
          <w:b/>
          <w:bCs/>
          <w:color w:val="FF0000"/>
          <w:lang w:val="en-US" w:eastAsia="en-US"/>
        </w:rPr>
        <w:t>Re(W0(s));</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30"/>
        </w:rPr>
        <w:drawing>
          <wp:inline distT="0" distB="0" distL="0" distR="0">
            <wp:extent cx="3467100" cy="390525"/>
            <wp:effectExtent l="0" t="0" r="0" b="9525"/>
            <wp:docPr id="20580" name="Рисунок 2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467100" cy="39052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with(</w:t>
      </w:r>
      <w:proofErr w:type="spellStart"/>
      <w:r w:rsidRPr="00136766">
        <w:rPr>
          <w:rFonts w:ascii="Courier New" w:eastAsiaTheme="minorHAnsi" w:hAnsi="Courier New" w:cs="Courier New"/>
          <w:b/>
          <w:bCs/>
          <w:color w:val="FF0000"/>
          <w:lang w:val="en-US" w:eastAsia="en-US"/>
        </w:rPr>
        <w:t>inttrans</w:t>
      </w:r>
      <w:proofErr w:type="spellEnd"/>
      <w:r w:rsidRPr="00136766">
        <w:rPr>
          <w:rFonts w:ascii="Courier New" w:eastAsiaTheme="minorHAnsi" w:hAnsi="Courier New" w:cs="Courier New"/>
          <w:b/>
          <w:bCs/>
          <w:color w:val="FF0000"/>
          <w:lang w:val="en-US" w:eastAsia="en-US"/>
        </w:rPr>
        <w: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with(plots):</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gramStart"/>
      <w:r w:rsidRPr="00136766">
        <w:rPr>
          <w:rFonts w:ascii="Courier New" w:eastAsiaTheme="minorHAnsi" w:hAnsi="Courier New" w:cs="Courier New"/>
          <w:b/>
          <w:bCs/>
          <w:color w:val="FF0000"/>
          <w:lang w:val="en-US" w:eastAsia="en-US"/>
        </w:rPr>
        <w:t>plot(</w:t>
      </w:r>
      <w:proofErr w:type="gramEnd"/>
      <w:r w:rsidRPr="00136766">
        <w:rPr>
          <w:rFonts w:ascii="Courier New" w:eastAsiaTheme="minorHAnsi" w:hAnsi="Courier New" w:cs="Courier New"/>
          <w:b/>
          <w:bCs/>
          <w:color w:val="FF0000"/>
          <w:lang w:val="en-US" w:eastAsia="en-US"/>
        </w:rPr>
        <w:t>R1,v=0.0...0.12,thickness=2);</w:t>
      </w:r>
    </w:p>
    <w:p w:rsidR="00136766" w:rsidRDefault="00136766" w:rsidP="00136766">
      <w:pPr>
        <w:autoSpaceDE w:val="0"/>
        <w:autoSpaceDN w:val="0"/>
        <w:adjustRightInd w:val="0"/>
        <w:jc w:val="center"/>
        <w:rPr>
          <w:rFonts w:eastAsiaTheme="minorHAnsi"/>
          <w:color w:val="000000"/>
          <w:lang w:val="en-US" w:eastAsia="en-US"/>
        </w:rPr>
      </w:pPr>
      <w:r w:rsidRPr="00136766">
        <w:rPr>
          <w:rFonts w:eastAsiaTheme="minorHAnsi"/>
          <w:noProof/>
          <w:color w:val="000000"/>
        </w:rPr>
        <w:lastRenderedPageBreak/>
        <w:drawing>
          <wp:inline distT="0" distB="0" distL="0" distR="0">
            <wp:extent cx="4295775" cy="4424434"/>
            <wp:effectExtent l="0" t="0" r="0" b="0"/>
            <wp:docPr id="20579" name="Рисунок 2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304505" cy="4433426"/>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restart:</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"РОЗРАХУНОК ПЕPЕХІДНОГО ПРОЦЕСУ КОМБІНОВАНОЇ СИСТЕМИ КЕРУВАННЯ З КОМПЕНСАТОРОМ ТИПУ АПЕРІОДИЧНОЇ ЛАНКИ":</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spellStart"/>
      <w:r w:rsidRPr="00136766">
        <w:rPr>
          <w:rFonts w:ascii="Courier New" w:eastAsiaTheme="minorHAnsi" w:hAnsi="Courier New" w:cs="Courier New"/>
          <w:b/>
          <w:bCs/>
          <w:color w:val="FF0000"/>
          <w:lang w:val="en-US" w:eastAsia="en-US"/>
        </w:rPr>
        <w:t>Уведення</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параметрів</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ідентифікованої</w:t>
      </w:r>
      <w:proofErr w:type="spellEnd"/>
      <w:r w:rsidRPr="00136766">
        <w:rPr>
          <w:rFonts w:ascii="Courier New" w:eastAsiaTheme="minorHAnsi" w:hAnsi="Courier New" w:cs="Courier New"/>
          <w:b/>
          <w:bCs/>
          <w:color w:val="FF0000"/>
          <w:lang w:val="en-US" w:eastAsia="en-US"/>
        </w:rPr>
        <w:t xml:space="preserve"> АСК":</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02:=</w:t>
      </w:r>
      <w:proofErr w:type="gramEnd"/>
      <w:r w:rsidRPr="00136766">
        <w:rPr>
          <w:rFonts w:ascii="Courier New" w:eastAsiaTheme="minorHAnsi" w:hAnsi="Courier New" w:cs="Courier New"/>
          <w:b/>
          <w:bCs/>
          <w:color w:val="FF0000"/>
          <w:lang w:val="en-US" w:eastAsia="en-US"/>
        </w:rPr>
        <w:t>0.0004;</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1104900" cy="180975"/>
            <wp:effectExtent l="0" t="0" r="0" b="9525"/>
            <wp:docPr id="20599" name="Рисунок 2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T</w:t>
      </w:r>
      <w:proofErr w:type="gramStart"/>
      <w:r w:rsidRPr="00136766">
        <w:rPr>
          <w:rFonts w:ascii="Courier New" w:eastAsiaTheme="minorHAnsi" w:hAnsi="Courier New" w:cs="Courier New"/>
          <w:b/>
          <w:bCs/>
          <w:color w:val="FF0000"/>
          <w:lang w:val="en-US" w:eastAsia="en-US"/>
        </w:rPr>
        <w:t>01:=</w:t>
      </w:r>
      <w:proofErr w:type="gramEnd"/>
      <w:r w:rsidRPr="00136766">
        <w:rPr>
          <w:rFonts w:ascii="Courier New" w:eastAsiaTheme="minorHAnsi" w:hAnsi="Courier New" w:cs="Courier New"/>
          <w:b/>
          <w:bCs/>
          <w:color w:val="FF0000"/>
          <w:lang w:val="en-US" w:eastAsia="en-US"/>
        </w:rPr>
        <w:t>4.648;</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1019175" cy="180975"/>
            <wp:effectExtent l="0" t="0" r="9525" b="9525"/>
            <wp:docPr id="20598" name="Рисунок 2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0:=</w:t>
      </w:r>
      <w:proofErr w:type="gramEnd"/>
      <w:r w:rsidRPr="00136766">
        <w:rPr>
          <w:rFonts w:ascii="Courier New" w:eastAsiaTheme="minorHAnsi" w:hAnsi="Courier New" w:cs="Courier New"/>
          <w:b/>
          <w:bCs/>
          <w:color w:val="FF0000"/>
          <w:lang w:val="en-US" w:eastAsia="en-US"/>
        </w:rPr>
        <w:t>6;</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657225" cy="180975"/>
            <wp:effectExtent l="0" t="0" r="0" b="9525"/>
            <wp:docPr id="20597" name="Рисунок 2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proofErr w:type="gramStart"/>
      <w:r w:rsidRPr="00136766">
        <w:rPr>
          <w:rFonts w:ascii="Courier New" w:eastAsiaTheme="minorHAnsi" w:hAnsi="Courier New" w:cs="Courier New"/>
          <w:b/>
          <w:bCs/>
          <w:color w:val="FF0000"/>
          <w:lang w:val="en-US" w:eastAsia="en-US"/>
        </w:rPr>
        <w:t>Kp</w:t>
      </w:r>
      <w:proofErr w:type="spellEnd"/>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0.001;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962025" cy="180975"/>
            <wp:effectExtent l="0" t="0" r="0" b="9525"/>
            <wp:docPr id="20596" name="Рисунок 2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spellStart"/>
      <w:proofErr w:type="gramStart"/>
      <w:r w:rsidRPr="00136766">
        <w:rPr>
          <w:rFonts w:ascii="Courier New" w:eastAsiaTheme="minorHAnsi" w:hAnsi="Courier New" w:cs="Courier New"/>
          <w:b/>
          <w:bCs/>
          <w:color w:val="FF0000"/>
          <w:lang w:val="en-US" w:eastAsia="en-US"/>
        </w:rPr>
        <w:t>Ti</w:t>
      </w:r>
      <w:proofErr w:type="spellEnd"/>
      <w:r w:rsidRPr="00136766">
        <w:rPr>
          <w:rFonts w:ascii="Courier New" w:eastAsiaTheme="minorHAnsi" w:hAnsi="Courier New" w:cs="Courier New"/>
          <w:b/>
          <w:bCs/>
          <w:color w:val="FF0000"/>
          <w:lang w:val="en-US" w:eastAsia="en-US"/>
        </w:rPr>
        <w:t>:=</w:t>
      </w:r>
      <w:proofErr w:type="gramEnd"/>
      <w:r w:rsidRPr="00136766">
        <w:rPr>
          <w:rFonts w:ascii="Courier New" w:eastAsiaTheme="minorHAnsi" w:hAnsi="Courier New" w:cs="Courier New"/>
          <w:b/>
          <w:bCs/>
          <w:color w:val="FF0000"/>
          <w:lang w:val="en-US" w:eastAsia="en-US"/>
        </w:rPr>
        <w:t>10;</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714375" cy="180975"/>
            <wp:effectExtent l="0" t="0" r="0" b="9525"/>
            <wp:docPr id="20595" name="Рисунок 2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K</w:t>
      </w:r>
      <w:proofErr w:type="gramStart"/>
      <w:r w:rsidRPr="00136766">
        <w:rPr>
          <w:rFonts w:ascii="Courier New" w:eastAsiaTheme="minorHAnsi" w:hAnsi="Courier New" w:cs="Courier New"/>
          <w:b/>
          <w:bCs/>
          <w:color w:val="FF0000"/>
          <w:lang w:val="en-US" w:eastAsia="en-US"/>
        </w:rPr>
        <w:t>0:=</w:t>
      </w:r>
      <w:proofErr w:type="gramEnd"/>
      <w:r w:rsidRPr="00136766">
        <w:rPr>
          <w:rFonts w:ascii="Courier New" w:eastAsiaTheme="minorHAnsi" w:hAnsi="Courier New" w:cs="Courier New"/>
          <w:b/>
          <w:bCs/>
          <w:color w:val="FF0000"/>
          <w:lang w:val="en-US" w:eastAsia="en-US"/>
        </w:rPr>
        <w:t>1;</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685800" cy="180975"/>
            <wp:effectExtent l="0" t="0" r="0" b="9525"/>
            <wp:docPr id="20594" name="Рисунок 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gramStart"/>
      <w:r w:rsidRPr="00136766">
        <w:rPr>
          <w:rFonts w:ascii="Courier New" w:eastAsiaTheme="minorHAnsi" w:hAnsi="Courier New" w:cs="Courier New"/>
          <w:b/>
          <w:bCs/>
          <w:color w:val="FF0000"/>
          <w:lang w:val="en-US" w:eastAsia="en-US"/>
        </w:rPr>
        <w:t>T:=</w:t>
      </w:r>
      <w:proofErr w:type="gramEnd"/>
      <w:r w:rsidRPr="00136766">
        <w:rPr>
          <w:rFonts w:ascii="Courier New" w:eastAsiaTheme="minorHAnsi" w:hAnsi="Courier New" w:cs="Courier New"/>
          <w:b/>
          <w:bCs/>
          <w:color w:val="FF0000"/>
          <w:lang w:val="en-US" w:eastAsia="en-US"/>
        </w:rPr>
        <w:t>0;</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590550" cy="180975"/>
            <wp:effectExtent l="0" t="0" r="0" b="9525"/>
            <wp:docPr id="20593" name="Рисунок 2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w:t>
      </w:r>
      <w:proofErr w:type="gramStart"/>
      <w:r w:rsidRPr="00136766">
        <w:rPr>
          <w:rFonts w:ascii="Courier New" w:eastAsiaTheme="minorHAnsi" w:hAnsi="Courier New" w:cs="Courier New"/>
          <w:b/>
          <w:bCs/>
          <w:color w:val="FF0000"/>
          <w:lang w:val="en-US" w:eastAsia="en-US"/>
        </w:rPr>
        <w:t>1.Розрахунок</w:t>
      </w:r>
      <w:proofErr w:type="gram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кривої</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риозгону</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об'єкта</w:t>
      </w:r>
      <w:proofErr w:type="spellEnd"/>
      <w:r w:rsidRPr="00136766">
        <w:rPr>
          <w:rFonts w:ascii="Courier New" w:eastAsiaTheme="minorHAnsi" w:hAnsi="Courier New" w:cs="Courier New"/>
          <w:b/>
          <w:bCs/>
          <w:color w:val="FF0000"/>
          <w:lang w:val="en-US" w:eastAsia="en-US"/>
        </w:rPr>
        <w:t xml:space="preserve"> </w:t>
      </w:r>
      <w:proofErr w:type="spellStart"/>
      <w:r w:rsidRPr="00136766">
        <w:rPr>
          <w:rFonts w:ascii="Courier New" w:eastAsiaTheme="minorHAnsi" w:hAnsi="Courier New" w:cs="Courier New"/>
          <w:b/>
          <w:bCs/>
          <w:color w:val="FF0000"/>
          <w:lang w:val="en-US" w:eastAsia="en-US"/>
        </w:rPr>
        <w:t>при</w:t>
      </w:r>
      <w:proofErr w:type="spellEnd"/>
      <w:r w:rsidRPr="00136766">
        <w:rPr>
          <w:rFonts w:ascii="Courier New" w:eastAsiaTheme="minorHAnsi" w:hAnsi="Courier New" w:cs="Courier New"/>
          <w:b/>
          <w:bCs/>
          <w:color w:val="FF0000"/>
          <w:lang w:val="en-US" w:eastAsia="en-US"/>
        </w:rPr>
        <w:t xml:space="preserve"> Т01/Т02 &gt; 2":</w:t>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p</w:t>
      </w:r>
      <w:proofErr w:type="gramStart"/>
      <w:r w:rsidRPr="00136766">
        <w:rPr>
          <w:rFonts w:ascii="Courier New" w:eastAsiaTheme="minorHAnsi" w:hAnsi="Courier New" w:cs="Courier New"/>
          <w:b/>
          <w:bCs/>
          <w:color w:val="FF0000"/>
          <w:lang w:val="en-US" w:eastAsia="en-US"/>
        </w:rPr>
        <w:t>1:=</w:t>
      </w:r>
      <w:proofErr w:type="gramEnd"/>
      <w:r w:rsidRPr="00136766">
        <w:rPr>
          <w:rFonts w:ascii="Courier New" w:eastAsiaTheme="minorHAnsi" w:hAnsi="Courier New" w:cs="Courier New"/>
          <w:b/>
          <w:bCs/>
          <w:color w:val="FF0000"/>
          <w:lang w:val="en-US" w:eastAsia="en-US"/>
        </w:rPr>
        <w:t>-T01/(2*T02^2)+</w:t>
      </w:r>
      <w:proofErr w:type="spellStart"/>
      <w:r w:rsidRPr="00136766">
        <w:rPr>
          <w:rFonts w:ascii="Courier New" w:eastAsiaTheme="minorHAnsi" w:hAnsi="Courier New" w:cs="Courier New"/>
          <w:b/>
          <w:bCs/>
          <w:color w:val="FF0000"/>
          <w:lang w:val="en-US" w:eastAsia="en-US"/>
        </w:rPr>
        <w:t>sqrt</w:t>
      </w:r>
      <w:proofErr w:type="spellEnd"/>
      <w:r w:rsidRPr="00136766">
        <w:rPr>
          <w:rFonts w:ascii="Courier New" w:eastAsiaTheme="minorHAnsi" w:hAnsi="Courier New" w:cs="Courier New"/>
          <w:b/>
          <w:bCs/>
          <w:color w:val="FF0000"/>
          <w:lang w:val="en-US" w:eastAsia="en-US"/>
        </w:rPr>
        <w:t>((T01/(2*T02^2))^2-(1/T02)^2);</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904875" cy="180975"/>
            <wp:effectExtent l="0" t="0" r="0" b="9525"/>
            <wp:docPr id="20592" name="Рисунок 2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lastRenderedPageBreak/>
        <w:t xml:space="preserve">&gt; </w:t>
      </w:r>
      <w:r w:rsidRPr="00136766">
        <w:rPr>
          <w:rFonts w:ascii="Courier New" w:eastAsiaTheme="minorHAnsi" w:hAnsi="Courier New" w:cs="Courier New"/>
          <w:b/>
          <w:bCs/>
          <w:color w:val="FF0000"/>
          <w:lang w:val="en-US" w:eastAsia="en-US"/>
        </w:rPr>
        <w:t>p</w:t>
      </w:r>
      <w:proofErr w:type="gramStart"/>
      <w:r w:rsidRPr="00136766">
        <w:rPr>
          <w:rFonts w:ascii="Courier New" w:eastAsiaTheme="minorHAnsi" w:hAnsi="Courier New" w:cs="Courier New"/>
          <w:b/>
          <w:bCs/>
          <w:color w:val="FF0000"/>
          <w:lang w:val="en-US" w:eastAsia="en-US"/>
        </w:rPr>
        <w:t>2:=</w:t>
      </w:r>
      <w:proofErr w:type="gramEnd"/>
      <w:r w:rsidRPr="00136766">
        <w:rPr>
          <w:rFonts w:ascii="Courier New" w:eastAsiaTheme="minorHAnsi" w:hAnsi="Courier New" w:cs="Courier New"/>
          <w:b/>
          <w:bCs/>
          <w:color w:val="FF0000"/>
          <w:lang w:val="en-US" w:eastAsia="en-US"/>
        </w:rPr>
        <w:t>-T01/(2*T02^2)-</w:t>
      </w:r>
      <w:proofErr w:type="spellStart"/>
      <w:r w:rsidRPr="00136766">
        <w:rPr>
          <w:rFonts w:ascii="Courier New" w:eastAsiaTheme="minorHAnsi" w:hAnsi="Courier New" w:cs="Courier New"/>
          <w:b/>
          <w:bCs/>
          <w:color w:val="FF0000"/>
          <w:lang w:val="en-US" w:eastAsia="en-US"/>
        </w:rPr>
        <w:t>sqrt</w:t>
      </w:r>
      <w:proofErr w:type="spellEnd"/>
      <w:r w:rsidRPr="00136766">
        <w:rPr>
          <w:rFonts w:ascii="Courier New" w:eastAsiaTheme="minorHAnsi" w:hAnsi="Courier New" w:cs="Courier New"/>
          <w:b/>
          <w:bCs/>
          <w:color w:val="FF0000"/>
          <w:lang w:val="en-US" w:eastAsia="en-US"/>
        </w:rPr>
        <w:t>((T01/(2*T02^2))^2-(1/T02)^2);</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6"/>
        </w:rPr>
        <w:drawing>
          <wp:inline distT="0" distB="0" distL="0" distR="0">
            <wp:extent cx="1790700" cy="200025"/>
            <wp:effectExtent l="0" t="0" r="0" b="9525"/>
            <wp:docPr id="20591" name="Рисунок 2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r w:rsidRPr="00136766">
        <w:rPr>
          <w:rFonts w:ascii="Courier New" w:eastAsiaTheme="minorHAnsi" w:hAnsi="Courier New" w:cs="Courier New"/>
          <w:b/>
          <w:bCs/>
          <w:color w:val="FF0000"/>
          <w:lang w:val="en-US" w:eastAsia="en-US"/>
        </w:rPr>
        <w:t>Y</w:t>
      </w:r>
      <w:proofErr w:type="gramStart"/>
      <w:r w:rsidRPr="00136766">
        <w:rPr>
          <w:rFonts w:ascii="Courier New" w:eastAsiaTheme="minorHAnsi" w:hAnsi="Courier New" w:cs="Courier New"/>
          <w:b/>
          <w:bCs/>
          <w:color w:val="FF0000"/>
          <w:lang w:val="en-US" w:eastAsia="en-US"/>
        </w:rPr>
        <w:t>1:=</w:t>
      </w:r>
      <w:proofErr w:type="gramEnd"/>
      <w:r w:rsidRPr="00136766">
        <w:rPr>
          <w:rFonts w:ascii="Courier New" w:eastAsiaTheme="minorHAnsi" w:hAnsi="Courier New" w:cs="Courier New"/>
          <w:b/>
          <w:bCs/>
          <w:color w:val="FF0000"/>
          <w:lang w:val="en-US" w:eastAsia="en-US"/>
        </w:rPr>
        <w:t>k0*exp(-Kp*t/K0*Ti)*(1-(p2/(p2-p1))*exp(p1*abs(t-T))+(p1/(p2-p1))*exp(p2*abs(t-T)));</w:t>
      </w:r>
    </w:p>
    <w:p w:rsidR="00136766" w:rsidRPr="00136766" w:rsidRDefault="00136766" w:rsidP="00136766">
      <w:pPr>
        <w:autoSpaceDE w:val="0"/>
        <w:autoSpaceDN w:val="0"/>
        <w:adjustRightInd w:val="0"/>
        <w:spacing w:line="360" w:lineRule="auto"/>
        <w:jc w:val="center"/>
        <w:rPr>
          <w:rFonts w:eastAsiaTheme="minorHAnsi"/>
          <w:color w:val="000000"/>
          <w:lang w:val="en-US" w:eastAsia="en-US"/>
        </w:rPr>
      </w:pPr>
      <w:r w:rsidRPr="00136766">
        <w:rPr>
          <w:rFonts w:eastAsiaTheme="minorHAnsi"/>
          <w:noProof/>
          <w:color w:val="000000"/>
          <w:position w:val="-7"/>
        </w:rPr>
        <w:drawing>
          <wp:inline distT="0" distB="0" distL="0" distR="0">
            <wp:extent cx="5543550" cy="285750"/>
            <wp:effectExtent l="0" t="0" r="0" b="0"/>
            <wp:docPr id="20590" name="Рисунок 2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543550" cy="285750"/>
                    </a:xfrm>
                    <a:prstGeom prst="rect">
                      <a:avLst/>
                    </a:prstGeom>
                    <a:noFill/>
                    <a:ln>
                      <a:noFill/>
                    </a:ln>
                  </pic:spPr>
                </pic:pic>
              </a:graphicData>
            </a:graphic>
          </wp:inline>
        </w:drawing>
      </w:r>
    </w:p>
    <w:p w:rsidR="00136766" w:rsidRPr="00136766" w:rsidRDefault="00136766" w:rsidP="00136766">
      <w:pPr>
        <w:autoSpaceDE w:val="0"/>
        <w:autoSpaceDN w:val="0"/>
        <w:adjustRightInd w:val="0"/>
        <w:rPr>
          <w:rFonts w:ascii="Courier New" w:eastAsiaTheme="minorHAnsi" w:hAnsi="Courier New" w:cs="Courier New"/>
          <w:color w:val="0000FF"/>
          <w:sz w:val="20"/>
          <w:szCs w:val="20"/>
          <w:lang w:val="en-US" w:eastAsia="en-US"/>
        </w:rPr>
      </w:pPr>
      <w:r w:rsidRPr="00136766">
        <w:rPr>
          <w:rFonts w:ascii="Courier New" w:eastAsiaTheme="minorHAnsi" w:hAnsi="Courier New" w:cs="Courier New"/>
          <w:color w:val="0000FF"/>
          <w:sz w:val="20"/>
          <w:szCs w:val="20"/>
          <w:lang w:val="en-US" w:eastAsia="en-US"/>
        </w:rPr>
        <w:t xml:space="preserve">Warning, the name </w:t>
      </w:r>
      <w:proofErr w:type="spellStart"/>
      <w:r w:rsidRPr="00136766">
        <w:rPr>
          <w:rFonts w:ascii="Courier New" w:eastAsiaTheme="minorHAnsi" w:hAnsi="Courier New" w:cs="Courier New"/>
          <w:color w:val="0000FF"/>
          <w:sz w:val="20"/>
          <w:szCs w:val="20"/>
          <w:lang w:val="en-US" w:eastAsia="en-US"/>
        </w:rPr>
        <w:t>changecoords</w:t>
      </w:r>
      <w:proofErr w:type="spellEnd"/>
      <w:r w:rsidRPr="00136766">
        <w:rPr>
          <w:rFonts w:ascii="Courier New" w:eastAsiaTheme="minorHAnsi" w:hAnsi="Courier New" w:cs="Courier New"/>
          <w:color w:val="0000FF"/>
          <w:sz w:val="20"/>
          <w:szCs w:val="20"/>
          <w:lang w:val="en-US" w:eastAsia="en-US"/>
        </w:rPr>
        <w:t xml:space="preserve"> has been redefined</w:t>
      </w:r>
    </w:p>
    <w:p w:rsidR="00136766" w:rsidRPr="00136766" w:rsidRDefault="00136766" w:rsidP="00136766">
      <w:pPr>
        <w:autoSpaceDE w:val="0"/>
        <w:autoSpaceDN w:val="0"/>
        <w:adjustRightInd w:val="0"/>
        <w:rPr>
          <w:rFonts w:ascii="Courier New" w:eastAsiaTheme="minorHAnsi" w:hAnsi="Courier New" w:cs="Courier New"/>
          <w:color w:val="0000FF"/>
          <w:sz w:val="20"/>
          <w:szCs w:val="20"/>
          <w:lang w:val="en-US" w:eastAsia="en-US"/>
        </w:rPr>
      </w:pPr>
    </w:p>
    <w:p w:rsidR="00136766" w:rsidRPr="00136766" w:rsidRDefault="00136766" w:rsidP="00136766">
      <w:pPr>
        <w:autoSpaceDE w:val="0"/>
        <w:autoSpaceDN w:val="0"/>
        <w:adjustRightInd w:val="0"/>
        <w:rPr>
          <w:rFonts w:eastAsiaTheme="minorHAnsi"/>
          <w:color w:val="000000"/>
          <w:lang w:val="en-US" w:eastAsia="en-US"/>
        </w:rPr>
      </w:pPr>
      <w:r w:rsidRPr="00136766">
        <w:rPr>
          <w:rFonts w:eastAsiaTheme="minorHAnsi"/>
          <w:color w:val="000000"/>
          <w:lang w:val="en-US" w:eastAsia="en-US"/>
        </w:rPr>
        <w:t xml:space="preserve">&gt; </w:t>
      </w:r>
      <w:proofErr w:type="gramStart"/>
      <w:r w:rsidRPr="00136766">
        <w:rPr>
          <w:rFonts w:ascii="Courier New" w:eastAsiaTheme="minorHAnsi" w:hAnsi="Courier New" w:cs="Courier New"/>
          <w:b/>
          <w:bCs/>
          <w:color w:val="FF0000"/>
          <w:lang w:val="en-US" w:eastAsia="en-US"/>
        </w:rPr>
        <w:t>plot(</w:t>
      </w:r>
      <w:proofErr w:type="gramEnd"/>
      <w:r w:rsidRPr="00136766">
        <w:rPr>
          <w:rFonts w:ascii="Courier New" w:eastAsiaTheme="minorHAnsi" w:hAnsi="Courier New" w:cs="Courier New"/>
          <w:b/>
          <w:bCs/>
          <w:color w:val="FF0000"/>
          <w:lang w:val="en-US" w:eastAsia="en-US"/>
        </w:rPr>
        <w:t>Y1,t=0...450,thickness=2);</w:t>
      </w:r>
    </w:p>
    <w:p w:rsidR="00136766" w:rsidRPr="00136766" w:rsidRDefault="00136766" w:rsidP="00136766">
      <w:pPr>
        <w:autoSpaceDE w:val="0"/>
        <w:autoSpaceDN w:val="0"/>
        <w:adjustRightInd w:val="0"/>
        <w:jc w:val="center"/>
        <w:rPr>
          <w:rFonts w:eastAsiaTheme="minorHAnsi"/>
          <w:color w:val="000000"/>
          <w:lang w:val="en-US" w:eastAsia="en-US"/>
        </w:rPr>
      </w:pPr>
    </w:p>
    <w:p w:rsidR="00136766" w:rsidRPr="00136766" w:rsidRDefault="00136766" w:rsidP="00136766">
      <w:pPr>
        <w:autoSpaceDE w:val="0"/>
        <w:autoSpaceDN w:val="0"/>
        <w:adjustRightInd w:val="0"/>
        <w:rPr>
          <w:rFonts w:eastAsiaTheme="minorHAnsi"/>
          <w:color w:val="000000"/>
          <w:lang w:val="en-US" w:eastAsia="en-US"/>
        </w:rPr>
      </w:pPr>
      <w:r>
        <w:rPr>
          <w:noProof/>
        </w:rPr>
        <w:drawing>
          <wp:inline distT="0" distB="0" distL="0" distR="0" wp14:anchorId="08CED171" wp14:editId="49F8F935">
            <wp:extent cx="6120130" cy="4610735"/>
            <wp:effectExtent l="0" t="0" r="0" b="0"/>
            <wp:docPr id="20600" name="Рисунок 2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6120130" cy="4610735"/>
                    </a:xfrm>
                    <a:prstGeom prst="rect">
                      <a:avLst/>
                    </a:prstGeom>
                  </pic:spPr>
                </pic:pic>
              </a:graphicData>
            </a:graphic>
          </wp:inline>
        </w:drawing>
      </w:r>
    </w:p>
    <w:p w:rsidR="00136766" w:rsidRPr="00136766" w:rsidRDefault="00136766" w:rsidP="00136766">
      <w:pPr>
        <w:autoSpaceDE w:val="0"/>
        <w:autoSpaceDN w:val="0"/>
        <w:adjustRightInd w:val="0"/>
        <w:jc w:val="both"/>
        <w:rPr>
          <w:rFonts w:eastAsiaTheme="minorHAnsi"/>
          <w:color w:val="000000"/>
          <w:lang w:val="en-US" w:eastAsia="en-US"/>
        </w:rPr>
      </w:pPr>
    </w:p>
    <w:p w:rsidR="00136766" w:rsidRPr="00136766" w:rsidRDefault="00136766" w:rsidP="00136766">
      <w:pPr>
        <w:autoSpaceDE w:val="0"/>
        <w:autoSpaceDN w:val="0"/>
        <w:adjustRightInd w:val="0"/>
        <w:rPr>
          <w:rFonts w:eastAsiaTheme="minorHAnsi"/>
          <w:color w:val="000000"/>
          <w:lang w:val="en-US" w:eastAsia="en-US"/>
        </w:rPr>
      </w:pPr>
    </w:p>
    <w:p w:rsidR="0091450F" w:rsidRPr="0091450F" w:rsidRDefault="0091450F" w:rsidP="0091450F">
      <w:pPr>
        <w:jc w:val="both"/>
        <w:rPr>
          <w:sz w:val="28"/>
          <w:lang w:val="uk-UA"/>
        </w:rPr>
      </w:pPr>
    </w:p>
    <w:p w:rsidR="0008195D" w:rsidRDefault="0008195D" w:rsidP="00C362D5">
      <w:pPr>
        <w:spacing w:line="360" w:lineRule="auto"/>
        <w:jc w:val="both"/>
        <w:rPr>
          <w:sz w:val="28"/>
          <w:szCs w:val="28"/>
          <w:lang w:val="uk-UA"/>
        </w:rPr>
      </w:pPr>
    </w:p>
    <w:p w:rsidR="00C362D5" w:rsidRDefault="00C362D5" w:rsidP="00C362D5">
      <w:pPr>
        <w:spacing w:line="360" w:lineRule="auto"/>
        <w:jc w:val="both"/>
        <w:rPr>
          <w:sz w:val="28"/>
          <w:szCs w:val="28"/>
          <w:lang w:val="uk-UA"/>
        </w:rPr>
      </w:pPr>
    </w:p>
    <w:p w:rsidR="00C362D5" w:rsidRDefault="00C362D5" w:rsidP="00C362D5">
      <w:pPr>
        <w:spacing w:line="360" w:lineRule="auto"/>
        <w:jc w:val="both"/>
        <w:rPr>
          <w:sz w:val="28"/>
          <w:szCs w:val="28"/>
          <w:lang w:val="uk-UA"/>
        </w:rPr>
      </w:pPr>
    </w:p>
    <w:p w:rsidR="00C362D5" w:rsidRPr="009D42E5" w:rsidRDefault="00C362D5" w:rsidP="00C362D5">
      <w:pPr>
        <w:spacing w:line="360" w:lineRule="auto"/>
        <w:jc w:val="both"/>
        <w:rPr>
          <w:sz w:val="28"/>
          <w:szCs w:val="28"/>
          <w:lang w:val="uk-UA"/>
        </w:rPr>
      </w:pPr>
    </w:p>
    <w:sectPr w:rsidR="00C362D5" w:rsidRPr="009D42E5" w:rsidSect="00C502D3">
      <w:footerReference w:type="even" r:id="rId474"/>
      <w:footerReference w:type="default" r:id="rId475"/>
      <w:pgSz w:w="11906" w:h="16838"/>
      <w:pgMar w:top="851" w:right="567" w:bottom="1134" w:left="1701"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5C2" w:rsidRDefault="000405C2" w:rsidP="0091173A">
      <w:r>
        <w:separator/>
      </w:r>
    </w:p>
  </w:endnote>
  <w:endnote w:type="continuationSeparator" w:id="0">
    <w:p w:rsidR="000405C2" w:rsidRDefault="000405C2" w:rsidP="00911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001" w:usb1="00000000" w:usb2="00000000" w:usb3="00000000" w:csb0="0000009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Journal">
    <w:altName w:val="Times New Roman"/>
    <w:charset w:val="00"/>
    <w:family w:val="auto"/>
    <w:pitch w:val="variable"/>
    <w:sig w:usb0="00000003" w:usb1="00000000" w:usb2="00000000" w:usb3="00000000" w:csb0="00000001" w:csb1="00000000"/>
  </w:font>
  <w:font w:name="Times New Roman CYR">
    <w:charset w:val="CC"/>
    <w:family w:val="roman"/>
    <w:pitch w:val="variable"/>
    <w:sig w:usb0="E0002AFF" w:usb1="C0007841" w:usb2="00000009" w:usb3="00000000" w:csb0="000001FF" w:csb1="00000000"/>
  </w:font>
  <w:font w:name="Segoe UI">
    <w:charset w:val="CC"/>
    <w:family w:val="swiss"/>
    <w:pitch w:val="variable"/>
    <w:sig w:usb0="E10022FF" w:usb1="C000E47F" w:usb2="00000029" w:usb3="00000000" w:csb0="000001DF" w:csb1="00000000"/>
  </w:font>
  <w:font w:name="Consolas">
    <w:charset w:val="CC"/>
    <w:family w:val="modern"/>
    <w:pitch w:val="fixed"/>
    <w:sig w:usb0="E10002FF" w:usb1="4000FCFF" w:usb2="00000009" w:usb3="00000000" w:csb0="0000019F" w:csb1="00000000"/>
  </w:font>
  <w:font w:name="UkrainianBaltica">
    <w:altName w:val="Courier New"/>
    <w:charset w:val="00"/>
    <w:family w:val="roman"/>
    <w:pitch w:val="variable"/>
    <w:sig w:usb0="00000203" w:usb1="00000000" w:usb2="00000000" w:usb3="00000000" w:csb0="00000005" w:csb1="00000000"/>
  </w:font>
  <w:font w:name="Century Gothic">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charset w:val="CC"/>
    <w:family w:val="swiss"/>
    <w:pitch w:val="variable"/>
    <w:sig w:usb0="00000287" w:usb1="00000800" w:usb2="00000000" w:usb3="00000000" w:csb0="0000009F" w:csb1="00000000"/>
  </w:font>
  <w:font w:name="ScriptS">
    <w:charset w:val="CC"/>
    <w:family w:val="auto"/>
    <w:pitch w:val="variable"/>
    <w:sig w:usb0="20003A87" w:usb1="00000000" w:usb2="00000000" w:usb3="00000000" w:csb0="000001FF" w:csb1="00000000"/>
  </w:font>
  <w:font w:name="Bookman L">
    <w:altName w:val="Times New Roman"/>
    <w:charset w:val="00"/>
    <w:family w:val="auto"/>
    <w:pitch w:val="default"/>
  </w:font>
  <w:font w:name="Nimbus Sans L">
    <w:altName w:val="Times New Roman"/>
    <w:charset w:val="00"/>
    <w:family w:val="auto"/>
    <w:pitch w:val="variable"/>
  </w:font>
  <w:font w:name="CombiNumerals">
    <w:altName w:val="Symbol"/>
    <w:charset w:val="02"/>
    <w:family w:val="auto"/>
    <w:pitch w:val="variable"/>
    <w:sig w:usb0="00000000" w:usb1="10000000" w:usb2="00000000" w:usb3="00000000" w:csb0="80000000" w:csb1="00000000"/>
  </w:font>
  <w:font w:name="Lucida Sans Unicode">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5C2" w:rsidRDefault="000405C2">
    <w:pPr>
      <w:pStyle w:val="a6"/>
      <w:framePr w:wrap="around" w:vAnchor="text" w:hAnchor="margin" w:y="1"/>
      <w:rPr>
        <w:rStyle w:val="ac"/>
        <w:sz w:val="21"/>
      </w:rPr>
    </w:pPr>
    <w:r>
      <w:rPr>
        <w:rStyle w:val="ac"/>
        <w:sz w:val="21"/>
      </w:rPr>
      <w:fldChar w:fldCharType="begin"/>
    </w:r>
    <w:r>
      <w:rPr>
        <w:rStyle w:val="ac"/>
        <w:sz w:val="21"/>
      </w:rPr>
      <w:instrText xml:space="preserve">PAGE  </w:instrText>
    </w:r>
    <w:r>
      <w:rPr>
        <w:rStyle w:val="ac"/>
        <w:sz w:val="21"/>
      </w:rPr>
      <w:fldChar w:fldCharType="end"/>
    </w:r>
  </w:p>
  <w:p w:rsidR="000405C2" w:rsidRDefault="000405C2">
    <w:pPr>
      <w:pStyle w:val="a6"/>
      <w:ind w:right="360" w:firstLine="360"/>
      <w:rPr>
        <w:sz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171781"/>
      <w:docPartObj>
        <w:docPartGallery w:val="Page Numbers (Bottom of Page)"/>
        <w:docPartUnique/>
      </w:docPartObj>
    </w:sdtPr>
    <w:sdtEndPr/>
    <w:sdtContent>
      <w:p w:rsidR="000405C2" w:rsidRDefault="000405C2">
        <w:pPr>
          <w:pStyle w:val="a6"/>
          <w:jc w:val="right"/>
        </w:pPr>
        <w:r>
          <w:fldChar w:fldCharType="begin"/>
        </w:r>
        <w:r>
          <w:instrText>PAGE   \* MERGEFORMAT</w:instrText>
        </w:r>
        <w:r>
          <w:fldChar w:fldCharType="separate"/>
        </w:r>
        <w:r w:rsidR="00777D93">
          <w:rPr>
            <w:noProof/>
          </w:rPr>
          <w:t>81</w:t>
        </w:r>
        <w:r>
          <w:fldChar w:fldCharType="end"/>
        </w:r>
      </w:p>
    </w:sdtContent>
  </w:sdt>
  <w:p w:rsidR="000405C2" w:rsidRDefault="000405C2">
    <w:pPr>
      <w:pStyle w:val="a6"/>
      <w:ind w:firstLine="360"/>
      <w:rPr>
        <w:sz w:val="23"/>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5C2" w:rsidRDefault="000405C2" w:rsidP="0091173A">
      <w:r>
        <w:separator/>
      </w:r>
    </w:p>
  </w:footnote>
  <w:footnote w:type="continuationSeparator" w:id="0">
    <w:p w:rsidR="000405C2" w:rsidRDefault="000405C2" w:rsidP="0091173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6B21DC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856CA74"/>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C36999A"/>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2F472F0"/>
    <w:multiLevelType w:val="hybridMultilevel"/>
    <w:tmpl w:val="6E3C4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613071"/>
    <w:multiLevelType w:val="hybridMultilevel"/>
    <w:tmpl w:val="46EC23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7F7471C"/>
    <w:multiLevelType w:val="hybridMultilevel"/>
    <w:tmpl w:val="0AB88EF6"/>
    <w:lvl w:ilvl="0" w:tplc="5EF67528">
      <w:start w:val="2"/>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6" w15:restartNumberingAfterBreak="0">
    <w:nsid w:val="08780DFB"/>
    <w:multiLevelType w:val="hybridMultilevel"/>
    <w:tmpl w:val="F02C6B2A"/>
    <w:lvl w:ilvl="0" w:tplc="04190005">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15:restartNumberingAfterBreak="0">
    <w:nsid w:val="08D03891"/>
    <w:multiLevelType w:val="hybridMultilevel"/>
    <w:tmpl w:val="A6A20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4C3D10"/>
    <w:multiLevelType w:val="hybridMultilevel"/>
    <w:tmpl w:val="7B5E4CC2"/>
    <w:lvl w:ilvl="0" w:tplc="012E9CCE">
      <w:numFmt w:val="bullet"/>
      <w:lvlText w:val="•"/>
      <w:lvlJc w:val="left"/>
      <w:pPr>
        <w:ind w:left="89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FE5FA6"/>
    <w:multiLevelType w:val="hybridMultilevel"/>
    <w:tmpl w:val="571E8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2104DB"/>
    <w:multiLevelType w:val="multilevel"/>
    <w:tmpl w:val="AE046E72"/>
    <w:lvl w:ilvl="0">
      <w:start w:val="2"/>
      <w:numFmt w:val="decimal"/>
      <w:lvlText w:val="%1"/>
      <w:lvlJc w:val="left"/>
      <w:pPr>
        <w:ind w:left="375" w:hanging="375"/>
      </w:pPr>
      <w:rPr>
        <w:rFonts w:hint="default"/>
        <w:b/>
        <w:sz w:val="28"/>
      </w:rPr>
    </w:lvl>
    <w:lvl w:ilvl="1">
      <w:start w:val="1"/>
      <w:numFmt w:val="decimal"/>
      <w:lvlText w:val="%1.%2"/>
      <w:lvlJc w:val="left"/>
      <w:pPr>
        <w:ind w:left="1200" w:hanging="375"/>
      </w:pPr>
      <w:rPr>
        <w:rFonts w:hint="default"/>
        <w:b/>
        <w:sz w:val="28"/>
      </w:rPr>
    </w:lvl>
    <w:lvl w:ilvl="2">
      <w:start w:val="1"/>
      <w:numFmt w:val="decimal"/>
      <w:lvlText w:val="%1.%2.%3"/>
      <w:lvlJc w:val="left"/>
      <w:pPr>
        <w:ind w:left="2370" w:hanging="720"/>
      </w:pPr>
      <w:rPr>
        <w:rFonts w:hint="default"/>
        <w:b/>
        <w:sz w:val="28"/>
      </w:rPr>
    </w:lvl>
    <w:lvl w:ilvl="3">
      <w:start w:val="1"/>
      <w:numFmt w:val="decimal"/>
      <w:lvlText w:val="%1.%2.%3.%4"/>
      <w:lvlJc w:val="left"/>
      <w:pPr>
        <w:ind w:left="3555" w:hanging="1080"/>
      </w:pPr>
      <w:rPr>
        <w:rFonts w:hint="default"/>
        <w:b/>
        <w:sz w:val="28"/>
      </w:rPr>
    </w:lvl>
    <w:lvl w:ilvl="4">
      <w:start w:val="1"/>
      <w:numFmt w:val="decimal"/>
      <w:lvlText w:val="%1.%2.%3.%4.%5"/>
      <w:lvlJc w:val="left"/>
      <w:pPr>
        <w:ind w:left="4380" w:hanging="1080"/>
      </w:pPr>
      <w:rPr>
        <w:rFonts w:hint="default"/>
        <w:b/>
        <w:sz w:val="28"/>
      </w:rPr>
    </w:lvl>
    <w:lvl w:ilvl="5">
      <w:start w:val="1"/>
      <w:numFmt w:val="decimal"/>
      <w:lvlText w:val="%1.%2.%3.%4.%5.%6"/>
      <w:lvlJc w:val="left"/>
      <w:pPr>
        <w:ind w:left="5565" w:hanging="1440"/>
      </w:pPr>
      <w:rPr>
        <w:rFonts w:hint="default"/>
        <w:b/>
        <w:sz w:val="28"/>
      </w:rPr>
    </w:lvl>
    <w:lvl w:ilvl="6">
      <w:start w:val="1"/>
      <w:numFmt w:val="decimal"/>
      <w:lvlText w:val="%1.%2.%3.%4.%5.%6.%7"/>
      <w:lvlJc w:val="left"/>
      <w:pPr>
        <w:ind w:left="6390" w:hanging="1440"/>
      </w:pPr>
      <w:rPr>
        <w:rFonts w:hint="default"/>
        <w:b/>
        <w:sz w:val="28"/>
      </w:rPr>
    </w:lvl>
    <w:lvl w:ilvl="7">
      <w:start w:val="1"/>
      <w:numFmt w:val="decimal"/>
      <w:lvlText w:val="%1.%2.%3.%4.%5.%6.%7.%8"/>
      <w:lvlJc w:val="left"/>
      <w:pPr>
        <w:ind w:left="7575" w:hanging="1800"/>
      </w:pPr>
      <w:rPr>
        <w:rFonts w:hint="default"/>
        <w:b/>
        <w:sz w:val="28"/>
      </w:rPr>
    </w:lvl>
    <w:lvl w:ilvl="8">
      <w:start w:val="1"/>
      <w:numFmt w:val="decimal"/>
      <w:lvlText w:val="%1.%2.%3.%4.%5.%6.%7.%8.%9"/>
      <w:lvlJc w:val="left"/>
      <w:pPr>
        <w:ind w:left="8760" w:hanging="2160"/>
      </w:pPr>
      <w:rPr>
        <w:rFonts w:hint="default"/>
        <w:b/>
        <w:sz w:val="28"/>
      </w:rPr>
    </w:lvl>
  </w:abstractNum>
  <w:abstractNum w:abstractNumId="11" w15:restartNumberingAfterBreak="0">
    <w:nsid w:val="191734CB"/>
    <w:multiLevelType w:val="hybridMultilevel"/>
    <w:tmpl w:val="3648F5EA"/>
    <w:lvl w:ilvl="0" w:tplc="04190003">
      <w:start w:val="1"/>
      <w:numFmt w:val="bullet"/>
      <w:lvlText w:val="o"/>
      <w:lvlJc w:val="left"/>
      <w:pPr>
        <w:ind w:left="899" w:hanging="360"/>
      </w:pPr>
      <w:rPr>
        <w:rFonts w:ascii="Courier New" w:hAnsi="Courier New" w:cs="Courier New"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12" w15:restartNumberingAfterBreak="0">
    <w:nsid w:val="1E636442"/>
    <w:multiLevelType w:val="multilevel"/>
    <w:tmpl w:val="EF10D63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F2202EB"/>
    <w:multiLevelType w:val="hybridMultilevel"/>
    <w:tmpl w:val="59DA8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33010D"/>
    <w:multiLevelType w:val="multilevel"/>
    <w:tmpl w:val="EF10D63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18223C1"/>
    <w:multiLevelType w:val="hybridMultilevel"/>
    <w:tmpl w:val="1B6EC006"/>
    <w:lvl w:ilvl="0" w:tplc="5AEC6EE2">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3CE3DF3"/>
    <w:multiLevelType w:val="multilevel"/>
    <w:tmpl w:val="9A3452E2"/>
    <w:lvl w:ilvl="0">
      <w:start w:val="1"/>
      <w:numFmt w:val="decimal"/>
      <w:lvlText w:val="%1."/>
      <w:lvlJc w:val="left"/>
      <w:pPr>
        <w:ind w:left="450" w:hanging="450"/>
      </w:pPr>
      <w:rPr>
        <w:rFonts w:hint="default"/>
      </w:rPr>
    </w:lvl>
    <w:lvl w:ilvl="1">
      <w:start w:val="1"/>
      <w:numFmt w:val="decimal"/>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5034" w:hanging="180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7" w15:restartNumberingAfterBreak="0">
    <w:nsid w:val="346967EB"/>
    <w:multiLevelType w:val="multilevel"/>
    <w:tmpl w:val="E2E295E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4B66EE5"/>
    <w:multiLevelType w:val="hybridMultilevel"/>
    <w:tmpl w:val="532AE75A"/>
    <w:lvl w:ilvl="0" w:tplc="5AEC6E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54722D"/>
    <w:multiLevelType w:val="hybridMultilevel"/>
    <w:tmpl w:val="005C13F2"/>
    <w:lvl w:ilvl="0" w:tplc="F1C259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6D545DC"/>
    <w:multiLevelType w:val="hybridMultilevel"/>
    <w:tmpl w:val="0220D192"/>
    <w:lvl w:ilvl="0" w:tplc="594E92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7487E38"/>
    <w:multiLevelType w:val="multilevel"/>
    <w:tmpl w:val="7C7E4F16"/>
    <w:lvl w:ilvl="0">
      <w:start w:val="1"/>
      <w:numFmt w:val="decimal"/>
      <w:lvlText w:val="%1."/>
      <w:lvlJc w:val="left"/>
      <w:pPr>
        <w:ind w:left="1495"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22" w15:restartNumberingAfterBreak="0">
    <w:nsid w:val="45190AC3"/>
    <w:multiLevelType w:val="hybridMultilevel"/>
    <w:tmpl w:val="28164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5B74C0"/>
    <w:multiLevelType w:val="hybridMultilevel"/>
    <w:tmpl w:val="B4BE4F90"/>
    <w:lvl w:ilvl="0" w:tplc="8D0804E6">
      <w:start w:val="1"/>
      <w:numFmt w:val="decimal"/>
      <w:lvlText w:val="%1."/>
      <w:lvlJc w:val="left"/>
      <w:pPr>
        <w:ind w:left="795" w:hanging="435"/>
      </w:pPr>
      <w:rPr>
        <w:rFonts w:hint="default"/>
      </w:rPr>
    </w:lvl>
    <w:lvl w:ilvl="1" w:tplc="AFC8390C">
      <w:start w:val="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456949"/>
    <w:multiLevelType w:val="multilevel"/>
    <w:tmpl w:val="EA545A7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BBA667C"/>
    <w:multiLevelType w:val="hybridMultilevel"/>
    <w:tmpl w:val="2B42EFE8"/>
    <w:lvl w:ilvl="0" w:tplc="62642650">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F5D5E1E"/>
    <w:multiLevelType w:val="multilevel"/>
    <w:tmpl w:val="EF10D63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1F440D7"/>
    <w:multiLevelType w:val="singleLevel"/>
    <w:tmpl w:val="5AB69186"/>
    <w:lvl w:ilvl="0">
      <w:start w:val="3"/>
      <w:numFmt w:val="bullet"/>
      <w:lvlText w:val="-"/>
      <w:lvlJc w:val="left"/>
      <w:pPr>
        <w:tabs>
          <w:tab w:val="num" w:pos="360"/>
        </w:tabs>
        <w:ind w:left="360" w:hanging="360"/>
      </w:pPr>
      <w:rPr>
        <w:rFonts w:hint="default"/>
      </w:rPr>
    </w:lvl>
  </w:abstractNum>
  <w:abstractNum w:abstractNumId="28" w15:restartNumberingAfterBreak="0">
    <w:nsid w:val="529E4822"/>
    <w:multiLevelType w:val="multilevel"/>
    <w:tmpl w:val="11A4240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58CC4D25"/>
    <w:multiLevelType w:val="hybridMultilevel"/>
    <w:tmpl w:val="04C67A56"/>
    <w:lvl w:ilvl="0" w:tplc="9FC4CA1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D3D41F6"/>
    <w:multiLevelType w:val="hybridMultilevel"/>
    <w:tmpl w:val="7068A6B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8C0F66"/>
    <w:multiLevelType w:val="hybridMultilevel"/>
    <w:tmpl w:val="0A1C2FA0"/>
    <w:lvl w:ilvl="0" w:tplc="B1245458">
      <w:start w:val="4"/>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2" w15:restartNumberingAfterBreak="0">
    <w:nsid w:val="60A27062"/>
    <w:multiLevelType w:val="hybridMultilevel"/>
    <w:tmpl w:val="280E0D4C"/>
    <w:lvl w:ilvl="0" w:tplc="012E9CCE">
      <w:numFmt w:val="bullet"/>
      <w:lvlText w:val="•"/>
      <w:lvlJc w:val="left"/>
      <w:pPr>
        <w:ind w:left="899" w:hanging="360"/>
      </w:pPr>
      <w:rPr>
        <w:rFonts w:ascii="Times New Roman" w:eastAsia="Times New Roman" w:hAnsi="Times New Roman" w:cs="Times New Roman"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33" w15:restartNumberingAfterBreak="0">
    <w:nsid w:val="65887008"/>
    <w:multiLevelType w:val="multilevel"/>
    <w:tmpl w:val="EF10D63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5C46336"/>
    <w:multiLevelType w:val="hybridMultilevel"/>
    <w:tmpl w:val="91E80C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7882AFC"/>
    <w:multiLevelType w:val="hybridMultilevel"/>
    <w:tmpl w:val="9A0AE7A6"/>
    <w:lvl w:ilvl="0" w:tplc="8D0804E6">
      <w:start w:val="1"/>
      <w:numFmt w:val="decimal"/>
      <w:lvlText w:val="%1."/>
      <w:lvlJc w:val="left"/>
      <w:pPr>
        <w:ind w:left="795" w:hanging="435"/>
      </w:pPr>
      <w:rPr>
        <w:rFonts w:hint="default"/>
      </w:rPr>
    </w:lvl>
    <w:lvl w:ilvl="1" w:tplc="04190005">
      <w:start w:val="1"/>
      <w:numFmt w:val="bullet"/>
      <w:lvlText w:val=""/>
      <w:lvlJc w:val="left"/>
      <w:pPr>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2A37B8"/>
    <w:multiLevelType w:val="multilevel"/>
    <w:tmpl w:val="6804EE56"/>
    <w:lvl w:ilvl="0">
      <w:start w:val="1"/>
      <w:numFmt w:val="decimal"/>
      <w:lvlText w:val="%1."/>
      <w:lvlJc w:val="left"/>
      <w:pPr>
        <w:ind w:left="795" w:hanging="43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69506197"/>
    <w:multiLevelType w:val="hybridMultilevel"/>
    <w:tmpl w:val="745ECD82"/>
    <w:lvl w:ilvl="0" w:tplc="F0DEF772">
      <w:start w:val="4"/>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8" w15:restartNumberingAfterBreak="0">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39" w15:restartNumberingAfterBreak="0">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40" w15:restartNumberingAfterBreak="0">
    <w:nsid w:val="6DBD458E"/>
    <w:multiLevelType w:val="hybridMultilevel"/>
    <w:tmpl w:val="5880A9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0D5A20"/>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6E607A"/>
    <w:multiLevelType w:val="hybridMultilevel"/>
    <w:tmpl w:val="CD1C6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782587"/>
    <w:multiLevelType w:val="singleLevel"/>
    <w:tmpl w:val="7164748A"/>
    <w:lvl w:ilvl="0">
      <w:start w:val="1"/>
      <w:numFmt w:val="bullet"/>
      <w:lvlText w:val="–"/>
      <w:lvlJc w:val="left"/>
      <w:pPr>
        <w:tabs>
          <w:tab w:val="num" w:pos="1211"/>
        </w:tabs>
        <w:ind w:left="0" w:firstLine="851"/>
      </w:pPr>
      <w:rPr>
        <w:rFonts w:ascii="Times New Roman" w:hAnsi="Times New Roman" w:cs="Times New Roman" w:hint="default"/>
        <w:b w:val="0"/>
        <w:i w:val="0"/>
        <w:sz w:val="24"/>
      </w:rPr>
    </w:lvl>
  </w:abstractNum>
  <w:abstractNum w:abstractNumId="44" w15:restartNumberingAfterBreak="0">
    <w:nsid w:val="737B797B"/>
    <w:multiLevelType w:val="hybridMultilevel"/>
    <w:tmpl w:val="7DFCA12E"/>
    <w:lvl w:ilvl="0" w:tplc="04190005">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5" w15:restartNumberingAfterBreak="0">
    <w:nsid w:val="746339EE"/>
    <w:multiLevelType w:val="hybridMultilevel"/>
    <w:tmpl w:val="BD7E2568"/>
    <w:lvl w:ilvl="0" w:tplc="937A2C7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15:restartNumberingAfterBreak="0">
    <w:nsid w:val="79214A1D"/>
    <w:multiLevelType w:val="hybridMultilevel"/>
    <w:tmpl w:val="1A7A35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28"/>
  </w:num>
  <w:num w:numId="3">
    <w:abstractNumId w:val="16"/>
  </w:num>
  <w:num w:numId="4">
    <w:abstractNumId w:val="7"/>
  </w:num>
  <w:num w:numId="5">
    <w:abstractNumId w:val="30"/>
  </w:num>
  <w:num w:numId="6">
    <w:abstractNumId w:val="40"/>
  </w:num>
  <w:num w:numId="7">
    <w:abstractNumId w:val="13"/>
  </w:num>
  <w:num w:numId="8">
    <w:abstractNumId w:val="6"/>
  </w:num>
  <w:num w:numId="9">
    <w:abstractNumId w:val="32"/>
  </w:num>
  <w:num w:numId="10">
    <w:abstractNumId w:val="23"/>
  </w:num>
  <w:num w:numId="11">
    <w:abstractNumId w:val="36"/>
  </w:num>
  <w:num w:numId="12">
    <w:abstractNumId w:val="8"/>
  </w:num>
  <w:num w:numId="13">
    <w:abstractNumId w:val="11"/>
  </w:num>
  <w:num w:numId="14">
    <w:abstractNumId w:val="24"/>
  </w:num>
  <w:num w:numId="15">
    <w:abstractNumId w:val="17"/>
  </w:num>
  <w:num w:numId="16">
    <w:abstractNumId w:val="12"/>
  </w:num>
  <w:num w:numId="17">
    <w:abstractNumId w:val="33"/>
  </w:num>
  <w:num w:numId="18">
    <w:abstractNumId w:val="26"/>
  </w:num>
  <w:num w:numId="19">
    <w:abstractNumId w:val="14"/>
  </w:num>
  <w:num w:numId="20">
    <w:abstractNumId w:val="46"/>
  </w:num>
  <w:num w:numId="21">
    <w:abstractNumId w:val="35"/>
  </w:num>
  <w:num w:numId="22">
    <w:abstractNumId w:val="3"/>
  </w:num>
  <w:num w:numId="23">
    <w:abstractNumId w:val="34"/>
  </w:num>
  <w:num w:numId="24">
    <w:abstractNumId w:val="38"/>
  </w:num>
  <w:num w:numId="25">
    <w:abstractNumId w:val="27"/>
  </w:num>
  <w:num w:numId="26">
    <w:abstractNumId w:val="39"/>
  </w:num>
  <w:num w:numId="27">
    <w:abstractNumId w:val="42"/>
  </w:num>
  <w:num w:numId="28">
    <w:abstractNumId w:val="5"/>
  </w:num>
  <w:num w:numId="29">
    <w:abstractNumId w:val="37"/>
  </w:num>
  <w:num w:numId="30">
    <w:abstractNumId w:val="9"/>
  </w:num>
  <w:num w:numId="31">
    <w:abstractNumId w:val="19"/>
  </w:num>
  <w:num w:numId="32">
    <w:abstractNumId w:val="21"/>
  </w:num>
  <w:num w:numId="33">
    <w:abstractNumId w:val="31"/>
  </w:num>
  <w:num w:numId="34">
    <w:abstractNumId w:val="41"/>
  </w:num>
  <w:num w:numId="35">
    <w:abstractNumId w:val="45"/>
  </w:num>
  <w:num w:numId="36">
    <w:abstractNumId w:val="2"/>
  </w:num>
  <w:num w:numId="37">
    <w:abstractNumId w:val="1"/>
  </w:num>
  <w:num w:numId="38">
    <w:abstractNumId w:val="0"/>
  </w:num>
  <w:num w:numId="39">
    <w:abstractNumId w:val="43"/>
  </w:num>
  <w:num w:numId="40">
    <w:abstractNumId w:val="10"/>
  </w:num>
  <w:num w:numId="41">
    <w:abstractNumId w:val="18"/>
  </w:num>
  <w:num w:numId="42">
    <w:abstractNumId w:val="15"/>
  </w:num>
  <w:num w:numId="43">
    <w:abstractNumId w:val="22"/>
  </w:num>
  <w:num w:numId="44">
    <w:abstractNumId w:val="25"/>
  </w:num>
  <w:num w:numId="45">
    <w:abstractNumId w:val="20"/>
  </w:num>
  <w:num w:numId="46">
    <w:abstractNumId w:val="4"/>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2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E9"/>
    <w:rsid w:val="00003281"/>
    <w:rsid w:val="0002762F"/>
    <w:rsid w:val="00034630"/>
    <w:rsid w:val="000405C2"/>
    <w:rsid w:val="0008195D"/>
    <w:rsid w:val="00084BC2"/>
    <w:rsid w:val="000C3C06"/>
    <w:rsid w:val="000C7A1D"/>
    <w:rsid w:val="0013121E"/>
    <w:rsid w:val="0013222C"/>
    <w:rsid w:val="00136766"/>
    <w:rsid w:val="00165F25"/>
    <w:rsid w:val="001941E9"/>
    <w:rsid w:val="001B25B4"/>
    <w:rsid w:val="001C5CA9"/>
    <w:rsid w:val="001F4CA9"/>
    <w:rsid w:val="001F65DB"/>
    <w:rsid w:val="00274F69"/>
    <w:rsid w:val="002B278B"/>
    <w:rsid w:val="002B3E42"/>
    <w:rsid w:val="002F75C9"/>
    <w:rsid w:val="003338DA"/>
    <w:rsid w:val="00357B40"/>
    <w:rsid w:val="00380281"/>
    <w:rsid w:val="00380F63"/>
    <w:rsid w:val="00385FAE"/>
    <w:rsid w:val="003B65C0"/>
    <w:rsid w:val="00413FEA"/>
    <w:rsid w:val="00415EEF"/>
    <w:rsid w:val="00417C9E"/>
    <w:rsid w:val="0043654A"/>
    <w:rsid w:val="004541EA"/>
    <w:rsid w:val="00462DF6"/>
    <w:rsid w:val="00486B80"/>
    <w:rsid w:val="004B703A"/>
    <w:rsid w:val="00511D31"/>
    <w:rsid w:val="00526D0E"/>
    <w:rsid w:val="00534A36"/>
    <w:rsid w:val="005508E9"/>
    <w:rsid w:val="005921A0"/>
    <w:rsid w:val="005B5B11"/>
    <w:rsid w:val="005F7E96"/>
    <w:rsid w:val="006078F0"/>
    <w:rsid w:val="00627B54"/>
    <w:rsid w:val="00632A92"/>
    <w:rsid w:val="00676BE9"/>
    <w:rsid w:val="0069472E"/>
    <w:rsid w:val="006C4167"/>
    <w:rsid w:val="006E7B21"/>
    <w:rsid w:val="006F5524"/>
    <w:rsid w:val="006F6018"/>
    <w:rsid w:val="007017D9"/>
    <w:rsid w:val="0071783A"/>
    <w:rsid w:val="007439DB"/>
    <w:rsid w:val="00760D09"/>
    <w:rsid w:val="00766F6A"/>
    <w:rsid w:val="00777D93"/>
    <w:rsid w:val="007B2BD5"/>
    <w:rsid w:val="007C5C9D"/>
    <w:rsid w:val="007E3AA0"/>
    <w:rsid w:val="00803C0E"/>
    <w:rsid w:val="00814F4F"/>
    <w:rsid w:val="00827065"/>
    <w:rsid w:val="00845C66"/>
    <w:rsid w:val="00846BB7"/>
    <w:rsid w:val="00853946"/>
    <w:rsid w:val="008611BB"/>
    <w:rsid w:val="00887277"/>
    <w:rsid w:val="00896363"/>
    <w:rsid w:val="00896A93"/>
    <w:rsid w:val="008D372B"/>
    <w:rsid w:val="008E29EB"/>
    <w:rsid w:val="008F7074"/>
    <w:rsid w:val="0091173A"/>
    <w:rsid w:val="0091450F"/>
    <w:rsid w:val="009244F9"/>
    <w:rsid w:val="009379D1"/>
    <w:rsid w:val="00987646"/>
    <w:rsid w:val="009942C3"/>
    <w:rsid w:val="009953BD"/>
    <w:rsid w:val="009A0E53"/>
    <w:rsid w:val="009D42E5"/>
    <w:rsid w:val="00A0320C"/>
    <w:rsid w:val="00A1042F"/>
    <w:rsid w:val="00A2300F"/>
    <w:rsid w:val="00A53161"/>
    <w:rsid w:val="00A6239C"/>
    <w:rsid w:val="00A7531E"/>
    <w:rsid w:val="00B368B9"/>
    <w:rsid w:val="00B4514E"/>
    <w:rsid w:val="00B67AE1"/>
    <w:rsid w:val="00BE2097"/>
    <w:rsid w:val="00BE3496"/>
    <w:rsid w:val="00C00699"/>
    <w:rsid w:val="00C04A74"/>
    <w:rsid w:val="00C362D5"/>
    <w:rsid w:val="00C502D3"/>
    <w:rsid w:val="00C50FD0"/>
    <w:rsid w:val="00C63561"/>
    <w:rsid w:val="00C80655"/>
    <w:rsid w:val="00CC7816"/>
    <w:rsid w:val="00D10473"/>
    <w:rsid w:val="00D37EBB"/>
    <w:rsid w:val="00DC37AF"/>
    <w:rsid w:val="00DC3D6C"/>
    <w:rsid w:val="00DE3B64"/>
    <w:rsid w:val="00DF32CF"/>
    <w:rsid w:val="00E01F32"/>
    <w:rsid w:val="00E14021"/>
    <w:rsid w:val="00E34DF0"/>
    <w:rsid w:val="00E56978"/>
    <w:rsid w:val="00E76319"/>
    <w:rsid w:val="00E84FA7"/>
    <w:rsid w:val="00E9268F"/>
    <w:rsid w:val="00EC38AF"/>
    <w:rsid w:val="00F03DCE"/>
    <w:rsid w:val="00F163A1"/>
    <w:rsid w:val="00F26857"/>
    <w:rsid w:val="00F271D6"/>
    <w:rsid w:val="00F40D46"/>
    <w:rsid w:val="00F65807"/>
    <w:rsid w:val="00F75222"/>
    <w:rsid w:val="00F7684E"/>
    <w:rsid w:val="00F84C88"/>
    <w:rsid w:val="00F87402"/>
    <w:rsid w:val="00FB0F69"/>
    <w:rsid w:val="00FE1323"/>
    <w:rsid w:val="00FF4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2"/>
    </o:shapelayout>
  </w:shapeDefaults>
  <w:decimalSymbol w:val=","/>
  <w:listSeparator w:val=";"/>
  <w14:docId w14:val="23513AF4"/>
  <w15:chartTrackingRefBased/>
  <w15:docId w15:val="{1DC53E64-CE06-4E26-A04A-6DE82217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1173A"/>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14,Заголовок 1 Знак Знак"/>
    <w:basedOn w:val="a0"/>
    <w:link w:val="10"/>
    <w:uiPriority w:val="1"/>
    <w:qFormat/>
    <w:rsid w:val="006F5524"/>
    <w:pPr>
      <w:widowControl w:val="0"/>
      <w:autoSpaceDE w:val="0"/>
      <w:autoSpaceDN w:val="0"/>
      <w:ind w:left="320"/>
      <w:outlineLvl w:val="0"/>
    </w:pPr>
    <w:rPr>
      <w:b/>
      <w:bCs/>
      <w:sz w:val="28"/>
      <w:szCs w:val="28"/>
      <w:lang w:val="uk" w:eastAsia="uk"/>
    </w:rPr>
  </w:style>
  <w:style w:type="paragraph" w:styleId="20">
    <w:name w:val="heading 2"/>
    <w:aliases w:val=" Знак13"/>
    <w:basedOn w:val="a0"/>
    <w:next w:val="a0"/>
    <w:link w:val="21"/>
    <w:qFormat/>
    <w:rsid w:val="00BE3496"/>
    <w:pPr>
      <w:keepNext/>
      <w:spacing w:line="360" w:lineRule="auto"/>
      <w:ind w:firstLine="561"/>
      <w:jc w:val="center"/>
      <w:outlineLvl w:val="1"/>
    </w:pPr>
    <w:rPr>
      <w:b/>
    </w:rPr>
  </w:style>
  <w:style w:type="paragraph" w:styleId="30">
    <w:name w:val="heading 3"/>
    <w:aliases w:val=" Знак12"/>
    <w:basedOn w:val="a0"/>
    <w:next w:val="a0"/>
    <w:link w:val="31"/>
    <w:qFormat/>
    <w:rsid w:val="00BE3496"/>
    <w:pPr>
      <w:keepNext/>
      <w:outlineLvl w:val="2"/>
    </w:pPr>
    <w:rPr>
      <w:rFonts w:ascii="Arial" w:hAnsi="Arial"/>
      <w:b/>
      <w:lang w:val="uk-UA"/>
    </w:rPr>
  </w:style>
  <w:style w:type="paragraph" w:styleId="4">
    <w:name w:val="heading 4"/>
    <w:aliases w:val="Знак11, Знак11"/>
    <w:basedOn w:val="a0"/>
    <w:next w:val="a0"/>
    <w:link w:val="40"/>
    <w:unhideWhenUsed/>
    <w:qFormat/>
    <w:rsid w:val="00BE3496"/>
    <w:pPr>
      <w:keepNext/>
      <w:jc w:val="right"/>
      <w:outlineLvl w:val="3"/>
    </w:pPr>
    <w:rPr>
      <w:rFonts w:ascii="Arial" w:hAnsi="Arial"/>
      <w:b/>
      <w:lang w:val="uk-UA"/>
    </w:rPr>
  </w:style>
  <w:style w:type="paragraph" w:styleId="5">
    <w:name w:val="heading 5"/>
    <w:aliases w:val="Знак10, Знак10"/>
    <w:basedOn w:val="a0"/>
    <w:next w:val="a0"/>
    <w:link w:val="50"/>
    <w:unhideWhenUsed/>
    <w:qFormat/>
    <w:rsid w:val="00BE3496"/>
    <w:pPr>
      <w:keepNext/>
      <w:ind w:left="252" w:right="76"/>
      <w:outlineLvl w:val="4"/>
    </w:pPr>
    <w:rPr>
      <w:rFonts w:ascii="Arial" w:hAnsi="Arial"/>
      <w:b/>
      <w:lang w:val="uk-UA"/>
    </w:rPr>
  </w:style>
  <w:style w:type="paragraph" w:styleId="6">
    <w:name w:val="heading 6"/>
    <w:basedOn w:val="a0"/>
    <w:next w:val="a0"/>
    <w:link w:val="61"/>
    <w:unhideWhenUsed/>
    <w:qFormat/>
    <w:rsid w:val="00BE3496"/>
    <w:pPr>
      <w:keepNext/>
      <w:jc w:val="center"/>
      <w:outlineLvl w:val="5"/>
    </w:pPr>
    <w:rPr>
      <w:b/>
      <w:bCs/>
      <w:sz w:val="28"/>
    </w:rPr>
  </w:style>
  <w:style w:type="paragraph" w:styleId="7">
    <w:name w:val="heading 7"/>
    <w:basedOn w:val="a0"/>
    <w:next w:val="a0"/>
    <w:link w:val="71"/>
    <w:unhideWhenUsed/>
    <w:qFormat/>
    <w:rsid w:val="00BE3496"/>
    <w:pPr>
      <w:keepNext/>
      <w:jc w:val="center"/>
      <w:outlineLvl w:val="6"/>
    </w:pPr>
    <w:rPr>
      <w:b/>
      <w:bCs/>
      <w:color w:val="000000"/>
      <w:sz w:val="28"/>
    </w:rPr>
  </w:style>
  <w:style w:type="paragraph" w:styleId="8">
    <w:name w:val="heading 8"/>
    <w:basedOn w:val="a0"/>
    <w:next w:val="a0"/>
    <w:link w:val="81"/>
    <w:unhideWhenUsed/>
    <w:qFormat/>
    <w:rsid w:val="00BE3496"/>
    <w:pPr>
      <w:keepNext/>
      <w:jc w:val="center"/>
      <w:outlineLvl w:val="7"/>
    </w:pPr>
    <w:rPr>
      <w:b/>
      <w:color w:val="000000"/>
      <w:sz w:val="32"/>
    </w:rPr>
  </w:style>
  <w:style w:type="paragraph" w:styleId="9">
    <w:name w:val="heading 9"/>
    <w:basedOn w:val="a0"/>
    <w:next w:val="a0"/>
    <w:link w:val="91"/>
    <w:unhideWhenUsed/>
    <w:qFormat/>
    <w:rsid w:val="00BE3496"/>
    <w:pPr>
      <w:keepNext/>
      <w:spacing w:before="240"/>
      <w:jc w:val="center"/>
      <w:outlineLvl w:val="8"/>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Знак3, Знак3"/>
    <w:basedOn w:val="a0"/>
    <w:link w:val="a5"/>
    <w:rsid w:val="0091173A"/>
    <w:pPr>
      <w:tabs>
        <w:tab w:val="center" w:pos="4153"/>
        <w:tab w:val="right" w:pos="8306"/>
      </w:tabs>
    </w:pPr>
  </w:style>
  <w:style w:type="character" w:customStyle="1" w:styleId="a5">
    <w:name w:val="Верхний колонтитул Знак"/>
    <w:aliases w:val="Знак3 Знак, Знак3 Знак"/>
    <w:basedOn w:val="a1"/>
    <w:link w:val="a4"/>
    <w:rsid w:val="0091173A"/>
    <w:rPr>
      <w:rFonts w:ascii="Times New Roman" w:eastAsia="Times New Roman" w:hAnsi="Times New Roman" w:cs="Times New Roman"/>
      <w:sz w:val="24"/>
      <w:szCs w:val="24"/>
      <w:lang w:eastAsia="ru-RU"/>
    </w:rPr>
  </w:style>
  <w:style w:type="paragraph" w:styleId="a6">
    <w:name w:val="footer"/>
    <w:aliases w:val="Знак2, Знак2"/>
    <w:basedOn w:val="a0"/>
    <w:link w:val="a7"/>
    <w:uiPriority w:val="99"/>
    <w:rsid w:val="0091173A"/>
    <w:pPr>
      <w:tabs>
        <w:tab w:val="center" w:pos="4153"/>
        <w:tab w:val="right" w:pos="8306"/>
      </w:tabs>
    </w:pPr>
  </w:style>
  <w:style w:type="character" w:customStyle="1" w:styleId="a7">
    <w:name w:val="Нижний колонтитул Знак"/>
    <w:aliases w:val="Знак2 Знак, Знак2 Знак"/>
    <w:basedOn w:val="a1"/>
    <w:link w:val="a6"/>
    <w:uiPriority w:val="99"/>
    <w:rsid w:val="0091173A"/>
    <w:rPr>
      <w:rFonts w:ascii="Times New Roman" w:eastAsia="Times New Roman" w:hAnsi="Times New Roman" w:cs="Times New Roman"/>
      <w:sz w:val="24"/>
      <w:szCs w:val="24"/>
      <w:lang w:eastAsia="ru-RU"/>
    </w:rPr>
  </w:style>
  <w:style w:type="paragraph" w:customStyle="1" w:styleId="a8">
    <w:name w:val="Чертежный"/>
    <w:link w:val="a9"/>
    <w:rsid w:val="0091173A"/>
    <w:pPr>
      <w:spacing w:after="0" w:line="240" w:lineRule="auto"/>
      <w:jc w:val="both"/>
    </w:pPr>
    <w:rPr>
      <w:rFonts w:ascii="ISOCPEUR" w:eastAsia="Times New Roman" w:hAnsi="ISOCPEUR" w:cs="Times New Roman"/>
      <w:i/>
      <w:sz w:val="28"/>
      <w:szCs w:val="20"/>
      <w:lang w:val="uk-UA" w:eastAsia="ru-RU"/>
    </w:rPr>
  </w:style>
  <w:style w:type="paragraph" w:styleId="aa">
    <w:name w:val="Body Text"/>
    <w:aliases w:val="Знак9,Текст выноски1,Знак4 Знак Знак,Основной текст с отст.1,27,Основной текст с отст.11,271,Основной текст с отст.12,272,Основной текст с отст.13,273,Основной текст с отст.14,274,Основной текст с отст.111,2711,Основной текст с отст.121"/>
    <w:basedOn w:val="a0"/>
    <w:link w:val="ab"/>
    <w:rsid w:val="0091173A"/>
    <w:pPr>
      <w:spacing w:line="360" w:lineRule="auto"/>
    </w:pPr>
    <w:rPr>
      <w:sz w:val="28"/>
    </w:rPr>
  </w:style>
  <w:style w:type="character" w:customStyle="1" w:styleId="ab">
    <w:name w:val="Основной текст Знак"/>
    <w:aliases w:val="Знак9 Знак,Текст выноски1 Знак1,Знак4 Знак Знак Знак1,Основной текст с отст.1 Знак,27 Знак,Основной текст с отст.11 Знак,271 Знак,Основной текст с отст.12 Знак,272 Знак,Основной текст с отст.13 Знак,273 Знак,274 Знак,2711 Знак"/>
    <w:basedOn w:val="a1"/>
    <w:link w:val="aa"/>
    <w:rsid w:val="0091173A"/>
    <w:rPr>
      <w:rFonts w:ascii="Times New Roman" w:eastAsia="Times New Roman" w:hAnsi="Times New Roman" w:cs="Times New Roman"/>
      <w:sz w:val="28"/>
      <w:szCs w:val="24"/>
      <w:lang w:eastAsia="ru-RU"/>
    </w:rPr>
  </w:style>
  <w:style w:type="character" w:styleId="ac">
    <w:name w:val="page number"/>
    <w:basedOn w:val="a1"/>
    <w:rsid w:val="0091173A"/>
  </w:style>
  <w:style w:type="paragraph" w:styleId="ad">
    <w:name w:val="List Paragraph"/>
    <w:basedOn w:val="a0"/>
    <w:uiPriority w:val="34"/>
    <w:qFormat/>
    <w:rsid w:val="00F65807"/>
    <w:pPr>
      <w:ind w:left="720"/>
      <w:contextualSpacing/>
    </w:pPr>
  </w:style>
  <w:style w:type="paragraph" w:styleId="ae">
    <w:name w:val="Body Text Indent"/>
    <w:aliases w:val="Знак8, Знак8"/>
    <w:basedOn w:val="a0"/>
    <w:link w:val="af"/>
    <w:unhideWhenUsed/>
    <w:rsid w:val="0069472E"/>
    <w:pPr>
      <w:spacing w:after="120"/>
      <w:ind w:left="283"/>
    </w:pPr>
  </w:style>
  <w:style w:type="character" w:customStyle="1" w:styleId="af">
    <w:name w:val="Основной текст с отступом Знак"/>
    <w:aliases w:val="Знак8 Знак, Знак8 Знак1"/>
    <w:basedOn w:val="a1"/>
    <w:link w:val="ae"/>
    <w:rsid w:val="0069472E"/>
    <w:rPr>
      <w:rFonts w:ascii="Times New Roman" w:eastAsia="Times New Roman" w:hAnsi="Times New Roman" w:cs="Times New Roman"/>
      <w:sz w:val="24"/>
      <w:szCs w:val="24"/>
      <w:lang w:eastAsia="ru-RU"/>
    </w:rPr>
  </w:style>
  <w:style w:type="paragraph" w:styleId="32">
    <w:name w:val="Body Text Indent 3"/>
    <w:aliases w:val=" Знак7"/>
    <w:basedOn w:val="a0"/>
    <w:link w:val="33"/>
    <w:unhideWhenUsed/>
    <w:rsid w:val="0069472E"/>
    <w:pPr>
      <w:spacing w:after="120" w:line="259" w:lineRule="auto"/>
      <w:ind w:left="283"/>
    </w:pPr>
    <w:rPr>
      <w:rFonts w:asciiTheme="minorHAnsi" w:eastAsiaTheme="minorHAnsi" w:hAnsiTheme="minorHAnsi" w:cstheme="minorBidi"/>
      <w:sz w:val="16"/>
      <w:szCs w:val="16"/>
      <w:lang w:eastAsia="en-US"/>
    </w:rPr>
  </w:style>
  <w:style w:type="character" w:customStyle="1" w:styleId="33">
    <w:name w:val="Основной текст с отступом 3 Знак"/>
    <w:aliases w:val=" Знак7 Знак"/>
    <w:basedOn w:val="a1"/>
    <w:link w:val="32"/>
    <w:rsid w:val="0069472E"/>
    <w:rPr>
      <w:sz w:val="16"/>
      <w:szCs w:val="16"/>
    </w:rPr>
  </w:style>
  <w:style w:type="character" w:customStyle="1" w:styleId="10">
    <w:name w:val="Заголовок 1 Знак"/>
    <w:aliases w:val=" Знак14 Знак,Заголовок 1 Знак Знак Знак2"/>
    <w:basedOn w:val="a1"/>
    <w:link w:val="1"/>
    <w:uiPriority w:val="1"/>
    <w:rsid w:val="006F5524"/>
    <w:rPr>
      <w:rFonts w:ascii="Times New Roman" w:eastAsia="Times New Roman" w:hAnsi="Times New Roman" w:cs="Times New Roman"/>
      <w:b/>
      <w:bCs/>
      <w:sz w:val="28"/>
      <w:szCs w:val="28"/>
      <w:lang w:val="uk" w:eastAsia="uk"/>
    </w:rPr>
  </w:style>
  <w:style w:type="paragraph" w:customStyle="1" w:styleId="TableParagraph">
    <w:name w:val="Table Paragraph"/>
    <w:basedOn w:val="a0"/>
    <w:uiPriority w:val="1"/>
    <w:qFormat/>
    <w:rsid w:val="006F5524"/>
    <w:pPr>
      <w:widowControl w:val="0"/>
      <w:autoSpaceDE w:val="0"/>
      <w:autoSpaceDN w:val="0"/>
    </w:pPr>
    <w:rPr>
      <w:sz w:val="22"/>
      <w:szCs w:val="22"/>
      <w:lang w:val="uk" w:eastAsia="uk"/>
    </w:rPr>
  </w:style>
  <w:style w:type="table" w:styleId="af0">
    <w:name w:val="Table Grid"/>
    <w:basedOn w:val="a2"/>
    <w:uiPriority w:val="39"/>
    <w:rsid w:val="006F5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aliases w:val=" Знак13 Знак"/>
    <w:basedOn w:val="a1"/>
    <w:link w:val="20"/>
    <w:rsid w:val="00BE3496"/>
    <w:rPr>
      <w:rFonts w:ascii="Times New Roman" w:eastAsia="Times New Roman" w:hAnsi="Times New Roman" w:cs="Times New Roman"/>
      <w:b/>
      <w:sz w:val="24"/>
      <w:szCs w:val="24"/>
      <w:lang w:eastAsia="ru-RU"/>
    </w:rPr>
  </w:style>
  <w:style w:type="character" w:customStyle="1" w:styleId="34">
    <w:name w:val="Заголовок 3 Знак"/>
    <w:aliases w:val="Знак12 Знак,Знак12 Знак Знак,Знак12 Знак Знак Знак Знак,Знак12 Знак1, Знак12 Знак"/>
    <w:basedOn w:val="a1"/>
    <w:rsid w:val="00BE3496"/>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aliases w:val="Знак11 Знак, Знак11 Знак"/>
    <w:basedOn w:val="a1"/>
    <w:link w:val="4"/>
    <w:rsid w:val="00BE3496"/>
    <w:rPr>
      <w:rFonts w:ascii="Arial" w:eastAsia="Times New Roman" w:hAnsi="Arial" w:cs="Times New Roman"/>
      <w:b/>
      <w:sz w:val="24"/>
      <w:szCs w:val="24"/>
      <w:lang w:val="uk-UA" w:eastAsia="ru-RU"/>
    </w:rPr>
  </w:style>
  <w:style w:type="character" w:customStyle="1" w:styleId="50">
    <w:name w:val="Заголовок 5 Знак"/>
    <w:aliases w:val="Знак10 Знак, Знак10 Знак"/>
    <w:basedOn w:val="a1"/>
    <w:link w:val="5"/>
    <w:rsid w:val="00BE3496"/>
    <w:rPr>
      <w:rFonts w:ascii="Arial" w:eastAsia="Times New Roman" w:hAnsi="Arial" w:cs="Times New Roman"/>
      <w:b/>
      <w:sz w:val="24"/>
      <w:szCs w:val="24"/>
      <w:lang w:val="uk-UA" w:eastAsia="ru-RU"/>
    </w:rPr>
  </w:style>
  <w:style w:type="character" w:customStyle="1" w:styleId="60">
    <w:name w:val="Заголовок 6 Знак"/>
    <w:basedOn w:val="a1"/>
    <w:rsid w:val="00BE3496"/>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rsid w:val="00BE3496"/>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rsid w:val="00BE349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rsid w:val="00BE3496"/>
    <w:rPr>
      <w:rFonts w:asciiTheme="majorHAnsi" w:eastAsiaTheme="majorEastAsia" w:hAnsiTheme="majorHAnsi" w:cstheme="majorBidi"/>
      <w:i/>
      <w:iCs/>
      <w:color w:val="272727" w:themeColor="text1" w:themeTint="D8"/>
      <w:sz w:val="21"/>
      <w:szCs w:val="21"/>
      <w:lang w:eastAsia="ru-RU"/>
    </w:rPr>
  </w:style>
  <w:style w:type="paragraph" w:styleId="af1">
    <w:name w:val="Balloon Text"/>
    <w:aliases w:val="Знак4, Знак4"/>
    <w:basedOn w:val="a0"/>
    <w:link w:val="af2"/>
    <w:unhideWhenUsed/>
    <w:rsid w:val="00BE3496"/>
    <w:rPr>
      <w:rFonts w:ascii="Tahoma" w:hAnsi="Tahoma" w:cs="Tahoma"/>
      <w:sz w:val="16"/>
      <w:szCs w:val="16"/>
    </w:rPr>
  </w:style>
  <w:style w:type="character" w:customStyle="1" w:styleId="af2">
    <w:name w:val="Текст выноски Знак"/>
    <w:aliases w:val="Знак4 Знак, Знак4 Знак"/>
    <w:basedOn w:val="a1"/>
    <w:link w:val="af1"/>
    <w:rsid w:val="00BE3496"/>
    <w:rPr>
      <w:rFonts w:ascii="Tahoma" w:eastAsia="Times New Roman" w:hAnsi="Tahoma" w:cs="Tahoma"/>
      <w:sz w:val="16"/>
      <w:szCs w:val="16"/>
      <w:lang w:eastAsia="ru-RU"/>
    </w:rPr>
  </w:style>
  <w:style w:type="paragraph" w:styleId="af3">
    <w:name w:val="Normal (Web)"/>
    <w:basedOn w:val="a0"/>
    <w:uiPriority w:val="99"/>
    <w:unhideWhenUsed/>
    <w:rsid w:val="00BE3496"/>
    <w:pPr>
      <w:spacing w:before="100" w:beforeAutospacing="1" w:after="100" w:afterAutospacing="1"/>
    </w:pPr>
  </w:style>
  <w:style w:type="character" w:customStyle="1" w:styleId="apple-converted-space">
    <w:name w:val="apple-converted-space"/>
    <w:rsid w:val="00BE3496"/>
  </w:style>
  <w:style w:type="paragraph" w:customStyle="1" w:styleId="style7">
    <w:name w:val="style7"/>
    <w:basedOn w:val="a0"/>
    <w:rsid w:val="00BE3496"/>
    <w:pPr>
      <w:spacing w:before="100" w:beforeAutospacing="1" w:after="100" w:afterAutospacing="1"/>
    </w:pPr>
  </w:style>
  <w:style w:type="character" w:styleId="af4">
    <w:name w:val="Hyperlink"/>
    <w:unhideWhenUsed/>
    <w:rsid w:val="00BE3496"/>
    <w:rPr>
      <w:color w:val="0000FF"/>
      <w:u w:val="single"/>
    </w:rPr>
  </w:style>
  <w:style w:type="character" w:styleId="af5">
    <w:name w:val="Strong"/>
    <w:qFormat/>
    <w:rsid w:val="00BE3496"/>
    <w:rPr>
      <w:b/>
      <w:bCs/>
    </w:rPr>
  </w:style>
  <w:style w:type="paragraph" w:styleId="22">
    <w:name w:val="Body Text Indent 2"/>
    <w:basedOn w:val="a0"/>
    <w:link w:val="23"/>
    <w:unhideWhenUsed/>
    <w:rsid w:val="00BE3496"/>
    <w:pPr>
      <w:spacing w:after="120" w:line="480" w:lineRule="auto"/>
      <w:ind w:left="283"/>
    </w:pPr>
  </w:style>
  <w:style w:type="character" w:customStyle="1" w:styleId="23">
    <w:name w:val="Основной текст с отступом 2 Знак"/>
    <w:basedOn w:val="a1"/>
    <w:link w:val="22"/>
    <w:rsid w:val="00BE3496"/>
    <w:rPr>
      <w:rFonts w:ascii="Times New Roman" w:eastAsia="Times New Roman" w:hAnsi="Times New Roman" w:cs="Times New Roman"/>
      <w:sz w:val="24"/>
      <w:szCs w:val="24"/>
      <w:lang w:eastAsia="ru-RU"/>
    </w:rPr>
  </w:style>
  <w:style w:type="character" w:customStyle="1" w:styleId="MaplePlot">
    <w:name w:val="Maple Plot"/>
    <w:uiPriority w:val="99"/>
    <w:rsid w:val="00BE3496"/>
    <w:rPr>
      <w:color w:val="000000"/>
    </w:rPr>
  </w:style>
  <w:style w:type="character" w:customStyle="1" w:styleId="MapleInput">
    <w:name w:val="Maple Input"/>
    <w:uiPriority w:val="99"/>
    <w:rsid w:val="00BE3496"/>
    <w:rPr>
      <w:rFonts w:ascii="Courier New" w:hAnsi="Courier New" w:cs="Courier New"/>
      <w:b/>
      <w:bCs/>
      <w:color w:val="FF0000"/>
    </w:rPr>
  </w:style>
  <w:style w:type="paragraph" w:customStyle="1" w:styleId="MaplePlot1">
    <w:name w:val="Maple Plot1"/>
    <w:rsid w:val="00BE3496"/>
    <w:pPr>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character" w:styleId="af6">
    <w:name w:val="FollowedHyperlink"/>
    <w:uiPriority w:val="99"/>
    <w:unhideWhenUsed/>
    <w:rsid w:val="00BE3496"/>
    <w:rPr>
      <w:rFonts w:ascii="Times New Roman" w:hAnsi="Times New Roman" w:cs="Times New Roman" w:hint="default"/>
      <w:color w:val="800080"/>
      <w:u w:val="single"/>
    </w:rPr>
  </w:style>
  <w:style w:type="character" w:styleId="af7">
    <w:name w:val="Emphasis"/>
    <w:qFormat/>
    <w:rsid w:val="00BE3496"/>
    <w:rPr>
      <w:rFonts w:ascii="Times New Roman" w:hAnsi="Times New Roman" w:cs="Times New Roman" w:hint="default"/>
      <w:i/>
      <w:iCs/>
    </w:rPr>
  </w:style>
  <w:style w:type="paragraph" w:customStyle="1" w:styleId="11">
    <w:name w:val="Заголовок 11"/>
    <w:aliases w:val="Знак14,Знак14 Знак Знак Знак,Знак14 Знак Знак"/>
    <w:basedOn w:val="a0"/>
    <w:next w:val="a0"/>
    <w:qFormat/>
    <w:rsid w:val="00BE3496"/>
    <w:pPr>
      <w:keepNext/>
      <w:jc w:val="center"/>
      <w:outlineLvl w:val="0"/>
    </w:pPr>
    <w:rPr>
      <w:sz w:val="32"/>
    </w:rPr>
  </w:style>
  <w:style w:type="paragraph" w:customStyle="1" w:styleId="210">
    <w:name w:val="Заголовок 21"/>
    <w:aliases w:val="Знак13,Знак13 Знак Знак Знак"/>
    <w:basedOn w:val="a0"/>
    <w:next w:val="a0"/>
    <w:qFormat/>
    <w:rsid w:val="00BE3496"/>
    <w:pPr>
      <w:keepNext/>
      <w:jc w:val="both"/>
      <w:outlineLvl w:val="1"/>
    </w:pPr>
    <w:rPr>
      <w:b/>
      <w:sz w:val="28"/>
    </w:rPr>
  </w:style>
  <w:style w:type="paragraph" w:customStyle="1" w:styleId="310">
    <w:name w:val="Заголовок 31"/>
    <w:aliases w:val="Знак12,Знак12 Знак Знак Знак"/>
    <w:basedOn w:val="a0"/>
    <w:next w:val="a0"/>
    <w:qFormat/>
    <w:rsid w:val="00BE3496"/>
    <w:pPr>
      <w:keepNext/>
      <w:outlineLvl w:val="2"/>
    </w:pPr>
    <w:rPr>
      <w:rFonts w:ascii="Arial" w:hAnsi="Arial"/>
      <w:b/>
      <w:lang w:val="uk-UA"/>
    </w:rPr>
  </w:style>
  <w:style w:type="character" w:customStyle="1" w:styleId="41">
    <w:name w:val="Заголовок 4 Знак1"/>
    <w:aliases w:val="Знак11 Знак1"/>
    <w:semiHidden/>
    <w:locked/>
    <w:rsid w:val="00BE3496"/>
    <w:rPr>
      <w:rFonts w:ascii="Arial" w:hAnsi="Arial" w:cs="Times New Roman" w:hint="default"/>
      <w:b/>
      <w:bCs w:val="0"/>
      <w:sz w:val="24"/>
      <w:szCs w:val="24"/>
      <w:lang w:val="uk-UA" w:eastAsia="ru-RU" w:bidi="ar-SA"/>
    </w:rPr>
  </w:style>
  <w:style w:type="character" w:customStyle="1" w:styleId="51">
    <w:name w:val="Заголовок 5 Знак1"/>
    <w:aliases w:val="Знак10 Знак1"/>
    <w:semiHidden/>
    <w:locked/>
    <w:rsid w:val="00BE3496"/>
    <w:rPr>
      <w:rFonts w:ascii="Arial" w:hAnsi="Arial" w:cs="Times New Roman" w:hint="default"/>
      <w:b/>
      <w:bCs w:val="0"/>
      <w:sz w:val="24"/>
      <w:szCs w:val="24"/>
      <w:lang w:val="uk-UA" w:eastAsia="ru-RU" w:bidi="ar-SA"/>
    </w:rPr>
  </w:style>
  <w:style w:type="paragraph" w:styleId="HTML">
    <w:name w:val="HTML Preformatted"/>
    <w:basedOn w:val="a0"/>
    <w:link w:val="HTML0"/>
    <w:semiHidden/>
    <w:unhideWhenUsed/>
    <w:rsid w:val="00BE3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semiHidden/>
    <w:rsid w:val="00BE3496"/>
    <w:rPr>
      <w:rFonts w:ascii="Courier New" w:eastAsia="Times New Roman" w:hAnsi="Courier New" w:cs="Courier New"/>
      <w:sz w:val="20"/>
      <w:szCs w:val="20"/>
      <w:lang w:eastAsia="ru-RU"/>
    </w:rPr>
  </w:style>
  <w:style w:type="paragraph" w:styleId="12">
    <w:name w:val="toc 1"/>
    <w:basedOn w:val="a0"/>
    <w:next w:val="a0"/>
    <w:autoRedefine/>
    <w:semiHidden/>
    <w:unhideWhenUsed/>
    <w:rsid w:val="00BE3496"/>
    <w:pPr>
      <w:tabs>
        <w:tab w:val="right" w:leader="dot" w:pos="9345"/>
      </w:tabs>
      <w:ind w:left="426" w:hanging="426"/>
      <w:jc w:val="both"/>
    </w:pPr>
    <w:rPr>
      <w:b/>
      <w:noProof/>
      <w:sz w:val="22"/>
      <w:szCs w:val="22"/>
      <w:lang w:val="uk-UA"/>
    </w:rPr>
  </w:style>
  <w:style w:type="paragraph" w:styleId="24">
    <w:name w:val="toc 2"/>
    <w:basedOn w:val="a0"/>
    <w:next w:val="a0"/>
    <w:autoRedefine/>
    <w:semiHidden/>
    <w:unhideWhenUsed/>
    <w:rsid w:val="00BE3496"/>
    <w:pPr>
      <w:ind w:left="280"/>
      <w:jc w:val="both"/>
    </w:pPr>
    <w:rPr>
      <w:sz w:val="28"/>
    </w:rPr>
  </w:style>
  <w:style w:type="paragraph" w:styleId="35">
    <w:name w:val="toc 3"/>
    <w:basedOn w:val="a0"/>
    <w:next w:val="a0"/>
    <w:autoRedefine/>
    <w:semiHidden/>
    <w:unhideWhenUsed/>
    <w:rsid w:val="00BE3496"/>
    <w:pPr>
      <w:ind w:left="560"/>
      <w:jc w:val="both"/>
    </w:pPr>
    <w:rPr>
      <w:sz w:val="28"/>
    </w:rPr>
  </w:style>
  <w:style w:type="paragraph" w:styleId="42">
    <w:name w:val="toc 4"/>
    <w:basedOn w:val="a0"/>
    <w:next w:val="a0"/>
    <w:autoRedefine/>
    <w:semiHidden/>
    <w:unhideWhenUsed/>
    <w:rsid w:val="00BE3496"/>
    <w:pPr>
      <w:ind w:left="840"/>
      <w:jc w:val="both"/>
    </w:pPr>
    <w:rPr>
      <w:sz w:val="28"/>
    </w:rPr>
  </w:style>
  <w:style w:type="paragraph" w:styleId="52">
    <w:name w:val="toc 5"/>
    <w:basedOn w:val="a0"/>
    <w:next w:val="a0"/>
    <w:autoRedefine/>
    <w:semiHidden/>
    <w:unhideWhenUsed/>
    <w:rsid w:val="00BE3496"/>
    <w:pPr>
      <w:ind w:left="1120"/>
      <w:jc w:val="both"/>
    </w:pPr>
    <w:rPr>
      <w:sz w:val="28"/>
    </w:rPr>
  </w:style>
  <w:style w:type="paragraph" w:styleId="62">
    <w:name w:val="toc 6"/>
    <w:basedOn w:val="a0"/>
    <w:next w:val="a0"/>
    <w:autoRedefine/>
    <w:semiHidden/>
    <w:unhideWhenUsed/>
    <w:rsid w:val="00BE3496"/>
    <w:pPr>
      <w:ind w:left="1400"/>
      <w:jc w:val="both"/>
    </w:pPr>
    <w:rPr>
      <w:sz w:val="28"/>
    </w:rPr>
  </w:style>
  <w:style w:type="paragraph" w:styleId="72">
    <w:name w:val="toc 7"/>
    <w:basedOn w:val="a0"/>
    <w:next w:val="a0"/>
    <w:autoRedefine/>
    <w:semiHidden/>
    <w:unhideWhenUsed/>
    <w:rsid w:val="00BE3496"/>
    <w:pPr>
      <w:ind w:left="1680"/>
      <w:jc w:val="both"/>
    </w:pPr>
    <w:rPr>
      <w:sz w:val="28"/>
    </w:rPr>
  </w:style>
  <w:style w:type="paragraph" w:styleId="82">
    <w:name w:val="toc 8"/>
    <w:basedOn w:val="a0"/>
    <w:next w:val="a0"/>
    <w:autoRedefine/>
    <w:semiHidden/>
    <w:unhideWhenUsed/>
    <w:rsid w:val="00BE3496"/>
    <w:pPr>
      <w:ind w:left="1960"/>
      <w:jc w:val="both"/>
    </w:pPr>
    <w:rPr>
      <w:sz w:val="28"/>
    </w:rPr>
  </w:style>
  <w:style w:type="paragraph" w:styleId="92">
    <w:name w:val="toc 9"/>
    <w:basedOn w:val="a0"/>
    <w:next w:val="a0"/>
    <w:autoRedefine/>
    <w:semiHidden/>
    <w:unhideWhenUsed/>
    <w:rsid w:val="00BE3496"/>
    <w:pPr>
      <w:ind w:left="2240"/>
      <w:jc w:val="both"/>
    </w:pPr>
    <w:rPr>
      <w:sz w:val="28"/>
    </w:rPr>
  </w:style>
  <w:style w:type="paragraph" w:styleId="af8">
    <w:name w:val="Normal Indent"/>
    <w:basedOn w:val="a0"/>
    <w:unhideWhenUsed/>
    <w:rsid w:val="00BE3496"/>
    <w:pPr>
      <w:ind w:left="708"/>
      <w:jc w:val="both"/>
    </w:pPr>
    <w:rPr>
      <w:sz w:val="28"/>
    </w:rPr>
  </w:style>
  <w:style w:type="paragraph" w:styleId="af9">
    <w:name w:val="footnote text"/>
    <w:basedOn w:val="a0"/>
    <w:link w:val="afa"/>
    <w:unhideWhenUsed/>
    <w:rsid w:val="00BE3496"/>
    <w:rPr>
      <w:sz w:val="20"/>
      <w:szCs w:val="20"/>
    </w:rPr>
  </w:style>
  <w:style w:type="character" w:customStyle="1" w:styleId="afa">
    <w:name w:val="Текст сноски Знак"/>
    <w:basedOn w:val="a1"/>
    <w:link w:val="af9"/>
    <w:rsid w:val="00BE3496"/>
    <w:rPr>
      <w:rFonts w:ascii="Times New Roman" w:eastAsia="Times New Roman" w:hAnsi="Times New Roman" w:cs="Times New Roman"/>
      <w:sz w:val="20"/>
      <w:szCs w:val="20"/>
      <w:lang w:eastAsia="ru-RU"/>
    </w:rPr>
  </w:style>
  <w:style w:type="paragraph" w:styleId="afb">
    <w:name w:val="annotation text"/>
    <w:basedOn w:val="a0"/>
    <w:link w:val="13"/>
    <w:unhideWhenUsed/>
    <w:rsid w:val="00BE3496"/>
    <w:pPr>
      <w:jc w:val="both"/>
    </w:pPr>
    <w:rPr>
      <w:rFonts w:ascii="Journal" w:hAnsi="Journal"/>
      <w:szCs w:val="20"/>
      <w:lang w:val="uk-UA"/>
    </w:rPr>
  </w:style>
  <w:style w:type="character" w:customStyle="1" w:styleId="afc">
    <w:name w:val="Текст примечания Знак"/>
    <w:basedOn w:val="a1"/>
    <w:rsid w:val="00BE3496"/>
    <w:rPr>
      <w:rFonts w:ascii="Times New Roman" w:eastAsia="Times New Roman" w:hAnsi="Times New Roman" w:cs="Times New Roman"/>
      <w:sz w:val="20"/>
      <w:szCs w:val="20"/>
      <w:lang w:eastAsia="ru-RU"/>
    </w:rPr>
  </w:style>
  <w:style w:type="character" w:customStyle="1" w:styleId="14">
    <w:name w:val="Верхний колонтитул Знак1"/>
    <w:aliases w:val="Знак3 Знак1"/>
    <w:semiHidden/>
    <w:rsid w:val="00BE3496"/>
    <w:rPr>
      <w:rFonts w:ascii="Times New Roman" w:eastAsia="Times New Roman" w:hAnsi="Times New Roman" w:cs="Times New Roman"/>
      <w:sz w:val="28"/>
      <w:szCs w:val="24"/>
      <w:lang w:eastAsia="ru-RU"/>
    </w:rPr>
  </w:style>
  <w:style w:type="character" w:customStyle="1" w:styleId="15">
    <w:name w:val="Нижний колонтитул Знак1"/>
    <w:aliases w:val="Знак2 Знак1"/>
    <w:uiPriority w:val="99"/>
    <w:semiHidden/>
    <w:rsid w:val="00BE3496"/>
    <w:rPr>
      <w:rFonts w:ascii="Times New Roman" w:eastAsia="Times New Roman" w:hAnsi="Times New Roman" w:cs="Times New Roman"/>
      <w:sz w:val="28"/>
      <w:szCs w:val="24"/>
      <w:lang w:eastAsia="ru-RU"/>
    </w:rPr>
  </w:style>
  <w:style w:type="paragraph" w:styleId="afd">
    <w:name w:val="caption"/>
    <w:basedOn w:val="a0"/>
    <w:next w:val="a0"/>
    <w:unhideWhenUsed/>
    <w:qFormat/>
    <w:rsid w:val="00BE3496"/>
    <w:pPr>
      <w:spacing w:before="120" w:after="120"/>
      <w:jc w:val="both"/>
    </w:pPr>
    <w:rPr>
      <w:b/>
      <w:bCs/>
      <w:sz w:val="20"/>
      <w:szCs w:val="20"/>
    </w:rPr>
  </w:style>
  <w:style w:type="paragraph" w:styleId="a">
    <w:name w:val="List Bullet"/>
    <w:basedOn w:val="a0"/>
    <w:autoRedefine/>
    <w:unhideWhenUsed/>
    <w:rsid w:val="00BE3496"/>
    <w:pPr>
      <w:numPr>
        <w:numId w:val="36"/>
      </w:numPr>
    </w:pPr>
    <w:rPr>
      <w:sz w:val="20"/>
      <w:szCs w:val="20"/>
    </w:rPr>
  </w:style>
  <w:style w:type="paragraph" w:styleId="2">
    <w:name w:val="List Bullet 2"/>
    <w:basedOn w:val="a0"/>
    <w:unhideWhenUsed/>
    <w:rsid w:val="00BE3496"/>
    <w:pPr>
      <w:numPr>
        <w:numId w:val="37"/>
      </w:numPr>
      <w:tabs>
        <w:tab w:val="clear" w:pos="643"/>
      </w:tabs>
      <w:ind w:left="566" w:hanging="283"/>
    </w:pPr>
    <w:rPr>
      <w:rFonts w:ascii="Times New Roman CYR" w:hAnsi="Times New Roman CYR"/>
      <w:szCs w:val="20"/>
    </w:rPr>
  </w:style>
  <w:style w:type="paragraph" w:styleId="3">
    <w:name w:val="List Bullet 3"/>
    <w:basedOn w:val="a0"/>
    <w:unhideWhenUsed/>
    <w:rsid w:val="00BE3496"/>
    <w:pPr>
      <w:numPr>
        <w:numId w:val="38"/>
      </w:numPr>
      <w:tabs>
        <w:tab w:val="clear" w:pos="926"/>
      </w:tabs>
      <w:ind w:left="849" w:hanging="283"/>
    </w:pPr>
    <w:rPr>
      <w:rFonts w:ascii="Times New Roman CYR" w:hAnsi="Times New Roman CYR"/>
      <w:szCs w:val="20"/>
    </w:rPr>
  </w:style>
  <w:style w:type="character" w:customStyle="1" w:styleId="afe">
    <w:name w:val="Заголовок Знак"/>
    <w:link w:val="aff"/>
    <w:uiPriority w:val="10"/>
    <w:locked/>
    <w:rsid w:val="00BE3496"/>
    <w:rPr>
      <w:sz w:val="28"/>
      <w:szCs w:val="24"/>
    </w:rPr>
  </w:style>
  <w:style w:type="paragraph" w:customStyle="1" w:styleId="aff0">
    <w:name w:val="Знак"/>
    <w:basedOn w:val="a0"/>
    <w:next w:val="aff"/>
    <w:link w:val="aff1"/>
    <w:uiPriority w:val="10"/>
    <w:qFormat/>
    <w:rsid w:val="00BE3496"/>
    <w:pPr>
      <w:jc w:val="center"/>
    </w:pPr>
    <w:rPr>
      <w:rFonts w:ascii="Calibri" w:eastAsia="Calibri" w:hAnsi="Calibri"/>
      <w:sz w:val="28"/>
    </w:rPr>
  </w:style>
  <w:style w:type="character" w:customStyle="1" w:styleId="16">
    <w:name w:val="Заголовок Знак1"/>
    <w:uiPriority w:val="10"/>
    <w:rsid w:val="00BE3496"/>
    <w:rPr>
      <w:rFonts w:ascii="Calibri Light" w:eastAsia="Times New Roman" w:hAnsi="Calibri Light" w:cs="Times New Roman"/>
      <w:b/>
      <w:bCs/>
      <w:kern w:val="28"/>
      <w:sz w:val="32"/>
      <w:szCs w:val="32"/>
    </w:rPr>
  </w:style>
  <w:style w:type="character" w:customStyle="1" w:styleId="17">
    <w:name w:val="Название Знак1"/>
    <w:aliases w:val="Знак Знак1"/>
    <w:rsid w:val="00BE3496"/>
    <w:rPr>
      <w:rFonts w:ascii="Calibri Light" w:eastAsia="Times New Roman" w:hAnsi="Calibri Light" w:cs="Times New Roman"/>
      <w:spacing w:val="-10"/>
      <w:kern w:val="28"/>
      <w:sz w:val="56"/>
      <w:szCs w:val="56"/>
      <w:lang w:eastAsia="ru-RU"/>
    </w:rPr>
  </w:style>
  <w:style w:type="character" w:customStyle="1" w:styleId="18">
    <w:name w:val="Основной текст Знак1"/>
    <w:aliases w:val="Знак9 Знак1,Текст выноски1 Знак,Знак4 Знак Знак Знак,Основной текст с отст.1 Знак1,27 Знак1,Основной текст с отст.11 Знак1,271 Знак1,Основной текст с отст.12 Знак1,272 Знак1,Основной текст с отст.13 Знак1,273 Знак1,274 Знак1"/>
    <w:basedOn w:val="a1"/>
    <w:semiHidden/>
    <w:rsid w:val="00BE3496"/>
    <w:rPr>
      <w:rFonts w:ascii="Times New Roman" w:eastAsia="Times New Roman" w:hAnsi="Times New Roman" w:cs="Times New Roman"/>
      <w:sz w:val="24"/>
      <w:szCs w:val="24"/>
      <w:lang w:eastAsia="ru-RU"/>
    </w:rPr>
  </w:style>
  <w:style w:type="character" w:customStyle="1" w:styleId="19">
    <w:name w:val="Основной текст с отступом Знак1"/>
    <w:aliases w:val="Знак8 Знак1"/>
    <w:uiPriority w:val="99"/>
    <w:semiHidden/>
    <w:rsid w:val="00BE3496"/>
    <w:rPr>
      <w:rFonts w:ascii="Times New Roman" w:eastAsia="Times New Roman" w:hAnsi="Times New Roman" w:cs="Times New Roman"/>
      <w:sz w:val="28"/>
      <w:szCs w:val="24"/>
      <w:lang w:eastAsia="ru-RU"/>
    </w:rPr>
  </w:style>
  <w:style w:type="paragraph" w:styleId="aff2">
    <w:name w:val="Subtitle"/>
    <w:basedOn w:val="a0"/>
    <w:link w:val="1a"/>
    <w:qFormat/>
    <w:rsid w:val="00BE3496"/>
    <w:pPr>
      <w:suppressAutoHyphens/>
      <w:autoSpaceDE w:val="0"/>
      <w:autoSpaceDN w:val="0"/>
      <w:adjustRightInd w:val="0"/>
      <w:jc w:val="center"/>
    </w:pPr>
    <w:rPr>
      <w:b/>
      <w:bCs/>
      <w:sz w:val="28"/>
      <w:szCs w:val="20"/>
    </w:rPr>
  </w:style>
  <w:style w:type="character" w:customStyle="1" w:styleId="aff3">
    <w:name w:val="Подзаголовок Знак"/>
    <w:basedOn w:val="a1"/>
    <w:rsid w:val="00BE3496"/>
    <w:rPr>
      <w:rFonts w:eastAsiaTheme="minorEastAsia"/>
      <w:color w:val="5A5A5A" w:themeColor="text1" w:themeTint="A5"/>
      <w:spacing w:val="15"/>
      <w:lang w:eastAsia="ru-RU"/>
    </w:rPr>
  </w:style>
  <w:style w:type="paragraph" w:styleId="25">
    <w:name w:val="Body Text First Indent 2"/>
    <w:basedOn w:val="ae"/>
    <w:link w:val="26"/>
    <w:unhideWhenUsed/>
    <w:rsid w:val="00BE3496"/>
    <w:pPr>
      <w:ind w:firstLine="210"/>
    </w:pPr>
    <w:rPr>
      <w:rFonts w:ascii="Calibri" w:eastAsia="Calibri" w:hAnsi="Calibri"/>
      <w:lang w:eastAsia="en-US"/>
    </w:rPr>
  </w:style>
  <w:style w:type="character" w:customStyle="1" w:styleId="26">
    <w:name w:val="Красная строка 2 Знак"/>
    <w:basedOn w:val="af"/>
    <w:link w:val="25"/>
    <w:rsid w:val="00BE3496"/>
    <w:rPr>
      <w:rFonts w:ascii="Calibri" w:eastAsia="Calibri" w:hAnsi="Calibri" w:cs="Times New Roman"/>
      <w:sz w:val="24"/>
      <w:szCs w:val="24"/>
      <w:lang w:eastAsia="ru-RU"/>
    </w:rPr>
  </w:style>
  <w:style w:type="character" w:customStyle="1" w:styleId="27">
    <w:name w:val="Основной текст 2 Знак"/>
    <w:aliases w:val="Знак1 Знак, Знак1 Знак"/>
    <w:link w:val="28"/>
    <w:locked/>
    <w:rsid w:val="00BE3496"/>
    <w:rPr>
      <w:sz w:val="28"/>
      <w:szCs w:val="24"/>
    </w:rPr>
  </w:style>
  <w:style w:type="paragraph" w:styleId="28">
    <w:name w:val="Body Text 2"/>
    <w:aliases w:val="Знак1, Знак1"/>
    <w:basedOn w:val="a0"/>
    <w:link w:val="27"/>
    <w:unhideWhenUsed/>
    <w:rsid w:val="00BE3496"/>
    <w:pPr>
      <w:jc w:val="both"/>
    </w:pPr>
    <w:rPr>
      <w:rFonts w:asciiTheme="minorHAnsi" w:eastAsiaTheme="minorHAnsi" w:hAnsiTheme="minorHAnsi" w:cstheme="minorBidi"/>
      <w:sz w:val="28"/>
      <w:lang w:eastAsia="en-US"/>
    </w:rPr>
  </w:style>
  <w:style w:type="character" w:customStyle="1" w:styleId="211">
    <w:name w:val="Основной текст 2 Знак1"/>
    <w:aliases w:val="Знак1 Знак1"/>
    <w:basedOn w:val="a1"/>
    <w:semiHidden/>
    <w:rsid w:val="00BE3496"/>
    <w:rPr>
      <w:rFonts w:ascii="Times New Roman" w:eastAsia="Times New Roman" w:hAnsi="Times New Roman" w:cs="Times New Roman"/>
      <w:sz w:val="24"/>
      <w:szCs w:val="24"/>
      <w:lang w:eastAsia="ru-RU"/>
    </w:rPr>
  </w:style>
  <w:style w:type="character" w:customStyle="1" w:styleId="36">
    <w:name w:val="Основной текст 3 Знак"/>
    <w:aliases w:val="Знак5 Знак, Знак5 Знак"/>
    <w:link w:val="37"/>
    <w:locked/>
    <w:rsid w:val="00BE3496"/>
    <w:rPr>
      <w:sz w:val="28"/>
      <w:szCs w:val="24"/>
    </w:rPr>
  </w:style>
  <w:style w:type="paragraph" w:styleId="37">
    <w:name w:val="Body Text 3"/>
    <w:aliases w:val="Знак5, Знак5"/>
    <w:basedOn w:val="a0"/>
    <w:link w:val="36"/>
    <w:unhideWhenUsed/>
    <w:rsid w:val="00BE3496"/>
    <w:rPr>
      <w:rFonts w:asciiTheme="minorHAnsi" w:eastAsiaTheme="minorHAnsi" w:hAnsiTheme="minorHAnsi" w:cstheme="minorBidi"/>
      <w:sz w:val="28"/>
      <w:lang w:eastAsia="en-US"/>
    </w:rPr>
  </w:style>
  <w:style w:type="character" w:customStyle="1" w:styleId="311">
    <w:name w:val="Основной текст 3 Знак1"/>
    <w:aliases w:val="Знак5 Знак1"/>
    <w:basedOn w:val="a1"/>
    <w:semiHidden/>
    <w:rsid w:val="00BE3496"/>
    <w:rPr>
      <w:rFonts w:ascii="Times New Roman" w:eastAsia="Times New Roman" w:hAnsi="Times New Roman" w:cs="Times New Roman"/>
      <w:sz w:val="16"/>
      <w:szCs w:val="16"/>
      <w:lang w:eastAsia="ru-RU"/>
    </w:rPr>
  </w:style>
  <w:style w:type="paragraph" w:customStyle="1" w:styleId="312">
    <w:name w:val="Основной текст с отступом 31"/>
    <w:aliases w:val="Знак7,Знак7 Знак Знак Знак"/>
    <w:basedOn w:val="a0"/>
    <w:rsid w:val="00BE3496"/>
    <w:pPr>
      <w:ind w:firstLine="425"/>
      <w:jc w:val="both"/>
    </w:pPr>
    <w:rPr>
      <w:sz w:val="28"/>
    </w:rPr>
  </w:style>
  <w:style w:type="paragraph" w:styleId="aff4">
    <w:name w:val="Block Text"/>
    <w:basedOn w:val="a0"/>
    <w:unhideWhenUsed/>
    <w:rsid w:val="00BE3496"/>
    <w:pPr>
      <w:ind w:left="-57" w:right="-110"/>
    </w:pPr>
    <w:rPr>
      <w:sz w:val="22"/>
      <w:szCs w:val="20"/>
    </w:rPr>
  </w:style>
  <w:style w:type="paragraph" w:styleId="aff5">
    <w:name w:val="Document Map"/>
    <w:basedOn w:val="a0"/>
    <w:link w:val="1b"/>
    <w:semiHidden/>
    <w:unhideWhenUsed/>
    <w:rsid w:val="00BE3496"/>
    <w:pPr>
      <w:shd w:val="clear" w:color="auto" w:fill="000080"/>
    </w:pPr>
    <w:rPr>
      <w:rFonts w:ascii="Tahoma" w:hAnsi="Tahoma"/>
      <w:sz w:val="20"/>
      <w:szCs w:val="20"/>
    </w:rPr>
  </w:style>
  <w:style w:type="character" w:customStyle="1" w:styleId="aff6">
    <w:name w:val="Схема документа Знак"/>
    <w:basedOn w:val="a1"/>
    <w:semiHidden/>
    <w:rsid w:val="00BE3496"/>
    <w:rPr>
      <w:rFonts w:ascii="Segoe UI" w:eastAsia="Times New Roman" w:hAnsi="Segoe UI" w:cs="Segoe UI"/>
      <w:sz w:val="16"/>
      <w:szCs w:val="16"/>
      <w:lang w:eastAsia="ru-RU"/>
    </w:rPr>
  </w:style>
  <w:style w:type="character" w:customStyle="1" w:styleId="aff7">
    <w:name w:val="Текст Знак"/>
    <w:aliases w:val="Знак6 Знак, Знак6 Знак"/>
    <w:link w:val="aff8"/>
    <w:locked/>
    <w:rsid w:val="00BE3496"/>
    <w:rPr>
      <w:rFonts w:ascii="Courier New" w:hAnsi="Courier New" w:cs="Courier New"/>
    </w:rPr>
  </w:style>
  <w:style w:type="paragraph" w:styleId="aff8">
    <w:name w:val="Plain Text"/>
    <w:aliases w:val="Знак6, Знак6"/>
    <w:basedOn w:val="a0"/>
    <w:link w:val="aff7"/>
    <w:unhideWhenUsed/>
    <w:rsid w:val="00BE3496"/>
    <w:rPr>
      <w:rFonts w:ascii="Courier New" w:eastAsiaTheme="minorHAnsi" w:hAnsi="Courier New" w:cs="Courier New"/>
      <w:sz w:val="22"/>
      <w:szCs w:val="22"/>
      <w:lang w:eastAsia="en-US"/>
    </w:rPr>
  </w:style>
  <w:style w:type="character" w:customStyle="1" w:styleId="1c">
    <w:name w:val="Текст Знак1"/>
    <w:aliases w:val="Знак6 Знак1"/>
    <w:basedOn w:val="a1"/>
    <w:semiHidden/>
    <w:rsid w:val="00BE3496"/>
    <w:rPr>
      <w:rFonts w:ascii="Consolas" w:eastAsia="Times New Roman" w:hAnsi="Consolas" w:cs="Consolas"/>
      <w:sz w:val="21"/>
      <w:szCs w:val="21"/>
      <w:lang w:eastAsia="ru-RU"/>
    </w:rPr>
  </w:style>
  <w:style w:type="character" w:customStyle="1" w:styleId="1d">
    <w:name w:val="Текст выноски Знак1"/>
    <w:aliases w:val="Знак4 Знак1"/>
    <w:semiHidden/>
    <w:rsid w:val="00BE3496"/>
    <w:rPr>
      <w:rFonts w:ascii="Segoe UI" w:eastAsia="Times New Roman" w:hAnsi="Segoe UI" w:cs="Segoe UI"/>
      <w:sz w:val="18"/>
      <w:szCs w:val="18"/>
      <w:lang w:eastAsia="ru-RU"/>
    </w:rPr>
  </w:style>
  <w:style w:type="paragraph" w:styleId="aff9">
    <w:name w:val="No Spacing"/>
    <w:uiPriority w:val="1"/>
    <w:qFormat/>
    <w:rsid w:val="00BE3496"/>
    <w:pPr>
      <w:spacing w:after="0" w:line="240" w:lineRule="auto"/>
    </w:pPr>
    <w:rPr>
      <w:rFonts w:ascii="Times New Roman" w:eastAsia="Times New Roman" w:hAnsi="Times New Roman" w:cs="Times New Roman"/>
      <w:sz w:val="20"/>
      <w:szCs w:val="20"/>
      <w:lang w:eastAsia="ru-RU"/>
    </w:rPr>
  </w:style>
  <w:style w:type="paragraph" w:customStyle="1" w:styleId="Zap">
    <w:name w:val="Zap"/>
    <w:basedOn w:val="a0"/>
    <w:rsid w:val="00BE3496"/>
    <w:pPr>
      <w:framePr w:hSpace="181" w:wrap="around" w:vAnchor="text" w:hAnchor="text" w:y="1"/>
      <w:spacing w:line="360" w:lineRule="atLeast"/>
    </w:pPr>
    <w:rPr>
      <w:rFonts w:ascii="UkrainianBaltica" w:hAnsi="UkrainianBaltica"/>
      <w:szCs w:val="20"/>
      <w:lang w:val="en-US"/>
    </w:rPr>
  </w:style>
  <w:style w:type="paragraph" w:customStyle="1" w:styleId="affa">
    <w:name w:val="Шапка титульного"/>
    <w:rsid w:val="00BE3496"/>
    <w:pPr>
      <w:spacing w:after="0" w:line="240" w:lineRule="auto"/>
      <w:jc w:val="center"/>
    </w:pPr>
    <w:rPr>
      <w:rFonts w:ascii="Times New Roman" w:eastAsia="Times New Roman" w:hAnsi="Times New Roman" w:cs="Times New Roman"/>
      <w:caps/>
      <w:sz w:val="28"/>
      <w:szCs w:val="20"/>
      <w:lang w:eastAsia="ru-RU"/>
    </w:rPr>
  </w:style>
  <w:style w:type="paragraph" w:customStyle="1" w:styleId="150">
    <w:name w:val="Рамка15"/>
    <w:rsid w:val="00BE3496"/>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BE3496"/>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rsid w:val="00BE3496"/>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paragraph" w:customStyle="1" w:styleId="212">
    <w:name w:val="Основной текст с отступом 21"/>
    <w:basedOn w:val="a0"/>
    <w:rsid w:val="00BE3496"/>
    <w:pPr>
      <w:suppressAutoHyphens/>
      <w:overflowPunct w:val="0"/>
      <w:autoSpaceDE w:val="0"/>
      <w:autoSpaceDN w:val="0"/>
      <w:adjustRightInd w:val="0"/>
      <w:spacing w:line="360" w:lineRule="auto"/>
      <w:ind w:firstLine="720"/>
      <w:jc w:val="both"/>
    </w:pPr>
    <w:rPr>
      <w:sz w:val="28"/>
      <w:szCs w:val="20"/>
    </w:rPr>
  </w:style>
  <w:style w:type="character" w:customStyle="1" w:styleId="Normal1">
    <w:name w:val="Normal.Нормальный1 Знак"/>
    <w:link w:val="Normal10"/>
    <w:locked/>
    <w:rsid w:val="00BE3496"/>
    <w:rPr>
      <w:sz w:val="24"/>
      <w:lang w:val="en-GB"/>
    </w:rPr>
  </w:style>
  <w:style w:type="paragraph" w:customStyle="1" w:styleId="Normal10">
    <w:name w:val="Normal.Нормальный1"/>
    <w:link w:val="Normal1"/>
    <w:rsid w:val="00BE3496"/>
    <w:pPr>
      <w:widowControl w:val="0"/>
      <w:snapToGrid w:val="0"/>
      <w:spacing w:after="0" w:line="240" w:lineRule="auto"/>
    </w:pPr>
    <w:rPr>
      <w:sz w:val="24"/>
      <w:lang w:val="en-GB"/>
    </w:rPr>
  </w:style>
  <w:style w:type="paragraph" w:customStyle="1" w:styleId="affb">
    <w:name w:val="Обычный абзац"/>
    <w:basedOn w:val="a0"/>
    <w:rsid w:val="00BE3496"/>
    <w:pPr>
      <w:ind w:firstLine="709"/>
      <w:jc w:val="both"/>
    </w:pPr>
  </w:style>
  <w:style w:type="paragraph" w:customStyle="1" w:styleId="29">
    <w:name w:val="Стиль2"/>
    <w:basedOn w:val="a0"/>
    <w:rsid w:val="00BE3496"/>
    <w:pPr>
      <w:spacing w:before="120" w:line="400" w:lineRule="exact"/>
      <w:ind w:firstLine="720"/>
      <w:jc w:val="both"/>
    </w:pPr>
  </w:style>
  <w:style w:type="paragraph" w:customStyle="1" w:styleId="affc">
    <w:name w:val="Обычный_д"/>
    <w:basedOn w:val="a0"/>
    <w:rsid w:val="00BE3496"/>
    <w:pPr>
      <w:ind w:firstLine="851"/>
    </w:pPr>
    <w:rPr>
      <w:szCs w:val="20"/>
    </w:rPr>
  </w:style>
  <w:style w:type="paragraph" w:customStyle="1" w:styleId="1e">
    <w:name w:val="Таблица_1"/>
    <w:basedOn w:val="a0"/>
    <w:rsid w:val="00BE3496"/>
    <w:pPr>
      <w:spacing w:before="20" w:after="20"/>
      <w:jc w:val="center"/>
    </w:pPr>
    <w:rPr>
      <w:szCs w:val="20"/>
    </w:rPr>
  </w:style>
  <w:style w:type="paragraph" w:customStyle="1" w:styleId="affd">
    <w:name w:val="Маркерный список"/>
    <w:basedOn w:val="a0"/>
    <w:rsid w:val="00BE3496"/>
    <w:pPr>
      <w:widowControl w:val="0"/>
      <w:tabs>
        <w:tab w:val="num" w:pos="1211"/>
      </w:tabs>
      <w:ind w:firstLine="851"/>
      <w:jc w:val="both"/>
    </w:pPr>
    <w:rPr>
      <w:szCs w:val="20"/>
    </w:rPr>
  </w:style>
  <w:style w:type="paragraph" w:customStyle="1" w:styleId="Warning">
    <w:name w:val="Warning"/>
    <w:next w:val="a0"/>
    <w:uiPriority w:val="99"/>
    <w:rsid w:val="00BE3496"/>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body">
    <w:name w:val="body"/>
    <w:basedOn w:val="a0"/>
    <w:rsid w:val="00BE3496"/>
    <w:pPr>
      <w:spacing w:before="100" w:beforeAutospacing="1" w:after="100" w:afterAutospacing="1"/>
    </w:pPr>
  </w:style>
  <w:style w:type="character" w:customStyle="1" w:styleId="a9">
    <w:name w:val="Чертежный Знак"/>
    <w:link w:val="a8"/>
    <w:locked/>
    <w:rsid w:val="00BE3496"/>
    <w:rPr>
      <w:rFonts w:ascii="ISOCPEUR" w:eastAsia="Times New Roman" w:hAnsi="ISOCPEUR" w:cs="Times New Roman"/>
      <w:i/>
      <w:sz w:val="28"/>
      <w:szCs w:val="20"/>
      <w:lang w:val="uk-UA" w:eastAsia="ru-RU"/>
    </w:rPr>
  </w:style>
  <w:style w:type="paragraph" w:customStyle="1" w:styleId="affe">
    <w:name w:val="простой"/>
    <w:basedOn w:val="a0"/>
    <w:rsid w:val="00BE3496"/>
    <w:rPr>
      <w:szCs w:val="20"/>
    </w:rPr>
  </w:style>
  <w:style w:type="paragraph" w:customStyle="1" w:styleId="Error">
    <w:name w:val="Error"/>
    <w:uiPriority w:val="99"/>
    <w:rsid w:val="00BE3496"/>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customStyle="1" w:styleId="1f">
    <w:name w:val="Стиль1"/>
    <w:basedOn w:val="a0"/>
    <w:rsid w:val="00BE3496"/>
    <w:pPr>
      <w:tabs>
        <w:tab w:val="left" w:pos="1350"/>
      </w:tabs>
    </w:pPr>
    <w:rPr>
      <w:sz w:val="20"/>
      <w:szCs w:val="20"/>
    </w:rPr>
  </w:style>
  <w:style w:type="paragraph" w:customStyle="1" w:styleId="pstyle101">
    <w:name w:val="_pstyle101"/>
    <w:rsid w:val="00BE349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31">
    <w:name w:val="_pstyle131"/>
    <w:rsid w:val="00BE3496"/>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BE349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BE349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BE349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BE349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3">
    <w:name w:val="FR3"/>
    <w:rsid w:val="00BE3496"/>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character" w:customStyle="1" w:styleId="1f0">
    <w:name w:val="диплом Знак1"/>
    <w:link w:val="afff"/>
    <w:locked/>
    <w:rsid w:val="00BE3496"/>
    <w:rPr>
      <w:sz w:val="28"/>
      <w:szCs w:val="28"/>
      <w:lang w:val="uk-UA"/>
    </w:rPr>
  </w:style>
  <w:style w:type="paragraph" w:customStyle="1" w:styleId="afff">
    <w:name w:val="диплом"/>
    <w:basedOn w:val="a0"/>
    <w:link w:val="1f0"/>
    <w:rsid w:val="00BE3496"/>
    <w:pPr>
      <w:spacing w:line="360" w:lineRule="auto"/>
      <w:jc w:val="both"/>
    </w:pPr>
    <w:rPr>
      <w:rFonts w:asciiTheme="minorHAnsi" w:eastAsiaTheme="minorHAnsi" w:hAnsiTheme="minorHAnsi" w:cstheme="minorBidi"/>
      <w:sz w:val="28"/>
      <w:szCs w:val="28"/>
      <w:lang w:val="uk-UA" w:eastAsia="en-US"/>
    </w:rPr>
  </w:style>
  <w:style w:type="paragraph" w:customStyle="1" w:styleId="Heading11">
    <w:name w:val="Heading 11"/>
    <w:rsid w:val="00BE3496"/>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paragraph" w:customStyle="1" w:styleId="afff0">
    <w:name w:val="Îáû÷íûé"/>
    <w:rsid w:val="00BE3496"/>
    <w:pPr>
      <w:spacing w:after="0" w:line="240" w:lineRule="auto"/>
    </w:pPr>
    <w:rPr>
      <w:rFonts w:ascii="Times New Roman" w:eastAsia="Times New Roman" w:hAnsi="Times New Roman" w:cs="Times New Roman"/>
      <w:sz w:val="20"/>
      <w:szCs w:val="20"/>
      <w:lang w:eastAsia="ru-RU"/>
    </w:rPr>
  </w:style>
  <w:style w:type="paragraph" w:customStyle="1" w:styleId="2110">
    <w:name w:val="Основной текст с отступом 211"/>
    <w:basedOn w:val="a0"/>
    <w:uiPriority w:val="99"/>
    <w:rsid w:val="00BE3496"/>
    <w:pPr>
      <w:suppressAutoHyphens/>
      <w:overflowPunct w:val="0"/>
      <w:autoSpaceDE w:val="0"/>
      <w:autoSpaceDN w:val="0"/>
      <w:adjustRightInd w:val="0"/>
      <w:spacing w:line="360" w:lineRule="auto"/>
      <w:ind w:firstLine="720"/>
      <w:jc w:val="both"/>
    </w:pPr>
    <w:rPr>
      <w:sz w:val="28"/>
      <w:szCs w:val="20"/>
    </w:rPr>
  </w:style>
  <w:style w:type="paragraph" w:customStyle="1" w:styleId="afff1">
    <w:name w:val="Выноска Знак"/>
    <w:basedOn w:val="a0"/>
    <w:rsid w:val="00BE3496"/>
    <w:pPr>
      <w:jc w:val="right"/>
    </w:pPr>
    <w:rPr>
      <w:rFonts w:ascii="Century Gothic" w:eastAsia="SimSun" w:hAnsi="Century Gothic"/>
      <w:sz w:val="16"/>
      <w:szCs w:val="12"/>
    </w:rPr>
  </w:style>
  <w:style w:type="paragraph" w:customStyle="1" w:styleId="afff2">
    <w:name w:val="Основной Знак Знак Знак Знак Знак Знак"/>
    <w:basedOn w:val="a0"/>
    <w:rsid w:val="00BE3496"/>
    <w:pPr>
      <w:keepLines/>
      <w:kinsoku w:val="0"/>
      <w:spacing w:before="240"/>
    </w:pPr>
    <w:rPr>
      <w:rFonts w:ascii="Tahoma" w:hAnsi="Tahoma"/>
    </w:rPr>
  </w:style>
  <w:style w:type="character" w:customStyle="1" w:styleId="afff3">
    <w:name w:val="Основной Знак Знак Знак Знак Знак Знак Знак Знак Знак"/>
    <w:link w:val="afff4"/>
    <w:locked/>
    <w:rsid w:val="00BE3496"/>
    <w:rPr>
      <w:rFonts w:ascii="Tahoma" w:hAnsi="Tahoma" w:cs="Tahoma"/>
      <w:sz w:val="24"/>
      <w:szCs w:val="24"/>
    </w:rPr>
  </w:style>
  <w:style w:type="paragraph" w:customStyle="1" w:styleId="afff4">
    <w:name w:val="Основной Знак Знак Знак Знак Знак Знак Знак Знак"/>
    <w:basedOn w:val="a0"/>
    <w:link w:val="afff3"/>
    <w:rsid w:val="00BE3496"/>
    <w:pPr>
      <w:keepLines/>
      <w:kinsoku w:val="0"/>
      <w:spacing w:before="240"/>
    </w:pPr>
    <w:rPr>
      <w:rFonts w:ascii="Tahoma" w:eastAsiaTheme="minorHAnsi" w:hAnsi="Tahoma" w:cs="Tahoma"/>
      <w:lang w:eastAsia="en-US"/>
    </w:rPr>
  </w:style>
  <w:style w:type="character" w:customStyle="1" w:styleId="1f1">
    <w:name w:val="Выноска Знак Знак Знак Знак Знак Знак Знак1 Знак Знак Знак"/>
    <w:link w:val="1f2"/>
    <w:locked/>
    <w:rsid w:val="00BE3496"/>
    <w:rPr>
      <w:rFonts w:ascii="Century Gothic" w:hAnsi="Century Gothic"/>
      <w:sz w:val="16"/>
      <w:szCs w:val="12"/>
    </w:rPr>
  </w:style>
  <w:style w:type="paragraph" w:customStyle="1" w:styleId="1f2">
    <w:name w:val="Выноска Знак Знак Знак Знак Знак Знак Знак1 Знак Знак"/>
    <w:basedOn w:val="a0"/>
    <w:link w:val="1f1"/>
    <w:rsid w:val="00BE3496"/>
    <w:pPr>
      <w:jc w:val="right"/>
    </w:pPr>
    <w:rPr>
      <w:rFonts w:ascii="Century Gothic" w:eastAsiaTheme="minorHAnsi" w:hAnsi="Century Gothic" w:cstheme="minorBidi"/>
      <w:sz w:val="16"/>
      <w:szCs w:val="12"/>
      <w:lang w:eastAsia="en-US"/>
    </w:rPr>
  </w:style>
  <w:style w:type="paragraph" w:customStyle="1" w:styleId="footerheader">
    <w:name w:val="footer_header"/>
    <w:rsid w:val="00BE3496"/>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paragraph" w:customStyle="1" w:styleId="2a">
    <w:name w:val="заголовок 2"/>
    <w:basedOn w:val="a0"/>
    <w:next w:val="a0"/>
    <w:rsid w:val="00BE3496"/>
    <w:pPr>
      <w:keepNext/>
      <w:suppressAutoHyphens/>
      <w:spacing w:line="360" w:lineRule="auto"/>
      <w:jc w:val="center"/>
    </w:pPr>
    <w:rPr>
      <w:b/>
      <w:sz w:val="20"/>
      <w:szCs w:val="20"/>
    </w:rPr>
  </w:style>
  <w:style w:type="paragraph" w:customStyle="1" w:styleId="FR2">
    <w:name w:val="FR2"/>
    <w:rsid w:val="00BE3496"/>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38">
    <w:name w:val="Стиль3"/>
    <w:basedOn w:val="a0"/>
    <w:rsid w:val="00BE3496"/>
    <w:pPr>
      <w:spacing w:line="360" w:lineRule="auto"/>
      <w:jc w:val="both"/>
    </w:pPr>
    <w:rPr>
      <w:sz w:val="28"/>
      <w:szCs w:val="28"/>
    </w:rPr>
  </w:style>
  <w:style w:type="paragraph" w:customStyle="1" w:styleId="43">
    <w:name w:val="Стиль4"/>
    <w:basedOn w:val="a0"/>
    <w:rsid w:val="00BE3496"/>
    <w:pPr>
      <w:widowControl w:val="0"/>
      <w:autoSpaceDE w:val="0"/>
      <w:autoSpaceDN w:val="0"/>
      <w:adjustRightInd w:val="0"/>
      <w:spacing w:line="259" w:lineRule="auto"/>
      <w:ind w:firstLine="851"/>
      <w:jc w:val="both"/>
    </w:pPr>
    <w:rPr>
      <w:rFonts w:ascii="Arial Narrow" w:hAnsi="Arial Narrow"/>
      <w:sz w:val="28"/>
      <w:szCs w:val="28"/>
    </w:rPr>
  </w:style>
  <w:style w:type="paragraph" w:customStyle="1" w:styleId="93">
    <w:name w:val="Стиль9"/>
    <w:basedOn w:val="a0"/>
    <w:rsid w:val="00BE3496"/>
    <w:pPr>
      <w:jc w:val="center"/>
    </w:pPr>
    <w:rPr>
      <w:rFonts w:ascii="ISOCPEUR" w:hAnsi="ISOCPEUR"/>
      <w:i/>
      <w:sz w:val="18"/>
      <w:szCs w:val="20"/>
    </w:rPr>
  </w:style>
  <w:style w:type="paragraph" w:customStyle="1" w:styleId="53">
    <w:name w:val="Стиль5"/>
    <w:basedOn w:val="25"/>
    <w:rsid w:val="00BE3496"/>
    <w:pPr>
      <w:spacing w:line="360" w:lineRule="auto"/>
      <w:ind w:left="709" w:firstLine="720"/>
    </w:pPr>
    <w:rPr>
      <w:sz w:val="28"/>
    </w:rPr>
  </w:style>
  <w:style w:type="paragraph" w:customStyle="1" w:styleId="73">
    <w:name w:val="Стиль7"/>
    <w:basedOn w:val="1f"/>
    <w:rsid w:val="00BE3496"/>
    <w:pPr>
      <w:tabs>
        <w:tab w:val="clear" w:pos="1350"/>
      </w:tabs>
      <w:spacing w:line="360" w:lineRule="auto"/>
      <w:ind w:left="360" w:firstLine="600"/>
      <w:jc w:val="both"/>
    </w:pPr>
    <w:rPr>
      <w:sz w:val="28"/>
      <w:szCs w:val="24"/>
    </w:rPr>
  </w:style>
  <w:style w:type="paragraph" w:customStyle="1" w:styleId="100">
    <w:name w:val="Стиль10"/>
    <w:basedOn w:val="a0"/>
    <w:rsid w:val="00BE3496"/>
  </w:style>
  <w:style w:type="paragraph" w:customStyle="1" w:styleId="83">
    <w:name w:val="Стиль8"/>
    <w:basedOn w:val="a0"/>
    <w:rsid w:val="00BE3496"/>
    <w:pPr>
      <w:keepNext/>
      <w:widowControl w:val="0"/>
      <w:autoSpaceDE w:val="0"/>
      <w:autoSpaceDN w:val="0"/>
      <w:adjustRightInd w:val="0"/>
      <w:spacing w:line="360" w:lineRule="auto"/>
      <w:ind w:left="180" w:firstLine="720"/>
      <w:jc w:val="both"/>
      <w:outlineLvl w:val="0"/>
    </w:pPr>
    <w:rPr>
      <w:rFonts w:ascii="Arial" w:hAnsi="Arial" w:cs="Arial"/>
      <w:kern w:val="32"/>
      <w:sz w:val="28"/>
      <w:szCs w:val="28"/>
    </w:rPr>
  </w:style>
  <w:style w:type="paragraph" w:customStyle="1" w:styleId="120">
    <w:name w:val="Стиль12"/>
    <w:basedOn w:val="a0"/>
    <w:rsid w:val="00BE3496"/>
    <w:pPr>
      <w:keepNext/>
      <w:widowControl w:val="0"/>
      <w:autoSpaceDE w:val="0"/>
      <w:autoSpaceDN w:val="0"/>
      <w:adjustRightInd w:val="0"/>
      <w:ind w:firstLine="1287"/>
      <w:jc w:val="both"/>
      <w:outlineLvl w:val="0"/>
    </w:pPr>
    <w:rPr>
      <w:rFonts w:ascii="Arial" w:hAnsi="Arial" w:cs="Arial"/>
      <w:bCs/>
      <w:kern w:val="32"/>
      <w:sz w:val="28"/>
      <w:szCs w:val="28"/>
    </w:rPr>
  </w:style>
  <w:style w:type="paragraph" w:customStyle="1" w:styleId="110">
    <w:name w:val="Стиль11"/>
    <w:basedOn w:val="a0"/>
    <w:rsid w:val="00BE3496"/>
    <w:pPr>
      <w:spacing w:line="360" w:lineRule="auto"/>
      <w:ind w:firstLine="720"/>
    </w:pPr>
    <w:rPr>
      <w:sz w:val="28"/>
    </w:rPr>
  </w:style>
  <w:style w:type="paragraph" w:customStyle="1" w:styleId="130">
    <w:name w:val="Стиль13"/>
    <w:basedOn w:val="a0"/>
    <w:rsid w:val="00BE3496"/>
    <w:pPr>
      <w:spacing w:line="480" w:lineRule="auto"/>
      <w:ind w:left="-180" w:firstLine="720"/>
    </w:pPr>
    <w:rPr>
      <w:rFonts w:ascii="ScriptS" w:hAnsi="ScriptS"/>
      <w:i/>
    </w:rPr>
  </w:style>
  <w:style w:type="paragraph" w:customStyle="1" w:styleId="140">
    <w:name w:val="Стиль14"/>
    <w:basedOn w:val="a0"/>
    <w:rsid w:val="00BE3496"/>
    <w:pPr>
      <w:spacing w:line="360" w:lineRule="auto"/>
      <w:ind w:firstLine="720"/>
      <w:jc w:val="both"/>
    </w:pPr>
    <w:rPr>
      <w:sz w:val="28"/>
      <w:szCs w:val="28"/>
    </w:rPr>
  </w:style>
  <w:style w:type="paragraph" w:customStyle="1" w:styleId="151">
    <w:name w:val="Стиль15"/>
    <w:basedOn w:val="a0"/>
    <w:rsid w:val="00BE3496"/>
    <w:pPr>
      <w:widowControl w:val="0"/>
      <w:autoSpaceDE w:val="0"/>
      <w:autoSpaceDN w:val="0"/>
      <w:adjustRightInd w:val="0"/>
      <w:ind w:right="355" w:firstLine="11"/>
    </w:pPr>
    <w:rPr>
      <w:sz w:val="22"/>
      <w:szCs w:val="22"/>
    </w:rPr>
  </w:style>
  <w:style w:type="paragraph" w:customStyle="1" w:styleId="170">
    <w:name w:val="Стиль17"/>
    <w:basedOn w:val="43"/>
    <w:rsid w:val="00BE3496"/>
    <w:pPr>
      <w:spacing w:line="240" w:lineRule="auto"/>
    </w:pPr>
    <w:rPr>
      <w:rFonts w:ascii="Times New Roman" w:hAnsi="Times New Roman"/>
      <w:color w:val="000000"/>
    </w:rPr>
  </w:style>
  <w:style w:type="paragraph" w:customStyle="1" w:styleId="160">
    <w:name w:val="Стиль16"/>
    <w:basedOn w:val="a0"/>
    <w:rsid w:val="00BE3496"/>
    <w:pPr>
      <w:spacing w:line="360" w:lineRule="auto"/>
      <w:ind w:firstLine="900"/>
    </w:pPr>
    <w:rPr>
      <w:sz w:val="28"/>
      <w:szCs w:val="28"/>
    </w:rPr>
  </w:style>
  <w:style w:type="paragraph" w:customStyle="1" w:styleId="180">
    <w:name w:val="Стиль18"/>
    <w:basedOn w:val="a0"/>
    <w:rsid w:val="00BE3496"/>
    <w:pPr>
      <w:spacing w:line="360" w:lineRule="auto"/>
      <w:ind w:firstLine="902"/>
      <w:jc w:val="both"/>
    </w:pPr>
    <w:rPr>
      <w:sz w:val="28"/>
      <w:szCs w:val="28"/>
    </w:rPr>
  </w:style>
  <w:style w:type="paragraph" w:customStyle="1" w:styleId="190">
    <w:name w:val="Стиль19"/>
    <w:basedOn w:val="a0"/>
    <w:rsid w:val="00BE3496"/>
    <w:pPr>
      <w:jc w:val="both"/>
    </w:pPr>
    <w:rPr>
      <w:rFonts w:ascii="ISOCPEUR" w:hAnsi="ISOCPEUR"/>
      <w:i/>
      <w:sz w:val="20"/>
      <w:szCs w:val="20"/>
    </w:rPr>
  </w:style>
  <w:style w:type="paragraph" w:customStyle="1" w:styleId="stylechannel">
    <w:name w:val="stylechannel"/>
    <w:basedOn w:val="a0"/>
    <w:rsid w:val="00BE3496"/>
    <w:pPr>
      <w:spacing w:before="100" w:beforeAutospacing="1" w:after="100" w:afterAutospacing="1"/>
    </w:pPr>
    <w:rPr>
      <w:color w:val="2F4F4F"/>
    </w:rPr>
  </w:style>
  <w:style w:type="paragraph" w:customStyle="1" w:styleId="stylehw">
    <w:name w:val="stylehw"/>
    <w:basedOn w:val="a0"/>
    <w:rsid w:val="00BE3496"/>
    <w:pPr>
      <w:spacing w:before="100" w:beforeAutospacing="1" w:after="100" w:afterAutospacing="1"/>
    </w:pPr>
    <w:rPr>
      <w:color w:val="000080"/>
    </w:rPr>
  </w:style>
  <w:style w:type="paragraph" w:customStyle="1" w:styleId="styletemplate">
    <w:name w:val="styletemplate"/>
    <w:basedOn w:val="a0"/>
    <w:rsid w:val="00BE3496"/>
    <w:pPr>
      <w:spacing w:before="100" w:beforeAutospacing="1" w:after="100" w:afterAutospacing="1"/>
    </w:pPr>
    <w:rPr>
      <w:color w:val="556B2F"/>
    </w:rPr>
  </w:style>
  <w:style w:type="paragraph" w:customStyle="1" w:styleId="stylekip">
    <w:name w:val="stylekip"/>
    <w:basedOn w:val="a0"/>
    <w:rsid w:val="00BE3496"/>
    <w:pPr>
      <w:spacing w:before="100" w:beforeAutospacing="1" w:after="100" w:afterAutospacing="1"/>
    </w:pPr>
    <w:rPr>
      <w:color w:val="008B8B"/>
    </w:rPr>
  </w:style>
  <w:style w:type="paragraph" w:customStyle="1" w:styleId="213">
    <w:name w:val="Основной текст 21"/>
    <w:basedOn w:val="a0"/>
    <w:rsid w:val="00BE3496"/>
    <w:pPr>
      <w:ind w:firstLine="720"/>
      <w:jc w:val="both"/>
    </w:pPr>
    <w:rPr>
      <w:szCs w:val="20"/>
    </w:rPr>
  </w:style>
  <w:style w:type="paragraph" w:customStyle="1" w:styleId="FR4">
    <w:name w:val="FR4"/>
    <w:rsid w:val="00BE3496"/>
    <w:pPr>
      <w:widowControl w:val="0"/>
      <w:autoSpaceDE w:val="0"/>
      <w:autoSpaceDN w:val="0"/>
      <w:adjustRightInd w:val="0"/>
      <w:spacing w:after="0" w:line="398" w:lineRule="auto"/>
      <w:ind w:firstLine="1560"/>
    </w:pPr>
    <w:rPr>
      <w:rFonts w:ascii="Courier New" w:eastAsia="Times New Roman" w:hAnsi="Courier New" w:cs="Courier New"/>
      <w:lang w:eastAsia="ru-RU"/>
    </w:rPr>
  </w:style>
  <w:style w:type="character" w:customStyle="1" w:styleId="0">
    <w:name w:val="Обычный + Слева:  0 Знак"/>
    <w:aliases w:val="5 см Знак,Первая строка:  1 Знак,Перед:  9 Знак,35 пт Знак,уплотненны... Знак"/>
    <w:link w:val="00"/>
    <w:locked/>
    <w:rsid w:val="00BE3496"/>
    <w:rPr>
      <w:spacing w:val="-1"/>
      <w:sz w:val="28"/>
      <w:szCs w:val="28"/>
      <w:lang w:val="uk-UA"/>
    </w:rPr>
  </w:style>
  <w:style w:type="paragraph" w:customStyle="1" w:styleId="00">
    <w:name w:val="Обычный + Слева:  0"/>
    <w:aliases w:val="5 см,Первая строка:  1,Перед:  9,35 пт,уплотненны..."/>
    <w:basedOn w:val="afff"/>
    <w:link w:val="0"/>
    <w:rsid w:val="00BE3496"/>
    <w:pPr>
      <w:ind w:left="284" w:firstLine="850"/>
    </w:pPr>
    <w:rPr>
      <w:spacing w:val="-1"/>
    </w:rPr>
  </w:style>
  <w:style w:type="paragraph" w:customStyle="1" w:styleId="afff5">
    <w:name w:val="Основной Знак Знак Знак Знак Знак Знак Знак"/>
    <w:basedOn w:val="a0"/>
    <w:rsid w:val="00BE3496"/>
    <w:pPr>
      <w:keepLines/>
      <w:kinsoku w:val="0"/>
      <w:spacing w:before="240"/>
    </w:pPr>
    <w:rPr>
      <w:rFonts w:ascii="Tahoma" w:hAnsi="Tahoma"/>
    </w:rPr>
  </w:style>
  <w:style w:type="paragraph" w:customStyle="1" w:styleId="1f3">
    <w:name w:val="Выноска Знак Знак Знак Знак Знак Знак Знак1 Знак"/>
    <w:basedOn w:val="a0"/>
    <w:rsid w:val="00BE3496"/>
    <w:pPr>
      <w:jc w:val="right"/>
    </w:pPr>
    <w:rPr>
      <w:rFonts w:ascii="Century Gothic" w:hAnsi="Century Gothic"/>
      <w:sz w:val="16"/>
      <w:szCs w:val="12"/>
    </w:rPr>
  </w:style>
  <w:style w:type="paragraph" w:customStyle="1" w:styleId="bull1">
    <w:name w:val="bull1"/>
    <w:basedOn w:val="a0"/>
    <w:rsid w:val="00BE3496"/>
    <w:pPr>
      <w:spacing w:before="100" w:beforeAutospacing="1" w:after="100" w:afterAutospacing="1"/>
    </w:pPr>
  </w:style>
  <w:style w:type="paragraph" w:customStyle="1" w:styleId="bullet">
    <w:name w:val="bullet"/>
    <w:basedOn w:val="a0"/>
    <w:rsid w:val="00BE3496"/>
    <w:pPr>
      <w:spacing w:before="100" w:beforeAutospacing="1" w:after="100" w:afterAutospacing="1"/>
    </w:pPr>
  </w:style>
  <w:style w:type="paragraph" w:customStyle="1" w:styleId="prim">
    <w:name w:val="prim"/>
    <w:basedOn w:val="a0"/>
    <w:rsid w:val="00BE3496"/>
    <w:pPr>
      <w:spacing w:before="100" w:beforeAutospacing="1" w:after="100" w:afterAutospacing="1"/>
    </w:pPr>
  </w:style>
  <w:style w:type="paragraph" w:customStyle="1" w:styleId="graphobject">
    <w:name w:val="graphobject"/>
    <w:basedOn w:val="a0"/>
    <w:rsid w:val="00BE3496"/>
    <w:pPr>
      <w:spacing w:before="100" w:beforeAutospacing="1" w:after="100" w:afterAutospacing="1"/>
    </w:pPr>
  </w:style>
  <w:style w:type="paragraph" w:customStyle="1" w:styleId="bodybul">
    <w:name w:val="bodybul"/>
    <w:basedOn w:val="a0"/>
    <w:rsid w:val="00BE3496"/>
    <w:pPr>
      <w:spacing w:before="100" w:beforeAutospacing="1" w:after="100" w:afterAutospacing="1"/>
    </w:pPr>
  </w:style>
  <w:style w:type="paragraph" w:customStyle="1" w:styleId="bulch2">
    <w:name w:val="bulch2"/>
    <w:basedOn w:val="a0"/>
    <w:rsid w:val="00BE3496"/>
    <w:pPr>
      <w:spacing w:before="100" w:beforeAutospacing="1" w:after="100" w:afterAutospacing="1"/>
    </w:pPr>
  </w:style>
  <w:style w:type="paragraph" w:customStyle="1" w:styleId="lefttext">
    <w:name w:val="lefttext"/>
    <w:basedOn w:val="a0"/>
    <w:rsid w:val="00BE3496"/>
    <w:pPr>
      <w:spacing w:before="100" w:beforeAutospacing="1" w:after="100" w:afterAutospacing="1"/>
    </w:pPr>
  </w:style>
  <w:style w:type="paragraph" w:customStyle="1" w:styleId="icontext">
    <w:name w:val="icontext"/>
    <w:basedOn w:val="a0"/>
    <w:rsid w:val="00BE3496"/>
    <w:pPr>
      <w:spacing w:before="100" w:beforeAutospacing="1" w:after="100" w:afterAutospacing="1"/>
    </w:pPr>
  </w:style>
  <w:style w:type="paragraph" w:customStyle="1" w:styleId="progtext2">
    <w:name w:val="progtext2"/>
    <w:basedOn w:val="a0"/>
    <w:rsid w:val="00BE3496"/>
    <w:pPr>
      <w:spacing w:before="100" w:beforeAutospacing="1" w:after="100" w:afterAutospacing="1"/>
    </w:pPr>
  </w:style>
  <w:style w:type="paragraph" w:customStyle="1" w:styleId="200">
    <w:name w:val="Стиль20"/>
    <w:basedOn w:val="38"/>
    <w:rsid w:val="00BE3496"/>
    <w:pPr>
      <w:ind w:left="180" w:firstLine="720"/>
    </w:pPr>
  </w:style>
  <w:style w:type="paragraph" w:customStyle="1" w:styleId="WW-11">
    <w:name w:val="WW-Содержимое таблицы11"/>
    <w:basedOn w:val="aa"/>
    <w:rsid w:val="00BE3496"/>
    <w:pPr>
      <w:widowControl w:val="0"/>
      <w:suppressLineNumbers/>
      <w:suppressAutoHyphens/>
      <w:spacing w:after="120" w:line="240" w:lineRule="auto"/>
    </w:pPr>
    <w:rPr>
      <w:rFonts w:ascii="Bookman L" w:eastAsia="Nimbus Sans L" w:hAnsi="Bookman L" w:cs="Arial"/>
      <w:sz w:val="24"/>
      <w:szCs w:val="22"/>
      <w:lang w:eastAsia="en-US"/>
    </w:rPr>
  </w:style>
  <w:style w:type="paragraph" w:customStyle="1" w:styleId="afff6">
    <w:name w:val="Титульный"/>
    <w:rsid w:val="00BE3496"/>
    <w:pPr>
      <w:spacing w:after="0" w:line="240" w:lineRule="auto"/>
      <w:jc w:val="center"/>
    </w:pPr>
    <w:rPr>
      <w:rFonts w:ascii="Times New Roman" w:eastAsia="Times New Roman" w:hAnsi="Times New Roman" w:cs="Times New Roman"/>
      <w:b/>
      <w:caps/>
      <w:sz w:val="36"/>
      <w:szCs w:val="20"/>
      <w:lang w:eastAsia="ru-RU"/>
    </w:rPr>
  </w:style>
  <w:style w:type="paragraph" w:customStyle="1" w:styleId="afff7">
    <w:name w:val="Реферат"/>
    <w:basedOn w:val="a0"/>
    <w:rsid w:val="00BE3496"/>
    <w:pPr>
      <w:jc w:val="center"/>
    </w:pPr>
    <w:rPr>
      <w:caps/>
      <w:sz w:val="32"/>
    </w:rPr>
  </w:style>
  <w:style w:type="paragraph" w:customStyle="1" w:styleId="400">
    <w:name w:val="Рамка40"/>
    <w:rsid w:val="00BE3496"/>
    <w:pPr>
      <w:spacing w:after="0" w:line="240" w:lineRule="auto"/>
      <w:jc w:val="center"/>
    </w:pPr>
    <w:rPr>
      <w:rFonts w:ascii="Times New Roman" w:eastAsia="Times New Roman" w:hAnsi="Times New Roman" w:cs="Times New Roman"/>
      <w:sz w:val="18"/>
      <w:szCs w:val="18"/>
      <w:lang w:eastAsia="ru-RU"/>
    </w:rPr>
  </w:style>
  <w:style w:type="paragraph" w:customStyle="1" w:styleId="afff8">
    <w:name w:val="Децемальный номер"/>
    <w:rsid w:val="00BE3496"/>
    <w:pPr>
      <w:spacing w:after="0" w:line="240" w:lineRule="auto"/>
      <w:jc w:val="center"/>
    </w:pPr>
    <w:rPr>
      <w:rFonts w:ascii="Times New Roman" w:eastAsia="Times New Roman" w:hAnsi="Times New Roman" w:cs="Times New Roman"/>
      <w:sz w:val="32"/>
      <w:szCs w:val="20"/>
      <w:lang w:eastAsia="ru-RU"/>
    </w:rPr>
  </w:style>
  <w:style w:type="paragraph" w:customStyle="1" w:styleId="Heading31">
    <w:name w:val="Heading 31"/>
    <w:next w:val="a0"/>
    <w:rsid w:val="00BE3496"/>
    <w:pPr>
      <w:widowControl w:val="0"/>
      <w:autoSpaceDE w:val="0"/>
      <w:autoSpaceDN w:val="0"/>
      <w:adjustRightInd w:val="0"/>
      <w:spacing w:after="0" w:line="240" w:lineRule="auto"/>
    </w:pPr>
    <w:rPr>
      <w:rFonts w:ascii="Times New Roman" w:eastAsia="Times New Roman" w:hAnsi="Times New Roman" w:cs="Times New Roman"/>
      <w:b/>
      <w:bCs/>
      <w:color w:val="000000"/>
      <w:sz w:val="24"/>
      <w:szCs w:val="24"/>
      <w:lang w:val="en-US" w:eastAsia="ru-RU"/>
    </w:rPr>
  </w:style>
  <w:style w:type="character" w:customStyle="1" w:styleId="afff9">
    <w:name w:val="Основной текст_"/>
    <w:link w:val="1f4"/>
    <w:locked/>
    <w:rsid w:val="00BE3496"/>
    <w:rPr>
      <w:sz w:val="18"/>
      <w:szCs w:val="18"/>
      <w:shd w:val="clear" w:color="auto" w:fill="FFFFFF"/>
    </w:rPr>
  </w:style>
  <w:style w:type="paragraph" w:customStyle="1" w:styleId="1f4">
    <w:name w:val="Основной текст1"/>
    <w:basedOn w:val="a0"/>
    <w:link w:val="afff9"/>
    <w:rsid w:val="00BE3496"/>
    <w:pPr>
      <w:widowControl w:val="0"/>
      <w:shd w:val="clear" w:color="auto" w:fill="FFFFFF"/>
      <w:spacing w:line="220" w:lineRule="exact"/>
      <w:jc w:val="both"/>
    </w:pPr>
    <w:rPr>
      <w:rFonts w:asciiTheme="minorHAnsi" w:eastAsiaTheme="minorHAnsi" w:hAnsiTheme="minorHAnsi" w:cstheme="minorBidi"/>
      <w:sz w:val="18"/>
      <w:szCs w:val="18"/>
      <w:lang w:eastAsia="en-US"/>
    </w:rPr>
  </w:style>
  <w:style w:type="paragraph" w:customStyle="1" w:styleId="BodyTextIndent21">
    <w:name w:val="Body Text Indent 21"/>
    <w:basedOn w:val="a0"/>
    <w:rsid w:val="00BE3496"/>
    <w:pPr>
      <w:widowControl w:val="0"/>
      <w:ind w:firstLine="567"/>
      <w:jc w:val="both"/>
    </w:pPr>
    <w:rPr>
      <w:sz w:val="28"/>
      <w:szCs w:val="20"/>
    </w:rPr>
  </w:style>
  <w:style w:type="paragraph" w:customStyle="1" w:styleId="BodyTextIndent31">
    <w:name w:val="Body Text Indent 31"/>
    <w:basedOn w:val="a0"/>
    <w:rsid w:val="00BE3496"/>
    <w:pPr>
      <w:widowControl w:val="0"/>
      <w:ind w:right="88" w:firstLine="567"/>
      <w:jc w:val="both"/>
    </w:pPr>
    <w:rPr>
      <w:sz w:val="28"/>
      <w:szCs w:val="20"/>
    </w:rPr>
  </w:style>
  <w:style w:type="paragraph" w:customStyle="1" w:styleId="BlockQuotation">
    <w:name w:val="Block Quotation"/>
    <w:basedOn w:val="a0"/>
    <w:rsid w:val="00BE3496"/>
    <w:pPr>
      <w:widowControl w:val="0"/>
      <w:ind w:left="330" w:right="704" w:hanging="330"/>
      <w:jc w:val="both"/>
    </w:pPr>
    <w:rPr>
      <w:sz w:val="28"/>
      <w:szCs w:val="20"/>
    </w:rPr>
  </w:style>
  <w:style w:type="paragraph" w:customStyle="1" w:styleId="Normal11">
    <w:name w:val="Normal1"/>
    <w:rsid w:val="00BE3496"/>
    <w:pPr>
      <w:spacing w:after="0" w:line="240" w:lineRule="auto"/>
    </w:pPr>
    <w:rPr>
      <w:rFonts w:ascii="Times New Roman" w:eastAsia="Times New Roman" w:hAnsi="Times New Roman" w:cs="Times New Roman"/>
      <w:sz w:val="28"/>
      <w:szCs w:val="20"/>
      <w:lang w:eastAsia="ru-RU"/>
    </w:rPr>
  </w:style>
  <w:style w:type="paragraph" w:customStyle="1" w:styleId="410">
    <w:name w:val="Заголовок 41"/>
    <w:basedOn w:val="Normal11"/>
    <w:next w:val="Normal11"/>
    <w:rsid w:val="00BE3496"/>
    <w:pPr>
      <w:keepNext/>
      <w:widowControl w:val="0"/>
      <w:ind w:firstLine="567"/>
      <w:jc w:val="center"/>
    </w:pPr>
    <w:rPr>
      <w:b/>
    </w:rPr>
  </w:style>
  <w:style w:type="paragraph" w:customStyle="1" w:styleId="BodyText21">
    <w:name w:val="Body Text 21"/>
    <w:basedOn w:val="Normal11"/>
    <w:rsid w:val="00BE3496"/>
    <w:pPr>
      <w:widowControl w:val="0"/>
      <w:ind w:firstLine="567"/>
    </w:pPr>
  </w:style>
  <w:style w:type="paragraph" w:customStyle="1" w:styleId="610">
    <w:name w:val="Заголовок 61"/>
    <w:basedOn w:val="Normal11"/>
    <w:next w:val="Normal11"/>
    <w:rsid w:val="00BE3496"/>
    <w:pPr>
      <w:keepNext/>
      <w:widowControl w:val="0"/>
      <w:ind w:firstLine="567"/>
      <w:jc w:val="both"/>
    </w:pPr>
    <w:rPr>
      <w:u w:val="single"/>
    </w:rPr>
  </w:style>
  <w:style w:type="paragraph" w:customStyle="1" w:styleId="BodyText22">
    <w:name w:val="Body Text 22"/>
    <w:basedOn w:val="Normal11"/>
    <w:rsid w:val="00BE3496"/>
    <w:pPr>
      <w:widowControl w:val="0"/>
      <w:jc w:val="center"/>
    </w:pPr>
    <w:rPr>
      <w:sz w:val="26"/>
    </w:rPr>
  </w:style>
  <w:style w:type="paragraph" w:customStyle="1" w:styleId="BodyText1">
    <w:name w:val="Body Text1"/>
    <w:basedOn w:val="Normal11"/>
    <w:rsid w:val="00BE3496"/>
    <w:pPr>
      <w:widowControl w:val="0"/>
      <w:tabs>
        <w:tab w:val="left" w:pos="284"/>
      </w:tabs>
      <w:jc w:val="both"/>
    </w:pPr>
  </w:style>
  <w:style w:type="paragraph" w:customStyle="1" w:styleId="1f5">
    <w:name w:val="Верхний колонтитул1"/>
    <w:basedOn w:val="Normal11"/>
    <w:rsid w:val="00BE3496"/>
    <w:pPr>
      <w:widowControl w:val="0"/>
      <w:tabs>
        <w:tab w:val="center" w:pos="4153"/>
        <w:tab w:val="right" w:pos="8306"/>
      </w:tabs>
    </w:pPr>
    <w:rPr>
      <w:sz w:val="20"/>
    </w:rPr>
  </w:style>
  <w:style w:type="paragraph" w:customStyle="1" w:styleId="parag">
    <w:name w:val="parag"/>
    <w:basedOn w:val="a0"/>
    <w:rsid w:val="00BE3496"/>
    <w:pPr>
      <w:ind w:firstLine="500"/>
      <w:jc w:val="both"/>
    </w:pPr>
  </w:style>
  <w:style w:type="paragraph" w:customStyle="1" w:styleId="BodyTextIndent22">
    <w:name w:val="Body Text Indent 22"/>
    <w:basedOn w:val="a0"/>
    <w:rsid w:val="00BE3496"/>
    <w:pPr>
      <w:widowControl w:val="0"/>
      <w:ind w:firstLine="567"/>
      <w:jc w:val="both"/>
    </w:pPr>
    <w:rPr>
      <w:sz w:val="28"/>
      <w:szCs w:val="20"/>
    </w:rPr>
  </w:style>
  <w:style w:type="paragraph" w:customStyle="1" w:styleId="BodyTextIndent32">
    <w:name w:val="Body Text Indent 32"/>
    <w:basedOn w:val="a0"/>
    <w:rsid w:val="00BE3496"/>
    <w:pPr>
      <w:widowControl w:val="0"/>
      <w:ind w:right="88" w:firstLine="567"/>
      <w:jc w:val="both"/>
    </w:pPr>
    <w:rPr>
      <w:sz w:val="28"/>
      <w:szCs w:val="20"/>
    </w:rPr>
  </w:style>
  <w:style w:type="paragraph" w:customStyle="1" w:styleId="Normal2">
    <w:name w:val="Normal2"/>
    <w:rsid w:val="00BE3496"/>
    <w:pPr>
      <w:spacing w:after="0" w:line="240" w:lineRule="auto"/>
    </w:pPr>
    <w:rPr>
      <w:rFonts w:ascii="Times New Roman" w:eastAsia="Times New Roman" w:hAnsi="Times New Roman" w:cs="Times New Roman"/>
      <w:sz w:val="28"/>
      <w:szCs w:val="20"/>
      <w:lang w:eastAsia="ru-RU"/>
    </w:rPr>
  </w:style>
  <w:style w:type="paragraph" w:customStyle="1" w:styleId="BodyText23">
    <w:name w:val="Body Text 23"/>
    <w:basedOn w:val="Normal2"/>
    <w:rsid w:val="00BE3496"/>
    <w:pPr>
      <w:widowControl w:val="0"/>
      <w:jc w:val="center"/>
    </w:pPr>
    <w:rPr>
      <w:sz w:val="26"/>
    </w:rPr>
  </w:style>
  <w:style w:type="paragraph" w:customStyle="1" w:styleId="BodyText2">
    <w:name w:val="Body Text2"/>
    <w:basedOn w:val="Normal2"/>
    <w:rsid w:val="00BE3496"/>
    <w:pPr>
      <w:widowControl w:val="0"/>
      <w:tabs>
        <w:tab w:val="left" w:pos="284"/>
      </w:tabs>
      <w:jc w:val="both"/>
    </w:pPr>
  </w:style>
  <w:style w:type="character" w:styleId="afffa">
    <w:name w:val="footnote reference"/>
    <w:unhideWhenUsed/>
    <w:rsid w:val="00BE3496"/>
    <w:rPr>
      <w:rFonts w:ascii="Times New Roman" w:hAnsi="Times New Roman" w:cs="Times New Roman" w:hint="default"/>
      <w:vertAlign w:val="superscript"/>
    </w:rPr>
  </w:style>
  <w:style w:type="character" w:customStyle="1" w:styleId="61">
    <w:name w:val="Заголовок 6 Знак1"/>
    <w:link w:val="6"/>
    <w:locked/>
    <w:rsid w:val="00BE3496"/>
    <w:rPr>
      <w:rFonts w:ascii="Times New Roman" w:eastAsia="Times New Roman" w:hAnsi="Times New Roman" w:cs="Times New Roman"/>
      <w:b/>
      <w:bCs/>
      <w:sz w:val="28"/>
      <w:szCs w:val="24"/>
      <w:lang w:eastAsia="ru-RU"/>
    </w:rPr>
  </w:style>
  <w:style w:type="character" w:customStyle="1" w:styleId="71">
    <w:name w:val="Заголовок 7 Знак1"/>
    <w:link w:val="7"/>
    <w:locked/>
    <w:rsid w:val="00BE3496"/>
    <w:rPr>
      <w:rFonts w:ascii="Times New Roman" w:eastAsia="Times New Roman" w:hAnsi="Times New Roman" w:cs="Times New Roman"/>
      <w:b/>
      <w:bCs/>
      <w:color w:val="000000"/>
      <w:sz w:val="28"/>
      <w:szCs w:val="24"/>
      <w:lang w:eastAsia="ru-RU"/>
    </w:rPr>
  </w:style>
  <w:style w:type="character" w:customStyle="1" w:styleId="81">
    <w:name w:val="Заголовок 8 Знак1"/>
    <w:link w:val="8"/>
    <w:locked/>
    <w:rsid w:val="00BE3496"/>
    <w:rPr>
      <w:rFonts w:ascii="Times New Roman" w:eastAsia="Times New Roman" w:hAnsi="Times New Roman" w:cs="Times New Roman"/>
      <w:b/>
      <w:color w:val="000000"/>
      <w:sz w:val="32"/>
      <w:szCs w:val="24"/>
      <w:lang w:eastAsia="ru-RU"/>
    </w:rPr>
  </w:style>
  <w:style w:type="character" w:customStyle="1" w:styleId="91">
    <w:name w:val="Заголовок 9 Знак1"/>
    <w:link w:val="9"/>
    <w:locked/>
    <w:rsid w:val="00BE3496"/>
    <w:rPr>
      <w:rFonts w:ascii="Times New Roman" w:eastAsia="Times New Roman" w:hAnsi="Times New Roman" w:cs="Times New Roman"/>
      <w:color w:val="000000"/>
      <w:sz w:val="32"/>
      <w:szCs w:val="24"/>
      <w:lang w:eastAsia="ru-RU"/>
    </w:rPr>
  </w:style>
  <w:style w:type="character" w:customStyle="1" w:styleId="1a">
    <w:name w:val="Подзаголовок Знак1"/>
    <w:link w:val="aff2"/>
    <w:locked/>
    <w:rsid w:val="00BE3496"/>
    <w:rPr>
      <w:rFonts w:ascii="Times New Roman" w:eastAsia="Times New Roman" w:hAnsi="Times New Roman" w:cs="Times New Roman"/>
      <w:b/>
      <w:bCs/>
      <w:sz w:val="28"/>
      <w:szCs w:val="20"/>
      <w:lang w:eastAsia="ru-RU"/>
    </w:rPr>
  </w:style>
  <w:style w:type="character" w:customStyle="1" w:styleId="intstyle256">
    <w:name w:val="intstyle256"/>
    <w:rsid w:val="00BE3496"/>
    <w:rPr>
      <w:color w:val="000000"/>
      <w:sz w:val="28"/>
      <w:szCs w:val="28"/>
    </w:rPr>
  </w:style>
  <w:style w:type="character" w:customStyle="1" w:styleId="intstyle257">
    <w:name w:val="intstyle257"/>
    <w:rsid w:val="00BE3496"/>
    <w:rPr>
      <w:color w:val="000000"/>
      <w:sz w:val="28"/>
      <w:szCs w:val="28"/>
    </w:rPr>
  </w:style>
  <w:style w:type="character" w:customStyle="1" w:styleId="intstyle258">
    <w:name w:val="intstyle258"/>
    <w:rsid w:val="00BE3496"/>
    <w:rPr>
      <w:color w:val="000000"/>
      <w:sz w:val="28"/>
      <w:szCs w:val="28"/>
    </w:rPr>
  </w:style>
  <w:style w:type="character" w:customStyle="1" w:styleId="intstyle259">
    <w:name w:val="intstyle259"/>
    <w:rsid w:val="00BE3496"/>
    <w:rPr>
      <w:color w:val="000000"/>
      <w:sz w:val="28"/>
      <w:szCs w:val="28"/>
    </w:rPr>
  </w:style>
  <w:style w:type="character" w:customStyle="1" w:styleId="intstyle260">
    <w:name w:val="intstyle260"/>
    <w:rsid w:val="00BE3496"/>
    <w:rPr>
      <w:color w:val="000000"/>
      <w:sz w:val="28"/>
      <w:szCs w:val="28"/>
    </w:rPr>
  </w:style>
  <w:style w:type="character" w:customStyle="1" w:styleId="intstyle261">
    <w:name w:val="intstyle261"/>
    <w:rsid w:val="00BE3496"/>
    <w:rPr>
      <w:color w:val="000000"/>
      <w:sz w:val="28"/>
      <w:szCs w:val="28"/>
    </w:rPr>
  </w:style>
  <w:style w:type="character" w:customStyle="1" w:styleId="intstyle262">
    <w:name w:val="intstyle262"/>
    <w:rsid w:val="00BE3496"/>
    <w:rPr>
      <w:color w:val="000000"/>
      <w:sz w:val="28"/>
      <w:szCs w:val="28"/>
    </w:rPr>
  </w:style>
  <w:style w:type="character" w:customStyle="1" w:styleId="intstyle263">
    <w:name w:val="intstyle263"/>
    <w:rsid w:val="00BE3496"/>
    <w:rPr>
      <w:color w:val="000000"/>
      <w:sz w:val="28"/>
      <w:szCs w:val="28"/>
    </w:rPr>
  </w:style>
  <w:style w:type="character" w:customStyle="1" w:styleId="intstyle264">
    <w:name w:val="intstyle264"/>
    <w:rsid w:val="00BE3496"/>
    <w:rPr>
      <w:color w:val="000000"/>
      <w:sz w:val="28"/>
      <w:szCs w:val="28"/>
    </w:rPr>
  </w:style>
  <w:style w:type="character" w:customStyle="1" w:styleId="intstyle265">
    <w:name w:val="intstyle265"/>
    <w:rsid w:val="00BE3496"/>
    <w:rPr>
      <w:color w:val="000000"/>
      <w:sz w:val="28"/>
      <w:szCs w:val="28"/>
    </w:rPr>
  </w:style>
  <w:style w:type="character" w:customStyle="1" w:styleId="intstyle266">
    <w:name w:val="intstyle266"/>
    <w:rsid w:val="00BE3496"/>
    <w:rPr>
      <w:color w:val="000000"/>
      <w:sz w:val="28"/>
      <w:szCs w:val="28"/>
    </w:rPr>
  </w:style>
  <w:style w:type="character" w:customStyle="1" w:styleId="intstyle267">
    <w:name w:val="intstyle267"/>
    <w:rsid w:val="00BE3496"/>
    <w:rPr>
      <w:color w:val="000000"/>
      <w:sz w:val="28"/>
      <w:szCs w:val="28"/>
    </w:rPr>
  </w:style>
  <w:style w:type="character" w:customStyle="1" w:styleId="intstyle268">
    <w:name w:val="intstyle268"/>
    <w:rsid w:val="00BE3496"/>
    <w:rPr>
      <w:color w:val="000000"/>
      <w:sz w:val="28"/>
      <w:szCs w:val="28"/>
    </w:rPr>
  </w:style>
  <w:style w:type="character" w:customStyle="1" w:styleId="intstyle269">
    <w:name w:val="intstyle269"/>
    <w:rsid w:val="00BE3496"/>
    <w:rPr>
      <w:color w:val="000000"/>
      <w:sz w:val="28"/>
      <w:szCs w:val="28"/>
    </w:rPr>
  </w:style>
  <w:style w:type="character" w:customStyle="1" w:styleId="intstyle270">
    <w:name w:val="intstyle270"/>
    <w:rsid w:val="00BE3496"/>
    <w:rPr>
      <w:color w:val="000000"/>
      <w:sz w:val="28"/>
      <w:szCs w:val="28"/>
    </w:rPr>
  </w:style>
  <w:style w:type="character" w:customStyle="1" w:styleId="intstyle271">
    <w:name w:val="intstyle271"/>
    <w:rsid w:val="00BE3496"/>
    <w:rPr>
      <w:color w:val="000000"/>
      <w:sz w:val="28"/>
      <w:szCs w:val="28"/>
    </w:rPr>
  </w:style>
  <w:style w:type="character" w:customStyle="1" w:styleId="intstyle272">
    <w:name w:val="intstyle272"/>
    <w:rsid w:val="00BE3496"/>
    <w:rPr>
      <w:color w:val="000000"/>
      <w:sz w:val="28"/>
      <w:szCs w:val="28"/>
    </w:rPr>
  </w:style>
  <w:style w:type="character" w:customStyle="1" w:styleId="intstyle273">
    <w:name w:val="intstyle273"/>
    <w:rsid w:val="00BE3496"/>
    <w:rPr>
      <w:color w:val="000000"/>
      <w:sz w:val="28"/>
      <w:szCs w:val="28"/>
    </w:rPr>
  </w:style>
  <w:style w:type="character" w:customStyle="1" w:styleId="intstyle274">
    <w:name w:val="intstyle274"/>
    <w:rsid w:val="00BE3496"/>
    <w:rPr>
      <w:color w:val="000000"/>
      <w:sz w:val="28"/>
      <w:szCs w:val="28"/>
    </w:rPr>
  </w:style>
  <w:style w:type="character" w:customStyle="1" w:styleId="intstyle275">
    <w:name w:val="intstyle275"/>
    <w:rsid w:val="00BE3496"/>
    <w:rPr>
      <w:color w:val="000000"/>
      <w:sz w:val="28"/>
      <w:szCs w:val="28"/>
    </w:rPr>
  </w:style>
  <w:style w:type="character" w:customStyle="1" w:styleId="intstyle276">
    <w:name w:val="intstyle276"/>
    <w:rsid w:val="00BE3496"/>
    <w:rPr>
      <w:color w:val="000000"/>
      <w:sz w:val="28"/>
      <w:szCs w:val="28"/>
    </w:rPr>
  </w:style>
  <w:style w:type="character" w:customStyle="1" w:styleId="intstyle277">
    <w:name w:val="intstyle277"/>
    <w:rsid w:val="00BE3496"/>
    <w:rPr>
      <w:color w:val="000000"/>
      <w:sz w:val="28"/>
      <w:szCs w:val="28"/>
    </w:rPr>
  </w:style>
  <w:style w:type="character" w:customStyle="1" w:styleId="intstyle278">
    <w:name w:val="intstyle278"/>
    <w:rsid w:val="00BE3496"/>
    <w:rPr>
      <w:color w:val="000000"/>
      <w:sz w:val="28"/>
      <w:szCs w:val="28"/>
    </w:rPr>
  </w:style>
  <w:style w:type="character" w:customStyle="1" w:styleId="intstyle279">
    <w:name w:val="intstyle279"/>
    <w:rsid w:val="00BE3496"/>
    <w:rPr>
      <w:color w:val="000000"/>
      <w:sz w:val="28"/>
      <w:szCs w:val="28"/>
    </w:rPr>
  </w:style>
  <w:style w:type="character" w:customStyle="1" w:styleId="intstyle280">
    <w:name w:val="intstyle280"/>
    <w:rsid w:val="00BE3496"/>
    <w:rPr>
      <w:color w:val="000000"/>
      <w:sz w:val="28"/>
      <w:szCs w:val="28"/>
    </w:rPr>
  </w:style>
  <w:style w:type="character" w:customStyle="1" w:styleId="intstyle281">
    <w:name w:val="intstyle281"/>
    <w:rsid w:val="00BE3496"/>
    <w:rPr>
      <w:color w:val="000000"/>
      <w:sz w:val="28"/>
      <w:szCs w:val="28"/>
    </w:rPr>
  </w:style>
  <w:style w:type="character" w:customStyle="1" w:styleId="intstyle282">
    <w:name w:val="intstyle282"/>
    <w:rsid w:val="00BE3496"/>
    <w:rPr>
      <w:color w:val="000000"/>
      <w:sz w:val="28"/>
      <w:szCs w:val="28"/>
    </w:rPr>
  </w:style>
  <w:style w:type="character" w:customStyle="1" w:styleId="intstyle283">
    <w:name w:val="intstyle283"/>
    <w:rsid w:val="00BE3496"/>
    <w:rPr>
      <w:color w:val="000000"/>
      <w:sz w:val="28"/>
      <w:szCs w:val="28"/>
    </w:rPr>
  </w:style>
  <w:style w:type="character" w:customStyle="1" w:styleId="intstyle284">
    <w:name w:val="intstyle284"/>
    <w:rsid w:val="00BE3496"/>
    <w:rPr>
      <w:color w:val="000000"/>
      <w:sz w:val="28"/>
      <w:szCs w:val="28"/>
    </w:rPr>
  </w:style>
  <w:style w:type="character" w:customStyle="1" w:styleId="intstyle285">
    <w:name w:val="intstyle285"/>
    <w:rsid w:val="00BE3496"/>
    <w:rPr>
      <w:b/>
      <w:bCs/>
      <w:color w:val="000000"/>
    </w:rPr>
  </w:style>
  <w:style w:type="character" w:customStyle="1" w:styleId="intstyle286">
    <w:name w:val="intstyle286"/>
    <w:rsid w:val="00BE3496"/>
    <w:rPr>
      <w:b/>
      <w:bCs/>
      <w:color w:val="000000"/>
      <w:sz w:val="28"/>
      <w:szCs w:val="28"/>
    </w:rPr>
  </w:style>
  <w:style w:type="character" w:customStyle="1" w:styleId="intstyle287">
    <w:name w:val="intstyle287"/>
    <w:rsid w:val="00BE3496"/>
    <w:rPr>
      <w:b/>
      <w:bCs/>
      <w:color w:val="000000"/>
      <w:sz w:val="28"/>
      <w:szCs w:val="28"/>
    </w:rPr>
  </w:style>
  <w:style w:type="character" w:customStyle="1" w:styleId="intstyle288">
    <w:name w:val="intstyle288"/>
    <w:rsid w:val="00BE3496"/>
    <w:rPr>
      <w:b/>
      <w:bCs/>
      <w:color w:val="000000"/>
      <w:sz w:val="28"/>
      <w:szCs w:val="28"/>
      <w:u w:val="single"/>
    </w:rPr>
  </w:style>
  <w:style w:type="character" w:customStyle="1" w:styleId="intstyle289">
    <w:name w:val="intstyle289"/>
    <w:rsid w:val="00BE3496"/>
    <w:rPr>
      <w:color w:val="000000"/>
      <w:sz w:val="28"/>
      <w:szCs w:val="28"/>
    </w:rPr>
  </w:style>
  <w:style w:type="character" w:customStyle="1" w:styleId="intstyle290">
    <w:name w:val="intstyle290"/>
    <w:rsid w:val="00BE3496"/>
    <w:rPr>
      <w:color w:val="000000"/>
      <w:sz w:val="28"/>
      <w:szCs w:val="28"/>
    </w:rPr>
  </w:style>
  <w:style w:type="character" w:customStyle="1" w:styleId="intstyle291">
    <w:name w:val="intstyle291"/>
    <w:rsid w:val="00BE3496"/>
    <w:rPr>
      <w:color w:val="000000"/>
      <w:sz w:val="28"/>
      <w:szCs w:val="28"/>
    </w:rPr>
  </w:style>
  <w:style w:type="character" w:customStyle="1" w:styleId="intstyle292">
    <w:name w:val="intstyle292"/>
    <w:rsid w:val="00BE3496"/>
    <w:rPr>
      <w:color w:val="000000"/>
      <w:sz w:val="28"/>
      <w:szCs w:val="28"/>
    </w:rPr>
  </w:style>
  <w:style w:type="character" w:customStyle="1" w:styleId="intstyle293">
    <w:name w:val="intstyle293"/>
    <w:rsid w:val="00BE3496"/>
    <w:rPr>
      <w:color w:val="000000"/>
      <w:sz w:val="28"/>
      <w:szCs w:val="28"/>
    </w:rPr>
  </w:style>
  <w:style w:type="character" w:customStyle="1" w:styleId="intstyle294">
    <w:name w:val="intstyle294"/>
    <w:rsid w:val="00BE3496"/>
    <w:rPr>
      <w:color w:val="000000"/>
      <w:sz w:val="28"/>
      <w:szCs w:val="28"/>
    </w:rPr>
  </w:style>
  <w:style w:type="character" w:customStyle="1" w:styleId="intstyle295">
    <w:name w:val="intstyle295"/>
    <w:rsid w:val="00BE3496"/>
    <w:rPr>
      <w:color w:val="000000"/>
      <w:sz w:val="28"/>
      <w:szCs w:val="28"/>
    </w:rPr>
  </w:style>
  <w:style w:type="character" w:customStyle="1" w:styleId="intstyle296">
    <w:name w:val="intstyle296"/>
    <w:rsid w:val="00BE3496"/>
    <w:rPr>
      <w:color w:val="000000"/>
      <w:sz w:val="28"/>
      <w:szCs w:val="28"/>
    </w:rPr>
  </w:style>
  <w:style w:type="character" w:customStyle="1" w:styleId="intstyle297">
    <w:name w:val="intstyle297"/>
    <w:rsid w:val="00BE3496"/>
    <w:rPr>
      <w:color w:val="000000"/>
      <w:sz w:val="28"/>
      <w:szCs w:val="28"/>
    </w:rPr>
  </w:style>
  <w:style w:type="character" w:customStyle="1" w:styleId="intstyle298">
    <w:name w:val="intstyle298"/>
    <w:rsid w:val="00BE3496"/>
    <w:rPr>
      <w:color w:val="000000"/>
      <w:sz w:val="28"/>
      <w:szCs w:val="28"/>
    </w:rPr>
  </w:style>
  <w:style w:type="character" w:customStyle="1" w:styleId="intstyle300">
    <w:name w:val="intstyle300"/>
    <w:rsid w:val="00BE3496"/>
    <w:rPr>
      <w:b/>
      <w:bCs/>
      <w:color w:val="000000"/>
      <w:sz w:val="28"/>
      <w:szCs w:val="28"/>
      <w:u w:val="single"/>
    </w:rPr>
  </w:style>
  <w:style w:type="character" w:customStyle="1" w:styleId="intstyle301">
    <w:name w:val="intstyle301"/>
    <w:rsid w:val="00BE3496"/>
    <w:rPr>
      <w:b/>
      <w:bCs/>
      <w:color w:val="000000"/>
      <w:sz w:val="28"/>
      <w:szCs w:val="28"/>
      <w:u w:val="single"/>
    </w:rPr>
  </w:style>
  <w:style w:type="character" w:customStyle="1" w:styleId="intstyle302">
    <w:name w:val="intstyle302"/>
    <w:rsid w:val="00BE3496"/>
    <w:rPr>
      <w:b/>
      <w:bCs/>
      <w:color w:val="000000"/>
      <w:sz w:val="28"/>
      <w:szCs w:val="28"/>
    </w:rPr>
  </w:style>
  <w:style w:type="character" w:customStyle="1" w:styleId="intstyle299">
    <w:name w:val="intstyle299"/>
    <w:rsid w:val="00BE3496"/>
    <w:rPr>
      <w:color w:val="000000"/>
      <w:sz w:val="28"/>
      <w:szCs w:val="28"/>
    </w:rPr>
  </w:style>
  <w:style w:type="character" w:customStyle="1" w:styleId="intstyle307">
    <w:name w:val="intstyle307"/>
    <w:rsid w:val="00BE3496"/>
    <w:rPr>
      <w:b/>
      <w:bCs/>
      <w:color w:val="000000"/>
      <w:sz w:val="28"/>
      <w:szCs w:val="28"/>
      <w:u w:val="single"/>
    </w:rPr>
  </w:style>
  <w:style w:type="character" w:customStyle="1" w:styleId="intstyle308">
    <w:name w:val="intstyle308"/>
    <w:rsid w:val="00BE3496"/>
    <w:rPr>
      <w:color w:val="000000"/>
      <w:sz w:val="28"/>
      <w:szCs w:val="28"/>
      <w:u w:val="single"/>
    </w:rPr>
  </w:style>
  <w:style w:type="character" w:customStyle="1" w:styleId="intstyle309">
    <w:name w:val="intstyle309"/>
    <w:rsid w:val="00BE3496"/>
    <w:rPr>
      <w:color w:val="000000"/>
      <w:sz w:val="28"/>
      <w:szCs w:val="28"/>
      <w:u w:val="single"/>
    </w:rPr>
  </w:style>
  <w:style w:type="character" w:customStyle="1" w:styleId="intstyle310">
    <w:name w:val="intstyle310"/>
    <w:rsid w:val="00BE3496"/>
    <w:rPr>
      <w:b/>
      <w:bCs/>
      <w:color w:val="000000"/>
      <w:sz w:val="28"/>
      <w:szCs w:val="28"/>
      <w:u w:val="single"/>
    </w:rPr>
  </w:style>
  <w:style w:type="character" w:customStyle="1" w:styleId="intstyle311">
    <w:name w:val="intstyle311"/>
    <w:rsid w:val="00BE3496"/>
    <w:rPr>
      <w:b/>
      <w:bCs/>
      <w:color w:val="000000"/>
      <w:sz w:val="28"/>
      <w:szCs w:val="28"/>
      <w:u w:val="single"/>
    </w:rPr>
  </w:style>
  <w:style w:type="character" w:customStyle="1" w:styleId="13">
    <w:name w:val="Текст примечания Знак1"/>
    <w:link w:val="afb"/>
    <w:locked/>
    <w:rsid w:val="00BE3496"/>
    <w:rPr>
      <w:rFonts w:ascii="Journal" w:eastAsia="Times New Roman" w:hAnsi="Journal" w:cs="Times New Roman"/>
      <w:sz w:val="24"/>
      <w:szCs w:val="20"/>
      <w:lang w:val="uk-UA" w:eastAsia="ru-RU"/>
    </w:rPr>
  </w:style>
  <w:style w:type="character" w:customStyle="1" w:styleId="hps">
    <w:name w:val="hps"/>
    <w:rsid w:val="00BE3496"/>
  </w:style>
  <w:style w:type="character" w:customStyle="1" w:styleId="214">
    <w:name w:val="Основной текст с отступом 2 Знак1"/>
    <w:locked/>
    <w:rsid w:val="00BE3496"/>
    <w:rPr>
      <w:rFonts w:ascii="Times New Roman" w:hAnsi="Times New Roman" w:cs="Times New Roman" w:hint="default"/>
      <w:sz w:val="28"/>
      <w:lang w:val="ru-RU" w:eastAsia="ru-RU" w:bidi="ar-SA"/>
    </w:rPr>
  </w:style>
  <w:style w:type="character" w:customStyle="1" w:styleId="1b">
    <w:name w:val="Схема документа Знак1"/>
    <w:link w:val="aff5"/>
    <w:semiHidden/>
    <w:locked/>
    <w:rsid w:val="00BE3496"/>
    <w:rPr>
      <w:rFonts w:ascii="Tahoma" w:eastAsia="Times New Roman" w:hAnsi="Tahoma" w:cs="Times New Roman"/>
      <w:sz w:val="20"/>
      <w:szCs w:val="20"/>
      <w:shd w:val="clear" w:color="auto" w:fill="000080"/>
      <w:lang w:eastAsia="ru-RU"/>
    </w:rPr>
  </w:style>
  <w:style w:type="character" w:customStyle="1" w:styleId="2b">
    <w:name w:val="Знак Знак2"/>
    <w:rsid w:val="00BE3496"/>
    <w:rPr>
      <w:rFonts w:ascii="Times New Roman" w:hAnsi="Times New Roman" w:cs="Times New Roman" w:hint="default"/>
      <w:sz w:val="24"/>
      <w:szCs w:val="24"/>
      <w:lang w:val="ru-RU" w:eastAsia="ru-RU" w:bidi="ar-SA"/>
    </w:rPr>
  </w:style>
  <w:style w:type="character" w:customStyle="1" w:styleId="44">
    <w:name w:val="Знак Знак4"/>
    <w:rsid w:val="00BE3496"/>
    <w:rPr>
      <w:rFonts w:ascii="Times New Roman" w:eastAsia="Times New Roman" w:hAnsi="Times New Roman" w:cs="Times New Roman" w:hint="default"/>
      <w:sz w:val="24"/>
      <w:szCs w:val="24"/>
      <w:lang w:eastAsia="ru-RU"/>
    </w:rPr>
  </w:style>
  <w:style w:type="character" w:customStyle="1" w:styleId="39">
    <w:name w:val="Знак Знак3"/>
    <w:rsid w:val="00BE3496"/>
    <w:rPr>
      <w:rFonts w:ascii="Times New Roman" w:eastAsia="Times New Roman" w:hAnsi="Times New Roman" w:cs="Times New Roman" w:hint="default"/>
      <w:sz w:val="20"/>
      <w:szCs w:val="20"/>
      <w:lang w:eastAsia="ru-RU"/>
    </w:rPr>
  </w:style>
  <w:style w:type="character" w:customStyle="1" w:styleId="cstyle10">
    <w:name w:val="_cstyle10"/>
    <w:rsid w:val="00BE3496"/>
    <w:rPr>
      <w:rFonts w:ascii="Courier New" w:hAnsi="Courier New" w:cs="Courier New" w:hint="default"/>
      <w:b/>
      <w:bCs w:val="0"/>
      <w:color w:val="FF0000"/>
      <w:shd w:val="clear" w:color="auto" w:fill="FFFFFF"/>
    </w:rPr>
  </w:style>
  <w:style w:type="character" w:customStyle="1" w:styleId="cstyle17">
    <w:name w:val="_cstyle17"/>
    <w:rsid w:val="00BE3496"/>
    <w:rPr>
      <w:color w:val="000000"/>
      <w:sz w:val="28"/>
      <w:shd w:val="clear" w:color="auto" w:fill="FFFFFF"/>
    </w:rPr>
  </w:style>
  <w:style w:type="character" w:customStyle="1" w:styleId="cstyle9">
    <w:name w:val="_cstyle9"/>
    <w:rsid w:val="00BE3496"/>
    <w:rPr>
      <w:rFonts w:ascii="Courier New" w:hAnsi="Courier New" w:cs="Courier New" w:hint="default"/>
      <w:b/>
      <w:bCs w:val="0"/>
      <w:color w:val="FF0000"/>
      <w:shd w:val="clear" w:color="auto" w:fill="FFFFFF"/>
    </w:rPr>
  </w:style>
  <w:style w:type="character" w:customStyle="1" w:styleId="cstyle8">
    <w:name w:val="_cstyle8"/>
    <w:rsid w:val="00BE3496"/>
    <w:rPr>
      <w:rFonts w:ascii="Courier New" w:hAnsi="Courier New" w:cs="Courier New" w:hint="default"/>
      <w:b/>
      <w:bCs w:val="0"/>
      <w:color w:val="FF0000"/>
      <w:shd w:val="clear" w:color="auto" w:fill="FFFFFF"/>
    </w:rPr>
  </w:style>
  <w:style w:type="character" w:customStyle="1" w:styleId="pstyle9">
    <w:name w:val="_pstyle9"/>
    <w:rsid w:val="00BE3496"/>
    <w:rPr>
      <w:rFonts w:ascii="Courier New" w:hAnsi="Courier New" w:cs="Courier New" w:hint="default"/>
      <w:b/>
      <w:bCs w:val="0"/>
      <w:color w:val="FF0000"/>
      <w:shd w:val="clear" w:color="auto" w:fill="FFFFFF"/>
    </w:rPr>
  </w:style>
  <w:style w:type="character" w:customStyle="1" w:styleId="cstyle15">
    <w:name w:val="_cstyle15"/>
    <w:rsid w:val="00BE3496"/>
    <w:rPr>
      <w:rFonts w:ascii="Courier New" w:hAnsi="Courier New" w:cs="Courier New" w:hint="default"/>
      <w:b/>
      <w:bCs w:val="0"/>
      <w:color w:val="FF0000"/>
      <w:shd w:val="clear" w:color="auto" w:fill="FFFFFF"/>
    </w:rPr>
  </w:style>
  <w:style w:type="character" w:customStyle="1" w:styleId="2DOutput">
    <w:name w:val="2D Output"/>
    <w:rsid w:val="00BE3496"/>
    <w:rPr>
      <w:color w:val="0000FF"/>
      <w:shd w:val="clear" w:color="auto" w:fill="FFFFFF"/>
    </w:rPr>
  </w:style>
  <w:style w:type="character" w:customStyle="1" w:styleId="cstyle12">
    <w:name w:val="_cstyle12"/>
    <w:rsid w:val="00BE3496"/>
    <w:rPr>
      <w:rFonts w:ascii="Courier New" w:hAnsi="Courier New" w:cs="Courier New" w:hint="default"/>
      <w:b/>
      <w:bCs w:val="0"/>
      <w:color w:val="FF0000"/>
      <w:shd w:val="clear" w:color="auto" w:fill="FFFFFF"/>
    </w:rPr>
  </w:style>
  <w:style w:type="character" w:customStyle="1" w:styleId="820">
    <w:name w:val="Знак8 Знак2"/>
    <w:aliases w:val="Знак8 Знак Знак, Знак8 Знак"/>
    <w:rsid w:val="00BE3496"/>
    <w:rPr>
      <w:rFonts w:ascii="Times New Roman" w:hAnsi="Times New Roman" w:cs="Times New Roman" w:hint="default"/>
      <w:sz w:val="28"/>
      <w:lang w:val="ru-RU" w:eastAsia="ru-RU" w:bidi="ar-SA"/>
    </w:rPr>
  </w:style>
  <w:style w:type="character" w:customStyle="1" w:styleId="afffb">
    <w:name w:val="диплом Знак"/>
    <w:rsid w:val="00BE3496"/>
    <w:rPr>
      <w:rFonts w:ascii="Times New Roman" w:hAnsi="Times New Roman" w:cs="Times New Roman" w:hint="default"/>
      <w:sz w:val="28"/>
      <w:szCs w:val="28"/>
      <w:lang w:val="uk-UA" w:eastAsia="ru-RU" w:bidi="ar-SA"/>
    </w:rPr>
  </w:style>
  <w:style w:type="character" w:customStyle="1" w:styleId="Normal12">
    <w:name w:val="Normal.Нормальный1 Знак Знак"/>
    <w:rsid w:val="00BE3496"/>
    <w:rPr>
      <w:rFonts w:ascii="Times New Roman" w:hAnsi="Times New Roman" w:cs="Times New Roman" w:hint="default"/>
      <w:snapToGrid/>
      <w:sz w:val="24"/>
      <w:lang w:val="en-GB" w:eastAsia="ru-RU" w:bidi="ar-SA"/>
    </w:rPr>
  </w:style>
  <w:style w:type="character" w:customStyle="1" w:styleId="BalloonTextChar">
    <w:name w:val="Balloon Text Char"/>
    <w:uiPriority w:val="99"/>
    <w:locked/>
    <w:rsid w:val="00BE3496"/>
    <w:rPr>
      <w:rFonts w:ascii="Tahoma" w:hAnsi="Tahoma" w:cs="Tahoma" w:hint="default"/>
      <w:sz w:val="16"/>
      <w:szCs w:val="16"/>
      <w:lang w:val="ru-RU" w:eastAsia="ru-RU" w:bidi="ar-SA"/>
    </w:rPr>
  </w:style>
  <w:style w:type="character" w:customStyle="1" w:styleId="afffc">
    <w:name w:val="Номер на схеме"/>
    <w:rsid w:val="00BE3496"/>
    <w:rPr>
      <w:rFonts w:ascii="CombiNumerals" w:hAnsi="CombiNumerals" w:cs="Times New Roman" w:hint="default"/>
      <w:color w:val="993300"/>
      <w:position w:val="4"/>
      <w:sz w:val="16"/>
    </w:rPr>
  </w:style>
  <w:style w:type="character" w:customStyle="1" w:styleId="afffd">
    <w:name w:val="Кнопка"/>
    <w:rsid w:val="00BE3496"/>
    <w:rPr>
      <w:rFonts w:ascii="Century Gothic" w:hAnsi="Century Gothic" w:cs="Times New Roman" w:hint="default"/>
      <w:smallCaps/>
      <w:color w:val="auto"/>
      <w:sz w:val="20"/>
    </w:rPr>
  </w:style>
  <w:style w:type="character" w:customStyle="1" w:styleId="2DMath">
    <w:name w:val="2D Math"/>
    <w:uiPriority w:val="99"/>
    <w:rsid w:val="00BE3496"/>
    <w:rPr>
      <w:color w:val="000000"/>
    </w:rPr>
  </w:style>
  <w:style w:type="character" w:customStyle="1" w:styleId="variant">
    <w:name w:val="variant"/>
    <w:rsid w:val="00BE3496"/>
    <w:rPr>
      <w:rFonts w:ascii="Times New Roman" w:hAnsi="Times New Roman" w:cs="Times New Roman" w:hint="default"/>
    </w:rPr>
  </w:style>
  <w:style w:type="character" w:customStyle="1" w:styleId="unknown">
    <w:name w:val="unknown"/>
    <w:rsid w:val="00BE3496"/>
    <w:rPr>
      <w:rFonts w:ascii="Times New Roman" w:hAnsi="Times New Roman" w:cs="Times New Roman" w:hint="default"/>
    </w:rPr>
  </w:style>
  <w:style w:type="character" w:customStyle="1" w:styleId="unknowncorrected">
    <w:name w:val="unknown corrected"/>
    <w:rsid w:val="00BE3496"/>
    <w:rPr>
      <w:rFonts w:ascii="Times New Roman" w:hAnsi="Times New Roman" w:cs="Times New Roman" w:hint="default"/>
    </w:rPr>
  </w:style>
  <w:style w:type="character" w:customStyle="1" w:styleId="215">
    <w:name w:val="Знак Знак21"/>
    <w:uiPriority w:val="99"/>
    <w:rsid w:val="00BE3496"/>
    <w:rPr>
      <w:rFonts w:ascii="Times New Roman" w:hAnsi="Times New Roman" w:cs="Times New Roman" w:hint="default"/>
      <w:sz w:val="24"/>
      <w:szCs w:val="24"/>
      <w:lang w:val="ru-RU" w:eastAsia="ru-RU" w:bidi="ar-SA"/>
    </w:rPr>
  </w:style>
  <w:style w:type="character" w:customStyle="1" w:styleId="411">
    <w:name w:val="Знак Знак41"/>
    <w:uiPriority w:val="99"/>
    <w:rsid w:val="00BE3496"/>
    <w:rPr>
      <w:rFonts w:ascii="Times New Roman" w:eastAsia="Times New Roman" w:hAnsi="Times New Roman" w:cs="Times New Roman" w:hint="default"/>
      <w:sz w:val="24"/>
      <w:szCs w:val="24"/>
      <w:lang w:eastAsia="ru-RU"/>
    </w:rPr>
  </w:style>
  <w:style w:type="character" w:customStyle="1" w:styleId="313">
    <w:name w:val="Знак Знак31"/>
    <w:uiPriority w:val="99"/>
    <w:rsid w:val="00BE3496"/>
    <w:rPr>
      <w:rFonts w:ascii="Times New Roman" w:eastAsia="Times New Roman" w:hAnsi="Times New Roman" w:cs="Times New Roman" w:hint="default"/>
      <w:sz w:val="20"/>
      <w:szCs w:val="20"/>
      <w:lang w:eastAsia="ru-RU"/>
    </w:rPr>
  </w:style>
  <w:style w:type="character" w:customStyle="1" w:styleId="longtext">
    <w:name w:val="long_text"/>
    <w:rsid w:val="00BE3496"/>
    <w:rPr>
      <w:rFonts w:ascii="Times New Roman" w:hAnsi="Times New Roman" w:cs="Times New Roman" w:hint="default"/>
    </w:rPr>
  </w:style>
  <w:style w:type="character" w:customStyle="1" w:styleId="shorttext">
    <w:name w:val="short_text"/>
    <w:rsid w:val="00BE3496"/>
    <w:rPr>
      <w:rFonts w:ascii="Times New Roman" w:hAnsi="Times New Roman" w:cs="Times New Roman" w:hint="default"/>
    </w:rPr>
  </w:style>
  <w:style w:type="character" w:customStyle="1" w:styleId="16pt">
    <w:name w:val="Стиль 16 pt"/>
    <w:rsid w:val="00BE3496"/>
    <w:rPr>
      <w:rFonts w:ascii="Times New Roman" w:hAnsi="Times New Roman" w:cs="Times New Roman" w:hint="default"/>
      <w:sz w:val="32"/>
      <w:szCs w:val="32"/>
    </w:rPr>
  </w:style>
  <w:style w:type="character" w:customStyle="1" w:styleId="94">
    <w:name w:val="Знак Знак9"/>
    <w:rsid w:val="00BE3496"/>
    <w:rPr>
      <w:rFonts w:ascii="Times New Roman" w:hAnsi="Times New Roman" w:cs="Times New Roman" w:hint="default"/>
      <w:b/>
      <w:bCs/>
      <w:sz w:val="28"/>
    </w:rPr>
  </w:style>
  <w:style w:type="character" w:customStyle="1" w:styleId="95">
    <w:name w:val="Знак9 Знак Знак"/>
    <w:rsid w:val="00BE3496"/>
    <w:rPr>
      <w:rFonts w:ascii="Arial" w:hAnsi="Arial" w:cs="Times New Roman" w:hint="default"/>
      <w:sz w:val="24"/>
      <w:lang w:val="ru-RU" w:eastAsia="ru-RU" w:bidi="ar-SA"/>
    </w:rPr>
  </w:style>
  <w:style w:type="character" w:customStyle="1" w:styleId="3a">
    <w:name w:val="Знак3 Знак Знак"/>
    <w:locked/>
    <w:rsid w:val="00BE3496"/>
    <w:rPr>
      <w:rFonts w:ascii="Times New Roman" w:hAnsi="Times New Roman" w:cs="Times New Roman" w:hint="default"/>
      <w:sz w:val="24"/>
      <w:szCs w:val="24"/>
      <w:lang w:val="ru-RU" w:eastAsia="ru-RU" w:bidi="ar-SA"/>
    </w:rPr>
  </w:style>
  <w:style w:type="character" w:customStyle="1" w:styleId="Text">
    <w:name w:val="Text"/>
    <w:uiPriority w:val="99"/>
    <w:rsid w:val="00BE3496"/>
    <w:rPr>
      <w:color w:val="000000"/>
    </w:rPr>
  </w:style>
  <w:style w:type="character" w:customStyle="1" w:styleId="111">
    <w:name w:val="Заголовок 1 Знак1 Знак"/>
    <w:aliases w:val="Заголовок 1 Знак Знак Знак"/>
    <w:uiPriority w:val="9"/>
    <w:rsid w:val="00BE3496"/>
    <w:rPr>
      <w:sz w:val="32"/>
      <w:szCs w:val="24"/>
      <w:lang w:val="ru-RU" w:eastAsia="ru-RU" w:bidi="ar-SA"/>
    </w:rPr>
  </w:style>
  <w:style w:type="character" w:customStyle="1" w:styleId="1f6">
    <w:name w:val="Текст сноски Знак1"/>
    <w:rsid w:val="00BE3496"/>
  </w:style>
  <w:style w:type="character" w:customStyle="1" w:styleId="74">
    <w:name w:val="Знак Знак7"/>
    <w:rsid w:val="00BE3496"/>
    <w:rPr>
      <w:rFonts w:ascii="Journal" w:hAnsi="Journal" w:hint="default"/>
      <w:sz w:val="24"/>
      <w:lang w:val="uk-UA"/>
    </w:rPr>
  </w:style>
  <w:style w:type="character" w:customStyle="1" w:styleId="atn">
    <w:name w:val="atn"/>
    <w:rsid w:val="00BE3496"/>
  </w:style>
  <w:style w:type="character" w:customStyle="1" w:styleId="FontStyle81">
    <w:name w:val="Font Style81"/>
    <w:rsid w:val="00BE3496"/>
    <w:rPr>
      <w:rFonts w:ascii="Times New Roman" w:hAnsi="Times New Roman" w:cs="Times New Roman" w:hint="default"/>
      <w:sz w:val="22"/>
      <w:szCs w:val="22"/>
    </w:rPr>
  </w:style>
  <w:style w:type="character" w:customStyle="1" w:styleId="131">
    <w:name w:val="Знак Знак13"/>
    <w:rsid w:val="00BE3496"/>
    <w:rPr>
      <w:b/>
      <w:bCs/>
      <w:sz w:val="28"/>
      <w:szCs w:val="24"/>
      <w:lang w:val="ru-RU" w:eastAsia="ru-RU" w:bidi="ar-SA"/>
    </w:rPr>
  </w:style>
  <w:style w:type="character" w:customStyle="1" w:styleId="afffe">
    <w:name w:val="Основной текст + Курсив"/>
    <w:rsid w:val="00BE3496"/>
    <w:rPr>
      <w:i/>
      <w:iCs/>
      <w:color w:val="000000"/>
      <w:spacing w:val="0"/>
      <w:w w:val="100"/>
      <w:position w:val="0"/>
      <w:sz w:val="18"/>
      <w:szCs w:val="18"/>
      <w:shd w:val="clear" w:color="auto" w:fill="FFFFFF"/>
      <w:lang w:val="uk-UA" w:eastAsia="uk-UA" w:bidi="uk-UA"/>
    </w:rPr>
  </w:style>
  <w:style w:type="character" w:customStyle="1" w:styleId="SegoeUI">
    <w:name w:val="Основной текст + Segoe UI"/>
    <w:aliases w:val="8,5 pt"/>
    <w:rsid w:val="00BE3496"/>
    <w:rPr>
      <w:b/>
      <w:bCs/>
      <w:i w:val="0"/>
      <w:iCs w:val="0"/>
      <w:smallCaps w:val="0"/>
      <w:strike w:val="0"/>
      <w:dstrike w:val="0"/>
      <w:color w:val="000000"/>
      <w:spacing w:val="0"/>
      <w:w w:val="100"/>
      <w:position w:val="0"/>
      <w:sz w:val="17"/>
      <w:szCs w:val="17"/>
      <w:u w:val="none"/>
      <w:effect w:val="none"/>
      <w:shd w:val="clear" w:color="auto" w:fill="FFFFFF"/>
      <w:lang w:val="uk-UA" w:eastAsia="uk-UA" w:bidi="uk-UA"/>
    </w:rPr>
  </w:style>
  <w:style w:type="character" w:customStyle="1" w:styleId="fbname">
    <w:name w:val="fbname"/>
    <w:uiPriority w:val="99"/>
    <w:rsid w:val="00BE3496"/>
  </w:style>
  <w:style w:type="character" w:customStyle="1" w:styleId="hpsatn">
    <w:name w:val="hps atn"/>
    <w:uiPriority w:val="99"/>
    <w:rsid w:val="00BE3496"/>
    <w:rPr>
      <w:rFonts w:ascii="Times New Roman" w:hAnsi="Times New Roman" w:cs="Times New Roman" w:hint="default"/>
    </w:rPr>
  </w:style>
  <w:style w:type="character" w:customStyle="1" w:styleId="textjur">
    <w:name w:val="text_jur"/>
    <w:rsid w:val="00BE3496"/>
  </w:style>
  <w:style w:type="character" w:customStyle="1" w:styleId="112">
    <w:name w:val="Знак Знак11"/>
    <w:rsid w:val="00BE3496"/>
    <w:rPr>
      <w:b/>
      <w:bCs w:val="0"/>
      <w:i/>
      <w:iCs w:val="0"/>
      <w:sz w:val="24"/>
    </w:rPr>
  </w:style>
  <w:style w:type="character" w:customStyle="1" w:styleId="63">
    <w:name w:val="Знак Знак6"/>
    <w:rsid w:val="00BE3496"/>
  </w:style>
  <w:style w:type="character" w:customStyle="1" w:styleId="xmlemitalic1">
    <w:name w:val="xml_em_italic1"/>
    <w:rsid w:val="00BE3496"/>
    <w:rPr>
      <w:i/>
      <w:iCs/>
    </w:rPr>
  </w:style>
  <w:style w:type="character" w:customStyle="1" w:styleId="shorttext1">
    <w:name w:val="short_text1"/>
    <w:rsid w:val="00BE3496"/>
    <w:rPr>
      <w:sz w:val="26"/>
      <w:szCs w:val="26"/>
    </w:rPr>
  </w:style>
  <w:style w:type="paragraph" w:customStyle="1" w:styleId="64">
    <w:name w:val="Стиль6"/>
    <w:basedOn w:val="53"/>
    <w:rsid w:val="00BE3496"/>
    <w:pPr>
      <w:ind w:right="465"/>
      <w:jc w:val="both"/>
    </w:pPr>
  </w:style>
  <w:style w:type="character" w:customStyle="1" w:styleId="113">
    <w:name w:val="Заголовок 1 Знак1"/>
    <w:aliases w:val=" Знак14 Знак2,Заголовок 1 Знак Знак Знак1"/>
    <w:rsid w:val="00BE3496"/>
    <w:rPr>
      <w:rFonts w:ascii="Times New Roman" w:eastAsia="Times New Roman" w:hAnsi="Times New Roman" w:cs="Times New Roman"/>
      <w:sz w:val="32"/>
      <w:szCs w:val="24"/>
      <w:lang w:eastAsia="ru-RU"/>
    </w:rPr>
  </w:style>
  <w:style w:type="character" w:customStyle="1" w:styleId="216">
    <w:name w:val="Заголовок 2 Знак1"/>
    <w:uiPriority w:val="9"/>
    <w:semiHidden/>
    <w:rsid w:val="00BE3496"/>
    <w:rPr>
      <w:rFonts w:ascii="Calibri Light" w:eastAsia="Times New Roman" w:hAnsi="Calibri Light" w:cs="Times New Roman"/>
      <w:color w:val="2E74B5"/>
      <w:sz w:val="26"/>
      <w:szCs w:val="26"/>
      <w:lang w:eastAsia="ru-RU"/>
    </w:rPr>
  </w:style>
  <w:style w:type="character" w:customStyle="1" w:styleId="31">
    <w:name w:val="Заголовок 3 Знак1"/>
    <w:aliases w:val=" Знак12 Знак1"/>
    <w:link w:val="30"/>
    <w:rsid w:val="00BE3496"/>
    <w:rPr>
      <w:rFonts w:ascii="Arial" w:eastAsia="Times New Roman" w:hAnsi="Arial" w:cs="Times New Roman"/>
      <w:b/>
      <w:sz w:val="24"/>
      <w:szCs w:val="24"/>
      <w:lang w:val="uk-UA" w:eastAsia="ru-RU"/>
    </w:rPr>
  </w:style>
  <w:style w:type="character" w:customStyle="1" w:styleId="aff1">
    <w:name w:val="Название Знак"/>
    <w:aliases w:val=" Знак Знак8, Знак Знак, Знак Знак5, Знак Знак1, Знак Знак6, Знак Знак9"/>
    <w:link w:val="aff0"/>
    <w:uiPriority w:val="10"/>
    <w:rsid w:val="00BE3496"/>
    <w:rPr>
      <w:rFonts w:ascii="Calibri" w:eastAsia="Calibri" w:hAnsi="Calibri" w:cs="Times New Roman"/>
      <w:sz w:val="28"/>
      <w:szCs w:val="24"/>
      <w:lang w:eastAsia="ru-RU"/>
    </w:rPr>
  </w:style>
  <w:style w:type="character" w:customStyle="1" w:styleId="314">
    <w:name w:val="Основной текст с отступом 3 Знак1"/>
    <w:uiPriority w:val="99"/>
    <w:semiHidden/>
    <w:rsid w:val="00BE3496"/>
    <w:rPr>
      <w:rFonts w:ascii="Times New Roman" w:eastAsia="Times New Roman" w:hAnsi="Times New Roman" w:cs="Times New Roman"/>
      <w:sz w:val="16"/>
      <w:szCs w:val="16"/>
      <w:lang w:eastAsia="ru-RU"/>
    </w:rPr>
  </w:style>
  <w:style w:type="paragraph" w:customStyle="1" w:styleId="220">
    <w:name w:val="Основной текст с отступом 22"/>
    <w:basedOn w:val="a0"/>
    <w:rsid w:val="00BE3496"/>
    <w:pPr>
      <w:suppressAutoHyphens/>
      <w:overflowPunct w:val="0"/>
      <w:autoSpaceDE w:val="0"/>
      <w:autoSpaceDN w:val="0"/>
      <w:adjustRightInd w:val="0"/>
      <w:spacing w:line="360" w:lineRule="auto"/>
      <w:ind w:firstLine="720"/>
      <w:jc w:val="both"/>
      <w:textAlignment w:val="baseline"/>
    </w:pPr>
    <w:rPr>
      <w:sz w:val="28"/>
      <w:szCs w:val="20"/>
    </w:rPr>
  </w:style>
  <w:style w:type="paragraph" w:customStyle="1" w:styleId="221">
    <w:name w:val="Основной текст 22"/>
    <w:basedOn w:val="a0"/>
    <w:rsid w:val="00BE3496"/>
    <w:pPr>
      <w:ind w:firstLine="720"/>
      <w:jc w:val="both"/>
    </w:pPr>
    <w:rPr>
      <w:szCs w:val="20"/>
    </w:rPr>
  </w:style>
  <w:style w:type="paragraph" w:customStyle="1" w:styleId="affff">
    <w:name w:val="Переменные"/>
    <w:basedOn w:val="aa"/>
    <w:rsid w:val="00BE3496"/>
    <w:pPr>
      <w:tabs>
        <w:tab w:val="left" w:pos="482"/>
      </w:tabs>
      <w:spacing w:line="336" w:lineRule="auto"/>
      <w:ind w:left="482" w:hanging="482"/>
    </w:pPr>
    <w:rPr>
      <w:sz w:val="24"/>
      <w:lang w:eastAsia="en-US"/>
    </w:rPr>
  </w:style>
  <w:style w:type="paragraph" w:customStyle="1" w:styleId="affff0">
    <w:name w:val="Формула"/>
    <w:basedOn w:val="aa"/>
    <w:rsid w:val="00BE3496"/>
    <w:pPr>
      <w:tabs>
        <w:tab w:val="center" w:pos="4536"/>
        <w:tab w:val="right" w:pos="9356"/>
      </w:tabs>
      <w:spacing w:line="336" w:lineRule="auto"/>
    </w:pPr>
    <w:rPr>
      <w:sz w:val="24"/>
      <w:lang w:eastAsia="en-US"/>
    </w:rPr>
  </w:style>
  <w:style w:type="paragraph" w:customStyle="1" w:styleId="affff1">
    <w:name w:val="Листинг программы"/>
    <w:rsid w:val="00BE3496"/>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0"/>
    <w:uiPriority w:val="99"/>
    <w:rsid w:val="00BE3496"/>
    <w:pPr>
      <w:widowControl w:val="0"/>
      <w:autoSpaceDE w:val="0"/>
      <w:autoSpaceDN w:val="0"/>
      <w:adjustRightInd w:val="0"/>
    </w:pPr>
  </w:style>
  <w:style w:type="character" w:customStyle="1" w:styleId="FontStyle69">
    <w:name w:val="Font Style69"/>
    <w:uiPriority w:val="99"/>
    <w:rsid w:val="00BE3496"/>
    <w:rPr>
      <w:rFonts w:ascii="Times New Roman" w:hAnsi="Times New Roman" w:cs="Times New Roman"/>
      <w:sz w:val="26"/>
      <w:szCs w:val="26"/>
    </w:rPr>
  </w:style>
  <w:style w:type="paragraph" w:customStyle="1" w:styleId="Style22">
    <w:name w:val="Style22"/>
    <w:basedOn w:val="a0"/>
    <w:uiPriority w:val="99"/>
    <w:rsid w:val="00BE3496"/>
    <w:pPr>
      <w:widowControl w:val="0"/>
      <w:autoSpaceDE w:val="0"/>
      <w:autoSpaceDN w:val="0"/>
      <w:adjustRightInd w:val="0"/>
    </w:pPr>
  </w:style>
  <w:style w:type="character" w:customStyle="1" w:styleId="FontStyle70">
    <w:name w:val="Font Style70"/>
    <w:uiPriority w:val="99"/>
    <w:rsid w:val="00BE3496"/>
    <w:rPr>
      <w:rFonts w:ascii="Times New Roman" w:hAnsi="Times New Roman" w:cs="Times New Roman"/>
      <w:smallCaps/>
      <w:sz w:val="26"/>
      <w:szCs w:val="26"/>
    </w:rPr>
  </w:style>
  <w:style w:type="paragraph" w:customStyle="1" w:styleId="Style14">
    <w:name w:val="Style14"/>
    <w:basedOn w:val="a0"/>
    <w:uiPriority w:val="99"/>
    <w:rsid w:val="00BE3496"/>
    <w:pPr>
      <w:widowControl w:val="0"/>
      <w:autoSpaceDE w:val="0"/>
      <w:autoSpaceDN w:val="0"/>
      <w:adjustRightInd w:val="0"/>
    </w:pPr>
  </w:style>
  <w:style w:type="paragraph" w:customStyle="1" w:styleId="Style23">
    <w:name w:val="Style23"/>
    <w:basedOn w:val="a0"/>
    <w:uiPriority w:val="99"/>
    <w:rsid w:val="00BE3496"/>
    <w:pPr>
      <w:widowControl w:val="0"/>
      <w:autoSpaceDE w:val="0"/>
      <w:autoSpaceDN w:val="0"/>
      <w:adjustRightInd w:val="0"/>
    </w:pPr>
  </w:style>
  <w:style w:type="paragraph" w:customStyle="1" w:styleId="affff2">
    <w:name w:val="Текст_дис"/>
    <w:rsid w:val="00BE3496"/>
    <w:pPr>
      <w:spacing w:after="0" w:line="360" w:lineRule="auto"/>
      <w:ind w:firstLine="851"/>
      <w:jc w:val="both"/>
    </w:pPr>
    <w:rPr>
      <w:rFonts w:ascii="Times New Roman" w:eastAsia="Times New Roman" w:hAnsi="Times New Roman" w:cs="Times New Roman"/>
      <w:sz w:val="28"/>
      <w:szCs w:val="20"/>
      <w:lang w:val="uk-UA" w:eastAsia="ru-RU"/>
    </w:rPr>
  </w:style>
  <w:style w:type="character" w:customStyle="1" w:styleId="101">
    <w:name w:val="Знак10 Знак Знак"/>
    <w:rsid w:val="00BE3496"/>
    <w:rPr>
      <w:rFonts w:ascii="Arial" w:hAnsi="Arial"/>
      <w:b/>
      <w:sz w:val="24"/>
      <w:szCs w:val="24"/>
      <w:lang w:val="uk-UA" w:eastAsia="ru-RU" w:bidi="ar-SA"/>
    </w:rPr>
  </w:style>
  <w:style w:type="character" w:customStyle="1" w:styleId="54">
    <w:name w:val="Знак Знак5"/>
    <w:rsid w:val="00BE3496"/>
    <w:rPr>
      <w:lang w:val="ru-RU" w:eastAsia="ru-RU" w:bidi="ar-SA"/>
    </w:rPr>
  </w:style>
  <w:style w:type="character" w:customStyle="1" w:styleId="102">
    <w:name w:val="Знак Знак10"/>
    <w:locked/>
    <w:rsid w:val="00BE3496"/>
    <w:rPr>
      <w:sz w:val="28"/>
      <w:lang w:val="ru-RU" w:eastAsia="ru-RU" w:bidi="ar-SA"/>
    </w:rPr>
  </w:style>
  <w:style w:type="character" w:customStyle="1" w:styleId="114">
    <w:name w:val="Знак11 Знак Знак"/>
    <w:locked/>
    <w:rsid w:val="00BE3496"/>
    <w:rPr>
      <w:rFonts w:ascii="Arial" w:hAnsi="Arial"/>
      <w:b/>
      <w:sz w:val="24"/>
      <w:szCs w:val="24"/>
      <w:lang w:val="uk-UA" w:eastAsia="ru-RU" w:bidi="ar-SA"/>
    </w:rPr>
  </w:style>
  <w:style w:type="character" w:customStyle="1" w:styleId="2c">
    <w:name w:val="Знак2 Знак Знак"/>
    <w:locked/>
    <w:rsid w:val="00BE3496"/>
    <w:rPr>
      <w:sz w:val="24"/>
      <w:szCs w:val="24"/>
      <w:lang w:val="ru-RU" w:eastAsia="ru-RU" w:bidi="ar-SA"/>
    </w:rPr>
  </w:style>
  <w:style w:type="character" w:customStyle="1" w:styleId="55">
    <w:name w:val="Знак5 Знак Знак"/>
    <w:locked/>
    <w:rsid w:val="00BE3496"/>
    <w:rPr>
      <w:sz w:val="28"/>
      <w:szCs w:val="24"/>
      <w:lang w:val="ru-RU" w:eastAsia="ru-RU" w:bidi="ar-SA"/>
    </w:rPr>
  </w:style>
  <w:style w:type="character" w:customStyle="1" w:styleId="65">
    <w:name w:val="Знак6 Знак Знак"/>
    <w:locked/>
    <w:rsid w:val="00BE3496"/>
    <w:rPr>
      <w:rFonts w:ascii="Courier New" w:hAnsi="Courier New" w:cs="Courier New"/>
      <w:lang w:val="ru-RU" w:eastAsia="ru-RU" w:bidi="ar-SA"/>
    </w:rPr>
  </w:style>
  <w:style w:type="character" w:customStyle="1" w:styleId="affff3">
    <w:name w:val="Знак Знак Знак"/>
    <w:locked/>
    <w:rsid w:val="00BE3496"/>
    <w:rPr>
      <w:sz w:val="28"/>
      <w:szCs w:val="24"/>
      <w:lang w:val="ru-RU" w:eastAsia="ru-RU" w:bidi="ar-SA"/>
    </w:rPr>
  </w:style>
  <w:style w:type="character" w:customStyle="1" w:styleId="152">
    <w:name w:val="Знак Знак15"/>
    <w:rsid w:val="00BE3496"/>
    <w:rPr>
      <w:sz w:val="28"/>
    </w:rPr>
  </w:style>
  <w:style w:type="character" w:customStyle="1" w:styleId="141">
    <w:name w:val="Знак Знак14"/>
    <w:rsid w:val="00BE3496"/>
    <w:rPr>
      <w:b/>
      <w:bCs/>
      <w:sz w:val="28"/>
    </w:rPr>
  </w:style>
  <w:style w:type="paragraph" w:customStyle="1" w:styleId="affff4">
    <w:name w:val="Рисунок"/>
    <w:basedOn w:val="22"/>
    <w:rsid w:val="00BE3496"/>
    <w:pPr>
      <w:spacing w:after="0" w:line="360" w:lineRule="auto"/>
      <w:ind w:left="1622" w:hanging="1083"/>
    </w:pPr>
    <w:rPr>
      <w:sz w:val="28"/>
      <w:lang w:val="uk-UA"/>
    </w:rPr>
  </w:style>
  <w:style w:type="paragraph" w:customStyle="1" w:styleId="affff5">
    <w:name w:val="Комментарии к рисунку Знак"/>
    <w:basedOn w:val="22"/>
    <w:link w:val="affff6"/>
    <w:rsid w:val="00BE3496"/>
    <w:pPr>
      <w:spacing w:after="240" w:line="360" w:lineRule="auto"/>
      <w:ind w:left="1559"/>
    </w:pPr>
    <w:rPr>
      <w:iCs/>
      <w:sz w:val="28"/>
      <w:lang w:val="uk-UA" w:eastAsia="x-none"/>
    </w:rPr>
  </w:style>
  <w:style w:type="character" w:customStyle="1" w:styleId="affff6">
    <w:name w:val="Комментарии к рисунку Знак Знак"/>
    <w:link w:val="affff5"/>
    <w:rsid w:val="00BE3496"/>
    <w:rPr>
      <w:rFonts w:ascii="Times New Roman" w:eastAsia="Times New Roman" w:hAnsi="Times New Roman" w:cs="Times New Roman"/>
      <w:iCs/>
      <w:sz w:val="28"/>
      <w:szCs w:val="24"/>
      <w:lang w:val="uk-UA" w:eastAsia="x-none"/>
    </w:rPr>
  </w:style>
  <w:style w:type="paragraph" w:customStyle="1" w:styleId="2d">
    <w:name w:val="Рисунок 2"/>
    <w:basedOn w:val="affff4"/>
    <w:rsid w:val="00BE3496"/>
    <w:pPr>
      <w:tabs>
        <w:tab w:val="left" w:pos="1080"/>
        <w:tab w:val="center" w:pos="4678"/>
        <w:tab w:val="left" w:pos="8641"/>
      </w:tabs>
      <w:ind w:left="1758" w:hanging="1219"/>
    </w:pPr>
    <w:rPr>
      <w:szCs w:val="20"/>
    </w:rPr>
  </w:style>
  <w:style w:type="paragraph" w:customStyle="1" w:styleId="56">
    <w:name w:val="Заголовок 5_"/>
    <w:basedOn w:val="5"/>
    <w:rsid w:val="00BE3496"/>
    <w:pPr>
      <w:keepNext w:val="0"/>
      <w:pageBreakBefore/>
      <w:spacing w:line="360" w:lineRule="auto"/>
      <w:ind w:left="0" w:right="0"/>
      <w:jc w:val="center"/>
    </w:pPr>
    <w:rPr>
      <w:rFonts w:ascii="Times New Roman" w:hAnsi="Times New Roman"/>
      <w:b w:val="0"/>
      <w:iCs/>
      <w:sz w:val="28"/>
      <w:szCs w:val="20"/>
      <w:lang w:val="ru-RU"/>
    </w:rPr>
  </w:style>
  <w:style w:type="paragraph" w:customStyle="1" w:styleId="affff7">
    <w:name w:val="Комментарии к рисунку"/>
    <w:basedOn w:val="22"/>
    <w:autoRedefine/>
    <w:rsid w:val="00BE3496"/>
    <w:pPr>
      <w:tabs>
        <w:tab w:val="left" w:pos="1080"/>
        <w:tab w:val="center" w:pos="4678"/>
        <w:tab w:val="left" w:pos="8641"/>
      </w:tabs>
      <w:spacing w:after="240" w:line="360" w:lineRule="auto"/>
      <w:ind w:left="1559"/>
    </w:pPr>
    <w:rPr>
      <w:sz w:val="28"/>
      <w:lang w:val="uk-UA"/>
    </w:rPr>
  </w:style>
  <w:style w:type="paragraph" w:customStyle="1" w:styleId="1f7">
    <w:name w:val="Стиль Заголовок 1"/>
    <w:basedOn w:val="1"/>
    <w:rsid w:val="00BE3496"/>
    <w:pPr>
      <w:pageBreakBefore/>
      <w:widowControl/>
      <w:autoSpaceDE/>
      <w:autoSpaceDN/>
      <w:spacing w:after="240" w:line="360" w:lineRule="auto"/>
      <w:ind w:left="0"/>
      <w:jc w:val="center"/>
    </w:pPr>
    <w:rPr>
      <w:kern w:val="32"/>
      <w:szCs w:val="20"/>
      <w:lang w:val="uk-UA" w:eastAsia="ru-RU"/>
    </w:rPr>
  </w:style>
  <w:style w:type="paragraph" w:customStyle="1" w:styleId="affff8">
    <w:name w:val="Содержимое таблицы"/>
    <w:basedOn w:val="a0"/>
    <w:rsid w:val="00BE3496"/>
    <w:pPr>
      <w:widowControl w:val="0"/>
      <w:suppressLineNumbers/>
      <w:suppressAutoHyphens/>
    </w:pPr>
    <w:rPr>
      <w:rFonts w:ascii="Arial" w:eastAsia="Lucida Sans Unicode" w:hAnsi="Arial"/>
      <w:kern w:val="1"/>
      <w:sz w:val="20"/>
      <w:lang w:eastAsia="ar-SA"/>
    </w:rPr>
  </w:style>
  <w:style w:type="paragraph" w:customStyle="1" w:styleId="315">
    <w:name w:val="Основной текст 31"/>
    <w:basedOn w:val="a0"/>
    <w:rsid w:val="00BE3496"/>
    <w:pPr>
      <w:suppressAutoHyphens/>
      <w:spacing w:after="120"/>
    </w:pPr>
    <w:rPr>
      <w:sz w:val="16"/>
      <w:szCs w:val="16"/>
      <w:lang w:val="uk-UA" w:eastAsia="ar-SA"/>
    </w:rPr>
  </w:style>
  <w:style w:type="paragraph" w:styleId="aff">
    <w:name w:val="Title"/>
    <w:basedOn w:val="a0"/>
    <w:next w:val="a0"/>
    <w:link w:val="afe"/>
    <w:uiPriority w:val="10"/>
    <w:qFormat/>
    <w:rsid w:val="00BE3496"/>
    <w:pPr>
      <w:contextualSpacing/>
    </w:pPr>
    <w:rPr>
      <w:rFonts w:asciiTheme="minorHAnsi" w:eastAsiaTheme="minorHAnsi" w:hAnsiTheme="minorHAnsi" w:cstheme="minorBidi"/>
      <w:sz w:val="28"/>
      <w:lang w:eastAsia="en-US"/>
    </w:rPr>
  </w:style>
  <w:style w:type="character" w:customStyle="1" w:styleId="2e">
    <w:name w:val="Заголовок Знак2"/>
    <w:basedOn w:val="a1"/>
    <w:uiPriority w:val="10"/>
    <w:rsid w:val="00BE3496"/>
    <w:rPr>
      <w:rFonts w:asciiTheme="majorHAnsi" w:eastAsiaTheme="majorEastAsia" w:hAnsiTheme="majorHAnsi" w:cstheme="majorBidi"/>
      <w:spacing w:val="-10"/>
      <w:kern w:val="28"/>
      <w:sz w:val="56"/>
      <w:szCs w:val="56"/>
      <w:lang w:eastAsia="ru-RU"/>
    </w:rPr>
  </w:style>
  <w:style w:type="character" w:customStyle="1" w:styleId="2f">
    <w:name w:val="Название Знак2"/>
    <w:basedOn w:val="a1"/>
    <w:uiPriority w:val="10"/>
    <w:rsid w:val="00BE3496"/>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2.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3.bin"/><Relationship Id="rId324" Type="http://schemas.openxmlformats.org/officeDocument/2006/relationships/image" Target="media/image166.png"/><Relationship Id="rId366" Type="http://schemas.openxmlformats.org/officeDocument/2006/relationships/image" Target="media/image205.wmf"/><Relationship Id="rId170" Type="http://schemas.openxmlformats.org/officeDocument/2006/relationships/image" Target="media/image85.wmf"/><Relationship Id="rId226" Type="http://schemas.openxmlformats.org/officeDocument/2006/relationships/image" Target="media/image113.wmf"/><Relationship Id="rId433" Type="http://schemas.openxmlformats.org/officeDocument/2006/relationships/image" Target="media/image272.wmf"/><Relationship Id="rId268" Type="http://schemas.openxmlformats.org/officeDocument/2006/relationships/oleObject" Target="embeddings/oleObject128.bin"/><Relationship Id="rId475" Type="http://schemas.openxmlformats.org/officeDocument/2006/relationships/footer" Target="footer2.xml"/><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58.bin"/><Relationship Id="rId335" Type="http://schemas.openxmlformats.org/officeDocument/2006/relationships/image" Target="media/image174.png"/><Relationship Id="rId377" Type="http://schemas.openxmlformats.org/officeDocument/2006/relationships/image" Target="media/image216.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241.wmf"/><Relationship Id="rId279" Type="http://schemas.openxmlformats.org/officeDocument/2006/relationships/image" Target="media/image142.wmf"/><Relationship Id="rId444" Type="http://schemas.openxmlformats.org/officeDocument/2006/relationships/image" Target="media/image283.wmf"/><Relationship Id="rId43" Type="http://schemas.openxmlformats.org/officeDocument/2006/relationships/image" Target="media/image21.wmf"/><Relationship Id="rId139" Type="http://schemas.openxmlformats.org/officeDocument/2006/relationships/image" Target="media/image69.wmf"/><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image" Target="media/image185.png"/><Relationship Id="rId388" Type="http://schemas.openxmlformats.org/officeDocument/2006/relationships/image" Target="media/image227.wmf"/><Relationship Id="rId85" Type="http://schemas.openxmlformats.org/officeDocument/2006/relationships/image" Target="media/image42.wmf"/><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52.png"/><Relationship Id="rId248" Type="http://schemas.openxmlformats.org/officeDocument/2006/relationships/image" Target="media/image124.wmf"/><Relationship Id="rId455" Type="http://schemas.openxmlformats.org/officeDocument/2006/relationships/image" Target="media/image294.wmf"/><Relationship Id="rId12" Type="http://schemas.openxmlformats.org/officeDocument/2006/relationships/image" Target="media/image5.wmf"/><Relationship Id="rId108" Type="http://schemas.openxmlformats.org/officeDocument/2006/relationships/oleObject" Target="embeddings/oleObject48.bin"/><Relationship Id="rId315" Type="http://schemas.openxmlformats.org/officeDocument/2006/relationships/image" Target="media/image161.wmf"/><Relationship Id="rId357" Type="http://schemas.openxmlformats.org/officeDocument/2006/relationships/image" Target="media/image196.png"/><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image" Target="media/image238.wmf"/><Relationship Id="rId259" Type="http://schemas.openxmlformats.org/officeDocument/2006/relationships/image" Target="media/image129.wmf"/><Relationship Id="rId424" Type="http://schemas.openxmlformats.org/officeDocument/2006/relationships/image" Target="media/image263.wmf"/><Relationship Id="rId466" Type="http://schemas.openxmlformats.org/officeDocument/2006/relationships/image" Target="media/image305.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image" Target="media/image135.png"/><Relationship Id="rId326" Type="http://schemas.openxmlformats.org/officeDocument/2006/relationships/image" Target="media/image168.png"/><Relationship Id="rId65" Type="http://schemas.openxmlformats.org/officeDocument/2006/relationships/image" Target="media/image32.wmf"/><Relationship Id="rId130" Type="http://schemas.openxmlformats.org/officeDocument/2006/relationships/oleObject" Target="embeddings/oleObject59.bin"/><Relationship Id="rId368" Type="http://schemas.openxmlformats.org/officeDocument/2006/relationships/image" Target="media/image207.wmf"/><Relationship Id="rId172" Type="http://schemas.openxmlformats.org/officeDocument/2006/relationships/image" Target="media/image86.wmf"/><Relationship Id="rId228" Type="http://schemas.openxmlformats.org/officeDocument/2006/relationships/image" Target="media/image114.wmf"/><Relationship Id="rId435" Type="http://schemas.openxmlformats.org/officeDocument/2006/relationships/image" Target="media/image274.wmf"/><Relationship Id="rId477" Type="http://schemas.openxmlformats.org/officeDocument/2006/relationships/theme" Target="theme/theme1.xml"/><Relationship Id="rId13" Type="http://schemas.openxmlformats.org/officeDocument/2006/relationships/oleObject" Target="embeddings/oleObject1.bin"/><Relationship Id="rId109" Type="http://schemas.openxmlformats.org/officeDocument/2006/relationships/image" Target="media/image54.wmf"/><Relationship Id="rId260" Type="http://schemas.openxmlformats.org/officeDocument/2006/relationships/oleObject" Target="embeddings/oleObject124.bin"/><Relationship Id="rId281" Type="http://schemas.openxmlformats.org/officeDocument/2006/relationships/image" Target="media/image143.wmf"/><Relationship Id="rId316" Type="http://schemas.openxmlformats.org/officeDocument/2006/relationships/oleObject" Target="embeddings/oleObject148.bin"/><Relationship Id="rId337" Type="http://schemas.openxmlformats.org/officeDocument/2006/relationships/image" Target="media/image176.png"/><Relationship Id="rId34" Type="http://schemas.openxmlformats.org/officeDocument/2006/relationships/oleObject" Target="embeddings/oleObject11.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image" Target="media/image48.wmf"/><Relationship Id="rId120" Type="http://schemas.openxmlformats.org/officeDocument/2006/relationships/oleObject" Target="embeddings/oleObject54.bin"/><Relationship Id="rId141" Type="http://schemas.openxmlformats.org/officeDocument/2006/relationships/image" Target="media/image70.wmf"/><Relationship Id="rId358" Type="http://schemas.openxmlformats.org/officeDocument/2006/relationships/image" Target="media/image197.png"/><Relationship Id="rId379" Type="http://schemas.openxmlformats.org/officeDocument/2006/relationships/image" Target="media/image218.wmf"/><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oleObject" Target="embeddings/oleObject85.bin"/><Relationship Id="rId218" Type="http://schemas.openxmlformats.org/officeDocument/2006/relationships/image" Target="media/image109.wmf"/><Relationship Id="rId239" Type="http://schemas.openxmlformats.org/officeDocument/2006/relationships/oleObject" Target="embeddings/oleObject113.bin"/><Relationship Id="rId390" Type="http://schemas.openxmlformats.org/officeDocument/2006/relationships/image" Target="media/image229.wmf"/><Relationship Id="rId404" Type="http://schemas.openxmlformats.org/officeDocument/2006/relationships/image" Target="media/image243.wmf"/><Relationship Id="rId425" Type="http://schemas.openxmlformats.org/officeDocument/2006/relationships/image" Target="media/image264.wmf"/><Relationship Id="rId446" Type="http://schemas.openxmlformats.org/officeDocument/2006/relationships/image" Target="media/image285.wmf"/><Relationship Id="rId467" Type="http://schemas.openxmlformats.org/officeDocument/2006/relationships/image" Target="media/image306.wmf"/><Relationship Id="rId250" Type="http://schemas.openxmlformats.org/officeDocument/2006/relationships/image" Target="media/image125.wmf"/><Relationship Id="rId271" Type="http://schemas.openxmlformats.org/officeDocument/2006/relationships/image" Target="media/image136.png"/><Relationship Id="rId292" Type="http://schemas.openxmlformats.org/officeDocument/2006/relationships/oleObject" Target="embeddings/oleObject137.bin"/><Relationship Id="rId306" Type="http://schemas.openxmlformats.org/officeDocument/2006/relationships/oleObject" Target="embeddings/oleObject144.bin"/><Relationship Id="rId24" Type="http://schemas.openxmlformats.org/officeDocument/2006/relationships/oleObject" Target="embeddings/oleObject6.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3.wmf"/><Relationship Id="rId110" Type="http://schemas.openxmlformats.org/officeDocument/2006/relationships/oleObject" Target="embeddings/oleObject49.bin"/><Relationship Id="rId131" Type="http://schemas.openxmlformats.org/officeDocument/2006/relationships/image" Target="media/image65.wmf"/><Relationship Id="rId327" Type="http://schemas.openxmlformats.org/officeDocument/2006/relationships/image" Target="media/image169.png"/><Relationship Id="rId348" Type="http://schemas.openxmlformats.org/officeDocument/2006/relationships/image" Target="media/image187.png"/><Relationship Id="rId369" Type="http://schemas.openxmlformats.org/officeDocument/2006/relationships/image" Target="media/image208.wmf"/><Relationship Id="rId152" Type="http://schemas.openxmlformats.org/officeDocument/2006/relationships/image" Target="media/image76.wmf"/><Relationship Id="rId173" Type="http://schemas.openxmlformats.org/officeDocument/2006/relationships/oleObject" Target="embeddings/oleObject80.bin"/><Relationship Id="rId194" Type="http://schemas.openxmlformats.org/officeDocument/2006/relationships/image" Target="media/image97.wmf"/><Relationship Id="rId208" Type="http://schemas.openxmlformats.org/officeDocument/2006/relationships/image" Target="media/image104.wmf"/><Relationship Id="rId229" Type="http://schemas.openxmlformats.org/officeDocument/2006/relationships/oleObject" Target="embeddings/oleObject108.bin"/><Relationship Id="rId380" Type="http://schemas.openxmlformats.org/officeDocument/2006/relationships/image" Target="media/image219.wmf"/><Relationship Id="rId415" Type="http://schemas.openxmlformats.org/officeDocument/2006/relationships/image" Target="media/image254.png"/><Relationship Id="rId436" Type="http://schemas.openxmlformats.org/officeDocument/2006/relationships/image" Target="media/image275.wmf"/><Relationship Id="rId457" Type="http://schemas.openxmlformats.org/officeDocument/2006/relationships/image" Target="media/image296.wmf"/><Relationship Id="rId240" Type="http://schemas.openxmlformats.org/officeDocument/2006/relationships/image" Target="media/image120.wmf"/><Relationship Id="rId261" Type="http://schemas.openxmlformats.org/officeDocument/2006/relationships/image" Target="media/image130.wmf"/><Relationship Id="rId14" Type="http://schemas.openxmlformats.org/officeDocument/2006/relationships/image" Target="media/image6.wmf"/><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oleObject" Target="embeddings/oleObject44.bin"/><Relationship Id="rId282" Type="http://schemas.openxmlformats.org/officeDocument/2006/relationships/oleObject" Target="embeddings/oleObject132.bin"/><Relationship Id="rId317" Type="http://schemas.openxmlformats.org/officeDocument/2006/relationships/image" Target="media/image162.wmf"/><Relationship Id="rId338" Type="http://schemas.openxmlformats.org/officeDocument/2006/relationships/image" Target="media/image177.png"/><Relationship Id="rId359" Type="http://schemas.openxmlformats.org/officeDocument/2006/relationships/image" Target="media/image198.jpeg"/><Relationship Id="rId8" Type="http://schemas.openxmlformats.org/officeDocument/2006/relationships/image" Target="media/image1.png"/><Relationship Id="rId98" Type="http://schemas.openxmlformats.org/officeDocument/2006/relationships/oleObject" Target="embeddings/oleObject43.bin"/><Relationship Id="rId121" Type="http://schemas.openxmlformats.org/officeDocument/2006/relationships/image" Target="media/image60.wmf"/><Relationship Id="rId142" Type="http://schemas.openxmlformats.org/officeDocument/2006/relationships/oleObject" Target="embeddings/oleObject65.bin"/><Relationship Id="rId163" Type="http://schemas.openxmlformats.org/officeDocument/2006/relationships/oleObject" Target="embeddings/oleObject75.bin"/><Relationship Id="rId184" Type="http://schemas.openxmlformats.org/officeDocument/2006/relationships/image" Target="media/image92.wmf"/><Relationship Id="rId219" Type="http://schemas.openxmlformats.org/officeDocument/2006/relationships/oleObject" Target="embeddings/oleObject103.bin"/><Relationship Id="rId370" Type="http://schemas.openxmlformats.org/officeDocument/2006/relationships/image" Target="media/image209.wmf"/><Relationship Id="rId391" Type="http://schemas.openxmlformats.org/officeDocument/2006/relationships/image" Target="media/image230.wmf"/><Relationship Id="rId405" Type="http://schemas.openxmlformats.org/officeDocument/2006/relationships/image" Target="media/image244.png"/><Relationship Id="rId426" Type="http://schemas.openxmlformats.org/officeDocument/2006/relationships/image" Target="media/image265.wmf"/><Relationship Id="rId447" Type="http://schemas.openxmlformats.org/officeDocument/2006/relationships/image" Target="media/image286.wmf"/><Relationship Id="rId230" Type="http://schemas.openxmlformats.org/officeDocument/2006/relationships/image" Target="media/image115.wmf"/><Relationship Id="rId251" Type="http://schemas.openxmlformats.org/officeDocument/2006/relationships/oleObject" Target="embeddings/oleObject119.bin"/><Relationship Id="rId468" Type="http://schemas.openxmlformats.org/officeDocument/2006/relationships/image" Target="media/image307.wmf"/><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3.wmf"/><Relationship Id="rId272" Type="http://schemas.openxmlformats.org/officeDocument/2006/relationships/image" Target="media/image137.png"/><Relationship Id="rId293" Type="http://schemas.openxmlformats.org/officeDocument/2006/relationships/image" Target="media/image149.wmf"/><Relationship Id="rId307" Type="http://schemas.openxmlformats.org/officeDocument/2006/relationships/image" Target="media/image156.wmf"/><Relationship Id="rId328" Type="http://schemas.openxmlformats.org/officeDocument/2006/relationships/image" Target="media/image170.png"/><Relationship Id="rId349" Type="http://schemas.openxmlformats.org/officeDocument/2006/relationships/image" Target="media/image188.png"/><Relationship Id="rId88" Type="http://schemas.openxmlformats.org/officeDocument/2006/relationships/oleObject" Target="embeddings/oleObject38.bin"/><Relationship Id="rId111" Type="http://schemas.openxmlformats.org/officeDocument/2006/relationships/image" Target="media/image55.wmf"/><Relationship Id="rId132" Type="http://schemas.openxmlformats.org/officeDocument/2006/relationships/oleObject" Target="embeddings/oleObject60.bin"/><Relationship Id="rId153" Type="http://schemas.openxmlformats.org/officeDocument/2006/relationships/oleObject" Target="embeddings/oleObject70.bin"/><Relationship Id="rId174" Type="http://schemas.openxmlformats.org/officeDocument/2006/relationships/image" Target="media/image87.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99.png"/><Relationship Id="rId381" Type="http://schemas.openxmlformats.org/officeDocument/2006/relationships/image" Target="media/image220.png"/><Relationship Id="rId416" Type="http://schemas.openxmlformats.org/officeDocument/2006/relationships/image" Target="media/image255.png"/><Relationship Id="rId220" Type="http://schemas.openxmlformats.org/officeDocument/2006/relationships/image" Target="media/image110.wmf"/><Relationship Id="rId241" Type="http://schemas.openxmlformats.org/officeDocument/2006/relationships/oleObject" Target="embeddings/oleObject114.bin"/><Relationship Id="rId437" Type="http://schemas.openxmlformats.org/officeDocument/2006/relationships/image" Target="media/image276.wmf"/><Relationship Id="rId458" Type="http://schemas.openxmlformats.org/officeDocument/2006/relationships/image" Target="media/image297.wmf"/><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8.wmf"/><Relationship Id="rId262" Type="http://schemas.openxmlformats.org/officeDocument/2006/relationships/oleObject" Target="embeddings/oleObject125.bin"/><Relationship Id="rId283" Type="http://schemas.openxmlformats.org/officeDocument/2006/relationships/image" Target="media/image144.wmf"/><Relationship Id="rId318" Type="http://schemas.openxmlformats.org/officeDocument/2006/relationships/oleObject" Target="embeddings/oleObject149.bin"/><Relationship Id="rId339" Type="http://schemas.openxmlformats.org/officeDocument/2006/relationships/image" Target="media/image178.png"/><Relationship Id="rId78" Type="http://schemas.openxmlformats.org/officeDocument/2006/relationships/oleObject" Target="embeddings/oleObject3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image" Target="media/image71.wmf"/><Relationship Id="rId164" Type="http://schemas.openxmlformats.org/officeDocument/2006/relationships/image" Target="media/image82.wmf"/><Relationship Id="rId185" Type="http://schemas.openxmlformats.org/officeDocument/2006/relationships/oleObject" Target="embeddings/oleObject86.bin"/><Relationship Id="rId350" Type="http://schemas.openxmlformats.org/officeDocument/2006/relationships/image" Target="media/image189.png"/><Relationship Id="rId371" Type="http://schemas.openxmlformats.org/officeDocument/2006/relationships/image" Target="media/image210.wmf"/><Relationship Id="rId406" Type="http://schemas.openxmlformats.org/officeDocument/2006/relationships/image" Target="media/image245.png"/><Relationship Id="rId9" Type="http://schemas.openxmlformats.org/officeDocument/2006/relationships/image" Target="media/image2.png"/><Relationship Id="rId210" Type="http://schemas.openxmlformats.org/officeDocument/2006/relationships/image" Target="media/image105.wmf"/><Relationship Id="rId392" Type="http://schemas.openxmlformats.org/officeDocument/2006/relationships/image" Target="media/image231.wmf"/><Relationship Id="rId427" Type="http://schemas.openxmlformats.org/officeDocument/2006/relationships/image" Target="media/image266.wmf"/><Relationship Id="rId448" Type="http://schemas.openxmlformats.org/officeDocument/2006/relationships/image" Target="media/image287.wmf"/><Relationship Id="rId469" Type="http://schemas.openxmlformats.org/officeDocument/2006/relationships/image" Target="media/image308.wmf"/><Relationship Id="rId26" Type="http://schemas.openxmlformats.org/officeDocument/2006/relationships/oleObject" Target="embeddings/oleObject7.bin"/><Relationship Id="rId231" Type="http://schemas.openxmlformats.org/officeDocument/2006/relationships/oleObject" Target="embeddings/oleObject109.bin"/><Relationship Id="rId252" Type="http://schemas.openxmlformats.org/officeDocument/2006/relationships/image" Target="media/image126.wmf"/><Relationship Id="rId273" Type="http://schemas.openxmlformats.org/officeDocument/2006/relationships/oleObject" Target="embeddings/oleObject129.bin"/><Relationship Id="rId294" Type="http://schemas.openxmlformats.org/officeDocument/2006/relationships/oleObject" Target="embeddings/oleObject138.bin"/><Relationship Id="rId308" Type="http://schemas.openxmlformats.org/officeDocument/2006/relationships/oleObject" Target="embeddings/oleObject145.bin"/><Relationship Id="rId329" Type="http://schemas.openxmlformats.org/officeDocument/2006/relationships/oleObject" Target="embeddings/oleObject152.bin"/><Relationship Id="rId47" Type="http://schemas.openxmlformats.org/officeDocument/2006/relationships/image" Target="media/image23.wmf"/><Relationship Id="rId68"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image" Target="media/image77.wmf"/><Relationship Id="rId175" Type="http://schemas.openxmlformats.org/officeDocument/2006/relationships/oleObject" Target="embeddings/oleObject81.bin"/><Relationship Id="rId340" Type="http://schemas.openxmlformats.org/officeDocument/2006/relationships/image" Target="media/image179.png"/><Relationship Id="rId361" Type="http://schemas.openxmlformats.org/officeDocument/2006/relationships/image" Target="media/image200.png"/><Relationship Id="rId196" Type="http://schemas.openxmlformats.org/officeDocument/2006/relationships/image" Target="media/image98.wmf"/><Relationship Id="rId200" Type="http://schemas.openxmlformats.org/officeDocument/2006/relationships/image" Target="media/image100.wmf"/><Relationship Id="rId382" Type="http://schemas.openxmlformats.org/officeDocument/2006/relationships/image" Target="media/image221.png"/><Relationship Id="rId417" Type="http://schemas.openxmlformats.org/officeDocument/2006/relationships/image" Target="media/image256.png"/><Relationship Id="rId438" Type="http://schemas.openxmlformats.org/officeDocument/2006/relationships/image" Target="media/image277.wmf"/><Relationship Id="rId459" Type="http://schemas.openxmlformats.org/officeDocument/2006/relationships/image" Target="media/image298.wmf"/><Relationship Id="rId16" Type="http://schemas.openxmlformats.org/officeDocument/2006/relationships/image" Target="media/image7.wmf"/><Relationship Id="rId221" Type="http://schemas.openxmlformats.org/officeDocument/2006/relationships/oleObject" Target="embeddings/oleObject104.bin"/><Relationship Id="rId242" Type="http://schemas.openxmlformats.org/officeDocument/2006/relationships/image" Target="media/image121.wmf"/><Relationship Id="rId263" Type="http://schemas.openxmlformats.org/officeDocument/2006/relationships/image" Target="media/image131.wmf"/><Relationship Id="rId284" Type="http://schemas.openxmlformats.org/officeDocument/2006/relationships/oleObject" Target="embeddings/oleObject133.bin"/><Relationship Id="rId319" Type="http://schemas.openxmlformats.org/officeDocument/2006/relationships/image" Target="media/image163.wmf"/><Relationship Id="rId470" Type="http://schemas.openxmlformats.org/officeDocument/2006/relationships/image" Target="media/image309.wmf"/><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image" Target="media/image61.wmf"/><Relationship Id="rId144" Type="http://schemas.openxmlformats.org/officeDocument/2006/relationships/oleObject" Target="embeddings/oleObject66.bin"/><Relationship Id="rId330" Type="http://schemas.openxmlformats.org/officeDocument/2006/relationships/image" Target="media/image171.wmf"/><Relationship Id="rId90" Type="http://schemas.openxmlformats.org/officeDocument/2006/relationships/oleObject" Target="embeddings/oleObject39.bin"/><Relationship Id="rId165" Type="http://schemas.openxmlformats.org/officeDocument/2006/relationships/oleObject" Target="embeddings/oleObject76.bin"/><Relationship Id="rId186" Type="http://schemas.openxmlformats.org/officeDocument/2006/relationships/image" Target="media/image93.wmf"/><Relationship Id="rId351" Type="http://schemas.openxmlformats.org/officeDocument/2006/relationships/image" Target="media/image190.png"/><Relationship Id="rId372" Type="http://schemas.openxmlformats.org/officeDocument/2006/relationships/image" Target="media/image211.wmf"/><Relationship Id="rId393" Type="http://schemas.openxmlformats.org/officeDocument/2006/relationships/image" Target="media/image232.wmf"/><Relationship Id="rId407" Type="http://schemas.openxmlformats.org/officeDocument/2006/relationships/image" Target="media/image246.png"/><Relationship Id="rId428" Type="http://schemas.openxmlformats.org/officeDocument/2006/relationships/image" Target="media/image267.wmf"/><Relationship Id="rId449" Type="http://schemas.openxmlformats.org/officeDocument/2006/relationships/image" Target="media/image288.wmf"/><Relationship Id="rId211" Type="http://schemas.openxmlformats.org/officeDocument/2006/relationships/oleObject" Target="embeddings/oleObject99.bin"/><Relationship Id="rId232" Type="http://schemas.openxmlformats.org/officeDocument/2006/relationships/image" Target="media/image116.wmf"/><Relationship Id="rId253" Type="http://schemas.openxmlformats.org/officeDocument/2006/relationships/oleObject" Target="embeddings/oleObject120.bin"/><Relationship Id="rId274" Type="http://schemas.openxmlformats.org/officeDocument/2006/relationships/image" Target="media/image138.png"/><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image" Target="media/image299.wmf"/><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1.bin"/><Relationship Id="rId320" Type="http://schemas.openxmlformats.org/officeDocument/2006/relationships/oleObject" Target="embeddings/oleObject150.bin"/><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88.wmf"/><Relationship Id="rId197" Type="http://schemas.openxmlformats.org/officeDocument/2006/relationships/oleObject" Target="embeddings/oleObject92.bin"/><Relationship Id="rId341" Type="http://schemas.openxmlformats.org/officeDocument/2006/relationships/image" Target="media/image180.jpeg"/><Relationship Id="rId362" Type="http://schemas.openxmlformats.org/officeDocument/2006/relationships/image" Target="media/image201.png"/><Relationship Id="rId383" Type="http://schemas.openxmlformats.org/officeDocument/2006/relationships/image" Target="media/image222.png"/><Relationship Id="rId418" Type="http://schemas.openxmlformats.org/officeDocument/2006/relationships/image" Target="media/image257.png"/><Relationship Id="rId439" Type="http://schemas.openxmlformats.org/officeDocument/2006/relationships/image" Target="media/image278.wmf"/><Relationship Id="rId201" Type="http://schemas.openxmlformats.org/officeDocument/2006/relationships/oleObject" Target="embeddings/oleObject94.bin"/><Relationship Id="rId222" Type="http://schemas.openxmlformats.org/officeDocument/2006/relationships/image" Target="media/image111.wmf"/><Relationship Id="rId243" Type="http://schemas.openxmlformats.org/officeDocument/2006/relationships/oleObject" Target="embeddings/oleObject115.bin"/><Relationship Id="rId264" Type="http://schemas.openxmlformats.org/officeDocument/2006/relationships/oleObject" Target="embeddings/oleObject126.bin"/><Relationship Id="rId285" Type="http://schemas.openxmlformats.org/officeDocument/2006/relationships/image" Target="media/image145.wmf"/><Relationship Id="rId450" Type="http://schemas.openxmlformats.org/officeDocument/2006/relationships/image" Target="media/image289.wmf"/><Relationship Id="rId471" Type="http://schemas.openxmlformats.org/officeDocument/2006/relationships/image" Target="media/image310.wmf"/><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6.bin"/><Relationship Id="rId310" Type="http://schemas.openxmlformats.org/officeDocument/2006/relationships/oleObject" Target="embeddings/oleObject146.bin"/><Relationship Id="rId70" Type="http://schemas.openxmlformats.org/officeDocument/2006/relationships/oleObject" Target="embeddings/oleObject29.bin"/><Relationship Id="rId91" Type="http://schemas.openxmlformats.org/officeDocument/2006/relationships/image" Target="media/image45.wmf"/><Relationship Id="rId145" Type="http://schemas.openxmlformats.org/officeDocument/2006/relationships/image" Target="media/image72.png"/><Relationship Id="rId166" Type="http://schemas.openxmlformats.org/officeDocument/2006/relationships/image" Target="media/image83.wmf"/><Relationship Id="rId187" Type="http://schemas.openxmlformats.org/officeDocument/2006/relationships/oleObject" Target="embeddings/oleObject87.bin"/><Relationship Id="rId331" Type="http://schemas.openxmlformats.org/officeDocument/2006/relationships/oleObject" Target="embeddings/oleObject153.bin"/><Relationship Id="rId352" Type="http://schemas.openxmlformats.org/officeDocument/2006/relationships/image" Target="media/image191.png"/><Relationship Id="rId373" Type="http://schemas.openxmlformats.org/officeDocument/2006/relationships/image" Target="media/image212.wmf"/><Relationship Id="rId394" Type="http://schemas.openxmlformats.org/officeDocument/2006/relationships/image" Target="media/image233.wmf"/><Relationship Id="rId408" Type="http://schemas.openxmlformats.org/officeDocument/2006/relationships/image" Target="media/image247.png"/><Relationship Id="rId429" Type="http://schemas.openxmlformats.org/officeDocument/2006/relationships/image" Target="media/image268.wmf"/><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10.bin"/><Relationship Id="rId254" Type="http://schemas.openxmlformats.org/officeDocument/2006/relationships/image" Target="media/image127.wmf"/><Relationship Id="rId440" Type="http://schemas.openxmlformats.org/officeDocument/2006/relationships/image" Target="media/image279.wmf"/><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oleObject" Target="embeddings/oleObject51.bin"/><Relationship Id="rId275" Type="http://schemas.openxmlformats.org/officeDocument/2006/relationships/oleObject" Target="embeddings/oleObject130.bin"/><Relationship Id="rId296" Type="http://schemas.openxmlformats.org/officeDocument/2006/relationships/oleObject" Target="embeddings/oleObject139.bin"/><Relationship Id="rId300" Type="http://schemas.openxmlformats.org/officeDocument/2006/relationships/oleObject" Target="embeddings/oleObject141.bin"/><Relationship Id="rId461" Type="http://schemas.openxmlformats.org/officeDocument/2006/relationships/image" Target="media/image300.wmf"/><Relationship Id="rId60" Type="http://schemas.openxmlformats.org/officeDocument/2006/relationships/oleObject" Target="embeddings/oleObject24.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wmf"/><Relationship Id="rId321" Type="http://schemas.openxmlformats.org/officeDocument/2006/relationships/image" Target="media/image164.png"/><Relationship Id="rId342" Type="http://schemas.openxmlformats.org/officeDocument/2006/relationships/image" Target="media/image181.png"/><Relationship Id="rId363" Type="http://schemas.openxmlformats.org/officeDocument/2006/relationships/image" Target="media/image202.png"/><Relationship Id="rId384" Type="http://schemas.openxmlformats.org/officeDocument/2006/relationships/image" Target="media/image223.png"/><Relationship Id="rId419" Type="http://schemas.openxmlformats.org/officeDocument/2006/relationships/image" Target="media/image258.png"/><Relationship Id="rId202" Type="http://schemas.openxmlformats.org/officeDocument/2006/relationships/image" Target="media/image101.wmf"/><Relationship Id="rId223" Type="http://schemas.openxmlformats.org/officeDocument/2006/relationships/oleObject" Target="embeddings/oleObject105.bin"/><Relationship Id="rId244" Type="http://schemas.openxmlformats.org/officeDocument/2006/relationships/image" Target="media/image122.wmf"/><Relationship Id="rId430" Type="http://schemas.openxmlformats.org/officeDocument/2006/relationships/image" Target="media/image269.wmf"/><Relationship Id="rId18" Type="http://schemas.openxmlformats.org/officeDocument/2006/relationships/image" Target="media/image8.png"/><Relationship Id="rId39" Type="http://schemas.openxmlformats.org/officeDocument/2006/relationships/image" Target="media/image19.wmf"/><Relationship Id="rId265" Type="http://schemas.openxmlformats.org/officeDocument/2006/relationships/oleObject" Target="embeddings/oleObject127.bin"/><Relationship Id="rId286" Type="http://schemas.openxmlformats.org/officeDocument/2006/relationships/oleObject" Target="embeddings/oleObject134.bin"/><Relationship Id="rId451" Type="http://schemas.openxmlformats.org/officeDocument/2006/relationships/image" Target="media/image290.wmf"/><Relationship Id="rId472" Type="http://schemas.openxmlformats.org/officeDocument/2006/relationships/image" Target="media/image311.wmf"/><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62.wmf"/><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311" Type="http://schemas.openxmlformats.org/officeDocument/2006/relationships/image" Target="media/image158.png"/><Relationship Id="rId332" Type="http://schemas.openxmlformats.org/officeDocument/2006/relationships/image" Target="media/image172.png"/><Relationship Id="rId353" Type="http://schemas.openxmlformats.org/officeDocument/2006/relationships/image" Target="media/image192.png"/><Relationship Id="rId374" Type="http://schemas.openxmlformats.org/officeDocument/2006/relationships/image" Target="media/image213.wmf"/><Relationship Id="rId395" Type="http://schemas.openxmlformats.org/officeDocument/2006/relationships/image" Target="media/image234.wmf"/><Relationship Id="rId409" Type="http://schemas.openxmlformats.org/officeDocument/2006/relationships/image" Target="media/image248.png"/><Relationship Id="rId71" Type="http://schemas.openxmlformats.org/officeDocument/2006/relationships/image" Target="media/image35.wmf"/><Relationship Id="rId92" Type="http://schemas.openxmlformats.org/officeDocument/2006/relationships/oleObject" Target="embeddings/oleObject40.bin"/><Relationship Id="rId213" Type="http://schemas.openxmlformats.org/officeDocument/2006/relationships/oleObject" Target="embeddings/oleObject100.bin"/><Relationship Id="rId234" Type="http://schemas.openxmlformats.org/officeDocument/2006/relationships/image" Target="media/image117.wmf"/><Relationship Id="rId420" Type="http://schemas.openxmlformats.org/officeDocument/2006/relationships/image" Target="media/image259.png"/><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121.bin"/><Relationship Id="rId276" Type="http://schemas.openxmlformats.org/officeDocument/2006/relationships/image" Target="media/image139.png"/><Relationship Id="rId297" Type="http://schemas.openxmlformats.org/officeDocument/2006/relationships/image" Target="media/image151.wmf"/><Relationship Id="rId441" Type="http://schemas.openxmlformats.org/officeDocument/2006/relationships/image" Target="media/image280.wmf"/><Relationship Id="rId462" Type="http://schemas.openxmlformats.org/officeDocument/2006/relationships/image" Target="media/image301.png"/><Relationship Id="rId40" Type="http://schemas.openxmlformats.org/officeDocument/2006/relationships/oleObject" Target="embeddings/oleObject14.bin"/><Relationship Id="rId115" Type="http://schemas.openxmlformats.org/officeDocument/2006/relationships/image" Target="media/image57.wmf"/><Relationship Id="rId136" Type="http://schemas.openxmlformats.org/officeDocument/2006/relationships/oleObject" Target="embeddings/oleObject62.bin"/><Relationship Id="rId157" Type="http://schemas.openxmlformats.org/officeDocument/2006/relationships/oleObject" Target="embeddings/oleObject72.bin"/><Relationship Id="rId178" Type="http://schemas.openxmlformats.org/officeDocument/2006/relationships/image" Target="media/image89.wmf"/><Relationship Id="rId301" Type="http://schemas.openxmlformats.org/officeDocument/2006/relationships/image" Target="media/image153.wmf"/><Relationship Id="rId322" Type="http://schemas.openxmlformats.org/officeDocument/2006/relationships/image" Target="media/image165.wmf"/><Relationship Id="rId343" Type="http://schemas.openxmlformats.org/officeDocument/2006/relationships/image" Target="media/image182.png"/><Relationship Id="rId364" Type="http://schemas.openxmlformats.org/officeDocument/2006/relationships/image" Target="media/image203.wmf"/><Relationship Id="rId61" Type="http://schemas.openxmlformats.org/officeDocument/2006/relationships/image" Target="media/image30.wmf"/><Relationship Id="rId82" Type="http://schemas.openxmlformats.org/officeDocument/2006/relationships/oleObject" Target="embeddings/oleObject35.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224.png"/><Relationship Id="rId19" Type="http://schemas.openxmlformats.org/officeDocument/2006/relationships/image" Target="media/image9.wmf"/><Relationship Id="rId224" Type="http://schemas.openxmlformats.org/officeDocument/2006/relationships/image" Target="media/image112.wmf"/><Relationship Id="rId245" Type="http://schemas.openxmlformats.org/officeDocument/2006/relationships/oleObject" Target="embeddings/oleObject116.bin"/><Relationship Id="rId266" Type="http://schemas.openxmlformats.org/officeDocument/2006/relationships/image" Target="media/image132.png"/><Relationship Id="rId287" Type="http://schemas.openxmlformats.org/officeDocument/2006/relationships/image" Target="media/image146.wmf"/><Relationship Id="rId410" Type="http://schemas.openxmlformats.org/officeDocument/2006/relationships/image" Target="media/image249.png"/><Relationship Id="rId431" Type="http://schemas.openxmlformats.org/officeDocument/2006/relationships/image" Target="media/image270.wmf"/><Relationship Id="rId452" Type="http://schemas.openxmlformats.org/officeDocument/2006/relationships/image" Target="media/image291.wmf"/><Relationship Id="rId473" Type="http://schemas.openxmlformats.org/officeDocument/2006/relationships/image" Target="media/image312.png"/><Relationship Id="rId30" Type="http://schemas.openxmlformats.org/officeDocument/2006/relationships/oleObject" Target="embeddings/oleObject9.bin"/><Relationship Id="rId105" Type="http://schemas.openxmlformats.org/officeDocument/2006/relationships/image" Target="media/image52.wmf"/><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image" Target="media/image84.wmf"/><Relationship Id="rId312" Type="http://schemas.openxmlformats.org/officeDocument/2006/relationships/image" Target="media/image159.wmf"/><Relationship Id="rId333" Type="http://schemas.openxmlformats.org/officeDocument/2006/relationships/image" Target="media/image173.wmf"/><Relationship Id="rId354" Type="http://schemas.openxmlformats.org/officeDocument/2006/relationships/image" Target="media/image193.png"/><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image" Target="media/image46.wmf"/><Relationship Id="rId189" Type="http://schemas.openxmlformats.org/officeDocument/2006/relationships/oleObject" Target="embeddings/oleObject88.bin"/><Relationship Id="rId375" Type="http://schemas.openxmlformats.org/officeDocument/2006/relationships/image" Target="media/image214.wmf"/><Relationship Id="rId396" Type="http://schemas.openxmlformats.org/officeDocument/2006/relationships/image" Target="media/image235.wmf"/><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111.bin"/><Relationship Id="rId256" Type="http://schemas.openxmlformats.org/officeDocument/2006/relationships/image" Target="media/image128.wmf"/><Relationship Id="rId277" Type="http://schemas.openxmlformats.org/officeDocument/2006/relationships/image" Target="media/image140.png"/><Relationship Id="rId298" Type="http://schemas.openxmlformats.org/officeDocument/2006/relationships/oleObject" Target="embeddings/oleObject140.bin"/><Relationship Id="rId400" Type="http://schemas.openxmlformats.org/officeDocument/2006/relationships/image" Target="media/image239.wmf"/><Relationship Id="rId421" Type="http://schemas.openxmlformats.org/officeDocument/2006/relationships/image" Target="media/image260.wmf"/><Relationship Id="rId442" Type="http://schemas.openxmlformats.org/officeDocument/2006/relationships/image" Target="media/image281.wmf"/><Relationship Id="rId463" Type="http://schemas.openxmlformats.org/officeDocument/2006/relationships/image" Target="media/image302.wmf"/><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image" Target="media/image79.wmf"/><Relationship Id="rId302" Type="http://schemas.openxmlformats.org/officeDocument/2006/relationships/oleObject" Target="embeddings/oleObject142.bin"/><Relationship Id="rId323" Type="http://schemas.openxmlformats.org/officeDocument/2006/relationships/oleObject" Target="embeddings/oleObject151.bin"/><Relationship Id="rId344" Type="http://schemas.openxmlformats.org/officeDocument/2006/relationships/image" Target="media/image183.png"/><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image" Target="media/image41.wmf"/><Relationship Id="rId179" Type="http://schemas.openxmlformats.org/officeDocument/2006/relationships/oleObject" Target="embeddings/oleObject83.bin"/><Relationship Id="rId365" Type="http://schemas.openxmlformats.org/officeDocument/2006/relationships/image" Target="media/image204.wmf"/><Relationship Id="rId386" Type="http://schemas.openxmlformats.org/officeDocument/2006/relationships/image" Target="media/image225.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6.bin"/><Relationship Id="rId246" Type="http://schemas.openxmlformats.org/officeDocument/2006/relationships/image" Target="media/image123.wmf"/><Relationship Id="rId267" Type="http://schemas.openxmlformats.org/officeDocument/2006/relationships/image" Target="media/image133.png"/><Relationship Id="rId288" Type="http://schemas.openxmlformats.org/officeDocument/2006/relationships/oleObject" Target="embeddings/oleObject135.bin"/><Relationship Id="rId411" Type="http://schemas.openxmlformats.org/officeDocument/2006/relationships/image" Target="media/image250.png"/><Relationship Id="rId432" Type="http://schemas.openxmlformats.org/officeDocument/2006/relationships/image" Target="media/image271.wmf"/><Relationship Id="rId453" Type="http://schemas.openxmlformats.org/officeDocument/2006/relationships/image" Target="media/image292.wmf"/><Relationship Id="rId474" Type="http://schemas.openxmlformats.org/officeDocument/2006/relationships/footer" Target="footer1.xml"/><Relationship Id="rId106" Type="http://schemas.openxmlformats.org/officeDocument/2006/relationships/oleObject" Target="embeddings/oleObject47.bin"/><Relationship Id="rId127" Type="http://schemas.openxmlformats.org/officeDocument/2006/relationships/image" Target="media/image63.wmf"/><Relationship Id="rId313" Type="http://schemas.openxmlformats.org/officeDocument/2006/relationships/oleObject" Target="embeddings/oleObject147.bin"/><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36.wmf"/><Relationship Id="rId94" Type="http://schemas.openxmlformats.org/officeDocument/2006/relationships/oleObject" Target="embeddings/oleObject41.bin"/><Relationship Id="rId148" Type="http://schemas.openxmlformats.org/officeDocument/2006/relationships/image" Target="media/image74.wmf"/><Relationship Id="rId169" Type="http://schemas.openxmlformats.org/officeDocument/2006/relationships/oleObject" Target="embeddings/oleObject78.bin"/><Relationship Id="rId334" Type="http://schemas.openxmlformats.org/officeDocument/2006/relationships/oleObject" Target="embeddings/oleObject154.bin"/><Relationship Id="rId355" Type="http://schemas.openxmlformats.org/officeDocument/2006/relationships/image" Target="media/image194.png"/><Relationship Id="rId376" Type="http://schemas.openxmlformats.org/officeDocument/2006/relationships/image" Target="media/image215.wmf"/><Relationship Id="rId397" Type="http://schemas.openxmlformats.org/officeDocument/2006/relationships/image" Target="media/image236.wmf"/><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101.bin"/><Relationship Id="rId236" Type="http://schemas.openxmlformats.org/officeDocument/2006/relationships/image" Target="media/image118.wmf"/><Relationship Id="rId257" Type="http://schemas.openxmlformats.org/officeDocument/2006/relationships/oleObject" Target="embeddings/oleObject122.bin"/><Relationship Id="rId278" Type="http://schemas.openxmlformats.org/officeDocument/2006/relationships/image" Target="media/image141.png"/><Relationship Id="rId401" Type="http://schemas.openxmlformats.org/officeDocument/2006/relationships/image" Target="media/image240.wmf"/><Relationship Id="rId422" Type="http://schemas.openxmlformats.org/officeDocument/2006/relationships/image" Target="media/image261.wmf"/><Relationship Id="rId443" Type="http://schemas.openxmlformats.org/officeDocument/2006/relationships/image" Target="media/image282.wmf"/><Relationship Id="rId464" Type="http://schemas.openxmlformats.org/officeDocument/2006/relationships/image" Target="media/image303.wmf"/><Relationship Id="rId303" Type="http://schemas.openxmlformats.org/officeDocument/2006/relationships/image" Target="media/image154.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84.png"/><Relationship Id="rId387" Type="http://schemas.openxmlformats.org/officeDocument/2006/relationships/image" Target="media/image226.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51.png"/><Relationship Id="rId107" Type="http://schemas.openxmlformats.org/officeDocument/2006/relationships/image" Target="media/image53.wmf"/><Relationship Id="rId289" Type="http://schemas.openxmlformats.org/officeDocument/2006/relationships/image" Target="media/image147.wmf"/><Relationship Id="rId454" Type="http://schemas.openxmlformats.org/officeDocument/2006/relationships/image" Target="media/image293.wmf"/><Relationship Id="rId11" Type="http://schemas.openxmlformats.org/officeDocument/2006/relationships/image" Target="media/image4.png"/><Relationship Id="rId53" Type="http://schemas.openxmlformats.org/officeDocument/2006/relationships/image" Target="media/image26.wmf"/><Relationship Id="rId149" Type="http://schemas.openxmlformats.org/officeDocument/2006/relationships/oleObject" Target="embeddings/oleObject68.bin"/><Relationship Id="rId314" Type="http://schemas.openxmlformats.org/officeDocument/2006/relationships/image" Target="media/image160.png"/><Relationship Id="rId356" Type="http://schemas.openxmlformats.org/officeDocument/2006/relationships/image" Target="media/image195.png"/><Relationship Id="rId398" Type="http://schemas.openxmlformats.org/officeDocument/2006/relationships/image" Target="media/image237.wmf"/><Relationship Id="rId95" Type="http://schemas.openxmlformats.org/officeDocument/2006/relationships/image" Target="media/image47.wmf"/><Relationship Id="rId160" Type="http://schemas.openxmlformats.org/officeDocument/2006/relationships/image" Target="media/image80.wmf"/><Relationship Id="rId216" Type="http://schemas.openxmlformats.org/officeDocument/2006/relationships/image" Target="media/image108.wmf"/><Relationship Id="rId423" Type="http://schemas.openxmlformats.org/officeDocument/2006/relationships/image" Target="media/image262.wmf"/><Relationship Id="rId258" Type="http://schemas.openxmlformats.org/officeDocument/2006/relationships/oleObject" Target="embeddings/oleObject123.bin"/><Relationship Id="rId465" Type="http://schemas.openxmlformats.org/officeDocument/2006/relationships/image" Target="media/image304.wmf"/><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7.png"/><Relationship Id="rId367" Type="http://schemas.openxmlformats.org/officeDocument/2006/relationships/image" Target="media/image206.wmf"/><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image" Target="media/image134.png"/><Relationship Id="rId434" Type="http://schemas.openxmlformats.org/officeDocument/2006/relationships/image" Target="media/image273.wmf"/><Relationship Id="rId476" Type="http://schemas.openxmlformats.org/officeDocument/2006/relationships/fontTable" Target="fontTable.xml"/><Relationship Id="rId33" Type="http://schemas.openxmlformats.org/officeDocument/2006/relationships/image" Target="media/image16.wmf"/><Relationship Id="rId129" Type="http://schemas.openxmlformats.org/officeDocument/2006/relationships/image" Target="media/image64.wmf"/><Relationship Id="rId280" Type="http://schemas.openxmlformats.org/officeDocument/2006/relationships/oleObject" Target="embeddings/oleObject131.bin"/><Relationship Id="rId336" Type="http://schemas.openxmlformats.org/officeDocument/2006/relationships/image" Target="media/image175.png"/><Relationship Id="rId75" Type="http://schemas.openxmlformats.org/officeDocument/2006/relationships/image" Target="media/image37.wmf"/><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image" Target="media/image217.wmf"/><Relationship Id="rId403" Type="http://schemas.openxmlformats.org/officeDocument/2006/relationships/image" Target="media/image242.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84.wmf"/><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image" Target="media/image186.png"/><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69.bin"/><Relationship Id="rId389" Type="http://schemas.openxmlformats.org/officeDocument/2006/relationships/image" Target="media/image228.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253.png"/><Relationship Id="rId456" Type="http://schemas.openxmlformats.org/officeDocument/2006/relationships/image" Target="media/image2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4BAA0-1082-490C-B04E-7F37FF916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76</Pages>
  <Words>10126</Words>
  <Characters>57723</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Анастасия</cp:lastModifiedBy>
  <cp:revision>96</cp:revision>
  <dcterms:created xsi:type="dcterms:W3CDTF">2018-11-19T07:16:00Z</dcterms:created>
  <dcterms:modified xsi:type="dcterms:W3CDTF">2019-01-15T13:05:00Z</dcterms:modified>
</cp:coreProperties>
</file>