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1A5C" w:rsidRDefault="00A71A5C" w:rsidP="00A71A5C">
      <w:pPr>
        <w:spacing w:line="360" w:lineRule="auto"/>
        <w:ind w:firstLine="709"/>
        <w:rPr>
          <w:b/>
          <w:lang w:val="uk-UA"/>
        </w:rPr>
      </w:pPr>
      <w:proofErr w:type="spellStart"/>
      <w:r w:rsidRPr="00224AD8">
        <w:rPr>
          <w:b/>
        </w:rPr>
        <w:t>Дипломний</w:t>
      </w:r>
      <w:proofErr w:type="spellEnd"/>
      <w:r w:rsidRPr="00224AD8">
        <w:rPr>
          <w:b/>
        </w:rPr>
        <w:t xml:space="preserve"> проект на тему:</w:t>
      </w:r>
    </w:p>
    <w:p w:rsidR="00A71A5C" w:rsidRPr="00A5251B" w:rsidRDefault="00A71A5C" w:rsidP="00A71A5C">
      <w:pPr>
        <w:spacing w:line="360" w:lineRule="auto"/>
        <w:ind w:firstLine="709"/>
        <w:rPr>
          <w:b/>
          <w:lang w:val="uk-UA"/>
        </w:rPr>
      </w:pPr>
    </w:p>
    <w:p w:rsidR="00A71A5C" w:rsidRPr="00553F30" w:rsidRDefault="00A71A5C" w:rsidP="00A71A5C">
      <w:pPr>
        <w:pStyle w:val="9"/>
        <w:spacing w:before="0"/>
        <w:jc w:val="both"/>
        <w:rPr>
          <w:sz w:val="28"/>
          <w:szCs w:val="28"/>
          <w:lang w:val="uk-UA"/>
        </w:rPr>
      </w:pPr>
      <w:r w:rsidRPr="00553F30">
        <w:rPr>
          <w:sz w:val="28"/>
          <w:szCs w:val="28"/>
          <w:lang w:val="uk-UA" w:eastAsia="uk-UA"/>
        </w:rPr>
        <w:t>Розробка</w:t>
      </w:r>
      <w:r w:rsidR="005F2D9F" w:rsidRPr="004A2260">
        <w:rPr>
          <w:color w:val="FFFFFF" w:themeColor="background1"/>
          <w:sz w:val="2"/>
          <w:szCs w:val="2"/>
          <w:lang w:val="en-US"/>
        </w:rPr>
        <w:t>a</w:t>
      </w:r>
      <w:r w:rsidRPr="00553F30">
        <w:rPr>
          <w:sz w:val="28"/>
          <w:szCs w:val="28"/>
          <w:lang w:val="uk-UA" w:eastAsia="uk-UA"/>
        </w:rPr>
        <w:t xml:space="preserve"> </w:t>
      </w:r>
      <w:proofErr w:type="spellStart"/>
      <w:r w:rsidRPr="00553F30">
        <w:rPr>
          <w:sz w:val="28"/>
          <w:szCs w:val="28"/>
          <w:lang w:val="uk-UA" w:eastAsia="uk-UA"/>
        </w:rPr>
        <w:t>комп</w:t>
      </w:r>
      <w:r w:rsidRPr="005F2D9F">
        <w:rPr>
          <w:sz w:val="28"/>
          <w:szCs w:val="28"/>
          <w:lang w:val="uk-UA"/>
        </w:rPr>
        <w:t>'</w:t>
      </w:r>
      <w:r w:rsidRPr="00553F30">
        <w:rPr>
          <w:sz w:val="28"/>
          <w:szCs w:val="28"/>
          <w:lang w:val="uk-UA"/>
        </w:rPr>
        <w:t>ютерно-інтегро-ваної</w:t>
      </w:r>
      <w:proofErr w:type="spellEnd"/>
      <w:r w:rsidRPr="00553F30">
        <w:rPr>
          <w:sz w:val="28"/>
          <w:szCs w:val="28"/>
          <w:lang w:val="uk-UA"/>
        </w:rPr>
        <w:t xml:space="preserve"> системи</w:t>
      </w:r>
      <w:r w:rsidR="005F2D9F" w:rsidRPr="004A2260">
        <w:rPr>
          <w:color w:val="FFFFFF" w:themeColor="background1"/>
          <w:sz w:val="2"/>
          <w:szCs w:val="2"/>
          <w:lang w:val="en-US"/>
        </w:rPr>
        <w:t>a</w:t>
      </w:r>
      <w:r w:rsidRPr="00553F30">
        <w:rPr>
          <w:sz w:val="28"/>
          <w:szCs w:val="28"/>
          <w:lang w:val="uk-UA"/>
        </w:rPr>
        <w:t xml:space="preserve"> управління</w:t>
      </w:r>
      <w:r w:rsidR="005F2D9F" w:rsidRPr="004A2260">
        <w:rPr>
          <w:color w:val="FFFFFF" w:themeColor="background1"/>
          <w:sz w:val="2"/>
          <w:szCs w:val="2"/>
          <w:lang w:val="en-US"/>
        </w:rPr>
        <w:t>a</w:t>
      </w:r>
      <w:r w:rsidRPr="00553F30">
        <w:rPr>
          <w:sz w:val="28"/>
          <w:szCs w:val="28"/>
          <w:lang w:val="uk-UA"/>
        </w:rPr>
        <w:t xml:space="preserve"> каскадною</w:t>
      </w:r>
      <w:r w:rsidR="005F2D9F" w:rsidRPr="004A2260">
        <w:rPr>
          <w:color w:val="FFFFFF" w:themeColor="background1"/>
          <w:sz w:val="2"/>
          <w:szCs w:val="2"/>
          <w:lang w:val="en-US"/>
        </w:rPr>
        <w:t>a</w:t>
      </w:r>
      <w:r w:rsidRPr="00553F30">
        <w:rPr>
          <w:sz w:val="28"/>
          <w:szCs w:val="28"/>
          <w:lang w:val="uk-UA"/>
        </w:rPr>
        <w:t xml:space="preserve"> </w:t>
      </w:r>
      <w:proofErr w:type="spellStart"/>
      <w:r w:rsidRPr="00553F30">
        <w:rPr>
          <w:sz w:val="28"/>
          <w:szCs w:val="28"/>
          <w:lang w:val="uk-UA"/>
        </w:rPr>
        <w:t>АСР</w:t>
      </w:r>
      <w:proofErr w:type="spellEnd"/>
      <w:r w:rsidR="005F2D9F" w:rsidRPr="004A2260">
        <w:rPr>
          <w:color w:val="FFFFFF" w:themeColor="background1"/>
          <w:sz w:val="2"/>
          <w:szCs w:val="2"/>
          <w:lang w:val="en-US"/>
        </w:rPr>
        <w:t>a</w:t>
      </w:r>
      <w:r w:rsidRPr="00553F30">
        <w:rPr>
          <w:sz w:val="28"/>
          <w:szCs w:val="28"/>
          <w:lang w:val="uk-UA"/>
        </w:rPr>
        <w:t xml:space="preserve"> концентрації</w:t>
      </w:r>
      <w:r w:rsidR="005F2D9F" w:rsidRPr="004A2260">
        <w:rPr>
          <w:color w:val="FFFFFF" w:themeColor="background1"/>
          <w:sz w:val="2"/>
          <w:szCs w:val="2"/>
          <w:lang w:val="en-US"/>
        </w:rPr>
        <w:t>a</w:t>
      </w:r>
      <w:r w:rsidRPr="00553F30">
        <w:rPr>
          <w:sz w:val="28"/>
          <w:szCs w:val="28"/>
          <w:lang w:val="uk-UA"/>
        </w:rPr>
        <w:t xml:space="preserve"> метанолу</w:t>
      </w:r>
      <w:r w:rsidR="005F2D9F" w:rsidRPr="004A2260">
        <w:rPr>
          <w:color w:val="FFFFFF" w:themeColor="background1"/>
          <w:sz w:val="2"/>
          <w:szCs w:val="2"/>
          <w:lang w:val="en-US"/>
        </w:rPr>
        <w:t>a</w:t>
      </w:r>
      <w:r w:rsidRPr="00553F30">
        <w:rPr>
          <w:sz w:val="28"/>
          <w:szCs w:val="28"/>
          <w:lang w:val="uk-UA"/>
        </w:rPr>
        <w:t xml:space="preserve"> у вичерпній частині ректифікаційної колони</w:t>
      </w:r>
    </w:p>
    <w:p w:rsidR="00A71A5C" w:rsidRDefault="00A71A5C" w:rsidP="00A71A5C">
      <w:pPr>
        <w:spacing w:line="360" w:lineRule="auto"/>
        <w:rPr>
          <w:b/>
          <w:lang w:val="uk-UA"/>
        </w:rPr>
      </w:pPr>
    </w:p>
    <w:p w:rsidR="00A71A5C" w:rsidRDefault="00A71A5C" w:rsidP="00A71A5C">
      <w:pPr>
        <w:spacing w:line="360" w:lineRule="auto"/>
        <w:ind w:firstLine="709"/>
        <w:rPr>
          <w:b/>
          <w:lang w:val="uk-UA"/>
        </w:rPr>
      </w:pPr>
    </w:p>
    <w:p w:rsidR="00A71A5C" w:rsidRPr="00224AD8" w:rsidRDefault="00A71A5C" w:rsidP="00A71A5C">
      <w:pPr>
        <w:spacing w:line="360" w:lineRule="auto"/>
        <w:ind w:firstLine="709"/>
        <w:rPr>
          <w:b/>
          <w:lang w:val="uk-UA"/>
        </w:rPr>
      </w:pPr>
      <w:r>
        <w:rPr>
          <w:b/>
          <w:lang w:val="uk-UA"/>
        </w:rPr>
        <w:t>ВИКОНАВ</w:t>
      </w:r>
      <w:r w:rsidRPr="00224AD8">
        <w:rPr>
          <w:b/>
        </w:rPr>
        <w:t>:</w:t>
      </w:r>
      <w:r>
        <w:rPr>
          <w:b/>
          <w:lang w:val="uk-UA"/>
        </w:rPr>
        <w:t xml:space="preserve"> Потоц</w:t>
      </w:r>
      <w:r w:rsidR="00361671">
        <w:rPr>
          <w:b/>
          <w:lang w:val="uk-UA"/>
        </w:rPr>
        <w:t>ь</w:t>
      </w:r>
      <w:r>
        <w:rPr>
          <w:b/>
          <w:lang w:val="uk-UA"/>
        </w:rPr>
        <w:t>кий В</w:t>
      </w:r>
      <w:r w:rsidR="00361671">
        <w:rPr>
          <w:b/>
          <w:lang w:val="uk-UA"/>
        </w:rPr>
        <w:t>олодимир Андрійович</w:t>
      </w:r>
    </w:p>
    <w:p w:rsidR="00A71A5C" w:rsidRPr="00A5251B" w:rsidRDefault="00A71A5C" w:rsidP="00A71A5C">
      <w:pPr>
        <w:spacing w:line="360" w:lineRule="auto"/>
        <w:ind w:firstLine="709"/>
      </w:pPr>
    </w:p>
    <w:p w:rsidR="00A71A5C" w:rsidRPr="00A5251B" w:rsidRDefault="00A71A5C" w:rsidP="00A71A5C">
      <w:pPr>
        <w:spacing w:line="360" w:lineRule="auto"/>
        <w:ind w:firstLine="709"/>
      </w:pPr>
      <w:bookmarkStart w:id="0" w:name="_GoBack"/>
      <w:bookmarkEnd w:id="0"/>
    </w:p>
    <w:p w:rsidR="00A71A5C" w:rsidRPr="00A5251B" w:rsidRDefault="00A71A5C" w:rsidP="00A71A5C">
      <w:pPr>
        <w:spacing w:line="360" w:lineRule="auto"/>
        <w:ind w:firstLine="709"/>
      </w:pPr>
    </w:p>
    <w:p w:rsidR="00A71A5C" w:rsidRPr="00A5251B" w:rsidRDefault="00A71A5C" w:rsidP="00A71A5C">
      <w:pPr>
        <w:spacing w:line="360" w:lineRule="auto"/>
        <w:ind w:firstLine="709"/>
      </w:pPr>
    </w:p>
    <w:p w:rsidR="00A71A5C" w:rsidRDefault="00A71A5C" w:rsidP="00A71A5C">
      <w:pPr>
        <w:spacing w:line="360" w:lineRule="auto"/>
        <w:ind w:firstLine="709"/>
        <w:rPr>
          <w:lang w:val="uk-UA"/>
        </w:rPr>
      </w:pPr>
    </w:p>
    <w:p w:rsidR="00A71A5C" w:rsidRDefault="00A71A5C" w:rsidP="00A71A5C">
      <w:pPr>
        <w:spacing w:line="360" w:lineRule="auto"/>
        <w:ind w:firstLine="709"/>
        <w:rPr>
          <w:lang w:val="uk-UA"/>
        </w:rPr>
      </w:pPr>
    </w:p>
    <w:p w:rsidR="00A71A5C" w:rsidRDefault="00A71A5C" w:rsidP="00A71A5C">
      <w:pPr>
        <w:spacing w:line="360" w:lineRule="auto"/>
        <w:ind w:firstLine="709"/>
        <w:rPr>
          <w:lang w:val="uk-UA"/>
        </w:rPr>
      </w:pPr>
    </w:p>
    <w:p w:rsidR="00A71A5C" w:rsidRDefault="00A71A5C" w:rsidP="00A71A5C">
      <w:pPr>
        <w:spacing w:line="360" w:lineRule="auto"/>
        <w:ind w:firstLine="709"/>
        <w:rPr>
          <w:lang w:val="uk-UA"/>
        </w:rPr>
      </w:pPr>
    </w:p>
    <w:p w:rsidR="00A71A5C" w:rsidRDefault="00A71A5C" w:rsidP="00A71A5C">
      <w:pPr>
        <w:spacing w:line="360" w:lineRule="auto"/>
        <w:ind w:firstLine="709"/>
        <w:rPr>
          <w:lang w:val="uk-UA"/>
        </w:rPr>
      </w:pPr>
    </w:p>
    <w:p w:rsidR="00A71A5C" w:rsidRDefault="00A71A5C" w:rsidP="00A71A5C">
      <w:pPr>
        <w:spacing w:line="360" w:lineRule="auto"/>
        <w:ind w:firstLine="709"/>
        <w:rPr>
          <w:lang w:val="uk-UA"/>
        </w:rPr>
      </w:pPr>
    </w:p>
    <w:p w:rsidR="00A71A5C" w:rsidRDefault="00A71A5C" w:rsidP="00A71A5C">
      <w:pPr>
        <w:spacing w:line="360" w:lineRule="auto"/>
        <w:ind w:firstLine="709"/>
        <w:rPr>
          <w:lang w:val="uk-UA"/>
        </w:rPr>
      </w:pPr>
    </w:p>
    <w:p w:rsidR="00A71A5C" w:rsidRDefault="00A71A5C" w:rsidP="00A71A5C">
      <w:pPr>
        <w:spacing w:line="360" w:lineRule="auto"/>
        <w:ind w:firstLine="709"/>
        <w:rPr>
          <w:lang w:val="uk-UA"/>
        </w:rPr>
      </w:pPr>
    </w:p>
    <w:p w:rsidR="00A71A5C" w:rsidRDefault="00A71A5C" w:rsidP="00A71A5C">
      <w:pPr>
        <w:spacing w:line="360" w:lineRule="auto"/>
        <w:ind w:firstLine="709"/>
        <w:rPr>
          <w:lang w:val="uk-UA"/>
        </w:rPr>
      </w:pPr>
    </w:p>
    <w:p w:rsidR="00A71A5C" w:rsidRDefault="00A71A5C" w:rsidP="00A71A5C">
      <w:pPr>
        <w:spacing w:line="360" w:lineRule="auto"/>
        <w:ind w:firstLine="709"/>
        <w:rPr>
          <w:lang w:val="uk-UA"/>
        </w:rPr>
      </w:pPr>
    </w:p>
    <w:p w:rsidR="00A71A5C" w:rsidRDefault="00A71A5C" w:rsidP="00A71A5C">
      <w:pPr>
        <w:spacing w:line="360" w:lineRule="auto"/>
        <w:ind w:firstLine="709"/>
        <w:rPr>
          <w:lang w:val="uk-UA"/>
        </w:rPr>
      </w:pPr>
    </w:p>
    <w:p w:rsidR="00A71A5C" w:rsidRPr="00361671" w:rsidRDefault="00A71A5C" w:rsidP="00A71A5C"/>
    <w:p w:rsidR="00A71A5C" w:rsidRDefault="00A71A5C" w:rsidP="00A64F05">
      <w:pPr>
        <w:jc w:val="center"/>
        <w:rPr>
          <w:b/>
          <w:szCs w:val="28"/>
          <w:lang w:val="uk-UA" w:eastAsia="uk-UA"/>
        </w:rPr>
      </w:pPr>
    </w:p>
    <w:p w:rsidR="00A71A5C" w:rsidRDefault="00A71A5C" w:rsidP="00A64F05">
      <w:pPr>
        <w:jc w:val="center"/>
        <w:rPr>
          <w:b/>
          <w:szCs w:val="28"/>
          <w:lang w:val="uk-UA" w:eastAsia="uk-UA"/>
        </w:rPr>
      </w:pPr>
    </w:p>
    <w:p w:rsidR="00A71A5C" w:rsidRDefault="00A71A5C" w:rsidP="00A64F05">
      <w:pPr>
        <w:jc w:val="center"/>
        <w:rPr>
          <w:b/>
          <w:szCs w:val="28"/>
          <w:lang w:val="uk-UA" w:eastAsia="uk-UA"/>
        </w:rPr>
      </w:pPr>
    </w:p>
    <w:p w:rsidR="00A71A5C" w:rsidRDefault="00A71A5C" w:rsidP="00A64F05">
      <w:pPr>
        <w:jc w:val="center"/>
        <w:rPr>
          <w:b/>
          <w:szCs w:val="28"/>
          <w:lang w:val="uk-UA" w:eastAsia="uk-UA"/>
        </w:rPr>
      </w:pPr>
    </w:p>
    <w:p w:rsidR="00A71A5C" w:rsidRDefault="00A71A5C" w:rsidP="00A64F05">
      <w:pPr>
        <w:jc w:val="center"/>
        <w:rPr>
          <w:b/>
          <w:szCs w:val="28"/>
          <w:lang w:val="uk-UA" w:eastAsia="uk-UA"/>
        </w:rPr>
      </w:pPr>
    </w:p>
    <w:p w:rsidR="00A71A5C" w:rsidRDefault="00A71A5C" w:rsidP="00A64F05">
      <w:pPr>
        <w:jc w:val="center"/>
        <w:rPr>
          <w:b/>
          <w:szCs w:val="28"/>
          <w:lang w:val="uk-UA" w:eastAsia="uk-UA"/>
        </w:rPr>
      </w:pPr>
    </w:p>
    <w:p w:rsidR="00A71A5C" w:rsidRDefault="00A71A5C" w:rsidP="00A64F05">
      <w:pPr>
        <w:jc w:val="center"/>
        <w:rPr>
          <w:b/>
          <w:szCs w:val="28"/>
          <w:lang w:val="uk-UA" w:eastAsia="uk-UA"/>
        </w:rPr>
      </w:pPr>
    </w:p>
    <w:p w:rsidR="00A71A5C" w:rsidRDefault="00A71A5C" w:rsidP="00A64F05">
      <w:pPr>
        <w:jc w:val="center"/>
        <w:rPr>
          <w:b/>
          <w:szCs w:val="28"/>
          <w:lang w:val="uk-UA" w:eastAsia="uk-UA"/>
        </w:rPr>
      </w:pPr>
    </w:p>
    <w:p w:rsidR="00A71A5C" w:rsidRDefault="00A71A5C" w:rsidP="00A64F05">
      <w:pPr>
        <w:jc w:val="center"/>
        <w:rPr>
          <w:b/>
          <w:szCs w:val="28"/>
          <w:lang w:val="uk-UA" w:eastAsia="uk-UA"/>
        </w:rPr>
      </w:pPr>
    </w:p>
    <w:p w:rsidR="00A71A5C" w:rsidRDefault="00A71A5C" w:rsidP="00A64F05">
      <w:pPr>
        <w:jc w:val="center"/>
        <w:rPr>
          <w:b/>
          <w:szCs w:val="28"/>
          <w:lang w:val="uk-UA" w:eastAsia="uk-UA"/>
        </w:rPr>
      </w:pPr>
    </w:p>
    <w:p w:rsidR="00A71A5C" w:rsidRDefault="00A71A5C" w:rsidP="00A64F05">
      <w:pPr>
        <w:jc w:val="center"/>
        <w:rPr>
          <w:b/>
          <w:szCs w:val="28"/>
          <w:lang w:val="uk-UA" w:eastAsia="uk-UA"/>
        </w:rPr>
      </w:pPr>
    </w:p>
    <w:p w:rsidR="00A71A5C" w:rsidRDefault="00A71A5C" w:rsidP="00A64F05">
      <w:pPr>
        <w:jc w:val="center"/>
        <w:rPr>
          <w:b/>
          <w:szCs w:val="28"/>
          <w:lang w:val="uk-UA" w:eastAsia="uk-UA"/>
        </w:rPr>
      </w:pPr>
    </w:p>
    <w:p w:rsidR="00A71A5C" w:rsidRDefault="00A71A5C" w:rsidP="00A64F05">
      <w:pPr>
        <w:jc w:val="center"/>
        <w:rPr>
          <w:b/>
          <w:szCs w:val="28"/>
          <w:lang w:val="uk-UA" w:eastAsia="uk-UA"/>
        </w:rPr>
      </w:pPr>
    </w:p>
    <w:p w:rsidR="00A64F05" w:rsidRPr="00EA6686" w:rsidRDefault="00A64F05" w:rsidP="00A64F05">
      <w:pPr>
        <w:pStyle w:val="a4"/>
        <w:rPr>
          <w:szCs w:val="28"/>
          <w:lang w:val="uk-UA"/>
        </w:rPr>
      </w:pPr>
      <w:r w:rsidRPr="00EA6686">
        <w:rPr>
          <w:szCs w:val="28"/>
          <w:lang w:val="uk-UA"/>
        </w:rPr>
        <w:t>Автоматизація - закономірний процес розвитку виробництва,</w:t>
      </w:r>
    </w:p>
    <w:p w:rsidR="00A64F05" w:rsidRPr="007C0A71" w:rsidRDefault="00A64F05" w:rsidP="00A64F05">
      <w:pPr>
        <w:pStyle w:val="a4"/>
        <w:rPr>
          <w:szCs w:val="28"/>
          <w:lang w:val="uk-UA"/>
        </w:rPr>
      </w:pPr>
      <w:r w:rsidRPr="00EA6686">
        <w:rPr>
          <w:szCs w:val="28"/>
          <w:lang w:val="uk-UA"/>
        </w:rPr>
        <w:t xml:space="preserve">без якого не обійдеться жодне </w:t>
      </w:r>
      <w:proofErr w:type="spellStart"/>
      <w:r w:rsidRPr="00EA6686">
        <w:rPr>
          <w:szCs w:val="28"/>
          <w:lang w:val="uk-UA"/>
        </w:rPr>
        <w:t>підприємство.</w:t>
      </w:r>
      <w:r w:rsidRPr="007C0A71">
        <w:rPr>
          <w:szCs w:val="28"/>
          <w:lang w:val="uk-UA"/>
        </w:rPr>
        <w:t>У</w:t>
      </w:r>
      <w:proofErr w:type="spellEnd"/>
      <w:r w:rsidRPr="007C0A71">
        <w:rPr>
          <w:szCs w:val="28"/>
          <w:lang w:val="uk-UA"/>
        </w:rPr>
        <w:t xml:space="preserve"> </w:t>
      </w:r>
      <w:proofErr w:type="spellStart"/>
      <w:r w:rsidRPr="007C0A71">
        <w:rPr>
          <w:szCs w:val="28"/>
          <w:lang w:val="uk-UA"/>
        </w:rPr>
        <w:t>століт</w:t>
      </w:r>
      <w:r>
        <w:rPr>
          <w:szCs w:val="28"/>
          <w:lang w:val="uk-UA"/>
        </w:rPr>
        <w:t>-</w:t>
      </w:r>
      <w:r w:rsidRPr="007C0A71">
        <w:rPr>
          <w:szCs w:val="28"/>
          <w:lang w:val="uk-UA"/>
        </w:rPr>
        <w:t>тя</w:t>
      </w:r>
      <w:proofErr w:type="spellEnd"/>
      <w:r w:rsidRPr="007C0A71">
        <w:rPr>
          <w:szCs w:val="28"/>
          <w:lang w:val="uk-UA"/>
        </w:rPr>
        <w:t xml:space="preserve"> автоматизації та механізації актуальним стає </w:t>
      </w:r>
      <w:proofErr w:type="spellStart"/>
      <w:r w:rsidRPr="007C0A71">
        <w:rPr>
          <w:szCs w:val="28"/>
          <w:lang w:val="uk-UA"/>
        </w:rPr>
        <w:t>техні</w:t>
      </w:r>
      <w:r>
        <w:rPr>
          <w:szCs w:val="28"/>
          <w:lang w:val="uk-UA"/>
        </w:rPr>
        <w:t>-</w:t>
      </w:r>
      <w:r w:rsidRPr="007C0A71">
        <w:rPr>
          <w:szCs w:val="28"/>
          <w:lang w:val="uk-UA"/>
        </w:rPr>
        <w:t>чна</w:t>
      </w:r>
      <w:proofErr w:type="spellEnd"/>
      <w:r w:rsidRPr="007C0A71">
        <w:rPr>
          <w:szCs w:val="28"/>
          <w:lang w:val="uk-UA"/>
        </w:rPr>
        <w:t xml:space="preserve"> освіта. На Заході вже в XVII столітті зрозуміли необхідність у фахівцях інженерної справи. Це було пов'язано з будівництвом перших доріг і мостів. </w:t>
      </w:r>
    </w:p>
    <w:p w:rsidR="00A64F05" w:rsidRPr="007C0A71" w:rsidRDefault="00A64F05" w:rsidP="00A64F05">
      <w:pPr>
        <w:pStyle w:val="a4"/>
        <w:rPr>
          <w:szCs w:val="28"/>
          <w:lang w:val="uk-UA"/>
        </w:rPr>
      </w:pPr>
      <w:r w:rsidRPr="007C0A71">
        <w:rPr>
          <w:szCs w:val="28"/>
          <w:lang w:val="uk-UA"/>
        </w:rPr>
        <w:t xml:space="preserve">В даний час відбувається </w:t>
      </w:r>
      <w:proofErr w:type="spellStart"/>
      <w:r w:rsidRPr="007C0A71">
        <w:rPr>
          <w:szCs w:val="28"/>
          <w:lang w:val="uk-UA"/>
        </w:rPr>
        <w:t>прискорення</w:t>
      </w:r>
      <w:r w:rsidR="009152A5" w:rsidRPr="009152A5">
        <w:rPr>
          <w:sz w:val="2"/>
          <w:szCs w:val="2"/>
          <w:lang w:val="uk-UA"/>
        </w:rPr>
        <w:t>а</w:t>
      </w:r>
      <w:r w:rsidR="009152A5">
        <w:rPr>
          <w:sz w:val="2"/>
          <w:szCs w:val="2"/>
          <w:lang w:val="uk-UA"/>
        </w:rPr>
        <w:t>а</w:t>
      </w:r>
      <w:r w:rsidR="009152A5" w:rsidRPr="009152A5">
        <w:rPr>
          <w:sz w:val="2"/>
          <w:szCs w:val="2"/>
          <w:lang w:val="uk-UA"/>
        </w:rPr>
        <w:t>а</w:t>
      </w:r>
      <w:r w:rsidR="009152A5">
        <w:rPr>
          <w:sz w:val="2"/>
          <w:szCs w:val="2"/>
          <w:lang w:val="uk-UA"/>
        </w:rPr>
        <w:t>а</w:t>
      </w:r>
      <w:r w:rsidR="009152A5" w:rsidRPr="009152A5">
        <w:rPr>
          <w:sz w:val="2"/>
          <w:szCs w:val="2"/>
          <w:lang w:val="uk-UA"/>
        </w:rPr>
        <w:t>а</w:t>
      </w:r>
      <w:r w:rsidR="009152A5">
        <w:rPr>
          <w:sz w:val="2"/>
          <w:szCs w:val="2"/>
          <w:lang w:val="uk-UA"/>
        </w:rPr>
        <w:t>а</w:t>
      </w:r>
      <w:r w:rsidR="009152A5" w:rsidRPr="009152A5">
        <w:rPr>
          <w:sz w:val="2"/>
          <w:szCs w:val="2"/>
          <w:lang w:val="uk-UA"/>
        </w:rPr>
        <w:t>а</w:t>
      </w:r>
      <w:r w:rsidR="009152A5">
        <w:rPr>
          <w:sz w:val="2"/>
          <w:szCs w:val="2"/>
          <w:lang w:val="uk-UA"/>
        </w:rPr>
        <w:t>а</w:t>
      </w:r>
      <w:r w:rsidR="009152A5" w:rsidRPr="009152A5">
        <w:rPr>
          <w:sz w:val="2"/>
          <w:szCs w:val="2"/>
          <w:lang w:val="uk-UA"/>
        </w:rPr>
        <w:t>а</w:t>
      </w:r>
      <w:r w:rsidR="009152A5">
        <w:rPr>
          <w:sz w:val="2"/>
          <w:szCs w:val="2"/>
          <w:lang w:val="uk-UA"/>
        </w:rPr>
        <w:t>а</w:t>
      </w:r>
      <w:proofErr w:type="spellEnd"/>
      <w:r w:rsidRPr="007C0A71">
        <w:rPr>
          <w:szCs w:val="28"/>
          <w:lang w:val="uk-UA"/>
        </w:rPr>
        <w:t xml:space="preserve"> темпів розвитку в усіх сферах людської діяльності. Підприємства все частіше виявляються в умовах дрібносерійного виробництва. Гостра конкурентна боротьба змушує їх в короткі терміни і з мінімальними </w:t>
      </w:r>
      <w:proofErr w:type="spellStart"/>
      <w:r w:rsidRPr="007C0A71">
        <w:rPr>
          <w:szCs w:val="28"/>
          <w:lang w:val="uk-UA"/>
        </w:rPr>
        <w:t>витратами</w:t>
      </w:r>
      <w:r w:rsidR="009152A5" w:rsidRPr="009152A5">
        <w:rPr>
          <w:sz w:val="2"/>
          <w:szCs w:val="2"/>
          <w:lang w:val="uk-UA"/>
        </w:rPr>
        <w:t>а</w:t>
      </w:r>
      <w:r w:rsidR="009152A5">
        <w:rPr>
          <w:sz w:val="2"/>
          <w:szCs w:val="2"/>
          <w:lang w:val="uk-UA"/>
        </w:rPr>
        <w:t>а</w:t>
      </w:r>
      <w:r w:rsidR="009152A5" w:rsidRPr="009152A5">
        <w:rPr>
          <w:sz w:val="2"/>
          <w:szCs w:val="2"/>
          <w:lang w:val="uk-UA"/>
        </w:rPr>
        <w:t>а</w:t>
      </w:r>
      <w:r w:rsidR="009152A5">
        <w:rPr>
          <w:sz w:val="2"/>
          <w:szCs w:val="2"/>
          <w:lang w:val="uk-UA"/>
        </w:rPr>
        <w:t>а</w:t>
      </w:r>
      <w:r w:rsidR="009152A5" w:rsidRPr="009152A5">
        <w:rPr>
          <w:sz w:val="2"/>
          <w:szCs w:val="2"/>
          <w:lang w:val="uk-UA"/>
        </w:rPr>
        <w:t>а</w:t>
      </w:r>
      <w:r w:rsidR="009152A5">
        <w:rPr>
          <w:sz w:val="2"/>
          <w:szCs w:val="2"/>
          <w:lang w:val="uk-UA"/>
        </w:rPr>
        <w:t>а</w:t>
      </w:r>
      <w:r w:rsidR="009152A5" w:rsidRPr="009152A5">
        <w:rPr>
          <w:sz w:val="2"/>
          <w:szCs w:val="2"/>
          <w:lang w:val="uk-UA"/>
        </w:rPr>
        <w:t>а</w:t>
      </w:r>
      <w:r w:rsidR="009152A5">
        <w:rPr>
          <w:sz w:val="2"/>
          <w:szCs w:val="2"/>
          <w:lang w:val="uk-UA"/>
        </w:rPr>
        <w:t>а</w:t>
      </w:r>
      <w:r w:rsidR="009152A5" w:rsidRPr="009152A5">
        <w:rPr>
          <w:sz w:val="2"/>
          <w:szCs w:val="2"/>
          <w:lang w:val="uk-UA"/>
        </w:rPr>
        <w:t>а</w:t>
      </w:r>
      <w:r w:rsidR="009152A5">
        <w:rPr>
          <w:sz w:val="2"/>
          <w:szCs w:val="2"/>
          <w:lang w:val="uk-UA"/>
        </w:rPr>
        <w:t>а</w:t>
      </w:r>
      <w:proofErr w:type="spellEnd"/>
      <w:r w:rsidRPr="007C0A71">
        <w:rPr>
          <w:szCs w:val="28"/>
          <w:lang w:val="uk-UA"/>
        </w:rPr>
        <w:t xml:space="preserve"> перебудовуватися на випуск нової продукції відповідно д</w:t>
      </w:r>
      <w:r>
        <w:rPr>
          <w:szCs w:val="28"/>
          <w:lang w:val="uk-UA"/>
        </w:rPr>
        <w:t>о запитів ринку.</w:t>
      </w:r>
    </w:p>
    <w:p w:rsidR="00A64F05" w:rsidRDefault="00A64F05" w:rsidP="00A64F05">
      <w:pPr>
        <w:pStyle w:val="a4"/>
        <w:ind w:firstLine="0"/>
        <w:rPr>
          <w:szCs w:val="28"/>
          <w:lang w:val="uk-UA"/>
        </w:rPr>
      </w:pPr>
      <w:proofErr w:type="spellStart"/>
      <w:r w:rsidRPr="007C0A71">
        <w:rPr>
          <w:szCs w:val="28"/>
          <w:lang w:val="uk-UA"/>
        </w:rPr>
        <w:t>Програма</w:t>
      </w:r>
      <w:r w:rsidR="009152A5" w:rsidRPr="009152A5">
        <w:rPr>
          <w:sz w:val="2"/>
          <w:szCs w:val="2"/>
          <w:lang w:val="uk-UA"/>
        </w:rPr>
        <w:t>а</w:t>
      </w:r>
      <w:r w:rsidR="009152A5">
        <w:rPr>
          <w:sz w:val="2"/>
          <w:szCs w:val="2"/>
          <w:lang w:val="uk-UA"/>
        </w:rPr>
        <w:t>а</w:t>
      </w:r>
      <w:r w:rsidR="009152A5" w:rsidRPr="009152A5">
        <w:rPr>
          <w:sz w:val="2"/>
          <w:szCs w:val="2"/>
          <w:lang w:val="uk-UA"/>
        </w:rPr>
        <w:t>а</w:t>
      </w:r>
      <w:r w:rsidR="009152A5">
        <w:rPr>
          <w:sz w:val="2"/>
          <w:szCs w:val="2"/>
          <w:lang w:val="uk-UA"/>
        </w:rPr>
        <w:t>а</w:t>
      </w:r>
      <w:proofErr w:type="spellEnd"/>
      <w:r w:rsidRPr="007C0A71">
        <w:rPr>
          <w:szCs w:val="28"/>
          <w:lang w:val="uk-UA"/>
        </w:rPr>
        <w:t xml:space="preserve"> автоматизації </w:t>
      </w:r>
      <w:proofErr w:type="spellStart"/>
      <w:r w:rsidRPr="007C0A71">
        <w:rPr>
          <w:szCs w:val="28"/>
          <w:lang w:val="uk-UA"/>
        </w:rPr>
        <w:t>виробництва</w:t>
      </w:r>
      <w:r w:rsidR="009152A5" w:rsidRPr="009152A5">
        <w:rPr>
          <w:sz w:val="2"/>
          <w:szCs w:val="2"/>
          <w:lang w:val="uk-UA"/>
        </w:rPr>
        <w:t>а</w:t>
      </w:r>
      <w:r w:rsidR="009152A5">
        <w:rPr>
          <w:sz w:val="2"/>
          <w:szCs w:val="2"/>
          <w:lang w:val="uk-UA"/>
        </w:rPr>
        <w:t>а</w:t>
      </w:r>
      <w:r w:rsidR="009152A5" w:rsidRPr="009152A5">
        <w:rPr>
          <w:sz w:val="2"/>
          <w:szCs w:val="2"/>
          <w:lang w:val="uk-UA"/>
        </w:rPr>
        <w:t>а</w:t>
      </w:r>
      <w:r w:rsidR="009152A5">
        <w:rPr>
          <w:sz w:val="2"/>
          <w:szCs w:val="2"/>
          <w:lang w:val="uk-UA"/>
        </w:rPr>
        <w:t>а</w:t>
      </w:r>
      <w:r w:rsidR="009152A5" w:rsidRPr="009152A5">
        <w:rPr>
          <w:sz w:val="2"/>
          <w:szCs w:val="2"/>
          <w:lang w:val="uk-UA"/>
        </w:rPr>
        <w:t>а</w:t>
      </w:r>
      <w:r w:rsidR="009152A5">
        <w:rPr>
          <w:sz w:val="2"/>
          <w:szCs w:val="2"/>
          <w:lang w:val="uk-UA"/>
        </w:rPr>
        <w:t>а</w:t>
      </w:r>
      <w:proofErr w:type="spellEnd"/>
      <w:r w:rsidRPr="007C0A71">
        <w:rPr>
          <w:szCs w:val="28"/>
          <w:lang w:val="uk-UA"/>
        </w:rPr>
        <w:t xml:space="preserve"> виявляється надійним засобом, що призводить не тільки до адаптації підприємств до нових соціально-економічних умов, а й значній кількості технологічних переваг, які забезпечують значне збільшення додаткової вартості продукції. Крім того, автоматизація процесів виробництва допомагає виконувати багато, раніше не доступні людині, технологічні операції. Таким чином, впровадження автоматизації сприяє загальному технологічному прогресу суспільства.</w:t>
      </w:r>
    </w:p>
    <w:p w:rsidR="00A64F05" w:rsidRPr="00A23416" w:rsidRDefault="00A64F05" w:rsidP="00A64F05">
      <w:pPr>
        <w:shd w:val="clear" w:color="auto" w:fill="FFFFFF"/>
        <w:spacing w:before="10" w:line="360" w:lineRule="auto"/>
        <w:ind w:left="11" w:right="11" w:firstLine="856"/>
        <w:rPr>
          <w:szCs w:val="28"/>
          <w:lang w:val="uk-UA"/>
        </w:rPr>
      </w:pPr>
      <w:r w:rsidRPr="00A23416">
        <w:rPr>
          <w:szCs w:val="28"/>
          <w:lang w:val="uk-UA" w:eastAsia="uk-UA"/>
        </w:rPr>
        <w:t>Одним з найважливіших завдань, які стоять перед кожним виробництвом, є неухильне підвищення якості продукції, вдосконалення технології виробництва, підвищення надійності та якості устаткування виробів.</w:t>
      </w:r>
    </w:p>
    <w:p w:rsidR="00A64F05" w:rsidRPr="00A23416" w:rsidRDefault="00A64F05" w:rsidP="00A64F05">
      <w:pPr>
        <w:shd w:val="clear" w:color="auto" w:fill="FFFFFF"/>
        <w:spacing w:before="10" w:line="360" w:lineRule="auto"/>
        <w:ind w:left="11" w:right="11" w:firstLine="856"/>
        <w:rPr>
          <w:szCs w:val="28"/>
          <w:lang w:val="uk-UA"/>
        </w:rPr>
      </w:pPr>
      <w:r w:rsidRPr="00A23416">
        <w:rPr>
          <w:szCs w:val="28"/>
          <w:lang w:val="uk-UA" w:eastAsia="uk-UA"/>
        </w:rPr>
        <w:t xml:space="preserve">Сучасні хіміко-технологічні процеси відрізняються складністю і великою швидкістю протікання, а також чутливістю до відхилення режимних параметрів ось нормальних що значиться, шкідливістю умов роботи, </w:t>
      </w:r>
      <w:proofErr w:type="spellStart"/>
      <w:r w:rsidRPr="00A23416">
        <w:rPr>
          <w:szCs w:val="28"/>
          <w:lang w:val="uk-UA" w:eastAsia="uk-UA"/>
        </w:rPr>
        <w:t>вибухово-</w:t>
      </w:r>
      <w:proofErr w:type="spellEnd"/>
      <w:r w:rsidRPr="00A23416">
        <w:rPr>
          <w:szCs w:val="28"/>
          <w:lang w:val="uk-UA" w:eastAsia="uk-UA"/>
        </w:rPr>
        <w:t xml:space="preserve"> і </w:t>
      </w:r>
      <w:proofErr w:type="spellStart"/>
      <w:r w:rsidRPr="00A23416">
        <w:rPr>
          <w:szCs w:val="28"/>
          <w:lang w:val="uk-UA" w:eastAsia="uk-UA"/>
        </w:rPr>
        <w:t>пожежобеспечністю</w:t>
      </w:r>
      <w:proofErr w:type="spellEnd"/>
      <w:r w:rsidRPr="00A23416">
        <w:rPr>
          <w:szCs w:val="28"/>
          <w:lang w:val="uk-UA" w:eastAsia="uk-UA"/>
        </w:rPr>
        <w:t xml:space="preserve"> речовин, які переробляють. Із збільшенням вантаження апаратів, потужності машин виконувати технологічні процеси при високих і дуже високому тиску і температурах, а також швидкостях хімічних реакцій з використанням ручного управління неможливо. При таких обставинах навіть висококваліфікований фахівець не може своєчасно </w:t>
      </w:r>
      <w:r w:rsidRPr="00A23416">
        <w:rPr>
          <w:szCs w:val="28"/>
          <w:lang w:val="uk-UA" w:eastAsia="uk-UA"/>
        </w:rPr>
        <w:lastRenderedPageBreak/>
        <w:t>вплинути на процес у разі відхилення його ось норми, а це  може привести до втрати якості готової продукції, псування сировини, допоміжних речовин, наприклад каталізаторів, а також до аварійної ситуації, включаючи пожежі, вибухи, викиди великої кількості шкідливих речовин в навколишнє середовище. Технологічні процеси можна виконувати тільки при їх повній автоматизації.</w:t>
      </w:r>
    </w:p>
    <w:p w:rsidR="00A64F05" w:rsidRPr="00A23416" w:rsidRDefault="00A64F05" w:rsidP="00A64F05">
      <w:pPr>
        <w:shd w:val="clear" w:color="auto" w:fill="FFFFFF"/>
        <w:spacing w:before="10" w:line="360" w:lineRule="auto"/>
        <w:ind w:left="11" w:right="11" w:firstLine="856"/>
        <w:rPr>
          <w:szCs w:val="28"/>
          <w:lang w:val="uk-UA"/>
        </w:rPr>
      </w:pPr>
      <w:r w:rsidRPr="00A23416">
        <w:rPr>
          <w:szCs w:val="28"/>
          <w:lang w:val="uk-UA" w:eastAsia="uk-UA"/>
        </w:rPr>
        <w:t>З використанням автоматизації поліпшуються основні показники ефективності виробництва - збільшується кількість виробленої продукції, поліпшується її якість і зменшується собівартість. Автоматизація включає контроль, регулювання, сигналізацію і блокування технологічних параметрів за допомогою технічних засобів автоматизації.</w:t>
      </w:r>
    </w:p>
    <w:p w:rsidR="00A64F05" w:rsidRPr="00A23416" w:rsidRDefault="00A64F05" w:rsidP="00A64F05">
      <w:pPr>
        <w:shd w:val="clear" w:color="auto" w:fill="FFFFFF"/>
        <w:spacing w:before="10" w:line="360" w:lineRule="auto"/>
        <w:ind w:left="11" w:right="11" w:firstLine="856"/>
        <w:rPr>
          <w:szCs w:val="28"/>
          <w:lang w:val="uk-UA" w:eastAsia="uk-UA"/>
        </w:rPr>
      </w:pPr>
      <w:r w:rsidRPr="00A23416">
        <w:rPr>
          <w:szCs w:val="28"/>
          <w:lang w:val="uk-UA" w:eastAsia="uk-UA"/>
        </w:rPr>
        <w:t>Можлива вимірювальна інформація служить основою планування, управління і контролю на всіх стадіях виробництва продукції. Без точних і надійних вимірювань неможливі строгий облік і раціональне використання матеріальних цінностей, забезпечення економічної витрати палива енергії, сировини.</w:t>
      </w:r>
    </w:p>
    <w:p w:rsidR="00A64F05" w:rsidRPr="00A23416" w:rsidRDefault="00A64F05" w:rsidP="00A64F05">
      <w:pPr>
        <w:shd w:val="clear" w:color="auto" w:fill="FFFFFF"/>
        <w:spacing w:before="10" w:line="360" w:lineRule="auto"/>
        <w:ind w:left="11" w:right="11" w:firstLine="856"/>
        <w:rPr>
          <w:szCs w:val="28"/>
          <w:lang w:val="uk-UA" w:eastAsia="uk-UA"/>
        </w:rPr>
      </w:pPr>
      <w:r w:rsidRPr="00A23416">
        <w:rPr>
          <w:szCs w:val="28"/>
          <w:lang w:val="uk-UA" w:eastAsia="uk-UA"/>
        </w:rPr>
        <w:t xml:space="preserve">Одним з найважливіших аспектів є оптимізація керування процесом, яка забезпечить ведення належне </w:t>
      </w:r>
      <w:proofErr w:type="spellStart"/>
      <w:r w:rsidRPr="00A23416">
        <w:rPr>
          <w:szCs w:val="28"/>
          <w:lang w:val="uk-UA" w:eastAsia="uk-UA"/>
        </w:rPr>
        <w:t>використан</w:t>
      </w:r>
      <w:r>
        <w:rPr>
          <w:szCs w:val="28"/>
          <w:lang w:val="uk-UA" w:eastAsia="uk-UA"/>
        </w:rPr>
        <w:t>-</w:t>
      </w:r>
      <w:r w:rsidRPr="00A23416">
        <w:rPr>
          <w:szCs w:val="28"/>
          <w:lang w:val="uk-UA" w:eastAsia="uk-UA"/>
        </w:rPr>
        <w:t>нясирови</w:t>
      </w:r>
      <w:r>
        <w:rPr>
          <w:szCs w:val="28"/>
          <w:lang w:val="uk-UA" w:eastAsia="uk-UA"/>
        </w:rPr>
        <w:t>-</w:t>
      </w:r>
      <w:r w:rsidRPr="00A23416">
        <w:rPr>
          <w:szCs w:val="28"/>
          <w:lang w:val="uk-UA" w:eastAsia="uk-UA"/>
        </w:rPr>
        <w:t>ни</w:t>
      </w:r>
      <w:proofErr w:type="spellEnd"/>
      <w:r w:rsidRPr="00A23416">
        <w:rPr>
          <w:szCs w:val="28"/>
          <w:lang w:val="uk-UA" w:eastAsia="uk-UA"/>
        </w:rPr>
        <w:t xml:space="preserve"> та енергоресурсів, покращення якості продукції, збільшення строку придатності </w:t>
      </w:r>
      <w:proofErr w:type="spellStart"/>
      <w:r w:rsidRPr="00A23416">
        <w:rPr>
          <w:szCs w:val="28"/>
          <w:lang w:val="uk-UA" w:eastAsia="uk-UA"/>
        </w:rPr>
        <w:t>устаткув</w:t>
      </w:r>
      <w:r>
        <w:rPr>
          <w:szCs w:val="28"/>
          <w:lang w:val="uk-UA" w:eastAsia="uk-UA"/>
        </w:rPr>
        <w:t>-</w:t>
      </w:r>
      <w:r w:rsidRPr="00A23416">
        <w:rPr>
          <w:szCs w:val="28"/>
          <w:lang w:val="uk-UA" w:eastAsia="uk-UA"/>
        </w:rPr>
        <w:t>ання</w:t>
      </w:r>
      <w:proofErr w:type="spellEnd"/>
      <w:r w:rsidRPr="00A23416">
        <w:rPr>
          <w:szCs w:val="28"/>
          <w:lang w:val="uk-UA" w:eastAsia="uk-UA"/>
        </w:rPr>
        <w:t xml:space="preserve">, </w:t>
      </w:r>
      <w:proofErr w:type="spellStart"/>
      <w:r w:rsidRPr="00A23416">
        <w:rPr>
          <w:szCs w:val="28"/>
          <w:lang w:val="uk-UA" w:eastAsia="uk-UA"/>
        </w:rPr>
        <w:t>зменш</w:t>
      </w:r>
      <w:r>
        <w:rPr>
          <w:szCs w:val="28"/>
          <w:lang w:val="uk-UA" w:eastAsia="uk-UA"/>
        </w:rPr>
        <w:t>-</w:t>
      </w:r>
      <w:r w:rsidRPr="00A23416">
        <w:rPr>
          <w:szCs w:val="28"/>
          <w:lang w:val="uk-UA" w:eastAsia="uk-UA"/>
        </w:rPr>
        <w:t>ення</w:t>
      </w:r>
      <w:proofErr w:type="spellEnd"/>
      <w:r w:rsidRPr="00A23416">
        <w:rPr>
          <w:szCs w:val="28"/>
          <w:lang w:val="uk-UA" w:eastAsia="uk-UA"/>
        </w:rPr>
        <w:t xml:space="preserve"> витрат на </w:t>
      </w:r>
      <w:proofErr w:type="spellStart"/>
      <w:r w:rsidRPr="00A23416">
        <w:rPr>
          <w:szCs w:val="28"/>
          <w:lang w:val="uk-UA" w:eastAsia="uk-UA"/>
        </w:rPr>
        <w:t>собів</w:t>
      </w:r>
      <w:r>
        <w:rPr>
          <w:szCs w:val="28"/>
          <w:lang w:val="uk-UA" w:eastAsia="uk-UA"/>
        </w:rPr>
        <w:t>-</w:t>
      </w:r>
      <w:r w:rsidRPr="00A23416">
        <w:rPr>
          <w:szCs w:val="28"/>
          <w:lang w:val="uk-UA" w:eastAsia="uk-UA"/>
        </w:rPr>
        <w:t>артість</w:t>
      </w:r>
      <w:proofErr w:type="spellEnd"/>
      <w:r w:rsidRPr="00A23416">
        <w:rPr>
          <w:szCs w:val="28"/>
          <w:lang w:val="uk-UA" w:eastAsia="uk-UA"/>
        </w:rPr>
        <w:t xml:space="preserve"> продукту, зменшення перенавантаження обладнання, тощо.</w:t>
      </w:r>
    </w:p>
    <w:p w:rsidR="00A64F05" w:rsidRDefault="00A64F05" w:rsidP="00A64F05">
      <w:pPr>
        <w:pStyle w:val="a4"/>
        <w:ind w:firstLine="0"/>
        <w:rPr>
          <w:szCs w:val="28"/>
          <w:lang w:val="uk-UA"/>
        </w:rPr>
      </w:pPr>
    </w:p>
    <w:p w:rsidR="00A64F05" w:rsidRDefault="00A64F05" w:rsidP="00A64F05">
      <w:pPr>
        <w:pStyle w:val="a4"/>
        <w:ind w:firstLine="0"/>
        <w:rPr>
          <w:szCs w:val="28"/>
          <w:lang w:val="uk-UA"/>
        </w:rPr>
      </w:pPr>
    </w:p>
    <w:p w:rsidR="00A64F05" w:rsidRDefault="00A64F05" w:rsidP="00A64F05">
      <w:pPr>
        <w:pStyle w:val="a4"/>
        <w:ind w:firstLine="0"/>
        <w:rPr>
          <w:szCs w:val="28"/>
          <w:lang w:val="uk-UA"/>
        </w:rPr>
      </w:pPr>
    </w:p>
    <w:p w:rsidR="00A64F05" w:rsidRDefault="00A64F05" w:rsidP="00A64F05">
      <w:pPr>
        <w:pStyle w:val="a4"/>
        <w:ind w:firstLine="0"/>
        <w:rPr>
          <w:szCs w:val="28"/>
          <w:lang w:val="uk-UA"/>
        </w:rPr>
      </w:pPr>
    </w:p>
    <w:p w:rsidR="00A64F05" w:rsidRDefault="00A64F05" w:rsidP="00A64F05">
      <w:pPr>
        <w:pStyle w:val="a4"/>
        <w:ind w:firstLine="0"/>
        <w:rPr>
          <w:szCs w:val="28"/>
          <w:lang w:val="uk-UA"/>
        </w:rPr>
      </w:pPr>
    </w:p>
    <w:p w:rsidR="00A64F05" w:rsidRDefault="00A64F05" w:rsidP="00A64F05">
      <w:pPr>
        <w:pStyle w:val="a4"/>
        <w:ind w:firstLine="0"/>
        <w:rPr>
          <w:szCs w:val="28"/>
          <w:lang w:val="uk-UA"/>
        </w:rPr>
      </w:pPr>
    </w:p>
    <w:p w:rsidR="00A64F05" w:rsidRDefault="00A64F05" w:rsidP="00A64F05">
      <w:pPr>
        <w:pStyle w:val="a4"/>
        <w:ind w:firstLine="0"/>
        <w:rPr>
          <w:szCs w:val="28"/>
          <w:lang w:val="uk-UA"/>
        </w:rPr>
      </w:pPr>
    </w:p>
    <w:p w:rsidR="00A64F05" w:rsidRDefault="00A64F05" w:rsidP="00A64F05">
      <w:pPr>
        <w:pStyle w:val="a4"/>
        <w:ind w:firstLine="0"/>
        <w:rPr>
          <w:szCs w:val="28"/>
          <w:lang w:val="uk-UA"/>
        </w:rPr>
      </w:pPr>
    </w:p>
    <w:p w:rsidR="00A64F05" w:rsidRPr="00EA6686" w:rsidRDefault="00A64F05" w:rsidP="00A64F05">
      <w:pPr>
        <w:pStyle w:val="a4"/>
        <w:ind w:firstLine="0"/>
        <w:rPr>
          <w:szCs w:val="28"/>
          <w:lang w:val="uk-UA"/>
        </w:rPr>
      </w:pPr>
    </w:p>
    <w:p w:rsidR="00A64F05" w:rsidRDefault="00A64F05" w:rsidP="00A64F05">
      <w:pPr>
        <w:spacing w:line="360" w:lineRule="auto"/>
        <w:jc w:val="center"/>
        <w:rPr>
          <w:b/>
          <w:noProof/>
          <w:szCs w:val="28"/>
          <w:lang w:val="uk-UA"/>
        </w:rPr>
      </w:pPr>
      <w:r>
        <w:rPr>
          <w:b/>
          <w:noProof/>
          <w:szCs w:val="28"/>
          <w:lang w:val="uk-UA"/>
        </w:rPr>
        <w:lastRenderedPageBreak/>
        <w:t xml:space="preserve"> ВИРОБНИЦТВА МЕТАНОЛУ</w:t>
      </w:r>
    </w:p>
    <w:p w:rsidR="00A64F05" w:rsidRPr="00A23416" w:rsidRDefault="00622C5C" w:rsidP="00A64F05">
      <w:pPr>
        <w:autoSpaceDE w:val="0"/>
        <w:autoSpaceDN w:val="0"/>
        <w:adjustRightInd w:val="0"/>
        <w:spacing w:line="360" w:lineRule="auto"/>
        <w:rPr>
          <w:szCs w:val="28"/>
          <w:lang w:val="uk-UA"/>
        </w:rPr>
      </w:pPr>
      <w:r>
        <w:rPr>
          <w:szCs w:val="28"/>
        </w:rPr>
        <w:t xml:space="preserve">За </w:t>
      </w:r>
      <w:proofErr w:type="spellStart"/>
      <w:r>
        <w:rPr>
          <w:szCs w:val="28"/>
        </w:rPr>
        <w:t>останн</w:t>
      </w:r>
      <w:proofErr w:type="spellEnd"/>
      <w:r>
        <w:rPr>
          <w:szCs w:val="28"/>
          <w:lang w:val="uk-UA"/>
        </w:rPr>
        <w:t xml:space="preserve">і </w:t>
      </w:r>
      <w:r w:rsidR="00A64F05" w:rsidRPr="00A23416">
        <w:rPr>
          <w:szCs w:val="28"/>
        </w:rPr>
        <w:t xml:space="preserve">роки </w:t>
      </w:r>
      <w:proofErr w:type="spellStart"/>
      <w:r w:rsidR="00A64F05" w:rsidRPr="00A23416">
        <w:rPr>
          <w:szCs w:val="28"/>
        </w:rPr>
        <w:t>значновиросливимоги</w:t>
      </w:r>
      <w:proofErr w:type="spellEnd"/>
      <w:r w:rsidR="00A64F05" w:rsidRPr="00A23416">
        <w:rPr>
          <w:szCs w:val="28"/>
        </w:rPr>
        <w:t xml:space="preserve"> до </w:t>
      </w:r>
      <w:proofErr w:type="spellStart"/>
      <w:r w:rsidR="00A64F05" w:rsidRPr="00A23416">
        <w:rPr>
          <w:szCs w:val="28"/>
        </w:rPr>
        <w:t>технічногорівня</w:t>
      </w:r>
      <w:proofErr w:type="spellEnd"/>
      <w:r w:rsidR="00A64F05" w:rsidRPr="00A23416">
        <w:rPr>
          <w:szCs w:val="28"/>
        </w:rPr>
        <w:t xml:space="preserve"> </w:t>
      </w:r>
      <w:proofErr w:type="spellStart"/>
      <w:r w:rsidR="00A64F05" w:rsidRPr="00A23416">
        <w:rPr>
          <w:szCs w:val="28"/>
        </w:rPr>
        <w:t>і</w:t>
      </w:r>
      <w:proofErr w:type="spellEnd"/>
      <w:r w:rsidR="00A64F05" w:rsidRPr="00A23416">
        <w:rPr>
          <w:szCs w:val="28"/>
        </w:rPr>
        <w:t xml:space="preserve"> </w:t>
      </w:r>
      <w:proofErr w:type="spellStart"/>
      <w:r w:rsidR="00A64F05" w:rsidRPr="00A23416">
        <w:rPr>
          <w:szCs w:val="28"/>
        </w:rPr>
        <w:t>якостізасобі</w:t>
      </w:r>
      <w:proofErr w:type="gramStart"/>
      <w:r w:rsidR="00A64F05" w:rsidRPr="00A23416">
        <w:rPr>
          <w:szCs w:val="28"/>
        </w:rPr>
        <w:t>в</w:t>
      </w:r>
      <w:proofErr w:type="spellEnd"/>
      <w:proofErr w:type="gramEnd"/>
      <w:r w:rsidR="00A64F05" w:rsidRPr="00A23416">
        <w:rPr>
          <w:szCs w:val="28"/>
        </w:rPr>
        <w:t xml:space="preserve"> </w:t>
      </w:r>
      <w:proofErr w:type="spellStart"/>
      <w:r w:rsidR="00A64F05" w:rsidRPr="00A23416">
        <w:rPr>
          <w:szCs w:val="28"/>
        </w:rPr>
        <w:t>і</w:t>
      </w:r>
      <w:proofErr w:type="spellEnd"/>
      <w:r w:rsidR="00A64F05" w:rsidRPr="00A23416">
        <w:rPr>
          <w:szCs w:val="28"/>
        </w:rPr>
        <w:t xml:space="preserve"> систем </w:t>
      </w:r>
      <w:proofErr w:type="spellStart"/>
      <w:r w:rsidR="00A64F05" w:rsidRPr="00A23416">
        <w:rPr>
          <w:szCs w:val="28"/>
        </w:rPr>
        <w:t>автоматизації</w:t>
      </w:r>
      <w:proofErr w:type="spellEnd"/>
      <w:r w:rsidR="00A64F05" w:rsidRPr="00A23416">
        <w:rPr>
          <w:szCs w:val="28"/>
        </w:rPr>
        <w:t xml:space="preserve">. </w:t>
      </w:r>
      <w:proofErr w:type="spellStart"/>
      <w:r w:rsidR="00A64F05" w:rsidRPr="00A23416">
        <w:rPr>
          <w:szCs w:val="28"/>
        </w:rPr>
        <w:t>Локальнісистеми</w:t>
      </w:r>
      <w:proofErr w:type="spellEnd"/>
      <w:r w:rsidR="00A64F05" w:rsidRPr="00A23416">
        <w:rPr>
          <w:szCs w:val="28"/>
        </w:rPr>
        <w:t xml:space="preserve"> автомат</w:t>
      </w:r>
      <w:r w:rsidR="00A64F05">
        <w:rPr>
          <w:szCs w:val="28"/>
          <w:lang w:val="uk-UA"/>
        </w:rPr>
        <w:t>-</w:t>
      </w:r>
      <w:proofErr w:type="spellStart"/>
      <w:r w:rsidR="00A64F05" w:rsidRPr="00A23416">
        <w:rPr>
          <w:szCs w:val="28"/>
        </w:rPr>
        <w:t>икиоб'єднуються</w:t>
      </w:r>
      <w:proofErr w:type="spellEnd"/>
      <w:r w:rsidR="00A64F05" w:rsidRPr="00A23416">
        <w:rPr>
          <w:szCs w:val="28"/>
        </w:rPr>
        <w:t xml:space="preserve"> в </w:t>
      </w:r>
      <w:proofErr w:type="spellStart"/>
      <w:r w:rsidR="00A64F05" w:rsidRPr="00A23416">
        <w:rPr>
          <w:szCs w:val="28"/>
        </w:rPr>
        <w:t>системи</w:t>
      </w:r>
      <w:proofErr w:type="spellEnd"/>
      <w:r w:rsidR="00A64F05" w:rsidRPr="00A23416">
        <w:rPr>
          <w:szCs w:val="28"/>
        </w:rPr>
        <w:t xml:space="preserve"> </w:t>
      </w:r>
      <w:proofErr w:type="spellStart"/>
      <w:r w:rsidR="00A64F05" w:rsidRPr="00A23416">
        <w:rPr>
          <w:szCs w:val="28"/>
        </w:rPr>
        <w:t>комп</w:t>
      </w:r>
      <w:proofErr w:type="spellEnd"/>
      <w:r w:rsidR="00A64F05">
        <w:rPr>
          <w:szCs w:val="28"/>
          <w:lang w:val="uk-UA"/>
        </w:rPr>
        <w:t>-</w:t>
      </w:r>
      <w:proofErr w:type="spellStart"/>
      <w:r w:rsidR="00A64F05" w:rsidRPr="00A23416">
        <w:rPr>
          <w:szCs w:val="28"/>
        </w:rPr>
        <w:t>лексноїавтома</w:t>
      </w:r>
      <w:proofErr w:type="spellEnd"/>
      <w:r w:rsidR="00A64F05">
        <w:rPr>
          <w:szCs w:val="28"/>
          <w:lang w:val="uk-UA"/>
        </w:rPr>
        <w:t>-</w:t>
      </w:r>
      <w:proofErr w:type="spellStart"/>
      <w:r w:rsidR="00A64F05" w:rsidRPr="00A23416">
        <w:rPr>
          <w:szCs w:val="28"/>
        </w:rPr>
        <w:t>тизації</w:t>
      </w:r>
      <w:proofErr w:type="spellEnd"/>
      <w:r w:rsidR="00A64F05" w:rsidRPr="00A23416">
        <w:rPr>
          <w:szCs w:val="28"/>
        </w:rPr>
        <w:t xml:space="preserve">, </w:t>
      </w:r>
      <w:proofErr w:type="spellStart"/>
      <w:r w:rsidR="00A64F05" w:rsidRPr="00A23416">
        <w:rPr>
          <w:szCs w:val="28"/>
        </w:rPr>
        <w:t>створюютьсяавтоматизованісистемиуправліннятехнологічнимипроце</w:t>
      </w:r>
      <w:proofErr w:type="spellEnd"/>
      <w:r w:rsidR="00A64F05">
        <w:rPr>
          <w:szCs w:val="28"/>
          <w:lang w:val="uk-UA"/>
        </w:rPr>
        <w:t>-</w:t>
      </w:r>
      <w:r w:rsidR="00A64F05" w:rsidRPr="00A23416">
        <w:rPr>
          <w:szCs w:val="28"/>
        </w:rPr>
        <w:t xml:space="preserve">сами. </w:t>
      </w:r>
      <w:proofErr w:type="spellStart"/>
      <w:r w:rsidR="00A64F05" w:rsidRPr="00A23416">
        <w:rPr>
          <w:szCs w:val="28"/>
        </w:rPr>
        <w:t>Простепрограмнеуправління</w:t>
      </w:r>
      <w:proofErr w:type="spellEnd"/>
      <w:r w:rsidR="00A64F05" w:rsidRPr="00A23416">
        <w:rPr>
          <w:szCs w:val="28"/>
        </w:rPr>
        <w:t xml:space="preserve"> у </w:t>
      </w:r>
      <w:proofErr w:type="spellStart"/>
      <w:r w:rsidR="00A64F05" w:rsidRPr="00A23416">
        <w:rPr>
          <w:szCs w:val="28"/>
        </w:rPr>
        <w:t>рядівипадківстаєнедостатнім</w:t>
      </w:r>
      <w:proofErr w:type="spellEnd"/>
      <w:r w:rsidR="00A64F05" w:rsidRPr="00A23416">
        <w:rPr>
          <w:szCs w:val="28"/>
        </w:rPr>
        <w:t xml:space="preserve">  для </w:t>
      </w:r>
      <w:proofErr w:type="spellStart"/>
      <w:r w:rsidR="00A64F05" w:rsidRPr="00A23416">
        <w:rPr>
          <w:szCs w:val="28"/>
        </w:rPr>
        <w:t>якнайкращоговеденнявиробничогопроцесу</w:t>
      </w:r>
      <w:proofErr w:type="spellEnd"/>
      <w:r w:rsidR="00A64F05" w:rsidRPr="00A23416">
        <w:rPr>
          <w:szCs w:val="28"/>
        </w:rPr>
        <w:t xml:space="preserve"> </w:t>
      </w:r>
      <w:proofErr w:type="spellStart"/>
      <w:r w:rsidR="00A64F05" w:rsidRPr="00A23416">
        <w:rPr>
          <w:szCs w:val="28"/>
        </w:rPr>
        <w:t>і</w:t>
      </w:r>
      <w:proofErr w:type="spellEnd"/>
      <w:r w:rsidR="00A64F05" w:rsidRPr="00A23416">
        <w:rPr>
          <w:szCs w:val="28"/>
        </w:rPr>
        <w:t xml:space="preserve"> </w:t>
      </w:r>
      <w:proofErr w:type="spellStart"/>
      <w:r w:rsidR="00A64F05" w:rsidRPr="00A23416">
        <w:rPr>
          <w:szCs w:val="28"/>
        </w:rPr>
        <w:t>поступаєтьсямісцем</w:t>
      </w:r>
      <w:proofErr w:type="spellEnd"/>
      <w:r w:rsidR="00A64F05" w:rsidRPr="00A23416">
        <w:rPr>
          <w:szCs w:val="28"/>
        </w:rPr>
        <w:t xml:space="preserve"> </w:t>
      </w:r>
      <w:proofErr w:type="gramStart"/>
      <w:r w:rsidR="00A64F05" w:rsidRPr="00A23416">
        <w:rPr>
          <w:szCs w:val="28"/>
        </w:rPr>
        <w:t>оптимальному</w:t>
      </w:r>
      <w:proofErr w:type="gramEnd"/>
      <w:r w:rsidR="00A64F05" w:rsidRPr="00A23416">
        <w:rPr>
          <w:szCs w:val="28"/>
        </w:rPr>
        <w:t xml:space="preserve"> </w:t>
      </w:r>
      <w:proofErr w:type="spellStart"/>
      <w:r w:rsidR="00A64F05" w:rsidRPr="00A23416">
        <w:rPr>
          <w:szCs w:val="28"/>
        </w:rPr>
        <w:t>управлінню</w:t>
      </w:r>
      <w:proofErr w:type="spellEnd"/>
      <w:r w:rsidR="00A64F05" w:rsidRPr="00A23416">
        <w:rPr>
          <w:szCs w:val="28"/>
        </w:rPr>
        <w:t xml:space="preserve">. </w:t>
      </w:r>
      <w:proofErr w:type="spellStart"/>
      <w:r w:rsidR="00A64F05" w:rsidRPr="00A23416">
        <w:rPr>
          <w:szCs w:val="28"/>
        </w:rPr>
        <w:t>Обчислювальнісистеми</w:t>
      </w:r>
      <w:proofErr w:type="spellEnd"/>
      <w:r w:rsidR="00A64F05" w:rsidRPr="00A23416">
        <w:rPr>
          <w:szCs w:val="28"/>
        </w:rPr>
        <w:t xml:space="preserve"> на </w:t>
      </w:r>
      <w:proofErr w:type="spellStart"/>
      <w:r w:rsidR="00A64F05" w:rsidRPr="00A23416">
        <w:rPr>
          <w:szCs w:val="28"/>
        </w:rPr>
        <w:t>базісучасних</w:t>
      </w:r>
      <w:proofErr w:type="spellEnd"/>
      <w:r w:rsidR="00A64F05" w:rsidRPr="00A23416">
        <w:rPr>
          <w:szCs w:val="28"/>
        </w:rPr>
        <w:t xml:space="preserve"> ЕОМ </w:t>
      </w:r>
      <w:proofErr w:type="spellStart"/>
      <w:r w:rsidR="00A64F05" w:rsidRPr="00A23416">
        <w:rPr>
          <w:szCs w:val="28"/>
        </w:rPr>
        <w:t>є</w:t>
      </w:r>
      <w:proofErr w:type="spellEnd"/>
      <w:r w:rsidR="00A64F05" w:rsidRPr="00A23416">
        <w:rPr>
          <w:szCs w:val="28"/>
        </w:rPr>
        <w:t xml:space="preserve"> </w:t>
      </w:r>
      <w:proofErr w:type="spellStart"/>
      <w:r w:rsidR="00A64F05" w:rsidRPr="00A23416">
        <w:rPr>
          <w:szCs w:val="28"/>
        </w:rPr>
        <w:t>основнимитехнічнимизасобамиуправліннявиробничимипроцесами</w:t>
      </w:r>
      <w:proofErr w:type="spellEnd"/>
      <w:r w:rsidR="00A64F05" w:rsidRPr="00A23416">
        <w:rPr>
          <w:szCs w:val="28"/>
        </w:rPr>
        <w:t>.</w:t>
      </w:r>
      <w:r w:rsidR="00A64F05" w:rsidRPr="00A23416">
        <w:rPr>
          <w:szCs w:val="28"/>
        </w:rPr>
        <w:tab/>
        <w:t xml:space="preserve">При </w:t>
      </w:r>
      <w:proofErr w:type="spellStart"/>
      <w:r w:rsidR="00A64F05" w:rsidRPr="00A23416">
        <w:rPr>
          <w:szCs w:val="28"/>
        </w:rPr>
        <w:t>управл</w:t>
      </w:r>
      <w:proofErr w:type="gramStart"/>
      <w:r w:rsidR="00A64F05" w:rsidRPr="00A23416">
        <w:rPr>
          <w:szCs w:val="28"/>
        </w:rPr>
        <w:t>і</w:t>
      </w:r>
      <w:proofErr w:type="spellEnd"/>
      <w:r w:rsidR="00A64F05">
        <w:rPr>
          <w:szCs w:val="28"/>
          <w:lang w:val="uk-UA"/>
        </w:rPr>
        <w:t>-</w:t>
      </w:r>
      <w:proofErr w:type="spellStart"/>
      <w:proofErr w:type="gramEnd"/>
      <w:r w:rsidR="00A64F05" w:rsidRPr="00A23416">
        <w:rPr>
          <w:szCs w:val="28"/>
        </w:rPr>
        <w:t>нні</w:t>
      </w:r>
      <w:proofErr w:type="spellEnd"/>
      <w:r w:rsidR="00A64F05" w:rsidRPr="00A23416">
        <w:rPr>
          <w:szCs w:val="28"/>
        </w:rPr>
        <w:t xml:space="preserve"> склад</w:t>
      </w:r>
      <w:r w:rsidR="00A64F05">
        <w:rPr>
          <w:szCs w:val="28"/>
          <w:lang w:val="uk-UA"/>
        </w:rPr>
        <w:t>-</w:t>
      </w:r>
      <w:r w:rsidR="00A64F05" w:rsidRPr="00A23416">
        <w:rPr>
          <w:szCs w:val="28"/>
        </w:rPr>
        <w:t xml:space="preserve">ними </w:t>
      </w:r>
      <w:proofErr w:type="spellStart"/>
      <w:r w:rsidR="00A64F05" w:rsidRPr="00A23416">
        <w:rPr>
          <w:szCs w:val="28"/>
        </w:rPr>
        <w:t>виробничимипроцесами</w:t>
      </w:r>
      <w:proofErr w:type="spellEnd"/>
      <w:r w:rsidR="00A64F05" w:rsidRPr="00A23416">
        <w:rPr>
          <w:szCs w:val="28"/>
        </w:rPr>
        <w:t xml:space="preserve"> в </w:t>
      </w:r>
      <w:proofErr w:type="spellStart"/>
      <w:r w:rsidR="00A64F05" w:rsidRPr="00A23416">
        <w:rPr>
          <w:szCs w:val="28"/>
        </w:rPr>
        <w:t>промисловості</w:t>
      </w:r>
      <w:proofErr w:type="spellEnd"/>
      <w:r w:rsidR="00A64F05" w:rsidRPr="00A23416">
        <w:rPr>
          <w:szCs w:val="28"/>
        </w:rPr>
        <w:t xml:space="preserve"> </w:t>
      </w:r>
      <w:proofErr w:type="spellStart"/>
      <w:r w:rsidR="00A64F05" w:rsidRPr="00A23416">
        <w:rPr>
          <w:szCs w:val="28"/>
        </w:rPr>
        <w:t>і</w:t>
      </w:r>
      <w:proofErr w:type="spellEnd"/>
      <w:r w:rsidR="00A64F05" w:rsidRPr="00A23416">
        <w:rPr>
          <w:szCs w:val="28"/>
        </w:rPr>
        <w:t xml:space="preserve"> </w:t>
      </w:r>
      <w:proofErr w:type="spellStart"/>
      <w:r w:rsidR="00A64F05" w:rsidRPr="00A23416">
        <w:rPr>
          <w:szCs w:val="28"/>
        </w:rPr>
        <w:t>будівництві</w:t>
      </w:r>
      <w:proofErr w:type="spellEnd"/>
      <w:r w:rsidR="00A64F05" w:rsidRPr="00A23416">
        <w:rPr>
          <w:szCs w:val="28"/>
        </w:rPr>
        <w:t xml:space="preserve"> широко </w:t>
      </w:r>
      <w:proofErr w:type="spellStart"/>
      <w:r w:rsidR="00A64F05" w:rsidRPr="00A23416">
        <w:rPr>
          <w:szCs w:val="28"/>
        </w:rPr>
        <w:t>використо</w:t>
      </w:r>
      <w:proofErr w:type="spellEnd"/>
      <w:r w:rsidR="00A64F05">
        <w:rPr>
          <w:szCs w:val="28"/>
          <w:lang w:val="uk-UA"/>
        </w:rPr>
        <w:t>-</w:t>
      </w:r>
      <w:proofErr w:type="spellStart"/>
      <w:r w:rsidR="00A64F05" w:rsidRPr="00A23416">
        <w:rPr>
          <w:szCs w:val="28"/>
        </w:rPr>
        <w:t>вуютьелементи</w:t>
      </w:r>
      <w:proofErr w:type="spellEnd"/>
      <w:r w:rsidR="00A64F05" w:rsidRPr="00A23416">
        <w:rPr>
          <w:szCs w:val="28"/>
        </w:rPr>
        <w:t xml:space="preserve"> </w:t>
      </w:r>
      <w:proofErr w:type="spellStart"/>
      <w:r w:rsidR="00A64F05" w:rsidRPr="00A23416">
        <w:rPr>
          <w:szCs w:val="28"/>
        </w:rPr>
        <w:t>і</w:t>
      </w:r>
      <w:proofErr w:type="spellEnd"/>
      <w:r w:rsidR="00A64F05" w:rsidRPr="00A23416">
        <w:rPr>
          <w:szCs w:val="28"/>
        </w:rPr>
        <w:t xml:space="preserve"> </w:t>
      </w:r>
      <w:proofErr w:type="spellStart"/>
      <w:r w:rsidR="00A64F05" w:rsidRPr="00A23416">
        <w:rPr>
          <w:szCs w:val="28"/>
        </w:rPr>
        <w:t>системиелектроавто</w:t>
      </w:r>
      <w:proofErr w:type="spellEnd"/>
      <w:r w:rsidR="00A64F05">
        <w:rPr>
          <w:szCs w:val="28"/>
          <w:lang w:val="uk-UA"/>
        </w:rPr>
        <w:t>-</w:t>
      </w:r>
      <w:proofErr w:type="spellStart"/>
      <w:r w:rsidR="00A64F05" w:rsidRPr="00A23416">
        <w:rPr>
          <w:szCs w:val="28"/>
        </w:rPr>
        <w:t>матики</w:t>
      </w:r>
      <w:proofErr w:type="spellEnd"/>
      <w:r w:rsidR="00A64F05" w:rsidRPr="00A23416">
        <w:rPr>
          <w:szCs w:val="28"/>
        </w:rPr>
        <w:t xml:space="preserve">, за </w:t>
      </w:r>
      <w:proofErr w:type="spellStart"/>
      <w:r w:rsidR="00A64F05" w:rsidRPr="00A23416">
        <w:rPr>
          <w:szCs w:val="28"/>
        </w:rPr>
        <w:t>допом</w:t>
      </w:r>
      <w:proofErr w:type="spellEnd"/>
      <w:r w:rsidR="00A64F05">
        <w:rPr>
          <w:szCs w:val="28"/>
          <w:lang w:val="uk-UA"/>
        </w:rPr>
        <w:t>-</w:t>
      </w:r>
      <w:proofErr w:type="spellStart"/>
      <w:r w:rsidR="00A64F05" w:rsidRPr="00A23416">
        <w:rPr>
          <w:szCs w:val="28"/>
        </w:rPr>
        <w:t>огоюякихякісно</w:t>
      </w:r>
      <w:proofErr w:type="spellEnd"/>
      <w:r w:rsidR="00A64F05" w:rsidRPr="00A23416">
        <w:rPr>
          <w:szCs w:val="28"/>
        </w:rPr>
        <w:t xml:space="preserve"> </w:t>
      </w:r>
      <w:proofErr w:type="spellStart"/>
      <w:r w:rsidR="00A64F05" w:rsidRPr="00A23416">
        <w:rPr>
          <w:szCs w:val="28"/>
        </w:rPr>
        <w:t>і</w:t>
      </w:r>
      <w:proofErr w:type="spellEnd"/>
      <w:r w:rsidR="00A64F05" w:rsidRPr="00A23416">
        <w:rPr>
          <w:szCs w:val="28"/>
        </w:rPr>
        <w:t xml:space="preserve"> </w:t>
      </w:r>
      <w:proofErr w:type="spellStart"/>
      <w:r w:rsidR="00A64F05" w:rsidRPr="00A23416">
        <w:rPr>
          <w:szCs w:val="28"/>
        </w:rPr>
        <w:t>кількісноперетворятьсясигнали</w:t>
      </w:r>
      <w:proofErr w:type="spellEnd"/>
      <w:r w:rsidR="00A64F05" w:rsidRPr="00A23416">
        <w:rPr>
          <w:szCs w:val="28"/>
        </w:rPr>
        <w:t xml:space="preserve"> входу </w:t>
      </w:r>
      <w:proofErr w:type="spellStart"/>
      <w:r w:rsidR="00A64F05" w:rsidRPr="00A23416">
        <w:rPr>
          <w:szCs w:val="28"/>
        </w:rPr>
        <w:t>і</w:t>
      </w:r>
      <w:proofErr w:type="spellEnd"/>
      <w:r w:rsidR="00A64F05" w:rsidRPr="00A23416">
        <w:rPr>
          <w:szCs w:val="28"/>
        </w:rPr>
        <w:t xml:space="preserve"> </w:t>
      </w:r>
      <w:proofErr w:type="spellStart"/>
      <w:r w:rsidR="00A64F05" w:rsidRPr="00A23416">
        <w:rPr>
          <w:szCs w:val="28"/>
        </w:rPr>
        <w:t>виходурізнихзасобів</w:t>
      </w:r>
      <w:proofErr w:type="spellEnd"/>
      <w:r w:rsidR="00A64F05" w:rsidRPr="00A23416">
        <w:rPr>
          <w:szCs w:val="28"/>
        </w:rPr>
        <w:t xml:space="preserve"> </w:t>
      </w:r>
      <w:proofErr w:type="spellStart"/>
      <w:r w:rsidR="00A64F05" w:rsidRPr="00A23416">
        <w:rPr>
          <w:szCs w:val="28"/>
        </w:rPr>
        <w:t>і</w:t>
      </w:r>
      <w:proofErr w:type="spellEnd"/>
      <w:r w:rsidR="00A64F05" w:rsidRPr="00A23416">
        <w:rPr>
          <w:szCs w:val="28"/>
        </w:rPr>
        <w:t xml:space="preserve"> систем </w:t>
      </w:r>
      <w:proofErr w:type="spellStart"/>
      <w:r w:rsidR="00A64F05" w:rsidRPr="00A23416">
        <w:rPr>
          <w:szCs w:val="28"/>
        </w:rPr>
        <w:t>автоматизації</w:t>
      </w:r>
      <w:proofErr w:type="spellEnd"/>
      <w:r w:rsidR="00A64F05" w:rsidRPr="00A23416">
        <w:rPr>
          <w:szCs w:val="28"/>
        </w:rPr>
        <w:t>.</w:t>
      </w:r>
    </w:p>
    <w:p w:rsidR="00A64F05" w:rsidRPr="00A23416" w:rsidRDefault="00A64F05" w:rsidP="00A64F05">
      <w:pPr>
        <w:autoSpaceDE w:val="0"/>
        <w:autoSpaceDN w:val="0"/>
        <w:adjustRightInd w:val="0"/>
        <w:spacing w:line="360" w:lineRule="auto"/>
        <w:rPr>
          <w:rFonts w:ascii="Times New Roman CYR" w:hAnsi="Times New Roman CYR" w:cs="Times New Roman CYR"/>
          <w:szCs w:val="28"/>
          <w:lang w:val="uk-UA"/>
        </w:rPr>
      </w:pPr>
      <w:r w:rsidRPr="00A23416">
        <w:rPr>
          <w:szCs w:val="28"/>
        </w:rPr>
        <w:tab/>
      </w:r>
      <w:r w:rsidRPr="00A23416">
        <w:rPr>
          <w:rFonts w:ascii="Times New Roman CYR" w:hAnsi="Times New Roman CYR" w:cs="Times New Roman CYR"/>
          <w:szCs w:val="28"/>
          <w:lang w:val="uk-UA"/>
        </w:rPr>
        <w:t xml:space="preserve">Елементи і системи </w:t>
      </w:r>
      <w:proofErr w:type="spellStart"/>
      <w:r w:rsidRPr="00A23416">
        <w:rPr>
          <w:rFonts w:ascii="Times New Roman CYR" w:hAnsi="Times New Roman CYR" w:cs="Times New Roman CYR"/>
          <w:szCs w:val="28"/>
          <w:lang w:val="uk-UA"/>
        </w:rPr>
        <w:t>електроа</w:t>
      </w:r>
      <w:r>
        <w:rPr>
          <w:rFonts w:ascii="Times New Roman CYR" w:hAnsi="Times New Roman CYR" w:cs="Times New Roman CYR"/>
          <w:szCs w:val="28"/>
          <w:lang w:val="uk-UA"/>
        </w:rPr>
        <w:t>-</w:t>
      </w:r>
      <w:r w:rsidRPr="00A23416">
        <w:rPr>
          <w:rFonts w:ascii="Times New Roman CYR" w:hAnsi="Times New Roman CYR" w:cs="Times New Roman CYR"/>
          <w:szCs w:val="28"/>
          <w:lang w:val="uk-UA"/>
        </w:rPr>
        <w:t>втоматики</w:t>
      </w:r>
      <w:proofErr w:type="spellEnd"/>
      <w:r w:rsidRPr="00A23416">
        <w:rPr>
          <w:rFonts w:ascii="Times New Roman CYR" w:hAnsi="Times New Roman CYR" w:cs="Times New Roman CYR"/>
          <w:szCs w:val="28"/>
          <w:lang w:val="uk-UA"/>
        </w:rPr>
        <w:t xml:space="preserve">, наприклад датчики первинної інформації і системи автоматичного контролю </w:t>
      </w:r>
      <w:proofErr w:type="spellStart"/>
      <w:r w:rsidRPr="00A23416">
        <w:rPr>
          <w:rFonts w:ascii="Times New Roman CYR" w:hAnsi="Times New Roman CYR" w:cs="Times New Roman CYR"/>
          <w:szCs w:val="28"/>
          <w:lang w:val="uk-UA"/>
        </w:rPr>
        <w:t>техно</w:t>
      </w:r>
      <w:r>
        <w:rPr>
          <w:rFonts w:ascii="Times New Roman CYR" w:hAnsi="Times New Roman CYR" w:cs="Times New Roman CYR"/>
          <w:szCs w:val="28"/>
          <w:lang w:val="uk-UA"/>
        </w:rPr>
        <w:t>-</w:t>
      </w:r>
      <w:r w:rsidRPr="00A23416">
        <w:rPr>
          <w:rFonts w:ascii="Times New Roman CYR" w:hAnsi="Times New Roman CYR" w:cs="Times New Roman CYR"/>
          <w:szCs w:val="28"/>
          <w:lang w:val="uk-UA"/>
        </w:rPr>
        <w:t>логічних</w:t>
      </w:r>
      <w:proofErr w:type="spellEnd"/>
      <w:r w:rsidRPr="00A23416">
        <w:rPr>
          <w:rFonts w:ascii="Times New Roman CYR" w:hAnsi="Times New Roman CYR" w:cs="Times New Roman CYR"/>
          <w:szCs w:val="28"/>
          <w:lang w:val="uk-UA"/>
        </w:rPr>
        <w:t xml:space="preserve"> параметрів,  що здійснюють якісне перетворення сигналів, мають на вході і виході різні величини. </w:t>
      </w:r>
      <w:proofErr w:type="spellStart"/>
      <w:r w:rsidRPr="00A23416">
        <w:rPr>
          <w:rFonts w:ascii="Times New Roman CYR" w:hAnsi="Times New Roman CYR" w:cs="Times New Roman CYR"/>
          <w:szCs w:val="28"/>
          <w:lang w:val="uk-UA"/>
        </w:rPr>
        <w:t>Елем</w:t>
      </w:r>
      <w:r>
        <w:rPr>
          <w:rFonts w:ascii="Times New Roman CYR" w:hAnsi="Times New Roman CYR" w:cs="Times New Roman CYR"/>
          <w:szCs w:val="28"/>
          <w:lang w:val="uk-UA"/>
        </w:rPr>
        <w:t>-</w:t>
      </w:r>
      <w:r w:rsidRPr="00A23416">
        <w:rPr>
          <w:rFonts w:ascii="Times New Roman CYR" w:hAnsi="Times New Roman CYR" w:cs="Times New Roman CYR"/>
          <w:szCs w:val="28"/>
          <w:lang w:val="uk-UA"/>
        </w:rPr>
        <w:t>енти</w:t>
      </w:r>
      <w:proofErr w:type="spellEnd"/>
      <w:r w:rsidRPr="00A23416">
        <w:rPr>
          <w:rFonts w:ascii="Times New Roman CYR" w:hAnsi="Times New Roman CYR" w:cs="Times New Roman CYR"/>
          <w:szCs w:val="28"/>
          <w:lang w:val="uk-UA"/>
        </w:rPr>
        <w:t xml:space="preserve"> і системи електроавтоматики, наприклад </w:t>
      </w:r>
      <w:proofErr w:type="spellStart"/>
      <w:r w:rsidRPr="00A23416">
        <w:rPr>
          <w:rFonts w:ascii="Times New Roman CYR" w:hAnsi="Times New Roman CYR" w:cs="Times New Roman CYR"/>
          <w:szCs w:val="28"/>
          <w:lang w:val="uk-UA"/>
        </w:rPr>
        <w:t>електрон</w:t>
      </w:r>
      <w:r>
        <w:rPr>
          <w:rFonts w:ascii="Times New Roman CYR" w:hAnsi="Times New Roman CYR" w:cs="Times New Roman CYR"/>
          <w:szCs w:val="28"/>
          <w:lang w:val="uk-UA"/>
        </w:rPr>
        <w:t>-</w:t>
      </w:r>
      <w:r w:rsidRPr="00A23416">
        <w:rPr>
          <w:rFonts w:ascii="Times New Roman CYR" w:hAnsi="Times New Roman CYR" w:cs="Times New Roman CYR"/>
          <w:szCs w:val="28"/>
          <w:lang w:val="uk-UA"/>
        </w:rPr>
        <w:t>ні</w:t>
      </w:r>
      <w:proofErr w:type="spellEnd"/>
      <w:r w:rsidRPr="00A23416">
        <w:rPr>
          <w:rFonts w:ascii="Times New Roman CYR" w:hAnsi="Times New Roman CYR" w:cs="Times New Roman CYR"/>
          <w:szCs w:val="28"/>
          <w:lang w:val="uk-UA"/>
        </w:rPr>
        <w:t>, напівпровідникові, магнітні і інші підсилювачі і автоматичні регулюючі пристрої, що здійснюють кількісне перетворення сигналів, мають на вході і виході різні значення однієї і тієї ж величини.</w:t>
      </w:r>
    </w:p>
    <w:p w:rsidR="00A64F05" w:rsidRPr="00A23416" w:rsidRDefault="00A64F05" w:rsidP="00A64F05">
      <w:pPr>
        <w:autoSpaceDE w:val="0"/>
        <w:autoSpaceDN w:val="0"/>
        <w:adjustRightInd w:val="0"/>
        <w:spacing w:line="360" w:lineRule="auto"/>
        <w:rPr>
          <w:rFonts w:ascii="Times New Roman CYR" w:hAnsi="Times New Roman CYR" w:cs="Times New Roman CYR"/>
          <w:szCs w:val="28"/>
          <w:lang w:val="uk-UA"/>
        </w:rPr>
      </w:pPr>
      <w:r w:rsidRPr="00A23416">
        <w:rPr>
          <w:rFonts w:ascii="Times New Roman CYR" w:hAnsi="Times New Roman CYR" w:cs="Times New Roman CYR"/>
          <w:szCs w:val="28"/>
          <w:lang w:val="uk-UA"/>
        </w:rPr>
        <w:tab/>
        <w:t xml:space="preserve">Елементи і системи </w:t>
      </w:r>
      <w:proofErr w:type="spellStart"/>
      <w:r w:rsidRPr="00A23416">
        <w:rPr>
          <w:rFonts w:ascii="Times New Roman CYR" w:hAnsi="Times New Roman CYR" w:cs="Times New Roman CYR"/>
          <w:szCs w:val="28"/>
          <w:lang w:val="uk-UA"/>
        </w:rPr>
        <w:t>електроавто</w:t>
      </w:r>
      <w:r>
        <w:rPr>
          <w:rFonts w:ascii="Times New Roman CYR" w:hAnsi="Times New Roman CYR" w:cs="Times New Roman CYR"/>
          <w:szCs w:val="28"/>
          <w:lang w:val="uk-UA"/>
        </w:rPr>
        <w:t>-</w:t>
      </w:r>
      <w:r w:rsidRPr="00A23416">
        <w:rPr>
          <w:rFonts w:ascii="Times New Roman CYR" w:hAnsi="Times New Roman CYR" w:cs="Times New Roman CYR"/>
          <w:szCs w:val="28"/>
          <w:lang w:val="uk-UA"/>
        </w:rPr>
        <w:t>матики</w:t>
      </w:r>
      <w:proofErr w:type="spellEnd"/>
      <w:r w:rsidRPr="00A23416">
        <w:rPr>
          <w:rFonts w:ascii="Times New Roman CYR" w:hAnsi="Times New Roman CYR" w:cs="Times New Roman CYR"/>
          <w:szCs w:val="28"/>
          <w:lang w:val="uk-UA"/>
        </w:rPr>
        <w:t xml:space="preserve"> різноманітні і відрізняються по фізичній природі, принципам дії, схемам, конструкціям і ін. Елемент - це проста конструктивно - цілісний осередок, що виконує одну певну операцію з сигналом (перетворення, порівняння, зберігання, корекцію, розподіл, управління). Система електроавтоматики - це сукупність об'єкту управління і електричного автоматичного пристрою, що управляє, що взаємодіють між собою.</w:t>
      </w:r>
    </w:p>
    <w:p w:rsidR="00A64F05" w:rsidRPr="00A23416" w:rsidRDefault="00A64F05" w:rsidP="00A64F05">
      <w:pPr>
        <w:spacing w:line="360" w:lineRule="auto"/>
        <w:rPr>
          <w:szCs w:val="28"/>
        </w:rPr>
      </w:pPr>
      <w:r w:rsidRPr="00A23416">
        <w:rPr>
          <w:rFonts w:ascii="Times New Roman CYR" w:hAnsi="Times New Roman CYR" w:cs="Times New Roman CYR"/>
          <w:szCs w:val="28"/>
          <w:lang w:val="uk-UA"/>
        </w:rPr>
        <w:tab/>
        <w:t xml:space="preserve">Системи і пристрої електроавтоматики виконують такі завдання, як контроль, сигналізація, блокування, захист і автоматичне управління. Пристрої автоматичного контролю визначають придатність продукції і </w:t>
      </w:r>
      <w:r w:rsidRPr="00A23416">
        <w:rPr>
          <w:rFonts w:ascii="Times New Roman CYR" w:hAnsi="Times New Roman CYR" w:cs="Times New Roman CYR"/>
          <w:szCs w:val="28"/>
          <w:lang w:val="uk-UA"/>
        </w:rPr>
        <w:lastRenderedPageBreak/>
        <w:t>правильність протікання технологічного процесу, забезпечення надійної і безаварійно</w:t>
      </w:r>
      <w:r>
        <w:rPr>
          <w:rFonts w:ascii="Times New Roman CYR" w:hAnsi="Times New Roman CYR" w:cs="Times New Roman CYR"/>
          <w:szCs w:val="28"/>
          <w:lang w:val="uk-UA"/>
        </w:rPr>
        <w:t>ї роботи устаткування і др</w:t>
      </w:r>
      <w:r w:rsidRPr="00A23416">
        <w:rPr>
          <w:rFonts w:ascii="Times New Roman CYR" w:hAnsi="Times New Roman CYR" w:cs="Times New Roman CYR"/>
          <w:szCs w:val="28"/>
          <w:lang w:val="uk-UA"/>
        </w:rPr>
        <w:t>.</w:t>
      </w:r>
    </w:p>
    <w:p w:rsidR="00A64F05" w:rsidRPr="00A23416" w:rsidRDefault="00A64F05" w:rsidP="00A64F05">
      <w:pPr>
        <w:autoSpaceDE w:val="0"/>
        <w:autoSpaceDN w:val="0"/>
        <w:adjustRightInd w:val="0"/>
        <w:spacing w:line="360" w:lineRule="auto"/>
        <w:rPr>
          <w:rFonts w:ascii="Times New Roman CYR" w:hAnsi="Times New Roman CYR" w:cs="Times New Roman CYR"/>
          <w:szCs w:val="28"/>
          <w:lang w:val="uk-UA"/>
        </w:rPr>
      </w:pPr>
      <w:r w:rsidRPr="00A23416">
        <w:rPr>
          <w:szCs w:val="28"/>
        </w:rPr>
        <w:tab/>
      </w:r>
      <w:proofErr w:type="spellStart"/>
      <w:r w:rsidR="00CE28A3">
        <w:rPr>
          <w:rFonts w:ascii="Times New Roman CYR" w:hAnsi="Times New Roman CYR" w:cs="Times New Roman CYR"/>
          <w:szCs w:val="28"/>
          <w:lang w:val="uk-UA"/>
        </w:rPr>
        <w:t>Пристрої</w:t>
      </w:r>
      <w:r w:rsidRPr="00A23416">
        <w:rPr>
          <w:rFonts w:ascii="Times New Roman CYR" w:hAnsi="Times New Roman CYR" w:cs="Times New Roman CYR"/>
          <w:szCs w:val="28"/>
          <w:lang w:val="uk-UA"/>
        </w:rPr>
        <w:t>сигналізації</w:t>
      </w:r>
      <w:proofErr w:type="spellEnd"/>
      <w:r w:rsidRPr="00A23416">
        <w:rPr>
          <w:rFonts w:ascii="Times New Roman CYR" w:hAnsi="Times New Roman CYR" w:cs="Times New Roman CYR"/>
          <w:szCs w:val="28"/>
          <w:lang w:val="uk-UA"/>
        </w:rPr>
        <w:t xml:space="preserve"> </w:t>
      </w:r>
      <w:proofErr w:type="spellStart"/>
      <w:r w:rsidRPr="00A23416">
        <w:rPr>
          <w:rFonts w:ascii="Times New Roman CYR" w:hAnsi="Times New Roman CYR" w:cs="Times New Roman CYR"/>
          <w:szCs w:val="28"/>
          <w:lang w:val="uk-UA"/>
        </w:rPr>
        <w:t>перетворить</w:t>
      </w:r>
      <w:r w:rsidR="00CE28A3" w:rsidRPr="00CE28A3">
        <w:rPr>
          <w:rFonts w:ascii="Times New Roman CYR" w:hAnsi="Times New Roman CYR" w:cs="Times New Roman CYR"/>
          <w:color w:val="FFFFFF" w:themeColor="background1"/>
          <w:sz w:val="2"/>
          <w:szCs w:val="2"/>
          <w:lang w:val="uk-UA"/>
        </w:rPr>
        <w:t>п</w:t>
      </w:r>
      <w:proofErr w:type="spellEnd"/>
      <w:r w:rsidRPr="00A23416">
        <w:rPr>
          <w:rFonts w:ascii="Times New Roman CYR" w:hAnsi="Times New Roman CYR" w:cs="Times New Roman CYR"/>
          <w:szCs w:val="28"/>
          <w:lang w:val="uk-UA"/>
        </w:rPr>
        <w:t xml:space="preserve"> сигнали, </w:t>
      </w:r>
      <w:proofErr w:type="spellStart"/>
      <w:r w:rsidRPr="00A23416">
        <w:rPr>
          <w:rFonts w:ascii="Times New Roman CYR" w:hAnsi="Times New Roman CYR" w:cs="Times New Roman CYR"/>
          <w:szCs w:val="28"/>
          <w:lang w:val="uk-UA"/>
        </w:rPr>
        <w:t>вживані</w:t>
      </w:r>
      <w:r w:rsidR="00CE28A3" w:rsidRPr="00CE28A3">
        <w:rPr>
          <w:rFonts w:ascii="Times New Roman CYR" w:hAnsi="Times New Roman CYR" w:cs="Times New Roman CYR"/>
          <w:color w:val="FFFFFF" w:themeColor="background1"/>
          <w:sz w:val="2"/>
          <w:szCs w:val="2"/>
          <w:lang w:val="uk-UA"/>
        </w:rPr>
        <w:t>п</w:t>
      </w:r>
      <w:proofErr w:type="spellEnd"/>
      <w:r w:rsidRPr="00A23416">
        <w:rPr>
          <w:rFonts w:ascii="Times New Roman CYR" w:hAnsi="Times New Roman CYR" w:cs="Times New Roman CYR"/>
          <w:szCs w:val="28"/>
          <w:lang w:val="uk-UA"/>
        </w:rPr>
        <w:t xml:space="preserve"> в системах автоматики, в сигнали, що сприймаються людиною. Такими сигналами - подразниками зазвичай є свідчення </w:t>
      </w:r>
      <w:proofErr w:type="spellStart"/>
      <w:r w:rsidRPr="00A23416">
        <w:rPr>
          <w:rFonts w:ascii="Times New Roman CYR" w:hAnsi="Times New Roman CYR" w:cs="Times New Roman CYR"/>
          <w:szCs w:val="28"/>
          <w:lang w:val="uk-UA"/>
        </w:rPr>
        <w:t>сигнальних</w:t>
      </w:r>
      <w:r w:rsidR="00CE28A3" w:rsidRPr="00CE28A3">
        <w:rPr>
          <w:rFonts w:ascii="Times New Roman CYR" w:hAnsi="Times New Roman CYR" w:cs="Times New Roman CYR"/>
          <w:color w:val="FFFFFF" w:themeColor="background1"/>
          <w:sz w:val="2"/>
          <w:szCs w:val="2"/>
          <w:lang w:val="uk-UA"/>
        </w:rPr>
        <w:t>п</w:t>
      </w:r>
      <w:proofErr w:type="spellEnd"/>
      <w:r w:rsidRPr="00A23416">
        <w:rPr>
          <w:rFonts w:ascii="Times New Roman CYR" w:hAnsi="Times New Roman CYR" w:cs="Times New Roman CYR"/>
          <w:szCs w:val="28"/>
          <w:lang w:val="uk-UA"/>
        </w:rPr>
        <w:t xml:space="preserve"> ламп, стрілок приладів, цифрових панелей, електронно-променевих індикаторів, звукові сигнали (гудок, дзвінок, сирена) і так далі. Сигналізація часто супроводжується автоматичним записом на папір, магнітну стрічку за допомогою </w:t>
      </w:r>
      <w:proofErr w:type="spellStart"/>
      <w:r w:rsidRPr="00A23416">
        <w:rPr>
          <w:rFonts w:ascii="Times New Roman CYR" w:hAnsi="Times New Roman CYR" w:cs="Times New Roman CYR"/>
          <w:szCs w:val="28"/>
          <w:lang w:val="uk-UA"/>
        </w:rPr>
        <w:t>реєструючих</w:t>
      </w:r>
      <w:proofErr w:type="spellEnd"/>
      <w:r w:rsidRPr="00A23416">
        <w:rPr>
          <w:rFonts w:ascii="Times New Roman CYR" w:hAnsi="Times New Roman CYR" w:cs="Times New Roman CYR"/>
          <w:szCs w:val="28"/>
          <w:lang w:val="uk-UA"/>
        </w:rPr>
        <w:t xml:space="preserve"> приладів. Пристрої блокування і </w:t>
      </w:r>
      <w:proofErr w:type="spellStart"/>
      <w:r w:rsidRPr="00A23416">
        <w:rPr>
          <w:rFonts w:ascii="Times New Roman CYR" w:hAnsi="Times New Roman CYR" w:cs="Times New Roman CYR"/>
          <w:szCs w:val="28"/>
          <w:lang w:val="uk-UA"/>
        </w:rPr>
        <w:t>захисту</w:t>
      </w:r>
      <w:r w:rsidR="00CE28A3" w:rsidRPr="00CE28A3">
        <w:rPr>
          <w:rFonts w:ascii="Times New Roman CYR" w:hAnsi="Times New Roman CYR" w:cs="Times New Roman CYR"/>
          <w:color w:val="FFFFFF" w:themeColor="background1"/>
          <w:sz w:val="2"/>
          <w:szCs w:val="2"/>
          <w:lang w:val="uk-UA"/>
        </w:rPr>
        <w:t>п</w:t>
      </w:r>
      <w:proofErr w:type="spellEnd"/>
      <w:r w:rsidRPr="00A23416">
        <w:rPr>
          <w:rFonts w:ascii="Times New Roman CYR" w:hAnsi="Times New Roman CYR" w:cs="Times New Roman CYR"/>
          <w:szCs w:val="28"/>
          <w:lang w:val="uk-UA"/>
        </w:rPr>
        <w:t xml:space="preserve"> запобігають неправильному порядку роботи засобів електроавтоматики або </w:t>
      </w:r>
      <w:proofErr w:type="spellStart"/>
      <w:r w:rsidRPr="00A23416">
        <w:rPr>
          <w:rFonts w:ascii="Times New Roman CYR" w:hAnsi="Times New Roman CYR" w:cs="Times New Roman CYR"/>
          <w:szCs w:val="28"/>
          <w:lang w:val="uk-UA"/>
        </w:rPr>
        <w:t>технологічного</w:t>
      </w:r>
      <w:r w:rsidR="00CE28A3" w:rsidRPr="00CE28A3">
        <w:rPr>
          <w:rFonts w:ascii="Times New Roman CYR" w:hAnsi="Times New Roman CYR" w:cs="Times New Roman CYR"/>
          <w:color w:val="FFFFFF" w:themeColor="background1"/>
          <w:sz w:val="2"/>
          <w:szCs w:val="2"/>
          <w:lang w:val="uk-UA"/>
        </w:rPr>
        <w:t>п</w:t>
      </w:r>
      <w:proofErr w:type="spellEnd"/>
      <w:r w:rsidRPr="00A23416">
        <w:rPr>
          <w:rFonts w:ascii="Times New Roman CYR" w:hAnsi="Times New Roman CYR" w:cs="Times New Roman CYR"/>
          <w:szCs w:val="28"/>
          <w:lang w:val="uk-UA"/>
        </w:rPr>
        <w:t xml:space="preserve"> процесу і забезпечують відключення відповідного </w:t>
      </w:r>
      <w:proofErr w:type="spellStart"/>
      <w:r w:rsidRPr="00A23416">
        <w:rPr>
          <w:rFonts w:ascii="Times New Roman CYR" w:hAnsi="Times New Roman CYR" w:cs="Times New Roman CYR"/>
          <w:szCs w:val="28"/>
          <w:lang w:val="uk-UA"/>
        </w:rPr>
        <w:t>устаткування</w:t>
      </w:r>
      <w:r w:rsidR="00CE28A3" w:rsidRPr="00CE28A3">
        <w:rPr>
          <w:rFonts w:ascii="Times New Roman CYR" w:hAnsi="Times New Roman CYR" w:cs="Times New Roman CYR"/>
          <w:color w:val="FFFFFF" w:themeColor="background1"/>
          <w:sz w:val="2"/>
          <w:szCs w:val="2"/>
          <w:lang w:val="uk-UA"/>
        </w:rPr>
        <w:t>п</w:t>
      </w:r>
      <w:proofErr w:type="spellEnd"/>
      <w:r w:rsidRPr="00A23416">
        <w:rPr>
          <w:rFonts w:ascii="Times New Roman CYR" w:hAnsi="Times New Roman CYR" w:cs="Times New Roman CYR"/>
          <w:szCs w:val="28"/>
          <w:lang w:val="uk-UA"/>
        </w:rPr>
        <w:t xml:space="preserve"> при ненормальних режимах.</w:t>
      </w:r>
    </w:p>
    <w:p w:rsidR="00A64F05" w:rsidRPr="00A23416" w:rsidRDefault="00A64F05" w:rsidP="00A64F05">
      <w:pPr>
        <w:autoSpaceDE w:val="0"/>
        <w:autoSpaceDN w:val="0"/>
        <w:adjustRightInd w:val="0"/>
        <w:spacing w:line="360" w:lineRule="auto"/>
        <w:rPr>
          <w:rFonts w:ascii="Times New Roman CYR" w:hAnsi="Times New Roman CYR" w:cs="Times New Roman CYR"/>
          <w:szCs w:val="28"/>
          <w:lang w:val="uk-UA"/>
        </w:rPr>
      </w:pPr>
      <w:r w:rsidRPr="00A23416">
        <w:rPr>
          <w:rFonts w:ascii="Times New Roman CYR" w:hAnsi="Times New Roman CYR" w:cs="Times New Roman CYR"/>
          <w:szCs w:val="28"/>
          <w:lang w:val="uk-UA"/>
        </w:rPr>
        <w:tab/>
        <w:t xml:space="preserve">Пристрої </w:t>
      </w:r>
      <w:proofErr w:type="spellStart"/>
      <w:r w:rsidRPr="00A23416">
        <w:rPr>
          <w:rFonts w:ascii="Times New Roman CYR" w:hAnsi="Times New Roman CYR" w:cs="Times New Roman CYR"/>
          <w:szCs w:val="28"/>
          <w:lang w:val="uk-UA"/>
        </w:rPr>
        <w:t>блокування</w:t>
      </w:r>
      <w:r w:rsidR="00CE28A3" w:rsidRPr="00CE28A3">
        <w:rPr>
          <w:rFonts w:ascii="Times New Roman CYR" w:hAnsi="Times New Roman CYR" w:cs="Times New Roman CYR"/>
          <w:color w:val="FFFFFF" w:themeColor="background1"/>
          <w:sz w:val="2"/>
          <w:szCs w:val="2"/>
          <w:lang w:val="uk-UA"/>
        </w:rPr>
        <w:t>п</w:t>
      </w:r>
      <w:proofErr w:type="spellEnd"/>
      <w:r w:rsidRPr="00A23416">
        <w:rPr>
          <w:rFonts w:ascii="Times New Roman CYR" w:hAnsi="Times New Roman CYR" w:cs="Times New Roman CYR"/>
          <w:szCs w:val="28"/>
          <w:lang w:val="uk-UA"/>
        </w:rPr>
        <w:t xml:space="preserve"> і </w:t>
      </w:r>
      <w:proofErr w:type="spellStart"/>
      <w:r w:rsidRPr="00A23416">
        <w:rPr>
          <w:rFonts w:ascii="Times New Roman CYR" w:hAnsi="Times New Roman CYR" w:cs="Times New Roman CYR"/>
          <w:szCs w:val="28"/>
          <w:lang w:val="uk-UA"/>
        </w:rPr>
        <w:t>захисту</w:t>
      </w:r>
      <w:r w:rsidR="00CE28A3" w:rsidRPr="00CE28A3">
        <w:rPr>
          <w:rFonts w:ascii="Times New Roman CYR" w:hAnsi="Times New Roman CYR" w:cs="Times New Roman CYR"/>
          <w:color w:val="FFFFFF" w:themeColor="background1"/>
          <w:sz w:val="2"/>
          <w:szCs w:val="2"/>
          <w:lang w:val="uk-UA"/>
        </w:rPr>
        <w:t>п</w:t>
      </w:r>
      <w:proofErr w:type="spellEnd"/>
      <w:r w:rsidRPr="00A23416">
        <w:rPr>
          <w:rFonts w:ascii="Times New Roman CYR" w:hAnsi="Times New Roman CYR" w:cs="Times New Roman CYR"/>
          <w:szCs w:val="28"/>
          <w:lang w:val="uk-UA"/>
        </w:rPr>
        <w:t xml:space="preserve"> різноманітні. У </w:t>
      </w:r>
      <w:proofErr w:type="spellStart"/>
      <w:r w:rsidRPr="00A23416">
        <w:rPr>
          <w:rFonts w:ascii="Times New Roman CYR" w:hAnsi="Times New Roman CYR" w:cs="Times New Roman CYR"/>
          <w:szCs w:val="28"/>
          <w:lang w:val="uk-UA"/>
        </w:rPr>
        <w:t>електричних</w:t>
      </w:r>
      <w:r w:rsidR="00CE28A3" w:rsidRPr="00CE28A3">
        <w:rPr>
          <w:rFonts w:ascii="Times New Roman CYR" w:hAnsi="Times New Roman CYR" w:cs="Times New Roman CYR"/>
          <w:color w:val="FFFFFF" w:themeColor="background1"/>
          <w:sz w:val="2"/>
          <w:szCs w:val="2"/>
          <w:lang w:val="uk-UA"/>
        </w:rPr>
        <w:t>п</w:t>
      </w:r>
      <w:proofErr w:type="spellEnd"/>
      <w:r w:rsidRPr="00A23416">
        <w:rPr>
          <w:rFonts w:ascii="Times New Roman CYR" w:hAnsi="Times New Roman CYR" w:cs="Times New Roman CYR"/>
          <w:szCs w:val="28"/>
          <w:lang w:val="uk-UA"/>
        </w:rPr>
        <w:t xml:space="preserve"> пристроях широко використовують </w:t>
      </w:r>
      <w:proofErr w:type="spellStart"/>
      <w:r w:rsidRPr="00A23416">
        <w:rPr>
          <w:rFonts w:ascii="Times New Roman CYR" w:hAnsi="Times New Roman CYR" w:cs="Times New Roman CYR"/>
          <w:szCs w:val="28"/>
          <w:lang w:val="uk-UA"/>
        </w:rPr>
        <w:t>запобіжники</w:t>
      </w:r>
      <w:r w:rsidR="00CE28A3" w:rsidRPr="00CE28A3">
        <w:rPr>
          <w:rFonts w:ascii="Times New Roman CYR" w:hAnsi="Times New Roman CYR" w:cs="Times New Roman CYR"/>
          <w:color w:val="FFFFFF" w:themeColor="background1"/>
          <w:sz w:val="2"/>
          <w:szCs w:val="2"/>
          <w:lang w:val="uk-UA"/>
        </w:rPr>
        <w:t>п</w:t>
      </w:r>
      <w:proofErr w:type="spellEnd"/>
      <w:r w:rsidRPr="00A23416">
        <w:rPr>
          <w:rFonts w:ascii="Times New Roman CYR" w:hAnsi="Times New Roman CYR" w:cs="Times New Roman CYR"/>
          <w:szCs w:val="28"/>
          <w:lang w:val="uk-UA"/>
        </w:rPr>
        <w:t xml:space="preserve"> і автоматичні вимикачі, що відключають мережу при перевантаженні. </w:t>
      </w:r>
      <w:proofErr w:type="spellStart"/>
      <w:r w:rsidRPr="00A23416">
        <w:rPr>
          <w:rFonts w:ascii="Times New Roman CYR" w:hAnsi="Times New Roman CYR" w:cs="Times New Roman CYR"/>
          <w:szCs w:val="28"/>
          <w:lang w:val="uk-UA"/>
        </w:rPr>
        <w:t>Машини</w:t>
      </w:r>
      <w:r w:rsidR="00CE28A3" w:rsidRPr="00CE28A3">
        <w:rPr>
          <w:rFonts w:ascii="Times New Roman CYR" w:hAnsi="Times New Roman CYR" w:cs="Times New Roman CYR"/>
          <w:color w:val="FFFFFF" w:themeColor="background1"/>
          <w:sz w:val="2"/>
          <w:szCs w:val="2"/>
          <w:lang w:val="uk-UA"/>
        </w:rPr>
        <w:t>п</w:t>
      </w:r>
      <w:proofErr w:type="spellEnd"/>
      <w:r w:rsidRPr="00A23416">
        <w:rPr>
          <w:rFonts w:ascii="Times New Roman CYR" w:hAnsi="Times New Roman CYR" w:cs="Times New Roman CYR"/>
          <w:szCs w:val="28"/>
          <w:lang w:val="uk-UA"/>
        </w:rPr>
        <w:t xml:space="preserve"> захищають від перегріву підшипників; казани, баки і різні технологічні апарати - від підвищення тиску або пониження рівня рідини. Для захисту обслуговуючого персоналу від травм, а технологічного устаткування - від неправильного порядку роботи застосовують різні блокування дискретної дії. Основна вимога до пристроїв захисту і блокування - ви</w:t>
      </w:r>
      <w:r>
        <w:rPr>
          <w:rFonts w:ascii="Times New Roman CYR" w:hAnsi="Times New Roman CYR" w:cs="Times New Roman CYR"/>
          <w:szCs w:val="28"/>
          <w:lang w:val="uk-UA"/>
        </w:rPr>
        <w:t xml:space="preserve">сока надійність </w:t>
      </w:r>
      <w:proofErr w:type="spellStart"/>
      <w:r>
        <w:rPr>
          <w:rFonts w:ascii="Times New Roman CYR" w:hAnsi="Times New Roman CYR" w:cs="Times New Roman CYR"/>
          <w:szCs w:val="28"/>
          <w:lang w:val="uk-UA"/>
        </w:rPr>
        <w:t>роботи.Системи</w:t>
      </w:r>
      <w:r w:rsidRPr="00A23416">
        <w:rPr>
          <w:rFonts w:ascii="Times New Roman CYR" w:hAnsi="Times New Roman CYR" w:cs="Times New Roman CYR"/>
          <w:szCs w:val="28"/>
          <w:lang w:val="uk-UA"/>
        </w:rPr>
        <w:t>електроавтоматики</w:t>
      </w:r>
      <w:proofErr w:type="spellEnd"/>
      <w:r w:rsidRPr="00A23416">
        <w:rPr>
          <w:rFonts w:ascii="Times New Roman CYR" w:hAnsi="Times New Roman CYR" w:cs="Times New Roman CYR"/>
          <w:szCs w:val="28"/>
          <w:lang w:val="uk-UA"/>
        </w:rPr>
        <w:t xml:space="preserve"> функціонують по команді обслуговуючого персоналу за заданою програмою або автоматично </w:t>
      </w:r>
      <w:proofErr w:type="spellStart"/>
      <w:r w:rsidRPr="00A23416">
        <w:rPr>
          <w:rFonts w:ascii="Times New Roman CYR" w:hAnsi="Times New Roman CYR" w:cs="Times New Roman CYR"/>
          <w:szCs w:val="28"/>
          <w:lang w:val="uk-UA"/>
        </w:rPr>
        <w:t>залежно</w:t>
      </w:r>
      <w:r w:rsidR="00CE28A3" w:rsidRPr="00CE28A3">
        <w:rPr>
          <w:rFonts w:ascii="Times New Roman CYR" w:hAnsi="Times New Roman CYR" w:cs="Times New Roman CYR"/>
          <w:color w:val="FFFFFF" w:themeColor="background1"/>
          <w:sz w:val="2"/>
          <w:szCs w:val="2"/>
          <w:lang w:val="uk-UA"/>
        </w:rPr>
        <w:t>п</w:t>
      </w:r>
      <w:proofErr w:type="spellEnd"/>
      <w:r w:rsidRPr="00A23416">
        <w:rPr>
          <w:rFonts w:ascii="Times New Roman CYR" w:hAnsi="Times New Roman CYR" w:cs="Times New Roman CYR"/>
          <w:szCs w:val="28"/>
          <w:lang w:val="uk-UA"/>
        </w:rPr>
        <w:t xml:space="preserve"> від значення яких-небудь параметрів, що визначають бажаний хід </w:t>
      </w:r>
      <w:proofErr w:type="spellStart"/>
      <w:r w:rsidRPr="00A23416">
        <w:rPr>
          <w:rFonts w:ascii="Times New Roman CYR" w:hAnsi="Times New Roman CYR" w:cs="Times New Roman CYR"/>
          <w:szCs w:val="28"/>
          <w:lang w:val="uk-UA"/>
        </w:rPr>
        <w:t>процесу</w:t>
      </w:r>
      <w:r w:rsidR="00CE28A3" w:rsidRPr="00CE28A3">
        <w:rPr>
          <w:rFonts w:ascii="Times New Roman CYR" w:hAnsi="Times New Roman CYR" w:cs="Times New Roman CYR"/>
          <w:color w:val="FFFFFF" w:themeColor="background1"/>
          <w:sz w:val="2"/>
          <w:szCs w:val="2"/>
          <w:lang w:val="uk-UA"/>
        </w:rPr>
        <w:t>п</w:t>
      </w:r>
      <w:proofErr w:type="spellEnd"/>
      <w:r w:rsidRPr="00A23416">
        <w:rPr>
          <w:rFonts w:ascii="Times New Roman CYR" w:hAnsi="Times New Roman CYR" w:cs="Times New Roman CYR"/>
          <w:szCs w:val="28"/>
          <w:lang w:val="uk-UA"/>
        </w:rPr>
        <w:t xml:space="preserve"> в </w:t>
      </w:r>
      <w:proofErr w:type="spellStart"/>
      <w:r w:rsidRPr="00A23416">
        <w:rPr>
          <w:rFonts w:ascii="Times New Roman CYR" w:hAnsi="Times New Roman CYR" w:cs="Times New Roman CYR"/>
          <w:szCs w:val="28"/>
          <w:lang w:val="uk-UA"/>
        </w:rPr>
        <w:t>об'єкті</w:t>
      </w:r>
      <w:r w:rsidR="00CE28A3" w:rsidRPr="00CE28A3">
        <w:rPr>
          <w:rFonts w:ascii="Times New Roman CYR" w:hAnsi="Times New Roman CYR" w:cs="Times New Roman CYR"/>
          <w:color w:val="FFFFFF" w:themeColor="background1"/>
          <w:sz w:val="2"/>
          <w:szCs w:val="2"/>
          <w:lang w:val="uk-UA"/>
        </w:rPr>
        <w:t>п</w:t>
      </w:r>
      <w:proofErr w:type="spellEnd"/>
      <w:r w:rsidRPr="00A23416">
        <w:rPr>
          <w:rFonts w:ascii="Times New Roman CYR" w:hAnsi="Times New Roman CYR" w:cs="Times New Roman CYR"/>
          <w:szCs w:val="28"/>
          <w:lang w:val="uk-UA"/>
        </w:rPr>
        <w:t xml:space="preserve"> управління.</w:t>
      </w:r>
    </w:p>
    <w:p w:rsidR="00A64F05" w:rsidRPr="00A23416" w:rsidRDefault="00A64F05" w:rsidP="00A64F05">
      <w:pPr>
        <w:autoSpaceDE w:val="0"/>
        <w:autoSpaceDN w:val="0"/>
        <w:adjustRightInd w:val="0"/>
        <w:spacing w:line="360" w:lineRule="auto"/>
        <w:rPr>
          <w:rFonts w:ascii="Times New Roman CYR" w:hAnsi="Times New Roman CYR" w:cs="Times New Roman CYR"/>
          <w:szCs w:val="28"/>
          <w:lang w:val="uk-UA"/>
        </w:rPr>
      </w:pPr>
      <w:r w:rsidRPr="00A23416">
        <w:rPr>
          <w:rFonts w:ascii="Times New Roman CYR" w:hAnsi="Times New Roman CYR" w:cs="Times New Roman CYR"/>
          <w:szCs w:val="28"/>
          <w:lang w:val="uk-UA"/>
        </w:rPr>
        <w:tab/>
      </w:r>
      <w:proofErr w:type="spellStart"/>
      <w:r w:rsidRPr="00A23416">
        <w:rPr>
          <w:rFonts w:ascii="Times New Roman CYR" w:hAnsi="Times New Roman CYR" w:cs="Times New Roman CYR"/>
          <w:szCs w:val="28"/>
          <w:lang w:val="uk-UA"/>
        </w:rPr>
        <w:t>Системи</w:t>
      </w:r>
      <w:r w:rsidR="00CE28A3" w:rsidRPr="00CE28A3">
        <w:rPr>
          <w:rFonts w:ascii="Times New Roman CYR" w:hAnsi="Times New Roman CYR" w:cs="Times New Roman CYR"/>
          <w:color w:val="FFFFFF" w:themeColor="background1"/>
          <w:sz w:val="2"/>
          <w:szCs w:val="2"/>
          <w:lang w:val="uk-UA"/>
        </w:rPr>
        <w:t>п</w:t>
      </w:r>
      <w:proofErr w:type="spellEnd"/>
      <w:r w:rsidRPr="00A23416">
        <w:rPr>
          <w:rFonts w:ascii="Times New Roman CYR" w:hAnsi="Times New Roman CYR" w:cs="Times New Roman CYR"/>
          <w:szCs w:val="28"/>
          <w:lang w:val="uk-UA"/>
        </w:rPr>
        <w:t xml:space="preserve"> </w:t>
      </w:r>
      <w:proofErr w:type="spellStart"/>
      <w:r w:rsidRPr="00A23416">
        <w:rPr>
          <w:rFonts w:ascii="Times New Roman CYR" w:hAnsi="Times New Roman CYR" w:cs="Times New Roman CYR"/>
          <w:szCs w:val="28"/>
          <w:lang w:val="uk-UA"/>
        </w:rPr>
        <w:t>електроавтоматики</w:t>
      </w:r>
      <w:r w:rsidR="00CE28A3" w:rsidRPr="00CE28A3">
        <w:rPr>
          <w:rFonts w:ascii="Times New Roman CYR" w:hAnsi="Times New Roman CYR" w:cs="Times New Roman CYR"/>
          <w:color w:val="FFFFFF" w:themeColor="background1"/>
          <w:sz w:val="2"/>
          <w:szCs w:val="2"/>
          <w:lang w:val="uk-UA"/>
        </w:rPr>
        <w:t>п</w:t>
      </w:r>
      <w:proofErr w:type="spellEnd"/>
      <w:r w:rsidRPr="00A23416">
        <w:rPr>
          <w:rFonts w:ascii="Times New Roman CYR" w:hAnsi="Times New Roman CYR" w:cs="Times New Roman CYR"/>
          <w:szCs w:val="28"/>
          <w:lang w:val="uk-UA"/>
        </w:rPr>
        <w:t xml:space="preserve"> впливають на об'єкт управління для досягнення поставленого завдання </w:t>
      </w:r>
      <w:proofErr w:type="spellStart"/>
      <w:r w:rsidR="004123E8">
        <w:rPr>
          <w:rFonts w:ascii="Times New Roman CYR" w:hAnsi="Times New Roman CYR" w:cs="Times New Roman CYR"/>
          <w:szCs w:val="28"/>
          <w:lang w:val="uk-UA"/>
        </w:rPr>
        <w:t>управлінь-</w:t>
      </w:r>
      <w:r w:rsidRPr="00A23416">
        <w:rPr>
          <w:rFonts w:ascii="Times New Roman CYR" w:hAnsi="Times New Roman CYR" w:cs="Times New Roman CYR"/>
          <w:szCs w:val="28"/>
          <w:lang w:val="uk-UA"/>
        </w:rPr>
        <w:t>ня</w:t>
      </w:r>
      <w:proofErr w:type="spellEnd"/>
      <w:r w:rsidRPr="00A23416">
        <w:rPr>
          <w:rFonts w:ascii="Times New Roman CYR" w:hAnsi="Times New Roman CYR" w:cs="Times New Roman CYR"/>
          <w:szCs w:val="28"/>
          <w:lang w:val="uk-UA"/>
        </w:rPr>
        <w:t xml:space="preserve">. Ця дія може </w:t>
      </w:r>
      <w:proofErr w:type="spellStart"/>
      <w:r w:rsidRPr="00A23416">
        <w:rPr>
          <w:rFonts w:ascii="Times New Roman CYR" w:hAnsi="Times New Roman CYR" w:cs="Times New Roman CYR"/>
          <w:szCs w:val="28"/>
          <w:lang w:val="uk-UA"/>
        </w:rPr>
        <w:t>здійсн</w:t>
      </w:r>
      <w:r w:rsidR="004123E8">
        <w:rPr>
          <w:rFonts w:ascii="Times New Roman CYR" w:hAnsi="Times New Roman CYR" w:cs="Times New Roman CYR"/>
          <w:szCs w:val="28"/>
          <w:lang w:val="uk-UA"/>
        </w:rPr>
        <w:t>-</w:t>
      </w:r>
      <w:r w:rsidRPr="00A23416">
        <w:rPr>
          <w:rFonts w:ascii="Times New Roman CYR" w:hAnsi="Times New Roman CYR" w:cs="Times New Roman CYR"/>
          <w:szCs w:val="28"/>
          <w:lang w:val="uk-UA"/>
        </w:rPr>
        <w:t>юватися</w:t>
      </w:r>
      <w:proofErr w:type="spellEnd"/>
      <w:r w:rsidRPr="00A23416">
        <w:rPr>
          <w:rFonts w:ascii="Times New Roman CYR" w:hAnsi="Times New Roman CYR" w:cs="Times New Roman CYR"/>
          <w:szCs w:val="28"/>
          <w:lang w:val="uk-UA"/>
        </w:rPr>
        <w:t xml:space="preserve"> зміною кількості речовини, що поступає за рахунок дроселювання його потоку або </w:t>
      </w:r>
      <w:proofErr w:type="spellStart"/>
      <w:r w:rsidRPr="00A23416">
        <w:rPr>
          <w:rFonts w:ascii="Times New Roman CYR" w:hAnsi="Times New Roman CYR" w:cs="Times New Roman CYR"/>
          <w:szCs w:val="28"/>
          <w:lang w:val="uk-UA"/>
        </w:rPr>
        <w:t>продукти</w:t>
      </w:r>
      <w:r w:rsidR="004123E8">
        <w:rPr>
          <w:rFonts w:ascii="Times New Roman CYR" w:hAnsi="Times New Roman CYR" w:cs="Times New Roman CYR"/>
          <w:szCs w:val="28"/>
          <w:lang w:val="uk-UA"/>
        </w:rPr>
        <w:t>-</w:t>
      </w:r>
      <w:r w:rsidRPr="00A23416">
        <w:rPr>
          <w:rFonts w:ascii="Times New Roman CYR" w:hAnsi="Times New Roman CYR" w:cs="Times New Roman CYR"/>
          <w:szCs w:val="28"/>
          <w:lang w:val="uk-UA"/>
        </w:rPr>
        <w:t>вностіагре</w:t>
      </w:r>
      <w:r w:rsidR="004123E8">
        <w:rPr>
          <w:rFonts w:ascii="Times New Roman CYR" w:hAnsi="Times New Roman CYR" w:cs="Times New Roman CYR"/>
          <w:szCs w:val="28"/>
          <w:lang w:val="uk-UA"/>
        </w:rPr>
        <w:t>-</w:t>
      </w:r>
      <w:r w:rsidRPr="00A23416">
        <w:rPr>
          <w:rFonts w:ascii="Times New Roman CYR" w:hAnsi="Times New Roman CYR" w:cs="Times New Roman CYR"/>
          <w:szCs w:val="28"/>
          <w:lang w:val="uk-UA"/>
        </w:rPr>
        <w:t>гату</w:t>
      </w:r>
      <w:proofErr w:type="spellEnd"/>
      <w:r w:rsidRPr="00A23416">
        <w:rPr>
          <w:rFonts w:ascii="Times New Roman CYR" w:hAnsi="Times New Roman CYR" w:cs="Times New Roman CYR"/>
          <w:szCs w:val="28"/>
          <w:lang w:val="uk-UA"/>
        </w:rPr>
        <w:t xml:space="preserve">; кількість теплоти, що вноситься, залежно від теплоносія, що поступає, або палива; дози речовини залежно від напряму його </w:t>
      </w:r>
      <w:proofErr w:type="spellStart"/>
      <w:r w:rsidR="004123E8">
        <w:rPr>
          <w:rFonts w:ascii="Times New Roman CYR" w:hAnsi="Times New Roman CYR" w:cs="Times New Roman CYR"/>
          <w:szCs w:val="28"/>
          <w:lang w:val="uk-UA"/>
        </w:rPr>
        <w:t>надходь-</w:t>
      </w:r>
      <w:r w:rsidRPr="00A23416">
        <w:rPr>
          <w:rFonts w:ascii="Times New Roman CYR" w:hAnsi="Times New Roman CYR" w:cs="Times New Roman CYR"/>
          <w:szCs w:val="28"/>
          <w:lang w:val="uk-UA"/>
        </w:rPr>
        <w:t>ження</w:t>
      </w:r>
      <w:proofErr w:type="spellEnd"/>
      <w:r w:rsidRPr="00A23416">
        <w:rPr>
          <w:rFonts w:ascii="Times New Roman CYR" w:hAnsi="Times New Roman CYR" w:cs="Times New Roman CYR"/>
          <w:szCs w:val="28"/>
          <w:lang w:val="uk-UA"/>
        </w:rPr>
        <w:t xml:space="preserve"> або частоти </w:t>
      </w:r>
      <w:proofErr w:type="spellStart"/>
      <w:r w:rsidRPr="00A23416">
        <w:rPr>
          <w:rFonts w:ascii="Times New Roman CYR" w:hAnsi="Times New Roman CYR" w:cs="Times New Roman CYR"/>
          <w:szCs w:val="28"/>
          <w:lang w:val="uk-UA"/>
        </w:rPr>
        <w:t>оберт</w:t>
      </w:r>
      <w:r w:rsidR="004123E8">
        <w:rPr>
          <w:rFonts w:ascii="Times New Roman CYR" w:hAnsi="Times New Roman CYR" w:cs="Times New Roman CYR"/>
          <w:szCs w:val="28"/>
          <w:lang w:val="uk-UA"/>
        </w:rPr>
        <w:t>-</w:t>
      </w:r>
      <w:r w:rsidRPr="00A23416">
        <w:rPr>
          <w:rFonts w:ascii="Times New Roman CYR" w:hAnsi="Times New Roman CYR" w:cs="Times New Roman CYR"/>
          <w:szCs w:val="28"/>
          <w:lang w:val="uk-UA"/>
        </w:rPr>
        <w:t>анняприво</w:t>
      </w:r>
      <w:r w:rsidR="004123E8">
        <w:rPr>
          <w:rFonts w:ascii="Times New Roman CYR" w:hAnsi="Times New Roman CYR" w:cs="Times New Roman CYR"/>
          <w:szCs w:val="28"/>
          <w:lang w:val="uk-UA"/>
        </w:rPr>
        <w:t>-</w:t>
      </w:r>
      <w:r w:rsidRPr="00A23416">
        <w:rPr>
          <w:rFonts w:ascii="Times New Roman CYR" w:hAnsi="Times New Roman CYR" w:cs="Times New Roman CYR"/>
          <w:szCs w:val="28"/>
          <w:lang w:val="uk-UA"/>
        </w:rPr>
        <w:t>дного</w:t>
      </w:r>
      <w:proofErr w:type="spellEnd"/>
      <w:r w:rsidRPr="00A23416">
        <w:rPr>
          <w:rFonts w:ascii="Times New Roman CYR" w:hAnsi="Times New Roman CYR" w:cs="Times New Roman CYR"/>
          <w:szCs w:val="28"/>
          <w:lang w:val="uk-UA"/>
        </w:rPr>
        <w:t xml:space="preserve"> механізму </w:t>
      </w:r>
      <w:r w:rsidRPr="00A23416">
        <w:rPr>
          <w:rFonts w:ascii="Times New Roman CYR" w:hAnsi="Times New Roman CYR" w:cs="Times New Roman CYR"/>
          <w:szCs w:val="28"/>
          <w:lang w:val="uk-UA"/>
        </w:rPr>
        <w:lastRenderedPageBreak/>
        <w:t>подачі цієї речовини, періодичного включення і виключення агрегатів і так далі</w:t>
      </w:r>
    </w:p>
    <w:p w:rsidR="00A64F05" w:rsidRPr="00A23416" w:rsidRDefault="00A64F05" w:rsidP="00A64F05">
      <w:pPr>
        <w:autoSpaceDE w:val="0"/>
        <w:autoSpaceDN w:val="0"/>
        <w:adjustRightInd w:val="0"/>
        <w:spacing w:line="360" w:lineRule="auto"/>
        <w:rPr>
          <w:rFonts w:ascii="Times New Roman CYR" w:hAnsi="Times New Roman CYR" w:cs="Times New Roman CYR"/>
          <w:szCs w:val="28"/>
          <w:lang w:val="uk-UA"/>
        </w:rPr>
      </w:pPr>
      <w:r w:rsidRPr="00A23416">
        <w:rPr>
          <w:rFonts w:ascii="Times New Roman CYR" w:hAnsi="Times New Roman CYR" w:cs="Times New Roman CYR"/>
          <w:szCs w:val="28"/>
          <w:lang w:val="uk-UA"/>
        </w:rPr>
        <w:tab/>
        <w:t xml:space="preserve">Важливими різновидами </w:t>
      </w:r>
      <w:proofErr w:type="spellStart"/>
      <w:r w:rsidRPr="00A23416">
        <w:rPr>
          <w:rFonts w:ascii="Times New Roman CYR" w:hAnsi="Times New Roman CYR" w:cs="Times New Roman CYR"/>
          <w:szCs w:val="28"/>
          <w:lang w:val="uk-UA"/>
        </w:rPr>
        <w:t>електроавтоматики</w:t>
      </w:r>
      <w:r w:rsidR="00CE28A3" w:rsidRPr="00CE28A3">
        <w:rPr>
          <w:rFonts w:ascii="Times New Roman CYR" w:hAnsi="Times New Roman CYR" w:cs="Times New Roman CYR"/>
          <w:color w:val="FFFFFF" w:themeColor="background1"/>
          <w:sz w:val="2"/>
          <w:szCs w:val="2"/>
          <w:lang w:val="uk-UA"/>
        </w:rPr>
        <w:t>п</w:t>
      </w:r>
      <w:proofErr w:type="spellEnd"/>
      <w:r w:rsidRPr="00A23416">
        <w:rPr>
          <w:rFonts w:ascii="Times New Roman CYR" w:hAnsi="Times New Roman CYR" w:cs="Times New Roman CYR"/>
          <w:szCs w:val="28"/>
          <w:lang w:val="uk-UA"/>
        </w:rPr>
        <w:t xml:space="preserve"> є </w:t>
      </w:r>
      <w:proofErr w:type="spellStart"/>
      <w:r w:rsidRPr="00A23416">
        <w:rPr>
          <w:rFonts w:ascii="Times New Roman CYR" w:hAnsi="Times New Roman CYR" w:cs="Times New Roman CYR"/>
          <w:szCs w:val="28"/>
          <w:lang w:val="uk-UA"/>
        </w:rPr>
        <w:t>автоматичний</w:t>
      </w:r>
      <w:r w:rsidR="00CE28A3" w:rsidRPr="00CE28A3">
        <w:rPr>
          <w:rFonts w:ascii="Times New Roman CYR" w:hAnsi="Times New Roman CYR" w:cs="Times New Roman CYR"/>
          <w:color w:val="FFFFFF" w:themeColor="background1"/>
          <w:sz w:val="2"/>
          <w:szCs w:val="2"/>
          <w:lang w:val="uk-UA"/>
        </w:rPr>
        <w:t>п</w:t>
      </w:r>
      <w:proofErr w:type="spellEnd"/>
      <w:r w:rsidRPr="00A23416">
        <w:rPr>
          <w:rFonts w:ascii="Times New Roman CYR" w:hAnsi="Times New Roman CYR" w:cs="Times New Roman CYR"/>
          <w:szCs w:val="28"/>
          <w:lang w:val="uk-UA"/>
        </w:rPr>
        <w:t xml:space="preserve"> електропривод, </w:t>
      </w:r>
      <w:proofErr w:type="spellStart"/>
      <w:r w:rsidRPr="00A23416">
        <w:rPr>
          <w:rFonts w:ascii="Times New Roman CYR" w:hAnsi="Times New Roman CYR" w:cs="Times New Roman CYR"/>
          <w:szCs w:val="28"/>
          <w:lang w:val="uk-UA"/>
        </w:rPr>
        <w:t>електромагнітн</w:t>
      </w:r>
      <w:r w:rsidR="00CE28A3" w:rsidRPr="00CE28A3">
        <w:rPr>
          <w:rFonts w:ascii="Times New Roman CYR" w:hAnsi="Times New Roman CYR" w:cs="Times New Roman CYR"/>
          <w:color w:val="FFFFFF" w:themeColor="background1"/>
          <w:sz w:val="2"/>
          <w:szCs w:val="2"/>
          <w:lang w:val="uk-UA"/>
        </w:rPr>
        <w:t>п</w:t>
      </w:r>
      <w:r w:rsidRPr="00A23416">
        <w:rPr>
          <w:rFonts w:ascii="Times New Roman CYR" w:hAnsi="Times New Roman CYR" w:cs="Times New Roman CYR"/>
          <w:szCs w:val="28"/>
          <w:lang w:val="uk-UA"/>
        </w:rPr>
        <w:t>і</w:t>
      </w:r>
      <w:proofErr w:type="spellEnd"/>
      <w:r w:rsidRPr="00A23416">
        <w:rPr>
          <w:rFonts w:ascii="Times New Roman CYR" w:hAnsi="Times New Roman CYR" w:cs="Times New Roman CYR"/>
          <w:szCs w:val="28"/>
          <w:lang w:val="uk-UA"/>
        </w:rPr>
        <w:t xml:space="preserve"> і електронні пристрої автоматики.</w:t>
      </w:r>
    </w:p>
    <w:p w:rsidR="00A64F05" w:rsidRPr="00A23416" w:rsidRDefault="00A64F05" w:rsidP="00A64F05">
      <w:pPr>
        <w:autoSpaceDE w:val="0"/>
        <w:autoSpaceDN w:val="0"/>
        <w:adjustRightInd w:val="0"/>
        <w:spacing w:line="360" w:lineRule="auto"/>
        <w:rPr>
          <w:rFonts w:ascii="Times New Roman CYR" w:hAnsi="Times New Roman CYR" w:cs="Times New Roman CYR"/>
          <w:szCs w:val="28"/>
          <w:lang w:val="uk-UA"/>
        </w:rPr>
      </w:pPr>
      <w:r w:rsidRPr="00A23416">
        <w:rPr>
          <w:rFonts w:ascii="Times New Roman CYR" w:hAnsi="Times New Roman CYR" w:cs="Times New Roman CYR"/>
          <w:szCs w:val="28"/>
          <w:lang w:val="uk-UA"/>
        </w:rPr>
        <w:tab/>
        <w:t>Всім відоме поняття «міряти» («вимірювати»). Під ним в побуті розуміють певну операцію, яка без зусиль виконується за допомогою названих приладів. Сучасні фундаментальні наукові дослідження вимагають проведення складних вимірювань, постановку і виконання яких здійснюють цілі наукові організації, що мають в своєму розпорядженні фахівців вищої кваліфікації. В той же час загальної для вказаних</w:t>
      </w:r>
      <w:r w:rsidR="00622C5C" w:rsidRPr="004A2260">
        <w:rPr>
          <w:color w:val="FFFFFF" w:themeColor="background1"/>
          <w:sz w:val="2"/>
          <w:szCs w:val="2"/>
          <w:lang w:val="en-US"/>
        </w:rPr>
        <w:t>a</w:t>
      </w:r>
      <w:r w:rsidRPr="00A23416">
        <w:rPr>
          <w:rFonts w:ascii="Times New Roman CYR" w:hAnsi="Times New Roman CYR" w:cs="Times New Roman CYR"/>
          <w:szCs w:val="28"/>
          <w:lang w:val="uk-UA"/>
        </w:rPr>
        <w:t xml:space="preserve"> і всіх інших вимірювань є здійснювана при кожному вимірюванні експериментальна операція, що полягає в порівнянні вимірюваної</w:t>
      </w:r>
      <w:r w:rsidR="00622C5C" w:rsidRPr="004A2260">
        <w:rPr>
          <w:color w:val="FFFFFF" w:themeColor="background1"/>
          <w:sz w:val="2"/>
          <w:szCs w:val="2"/>
          <w:lang w:val="en-US"/>
        </w:rPr>
        <w:t>a</w:t>
      </w:r>
      <w:r w:rsidRPr="00A23416">
        <w:rPr>
          <w:rFonts w:ascii="Times New Roman CYR" w:hAnsi="Times New Roman CYR" w:cs="Times New Roman CYR"/>
          <w:szCs w:val="28"/>
          <w:lang w:val="uk-UA"/>
        </w:rPr>
        <w:t xml:space="preserve"> фізичної величини з однойменною їй величиною, прийнятою за одиницю. Метою</w:t>
      </w:r>
      <w:r w:rsidR="00622C5C" w:rsidRPr="004A2260">
        <w:rPr>
          <w:color w:val="FFFFFF" w:themeColor="background1"/>
          <w:sz w:val="2"/>
          <w:szCs w:val="2"/>
          <w:lang w:val="en-US"/>
        </w:rPr>
        <w:t>a</w:t>
      </w:r>
      <w:r w:rsidRPr="00A23416">
        <w:rPr>
          <w:rFonts w:ascii="Times New Roman CYR" w:hAnsi="Times New Roman CYR" w:cs="Times New Roman CYR"/>
          <w:szCs w:val="28"/>
          <w:lang w:val="uk-UA"/>
        </w:rPr>
        <w:t xml:space="preserve"> такого порівняння є визначення кількісної оцінки (значення) вимірюваної величини у вигляді певного числа</w:t>
      </w:r>
      <w:r>
        <w:rPr>
          <w:rFonts w:ascii="Times New Roman CYR" w:hAnsi="Times New Roman CYR" w:cs="Times New Roman CYR"/>
          <w:szCs w:val="28"/>
          <w:lang w:val="uk-UA"/>
        </w:rPr>
        <w:t xml:space="preserve"> прийнятих для неї одиниць</w:t>
      </w:r>
      <w:r w:rsidRPr="00A23416">
        <w:rPr>
          <w:rFonts w:ascii="Times New Roman CYR" w:hAnsi="Times New Roman CYR" w:cs="Times New Roman CYR"/>
          <w:szCs w:val="28"/>
          <w:lang w:val="uk-UA"/>
        </w:rPr>
        <w:t>.</w:t>
      </w:r>
    </w:p>
    <w:p w:rsidR="00A64F05" w:rsidRPr="00A23416" w:rsidRDefault="00A64F05" w:rsidP="00A64F05">
      <w:pPr>
        <w:autoSpaceDE w:val="0"/>
        <w:autoSpaceDN w:val="0"/>
        <w:adjustRightInd w:val="0"/>
        <w:spacing w:line="360" w:lineRule="auto"/>
        <w:rPr>
          <w:rFonts w:ascii="Times New Roman CYR" w:hAnsi="Times New Roman CYR" w:cs="Times New Roman CYR"/>
          <w:szCs w:val="28"/>
          <w:lang w:val="uk-UA"/>
        </w:rPr>
      </w:pPr>
      <w:r w:rsidRPr="00A23416">
        <w:rPr>
          <w:rFonts w:ascii="Times New Roman CYR" w:hAnsi="Times New Roman CYR" w:cs="Times New Roman CYR"/>
          <w:szCs w:val="28"/>
          <w:lang w:val="uk-UA"/>
        </w:rPr>
        <w:tab/>
        <w:t>Вимірювання здійснюються за допомогою спеціальних технічних засобів, різних  по складності і принципам дії. Вказані технічні засоби називають вимірювальними пристроями або системами</w:t>
      </w:r>
      <w:r w:rsidRPr="00A23416">
        <w:rPr>
          <w:rFonts w:ascii="Times New Roman CYR" w:hAnsi="Times New Roman CYR" w:cs="Times New Roman CYR"/>
          <w:i/>
          <w:iCs/>
          <w:szCs w:val="28"/>
          <w:lang w:val="uk-UA"/>
        </w:rPr>
        <w:t>.</w:t>
      </w:r>
    </w:p>
    <w:p w:rsidR="00A64F05" w:rsidRPr="00A23416" w:rsidRDefault="00A64F05" w:rsidP="00A64F05">
      <w:pPr>
        <w:autoSpaceDE w:val="0"/>
        <w:autoSpaceDN w:val="0"/>
        <w:adjustRightInd w:val="0"/>
        <w:spacing w:line="360" w:lineRule="auto"/>
        <w:rPr>
          <w:rFonts w:ascii="Times New Roman CYR" w:hAnsi="Times New Roman CYR" w:cs="Times New Roman CYR"/>
          <w:szCs w:val="28"/>
          <w:lang w:val="uk-UA"/>
        </w:rPr>
      </w:pPr>
      <w:r w:rsidRPr="00A23416">
        <w:rPr>
          <w:rFonts w:ascii="Times New Roman CYR" w:hAnsi="Times New Roman CYR" w:cs="Times New Roman CYR"/>
          <w:szCs w:val="28"/>
          <w:lang w:val="uk-UA"/>
        </w:rPr>
        <w:t>Сукупність, технічних засобів, що служать для виконання вимірювань, методів і прийомів проведення вимірювань і інтерпретації їх результатів, прийнято визначати поняттям вимірювальна техніка.</w:t>
      </w:r>
    </w:p>
    <w:p w:rsidR="00A64F05" w:rsidRPr="00A23416" w:rsidRDefault="00A64F05" w:rsidP="00A64F05">
      <w:pPr>
        <w:autoSpaceDE w:val="0"/>
        <w:autoSpaceDN w:val="0"/>
        <w:adjustRightInd w:val="0"/>
        <w:spacing w:line="360" w:lineRule="auto"/>
        <w:rPr>
          <w:rFonts w:ascii="Times New Roman CYR" w:hAnsi="Times New Roman CYR" w:cs="Times New Roman CYR"/>
          <w:szCs w:val="28"/>
          <w:lang w:val="uk-UA"/>
        </w:rPr>
      </w:pPr>
      <w:r w:rsidRPr="00A23416">
        <w:rPr>
          <w:rFonts w:ascii="Times New Roman CYR" w:hAnsi="Times New Roman CYR" w:cs="Times New Roman CYR"/>
          <w:szCs w:val="28"/>
          <w:lang w:val="uk-UA"/>
        </w:rPr>
        <w:tab/>
        <w:t xml:space="preserve">Історично розвиток вимірювальної техніки нерозривно пов'язаний з розвитком потреб суспільства. </w:t>
      </w:r>
      <w:proofErr w:type="gramStart"/>
      <w:r w:rsidRPr="00A23416">
        <w:rPr>
          <w:rFonts w:ascii="Times New Roman CYR" w:hAnsi="Times New Roman CYR" w:cs="Times New Roman CYR"/>
          <w:szCs w:val="28"/>
          <w:lang w:val="en-US"/>
        </w:rPr>
        <w:t>XXI</w:t>
      </w:r>
      <w:proofErr w:type="spellStart"/>
      <w:r w:rsidRPr="00A23416">
        <w:rPr>
          <w:rFonts w:ascii="Times New Roman CYR" w:hAnsi="Times New Roman CYR" w:cs="Times New Roman CYR"/>
          <w:szCs w:val="28"/>
          <w:lang w:val="uk-UA"/>
        </w:rPr>
        <w:t>стріччя</w:t>
      </w:r>
      <w:proofErr w:type="spellEnd"/>
      <w:r w:rsidRPr="00A23416">
        <w:rPr>
          <w:rFonts w:ascii="Times New Roman CYR" w:hAnsi="Times New Roman CYR" w:cs="Times New Roman CYR"/>
          <w:szCs w:val="28"/>
          <w:lang w:val="uk-UA"/>
        </w:rPr>
        <w:t xml:space="preserve"> характеризується прискореним розвитком науки і промислового виробництва.</w:t>
      </w:r>
      <w:proofErr w:type="gramEnd"/>
      <w:r w:rsidRPr="00A23416">
        <w:rPr>
          <w:rFonts w:ascii="Times New Roman CYR" w:hAnsi="Times New Roman CYR" w:cs="Times New Roman CYR"/>
          <w:szCs w:val="28"/>
          <w:lang w:val="uk-UA"/>
        </w:rPr>
        <w:t xml:space="preserve"> Останнє немислимо без щонайширшого застосування найрізноманітніших вимірювань і вимірювальних </w:t>
      </w:r>
      <w:proofErr w:type="spellStart"/>
      <w:r w:rsidRPr="00A23416">
        <w:rPr>
          <w:rFonts w:ascii="Times New Roman CYR" w:hAnsi="Times New Roman CYR" w:cs="Times New Roman CYR"/>
          <w:szCs w:val="28"/>
          <w:lang w:val="uk-UA"/>
        </w:rPr>
        <w:t>пристроїв.Області</w:t>
      </w:r>
      <w:proofErr w:type="spellEnd"/>
      <w:r w:rsidRPr="00A23416">
        <w:rPr>
          <w:rFonts w:ascii="Times New Roman CYR" w:hAnsi="Times New Roman CYR" w:cs="Times New Roman CYR"/>
          <w:szCs w:val="28"/>
          <w:lang w:val="uk-UA"/>
        </w:rPr>
        <w:t xml:space="preserve"> вимірювальної техніки, об'єднуючі вимірювальні пристрої і методи вимірювань, використовувані в </w:t>
      </w:r>
      <w:proofErr w:type="spellStart"/>
      <w:r w:rsidRPr="00A23416">
        <w:rPr>
          <w:rFonts w:ascii="Times New Roman CYR" w:hAnsi="Times New Roman CYR" w:cs="Times New Roman CYR"/>
          <w:szCs w:val="28"/>
          <w:lang w:val="uk-UA"/>
        </w:rPr>
        <w:t>технологічн</w:t>
      </w:r>
      <w:r w:rsidR="004123E8" w:rsidRPr="009152A5">
        <w:rPr>
          <w:sz w:val="2"/>
          <w:szCs w:val="2"/>
          <w:lang w:val="uk-UA"/>
        </w:rPr>
        <w:t>а</w:t>
      </w:r>
      <w:r w:rsidR="004123E8">
        <w:rPr>
          <w:sz w:val="2"/>
          <w:szCs w:val="2"/>
          <w:lang w:val="uk-UA"/>
        </w:rPr>
        <w:t>а</w:t>
      </w:r>
      <w:r w:rsidRPr="00A23416">
        <w:rPr>
          <w:rFonts w:ascii="Times New Roman CYR" w:hAnsi="Times New Roman CYR" w:cs="Times New Roman CYR"/>
          <w:szCs w:val="28"/>
          <w:lang w:val="uk-UA"/>
        </w:rPr>
        <w:t>их</w:t>
      </w:r>
      <w:r w:rsidR="00CE28A3" w:rsidRPr="00CE28A3">
        <w:rPr>
          <w:rFonts w:ascii="Times New Roman CYR" w:hAnsi="Times New Roman CYR" w:cs="Times New Roman CYR"/>
          <w:color w:val="FFFFFF" w:themeColor="background1"/>
          <w:sz w:val="2"/>
          <w:szCs w:val="2"/>
          <w:lang w:val="uk-UA"/>
        </w:rPr>
        <w:t>п</w:t>
      </w:r>
      <w:proofErr w:type="spellEnd"/>
      <w:r w:rsidRPr="00A23416">
        <w:rPr>
          <w:rFonts w:ascii="Times New Roman CYR" w:hAnsi="Times New Roman CYR" w:cs="Times New Roman CYR"/>
          <w:szCs w:val="28"/>
          <w:lang w:val="uk-UA"/>
        </w:rPr>
        <w:t xml:space="preserve"> процесах, прийнято визначати поняттям технологічні вимірювання</w:t>
      </w:r>
      <w:r w:rsidRPr="00A23416">
        <w:rPr>
          <w:rFonts w:ascii="Times New Roman CYR" w:hAnsi="Times New Roman CYR" w:cs="Times New Roman CYR"/>
          <w:i/>
          <w:iCs/>
          <w:szCs w:val="28"/>
          <w:lang w:val="uk-UA"/>
        </w:rPr>
        <w:t>.</w:t>
      </w:r>
    </w:p>
    <w:p w:rsidR="00A64F05" w:rsidRPr="00A23416" w:rsidRDefault="00A64F05" w:rsidP="00A64F05">
      <w:pPr>
        <w:autoSpaceDE w:val="0"/>
        <w:autoSpaceDN w:val="0"/>
        <w:adjustRightInd w:val="0"/>
        <w:spacing w:line="360" w:lineRule="auto"/>
        <w:ind w:firstLine="708"/>
        <w:rPr>
          <w:rFonts w:ascii="Times New Roman CYR" w:hAnsi="Times New Roman CYR" w:cs="Times New Roman CYR"/>
          <w:szCs w:val="28"/>
          <w:lang w:val="uk-UA"/>
        </w:rPr>
      </w:pPr>
      <w:r w:rsidRPr="00A23416">
        <w:rPr>
          <w:rFonts w:ascii="Times New Roman CYR" w:hAnsi="Times New Roman CYR" w:cs="Times New Roman CYR"/>
          <w:szCs w:val="28"/>
          <w:lang w:val="uk-UA"/>
        </w:rPr>
        <w:lastRenderedPageBreak/>
        <w:t xml:space="preserve">Набір  </w:t>
      </w:r>
      <w:proofErr w:type="spellStart"/>
      <w:r w:rsidRPr="00A23416">
        <w:rPr>
          <w:rFonts w:ascii="Times New Roman CYR" w:hAnsi="Times New Roman CYR" w:cs="Times New Roman CYR"/>
          <w:szCs w:val="28"/>
          <w:lang w:val="uk-UA"/>
        </w:rPr>
        <w:t>вимірюв</w:t>
      </w:r>
      <w:r w:rsidR="004123E8" w:rsidRPr="009152A5">
        <w:rPr>
          <w:sz w:val="2"/>
          <w:szCs w:val="2"/>
          <w:lang w:val="uk-UA"/>
        </w:rPr>
        <w:t>а</w:t>
      </w:r>
      <w:r w:rsidR="004123E8">
        <w:rPr>
          <w:sz w:val="2"/>
          <w:szCs w:val="2"/>
          <w:lang w:val="uk-UA"/>
        </w:rPr>
        <w:t>а</w:t>
      </w:r>
      <w:r w:rsidRPr="00A23416">
        <w:rPr>
          <w:rFonts w:ascii="Times New Roman CYR" w:hAnsi="Times New Roman CYR" w:cs="Times New Roman CYR"/>
          <w:szCs w:val="28"/>
          <w:lang w:val="uk-UA"/>
        </w:rPr>
        <w:t>аних</w:t>
      </w:r>
      <w:proofErr w:type="spellEnd"/>
      <w:r w:rsidRPr="00A23416">
        <w:rPr>
          <w:rFonts w:ascii="Times New Roman CYR" w:hAnsi="Times New Roman CYR" w:cs="Times New Roman CYR"/>
          <w:szCs w:val="28"/>
          <w:lang w:val="uk-UA"/>
        </w:rPr>
        <w:t xml:space="preserve"> параметрів, що включаються в </w:t>
      </w:r>
      <w:proofErr w:type="spellStart"/>
      <w:r w:rsidRPr="00A23416">
        <w:rPr>
          <w:rFonts w:ascii="Times New Roman CYR" w:hAnsi="Times New Roman CYR" w:cs="Times New Roman CYR"/>
          <w:szCs w:val="28"/>
          <w:lang w:val="uk-UA"/>
        </w:rPr>
        <w:t>технологічні</w:t>
      </w:r>
      <w:r w:rsidR="00CE28A3" w:rsidRPr="00CE28A3">
        <w:rPr>
          <w:rFonts w:ascii="Times New Roman CYR" w:hAnsi="Times New Roman CYR" w:cs="Times New Roman CYR"/>
          <w:color w:val="FFFFFF" w:themeColor="background1"/>
          <w:sz w:val="2"/>
          <w:szCs w:val="2"/>
          <w:lang w:val="uk-UA"/>
        </w:rPr>
        <w:t>п</w:t>
      </w:r>
      <w:proofErr w:type="spellEnd"/>
      <w:r w:rsidRPr="00A23416">
        <w:rPr>
          <w:rFonts w:ascii="Times New Roman CYR" w:hAnsi="Times New Roman CYR" w:cs="Times New Roman CYR"/>
          <w:szCs w:val="28"/>
          <w:lang w:val="uk-UA"/>
        </w:rPr>
        <w:t xml:space="preserve"> вимірювання, вельми різний для різних галузей промисловості і багато в чому залежить від специфіки </w:t>
      </w:r>
      <w:proofErr w:type="spellStart"/>
      <w:r w:rsidRPr="00A23416">
        <w:rPr>
          <w:rFonts w:ascii="Times New Roman CYR" w:hAnsi="Times New Roman CYR" w:cs="Times New Roman CYR"/>
          <w:szCs w:val="28"/>
          <w:lang w:val="uk-UA"/>
        </w:rPr>
        <w:t>технологічних</w:t>
      </w:r>
      <w:r w:rsidR="00CE28A3" w:rsidRPr="00CE28A3">
        <w:rPr>
          <w:rFonts w:ascii="Times New Roman CYR" w:hAnsi="Times New Roman CYR" w:cs="Times New Roman CYR"/>
          <w:color w:val="FFFFFF" w:themeColor="background1"/>
          <w:sz w:val="2"/>
          <w:szCs w:val="2"/>
          <w:lang w:val="uk-UA"/>
        </w:rPr>
        <w:t>п</w:t>
      </w:r>
      <w:proofErr w:type="spellEnd"/>
      <w:r w:rsidRPr="00A23416">
        <w:rPr>
          <w:rFonts w:ascii="Times New Roman CYR" w:hAnsi="Times New Roman CYR" w:cs="Times New Roman CYR"/>
          <w:szCs w:val="28"/>
          <w:lang w:val="uk-UA"/>
        </w:rPr>
        <w:t xml:space="preserve"> процесів.</w:t>
      </w:r>
    </w:p>
    <w:p w:rsidR="00A64F05" w:rsidRPr="00A23416" w:rsidRDefault="00A64F05" w:rsidP="00A64F05">
      <w:pPr>
        <w:autoSpaceDE w:val="0"/>
        <w:autoSpaceDN w:val="0"/>
        <w:adjustRightInd w:val="0"/>
        <w:spacing w:line="360" w:lineRule="auto"/>
        <w:ind w:firstLine="708"/>
        <w:rPr>
          <w:rFonts w:ascii="Times New Roman CYR" w:hAnsi="Times New Roman CYR" w:cs="Times New Roman CYR"/>
          <w:szCs w:val="28"/>
          <w:lang w:val="uk-UA"/>
        </w:rPr>
      </w:pPr>
      <w:r w:rsidRPr="00A23416">
        <w:rPr>
          <w:rFonts w:ascii="Times New Roman CYR" w:hAnsi="Times New Roman CYR" w:cs="Times New Roman CYR"/>
          <w:szCs w:val="28"/>
          <w:lang w:val="uk-UA"/>
        </w:rPr>
        <w:t xml:space="preserve">Сучасні виробництва нафтопереробною, нафтохімічною і інших галузей промисловості характеризуються складністю, значною потужністю </w:t>
      </w:r>
      <w:proofErr w:type="spellStart"/>
      <w:r w:rsidRPr="00A23416">
        <w:rPr>
          <w:rFonts w:ascii="Times New Roman CYR" w:hAnsi="Times New Roman CYR" w:cs="Times New Roman CYR"/>
          <w:szCs w:val="28"/>
          <w:lang w:val="uk-UA"/>
        </w:rPr>
        <w:t>технологічних</w:t>
      </w:r>
      <w:r w:rsidR="00CE28A3" w:rsidRPr="00CE28A3">
        <w:rPr>
          <w:rFonts w:ascii="Times New Roman CYR" w:hAnsi="Times New Roman CYR" w:cs="Times New Roman CYR"/>
          <w:color w:val="FFFFFF" w:themeColor="background1"/>
          <w:sz w:val="2"/>
          <w:szCs w:val="2"/>
          <w:lang w:val="uk-UA"/>
        </w:rPr>
        <w:t>п</w:t>
      </w:r>
      <w:proofErr w:type="spellEnd"/>
      <w:r w:rsidRPr="00A23416">
        <w:rPr>
          <w:rFonts w:ascii="Times New Roman CYR" w:hAnsi="Times New Roman CYR" w:cs="Times New Roman CYR"/>
          <w:szCs w:val="28"/>
          <w:lang w:val="uk-UA"/>
        </w:rPr>
        <w:t xml:space="preserve"> </w:t>
      </w:r>
      <w:proofErr w:type="spellStart"/>
      <w:r w:rsidRPr="00A23416">
        <w:rPr>
          <w:rFonts w:ascii="Times New Roman CYR" w:hAnsi="Times New Roman CYR" w:cs="Times New Roman CYR"/>
          <w:szCs w:val="28"/>
          <w:lang w:val="uk-UA"/>
        </w:rPr>
        <w:t>апаратів</w:t>
      </w:r>
      <w:r w:rsidR="00CE28A3" w:rsidRPr="00CE28A3">
        <w:rPr>
          <w:rFonts w:ascii="Times New Roman CYR" w:hAnsi="Times New Roman CYR" w:cs="Times New Roman CYR"/>
          <w:color w:val="FFFFFF" w:themeColor="background1"/>
          <w:sz w:val="2"/>
          <w:szCs w:val="2"/>
          <w:lang w:val="uk-UA"/>
        </w:rPr>
        <w:t>п</w:t>
      </w:r>
      <w:proofErr w:type="spellEnd"/>
      <w:r w:rsidRPr="00A23416">
        <w:rPr>
          <w:rFonts w:ascii="Times New Roman CYR" w:hAnsi="Times New Roman CYR" w:cs="Times New Roman CYR"/>
          <w:szCs w:val="28"/>
          <w:lang w:val="uk-UA"/>
        </w:rPr>
        <w:t xml:space="preserve"> і великим числом різних параметрів, від яких залежить протікання </w:t>
      </w:r>
      <w:proofErr w:type="spellStart"/>
      <w:r w:rsidRPr="00A23416">
        <w:rPr>
          <w:rFonts w:ascii="Times New Roman CYR" w:hAnsi="Times New Roman CYR" w:cs="Times New Roman CYR"/>
          <w:szCs w:val="28"/>
          <w:lang w:val="uk-UA"/>
        </w:rPr>
        <w:t>хіміко-технологічних</w:t>
      </w:r>
      <w:r w:rsidR="00CE28A3" w:rsidRPr="00CE28A3">
        <w:rPr>
          <w:rFonts w:ascii="Times New Roman CYR" w:hAnsi="Times New Roman CYR" w:cs="Times New Roman CYR"/>
          <w:color w:val="FFFFFF" w:themeColor="background1"/>
          <w:sz w:val="2"/>
          <w:szCs w:val="2"/>
          <w:lang w:val="uk-UA"/>
        </w:rPr>
        <w:t>п</w:t>
      </w:r>
      <w:proofErr w:type="spellEnd"/>
      <w:r w:rsidRPr="00A23416">
        <w:rPr>
          <w:rFonts w:ascii="Times New Roman CYR" w:hAnsi="Times New Roman CYR" w:cs="Times New Roman CYR"/>
          <w:szCs w:val="28"/>
          <w:lang w:val="uk-UA"/>
        </w:rPr>
        <w:t xml:space="preserve"> процесів. Все це визначає той факт, що проведення сучасних </w:t>
      </w:r>
      <w:proofErr w:type="spellStart"/>
      <w:r w:rsidRPr="00A23416">
        <w:rPr>
          <w:rFonts w:ascii="Times New Roman CYR" w:hAnsi="Times New Roman CYR" w:cs="Times New Roman CYR"/>
          <w:szCs w:val="28"/>
          <w:lang w:val="uk-UA"/>
        </w:rPr>
        <w:t>технологічних</w:t>
      </w:r>
      <w:r w:rsidR="00CE28A3" w:rsidRPr="00CE28A3">
        <w:rPr>
          <w:rFonts w:ascii="Times New Roman CYR" w:hAnsi="Times New Roman CYR" w:cs="Times New Roman CYR"/>
          <w:color w:val="FFFFFF" w:themeColor="background1"/>
          <w:sz w:val="2"/>
          <w:szCs w:val="2"/>
          <w:lang w:val="uk-UA"/>
        </w:rPr>
        <w:t>п</w:t>
      </w:r>
      <w:proofErr w:type="spellEnd"/>
      <w:r w:rsidRPr="00A23416">
        <w:rPr>
          <w:rFonts w:ascii="Times New Roman CYR" w:hAnsi="Times New Roman CYR" w:cs="Times New Roman CYR"/>
          <w:szCs w:val="28"/>
          <w:lang w:val="uk-UA"/>
        </w:rPr>
        <w:t xml:space="preserve"> </w:t>
      </w:r>
      <w:proofErr w:type="spellStart"/>
      <w:r w:rsidRPr="00A23416">
        <w:rPr>
          <w:rFonts w:ascii="Times New Roman CYR" w:hAnsi="Times New Roman CYR" w:cs="Times New Roman CYR"/>
          <w:szCs w:val="28"/>
          <w:lang w:val="uk-UA"/>
        </w:rPr>
        <w:t>процесів</w:t>
      </w:r>
      <w:r w:rsidR="00CE28A3" w:rsidRPr="00CE28A3">
        <w:rPr>
          <w:rFonts w:ascii="Times New Roman CYR" w:hAnsi="Times New Roman CYR" w:cs="Times New Roman CYR"/>
          <w:color w:val="FFFFFF" w:themeColor="background1"/>
          <w:sz w:val="2"/>
          <w:szCs w:val="2"/>
          <w:lang w:val="uk-UA"/>
        </w:rPr>
        <w:t>п</w:t>
      </w:r>
      <w:proofErr w:type="spellEnd"/>
      <w:r w:rsidRPr="00A23416">
        <w:rPr>
          <w:rFonts w:ascii="Times New Roman CYR" w:hAnsi="Times New Roman CYR" w:cs="Times New Roman CYR"/>
          <w:szCs w:val="28"/>
          <w:lang w:val="uk-UA"/>
        </w:rPr>
        <w:t xml:space="preserve"> без їх часткової або повної </w:t>
      </w:r>
      <w:proofErr w:type="spellStart"/>
      <w:r w:rsidRPr="00A23416">
        <w:rPr>
          <w:rFonts w:ascii="Times New Roman CYR" w:hAnsi="Times New Roman CYR" w:cs="Times New Roman CYR"/>
          <w:szCs w:val="28"/>
          <w:lang w:val="uk-UA"/>
        </w:rPr>
        <w:t>автоматизації</w:t>
      </w:r>
      <w:r w:rsidR="00CE28A3" w:rsidRPr="00CE28A3">
        <w:rPr>
          <w:rFonts w:ascii="Times New Roman CYR" w:hAnsi="Times New Roman CYR" w:cs="Times New Roman CYR"/>
          <w:color w:val="FFFFFF" w:themeColor="background1"/>
          <w:sz w:val="2"/>
          <w:szCs w:val="2"/>
          <w:lang w:val="uk-UA"/>
        </w:rPr>
        <w:t>п</w:t>
      </w:r>
      <w:proofErr w:type="spellEnd"/>
      <w:r w:rsidRPr="00A23416">
        <w:rPr>
          <w:rFonts w:ascii="Times New Roman CYR" w:hAnsi="Times New Roman CYR" w:cs="Times New Roman CYR"/>
          <w:szCs w:val="28"/>
          <w:lang w:val="uk-UA"/>
        </w:rPr>
        <w:t xml:space="preserve"> неможливе. </w:t>
      </w:r>
    </w:p>
    <w:p w:rsidR="00A64F05" w:rsidRDefault="00A64F05" w:rsidP="00A64F05">
      <w:pPr>
        <w:spacing w:line="360" w:lineRule="auto"/>
        <w:ind w:firstLine="720"/>
        <w:rPr>
          <w:rFonts w:ascii="Times New Roman CYR" w:hAnsi="Times New Roman CYR" w:cs="Times New Roman CYR"/>
          <w:szCs w:val="28"/>
          <w:lang w:val="uk-UA"/>
        </w:rPr>
      </w:pPr>
      <w:r w:rsidRPr="00A23416">
        <w:rPr>
          <w:rFonts w:ascii="Times New Roman CYR" w:hAnsi="Times New Roman CYR" w:cs="Times New Roman CYR"/>
          <w:szCs w:val="28"/>
          <w:lang w:val="uk-UA"/>
        </w:rPr>
        <w:t>Автоматизацією виробничого процесу називають таку організацію цього процесу, при якій його технологічні операції здійснюються автоматично за допомогою спеціальних технічних пристроїв без безпосередньої участі людини. Автоматизація технологічного виробництва припускає автоматичний контроль технологічних параметрів, автоматичне регулювання і автоматичне або автоматизоване управління, а також захист процесів від аварійних режимів, сигналізацію відхилень від номінальних режимів, захист навколишнього середовища.</w:t>
      </w:r>
    </w:p>
    <w:p w:rsidR="00A64F05" w:rsidRPr="00007438" w:rsidRDefault="00A64F05" w:rsidP="00A64F05">
      <w:pPr>
        <w:pStyle w:val="21"/>
        <w:spacing w:line="360" w:lineRule="auto"/>
        <w:ind w:firstLine="709"/>
        <w:rPr>
          <w:szCs w:val="28"/>
          <w:lang w:val="uk-UA"/>
        </w:rPr>
      </w:pPr>
      <w:r w:rsidRPr="00007438">
        <w:rPr>
          <w:szCs w:val="28"/>
          <w:lang w:val="uk-UA"/>
        </w:rPr>
        <w:t>Автоматизація виробництва приводить до покращення основних показників ефективності: підвищення якості та зменшення собівартості вироблюваної продукції. Впроваджен</w:t>
      </w:r>
      <w:r>
        <w:rPr>
          <w:szCs w:val="28"/>
          <w:lang w:val="uk-UA"/>
        </w:rPr>
        <w:t>ня автоматизованих систем управ</w:t>
      </w:r>
      <w:r w:rsidRPr="00007438">
        <w:rPr>
          <w:szCs w:val="28"/>
          <w:lang w:val="uk-UA"/>
        </w:rPr>
        <w:t xml:space="preserve">ління </w:t>
      </w:r>
      <w:proofErr w:type="spellStart"/>
      <w:r w:rsidRPr="00007438">
        <w:rPr>
          <w:szCs w:val="28"/>
          <w:lang w:val="uk-UA"/>
        </w:rPr>
        <w:t>привод</w:t>
      </w:r>
      <w:r w:rsidR="004123E8" w:rsidRPr="009152A5">
        <w:rPr>
          <w:sz w:val="2"/>
          <w:szCs w:val="2"/>
          <w:lang w:val="uk-UA"/>
        </w:rPr>
        <w:t>а</w:t>
      </w:r>
      <w:r w:rsidR="004123E8">
        <w:rPr>
          <w:sz w:val="2"/>
          <w:szCs w:val="2"/>
          <w:lang w:val="uk-UA"/>
        </w:rPr>
        <w:t>а</w:t>
      </w:r>
      <w:r w:rsidRPr="00007438">
        <w:rPr>
          <w:szCs w:val="28"/>
          <w:lang w:val="uk-UA"/>
        </w:rPr>
        <w:t>ить</w:t>
      </w:r>
      <w:proofErr w:type="spellEnd"/>
      <w:r w:rsidRPr="00007438">
        <w:rPr>
          <w:szCs w:val="28"/>
          <w:lang w:val="uk-UA"/>
        </w:rPr>
        <w:t xml:space="preserve"> до того, </w:t>
      </w:r>
      <w:proofErr w:type="spellStart"/>
      <w:r w:rsidR="004123E8" w:rsidRPr="009152A5">
        <w:rPr>
          <w:sz w:val="2"/>
          <w:szCs w:val="2"/>
          <w:lang w:val="uk-UA"/>
        </w:rPr>
        <w:t>а</w:t>
      </w:r>
      <w:r w:rsidR="004123E8">
        <w:rPr>
          <w:sz w:val="2"/>
          <w:szCs w:val="2"/>
          <w:lang w:val="uk-UA"/>
        </w:rPr>
        <w:t>а</w:t>
      </w:r>
      <w:r w:rsidRPr="00007438">
        <w:rPr>
          <w:szCs w:val="28"/>
          <w:lang w:val="uk-UA"/>
        </w:rPr>
        <w:t>що</w:t>
      </w:r>
      <w:proofErr w:type="spellEnd"/>
      <w:r w:rsidRPr="00007438">
        <w:rPr>
          <w:szCs w:val="28"/>
          <w:lang w:val="uk-UA"/>
        </w:rPr>
        <w:t xml:space="preserve"> на </w:t>
      </w:r>
      <w:proofErr w:type="spellStart"/>
      <w:r w:rsidRPr="00007438">
        <w:rPr>
          <w:szCs w:val="28"/>
          <w:lang w:val="uk-UA"/>
        </w:rPr>
        <w:t>опер</w:t>
      </w:r>
      <w:r w:rsidR="004123E8" w:rsidRPr="009152A5">
        <w:rPr>
          <w:sz w:val="2"/>
          <w:szCs w:val="2"/>
          <w:lang w:val="uk-UA"/>
        </w:rPr>
        <w:t>а</w:t>
      </w:r>
      <w:r w:rsidR="004123E8">
        <w:rPr>
          <w:sz w:val="2"/>
          <w:szCs w:val="2"/>
          <w:lang w:val="uk-UA"/>
        </w:rPr>
        <w:t>а</w:t>
      </w:r>
      <w:r w:rsidRPr="00007438">
        <w:rPr>
          <w:szCs w:val="28"/>
          <w:lang w:val="uk-UA"/>
        </w:rPr>
        <w:t>аторапоклад</w:t>
      </w:r>
      <w:r w:rsidR="004123E8" w:rsidRPr="009152A5">
        <w:rPr>
          <w:sz w:val="2"/>
          <w:szCs w:val="2"/>
          <w:lang w:val="uk-UA"/>
        </w:rPr>
        <w:t>а</w:t>
      </w:r>
      <w:r w:rsidR="004123E8">
        <w:rPr>
          <w:sz w:val="2"/>
          <w:szCs w:val="2"/>
          <w:lang w:val="uk-UA"/>
        </w:rPr>
        <w:t>а</w:t>
      </w:r>
      <w:r w:rsidRPr="00007438">
        <w:rPr>
          <w:szCs w:val="28"/>
          <w:lang w:val="uk-UA"/>
        </w:rPr>
        <w:t>ається</w:t>
      </w:r>
      <w:proofErr w:type="spellEnd"/>
      <w:r w:rsidRPr="00007438">
        <w:rPr>
          <w:szCs w:val="28"/>
          <w:lang w:val="uk-UA"/>
        </w:rPr>
        <w:t xml:space="preserve"> тільки </w:t>
      </w:r>
      <w:proofErr w:type="spellStart"/>
      <w:r w:rsidRPr="00007438">
        <w:rPr>
          <w:szCs w:val="28"/>
          <w:lang w:val="uk-UA"/>
        </w:rPr>
        <w:t>спостерігаюча</w:t>
      </w:r>
      <w:proofErr w:type="spellEnd"/>
      <w:r w:rsidRPr="00007438">
        <w:rPr>
          <w:szCs w:val="28"/>
          <w:lang w:val="uk-UA"/>
        </w:rPr>
        <w:t xml:space="preserve"> роль – виконує аналіз результатів управління, розробляє завдання та програми для </w:t>
      </w:r>
      <w:proofErr w:type="spellStart"/>
      <w:r w:rsidRPr="00007438">
        <w:rPr>
          <w:szCs w:val="28"/>
          <w:lang w:val="uk-UA"/>
        </w:rPr>
        <w:t>автома</w:t>
      </w:r>
      <w:r w:rsidR="004123E8" w:rsidRPr="009152A5">
        <w:rPr>
          <w:sz w:val="2"/>
          <w:szCs w:val="2"/>
          <w:lang w:val="uk-UA"/>
        </w:rPr>
        <w:t>а</w:t>
      </w:r>
      <w:r w:rsidR="004123E8">
        <w:rPr>
          <w:sz w:val="2"/>
          <w:szCs w:val="2"/>
          <w:lang w:val="uk-UA"/>
        </w:rPr>
        <w:t>а</w:t>
      </w:r>
      <w:r w:rsidRPr="00007438">
        <w:rPr>
          <w:szCs w:val="28"/>
          <w:lang w:val="uk-UA"/>
        </w:rPr>
        <w:t>тизованих</w:t>
      </w:r>
      <w:proofErr w:type="spellEnd"/>
      <w:r w:rsidRPr="00007438">
        <w:rPr>
          <w:szCs w:val="28"/>
          <w:lang w:val="uk-UA"/>
        </w:rPr>
        <w:t xml:space="preserve"> систем, </w:t>
      </w:r>
      <w:proofErr w:type="spellStart"/>
      <w:r w:rsidRPr="00007438">
        <w:rPr>
          <w:szCs w:val="28"/>
          <w:lang w:val="uk-UA"/>
        </w:rPr>
        <w:t>пров</w:t>
      </w:r>
      <w:r w:rsidR="004123E8" w:rsidRPr="009152A5">
        <w:rPr>
          <w:sz w:val="2"/>
          <w:szCs w:val="2"/>
          <w:lang w:val="uk-UA"/>
        </w:rPr>
        <w:t>а</w:t>
      </w:r>
      <w:r w:rsidR="004123E8">
        <w:rPr>
          <w:sz w:val="2"/>
          <w:szCs w:val="2"/>
          <w:lang w:val="uk-UA"/>
        </w:rPr>
        <w:t>а</w:t>
      </w:r>
      <w:r w:rsidRPr="00007438">
        <w:rPr>
          <w:szCs w:val="28"/>
          <w:lang w:val="uk-UA"/>
        </w:rPr>
        <w:t>одитьналаг</w:t>
      </w:r>
      <w:r w:rsidR="004123E8" w:rsidRPr="009152A5">
        <w:rPr>
          <w:sz w:val="2"/>
          <w:szCs w:val="2"/>
          <w:lang w:val="uk-UA"/>
        </w:rPr>
        <w:t>а</w:t>
      </w:r>
      <w:r w:rsidR="004123E8">
        <w:rPr>
          <w:sz w:val="2"/>
          <w:szCs w:val="2"/>
          <w:lang w:val="uk-UA"/>
        </w:rPr>
        <w:t>а</w:t>
      </w:r>
      <w:r w:rsidRPr="00007438">
        <w:rPr>
          <w:szCs w:val="28"/>
          <w:lang w:val="uk-UA"/>
        </w:rPr>
        <w:t>оджування</w:t>
      </w:r>
      <w:proofErr w:type="spellEnd"/>
      <w:r w:rsidRPr="00007438">
        <w:rPr>
          <w:szCs w:val="28"/>
          <w:lang w:val="uk-UA"/>
        </w:rPr>
        <w:t xml:space="preserve"> складних автоматичних пристроїв тощо. </w:t>
      </w:r>
    </w:p>
    <w:p w:rsidR="00A64F05" w:rsidRPr="00007438" w:rsidRDefault="00A64F05" w:rsidP="00A64F05">
      <w:pPr>
        <w:pStyle w:val="21"/>
        <w:spacing w:line="360" w:lineRule="auto"/>
        <w:ind w:firstLine="709"/>
        <w:rPr>
          <w:szCs w:val="28"/>
        </w:rPr>
      </w:pPr>
      <w:proofErr w:type="spellStart"/>
      <w:r w:rsidRPr="00007438">
        <w:rPr>
          <w:szCs w:val="28"/>
          <w:lang w:val="uk-UA"/>
        </w:rPr>
        <w:t>Автоматиз</w:t>
      </w:r>
      <w:r w:rsidR="004123E8" w:rsidRPr="009152A5">
        <w:rPr>
          <w:sz w:val="2"/>
          <w:szCs w:val="2"/>
          <w:lang w:val="uk-UA"/>
        </w:rPr>
        <w:t>а</w:t>
      </w:r>
      <w:r w:rsidR="004123E8">
        <w:rPr>
          <w:sz w:val="2"/>
          <w:szCs w:val="2"/>
          <w:lang w:val="uk-UA"/>
        </w:rPr>
        <w:t>а</w:t>
      </w:r>
      <w:r w:rsidRPr="00007438">
        <w:rPr>
          <w:szCs w:val="28"/>
          <w:lang w:val="uk-UA"/>
        </w:rPr>
        <w:t>ація</w:t>
      </w:r>
      <w:proofErr w:type="spellEnd"/>
      <w:r w:rsidRPr="00007438">
        <w:rPr>
          <w:szCs w:val="28"/>
          <w:lang w:val="uk-UA"/>
        </w:rPr>
        <w:t xml:space="preserve"> передбачає </w:t>
      </w:r>
      <w:proofErr w:type="spellStart"/>
      <w:r w:rsidRPr="00007438">
        <w:rPr>
          <w:szCs w:val="28"/>
          <w:lang w:val="uk-UA"/>
        </w:rPr>
        <w:t>конт</w:t>
      </w:r>
      <w:r w:rsidR="004123E8" w:rsidRPr="009152A5">
        <w:rPr>
          <w:sz w:val="2"/>
          <w:szCs w:val="2"/>
          <w:lang w:val="uk-UA"/>
        </w:rPr>
        <w:t>а</w:t>
      </w:r>
      <w:r w:rsidR="004123E8">
        <w:rPr>
          <w:sz w:val="2"/>
          <w:szCs w:val="2"/>
          <w:lang w:val="uk-UA"/>
        </w:rPr>
        <w:t>а</w:t>
      </w:r>
      <w:r w:rsidRPr="00007438">
        <w:rPr>
          <w:szCs w:val="28"/>
          <w:lang w:val="uk-UA"/>
        </w:rPr>
        <w:t>роль</w:t>
      </w:r>
      <w:proofErr w:type="spellEnd"/>
      <w:r w:rsidRPr="00007438">
        <w:rPr>
          <w:szCs w:val="28"/>
          <w:lang w:val="uk-UA"/>
        </w:rPr>
        <w:t xml:space="preserve">, </w:t>
      </w:r>
      <w:proofErr w:type="spellStart"/>
      <w:r w:rsidRPr="00007438">
        <w:rPr>
          <w:szCs w:val="28"/>
          <w:lang w:val="uk-UA"/>
        </w:rPr>
        <w:t>регулюван</w:t>
      </w:r>
      <w:r w:rsidR="004123E8" w:rsidRPr="009152A5">
        <w:rPr>
          <w:sz w:val="2"/>
          <w:szCs w:val="2"/>
          <w:lang w:val="uk-UA"/>
        </w:rPr>
        <w:t>а</w:t>
      </w:r>
      <w:r w:rsidR="004123E8">
        <w:rPr>
          <w:sz w:val="2"/>
          <w:szCs w:val="2"/>
          <w:lang w:val="uk-UA"/>
        </w:rPr>
        <w:t>а</w:t>
      </w:r>
      <w:r w:rsidRPr="00007438">
        <w:rPr>
          <w:szCs w:val="28"/>
          <w:lang w:val="uk-UA"/>
        </w:rPr>
        <w:t>ня</w:t>
      </w:r>
      <w:proofErr w:type="spellEnd"/>
      <w:r w:rsidRPr="00007438">
        <w:rPr>
          <w:szCs w:val="28"/>
          <w:lang w:val="uk-UA"/>
        </w:rPr>
        <w:t xml:space="preserve">, </w:t>
      </w:r>
      <w:proofErr w:type="spellStart"/>
      <w:r w:rsidRPr="00007438">
        <w:rPr>
          <w:szCs w:val="28"/>
          <w:lang w:val="uk-UA"/>
        </w:rPr>
        <w:t>сигналі</w:t>
      </w:r>
      <w:r w:rsidR="004123E8" w:rsidRPr="009152A5">
        <w:rPr>
          <w:sz w:val="2"/>
          <w:szCs w:val="2"/>
          <w:lang w:val="uk-UA"/>
        </w:rPr>
        <w:t>а</w:t>
      </w:r>
      <w:r w:rsidR="004123E8">
        <w:rPr>
          <w:sz w:val="2"/>
          <w:szCs w:val="2"/>
          <w:lang w:val="uk-UA"/>
        </w:rPr>
        <w:t>а</w:t>
      </w:r>
      <w:r w:rsidRPr="00007438">
        <w:rPr>
          <w:szCs w:val="28"/>
          <w:lang w:val="uk-UA"/>
        </w:rPr>
        <w:t>зацію</w:t>
      </w:r>
      <w:proofErr w:type="spellEnd"/>
      <w:r w:rsidRPr="00007438">
        <w:rPr>
          <w:szCs w:val="28"/>
          <w:lang w:val="uk-UA"/>
        </w:rPr>
        <w:t xml:space="preserve"> та блокування технологічних параметрів за допомогою відповідних автоматичних пристроїв. Сукупність технологічного об′єкта керування (ТОК) та автоматичних засобів для його реалізації називається автоматизованою системою керування (АСК). Для розробки </w:t>
      </w:r>
      <w:proofErr w:type="spellStart"/>
      <w:r w:rsidRPr="00007438">
        <w:rPr>
          <w:szCs w:val="28"/>
          <w:lang w:val="uk-UA"/>
        </w:rPr>
        <w:t>комп</w:t>
      </w:r>
      <w:proofErr w:type="spellEnd"/>
      <w:r w:rsidRPr="00007438">
        <w:rPr>
          <w:szCs w:val="28"/>
        </w:rPr>
        <w:t>’</w:t>
      </w:r>
      <w:proofErr w:type="spellStart"/>
      <w:r w:rsidRPr="00007438">
        <w:rPr>
          <w:szCs w:val="28"/>
        </w:rPr>
        <w:t>ютерно</w:t>
      </w:r>
      <w:proofErr w:type="spellEnd"/>
      <w:r w:rsidRPr="00007438">
        <w:rPr>
          <w:szCs w:val="28"/>
        </w:rPr>
        <w:t>-</w:t>
      </w:r>
      <w:r w:rsidRPr="00007438">
        <w:rPr>
          <w:szCs w:val="28"/>
          <w:lang w:val="uk-UA"/>
        </w:rPr>
        <w:t xml:space="preserve">інтегрованих систем управління використовуються </w:t>
      </w:r>
      <w:proofErr w:type="spellStart"/>
      <w:r w:rsidRPr="00007438">
        <w:rPr>
          <w:szCs w:val="28"/>
          <w:lang w:val="uk-UA"/>
        </w:rPr>
        <w:t>скада-системи</w:t>
      </w:r>
      <w:proofErr w:type="spellEnd"/>
      <w:r w:rsidRPr="00007438">
        <w:rPr>
          <w:szCs w:val="28"/>
          <w:lang w:val="uk-UA"/>
        </w:rPr>
        <w:t xml:space="preserve">, серед яких є </w:t>
      </w:r>
      <w:r w:rsidRPr="00007438">
        <w:rPr>
          <w:szCs w:val="28"/>
          <w:lang w:val="en-US"/>
        </w:rPr>
        <w:t>TraceMode</w:t>
      </w:r>
      <w:r w:rsidRPr="00007438">
        <w:rPr>
          <w:szCs w:val="28"/>
        </w:rPr>
        <w:t>.</w:t>
      </w:r>
    </w:p>
    <w:p w:rsidR="00A64F05" w:rsidRPr="00007438" w:rsidRDefault="00A64F05" w:rsidP="00A64F05">
      <w:pPr>
        <w:pStyle w:val="21"/>
        <w:spacing w:line="360" w:lineRule="auto"/>
        <w:ind w:firstLine="709"/>
        <w:rPr>
          <w:szCs w:val="28"/>
          <w:lang w:val="uk-UA"/>
        </w:rPr>
      </w:pPr>
      <w:proofErr w:type="spellStart"/>
      <w:r w:rsidRPr="00007438">
        <w:rPr>
          <w:szCs w:val="28"/>
          <w:lang w:val="uk-UA"/>
        </w:rPr>
        <w:lastRenderedPageBreak/>
        <w:t>Tracemode</w:t>
      </w:r>
      <w:proofErr w:type="spellEnd"/>
      <w:r w:rsidRPr="00007438">
        <w:rPr>
          <w:szCs w:val="28"/>
          <w:lang w:val="uk-UA"/>
        </w:rPr>
        <w:t xml:space="preserve"> - один із сучасних SC</w:t>
      </w:r>
      <w:r>
        <w:rPr>
          <w:szCs w:val="28"/>
          <w:lang w:val="uk-UA"/>
        </w:rPr>
        <w:t>ADA і SoftLogic-пакетів для роз</w:t>
      </w:r>
      <w:r w:rsidRPr="00007438">
        <w:rPr>
          <w:szCs w:val="28"/>
          <w:lang w:val="uk-UA"/>
        </w:rPr>
        <w:t xml:space="preserve">робки автоматизованих систем управління технологічними процесами (АСУ ТП), в якому реалізована сукупність засобів і методів, котрі забезпечують скорочення </w:t>
      </w:r>
      <w:proofErr w:type="spellStart"/>
      <w:r w:rsidRPr="00007438">
        <w:rPr>
          <w:szCs w:val="28"/>
          <w:lang w:val="uk-UA"/>
        </w:rPr>
        <w:t>трудозатрат</w:t>
      </w:r>
      <w:proofErr w:type="spellEnd"/>
      <w:r w:rsidRPr="00007438">
        <w:rPr>
          <w:szCs w:val="28"/>
          <w:lang w:val="uk-UA"/>
        </w:rPr>
        <w:t xml:space="preserve"> і підвищення надійності створюваної системи. До основних переваг пакету відносяться:</w:t>
      </w:r>
    </w:p>
    <w:p w:rsidR="00A64F05" w:rsidRPr="00007438" w:rsidRDefault="00A64F05" w:rsidP="00A64F05">
      <w:pPr>
        <w:pStyle w:val="21"/>
        <w:spacing w:line="360" w:lineRule="auto"/>
        <w:ind w:firstLine="709"/>
        <w:rPr>
          <w:szCs w:val="28"/>
          <w:lang w:val="uk-UA"/>
        </w:rPr>
      </w:pPr>
      <w:r w:rsidRPr="00007438">
        <w:rPr>
          <w:szCs w:val="28"/>
          <w:lang w:val="uk-UA"/>
        </w:rPr>
        <w:t xml:space="preserve">1.Єдине середовище розробки АСУ ТП, яке дозволяє: </w:t>
      </w:r>
    </w:p>
    <w:p w:rsidR="00A64F05" w:rsidRPr="00007438" w:rsidRDefault="00A64F05" w:rsidP="00A64F05">
      <w:pPr>
        <w:pStyle w:val="21"/>
        <w:spacing w:line="360" w:lineRule="auto"/>
        <w:ind w:firstLine="709"/>
        <w:rPr>
          <w:szCs w:val="28"/>
          <w:lang w:val="uk-UA"/>
        </w:rPr>
      </w:pPr>
      <w:r w:rsidRPr="00007438">
        <w:rPr>
          <w:szCs w:val="28"/>
          <w:lang w:val="uk-UA"/>
        </w:rPr>
        <w:t xml:space="preserve">- вирішувати проблеми програмного стикування різних пристроїв системи; </w:t>
      </w:r>
    </w:p>
    <w:p w:rsidR="00A64F05" w:rsidRPr="00007438" w:rsidRDefault="00A64F05" w:rsidP="00A64F05">
      <w:pPr>
        <w:pStyle w:val="21"/>
        <w:spacing w:line="360" w:lineRule="auto"/>
        <w:ind w:firstLine="709"/>
        <w:rPr>
          <w:szCs w:val="28"/>
          <w:lang w:val="uk-UA"/>
        </w:rPr>
      </w:pPr>
      <w:r w:rsidRPr="00007438">
        <w:rPr>
          <w:szCs w:val="28"/>
          <w:lang w:val="uk-UA"/>
        </w:rPr>
        <w:t xml:space="preserve">- з легкістю перерозподіляти сигнали або алгоритми їх обробки за окремими пристроями; </w:t>
      </w:r>
    </w:p>
    <w:p w:rsidR="00A64F05" w:rsidRPr="00007438" w:rsidRDefault="00A64F05" w:rsidP="00A64F05">
      <w:pPr>
        <w:pStyle w:val="21"/>
        <w:spacing w:line="360" w:lineRule="auto"/>
        <w:ind w:firstLine="709"/>
        <w:rPr>
          <w:szCs w:val="28"/>
          <w:lang w:val="uk-UA"/>
        </w:rPr>
      </w:pPr>
      <w:r w:rsidRPr="00007438">
        <w:rPr>
          <w:szCs w:val="28"/>
          <w:lang w:val="uk-UA"/>
        </w:rPr>
        <w:t>- створювати розподілені за об’єктами алгоритми контролю та управління;</w:t>
      </w:r>
    </w:p>
    <w:p w:rsidR="00A64F05" w:rsidRPr="00007438" w:rsidRDefault="00A64F05" w:rsidP="00A64F05">
      <w:pPr>
        <w:pStyle w:val="21"/>
        <w:spacing w:line="360" w:lineRule="auto"/>
        <w:ind w:firstLine="709"/>
        <w:rPr>
          <w:szCs w:val="28"/>
          <w:lang w:val="uk-UA"/>
        </w:rPr>
      </w:pPr>
      <w:r w:rsidRPr="00007438">
        <w:rPr>
          <w:szCs w:val="28"/>
          <w:lang w:val="uk-UA"/>
        </w:rPr>
        <w:t>- мати доступ з кожного робочого місця до будь-якої інформації, яка міститься в системі.</w:t>
      </w:r>
    </w:p>
    <w:p w:rsidR="00A64F05" w:rsidRPr="00007438" w:rsidRDefault="00A64F05" w:rsidP="00A64F05">
      <w:pPr>
        <w:pStyle w:val="21"/>
        <w:spacing w:line="360" w:lineRule="auto"/>
        <w:ind w:firstLine="709"/>
        <w:rPr>
          <w:szCs w:val="28"/>
          <w:lang w:val="uk-UA"/>
        </w:rPr>
      </w:pPr>
      <w:r w:rsidRPr="00007438">
        <w:rPr>
          <w:szCs w:val="28"/>
          <w:lang w:val="uk-UA"/>
        </w:rPr>
        <w:t xml:space="preserve">2. Розділене конфігурування структури АСУ ТП і логічної структури об'єкта, яке дозволяє: </w:t>
      </w:r>
    </w:p>
    <w:p w:rsidR="00A64F05" w:rsidRPr="00007438" w:rsidRDefault="00A64F05" w:rsidP="00A64F05">
      <w:pPr>
        <w:pStyle w:val="21"/>
        <w:spacing w:line="360" w:lineRule="auto"/>
        <w:ind w:firstLine="709"/>
        <w:rPr>
          <w:szCs w:val="28"/>
          <w:lang w:val="uk-UA"/>
        </w:rPr>
      </w:pPr>
      <w:r w:rsidRPr="00007438">
        <w:rPr>
          <w:szCs w:val="28"/>
          <w:lang w:val="uk-UA"/>
        </w:rPr>
        <w:t xml:space="preserve">- розробляти ці структури паралельно спеціалістам різних </w:t>
      </w:r>
      <w:proofErr w:type="spellStart"/>
      <w:r w:rsidRPr="00007438">
        <w:rPr>
          <w:szCs w:val="28"/>
          <w:lang w:val="uk-UA"/>
        </w:rPr>
        <w:t>профілей</w:t>
      </w:r>
      <w:proofErr w:type="spellEnd"/>
      <w:r w:rsidRPr="00007438">
        <w:rPr>
          <w:szCs w:val="28"/>
          <w:lang w:val="uk-UA"/>
        </w:rPr>
        <w:t xml:space="preserve">; </w:t>
      </w:r>
    </w:p>
    <w:p w:rsidR="00A64F05" w:rsidRPr="00007438" w:rsidRDefault="00A64F05" w:rsidP="00A64F05">
      <w:pPr>
        <w:pStyle w:val="21"/>
        <w:spacing w:line="360" w:lineRule="auto"/>
        <w:ind w:firstLine="709"/>
        <w:rPr>
          <w:szCs w:val="28"/>
          <w:lang w:val="uk-UA"/>
        </w:rPr>
      </w:pPr>
      <w:r w:rsidRPr="00007438">
        <w:rPr>
          <w:szCs w:val="28"/>
          <w:lang w:val="uk-UA"/>
        </w:rPr>
        <w:t xml:space="preserve">- вирішувати проблему переходу від однієї технічної структури </w:t>
      </w:r>
      <w:proofErr w:type="spellStart"/>
      <w:r w:rsidRPr="00007438">
        <w:rPr>
          <w:szCs w:val="28"/>
          <w:lang w:val="uk-UA"/>
        </w:rPr>
        <w:t>си-стеми</w:t>
      </w:r>
      <w:proofErr w:type="spellEnd"/>
      <w:r w:rsidRPr="00007438">
        <w:rPr>
          <w:szCs w:val="28"/>
          <w:lang w:val="uk-UA"/>
        </w:rPr>
        <w:t xml:space="preserve"> до іншої.</w:t>
      </w:r>
    </w:p>
    <w:p w:rsidR="00A64F05" w:rsidRPr="00007438" w:rsidRDefault="00A64F05" w:rsidP="00A64F05">
      <w:pPr>
        <w:pStyle w:val="21"/>
        <w:spacing w:line="360" w:lineRule="auto"/>
        <w:ind w:firstLine="709"/>
        <w:rPr>
          <w:szCs w:val="28"/>
          <w:lang w:val="uk-UA"/>
        </w:rPr>
      </w:pPr>
      <w:r w:rsidRPr="00007438">
        <w:rPr>
          <w:szCs w:val="28"/>
          <w:lang w:val="uk-UA"/>
        </w:rPr>
        <w:t xml:space="preserve">3.Відкритість і відповідність міжнародним стандартам забезпечує: </w:t>
      </w:r>
    </w:p>
    <w:p w:rsidR="00A64F05" w:rsidRPr="00007438" w:rsidRDefault="00A64F05" w:rsidP="00A64F05">
      <w:pPr>
        <w:pStyle w:val="21"/>
        <w:spacing w:line="360" w:lineRule="auto"/>
        <w:ind w:firstLine="709"/>
        <w:rPr>
          <w:szCs w:val="28"/>
          <w:lang w:val="uk-UA"/>
        </w:rPr>
      </w:pPr>
      <w:r w:rsidRPr="00007438">
        <w:rPr>
          <w:szCs w:val="28"/>
          <w:lang w:val="uk-UA"/>
        </w:rPr>
        <w:t>- взаємодію з іншими програмами за допомогою су</w:t>
      </w:r>
      <w:r>
        <w:rPr>
          <w:szCs w:val="28"/>
          <w:lang w:val="uk-UA"/>
        </w:rPr>
        <w:t>часних  техно</w:t>
      </w:r>
      <w:r w:rsidRPr="00007438">
        <w:rPr>
          <w:szCs w:val="28"/>
          <w:lang w:val="uk-UA"/>
        </w:rPr>
        <w:t>логій (</w:t>
      </w:r>
      <w:proofErr w:type="spellStart"/>
      <w:r w:rsidRPr="00007438">
        <w:rPr>
          <w:szCs w:val="28"/>
          <w:lang w:val="uk-UA"/>
        </w:rPr>
        <w:t>OPC</w:t>
      </w:r>
      <w:r w:rsidR="009152A5" w:rsidRPr="009152A5">
        <w:rPr>
          <w:sz w:val="2"/>
          <w:szCs w:val="2"/>
          <w:lang w:val="uk-UA"/>
        </w:rPr>
        <w:t>а</w:t>
      </w:r>
      <w:r w:rsidR="009152A5">
        <w:rPr>
          <w:sz w:val="2"/>
          <w:szCs w:val="2"/>
          <w:lang w:val="uk-UA"/>
        </w:rPr>
        <w:t>а</w:t>
      </w:r>
      <w:proofErr w:type="spellEnd"/>
      <w:r w:rsidRPr="00007438">
        <w:rPr>
          <w:szCs w:val="28"/>
          <w:lang w:val="uk-UA"/>
        </w:rPr>
        <w:t xml:space="preserve">, </w:t>
      </w:r>
      <w:proofErr w:type="spellStart"/>
      <w:r w:rsidRPr="00007438">
        <w:rPr>
          <w:szCs w:val="28"/>
          <w:lang w:val="uk-UA"/>
        </w:rPr>
        <w:t>OLE</w:t>
      </w:r>
      <w:r w:rsidR="009152A5" w:rsidRPr="009152A5">
        <w:rPr>
          <w:sz w:val="2"/>
          <w:szCs w:val="2"/>
          <w:lang w:val="uk-UA"/>
        </w:rPr>
        <w:t>а</w:t>
      </w:r>
      <w:r w:rsidR="009152A5">
        <w:rPr>
          <w:sz w:val="2"/>
          <w:szCs w:val="2"/>
          <w:lang w:val="uk-UA"/>
        </w:rPr>
        <w:t>а</w:t>
      </w:r>
      <w:proofErr w:type="spellEnd"/>
      <w:r w:rsidRPr="00007438">
        <w:rPr>
          <w:szCs w:val="28"/>
          <w:lang w:val="uk-UA"/>
        </w:rPr>
        <w:t xml:space="preserve">, </w:t>
      </w:r>
      <w:proofErr w:type="spellStart"/>
      <w:r w:rsidRPr="00007438">
        <w:rPr>
          <w:szCs w:val="28"/>
          <w:lang w:val="uk-UA"/>
        </w:rPr>
        <w:t>DCOM</w:t>
      </w:r>
      <w:r w:rsidR="009152A5" w:rsidRPr="009152A5">
        <w:rPr>
          <w:sz w:val="2"/>
          <w:szCs w:val="2"/>
          <w:lang w:val="uk-UA"/>
        </w:rPr>
        <w:t>а</w:t>
      </w:r>
      <w:r w:rsidR="009152A5">
        <w:rPr>
          <w:sz w:val="2"/>
          <w:szCs w:val="2"/>
          <w:lang w:val="uk-UA"/>
        </w:rPr>
        <w:t>а</w:t>
      </w:r>
      <w:proofErr w:type="spellEnd"/>
      <w:r w:rsidRPr="00007438">
        <w:rPr>
          <w:szCs w:val="28"/>
          <w:lang w:val="uk-UA"/>
        </w:rPr>
        <w:t xml:space="preserve">, </w:t>
      </w:r>
      <w:proofErr w:type="spellStart"/>
      <w:r w:rsidRPr="00007438">
        <w:rPr>
          <w:szCs w:val="28"/>
          <w:lang w:val="uk-UA"/>
        </w:rPr>
        <w:t>ActiveX</w:t>
      </w:r>
      <w:r w:rsidR="009152A5" w:rsidRPr="009152A5">
        <w:rPr>
          <w:sz w:val="2"/>
          <w:szCs w:val="2"/>
          <w:lang w:val="uk-UA"/>
        </w:rPr>
        <w:t>а</w:t>
      </w:r>
      <w:r w:rsidR="009152A5">
        <w:rPr>
          <w:sz w:val="2"/>
          <w:szCs w:val="2"/>
          <w:lang w:val="uk-UA"/>
        </w:rPr>
        <w:t>а</w:t>
      </w:r>
      <w:proofErr w:type="spellEnd"/>
      <w:r w:rsidRPr="00007438">
        <w:rPr>
          <w:szCs w:val="28"/>
          <w:lang w:val="uk-UA"/>
        </w:rPr>
        <w:t xml:space="preserve">, </w:t>
      </w:r>
      <w:proofErr w:type="spellStart"/>
      <w:r w:rsidRPr="00007438">
        <w:rPr>
          <w:szCs w:val="28"/>
          <w:lang w:val="uk-UA"/>
        </w:rPr>
        <w:t>OLE</w:t>
      </w:r>
      <w:r w:rsidR="009152A5" w:rsidRPr="009152A5">
        <w:rPr>
          <w:sz w:val="2"/>
          <w:szCs w:val="2"/>
          <w:lang w:val="uk-UA"/>
        </w:rPr>
        <w:t>а</w:t>
      </w:r>
      <w:r w:rsidR="009152A5">
        <w:rPr>
          <w:sz w:val="2"/>
          <w:szCs w:val="2"/>
          <w:lang w:val="uk-UA"/>
        </w:rPr>
        <w:t>а</w:t>
      </w:r>
      <w:r w:rsidRPr="00007438">
        <w:rPr>
          <w:szCs w:val="28"/>
          <w:lang w:val="uk-UA"/>
        </w:rPr>
        <w:t>DB</w:t>
      </w:r>
      <w:r w:rsidR="009152A5" w:rsidRPr="009152A5">
        <w:rPr>
          <w:sz w:val="2"/>
          <w:szCs w:val="2"/>
          <w:lang w:val="uk-UA"/>
        </w:rPr>
        <w:t>а</w:t>
      </w:r>
      <w:r w:rsidR="009152A5">
        <w:rPr>
          <w:sz w:val="2"/>
          <w:szCs w:val="2"/>
          <w:lang w:val="uk-UA"/>
        </w:rPr>
        <w:t>а</w:t>
      </w:r>
      <w:proofErr w:type="spellEnd"/>
      <w:r w:rsidRPr="00007438">
        <w:rPr>
          <w:szCs w:val="28"/>
          <w:lang w:val="uk-UA"/>
        </w:rPr>
        <w:t xml:space="preserve">, ODBC, </w:t>
      </w:r>
      <w:proofErr w:type="spellStart"/>
      <w:r w:rsidRPr="00007438">
        <w:rPr>
          <w:szCs w:val="28"/>
          <w:lang w:val="uk-UA"/>
        </w:rPr>
        <w:t>BasicScript</w:t>
      </w:r>
      <w:r w:rsidR="009152A5" w:rsidRPr="009152A5">
        <w:rPr>
          <w:sz w:val="2"/>
          <w:szCs w:val="2"/>
          <w:lang w:val="uk-UA"/>
        </w:rPr>
        <w:t>а</w:t>
      </w:r>
      <w:r w:rsidR="009152A5">
        <w:rPr>
          <w:sz w:val="2"/>
          <w:szCs w:val="2"/>
          <w:lang w:val="uk-UA"/>
        </w:rPr>
        <w:t>а</w:t>
      </w:r>
      <w:proofErr w:type="spellEnd"/>
      <w:r w:rsidRPr="00007438">
        <w:rPr>
          <w:szCs w:val="28"/>
          <w:lang w:val="uk-UA"/>
        </w:rPr>
        <w:t xml:space="preserve"> тощо); </w:t>
      </w:r>
    </w:p>
    <w:p w:rsidR="00A64F05" w:rsidRPr="00007438" w:rsidRDefault="00A64F05" w:rsidP="00A64F05">
      <w:pPr>
        <w:pStyle w:val="21"/>
        <w:spacing w:line="360" w:lineRule="auto"/>
        <w:ind w:firstLine="709"/>
        <w:rPr>
          <w:szCs w:val="28"/>
          <w:lang w:val="uk-UA"/>
        </w:rPr>
      </w:pPr>
      <w:r w:rsidRPr="00007438">
        <w:rPr>
          <w:szCs w:val="28"/>
          <w:lang w:val="uk-UA"/>
        </w:rPr>
        <w:t xml:space="preserve">- використання в операторському інтерфейсі документів будь-якого типу та обмін даними з ними; </w:t>
      </w:r>
    </w:p>
    <w:p w:rsidR="00A64F05" w:rsidRPr="00007438" w:rsidRDefault="00A64F05" w:rsidP="00A64F05">
      <w:pPr>
        <w:pStyle w:val="21"/>
        <w:spacing w:line="360" w:lineRule="auto"/>
        <w:ind w:firstLine="709"/>
        <w:rPr>
          <w:szCs w:val="28"/>
          <w:lang w:val="uk-UA"/>
        </w:rPr>
      </w:pPr>
      <w:r w:rsidRPr="00007438">
        <w:rPr>
          <w:szCs w:val="28"/>
          <w:lang w:val="uk-UA"/>
        </w:rPr>
        <w:t xml:space="preserve">- необмежене </w:t>
      </w:r>
      <w:proofErr w:type="spellStart"/>
      <w:r w:rsidRPr="00007438">
        <w:rPr>
          <w:szCs w:val="28"/>
          <w:lang w:val="uk-UA"/>
        </w:rPr>
        <w:t>розширен</w:t>
      </w:r>
      <w:r w:rsidR="009152A5">
        <w:rPr>
          <w:szCs w:val="28"/>
          <w:lang w:val="uk-UA"/>
        </w:rPr>
        <w:t>-</w:t>
      </w:r>
      <w:r w:rsidRPr="00007438">
        <w:rPr>
          <w:szCs w:val="28"/>
          <w:lang w:val="uk-UA"/>
        </w:rPr>
        <w:t>ня</w:t>
      </w:r>
      <w:proofErr w:type="spellEnd"/>
      <w:r w:rsidRPr="00007438">
        <w:rPr>
          <w:szCs w:val="28"/>
          <w:lang w:val="uk-UA"/>
        </w:rPr>
        <w:t xml:space="preserve"> функціональності </w:t>
      </w:r>
      <w:proofErr w:type="spellStart"/>
      <w:r w:rsidRPr="00007438">
        <w:rPr>
          <w:szCs w:val="28"/>
          <w:lang w:val="uk-UA"/>
        </w:rPr>
        <w:t>MasterSCADA</w:t>
      </w:r>
      <w:r w:rsidR="009152A5" w:rsidRPr="009152A5">
        <w:rPr>
          <w:sz w:val="2"/>
          <w:szCs w:val="2"/>
          <w:lang w:val="uk-UA"/>
        </w:rPr>
        <w:t>а</w:t>
      </w:r>
      <w:r w:rsidR="009152A5">
        <w:rPr>
          <w:sz w:val="2"/>
          <w:szCs w:val="2"/>
          <w:lang w:val="uk-UA"/>
        </w:rPr>
        <w:t>а</w:t>
      </w:r>
      <w:r w:rsidRPr="00007438">
        <w:rPr>
          <w:szCs w:val="28"/>
          <w:lang w:val="uk-UA"/>
        </w:rPr>
        <w:t>проду-ктами</w:t>
      </w:r>
      <w:proofErr w:type="spellEnd"/>
      <w:r w:rsidRPr="00007438">
        <w:rPr>
          <w:szCs w:val="28"/>
          <w:lang w:val="uk-UA"/>
        </w:rPr>
        <w:t xml:space="preserve"> сторонніх розробників; </w:t>
      </w:r>
    </w:p>
    <w:p w:rsidR="00A64F05" w:rsidRPr="00007438" w:rsidRDefault="00A64F05" w:rsidP="00A64F05">
      <w:pPr>
        <w:pStyle w:val="21"/>
        <w:spacing w:line="360" w:lineRule="auto"/>
        <w:ind w:firstLine="709"/>
        <w:rPr>
          <w:szCs w:val="28"/>
          <w:lang w:val="uk-UA"/>
        </w:rPr>
      </w:pPr>
      <w:r w:rsidRPr="00007438">
        <w:rPr>
          <w:szCs w:val="28"/>
          <w:lang w:val="uk-UA"/>
        </w:rPr>
        <w:lastRenderedPageBreak/>
        <w:t>- зв'яз</w:t>
      </w:r>
      <w:r w:rsidR="00622C5C">
        <w:rPr>
          <w:szCs w:val="28"/>
          <w:lang w:val="uk-UA"/>
        </w:rPr>
        <w:t xml:space="preserve">ок з АСУ виробництвом; </w:t>
      </w:r>
      <w:proofErr w:type="spellStart"/>
      <w:r w:rsidR="00622C5C">
        <w:rPr>
          <w:szCs w:val="28"/>
          <w:lang w:val="uk-UA"/>
        </w:rPr>
        <w:t>відкриті</w:t>
      </w:r>
      <w:r w:rsidRPr="00007438">
        <w:rPr>
          <w:szCs w:val="28"/>
          <w:lang w:val="uk-UA"/>
        </w:rPr>
        <w:t>інтерфейси</w:t>
      </w:r>
      <w:proofErr w:type="spellEnd"/>
      <w:r w:rsidRPr="00007438">
        <w:rPr>
          <w:szCs w:val="28"/>
          <w:lang w:val="uk-UA"/>
        </w:rPr>
        <w:t xml:space="preserve"> для створення користувачем базових елементів.</w:t>
      </w:r>
    </w:p>
    <w:p w:rsidR="00A64F05" w:rsidRPr="00007438" w:rsidRDefault="00A64F05" w:rsidP="00A64F05">
      <w:pPr>
        <w:pStyle w:val="21"/>
        <w:spacing w:line="360" w:lineRule="auto"/>
        <w:ind w:firstLine="709"/>
        <w:rPr>
          <w:szCs w:val="28"/>
          <w:lang w:val="uk-UA"/>
        </w:rPr>
      </w:pPr>
      <w:r w:rsidRPr="00007438">
        <w:rPr>
          <w:szCs w:val="28"/>
          <w:lang w:val="uk-UA"/>
        </w:rPr>
        <w:t xml:space="preserve">4. Необмежена гнучкість обчислювальних можливостей: </w:t>
      </w:r>
    </w:p>
    <w:p w:rsidR="00A64F05" w:rsidRPr="00007438" w:rsidRDefault="00A64F05" w:rsidP="00A64F05">
      <w:pPr>
        <w:pStyle w:val="21"/>
        <w:spacing w:line="360" w:lineRule="auto"/>
        <w:ind w:firstLine="709"/>
        <w:rPr>
          <w:szCs w:val="28"/>
          <w:lang w:val="uk-UA"/>
        </w:rPr>
      </w:pPr>
      <w:r w:rsidRPr="00007438">
        <w:rPr>
          <w:szCs w:val="28"/>
          <w:lang w:val="uk-UA"/>
        </w:rPr>
        <w:t xml:space="preserve">- візуальне </w:t>
      </w:r>
      <w:proofErr w:type="spellStart"/>
      <w:r w:rsidRPr="00007438">
        <w:rPr>
          <w:szCs w:val="28"/>
          <w:lang w:val="uk-UA"/>
        </w:rPr>
        <w:t>створе</w:t>
      </w:r>
      <w:r w:rsidR="004123E8" w:rsidRPr="009152A5">
        <w:rPr>
          <w:sz w:val="2"/>
          <w:szCs w:val="2"/>
          <w:lang w:val="uk-UA"/>
        </w:rPr>
        <w:t>а</w:t>
      </w:r>
      <w:r w:rsidR="004123E8">
        <w:rPr>
          <w:sz w:val="2"/>
          <w:szCs w:val="2"/>
          <w:lang w:val="uk-UA"/>
        </w:rPr>
        <w:t>а</w:t>
      </w:r>
      <w:r w:rsidRPr="00007438">
        <w:rPr>
          <w:szCs w:val="28"/>
          <w:lang w:val="uk-UA"/>
        </w:rPr>
        <w:t>ння</w:t>
      </w:r>
      <w:proofErr w:type="spellEnd"/>
      <w:r w:rsidRPr="00007438">
        <w:rPr>
          <w:szCs w:val="28"/>
          <w:lang w:val="uk-UA"/>
        </w:rPr>
        <w:t xml:space="preserve"> схеми </w:t>
      </w:r>
      <w:proofErr w:type="spellStart"/>
      <w:r w:rsidRPr="00007438">
        <w:rPr>
          <w:szCs w:val="28"/>
          <w:lang w:val="uk-UA"/>
        </w:rPr>
        <w:t>о</w:t>
      </w:r>
      <w:r w:rsidR="004123E8" w:rsidRPr="009152A5">
        <w:rPr>
          <w:sz w:val="2"/>
          <w:szCs w:val="2"/>
          <w:lang w:val="uk-UA"/>
        </w:rPr>
        <w:t>а</w:t>
      </w:r>
      <w:r w:rsidR="004123E8">
        <w:rPr>
          <w:sz w:val="2"/>
          <w:szCs w:val="2"/>
          <w:lang w:val="uk-UA"/>
        </w:rPr>
        <w:t>а</w:t>
      </w:r>
      <w:r w:rsidRPr="00007438">
        <w:rPr>
          <w:szCs w:val="28"/>
          <w:lang w:val="uk-UA"/>
        </w:rPr>
        <w:t>бчислень</w:t>
      </w:r>
      <w:proofErr w:type="spellEnd"/>
      <w:r w:rsidRPr="00007438">
        <w:rPr>
          <w:szCs w:val="28"/>
          <w:lang w:val="uk-UA"/>
        </w:rPr>
        <w:t xml:space="preserve"> на мові </w:t>
      </w:r>
      <w:proofErr w:type="spellStart"/>
      <w:r w:rsidRPr="00007438">
        <w:rPr>
          <w:szCs w:val="28"/>
          <w:lang w:val="uk-UA"/>
        </w:rPr>
        <w:t>функціо</w:t>
      </w:r>
      <w:r w:rsidR="004123E8" w:rsidRPr="009152A5">
        <w:rPr>
          <w:sz w:val="2"/>
          <w:szCs w:val="2"/>
          <w:lang w:val="uk-UA"/>
        </w:rPr>
        <w:t>а</w:t>
      </w:r>
      <w:r w:rsidR="004123E8">
        <w:rPr>
          <w:sz w:val="2"/>
          <w:szCs w:val="2"/>
          <w:lang w:val="uk-UA"/>
        </w:rPr>
        <w:t>а</w:t>
      </w:r>
      <w:r w:rsidRPr="00007438">
        <w:rPr>
          <w:szCs w:val="28"/>
          <w:lang w:val="uk-UA"/>
        </w:rPr>
        <w:t>нальних</w:t>
      </w:r>
      <w:proofErr w:type="spellEnd"/>
      <w:r w:rsidRPr="00007438">
        <w:rPr>
          <w:szCs w:val="28"/>
          <w:lang w:val="uk-UA"/>
        </w:rPr>
        <w:t xml:space="preserve"> блоків (FBD); </w:t>
      </w:r>
    </w:p>
    <w:p w:rsidR="00A64F05" w:rsidRPr="00007438" w:rsidRDefault="00A64F05" w:rsidP="00A64F05">
      <w:pPr>
        <w:pStyle w:val="21"/>
        <w:spacing w:line="360" w:lineRule="auto"/>
        <w:ind w:firstLine="709"/>
        <w:rPr>
          <w:szCs w:val="28"/>
          <w:lang w:val="uk-UA"/>
        </w:rPr>
      </w:pPr>
      <w:r w:rsidRPr="00007438">
        <w:rPr>
          <w:szCs w:val="28"/>
          <w:lang w:val="uk-UA"/>
        </w:rPr>
        <w:t xml:space="preserve">- бібліотека зі 150 </w:t>
      </w:r>
      <w:proofErr w:type="spellStart"/>
      <w:r w:rsidRPr="00007438">
        <w:rPr>
          <w:szCs w:val="28"/>
          <w:lang w:val="uk-UA"/>
        </w:rPr>
        <w:t>функціона</w:t>
      </w:r>
      <w:r w:rsidR="004123E8" w:rsidRPr="009152A5">
        <w:rPr>
          <w:sz w:val="2"/>
          <w:szCs w:val="2"/>
          <w:lang w:val="uk-UA"/>
        </w:rPr>
        <w:t>а</w:t>
      </w:r>
      <w:r w:rsidR="004123E8">
        <w:rPr>
          <w:sz w:val="2"/>
          <w:szCs w:val="2"/>
          <w:lang w:val="uk-UA"/>
        </w:rPr>
        <w:t>а</w:t>
      </w:r>
      <w:r w:rsidRPr="00007438">
        <w:rPr>
          <w:szCs w:val="28"/>
          <w:lang w:val="uk-UA"/>
        </w:rPr>
        <w:t>льних</w:t>
      </w:r>
      <w:proofErr w:type="spellEnd"/>
      <w:r w:rsidRPr="00007438">
        <w:rPr>
          <w:szCs w:val="28"/>
          <w:lang w:val="uk-UA"/>
        </w:rPr>
        <w:t xml:space="preserve"> блоків, </w:t>
      </w:r>
      <w:proofErr w:type="spellStart"/>
      <w:r w:rsidRPr="00007438">
        <w:rPr>
          <w:szCs w:val="28"/>
          <w:lang w:val="uk-UA"/>
        </w:rPr>
        <w:t>вклю</w:t>
      </w:r>
      <w:r w:rsidR="004123E8" w:rsidRPr="009152A5">
        <w:rPr>
          <w:sz w:val="2"/>
          <w:szCs w:val="2"/>
          <w:lang w:val="uk-UA"/>
        </w:rPr>
        <w:t>а</w:t>
      </w:r>
      <w:r w:rsidR="004123E8">
        <w:rPr>
          <w:sz w:val="2"/>
          <w:szCs w:val="2"/>
          <w:lang w:val="uk-UA"/>
        </w:rPr>
        <w:t>а</w:t>
      </w:r>
      <w:r w:rsidRPr="00007438">
        <w:rPr>
          <w:szCs w:val="28"/>
          <w:lang w:val="uk-UA"/>
        </w:rPr>
        <w:t>чаючи</w:t>
      </w:r>
      <w:proofErr w:type="spellEnd"/>
      <w:r w:rsidRPr="00007438">
        <w:rPr>
          <w:szCs w:val="28"/>
          <w:lang w:val="uk-UA"/>
        </w:rPr>
        <w:t xml:space="preserve"> контроль та управління; </w:t>
      </w:r>
    </w:p>
    <w:p w:rsidR="00A64F05" w:rsidRPr="00007438" w:rsidRDefault="00A64F05" w:rsidP="00A64F05">
      <w:pPr>
        <w:pStyle w:val="21"/>
        <w:spacing w:line="360" w:lineRule="auto"/>
        <w:ind w:firstLine="709"/>
        <w:rPr>
          <w:szCs w:val="28"/>
          <w:lang w:val="uk-UA"/>
        </w:rPr>
      </w:pPr>
      <w:r w:rsidRPr="00007438">
        <w:rPr>
          <w:szCs w:val="28"/>
          <w:lang w:val="uk-UA"/>
        </w:rPr>
        <w:t xml:space="preserve">- первинна обробка кожного сигналу з автоматичним контролем допустимих меж; </w:t>
      </w:r>
    </w:p>
    <w:p w:rsidR="00A64F05" w:rsidRPr="00007438" w:rsidRDefault="00A64F05" w:rsidP="00A64F05">
      <w:pPr>
        <w:pStyle w:val="21"/>
        <w:spacing w:line="360" w:lineRule="auto"/>
        <w:ind w:firstLine="709"/>
        <w:rPr>
          <w:szCs w:val="28"/>
          <w:lang w:val="uk-UA"/>
        </w:rPr>
      </w:pPr>
      <w:r w:rsidRPr="00007438">
        <w:rPr>
          <w:szCs w:val="28"/>
          <w:lang w:val="uk-UA"/>
        </w:rPr>
        <w:t xml:space="preserve">- розрахунки значень і подій зі значною бібліотекою функцій; </w:t>
      </w:r>
    </w:p>
    <w:p w:rsidR="00A64F05" w:rsidRPr="00007438" w:rsidRDefault="00A64F05" w:rsidP="00A64F05">
      <w:pPr>
        <w:pStyle w:val="21"/>
        <w:spacing w:line="360" w:lineRule="auto"/>
        <w:ind w:firstLine="709"/>
        <w:rPr>
          <w:szCs w:val="28"/>
          <w:lang w:val="uk-UA"/>
        </w:rPr>
      </w:pPr>
      <w:r w:rsidRPr="00007438">
        <w:rPr>
          <w:szCs w:val="28"/>
          <w:lang w:val="uk-UA"/>
        </w:rPr>
        <w:t xml:space="preserve">- автоматична обробка ознак якості значень; </w:t>
      </w:r>
    </w:p>
    <w:p w:rsidR="00A64F05" w:rsidRPr="00007438" w:rsidRDefault="00A64F05" w:rsidP="00A64F05">
      <w:pPr>
        <w:pStyle w:val="21"/>
        <w:spacing w:line="360" w:lineRule="auto"/>
        <w:ind w:firstLine="709"/>
        <w:rPr>
          <w:szCs w:val="28"/>
          <w:lang w:val="uk-UA"/>
        </w:rPr>
      </w:pPr>
      <w:r w:rsidRPr="00007438">
        <w:rPr>
          <w:szCs w:val="28"/>
          <w:lang w:val="uk-UA"/>
        </w:rPr>
        <w:t xml:space="preserve">- автоматична індикація значень всіх розрахованих сигналів; </w:t>
      </w:r>
    </w:p>
    <w:p w:rsidR="00A64F05" w:rsidRPr="00007438" w:rsidRDefault="00A64F05" w:rsidP="00A64F05">
      <w:pPr>
        <w:pStyle w:val="21"/>
        <w:spacing w:line="360" w:lineRule="auto"/>
        <w:ind w:firstLine="709"/>
        <w:rPr>
          <w:szCs w:val="28"/>
          <w:lang w:val="uk-UA"/>
        </w:rPr>
      </w:pPr>
      <w:r w:rsidRPr="00007438">
        <w:rPr>
          <w:szCs w:val="28"/>
          <w:lang w:val="uk-UA"/>
        </w:rPr>
        <w:t xml:space="preserve">- імітаційний режим з індивідуальним вибором функцій імітації сигналів; </w:t>
      </w:r>
    </w:p>
    <w:p w:rsidR="00A64F05" w:rsidRPr="00007438" w:rsidRDefault="00A64F05" w:rsidP="00A64F05">
      <w:pPr>
        <w:pStyle w:val="21"/>
        <w:spacing w:line="360" w:lineRule="auto"/>
        <w:ind w:firstLine="709"/>
        <w:rPr>
          <w:szCs w:val="28"/>
          <w:lang w:val="uk-UA"/>
        </w:rPr>
      </w:pPr>
      <w:r w:rsidRPr="00007438">
        <w:rPr>
          <w:szCs w:val="28"/>
          <w:lang w:val="uk-UA"/>
        </w:rPr>
        <w:t xml:space="preserve">- створення користувачем нових блоків або </w:t>
      </w:r>
      <w:proofErr w:type="spellStart"/>
      <w:r w:rsidRPr="00007438">
        <w:rPr>
          <w:szCs w:val="28"/>
          <w:lang w:val="uk-UA"/>
        </w:rPr>
        <w:t>макроблоків</w:t>
      </w:r>
      <w:proofErr w:type="spellEnd"/>
      <w:r w:rsidRPr="00007438">
        <w:rPr>
          <w:szCs w:val="28"/>
          <w:lang w:val="uk-UA"/>
        </w:rPr>
        <w:t xml:space="preserve">; </w:t>
      </w:r>
    </w:p>
    <w:p w:rsidR="00A64F05" w:rsidRPr="00007438" w:rsidRDefault="00A64F05" w:rsidP="00A64F05">
      <w:pPr>
        <w:pStyle w:val="21"/>
        <w:spacing w:line="360" w:lineRule="auto"/>
        <w:ind w:firstLine="709"/>
        <w:rPr>
          <w:szCs w:val="28"/>
          <w:lang w:val="uk-UA"/>
        </w:rPr>
      </w:pPr>
      <w:r w:rsidRPr="00007438">
        <w:rPr>
          <w:szCs w:val="28"/>
          <w:lang w:val="uk-UA"/>
        </w:rPr>
        <w:t xml:space="preserve">- інтеграція обчислювальних, </w:t>
      </w:r>
      <w:proofErr w:type="spellStart"/>
      <w:r w:rsidRPr="00007438">
        <w:rPr>
          <w:szCs w:val="28"/>
          <w:lang w:val="uk-UA"/>
        </w:rPr>
        <w:t>подійних</w:t>
      </w:r>
      <w:proofErr w:type="spellEnd"/>
      <w:r w:rsidRPr="00007438">
        <w:rPr>
          <w:szCs w:val="28"/>
          <w:lang w:val="uk-UA"/>
        </w:rPr>
        <w:t xml:space="preserve"> і візуальних функцій </w:t>
      </w:r>
      <w:proofErr w:type="spellStart"/>
      <w:r w:rsidRPr="00007438">
        <w:rPr>
          <w:szCs w:val="28"/>
          <w:lang w:val="uk-UA"/>
        </w:rPr>
        <w:t>об'єк-тів</w:t>
      </w:r>
      <w:proofErr w:type="spellEnd"/>
      <w:r w:rsidRPr="00007438">
        <w:rPr>
          <w:szCs w:val="28"/>
          <w:lang w:val="uk-UA"/>
        </w:rPr>
        <w:t>.</w:t>
      </w:r>
    </w:p>
    <w:p w:rsidR="00A64F05" w:rsidRPr="00007438" w:rsidRDefault="00A64F05" w:rsidP="00A64F05">
      <w:pPr>
        <w:pStyle w:val="21"/>
        <w:spacing w:line="360" w:lineRule="auto"/>
        <w:ind w:firstLine="709"/>
        <w:rPr>
          <w:szCs w:val="28"/>
          <w:lang w:val="uk-UA"/>
        </w:rPr>
      </w:pPr>
      <w:r w:rsidRPr="00007438">
        <w:rPr>
          <w:szCs w:val="28"/>
          <w:lang w:val="uk-UA"/>
        </w:rPr>
        <w:t xml:space="preserve">5. Об'єктний підхід. Об'єкт в </w:t>
      </w:r>
      <w:proofErr w:type="spellStart"/>
      <w:r w:rsidRPr="00007438">
        <w:rPr>
          <w:szCs w:val="28"/>
          <w:lang w:val="uk-UA"/>
        </w:rPr>
        <w:t>MasterSCADA</w:t>
      </w:r>
      <w:r w:rsidR="009152A5" w:rsidRPr="009152A5">
        <w:rPr>
          <w:sz w:val="2"/>
          <w:szCs w:val="2"/>
          <w:lang w:val="uk-UA"/>
        </w:rPr>
        <w:t>а</w:t>
      </w:r>
      <w:r w:rsidR="009152A5">
        <w:rPr>
          <w:sz w:val="2"/>
          <w:szCs w:val="2"/>
          <w:lang w:val="uk-UA"/>
        </w:rPr>
        <w:t>а</w:t>
      </w:r>
      <w:proofErr w:type="spellEnd"/>
      <w:r w:rsidRPr="00007438">
        <w:rPr>
          <w:szCs w:val="28"/>
          <w:lang w:val="uk-UA"/>
        </w:rPr>
        <w:t xml:space="preserve"> - це основна одиниця розроблюваної </w:t>
      </w:r>
      <w:proofErr w:type="spellStart"/>
      <w:r w:rsidRPr="00007438">
        <w:rPr>
          <w:szCs w:val="28"/>
          <w:lang w:val="uk-UA"/>
        </w:rPr>
        <w:t>системы</w:t>
      </w:r>
      <w:proofErr w:type="spellEnd"/>
      <w:r w:rsidRPr="00007438">
        <w:rPr>
          <w:szCs w:val="28"/>
          <w:lang w:val="uk-UA"/>
        </w:rPr>
        <w:t xml:space="preserve">, яка відповідає реальному технологічному </w:t>
      </w:r>
      <w:proofErr w:type="spellStart"/>
      <w:r w:rsidRPr="00007438">
        <w:rPr>
          <w:szCs w:val="28"/>
          <w:lang w:val="uk-UA"/>
        </w:rPr>
        <w:t>об'єк-ту</w:t>
      </w:r>
      <w:proofErr w:type="spellEnd"/>
      <w:r w:rsidRPr="00007438">
        <w:rPr>
          <w:szCs w:val="28"/>
          <w:lang w:val="uk-UA"/>
        </w:rPr>
        <w:t xml:space="preserve"> (цеху, дільниці, апарату, насосу, клапану, давачу тощо). Об'єкт має набір властивостей і документів, які жорстко пов’язані з ним. Властивості об'єкта – це, наприклад, період опитування та спосіб обробки сигналів від його давачів. Документи об'єкта – його відображення, описання, рисунок, перелік повідомлень тощо. У </w:t>
      </w:r>
      <w:proofErr w:type="spellStart"/>
      <w:r w:rsidRPr="00007438">
        <w:rPr>
          <w:szCs w:val="28"/>
          <w:lang w:val="uk-UA"/>
        </w:rPr>
        <w:t>MasterSCADA</w:t>
      </w:r>
      <w:r w:rsidR="009152A5" w:rsidRPr="009152A5">
        <w:rPr>
          <w:sz w:val="2"/>
          <w:szCs w:val="2"/>
          <w:lang w:val="uk-UA"/>
        </w:rPr>
        <w:t>а</w:t>
      </w:r>
      <w:r w:rsidR="009152A5">
        <w:rPr>
          <w:sz w:val="2"/>
          <w:szCs w:val="2"/>
          <w:lang w:val="uk-UA"/>
        </w:rPr>
        <w:t>а</w:t>
      </w:r>
      <w:proofErr w:type="spellEnd"/>
      <w:r w:rsidRPr="00007438">
        <w:rPr>
          <w:szCs w:val="28"/>
          <w:lang w:val="uk-UA"/>
        </w:rPr>
        <w:t xml:space="preserve"> немає просто тренду, рапорту чи мнемосхеми: кожен документ у розроблюваній системі завжди відноситься до якого-небудь об'єкта.</w:t>
      </w:r>
    </w:p>
    <w:p w:rsidR="00A64F05" w:rsidRPr="00007438" w:rsidRDefault="00A64F05" w:rsidP="00A64F05">
      <w:pPr>
        <w:pStyle w:val="21"/>
        <w:spacing w:line="360" w:lineRule="auto"/>
        <w:ind w:firstLine="709"/>
        <w:rPr>
          <w:szCs w:val="28"/>
        </w:rPr>
      </w:pPr>
      <w:r w:rsidRPr="00007438">
        <w:rPr>
          <w:szCs w:val="28"/>
          <w:lang w:val="uk-UA"/>
        </w:rPr>
        <w:t xml:space="preserve">Модифікації інтегрованого середовища (ІС) </w:t>
      </w:r>
      <w:r w:rsidRPr="00007438">
        <w:rPr>
          <w:szCs w:val="28"/>
          <w:lang w:val="en-US"/>
        </w:rPr>
        <w:t>TRACEMODE</w:t>
      </w:r>
      <w:r w:rsidRPr="00007438">
        <w:rPr>
          <w:szCs w:val="28"/>
          <w:lang w:val="uk-UA"/>
        </w:rPr>
        <w:t xml:space="preserve"> 6. До складу </w:t>
      </w:r>
      <w:r w:rsidRPr="00007438">
        <w:rPr>
          <w:szCs w:val="28"/>
          <w:lang w:val="en-US"/>
        </w:rPr>
        <w:t>TRACEMODE</w:t>
      </w:r>
      <w:r w:rsidRPr="00007438">
        <w:rPr>
          <w:szCs w:val="28"/>
          <w:lang w:val="uk-UA"/>
        </w:rPr>
        <w:t xml:space="preserve"> 6 входят</w:t>
      </w:r>
      <w:r w:rsidR="00622C5C">
        <w:rPr>
          <w:szCs w:val="28"/>
          <w:lang w:val="uk-UA"/>
        </w:rPr>
        <w:t>ь</w:t>
      </w:r>
      <w:r w:rsidR="00622C5C" w:rsidRPr="004A2260">
        <w:rPr>
          <w:color w:val="FFFFFF" w:themeColor="background1"/>
          <w:sz w:val="2"/>
          <w:szCs w:val="2"/>
          <w:lang w:val="en-US"/>
        </w:rPr>
        <w:t>a</w:t>
      </w:r>
      <w:r w:rsidRPr="00007438">
        <w:rPr>
          <w:szCs w:val="28"/>
          <w:lang w:val="uk-UA"/>
        </w:rPr>
        <w:t xml:space="preserve"> два види інтегрованого середовища розробки: – </w:t>
      </w:r>
      <w:r w:rsidRPr="00007438">
        <w:rPr>
          <w:szCs w:val="28"/>
          <w:lang w:val="uk-UA"/>
        </w:rPr>
        <w:lastRenderedPageBreak/>
        <w:t>звичайна (локальна ІС) і клієнтська (</w:t>
      </w:r>
      <w:proofErr w:type="spellStart"/>
      <w:r w:rsidRPr="00007438">
        <w:rPr>
          <w:szCs w:val="28"/>
          <w:lang w:val="uk-UA"/>
        </w:rPr>
        <w:t>ІС-клієнт</w:t>
      </w:r>
      <w:proofErr w:type="spellEnd"/>
      <w:r w:rsidRPr="00007438">
        <w:rPr>
          <w:szCs w:val="28"/>
          <w:lang w:val="uk-UA"/>
        </w:rPr>
        <w:t xml:space="preserve"> ). </w:t>
      </w:r>
      <w:r w:rsidRPr="00CE28A3">
        <w:rPr>
          <w:szCs w:val="28"/>
          <w:lang w:val="uk-UA"/>
        </w:rPr>
        <w:t xml:space="preserve">ІС </w:t>
      </w:r>
      <w:proofErr w:type="spellStart"/>
      <w:r w:rsidRPr="00CE28A3">
        <w:rPr>
          <w:szCs w:val="28"/>
          <w:lang w:val="uk-UA"/>
        </w:rPr>
        <w:t>забезпечуєрозробку</w:t>
      </w:r>
      <w:proofErr w:type="spellEnd"/>
      <w:r w:rsidRPr="00CE28A3">
        <w:rPr>
          <w:szCs w:val="28"/>
          <w:lang w:val="uk-UA"/>
        </w:rPr>
        <w:t xml:space="preserve"> проекту на </w:t>
      </w:r>
      <w:proofErr w:type="spellStart"/>
      <w:r w:rsidRPr="00CE28A3">
        <w:rPr>
          <w:szCs w:val="28"/>
          <w:lang w:val="uk-UA"/>
        </w:rPr>
        <w:t>окремомукомп'ютері</w:t>
      </w:r>
      <w:proofErr w:type="spellEnd"/>
      <w:r w:rsidRPr="00CE28A3">
        <w:rPr>
          <w:szCs w:val="28"/>
          <w:lang w:val="uk-UA"/>
        </w:rPr>
        <w:t xml:space="preserve">. </w:t>
      </w:r>
      <w:proofErr w:type="spellStart"/>
      <w:r w:rsidRPr="00CE28A3">
        <w:rPr>
          <w:szCs w:val="28"/>
          <w:lang w:val="uk-UA"/>
        </w:rPr>
        <w:t>ІС-клієнт</w:t>
      </w:r>
      <w:proofErr w:type="spellEnd"/>
      <w:r w:rsidRPr="00CE28A3">
        <w:rPr>
          <w:szCs w:val="28"/>
          <w:lang w:val="uk-UA"/>
        </w:rPr>
        <w:t xml:space="preserve"> є клієнтом по </w:t>
      </w:r>
      <w:proofErr w:type="spellStart"/>
      <w:r w:rsidRPr="00CE28A3">
        <w:rPr>
          <w:szCs w:val="28"/>
          <w:lang w:val="uk-UA"/>
        </w:rPr>
        <w:t>відношеннюдо</w:t>
      </w:r>
      <w:proofErr w:type="spellEnd"/>
      <w:r w:rsidRPr="00CE28A3">
        <w:rPr>
          <w:szCs w:val="28"/>
          <w:lang w:val="uk-UA"/>
        </w:rPr>
        <w:t xml:space="preserve"> серверу </w:t>
      </w:r>
      <w:proofErr w:type="spellStart"/>
      <w:r w:rsidRPr="00CE28A3">
        <w:rPr>
          <w:szCs w:val="28"/>
          <w:lang w:val="uk-UA"/>
        </w:rPr>
        <w:t>груповоїрозробки</w:t>
      </w:r>
      <w:proofErr w:type="spellEnd"/>
      <w:r w:rsidRPr="00CE28A3">
        <w:rPr>
          <w:szCs w:val="28"/>
          <w:lang w:val="uk-UA"/>
        </w:rPr>
        <w:t xml:space="preserve">. </w:t>
      </w:r>
      <w:proofErr w:type="spellStart"/>
      <w:r w:rsidRPr="00CE28A3">
        <w:rPr>
          <w:szCs w:val="28"/>
          <w:lang w:val="uk-UA"/>
        </w:rPr>
        <w:t>Ціпродуктизабезпечуютьрозподіленугруповурозробку</w:t>
      </w:r>
      <w:proofErr w:type="spellEnd"/>
      <w:r w:rsidRPr="00CE28A3">
        <w:rPr>
          <w:szCs w:val="28"/>
          <w:lang w:val="uk-UA"/>
        </w:rPr>
        <w:t xml:space="preserve"> одного </w:t>
      </w:r>
      <w:proofErr w:type="spellStart"/>
      <w:r w:rsidRPr="00CE28A3">
        <w:rPr>
          <w:szCs w:val="28"/>
          <w:lang w:val="uk-UA"/>
        </w:rPr>
        <w:t>абодекількохпроектів</w:t>
      </w:r>
      <w:proofErr w:type="spellEnd"/>
      <w:r w:rsidRPr="00CE28A3">
        <w:rPr>
          <w:szCs w:val="28"/>
          <w:lang w:val="uk-UA"/>
        </w:rPr>
        <w:t xml:space="preserve"> у </w:t>
      </w:r>
      <w:proofErr w:type="spellStart"/>
      <w:r w:rsidRPr="00CE28A3">
        <w:rPr>
          <w:szCs w:val="28"/>
          <w:lang w:val="uk-UA"/>
        </w:rPr>
        <w:t>локальніймережі</w:t>
      </w:r>
      <w:proofErr w:type="spellEnd"/>
      <w:r w:rsidRPr="00CE28A3">
        <w:rPr>
          <w:szCs w:val="28"/>
          <w:lang w:val="uk-UA"/>
        </w:rPr>
        <w:t xml:space="preserve">. ІС базового формату </w:t>
      </w:r>
      <w:proofErr w:type="spellStart"/>
      <w:r w:rsidRPr="00CE28A3">
        <w:rPr>
          <w:szCs w:val="28"/>
          <w:lang w:val="uk-UA"/>
        </w:rPr>
        <w:t>маєпевніобмеження</w:t>
      </w:r>
      <w:proofErr w:type="spellEnd"/>
      <w:r w:rsidRPr="00CE28A3">
        <w:rPr>
          <w:szCs w:val="28"/>
          <w:lang w:val="uk-UA"/>
        </w:rPr>
        <w:t xml:space="preserve">, а саме: </w:t>
      </w:r>
      <w:proofErr w:type="spellStart"/>
      <w:r w:rsidRPr="00CE28A3">
        <w:rPr>
          <w:szCs w:val="28"/>
          <w:lang w:val="uk-UA"/>
        </w:rPr>
        <w:t>блокованоствореннярезервіввузлів</w:t>
      </w:r>
      <w:proofErr w:type="spellEnd"/>
      <w:r w:rsidRPr="00CE28A3">
        <w:rPr>
          <w:szCs w:val="28"/>
          <w:lang w:val="uk-UA"/>
        </w:rPr>
        <w:t xml:space="preserve">; </w:t>
      </w:r>
      <w:proofErr w:type="spellStart"/>
      <w:r w:rsidRPr="00CE28A3">
        <w:rPr>
          <w:szCs w:val="28"/>
          <w:lang w:val="uk-UA"/>
        </w:rPr>
        <w:t>генераціядокументів</w:t>
      </w:r>
      <w:proofErr w:type="spellEnd"/>
      <w:r w:rsidRPr="00CE28A3">
        <w:rPr>
          <w:szCs w:val="28"/>
          <w:lang w:val="uk-UA"/>
        </w:rPr>
        <w:t xml:space="preserve">, посилка в регістратор; </w:t>
      </w:r>
      <w:proofErr w:type="spellStart"/>
      <w:r w:rsidRPr="00CE28A3">
        <w:rPr>
          <w:szCs w:val="28"/>
          <w:lang w:val="uk-UA"/>
        </w:rPr>
        <w:t>відлагоджувальнімоніторимаютьобмежений</w:t>
      </w:r>
      <w:proofErr w:type="spellEnd"/>
      <w:r w:rsidRPr="00CE28A3">
        <w:rPr>
          <w:szCs w:val="28"/>
          <w:lang w:val="uk-UA"/>
        </w:rPr>
        <w:t xml:space="preserve"> час </w:t>
      </w:r>
      <w:proofErr w:type="spellStart"/>
      <w:r w:rsidRPr="00CE28A3">
        <w:rPr>
          <w:szCs w:val="28"/>
          <w:lang w:val="uk-UA"/>
        </w:rPr>
        <w:t>неперервноїроботи</w:t>
      </w:r>
      <w:proofErr w:type="spellEnd"/>
      <w:r w:rsidRPr="00CE28A3">
        <w:rPr>
          <w:szCs w:val="28"/>
          <w:lang w:val="uk-UA"/>
        </w:rPr>
        <w:t xml:space="preserve"> – 2 години для професійного формату та 1 годину – для базового. </w:t>
      </w:r>
      <w:r w:rsidRPr="00007438">
        <w:rPr>
          <w:szCs w:val="28"/>
        </w:rPr>
        <w:t xml:space="preserve">Через </w:t>
      </w:r>
      <w:proofErr w:type="spellStart"/>
      <w:r w:rsidRPr="00007438">
        <w:rPr>
          <w:szCs w:val="28"/>
        </w:rPr>
        <w:t>вказаний</w:t>
      </w:r>
      <w:proofErr w:type="spellEnd"/>
      <w:r w:rsidRPr="00007438">
        <w:rPr>
          <w:szCs w:val="28"/>
        </w:rPr>
        <w:t xml:space="preserve"> час </w:t>
      </w:r>
      <w:proofErr w:type="spellStart"/>
      <w:r w:rsidRPr="00007438">
        <w:rPr>
          <w:szCs w:val="28"/>
        </w:rPr>
        <w:t>блокується</w:t>
      </w:r>
      <w:proofErr w:type="spellEnd"/>
      <w:r w:rsidRPr="00007438">
        <w:rPr>
          <w:szCs w:val="28"/>
        </w:rPr>
        <w:t xml:space="preserve"> весь </w:t>
      </w:r>
      <w:proofErr w:type="spellStart"/>
      <w:proofErr w:type="gramStart"/>
      <w:r w:rsidRPr="00007438">
        <w:rPr>
          <w:szCs w:val="28"/>
        </w:rPr>
        <w:t>вв</w:t>
      </w:r>
      <w:proofErr w:type="gramEnd"/>
      <w:r w:rsidRPr="00007438">
        <w:rPr>
          <w:szCs w:val="28"/>
        </w:rPr>
        <w:t>ід</w:t>
      </w:r>
      <w:proofErr w:type="spellEnd"/>
      <w:r w:rsidRPr="00007438">
        <w:rPr>
          <w:szCs w:val="28"/>
        </w:rPr>
        <w:t>/</w:t>
      </w:r>
      <w:proofErr w:type="spellStart"/>
      <w:r w:rsidRPr="00007438">
        <w:rPr>
          <w:szCs w:val="28"/>
        </w:rPr>
        <w:t>вивідданих</w:t>
      </w:r>
      <w:proofErr w:type="spellEnd"/>
      <w:r w:rsidRPr="00007438">
        <w:rPr>
          <w:szCs w:val="28"/>
        </w:rPr>
        <w:t xml:space="preserve"> </w:t>
      </w:r>
      <w:proofErr w:type="spellStart"/>
      <w:r w:rsidRPr="00007438">
        <w:rPr>
          <w:szCs w:val="28"/>
        </w:rPr>
        <w:t>і</w:t>
      </w:r>
      <w:proofErr w:type="spellEnd"/>
      <w:r w:rsidRPr="00007438">
        <w:rPr>
          <w:szCs w:val="28"/>
        </w:rPr>
        <w:t xml:space="preserve"> </w:t>
      </w:r>
      <w:proofErr w:type="spellStart"/>
      <w:r w:rsidRPr="00007438">
        <w:rPr>
          <w:szCs w:val="28"/>
        </w:rPr>
        <w:t>ви-конання</w:t>
      </w:r>
      <w:proofErr w:type="spellEnd"/>
      <w:r w:rsidRPr="00007438">
        <w:rPr>
          <w:szCs w:val="28"/>
          <w:lang w:val="en-US"/>
        </w:rPr>
        <w:t>SQL</w:t>
      </w:r>
      <w:r w:rsidRPr="00007438">
        <w:rPr>
          <w:szCs w:val="28"/>
        </w:rPr>
        <w:t>-</w:t>
      </w:r>
      <w:proofErr w:type="spellStart"/>
      <w:r w:rsidRPr="00007438">
        <w:rPr>
          <w:szCs w:val="28"/>
        </w:rPr>
        <w:t>запитів</w:t>
      </w:r>
      <w:proofErr w:type="spellEnd"/>
      <w:r w:rsidRPr="00007438">
        <w:rPr>
          <w:szCs w:val="28"/>
        </w:rPr>
        <w:t xml:space="preserve">. </w:t>
      </w:r>
    </w:p>
    <w:p w:rsidR="00A64F05" w:rsidRPr="00007438" w:rsidRDefault="00A64F05" w:rsidP="00A64F05">
      <w:pPr>
        <w:pStyle w:val="21"/>
        <w:spacing w:line="360" w:lineRule="auto"/>
        <w:ind w:firstLine="709"/>
        <w:rPr>
          <w:szCs w:val="28"/>
        </w:rPr>
      </w:pPr>
      <w:proofErr w:type="gramStart"/>
      <w:r w:rsidRPr="00007438">
        <w:rPr>
          <w:szCs w:val="28"/>
          <w:lang w:val="en-US"/>
        </w:rPr>
        <w:t>TRACE</w:t>
      </w:r>
      <w:proofErr w:type="spellStart"/>
      <w:r w:rsidR="009152A5" w:rsidRPr="009152A5">
        <w:rPr>
          <w:sz w:val="2"/>
          <w:szCs w:val="2"/>
          <w:lang w:val="uk-UA"/>
        </w:rPr>
        <w:t>а</w:t>
      </w:r>
      <w:r w:rsidR="009152A5">
        <w:rPr>
          <w:sz w:val="2"/>
          <w:szCs w:val="2"/>
          <w:lang w:val="uk-UA"/>
        </w:rPr>
        <w:t>а</w:t>
      </w:r>
      <w:proofErr w:type="spellEnd"/>
      <w:r w:rsidRPr="00007438">
        <w:rPr>
          <w:szCs w:val="28"/>
          <w:lang w:val="en-US"/>
        </w:rPr>
        <w:t>MODE</w:t>
      </w:r>
      <w:proofErr w:type="spellStart"/>
      <w:r w:rsidR="009152A5" w:rsidRPr="009152A5">
        <w:rPr>
          <w:sz w:val="2"/>
          <w:szCs w:val="2"/>
          <w:lang w:val="uk-UA"/>
        </w:rPr>
        <w:t>а</w:t>
      </w:r>
      <w:r w:rsidR="009152A5">
        <w:rPr>
          <w:sz w:val="2"/>
          <w:szCs w:val="2"/>
          <w:lang w:val="uk-UA"/>
        </w:rPr>
        <w:t>а</w:t>
      </w:r>
      <w:proofErr w:type="spellEnd"/>
      <w:r w:rsidRPr="00007438">
        <w:rPr>
          <w:szCs w:val="28"/>
        </w:rPr>
        <w:t xml:space="preserve"> 6 – </w:t>
      </w:r>
      <w:proofErr w:type="spellStart"/>
      <w:r w:rsidRPr="00007438">
        <w:rPr>
          <w:szCs w:val="28"/>
        </w:rPr>
        <w:t>цепрограмний</w:t>
      </w:r>
      <w:proofErr w:type="spellEnd"/>
      <w:r w:rsidRPr="00007438">
        <w:rPr>
          <w:szCs w:val="28"/>
        </w:rPr>
        <w:t xml:space="preserve"> комплекс, </w:t>
      </w:r>
      <w:proofErr w:type="spellStart"/>
      <w:r w:rsidRPr="00007438">
        <w:rPr>
          <w:szCs w:val="28"/>
        </w:rPr>
        <w:t>якийпризначений</w:t>
      </w:r>
      <w:proofErr w:type="spellEnd"/>
      <w:r w:rsidRPr="00007438">
        <w:rPr>
          <w:szCs w:val="28"/>
        </w:rPr>
        <w:t xml:space="preserve"> для </w:t>
      </w:r>
      <w:proofErr w:type="spellStart"/>
      <w:r w:rsidRPr="00007438">
        <w:rPr>
          <w:szCs w:val="28"/>
        </w:rPr>
        <w:t>розробки</w:t>
      </w:r>
      <w:proofErr w:type="spellEnd"/>
      <w:r w:rsidRPr="00007438">
        <w:rPr>
          <w:szCs w:val="28"/>
        </w:rPr>
        <w:t xml:space="preserve"> та запуску в реальному </w:t>
      </w:r>
      <w:proofErr w:type="spellStart"/>
      <w:r w:rsidRPr="00007438">
        <w:rPr>
          <w:szCs w:val="28"/>
        </w:rPr>
        <w:t>часірозподіленихавтоматизованих</w:t>
      </w:r>
      <w:proofErr w:type="spellEnd"/>
      <w:r w:rsidRPr="00007438">
        <w:rPr>
          <w:szCs w:val="28"/>
        </w:rPr>
        <w:t xml:space="preserve"> систем </w:t>
      </w:r>
      <w:proofErr w:type="spellStart"/>
      <w:r w:rsidRPr="00007438">
        <w:rPr>
          <w:szCs w:val="28"/>
        </w:rPr>
        <w:t>управліннятехнологічнимипроцесами</w:t>
      </w:r>
      <w:proofErr w:type="spellEnd"/>
      <w:r w:rsidRPr="00007438">
        <w:rPr>
          <w:szCs w:val="28"/>
        </w:rPr>
        <w:t xml:space="preserve"> (АСУ</w:t>
      </w:r>
      <w:proofErr w:type="spellStart"/>
      <w:r w:rsidR="009152A5" w:rsidRPr="009152A5">
        <w:rPr>
          <w:sz w:val="2"/>
          <w:szCs w:val="2"/>
          <w:lang w:val="uk-UA"/>
        </w:rPr>
        <w:t>а</w:t>
      </w:r>
      <w:r w:rsidR="009152A5">
        <w:rPr>
          <w:sz w:val="2"/>
          <w:szCs w:val="2"/>
          <w:lang w:val="uk-UA"/>
        </w:rPr>
        <w:t>а</w:t>
      </w:r>
      <w:proofErr w:type="spellEnd"/>
      <w:r w:rsidRPr="00007438">
        <w:rPr>
          <w:szCs w:val="28"/>
        </w:rPr>
        <w:t xml:space="preserve"> ТП</w:t>
      </w:r>
      <w:proofErr w:type="spellStart"/>
      <w:r w:rsidR="009152A5" w:rsidRPr="009152A5">
        <w:rPr>
          <w:sz w:val="2"/>
          <w:szCs w:val="2"/>
          <w:lang w:val="uk-UA"/>
        </w:rPr>
        <w:t>а</w:t>
      </w:r>
      <w:r w:rsidR="009152A5">
        <w:rPr>
          <w:sz w:val="2"/>
          <w:szCs w:val="2"/>
          <w:lang w:val="uk-UA"/>
        </w:rPr>
        <w:t>а</w:t>
      </w:r>
      <w:proofErr w:type="spellEnd"/>
      <w:r w:rsidRPr="00007438">
        <w:rPr>
          <w:szCs w:val="28"/>
        </w:rPr>
        <w:t xml:space="preserve">) </w:t>
      </w:r>
      <w:proofErr w:type="spellStart"/>
      <w:r w:rsidRPr="00007438">
        <w:rPr>
          <w:szCs w:val="28"/>
        </w:rPr>
        <w:t>і</w:t>
      </w:r>
      <w:proofErr w:type="spellEnd"/>
      <w:r w:rsidRPr="00007438">
        <w:rPr>
          <w:szCs w:val="28"/>
        </w:rPr>
        <w:t xml:space="preserve"> </w:t>
      </w:r>
      <w:proofErr w:type="spellStart"/>
      <w:r w:rsidRPr="00007438">
        <w:rPr>
          <w:szCs w:val="28"/>
        </w:rPr>
        <w:t>вирішення</w:t>
      </w:r>
      <w:proofErr w:type="spellEnd"/>
      <w:r w:rsidRPr="00007438">
        <w:rPr>
          <w:szCs w:val="28"/>
        </w:rPr>
        <w:t xml:space="preserve"> низки задач </w:t>
      </w:r>
      <w:proofErr w:type="spellStart"/>
      <w:r w:rsidRPr="00007438">
        <w:rPr>
          <w:szCs w:val="28"/>
        </w:rPr>
        <w:t>управлінняпідприємствами</w:t>
      </w:r>
      <w:proofErr w:type="spellEnd"/>
      <w:r w:rsidRPr="00007438">
        <w:rPr>
          <w:szCs w:val="28"/>
        </w:rPr>
        <w:t xml:space="preserve"> (АСУП).</w:t>
      </w:r>
      <w:proofErr w:type="gramEnd"/>
      <w:r w:rsidRPr="00007438">
        <w:rPr>
          <w:szCs w:val="28"/>
        </w:rPr>
        <w:t xml:space="preserve"> Для </w:t>
      </w:r>
      <w:proofErr w:type="spellStart"/>
      <w:r w:rsidRPr="00007438">
        <w:rPr>
          <w:szCs w:val="28"/>
        </w:rPr>
        <w:t>вирішення</w:t>
      </w:r>
      <w:proofErr w:type="spellEnd"/>
      <w:r w:rsidRPr="00007438">
        <w:rPr>
          <w:szCs w:val="28"/>
        </w:rPr>
        <w:t xml:space="preserve"> задач АС</w:t>
      </w:r>
      <w:proofErr w:type="spellStart"/>
      <w:r w:rsidR="009152A5" w:rsidRPr="009152A5">
        <w:rPr>
          <w:sz w:val="2"/>
          <w:szCs w:val="2"/>
          <w:lang w:val="uk-UA"/>
        </w:rPr>
        <w:t>а</w:t>
      </w:r>
      <w:r w:rsidR="009152A5">
        <w:rPr>
          <w:sz w:val="2"/>
          <w:szCs w:val="2"/>
          <w:lang w:val="uk-UA"/>
        </w:rPr>
        <w:t>а</w:t>
      </w:r>
      <w:proofErr w:type="spellEnd"/>
      <w:r w:rsidRPr="00007438">
        <w:rPr>
          <w:szCs w:val="28"/>
        </w:rPr>
        <w:t xml:space="preserve">УП у </w:t>
      </w:r>
      <w:r w:rsidRPr="00007438">
        <w:rPr>
          <w:szCs w:val="28"/>
          <w:lang w:val="en-US"/>
        </w:rPr>
        <w:t>TRACE</w:t>
      </w:r>
      <w:proofErr w:type="spellStart"/>
      <w:proofErr w:type="gramStart"/>
      <w:r w:rsidR="009152A5" w:rsidRPr="009152A5">
        <w:rPr>
          <w:sz w:val="2"/>
          <w:szCs w:val="2"/>
          <w:lang w:val="uk-UA"/>
        </w:rPr>
        <w:t>а</w:t>
      </w:r>
      <w:r w:rsidR="009152A5">
        <w:rPr>
          <w:sz w:val="2"/>
          <w:szCs w:val="2"/>
          <w:lang w:val="uk-UA"/>
        </w:rPr>
        <w:t>а</w:t>
      </w:r>
      <w:proofErr w:type="spellEnd"/>
      <w:proofErr w:type="gramEnd"/>
      <w:r w:rsidRPr="00007438">
        <w:rPr>
          <w:szCs w:val="28"/>
          <w:lang w:val="en-US"/>
        </w:rPr>
        <w:t>MODE</w:t>
      </w:r>
      <w:proofErr w:type="spellStart"/>
      <w:r w:rsidR="009152A5" w:rsidRPr="009152A5">
        <w:rPr>
          <w:sz w:val="2"/>
          <w:szCs w:val="2"/>
          <w:lang w:val="uk-UA"/>
        </w:rPr>
        <w:t>а</w:t>
      </w:r>
      <w:r w:rsidR="009152A5">
        <w:rPr>
          <w:sz w:val="2"/>
          <w:szCs w:val="2"/>
          <w:lang w:val="uk-UA"/>
        </w:rPr>
        <w:t>а</w:t>
      </w:r>
      <w:proofErr w:type="spellEnd"/>
      <w:r w:rsidRPr="00007438">
        <w:rPr>
          <w:szCs w:val="28"/>
        </w:rPr>
        <w:t xml:space="preserve"> 6 </w:t>
      </w:r>
      <w:proofErr w:type="spellStart"/>
      <w:r w:rsidRPr="00007438">
        <w:rPr>
          <w:szCs w:val="28"/>
        </w:rPr>
        <w:t>інтегрований</w:t>
      </w:r>
      <w:proofErr w:type="spellEnd"/>
      <w:r w:rsidRPr="00007438">
        <w:rPr>
          <w:szCs w:val="28"/>
        </w:rPr>
        <w:t xml:space="preserve"> пакет </w:t>
      </w:r>
      <w:r w:rsidRPr="00007438">
        <w:rPr>
          <w:szCs w:val="28"/>
          <w:lang w:val="en-US"/>
        </w:rPr>
        <w:t>T</w:t>
      </w:r>
      <w:r w:rsidRPr="00007438">
        <w:rPr>
          <w:szCs w:val="28"/>
        </w:rPr>
        <w:t>-</w:t>
      </w:r>
      <w:r w:rsidRPr="00007438">
        <w:rPr>
          <w:szCs w:val="28"/>
          <w:lang w:val="en-US"/>
        </w:rPr>
        <w:t>FACTORY</w:t>
      </w:r>
      <w:proofErr w:type="spellStart"/>
      <w:r w:rsidR="009152A5" w:rsidRPr="009152A5">
        <w:rPr>
          <w:sz w:val="2"/>
          <w:szCs w:val="2"/>
          <w:lang w:val="uk-UA"/>
        </w:rPr>
        <w:t>а</w:t>
      </w:r>
      <w:r w:rsidR="009152A5">
        <w:rPr>
          <w:sz w:val="2"/>
          <w:szCs w:val="2"/>
          <w:lang w:val="uk-UA"/>
        </w:rPr>
        <w:t>а</w:t>
      </w:r>
      <w:proofErr w:type="spellEnd"/>
      <w:r w:rsidRPr="00007438">
        <w:rPr>
          <w:szCs w:val="28"/>
        </w:rPr>
        <w:t xml:space="preserve">. </w:t>
      </w:r>
    </w:p>
    <w:p w:rsidR="00A64F05" w:rsidRPr="00007438" w:rsidRDefault="00A64F05" w:rsidP="00A64F05">
      <w:pPr>
        <w:pStyle w:val="21"/>
        <w:spacing w:line="360" w:lineRule="auto"/>
        <w:ind w:firstLine="709"/>
        <w:rPr>
          <w:szCs w:val="28"/>
        </w:rPr>
      </w:pPr>
      <w:proofErr w:type="spellStart"/>
      <w:r w:rsidRPr="00007438">
        <w:rPr>
          <w:szCs w:val="28"/>
        </w:rPr>
        <w:t>Розробка</w:t>
      </w:r>
      <w:proofErr w:type="spellEnd"/>
      <w:proofErr w:type="gramStart"/>
      <w:r w:rsidRPr="00007438">
        <w:rPr>
          <w:szCs w:val="28"/>
        </w:rPr>
        <w:t xml:space="preserve"> К</w:t>
      </w:r>
      <w:proofErr w:type="gramEnd"/>
      <w:r w:rsidRPr="00007438">
        <w:rPr>
          <w:szCs w:val="28"/>
        </w:rPr>
        <w:t xml:space="preserve">ІСУ  </w:t>
      </w:r>
      <w:proofErr w:type="spellStart"/>
      <w:r w:rsidRPr="00007438">
        <w:rPr>
          <w:szCs w:val="28"/>
        </w:rPr>
        <w:t>технологічними</w:t>
      </w:r>
      <w:r>
        <w:rPr>
          <w:szCs w:val="28"/>
        </w:rPr>
        <w:t>процесамипочинається</w:t>
      </w:r>
      <w:proofErr w:type="spellEnd"/>
      <w:r>
        <w:rPr>
          <w:szCs w:val="28"/>
        </w:rPr>
        <w:t xml:space="preserve"> </w:t>
      </w:r>
      <w:proofErr w:type="spellStart"/>
      <w:r>
        <w:rPr>
          <w:szCs w:val="28"/>
        </w:rPr>
        <w:t>з</w:t>
      </w:r>
      <w:proofErr w:type="spellEnd"/>
      <w:r>
        <w:rPr>
          <w:szCs w:val="28"/>
        </w:rPr>
        <w:t xml:space="preserve"> </w:t>
      </w:r>
      <w:proofErr w:type="spellStart"/>
      <w:r>
        <w:rPr>
          <w:szCs w:val="28"/>
        </w:rPr>
        <w:t>вивчен</w:t>
      </w:r>
      <w:r w:rsidRPr="00007438">
        <w:rPr>
          <w:szCs w:val="28"/>
        </w:rPr>
        <w:t>няфізичнихабофізико-хімічнихпроцесівоб′єктакерування</w:t>
      </w:r>
      <w:proofErr w:type="spellEnd"/>
      <w:r w:rsidRPr="00007438">
        <w:rPr>
          <w:szCs w:val="28"/>
        </w:rPr>
        <w:t xml:space="preserve">. На </w:t>
      </w:r>
      <w:proofErr w:type="spellStart"/>
      <w:r w:rsidRPr="00007438">
        <w:rPr>
          <w:szCs w:val="28"/>
        </w:rPr>
        <w:t>основіаналізутехнологічногопроцесу</w:t>
      </w:r>
      <w:proofErr w:type="spellEnd"/>
      <w:r w:rsidRPr="00007438">
        <w:rPr>
          <w:szCs w:val="28"/>
        </w:rPr>
        <w:t xml:space="preserve"> як </w:t>
      </w:r>
      <w:proofErr w:type="spellStart"/>
      <w:r w:rsidRPr="00007438">
        <w:rPr>
          <w:szCs w:val="28"/>
        </w:rPr>
        <w:t>об′єктакеруваннярозробляється</w:t>
      </w:r>
      <w:proofErr w:type="spellEnd"/>
      <w:r w:rsidRPr="00007438">
        <w:rPr>
          <w:szCs w:val="28"/>
        </w:rPr>
        <w:t xml:space="preserve"> алгоритм </w:t>
      </w:r>
      <w:proofErr w:type="spellStart"/>
      <w:r w:rsidRPr="00007438">
        <w:rPr>
          <w:szCs w:val="28"/>
        </w:rPr>
        <w:t>роботитехнологічногопроцесу</w:t>
      </w:r>
      <w:proofErr w:type="spellEnd"/>
      <w:r w:rsidRPr="00007438">
        <w:rPr>
          <w:szCs w:val="28"/>
        </w:rPr>
        <w:t xml:space="preserve">, структурна схема АСК, яка </w:t>
      </w:r>
      <w:proofErr w:type="spellStart"/>
      <w:r w:rsidRPr="00007438">
        <w:rPr>
          <w:szCs w:val="28"/>
        </w:rPr>
        <w:t>маєвраховувати</w:t>
      </w:r>
      <w:proofErr w:type="spellEnd"/>
      <w:r w:rsidRPr="00007438">
        <w:rPr>
          <w:szCs w:val="28"/>
        </w:rPr>
        <w:t xml:space="preserve"> принцип </w:t>
      </w:r>
      <w:proofErr w:type="spellStart"/>
      <w:r w:rsidRPr="00007438">
        <w:rPr>
          <w:szCs w:val="28"/>
        </w:rPr>
        <w:t>регулювання</w:t>
      </w:r>
      <w:proofErr w:type="spellEnd"/>
      <w:r w:rsidRPr="00007438">
        <w:rPr>
          <w:szCs w:val="28"/>
        </w:rPr>
        <w:t xml:space="preserve">, </w:t>
      </w:r>
      <w:proofErr w:type="spellStart"/>
      <w:r w:rsidRPr="00007438">
        <w:rPr>
          <w:szCs w:val="28"/>
        </w:rPr>
        <w:t>вимоги</w:t>
      </w:r>
      <w:proofErr w:type="spellEnd"/>
      <w:r w:rsidRPr="00007438">
        <w:rPr>
          <w:szCs w:val="28"/>
        </w:rPr>
        <w:t xml:space="preserve"> до </w:t>
      </w:r>
      <w:proofErr w:type="spellStart"/>
      <w:r w:rsidRPr="00007438">
        <w:rPr>
          <w:szCs w:val="28"/>
        </w:rPr>
        <w:t>точності</w:t>
      </w:r>
      <w:proofErr w:type="spellEnd"/>
      <w:r w:rsidRPr="00007438">
        <w:rPr>
          <w:szCs w:val="28"/>
        </w:rPr>
        <w:t xml:space="preserve"> та </w:t>
      </w:r>
      <w:proofErr w:type="spellStart"/>
      <w:r w:rsidRPr="00007438">
        <w:rPr>
          <w:szCs w:val="28"/>
        </w:rPr>
        <w:t>надійності</w:t>
      </w:r>
      <w:proofErr w:type="spellEnd"/>
      <w:r w:rsidRPr="00007438">
        <w:rPr>
          <w:szCs w:val="28"/>
        </w:rPr>
        <w:t xml:space="preserve">, а </w:t>
      </w:r>
      <w:proofErr w:type="spellStart"/>
      <w:r w:rsidRPr="00007438">
        <w:rPr>
          <w:szCs w:val="28"/>
        </w:rPr>
        <w:t>також</w:t>
      </w:r>
      <w:proofErr w:type="spellEnd"/>
      <w:r w:rsidRPr="00007438">
        <w:rPr>
          <w:szCs w:val="28"/>
        </w:rPr>
        <w:t xml:space="preserve"> комплексу </w:t>
      </w:r>
      <w:proofErr w:type="spellStart"/>
      <w:r w:rsidRPr="00007438">
        <w:rPr>
          <w:szCs w:val="28"/>
        </w:rPr>
        <w:t>технічнихзасобів</w:t>
      </w:r>
      <w:proofErr w:type="spellEnd"/>
      <w:r w:rsidRPr="00007438">
        <w:rPr>
          <w:szCs w:val="28"/>
        </w:rPr>
        <w:t xml:space="preserve">: </w:t>
      </w:r>
      <w:proofErr w:type="spellStart"/>
      <w:r w:rsidRPr="00007438">
        <w:rPr>
          <w:szCs w:val="28"/>
        </w:rPr>
        <w:t>датчиків</w:t>
      </w:r>
      <w:proofErr w:type="spellEnd"/>
      <w:r w:rsidRPr="00007438">
        <w:rPr>
          <w:szCs w:val="28"/>
        </w:rPr>
        <w:t xml:space="preserve">, </w:t>
      </w:r>
      <w:proofErr w:type="spellStart"/>
      <w:r w:rsidRPr="00007438">
        <w:rPr>
          <w:szCs w:val="28"/>
        </w:rPr>
        <w:t>нормуючих</w:t>
      </w:r>
      <w:proofErr w:type="spellEnd"/>
      <w:r w:rsidRPr="00007438">
        <w:rPr>
          <w:szCs w:val="28"/>
        </w:rPr>
        <w:t xml:space="preserve"> </w:t>
      </w:r>
      <w:proofErr w:type="spellStart"/>
      <w:r w:rsidRPr="00007438">
        <w:rPr>
          <w:szCs w:val="28"/>
        </w:rPr>
        <w:t>і</w:t>
      </w:r>
      <w:proofErr w:type="spellEnd"/>
      <w:r w:rsidRPr="00007438">
        <w:rPr>
          <w:szCs w:val="28"/>
        </w:rPr>
        <w:t xml:space="preserve"> </w:t>
      </w:r>
      <w:proofErr w:type="spellStart"/>
      <w:r w:rsidRPr="00007438">
        <w:rPr>
          <w:szCs w:val="28"/>
        </w:rPr>
        <w:t>проміжнихперетворювачів</w:t>
      </w:r>
      <w:proofErr w:type="spellEnd"/>
      <w:r w:rsidRPr="00007438">
        <w:rPr>
          <w:szCs w:val="28"/>
        </w:rPr>
        <w:t xml:space="preserve">, </w:t>
      </w:r>
      <w:proofErr w:type="spellStart"/>
      <w:proofErr w:type="gramStart"/>
      <w:r w:rsidRPr="00007438">
        <w:rPr>
          <w:szCs w:val="28"/>
        </w:rPr>
        <w:t>п</w:t>
      </w:r>
      <w:proofErr w:type="gramEnd"/>
      <w:r w:rsidRPr="00007438">
        <w:rPr>
          <w:szCs w:val="28"/>
        </w:rPr>
        <w:t>ідсилювачів</w:t>
      </w:r>
      <w:proofErr w:type="spellEnd"/>
      <w:r w:rsidRPr="00007438">
        <w:rPr>
          <w:szCs w:val="28"/>
        </w:rPr>
        <w:t xml:space="preserve">, </w:t>
      </w:r>
      <w:proofErr w:type="spellStart"/>
      <w:r w:rsidRPr="00007438">
        <w:rPr>
          <w:szCs w:val="28"/>
        </w:rPr>
        <w:t>логічнихпристроїв</w:t>
      </w:r>
      <w:proofErr w:type="spellEnd"/>
      <w:r w:rsidRPr="00007438">
        <w:rPr>
          <w:szCs w:val="28"/>
        </w:rPr>
        <w:t xml:space="preserve">, </w:t>
      </w:r>
      <w:proofErr w:type="spellStart"/>
      <w:r w:rsidRPr="00007438">
        <w:rPr>
          <w:szCs w:val="28"/>
        </w:rPr>
        <w:t>виконавчихмеханізмів</w:t>
      </w:r>
      <w:proofErr w:type="spellEnd"/>
      <w:r w:rsidRPr="00007438">
        <w:rPr>
          <w:szCs w:val="28"/>
        </w:rPr>
        <w:t xml:space="preserve">, </w:t>
      </w:r>
      <w:proofErr w:type="spellStart"/>
      <w:r w:rsidRPr="00007438">
        <w:rPr>
          <w:szCs w:val="28"/>
        </w:rPr>
        <w:t>регулюючихорганівтощо</w:t>
      </w:r>
      <w:proofErr w:type="spellEnd"/>
      <w:r w:rsidRPr="00007438">
        <w:rPr>
          <w:szCs w:val="28"/>
        </w:rPr>
        <w:t xml:space="preserve">. </w:t>
      </w:r>
    </w:p>
    <w:p w:rsidR="00A64F05" w:rsidRPr="00007438" w:rsidRDefault="00A64F05" w:rsidP="00A64F05">
      <w:pPr>
        <w:pStyle w:val="21"/>
        <w:spacing w:line="360" w:lineRule="auto"/>
        <w:ind w:firstLine="709"/>
        <w:rPr>
          <w:szCs w:val="28"/>
        </w:rPr>
      </w:pPr>
      <w:proofErr w:type="spellStart"/>
      <w:r w:rsidRPr="00007438">
        <w:rPr>
          <w:szCs w:val="28"/>
        </w:rPr>
        <w:t>Задачі</w:t>
      </w:r>
      <w:proofErr w:type="spellEnd"/>
      <w:r w:rsidRPr="00007438">
        <w:rPr>
          <w:szCs w:val="28"/>
        </w:rPr>
        <w:t xml:space="preserve"> синтезу АСК, як </w:t>
      </w:r>
      <w:proofErr w:type="spellStart"/>
      <w:r w:rsidRPr="00007438">
        <w:rPr>
          <w:szCs w:val="28"/>
        </w:rPr>
        <w:t>правило,</w:t>
      </w:r>
      <w:r>
        <w:rPr>
          <w:szCs w:val="28"/>
        </w:rPr>
        <w:t>зводяться</w:t>
      </w:r>
      <w:proofErr w:type="spellEnd"/>
      <w:r>
        <w:rPr>
          <w:szCs w:val="28"/>
        </w:rPr>
        <w:t xml:space="preserve"> до </w:t>
      </w:r>
      <w:proofErr w:type="spellStart"/>
      <w:r>
        <w:rPr>
          <w:szCs w:val="28"/>
        </w:rPr>
        <w:t>вибору</w:t>
      </w:r>
      <w:proofErr w:type="spellEnd"/>
      <w:r>
        <w:rPr>
          <w:szCs w:val="28"/>
        </w:rPr>
        <w:t xml:space="preserve"> типу та </w:t>
      </w:r>
      <w:proofErr w:type="spellStart"/>
      <w:r>
        <w:rPr>
          <w:szCs w:val="28"/>
        </w:rPr>
        <w:t>па</w:t>
      </w:r>
      <w:r w:rsidRPr="00007438">
        <w:rPr>
          <w:szCs w:val="28"/>
        </w:rPr>
        <w:t>раметріврегуляторів</w:t>
      </w:r>
      <w:proofErr w:type="spellEnd"/>
      <w:r w:rsidRPr="00007438">
        <w:rPr>
          <w:szCs w:val="28"/>
        </w:rPr>
        <w:t xml:space="preserve"> </w:t>
      </w:r>
      <w:proofErr w:type="spellStart"/>
      <w:r w:rsidRPr="00007438">
        <w:rPr>
          <w:szCs w:val="28"/>
        </w:rPr>
        <w:t>і</w:t>
      </w:r>
      <w:proofErr w:type="spellEnd"/>
      <w:r w:rsidRPr="00007438">
        <w:rPr>
          <w:szCs w:val="28"/>
        </w:rPr>
        <w:t xml:space="preserve"> </w:t>
      </w:r>
      <w:proofErr w:type="spellStart"/>
      <w:r w:rsidRPr="00007438">
        <w:rPr>
          <w:szCs w:val="28"/>
        </w:rPr>
        <w:t>корегуючихпри</w:t>
      </w:r>
      <w:r>
        <w:rPr>
          <w:szCs w:val="28"/>
        </w:rPr>
        <w:t>строїв</w:t>
      </w:r>
      <w:proofErr w:type="spellEnd"/>
      <w:r>
        <w:rPr>
          <w:szCs w:val="28"/>
        </w:rPr>
        <w:t xml:space="preserve">, </w:t>
      </w:r>
      <w:proofErr w:type="spellStart"/>
      <w:r>
        <w:rPr>
          <w:szCs w:val="28"/>
        </w:rPr>
        <w:t>здатнихнайточнішевідт</w:t>
      </w:r>
      <w:r w:rsidRPr="00007438">
        <w:rPr>
          <w:szCs w:val="28"/>
        </w:rPr>
        <w:t>ворюватирегулярнісигналикерування</w:t>
      </w:r>
      <w:proofErr w:type="spellEnd"/>
      <w:r w:rsidRPr="00007438">
        <w:rPr>
          <w:szCs w:val="28"/>
        </w:rPr>
        <w:t>.</w:t>
      </w:r>
    </w:p>
    <w:p w:rsidR="00A64F05" w:rsidRDefault="00A64F05" w:rsidP="00A64F05">
      <w:pPr>
        <w:pStyle w:val="a4"/>
        <w:ind w:firstLine="709"/>
        <w:rPr>
          <w:szCs w:val="28"/>
        </w:rPr>
      </w:pPr>
      <w:r w:rsidRPr="00007438">
        <w:rPr>
          <w:szCs w:val="28"/>
          <w:lang w:val="uk-UA"/>
        </w:rPr>
        <w:t xml:space="preserve">Сучасні КІСУ </w:t>
      </w:r>
      <w:proofErr w:type="spellStart"/>
      <w:r w:rsidRPr="00007438">
        <w:rPr>
          <w:szCs w:val="28"/>
          <w:lang w:val="uk-UA"/>
        </w:rPr>
        <w:t>якляють</w:t>
      </w:r>
      <w:proofErr w:type="spellEnd"/>
      <w:r w:rsidRPr="00007438">
        <w:rPr>
          <w:szCs w:val="28"/>
          <w:lang w:val="uk-UA"/>
        </w:rPr>
        <w:t xml:space="preserve"> собою складні динамічні системи, які забезпечують високу точність управління в умовах дії різноманітних збурень і перешкод. </w:t>
      </w:r>
      <w:r w:rsidRPr="00CE28A3">
        <w:rPr>
          <w:szCs w:val="28"/>
          <w:lang w:val="uk-UA"/>
        </w:rPr>
        <w:t xml:space="preserve">При великих величинах збурень і </w:t>
      </w:r>
      <w:proofErr w:type="spellStart"/>
      <w:r w:rsidRPr="00CE28A3">
        <w:rPr>
          <w:szCs w:val="28"/>
          <w:lang w:val="uk-UA"/>
        </w:rPr>
        <w:lastRenderedPageBreak/>
        <w:t>рівнівперешкодпорушуютьсянормальніексплуатаційнірежими</w:t>
      </w:r>
      <w:proofErr w:type="spellEnd"/>
      <w:r w:rsidRPr="00CE28A3">
        <w:rPr>
          <w:szCs w:val="28"/>
          <w:lang w:val="uk-UA"/>
        </w:rPr>
        <w:t xml:space="preserve">, </w:t>
      </w:r>
      <w:proofErr w:type="spellStart"/>
      <w:r w:rsidRPr="00CE28A3">
        <w:rPr>
          <w:szCs w:val="28"/>
          <w:lang w:val="uk-UA"/>
        </w:rPr>
        <w:t>зменшуєтьсяточність</w:t>
      </w:r>
      <w:proofErr w:type="spellEnd"/>
      <w:r w:rsidRPr="00CE28A3">
        <w:rPr>
          <w:szCs w:val="28"/>
          <w:lang w:val="uk-UA"/>
        </w:rPr>
        <w:t xml:space="preserve"> і </w:t>
      </w:r>
      <w:proofErr w:type="spellStart"/>
      <w:r w:rsidRPr="00CE28A3">
        <w:rPr>
          <w:szCs w:val="28"/>
          <w:lang w:val="uk-UA"/>
        </w:rPr>
        <w:t>погіршуютьсяпоказникиякостіперехіднихпроцесівв</w:t>
      </w:r>
      <w:proofErr w:type="spellEnd"/>
      <w:r w:rsidRPr="00CE28A3">
        <w:rPr>
          <w:szCs w:val="28"/>
          <w:lang w:val="uk-UA"/>
        </w:rPr>
        <w:t xml:space="preserve"> системах по </w:t>
      </w:r>
      <w:proofErr w:type="spellStart"/>
      <w:r w:rsidRPr="00CE28A3">
        <w:rPr>
          <w:szCs w:val="28"/>
          <w:lang w:val="uk-UA"/>
        </w:rPr>
        <w:t>відноше</w:t>
      </w:r>
      <w:r w:rsidR="009152A5">
        <w:rPr>
          <w:szCs w:val="28"/>
          <w:lang w:val="uk-UA"/>
        </w:rPr>
        <w:t>-</w:t>
      </w:r>
      <w:r w:rsidRPr="00CE28A3">
        <w:rPr>
          <w:szCs w:val="28"/>
          <w:lang w:val="uk-UA"/>
        </w:rPr>
        <w:t>нню</w:t>
      </w:r>
      <w:proofErr w:type="spellEnd"/>
      <w:r w:rsidRPr="00CE28A3">
        <w:rPr>
          <w:szCs w:val="28"/>
          <w:lang w:val="uk-UA"/>
        </w:rPr>
        <w:t xml:space="preserve"> до </w:t>
      </w:r>
      <w:proofErr w:type="spellStart"/>
      <w:r w:rsidRPr="00CE28A3">
        <w:rPr>
          <w:szCs w:val="28"/>
          <w:lang w:val="uk-UA"/>
        </w:rPr>
        <w:t>зад</w:t>
      </w:r>
      <w:r w:rsidR="009152A5">
        <w:rPr>
          <w:szCs w:val="28"/>
          <w:lang w:val="uk-UA"/>
        </w:rPr>
        <w:t>-</w:t>
      </w:r>
      <w:r w:rsidRPr="00CE28A3">
        <w:rPr>
          <w:szCs w:val="28"/>
          <w:lang w:val="uk-UA"/>
        </w:rPr>
        <w:t>анихтехнічнимиумовами</w:t>
      </w:r>
      <w:proofErr w:type="spellEnd"/>
      <w:r w:rsidRPr="00CE28A3">
        <w:rPr>
          <w:szCs w:val="28"/>
          <w:lang w:val="uk-UA"/>
        </w:rPr>
        <w:t xml:space="preserve">. </w:t>
      </w:r>
      <w:proofErr w:type="spellStart"/>
      <w:proofErr w:type="gramStart"/>
      <w:r w:rsidRPr="00007438">
        <w:rPr>
          <w:szCs w:val="28"/>
        </w:rPr>
        <w:t>Проектування</w:t>
      </w:r>
      <w:proofErr w:type="spellEnd"/>
      <w:r w:rsidRPr="00007438">
        <w:rPr>
          <w:szCs w:val="28"/>
        </w:rPr>
        <w:t xml:space="preserve"> таких АСК</w:t>
      </w:r>
      <w:proofErr w:type="spellStart"/>
      <w:r w:rsidR="009152A5" w:rsidRPr="009152A5">
        <w:rPr>
          <w:sz w:val="2"/>
          <w:szCs w:val="2"/>
          <w:lang w:val="uk-UA"/>
        </w:rPr>
        <w:t>а</w:t>
      </w:r>
      <w:r w:rsidR="009152A5">
        <w:rPr>
          <w:sz w:val="2"/>
          <w:szCs w:val="2"/>
          <w:lang w:val="uk-UA"/>
        </w:rPr>
        <w:t>а</w:t>
      </w:r>
      <w:r w:rsidR="009152A5" w:rsidRPr="009152A5">
        <w:rPr>
          <w:sz w:val="2"/>
          <w:szCs w:val="2"/>
          <w:lang w:val="uk-UA"/>
        </w:rPr>
        <w:t>а</w:t>
      </w:r>
      <w:r w:rsidR="009152A5">
        <w:rPr>
          <w:sz w:val="2"/>
          <w:szCs w:val="2"/>
          <w:lang w:val="uk-UA"/>
        </w:rPr>
        <w:t>а</w:t>
      </w:r>
      <w:r w:rsidR="009152A5" w:rsidRPr="009152A5">
        <w:rPr>
          <w:sz w:val="2"/>
          <w:szCs w:val="2"/>
          <w:lang w:val="uk-UA"/>
        </w:rPr>
        <w:t>а</w:t>
      </w:r>
      <w:r w:rsidR="009152A5">
        <w:rPr>
          <w:sz w:val="2"/>
          <w:szCs w:val="2"/>
          <w:lang w:val="uk-UA"/>
        </w:rPr>
        <w:t>а</w:t>
      </w:r>
      <w:r w:rsidRPr="00007438">
        <w:rPr>
          <w:szCs w:val="28"/>
        </w:rPr>
        <w:t>представляє</w:t>
      </w:r>
      <w:proofErr w:type="spellEnd"/>
      <w:r w:rsidRPr="00007438">
        <w:rPr>
          <w:szCs w:val="28"/>
        </w:rPr>
        <w:t xml:space="preserve"> собою </w:t>
      </w:r>
      <w:proofErr w:type="spellStart"/>
      <w:r w:rsidRPr="00007438">
        <w:rPr>
          <w:szCs w:val="28"/>
        </w:rPr>
        <w:t>достатньоск</w:t>
      </w:r>
      <w:proofErr w:type="spellEnd"/>
      <w:r w:rsidR="009152A5">
        <w:rPr>
          <w:szCs w:val="28"/>
          <w:lang w:val="uk-UA"/>
        </w:rPr>
        <w:t>-</w:t>
      </w:r>
      <w:proofErr w:type="spellStart"/>
      <w:r w:rsidRPr="00007438">
        <w:rPr>
          <w:szCs w:val="28"/>
        </w:rPr>
        <w:t>ладнупр</w:t>
      </w:r>
      <w:proofErr w:type="spellEnd"/>
      <w:r w:rsidR="009152A5">
        <w:rPr>
          <w:szCs w:val="28"/>
          <w:lang w:val="uk-UA"/>
        </w:rPr>
        <w:t>-</w:t>
      </w:r>
      <w:proofErr w:type="spellStart"/>
      <w:r w:rsidRPr="00007438">
        <w:rPr>
          <w:szCs w:val="28"/>
        </w:rPr>
        <w:t>облему</w:t>
      </w:r>
      <w:proofErr w:type="spellEnd"/>
      <w:r w:rsidRPr="00007438">
        <w:rPr>
          <w:szCs w:val="28"/>
        </w:rPr>
        <w:t xml:space="preserve">, так як до них </w:t>
      </w:r>
      <w:proofErr w:type="spellStart"/>
      <w:r w:rsidRPr="00007438">
        <w:rPr>
          <w:szCs w:val="28"/>
        </w:rPr>
        <w:t>входятьприст</w:t>
      </w:r>
      <w:proofErr w:type="spellEnd"/>
      <w:r w:rsidR="009152A5">
        <w:rPr>
          <w:szCs w:val="28"/>
          <w:lang w:val="uk-UA"/>
        </w:rPr>
        <w:t>-</w:t>
      </w:r>
      <w:proofErr w:type="spellStart"/>
      <w:r w:rsidRPr="00007438">
        <w:rPr>
          <w:szCs w:val="28"/>
        </w:rPr>
        <w:t>рої</w:t>
      </w:r>
      <w:proofErr w:type="spellEnd"/>
      <w:r w:rsidRPr="00007438">
        <w:rPr>
          <w:szCs w:val="28"/>
        </w:rPr>
        <w:t xml:space="preserve"> та </w:t>
      </w:r>
      <w:proofErr w:type="spellStart"/>
      <w:r w:rsidRPr="00007438">
        <w:rPr>
          <w:szCs w:val="28"/>
        </w:rPr>
        <w:t>об'єктикеруваннярізноїфізичноїприроди</w:t>
      </w:r>
      <w:proofErr w:type="spellEnd"/>
      <w:r w:rsidRPr="00007438">
        <w:rPr>
          <w:szCs w:val="28"/>
        </w:rPr>
        <w:t>.</w:t>
      </w:r>
      <w:proofErr w:type="gramEnd"/>
    </w:p>
    <w:p w:rsidR="00F240B1" w:rsidRDefault="00A64F05" w:rsidP="00F240B1">
      <w:pPr>
        <w:pStyle w:val="a4"/>
        <w:ind w:firstLine="709"/>
        <w:rPr>
          <w:szCs w:val="28"/>
          <w:lang w:val="uk-UA"/>
        </w:rPr>
      </w:pPr>
      <w:r w:rsidRPr="00007438">
        <w:rPr>
          <w:szCs w:val="28"/>
        </w:rPr>
        <w:t xml:space="preserve">Для </w:t>
      </w:r>
      <w:proofErr w:type="spellStart"/>
      <w:r w:rsidRPr="00007438">
        <w:rPr>
          <w:szCs w:val="28"/>
        </w:rPr>
        <w:t>одержаннянеобхідних</w:t>
      </w:r>
      <w:proofErr w:type="spellEnd"/>
      <w:r w:rsidRPr="00007438">
        <w:rPr>
          <w:szCs w:val="28"/>
        </w:rPr>
        <w:t xml:space="preserve"> характеристик </w:t>
      </w:r>
      <w:proofErr w:type="spellStart"/>
      <w:r w:rsidRPr="00007438">
        <w:rPr>
          <w:szCs w:val="28"/>
          <w:lang w:val="uk-UA"/>
        </w:rPr>
        <w:t>КІСУ</w:t>
      </w:r>
      <w:r w:rsidR="009152A5" w:rsidRPr="009152A5">
        <w:rPr>
          <w:sz w:val="2"/>
          <w:szCs w:val="2"/>
          <w:lang w:val="uk-UA"/>
        </w:rPr>
        <w:t>а</w:t>
      </w:r>
      <w:r w:rsidR="009152A5">
        <w:rPr>
          <w:sz w:val="2"/>
          <w:szCs w:val="2"/>
          <w:lang w:val="uk-UA"/>
        </w:rPr>
        <w:t>а</w:t>
      </w:r>
      <w:r w:rsidR="009152A5" w:rsidRPr="009152A5">
        <w:rPr>
          <w:sz w:val="2"/>
          <w:szCs w:val="2"/>
          <w:lang w:val="uk-UA"/>
        </w:rPr>
        <w:t>а</w:t>
      </w:r>
      <w:r w:rsidR="009152A5">
        <w:rPr>
          <w:sz w:val="2"/>
          <w:szCs w:val="2"/>
          <w:lang w:val="uk-UA"/>
        </w:rPr>
        <w:t>а</w:t>
      </w:r>
      <w:r w:rsidRPr="00007438">
        <w:rPr>
          <w:szCs w:val="28"/>
        </w:rPr>
        <w:t>проектувальнику</w:t>
      </w:r>
      <w:proofErr w:type="spellEnd"/>
      <w:r w:rsidRPr="00007438">
        <w:rPr>
          <w:szCs w:val="28"/>
        </w:rPr>
        <w:t xml:space="preserve"> приходиться </w:t>
      </w:r>
      <w:proofErr w:type="spellStart"/>
      <w:r w:rsidRPr="00007438">
        <w:rPr>
          <w:szCs w:val="28"/>
        </w:rPr>
        <w:t>знаходитикомпромісні</w:t>
      </w:r>
      <w:proofErr w:type="gramStart"/>
      <w:r w:rsidRPr="00007438">
        <w:rPr>
          <w:szCs w:val="28"/>
        </w:rPr>
        <w:t>р</w:t>
      </w:r>
      <w:proofErr w:type="gramEnd"/>
      <w:r w:rsidRPr="00007438">
        <w:rPr>
          <w:szCs w:val="28"/>
        </w:rPr>
        <w:t>ішення</w:t>
      </w:r>
      <w:proofErr w:type="spellEnd"/>
      <w:r w:rsidRPr="00007438">
        <w:rPr>
          <w:szCs w:val="28"/>
        </w:rPr>
        <w:t xml:space="preserve">, так як </w:t>
      </w:r>
      <w:proofErr w:type="spellStart"/>
      <w:r w:rsidRPr="00007438">
        <w:rPr>
          <w:szCs w:val="28"/>
        </w:rPr>
        <w:t>вимоги</w:t>
      </w:r>
      <w:proofErr w:type="spellEnd"/>
      <w:r w:rsidRPr="00007438">
        <w:rPr>
          <w:szCs w:val="28"/>
        </w:rPr>
        <w:t xml:space="preserve"> до </w:t>
      </w:r>
      <w:proofErr w:type="spellStart"/>
      <w:r w:rsidRPr="00007438">
        <w:rPr>
          <w:szCs w:val="28"/>
        </w:rPr>
        <w:t>точності</w:t>
      </w:r>
      <w:proofErr w:type="spellEnd"/>
      <w:r w:rsidRPr="00007438">
        <w:rPr>
          <w:szCs w:val="28"/>
        </w:rPr>
        <w:t xml:space="preserve"> та </w:t>
      </w:r>
      <w:proofErr w:type="spellStart"/>
      <w:r w:rsidRPr="00007438">
        <w:rPr>
          <w:szCs w:val="28"/>
        </w:rPr>
        <w:t>показниківякостіперех</w:t>
      </w:r>
      <w:proofErr w:type="spellEnd"/>
      <w:r w:rsidR="009152A5">
        <w:rPr>
          <w:szCs w:val="28"/>
          <w:lang w:val="uk-UA"/>
        </w:rPr>
        <w:t>-</w:t>
      </w:r>
      <w:proofErr w:type="spellStart"/>
      <w:r w:rsidRPr="00007438">
        <w:rPr>
          <w:szCs w:val="28"/>
        </w:rPr>
        <w:t>іднихпроцесіввзаємовиключаючі</w:t>
      </w:r>
      <w:proofErr w:type="spellEnd"/>
      <w:r w:rsidRPr="00007438">
        <w:rPr>
          <w:szCs w:val="28"/>
        </w:rPr>
        <w:t xml:space="preserve">. </w:t>
      </w:r>
      <w:proofErr w:type="spellStart"/>
      <w:r w:rsidRPr="00007438">
        <w:rPr>
          <w:szCs w:val="28"/>
        </w:rPr>
        <w:t>Основний</w:t>
      </w:r>
      <w:proofErr w:type="spellEnd"/>
      <w:r w:rsidRPr="00007438">
        <w:rPr>
          <w:szCs w:val="28"/>
        </w:rPr>
        <w:t xml:space="preserve"> шлях </w:t>
      </w:r>
      <w:proofErr w:type="spellStart"/>
      <w:r w:rsidRPr="00007438">
        <w:rPr>
          <w:szCs w:val="28"/>
        </w:rPr>
        <w:t>подолання</w:t>
      </w:r>
      <w:proofErr w:type="spellEnd"/>
      <w:r w:rsidRPr="00007438">
        <w:rPr>
          <w:szCs w:val="28"/>
        </w:rPr>
        <w:t xml:space="preserve"> такого </w:t>
      </w:r>
      <w:proofErr w:type="spellStart"/>
      <w:r w:rsidRPr="00007438">
        <w:rPr>
          <w:szCs w:val="28"/>
        </w:rPr>
        <w:t>протиріччя</w:t>
      </w:r>
      <w:proofErr w:type="spellEnd"/>
      <w:r w:rsidRPr="00007438">
        <w:rPr>
          <w:szCs w:val="28"/>
        </w:rPr>
        <w:t xml:space="preserve"> – </w:t>
      </w:r>
      <w:proofErr w:type="spellStart"/>
      <w:r w:rsidRPr="00007438">
        <w:rPr>
          <w:szCs w:val="28"/>
        </w:rPr>
        <w:t>використан</w:t>
      </w:r>
      <w:proofErr w:type="spellEnd"/>
      <w:r w:rsidR="009152A5">
        <w:rPr>
          <w:szCs w:val="28"/>
          <w:lang w:val="uk-UA"/>
        </w:rPr>
        <w:t>-</w:t>
      </w:r>
      <w:proofErr w:type="spellStart"/>
      <w:r w:rsidRPr="00007438">
        <w:rPr>
          <w:szCs w:val="28"/>
        </w:rPr>
        <w:t>ня</w:t>
      </w:r>
      <w:proofErr w:type="spellEnd"/>
      <w:r w:rsidRPr="00007438">
        <w:rPr>
          <w:szCs w:val="28"/>
        </w:rPr>
        <w:t xml:space="preserve"> в АСК</w:t>
      </w:r>
      <w:proofErr w:type="spellStart"/>
      <w:r w:rsidR="009152A5" w:rsidRPr="009152A5">
        <w:rPr>
          <w:sz w:val="2"/>
          <w:szCs w:val="2"/>
          <w:lang w:val="uk-UA"/>
        </w:rPr>
        <w:t>а</w:t>
      </w:r>
      <w:r w:rsidR="009152A5">
        <w:rPr>
          <w:sz w:val="2"/>
          <w:szCs w:val="2"/>
          <w:lang w:val="uk-UA"/>
        </w:rPr>
        <w:t>а</w:t>
      </w:r>
      <w:r w:rsidR="009152A5" w:rsidRPr="009152A5">
        <w:rPr>
          <w:sz w:val="2"/>
          <w:szCs w:val="2"/>
          <w:lang w:val="uk-UA"/>
        </w:rPr>
        <w:t>а</w:t>
      </w:r>
      <w:r w:rsidR="009152A5">
        <w:rPr>
          <w:sz w:val="2"/>
          <w:szCs w:val="2"/>
          <w:lang w:val="uk-UA"/>
        </w:rPr>
        <w:t>а</w:t>
      </w:r>
      <w:r w:rsidR="009152A5" w:rsidRPr="009152A5">
        <w:rPr>
          <w:sz w:val="2"/>
          <w:szCs w:val="2"/>
          <w:lang w:val="uk-UA"/>
        </w:rPr>
        <w:t>а</w:t>
      </w:r>
      <w:r w:rsidR="009152A5">
        <w:rPr>
          <w:sz w:val="2"/>
          <w:szCs w:val="2"/>
          <w:lang w:val="uk-UA"/>
        </w:rPr>
        <w:t>а</w:t>
      </w:r>
      <w:r w:rsidRPr="00007438">
        <w:rPr>
          <w:szCs w:val="28"/>
        </w:rPr>
        <w:t>елементів</w:t>
      </w:r>
      <w:proofErr w:type="spellEnd"/>
      <w:r w:rsidRPr="00007438">
        <w:rPr>
          <w:szCs w:val="28"/>
        </w:rPr>
        <w:t xml:space="preserve"> </w:t>
      </w:r>
      <w:proofErr w:type="spellStart"/>
      <w:r w:rsidRPr="00007438">
        <w:rPr>
          <w:szCs w:val="28"/>
        </w:rPr>
        <w:t>з</w:t>
      </w:r>
      <w:proofErr w:type="spellEnd"/>
      <w:r w:rsidRPr="00007438">
        <w:rPr>
          <w:szCs w:val="28"/>
        </w:rPr>
        <w:t xml:space="preserve"> великими </w:t>
      </w:r>
      <w:proofErr w:type="spellStart"/>
      <w:r w:rsidRPr="00007438">
        <w:rPr>
          <w:szCs w:val="28"/>
        </w:rPr>
        <w:t>коефіцієнтамипідсилення</w:t>
      </w:r>
      <w:proofErr w:type="spellEnd"/>
      <w:r w:rsidRPr="00007438">
        <w:rPr>
          <w:szCs w:val="28"/>
        </w:rPr>
        <w:t xml:space="preserve"> та </w:t>
      </w:r>
      <w:proofErr w:type="spellStart"/>
      <w:r w:rsidRPr="00007438">
        <w:rPr>
          <w:szCs w:val="28"/>
        </w:rPr>
        <w:t>корегуючихпристроїв</w:t>
      </w:r>
      <w:proofErr w:type="spellEnd"/>
      <w:r w:rsidRPr="00007438">
        <w:rPr>
          <w:szCs w:val="28"/>
        </w:rPr>
        <w:t xml:space="preserve"> </w:t>
      </w:r>
      <w:proofErr w:type="spellStart"/>
      <w:r w:rsidRPr="00007438">
        <w:rPr>
          <w:szCs w:val="28"/>
        </w:rPr>
        <w:t>з</w:t>
      </w:r>
      <w:proofErr w:type="spellEnd"/>
      <w:r w:rsidRPr="00007438">
        <w:rPr>
          <w:szCs w:val="28"/>
        </w:rPr>
        <w:t xml:space="preserve"> </w:t>
      </w:r>
      <w:proofErr w:type="spellStart"/>
      <w:r w:rsidRPr="00007438">
        <w:rPr>
          <w:szCs w:val="28"/>
        </w:rPr>
        <w:t>переналагоджувальнимипід</w:t>
      </w:r>
      <w:proofErr w:type="spellEnd"/>
      <w:r w:rsidRPr="00007438">
        <w:rPr>
          <w:szCs w:val="28"/>
        </w:rPr>
        <w:t xml:space="preserve"> час </w:t>
      </w:r>
      <w:proofErr w:type="spellStart"/>
      <w:r w:rsidRPr="00007438">
        <w:rPr>
          <w:szCs w:val="28"/>
        </w:rPr>
        <w:t>роботи</w:t>
      </w:r>
      <w:proofErr w:type="spellEnd"/>
      <w:r w:rsidRPr="00007438">
        <w:rPr>
          <w:szCs w:val="28"/>
        </w:rPr>
        <w:t xml:space="preserve"> параметрами. Але </w:t>
      </w:r>
      <w:proofErr w:type="spellStart"/>
      <w:r w:rsidRPr="00007438">
        <w:rPr>
          <w:szCs w:val="28"/>
        </w:rPr>
        <w:t>з</w:t>
      </w:r>
      <w:proofErr w:type="spellEnd"/>
      <w:r w:rsidRPr="00007438">
        <w:rPr>
          <w:szCs w:val="28"/>
        </w:rPr>
        <w:t xml:space="preserve"> ростом </w:t>
      </w:r>
      <w:proofErr w:type="spellStart"/>
      <w:r w:rsidRPr="00007438">
        <w:rPr>
          <w:szCs w:val="28"/>
        </w:rPr>
        <w:t>коефіцієнтівпідсиленнязростаєвпливнелінійностей</w:t>
      </w:r>
      <w:proofErr w:type="spellEnd"/>
      <w:r w:rsidRPr="00007438">
        <w:rPr>
          <w:szCs w:val="28"/>
        </w:rPr>
        <w:t xml:space="preserve"> в </w:t>
      </w:r>
      <w:proofErr w:type="spellStart"/>
      <w:r w:rsidRPr="00007438">
        <w:rPr>
          <w:szCs w:val="28"/>
        </w:rPr>
        <w:t>елементах</w:t>
      </w:r>
      <w:proofErr w:type="spellEnd"/>
      <w:r w:rsidRPr="00007438">
        <w:rPr>
          <w:szCs w:val="28"/>
        </w:rPr>
        <w:t xml:space="preserve">, </w:t>
      </w:r>
      <w:proofErr w:type="spellStart"/>
      <w:r w:rsidRPr="00007438">
        <w:rPr>
          <w:szCs w:val="28"/>
        </w:rPr>
        <w:t>щопризводить</w:t>
      </w:r>
      <w:proofErr w:type="spellEnd"/>
      <w:r w:rsidRPr="00007438">
        <w:rPr>
          <w:szCs w:val="28"/>
        </w:rPr>
        <w:t xml:space="preserve"> до </w:t>
      </w:r>
      <w:proofErr w:type="spellStart"/>
      <w:r w:rsidRPr="00007438">
        <w:rPr>
          <w:szCs w:val="28"/>
        </w:rPr>
        <w:t>порушення</w:t>
      </w:r>
      <w:proofErr w:type="spellEnd"/>
      <w:r w:rsidRPr="00007438">
        <w:rPr>
          <w:szCs w:val="28"/>
        </w:rPr>
        <w:t xml:space="preserve"> принципу </w:t>
      </w:r>
      <w:proofErr w:type="spellStart"/>
      <w:r w:rsidRPr="00007438">
        <w:rPr>
          <w:szCs w:val="28"/>
        </w:rPr>
        <w:t>суперпозиції</w:t>
      </w:r>
      <w:proofErr w:type="spellEnd"/>
      <w:r w:rsidRPr="00007438">
        <w:rPr>
          <w:szCs w:val="28"/>
        </w:rPr>
        <w:t xml:space="preserve"> та </w:t>
      </w:r>
      <w:proofErr w:type="spellStart"/>
      <w:r w:rsidRPr="00007438">
        <w:rPr>
          <w:szCs w:val="28"/>
        </w:rPr>
        <w:t>необхідностіврахування</w:t>
      </w:r>
      <w:proofErr w:type="spellEnd"/>
      <w:r w:rsidRPr="00007438">
        <w:rPr>
          <w:szCs w:val="28"/>
        </w:rPr>
        <w:t xml:space="preserve"> при </w:t>
      </w:r>
      <w:proofErr w:type="spellStart"/>
      <w:r w:rsidRPr="00007438">
        <w:rPr>
          <w:szCs w:val="28"/>
        </w:rPr>
        <w:t>проектуваннікеруючих</w:t>
      </w:r>
      <w:proofErr w:type="spellEnd"/>
      <w:r w:rsidRPr="00007438">
        <w:rPr>
          <w:szCs w:val="28"/>
        </w:rPr>
        <w:t xml:space="preserve"> </w:t>
      </w:r>
      <w:proofErr w:type="spellStart"/>
      <w:r w:rsidRPr="00007438">
        <w:rPr>
          <w:szCs w:val="28"/>
        </w:rPr>
        <w:t>і</w:t>
      </w:r>
      <w:proofErr w:type="spellEnd"/>
      <w:r w:rsidRPr="00007438">
        <w:rPr>
          <w:szCs w:val="28"/>
        </w:rPr>
        <w:t xml:space="preserve"> </w:t>
      </w:r>
      <w:proofErr w:type="spellStart"/>
      <w:r w:rsidRPr="00007438">
        <w:rPr>
          <w:szCs w:val="28"/>
        </w:rPr>
        <w:t>збурюючихдій</w:t>
      </w:r>
      <w:proofErr w:type="spellEnd"/>
      <w:r w:rsidRPr="00007438">
        <w:rPr>
          <w:szCs w:val="28"/>
        </w:rPr>
        <w:t xml:space="preserve">. </w:t>
      </w:r>
      <w:proofErr w:type="spellStart"/>
      <w:proofErr w:type="gramStart"/>
      <w:r w:rsidRPr="00007438">
        <w:rPr>
          <w:szCs w:val="28"/>
        </w:rPr>
        <w:t>З</w:t>
      </w:r>
      <w:proofErr w:type="gramEnd"/>
      <w:r w:rsidRPr="00007438">
        <w:rPr>
          <w:szCs w:val="28"/>
        </w:rPr>
        <w:t>їхзміною</w:t>
      </w:r>
      <w:proofErr w:type="spellEnd"/>
      <w:r w:rsidRPr="00007438">
        <w:rPr>
          <w:szCs w:val="28"/>
        </w:rPr>
        <w:t xml:space="preserve"> в системах </w:t>
      </w:r>
      <w:proofErr w:type="spellStart"/>
      <w:r w:rsidRPr="00007438">
        <w:rPr>
          <w:szCs w:val="28"/>
        </w:rPr>
        <w:t>появляютьсяпопереміннорежимистійкого</w:t>
      </w:r>
      <w:proofErr w:type="spellEnd"/>
      <w:r w:rsidRPr="00007438">
        <w:rPr>
          <w:szCs w:val="28"/>
        </w:rPr>
        <w:t xml:space="preserve">, </w:t>
      </w:r>
      <w:proofErr w:type="spellStart"/>
      <w:r w:rsidRPr="00007438">
        <w:rPr>
          <w:szCs w:val="28"/>
        </w:rPr>
        <w:t>нестійкогоруху</w:t>
      </w:r>
      <w:proofErr w:type="spellEnd"/>
      <w:r w:rsidRPr="00007438">
        <w:rPr>
          <w:szCs w:val="28"/>
        </w:rPr>
        <w:t xml:space="preserve"> та </w:t>
      </w:r>
      <w:proofErr w:type="spellStart"/>
      <w:r w:rsidRPr="00007438">
        <w:rPr>
          <w:szCs w:val="28"/>
        </w:rPr>
        <w:t>автоколивання</w:t>
      </w:r>
      <w:proofErr w:type="spellEnd"/>
      <w:r w:rsidRPr="00007438">
        <w:rPr>
          <w:szCs w:val="28"/>
        </w:rPr>
        <w:t>.</w:t>
      </w:r>
    </w:p>
    <w:p w:rsidR="00F240B1" w:rsidRDefault="00F240B1" w:rsidP="00F240B1">
      <w:pPr>
        <w:pStyle w:val="a4"/>
        <w:ind w:firstLine="709"/>
        <w:rPr>
          <w:szCs w:val="28"/>
          <w:lang w:val="uk-UA"/>
        </w:rPr>
      </w:pPr>
    </w:p>
    <w:p w:rsidR="00F240B1" w:rsidRDefault="00F240B1" w:rsidP="00F240B1">
      <w:pPr>
        <w:pStyle w:val="a4"/>
        <w:ind w:firstLine="709"/>
        <w:rPr>
          <w:szCs w:val="28"/>
          <w:lang w:val="uk-UA"/>
        </w:rPr>
      </w:pPr>
    </w:p>
    <w:p w:rsidR="00F240B1" w:rsidRDefault="00F240B1" w:rsidP="00F240B1">
      <w:pPr>
        <w:pStyle w:val="a4"/>
        <w:ind w:firstLine="709"/>
        <w:rPr>
          <w:szCs w:val="28"/>
          <w:lang w:val="uk-UA"/>
        </w:rPr>
      </w:pPr>
    </w:p>
    <w:p w:rsidR="00F240B1" w:rsidRDefault="00F240B1" w:rsidP="00F240B1">
      <w:pPr>
        <w:pStyle w:val="a4"/>
        <w:ind w:firstLine="709"/>
        <w:rPr>
          <w:szCs w:val="28"/>
          <w:lang w:val="uk-UA"/>
        </w:rPr>
      </w:pPr>
    </w:p>
    <w:p w:rsidR="00F240B1" w:rsidRDefault="00F240B1" w:rsidP="00F240B1">
      <w:pPr>
        <w:pStyle w:val="a4"/>
        <w:ind w:firstLine="709"/>
        <w:rPr>
          <w:szCs w:val="28"/>
          <w:lang w:val="uk-UA"/>
        </w:rPr>
      </w:pPr>
    </w:p>
    <w:p w:rsidR="00F240B1" w:rsidRDefault="00F240B1" w:rsidP="00F240B1">
      <w:pPr>
        <w:pStyle w:val="a4"/>
        <w:ind w:firstLine="709"/>
        <w:rPr>
          <w:szCs w:val="28"/>
          <w:lang w:val="uk-UA"/>
        </w:rPr>
      </w:pPr>
    </w:p>
    <w:p w:rsidR="00F240B1" w:rsidRDefault="00F240B1" w:rsidP="00F240B1">
      <w:pPr>
        <w:pStyle w:val="a4"/>
        <w:ind w:firstLine="709"/>
        <w:rPr>
          <w:szCs w:val="28"/>
          <w:lang w:val="uk-UA"/>
        </w:rPr>
      </w:pPr>
    </w:p>
    <w:p w:rsidR="00F240B1" w:rsidRDefault="00F240B1" w:rsidP="00F240B1">
      <w:pPr>
        <w:pStyle w:val="a4"/>
        <w:ind w:firstLine="709"/>
        <w:rPr>
          <w:szCs w:val="28"/>
          <w:lang w:val="uk-UA"/>
        </w:rPr>
      </w:pPr>
    </w:p>
    <w:p w:rsidR="00F240B1" w:rsidRDefault="00F240B1" w:rsidP="00F240B1">
      <w:pPr>
        <w:pStyle w:val="a4"/>
        <w:ind w:firstLine="709"/>
        <w:rPr>
          <w:szCs w:val="28"/>
          <w:lang w:val="uk-UA"/>
        </w:rPr>
      </w:pPr>
    </w:p>
    <w:p w:rsidR="00F240B1" w:rsidRDefault="00F240B1" w:rsidP="00F240B1">
      <w:pPr>
        <w:pStyle w:val="a4"/>
        <w:ind w:firstLine="709"/>
        <w:rPr>
          <w:szCs w:val="28"/>
          <w:lang w:val="uk-UA"/>
        </w:rPr>
      </w:pPr>
    </w:p>
    <w:p w:rsidR="00F240B1" w:rsidRDefault="00F240B1" w:rsidP="00F240B1">
      <w:pPr>
        <w:pStyle w:val="a4"/>
        <w:ind w:firstLine="709"/>
        <w:rPr>
          <w:szCs w:val="28"/>
          <w:lang w:val="uk-UA"/>
        </w:rPr>
      </w:pPr>
    </w:p>
    <w:p w:rsidR="00F240B1" w:rsidRDefault="00F240B1" w:rsidP="00F240B1">
      <w:pPr>
        <w:pStyle w:val="a4"/>
        <w:ind w:firstLine="709"/>
        <w:rPr>
          <w:szCs w:val="28"/>
          <w:lang w:val="uk-UA"/>
        </w:rPr>
      </w:pPr>
    </w:p>
    <w:p w:rsidR="00F240B1" w:rsidRDefault="00F240B1" w:rsidP="00F240B1">
      <w:pPr>
        <w:pStyle w:val="a4"/>
        <w:ind w:firstLine="709"/>
        <w:rPr>
          <w:szCs w:val="28"/>
          <w:lang w:val="uk-UA"/>
        </w:rPr>
      </w:pPr>
    </w:p>
    <w:p w:rsidR="00F240B1" w:rsidRDefault="00F240B1" w:rsidP="00F240B1">
      <w:pPr>
        <w:pStyle w:val="a4"/>
        <w:ind w:firstLine="709"/>
        <w:rPr>
          <w:szCs w:val="28"/>
          <w:lang w:val="uk-UA"/>
        </w:rPr>
      </w:pPr>
    </w:p>
    <w:p w:rsidR="002773E8" w:rsidRPr="002773E8" w:rsidRDefault="003938EC" w:rsidP="002773E8">
      <w:pPr>
        <w:spacing w:line="360" w:lineRule="auto"/>
        <w:ind w:firstLine="567"/>
        <w:rPr>
          <w:szCs w:val="28"/>
          <w:lang w:val="uk-UA"/>
        </w:rPr>
      </w:pPr>
      <w:proofErr w:type="spellStart"/>
      <w:r>
        <w:rPr>
          <w:szCs w:val="28"/>
          <w:lang w:val="uk-UA"/>
        </w:rPr>
        <w:lastRenderedPageBreak/>
        <w:t>Хіміко-технолог</w:t>
      </w:r>
      <w:r>
        <w:rPr>
          <w:szCs w:val="28"/>
          <w:lang w:val="en-US"/>
        </w:rPr>
        <w:t>i</w:t>
      </w:r>
      <w:r>
        <w:rPr>
          <w:szCs w:val="28"/>
          <w:lang w:val="uk-UA"/>
        </w:rPr>
        <w:t>чн</w:t>
      </w:r>
      <w:r>
        <w:rPr>
          <w:szCs w:val="28"/>
          <w:lang w:val="en-US"/>
        </w:rPr>
        <w:t>i</w:t>
      </w:r>
      <w:proofErr w:type="spellEnd"/>
      <w:r w:rsidR="002773E8" w:rsidRPr="002773E8">
        <w:rPr>
          <w:szCs w:val="28"/>
          <w:lang w:val="uk-UA"/>
        </w:rPr>
        <w:t xml:space="preserve"> процеси повинні бути керованими, тобто являти собою технологічні об</w:t>
      </w:r>
      <w:r w:rsidR="002773E8" w:rsidRPr="002773E8">
        <w:rPr>
          <w:szCs w:val="28"/>
          <w:lang w:val="uk-UA"/>
        </w:rPr>
        <w:sym w:font="Symbol" w:char="F0A2"/>
      </w:r>
      <w:proofErr w:type="spellStart"/>
      <w:r w:rsidR="002773E8" w:rsidRPr="002773E8">
        <w:rPr>
          <w:szCs w:val="28"/>
          <w:lang w:val="uk-UA"/>
        </w:rPr>
        <w:t>єкти</w:t>
      </w:r>
      <w:proofErr w:type="spellEnd"/>
      <w:r w:rsidR="002773E8" w:rsidRPr="002773E8">
        <w:rPr>
          <w:szCs w:val="28"/>
          <w:lang w:val="uk-UA"/>
        </w:rPr>
        <w:t xml:space="preserve"> керування, які характеризуються </w:t>
      </w:r>
      <w:proofErr w:type="spellStart"/>
      <w:r w:rsidR="002773E8" w:rsidRPr="002773E8">
        <w:rPr>
          <w:szCs w:val="28"/>
          <w:lang w:val="uk-UA"/>
        </w:rPr>
        <w:t>регулюючи</w:t>
      </w:r>
      <w:r w:rsidR="00481052" w:rsidRPr="00481052">
        <w:rPr>
          <w:szCs w:val="28"/>
          <w:lang w:val="uk-UA"/>
        </w:rPr>
        <w:t>-</w:t>
      </w:r>
      <w:r w:rsidR="002773E8" w:rsidRPr="002773E8">
        <w:rPr>
          <w:szCs w:val="28"/>
          <w:lang w:val="uk-UA"/>
        </w:rPr>
        <w:t>ми</w:t>
      </w:r>
      <w:proofErr w:type="spellEnd"/>
      <w:r w:rsidR="002773E8" w:rsidRPr="002773E8">
        <w:rPr>
          <w:szCs w:val="28"/>
          <w:lang w:val="uk-UA"/>
        </w:rPr>
        <w:t xml:space="preserve"> </w:t>
      </w:r>
      <w:r w:rsidR="002773E8" w:rsidRPr="002773E8">
        <w:rPr>
          <w:position w:val="-10"/>
          <w:szCs w:val="28"/>
          <w:lang w:val="uk-UA"/>
        </w:rPr>
        <w:object w:dxaOrig="279"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95" type="#_x0000_t75" style="width:14.25pt;height:15pt" o:ole="">
            <v:imagedata r:id="rId5" o:title=""/>
          </v:shape>
          <o:OLEObject Type="Embed" ProgID="Equation.3" ShapeID="_x0000_i1295" DrawAspect="Content" ObjectID="_1590964538" r:id="rId6"/>
        </w:object>
      </w:r>
      <w:r w:rsidR="002773E8" w:rsidRPr="002773E8">
        <w:rPr>
          <w:szCs w:val="28"/>
          <w:lang w:val="uk-UA"/>
        </w:rPr>
        <w:t xml:space="preserve"> (вхідними), регульованими </w:t>
      </w:r>
      <w:r w:rsidR="002773E8" w:rsidRPr="002773E8">
        <w:rPr>
          <w:position w:val="-14"/>
          <w:szCs w:val="28"/>
          <w:lang w:val="uk-UA"/>
        </w:rPr>
        <w:object w:dxaOrig="260" w:dyaOrig="340">
          <v:shape id="_x0000_i1296" type="#_x0000_t75" style="width:12.75pt;height:17.25pt" o:ole="">
            <v:imagedata r:id="rId7" o:title=""/>
          </v:shape>
          <o:OLEObject Type="Embed" ProgID="Equation.3" ShapeID="_x0000_i1296" DrawAspect="Content" ObjectID="_1590964539" r:id="rId8"/>
        </w:object>
      </w:r>
      <w:r w:rsidR="002773E8" w:rsidRPr="002773E8">
        <w:rPr>
          <w:szCs w:val="28"/>
          <w:lang w:val="uk-UA"/>
        </w:rPr>
        <w:t xml:space="preserve"> (вихідними) і </w:t>
      </w:r>
      <w:proofErr w:type="spellStart"/>
      <w:r w:rsidR="002773E8" w:rsidRPr="002773E8">
        <w:rPr>
          <w:szCs w:val="28"/>
          <w:lang w:val="uk-UA"/>
        </w:rPr>
        <w:t>зб</w:t>
      </w:r>
      <w:r w:rsidR="002773E8" w:rsidRPr="002773E8">
        <w:rPr>
          <w:szCs w:val="28"/>
          <w:lang w:val="uk-UA"/>
        </w:rPr>
        <w:t>у</w:t>
      </w:r>
      <w:r w:rsidR="002773E8" w:rsidRPr="002773E8">
        <w:rPr>
          <w:szCs w:val="28"/>
          <w:lang w:val="uk-UA"/>
        </w:rPr>
        <w:t>рюючими</w:t>
      </w:r>
      <w:proofErr w:type="spellEnd"/>
      <w:r w:rsidR="002773E8" w:rsidRPr="002773E8">
        <w:rPr>
          <w:szCs w:val="28"/>
          <w:lang w:val="uk-UA"/>
        </w:rPr>
        <w:t xml:space="preserve"> </w:t>
      </w:r>
      <w:r w:rsidR="002773E8" w:rsidRPr="002773E8">
        <w:rPr>
          <w:position w:val="-10"/>
          <w:szCs w:val="28"/>
          <w:lang w:val="uk-UA"/>
        </w:rPr>
        <w:object w:dxaOrig="279" w:dyaOrig="300">
          <v:shape id="_x0000_i1297" type="#_x0000_t75" style="width:14.25pt;height:15pt" o:ole="">
            <v:imagedata r:id="rId9" o:title=""/>
          </v:shape>
          <o:OLEObject Type="Embed" ProgID="Equation.3" ShapeID="_x0000_i1297" DrawAspect="Content" ObjectID="_1590964540" r:id="rId10"/>
        </w:object>
      </w:r>
      <w:r w:rsidR="002773E8" w:rsidRPr="002773E8">
        <w:rPr>
          <w:szCs w:val="28"/>
          <w:lang w:val="uk-UA"/>
        </w:rPr>
        <w:t xml:space="preserve"> координатами, де </w:t>
      </w:r>
      <w:r w:rsidR="002773E8" w:rsidRPr="002773E8">
        <w:rPr>
          <w:position w:val="-10"/>
          <w:szCs w:val="28"/>
          <w:lang w:val="uk-UA"/>
        </w:rPr>
        <w:object w:dxaOrig="499" w:dyaOrig="300">
          <v:shape id="_x0000_i1298" type="#_x0000_t75" style="width:24.75pt;height:15pt" o:ole="">
            <v:imagedata r:id="rId11" o:title=""/>
          </v:shape>
          <o:OLEObject Type="Embed" ProgID="Equation.3" ShapeID="_x0000_i1298" DrawAspect="Content" ObjectID="_1590964541" r:id="rId12"/>
        </w:object>
      </w:r>
      <w:r w:rsidR="002773E8" w:rsidRPr="002773E8">
        <w:rPr>
          <w:szCs w:val="28"/>
          <w:lang w:val="uk-UA"/>
        </w:rPr>
        <w:t xml:space="preserve"> - відповідно кількість вхідних, </w:t>
      </w:r>
      <w:r>
        <w:rPr>
          <w:szCs w:val="28"/>
          <w:lang w:val="uk-UA"/>
        </w:rPr>
        <w:t xml:space="preserve">вихідних і </w:t>
      </w:r>
      <w:proofErr w:type="spellStart"/>
      <w:r>
        <w:rPr>
          <w:szCs w:val="28"/>
          <w:lang w:val="uk-UA"/>
        </w:rPr>
        <w:t>збурюючих</w:t>
      </w:r>
      <w:proofErr w:type="spellEnd"/>
      <w:r>
        <w:rPr>
          <w:szCs w:val="28"/>
          <w:lang w:val="uk-UA"/>
        </w:rPr>
        <w:t xml:space="preserve"> координат </w:t>
      </w:r>
      <w:r w:rsidR="002773E8" w:rsidRPr="002773E8">
        <w:rPr>
          <w:szCs w:val="28"/>
          <w:lang w:val="uk-UA"/>
        </w:rPr>
        <w:t xml:space="preserve"> </w:t>
      </w:r>
    </w:p>
    <w:p w:rsidR="002773E8" w:rsidRPr="002773E8" w:rsidRDefault="002773E8" w:rsidP="002773E8">
      <w:pPr>
        <w:spacing w:line="360" w:lineRule="auto"/>
        <w:ind w:firstLine="567"/>
        <w:rPr>
          <w:szCs w:val="28"/>
          <w:lang w:val="uk-UA"/>
        </w:rPr>
      </w:pPr>
    </w:p>
    <w:p w:rsidR="002773E8" w:rsidRPr="002773E8" w:rsidRDefault="002773E8" w:rsidP="002773E8">
      <w:pPr>
        <w:spacing w:line="360" w:lineRule="auto"/>
        <w:jc w:val="center"/>
        <w:rPr>
          <w:szCs w:val="28"/>
          <w:lang w:val="en-US"/>
        </w:rPr>
      </w:pPr>
      <w:r w:rsidRPr="002773E8">
        <w:rPr>
          <w:szCs w:val="28"/>
        </w:rPr>
        <w:object w:dxaOrig="3241" w:dyaOrig="2768">
          <v:shape id="_x0000_i1299" type="#_x0000_t75" style="width:217.5pt;height:186pt" o:ole="" o:allowoverlap="f">
            <v:imagedata r:id="rId13" o:title=""/>
          </v:shape>
          <o:OLEObject Type="Embed" ProgID="CorelDRAW.Graphic.13" ShapeID="_x0000_i1299" DrawAspect="Content" ObjectID="_1590964542" r:id="rId14"/>
        </w:object>
      </w:r>
    </w:p>
    <w:p w:rsidR="002773E8" w:rsidRPr="002773E8" w:rsidRDefault="002773E8" w:rsidP="002773E8">
      <w:pPr>
        <w:spacing w:line="360" w:lineRule="auto"/>
        <w:jc w:val="center"/>
        <w:rPr>
          <w:szCs w:val="28"/>
          <w:lang w:val="en-US"/>
        </w:rPr>
      </w:pPr>
    </w:p>
    <w:p w:rsidR="002773E8" w:rsidRPr="002773E8" w:rsidRDefault="002773E8" w:rsidP="002773E8">
      <w:pPr>
        <w:spacing w:line="360" w:lineRule="auto"/>
        <w:ind w:firstLine="540"/>
        <w:jc w:val="center"/>
        <w:rPr>
          <w:szCs w:val="28"/>
          <w:lang w:val="uk-UA"/>
        </w:rPr>
      </w:pPr>
      <w:r w:rsidRPr="002773E8">
        <w:rPr>
          <w:szCs w:val="28"/>
          <w:lang w:val="uk-UA"/>
        </w:rPr>
        <w:t>Структурна</w:t>
      </w:r>
      <w:r w:rsidRPr="002773E8">
        <w:rPr>
          <w:color w:val="FFFFFF" w:themeColor="background1"/>
          <w:sz w:val="2"/>
          <w:szCs w:val="2"/>
          <w:lang w:val="en-US"/>
        </w:rPr>
        <w:t>c</w:t>
      </w:r>
      <w:r w:rsidRPr="002773E8">
        <w:rPr>
          <w:szCs w:val="28"/>
          <w:lang w:val="uk-UA"/>
        </w:rPr>
        <w:t xml:space="preserve"> схема</w:t>
      </w:r>
      <w:r w:rsidRPr="002773E8">
        <w:rPr>
          <w:color w:val="FFFFFF" w:themeColor="background1"/>
          <w:sz w:val="2"/>
          <w:szCs w:val="2"/>
          <w:lang w:val="en-US"/>
        </w:rPr>
        <w:t>c</w:t>
      </w:r>
      <w:r w:rsidRPr="002773E8">
        <w:rPr>
          <w:szCs w:val="28"/>
          <w:lang w:val="uk-UA"/>
        </w:rPr>
        <w:t xml:space="preserve"> си</w:t>
      </w:r>
      <w:r w:rsidRPr="002773E8">
        <w:rPr>
          <w:szCs w:val="28"/>
          <w:lang w:val="uk-UA"/>
        </w:rPr>
        <w:t>с</w:t>
      </w:r>
      <w:r w:rsidRPr="002773E8">
        <w:rPr>
          <w:szCs w:val="28"/>
          <w:lang w:val="uk-UA"/>
        </w:rPr>
        <w:t>теми</w:t>
      </w:r>
      <w:r w:rsidRPr="002773E8">
        <w:rPr>
          <w:color w:val="FFFFFF" w:themeColor="background1"/>
          <w:sz w:val="2"/>
          <w:szCs w:val="2"/>
          <w:lang w:val="en-US"/>
        </w:rPr>
        <w:t>c</w:t>
      </w:r>
      <w:r w:rsidRPr="00481052">
        <w:rPr>
          <w:szCs w:val="28"/>
        </w:rPr>
        <w:t xml:space="preserve"> </w:t>
      </w:r>
      <w:r w:rsidRPr="002773E8">
        <w:rPr>
          <w:szCs w:val="28"/>
          <w:lang w:val="uk-UA"/>
        </w:rPr>
        <w:t>керування</w:t>
      </w:r>
      <w:r w:rsidRPr="002773E8">
        <w:rPr>
          <w:color w:val="FFFFFF" w:themeColor="background1"/>
          <w:sz w:val="2"/>
          <w:szCs w:val="2"/>
          <w:lang w:val="en-US"/>
        </w:rPr>
        <w:t>c</w:t>
      </w:r>
      <w:r w:rsidRPr="002773E8">
        <w:rPr>
          <w:szCs w:val="28"/>
          <w:lang w:val="uk-UA"/>
        </w:rPr>
        <w:t xml:space="preserve"> хімічного</w:t>
      </w:r>
      <w:proofErr w:type="spellStart"/>
      <w:r w:rsidR="00481052" w:rsidRPr="00481052">
        <w:rPr>
          <w:color w:val="FFFFFF" w:themeColor="background1"/>
          <w:sz w:val="2"/>
          <w:szCs w:val="2"/>
          <w:lang w:val="en-US"/>
        </w:rPr>
        <w:t>o</w:t>
      </w:r>
      <w:r w:rsidRPr="002773E8">
        <w:rPr>
          <w:color w:val="FFFFFF" w:themeColor="background1"/>
          <w:sz w:val="2"/>
          <w:szCs w:val="2"/>
          <w:lang w:val="en-US"/>
        </w:rPr>
        <w:t>c</w:t>
      </w:r>
      <w:proofErr w:type="spellEnd"/>
      <w:r w:rsidRPr="002773E8">
        <w:rPr>
          <w:szCs w:val="28"/>
          <w:lang w:val="uk-UA"/>
        </w:rPr>
        <w:t xml:space="preserve"> </w:t>
      </w:r>
      <w:proofErr w:type="spellStart"/>
      <w:r w:rsidRPr="002773E8">
        <w:rPr>
          <w:szCs w:val="28"/>
          <w:lang w:val="uk-UA"/>
        </w:rPr>
        <w:t>об′єкта</w:t>
      </w:r>
      <w:proofErr w:type="spellEnd"/>
    </w:p>
    <w:p w:rsidR="002773E8" w:rsidRPr="002773E8" w:rsidRDefault="002773E8" w:rsidP="002773E8">
      <w:pPr>
        <w:spacing w:line="360" w:lineRule="auto"/>
        <w:ind w:firstLine="567"/>
        <w:rPr>
          <w:szCs w:val="28"/>
          <w:lang w:val="uk-UA"/>
        </w:rPr>
      </w:pPr>
    </w:p>
    <w:p w:rsidR="002773E8" w:rsidRPr="002773E8" w:rsidRDefault="002773E8" w:rsidP="002773E8">
      <w:pPr>
        <w:spacing w:line="360" w:lineRule="auto"/>
        <w:ind w:firstLine="567"/>
        <w:rPr>
          <w:szCs w:val="28"/>
          <w:lang w:val="uk-UA"/>
        </w:rPr>
      </w:pPr>
      <w:r w:rsidRPr="002773E8">
        <w:rPr>
          <w:szCs w:val="28"/>
        </w:rPr>
        <w:t>М</w:t>
      </w:r>
      <w:r w:rsidRPr="002773E8">
        <w:rPr>
          <w:szCs w:val="28"/>
        </w:rPr>
        <w:sym w:font="Times New Roman" w:char="0456"/>
      </w:r>
      <w:r w:rsidRPr="002773E8">
        <w:rPr>
          <w:szCs w:val="28"/>
        </w:rPr>
        <w:t>ж в</w:t>
      </w:r>
      <w:r w:rsidRPr="002773E8">
        <w:rPr>
          <w:szCs w:val="28"/>
        </w:rPr>
        <w:sym w:font="Times New Roman" w:char="0438"/>
      </w:r>
      <w:proofErr w:type="spellStart"/>
      <w:r w:rsidRPr="002773E8">
        <w:rPr>
          <w:szCs w:val="28"/>
        </w:rPr>
        <w:t>х</w:t>
      </w:r>
      <w:proofErr w:type="spellEnd"/>
      <w:r w:rsidRPr="002773E8">
        <w:rPr>
          <w:szCs w:val="28"/>
        </w:rPr>
        <w:sym w:font="Times New Roman" w:char="0456"/>
      </w:r>
      <w:proofErr w:type="spellStart"/>
      <w:r w:rsidRPr="002773E8">
        <w:rPr>
          <w:szCs w:val="28"/>
        </w:rPr>
        <w:t>дн</w:t>
      </w:r>
      <w:proofErr w:type="spellEnd"/>
      <w:r w:rsidRPr="002773E8">
        <w:rPr>
          <w:szCs w:val="28"/>
        </w:rPr>
        <w:sym w:font="Times New Roman" w:char="0438"/>
      </w:r>
      <w:r w:rsidRPr="002773E8">
        <w:rPr>
          <w:szCs w:val="28"/>
        </w:rPr>
        <w:t>м</w:t>
      </w:r>
      <w:r w:rsidRPr="002773E8">
        <w:rPr>
          <w:szCs w:val="28"/>
        </w:rPr>
        <w:sym w:font="Times New Roman" w:char="0438"/>
      </w:r>
      <w:r w:rsidRPr="002773E8">
        <w:rPr>
          <w:szCs w:val="28"/>
          <w:lang w:val="uk-UA"/>
        </w:rPr>
        <w:t xml:space="preserve">, </w:t>
      </w:r>
      <w:proofErr w:type="spellStart"/>
      <w:r w:rsidRPr="002773E8">
        <w:rPr>
          <w:szCs w:val="28"/>
        </w:rPr>
        <w:t>вх</w:t>
      </w:r>
      <w:proofErr w:type="spellEnd"/>
      <w:r w:rsidRPr="002773E8">
        <w:rPr>
          <w:szCs w:val="28"/>
        </w:rPr>
        <w:sym w:font="Times New Roman" w:char="0456"/>
      </w:r>
      <w:proofErr w:type="spellStart"/>
      <w:r w:rsidRPr="002773E8">
        <w:rPr>
          <w:szCs w:val="28"/>
        </w:rPr>
        <w:t>дн</w:t>
      </w:r>
      <w:proofErr w:type="spellEnd"/>
      <w:r w:rsidRPr="002773E8">
        <w:rPr>
          <w:szCs w:val="28"/>
        </w:rPr>
        <w:sym w:font="Times New Roman" w:char="0438"/>
      </w:r>
      <w:r w:rsidRPr="002773E8">
        <w:rPr>
          <w:szCs w:val="28"/>
        </w:rPr>
        <w:t>м</w:t>
      </w:r>
      <w:r w:rsidRPr="002773E8">
        <w:rPr>
          <w:szCs w:val="28"/>
        </w:rPr>
        <w:sym w:font="Times New Roman" w:char="0438"/>
      </w:r>
      <w:r w:rsidRPr="002773E8">
        <w:rPr>
          <w:szCs w:val="28"/>
        </w:rPr>
        <w:t xml:space="preserve"> та </w:t>
      </w:r>
      <w:proofErr w:type="spellStart"/>
      <w:r w:rsidRPr="002773E8">
        <w:rPr>
          <w:szCs w:val="28"/>
        </w:rPr>
        <w:t>збурююч</w:t>
      </w:r>
      <w:proofErr w:type="spellEnd"/>
      <w:r w:rsidRPr="002773E8">
        <w:rPr>
          <w:szCs w:val="28"/>
        </w:rPr>
        <w:sym w:font="Times New Roman" w:char="0438"/>
      </w:r>
      <w:r w:rsidRPr="002773E8">
        <w:rPr>
          <w:szCs w:val="28"/>
        </w:rPr>
        <w:t>м</w:t>
      </w:r>
      <w:r w:rsidRPr="002773E8">
        <w:rPr>
          <w:szCs w:val="28"/>
        </w:rPr>
        <w:sym w:font="Times New Roman" w:char="0438"/>
      </w:r>
      <w:r w:rsidRPr="002773E8">
        <w:rPr>
          <w:szCs w:val="28"/>
        </w:rPr>
        <w:t xml:space="preserve"> </w:t>
      </w:r>
      <w:r w:rsidRPr="002773E8">
        <w:rPr>
          <w:szCs w:val="28"/>
          <w:lang w:val="uk-UA"/>
        </w:rPr>
        <w:t>координатами</w:t>
      </w:r>
      <w:r w:rsidRPr="002773E8">
        <w:rPr>
          <w:szCs w:val="28"/>
        </w:rPr>
        <w:t xml:space="preserve"> </w:t>
      </w:r>
      <w:r w:rsidRPr="002773E8">
        <w:rPr>
          <w:szCs w:val="28"/>
        </w:rPr>
        <w:sym w:font="Times New Roman" w:char="0456"/>
      </w:r>
      <w:proofErr w:type="spellStart"/>
      <w:r w:rsidRPr="002773E8">
        <w:rPr>
          <w:szCs w:val="28"/>
        </w:rPr>
        <w:t>сн</w:t>
      </w:r>
      <w:r w:rsidRPr="002773E8">
        <w:rPr>
          <w:szCs w:val="28"/>
        </w:rPr>
        <w:t>у</w:t>
      </w:r>
      <w:r w:rsidRPr="002773E8">
        <w:rPr>
          <w:szCs w:val="28"/>
        </w:rPr>
        <w:t>ють</w:t>
      </w:r>
      <w:proofErr w:type="spellEnd"/>
      <w:r w:rsidRPr="002773E8">
        <w:rPr>
          <w:szCs w:val="28"/>
        </w:rPr>
        <w:t xml:space="preserve"> в</w:t>
      </w:r>
      <w:r w:rsidRPr="002773E8">
        <w:rPr>
          <w:szCs w:val="28"/>
        </w:rPr>
        <w:sym w:font="Times New Roman" w:char="0456"/>
      </w:r>
      <w:proofErr w:type="spellStart"/>
      <w:r w:rsidRPr="002773E8">
        <w:rPr>
          <w:szCs w:val="28"/>
        </w:rPr>
        <w:t>дпов</w:t>
      </w:r>
      <w:proofErr w:type="spellEnd"/>
      <w:r w:rsidRPr="002773E8">
        <w:rPr>
          <w:szCs w:val="28"/>
        </w:rPr>
        <w:sym w:font="Times New Roman" w:char="0456"/>
      </w:r>
      <w:proofErr w:type="spellStart"/>
      <w:r w:rsidRPr="002773E8">
        <w:rPr>
          <w:szCs w:val="28"/>
        </w:rPr>
        <w:t>дн</w:t>
      </w:r>
      <w:proofErr w:type="spellEnd"/>
      <w:r w:rsidRPr="002773E8">
        <w:rPr>
          <w:szCs w:val="28"/>
        </w:rPr>
        <w:sym w:font="Times New Roman" w:char="0456"/>
      </w:r>
      <w:r w:rsidRPr="002773E8">
        <w:rPr>
          <w:szCs w:val="28"/>
        </w:rPr>
        <w:t xml:space="preserve"> </w:t>
      </w:r>
      <w:proofErr w:type="spellStart"/>
      <w:r w:rsidRPr="002773E8">
        <w:rPr>
          <w:szCs w:val="28"/>
        </w:rPr>
        <w:t>функц</w:t>
      </w:r>
      <w:proofErr w:type="spellEnd"/>
      <w:r w:rsidRPr="002773E8">
        <w:rPr>
          <w:szCs w:val="28"/>
        </w:rPr>
        <w:sym w:font="Times New Roman" w:char="0456"/>
      </w:r>
      <w:proofErr w:type="spellStart"/>
      <w:r w:rsidRPr="002773E8">
        <w:rPr>
          <w:szCs w:val="28"/>
        </w:rPr>
        <w:t>ональн</w:t>
      </w:r>
      <w:proofErr w:type="spellEnd"/>
      <w:r w:rsidRPr="002773E8">
        <w:rPr>
          <w:szCs w:val="28"/>
        </w:rPr>
        <w:sym w:font="Times New Roman" w:char="0456"/>
      </w:r>
      <w:r w:rsidRPr="002773E8">
        <w:rPr>
          <w:szCs w:val="28"/>
        </w:rPr>
        <w:t xml:space="preserve"> </w:t>
      </w:r>
      <w:proofErr w:type="spellStart"/>
      <w:r w:rsidRPr="002773E8">
        <w:rPr>
          <w:szCs w:val="28"/>
        </w:rPr>
        <w:t>зв</w:t>
      </w:r>
      <w:proofErr w:type="spellEnd"/>
      <w:r w:rsidRPr="002773E8">
        <w:rPr>
          <w:szCs w:val="28"/>
        </w:rPr>
        <w:sym w:font="Times New Roman" w:char="2019"/>
      </w:r>
      <w:proofErr w:type="spellStart"/>
      <w:r w:rsidRPr="002773E8">
        <w:rPr>
          <w:szCs w:val="28"/>
        </w:rPr>
        <w:t>язк</w:t>
      </w:r>
      <w:proofErr w:type="spellEnd"/>
      <w:r w:rsidRPr="002773E8">
        <w:rPr>
          <w:szCs w:val="28"/>
        </w:rPr>
        <w:sym w:font="Times New Roman" w:char="0438"/>
      </w:r>
      <w:r w:rsidRPr="002773E8">
        <w:rPr>
          <w:szCs w:val="28"/>
        </w:rPr>
        <w:t>.</w:t>
      </w:r>
      <w:r w:rsidRPr="002773E8">
        <w:rPr>
          <w:szCs w:val="28"/>
          <w:lang w:val="uk-UA"/>
        </w:rPr>
        <w:t xml:space="preserve"> </w:t>
      </w:r>
      <w:r w:rsidRPr="002773E8">
        <w:rPr>
          <w:szCs w:val="28"/>
        </w:rPr>
        <w:t>В</w:t>
      </w:r>
      <w:r w:rsidRPr="002773E8">
        <w:rPr>
          <w:szCs w:val="28"/>
        </w:rPr>
        <w:sym w:font="Times New Roman" w:char="0438"/>
      </w:r>
      <w:proofErr w:type="spellStart"/>
      <w:r w:rsidRPr="002773E8">
        <w:rPr>
          <w:szCs w:val="28"/>
        </w:rPr>
        <w:t>х</w:t>
      </w:r>
      <w:proofErr w:type="spellEnd"/>
      <w:r w:rsidRPr="002773E8">
        <w:rPr>
          <w:szCs w:val="28"/>
        </w:rPr>
        <w:sym w:font="Times New Roman" w:char="0456"/>
      </w:r>
      <w:proofErr w:type="spellStart"/>
      <w:r w:rsidRPr="002773E8">
        <w:rPr>
          <w:szCs w:val="28"/>
        </w:rPr>
        <w:t>дн</w:t>
      </w:r>
      <w:proofErr w:type="spellEnd"/>
      <w:r w:rsidRPr="002773E8">
        <w:rPr>
          <w:szCs w:val="28"/>
        </w:rPr>
        <w:sym w:font="Times New Roman" w:char="0438"/>
      </w:r>
      <w:r w:rsidRPr="002773E8">
        <w:rPr>
          <w:szCs w:val="28"/>
        </w:rPr>
        <w:t>м</w:t>
      </w:r>
      <w:r w:rsidRPr="002773E8">
        <w:rPr>
          <w:szCs w:val="28"/>
        </w:rPr>
        <w:sym w:font="Times New Roman" w:char="0438"/>
      </w:r>
      <w:r w:rsidRPr="002773E8">
        <w:rPr>
          <w:szCs w:val="28"/>
        </w:rPr>
        <w:t xml:space="preserve"> </w:t>
      </w:r>
      <w:proofErr w:type="spellStart"/>
      <w:proofErr w:type="gramStart"/>
      <w:r w:rsidRPr="002773E8">
        <w:rPr>
          <w:szCs w:val="28"/>
        </w:rPr>
        <w:t>наз</w:t>
      </w:r>
      <w:proofErr w:type="spellEnd"/>
      <w:proofErr w:type="gramEnd"/>
      <w:r w:rsidRPr="002773E8">
        <w:rPr>
          <w:szCs w:val="28"/>
        </w:rPr>
        <w:sym w:font="Times New Roman" w:char="0438"/>
      </w:r>
      <w:proofErr w:type="spellStart"/>
      <w:r w:rsidRPr="002773E8">
        <w:rPr>
          <w:szCs w:val="28"/>
        </w:rPr>
        <w:t>вають</w:t>
      </w:r>
      <w:proofErr w:type="spellEnd"/>
      <w:r w:rsidRPr="002773E8">
        <w:rPr>
          <w:szCs w:val="28"/>
          <w:lang w:val="uk-UA"/>
        </w:rPr>
        <w:t xml:space="preserve">ся </w:t>
      </w:r>
      <w:r w:rsidRPr="002773E8">
        <w:rPr>
          <w:szCs w:val="28"/>
        </w:rPr>
        <w:t>пар</w:t>
      </w:r>
      <w:r w:rsidRPr="002773E8">
        <w:rPr>
          <w:szCs w:val="28"/>
        </w:rPr>
        <w:t>а</w:t>
      </w:r>
      <w:r w:rsidRPr="002773E8">
        <w:rPr>
          <w:szCs w:val="28"/>
        </w:rPr>
        <w:t>метр</w:t>
      </w:r>
      <w:r w:rsidRPr="002773E8">
        <w:rPr>
          <w:szCs w:val="28"/>
        </w:rPr>
        <w:sym w:font="Times New Roman" w:char="0438"/>
      </w:r>
      <w:r w:rsidRPr="002773E8">
        <w:rPr>
          <w:szCs w:val="28"/>
        </w:rPr>
        <w:t xml:space="preserve">, </w:t>
      </w:r>
      <w:proofErr w:type="spellStart"/>
      <w:r w:rsidRPr="002773E8">
        <w:rPr>
          <w:szCs w:val="28"/>
        </w:rPr>
        <w:t>котр</w:t>
      </w:r>
      <w:proofErr w:type="spellEnd"/>
      <w:r w:rsidRPr="002773E8">
        <w:rPr>
          <w:szCs w:val="28"/>
        </w:rPr>
        <w:sym w:font="Times New Roman" w:char="0456"/>
      </w:r>
      <w:r w:rsidRPr="002773E8">
        <w:rPr>
          <w:szCs w:val="28"/>
        </w:rPr>
        <w:t xml:space="preserve"> в</w:t>
      </w:r>
      <w:r w:rsidRPr="002773E8">
        <w:rPr>
          <w:szCs w:val="28"/>
        </w:rPr>
        <w:sym w:font="Times New Roman" w:char="0438"/>
      </w:r>
      <w:proofErr w:type="spellStart"/>
      <w:r w:rsidRPr="002773E8">
        <w:rPr>
          <w:szCs w:val="28"/>
        </w:rPr>
        <w:t>значають</w:t>
      </w:r>
      <w:proofErr w:type="spellEnd"/>
      <w:r w:rsidRPr="002773E8">
        <w:rPr>
          <w:szCs w:val="28"/>
          <w:lang w:val="uk-UA"/>
        </w:rPr>
        <w:t xml:space="preserve"> </w:t>
      </w:r>
      <w:r w:rsidRPr="002773E8">
        <w:rPr>
          <w:szCs w:val="28"/>
        </w:rPr>
        <w:t>як</w:t>
      </w:r>
      <w:r w:rsidRPr="002773E8">
        <w:rPr>
          <w:szCs w:val="28"/>
        </w:rPr>
        <w:sym w:font="Times New Roman" w:char="0456"/>
      </w:r>
      <w:proofErr w:type="spellStart"/>
      <w:r w:rsidRPr="002773E8">
        <w:rPr>
          <w:szCs w:val="28"/>
        </w:rPr>
        <w:t>сть</w:t>
      </w:r>
      <w:proofErr w:type="spellEnd"/>
      <w:r w:rsidRPr="002773E8">
        <w:rPr>
          <w:szCs w:val="28"/>
        </w:rPr>
        <w:t xml:space="preserve"> </w:t>
      </w:r>
      <w:proofErr w:type="spellStart"/>
      <w:r w:rsidRPr="002773E8">
        <w:rPr>
          <w:szCs w:val="28"/>
        </w:rPr>
        <w:t>або</w:t>
      </w:r>
      <w:proofErr w:type="spellEnd"/>
      <w:r w:rsidRPr="002773E8">
        <w:rPr>
          <w:szCs w:val="28"/>
        </w:rPr>
        <w:t xml:space="preserve"> опт</w:t>
      </w:r>
      <w:r w:rsidRPr="002773E8">
        <w:rPr>
          <w:szCs w:val="28"/>
        </w:rPr>
        <w:sym w:font="Times New Roman" w:char="0438"/>
      </w:r>
      <w:proofErr w:type="spellStart"/>
      <w:r w:rsidRPr="002773E8">
        <w:rPr>
          <w:szCs w:val="28"/>
        </w:rPr>
        <w:t>мальн</w:t>
      </w:r>
      <w:proofErr w:type="spellEnd"/>
      <w:r w:rsidRPr="002773E8">
        <w:rPr>
          <w:szCs w:val="28"/>
        </w:rPr>
        <w:sym w:font="Times New Roman" w:char="0438"/>
      </w:r>
      <w:proofErr w:type="spellStart"/>
      <w:r w:rsidRPr="002773E8">
        <w:rPr>
          <w:szCs w:val="28"/>
        </w:rPr>
        <w:t>й</w:t>
      </w:r>
      <w:proofErr w:type="spellEnd"/>
      <w:r w:rsidRPr="002773E8">
        <w:rPr>
          <w:szCs w:val="28"/>
        </w:rPr>
        <w:t xml:space="preserve"> </w:t>
      </w:r>
      <w:proofErr w:type="spellStart"/>
      <w:r w:rsidRPr="002773E8">
        <w:rPr>
          <w:szCs w:val="28"/>
        </w:rPr>
        <w:t>реж</w:t>
      </w:r>
      <w:proofErr w:type="spellEnd"/>
      <w:r w:rsidRPr="002773E8">
        <w:rPr>
          <w:szCs w:val="28"/>
        </w:rPr>
        <w:sym w:font="Times New Roman" w:char="0438"/>
      </w:r>
      <w:r w:rsidRPr="002773E8">
        <w:rPr>
          <w:szCs w:val="28"/>
        </w:rPr>
        <w:t xml:space="preserve">м </w:t>
      </w:r>
      <w:r w:rsidRPr="002773E8">
        <w:rPr>
          <w:szCs w:val="28"/>
          <w:lang w:val="uk-UA"/>
        </w:rPr>
        <w:t xml:space="preserve">роботи </w:t>
      </w:r>
      <w:r w:rsidRPr="002773E8">
        <w:rPr>
          <w:szCs w:val="28"/>
        </w:rPr>
        <w:t>технолог</w:t>
      </w:r>
      <w:r w:rsidRPr="002773E8">
        <w:rPr>
          <w:szCs w:val="28"/>
        </w:rPr>
        <w:sym w:font="Times New Roman" w:char="0456"/>
      </w:r>
      <w:proofErr w:type="spellStart"/>
      <w:r w:rsidRPr="002773E8">
        <w:rPr>
          <w:szCs w:val="28"/>
        </w:rPr>
        <w:t>чного</w:t>
      </w:r>
      <w:proofErr w:type="spellEnd"/>
      <w:r w:rsidRPr="002773E8">
        <w:rPr>
          <w:szCs w:val="28"/>
        </w:rPr>
        <w:t xml:space="preserve"> </w:t>
      </w:r>
      <w:proofErr w:type="spellStart"/>
      <w:r w:rsidRPr="002773E8">
        <w:rPr>
          <w:szCs w:val="28"/>
        </w:rPr>
        <w:t>процесу</w:t>
      </w:r>
      <w:proofErr w:type="spellEnd"/>
      <w:r w:rsidRPr="002773E8">
        <w:rPr>
          <w:szCs w:val="28"/>
        </w:rPr>
        <w:t xml:space="preserve"> </w:t>
      </w:r>
      <w:r w:rsidRPr="002773E8">
        <w:rPr>
          <w:szCs w:val="28"/>
        </w:rPr>
        <w:sym w:font="Times New Roman" w:char="0456"/>
      </w:r>
      <w:r w:rsidRPr="002773E8">
        <w:rPr>
          <w:szCs w:val="28"/>
        </w:rPr>
        <w:t xml:space="preserve"> </w:t>
      </w:r>
      <w:proofErr w:type="spellStart"/>
      <w:r w:rsidRPr="002773E8">
        <w:rPr>
          <w:szCs w:val="28"/>
        </w:rPr>
        <w:t>з</w:t>
      </w:r>
      <w:proofErr w:type="spellEnd"/>
      <w:r w:rsidRPr="002773E8">
        <w:rPr>
          <w:szCs w:val="28"/>
        </w:rPr>
        <w:t xml:space="preserve"> </w:t>
      </w:r>
      <w:proofErr w:type="spellStart"/>
      <w:r w:rsidRPr="002773E8">
        <w:rPr>
          <w:szCs w:val="28"/>
        </w:rPr>
        <w:t>допом</w:t>
      </w:r>
      <w:r w:rsidRPr="002773E8">
        <w:rPr>
          <w:szCs w:val="28"/>
        </w:rPr>
        <w:t>о</w:t>
      </w:r>
      <w:r w:rsidRPr="002773E8">
        <w:rPr>
          <w:szCs w:val="28"/>
        </w:rPr>
        <w:t>гою</w:t>
      </w:r>
      <w:proofErr w:type="spellEnd"/>
      <w:r w:rsidRPr="002773E8">
        <w:rPr>
          <w:szCs w:val="28"/>
        </w:rPr>
        <w:t xml:space="preserve"> як</w:t>
      </w:r>
      <w:r w:rsidRPr="002773E8">
        <w:rPr>
          <w:szCs w:val="28"/>
        </w:rPr>
        <w:sym w:font="Times New Roman" w:char="0438"/>
      </w:r>
      <w:proofErr w:type="spellStart"/>
      <w:r w:rsidRPr="002773E8">
        <w:rPr>
          <w:szCs w:val="28"/>
        </w:rPr>
        <w:t>х</w:t>
      </w:r>
      <w:proofErr w:type="spellEnd"/>
      <w:r w:rsidRPr="002773E8">
        <w:rPr>
          <w:szCs w:val="28"/>
        </w:rPr>
        <w:t xml:space="preserve"> прямо ч</w:t>
      </w:r>
      <w:r w:rsidRPr="002773E8">
        <w:rPr>
          <w:szCs w:val="28"/>
        </w:rPr>
        <w:sym w:font="Times New Roman" w:char="0438"/>
      </w:r>
      <w:r w:rsidRPr="002773E8">
        <w:rPr>
          <w:szCs w:val="28"/>
        </w:rPr>
        <w:t xml:space="preserve"> </w:t>
      </w:r>
      <w:r w:rsidRPr="002773E8">
        <w:rPr>
          <w:szCs w:val="28"/>
          <w:lang w:val="uk-UA"/>
        </w:rPr>
        <w:t>опосередковано</w:t>
      </w:r>
      <w:r w:rsidRPr="002773E8">
        <w:rPr>
          <w:szCs w:val="28"/>
        </w:rPr>
        <w:t xml:space="preserve"> </w:t>
      </w:r>
      <w:proofErr w:type="spellStart"/>
      <w:r w:rsidRPr="002773E8">
        <w:rPr>
          <w:szCs w:val="28"/>
        </w:rPr>
        <w:t>оц</w:t>
      </w:r>
      <w:proofErr w:type="spellEnd"/>
      <w:r w:rsidRPr="002773E8">
        <w:rPr>
          <w:szCs w:val="28"/>
        </w:rPr>
        <w:sym w:font="Times New Roman" w:char="0456"/>
      </w:r>
      <w:proofErr w:type="spellStart"/>
      <w:r w:rsidRPr="002773E8">
        <w:rPr>
          <w:szCs w:val="28"/>
        </w:rPr>
        <w:t>нюють</w:t>
      </w:r>
      <w:proofErr w:type="spellEnd"/>
      <w:r w:rsidRPr="002773E8">
        <w:rPr>
          <w:szCs w:val="28"/>
        </w:rPr>
        <w:t xml:space="preserve"> </w:t>
      </w:r>
      <w:proofErr w:type="spellStart"/>
      <w:r w:rsidRPr="002773E8">
        <w:rPr>
          <w:szCs w:val="28"/>
        </w:rPr>
        <w:t>ефект</w:t>
      </w:r>
      <w:proofErr w:type="spellEnd"/>
      <w:r w:rsidRPr="002773E8">
        <w:rPr>
          <w:szCs w:val="28"/>
        </w:rPr>
        <w:sym w:font="Times New Roman" w:char="0438"/>
      </w:r>
      <w:proofErr w:type="spellStart"/>
      <w:r w:rsidRPr="002773E8">
        <w:rPr>
          <w:szCs w:val="28"/>
        </w:rPr>
        <w:t>вн</w:t>
      </w:r>
      <w:proofErr w:type="spellEnd"/>
      <w:r w:rsidRPr="002773E8">
        <w:rPr>
          <w:szCs w:val="28"/>
        </w:rPr>
        <w:sym w:font="Times New Roman" w:char="0456"/>
      </w:r>
      <w:proofErr w:type="spellStart"/>
      <w:r w:rsidRPr="002773E8">
        <w:rPr>
          <w:szCs w:val="28"/>
        </w:rPr>
        <w:t>сть</w:t>
      </w:r>
      <w:proofErr w:type="spellEnd"/>
      <w:r w:rsidRPr="002773E8">
        <w:rPr>
          <w:szCs w:val="28"/>
        </w:rPr>
        <w:t xml:space="preserve"> </w:t>
      </w:r>
      <w:proofErr w:type="spellStart"/>
      <w:r w:rsidRPr="002773E8">
        <w:rPr>
          <w:szCs w:val="28"/>
        </w:rPr>
        <w:t>керування</w:t>
      </w:r>
      <w:proofErr w:type="spellEnd"/>
      <w:r w:rsidRPr="002773E8">
        <w:rPr>
          <w:szCs w:val="28"/>
        </w:rPr>
        <w:t xml:space="preserve">. До </w:t>
      </w:r>
      <w:proofErr w:type="spellStart"/>
      <w:r w:rsidRPr="002773E8">
        <w:rPr>
          <w:szCs w:val="28"/>
        </w:rPr>
        <w:t>н</w:t>
      </w:r>
      <w:proofErr w:type="spellEnd"/>
      <w:r w:rsidRPr="002773E8">
        <w:rPr>
          <w:szCs w:val="28"/>
        </w:rPr>
        <w:sym w:font="Times New Roman" w:char="0438"/>
      </w:r>
      <w:proofErr w:type="spellStart"/>
      <w:r w:rsidRPr="002773E8">
        <w:rPr>
          <w:szCs w:val="28"/>
        </w:rPr>
        <w:t>х</w:t>
      </w:r>
      <w:proofErr w:type="spellEnd"/>
      <w:r w:rsidRPr="002773E8">
        <w:rPr>
          <w:szCs w:val="28"/>
        </w:rPr>
        <w:t>, як прав</w:t>
      </w:r>
      <w:r w:rsidRPr="002773E8">
        <w:rPr>
          <w:szCs w:val="28"/>
        </w:rPr>
        <w:sym w:font="Times New Roman" w:char="0438"/>
      </w:r>
      <w:proofErr w:type="spellStart"/>
      <w:r w:rsidRPr="002773E8">
        <w:rPr>
          <w:szCs w:val="28"/>
        </w:rPr>
        <w:t>ло</w:t>
      </w:r>
      <w:proofErr w:type="spellEnd"/>
      <w:r w:rsidRPr="002773E8">
        <w:rPr>
          <w:szCs w:val="28"/>
        </w:rPr>
        <w:t>, в</w:t>
      </w:r>
      <w:r w:rsidRPr="002773E8">
        <w:rPr>
          <w:szCs w:val="28"/>
        </w:rPr>
        <w:sym w:font="Times New Roman" w:char="0456"/>
      </w:r>
      <w:proofErr w:type="spellStart"/>
      <w:r w:rsidRPr="002773E8">
        <w:rPr>
          <w:szCs w:val="28"/>
        </w:rPr>
        <w:t>дносяться</w:t>
      </w:r>
      <w:proofErr w:type="spellEnd"/>
      <w:r w:rsidRPr="002773E8">
        <w:rPr>
          <w:szCs w:val="28"/>
        </w:rPr>
        <w:t>: температура, т</w:t>
      </w:r>
      <w:r w:rsidRPr="002773E8">
        <w:rPr>
          <w:szCs w:val="28"/>
        </w:rPr>
        <w:sym w:font="Times New Roman" w:char="0438"/>
      </w:r>
      <w:proofErr w:type="spellStart"/>
      <w:r w:rsidRPr="002773E8">
        <w:rPr>
          <w:szCs w:val="28"/>
        </w:rPr>
        <w:t>ск</w:t>
      </w:r>
      <w:proofErr w:type="spellEnd"/>
      <w:r w:rsidRPr="002773E8">
        <w:rPr>
          <w:szCs w:val="28"/>
        </w:rPr>
        <w:t xml:space="preserve">, </w:t>
      </w:r>
      <w:proofErr w:type="spellStart"/>
      <w:proofErr w:type="gramStart"/>
      <w:r w:rsidRPr="002773E8">
        <w:rPr>
          <w:szCs w:val="28"/>
        </w:rPr>
        <w:t>р</w:t>
      </w:r>
      <w:proofErr w:type="spellEnd"/>
      <w:proofErr w:type="gramEnd"/>
      <w:r w:rsidRPr="002773E8">
        <w:rPr>
          <w:szCs w:val="28"/>
        </w:rPr>
        <w:sym w:font="Times New Roman" w:char="0456"/>
      </w:r>
      <w:proofErr w:type="spellStart"/>
      <w:r w:rsidRPr="002773E8">
        <w:rPr>
          <w:szCs w:val="28"/>
        </w:rPr>
        <w:t>вень</w:t>
      </w:r>
      <w:proofErr w:type="spellEnd"/>
      <w:r w:rsidRPr="002773E8">
        <w:rPr>
          <w:szCs w:val="28"/>
        </w:rPr>
        <w:t xml:space="preserve"> </w:t>
      </w:r>
      <w:r w:rsidRPr="002773E8">
        <w:rPr>
          <w:szCs w:val="28"/>
        </w:rPr>
        <w:sym w:font="Times New Roman" w:char="0456"/>
      </w:r>
      <w:r w:rsidRPr="002773E8">
        <w:rPr>
          <w:szCs w:val="28"/>
        </w:rPr>
        <w:t xml:space="preserve"> </w:t>
      </w:r>
      <w:proofErr w:type="spellStart"/>
      <w:r w:rsidRPr="002773E8">
        <w:rPr>
          <w:szCs w:val="28"/>
        </w:rPr>
        <w:t>конце</w:t>
      </w:r>
      <w:r w:rsidRPr="002773E8">
        <w:rPr>
          <w:szCs w:val="28"/>
        </w:rPr>
        <w:t>н</w:t>
      </w:r>
      <w:r w:rsidRPr="002773E8">
        <w:rPr>
          <w:szCs w:val="28"/>
        </w:rPr>
        <w:t>трац</w:t>
      </w:r>
      <w:proofErr w:type="spellEnd"/>
      <w:r w:rsidRPr="002773E8">
        <w:rPr>
          <w:szCs w:val="28"/>
        </w:rPr>
        <w:sym w:font="Times New Roman" w:char="0456"/>
      </w:r>
      <w:r w:rsidRPr="002773E8">
        <w:rPr>
          <w:szCs w:val="28"/>
        </w:rPr>
        <w:t xml:space="preserve">я </w:t>
      </w:r>
      <w:proofErr w:type="spellStart"/>
      <w:r w:rsidRPr="002773E8">
        <w:rPr>
          <w:szCs w:val="28"/>
        </w:rPr>
        <w:t>речов</w:t>
      </w:r>
      <w:proofErr w:type="spellEnd"/>
      <w:r w:rsidRPr="002773E8">
        <w:rPr>
          <w:szCs w:val="28"/>
        </w:rPr>
        <w:sym w:font="Times New Roman" w:char="0438"/>
      </w:r>
      <w:r w:rsidRPr="002773E8">
        <w:rPr>
          <w:szCs w:val="28"/>
        </w:rPr>
        <w:t xml:space="preserve">н. </w:t>
      </w:r>
      <w:r w:rsidRPr="002773E8">
        <w:rPr>
          <w:szCs w:val="28"/>
        </w:rPr>
        <w:sym w:font="Times New Roman" w:char="0406"/>
      </w:r>
      <w:proofErr w:type="spellStart"/>
      <w:r w:rsidRPr="002773E8">
        <w:rPr>
          <w:szCs w:val="28"/>
        </w:rPr>
        <w:t>нод</w:t>
      </w:r>
      <w:proofErr w:type="spellEnd"/>
      <w:r w:rsidRPr="002773E8">
        <w:rPr>
          <w:szCs w:val="28"/>
        </w:rPr>
        <w:sym w:font="Times New Roman" w:char="0456"/>
      </w:r>
      <w:r w:rsidRPr="002773E8">
        <w:rPr>
          <w:szCs w:val="28"/>
        </w:rPr>
        <w:t xml:space="preserve"> до в</w:t>
      </w:r>
      <w:r w:rsidRPr="002773E8">
        <w:rPr>
          <w:szCs w:val="28"/>
        </w:rPr>
        <w:sym w:font="Times New Roman" w:char="0438"/>
      </w:r>
      <w:proofErr w:type="spellStart"/>
      <w:r w:rsidRPr="002773E8">
        <w:rPr>
          <w:szCs w:val="28"/>
        </w:rPr>
        <w:t>х</w:t>
      </w:r>
      <w:proofErr w:type="spellEnd"/>
      <w:r w:rsidRPr="002773E8">
        <w:rPr>
          <w:szCs w:val="28"/>
        </w:rPr>
        <w:sym w:font="Times New Roman" w:char="0456"/>
      </w:r>
      <w:proofErr w:type="spellStart"/>
      <w:r w:rsidRPr="002773E8">
        <w:rPr>
          <w:szCs w:val="28"/>
        </w:rPr>
        <w:t>дн</w:t>
      </w:r>
      <w:proofErr w:type="spellEnd"/>
      <w:r w:rsidRPr="002773E8">
        <w:rPr>
          <w:szCs w:val="28"/>
        </w:rPr>
        <w:sym w:font="Times New Roman" w:char="0438"/>
      </w:r>
      <w:proofErr w:type="spellStart"/>
      <w:r w:rsidRPr="002773E8">
        <w:rPr>
          <w:szCs w:val="28"/>
        </w:rPr>
        <w:t>х</w:t>
      </w:r>
      <w:proofErr w:type="spellEnd"/>
      <w:r w:rsidRPr="002773E8">
        <w:rPr>
          <w:szCs w:val="28"/>
        </w:rPr>
        <w:t xml:space="preserve"> вел</w:t>
      </w:r>
      <w:r w:rsidRPr="002773E8">
        <w:rPr>
          <w:szCs w:val="28"/>
        </w:rPr>
        <w:sym w:font="Times New Roman" w:char="0438"/>
      </w:r>
      <w:r w:rsidRPr="002773E8">
        <w:rPr>
          <w:szCs w:val="28"/>
        </w:rPr>
        <w:t>ч</w:t>
      </w:r>
      <w:r w:rsidRPr="002773E8">
        <w:rPr>
          <w:szCs w:val="28"/>
        </w:rPr>
        <w:sym w:font="Times New Roman" w:char="0438"/>
      </w:r>
      <w:proofErr w:type="spellStart"/>
      <w:r w:rsidRPr="002773E8">
        <w:rPr>
          <w:szCs w:val="28"/>
        </w:rPr>
        <w:t>н</w:t>
      </w:r>
      <w:proofErr w:type="spellEnd"/>
      <w:r w:rsidRPr="002773E8">
        <w:rPr>
          <w:szCs w:val="28"/>
        </w:rPr>
        <w:t xml:space="preserve"> </w:t>
      </w:r>
      <w:proofErr w:type="spellStart"/>
      <w:r w:rsidRPr="002773E8">
        <w:rPr>
          <w:szCs w:val="28"/>
        </w:rPr>
        <w:t>можуть</w:t>
      </w:r>
      <w:proofErr w:type="spellEnd"/>
      <w:r w:rsidRPr="002773E8">
        <w:rPr>
          <w:szCs w:val="28"/>
        </w:rPr>
        <w:t xml:space="preserve"> в</w:t>
      </w:r>
      <w:r w:rsidRPr="002773E8">
        <w:rPr>
          <w:szCs w:val="28"/>
        </w:rPr>
        <w:sym w:font="Times New Roman" w:char="0456"/>
      </w:r>
      <w:proofErr w:type="spellStart"/>
      <w:r w:rsidRPr="002773E8">
        <w:rPr>
          <w:szCs w:val="28"/>
        </w:rPr>
        <w:t>днос</w:t>
      </w:r>
      <w:proofErr w:type="spellEnd"/>
      <w:r w:rsidRPr="002773E8">
        <w:rPr>
          <w:szCs w:val="28"/>
        </w:rPr>
        <w:sym w:font="Times New Roman" w:char="0438"/>
      </w:r>
      <w:r w:rsidRPr="002773E8">
        <w:rPr>
          <w:szCs w:val="28"/>
        </w:rPr>
        <w:t>т</w:t>
      </w:r>
      <w:r w:rsidRPr="002773E8">
        <w:rPr>
          <w:szCs w:val="28"/>
        </w:rPr>
        <w:sym w:font="Times New Roman" w:char="0438"/>
      </w:r>
      <w:proofErr w:type="spellStart"/>
      <w:r w:rsidRPr="002773E8">
        <w:rPr>
          <w:szCs w:val="28"/>
        </w:rPr>
        <w:t>ся</w:t>
      </w:r>
      <w:proofErr w:type="spellEnd"/>
      <w:r w:rsidRPr="002773E8">
        <w:rPr>
          <w:szCs w:val="28"/>
        </w:rPr>
        <w:t xml:space="preserve"> </w:t>
      </w:r>
      <w:r w:rsidRPr="002773E8">
        <w:rPr>
          <w:szCs w:val="28"/>
        </w:rPr>
        <w:sym w:font="Times New Roman" w:char="0456"/>
      </w:r>
      <w:proofErr w:type="spellStart"/>
      <w:r w:rsidRPr="002773E8">
        <w:rPr>
          <w:szCs w:val="28"/>
        </w:rPr>
        <w:t>нш</w:t>
      </w:r>
      <w:proofErr w:type="spellEnd"/>
      <w:r w:rsidRPr="002773E8">
        <w:rPr>
          <w:szCs w:val="28"/>
        </w:rPr>
        <w:sym w:font="Times New Roman" w:char="0456"/>
      </w:r>
      <w:r w:rsidRPr="002773E8">
        <w:rPr>
          <w:szCs w:val="28"/>
        </w:rPr>
        <w:t xml:space="preserve"> технолог</w:t>
      </w:r>
      <w:r w:rsidRPr="002773E8">
        <w:rPr>
          <w:szCs w:val="28"/>
        </w:rPr>
        <w:sym w:font="Times New Roman" w:char="0456"/>
      </w:r>
      <w:proofErr w:type="spellStart"/>
      <w:r w:rsidRPr="002773E8">
        <w:rPr>
          <w:szCs w:val="28"/>
        </w:rPr>
        <w:t>чн</w:t>
      </w:r>
      <w:proofErr w:type="spellEnd"/>
      <w:r w:rsidRPr="002773E8">
        <w:rPr>
          <w:szCs w:val="28"/>
        </w:rPr>
        <w:sym w:font="Times New Roman" w:char="0456"/>
      </w:r>
      <w:r w:rsidRPr="002773E8">
        <w:rPr>
          <w:szCs w:val="28"/>
        </w:rPr>
        <w:t xml:space="preserve"> параметр</w:t>
      </w:r>
      <w:r w:rsidRPr="002773E8">
        <w:rPr>
          <w:szCs w:val="28"/>
        </w:rPr>
        <w:sym w:font="Times New Roman" w:char="0438"/>
      </w:r>
      <w:r w:rsidRPr="002773E8">
        <w:rPr>
          <w:szCs w:val="28"/>
        </w:rPr>
        <w:t xml:space="preserve"> як густ</w:t>
      </w:r>
      <w:r w:rsidRPr="002773E8">
        <w:rPr>
          <w:szCs w:val="28"/>
        </w:rPr>
        <w:sym w:font="Times New Roman" w:char="0438"/>
      </w:r>
      <w:r w:rsidRPr="002773E8">
        <w:rPr>
          <w:szCs w:val="28"/>
        </w:rPr>
        <w:t>на, опт</w:t>
      </w:r>
      <w:r w:rsidRPr="002773E8">
        <w:rPr>
          <w:szCs w:val="28"/>
        </w:rPr>
        <w:sym w:font="Times New Roman" w:char="0438"/>
      </w:r>
      <w:proofErr w:type="spellStart"/>
      <w:r w:rsidRPr="002773E8">
        <w:rPr>
          <w:szCs w:val="28"/>
        </w:rPr>
        <w:t>чна</w:t>
      </w:r>
      <w:proofErr w:type="spellEnd"/>
      <w:r w:rsidRPr="002773E8">
        <w:rPr>
          <w:szCs w:val="28"/>
        </w:rPr>
        <w:t xml:space="preserve"> </w:t>
      </w:r>
      <w:proofErr w:type="spellStart"/>
      <w:r w:rsidRPr="002773E8">
        <w:rPr>
          <w:szCs w:val="28"/>
        </w:rPr>
        <w:t>щ</w:t>
      </w:r>
      <w:proofErr w:type="spellEnd"/>
      <w:r w:rsidRPr="002773E8">
        <w:rPr>
          <w:szCs w:val="28"/>
        </w:rPr>
        <w:sym w:font="Times New Roman" w:char="0456"/>
      </w:r>
      <w:proofErr w:type="spellStart"/>
      <w:r w:rsidRPr="002773E8">
        <w:rPr>
          <w:szCs w:val="28"/>
        </w:rPr>
        <w:t>льн</w:t>
      </w:r>
      <w:proofErr w:type="spellEnd"/>
      <w:r w:rsidRPr="002773E8">
        <w:rPr>
          <w:szCs w:val="28"/>
        </w:rPr>
        <w:sym w:font="Times New Roman" w:char="0456"/>
      </w:r>
      <w:proofErr w:type="spellStart"/>
      <w:r w:rsidRPr="002773E8">
        <w:rPr>
          <w:szCs w:val="28"/>
        </w:rPr>
        <w:t>сть</w:t>
      </w:r>
      <w:proofErr w:type="spellEnd"/>
      <w:r w:rsidRPr="002773E8">
        <w:rPr>
          <w:szCs w:val="28"/>
        </w:rPr>
        <w:t>, в</w:t>
      </w:r>
      <w:r w:rsidRPr="002773E8">
        <w:rPr>
          <w:szCs w:val="28"/>
        </w:rPr>
        <w:sym w:font="Times New Roman" w:char="2019"/>
      </w:r>
      <w:proofErr w:type="spellStart"/>
      <w:r w:rsidRPr="002773E8">
        <w:rPr>
          <w:szCs w:val="28"/>
        </w:rPr>
        <w:t>язк</w:t>
      </w:r>
      <w:proofErr w:type="spellEnd"/>
      <w:r w:rsidRPr="002773E8">
        <w:rPr>
          <w:szCs w:val="28"/>
        </w:rPr>
        <w:sym w:font="Times New Roman" w:char="0456"/>
      </w:r>
      <w:proofErr w:type="spellStart"/>
      <w:r w:rsidRPr="002773E8">
        <w:rPr>
          <w:szCs w:val="28"/>
        </w:rPr>
        <w:t>сть</w:t>
      </w:r>
      <w:proofErr w:type="spellEnd"/>
      <w:r w:rsidRPr="002773E8">
        <w:rPr>
          <w:szCs w:val="28"/>
        </w:rPr>
        <w:t xml:space="preserve">, </w:t>
      </w:r>
      <w:proofErr w:type="spellStart"/>
      <w:r w:rsidRPr="002773E8">
        <w:rPr>
          <w:szCs w:val="28"/>
        </w:rPr>
        <w:t>еле</w:t>
      </w:r>
      <w:r w:rsidRPr="002773E8">
        <w:rPr>
          <w:szCs w:val="28"/>
        </w:rPr>
        <w:t>к</w:t>
      </w:r>
      <w:r w:rsidRPr="002773E8">
        <w:rPr>
          <w:szCs w:val="28"/>
        </w:rPr>
        <w:t>троруш</w:t>
      </w:r>
      <w:proofErr w:type="spellEnd"/>
      <w:r w:rsidRPr="002773E8">
        <w:rPr>
          <w:szCs w:val="28"/>
        </w:rPr>
        <w:sym w:font="Times New Roman" w:char="0456"/>
      </w:r>
      <w:proofErr w:type="spellStart"/>
      <w:r w:rsidRPr="002773E8">
        <w:rPr>
          <w:szCs w:val="28"/>
        </w:rPr>
        <w:t>йна</w:t>
      </w:r>
      <w:proofErr w:type="spellEnd"/>
      <w:r w:rsidRPr="002773E8">
        <w:rPr>
          <w:szCs w:val="28"/>
        </w:rPr>
        <w:t xml:space="preserve"> с</w:t>
      </w:r>
      <w:r w:rsidRPr="002773E8">
        <w:rPr>
          <w:szCs w:val="28"/>
        </w:rPr>
        <w:sym w:font="Times New Roman" w:char="0438"/>
      </w:r>
      <w:proofErr w:type="spellStart"/>
      <w:r w:rsidRPr="002773E8">
        <w:rPr>
          <w:szCs w:val="28"/>
        </w:rPr>
        <w:t>ла</w:t>
      </w:r>
      <w:proofErr w:type="spellEnd"/>
      <w:r w:rsidRPr="002773E8">
        <w:rPr>
          <w:szCs w:val="28"/>
        </w:rPr>
        <w:t xml:space="preserve">, </w:t>
      </w:r>
      <w:proofErr w:type="spellStart"/>
      <w:r w:rsidRPr="002773E8">
        <w:rPr>
          <w:szCs w:val="28"/>
        </w:rPr>
        <w:t>електр</w:t>
      </w:r>
      <w:proofErr w:type="spellEnd"/>
      <w:r w:rsidRPr="002773E8">
        <w:rPr>
          <w:szCs w:val="28"/>
        </w:rPr>
        <w:sym w:font="Times New Roman" w:char="0438"/>
      </w:r>
      <w:proofErr w:type="spellStart"/>
      <w:r w:rsidRPr="002773E8">
        <w:rPr>
          <w:szCs w:val="28"/>
        </w:rPr>
        <w:t>чн</w:t>
      </w:r>
      <w:proofErr w:type="spellEnd"/>
      <w:r w:rsidRPr="002773E8">
        <w:rPr>
          <w:szCs w:val="28"/>
        </w:rPr>
        <w:sym w:font="Times New Roman" w:char="0438"/>
      </w:r>
      <w:proofErr w:type="spellStart"/>
      <w:r w:rsidRPr="002773E8">
        <w:rPr>
          <w:szCs w:val="28"/>
        </w:rPr>
        <w:t>й</w:t>
      </w:r>
      <w:proofErr w:type="spellEnd"/>
      <w:r w:rsidRPr="002773E8">
        <w:rPr>
          <w:szCs w:val="28"/>
        </w:rPr>
        <w:t xml:space="preserve"> оп</w:t>
      </w:r>
      <w:r w:rsidRPr="002773E8">
        <w:rPr>
          <w:szCs w:val="28"/>
        </w:rPr>
        <w:sym w:font="Times New Roman" w:char="0456"/>
      </w:r>
      <w:r w:rsidRPr="002773E8">
        <w:rPr>
          <w:szCs w:val="28"/>
        </w:rPr>
        <w:t>р.</w:t>
      </w:r>
    </w:p>
    <w:p w:rsidR="002773E8" w:rsidRPr="002773E8" w:rsidRDefault="002773E8" w:rsidP="002773E8">
      <w:pPr>
        <w:spacing w:line="360" w:lineRule="auto"/>
        <w:ind w:firstLine="567"/>
        <w:rPr>
          <w:szCs w:val="28"/>
          <w:lang w:val="uk-UA"/>
        </w:rPr>
      </w:pPr>
      <w:proofErr w:type="spellStart"/>
      <w:r w:rsidRPr="002773E8">
        <w:rPr>
          <w:szCs w:val="28"/>
        </w:rPr>
        <w:t>Вх</w:t>
      </w:r>
      <w:proofErr w:type="spellEnd"/>
      <w:r w:rsidRPr="002773E8">
        <w:rPr>
          <w:szCs w:val="28"/>
        </w:rPr>
        <w:sym w:font="Times New Roman" w:char="0456"/>
      </w:r>
      <w:proofErr w:type="spellStart"/>
      <w:r w:rsidRPr="002773E8">
        <w:rPr>
          <w:szCs w:val="28"/>
        </w:rPr>
        <w:t>дн</w:t>
      </w:r>
      <w:proofErr w:type="spellEnd"/>
      <w:r w:rsidRPr="002773E8">
        <w:rPr>
          <w:szCs w:val="28"/>
        </w:rPr>
        <w:sym w:font="Times New Roman" w:char="0438"/>
      </w:r>
      <w:r w:rsidRPr="002773E8">
        <w:rPr>
          <w:szCs w:val="28"/>
        </w:rPr>
        <w:t>м</w:t>
      </w:r>
      <w:r w:rsidRPr="002773E8">
        <w:rPr>
          <w:szCs w:val="28"/>
        </w:rPr>
        <w:sym w:font="Times New Roman" w:char="0438"/>
      </w:r>
      <w:r w:rsidRPr="002773E8">
        <w:rPr>
          <w:szCs w:val="28"/>
        </w:rPr>
        <w:t xml:space="preserve"> </w:t>
      </w:r>
      <w:proofErr w:type="spellStart"/>
      <w:proofErr w:type="gramStart"/>
      <w:r w:rsidRPr="002773E8">
        <w:rPr>
          <w:szCs w:val="28"/>
        </w:rPr>
        <w:t>пр</w:t>
      </w:r>
      <w:proofErr w:type="spellEnd"/>
      <w:proofErr w:type="gramEnd"/>
      <w:r w:rsidRPr="002773E8">
        <w:rPr>
          <w:szCs w:val="28"/>
        </w:rPr>
        <w:sym w:font="Times New Roman" w:char="0438"/>
      </w:r>
      <w:proofErr w:type="spellStart"/>
      <w:r w:rsidRPr="002773E8">
        <w:rPr>
          <w:szCs w:val="28"/>
        </w:rPr>
        <w:t>йнято</w:t>
      </w:r>
      <w:proofErr w:type="spellEnd"/>
      <w:r w:rsidRPr="002773E8">
        <w:rPr>
          <w:szCs w:val="28"/>
        </w:rPr>
        <w:t xml:space="preserve"> </w:t>
      </w:r>
      <w:proofErr w:type="spellStart"/>
      <w:r w:rsidRPr="002773E8">
        <w:rPr>
          <w:szCs w:val="28"/>
        </w:rPr>
        <w:t>називати</w:t>
      </w:r>
      <w:proofErr w:type="spellEnd"/>
      <w:r w:rsidRPr="002773E8">
        <w:rPr>
          <w:szCs w:val="28"/>
        </w:rPr>
        <w:t xml:space="preserve"> так</w:t>
      </w:r>
      <w:r w:rsidRPr="002773E8">
        <w:rPr>
          <w:szCs w:val="28"/>
        </w:rPr>
        <w:sym w:font="Times New Roman" w:char="0456"/>
      </w:r>
      <w:r w:rsidRPr="002773E8">
        <w:rPr>
          <w:szCs w:val="28"/>
        </w:rPr>
        <w:t xml:space="preserve"> технолог</w:t>
      </w:r>
      <w:r w:rsidRPr="002773E8">
        <w:rPr>
          <w:szCs w:val="28"/>
        </w:rPr>
        <w:sym w:font="Times New Roman" w:char="0456"/>
      </w:r>
      <w:proofErr w:type="spellStart"/>
      <w:r w:rsidRPr="002773E8">
        <w:rPr>
          <w:szCs w:val="28"/>
        </w:rPr>
        <w:t>чн</w:t>
      </w:r>
      <w:proofErr w:type="spellEnd"/>
      <w:r w:rsidRPr="002773E8">
        <w:rPr>
          <w:szCs w:val="28"/>
        </w:rPr>
        <w:sym w:font="Times New Roman" w:char="0456"/>
      </w:r>
      <w:r w:rsidRPr="002773E8">
        <w:rPr>
          <w:szCs w:val="28"/>
        </w:rPr>
        <w:t xml:space="preserve"> параметр</w:t>
      </w:r>
      <w:r w:rsidRPr="002773E8">
        <w:rPr>
          <w:szCs w:val="28"/>
        </w:rPr>
        <w:sym w:font="Times New Roman" w:char="0438"/>
      </w:r>
      <w:r w:rsidRPr="002773E8">
        <w:rPr>
          <w:szCs w:val="28"/>
        </w:rPr>
        <w:t xml:space="preserve">, </w:t>
      </w:r>
      <w:proofErr w:type="spellStart"/>
      <w:r w:rsidRPr="002773E8">
        <w:rPr>
          <w:szCs w:val="28"/>
        </w:rPr>
        <w:t>з</w:t>
      </w:r>
      <w:proofErr w:type="spellEnd"/>
      <w:r w:rsidRPr="002773E8">
        <w:rPr>
          <w:szCs w:val="28"/>
        </w:rPr>
        <w:t xml:space="preserve"> </w:t>
      </w:r>
      <w:proofErr w:type="spellStart"/>
      <w:r w:rsidRPr="002773E8">
        <w:rPr>
          <w:szCs w:val="28"/>
        </w:rPr>
        <w:t>д</w:t>
      </w:r>
      <w:r w:rsidRPr="002773E8">
        <w:rPr>
          <w:szCs w:val="28"/>
        </w:rPr>
        <w:t>о</w:t>
      </w:r>
      <w:r w:rsidRPr="002773E8">
        <w:rPr>
          <w:szCs w:val="28"/>
        </w:rPr>
        <w:t>помогою</w:t>
      </w:r>
      <w:proofErr w:type="spellEnd"/>
      <w:r w:rsidRPr="002773E8">
        <w:rPr>
          <w:szCs w:val="28"/>
        </w:rPr>
        <w:t xml:space="preserve"> як</w:t>
      </w:r>
      <w:r w:rsidRPr="002773E8">
        <w:rPr>
          <w:szCs w:val="28"/>
        </w:rPr>
        <w:sym w:font="Times New Roman" w:char="0438"/>
      </w:r>
      <w:proofErr w:type="spellStart"/>
      <w:r w:rsidRPr="002773E8">
        <w:rPr>
          <w:szCs w:val="28"/>
        </w:rPr>
        <w:t>х</w:t>
      </w:r>
      <w:proofErr w:type="spellEnd"/>
      <w:r w:rsidRPr="002773E8">
        <w:rPr>
          <w:szCs w:val="28"/>
        </w:rPr>
        <w:t xml:space="preserve"> </w:t>
      </w:r>
      <w:proofErr w:type="spellStart"/>
      <w:r w:rsidRPr="002773E8">
        <w:rPr>
          <w:szCs w:val="28"/>
        </w:rPr>
        <w:t>можна</w:t>
      </w:r>
      <w:proofErr w:type="spellEnd"/>
      <w:r w:rsidRPr="002773E8">
        <w:rPr>
          <w:szCs w:val="28"/>
        </w:rPr>
        <w:t xml:space="preserve"> т</w:t>
      </w:r>
      <w:r w:rsidRPr="002773E8">
        <w:rPr>
          <w:szCs w:val="28"/>
        </w:rPr>
        <w:sym w:font="Times New Roman" w:char="0438"/>
      </w:r>
      <w:r w:rsidRPr="002773E8">
        <w:rPr>
          <w:szCs w:val="28"/>
        </w:rPr>
        <w:t>м ч</w:t>
      </w:r>
      <w:r w:rsidRPr="002773E8">
        <w:rPr>
          <w:szCs w:val="28"/>
        </w:rPr>
        <w:sym w:font="Times New Roman" w:char="0438"/>
      </w:r>
      <w:r w:rsidRPr="002773E8">
        <w:rPr>
          <w:szCs w:val="28"/>
        </w:rPr>
        <w:t xml:space="preserve"> </w:t>
      </w:r>
      <w:r w:rsidRPr="002773E8">
        <w:rPr>
          <w:szCs w:val="28"/>
        </w:rPr>
        <w:sym w:font="Times New Roman" w:char="0456"/>
      </w:r>
      <w:proofErr w:type="spellStart"/>
      <w:r w:rsidRPr="002773E8">
        <w:rPr>
          <w:szCs w:val="28"/>
        </w:rPr>
        <w:t>нш</w:t>
      </w:r>
      <w:proofErr w:type="spellEnd"/>
      <w:r w:rsidRPr="002773E8">
        <w:rPr>
          <w:szCs w:val="28"/>
        </w:rPr>
        <w:sym w:font="Times New Roman" w:char="0438"/>
      </w:r>
      <w:r w:rsidRPr="002773E8">
        <w:rPr>
          <w:szCs w:val="28"/>
        </w:rPr>
        <w:t xml:space="preserve">м </w:t>
      </w:r>
      <w:r w:rsidRPr="002773E8">
        <w:rPr>
          <w:szCs w:val="28"/>
          <w:lang w:val="uk-UA"/>
        </w:rPr>
        <w:t>ш</w:t>
      </w:r>
      <w:r w:rsidRPr="002773E8">
        <w:rPr>
          <w:szCs w:val="28"/>
        </w:rPr>
        <w:t>л</w:t>
      </w:r>
      <w:r w:rsidRPr="002773E8">
        <w:rPr>
          <w:szCs w:val="28"/>
        </w:rPr>
        <w:t>я</w:t>
      </w:r>
      <w:r w:rsidRPr="002773E8">
        <w:rPr>
          <w:szCs w:val="28"/>
        </w:rPr>
        <w:t xml:space="preserve">хом </w:t>
      </w:r>
      <w:proofErr w:type="spellStart"/>
      <w:r w:rsidRPr="002773E8">
        <w:rPr>
          <w:szCs w:val="28"/>
        </w:rPr>
        <w:t>впливати</w:t>
      </w:r>
      <w:proofErr w:type="spellEnd"/>
      <w:r w:rsidRPr="002773E8">
        <w:rPr>
          <w:szCs w:val="28"/>
        </w:rPr>
        <w:t xml:space="preserve"> на в</w:t>
      </w:r>
      <w:r w:rsidRPr="002773E8">
        <w:rPr>
          <w:szCs w:val="28"/>
        </w:rPr>
        <w:sym w:font="Times New Roman" w:char="0438"/>
      </w:r>
      <w:proofErr w:type="spellStart"/>
      <w:r w:rsidRPr="002773E8">
        <w:rPr>
          <w:szCs w:val="28"/>
        </w:rPr>
        <w:t>х</w:t>
      </w:r>
      <w:proofErr w:type="spellEnd"/>
      <w:r w:rsidRPr="002773E8">
        <w:rPr>
          <w:szCs w:val="28"/>
        </w:rPr>
        <w:sym w:font="Times New Roman" w:char="0456"/>
      </w:r>
      <w:proofErr w:type="spellStart"/>
      <w:r w:rsidRPr="002773E8">
        <w:rPr>
          <w:szCs w:val="28"/>
        </w:rPr>
        <w:t>дн</w:t>
      </w:r>
      <w:proofErr w:type="spellEnd"/>
      <w:r w:rsidRPr="002773E8">
        <w:rPr>
          <w:szCs w:val="28"/>
        </w:rPr>
        <w:sym w:font="Times New Roman" w:char="0456"/>
      </w:r>
      <w:r w:rsidRPr="002773E8">
        <w:rPr>
          <w:szCs w:val="28"/>
        </w:rPr>
        <w:t xml:space="preserve"> </w:t>
      </w:r>
      <w:proofErr w:type="spellStart"/>
      <w:r w:rsidRPr="002773E8">
        <w:rPr>
          <w:szCs w:val="28"/>
        </w:rPr>
        <w:t>з</w:t>
      </w:r>
      <w:proofErr w:type="spellEnd"/>
      <w:r w:rsidRPr="002773E8">
        <w:rPr>
          <w:szCs w:val="28"/>
        </w:rPr>
        <w:t xml:space="preserve"> метою </w:t>
      </w:r>
      <w:r w:rsidRPr="002773E8">
        <w:rPr>
          <w:szCs w:val="28"/>
        </w:rPr>
        <w:sym w:font="Times New Roman" w:char="0457"/>
      </w:r>
      <w:proofErr w:type="spellStart"/>
      <w:r w:rsidRPr="002773E8">
        <w:rPr>
          <w:szCs w:val="28"/>
        </w:rPr>
        <w:t>х</w:t>
      </w:r>
      <w:proofErr w:type="spellEnd"/>
      <w:r w:rsidRPr="002773E8">
        <w:rPr>
          <w:szCs w:val="28"/>
        </w:rPr>
        <w:t xml:space="preserve"> </w:t>
      </w:r>
      <w:proofErr w:type="spellStart"/>
      <w:r w:rsidRPr="002773E8">
        <w:rPr>
          <w:szCs w:val="28"/>
        </w:rPr>
        <w:t>стаб</w:t>
      </w:r>
      <w:proofErr w:type="spellEnd"/>
      <w:r w:rsidRPr="002773E8">
        <w:rPr>
          <w:szCs w:val="28"/>
        </w:rPr>
        <w:sym w:font="Times New Roman" w:char="0456"/>
      </w:r>
      <w:r w:rsidRPr="002773E8">
        <w:rPr>
          <w:szCs w:val="28"/>
        </w:rPr>
        <w:t>л</w:t>
      </w:r>
      <w:r w:rsidRPr="002773E8">
        <w:rPr>
          <w:szCs w:val="28"/>
        </w:rPr>
        <w:sym w:font="Times New Roman" w:char="0456"/>
      </w:r>
      <w:proofErr w:type="spellStart"/>
      <w:r w:rsidRPr="002773E8">
        <w:rPr>
          <w:szCs w:val="28"/>
        </w:rPr>
        <w:t>зац</w:t>
      </w:r>
      <w:proofErr w:type="spellEnd"/>
      <w:r w:rsidRPr="002773E8">
        <w:rPr>
          <w:szCs w:val="28"/>
        </w:rPr>
        <w:sym w:font="Times New Roman" w:char="0456"/>
      </w:r>
      <w:r w:rsidRPr="002773E8">
        <w:rPr>
          <w:szCs w:val="28"/>
        </w:rPr>
        <w:sym w:font="Times New Roman" w:char="0457"/>
      </w:r>
      <w:r w:rsidRPr="002773E8">
        <w:rPr>
          <w:szCs w:val="28"/>
        </w:rPr>
        <w:t xml:space="preserve"> </w:t>
      </w:r>
      <w:proofErr w:type="spellStart"/>
      <w:r w:rsidRPr="002773E8">
        <w:rPr>
          <w:szCs w:val="28"/>
        </w:rPr>
        <w:t>або</w:t>
      </w:r>
      <w:proofErr w:type="spellEnd"/>
      <w:r w:rsidRPr="002773E8">
        <w:rPr>
          <w:szCs w:val="28"/>
        </w:rPr>
        <w:t xml:space="preserve"> </w:t>
      </w:r>
      <w:proofErr w:type="spellStart"/>
      <w:r w:rsidRPr="002773E8">
        <w:rPr>
          <w:szCs w:val="28"/>
        </w:rPr>
        <w:t>зм</w:t>
      </w:r>
      <w:proofErr w:type="spellEnd"/>
      <w:r w:rsidRPr="002773E8">
        <w:rPr>
          <w:szCs w:val="28"/>
        </w:rPr>
        <w:sym w:font="Times New Roman" w:char="0456"/>
      </w:r>
      <w:proofErr w:type="spellStart"/>
      <w:r w:rsidRPr="002773E8">
        <w:rPr>
          <w:szCs w:val="28"/>
        </w:rPr>
        <w:t>н</w:t>
      </w:r>
      <w:proofErr w:type="spellEnd"/>
      <w:r w:rsidRPr="002773E8">
        <w:rPr>
          <w:szCs w:val="28"/>
        </w:rPr>
        <w:sym w:font="Times New Roman" w:char="0438"/>
      </w:r>
      <w:r w:rsidRPr="002773E8">
        <w:rPr>
          <w:szCs w:val="28"/>
        </w:rPr>
        <w:t xml:space="preserve"> за в</w:t>
      </w:r>
      <w:r w:rsidRPr="002773E8">
        <w:rPr>
          <w:szCs w:val="28"/>
        </w:rPr>
        <w:sym w:font="Times New Roman" w:char="0456"/>
      </w:r>
      <w:proofErr w:type="spellStart"/>
      <w:r w:rsidRPr="002773E8">
        <w:rPr>
          <w:szCs w:val="28"/>
        </w:rPr>
        <w:t>дпов</w:t>
      </w:r>
      <w:proofErr w:type="spellEnd"/>
      <w:r w:rsidRPr="002773E8">
        <w:rPr>
          <w:szCs w:val="28"/>
        </w:rPr>
        <w:sym w:font="Times New Roman" w:char="0456"/>
      </w:r>
      <w:proofErr w:type="spellStart"/>
      <w:r w:rsidRPr="002773E8">
        <w:rPr>
          <w:szCs w:val="28"/>
        </w:rPr>
        <w:t>дн</w:t>
      </w:r>
      <w:proofErr w:type="spellEnd"/>
      <w:r w:rsidRPr="002773E8">
        <w:rPr>
          <w:szCs w:val="28"/>
        </w:rPr>
        <w:sym w:font="Times New Roman" w:char="0438"/>
      </w:r>
      <w:r w:rsidRPr="002773E8">
        <w:rPr>
          <w:szCs w:val="28"/>
        </w:rPr>
        <w:t xml:space="preserve">м </w:t>
      </w:r>
      <w:proofErr w:type="spellStart"/>
      <w:r w:rsidRPr="002773E8">
        <w:rPr>
          <w:szCs w:val="28"/>
        </w:rPr>
        <w:t>алгор</w:t>
      </w:r>
      <w:proofErr w:type="spellEnd"/>
      <w:r w:rsidRPr="002773E8">
        <w:rPr>
          <w:szCs w:val="28"/>
        </w:rPr>
        <w:sym w:font="Times New Roman" w:char="0438"/>
      </w:r>
      <w:proofErr w:type="spellStart"/>
      <w:r w:rsidRPr="002773E8">
        <w:rPr>
          <w:szCs w:val="28"/>
        </w:rPr>
        <w:t>тмом</w:t>
      </w:r>
      <w:proofErr w:type="spellEnd"/>
      <w:r w:rsidRPr="002773E8">
        <w:rPr>
          <w:szCs w:val="28"/>
        </w:rPr>
        <w:t>. До так</w:t>
      </w:r>
      <w:r w:rsidRPr="002773E8">
        <w:rPr>
          <w:szCs w:val="28"/>
        </w:rPr>
        <w:sym w:font="Times New Roman" w:char="0438"/>
      </w:r>
      <w:proofErr w:type="spellStart"/>
      <w:r w:rsidRPr="002773E8">
        <w:rPr>
          <w:szCs w:val="28"/>
        </w:rPr>
        <w:t>х</w:t>
      </w:r>
      <w:proofErr w:type="spellEnd"/>
      <w:r w:rsidRPr="002773E8">
        <w:rPr>
          <w:szCs w:val="28"/>
        </w:rPr>
        <w:t xml:space="preserve"> параметр</w:t>
      </w:r>
      <w:r w:rsidRPr="002773E8">
        <w:rPr>
          <w:szCs w:val="28"/>
        </w:rPr>
        <w:sym w:font="Times New Roman" w:char="0456"/>
      </w:r>
      <w:r w:rsidRPr="002773E8">
        <w:rPr>
          <w:szCs w:val="28"/>
        </w:rPr>
        <w:t xml:space="preserve">в </w:t>
      </w:r>
      <w:proofErr w:type="spellStart"/>
      <w:proofErr w:type="gramStart"/>
      <w:r w:rsidRPr="002773E8">
        <w:rPr>
          <w:szCs w:val="28"/>
        </w:rPr>
        <w:t>в</w:t>
      </w:r>
      <w:proofErr w:type="spellEnd"/>
      <w:proofErr w:type="gramEnd"/>
      <w:r w:rsidRPr="002773E8">
        <w:rPr>
          <w:szCs w:val="28"/>
        </w:rPr>
        <w:sym w:font="Times New Roman" w:char="0456"/>
      </w:r>
      <w:proofErr w:type="spellStart"/>
      <w:r w:rsidRPr="002773E8">
        <w:rPr>
          <w:szCs w:val="28"/>
        </w:rPr>
        <w:t>дносяться</w:t>
      </w:r>
      <w:proofErr w:type="spellEnd"/>
      <w:r w:rsidRPr="002773E8">
        <w:rPr>
          <w:szCs w:val="28"/>
        </w:rPr>
        <w:t xml:space="preserve"> в</w:t>
      </w:r>
      <w:r w:rsidRPr="002773E8">
        <w:rPr>
          <w:szCs w:val="28"/>
        </w:rPr>
        <w:sym w:font="Times New Roman" w:char="0438"/>
      </w:r>
      <w:r w:rsidRPr="002773E8">
        <w:rPr>
          <w:szCs w:val="28"/>
        </w:rPr>
        <w:t>трат</w:t>
      </w:r>
      <w:r w:rsidRPr="002773E8">
        <w:rPr>
          <w:szCs w:val="28"/>
        </w:rPr>
        <w:sym w:font="Times New Roman" w:char="0438"/>
      </w:r>
      <w:r w:rsidRPr="002773E8">
        <w:rPr>
          <w:szCs w:val="28"/>
        </w:rPr>
        <w:t xml:space="preserve"> </w:t>
      </w:r>
      <w:proofErr w:type="spellStart"/>
      <w:r w:rsidRPr="002773E8">
        <w:rPr>
          <w:szCs w:val="28"/>
        </w:rPr>
        <w:t>матеріальн</w:t>
      </w:r>
      <w:proofErr w:type="spellEnd"/>
      <w:r w:rsidRPr="002773E8">
        <w:rPr>
          <w:szCs w:val="28"/>
        </w:rPr>
        <w:sym w:font="Times New Roman" w:char="0438"/>
      </w:r>
      <w:proofErr w:type="spellStart"/>
      <w:r w:rsidRPr="002773E8">
        <w:rPr>
          <w:szCs w:val="28"/>
        </w:rPr>
        <w:t>х</w:t>
      </w:r>
      <w:proofErr w:type="spellEnd"/>
      <w:r w:rsidRPr="002773E8">
        <w:rPr>
          <w:szCs w:val="28"/>
        </w:rPr>
        <w:t xml:space="preserve"> ч</w:t>
      </w:r>
      <w:r w:rsidRPr="002773E8">
        <w:rPr>
          <w:szCs w:val="28"/>
        </w:rPr>
        <w:sym w:font="Times New Roman" w:char="0438"/>
      </w:r>
      <w:r w:rsidRPr="002773E8">
        <w:rPr>
          <w:szCs w:val="28"/>
        </w:rPr>
        <w:t xml:space="preserve"> </w:t>
      </w:r>
      <w:r w:rsidRPr="002773E8">
        <w:rPr>
          <w:szCs w:val="28"/>
          <w:lang w:val="uk-UA"/>
        </w:rPr>
        <w:t>теплових</w:t>
      </w:r>
      <w:r w:rsidRPr="002773E8">
        <w:rPr>
          <w:szCs w:val="28"/>
        </w:rPr>
        <w:t xml:space="preserve"> поток</w:t>
      </w:r>
      <w:r w:rsidRPr="002773E8">
        <w:rPr>
          <w:szCs w:val="28"/>
        </w:rPr>
        <w:sym w:font="Times New Roman" w:char="0456"/>
      </w:r>
      <w:r w:rsidRPr="002773E8">
        <w:rPr>
          <w:szCs w:val="28"/>
        </w:rPr>
        <w:t xml:space="preserve">в. </w:t>
      </w:r>
      <w:proofErr w:type="spellStart"/>
      <w:r w:rsidRPr="002773E8">
        <w:rPr>
          <w:szCs w:val="28"/>
        </w:rPr>
        <w:t>Збурююч</w:t>
      </w:r>
      <w:proofErr w:type="spellEnd"/>
      <w:r w:rsidRPr="002773E8">
        <w:rPr>
          <w:szCs w:val="28"/>
        </w:rPr>
        <w:sym w:font="Times New Roman" w:char="0438"/>
      </w:r>
      <w:r w:rsidRPr="002773E8">
        <w:rPr>
          <w:szCs w:val="28"/>
        </w:rPr>
        <w:t>м</w:t>
      </w:r>
      <w:r w:rsidRPr="002773E8">
        <w:rPr>
          <w:szCs w:val="28"/>
        </w:rPr>
        <w:sym w:font="Times New Roman" w:char="0438"/>
      </w:r>
      <w:r w:rsidRPr="002773E8">
        <w:rPr>
          <w:szCs w:val="28"/>
        </w:rPr>
        <w:t xml:space="preserve"> </w:t>
      </w:r>
      <w:proofErr w:type="spellStart"/>
      <w:r w:rsidRPr="002773E8">
        <w:rPr>
          <w:szCs w:val="28"/>
        </w:rPr>
        <w:t>наз</w:t>
      </w:r>
      <w:proofErr w:type="spellEnd"/>
      <w:r w:rsidRPr="002773E8">
        <w:rPr>
          <w:szCs w:val="28"/>
        </w:rPr>
        <w:sym w:font="Times New Roman" w:char="0438"/>
      </w:r>
      <w:proofErr w:type="spellStart"/>
      <w:r w:rsidRPr="002773E8">
        <w:rPr>
          <w:szCs w:val="28"/>
        </w:rPr>
        <w:t>вають</w:t>
      </w:r>
      <w:proofErr w:type="spellEnd"/>
      <w:r w:rsidRPr="002773E8">
        <w:rPr>
          <w:szCs w:val="28"/>
        </w:rPr>
        <w:t xml:space="preserve"> параметр</w:t>
      </w:r>
      <w:r w:rsidRPr="002773E8">
        <w:rPr>
          <w:szCs w:val="28"/>
        </w:rPr>
        <w:sym w:font="Times New Roman" w:char="0438"/>
      </w:r>
      <w:r w:rsidRPr="002773E8">
        <w:rPr>
          <w:szCs w:val="28"/>
        </w:rPr>
        <w:t>, як</w:t>
      </w:r>
      <w:r w:rsidRPr="002773E8">
        <w:rPr>
          <w:szCs w:val="28"/>
        </w:rPr>
        <w:sym w:font="Times New Roman" w:char="0456"/>
      </w:r>
      <w:r w:rsidRPr="002773E8">
        <w:rPr>
          <w:szCs w:val="28"/>
        </w:rPr>
        <w:t xml:space="preserve"> </w:t>
      </w:r>
      <w:proofErr w:type="spellStart"/>
      <w:r w:rsidRPr="002773E8">
        <w:rPr>
          <w:szCs w:val="28"/>
        </w:rPr>
        <w:t>впл</w:t>
      </w:r>
      <w:proofErr w:type="spellEnd"/>
      <w:r w:rsidRPr="002773E8">
        <w:rPr>
          <w:szCs w:val="28"/>
        </w:rPr>
        <w:sym w:font="Times New Roman" w:char="0438"/>
      </w:r>
      <w:proofErr w:type="spellStart"/>
      <w:r w:rsidRPr="002773E8">
        <w:rPr>
          <w:szCs w:val="28"/>
        </w:rPr>
        <w:t>вають</w:t>
      </w:r>
      <w:proofErr w:type="spellEnd"/>
      <w:r w:rsidRPr="002773E8">
        <w:rPr>
          <w:szCs w:val="28"/>
        </w:rPr>
        <w:t xml:space="preserve"> на в</w:t>
      </w:r>
      <w:r w:rsidRPr="002773E8">
        <w:rPr>
          <w:szCs w:val="28"/>
        </w:rPr>
        <w:sym w:font="Times New Roman" w:char="0438"/>
      </w:r>
      <w:proofErr w:type="spellStart"/>
      <w:r w:rsidRPr="002773E8">
        <w:rPr>
          <w:szCs w:val="28"/>
        </w:rPr>
        <w:t>х</w:t>
      </w:r>
      <w:proofErr w:type="spellEnd"/>
      <w:r w:rsidRPr="002773E8">
        <w:rPr>
          <w:szCs w:val="28"/>
        </w:rPr>
        <w:sym w:font="Times New Roman" w:char="0456"/>
      </w:r>
      <w:proofErr w:type="spellStart"/>
      <w:r w:rsidRPr="002773E8">
        <w:rPr>
          <w:szCs w:val="28"/>
        </w:rPr>
        <w:t>дн</w:t>
      </w:r>
      <w:proofErr w:type="spellEnd"/>
      <w:r w:rsidRPr="002773E8">
        <w:rPr>
          <w:szCs w:val="28"/>
        </w:rPr>
        <w:sym w:font="Times New Roman" w:char="0456"/>
      </w:r>
      <w:r w:rsidRPr="002773E8">
        <w:rPr>
          <w:szCs w:val="28"/>
        </w:rPr>
        <w:t xml:space="preserve">, </w:t>
      </w:r>
      <w:proofErr w:type="spellStart"/>
      <w:r w:rsidRPr="002773E8">
        <w:rPr>
          <w:szCs w:val="28"/>
        </w:rPr>
        <w:t>але</w:t>
      </w:r>
      <w:proofErr w:type="spellEnd"/>
      <w:r w:rsidRPr="002773E8">
        <w:rPr>
          <w:szCs w:val="28"/>
        </w:rPr>
        <w:t xml:space="preserve"> не </w:t>
      </w:r>
      <w:proofErr w:type="spellStart"/>
      <w:r w:rsidRPr="002773E8">
        <w:rPr>
          <w:szCs w:val="28"/>
        </w:rPr>
        <w:t>можуть</w:t>
      </w:r>
      <w:proofErr w:type="spellEnd"/>
      <w:r w:rsidRPr="002773E8">
        <w:rPr>
          <w:szCs w:val="28"/>
        </w:rPr>
        <w:t xml:space="preserve"> в</w:t>
      </w:r>
      <w:r w:rsidRPr="002773E8">
        <w:rPr>
          <w:szCs w:val="28"/>
        </w:rPr>
        <w:sym w:font="Times New Roman" w:char="0438"/>
      </w:r>
      <w:proofErr w:type="spellStart"/>
      <w:r w:rsidRPr="002773E8">
        <w:rPr>
          <w:szCs w:val="28"/>
        </w:rPr>
        <w:t>кор</w:t>
      </w:r>
      <w:proofErr w:type="spellEnd"/>
      <w:r w:rsidRPr="002773E8">
        <w:rPr>
          <w:szCs w:val="28"/>
        </w:rPr>
        <w:sym w:font="Times New Roman" w:char="0438"/>
      </w:r>
      <w:proofErr w:type="spellStart"/>
      <w:r w:rsidRPr="002773E8">
        <w:rPr>
          <w:szCs w:val="28"/>
        </w:rPr>
        <w:t>стовуват</w:t>
      </w:r>
      <w:proofErr w:type="spellEnd"/>
      <w:r w:rsidRPr="002773E8">
        <w:rPr>
          <w:szCs w:val="28"/>
        </w:rPr>
        <w:sym w:font="Times New Roman" w:char="0438"/>
      </w:r>
      <w:proofErr w:type="spellStart"/>
      <w:r w:rsidRPr="002773E8">
        <w:rPr>
          <w:szCs w:val="28"/>
        </w:rPr>
        <w:t>ся</w:t>
      </w:r>
      <w:proofErr w:type="spellEnd"/>
      <w:r w:rsidRPr="002773E8">
        <w:rPr>
          <w:szCs w:val="28"/>
        </w:rPr>
        <w:t xml:space="preserve"> для </w:t>
      </w:r>
      <w:proofErr w:type="spellStart"/>
      <w:r w:rsidRPr="002773E8">
        <w:rPr>
          <w:szCs w:val="28"/>
        </w:rPr>
        <w:lastRenderedPageBreak/>
        <w:t>керування</w:t>
      </w:r>
      <w:proofErr w:type="spellEnd"/>
      <w:r w:rsidRPr="002773E8">
        <w:rPr>
          <w:szCs w:val="28"/>
        </w:rPr>
        <w:t xml:space="preserve"> технолог</w:t>
      </w:r>
      <w:r w:rsidRPr="002773E8">
        <w:rPr>
          <w:szCs w:val="28"/>
        </w:rPr>
        <w:sym w:font="Times New Roman" w:char="0456"/>
      </w:r>
      <w:proofErr w:type="spellStart"/>
      <w:r w:rsidRPr="002773E8">
        <w:rPr>
          <w:szCs w:val="28"/>
        </w:rPr>
        <w:t>чн</w:t>
      </w:r>
      <w:proofErr w:type="spellEnd"/>
      <w:r w:rsidRPr="002773E8">
        <w:rPr>
          <w:szCs w:val="28"/>
        </w:rPr>
        <w:sym w:font="Times New Roman" w:char="0438"/>
      </w:r>
      <w:r w:rsidRPr="002773E8">
        <w:rPr>
          <w:szCs w:val="28"/>
        </w:rPr>
        <w:t>м</w:t>
      </w:r>
      <w:r w:rsidRPr="002773E8">
        <w:rPr>
          <w:color w:val="FFFFFF" w:themeColor="background1"/>
          <w:sz w:val="2"/>
          <w:szCs w:val="2"/>
          <w:lang w:val="en-US"/>
        </w:rPr>
        <w:t>c</w:t>
      </w:r>
      <w:r w:rsidRPr="002773E8">
        <w:rPr>
          <w:szCs w:val="28"/>
        </w:rPr>
        <w:t xml:space="preserve"> </w:t>
      </w:r>
      <w:proofErr w:type="spellStart"/>
      <w:r w:rsidRPr="002773E8">
        <w:rPr>
          <w:szCs w:val="28"/>
        </w:rPr>
        <w:t>процесом</w:t>
      </w:r>
      <w:proofErr w:type="spellEnd"/>
      <w:r w:rsidRPr="002773E8">
        <w:rPr>
          <w:szCs w:val="28"/>
        </w:rPr>
        <w:t>.</w:t>
      </w:r>
      <w:r w:rsidRPr="002773E8">
        <w:rPr>
          <w:szCs w:val="28"/>
          <w:lang w:val="uk-UA"/>
        </w:rPr>
        <w:t xml:space="preserve"> Для того, щоби хімічна система працювала в заданому напрямку, використовуються керуючі дії </w:t>
      </w:r>
      <w:r w:rsidRPr="002773E8">
        <w:rPr>
          <w:position w:val="-6"/>
          <w:szCs w:val="28"/>
          <w:lang w:val="uk-UA"/>
        </w:rPr>
        <w:object w:dxaOrig="220" w:dyaOrig="240">
          <v:shape id="_x0000_i1300" type="#_x0000_t75" style="width:11.25pt;height:12pt" o:ole="">
            <v:imagedata r:id="rId15" o:title=""/>
          </v:shape>
          <o:OLEObject Type="Embed" ProgID="Equation.3" ShapeID="_x0000_i1300" DrawAspect="Content" ObjectID="_1590964543" r:id="rId16"/>
        </w:object>
      </w:r>
      <w:r w:rsidRPr="002773E8">
        <w:rPr>
          <w:szCs w:val="28"/>
          <w:lang w:val="uk-UA"/>
        </w:rPr>
        <w:t>, які також виражаються кількі</w:t>
      </w:r>
      <w:r w:rsidRPr="002773E8">
        <w:rPr>
          <w:szCs w:val="28"/>
          <w:lang w:val="uk-UA"/>
        </w:rPr>
        <w:t>с</w:t>
      </w:r>
      <w:r w:rsidRPr="002773E8">
        <w:rPr>
          <w:szCs w:val="28"/>
          <w:lang w:val="uk-UA"/>
        </w:rPr>
        <w:t xml:space="preserve">но. </w:t>
      </w:r>
    </w:p>
    <w:p w:rsidR="002773E8" w:rsidRPr="002773E8" w:rsidRDefault="002773E8" w:rsidP="002773E8">
      <w:pPr>
        <w:spacing w:line="360" w:lineRule="auto"/>
        <w:ind w:firstLine="567"/>
        <w:rPr>
          <w:szCs w:val="28"/>
        </w:rPr>
      </w:pPr>
      <w:r w:rsidRPr="002773E8">
        <w:rPr>
          <w:szCs w:val="28"/>
          <w:lang w:val="uk-UA"/>
        </w:rPr>
        <w:t>Керування</w:t>
      </w:r>
      <w:r w:rsidRPr="002773E8">
        <w:rPr>
          <w:color w:val="FFFFFF" w:themeColor="background1"/>
          <w:sz w:val="2"/>
          <w:szCs w:val="2"/>
          <w:lang w:val="en-US"/>
        </w:rPr>
        <w:t>c</w:t>
      </w:r>
      <w:r w:rsidRPr="002773E8">
        <w:rPr>
          <w:szCs w:val="28"/>
          <w:lang w:val="uk-UA"/>
        </w:rPr>
        <w:t xml:space="preserve"> передбачає</w:t>
      </w:r>
      <w:r w:rsidRPr="002773E8">
        <w:rPr>
          <w:color w:val="FFFFFF" w:themeColor="background1"/>
          <w:sz w:val="2"/>
          <w:szCs w:val="2"/>
          <w:lang w:val="en-US"/>
        </w:rPr>
        <w:t>c</w:t>
      </w:r>
      <w:r w:rsidRPr="002773E8">
        <w:rPr>
          <w:szCs w:val="28"/>
          <w:lang w:val="uk-UA"/>
        </w:rPr>
        <w:t xml:space="preserve"> наявність</w:t>
      </w:r>
      <w:r w:rsidRPr="002773E8">
        <w:rPr>
          <w:color w:val="FFFFFF" w:themeColor="background1"/>
          <w:sz w:val="2"/>
          <w:szCs w:val="2"/>
          <w:lang w:val="en-US"/>
        </w:rPr>
        <w:t>c</w:t>
      </w:r>
      <w:r w:rsidRPr="002773E8">
        <w:rPr>
          <w:szCs w:val="28"/>
          <w:lang w:val="uk-UA"/>
        </w:rPr>
        <w:t xml:space="preserve"> технологічного</w:t>
      </w:r>
      <w:r w:rsidRPr="002773E8">
        <w:rPr>
          <w:color w:val="FFFFFF" w:themeColor="background1"/>
          <w:sz w:val="2"/>
          <w:szCs w:val="2"/>
          <w:lang w:val="en-US"/>
        </w:rPr>
        <w:t>c</w:t>
      </w:r>
      <w:r w:rsidRPr="002773E8">
        <w:rPr>
          <w:szCs w:val="28"/>
          <w:lang w:val="uk-UA"/>
        </w:rPr>
        <w:t xml:space="preserve"> об</w:t>
      </w:r>
      <w:r w:rsidRPr="002773E8">
        <w:rPr>
          <w:szCs w:val="28"/>
          <w:lang w:val="uk-UA"/>
        </w:rPr>
        <w:sym w:font="Symbol" w:char="F0A2"/>
      </w:r>
      <w:proofErr w:type="spellStart"/>
      <w:r w:rsidRPr="002773E8">
        <w:rPr>
          <w:szCs w:val="28"/>
          <w:lang w:val="uk-UA"/>
        </w:rPr>
        <w:t>єкта</w:t>
      </w:r>
      <w:proofErr w:type="spellEnd"/>
      <w:r w:rsidRPr="002773E8">
        <w:rPr>
          <w:szCs w:val="28"/>
          <w:lang w:val="uk-UA"/>
        </w:rPr>
        <w:t xml:space="preserve"> або групи об</w:t>
      </w:r>
      <w:r w:rsidRPr="002773E8">
        <w:rPr>
          <w:szCs w:val="28"/>
          <w:lang w:val="uk-UA"/>
        </w:rPr>
        <w:sym w:font="Symbol" w:char="F0A2"/>
      </w:r>
      <w:proofErr w:type="spellStart"/>
      <w:r w:rsidRPr="002773E8">
        <w:rPr>
          <w:szCs w:val="28"/>
          <w:lang w:val="uk-UA"/>
        </w:rPr>
        <w:t>єктів</w:t>
      </w:r>
      <w:proofErr w:type="spellEnd"/>
      <w:r w:rsidRPr="002773E8">
        <w:rPr>
          <w:szCs w:val="28"/>
          <w:lang w:val="uk-UA"/>
        </w:rPr>
        <w:t xml:space="preserve"> та керуючого органа, який діє на об</w:t>
      </w:r>
      <w:r w:rsidRPr="002773E8">
        <w:rPr>
          <w:szCs w:val="28"/>
          <w:lang w:val="uk-UA"/>
        </w:rPr>
        <w:sym w:font="Symbol" w:char="F0A2"/>
      </w:r>
      <w:proofErr w:type="spellStart"/>
      <w:r w:rsidRPr="002773E8">
        <w:rPr>
          <w:szCs w:val="28"/>
          <w:lang w:val="uk-UA"/>
        </w:rPr>
        <w:t>єкт</w:t>
      </w:r>
      <w:proofErr w:type="spellEnd"/>
      <w:r w:rsidRPr="002773E8">
        <w:rPr>
          <w:szCs w:val="28"/>
          <w:lang w:val="uk-UA"/>
        </w:rPr>
        <w:t>, змінюючи й</w:t>
      </w:r>
      <w:r w:rsidRPr="002773E8">
        <w:rPr>
          <w:szCs w:val="28"/>
          <w:lang w:val="uk-UA"/>
        </w:rPr>
        <w:t>о</w:t>
      </w:r>
      <w:r w:rsidRPr="002773E8">
        <w:rPr>
          <w:szCs w:val="28"/>
          <w:lang w:val="uk-UA"/>
        </w:rPr>
        <w:t>го стан у потрібному напрямку. Керування</w:t>
      </w:r>
      <w:r w:rsidRPr="002773E8">
        <w:rPr>
          <w:color w:val="FFFFFF" w:themeColor="background1"/>
          <w:sz w:val="2"/>
          <w:szCs w:val="2"/>
          <w:lang w:val="en-US"/>
        </w:rPr>
        <w:t>c</w:t>
      </w:r>
      <w:r w:rsidRPr="002773E8">
        <w:rPr>
          <w:szCs w:val="28"/>
          <w:lang w:val="uk-UA"/>
        </w:rPr>
        <w:t xml:space="preserve"> – це набір дій, які напра</w:t>
      </w:r>
      <w:r w:rsidRPr="002773E8">
        <w:rPr>
          <w:szCs w:val="28"/>
          <w:lang w:val="uk-UA"/>
        </w:rPr>
        <w:t>в</w:t>
      </w:r>
      <w:r w:rsidRPr="002773E8">
        <w:rPr>
          <w:szCs w:val="28"/>
          <w:lang w:val="uk-UA"/>
        </w:rPr>
        <w:t>лені на підтримування або покращення функціонування керуючого об</w:t>
      </w:r>
      <w:r w:rsidRPr="002773E8">
        <w:rPr>
          <w:szCs w:val="28"/>
          <w:lang w:val="uk-UA"/>
        </w:rPr>
        <w:sym w:font="Symbol" w:char="F0A2"/>
      </w:r>
      <w:proofErr w:type="spellStart"/>
      <w:r w:rsidRPr="002773E8">
        <w:rPr>
          <w:szCs w:val="28"/>
          <w:lang w:val="uk-UA"/>
        </w:rPr>
        <w:t>єкта</w:t>
      </w:r>
      <w:proofErr w:type="spellEnd"/>
      <w:r w:rsidRPr="002773E8">
        <w:rPr>
          <w:szCs w:val="28"/>
          <w:lang w:val="uk-UA"/>
        </w:rPr>
        <w:t xml:space="preserve"> у відповідності зі заданою метою керування. Процес керува</w:t>
      </w:r>
      <w:r w:rsidRPr="002773E8">
        <w:rPr>
          <w:szCs w:val="28"/>
          <w:lang w:val="uk-UA"/>
        </w:rPr>
        <w:t>н</w:t>
      </w:r>
      <w:r w:rsidRPr="002773E8">
        <w:rPr>
          <w:szCs w:val="28"/>
          <w:lang w:val="uk-UA"/>
        </w:rPr>
        <w:t>ня повинен бути оптимальним, тобто виконуватися найкращим чином. Основним інструментом для вирішення проблем</w:t>
      </w:r>
      <w:r w:rsidRPr="002773E8">
        <w:rPr>
          <w:color w:val="FFFFFF" w:themeColor="background1"/>
          <w:sz w:val="2"/>
          <w:szCs w:val="2"/>
          <w:lang w:val="en-US"/>
        </w:rPr>
        <w:t>c</w:t>
      </w:r>
      <w:r w:rsidRPr="002773E8">
        <w:rPr>
          <w:szCs w:val="28"/>
          <w:lang w:val="uk-UA"/>
        </w:rPr>
        <w:t xml:space="preserve"> керування</w:t>
      </w:r>
      <w:r w:rsidRPr="002773E8">
        <w:rPr>
          <w:color w:val="FFFFFF" w:themeColor="background1"/>
          <w:sz w:val="2"/>
          <w:szCs w:val="2"/>
          <w:lang w:val="en-US"/>
        </w:rPr>
        <w:t>c</w:t>
      </w:r>
      <w:r w:rsidRPr="002773E8">
        <w:rPr>
          <w:szCs w:val="28"/>
          <w:lang w:val="uk-UA"/>
        </w:rPr>
        <w:t xml:space="preserve"> хім</w:t>
      </w:r>
      <w:r w:rsidRPr="002773E8">
        <w:rPr>
          <w:szCs w:val="28"/>
          <w:lang w:val="uk-UA"/>
        </w:rPr>
        <w:t>і</w:t>
      </w:r>
      <w:r w:rsidRPr="002773E8">
        <w:rPr>
          <w:szCs w:val="28"/>
          <w:lang w:val="uk-UA"/>
        </w:rPr>
        <w:t>чним виробництвом служать автоматизовані</w:t>
      </w:r>
      <w:r w:rsidR="00481052" w:rsidRPr="00481052">
        <w:rPr>
          <w:color w:val="FFFFFF" w:themeColor="background1"/>
          <w:sz w:val="2"/>
          <w:szCs w:val="2"/>
          <w:lang w:val="en-US"/>
        </w:rPr>
        <w:t>c</w:t>
      </w:r>
      <w:r w:rsidRPr="002773E8">
        <w:rPr>
          <w:szCs w:val="28"/>
          <w:lang w:val="uk-UA"/>
        </w:rPr>
        <w:t xml:space="preserve"> системи управління та керування. Вони призначені для автоматизованого збору та обробки інф</w:t>
      </w:r>
      <w:r w:rsidRPr="002773E8">
        <w:rPr>
          <w:szCs w:val="28"/>
          <w:lang w:val="uk-UA"/>
        </w:rPr>
        <w:t>о</w:t>
      </w:r>
      <w:r w:rsidRPr="002773E8">
        <w:rPr>
          <w:szCs w:val="28"/>
          <w:lang w:val="uk-UA"/>
        </w:rPr>
        <w:t>рмації, необхідної для оптимізації управління в різних сферах виробництва: маркетингу, обліку, диспетчеризації, оптимального к</w:t>
      </w:r>
      <w:r w:rsidRPr="002773E8">
        <w:rPr>
          <w:szCs w:val="28"/>
          <w:lang w:val="uk-UA"/>
        </w:rPr>
        <w:t>е</w:t>
      </w:r>
      <w:r w:rsidRPr="002773E8">
        <w:rPr>
          <w:szCs w:val="28"/>
          <w:lang w:val="uk-UA"/>
        </w:rPr>
        <w:t xml:space="preserve">рування тощо. У </w:t>
      </w:r>
      <w:proofErr w:type="spellStart"/>
      <w:r w:rsidRPr="002773E8">
        <w:rPr>
          <w:szCs w:val="28"/>
          <w:lang w:val="uk-UA"/>
        </w:rPr>
        <w:t>зв′язку</w:t>
      </w:r>
      <w:proofErr w:type="spellEnd"/>
      <w:r w:rsidRPr="002773E8">
        <w:rPr>
          <w:szCs w:val="28"/>
          <w:lang w:val="uk-UA"/>
        </w:rPr>
        <w:t xml:space="preserve"> з цим автоматизовані системи розділяються на два типи: автоматизовані системи управління підприємством (АСУП) та автоматизовані системи керування технологічними процесами (</w:t>
      </w:r>
      <w:proofErr w:type="spellStart"/>
      <w:r w:rsidRPr="002773E8">
        <w:rPr>
          <w:szCs w:val="28"/>
          <w:lang w:val="uk-UA"/>
        </w:rPr>
        <w:t>АСК</w:t>
      </w:r>
      <w:proofErr w:type="spellEnd"/>
      <w:r w:rsidRPr="002773E8">
        <w:rPr>
          <w:szCs w:val="28"/>
          <w:lang w:val="uk-UA"/>
        </w:rPr>
        <w:t xml:space="preserve"> ТП). Прикладом системи є будь-який регульований те</w:t>
      </w:r>
      <w:r w:rsidRPr="002773E8">
        <w:rPr>
          <w:szCs w:val="28"/>
          <w:lang w:val="uk-UA"/>
        </w:rPr>
        <w:t>х</w:t>
      </w:r>
      <w:r w:rsidRPr="002773E8">
        <w:rPr>
          <w:szCs w:val="28"/>
          <w:lang w:val="uk-UA"/>
        </w:rPr>
        <w:t xml:space="preserve">нологічний процес, який підлягає керуванню. На рис. 1.3 показана </w:t>
      </w:r>
      <w:proofErr w:type="spellStart"/>
      <w:r w:rsidRPr="002773E8">
        <w:rPr>
          <w:i/>
          <w:szCs w:val="28"/>
          <w:lang w:val="uk-UA"/>
        </w:rPr>
        <w:t>АСК</w:t>
      </w:r>
      <w:proofErr w:type="spellEnd"/>
      <w:r w:rsidRPr="002773E8">
        <w:rPr>
          <w:szCs w:val="28"/>
          <w:lang w:val="uk-UA"/>
        </w:rPr>
        <w:t xml:space="preserve"> теплообмінником зм</w:t>
      </w:r>
      <w:r w:rsidRPr="002773E8">
        <w:rPr>
          <w:szCs w:val="28"/>
          <w:lang w:val="uk-UA"/>
        </w:rPr>
        <w:t>і</w:t>
      </w:r>
      <w:r w:rsidRPr="002773E8">
        <w:rPr>
          <w:szCs w:val="28"/>
          <w:lang w:val="uk-UA"/>
        </w:rPr>
        <w:t xml:space="preserve">шування. </w:t>
      </w:r>
    </w:p>
    <w:p w:rsidR="002773E8" w:rsidRPr="002773E8" w:rsidRDefault="002773E8" w:rsidP="002773E8">
      <w:pPr>
        <w:spacing w:line="360" w:lineRule="auto"/>
        <w:ind w:firstLine="567"/>
        <w:rPr>
          <w:szCs w:val="28"/>
        </w:rPr>
      </w:pPr>
      <w:r w:rsidRPr="002773E8">
        <w:rPr>
          <w:szCs w:val="28"/>
          <w:lang w:val="uk-UA"/>
        </w:rPr>
        <w:t>Протікання процесу контролюється датчиками Д</w:t>
      </w:r>
      <w:r w:rsidRPr="002773E8">
        <w:rPr>
          <w:szCs w:val="28"/>
          <w:vertAlign w:val="subscript"/>
          <w:lang w:val="uk-UA"/>
        </w:rPr>
        <w:t>1</w:t>
      </w:r>
      <w:r w:rsidRPr="002773E8">
        <w:rPr>
          <w:szCs w:val="28"/>
          <w:lang w:val="uk-UA"/>
        </w:rPr>
        <w:t xml:space="preserve"> … Д</w:t>
      </w:r>
      <w:r w:rsidRPr="002773E8">
        <w:rPr>
          <w:szCs w:val="28"/>
          <w:vertAlign w:val="subscript"/>
          <w:lang w:val="uk-UA"/>
        </w:rPr>
        <w:t>6</w:t>
      </w:r>
      <w:r w:rsidRPr="002773E8">
        <w:rPr>
          <w:szCs w:val="28"/>
          <w:lang w:val="uk-UA"/>
        </w:rPr>
        <w:t>. Виро</w:t>
      </w:r>
      <w:r w:rsidRPr="002773E8">
        <w:rPr>
          <w:szCs w:val="28"/>
          <w:lang w:val="uk-UA"/>
        </w:rPr>
        <w:t>б</w:t>
      </w:r>
      <w:r w:rsidRPr="002773E8">
        <w:rPr>
          <w:szCs w:val="28"/>
          <w:lang w:val="uk-UA"/>
        </w:rPr>
        <w:t>лювані сигнали датчиків Д</w:t>
      </w:r>
      <w:r w:rsidRPr="002773E8">
        <w:rPr>
          <w:szCs w:val="28"/>
          <w:vertAlign w:val="subscript"/>
          <w:lang w:val="uk-UA"/>
        </w:rPr>
        <w:t>1</w:t>
      </w:r>
      <w:r w:rsidRPr="002773E8">
        <w:rPr>
          <w:szCs w:val="28"/>
          <w:lang w:val="uk-UA"/>
        </w:rPr>
        <w:t xml:space="preserve"> і Д</w:t>
      </w:r>
      <w:r w:rsidRPr="002773E8">
        <w:rPr>
          <w:szCs w:val="28"/>
          <w:vertAlign w:val="subscript"/>
          <w:lang w:val="uk-UA"/>
        </w:rPr>
        <w:t>2</w:t>
      </w:r>
      <w:r w:rsidRPr="002773E8">
        <w:rPr>
          <w:szCs w:val="28"/>
          <w:lang w:val="uk-UA"/>
        </w:rPr>
        <w:t>, котрі пропорційні регульованим в</w:t>
      </w:r>
      <w:r w:rsidRPr="002773E8">
        <w:rPr>
          <w:szCs w:val="28"/>
          <w:lang w:val="uk-UA"/>
        </w:rPr>
        <w:t>и</w:t>
      </w:r>
      <w:r w:rsidRPr="002773E8">
        <w:rPr>
          <w:szCs w:val="28"/>
          <w:lang w:val="uk-UA"/>
        </w:rPr>
        <w:t>хідним координатам у</w:t>
      </w:r>
      <w:r w:rsidRPr="002773E8">
        <w:rPr>
          <w:szCs w:val="28"/>
          <w:vertAlign w:val="subscript"/>
          <w:lang w:val="uk-UA"/>
        </w:rPr>
        <w:t>1</w:t>
      </w:r>
      <w:r w:rsidRPr="002773E8">
        <w:rPr>
          <w:szCs w:val="28"/>
          <w:lang w:val="uk-UA"/>
        </w:rPr>
        <w:t xml:space="preserve"> та у</w:t>
      </w:r>
      <w:r w:rsidRPr="002773E8">
        <w:rPr>
          <w:szCs w:val="28"/>
          <w:vertAlign w:val="subscript"/>
          <w:lang w:val="uk-UA"/>
        </w:rPr>
        <w:t>2</w:t>
      </w:r>
      <w:r w:rsidRPr="002773E8">
        <w:rPr>
          <w:szCs w:val="28"/>
          <w:lang w:val="uk-UA"/>
        </w:rPr>
        <w:t>, за допомогою вимірювальних перетворювачів П</w:t>
      </w:r>
      <w:r w:rsidRPr="002773E8">
        <w:rPr>
          <w:szCs w:val="28"/>
          <w:vertAlign w:val="subscript"/>
          <w:lang w:val="uk-UA"/>
        </w:rPr>
        <w:t>1</w:t>
      </w:r>
      <w:r w:rsidRPr="002773E8">
        <w:rPr>
          <w:szCs w:val="28"/>
          <w:lang w:val="uk-UA"/>
        </w:rPr>
        <w:t>, П</w:t>
      </w:r>
      <w:r w:rsidRPr="002773E8">
        <w:rPr>
          <w:szCs w:val="28"/>
          <w:vertAlign w:val="subscript"/>
          <w:lang w:val="uk-UA"/>
        </w:rPr>
        <w:t>2</w:t>
      </w:r>
      <w:r w:rsidRPr="002773E8">
        <w:rPr>
          <w:szCs w:val="28"/>
          <w:lang w:val="uk-UA"/>
        </w:rPr>
        <w:t xml:space="preserve"> і П</w:t>
      </w:r>
      <w:r w:rsidRPr="002773E8">
        <w:rPr>
          <w:szCs w:val="28"/>
          <w:vertAlign w:val="subscript"/>
          <w:lang w:val="uk-UA"/>
        </w:rPr>
        <w:t>5</w:t>
      </w:r>
      <w:r w:rsidRPr="002773E8">
        <w:rPr>
          <w:szCs w:val="28"/>
          <w:lang w:val="uk-UA"/>
        </w:rPr>
        <w:t xml:space="preserve"> перетворюються на відпов</w:t>
      </w:r>
      <w:r w:rsidRPr="002773E8">
        <w:rPr>
          <w:szCs w:val="28"/>
          <w:lang w:val="uk-UA"/>
        </w:rPr>
        <w:t>і</w:t>
      </w:r>
      <w:r w:rsidRPr="002773E8">
        <w:rPr>
          <w:szCs w:val="28"/>
          <w:lang w:val="uk-UA"/>
        </w:rPr>
        <w:t>дні уніфіковані сигнали і надходять на регулятори Р</w:t>
      </w:r>
      <w:r w:rsidRPr="002773E8">
        <w:rPr>
          <w:szCs w:val="28"/>
          <w:vertAlign w:val="subscript"/>
          <w:lang w:val="uk-UA"/>
        </w:rPr>
        <w:t>1</w:t>
      </w:r>
      <w:r w:rsidRPr="002773E8">
        <w:rPr>
          <w:szCs w:val="28"/>
          <w:lang w:val="uk-UA"/>
        </w:rPr>
        <w:t xml:space="preserve"> і Р</w:t>
      </w:r>
      <w:r w:rsidRPr="002773E8">
        <w:rPr>
          <w:szCs w:val="28"/>
          <w:vertAlign w:val="subscript"/>
          <w:lang w:val="uk-UA"/>
        </w:rPr>
        <w:t>2</w:t>
      </w:r>
      <w:r w:rsidRPr="002773E8">
        <w:rPr>
          <w:szCs w:val="28"/>
          <w:lang w:val="uk-UA"/>
        </w:rPr>
        <w:t>, на які одн</w:t>
      </w:r>
      <w:r w:rsidRPr="002773E8">
        <w:rPr>
          <w:szCs w:val="28"/>
          <w:lang w:val="uk-UA"/>
        </w:rPr>
        <w:t>о</w:t>
      </w:r>
      <w:r w:rsidRPr="002773E8">
        <w:rPr>
          <w:szCs w:val="28"/>
          <w:lang w:val="uk-UA"/>
        </w:rPr>
        <w:t xml:space="preserve">часно подаються керуючі сигнали </w:t>
      </w:r>
      <w:r w:rsidRPr="002773E8">
        <w:rPr>
          <w:szCs w:val="28"/>
          <w:lang w:val="en-US"/>
        </w:rPr>
        <w:t>u</w:t>
      </w:r>
      <w:r w:rsidRPr="002773E8">
        <w:rPr>
          <w:szCs w:val="28"/>
          <w:vertAlign w:val="subscript"/>
          <w:lang w:val="uk-UA"/>
        </w:rPr>
        <w:t>1</w:t>
      </w:r>
      <w:r w:rsidRPr="002773E8">
        <w:rPr>
          <w:szCs w:val="28"/>
          <w:lang w:val="uk-UA"/>
        </w:rPr>
        <w:t xml:space="preserve"> та </w:t>
      </w:r>
      <w:r w:rsidRPr="002773E8">
        <w:rPr>
          <w:szCs w:val="28"/>
          <w:lang w:val="en-US"/>
        </w:rPr>
        <w:t>u</w:t>
      </w:r>
      <w:r w:rsidRPr="002773E8">
        <w:rPr>
          <w:szCs w:val="28"/>
          <w:vertAlign w:val="subscript"/>
          <w:lang w:val="uk-UA"/>
        </w:rPr>
        <w:t>2</w:t>
      </w:r>
      <w:r w:rsidRPr="002773E8">
        <w:rPr>
          <w:szCs w:val="28"/>
          <w:lang w:val="uk-UA"/>
        </w:rPr>
        <w:t>. Регулятори формують відповідний закон</w:t>
      </w:r>
      <w:r w:rsidRPr="002773E8">
        <w:rPr>
          <w:color w:val="FFFFFF" w:themeColor="background1"/>
          <w:sz w:val="2"/>
          <w:szCs w:val="2"/>
          <w:lang w:val="en-US"/>
        </w:rPr>
        <w:t>c</w:t>
      </w:r>
      <w:r w:rsidRPr="002773E8">
        <w:rPr>
          <w:szCs w:val="28"/>
          <w:lang w:val="uk-UA"/>
        </w:rPr>
        <w:t xml:space="preserve"> регулювання</w:t>
      </w:r>
      <w:r w:rsidRPr="002773E8">
        <w:rPr>
          <w:color w:val="FFFFFF" w:themeColor="background1"/>
          <w:sz w:val="2"/>
          <w:szCs w:val="2"/>
          <w:lang w:val="en-US"/>
        </w:rPr>
        <w:t>c</w:t>
      </w:r>
      <w:r w:rsidRPr="002773E8">
        <w:rPr>
          <w:szCs w:val="28"/>
          <w:lang w:val="uk-UA"/>
        </w:rPr>
        <w:t xml:space="preserve"> та видають сигнали </w:t>
      </w:r>
      <w:r w:rsidRPr="002773E8">
        <w:rPr>
          <w:position w:val="-10"/>
          <w:szCs w:val="28"/>
          <w:lang w:val="uk-UA"/>
        </w:rPr>
        <w:object w:dxaOrig="260" w:dyaOrig="300">
          <v:shape id="_x0000_i1301" type="#_x0000_t75" style="width:12.75pt;height:15pt" o:ole="" fillcolor="window">
            <v:imagedata r:id="rId17" o:title=""/>
          </v:shape>
          <o:OLEObject Type="Embed" ProgID="Equation.3" ShapeID="_x0000_i1301" DrawAspect="Content" ObjectID="_1590964544" r:id="rId18"/>
        </w:object>
      </w:r>
      <w:r w:rsidRPr="002773E8">
        <w:rPr>
          <w:szCs w:val="28"/>
          <w:lang w:val="uk-UA"/>
        </w:rPr>
        <w:t xml:space="preserve"> та </w:t>
      </w:r>
      <w:r w:rsidRPr="002773E8">
        <w:rPr>
          <w:position w:val="-10"/>
          <w:szCs w:val="28"/>
          <w:lang w:val="uk-UA"/>
        </w:rPr>
        <w:object w:dxaOrig="279" w:dyaOrig="300">
          <v:shape id="_x0000_i1302" type="#_x0000_t75" style="width:14.25pt;height:15pt" o:ole="" fillcolor="window">
            <v:imagedata r:id="rId19" o:title=""/>
          </v:shape>
          <o:OLEObject Type="Embed" ProgID="Equation.3" ShapeID="_x0000_i1302" DrawAspect="Content" ObjectID="_1590964545" r:id="rId20"/>
        </w:object>
      </w:r>
      <w:r w:rsidRPr="002773E8">
        <w:rPr>
          <w:szCs w:val="28"/>
          <w:lang w:val="uk-UA"/>
        </w:rPr>
        <w:t xml:space="preserve"> на виконавчі механізми ВМ</w:t>
      </w:r>
      <w:r w:rsidRPr="002773E8">
        <w:rPr>
          <w:szCs w:val="28"/>
          <w:vertAlign w:val="subscript"/>
          <w:lang w:val="uk-UA"/>
        </w:rPr>
        <w:t>1</w:t>
      </w:r>
      <w:r w:rsidRPr="002773E8">
        <w:rPr>
          <w:szCs w:val="28"/>
          <w:lang w:val="uk-UA"/>
        </w:rPr>
        <w:t xml:space="preserve"> та ВМ</w:t>
      </w:r>
      <w:r w:rsidRPr="002773E8">
        <w:rPr>
          <w:szCs w:val="28"/>
          <w:vertAlign w:val="subscript"/>
          <w:lang w:val="uk-UA"/>
        </w:rPr>
        <w:t>2</w:t>
      </w:r>
      <w:r w:rsidRPr="002773E8">
        <w:rPr>
          <w:szCs w:val="28"/>
          <w:lang w:val="uk-UA"/>
        </w:rPr>
        <w:t>, котрі встановлені на відповідних л</w:t>
      </w:r>
      <w:r w:rsidRPr="002773E8">
        <w:rPr>
          <w:szCs w:val="28"/>
          <w:lang w:val="uk-UA"/>
        </w:rPr>
        <w:t>і</w:t>
      </w:r>
      <w:r w:rsidRPr="002773E8">
        <w:rPr>
          <w:szCs w:val="28"/>
          <w:lang w:val="uk-UA"/>
        </w:rPr>
        <w:t>ніях матеріальних потоків х</w:t>
      </w:r>
      <w:r w:rsidRPr="002773E8">
        <w:rPr>
          <w:szCs w:val="28"/>
          <w:vertAlign w:val="subscript"/>
          <w:lang w:val="uk-UA"/>
        </w:rPr>
        <w:t>1</w:t>
      </w:r>
      <w:r w:rsidRPr="002773E8">
        <w:rPr>
          <w:szCs w:val="28"/>
          <w:lang w:val="uk-UA"/>
        </w:rPr>
        <w:t xml:space="preserve"> та х</w:t>
      </w:r>
      <w:r w:rsidRPr="002773E8">
        <w:rPr>
          <w:szCs w:val="28"/>
          <w:vertAlign w:val="subscript"/>
          <w:lang w:val="uk-UA"/>
        </w:rPr>
        <w:t>3</w:t>
      </w:r>
      <w:r w:rsidRPr="002773E8">
        <w:rPr>
          <w:szCs w:val="28"/>
          <w:lang w:val="uk-UA"/>
        </w:rPr>
        <w:t xml:space="preserve"> (вхідні координати системи). На систему діють збурення </w:t>
      </w:r>
      <w:r w:rsidRPr="002773E8">
        <w:rPr>
          <w:szCs w:val="28"/>
          <w:lang w:val="en-US"/>
        </w:rPr>
        <w:t>z</w:t>
      </w:r>
      <w:r w:rsidRPr="002773E8">
        <w:rPr>
          <w:szCs w:val="28"/>
          <w:vertAlign w:val="subscript"/>
        </w:rPr>
        <w:t>1</w:t>
      </w:r>
      <w:r w:rsidRPr="002773E8">
        <w:rPr>
          <w:szCs w:val="28"/>
        </w:rPr>
        <w:t xml:space="preserve">, </w:t>
      </w:r>
      <w:r w:rsidRPr="002773E8">
        <w:rPr>
          <w:szCs w:val="28"/>
          <w:lang w:val="en-US"/>
        </w:rPr>
        <w:t>z</w:t>
      </w:r>
      <w:r w:rsidRPr="002773E8">
        <w:rPr>
          <w:szCs w:val="28"/>
          <w:vertAlign w:val="subscript"/>
        </w:rPr>
        <w:t>2</w:t>
      </w:r>
      <w:r w:rsidRPr="002773E8">
        <w:rPr>
          <w:szCs w:val="28"/>
        </w:rPr>
        <w:t xml:space="preserve">, </w:t>
      </w:r>
      <w:r w:rsidRPr="002773E8">
        <w:rPr>
          <w:szCs w:val="28"/>
          <w:lang w:val="en-US"/>
        </w:rPr>
        <w:t>z</w:t>
      </w:r>
      <w:r w:rsidRPr="002773E8">
        <w:rPr>
          <w:szCs w:val="28"/>
          <w:vertAlign w:val="subscript"/>
        </w:rPr>
        <w:t>3</w:t>
      </w:r>
      <w:r w:rsidRPr="002773E8">
        <w:rPr>
          <w:szCs w:val="28"/>
          <w:lang w:val="uk-UA"/>
        </w:rPr>
        <w:t xml:space="preserve">. Причому </w:t>
      </w:r>
      <w:r w:rsidRPr="002773E8">
        <w:rPr>
          <w:szCs w:val="28"/>
          <w:lang w:val="en-US"/>
        </w:rPr>
        <w:t>z</w:t>
      </w:r>
      <w:r w:rsidRPr="002773E8">
        <w:rPr>
          <w:szCs w:val="28"/>
          <w:vertAlign w:val="subscript"/>
        </w:rPr>
        <w:t>1</w:t>
      </w:r>
      <w:r w:rsidRPr="002773E8">
        <w:rPr>
          <w:szCs w:val="28"/>
        </w:rPr>
        <w:t xml:space="preserve"> – температура </w:t>
      </w:r>
      <w:proofErr w:type="spellStart"/>
      <w:r w:rsidRPr="002773E8">
        <w:rPr>
          <w:szCs w:val="28"/>
        </w:rPr>
        <w:t>матеріального</w:t>
      </w:r>
      <w:proofErr w:type="spellEnd"/>
      <w:r w:rsidRPr="002773E8">
        <w:rPr>
          <w:szCs w:val="28"/>
        </w:rPr>
        <w:t xml:space="preserve"> потоку </w:t>
      </w:r>
      <w:r w:rsidRPr="002773E8">
        <w:rPr>
          <w:szCs w:val="28"/>
          <w:lang w:val="uk-UA"/>
        </w:rPr>
        <w:t>х</w:t>
      </w:r>
      <w:r w:rsidRPr="002773E8">
        <w:rPr>
          <w:szCs w:val="28"/>
          <w:vertAlign w:val="subscript"/>
          <w:lang w:val="uk-UA"/>
        </w:rPr>
        <w:t>1</w:t>
      </w:r>
      <w:r w:rsidRPr="002773E8">
        <w:rPr>
          <w:szCs w:val="28"/>
        </w:rPr>
        <w:t xml:space="preserve">; </w:t>
      </w:r>
      <w:r w:rsidRPr="002773E8">
        <w:rPr>
          <w:szCs w:val="28"/>
          <w:lang w:val="en-US"/>
        </w:rPr>
        <w:t>z</w:t>
      </w:r>
      <w:r w:rsidRPr="002773E8">
        <w:rPr>
          <w:szCs w:val="28"/>
          <w:vertAlign w:val="subscript"/>
          <w:lang w:val="uk-UA"/>
        </w:rPr>
        <w:t>2</w:t>
      </w:r>
      <w:r w:rsidRPr="002773E8">
        <w:rPr>
          <w:szCs w:val="28"/>
          <w:lang w:val="uk-UA"/>
        </w:rPr>
        <w:t xml:space="preserve"> </w:t>
      </w:r>
      <w:r w:rsidRPr="002773E8">
        <w:rPr>
          <w:szCs w:val="28"/>
        </w:rPr>
        <w:t xml:space="preserve">– </w:t>
      </w:r>
      <w:proofErr w:type="spellStart"/>
      <w:r w:rsidRPr="002773E8">
        <w:rPr>
          <w:szCs w:val="28"/>
        </w:rPr>
        <w:t>витрата</w:t>
      </w:r>
      <w:proofErr w:type="spellEnd"/>
      <w:r w:rsidRPr="002773E8">
        <w:rPr>
          <w:szCs w:val="28"/>
        </w:rPr>
        <w:t xml:space="preserve"> потоку</w:t>
      </w:r>
      <w:r w:rsidRPr="002773E8">
        <w:rPr>
          <w:szCs w:val="28"/>
          <w:lang w:val="uk-UA"/>
        </w:rPr>
        <w:t>;</w:t>
      </w:r>
      <w:r w:rsidRPr="002773E8">
        <w:rPr>
          <w:szCs w:val="28"/>
        </w:rPr>
        <w:t xml:space="preserve"> </w:t>
      </w:r>
      <w:r w:rsidRPr="002773E8">
        <w:rPr>
          <w:szCs w:val="28"/>
          <w:lang w:val="en-US"/>
        </w:rPr>
        <w:t>z</w:t>
      </w:r>
      <w:r w:rsidRPr="002773E8">
        <w:rPr>
          <w:szCs w:val="28"/>
          <w:vertAlign w:val="subscript"/>
        </w:rPr>
        <w:t>3</w:t>
      </w:r>
      <w:r w:rsidRPr="002773E8">
        <w:rPr>
          <w:szCs w:val="28"/>
          <w:vertAlign w:val="subscript"/>
          <w:lang w:val="uk-UA"/>
        </w:rPr>
        <w:t xml:space="preserve">  </w:t>
      </w:r>
      <w:r w:rsidRPr="002773E8">
        <w:rPr>
          <w:szCs w:val="28"/>
          <w:lang w:val="uk-UA"/>
        </w:rPr>
        <w:t>температура матеріального пот</w:t>
      </w:r>
      <w:r w:rsidRPr="002773E8">
        <w:rPr>
          <w:szCs w:val="28"/>
          <w:lang w:val="uk-UA"/>
        </w:rPr>
        <w:t>о</w:t>
      </w:r>
      <w:r w:rsidRPr="002773E8">
        <w:rPr>
          <w:szCs w:val="28"/>
          <w:lang w:val="uk-UA"/>
        </w:rPr>
        <w:t>ку х</w:t>
      </w:r>
      <w:r w:rsidRPr="002773E8">
        <w:rPr>
          <w:szCs w:val="28"/>
          <w:vertAlign w:val="subscript"/>
          <w:lang w:val="uk-UA"/>
        </w:rPr>
        <w:t>2</w:t>
      </w:r>
      <w:r w:rsidRPr="002773E8">
        <w:rPr>
          <w:szCs w:val="28"/>
        </w:rPr>
        <w:t>.</w:t>
      </w:r>
    </w:p>
    <w:p w:rsidR="002773E8" w:rsidRPr="002773E8" w:rsidRDefault="002773E8" w:rsidP="002773E8">
      <w:pPr>
        <w:spacing w:line="360" w:lineRule="auto"/>
        <w:ind w:firstLine="567"/>
        <w:rPr>
          <w:szCs w:val="28"/>
          <w:lang w:val="uk-UA"/>
        </w:rPr>
      </w:pPr>
      <w:r w:rsidRPr="002773E8">
        <w:rPr>
          <w:szCs w:val="28"/>
          <w:lang w:val="uk-UA"/>
        </w:rPr>
        <w:lastRenderedPageBreak/>
        <w:t>Автоматичному контролю підлягають наступні технологічні параметри: температура на виході теплообмінника (вимірюється да</w:t>
      </w:r>
      <w:r w:rsidRPr="002773E8">
        <w:rPr>
          <w:szCs w:val="28"/>
          <w:lang w:val="uk-UA"/>
        </w:rPr>
        <w:t>т</w:t>
      </w:r>
      <w:r w:rsidRPr="002773E8">
        <w:rPr>
          <w:szCs w:val="28"/>
          <w:lang w:val="uk-UA"/>
        </w:rPr>
        <w:t>чиком  Д</w:t>
      </w:r>
      <w:r w:rsidRPr="002773E8">
        <w:rPr>
          <w:szCs w:val="28"/>
          <w:vertAlign w:val="subscript"/>
          <w:lang w:val="uk-UA"/>
        </w:rPr>
        <w:t>1</w:t>
      </w:r>
      <w:r w:rsidRPr="002773E8">
        <w:rPr>
          <w:szCs w:val="28"/>
          <w:lang w:val="uk-UA"/>
        </w:rPr>
        <w:t>), рівень рідини в апараті (вимірюється датчиком Д</w:t>
      </w:r>
      <w:r w:rsidRPr="002773E8">
        <w:rPr>
          <w:szCs w:val="28"/>
          <w:vertAlign w:val="subscript"/>
          <w:lang w:val="uk-UA"/>
        </w:rPr>
        <w:t>2</w:t>
      </w:r>
      <w:r w:rsidRPr="002773E8">
        <w:rPr>
          <w:szCs w:val="28"/>
          <w:lang w:val="uk-UA"/>
        </w:rPr>
        <w:t>), витрати матеріальних п</w:t>
      </w:r>
      <w:r w:rsidRPr="002773E8">
        <w:rPr>
          <w:szCs w:val="28"/>
          <w:lang w:val="uk-UA"/>
        </w:rPr>
        <w:t>о</w:t>
      </w:r>
      <w:r w:rsidRPr="002773E8">
        <w:rPr>
          <w:szCs w:val="28"/>
          <w:lang w:val="uk-UA"/>
        </w:rPr>
        <w:t>токів (вимірюються датчиками Д</w:t>
      </w:r>
      <w:r w:rsidRPr="002773E8">
        <w:rPr>
          <w:szCs w:val="28"/>
          <w:vertAlign w:val="subscript"/>
          <w:lang w:val="uk-UA"/>
        </w:rPr>
        <w:t>3</w:t>
      </w:r>
      <w:r w:rsidRPr="002773E8">
        <w:rPr>
          <w:szCs w:val="28"/>
          <w:lang w:val="uk-UA"/>
        </w:rPr>
        <w:t xml:space="preserve"> і Д</w:t>
      </w:r>
      <w:r w:rsidRPr="002773E8">
        <w:rPr>
          <w:szCs w:val="28"/>
          <w:vertAlign w:val="subscript"/>
          <w:lang w:val="uk-UA"/>
        </w:rPr>
        <w:t>4</w:t>
      </w:r>
      <w:r w:rsidRPr="002773E8">
        <w:rPr>
          <w:szCs w:val="28"/>
          <w:lang w:val="uk-UA"/>
        </w:rPr>
        <w:t>), а також температури цих потоків (в</w:t>
      </w:r>
      <w:r w:rsidRPr="002773E8">
        <w:rPr>
          <w:szCs w:val="28"/>
          <w:lang w:val="uk-UA"/>
        </w:rPr>
        <w:t>и</w:t>
      </w:r>
      <w:r w:rsidRPr="002773E8">
        <w:rPr>
          <w:szCs w:val="28"/>
          <w:lang w:val="uk-UA"/>
        </w:rPr>
        <w:t>мірюються датчиками Д</w:t>
      </w:r>
      <w:r w:rsidRPr="002773E8">
        <w:rPr>
          <w:szCs w:val="28"/>
          <w:vertAlign w:val="subscript"/>
          <w:lang w:val="uk-UA"/>
        </w:rPr>
        <w:t>5</w:t>
      </w:r>
      <w:r w:rsidRPr="002773E8">
        <w:rPr>
          <w:szCs w:val="28"/>
          <w:lang w:val="uk-UA"/>
        </w:rPr>
        <w:t xml:space="preserve"> і Д</w:t>
      </w:r>
      <w:r w:rsidRPr="002773E8">
        <w:rPr>
          <w:szCs w:val="28"/>
          <w:vertAlign w:val="subscript"/>
          <w:lang w:val="uk-UA"/>
        </w:rPr>
        <w:t>6</w:t>
      </w:r>
      <w:r w:rsidRPr="002773E8">
        <w:rPr>
          <w:szCs w:val="28"/>
          <w:lang w:val="uk-UA"/>
        </w:rPr>
        <w:t>).</w:t>
      </w:r>
    </w:p>
    <w:p w:rsidR="002773E8" w:rsidRPr="002773E8" w:rsidRDefault="002773E8" w:rsidP="002773E8">
      <w:pPr>
        <w:spacing w:line="360" w:lineRule="auto"/>
        <w:ind w:firstLine="567"/>
        <w:rPr>
          <w:szCs w:val="28"/>
          <w:lang w:val="uk-UA"/>
        </w:rPr>
      </w:pPr>
      <w:r w:rsidRPr="002773E8">
        <w:rPr>
          <w:szCs w:val="28"/>
          <w:lang w:val="uk-UA"/>
        </w:rPr>
        <w:t xml:space="preserve">Сигналізації (лампи </w:t>
      </w:r>
      <w:r w:rsidRPr="002773E8">
        <w:rPr>
          <w:i/>
          <w:szCs w:val="28"/>
          <w:lang w:val="uk-UA"/>
        </w:rPr>
        <w:t>Л</w:t>
      </w:r>
      <w:r w:rsidRPr="002773E8">
        <w:rPr>
          <w:i/>
          <w:szCs w:val="28"/>
          <w:vertAlign w:val="subscript"/>
          <w:lang w:val="uk-UA"/>
        </w:rPr>
        <w:t>1</w:t>
      </w:r>
      <w:r w:rsidRPr="002773E8">
        <w:rPr>
          <w:i/>
          <w:szCs w:val="28"/>
          <w:lang w:val="uk-UA"/>
        </w:rPr>
        <w:t>…Л</w:t>
      </w:r>
      <w:r w:rsidRPr="002773E8">
        <w:rPr>
          <w:i/>
          <w:szCs w:val="28"/>
          <w:vertAlign w:val="subscript"/>
          <w:lang w:val="uk-UA"/>
        </w:rPr>
        <w:t>4</w:t>
      </w:r>
      <w:r w:rsidRPr="002773E8">
        <w:rPr>
          <w:szCs w:val="28"/>
          <w:lang w:val="uk-UA"/>
        </w:rPr>
        <w:t>) підлягають витрати матеріальних потоків, температура потоку на виході (за максимумом) і рівень рідини в апараті (за максимумом і мінім</w:t>
      </w:r>
      <w:r w:rsidRPr="002773E8">
        <w:rPr>
          <w:szCs w:val="28"/>
          <w:lang w:val="uk-UA"/>
        </w:rPr>
        <w:t>у</w:t>
      </w:r>
      <w:r w:rsidRPr="002773E8">
        <w:rPr>
          <w:szCs w:val="28"/>
          <w:lang w:val="uk-UA"/>
        </w:rPr>
        <w:t>мом).</w:t>
      </w:r>
    </w:p>
    <w:p w:rsidR="002773E8" w:rsidRPr="002773E8" w:rsidRDefault="002773E8" w:rsidP="002773E8">
      <w:pPr>
        <w:spacing w:before="100" w:beforeAutospacing="1" w:after="100" w:afterAutospacing="1" w:line="360" w:lineRule="auto"/>
        <w:jc w:val="center"/>
        <w:rPr>
          <w:szCs w:val="28"/>
          <w:lang w:val="en-US"/>
        </w:rPr>
      </w:pPr>
      <w:r w:rsidRPr="002773E8">
        <w:rPr>
          <w:szCs w:val="28"/>
        </w:rPr>
        <w:object w:dxaOrig="9332" w:dyaOrig="8556">
          <v:shape id="_x0000_i1303" type="#_x0000_t75" style="width:301.5pt;height:276.75pt" o:ole="">
            <v:imagedata r:id="rId21" o:title=""/>
          </v:shape>
          <o:OLEObject Type="Embed" ProgID="CorelDRAW.Graphic.11" ShapeID="_x0000_i1303" DrawAspect="Content" ObjectID="_1590964546" r:id="rId22"/>
        </w:object>
      </w:r>
    </w:p>
    <w:p w:rsidR="002773E8" w:rsidRPr="002773E8" w:rsidRDefault="002773E8" w:rsidP="00481052">
      <w:pPr>
        <w:spacing w:line="360" w:lineRule="auto"/>
        <w:ind w:firstLine="567"/>
        <w:jc w:val="center"/>
        <w:rPr>
          <w:szCs w:val="28"/>
          <w:lang w:val="uk-UA"/>
        </w:rPr>
      </w:pPr>
      <w:r w:rsidRPr="002773E8">
        <w:rPr>
          <w:szCs w:val="28"/>
          <w:lang w:val="uk-UA"/>
        </w:rPr>
        <w:t>Схема регульованого технологічного пр</w:t>
      </w:r>
      <w:r w:rsidRPr="002773E8">
        <w:rPr>
          <w:szCs w:val="28"/>
          <w:lang w:val="uk-UA"/>
        </w:rPr>
        <w:t>о</w:t>
      </w:r>
      <w:r w:rsidRPr="002773E8">
        <w:rPr>
          <w:szCs w:val="28"/>
          <w:lang w:val="uk-UA"/>
        </w:rPr>
        <w:t>цесу як</w:t>
      </w:r>
    </w:p>
    <w:p w:rsidR="002773E8" w:rsidRPr="002773E8" w:rsidRDefault="002773E8" w:rsidP="00481052">
      <w:pPr>
        <w:spacing w:line="360" w:lineRule="auto"/>
        <w:ind w:firstLine="1440"/>
        <w:jc w:val="center"/>
        <w:rPr>
          <w:szCs w:val="28"/>
        </w:rPr>
      </w:pPr>
      <w:r w:rsidRPr="002773E8">
        <w:rPr>
          <w:szCs w:val="28"/>
          <w:lang w:val="uk-UA"/>
        </w:rPr>
        <w:t>системи керування</w:t>
      </w:r>
    </w:p>
    <w:p w:rsidR="002773E8" w:rsidRPr="002773E8" w:rsidRDefault="002773E8" w:rsidP="002773E8">
      <w:pPr>
        <w:spacing w:line="360" w:lineRule="auto"/>
        <w:ind w:firstLine="1440"/>
        <w:rPr>
          <w:szCs w:val="28"/>
        </w:rPr>
      </w:pPr>
    </w:p>
    <w:p w:rsidR="002773E8" w:rsidRPr="00481052" w:rsidRDefault="002773E8" w:rsidP="002773E8">
      <w:pPr>
        <w:spacing w:line="360" w:lineRule="auto"/>
        <w:ind w:firstLine="567"/>
        <w:rPr>
          <w:szCs w:val="28"/>
        </w:rPr>
      </w:pPr>
      <w:r w:rsidRPr="002773E8">
        <w:rPr>
          <w:szCs w:val="28"/>
          <w:lang w:val="uk-UA"/>
        </w:rPr>
        <w:t>Перед кожною системою керування ставиться мета, якої вона повинна дося</w:t>
      </w:r>
      <w:r w:rsidRPr="002773E8">
        <w:rPr>
          <w:szCs w:val="28"/>
          <w:lang w:val="uk-UA"/>
        </w:rPr>
        <w:t>г</w:t>
      </w:r>
      <w:r w:rsidRPr="002773E8">
        <w:rPr>
          <w:szCs w:val="28"/>
          <w:lang w:val="uk-UA"/>
        </w:rPr>
        <w:t xml:space="preserve">ти. Перелік </w:t>
      </w:r>
      <w:proofErr w:type="spellStart"/>
      <w:r w:rsidRPr="002773E8">
        <w:rPr>
          <w:szCs w:val="28"/>
          <w:lang w:val="uk-UA"/>
        </w:rPr>
        <w:t>обов′язків</w:t>
      </w:r>
      <w:proofErr w:type="spellEnd"/>
      <w:r w:rsidRPr="002773E8">
        <w:rPr>
          <w:szCs w:val="28"/>
          <w:lang w:val="uk-UA"/>
        </w:rPr>
        <w:t xml:space="preserve">, які виконує </w:t>
      </w:r>
      <w:proofErr w:type="spellStart"/>
      <w:r w:rsidRPr="002773E8">
        <w:rPr>
          <w:szCs w:val="28"/>
          <w:lang w:val="uk-UA"/>
        </w:rPr>
        <w:t>АСК</w:t>
      </w:r>
      <w:proofErr w:type="spellEnd"/>
      <w:r w:rsidRPr="002773E8">
        <w:rPr>
          <w:szCs w:val="28"/>
          <w:lang w:val="uk-UA"/>
        </w:rPr>
        <w:t xml:space="preserve"> для досягнення мети керування, називається </w:t>
      </w:r>
      <w:r w:rsidRPr="002773E8">
        <w:rPr>
          <w:i/>
          <w:szCs w:val="28"/>
          <w:lang w:val="uk-UA"/>
        </w:rPr>
        <w:t>алгоритмом функціонування</w:t>
      </w:r>
      <w:r w:rsidRPr="002773E8">
        <w:rPr>
          <w:szCs w:val="28"/>
          <w:lang w:val="uk-UA"/>
        </w:rPr>
        <w:t xml:space="preserve"> [26]. У д</w:t>
      </w:r>
      <w:r w:rsidRPr="002773E8">
        <w:rPr>
          <w:szCs w:val="28"/>
          <w:lang w:val="uk-UA"/>
        </w:rPr>
        <w:t>а</w:t>
      </w:r>
      <w:r w:rsidRPr="002773E8">
        <w:rPr>
          <w:szCs w:val="28"/>
          <w:lang w:val="uk-UA"/>
        </w:rPr>
        <w:t xml:space="preserve">ному прикладі мета керування – підтримати керуючими впливами </w:t>
      </w:r>
      <w:r w:rsidRPr="002773E8">
        <w:rPr>
          <w:szCs w:val="28"/>
          <w:lang w:val="en-US"/>
        </w:rPr>
        <w:t>u</w:t>
      </w:r>
      <w:r w:rsidRPr="002773E8">
        <w:rPr>
          <w:szCs w:val="28"/>
          <w:vertAlign w:val="subscript"/>
          <w:lang w:val="uk-UA"/>
        </w:rPr>
        <w:t>1</w:t>
      </w:r>
      <w:r w:rsidRPr="002773E8">
        <w:rPr>
          <w:szCs w:val="28"/>
          <w:lang w:val="uk-UA"/>
        </w:rPr>
        <w:t xml:space="preserve"> та </w:t>
      </w:r>
      <w:r w:rsidRPr="002773E8">
        <w:rPr>
          <w:szCs w:val="28"/>
          <w:lang w:val="en-US"/>
        </w:rPr>
        <w:t>u</w:t>
      </w:r>
      <w:r w:rsidRPr="002773E8">
        <w:rPr>
          <w:szCs w:val="28"/>
          <w:vertAlign w:val="subscript"/>
          <w:lang w:val="uk-UA"/>
        </w:rPr>
        <w:t>2</w:t>
      </w:r>
      <w:r w:rsidRPr="002773E8">
        <w:rPr>
          <w:szCs w:val="28"/>
          <w:lang w:val="uk-UA"/>
        </w:rPr>
        <w:t xml:space="preserve"> на заданому рівні стабільні вихідні координати </w:t>
      </w:r>
      <w:r w:rsidRPr="002773E8">
        <w:rPr>
          <w:szCs w:val="28"/>
          <w:lang w:val="en-US"/>
        </w:rPr>
        <w:t>y</w:t>
      </w:r>
      <w:r w:rsidRPr="002773E8">
        <w:rPr>
          <w:szCs w:val="28"/>
          <w:vertAlign w:val="subscript"/>
          <w:lang w:val="uk-UA"/>
        </w:rPr>
        <w:t>1</w:t>
      </w:r>
      <w:r w:rsidRPr="002773E8">
        <w:rPr>
          <w:szCs w:val="28"/>
          <w:lang w:val="uk-UA"/>
        </w:rPr>
        <w:t xml:space="preserve"> та y</w:t>
      </w:r>
      <w:r w:rsidRPr="002773E8">
        <w:rPr>
          <w:szCs w:val="28"/>
          <w:vertAlign w:val="subscript"/>
          <w:lang w:val="uk-UA"/>
        </w:rPr>
        <w:t>2</w:t>
      </w:r>
      <w:r w:rsidRPr="002773E8">
        <w:rPr>
          <w:szCs w:val="28"/>
          <w:lang w:val="uk-UA"/>
        </w:rPr>
        <w:t>. Алг</w:t>
      </w:r>
      <w:r w:rsidRPr="002773E8">
        <w:rPr>
          <w:szCs w:val="28"/>
          <w:lang w:val="uk-UA"/>
        </w:rPr>
        <w:t>о</w:t>
      </w:r>
      <w:r w:rsidRPr="002773E8">
        <w:rPr>
          <w:szCs w:val="28"/>
          <w:lang w:val="uk-UA"/>
        </w:rPr>
        <w:t xml:space="preserve">ритм функціонування системи можна подати у вигляді </w:t>
      </w:r>
      <w:r w:rsidRPr="002773E8">
        <w:rPr>
          <w:i/>
          <w:szCs w:val="28"/>
          <w:lang w:val="uk-UA"/>
        </w:rPr>
        <w:t>описової, м</w:t>
      </w:r>
      <w:r w:rsidRPr="002773E8">
        <w:rPr>
          <w:i/>
          <w:szCs w:val="28"/>
          <w:lang w:val="uk-UA"/>
        </w:rPr>
        <w:t>а</w:t>
      </w:r>
      <w:r w:rsidRPr="002773E8">
        <w:rPr>
          <w:i/>
          <w:szCs w:val="28"/>
          <w:lang w:val="uk-UA"/>
        </w:rPr>
        <w:t>тематичної</w:t>
      </w:r>
      <w:r w:rsidRPr="002773E8">
        <w:rPr>
          <w:szCs w:val="28"/>
          <w:lang w:val="uk-UA"/>
        </w:rPr>
        <w:t xml:space="preserve"> або </w:t>
      </w:r>
      <w:r w:rsidRPr="002773E8">
        <w:rPr>
          <w:i/>
          <w:szCs w:val="28"/>
          <w:lang w:val="uk-UA"/>
        </w:rPr>
        <w:t>графічної</w:t>
      </w:r>
      <w:r w:rsidRPr="002773E8">
        <w:rPr>
          <w:szCs w:val="28"/>
          <w:lang w:val="uk-UA"/>
        </w:rPr>
        <w:t xml:space="preserve"> форми. </w:t>
      </w:r>
      <w:r w:rsidRPr="002773E8">
        <w:rPr>
          <w:szCs w:val="28"/>
          <w:lang w:val="uk-UA"/>
        </w:rPr>
        <w:lastRenderedPageBreak/>
        <w:t xml:space="preserve">Описовою формою алгоритму є </w:t>
      </w:r>
      <w:r w:rsidRPr="002773E8">
        <w:rPr>
          <w:i/>
          <w:szCs w:val="28"/>
          <w:lang w:val="uk-UA"/>
        </w:rPr>
        <w:t>технологічний регламент</w:t>
      </w:r>
      <w:r w:rsidRPr="002773E8">
        <w:rPr>
          <w:szCs w:val="28"/>
          <w:lang w:val="uk-UA"/>
        </w:rPr>
        <w:t>. Математична форма алгоритму функці</w:t>
      </w:r>
      <w:r w:rsidRPr="002773E8">
        <w:rPr>
          <w:szCs w:val="28"/>
          <w:lang w:val="uk-UA"/>
        </w:rPr>
        <w:t>о</w:t>
      </w:r>
      <w:r w:rsidRPr="002773E8">
        <w:rPr>
          <w:szCs w:val="28"/>
          <w:lang w:val="uk-UA"/>
        </w:rPr>
        <w:t xml:space="preserve">нування – це опис </w:t>
      </w:r>
      <w:proofErr w:type="spellStart"/>
      <w:r w:rsidRPr="002773E8">
        <w:rPr>
          <w:szCs w:val="28"/>
          <w:lang w:val="uk-UA"/>
        </w:rPr>
        <w:t>АСК</w:t>
      </w:r>
      <w:proofErr w:type="spellEnd"/>
      <w:r w:rsidRPr="002773E8">
        <w:rPr>
          <w:szCs w:val="28"/>
          <w:lang w:val="uk-UA"/>
        </w:rPr>
        <w:t xml:space="preserve"> у вигляді алгебраїчних чи диференціальних </w:t>
      </w:r>
      <w:proofErr w:type="spellStart"/>
      <w:r w:rsidRPr="002773E8">
        <w:rPr>
          <w:szCs w:val="28"/>
          <w:lang w:val="uk-UA"/>
        </w:rPr>
        <w:t>рівняннь</w:t>
      </w:r>
      <w:proofErr w:type="spellEnd"/>
      <w:r w:rsidRPr="002773E8">
        <w:rPr>
          <w:szCs w:val="28"/>
          <w:lang w:val="uk-UA"/>
        </w:rPr>
        <w:t xml:space="preserve">, які встановлюють </w:t>
      </w:r>
      <w:proofErr w:type="spellStart"/>
      <w:r w:rsidRPr="002773E8">
        <w:rPr>
          <w:szCs w:val="28"/>
          <w:lang w:val="uk-UA"/>
        </w:rPr>
        <w:t>зв′язки</w:t>
      </w:r>
      <w:proofErr w:type="spellEnd"/>
      <w:r w:rsidRPr="002773E8">
        <w:rPr>
          <w:szCs w:val="28"/>
          <w:lang w:val="uk-UA"/>
        </w:rPr>
        <w:t xml:space="preserve"> між вихідними, вхідними та </w:t>
      </w:r>
      <w:proofErr w:type="spellStart"/>
      <w:r w:rsidRPr="002773E8">
        <w:rPr>
          <w:szCs w:val="28"/>
          <w:lang w:val="uk-UA"/>
        </w:rPr>
        <w:t>збурюючими</w:t>
      </w:r>
      <w:proofErr w:type="spellEnd"/>
      <w:r w:rsidRPr="002773E8">
        <w:rPr>
          <w:szCs w:val="28"/>
          <w:lang w:val="uk-UA"/>
        </w:rPr>
        <w:t xml:space="preserve"> параметрами. </w:t>
      </w:r>
      <w:proofErr w:type="spellStart"/>
      <w:r w:rsidRPr="002773E8">
        <w:rPr>
          <w:szCs w:val="28"/>
        </w:rPr>
        <w:t>Графічна</w:t>
      </w:r>
      <w:proofErr w:type="spellEnd"/>
      <w:r w:rsidRPr="002773E8">
        <w:rPr>
          <w:szCs w:val="28"/>
        </w:rPr>
        <w:t xml:space="preserve"> форма </w:t>
      </w:r>
      <w:proofErr w:type="spellStart"/>
      <w:r w:rsidRPr="002773E8">
        <w:rPr>
          <w:szCs w:val="28"/>
        </w:rPr>
        <w:t>показує</w:t>
      </w:r>
      <w:proofErr w:type="spellEnd"/>
      <w:r w:rsidRPr="002773E8">
        <w:rPr>
          <w:szCs w:val="28"/>
        </w:rPr>
        <w:t xml:space="preserve"> порядок </w:t>
      </w:r>
      <w:proofErr w:type="spellStart"/>
      <w:r w:rsidRPr="002773E8">
        <w:rPr>
          <w:szCs w:val="28"/>
        </w:rPr>
        <w:t>передавання</w:t>
      </w:r>
      <w:proofErr w:type="spellEnd"/>
      <w:r w:rsidRPr="002773E8">
        <w:rPr>
          <w:szCs w:val="28"/>
        </w:rPr>
        <w:t xml:space="preserve"> </w:t>
      </w:r>
      <w:proofErr w:type="spellStart"/>
      <w:r w:rsidRPr="002773E8">
        <w:rPr>
          <w:szCs w:val="28"/>
        </w:rPr>
        <w:t>сигналів</w:t>
      </w:r>
      <w:proofErr w:type="spellEnd"/>
      <w:r w:rsidRPr="002773E8">
        <w:rPr>
          <w:szCs w:val="28"/>
        </w:rPr>
        <w:t xml:space="preserve"> </w:t>
      </w:r>
      <w:proofErr w:type="gramStart"/>
      <w:r w:rsidRPr="002773E8">
        <w:rPr>
          <w:szCs w:val="28"/>
        </w:rPr>
        <w:t>в</w:t>
      </w:r>
      <w:proofErr w:type="gramEnd"/>
      <w:r w:rsidRPr="002773E8">
        <w:rPr>
          <w:szCs w:val="28"/>
        </w:rPr>
        <w:t xml:space="preserve"> АСК у </w:t>
      </w:r>
      <w:proofErr w:type="spellStart"/>
      <w:r w:rsidRPr="002773E8">
        <w:rPr>
          <w:szCs w:val="28"/>
        </w:rPr>
        <w:t>вигляді</w:t>
      </w:r>
      <w:proofErr w:type="spellEnd"/>
      <w:r w:rsidRPr="002773E8">
        <w:rPr>
          <w:szCs w:val="28"/>
        </w:rPr>
        <w:t xml:space="preserve"> </w:t>
      </w:r>
      <w:r w:rsidRPr="002773E8">
        <w:rPr>
          <w:szCs w:val="28"/>
          <w:lang w:val="uk-UA"/>
        </w:rPr>
        <w:t>відповідного а</w:t>
      </w:r>
      <w:r w:rsidRPr="002773E8">
        <w:rPr>
          <w:szCs w:val="28"/>
          <w:lang w:val="uk-UA"/>
        </w:rPr>
        <w:t>л</w:t>
      </w:r>
      <w:r w:rsidRPr="002773E8">
        <w:rPr>
          <w:szCs w:val="28"/>
          <w:lang w:val="uk-UA"/>
        </w:rPr>
        <w:t xml:space="preserve">горитму, як показано </w:t>
      </w:r>
      <w:r w:rsidR="00481052">
        <w:rPr>
          <w:szCs w:val="28"/>
        </w:rPr>
        <w:t xml:space="preserve">на </w:t>
      </w:r>
      <w:proofErr w:type="spellStart"/>
      <w:r w:rsidR="00481052">
        <w:rPr>
          <w:szCs w:val="28"/>
        </w:rPr>
        <w:t>малюнку</w:t>
      </w:r>
      <w:proofErr w:type="spellEnd"/>
      <w:r w:rsidR="00481052">
        <w:rPr>
          <w:szCs w:val="28"/>
        </w:rPr>
        <w:t>.</w:t>
      </w:r>
    </w:p>
    <w:p w:rsidR="002773E8" w:rsidRPr="00BB4E95" w:rsidRDefault="002773E8" w:rsidP="002773E8">
      <w:pPr>
        <w:ind w:firstLine="567"/>
        <w:rPr>
          <w:sz w:val="22"/>
          <w:szCs w:val="22"/>
          <w:lang w:val="uk-UA"/>
        </w:rPr>
      </w:pPr>
    </w:p>
    <w:p w:rsidR="002773E8" w:rsidRDefault="002773E8" w:rsidP="002773E8">
      <w:pPr>
        <w:ind w:firstLine="180"/>
        <w:jc w:val="center"/>
        <w:rPr>
          <w:lang w:val="en-US"/>
        </w:rPr>
      </w:pPr>
      <w:r>
        <w:object w:dxaOrig="3221" w:dyaOrig="4686">
          <v:shape id="_x0000_i1304" type="#_x0000_t75" style="width:159pt;height:234pt" o:ole="">
            <v:imagedata r:id="rId23" o:title=""/>
          </v:shape>
          <o:OLEObject Type="Embed" ProgID="CorelDRAW.Graphic.13" ShapeID="_x0000_i1304" DrawAspect="Content" ObjectID="_1590964547" r:id="rId24"/>
        </w:object>
      </w:r>
    </w:p>
    <w:p w:rsidR="002773E8" w:rsidRPr="00BB4E95" w:rsidRDefault="002773E8" w:rsidP="002773E8">
      <w:pPr>
        <w:ind w:firstLine="180"/>
        <w:jc w:val="center"/>
        <w:rPr>
          <w:sz w:val="22"/>
          <w:szCs w:val="22"/>
          <w:lang w:val="en-US"/>
        </w:rPr>
      </w:pPr>
    </w:p>
    <w:p w:rsidR="002773E8" w:rsidRPr="002773E8" w:rsidRDefault="002773E8" w:rsidP="002773E8">
      <w:pPr>
        <w:ind w:firstLine="540"/>
        <w:jc w:val="center"/>
        <w:rPr>
          <w:szCs w:val="28"/>
          <w:lang w:val="uk-UA"/>
        </w:rPr>
      </w:pPr>
      <w:r w:rsidRPr="002773E8">
        <w:rPr>
          <w:szCs w:val="28"/>
          <w:lang w:val="uk-UA"/>
        </w:rPr>
        <w:t xml:space="preserve">Алгоритм функціонування </w:t>
      </w:r>
      <w:proofErr w:type="spellStart"/>
      <w:r w:rsidRPr="002773E8">
        <w:rPr>
          <w:szCs w:val="28"/>
          <w:lang w:val="uk-UA"/>
        </w:rPr>
        <w:t>АСК</w:t>
      </w:r>
      <w:proofErr w:type="spellEnd"/>
    </w:p>
    <w:p w:rsidR="002773E8" w:rsidRDefault="002773E8" w:rsidP="00F240B1">
      <w:pPr>
        <w:pStyle w:val="a4"/>
        <w:ind w:firstLine="709"/>
        <w:rPr>
          <w:szCs w:val="28"/>
          <w:lang w:val="uk-UA"/>
        </w:rPr>
      </w:pPr>
    </w:p>
    <w:p w:rsidR="002773E8" w:rsidRDefault="002773E8" w:rsidP="00F240B1">
      <w:pPr>
        <w:pStyle w:val="a4"/>
        <w:ind w:firstLine="709"/>
        <w:rPr>
          <w:szCs w:val="28"/>
          <w:lang w:val="uk-UA"/>
        </w:rPr>
      </w:pPr>
    </w:p>
    <w:p w:rsidR="002773E8" w:rsidRDefault="002773E8" w:rsidP="00F240B1">
      <w:pPr>
        <w:pStyle w:val="a4"/>
        <w:ind w:firstLine="709"/>
        <w:rPr>
          <w:szCs w:val="28"/>
          <w:lang w:val="uk-UA"/>
        </w:rPr>
      </w:pPr>
    </w:p>
    <w:p w:rsidR="002773E8" w:rsidRDefault="002773E8" w:rsidP="00F240B1">
      <w:pPr>
        <w:pStyle w:val="a4"/>
        <w:ind w:firstLine="709"/>
        <w:rPr>
          <w:szCs w:val="28"/>
          <w:lang w:val="uk-UA"/>
        </w:rPr>
      </w:pPr>
    </w:p>
    <w:p w:rsidR="002773E8" w:rsidRDefault="002773E8" w:rsidP="00F240B1">
      <w:pPr>
        <w:pStyle w:val="a4"/>
        <w:ind w:firstLine="709"/>
        <w:rPr>
          <w:szCs w:val="28"/>
          <w:lang w:val="uk-UA"/>
        </w:rPr>
      </w:pPr>
    </w:p>
    <w:p w:rsidR="002773E8" w:rsidRDefault="002773E8" w:rsidP="00F240B1">
      <w:pPr>
        <w:pStyle w:val="a4"/>
        <w:ind w:firstLine="709"/>
        <w:rPr>
          <w:szCs w:val="28"/>
          <w:lang w:val="uk-UA"/>
        </w:rPr>
      </w:pPr>
    </w:p>
    <w:p w:rsidR="002773E8" w:rsidRDefault="002773E8" w:rsidP="00F240B1">
      <w:pPr>
        <w:pStyle w:val="a4"/>
        <w:ind w:firstLine="709"/>
        <w:rPr>
          <w:szCs w:val="28"/>
          <w:lang w:val="uk-UA"/>
        </w:rPr>
      </w:pPr>
    </w:p>
    <w:p w:rsidR="002773E8" w:rsidRDefault="002773E8" w:rsidP="00F240B1">
      <w:pPr>
        <w:pStyle w:val="a4"/>
        <w:ind w:firstLine="709"/>
        <w:rPr>
          <w:szCs w:val="28"/>
          <w:lang w:val="uk-UA"/>
        </w:rPr>
      </w:pPr>
    </w:p>
    <w:p w:rsidR="002773E8" w:rsidRDefault="002773E8" w:rsidP="00F240B1">
      <w:pPr>
        <w:pStyle w:val="a4"/>
        <w:ind w:firstLine="709"/>
        <w:rPr>
          <w:szCs w:val="28"/>
          <w:lang w:val="uk-UA"/>
        </w:rPr>
      </w:pPr>
    </w:p>
    <w:p w:rsidR="002773E8" w:rsidRDefault="002773E8" w:rsidP="00F240B1">
      <w:pPr>
        <w:pStyle w:val="a4"/>
        <w:ind w:firstLine="709"/>
        <w:rPr>
          <w:szCs w:val="28"/>
          <w:lang w:val="uk-UA"/>
        </w:rPr>
      </w:pPr>
    </w:p>
    <w:p w:rsidR="002773E8" w:rsidRDefault="002773E8" w:rsidP="00F240B1">
      <w:pPr>
        <w:pStyle w:val="a4"/>
        <w:ind w:firstLine="709"/>
        <w:rPr>
          <w:szCs w:val="28"/>
          <w:lang w:val="uk-UA"/>
        </w:rPr>
      </w:pPr>
    </w:p>
    <w:p w:rsidR="002773E8" w:rsidRDefault="002773E8" w:rsidP="00F240B1">
      <w:pPr>
        <w:pStyle w:val="a4"/>
        <w:ind w:firstLine="709"/>
        <w:rPr>
          <w:szCs w:val="28"/>
          <w:lang w:val="uk-UA"/>
        </w:rPr>
      </w:pPr>
    </w:p>
    <w:p w:rsidR="002773E8" w:rsidRPr="002773E8" w:rsidRDefault="002773E8" w:rsidP="002773E8">
      <w:pPr>
        <w:pStyle w:val="a4"/>
        <w:ind w:firstLine="0"/>
        <w:rPr>
          <w:szCs w:val="28"/>
          <w:lang w:val="en-US"/>
        </w:rPr>
      </w:pPr>
    </w:p>
    <w:p w:rsidR="002773E8" w:rsidRDefault="002773E8" w:rsidP="00F240B1">
      <w:pPr>
        <w:pStyle w:val="a4"/>
        <w:ind w:firstLine="709"/>
        <w:rPr>
          <w:szCs w:val="28"/>
          <w:lang w:val="uk-UA"/>
        </w:rPr>
      </w:pPr>
    </w:p>
    <w:p w:rsidR="00F240B1" w:rsidRPr="00F240B1" w:rsidRDefault="00F240B1" w:rsidP="00F240B1">
      <w:pPr>
        <w:spacing w:line="360" w:lineRule="auto"/>
        <w:ind w:firstLine="567"/>
        <w:rPr>
          <w:szCs w:val="28"/>
          <w:lang w:val="uk-UA"/>
        </w:rPr>
      </w:pPr>
      <w:proofErr w:type="spellStart"/>
      <w:r w:rsidRPr="00F240B1">
        <w:rPr>
          <w:szCs w:val="28"/>
          <w:lang w:val="uk-UA"/>
        </w:rPr>
        <w:t>Апара</w:t>
      </w:r>
      <w:r w:rsidR="00830B4B" w:rsidRPr="00830B4B">
        <w:rPr>
          <w:szCs w:val="28"/>
          <w:lang w:val="uk-UA"/>
        </w:rPr>
        <w:t>-</w:t>
      </w:r>
      <w:r w:rsidRPr="00F240B1">
        <w:rPr>
          <w:szCs w:val="28"/>
          <w:lang w:val="uk-UA"/>
        </w:rPr>
        <w:t>ти</w:t>
      </w:r>
      <w:proofErr w:type="spellEnd"/>
      <w:r w:rsidRPr="00F240B1">
        <w:rPr>
          <w:szCs w:val="28"/>
          <w:lang w:val="uk-UA"/>
        </w:rPr>
        <w:t xml:space="preserve"> з рідиною широко використовуються в хімічній технології як напірні баки, теплообмінники змішування, рідинні реактори, </w:t>
      </w:r>
      <w:proofErr w:type="spellStart"/>
      <w:r w:rsidRPr="00F240B1">
        <w:rPr>
          <w:szCs w:val="28"/>
          <w:lang w:val="uk-UA"/>
        </w:rPr>
        <w:t>гідрататори</w:t>
      </w:r>
      <w:proofErr w:type="spellEnd"/>
      <w:r w:rsidRPr="00F240B1">
        <w:rPr>
          <w:szCs w:val="28"/>
          <w:lang w:val="uk-UA"/>
        </w:rPr>
        <w:t>, а також як допоміжні складові таких агрегатів</w:t>
      </w:r>
      <w:r w:rsidR="00830B4B" w:rsidRPr="0038485C">
        <w:rPr>
          <w:color w:val="FFFFFF" w:themeColor="background1"/>
          <w:sz w:val="2"/>
          <w:szCs w:val="2"/>
          <w:lang w:val="en-US"/>
        </w:rPr>
        <w:t>a</w:t>
      </w:r>
      <w:r w:rsidRPr="00F240B1">
        <w:rPr>
          <w:szCs w:val="28"/>
          <w:lang w:val="uk-UA"/>
        </w:rPr>
        <w:t xml:space="preserve"> як абсорбери, випарні</w:t>
      </w:r>
      <w:r w:rsidR="00830B4B" w:rsidRPr="0038485C">
        <w:rPr>
          <w:color w:val="FFFFFF" w:themeColor="background1"/>
          <w:sz w:val="2"/>
          <w:szCs w:val="2"/>
          <w:lang w:val="en-US"/>
        </w:rPr>
        <w:t>a</w:t>
      </w:r>
      <w:r w:rsidRPr="00F240B1">
        <w:rPr>
          <w:szCs w:val="28"/>
          <w:lang w:val="uk-UA"/>
        </w:rPr>
        <w:t xml:space="preserve"> установки, ректифікаційні</w:t>
      </w:r>
      <w:r w:rsidR="00830B4B" w:rsidRPr="0038485C">
        <w:rPr>
          <w:color w:val="FFFFFF" w:themeColor="background1"/>
          <w:sz w:val="2"/>
          <w:szCs w:val="2"/>
          <w:lang w:val="en-US"/>
        </w:rPr>
        <w:t>a</w:t>
      </w:r>
      <w:r w:rsidRPr="00F240B1">
        <w:rPr>
          <w:szCs w:val="28"/>
          <w:lang w:val="uk-UA"/>
        </w:rPr>
        <w:t xml:space="preserve"> колони</w:t>
      </w:r>
      <w:r w:rsidR="00830B4B" w:rsidRPr="0038485C">
        <w:rPr>
          <w:color w:val="FFFFFF" w:themeColor="background1"/>
          <w:sz w:val="2"/>
          <w:szCs w:val="2"/>
          <w:lang w:val="en-US"/>
        </w:rPr>
        <w:t>a</w:t>
      </w:r>
      <w:r w:rsidRPr="00F240B1">
        <w:rPr>
          <w:szCs w:val="28"/>
          <w:lang w:val="uk-UA"/>
        </w:rPr>
        <w:t xml:space="preserve"> тощо. Вони, як </w:t>
      </w:r>
      <w:proofErr w:type="spellStart"/>
      <w:r w:rsidRPr="00F240B1">
        <w:rPr>
          <w:szCs w:val="28"/>
          <w:lang w:val="uk-UA"/>
        </w:rPr>
        <w:t>прави</w:t>
      </w:r>
      <w:proofErr w:type="spellEnd"/>
      <w:r w:rsidR="00830B4B" w:rsidRPr="00830B4B">
        <w:rPr>
          <w:szCs w:val="28"/>
        </w:rPr>
        <w:t>-</w:t>
      </w:r>
      <w:proofErr w:type="spellStart"/>
      <w:r w:rsidRPr="00F240B1">
        <w:rPr>
          <w:szCs w:val="28"/>
          <w:lang w:val="uk-UA"/>
        </w:rPr>
        <w:t>ло</w:t>
      </w:r>
      <w:proofErr w:type="spellEnd"/>
      <w:r w:rsidRPr="00F240B1">
        <w:rPr>
          <w:szCs w:val="28"/>
          <w:lang w:val="uk-UA"/>
        </w:rPr>
        <w:t xml:space="preserve">, мають один (рис. 11.1, </w:t>
      </w:r>
      <w:r w:rsidRPr="00F240B1">
        <w:rPr>
          <w:i/>
          <w:szCs w:val="28"/>
          <w:lang w:val="uk-UA"/>
        </w:rPr>
        <w:t>а</w:t>
      </w:r>
      <w:r w:rsidRPr="00F240B1">
        <w:rPr>
          <w:szCs w:val="28"/>
          <w:lang w:val="uk-UA"/>
        </w:rPr>
        <w:t xml:space="preserve">), два (рис. 11.1, </w:t>
      </w:r>
      <w:r w:rsidRPr="00F240B1">
        <w:rPr>
          <w:i/>
          <w:szCs w:val="28"/>
          <w:lang w:val="uk-UA"/>
        </w:rPr>
        <w:t>б</w:t>
      </w:r>
      <w:r w:rsidRPr="00F240B1">
        <w:rPr>
          <w:szCs w:val="28"/>
          <w:lang w:val="uk-UA"/>
        </w:rPr>
        <w:t>), і більше вхідних та один вихідний матеріальних потоків. У лінію кожного матеріального</w:t>
      </w:r>
      <w:r w:rsidR="00830B4B" w:rsidRPr="0038485C">
        <w:rPr>
          <w:color w:val="FFFFFF" w:themeColor="background1"/>
          <w:sz w:val="2"/>
          <w:szCs w:val="2"/>
          <w:lang w:val="en-US"/>
        </w:rPr>
        <w:t>a</w:t>
      </w:r>
      <w:r w:rsidRPr="00F240B1">
        <w:rPr>
          <w:szCs w:val="28"/>
          <w:lang w:val="uk-UA"/>
        </w:rPr>
        <w:t xml:space="preserve"> потоку</w:t>
      </w:r>
      <w:r w:rsidR="00830B4B" w:rsidRPr="0038485C">
        <w:rPr>
          <w:color w:val="FFFFFF" w:themeColor="background1"/>
          <w:sz w:val="2"/>
          <w:szCs w:val="2"/>
          <w:lang w:val="en-US"/>
        </w:rPr>
        <w:t>a</w:t>
      </w:r>
      <w:r w:rsidRPr="00F240B1">
        <w:rPr>
          <w:szCs w:val="28"/>
          <w:lang w:val="uk-UA"/>
        </w:rPr>
        <w:t xml:space="preserve"> може бути влаштований регулюючий орган </w:t>
      </w:r>
      <w:proofErr w:type="spellStart"/>
      <w:r w:rsidRPr="00F240B1">
        <w:rPr>
          <w:i/>
          <w:szCs w:val="28"/>
          <w:lang w:val="en-US"/>
        </w:rPr>
        <w:t>PO</w:t>
      </w:r>
      <w:r w:rsidR="00830B4B" w:rsidRPr="0038485C">
        <w:rPr>
          <w:color w:val="FFFFFF" w:themeColor="background1"/>
          <w:sz w:val="2"/>
          <w:szCs w:val="2"/>
          <w:lang w:val="en-US"/>
        </w:rPr>
        <w:t>a</w:t>
      </w:r>
      <w:proofErr w:type="spellEnd"/>
      <w:r w:rsidRPr="00F240B1">
        <w:rPr>
          <w:szCs w:val="28"/>
          <w:lang w:val="uk-UA"/>
        </w:rPr>
        <w:t xml:space="preserve"> з виконавчим механізмом </w:t>
      </w:r>
      <w:r w:rsidRPr="00F240B1">
        <w:rPr>
          <w:i/>
          <w:szCs w:val="28"/>
          <w:lang w:val="en-US"/>
        </w:rPr>
        <w:t>BM</w:t>
      </w:r>
      <w:r w:rsidRPr="00F240B1">
        <w:rPr>
          <w:szCs w:val="28"/>
          <w:lang w:val="uk-UA"/>
        </w:rPr>
        <w:t>, які використовуються для зміни витрати того чи іншого потоку.</w:t>
      </w:r>
    </w:p>
    <w:p w:rsidR="00F240B1" w:rsidRPr="00F240B1" w:rsidRDefault="00F240B1" w:rsidP="00F240B1">
      <w:pPr>
        <w:spacing w:line="360" w:lineRule="auto"/>
        <w:ind w:firstLine="567"/>
        <w:rPr>
          <w:szCs w:val="28"/>
          <w:lang w:val="uk-UA"/>
        </w:rPr>
      </w:pPr>
      <w:r w:rsidRPr="00F240B1">
        <w:rPr>
          <w:szCs w:val="28"/>
          <w:lang w:val="uk-UA"/>
        </w:rPr>
        <w:t>Аналіз</w:t>
      </w:r>
      <w:r w:rsidR="00830B4B" w:rsidRPr="0038485C">
        <w:rPr>
          <w:color w:val="FFFFFF" w:themeColor="background1"/>
          <w:sz w:val="2"/>
          <w:szCs w:val="2"/>
          <w:lang w:val="en-US"/>
        </w:rPr>
        <w:t>a</w:t>
      </w:r>
      <w:r w:rsidRPr="00F240B1">
        <w:rPr>
          <w:szCs w:val="28"/>
          <w:lang w:val="uk-UA"/>
        </w:rPr>
        <w:t xml:space="preserve"> таких апаратів</w:t>
      </w:r>
      <w:r w:rsidR="00830B4B" w:rsidRPr="0038485C">
        <w:rPr>
          <w:color w:val="FFFFFF" w:themeColor="background1"/>
          <w:sz w:val="2"/>
          <w:szCs w:val="2"/>
          <w:lang w:val="en-US"/>
        </w:rPr>
        <w:t>a</w:t>
      </w:r>
      <w:r w:rsidRPr="00F240B1">
        <w:rPr>
          <w:szCs w:val="28"/>
          <w:lang w:val="uk-UA"/>
        </w:rPr>
        <w:t xml:space="preserve"> показує, що вони можуть мати одну або дві регульовані вихідні координати, одну та більше вхідних координат і значну кількість </w:t>
      </w:r>
      <w:proofErr w:type="spellStart"/>
      <w:r w:rsidRPr="00F240B1">
        <w:rPr>
          <w:szCs w:val="28"/>
          <w:lang w:val="uk-UA"/>
        </w:rPr>
        <w:t>збурюючих</w:t>
      </w:r>
      <w:proofErr w:type="spellEnd"/>
      <w:r w:rsidRPr="00F240B1">
        <w:rPr>
          <w:szCs w:val="28"/>
          <w:lang w:val="uk-UA"/>
        </w:rPr>
        <w:t xml:space="preserve">. Так , наприклад, апарат який показаний на рис. 11.1, </w:t>
      </w:r>
      <w:r w:rsidRPr="00F240B1">
        <w:rPr>
          <w:i/>
          <w:szCs w:val="28"/>
          <w:lang w:val="uk-UA"/>
        </w:rPr>
        <w:t>а</w:t>
      </w:r>
      <w:r w:rsidRPr="00F240B1">
        <w:rPr>
          <w:szCs w:val="28"/>
          <w:lang w:val="uk-UA"/>
        </w:rPr>
        <w:t xml:space="preserve"> має одну вихідну координату – рівень </w:t>
      </w:r>
      <w:r w:rsidRPr="00F240B1">
        <w:rPr>
          <w:i/>
          <w:szCs w:val="28"/>
          <w:lang w:val="en-US"/>
        </w:rPr>
        <w:t>L</w:t>
      </w:r>
      <w:r w:rsidRPr="00F240B1">
        <w:rPr>
          <w:szCs w:val="28"/>
          <w:lang w:val="uk-UA"/>
        </w:rPr>
        <w:t xml:space="preserve"> рідини в апараті, дві вихідні координати – витрату вхідного потоку та вихідного, а також такі </w:t>
      </w:r>
      <w:proofErr w:type="spellStart"/>
      <w:r w:rsidRPr="00F240B1">
        <w:rPr>
          <w:szCs w:val="28"/>
          <w:lang w:val="uk-UA"/>
        </w:rPr>
        <w:t>збурюючі</w:t>
      </w:r>
      <w:proofErr w:type="spellEnd"/>
      <w:r w:rsidRPr="00F240B1">
        <w:rPr>
          <w:szCs w:val="28"/>
          <w:lang w:val="uk-UA"/>
        </w:rPr>
        <w:t xml:space="preserve"> координати як температура й тиск рідини, витрата потоку </w:t>
      </w:r>
      <w:r w:rsidRPr="00F240B1">
        <w:rPr>
          <w:i/>
          <w:szCs w:val="28"/>
          <w:lang w:val="en-US"/>
        </w:rPr>
        <w:t>F</w:t>
      </w:r>
      <w:r w:rsidRPr="00F240B1">
        <w:rPr>
          <w:szCs w:val="28"/>
          <w:vertAlign w:val="subscript"/>
          <w:lang w:val="uk-UA"/>
        </w:rPr>
        <w:t>1</w:t>
      </w:r>
      <w:r w:rsidRPr="00F240B1">
        <w:rPr>
          <w:szCs w:val="28"/>
          <w:lang w:val="uk-UA"/>
        </w:rPr>
        <w:t xml:space="preserve"> та </w:t>
      </w:r>
      <w:proofErr w:type="spellStart"/>
      <w:r w:rsidRPr="00F240B1">
        <w:rPr>
          <w:i/>
          <w:szCs w:val="28"/>
          <w:lang w:val="en-US"/>
        </w:rPr>
        <w:t>F</w:t>
      </w:r>
      <w:r w:rsidRPr="00F240B1">
        <w:rPr>
          <w:szCs w:val="28"/>
          <w:vertAlign w:val="subscript"/>
          <w:lang w:val="en-US"/>
        </w:rPr>
        <w:t>k</w:t>
      </w:r>
      <w:proofErr w:type="spellEnd"/>
      <w:r w:rsidRPr="00F240B1">
        <w:rPr>
          <w:szCs w:val="28"/>
          <w:lang w:val="uk-UA"/>
        </w:rPr>
        <w:t>, вплив параметрів навколишнього се</w:t>
      </w:r>
      <w:r w:rsidR="00830B4B">
        <w:rPr>
          <w:szCs w:val="28"/>
          <w:lang w:val="uk-UA"/>
        </w:rPr>
        <w:t>редовища. Апарат</w:t>
      </w:r>
      <w:r w:rsidR="00830B4B">
        <w:rPr>
          <w:szCs w:val="28"/>
        </w:rPr>
        <w:t xml:space="preserve"> б)</w:t>
      </w:r>
      <w:r w:rsidR="00830B4B">
        <w:rPr>
          <w:szCs w:val="28"/>
          <w:lang w:val="uk-UA"/>
        </w:rPr>
        <w:t>, який показано</w:t>
      </w:r>
      <w:r w:rsidR="00830B4B" w:rsidRPr="00830B4B">
        <w:rPr>
          <w:szCs w:val="28"/>
        </w:rPr>
        <w:t xml:space="preserve"> </w:t>
      </w:r>
      <w:r w:rsidRPr="00F240B1">
        <w:rPr>
          <w:szCs w:val="28"/>
          <w:lang w:val="uk-UA"/>
        </w:rPr>
        <w:t xml:space="preserve">має два вхідних матеріальних потоків </w:t>
      </w:r>
      <w:r w:rsidRPr="00F240B1">
        <w:rPr>
          <w:i/>
          <w:szCs w:val="28"/>
          <w:lang w:val="en-US"/>
        </w:rPr>
        <w:t>F</w:t>
      </w:r>
      <w:r w:rsidRPr="00F240B1">
        <w:rPr>
          <w:szCs w:val="28"/>
          <w:vertAlign w:val="subscript"/>
          <w:lang w:val="uk-UA"/>
        </w:rPr>
        <w:t>1</w:t>
      </w:r>
      <w:r w:rsidRPr="00F240B1">
        <w:rPr>
          <w:szCs w:val="28"/>
          <w:lang w:val="uk-UA"/>
        </w:rPr>
        <w:t xml:space="preserve"> та, і один вихідний -</w:t>
      </w:r>
      <w:r w:rsidRPr="00F240B1">
        <w:rPr>
          <w:i/>
          <w:szCs w:val="28"/>
        </w:rPr>
        <w:t xml:space="preserve"> </w:t>
      </w:r>
      <w:proofErr w:type="spellStart"/>
      <w:r w:rsidRPr="00F240B1">
        <w:rPr>
          <w:i/>
          <w:szCs w:val="28"/>
          <w:lang w:val="en-US"/>
        </w:rPr>
        <w:t>F</w:t>
      </w:r>
      <w:r w:rsidRPr="00F240B1">
        <w:rPr>
          <w:szCs w:val="28"/>
          <w:vertAlign w:val="subscript"/>
          <w:lang w:val="en-US"/>
        </w:rPr>
        <w:t>k</w:t>
      </w:r>
      <w:proofErr w:type="spellEnd"/>
      <w:r w:rsidRPr="00F240B1">
        <w:rPr>
          <w:szCs w:val="28"/>
          <w:lang w:val="uk-UA"/>
        </w:rPr>
        <w:t xml:space="preserve">. </w:t>
      </w:r>
    </w:p>
    <w:p w:rsidR="00F240B1" w:rsidRPr="00F240B1" w:rsidRDefault="00830B4B" w:rsidP="00F240B1">
      <w:pPr>
        <w:spacing w:line="360" w:lineRule="auto"/>
        <w:ind w:firstLine="567"/>
        <w:rPr>
          <w:szCs w:val="28"/>
          <w:lang w:val="uk-UA"/>
        </w:rPr>
      </w:pPr>
      <w:r>
        <w:rPr>
          <w:szCs w:val="28"/>
          <w:lang w:val="uk-UA"/>
        </w:rPr>
        <w:t>Апарати, які показані</w:t>
      </w:r>
      <w:r w:rsidR="00F240B1" w:rsidRPr="00F240B1">
        <w:rPr>
          <w:szCs w:val="28"/>
          <w:lang w:val="uk-UA"/>
        </w:rPr>
        <w:t xml:space="preserve">, використовуються в промисловості як напірні баки, апарати з двома вхідними </w:t>
      </w:r>
      <w:proofErr w:type="spellStart"/>
      <w:r w:rsidR="00F240B1" w:rsidRPr="00F240B1">
        <w:rPr>
          <w:szCs w:val="28"/>
          <w:lang w:val="uk-UA"/>
        </w:rPr>
        <w:t>матеріальними</w:t>
      </w:r>
      <w:r w:rsidR="00481052" w:rsidRPr="00481052">
        <w:rPr>
          <w:color w:val="FFFFFF" w:themeColor="background1"/>
          <w:sz w:val="2"/>
          <w:szCs w:val="2"/>
          <w:lang w:val="uk-UA"/>
        </w:rPr>
        <w:t>и</w:t>
      </w:r>
      <w:proofErr w:type="spellEnd"/>
      <w:r w:rsidR="00F240B1" w:rsidRPr="00F240B1">
        <w:rPr>
          <w:szCs w:val="28"/>
          <w:lang w:val="uk-UA"/>
        </w:rPr>
        <w:t xml:space="preserve"> потоками можуть використовуватися як рідинні теплообмінники, реактори, змішувачі рідин з різними концентраціями тощо.</w:t>
      </w:r>
    </w:p>
    <w:p w:rsidR="00F240B1" w:rsidRPr="00F240B1" w:rsidRDefault="00F240B1" w:rsidP="00F240B1">
      <w:pPr>
        <w:spacing w:before="100" w:beforeAutospacing="1" w:after="100" w:afterAutospacing="1" w:line="360" w:lineRule="auto"/>
        <w:ind w:firstLine="567"/>
        <w:jc w:val="center"/>
        <w:rPr>
          <w:szCs w:val="28"/>
          <w:lang w:val="uk-UA"/>
        </w:rPr>
      </w:pPr>
      <w:r w:rsidRPr="00F240B1">
        <w:rPr>
          <w:szCs w:val="28"/>
        </w:rPr>
        <w:object w:dxaOrig="7707" w:dyaOrig="3872">
          <v:shape id="_x0000_i1142" type="#_x0000_t75" style="width:269.25pt;height:145.5pt" o:ole="">
            <v:imagedata r:id="rId25" o:title=""/>
          </v:shape>
          <o:OLEObject Type="Embed" ProgID="CorelDRAW.Graphic.13" ShapeID="_x0000_i1142" DrawAspect="Content" ObjectID="_1590964548" r:id="rId26"/>
        </w:object>
      </w:r>
    </w:p>
    <w:p w:rsidR="00F240B1" w:rsidRPr="00F240B1" w:rsidRDefault="00F240B1" w:rsidP="00830B4B">
      <w:pPr>
        <w:spacing w:line="360" w:lineRule="auto"/>
        <w:ind w:firstLine="567"/>
        <w:jc w:val="center"/>
        <w:rPr>
          <w:szCs w:val="28"/>
          <w:lang w:val="uk-UA"/>
        </w:rPr>
      </w:pPr>
      <w:r w:rsidRPr="00F240B1">
        <w:rPr>
          <w:szCs w:val="28"/>
          <w:lang w:val="uk-UA"/>
        </w:rPr>
        <w:t>Схематичне зображення апаратів з рідиною</w:t>
      </w:r>
    </w:p>
    <w:p w:rsidR="00F240B1" w:rsidRPr="00F240B1" w:rsidRDefault="00F240B1" w:rsidP="00F240B1">
      <w:pPr>
        <w:spacing w:line="360" w:lineRule="auto"/>
        <w:ind w:firstLine="567"/>
        <w:rPr>
          <w:szCs w:val="28"/>
          <w:lang w:val="uk-UA"/>
        </w:rPr>
      </w:pPr>
    </w:p>
    <w:p w:rsidR="00F240B1" w:rsidRPr="00F240B1" w:rsidRDefault="00830B4B" w:rsidP="00F240B1">
      <w:pPr>
        <w:spacing w:line="360" w:lineRule="auto"/>
        <w:ind w:firstLine="567"/>
        <w:rPr>
          <w:szCs w:val="28"/>
          <w:lang w:val="uk-UA"/>
        </w:rPr>
      </w:pPr>
      <w:r>
        <w:rPr>
          <w:szCs w:val="28"/>
          <w:lang w:val="uk-UA"/>
        </w:rPr>
        <w:t>Для першого типу апаратів</w:t>
      </w:r>
      <w:r w:rsidRPr="0038485C">
        <w:rPr>
          <w:color w:val="FFFFFF" w:themeColor="background1"/>
          <w:sz w:val="2"/>
          <w:szCs w:val="2"/>
          <w:lang w:val="en-US"/>
        </w:rPr>
        <w:t>a</w:t>
      </w:r>
      <w:r>
        <w:rPr>
          <w:szCs w:val="28"/>
          <w:lang w:val="uk-UA"/>
        </w:rPr>
        <w:t xml:space="preserve"> а) </w:t>
      </w:r>
      <w:r w:rsidR="00F240B1" w:rsidRPr="00F240B1">
        <w:rPr>
          <w:szCs w:val="28"/>
          <w:lang w:val="uk-UA"/>
        </w:rPr>
        <w:t>характерним є забезпечення загального матеріального</w:t>
      </w:r>
      <w:r w:rsidRPr="0038485C">
        <w:rPr>
          <w:color w:val="FFFFFF" w:themeColor="background1"/>
          <w:sz w:val="2"/>
          <w:szCs w:val="2"/>
          <w:lang w:val="en-US"/>
        </w:rPr>
        <w:t>a</w:t>
      </w:r>
      <w:r w:rsidR="00F240B1" w:rsidRPr="00F240B1">
        <w:rPr>
          <w:szCs w:val="28"/>
          <w:lang w:val="uk-UA"/>
        </w:rPr>
        <w:t xml:space="preserve"> балансу. Тому основним технологічним пара метром є підтримування на заданому рівні або в деяких його межах стовпа рідини. Апарати з двома вхідними матеріальними потоками </w:t>
      </w:r>
      <w:proofErr w:type="spellStart"/>
      <w:r w:rsidR="00F240B1" w:rsidRPr="00F240B1">
        <w:rPr>
          <w:szCs w:val="28"/>
          <w:lang w:val="uk-UA"/>
        </w:rPr>
        <w:t>мают</w:t>
      </w:r>
      <w:proofErr w:type="spellEnd"/>
      <w:r w:rsidR="00F240B1" w:rsidRPr="00F240B1">
        <w:rPr>
          <w:szCs w:val="28"/>
          <w:lang w:val="uk-UA"/>
        </w:rPr>
        <w:t>, як правило, два основні технологічні параметри – рівень рідини в апараті та її температура, якщо апарат використовується як рідинний теплообмінник або концентрація цільового компоненту в рідині, якщо апарат використовується як реактор</w:t>
      </w:r>
      <w:r w:rsidRPr="0038485C">
        <w:rPr>
          <w:color w:val="FFFFFF" w:themeColor="background1"/>
          <w:sz w:val="2"/>
          <w:szCs w:val="2"/>
          <w:lang w:val="en-US"/>
        </w:rPr>
        <w:t>a</w:t>
      </w:r>
      <w:r w:rsidR="00F240B1" w:rsidRPr="00F240B1">
        <w:rPr>
          <w:szCs w:val="28"/>
          <w:lang w:val="uk-UA"/>
        </w:rPr>
        <w:t xml:space="preserve"> чи змішувач рідин з різними концентраціями. Останній згідно з відповідним законом регулювання видає вихідний сигнал</w:t>
      </w:r>
      <w:r w:rsidRPr="0038485C">
        <w:rPr>
          <w:color w:val="FFFFFF" w:themeColor="background1"/>
          <w:sz w:val="2"/>
          <w:szCs w:val="2"/>
          <w:lang w:val="en-US"/>
        </w:rPr>
        <w:t>a</w:t>
      </w:r>
      <w:r w:rsidR="00F240B1" w:rsidRPr="00F240B1">
        <w:rPr>
          <w:szCs w:val="28"/>
          <w:lang w:val="uk-UA"/>
        </w:rPr>
        <w:t xml:space="preserve"> на виконавчий</w:t>
      </w:r>
      <w:r w:rsidRPr="0038485C">
        <w:rPr>
          <w:color w:val="FFFFFF" w:themeColor="background1"/>
          <w:sz w:val="2"/>
          <w:szCs w:val="2"/>
          <w:lang w:val="en-US"/>
        </w:rPr>
        <w:t>a</w:t>
      </w:r>
      <w:r w:rsidR="00F240B1" w:rsidRPr="00F240B1">
        <w:rPr>
          <w:szCs w:val="28"/>
          <w:lang w:val="uk-UA"/>
        </w:rPr>
        <w:t xml:space="preserve"> механізм 4, який жорстко пов'язаний з регулюючим органом 5. У результаті цього регулюючий орган змінює свій умовний поперечний отвір, що призводить до відповідної зміни витрати матеріального потоку.</w:t>
      </w:r>
    </w:p>
    <w:p w:rsidR="00F240B1" w:rsidRPr="00F240B1" w:rsidRDefault="00F240B1" w:rsidP="00830B4B">
      <w:pPr>
        <w:spacing w:line="360" w:lineRule="auto"/>
        <w:rPr>
          <w:szCs w:val="28"/>
          <w:lang w:val="uk-UA"/>
        </w:rPr>
      </w:pPr>
    </w:p>
    <w:p w:rsidR="00F240B1" w:rsidRPr="00F240B1" w:rsidRDefault="00830B4B" w:rsidP="00F240B1">
      <w:pPr>
        <w:spacing w:line="360" w:lineRule="auto"/>
        <w:ind w:firstLine="567"/>
        <w:rPr>
          <w:szCs w:val="28"/>
          <w:lang w:val="uk-UA"/>
        </w:rPr>
      </w:pPr>
      <w:r>
        <w:rPr>
          <w:szCs w:val="28"/>
          <w:lang w:val="uk-UA"/>
        </w:rPr>
        <w:t>П</w:t>
      </w:r>
      <w:r w:rsidR="00F240B1" w:rsidRPr="00F240B1">
        <w:rPr>
          <w:szCs w:val="28"/>
          <w:lang w:val="uk-UA"/>
        </w:rPr>
        <w:t>риведена функціональна схема стабілізації рівня рідини</w:t>
      </w:r>
      <w:r w:rsidRPr="0038485C">
        <w:rPr>
          <w:color w:val="FFFFFF" w:themeColor="background1"/>
          <w:sz w:val="2"/>
          <w:szCs w:val="2"/>
          <w:lang w:val="en-US"/>
        </w:rPr>
        <w:t>a</w:t>
      </w:r>
      <w:r w:rsidR="00F240B1" w:rsidRPr="00F240B1">
        <w:rPr>
          <w:szCs w:val="28"/>
          <w:lang w:val="uk-UA"/>
        </w:rPr>
        <w:t xml:space="preserve"> в апараті за рахунок зміни витрати </w:t>
      </w:r>
      <w:r w:rsidR="00F240B1" w:rsidRPr="00F240B1">
        <w:rPr>
          <w:i/>
          <w:szCs w:val="28"/>
          <w:lang w:val="en-US"/>
        </w:rPr>
        <w:t>F</w:t>
      </w:r>
      <w:r w:rsidR="00F240B1" w:rsidRPr="00F240B1">
        <w:rPr>
          <w:szCs w:val="28"/>
          <w:vertAlign w:val="subscript"/>
          <w:lang w:val="uk-UA"/>
        </w:rPr>
        <w:t>1</w:t>
      </w:r>
      <w:r w:rsidR="00F240B1" w:rsidRPr="00F240B1">
        <w:rPr>
          <w:szCs w:val="28"/>
          <w:lang w:val="uk-UA"/>
        </w:rPr>
        <w:t xml:space="preserve"> притоку (</w:t>
      </w:r>
      <w:proofErr w:type="spellStart"/>
      <w:r w:rsidR="00F240B1" w:rsidRPr="00F240B1">
        <w:rPr>
          <w:szCs w:val="28"/>
          <w:lang w:val="uk-UA"/>
        </w:rPr>
        <w:t>давач</w:t>
      </w:r>
      <w:proofErr w:type="spellEnd"/>
      <w:r w:rsidR="00F240B1" w:rsidRPr="00F240B1">
        <w:rPr>
          <w:szCs w:val="28"/>
          <w:lang w:val="uk-UA"/>
        </w:rPr>
        <w:t xml:space="preserve"> рівня </w:t>
      </w:r>
      <w:r w:rsidR="00F240B1" w:rsidRPr="00F240B1">
        <w:rPr>
          <w:i/>
          <w:szCs w:val="28"/>
          <w:lang w:val="en-US"/>
        </w:rPr>
        <w:t>LE</w:t>
      </w:r>
      <w:r w:rsidR="00F240B1" w:rsidRPr="00F240B1">
        <w:rPr>
          <w:szCs w:val="28"/>
          <w:lang w:val="uk-UA"/>
        </w:rPr>
        <w:t xml:space="preserve"> 1, проміжний перетворювач </w:t>
      </w:r>
      <w:r w:rsidR="00F240B1" w:rsidRPr="00F240B1">
        <w:rPr>
          <w:i/>
          <w:szCs w:val="28"/>
          <w:lang w:val="uk-UA"/>
        </w:rPr>
        <w:t>ПП1</w:t>
      </w:r>
      <w:r w:rsidR="00F240B1" w:rsidRPr="00F240B1">
        <w:rPr>
          <w:szCs w:val="28"/>
          <w:lang w:val="uk-UA"/>
        </w:rPr>
        <w:t xml:space="preserve"> 2, регулятор рівня рідини </w:t>
      </w:r>
      <w:r w:rsidR="00F240B1" w:rsidRPr="00F240B1">
        <w:rPr>
          <w:i/>
          <w:szCs w:val="28"/>
          <w:lang w:val="en-US"/>
        </w:rPr>
        <w:t>LC</w:t>
      </w:r>
      <w:r w:rsidR="00F240B1" w:rsidRPr="00F240B1">
        <w:rPr>
          <w:szCs w:val="28"/>
          <w:lang w:val="uk-UA"/>
        </w:rPr>
        <w:t xml:space="preserve"> 3, виконавчий механізм </w:t>
      </w:r>
      <w:r w:rsidR="00F240B1" w:rsidRPr="00F240B1">
        <w:rPr>
          <w:i/>
          <w:szCs w:val="28"/>
          <w:lang w:val="uk-UA"/>
        </w:rPr>
        <w:t>ВМ</w:t>
      </w:r>
      <w:r w:rsidR="00F240B1" w:rsidRPr="00F240B1">
        <w:rPr>
          <w:szCs w:val="28"/>
          <w:lang w:val="uk-UA"/>
        </w:rPr>
        <w:t xml:space="preserve"> 4 і регулюючий орган </w:t>
      </w:r>
      <w:r w:rsidR="00F240B1" w:rsidRPr="00F240B1">
        <w:rPr>
          <w:i/>
          <w:szCs w:val="28"/>
          <w:lang w:val="uk-UA"/>
        </w:rPr>
        <w:t>РО</w:t>
      </w:r>
      <w:r w:rsidR="00F240B1" w:rsidRPr="00F240B1">
        <w:rPr>
          <w:szCs w:val="28"/>
          <w:lang w:val="uk-UA"/>
        </w:rPr>
        <w:t xml:space="preserve"> 5). У такому разі витрату </w:t>
      </w:r>
      <w:proofErr w:type="spellStart"/>
      <w:r w:rsidR="00F240B1" w:rsidRPr="00F240B1">
        <w:rPr>
          <w:i/>
          <w:szCs w:val="28"/>
          <w:lang w:val="en-US"/>
        </w:rPr>
        <w:t>F</w:t>
      </w:r>
      <w:r w:rsidR="00F240B1" w:rsidRPr="00F240B1">
        <w:rPr>
          <w:i/>
          <w:szCs w:val="28"/>
          <w:vertAlign w:val="subscript"/>
          <w:lang w:val="en-US"/>
        </w:rPr>
        <w:t>k</w:t>
      </w:r>
      <w:proofErr w:type="spellEnd"/>
      <w:r w:rsidR="00F240B1" w:rsidRPr="00F240B1">
        <w:rPr>
          <w:szCs w:val="28"/>
          <w:lang w:val="uk-UA"/>
        </w:rPr>
        <w:t xml:space="preserve"> матеріального потоку потрібно стабілізувати (</w:t>
      </w:r>
      <w:proofErr w:type="spellStart"/>
      <w:r w:rsidR="00F240B1" w:rsidRPr="00F240B1">
        <w:rPr>
          <w:szCs w:val="28"/>
          <w:lang w:val="uk-UA"/>
        </w:rPr>
        <w:t>давач</w:t>
      </w:r>
      <w:proofErr w:type="spellEnd"/>
      <w:r w:rsidR="00F240B1" w:rsidRPr="00F240B1">
        <w:rPr>
          <w:szCs w:val="28"/>
          <w:lang w:val="uk-UA"/>
        </w:rPr>
        <w:t xml:space="preserve"> витрати </w:t>
      </w:r>
      <w:r w:rsidR="00F240B1" w:rsidRPr="00F240B1">
        <w:rPr>
          <w:i/>
          <w:szCs w:val="28"/>
          <w:lang w:val="en-US"/>
        </w:rPr>
        <w:t>FE</w:t>
      </w:r>
      <w:r w:rsidR="00F240B1" w:rsidRPr="00F240B1">
        <w:rPr>
          <w:i/>
          <w:szCs w:val="28"/>
          <w:lang w:val="uk-UA"/>
        </w:rPr>
        <w:t xml:space="preserve"> </w:t>
      </w:r>
      <w:r w:rsidR="00F240B1" w:rsidRPr="00F240B1">
        <w:rPr>
          <w:szCs w:val="28"/>
          <w:lang w:val="uk-UA"/>
        </w:rPr>
        <w:t xml:space="preserve">6, </w:t>
      </w:r>
      <w:proofErr w:type="spellStart"/>
      <w:r w:rsidR="00F240B1" w:rsidRPr="00F240B1">
        <w:rPr>
          <w:szCs w:val="28"/>
          <w:lang w:val="uk-UA"/>
        </w:rPr>
        <w:t>дистанційнимй</w:t>
      </w:r>
      <w:proofErr w:type="spellEnd"/>
      <w:r w:rsidR="00F240B1" w:rsidRPr="00F240B1">
        <w:rPr>
          <w:szCs w:val="28"/>
          <w:lang w:val="uk-UA"/>
        </w:rPr>
        <w:t xml:space="preserve"> перетворювач </w:t>
      </w:r>
      <w:r w:rsidR="00F240B1" w:rsidRPr="00F240B1">
        <w:rPr>
          <w:i/>
          <w:szCs w:val="28"/>
          <w:lang w:val="en-US"/>
        </w:rPr>
        <w:t>FT</w:t>
      </w:r>
      <w:r w:rsidR="00F240B1" w:rsidRPr="00F240B1">
        <w:rPr>
          <w:szCs w:val="28"/>
          <w:lang w:val="uk-UA"/>
        </w:rPr>
        <w:t xml:space="preserve"> 7, регулятор витрати </w:t>
      </w:r>
      <w:r w:rsidR="00F240B1" w:rsidRPr="00F240B1">
        <w:rPr>
          <w:i/>
          <w:szCs w:val="28"/>
          <w:lang w:val="en-US"/>
        </w:rPr>
        <w:t>FC</w:t>
      </w:r>
      <w:r w:rsidR="00F240B1" w:rsidRPr="00F240B1">
        <w:rPr>
          <w:szCs w:val="28"/>
          <w:lang w:val="uk-UA"/>
        </w:rPr>
        <w:t xml:space="preserve"> 8, виконавчий механізм </w:t>
      </w:r>
      <w:r w:rsidR="00F240B1" w:rsidRPr="00F240B1">
        <w:rPr>
          <w:i/>
          <w:szCs w:val="28"/>
          <w:lang w:val="uk-UA"/>
        </w:rPr>
        <w:t>ВМ</w:t>
      </w:r>
      <w:r w:rsidR="00F240B1" w:rsidRPr="00F240B1">
        <w:rPr>
          <w:szCs w:val="28"/>
          <w:lang w:val="uk-UA"/>
        </w:rPr>
        <w:t xml:space="preserve"> 9 і регулюючий орган </w:t>
      </w:r>
      <w:r w:rsidR="00F240B1" w:rsidRPr="00F240B1">
        <w:rPr>
          <w:i/>
          <w:szCs w:val="28"/>
          <w:lang w:val="uk-UA"/>
        </w:rPr>
        <w:t>РО</w:t>
      </w:r>
      <w:r w:rsidR="00F240B1" w:rsidRPr="00F240B1">
        <w:rPr>
          <w:szCs w:val="28"/>
          <w:lang w:val="uk-UA"/>
        </w:rPr>
        <w:t xml:space="preserve"> 10).</w:t>
      </w:r>
    </w:p>
    <w:p w:rsidR="00F240B1" w:rsidRPr="00F240B1" w:rsidRDefault="00F240B1" w:rsidP="00F240B1">
      <w:pPr>
        <w:spacing w:before="100" w:beforeAutospacing="1" w:after="100" w:afterAutospacing="1" w:line="360" w:lineRule="auto"/>
        <w:jc w:val="center"/>
        <w:rPr>
          <w:szCs w:val="28"/>
          <w:lang w:val="uk-UA"/>
        </w:rPr>
      </w:pPr>
      <w:r w:rsidRPr="00F240B1">
        <w:rPr>
          <w:szCs w:val="28"/>
        </w:rPr>
        <w:object w:dxaOrig="10654" w:dyaOrig="6618">
          <v:shape id="_x0000_i1143" type="#_x0000_t75" style="width:176.25pt;height:122.25pt" o:ole="">
            <v:imagedata r:id="rId27" o:title=""/>
          </v:shape>
          <o:OLEObject Type="Embed" ProgID="CorelDRAW.Graphic.13" ShapeID="_x0000_i1143" DrawAspect="Content" ObjectID="_1590964549" r:id="rId28"/>
        </w:object>
      </w:r>
    </w:p>
    <w:p w:rsidR="00F240B1" w:rsidRPr="00F240B1" w:rsidRDefault="00F240B1" w:rsidP="00830B4B">
      <w:pPr>
        <w:spacing w:line="360" w:lineRule="auto"/>
        <w:ind w:firstLine="567"/>
        <w:jc w:val="center"/>
        <w:rPr>
          <w:szCs w:val="28"/>
          <w:lang w:val="uk-UA"/>
        </w:rPr>
      </w:pPr>
      <w:r w:rsidRPr="00F240B1">
        <w:rPr>
          <w:szCs w:val="28"/>
          <w:lang w:val="uk-UA"/>
        </w:rPr>
        <w:t>Стабілізація рівня рідини зміною вхідного потоку</w:t>
      </w:r>
    </w:p>
    <w:p w:rsidR="00F240B1" w:rsidRPr="00F240B1" w:rsidRDefault="00830B4B" w:rsidP="00F240B1">
      <w:pPr>
        <w:spacing w:before="100" w:beforeAutospacing="1" w:line="360" w:lineRule="auto"/>
        <w:ind w:firstLine="567"/>
        <w:rPr>
          <w:szCs w:val="28"/>
          <w:lang w:val="uk-UA"/>
        </w:rPr>
      </w:pPr>
      <w:r>
        <w:rPr>
          <w:szCs w:val="28"/>
          <w:lang w:val="uk-UA"/>
        </w:rPr>
        <w:lastRenderedPageBreak/>
        <w:t xml:space="preserve">Показано </w:t>
      </w:r>
      <w:r w:rsidR="00F240B1" w:rsidRPr="00F240B1">
        <w:rPr>
          <w:szCs w:val="28"/>
          <w:lang w:val="uk-UA"/>
        </w:rPr>
        <w:t xml:space="preserve">принцип стабілізації рівня рідини в апараті за рахунок зміни витрати потоку </w:t>
      </w:r>
      <w:proofErr w:type="spellStart"/>
      <w:r w:rsidR="00F240B1" w:rsidRPr="00F240B1">
        <w:rPr>
          <w:i/>
          <w:szCs w:val="28"/>
          <w:lang w:val="en-US"/>
        </w:rPr>
        <w:t>F</w:t>
      </w:r>
      <w:r w:rsidR="00F240B1" w:rsidRPr="00F240B1">
        <w:rPr>
          <w:i/>
          <w:szCs w:val="28"/>
          <w:vertAlign w:val="subscript"/>
          <w:lang w:val="en-US"/>
        </w:rPr>
        <w:t>k</w:t>
      </w:r>
      <w:proofErr w:type="spellEnd"/>
      <w:r w:rsidR="00F240B1" w:rsidRPr="00F240B1">
        <w:rPr>
          <w:szCs w:val="28"/>
          <w:lang w:val="uk-UA"/>
        </w:rPr>
        <w:t xml:space="preserve">. </w:t>
      </w:r>
    </w:p>
    <w:p w:rsidR="00F240B1" w:rsidRPr="00F240B1" w:rsidRDefault="00F240B1" w:rsidP="00F240B1">
      <w:pPr>
        <w:spacing w:before="100" w:beforeAutospacing="1" w:after="100" w:afterAutospacing="1" w:line="360" w:lineRule="auto"/>
        <w:jc w:val="center"/>
        <w:rPr>
          <w:szCs w:val="28"/>
          <w:lang w:val="uk-UA"/>
        </w:rPr>
      </w:pPr>
      <w:r w:rsidRPr="00F240B1">
        <w:rPr>
          <w:szCs w:val="28"/>
        </w:rPr>
        <w:object w:dxaOrig="11729" w:dyaOrig="5011">
          <v:shape id="_x0000_i1144" type="#_x0000_t75" style="width:200.25pt;height:99.75pt" o:ole="">
            <v:imagedata r:id="rId29" o:title=""/>
          </v:shape>
          <o:OLEObject Type="Embed" ProgID="CorelDRAW.Graphic.13" ShapeID="_x0000_i1144" DrawAspect="Content" ObjectID="_1590964550" r:id="rId30"/>
        </w:object>
      </w:r>
    </w:p>
    <w:p w:rsidR="00F240B1" w:rsidRPr="00F240B1" w:rsidRDefault="00F240B1" w:rsidP="00481052">
      <w:pPr>
        <w:spacing w:line="360" w:lineRule="auto"/>
        <w:ind w:firstLine="567"/>
        <w:jc w:val="center"/>
        <w:rPr>
          <w:szCs w:val="28"/>
          <w:lang w:val="uk-UA"/>
        </w:rPr>
      </w:pPr>
      <w:r w:rsidRPr="00F240B1">
        <w:rPr>
          <w:szCs w:val="28"/>
          <w:lang w:val="uk-UA"/>
        </w:rPr>
        <w:t>Стабілізація рівня рідини зміною потоку стоку</w:t>
      </w:r>
    </w:p>
    <w:p w:rsidR="00F240B1" w:rsidRPr="00F240B1" w:rsidRDefault="00F240B1" w:rsidP="00F240B1">
      <w:pPr>
        <w:spacing w:before="100" w:beforeAutospacing="1" w:line="360" w:lineRule="auto"/>
        <w:ind w:firstLine="567"/>
        <w:rPr>
          <w:szCs w:val="28"/>
          <w:lang w:val="uk-UA"/>
        </w:rPr>
      </w:pPr>
      <w:r w:rsidRPr="00F240B1">
        <w:rPr>
          <w:szCs w:val="28"/>
          <w:lang w:val="uk-UA"/>
        </w:rPr>
        <w:t xml:space="preserve">У цьому випадку витрата потоку </w:t>
      </w:r>
      <w:r w:rsidRPr="00F240B1">
        <w:rPr>
          <w:i/>
          <w:szCs w:val="28"/>
          <w:lang w:val="en-US"/>
        </w:rPr>
        <w:t>F</w:t>
      </w:r>
      <w:r w:rsidRPr="00F240B1">
        <w:rPr>
          <w:szCs w:val="28"/>
          <w:vertAlign w:val="subscript"/>
        </w:rPr>
        <w:t>1</w:t>
      </w:r>
      <w:r w:rsidRPr="00F240B1">
        <w:rPr>
          <w:szCs w:val="28"/>
          <w:lang w:val="uk-UA"/>
        </w:rPr>
        <w:t xml:space="preserve"> стабілізується. Принцип роботи такої системи керування полягає в наступному. Зміна рівня рідини, яка контролюється рівнеміром 6 у вигляді вихідного електричного чи пневматичного сигналу передається на регулятор 7. Останній згідно з відповідним законом регулювання видає вихідний сигнал на виконавчий механізм 8, який жорстко пов'язаний з регулюючим органом 9 У результаті цього регулюючий орган змінює свій умовний поперечний отвір, що призводить до зміни витрати матеріального потоку, а відповідно до зміни рівня рідини. </w:t>
      </w:r>
    </w:p>
    <w:p w:rsidR="00F240B1" w:rsidRPr="00F240B1" w:rsidRDefault="00F240B1" w:rsidP="00F240B1">
      <w:pPr>
        <w:spacing w:line="360" w:lineRule="auto"/>
        <w:ind w:firstLine="567"/>
        <w:rPr>
          <w:szCs w:val="28"/>
          <w:lang w:val="uk-UA"/>
        </w:rPr>
      </w:pPr>
      <w:r w:rsidRPr="00F240B1">
        <w:rPr>
          <w:szCs w:val="28"/>
          <w:lang w:val="uk-UA"/>
        </w:rPr>
        <w:t>Технологічні</w:t>
      </w:r>
      <w:proofErr w:type="spellStart"/>
      <w:r w:rsidR="00481052" w:rsidRPr="00481052">
        <w:rPr>
          <w:color w:val="FFFFFF" w:themeColor="background1"/>
          <w:sz w:val="2"/>
          <w:szCs w:val="2"/>
          <w:lang w:val="en-US"/>
        </w:rPr>
        <w:t>i</w:t>
      </w:r>
      <w:proofErr w:type="spellEnd"/>
      <w:r w:rsidRPr="00F240B1">
        <w:rPr>
          <w:szCs w:val="28"/>
          <w:lang w:val="uk-UA"/>
        </w:rPr>
        <w:t xml:space="preserve"> апарати</w:t>
      </w:r>
      <w:proofErr w:type="spellStart"/>
      <w:r w:rsidR="00481052" w:rsidRPr="00481052">
        <w:rPr>
          <w:color w:val="FFFFFF" w:themeColor="background1"/>
          <w:sz w:val="2"/>
          <w:szCs w:val="2"/>
          <w:lang w:val="en-US"/>
        </w:rPr>
        <w:t>i</w:t>
      </w:r>
      <w:proofErr w:type="spellEnd"/>
      <w:r w:rsidRPr="00F240B1">
        <w:rPr>
          <w:szCs w:val="28"/>
          <w:lang w:val="uk-UA"/>
        </w:rPr>
        <w:t xml:space="preserve"> з двома вхідними матеріальними потоками </w:t>
      </w:r>
      <w:r w:rsidRPr="00F240B1">
        <w:rPr>
          <w:i/>
          <w:szCs w:val="28"/>
          <w:lang w:val="en-US"/>
        </w:rPr>
        <w:t>F</w:t>
      </w:r>
      <w:r w:rsidRPr="00F240B1">
        <w:rPr>
          <w:szCs w:val="28"/>
          <w:vertAlign w:val="subscript"/>
          <w:lang w:val="uk-UA"/>
        </w:rPr>
        <w:t>1</w:t>
      </w:r>
      <w:r w:rsidRPr="00F240B1">
        <w:rPr>
          <w:szCs w:val="28"/>
          <w:lang w:val="uk-UA"/>
        </w:rPr>
        <w:t xml:space="preserve"> і </w:t>
      </w:r>
      <w:r w:rsidRPr="00F240B1">
        <w:rPr>
          <w:i/>
          <w:szCs w:val="28"/>
          <w:lang w:val="en-US"/>
        </w:rPr>
        <w:t>F</w:t>
      </w:r>
      <w:r w:rsidRPr="00F240B1">
        <w:rPr>
          <w:szCs w:val="28"/>
          <w:vertAlign w:val="subscript"/>
          <w:lang w:val="uk-UA"/>
        </w:rPr>
        <w:t>2</w:t>
      </w:r>
      <w:r w:rsidRPr="00F240B1">
        <w:rPr>
          <w:szCs w:val="28"/>
          <w:lang w:val="uk-UA"/>
        </w:rPr>
        <w:t xml:space="preserve"> мають дві вихідні регульовані координати: рівень рідини в апараті, який </w:t>
      </w:r>
      <w:proofErr w:type="spellStart"/>
      <w:r w:rsidRPr="00F240B1">
        <w:rPr>
          <w:szCs w:val="28"/>
          <w:lang w:val="uk-UA"/>
        </w:rPr>
        <w:t>забеспечує</w:t>
      </w:r>
      <w:proofErr w:type="spellEnd"/>
      <w:r w:rsidRPr="00F240B1">
        <w:rPr>
          <w:szCs w:val="28"/>
          <w:lang w:val="uk-UA"/>
        </w:rPr>
        <w:t xml:space="preserve"> загальний матеріальний баланс, а основною регульованою координатою може бути як температура </w:t>
      </w:r>
      <w:r w:rsidRPr="00F240B1">
        <w:rPr>
          <w:i/>
          <w:szCs w:val="28"/>
          <w:lang w:val="en-US"/>
        </w:rPr>
        <w:t>T</w:t>
      </w:r>
      <w:r w:rsidRPr="00F240B1">
        <w:rPr>
          <w:szCs w:val="28"/>
          <w:lang w:val="uk-UA"/>
        </w:rPr>
        <w:t xml:space="preserve"> рідини в апараті, так і концентрація</w:t>
      </w:r>
      <w:proofErr w:type="spellStart"/>
      <w:r w:rsidR="00830B4B" w:rsidRPr="0038485C">
        <w:rPr>
          <w:color w:val="FFFFFF" w:themeColor="background1"/>
          <w:sz w:val="2"/>
          <w:szCs w:val="2"/>
          <w:lang w:val="en-US"/>
        </w:rPr>
        <w:t>a</w:t>
      </w:r>
      <w:proofErr w:type="spellEnd"/>
      <w:r w:rsidRPr="00F240B1">
        <w:rPr>
          <w:szCs w:val="28"/>
          <w:lang w:val="uk-UA"/>
        </w:rPr>
        <w:t xml:space="preserve"> </w:t>
      </w:r>
      <w:r w:rsidRPr="00F240B1">
        <w:rPr>
          <w:i/>
          <w:szCs w:val="28"/>
          <w:lang w:val="en-US"/>
        </w:rPr>
        <w:t>Q</w:t>
      </w:r>
      <w:r w:rsidRPr="00F240B1">
        <w:rPr>
          <w:szCs w:val="28"/>
          <w:lang w:val="uk-UA"/>
        </w:rPr>
        <w:t xml:space="preserve"> цільового</w:t>
      </w:r>
      <w:r w:rsidR="00830B4B" w:rsidRPr="0038485C">
        <w:rPr>
          <w:color w:val="FFFFFF" w:themeColor="background1"/>
          <w:sz w:val="2"/>
          <w:szCs w:val="2"/>
          <w:lang w:val="en-US"/>
        </w:rPr>
        <w:t>a</w:t>
      </w:r>
      <w:r w:rsidRPr="00F240B1">
        <w:rPr>
          <w:szCs w:val="28"/>
          <w:lang w:val="uk-UA"/>
        </w:rPr>
        <w:t xml:space="preserve"> компонента. Для</w:t>
      </w:r>
      <w:proofErr w:type="spellStart"/>
      <w:r w:rsidR="00481052" w:rsidRPr="00481052">
        <w:rPr>
          <w:color w:val="FFFFFF" w:themeColor="background1"/>
          <w:sz w:val="2"/>
          <w:szCs w:val="2"/>
          <w:lang w:val="en-US"/>
        </w:rPr>
        <w:t>i</w:t>
      </w:r>
      <w:proofErr w:type="spellEnd"/>
      <w:r w:rsidRPr="00F240B1">
        <w:rPr>
          <w:szCs w:val="28"/>
          <w:lang w:val="uk-UA"/>
        </w:rPr>
        <w:t xml:space="preserve"> таких апаратів рівень рідини або реакційної маси стабілізується, як правило, за рахунок</w:t>
      </w:r>
      <w:proofErr w:type="spellStart"/>
      <w:r w:rsidR="00481052" w:rsidRPr="00481052">
        <w:rPr>
          <w:color w:val="FFFFFF" w:themeColor="background1"/>
          <w:sz w:val="2"/>
          <w:szCs w:val="2"/>
          <w:lang w:val="en-US"/>
        </w:rPr>
        <w:t>i</w:t>
      </w:r>
      <w:proofErr w:type="spellEnd"/>
      <w:r w:rsidRPr="00F240B1">
        <w:rPr>
          <w:szCs w:val="28"/>
          <w:lang w:val="uk-UA"/>
        </w:rPr>
        <w:t xml:space="preserve"> зміни витрати матеріального потоку </w:t>
      </w:r>
      <w:proofErr w:type="spellStart"/>
      <w:r w:rsidRPr="00F240B1">
        <w:rPr>
          <w:i/>
          <w:szCs w:val="28"/>
          <w:lang w:val="en-US"/>
        </w:rPr>
        <w:t>F</w:t>
      </w:r>
      <w:r w:rsidRPr="00F240B1">
        <w:rPr>
          <w:i/>
          <w:szCs w:val="28"/>
          <w:vertAlign w:val="subscript"/>
          <w:lang w:val="en-US"/>
        </w:rPr>
        <w:t>k</w:t>
      </w:r>
      <w:proofErr w:type="spellEnd"/>
      <w:r w:rsidRPr="00481052">
        <w:rPr>
          <w:szCs w:val="28"/>
          <w:lang w:val="uk-UA"/>
        </w:rPr>
        <w:t xml:space="preserve">. </w:t>
      </w:r>
      <w:r w:rsidRPr="00F240B1">
        <w:rPr>
          <w:szCs w:val="28"/>
          <w:lang w:val="uk-UA"/>
        </w:rPr>
        <w:t xml:space="preserve">Другий параметр (те </w:t>
      </w:r>
      <w:proofErr w:type="spellStart"/>
      <w:r w:rsidRPr="00F240B1">
        <w:rPr>
          <w:szCs w:val="28"/>
          <w:lang w:val="uk-UA"/>
        </w:rPr>
        <w:t>мпература</w:t>
      </w:r>
      <w:proofErr w:type="spellEnd"/>
      <w:r w:rsidRPr="00F240B1">
        <w:rPr>
          <w:szCs w:val="28"/>
          <w:lang w:val="uk-UA"/>
        </w:rPr>
        <w:t xml:space="preserve"> чи концентрація) стабілізуються за рахунок зміни витрати одного з вхідних матеріальних потоків </w:t>
      </w:r>
      <w:r w:rsidRPr="00F240B1">
        <w:rPr>
          <w:i/>
          <w:szCs w:val="28"/>
          <w:lang w:val="en-US"/>
        </w:rPr>
        <w:t>F</w:t>
      </w:r>
      <w:r w:rsidRPr="00F240B1">
        <w:rPr>
          <w:szCs w:val="28"/>
          <w:vertAlign w:val="subscript"/>
          <w:lang w:val="uk-UA"/>
        </w:rPr>
        <w:t>1</w:t>
      </w:r>
      <w:r w:rsidRPr="00F240B1">
        <w:rPr>
          <w:szCs w:val="28"/>
          <w:lang w:val="uk-UA"/>
        </w:rPr>
        <w:t xml:space="preserve"> або </w:t>
      </w:r>
      <w:r w:rsidRPr="00F240B1">
        <w:rPr>
          <w:i/>
          <w:szCs w:val="28"/>
          <w:lang w:val="en-US"/>
        </w:rPr>
        <w:t>F</w:t>
      </w:r>
      <w:r w:rsidRPr="00F240B1">
        <w:rPr>
          <w:szCs w:val="28"/>
          <w:vertAlign w:val="subscript"/>
          <w:lang w:val="uk-UA"/>
        </w:rPr>
        <w:t>2</w:t>
      </w:r>
      <w:r w:rsidRPr="00F240B1">
        <w:rPr>
          <w:szCs w:val="28"/>
          <w:lang w:val="uk-UA"/>
        </w:rPr>
        <w:t xml:space="preserve">. Якщо, наприклад, для стабілізації технологічного параметра використовується зміна витрати матеріального потоку </w:t>
      </w:r>
      <w:r w:rsidRPr="00F240B1">
        <w:rPr>
          <w:i/>
          <w:szCs w:val="28"/>
          <w:lang w:val="en-US"/>
        </w:rPr>
        <w:t>F</w:t>
      </w:r>
      <w:r w:rsidRPr="00F240B1">
        <w:rPr>
          <w:szCs w:val="28"/>
          <w:vertAlign w:val="subscript"/>
          <w:lang w:val="uk-UA"/>
        </w:rPr>
        <w:t>1</w:t>
      </w:r>
      <w:r w:rsidRPr="00F240B1">
        <w:rPr>
          <w:szCs w:val="28"/>
          <w:lang w:val="uk-UA"/>
        </w:rPr>
        <w:t>, то витрата другого вхідного матеріального</w:t>
      </w:r>
      <w:proofErr w:type="spellStart"/>
      <w:r w:rsidR="00481052" w:rsidRPr="00481052">
        <w:rPr>
          <w:color w:val="FFFFFF" w:themeColor="background1"/>
          <w:sz w:val="2"/>
          <w:szCs w:val="2"/>
          <w:lang w:val="en-US"/>
        </w:rPr>
        <w:t>i</w:t>
      </w:r>
      <w:proofErr w:type="spellEnd"/>
      <w:r w:rsidRPr="00F240B1">
        <w:rPr>
          <w:szCs w:val="28"/>
          <w:lang w:val="uk-UA"/>
        </w:rPr>
        <w:t xml:space="preserve"> потоку</w:t>
      </w:r>
      <w:r w:rsidR="00830B4B">
        <w:rPr>
          <w:szCs w:val="28"/>
          <w:lang w:val="uk-UA"/>
        </w:rPr>
        <w:t xml:space="preserve"> стабілізується, як показано</w:t>
      </w:r>
    </w:p>
    <w:p w:rsidR="00F240B1" w:rsidRPr="00F240B1" w:rsidRDefault="00F240B1" w:rsidP="00F240B1">
      <w:pPr>
        <w:spacing w:before="100" w:beforeAutospacing="1" w:after="100" w:afterAutospacing="1" w:line="360" w:lineRule="auto"/>
        <w:ind w:firstLine="567"/>
        <w:jc w:val="center"/>
        <w:rPr>
          <w:szCs w:val="28"/>
          <w:lang w:val="uk-UA"/>
        </w:rPr>
      </w:pPr>
      <w:r w:rsidRPr="00F240B1">
        <w:rPr>
          <w:szCs w:val="28"/>
        </w:rPr>
        <w:object w:dxaOrig="9240" w:dyaOrig="4656">
          <v:shape id="_x0000_i1145" type="#_x0000_t75" style="width:219pt;height:126.75pt" o:ole="">
            <v:imagedata r:id="rId31" o:title=""/>
          </v:shape>
          <o:OLEObject Type="Embed" ProgID="CorelDRAW.Graphic.13" ShapeID="_x0000_i1145" DrawAspect="Content" ObjectID="_1590964551" r:id="rId32"/>
        </w:object>
      </w:r>
    </w:p>
    <w:p w:rsidR="00F240B1" w:rsidRPr="00830B4B" w:rsidRDefault="00F240B1" w:rsidP="00481052">
      <w:pPr>
        <w:spacing w:line="360" w:lineRule="auto"/>
        <w:ind w:firstLine="567"/>
        <w:rPr>
          <w:szCs w:val="28"/>
          <w:lang w:val="uk-UA"/>
        </w:rPr>
      </w:pPr>
      <w:proofErr w:type="spellStart"/>
      <w:r w:rsidRPr="00F240B1">
        <w:rPr>
          <w:szCs w:val="28"/>
          <w:lang w:val="uk-UA"/>
        </w:rPr>
        <w:t>Одноконтурне</w:t>
      </w:r>
      <w:proofErr w:type="spellEnd"/>
      <w:r w:rsidRPr="00F240B1">
        <w:rPr>
          <w:szCs w:val="28"/>
          <w:lang w:val="uk-UA"/>
        </w:rPr>
        <w:t xml:space="preserve"> регулювання</w:t>
      </w:r>
      <w:r w:rsidR="00830B4B" w:rsidRPr="0038485C">
        <w:rPr>
          <w:color w:val="FFFFFF" w:themeColor="background1"/>
          <w:sz w:val="2"/>
          <w:szCs w:val="2"/>
          <w:lang w:val="en-US"/>
        </w:rPr>
        <w:t>a</w:t>
      </w:r>
      <w:r w:rsidRPr="00F240B1">
        <w:rPr>
          <w:szCs w:val="28"/>
          <w:lang w:val="uk-UA"/>
        </w:rPr>
        <w:t xml:space="preserve"> апарата з рідиною з двома вхідними матеріальними</w:t>
      </w:r>
      <w:r w:rsidR="00830B4B" w:rsidRPr="0038485C">
        <w:rPr>
          <w:color w:val="FFFFFF" w:themeColor="background1"/>
          <w:sz w:val="2"/>
          <w:szCs w:val="2"/>
          <w:lang w:val="en-US"/>
        </w:rPr>
        <w:t>a</w:t>
      </w:r>
      <w:r w:rsidRPr="00F240B1">
        <w:rPr>
          <w:szCs w:val="28"/>
          <w:lang w:val="uk-UA"/>
        </w:rPr>
        <w:t xml:space="preserve"> потоками</w:t>
      </w:r>
      <w:proofErr w:type="spellStart"/>
      <w:r w:rsidR="00481052" w:rsidRPr="00481052">
        <w:rPr>
          <w:color w:val="FFFFFF" w:themeColor="background1"/>
          <w:sz w:val="2"/>
          <w:szCs w:val="2"/>
          <w:lang w:val="en-US"/>
        </w:rPr>
        <w:t>i</w:t>
      </w:r>
      <w:proofErr w:type="spellEnd"/>
    </w:p>
    <w:p w:rsidR="00F240B1" w:rsidRPr="00F240B1" w:rsidRDefault="00F240B1" w:rsidP="00F240B1">
      <w:pPr>
        <w:spacing w:line="360" w:lineRule="auto"/>
        <w:ind w:firstLine="567"/>
        <w:rPr>
          <w:szCs w:val="28"/>
          <w:lang w:val="uk-UA"/>
        </w:rPr>
      </w:pPr>
      <w:r w:rsidRPr="00F240B1">
        <w:rPr>
          <w:szCs w:val="28"/>
          <w:lang w:val="uk-UA"/>
        </w:rPr>
        <w:t xml:space="preserve">Якщо об'єкт керування має великий час чистого запізнення, або висуваються високі вимоги щодо точності керування, то використовують каскадний принцип керування основною технологічною координатою – температурою чи концентрацією. </w:t>
      </w:r>
      <w:r w:rsidR="00830B4B">
        <w:rPr>
          <w:szCs w:val="28"/>
          <w:lang w:val="uk-UA"/>
        </w:rPr>
        <w:t>П</w:t>
      </w:r>
      <w:r w:rsidRPr="00F240B1">
        <w:rPr>
          <w:szCs w:val="28"/>
          <w:lang w:val="uk-UA"/>
        </w:rPr>
        <w:t xml:space="preserve">оказана каскадна </w:t>
      </w:r>
      <w:proofErr w:type="spellStart"/>
      <w:r w:rsidRPr="00F240B1">
        <w:rPr>
          <w:szCs w:val="28"/>
          <w:lang w:val="uk-UA"/>
        </w:rPr>
        <w:t>АСР</w:t>
      </w:r>
      <w:proofErr w:type="spellEnd"/>
      <w:r w:rsidR="00830B4B" w:rsidRPr="0038485C">
        <w:rPr>
          <w:color w:val="FFFFFF" w:themeColor="background1"/>
          <w:sz w:val="2"/>
          <w:szCs w:val="2"/>
          <w:lang w:val="en-US"/>
        </w:rPr>
        <w:t>a</w:t>
      </w:r>
      <w:r w:rsidRPr="00F240B1">
        <w:rPr>
          <w:szCs w:val="28"/>
          <w:lang w:val="uk-UA"/>
        </w:rPr>
        <w:t xml:space="preserve"> стабілізації</w:t>
      </w:r>
      <w:r w:rsidR="00830B4B" w:rsidRPr="0038485C">
        <w:rPr>
          <w:color w:val="FFFFFF" w:themeColor="background1"/>
          <w:sz w:val="2"/>
          <w:szCs w:val="2"/>
          <w:lang w:val="en-US"/>
        </w:rPr>
        <w:t>a</w:t>
      </w:r>
      <w:r w:rsidRPr="00F240B1">
        <w:rPr>
          <w:szCs w:val="28"/>
          <w:lang w:val="uk-UA"/>
        </w:rPr>
        <w:t xml:space="preserve"> температури</w:t>
      </w:r>
      <w:r w:rsidR="00830B4B" w:rsidRPr="0038485C">
        <w:rPr>
          <w:color w:val="FFFFFF" w:themeColor="background1"/>
          <w:sz w:val="2"/>
          <w:szCs w:val="2"/>
          <w:lang w:val="en-US"/>
        </w:rPr>
        <w:t>a</w:t>
      </w:r>
      <w:r w:rsidRPr="00F240B1">
        <w:rPr>
          <w:szCs w:val="28"/>
          <w:lang w:val="uk-UA"/>
        </w:rPr>
        <w:t xml:space="preserve"> в апараті. Внутрішнім контуром каскадної </w:t>
      </w:r>
      <w:proofErr w:type="spellStart"/>
      <w:r w:rsidRPr="00F240B1">
        <w:rPr>
          <w:szCs w:val="28"/>
          <w:lang w:val="uk-UA"/>
        </w:rPr>
        <w:t>АСР</w:t>
      </w:r>
      <w:proofErr w:type="spellEnd"/>
      <w:r w:rsidR="00830B4B" w:rsidRPr="0038485C">
        <w:rPr>
          <w:color w:val="FFFFFF" w:themeColor="background1"/>
          <w:sz w:val="2"/>
          <w:szCs w:val="2"/>
          <w:lang w:val="en-US"/>
        </w:rPr>
        <w:t>a</w:t>
      </w:r>
      <w:r w:rsidRPr="00F240B1">
        <w:rPr>
          <w:szCs w:val="28"/>
          <w:lang w:val="uk-UA"/>
        </w:rPr>
        <w:t xml:space="preserve"> може бути контур стабілізації витрати матеріального потоку </w:t>
      </w:r>
      <w:r w:rsidRPr="00F240B1">
        <w:rPr>
          <w:i/>
          <w:szCs w:val="28"/>
          <w:lang w:val="en-US"/>
        </w:rPr>
        <w:t>F</w:t>
      </w:r>
      <w:r w:rsidRPr="00F240B1">
        <w:rPr>
          <w:szCs w:val="28"/>
          <w:vertAlign w:val="subscript"/>
          <w:lang w:val="uk-UA"/>
        </w:rPr>
        <w:t>1</w:t>
      </w:r>
      <w:r w:rsidRPr="00F240B1">
        <w:rPr>
          <w:szCs w:val="28"/>
          <w:lang w:val="uk-UA"/>
        </w:rPr>
        <w:t xml:space="preserve"> (поз. 1, 2, 3, 4 і 5). </w:t>
      </w:r>
      <w:proofErr w:type="spellStart"/>
      <w:r w:rsidRPr="00F240B1">
        <w:rPr>
          <w:szCs w:val="28"/>
          <w:lang w:val="uk-UA"/>
        </w:rPr>
        <w:t>Коректуючим</w:t>
      </w:r>
      <w:proofErr w:type="spellEnd"/>
      <w:r w:rsidR="00830B4B" w:rsidRPr="0038485C">
        <w:rPr>
          <w:color w:val="FFFFFF" w:themeColor="background1"/>
          <w:sz w:val="2"/>
          <w:szCs w:val="2"/>
          <w:lang w:val="en-US"/>
        </w:rPr>
        <w:t>a</w:t>
      </w:r>
      <w:r w:rsidRPr="00F240B1">
        <w:rPr>
          <w:szCs w:val="28"/>
          <w:lang w:val="uk-UA"/>
        </w:rPr>
        <w:t xml:space="preserve"> є контур стабілізації температури (поз. 6, 7 і 8). </w:t>
      </w:r>
    </w:p>
    <w:p w:rsidR="00F240B1" w:rsidRPr="00F240B1" w:rsidRDefault="00F240B1" w:rsidP="00F240B1">
      <w:pPr>
        <w:spacing w:line="360" w:lineRule="auto"/>
        <w:ind w:firstLine="567"/>
        <w:rPr>
          <w:szCs w:val="28"/>
          <w:lang w:val="uk-UA"/>
        </w:rPr>
      </w:pPr>
      <w:proofErr w:type="spellStart"/>
      <w:r w:rsidRPr="00F240B1">
        <w:rPr>
          <w:szCs w:val="28"/>
          <w:lang w:val="uk-UA"/>
        </w:rPr>
        <w:t>Коректуючий</w:t>
      </w:r>
      <w:proofErr w:type="spellEnd"/>
      <w:r w:rsidRPr="00F240B1">
        <w:rPr>
          <w:szCs w:val="28"/>
          <w:lang w:val="uk-UA"/>
        </w:rPr>
        <w:t xml:space="preserve"> регулятор 8 формує завдання для внутрішнього регулятора 3.У хімічній технології є процеси, які побудовані за каскадним принципом. До таких процесів відносяться двохкорпусні концентратори, випарні установки, ректифікаційні колони та інші.</w:t>
      </w:r>
    </w:p>
    <w:p w:rsidR="00F240B1" w:rsidRPr="00F240B1" w:rsidRDefault="00F240B1" w:rsidP="00F240B1">
      <w:pPr>
        <w:spacing w:before="100" w:beforeAutospacing="1" w:line="360" w:lineRule="auto"/>
        <w:jc w:val="center"/>
        <w:rPr>
          <w:szCs w:val="28"/>
          <w:lang w:val="uk-UA"/>
        </w:rPr>
      </w:pPr>
      <w:r w:rsidRPr="00F240B1">
        <w:rPr>
          <w:szCs w:val="28"/>
        </w:rPr>
        <w:object w:dxaOrig="10552" w:dyaOrig="5581">
          <v:shape id="_x0000_i1146" type="#_x0000_t75" style="width:231.75pt;height:142.5pt" o:ole="">
            <v:imagedata r:id="rId33" o:title=""/>
          </v:shape>
          <o:OLEObject Type="Embed" ProgID="CorelDRAW.Graphic.13" ShapeID="_x0000_i1146" DrawAspect="Content" ObjectID="_1590964552" r:id="rId34"/>
        </w:object>
      </w:r>
    </w:p>
    <w:p w:rsidR="00F240B1" w:rsidRPr="00F240B1" w:rsidRDefault="00F240B1" w:rsidP="00481052">
      <w:pPr>
        <w:spacing w:line="360" w:lineRule="auto"/>
        <w:ind w:firstLine="567"/>
        <w:rPr>
          <w:szCs w:val="28"/>
          <w:lang w:val="uk-UA"/>
        </w:rPr>
      </w:pPr>
      <w:r w:rsidRPr="00F240B1">
        <w:rPr>
          <w:szCs w:val="28"/>
          <w:lang w:val="uk-UA"/>
        </w:rPr>
        <w:t>Каскадне</w:t>
      </w:r>
      <w:r w:rsidR="00830B4B" w:rsidRPr="0038485C">
        <w:rPr>
          <w:color w:val="FFFFFF" w:themeColor="background1"/>
          <w:sz w:val="2"/>
          <w:szCs w:val="2"/>
          <w:lang w:val="en-US"/>
        </w:rPr>
        <w:t>a</w:t>
      </w:r>
      <w:r w:rsidRPr="00F240B1">
        <w:rPr>
          <w:szCs w:val="28"/>
          <w:lang w:val="uk-UA"/>
        </w:rPr>
        <w:t xml:space="preserve"> регулювання</w:t>
      </w:r>
      <w:r w:rsidR="00830B4B" w:rsidRPr="0038485C">
        <w:rPr>
          <w:color w:val="FFFFFF" w:themeColor="background1"/>
          <w:sz w:val="2"/>
          <w:szCs w:val="2"/>
          <w:lang w:val="en-US"/>
        </w:rPr>
        <w:t>a</w:t>
      </w:r>
      <w:r w:rsidRPr="00F240B1">
        <w:rPr>
          <w:szCs w:val="28"/>
          <w:lang w:val="uk-UA"/>
        </w:rPr>
        <w:t xml:space="preserve"> апаратом з двома вхідними матеріальними потоками</w:t>
      </w:r>
    </w:p>
    <w:p w:rsidR="00F240B1" w:rsidRPr="00F240B1" w:rsidRDefault="00F240B1" w:rsidP="00F240B1">
      <w:pPr>
        <w:spacing w:line="360" w:lineRule="auto"/>
        <w:ind w:firstLine="567"/>
        <w:rPr>
          <w:szCs w:val="28"/>
          <w:lang w:val="uk-UA"/>
        </w:rPr>
      </w:pPr>
    </w:p>
    <w:p w:rsidR="00F240B1" w:rsidRPr="00F240B1" w:rsidRDefault="00F240B1" w:rsidP="00F240B1">
      <w:pPr>
        <w:spacing w:line="360" w:lineRule="auto"/>
        <w:ind w:firstLine="567"/>
        <w:rPr>
          <w:szCs w:val="28"/>
          <w:lang w:val="uk-UA"/>
        </w:rPr>
      </w:pPr>
      <w:r w:rsidRPr="00F240B1">
        <w:rPr>
          <w:szCs w:val="28"/>
          <w:lang w:val="uk-UA"/>
        </w:rPr>
        <w:lastRenderedPageBreak/>
        <w:t xml:space="preserve">Суть їх роботи полягає в тому, що </w:t>
      </w:r>
      <w:proofErr w:type="spellStart"/>
      <w:r w:rsidRPr="00F240B1">
        <w:rPr>
          <w:szCs w:val="28"/>
          <w:lang w:val="uk-UA"/>
        </w:rPr>
        <w:t>напівготовий</w:t>
      </w:r>
      <w:proofErr w:type="spellEnd"/>
      <w:r w:rsidRPr="00F240B1">
        <w:rPr>
          <w:szCs w:val="28"/>
          <w:lang w:val="uk-UA"/>
        </w:rPr>
        <w:t xml:space="preserve"> продукт з першого технологічного апарата поступає на вхід другого. У таких випадках висуваються високі вимоги щодо стабілізації рівня в першому апараті. </w:t>
      </w:r>
    </w:p>
    <w:p w:rsidR="00F240B1" w:rsidRPr="00F240B1" w:rsidRDefault="00F240B1" w:rsidP="00F240B1">
      <w:pPr>
        <w:spacing w:line="360" w:lineRule="auto"/>
        <w:ind w:firstLine="567"/>
        <w:rPr>
          <w:szCs w:val="28"/>
          <w:lang w:val="uk-UA"/>
        </w:rPr>
      </w:pPr>
      <w:r w:rsidRPr="00F240B1">
        <w:rPr>
          <w:szCs w:val="28"/>
          <w:lang w:val="uk-UA"/>
        </w:rPr>
        <w:t>Для досягнення такої вимоги використовують каскадний</w:t>
      </w:r>
      <w:proofErr w:type="spellStart"/>
      <w:r w:rsidR="00481052" w:rsidRPr="00481052">
        <w:rPr>
          <w:color w:val="FFFFFF" w:themeColor="background1"/>
          <w:sz w:val="2"/>
          <w:szCs w:val="2"/>
          <w:lang w:val="en-US"/>
        </w:rPr>
        <w:t>i</w:t>
      </w:r>
      <w:proofErr w:type="spellEnd"/>
      <w:r w:rsidRPr="00F240B1">
        <w:rPr>
          <w:szCs w:val="28"/>
          <w:lang w:val="uk-UA"/>
        </w:rPr>
        <w:t xml:space="preserve"> принцип стабілізації рівня рідини в цьому апараті я</w:t>
      </w:r>
      <w:r w:rsidR="00830B4B">
        <w:rPr>
          <w:szCs w:val="28"/>
          <w:lang w:val="uk-UA"/>
        </w:rPr>
        <w:t>к показано на попередньому малюнку.</w:t>
      </w:r>
      <w:r w:rsidRPr="00F240B1">
        <w:rPr>
          <w:szCs w:val="28"/>
          <w:lang w:val="uk-UA"/>
        </w:rPr>
        <w:t xml:space="preserve"> </w:t>
      </w:r>
    </w:p>
    <w:p w:rsidR="00F240B1" w:rsidRPr="00F240B1" w:rsidRDefault="00F240B1" w:rsidP="00F240B1">
      <w:pPr>
        <w:spacing w:line="360" w:lineRule="auto"/>
        <w:ind w:firstLine="567"/>
        <w:rPr>
          <w:szCs w:val="28"/>
          <w:lang w:val="uk-UA"/>
        </w:rPr>
      </w:pPr>
      <w:r w:rsidRPr="00F240B1">
        <w:rPr>
          <w:szCs w:val="28"/>
          <w:lang w:val="uk-UA"/>
        </w:rPr>
        <w:t>Внутрішнім</w:t>
      </w:r>
      <w:proofErr w:type="spellStart"/>
      <w:r w:rsidR="00481052" w:rsidRPr="00481052">
        <w:rPr>
          <w:color w:val="FFFFFF" w:themeColor="background1"/>
          <w:sz w:val="2"/>
          <w:szCs w:val="2"/>
          <w:lang w:val="en-US"/>
        </w:rPr>
        <w:t>i</w:t>
      </w:r>
      <w:proofErr w:type="spellEnd"/>
      <w:r w:rsidRPr="00F240B1">
        <w:rPr>
          <w:szCs w:val="28"/>
          <w:lang w:val="uk-UA"/>
        </w:rPr>
        <w:t xml:space="preserve"> контуром такої каскадної </w:t>
      </w:r>
      <w:proofErr w:type="spellStart"/>
      <w:r w:rsidRPr="00F240B1">
        <w:rPr>
          <w:szCs w:val="28"/>
          <w:lang w:val="uk-UA"/>
        </w:rPr>
        <w:t>АСР</w:t>
      </w:r>
      <w:proofErr w:type="spellEnd"/>
      <w:r w:rsidRPr="00F240B1">
        <w:rPr>
          <w:szCs w:val="28"/>
          <w:lang w:val="uk-UA"/>
        </w:rPr>
        <w:t xml:space="preserve"> є контур стабілізації витрати стоку (поз. 6 – 10). </w:t>
      </w:r>
      <w:proofErr w:type="spellStart"/>
      <w:r w:rsidRPr="00F240B1">
        <w:rPr>
          <w:szCs w:val="28"/>
          <w:lang w:val="uk-UA"/>
        </w:rPr>
        <w:t>Корегуючим</w:t>
      </w:r>
      <w:proofErr w:type="spellEnd"/>
      <w:r w:rsidRPr="00F240B1">
        <w:rPr>
          <w:szCs w:val="28"/>
          <w:lang w:val="uk-UA"/>
        </w:rPr>
        <w:t xml:space="preserve"> є контур стабілізації рівня (поз. 11, 12). Для таких технологічних процесів, як правило, рівень рідини в другому апараті не стабілізується, а витрата </w:t>
      </w:r>
      <w:proofErr w:type="spellStart"/>
      <w:r w:rsidRPr="00F240B1">
        <w:rPr>
          <w:i/>
          <w:szCs w:val="28"/>
          <w:lang w:val="en-US"/>
        </w:rPr>
        <w:t>F</w:t>
      </w:r>
      <w:r w:rsidRPr="00F240B1">
        <w:rPr>
          <w:i/>
          <w:szCs w:val="28"/>
          <w:vertAlign w:val="subscript"/>
          <w:lang w:val="en-US"/>
        </w:rPr>
        <w:t>k</w:t>
      </w:r>
      <w:proofErr w:type="spellEnd"/>
      <w:r w:rsidRPr="00F240B1">
        <w:rPr>
          <w:szCs w:val="28"/>
        </w:rPr>
        <w:t xml:space="preserve"> </w:t>
      </w:r>
      <w:r w:rsidRPr="00F240B1">
        <w:rPr>
          <w:szCs w:val="28"/>
          <w:lang w:val="uk-UA"/>
        </w:rPr>
        <w:t>стоку використовується для стабілізації деякого іншого технологічного параметра, наприклад, концентрації цільового компонента як показано на рис. 9.6 (поз 20 – 24).</w:t>
      </w:r>
    </w:p>
    <w:p w:rsidR="00F240B1" w:rsidRPr="00F240B1" w:rsidRDefault="00F240B1" w:rsidP="002773E8">
      <w:pPr>
        <w:spacing w:line="360" w:lineRule="auto"/>
        <w:rPr>
          <w:b/>
          <w:szCs w:val="28"/>
          <w:lang w:val="uk-UA"/>
        </w:rPr>
      </w:pPr>
    </w:p>
    <w:p w:rsidR="00F240B1" w:rsidRPr="00F240B1" w:rsidRDefault="00F240B1" w:rsidP="00F240B1">
      <w:pPr>
        <w:spacing w:line="360" w:lineRule="auto"/>
        <w:ind w:firstLine="567"/>
        <w:rPr>
          <w:szCs w:val="28"/>
          <w:lang w:val="uk-UA"/>
        </w:rPr>
      </w:pPr>
      <w:r w:rsidRPr="00F240B1">
        <w:rPr>
          <w:szCs w:val="28"/>
          <w:lang w:val="uk-UA"/>
        </w:rPr>
        <w:t>З метою підвищення</w:t>
      </w:r>
      <w:proofErr w:type="spellStart"/>
      <w:r w:rsidR="00481052" w:rsidRPr="00481052">
        <w:rPr>
          <w:color w:val="FFFFFF" w:themeColor="background1"/>
          <w:sz w:val="2"/>
          <w:szCs w:val="2"/>
          <w:lang w:val="en-US"/>
        </w:rPr>
        <w:t>i</w:t>
      </w:r>
      <w:proofErr w:type="spellEnd"/>
      <w:r w:rsidRPr="00F240B1">
        <w:rPr>
          <w:szCs w:val="28"/>
          <w:lang w:val="uk-UA"/>
        </w:rPr>
        <w:t xml:space="preserve"> точності регулювання</w:t>
      </w:r>
      <w:proofErr w:type="spellStart"/>
      <w:r w:rsidR="00481052" w:rsidRPr="00481052">
        <w:rPr>
          <w:color w:val="FFFFFF" w:themeColor="background1"/>
          <w:sz w:val="2"/>
          <w:szCs w:val="2"/>
          <w:lang w:val="en-US"/>
        </w:rPr>
        <w:t>i</w:t>
      </w:r>
      <w:proofErr w:type="spellEnd"/>
      <w:r w:rsidRPr="00F240B1">
        <w:rPr>
          <w:szCs w:val="28"/>
          <w:lang w:val="uk-UA"/>
        </w:rPr>
        <w:t xml:space="preserve"> і забезпечення </w:t>
      </w:r>
      <w:proofErr w:type="spellStart"/>
      <w:r w:rsidRPr="00F240B1">
        <w:rPr>
          <w:szCs w:val="28"/>
          <w:lang w:val="uk-UA"/>
        </w:rPr>
        <w:t>заданного</w:t>
      </w:r>
      <w:proofErr w:type="spellEnd"/>
      <w:r w:rsidRPr="00F240B1">
        <w:rPr>
          <w:szCs w:val="28"/>
          <w:lang w:val="uk-UA"/>
        </w:rPr>
        <w:t xml:space="preserve"> </w:t>
      </w:r>
      <w:proofErr w:type="spellStart"/>
      <w:r w:rsidRPr="00F240B1">
        <w:rPr>
          <w:szCs w:val="28"/>
          <w:lang w:val="uk-UA"/>
        </w:rPr>
        <w:t>критерія</w:t>
      </w:r>
      <w:proofErr w:type="spellEnd"/>
      <w:r w:rsidR="002773E8" w:rsidRPr="0038485C">
        <w:rPr>
          <w:color w:val="FFFFFF" w:themeColor="background1"/>
          <w:sz w:val="2"/>
          <w:szCs w:val="2"/>
          <w:lang w:val="en-US"/>
        </w:rPr>
        <w:t>a</w:t>
      </w:r>
      <w:r w:rsidRPr="00F240B1">
        <w:rPr>
          <w:szCs w:val="28"/>
          <w:lang w:val="uk-UA"/>
        </w:rPr>
        <w:t xml:space="preserve"> ефективності</w:t>
      </w:r>
      <w:proofErr w:type="spellStart"/>
      <w:r w:rsidR="00481052" w:rsidRPr="00481052">
        <w:rPr>
          <w:color w:val="FFFFFF" w:themeColor="background1"/>
          <w:sz w:val="2"/>
          <w:szCs w:val="2"/>
          <w:lang w:val="en-US"/>
        </w:rPr>
        <w:t>i</w:t>
      </w:r>
      <w:r w:rsidR="002773E8" w:rsidRPr="0038485C">
        <w:rPr>
          <w:color w:val="FFFFFF" w:themeColor="background1"/>
          <w:sz w:val="2"/>
          <w:szCs w:val="2"/>
          <w:lang w:val="en-US"/>
        </w:rPr>
        <w:t>a</w:t>
      </w:r>
      <w:proofErr w:type="spellEnd"/>
      <w:r w:rsidRPr="00F240B1">
        <w:rPr>
          <w:szCs w:val="28"/>
          <w:lang w:val="uk-UA"/>
        </w:rPr>
        <w:t xml:space="preserve"> технологічного</w:t>
      </w:r>
      <w:r w:rsidR="002773E8" w:rsidRPr="0038485C">
        <w:rPr>
          <w:color w:val="FFFFFF" w:themeColor="background1"/>
          <w:sz w:val="2"/>
          <w:szCs w:val="2"/>
          <w:lang w:val="en-US"/>
        </w:rPr>
        <w:t>a</w:t>
      </w:r>
      <w:r w:rsidRPr="00F240B1">
        <w:rPr>
          <w:szCs w:val="28"/>
          <w:lang w:val="uk-UA"/>
        </w:rPr>
        <w:t xml:space="preserve"> </w:t>
      </w:r>
      <w:proofErr w:type="spellStart"/>
      <w:r w:rsidRPr="00F240B1">
        <w:rPr>
          <w:szCs w:val="28"/>
          <w:lang w:val="uk-UA"/>
        </w:rPr>
        <w:t>процеса</w:t>
      </w:r>
      <w:proofErr w:type="spellEnd"/>
      <w:r w:rsidR="002773E8" w:rsidRPr="0038485C">
        <w:rPr>
          <w:color w:val="FFFFFF" w:themeColor="background1"/>
          <w:sz w:val="2"/>
          <w:szCs w:val="2"/>
          <w:lang w:val="en-US"/>
        </w:rPr>
        <w:t>a</w:t>
      </w:r>
      <w:r w:rsidRPr="00F240B1">
        <w:rPr>
          <w:szCs w:val="28"/>
          <w:lang w:val="uk-UA"/>
        </w:rPr>
        <w:t xml:space="preserve"> досить часто при автоматизації апаратів з рідиною використовують </w:t>
      </w:r>
      <w:proofErr w:type="spellStart"/>
      <w:r w:rsidRPr="00F240B1">
        <w:rPr>
          <w:szCs w:val="28"/>
          <w:lang w:val="uk-UA"/>
        </w:rPr>
        <w:t>АСР</w:t>
      </w:r>
      <w:proofErr w:type="spellEnd"/>
      <w:r w:rsidRPr="00F240B1">
        <w:rPr>
          <w:szCs w:val="28"/>
          <w:lang w:val="uk-UA"/>
        </w:rPr>
        <w:t xml:space="preserve"> співвідношення потоків, які подаються в </w:t>
      </w:r>
      <w:proofErr w:type="spellStart"/>
      <w:r w:rsidRPr="00F240B1">
        <w:rPr>
          <w:szCs w:val="28"/>
          <w:lang w:val="uk-UA"/>
        </w:rPr>
        <w:t>технологіч</w:t>
      </w:r>
      <w:r w:rsidR="002773E8">
        <w:rPr>
          <w:szCs w:val="28"/>
          <w:lang w:val="uk-UA"/>
        </w:rPr>
        <w:t>-</w:t>
      </w:r>
      <w:r w:rsidRPr="00F240B1">
        <w:rPr>
          <w:szCs w:val="28"/>
          <w:lang w:val="uk-UA"/>
        </w:rPr>
        <w:t>ний</w:t>
      </w:r>
      <w:proofErr w:type="spellEnd"/>
      <w:r w:rsidRPr="00F240B1">
        <w:rPr>
          <w:szCs w:val="28"/>
          <w:lang w:val="uk-UA"/>
        </w:rPr>
        <w:t xml:space="preserve"> апарат. </w:t>
      </w:r>
      <w:proofErr w:type="spellStart"/>
      <w:r w:rsidRPr="00F240B1">
        <w:rPr>
          <w:szCs w:val="28"/>
          <w:lang w:val="uk-UA"/>
        </w:rPr>
        <w:t>АСР</w:t>
      </w:r>
      <w:proofErr w:type="spellEnd"/>
      <w:r w:rsidRPr="00F240B1">
        <w:rPr>
          <w:szCs w:val="28"/>
          <w:lang w:val="uk-UA"/>
        </w:rPr>
        <w:t xml:space="preserve"> співвідношення можуть бути з одним, двома регуляторами, а також можуть мати </w:t>
      </w:r>
      <w:proofErr w:type="spellStart"/>
      <w:r w:rsidRPr="00F240B1">
        <w:rPr>
          <w:szCs w:val="28"/>
          <w:lang w:val="uk-UA"/>
        </w:rPr>
        <w:t>корегуючий</w:t>
      </w:r>
      <w:proofErr w:type="spellEnd"/>
      <w:r w:rsidRPr="00F240B1">
        <w:rPr>
          <w:szCs w:val="28"/>
          <w:lang w:val="uk-UA"/>
        </w:rPr>
        <w:t xml:space="preserve"> третій регулятор. </w:t>
      </w:r>
    </w:p>
    <w:p w:rsidR="00F240B1" w:rsidRPr="00F240B1" w:rsidRDefault="00F240B1" w:rsidP="00F240B1">
      <w:pPr>
        <w:spacing w:line="360" w:lineRule="auto"/>
        <w:ind w:firstLine="567"/>
        <w:rPr>
          <w:szCs w:val="28"/>
          <w:lang w:val="uk-UA"/>
        </w:rPr>
      </w:pPr>
    </w:p>
    <w:p w:rsidR="00F240B1" w:rsidRPr="00F240B1" w:rsidRDefault="00F240B1" w:rsidP="00F240B1">
      <w:pPr>
        <w:spacing w:line="360" w:lineRule="auto"/>
        <w:jc w:val="center"/>
        <w:rPr>
          <w:szCs w:val="28"/>
          <w:lang w:val="en-US"/>
        </w:rPr>
      </w:pPr>
      <w:r w:rsidRPr="00F240B1">
        <w:rPr>
          <w:szCs w:val="28"/>
        </w:rPr>
        <w:object w:dxaOrig="9689" w:dyaOrig="4292">
          <v:shape id="_x0000_i1147" type="#_x0000_t75" style="width:323.25pt;height:143.25pt" o:ole="">
            <v:imagedata r:id="rId35" o:title=""/>
          </v:shape>
          <o:OLEObject Type="Embed" ProgID="CorelDRAW.Graphic.13" ShapeID="_x0000_i1147" DrawAspect="Content" ObjectID="_1590964553" r:id="rId36"/>
        </w:object>
      </w:r>
    </w:p>
    <w:p w:rsidR="00F240B1" w:rsidRPr="00F240B1" w:rsidRDefault="00F240B1" w:rsidP="00F240B1">
      <w:pPr>
        <w:spacing w:line="360" w:lineRule="auto"/>
        <w:ind w:firstLine="567"/>
        <w:rPr>
          <w:szCs w:val="28"/>
          <w:lang w:val="uk-UA"/>
        </w:rPr>
      </w:pPr>
    </w:p>
    <w:p w:rsidR="00F240B1" w:rsidRPr="00F240B1" w:rsidRDefault="00F240B1" w:rsidP="002773E8">
      <w:pPr>
        <w:spacing w:line="360" w:lineRule="auto"/>
        <w:ind w:firstLine="567"/>
        <w:jc w:val="center"/>
        <w:rPr>
          <w:szCs w:val="28"/>
          <w:lang w:val="uk-UA"/>
        </w:rPr>
      </w:pPr>
      <w:r w:rsidRPr="00F240B1">
        <w:rPr>
          <w:szCs w:val="28"/>
          <w:lang w:val="uk-UA"/>
        </w:rPr>
        <w:t>Каскадне регулювання двохкорпусної випарної</w:t>
      </w:r>
    </w:p>
    <w:p w:rsidR="00F240B1" w:rsidRPr="00F240B1" w:rsidRDefault="00F240B1" w:rsidP="002773E8">
      <w:pPr>
        <w:spacing w:line="360" w:lineRule="auto"/>
        <w:ind w:firstLine="567"/>
        <w:jc w:val="center"/>
        <w:rPr>
          <w:szCs w:val="28"/>
          <w:lang w:val="uk-UA"/>
        </w:rPr>
      </w:pPr>
      <w:r w:rsidRPr="00F240B1">
        <w:rPr>
          <w:szCs w:val="28"/>
          <w:lang w:val="uk-UA"/>
        </w:rPr>
        <w:t>установки</w:t>
      </w:r>
    </w:p>
    <w:p w:rsidR="00F240B1" w:rsidRPr="00F240B1" w:rsidRDefault="00F240B1" w:rsidP="00F240B1">
      <w:pPr>
        <w:spacing w:line="360" w:lineRule="auto"/>
        <w:ind w:firstLine="567"/>
        <w:rPr>
          <w:szCs w:val="28"/>
        </w:rPr>
      </w:pPr>
    </w:p>
    <w:p w:rsidR="00F240B1" w:rsidRPr="00F240B1" w:rsidRDefault="00F240B1" w:rsidP="00F240B1">
      <w:pPr>
        <w:spacing w:line="360" w:lineRule="auto"/>
        <w:ind w:firstLine="567"/>
        <w:rPr>
          <w:szCs w:val="28"/>
          <w:lang w:val="uk-UA"/>
        </w:rPr>
      </w:pPr>
      <w:r w:rsidRPr="00F240B1">
        <w:rPr>
          <w:szCs w:val="28"/>
          <w:lang w:val="uk-UA"/>
        </w:rPr>
        <w:lastRenderedPageBreak/>
        <w:t xml:space="preserve">Автоматизація апарата з рідиною на </w:t>
      </w:r>
      <w:proofErr w:type="spellStart"/>
      <w:r w:rsidRPr="00F240B1">
        <w:rPr>
          <w:szCs w:val="28"/>
          <w:lang w:val="uk-UA"/>
        </w:rPr>
        <w:t>осонові</w:t>
      </w:r>
      <w:proofErr w:type="spellEnd"/>
      <w:r w:rsidRPr="00F240B1">
        <w:rPr>
          <w:szCs w:val="28"/>
          <w:lang w:val="uk-UA"/>
        </w:rPr>
        <w:t xml:space="preserve"> </w:t>
      </w:r>
      <w:proofErr w:type="spellStart"/>
      <w:r w:rsidRPr="00F240B1">
        <w:rPr>
          <w:szCs w:val="28"/>
          <w:lang w:val="uk-UA"/>
        </w:rPr>
        <w:t>АСР</w:t>
      </w:r>
      <w:proofErr w:type="spellEnd"/>
      <w:r w:rsidRPr="00F240B1">
        <w:rPr>
          <w:szCs w:val="28"/>
          <w:lang w:val="uk-UA"/>
        </w:rPr>
        <w:t xml:space="preserve"> співвідношення потоків </w:t>
      </w:r>
      <w:r w:rsidRPr="00F240B1">
        <w:rPr>
          <w:i/>
          <w:szCs w:val="28"/>
          <w:lang w:val="en-US"/>
        </w:rPr>
        <w:t>F</w:t>
      </w:r>
      <w:r w:rsidRPr="00F240B1">
        <w:rPr>
          <w:szCs w:val="28"/>
          <w:vertAlign w:val="subscript"/>
        </w:rPr>
        <w:t>1</w:t>
      </w:r>
      <w:r w:rsidRPr="00F240B1">
        <w:rPr>
          <w:szCs w:val="28"/>
          <w:lang w:val="uk-UA"/>
        </w:rPr>
        <w:t xml:space="preserve"> та </w:t>
      </w:r>
      <w:r w:rsidRPr="00F240B1">
        <w:rPr>
          <w:i/>
          <w:szCs w:val="28"/>
          <w:lang w:val="en-US"/>
        </w:rPr>
        <w:t>F</w:t>
      </w:r>
      <w:r w:rsidRPr="00F240B1">
        <w:rPr>
          <w:szCs w:val="28"/>
          <w:vertAlign w:val="subscript"/>
        </w:rPr>
        <w:t>2</w:t>
      </w:r>
      <w:r w:rsidRPr="00F240B1">
        <w:rPr>
          <w:szCs w:val="28"/>
          <w:lang w:val="uk-UA"/>
        </w:rPr>
        <w:t xml:space="preserve"> з трьома регуляторами показана на рис. 11.7. </w:t>
      </w:r>
    </w:p>
    <w:p w:rsidR="00F240B1" w:rsidRPr="00F240B1" w:rsidRDefault="00F240B1" w:rsidP="00F240B1">
      <w:pPr>
        <w:spacing w:before="100" w:beforeAutospacing="1" w:after="100" w:afterAutospacing="1" w:line="360" w:lineRule="auto"/>
        <w:jc w:val="center"/>
        <w:rPr>
          <w:szCs w:val="28"/>
          <w:lang w:val="uk-UA"/>
        </w:rPr>
      </w:pPr>
      <w:r w:rsidRPr="00F240B1">
        <w:rPr>
          <w:szCs w:val="28"/>
        </w:rPr>
        <w:object w:dxaOrig="11619" w:dyaOrig="5217">
          <v:shape id="_x0000_i1148" type="#_x0000_t75" style="width:231pt;height:116.25pt" o:ole="">
            <v:imagedata r:id="rId37" o:title=""/>
          </v:shape>
          <o:OLEObject Type="Embed" ProgID="CorelDRAW.Graphic.13" ShapeID="_x0000_i1148" DrawAspect="Content" ObjectID="_1590964554" r:id="rId38"/>
        </w:object>
      </w:r>
    </w:p>
    <w:p w:rsidR="00F240B1" w:rsidRPr="00F240B1" w:rsidRDefault="00F240B1" w:rsidP="002773E8">
      <w:pPr>
        <w:spacing w:line="360" w:lineRule="auto"/>
        <w:ind w:firstLine="567"/>
        <w:jc w:val="center"/>
        <w:rPr>
          <w:szCs w:val="28"/>
          <w:lang w:val="uk-UA"/>
        </w:rPr>
      </w:pPr>
      <w:r w:rsidRPr="00F240B1">
        <w:rPr>
          <w:szCs w:val="28"/>
          <w:lang w:val="uk-UA"/>
        </w:rPr>
        <w:t>Автоматизація</w:t>
      </w:r>
      <w:r w:rsidR="002773E8" w:rsidRPr="0038485C">
        <w:rPr>
          <w:color w:val="FFFFFF" w:themeColor="background1"/>
          <w:sz w:val="2"/>
          <w:szCs w:val="2"/>
          <w:lang w:val="en-US"/>
        </w:rPr>
        <w:t>a</w:t>
      </w:r>
      <w:r w:rsidRPr="00F240B1">
        <w:rPr>
          <w:szCs w:val="28"/>
          <w:lang w:val="uk-UA"/>
        </w:rPr>
        <w:t xml:space="preserve"> апарата</w:t>
      </w:r>
      <w:r w:rsidR="002773E8" w:rsidRPr="0038485C">
        <w:rPr>
          <w:color w:val="FFFFFF" w:themeColor="background1"/>
          <w:sz w:val="2"/>
          <w:szCs w:val="2"/>
          <w:lang w:val="en-US"/>
        </w:rPr>
        <w:t>a</w:t>
      </w:r>
      <w:r w:rsidRPr="00F240B1">
        <w:rPr>
          <w:szCs w:val="28"/>
          <w:lang w:val="uk-UA"/>
        </w:rPr>
        <w:t xml:space="preserve"> з рідиною </w:t>
      </w:r>
      <w:proofErr w:type="spellStart"/>
      <w:r w:rsidRPr="00F240B1">
        <w:rPr>
          <w:szCs w:val="28"/>
          <w:lang w:val="uk-UA"/>
        </w:rPr>
        <w:t>АСР</w:t>
      </w:r>
      <w:proofErr w:type="spellEnd"/>
      <w:r w:rsidR="002773E8" w:rsidRPr="0038485C">
        <w:rPr>
          <w:color w:val="FFFFFF" w:themeColor="background1"/>
          <w:sz w:val="2"/>
          <w:szCs w:val="2"/>
          <w:lang w:val="en-US"/>
        </w:rPr>
        <w:t>a</w:t>
      </w:r>
    </w:p>
    <w:p w:rsidR="00F240B1" w:rsidRPr="00F240B1" w:rsidRDefault="00F240B1" w:rsidP="002773E8">
      <w:pPr>
        <w:spacing w:line="360" w:lineRule="auto"/>
        <w:ind w:firstLine="567"/>
        <w:jc w:val="center"/>
        <w:rPr>
          <w:szCs w:val="28"/>
          <w:lang w:val="uk-UA"/>
        </w:rPr>
      </w:pPr>
      <w:r w:rsidRPr="00F240B1">
        <w:rPr>
          <w:szCs w:val="28"/>
          <w:lang w:val="uk-UA"/>
        </w:rPr>
        <w:t>співвідношення</w:t>
      </w:r>
      <w:r w:rsidR="002773E8" w:rsidRPr="0038485C">
        <w:rPr>
          <w:color w:val="FFFFFF" w:themeColor="background1"/>
          <w:sz w:val="2"/>
          <w:szCs w:val="2"/>
          <w:lang w:val="en-US"/>
        </w:rPr>
        <w:t>a</w:t>
      </w:r>
      <w:r w:rsidRPr="00F240B1">
        <w:rPr>
          <w:szCs w:val="28"/>
          <w:lang w:val="uk-UA"/>
        </w:rPr>
        <w:t xml:space="preserve"> п</w:t>
      </w:r>
      <w:r w:rsidRPr="00F240B1">
        <w:rPr>
          <w:szCs w:val="28"/>
          <w:lang w:val="en-US"/>
        </w:rPr>
        <w:t>o</w:t>
      </w:r>
      <w:r w:rsidRPr="00F240B1">
        <w:rPr>
          <w:szCs w:val="28"/>
          <w:lang w:val="uk-UA"/>
        </w:rPr>
        <w:t>токів</w:t>
      </w:r>
    </w:p>
    <w:p w:rsidR="00F240B1" w:rsidRPr="00F240B1" w:rsidRDefault="00F240B1" w:rsidP="00F240B1">
      <w:pPr>
        <w:spacing w:line="360" w:lineRule="auto"/>
        <w:ind w:firstLine="567"/>
        <w:rPr>
          <w:szCs w:val="28"/>
          <w:lang w:val="uk-UA"/>
        </w:rPr>
      </w:pPr>
    </w:p>
    <w:p w:rsidR="00F240B1" w:rsidRPr="00F240B1" w:rsidRDefault="00F240B1" w:rsidP="00F240B1">
      <w:pPr>
        <w:spacing w:line="360" w:lineRule="auto"/>
        <w:ind w:firstLine="567"/>
        <w:rPr>
          <w:szCs w:val="28"/>
          <w:lang w:val="uk-UA"/>
        </w:rPr>
      </w:pPr>
      <w:r w:rsidRPr="00F240B1">
        <w:rPr>
          <w:szCs w:val="28"/>
          <w:lang w:val="uk-UA"/>
        </w:rPr>
        <w:t xml:space="preserve">На регулятор співвідношення 3 поступає сигнал про величину витрати потоку </w:t>
      </w:r>
      <w:r w:rsidRPr="00F240B1">
        <w:rPr>
          <w:i/>
          <w:szCs w:val="28"/>
          <w:lang w:val="en-US"/>
        </w:rPr>
        <w:t>F</w:t>
      </w:r>
      <w:r w:rsidRPr="00F240B1">
        <w:rPr>
          <w:szCs w:val="28"/>
          <w:vertAlign w:val="subscript"/>
        </w:rPr>
        <w:t>1</w:t>
      </w:r>
      <w:r w:rsidRPr="00F240B1">
        <w:rPr>
          <w:szCs w:val="28"/>
          <w:lang w:val="uk-UA"/>
        </w:rPr>
        <w:t xml:space="preserve"> (поз. 1 і 2) і сигнал про величину потоку (поз 13 і</w:t>
      </w:r>
      <w:r w:rsidRPr="00F240B1">
        <w:rPr>
          <w:szCs w:val="28"/>
        </w:rPr>
        <w:t xml:space="preserve"> </w:t>
      </w:r>
      <w:r w:rsidRPr="00F240B1">
        <w:rPr>
          <w:szCs w:val="28"/>
          <w:lang w:val="uk-UA"/>
        </w:rPr>
        <w:t xml:space="preserve">14). Значення співвідношення між потоками задається </w:t>
      </w:r>
      <w:proofErr w:type="spellStart"/>
      <w:r w:rsidRPr="00F240B1">
        <w:rPr>
          <w:szCs w:val="28"/>
          <w:lang w:val="uk-UA"/>
        </w:rPr>
        <w:t>заданням</w:t>
      </w:r>
      <w:proofErr w:type="spellEnd"/>
      <w:r w:rsidRPr="00F240B1">
        <w:rPr>
          <w:szCs w:val="28"/>
          <w:lang w:val="uk-UA"/>
        </w:rPr>
        <w:t xml:space="preserve"> </w:t>
      </w:r>
      <w:r w:rsidRPr="00F240B1">
        <w:rPr>
          <w:position w:val="-12"/>
          <w:szCs w:val="28"/>
          <w:lang w:val="uk-UA"/>
        </w:rPr>
        <w:object w:dxaOrig="300" w:dyaOrig="360">
          <v:shape id="_x0000_i1149" type="#_x0000_t75" style="width:15pt;height:18pt" o:ole="">
            <v:imagedata r:id="rId39" o:title=""/>
          </v:shape>
          <o:OLEObject Type="Embed" ProgID="Equation.3" ShapeID="_x0000_i1149" DrawAspect="Content" ObjectID="_1590964555" r:id="rId40"/>
        </w:object>
      </w:r>
      <w:r w:rsidRPr="00F240B1">
        <w:rPr>
          <w:szCs w:val="28"/>
          <w:lang w:val="uk-UA"/>
        </w:rPr>
        <w:t xml:space="preserve">. У регуляторі 3 розраховується відношення </w:t>
      </w:r>
      <w:r w:rsidRPr="00F240B1">
        <w:rPr>
          <w:i/>
          <w:szCs w:val="28"/>
          <w:lang w:val="en-US"/>
        </w:rPr>
        <w:t>F</w:t>
      </w:r>
      <w:r w:rsidRPr="00F240B1">
        <w:rPr>
          <w:szCs w:val="28"/>
          <w:vertAlign w:val="subscript"/>
          <w:lang w:val="uk-UA"/>
        </w:rPr>
        <w:t>1</w:t>
      </w:r>
      <w:r w:rsidRPr="00F240B1">
        <w:rPr>
          <w:szCs w:val="28"/>
          <w:lang w:val="uk-UA"/>
        </w:rPr>
        <w:t>/</w:t>
      </w:r>
      <w:r w:rsidRPr="00F240B1">
        <w:rPr>
          <w:i/>
          <w:szCs w:val="28"/>
          <w:lang w:val="en-US"/>
        </w:rPr>
        <w:t>F</w:t>
      </w:r>
      <w:r w:rsidRPr="00F240B1">
        <w:rPr>
          <w:szCs w:val="28"/>
          <w:vertAlign w:val="subscript"/>
          <w:lang w:val="uk-UA"/>
        </w:rPr>
        <w:t>2</w:t>
      </w:r>
      <w:r w:rsidRPr="00F240B1">
        <w:rPr>
          <w:szCs w:val="28"/>
          <w:lang w:val="uk-UA"/>
        </w:rPr>
        <w:t xml:space="preserve">, яку порівнюється зі заданим </w:t>
      </w:r>
      <w:proofErr w:type="spellStart"/>
      <w:r w:rsidRPr="00F240B1">
        <w:rPr>
          <w:i/>
          <w:szCs w:val="28"/>
          <w:lang w:val="en-US"/>
        </w:rPr>
        <w:t>u</w:t>
      </w:r>
      <w:r w:rsidRPr="00F240B1">
        <w:rPr>
          <w:szCs w:val="28"/>
          <w:vertAlign w:val="subscript"/>
          <w:lang w:val="en-US"/>
        </w:rPr>
        <w:t>c</w:t>
      </w:r>
      <w:proofErr w:type="spellEnd"/>
      <w:r w:rsidRPr="00F240B1">
        <w:rPr>
          <w:szCs w:val="28"/>
          <w:lang w:val="uk-UA"/>
        </w:rPr>
        <w:t xml:space="preserve"> і </w:t>
      </w:r>
      <w:proofErr w:type="spellStart"/>
      <w:r w:rsidRPr="00F240B1">
        <w:rPr>
          <w:szCs w:val="28"/>
          <w:lang w:val="uk-UA"/>
        </w:rPr>
        <w:t>ипри</w:t>
      </w:r>
      <w:proofErr w:type="spellEnd"/>
      <w:r w:rsidRPr="00F240B1">
        <w:rPr>
          <w:szCs w:val="28"/>
          <w:lang w:val="uk-UA"/>
        </w:rPr>
        <w:t xml:space="preserve"> наявності розбіжності між ними формується сигнал на виконавчий механізм 4. </w:t>
      </w:r>
    </w:p>
    <w:p w:rsidR="00F240B1" w:rsidRPr="00F240B1" w:rsidRDefault="00F240B1" w:rsidP="00F240B1">
      <w:pPr>
        <w:spacing w:line="360" w:lineRule="auto"/>
        <w:ind w:firstLine="567"/>
        <w:rPr>
          <w:szCs w:val="28"/>
          <w:lang w:val="uk-UA"/>
        </w:rPr>
      </w:pPr>
      <w:r w:rsidRPr="00F240B1">
        <w:rPr>
          <w:szCs w:val="28"/>
          <w:lang w:val="uk-UA"/>
        </w:rPr>
        <w:t xml:space="preserve">Так як основним параметром, який підлягає стабілізації є температура рідини в апараті (поз 6 – 8), то на вхід регулятора 3 поступає </w:t>
      </w:r>
      <w:proofErr w:type="spellStart"/>
      <w:r w:rsidRPr="00F240B1">
        <w:rPr>
          <w:szCs w:val="28"/>
          <w:lang w:val="uk-UA"/>
        </w:rPr>
        <w:t>корегуючий</w:t>
      </w:r>
      <w:proofErr w:type="spellEnd"/>
      <w:r w:rsidRPr="00F240B1">
        <w:rPr>
          <w:szCs w:val="28"/>
          <w:lang w:val="uk-UA"/>
        </w:rPr>
        <w:t xml:space="preserve"> сигнал з регулятора 8.</w:t>
      </w:r>
    </w:p>
    <w:p w:rsidR="00F240B1" w:rsidRPr="00F240B1" w:rsidRDefault="00F240B1" w:rsidP="00F240B1">
      <w:pPr>
        <w:spacing w:line="360" w:lineRule="auto"/>
        <w:ind w:firstLine="567"/>
        <w:rPr>
          <w:szCs w:val="28"/>
          <w:lang w:val="uk-UA"/>
        </w:rPr>
      </w:pPr>
      <w:r w:rsidRPr="00F240B1">
        <w:rPr>
          <w:szCs w:val="28"/>
          <w:lang w:val="uk-UA"/>
        </w:rPr>
        <w:t xml:space="preserve">На рис. 11.8 показаний принцип автоматизації апарата з рідиною за допомогою складних систем регулювання, в основі яких є система регулювання співвідношенням потоків з регулятором співвідношення 3 (див. поз. 1 – 10). </w:t>
      </w:r>
    </w:p>
    <w:p w:rsidR="00F240B1" w:rsidRPr="00F240B1" w:rsidRDefault="00F240B1" w:rsidP="00F240B1">
      <w:pPr>
        <w:spacing w:before="100" w:beforeAutospacing="1" w:after="100" w:afterAutospacing="1" w:line="360" w:lineRule="auto"/>
        <w:ind w:firstLine="567"/>
        <w:jc w:val="center"/>
        <w:rPr>
          <w:szCs w:val="28"/>
          <w:lang w:val="uk-UA"/>
        </w:rPr>
      </w:pPr>
      <w:r w:rsidRPr="00F240B1">
        <w:rPr>
          <w:szCs w:val="28"/>
        </w:rPr>
        <w:object w:dxaOrig="11894" w:dyaOrig="6224">
          <v:shape id="_x0000_i1150" type="#_x0000_t75" style="width:250.5pt;height:144.75pt" o:ole="">
            <v:imagedata r:id="rId41" o:title=""/>
          </v:shape>
          <o:OLEObject Type="Embed" ProgID="CorelDRAW.Graphic.13" ShapeID="_x0000_i1150" DrawAspect="Content" ObjectID="_1590964556" r:id="rId42"/>
        </w:object>
      </w:r>
    </w:p>
    <w:p w:rsidR="00F240B1" w:rsidRPr="00F240B1" w:rsidRDefault="00F240B1" w:rsidP="002773E8">
      <w:pPr>
        <w:spacing w:line="360" w:lineRule="auto"/>
        <w:ind w:firstLine="567"/>
        <w:jc w:val="center"/>
        <w:rPr>
          <w:szCs w:val="28"/>
          <w:lang w:val="uk-UA"/>
        </w:rPr>
      </w:pPr>
      <w:r w:rsidRPr="00F240B1">
        <w:rPr>
          <w:szCs w:val="28"/>
          <w:lang w:val="uk-UA"/>
        </w:rPr>
        <w:t>Автоматизація</w:t>
      </w:r>
      <w:r w:rsidR="002773E8" w:rsidRPr="0038485C">
        <w:rPr>
          <w:color w:val="FFFFFF" w:themeColor="background1"/>
          <w:sz w:val="2"/>
          <w:szCs w:val="2"/>
          <w:lang w:val="en-US"/>
        </w:rPr>
        <w:t>a</w:t>
      </w:r>
      <w:r w:rsidRPr="00F240B1">
        <w:rPr>
          <w:szCs w:val="28"/>
          <w:lang w:val="uk-UA"/>
        </w:rPr>
        <w:t xml:space="preserve"> апарата з рідиною з допомогою </w:t>
      </w:r>
      <w:proofErr w:type="spellStart"/>
      <w:r w:rsidRPr="00F240B1">
        <w:rPr>
          <w:szCs w:val="28"/>
          <w:lang w:val="uk-UA"/>
        </w:rPr>
        <w:t>АСР</w:t>
      </w:r>
      <w:proofErr w:type="spellEnd"/>
      <w:r w:rsidR="002773E8" w:rsidRPr="0038485C">
        <w:rPr>
          <w:color w:val="FFFFFF" w:themeColor="background1"/>
          <w:sz w:val="2"/>
          <w:szCs w:val="2"/>
          <w:lang w:val="en-US"/>
        </w:rPr>
        <w:t>a</w:t>
      </w:r>
    </w:p>
    <w:p w:rsidR="00F240B1" w:rsidRPr="00F240B1" w:rsidRDefault="00F240B1" w:rsidP="002773E8">
      <w:pPr>
        <w:spacing w:line="360" w:lineRule="auto"/>
        <w:ind w:firstLine="567"/>
        <w:jc w:val="center"/>
        <w:rPr>
          <w:szCs w:val="28"/>
          <w:lang w:val="uk-UA"/>
        </w:rPr>
      </w:pPr>
      <w:r w:rsidRPr="00F240B1">
        <w:rPr>
          <w:szCs w:val="28"/>
          <w:lang w:val="uk-UA"/>
        </w:rPr>
        <w:t>співвідношення</w:t>
      </w:r>
      <w:r w:rsidR="002773E8" w:rsidRPr="0038485C">
        <w:rPr>
          <w:color w:val="FFFFFF" w:themeColor="background1"/>
          <w:sz w:val="2"/>
          <w:szCs w:val="2"/>
          <w:lang w:val="en-US"/>
        </w:rPr>
        <w:t>a</w:t>
      </w:r>
      <w:r w:rsidRPr="00F240B1">
        <w:rPr>
          <w:szCs w:val="28"/>
          <w:lang w:val="uk-UA"/>
        </w:rPr>
        <w:t xml:space="preserve"> потоків з корекцією та компенсацією</w:t>
      </w:r>
    </w:p>
    <w:p w:rsidR="00F240B1" w:rsidRPr="002773E8" w:rsidRDefault="00F240B1" w:rsidP="00F240B1">
      <w:pPr>
        <w:spacing w:line="360" w:lineRule="auto"/>
        <w:ind w:firstLine="567"/>
        <w:rPr>
          <w:szCs w:val="28"/>
          <w:lang w:val="uk-UA"/>
        </w:rPr>
      </w:pPr>
    </w:p>
    <w:p w:rsidR="00F240B1" w:rsidRPr="00F240B1" w:rsidRDefault="00F240B1" w:rsidP="00F240B1">
      <w:pPr>
        <w:spacing w:line="360" w:lineRule="auto"/>
        <w:ind w:firstLine="567"/>
        <w:rPr>
          <w:szCs w:val="28"/>
          <w:lang w:val="uk-UA"/>
        </w:rPr>
      </w:pPr>
      <w:r w:rsidRPr="00F240B1">
        <w:rPr>
          <w:szCs w:val="28"/>
          <w:lang w:val="uk-UA"/>
        </w:rPr>
        <w:t xml:space="preserve">Стабілізація температури рідини в апараті здійснюється за каскадним принципом. Внутрішнім контуром є контур стабілізації витрати матеріального потоку </w:t>
      </w:r>
      <w:r w:rsidRPr="00F240B1">
        <w:rPr>
          <w:i/>
          <w:szCs w:val="28"/>
          <w:lang w:val="en-US"/>
        </w:rPr>
        <w:t>F</w:t>
      </w:r>
      <w:r w:rsidRPr="00F240B1">
        <w:rPr>
          <w:szCs w:val="28"/>
          <w:vertAlign w:val="subscript"/>
          <w:lang w:val="uk-UA"/>
        </w:rPr>
        <w:t>2</w:t>
      </w:r>
      <w:r w:rsidRPr="00F240B1">
        <w:rPr>
          <w:szCs w:val="28"/>
          <w:lang w:val="uk-UA"/>
        </w:rPr>
        <w:t xml:space="preserve">, який у свою чергу є складовою </w:t>
      </w:r>
      <w:proofErr w:type="spellStart"/>
      <w:r w:rsidRPr="00F240B1">
        <w:rPr>
          <w:szCs w:val="28"/>
          <w:lang w:val="uk-UA"/>
        </w:rPr>
        <w:t>АСР</w:t>
      </w:r>
      <w:proofErr w:type="spellEnd"/>
      <w:r w:rsidRPr="00F240B1">
        <w:rPr>
          <w:szCs w:val="28"/>
          <w:lang w:val="uk-UA"/>
        </w:rPr>
        <w:t xml:space="preserve"> співвідношення потоків (поз. 6 – 10). </w:t>
      </w:r>
      <w:proofErr w:type="spellStart"/>
      <w:r w:rsidRPr="00F240B1">
        <w:rPr>
          <w:szCs w:val="28"/>
          <w:lang w:val="uk-UA"/>
        </w:rPr>
        <w:t>Корегуючим</w:t>
      </w:r>
      <w:proofErr w:type="spellEnd"/>
      <w:r w:rsidRPr="00F240B1">
        <w:rPr>
          <w:szCs w:val="28"/>
          <w:lang w:val="uk-UA"/>
        </w:rPr>
        <w:t xml:space="preserve"> контуром є контур стабілізації температури (поз. 21 – 23). Стабілізація концентрації цільового компонента в рідині здійснюється за каскадно-комбінованим </w:t>
      </w:r>
      <w:proofErr w:type="spellStart"/>
      <w:r w:rsidRPr="00F240B1">
        <w:rPr>
          <w:szCs w:val="28"/>
          <w:lang w:val="uk-UA"/>
        </w:rPr>
        <w:t>пр</w:t>
      </w:r>
      <w:proofErr w:type="spellEnd"/>
      <w:r w:rsidRPr="00F240B1">
        <w:rPr>
          <w:szCs w:val="28"/>
          <w:lang w:val="uk-UA"/>
        </w:rPr>
        <w:t xml:space="preserve"> </w:t>
      </w:r>
      <w:proofErr w:type="spellStart"/>
      <w:r w:rsidRPr="00F240B1">
        <w:rPr>
          <w:szCs w:val="28"/>
          <w:lang w:val="uk-UA"/>
        </w:rPr>
        <w:t>инципом</w:t>
      </w:r>
      <w:proofErr w:type="spellEnd"/>
      <w:r w:rsidRPr="00F240B1">
        <w:rPr>
          <w:szCs w:val="28"/>
          <w:lang w:val="uk-UA"/>
        </w:rPr>
        <w:t xml:space="preserve">. Внутрішнім контуром цієї </w:t>
      </w:r>
      <w:proofErr w:type="spellStart"/>
      <w:r w:rsidRPr="00F240B1">
        <w:rPr>
          <w:szCs w:val="28"/>
          <w:lang w:val="uk-UA"/>
        </w:rPr>
        <w:t>АСР</w:t>
      </w:r>
      <w:proofErr w:type="spellEnd"/>
      <w:r w:rsidRPr="00F240B1">
        <w:rPr>
          <w:szCs w:val="28"/>
          <w:lang w:val="uk-UA"/>
        </w:rPr>
        <w:t xml:space="preserve"> є контур стабілізації витрати матеріального потоку </w:t>
      </w:r>
      <w:r w:rsidRPr="00F240B1">
        <w:rPr>
          <w:i/>
          <w:szCs w:val="28"/>
          <w:lang w:val="en-US"/>
        </w:rPr>
        <w:t>F</w:t>
      </w:r>
      <w:r w:rsidRPr="00F240B1">
        <w:rPr>
          <w:szCs w:val="28"/>
          <w:vertAlign w:val="subscript"/>
          <w:lang w:val="uk-UA"/>
        </w:rPr>
        <w:t>1</w:t>
      </w:r>
      <w:r w:rsidRPr="00F240B1">
        <w:rPr>
          <w:szCs w:val="28"/>
          <w:lang w:val="uk-UA"/>
        </w:rPr>
        <w:t xml:space="preserve">, який є одночасно складовою частиною </w:t>
      </w:r>
      <w:proofErr w:type="spellStart"/>
      <w:r w:rsidRPr="00F240B1">
        <w:rPr>
          <w:szCs w:val="28"/>
          <w:lang w:val="uk-UA"/>
        </w:rPr>
        <w:t>АСР</w:t>
      </w:r>
      <w:proofErr w:type="spellEnd"/>
      <w:r w:rsidRPr="00F240B1">
        <w:rPr>
          <w:szCs w:val="28"/>
          <w:lang w:val="uk-UA"/>
        </w:rPr>
        <w:t xml:space="preserve"> співвідношення потоків (поз. 1. -5). </w:t>
      </w:r>
      <w:proofErr w:type="spellStart"/>
      <w:r w:rsidRPr="00F240B1">
        <w:rPr>
          <w:szCs w:val="28"/>
          <w:lang w:val="uk-UA"/>
        </w:rPr>
        <w:t>Корегуючим</w:t>
      </w:r>
      <w:proofErr w:type="spellEnd"/>
      <w:r w:rsidRPr="00F240B1">
        <w:rPr>
          <w:szCs w:val="28"/>
          <w:lang w:val="uk-UA"/>
        </w:rPr>
        <w:t xml:space="preserve"> контуром є контур стабілізації концентрації цільового компонента (поз. 11 -13), а </w:t>
      </w:r>
      <w:proofErr w:type="spellStart"/>
      <w:r w:rsidRPr="00F240B1">
        <w:rPr>
          <w:szCs w:val="28"/>
          <w:lang w:val="uk-UA"/>
        </w:rPr>
        <w:t>компенсуючим</w:t>
      </w:r>
      <w:proofErr w:type="spellEnd"/>
      <w:r w:rsidRPr="00F240B1">
        <w:rPr>
          <w:szCs w:val="28"/>
          <w:lang w:val="uk-UA"/>
        </w:rPr>
        <w:t xml:space="preserve"> є контур за концентрацією концентрації цільового компонента у розчині матеріального потоку </w:t>
      </w:r>
      <w:r w:rsidRPr="00F240B1">
        <w:rPr>
          <w:i/>
          <w:szCs w:val="28"/>
          <w:lang w:val="en-US"/>
        </w:rPr>
        <w:t>F</w:t>
      </w:r>
      <w:r w:rsidRPr="00F240B1">
        <w:rPr>
          <w:szCs w:val="28"/>
          <w:vertAlign w:val="subscript"/>
          <w:lang w:val="uk-UA"/>
        </w:rPr>
        <w:t>1</w:t>
      </w:r>
      <w:r w:rsidRPr="00F240B1">
        <w:rPr>
          <w:szCs w:val="28"/>
          <w:lang w:val="uk-UA"/>
        </w:rPr>
        <w:t xml:space="preserve"> (поз. 14 – 16). </w:t>
      </w:r>
      <w:proofErr w:type="spellStart"/>
      <w:r w:rsidRPr="00F240B1">
        <w:rPr>
          <w:szCs w:val="28"/>
          <w:lang w:val="uk-UA"/>
        </w:rPr>
        <w:t>Кмпенсатор</w:t>
      </w:r>
      <w:proofErr w:type="spellEnd"/>
      <w:r w:rsidRPr="00F240B1">
        <w:rPr>
          <w:szCs w:val="28"/>
          <w:lang w:val="uk-UA"/>
        </w:rPr>
        <w:t xml:space="preserve"> 16 формує </w:t>
      </w:r>
      <w:proofErr w:type="spellStart"/>
      <w:r w:rsidRPr="00F240B1">
        <w:rPr>
          <w:szCs w:val="28"/>
          <w:lang w:val="uk-UA"/>
        </w:rPr>
        <w:t>компенсуючий</w:t>
      </w:r>
      <w:proofErr w:type="spellEnd"/>
      <w:r w:rsidRPr="00F240B1">
        <w:rPr>
          <w:szCs w:val="28"/>
          <w:lang w:val="uk-UA"/>
        </w:rPr>
        <w:t xml:space="preserve"> </w:t>
      </w:r>
      <w:proofErr w:type="spellStart"/>
      <w:r w:rsidRPr="00F240B1">
        <w:rPr>
          <w:szCs w:val="28"/>
          <w:lang w:val="uk-UA"/>
        </w:rPr>
        <w:t>синал</w:t>
      </w:r>
      <w:proofErr w:type="spellEnd"/>
      <w:r w:rsidRPr="00F240B1">
        <w:rPr>
          <w:szCs w:val="28"/>
          <w:lang w:val="uk-UA"/>
        </w:rPr>
        <w:t xml:space="preserve"> для регулятора співвідношення 3</w:t>
      </w:r>
    </w:p>
    <w:p w:rsidR="00A64F05" w:rsidRPr="0038485C" w:rsidRDefault="00A64F05" w:rsidP="00A64F05">
      <w:pPr>
        <w:pStyle w:val="a4"/>
        <w:ind w:firstLine="709"/>
        <w:rPr>
          <w:szCs w:val="28"/>
          <w:lang w:val="uk-UA"/>
        </w:rPr>
      </w:pPr>
    </w:p>
    <w:p w:rsidR="00A64F05" w:rsidRPr="0038485C" w:rsidRDefault="00A64F05" w:rsidP="00A64F05">
      <w:pPr>
        <w:spacing w:line="360" w:lineRule="auto"/>
        <w:ind w:firstLine="720"/>
        <w:rPr>
          <w:rFonts w:ascii="Times New Roman CYR" w:hAnsi="Times New Roman CYR" w:cs="Times New Roman CYR"/>
          <w:szCs w:val="28"/>
          <w:lang w:val="uk-UA"/>
        </w:rPr>
      </w:pPr>
    </w:p>
    <w:p w:rsidR="00A64F05" w:rsidRPr="00A23416" w:rsidRDefault="00A64F05" w:rsidP="00A64F05">
      <w:pPr>
        <w:spacing w:line="360" w:lineRule="auto"/>
        <w:ind w:firstLine="720"/>
        <w:rPr>
          <w:szCs w:val="28"/>
          <w:lang w:val="uk-UA"/>
        </w:rPr>
      </w:pPr>
    </w:p>
    <w:p w:rsidR="00A64F05" w:rsidRPr="00E915B6" w:rsidRDefault="00A64F05" w:rsidP="00A64F05">
      <w:pPr>
        <w:spacing w:line="360" w:lineRule="auto"/>
        <w:rPr>
          <w:szCs w:val="28"/>
          <w:lang w:val="uk-UA"/>
        </w:rPr>
      </w:pPr>
      <w:r w:rsidRPr="00A23416">
        <w:rPr>
          <w:szCs w:val="28"/>
          <w:lang w:val="uk-UA"/>
        </w:rPr>
        <w:br w:type="page"/>
      </w:r>
    </w:p>
    <w:p w:rsidR="00A64F05" w:rsidRDefault="00A64F05" w:rsidP="00A64F05">
      <w:pPr>
        <w:spacing w:line="360" w:lineRule="auto"/>
        <w:ind w:firstLine="539"/>
        <w:rPr>
          <w:szCs w:val="28"/>
          <w:lang w:val="uk-UA"/>
        </w:rPr>
      </w:pPr>
      <w:r>
        <w:rPr>
          <w:szCs w:val="28"/>
          <w:lang w:val="uk-UA"/>
        </w:rPr>
        <w:lastRenderedPageBreak/>
        <w:t>Метанол-сирець</w:t>
      </w:r>
      <w:r w:rsidR="0038485C" w:rsidRPr="0038485C">
        <w:rPr>
          <w:color w:val="FFFFFF" w:themeColor="background1"/>
          <w:sz w:val="2"/>
          <w:szCs w:val="2"/>
          <w:lang w:val="en-US"/>
        </w:rPr>
        <w:t>a</w:t>
      </w:r>
      <w:r>
        <w:rPr>
          <w:szCs w:val="28"/>
          <w:lang w:val="uk-UA"/>
        </w:rPr>
        <w:t xml:space="preserve"> містить</w:t>
      </w:r>
      <w:r w:rsidR="0038485C" w:rsidRPr="0038485C">
        <w:rPr>
          <w:color w:val="FFFFFF" w:themeColor="background1"/>
          <w:sz w:val="2"/>
          <w:szCs w:val="2"/>
          <w:lang w:val="en-US"/>
        </w:rPr>
        <w:t>a</w:t>
      </w:r>
      <w:r>
        <w:rPr>
          <w:szCs w:val="28"/>
          <w:lang w:val="uk-UA"/>
        </w:rPr>
        <w:t xml:space="preserve"> деяку </w:t>
      </w:r>
      <w:proofErr w:type="spellStart"/>
      <w:r>
        <w:rPr>
          <w:szCs w:val="28"/>
          <w:lang w:val="uk-UA"/>
        </w:rPr>
        <w:t>кіль-кість</w:t>
      </w:r>
      <w:proofErr w:type="spellEnd"/>
      <w:r>
        <w:rPr>
          <w:szCs w:val="28"/>
          <w:lang w:val="uk-UA"/>
        </w:rPr>
        <w:t xml:space="preserve"> домішок, наявність яких </w:t>
      </w:r>
      <w:proofErr w:type="spellStart"/>
      <w:r>
        <w:rPr>
          <w:szCs w:val="28"/>
          <w:lang w:val="uk-UA"/>
        </w:rPr>
        <w:t>повязана</w:t>
      </w:r>
      <w:proofErr w:type="spellEnd"/>
      <w:r>
        <w:rPr>
          <w:szCs w:val="28"/>
          <w:lang w:val="uk-UA"/>
        </w:rPr>
        <w:t xml:space="preserve"> з недостатньою селективністю каталізатора, параметрами процесу синтезу та присутністю в газі різних речовин. Для очищення</w:t>
      </w:r>
      <w:r w:rsidR="0038485C" w:rsidRPr="0038485C">
        <w:rPr>
          <w:color w:val="FFFFFF" w:themeColor="background1"/>
          <w:sz w:val="2"/>
          <w:szCs w:val="2"/>
          <w:lang w:val="en-US"/>
        </w:rPr>
        <w:t>a</w:t>
      </w:r>
      <w:r>
        <w:rPr>
          <w:szCs w:val="28"/>
          <w:lang w:val="uk-UA"/>
        </w:rPr>
        <w:t xml:space="preserve"> метанолу-сирцю</w:t>
      </w:r>
      <w:r w:rsidR="0038485C" w:rsidRPr="0038485C">
        <w:rPr>
          <w:color w:val="FFFFFF" w:themeColor="background1"/>
          <w:sz w:val="2"/>
          <w:szCs w:val="2"/>
          <w:lang w:val="en-US"/>
        </w:rPr>
        <w:t>a</w:t>
      </w:r>
      <w:r>
        <w:rPr>
          <w:szCs w:val="28"/>
          <w:lang w:val="uk-UA"/>
        </w:rPr>
        <w:t xml:space="preserve"> використовують ректифікацію, адсорбцію, а також хімічне очищення. Основну роль у процесі очищення</w:t>
      </w:r>
      <w:r w:rsidR="0038485C" w:rsidRPr="0038485C">
        <w:rPr>
          <w:color w:val="FFFFFF" w:themeColor="background1"/>
          <w:sz w:val="2"/>
          <w:szCs w:val="2"/>
          <w:lang w:val="en-US"/>
        </w:rPr>
        <w:t>a</w:t>
      </w:r>
      <w:r>
        <w:rPr>
          <w:szCs w:val="28"/>
          <w:lang w:val="uk-UA"/>
        </w:rPr>
        <w:t xml:space="preserve"> відіграє </w:t>
      </w:r>
      <w:proofErr w:type="spellStart"/>
      <w:r>
        <w:rPr>
          <w:szCs w:val="28"/>
          <w:lang w:val="uk-UA"/>
        </w:rPr>
        <w:t>рект</w:t>
      </w:r>
      <w:r w:rsidR="009152A5">
        <w:rPr>
          <w:szCs w:val="28"/>
          <w:lang w:val="uk-UA"/>
        </w:rPr>
        <w:t>-</w:t>
      </w:r>
      <w:r>
        <w:rPr>
          <w:szCs w:val="28"/>
          <w:lang w:val="uk-UA"/>
        </w:rPr>
        <w:t>ифікація</w:t>
      </w:r>
      <w:proofErr w:type="spellEnd"/>
      <w:r>
        <w:rPr>
          <w:szCs w:val="28"/>
          <w:lang w:val="uk-UA"/>
        </w:rPr>
        <w:t>. Адсорбція та хімічне очищення доповнюють її. Для очищення</w:t>
      </w:r>
      <w:r w:rsidR="0038485C" w:rsidRPr="0038485C">
        <w:rPr>
          <w:color w:val="FFFFFF" w:themeColor="background1"/>
          <w:sz w:val="2"/>
          <w:szCs w:val="2"/>
          <w:lang w:val="en-US"/>
        </w:rPr>
        <w:t>a</w:t>
      </w:r>
      <w:r>
        <w:rPr>
          <w:szCs w:val="28"/>
          <w:lang w:val="uk-UA"/>
        </w:rPr>
        <w:t xml:space="preserve"> метанолу-сирцю</w:t>
      </w:r>
      <w:r w:rsidR="0038485C" w:rsidRPr="0038485C">
        <w:rPr>
          <w:color w:val="FFFFFF" w:themeColor="background1"/>
          <w:sz w:val="2"/>
          <w:szCs w:val="2"/>
          <w:lang w:val="en-US"/>
        </w:rPr>
        <w:t>a</w:t>
      </w:r>
      <w:r>
        <w:rPr>
          <w:szCs w:val="28"/>
          <w:lang w:val="uk-UA"/>
        </w:rPr>
        <w:t xml:space="preserve"> використовується</w:t>
      </w:r>
      <w:r w:rsidR="0038485C" w:rsidRPr="0038485C">
        <w:rPr>
          <w:color w:val="FFFFFF" w:themeColor="background1"/>
          <w:sz w:val="2"/>
          <w:szCs w:val="2"/>
          <w:lang w:val="en-US"/>
        </w:rPr>
        <w:t>a</w:t>
      </w:r>
      <w:r>
        <w:rPr>
          <w:szCs w:val="28"/>
          <w:lang w:val="uk-UA"/>
        </w:rPr>
        <w:t xml:space="preserve"> азеотропна</w:t>
      </w:r>
      <w:r w:rsidR="0038485C" w:rsidRPr="0038485C">
        <w:rPr>
          <w:color w:val="FFFFFF" w:themeColor="background1"/>
          <w:sz w:val="2"/>
          <w:szCs w:val="2"/>
          <w:lang w:val="en-US"/>
        </w:rPr>
        <w:t>a</w:t>
      </w:r>
      <w:r>
        <w:rPr>
          <w:szCs w:val="28"/>
          <w:lang w:val="uk-UA"/>
        </w:rPr>
        <w:t xml:space="preserve"> ректифікація, яка полягає в тому, що з метою підвищення тиску</w:t>
      </w:r>
      <w:r w:rsidR="0038485C" w:rsidRPr="0038485C">
        <w:rPr>
          <w:color w:val="FFFFFF" w:themeColor="background1"/>
          <w:sz w:val="2"/>
          <w:szCs w:val="2"/>
          <w:lang w:val="en-US"/>
        </w:rPr>
        <w:t>a</w:t>
      </w:r>
      <w:r>
        <w:rPr>
          <w:szCs w:val="28"/>
          <w:lang w:val="uk-UA"/>
        </w:rPr>
        <w:t xml:space="preserve"> </w:t>
      </w:r>
      <w:proofErr w:type="spellStart"/>
      <w:r>
        <w:rPr>
          <w:szCs w:val="28"/>
          <w:lang w:val="uk-UA"/>
        </w:rPr>
        <w:t>низькокипячих</w:t>
      </w:r>
      <w:r w:rsidR="009152A5" w:rsidRPr="009152A5">
        <w:rPr>
          <w:sz w:val="2"/>
          <w:szCs w:val="2"/>
          <w:lang w:val="uk-UA"/>
        </w:rPr>
        <w:t>а</w:t>
      </w:r>
      <w:r w:rsidR="009152A5">
        <w:rPr>
          <w:sz w:val="2"/>
          <w:szCs w:val="2"/>
          <w:lang w:val="uk-UA"/>
        </w:rPr>
        <w:t>а</w:t>
      </w:r>
      <w:r w:rsidR="009152A5" w:rsidRPr="009152A5">
        <w:rPr>
          <w:sz w:val="2"/>
          <w:szCs w:val="2"/>
          <w:lang w:val="uk-UA"/>
        </w:rPr>
        <w:t>а</w:t>
      </w:r>
      <w:r w:rsidR="009152A5">
        <w:rPr>
          <w:sz w:val="2"/>
          <w:szCs w:val="2"/>
          <w:lang w:val="uk-UA"/>
        </w:rPr>
        <w:t>а</w:t>
      </w:r>
      <w:r w:rsidR="009152A5" w:rsidRPr="009152A5">
        <w:rPr>
          <w:sz w:val="2"/>
          <w:szCs w:val="2"/>
          <w:lang w:val="uk-UA"/>
        </w:rPr>
        <w:t>а</w:t>
      </w:r>
      <w:r w:rsidR="009152A5">
        <w:rPr>
          <w:sz w:val="2"/>
          <w:szCs w:val="2"/>
          <w:lang w:val="uk-UA"/>
        </w:rPr>
        <w:t>а</w:t>
      </w:r>
      <w:r w:rsidR="009152A5" w:rsidRPr="009152A5">
        <w:rPr>
          <w:sz w:val="2"/>
          <w:szCs w:val="2"/>
          <w:lang w:val="uk-UA"/>
        </w:rPr>
        <w:t>а</w:t>
      </w:r>
      <w:r w:rsidR="009152A5">
        <w:rPr>
          <w:sz w:val="2"/>
          <w:szCs w:val="2"/>
          <w:lang w:val="uk-UA"/>
        </w:rPr>
        <w:t>а</w:t>
      </w:r>
      <w:r>
        <w:rPr>
          <w:szCs w:val="28"/>
          <w:lang w:val="uk-UA"/>
        </w:rPr>
        <w:t>компон</w:t>
      </w:r>
      <w:r w:rsidR="009152A5">
        <w:rPr>
          <w:szCs w:val="28"/>
          <w:lang w:val="uk-UA"/>
        </w:rPr>
        <w:t>-</w:t>
      </w:r>
      <w:r>
        <w:rPr>
          <w:szCs w:val="28"/>
          <w:lang w:val="uk-UA"/>
        </w:rPr>
        <w:t>ентів</w:t>
      </w:r>
      <w:proofErr w:type="spellEnd"/>
      <w:r>
        <w:rPr>
          <w:szCs w:val="28"/>
          <w:lang w:val="uk-UA"/>
        </w:rPr>
        <w:t xml:space="preserve"> і сприяє розваленню</w:t>
      </w:r>
      <w:r w:rsidR="0038485C" w:rsidRPr="0038485C">
        <w:rPr>
          <w:color w:val="FFFFFF" w:themeColor="background1"/>
          <w:sz w:val="2"/>
          <w:szCs w:val="2"/>
          <w:lang w:val="en-US"/>
        </w:rPr>
        <w:t>a</w:t>
      </w:r>
      <w:r>
        <w:rPr>
          <w:szCs w:val="28"/>
          <w:lang w:val="uk-UA"/>
        </w:rPr>
        <w:t xml:space="preserve"> азеотропних</w:t>
      </w:r>
      <w:r w:rsidR="0038485C" w:rsidRPr="0038485C">
        <w:rPr>
          <w:color w:val="FFFFFF" w:themeColor="background1"/>
          <w:sz w:val="2"/>
          <w:szCs w:val="2"/>
          <w:lang w:val="en-US"/>
        </w:rPr>
        <w:t>a</w:t>
      </w:r>
      <w:r>
        <w:rPr>
          <w:szCs w:val="28"/>
          <w:lang w:val="uk-UA"/>
        </w:rPr>
        <w:t xml:space="preserve"> сумішей, які створюються в колоні, уводиться вода. Її вміст у метанолі-сирцю повинен складати в </w:t>
      </w:r>
      <w:proofErr w:type="spellStart"/>
      <w:r>
        <w:rPr>
          <w:szCs w:val="28"/>
          <w:lang w:val="uk-UA"/>
        </w:rPr>
        <w:t>межах</w:t>
      </w:r>
      <w:r w:rsidR="009152A5" w:rsidRPr="009152A5">
        <w:rPr>
          <w:sz w:val="2"/>
          <w:szCs w:val="2"/>
          <w:lang w:val="uk-UA"/>
        </w:rPr>
        <w:t>а</w:t>
      </w:r>
      <w:r w:rsidR="009152A5">
        <w:rPr>
          <w:sz w:val="2"/>
          <w:szCs w:val="2"/>
          <w:lang w:val="uk-UA"/>
        </w:rPr>
        <w:t>а</w:t>
      </w:r>
      <w:r w:rsidR="009152A5" w:rsidRPr="009152A5">
        <w:rPr>
          <w:sz w:val="2"/>
          <w:szCs w:val="2"/>
          <w:lang w:val="uk-UA"/>
        </w:rPr>
        <w:t>а</w:t>
      </w:r>
      <w:r w:rsidR="009152A5">
        <w:rPr>
          <w:sz w:val="2"/>
          <w:szCs w:val="2"/>
          <w:lang w:val="uk-UA"/>
        </w:rPr>
        <w:t>а</w:t>
      </w:r>
      <w:r w:rsidR="009152A5" w:rsidRPr="009152A5">
        <w:rPr>
          <w:sz w:val="2"/>
          <w:szCs w:val="2"/>
          <w:lang w:val="uk-UA"/>
        </w:rPr>
        <w:t>а</w:t>
      </w:r>
      <w:r w:rsidR="009152A5">
        <w:rPr>
          <w:sz w:val="2"/>
          <w:szCs w:val="2"/>
          <w:lang w:val="uk-UA"/>
        </w:rPr>
        <w:t>а</w:t>
      </w:r>
      <w:r w:rsidR="009152A5" w:rsidRPr="009152A5">
        <w:rPr>
          <w:sz w:val="2"/>
          <w:szCs w:val="2"/>
          <w:lang w:val="uk-UA"/>
        </w:rPr>
        <w:t>а</w:t>
      </w:r>
      <w:r w:rsidR="009152A5">
        <w:rPr>
          <w:sz w:val="2"/>
          <w:szCs w:val="2"/>
          <w:lang w:val="uk-UA"/>
        </w:rPr>
        <w:t>а</w:t>
      </w:r>
      <w:proofErr w:type="spellEnd"/>
      <w:r>
        <w:rPr>
          <w:szCs w:val="28"/>
          <w:lang w:val="uk-UA"/>
        </w:rPr>
        <w:t xml:space="preserve"> 14-15%. Для підвищення ефективності</w:t>
      </w:r>
      <w:r w:rsidR="0038485C" w:rsidRPr="0038485C">
        <w:rPr>
          <w:color w:val="FFFFFF" w:themeColor="background1"/>
          <w:sz w:val="2"/>
          <w:szCs w:val="2"/>
          <w:lang w:val="en-US"/>
        </w:rPr>
        <w:t>a</w:t>
      </w:r>
      <w:r>
        <w:rPr>
          <w:szCs w:val="28"/>
          <w:lang w:val="uk-UA"/>
        </w:rPr>
        <w:t xml:space="preserve"> очищення в </w:t>
      </w:r>
      <w:proofErr w:type="spellStart"/>
      <w:r>
        <w:rPr>
          <w:szCs w:val="28"/>
          <w:lang w:val="uk-UA"/>
        </w:rPr>
        <w:t>метанол-сирецю</w:t>
      </w:r>
      <w:proofErr w:type="spellEnd"/>
      <w:r>
        <w:rPr>
          <w:szCs w:val="28"/>
          <w:lang w:val="uk-UA"/>
        </w:rPr>
        <w:t xml:space="preserve"> уводиться луг (розчин </w:t>
      </w:r>
      <w:r w:rsidRPr="00283111">
        <w:rPr>
          <w:position w:val="-6"/>
          <w:szCs w:val="28"/>
          <w:lang w:val="uk-UA"/>
        </w:rPr>
        <w:object w:dxaOrig="740" w:dyaOrig="280">
          <v:shape id="_x0000_i1025" type="#_x0000_t75" style="width:36.75pt;height:14.25pt" o:ole="">
            <v:imagedata r:id="rId43" o:title=""/>
          </v:shape>
          <o:OLEObject Type="Embed" ProgID="Equation.3" ShapeID="_x0000_i1025" DrawAspect="Content" ObjectID="_1590964557" r:id="rId44"/>
        </w:object>
      </w:r>
      <w:r>
        <w:rPr>
          <w:szCs w:val="28"/>
          <w:lang w:val="uk-UA"/>
        </w:rPr>
        <w:t xml:space="preserve">), який </w:t>
      </w:r>
      <w:proofErr w:type="spellStart"/>
      <w:r>
        <w:rPr>
          <w:szCs w:val="28"/>
          <w:lang w:val="uk-UA"/>
        </w:rPr>
        <w:t>омилює</w:t>
      </w:r>
      <w:proofErr w:type="spellEnd"/>
      <w:r>
        <w:rPr>
          <w:szCs w:val="28"/>
          <w:lang w:val="uk-UA"/>
        </w:rPr>
        <w:t xml:space="preserve"> складні ефіри в кубі колони та нейтралізує органічні кислоти.</w:t>
      </w:r>
    </w:p>
    <w:p w:rsidR="00A64F05" w:rsidRDefault="00A64F05" w:rsidP="00A64F05">
      <w:pPr>
        <w:spacing w:line="360" w:lineRule="auto"/>
        <w:ind w:firstLine="539"/>
        <w:rPr>
          <w:szCs w:val="28"/>
          <w:lang w:val="uk-UA"/>
        </w:rPr>
      </w:pPr>
      <w:r>
        <w:rPr>
          <w:szCs w:val="28"/>
          <w:lang w:val="uk-UA"/>
        </w:rPr>
        <w:t>Ректифікацію</w:t>
      </w:r>
      <w:r w:rsidR="0038485C" w:rsidRPr="0038485C">
        <w:rPr>
          <w:color w:val="FFFFFF" w:themeColor="background1"/>
          <w:sz w:val="2"/>
          <w:szCs w:val="2"/>
          <w:lang w:val="en-US"/>
        </w:rPr>
        <w:t>a</w:t>
      </w:r>
      <w:r>
        <w:rPr>
          <w:szCs w:val="28"/>
          <w:lang w:val="uk-UA"/>
        </w:rPr>
        <w:t xml:space="preserve"> метанолу-сирцю</w:t>
      </w:r>
      <w:r w:rsidR="0038485C" w:rsidRPr="0038485C">
        <w:rPr>
          <w:color w:val="FFFFFF" w:themeColor="background1"/>
          <w:sz w:val="2"/>
          <w:szCs w:val="2"/>
          <w:lang w:val="en-US"/>
        </w:rPr>
        <w:t>a</w:t>
      </w:r>
      <w:r>
        <w:rPr>
          <w:szCs w:val="28"/>
          <w:lang w:val="uk-UA"/>
        </w:rPr>
        <w:t xml:space="preserve"> можна проводити як періодично, так і </w:t>
      </w:r>
      <w:proofErr w:type="spellStart"/>
      <w:r>
        <w:rPr>
          <w:szCs w:val="28"/>
          <w:lang w:val="uk-UA"/>
        </w:rPr>
        <w:t>неперервно</w:t>
      </w:r>
      <w:proofErr w:type="spellEnd"/>
      <w:r>
        <w:rPr>
          <w:szCs w:val="28"/>
          <w:lang w:val="uk-UA"/>
        </w:rPr>
        <w:t>. Установка неперервної ректифікації метанолу-сирцю</w:t>
      </w:r>
      <w:r w:rsidR="0038485C" w:rsidRPr="0038485C">
        <w:rPr>
          <w:color w:val="FFFFFF" w:themeColor="background1"/>
          <w:sz w:val="2"/>
          <w:szCs w:val="2"/>
          <w:lang w:val="en-US"/>
        </w:rPr>
        <w:t>a</w:t>
      </w:r>
      <w:r>
        <w:rPr>
          <w:szCs w:val="28"/>
          <w:lang w:val="uk-UA"/>
        </w:rPr>
        <w:t>, як правило, складається з 2-х або 3-х колон, на яких спочатку</w:t>
      </w:r>
      <w:r w:rsidR="0038485C" w:rsidRPr="0038485C">
        <w:rPr>
          <w:color w:val="FFFFFF" w:themeColor="background1"/>
          <w:sz w:val="2"/>
          <w:szCs w:val="2"/>
          <w:lang w:val="en-US"/>
        </w:rPr>
        <w:t>a</w:t>
      </w:r>
      <w:r>
        <w:rPr>
          <w:szCs w:val="28"/>
          <w:lang w:val="uk-UA"/>
        </w:rPr>
        <w:t xml:space="preserve"> відводять </w:t>
      </w:r>
      <w:proofErr w:type="spellStart"/>
      <w:r>
        <w:rPr>
          <w:szCs w:val="28"/>
          <w:lang w:val="uk-UA"/>
        </w:rPr>
        <w:t>низькоктпячі</w:t>
      </w:r>
      <w:proofErr w:type="spellEnd"/>
      <w:r>
        <w:rPr>
          <w:szCs w:val="28"/>
          <w:lang w:val="uk-UA"/>
        </w:rPr>
        <w:t xml:space="preserve"> компоненти, а потім </w:t>
      </w:r>
      <w:proofErr w:type="spellStart"/>
      <w:r>
        <w:rPr>
          <w:szCs w:val="28"/>
          <w:lang w:val="uk-UA"/>
        </w:rPr>
        <w:t>висококипячі</w:t>
      </w:r>
      <w:proofErr w:type="spellEnd"/>
      <w:r>
        <w:rPr>
          <w:szCs w:val="28"/>
          <w:lang w:val="uk-UA"/>
        </w:rPr>
        <w:t>. Проміжні фракції відбирають з відповідних тарілок</w:t>
      </w:r>
      <w:r w:rsidR="0038485C" w:rsidRPr="0038485C">
        <w:rPr>
          <w:color w:val="FFFFFF" w:themeColor="background1"/>
          <w:sz w:val="2"/>
          <w:szCs w:val="2"/>
          <w:lang w:val="en-US"/>
        </w:rPr>
        <w:t>a</w:t>
      </w:r>
      <w:r>
        <w:rPr>
          <w:szCs w:val="28"/>
          <w:lang w:val="uk-UA"/>
        </w:rPr>
        <w:t xml:space="preserve"> колони</w:t>
      </w:r>
      <w:r w:rsidR="0038485C" w:rsidRPr="0038485C">
        <w:rPr>
          <w:color w:val="FFFFFF" w:themeColor="background1"/>
          <w:sz w:val="2"/>
          <w:szCs w:val="2"/>
          <w:lang w:val="en-US"/>
        </w:rPr>
        <w:t>a</w:t>
      </w:r>
      <w:r>
        <w:rPr>
          <w:szCs w:val="28"/>
          <w:lang w:val="uk-UA"/>
        </w:rPr>
        <w:t xml:space="preserve"> і з куба, а далі їх переробляють в окремих колонах.</w:t>
      </w:r>
    </w:p>
    <w:p w:rsidR="00A64F05" w:rsidRDefault="00A64F05" w:rsidP="00A64F05">
      <w:pPr>
        <w:spacing w:line="360" w:lineRule="auto"/>
        <w:ind w:firstLine="539"/>
        <w:rPr>
          <w:szCs w:val="28"/>
          <w:lang w:val="uk-UA"/>
        </w:rPr>
      </w:pPr>
      <w:r>
        <w:rPr>
          <w:szCs w:val="28"/>
          <w:lang w:val="uk-UA"/>
        </w:rPr>
        <w:t xml:space="preserve">Більшість виробництв метанолу, які працюють при тиску 30 </w:t>
      </w:r>
      <w:proofErr w:type="spellStart"/>
      <w:r>
        <w:rPr>
          <w:szCs w:val="28"/>
          <w:lang w:val="uk-UA"/>
        </w:rPr>
        <w:t>МПа</w:t>
      </w:r>
      <w:proofErr w:type="spellEnd"/>
      <w:r>
        <w:rPr>
          <w:szCs w:val="28"/>
          <w:lang w:val="uk-UA"/>
        </w:rPr>
        <w:t xml:space="preserve">, мають схеми ректифікації метанолу-сирцю, котрі включають такі чотири етапи: вилучення </w:t>
      </w:r>
      <w:proofErr w:type="spellStart"/>
      <w:r>
        <w:rPr>
          <w:szCs w:val="28"/>
          <w:lang w:val="uk-UA"/>
        </w:rPr>
        <w:t>диметилового</w:t>
      </w:r>
      <w:proofErr w:type="spellEnd"/>
      <w:r>
        <w:rPr>
          <w:szCs w:val="28"/>
          <w:lang w:val="uk-UA"/>
        </w:rPr>
        <w:t xml:space="preserve"> ефіру, попередня ректифікація, очищення хімічними методами (звичайно </w:t>
      </w:r>
      <w:proofErr w:type="spellStart"/>
      <w:r>
        <w:rPr>
          <w:szCs w:val="28"/>
          <w:lang w:val="uk-UA"/>
        </w:rPr>
        <w:t>перманганатне</w:t>
      </w:r>
      <w:proofErr w:type="spellEnd"/>
      <w:r>
        <w:rPr>
          <w:szCs w:val="28"/>
          <w:lang w:val="uk-UA"/>
        </w:rPr>
        <w:t xml:space="preserve"> очищення) та основну ректифікацію. Функціональна схема автоматизації стадії ректифікації метанолу-сирцю приведена на рис. 1.17.</w:t>
      </w:r>
    </w:p>
    <w:p w:rsidR="00A64F05" w:rsidRDefault="00A64F05" w:rsidP="00A64F05">
      <w:pPr>
        <w:spacing w:line="360" w:lineRule="auto"/>
        <w:ind w:firstLine="539"/>
        <w:rPr>
          <w:szCs w:val="28"/>
          <w:lang w:val="uk-UA"/>
        </w:rPr>
      </w:pPr>
      <w:r>
        <w:rPr>
          <w:szCs w:val="28"/>
          <w:lang w:val="uk-UA"/>
        </w:rPr>
        <w:t xml:space="preserve">Перед подачею на вхід колони вилучення </w:t>
      </w:r>
      <w:proofErr w:type="spellStart"/>
      <w:r>
        <w:rPr>
          <w:szCs w:val="28"/>
          <w:lang w:val="uk-UA"/>
        </w:rPr>
        <w:t>диметилового</w:t>
      </w:r>
      <w:proofErr w:type="spellEnd"/>
      <w:r w:rsidR="0038485C" w:rsidRPr="0038485C">
        <w:rPr>
          <w:color w:val="FFFFFF" w:themeColor="background1"/>
          <w:sz w:val="2"/>
          <w:szCs w:val="2"/>
          <w:lang w:val="en-US"/>
        </w:rPr>
        <w:t>a</w:t>
      </w:r>
      <w:r>
        <w:rPr>
          <w:szCs w:val="28"/>
          <w:lang w:val="uk-UA"/>
        </w:rPr>
        <w:t xml:space="preserve"> ефіру </w:t>
      </w:r>
      <w:proofErr w:type="spellStart"/>
      <w:r>
        <w:rPr>
          <w:i/>
          <w:szCs w:val="28"/>
          <w:lang w:val="uk-UA"/>
        </w:rPr>
        <w:t>КВЕ</w:t>
      </w:r>
      <w:proofErr w:type="spellEnd"/>
      <w:r>
        <w:rPr>
          <w:szCs w:val="28"/>
          <w:lang w:val="uk-UA"/>
        </w:rPr>
        <w:t xml:space="preserve"> метанол-сирець змішується з 7-8%</w:t>
      </w:r>
      <w:proofErr w:type="spellStart"/>
      <w:r>
        <w:rPr>
          <w:szCs w:val="28"/>
          <w:lang w:val="uk-UA"/>
        </w:rPr>
        <w:t>-им</w:t>
      </w:r>
      <w:proofErr w:type="spellEnd"/>
      <w:r>
        <w:rPr>
          <w:szCs w:val="28"/>
          <w:lang w:val="uk-UA"/>
        </w:rPr>
        <w:t xml:space="preserve"> лужним розчином </w:t>
      </w:r>
      <w:r w:rsidRPr="00283111">
        <w:rPr>
          <w:position w:val="-6"/>
          <w:szCs w:val="28"/>
          <w:lang w:val="uk-UA"/>
        </w:rPr>
        <w:object w:dxaOrig="740" w:dyaOrig="280">
          <v:shape id="_x0000_i1026" type="#_x0000_t75" style="width:36.75pt;height:14.25pt" o:ole="">
            <v:imagedata r:id="rId45" o:title=""/>
          </v:shape>
          <o:OLEObject Type="Embed" ProgID="Equation.3" ShapeID="_x0000_i1026" DrawAspect="Content" ObjectID="_1590964558" r:id="rId46"/>
        </w:object>
      </w:r>
      <w:r>
        <w:rPr>
          <w:szCs w:val="28"/>
          <w:lang w:val="uk-UA"/>
        </w:rPr>
        <w:t xml:space="preserve"> у співвідношенні 1 : 0,005. Співвідношення цих потоків стабілізується регулятором 47 за рахунок зміни витрати розчину лугу регулюючим органом 48. Далі розчин метанолу-сирцю підігрівають у теплообміннику То1 до 125</w:t>
      </w:r>
      <w:r>
        <w:rPr>
          <w:szCs w:val="28"/>
          <w:vertAlign w:val="superscript"/>
          <w:lang w:val="uk-UA"/>
        </w:rPr>
        <w:t>0</w:t>
      </w:r>
      <w:r>
        <w:rPr>
          <w:szCs w:val="28"/>
          <w:lang w:val="uk-UA"/>
        </w:rPr>
        <w:t xml:space="preserve">С. Температура метанол-сирцю на вході в колону КВЕ стабілізується </w:t>
      </w:r>
      <w:r>
        <w:rPr>
          <w:szCs w:val="28"/>
          <w:lang w:val="uk-UA"/>
        </w:rPr>
        <w:lastRenderedPageBreak/>
        <w:t xml:space="preserve">регулятором 1 за рахунок зміни витрати </w:t>
      </w:r>
      <w:proofErr w:type="spellStart"/>
      <w:r>
        <w:rPr>
          <w:szCs w:val="28"/>
          <w:lang w:val="uk-UA"/>
        </w:rPr>
        <w:t>гріючої</w:t>
      </w:r>
      <w:proofErr w:type="spellEnd"/>
      <w:r>
        <w:rPr>
          <w:szCs w:val="28"/>
          <w:lang w:val="uk-UA"/>
        </w:rPr>
        <w:t xml:space="preserve"> пари (іноді парового конденсату) регулюючим органом 2. </w:t>
      </w:r>
    </w:p>
    <w:p w:rsidR="00A64F05" w:rsidRPr="00873946" w:rsidRDefault="00A64F05" w:rsidP="00A64F05">
      <w:pPr>
        <w:spacing w:before="100" w:beforeAutospacing="1" w:after="100" w:afterAutospacing="1"/>
        <w:jc w:val="center"/>
        <w:rPr>
          <w:sz w:val="20"/>
          <w:szCs w:val="20"/>
          <w:lang w:val="uk-UA"/>
        </w:rPr>
      </w:pPr>
      <w:r w:rsidRPr="00283111">
        <w:rPr>
          <w:sz w:val="20"/>
          <w:szCs w:val="20"/>
        </w:rPr>
        <w:object w:dxaOrig="11421" w:dyaOrig="14652">
          <v:shape id="_x0000_i1027" type="#_x0000_t75" style="width:381.75pt;height:488.25pt" o:ole="">
            <v:imagedata r:id="rId47" o:title=""/>
          </v:shape>
          <o:OLEObject Type="Embed" ProgID="CorelDRAW.Graphic.11" ShapeID="_x0000_i1027" DrawAspect="Content" ObjectID="_1590964559" r:id="rId48"/>
        </w:object>
      </w:r>
    </w:p>
    <w:p w:rsidR="00A64F05" w:rsidRPr="00186723" w:rsidRDefault="00A64F05" w:rsidP="00622C5C">
      <w:pPr>
        <w:ind w:firstLine="539"/>
        <w:jc w:val="center"/>
        <w:rPr>
          <w:szCs w:val="28"/>
          <w:lang w:val="uk-UA"/>
        </w:rPr>
      </w:pPr>
      <w:r w:rsidRPr="00186723">
        <w:rPr>
          <w:szCs w:val="28"/>
          <w:lang w:val="uk-UA"/>
        </w:rPr>
        <w:t xml:space="preserve">Автоматизація </w:t>
      </w:r>
      <w:r>
        <w:rPr>
          <w:szCs w:val="28"/>
          <w:lang w:val="uk-UA"/>
        </w:rPr>
        <w:t>виробництва метанолу-сирцю</w:t>
      </w:r>
    </w:p>
    <w:p w:rsidR="00A64F05" w:rsidRPr="0013045E" w:rsidRDefault="00A64F05" w:rsidP="00A64F05">
      <w:pPr>
        <w:autoSpaceDE w:val="0"/>
        <w:autoSpaceDN w:val="0"/>
        <w:adjustRightInd w:val="0"/>
        <w:spacing w:line="360" w:lineRule="auto"/>
        <w:ind w:firstLine="709"/>
        <w:rPr>
          <w:szCs w:val="28"/>
          <w:lang w:val="uk-UA"/>
        </w:rPr>
      </w:pPr>
      <w:r>
        <w:rPr>
          <w:noProof/>
          <w:szCs w:val="28"/>
        </w:rPr>
        <w:lastRenderedPageBreak/>
        <w:drawing>
          <wp:inline distT="0" distB="0" distL="0" distR="0">
            <wp:extent cx="5410200" cy="2877950"/>
            <wp:effectExtent l="1905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49" cstate="print"/>
                    <a:srcRect/>
                    <a:stretch>
                      <a:fillRect/>
                    </a:stretch>
                  </pic:blipFill>
                  <pic:spPr bwMode="auto">
                    <a:xfrm>
                      <a:off x="0" y="0"/>
                      <a:ext cx="5414720" cy="2880355"/>
                    </a:xfrm>
                    <a:prstGeom prst="rect">
                      <a:avLst/>
                    </a:prstGeom>
                    <a:noFill/>
                    <a:ln w="9525">
                      <a:noFill/>
                      <a:miter lim="800000"/>
                      <a:headEnd/>
                      <a:tailEnd/>
                    </a:ln>
                  </pic:spPr>
                </pic:pic>
              </a:graphicData>
            </a:graphic>
          </wp:inline>
        </w:drawing>
      </w:r>
    </w:p>
    <w:p w:rsidR="00A64F05" w:rsidRPr="003F58E2" w:rsidRDefault="00A64F05" w:rsidP="00A64F05">
      <w:pPr>
        <w:jc w:val="center"/>
        <w:rPr>
          <w:szCs w:val="28"/>
          <w:lang w:val="uk-UA"/>
        </w:rPr>
      </w:pPr>
      <w:r>
        <w:rPr>
          <w:szCs w:val="28"/>
          <w:lang w:val="uk-UA"/>
        </w:rPr>
        <w:t xml:space="preserve"> Функціональна</w:t>
      </w:r>
      <w:r w:rsidR="004A2260" w:rsidRPr="004A2260">
        <w:rPr>
          <w:color w:val="FFFFFF" w:themeColor="background1"/>
          <w:sz w:val="2"/>
          <w:szCs w:val="2"/>
          <w:lang w:val="en-US"/>
        </w:rPr>
        <w:t>a</w:t>
      </w:r>
      <w:r>
        <w:rPr>
          <w:szCs w:val="28"/>
          <w:lang w:val="uk-UA"/>
        </w:rPr>
        <w:t xml:space="preserve"> схема</w:t>
      </w:r>
      <w:r w:rsidR="004A2260" w:rsidRPr="004A2260">
        <w:rPr>
          <w:color w:val="FFFFFF" w:themeColor="background1"/>
          <w:sz w:val="2"/>
          <w:szCs w:val="2"/>
          <w:lang w:val="en-US"/>
        </w:rPr>
        <w:t>a</w:t>
      </w:r>
      <w:r>
        <w:rPr>
          <w:szCs w:val="28"/>
          <w:lang w:val="uk-UA"/>
        </w:rPr>
        <w:t xml:space="preserve"> автоматизації</w:t>
      </w:r>
      <w:r w:rsidR="004A2260" w:rsidRPr="004A2260">
        <w:rPr>
          <w:color w:val="FFFFFF" w:themeColor="background1"/>
          <w:sz w:val="2"/>
          <w:szCs w:val="2"/>
          <w:lang w:val="en-US"/>
        </w:rPr>
        <w:t>a</w:t>
      </w:r>
      <w:r>
        <w:rPr>
          <w:szCs w:val="28"/>
          <w:lang w:val="uk-UA"/>
        </w:rPr>
        <w:t xml:space="preserve"> </w:t>
      </w:r>
    </w:p>
    <w:p w:rsidR="00A64F05" w:rsidRPr="002B0E67" w:rsidRDefault="00A64F05" w:rsidP="00A64F05">
      <w:pPr>
        <w:jc w:val="left"/>
        <w:rPr>
          <w:b/>
          <w:szCs w:val="28"/>
          <w:lang w:val="uk-UA"/>
        </w:rPr>
      </w:pPr>
    </w:p>
    <w:p w:rsidR="00A64F05" w:rsidRPr="004A2260" w:rsidRDefault="00A64F05" w:rsidP="00A64F05">
      <w:pPr>
        <w:spacing w:line="360" w:lineRule="auto"/>
        <w:jc w:val="center"/>
        <w:rPr>
          <w:noProof/>
          <w:szCs w:val="28"/>
          <w:lang w:val="en-US"/>
        </w:rPr>
      </w:pPr>
    </w:p>
    <w:p w:rsidR="00A64F05" w:rsidRPr="00084757" w:rsidRDefault="00A64F05" w:rsidP="00A64F05">
      <w:pPr>
        <w:spacing w:line="360" w:lineRule="auto"/>
        <w:jc w:val="center"/>
        <w:rPr>
          <w:noProof/>
          <w:szCs w:val="28"/>
          <w:lang w:val="uk-UA"/>
        </w:rPr>
      </w:pPr>
      <w:r w:rsidRPr="002B0E67">
        <w:rPr>
          <w:noProof/>
          <w:szCs w:val="28"/>
        </w:rPr>
        <w:drawing>
          <wp:inline distT="0" distB="0" distL="0" distR="0">
            <wp:extent cx="2981325" cy="2599715"/>
            <wp:effectExtent l="19050" t="0" r="9525" b="0"/>
            <wp:docPr id="1" name="Рисунок 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0" cstate="print"/>
                    <a:srcRect/>
                    <a:stretch>
                      <a:fillRect/>
                    </a:stretch>
                  </pic:blipFill>
                  <pic:spPr bwMode="auto">
                    <a:xfrm>
                      <a:off x="0" y="0"/>
                      <a:ext cx="2981325" cy="2599715"/>
                    </a:xfrm>
                    <a:prstGeom prst="rect">
                      <a:avLst/>
                    </a:prstGeom>
                    <a:noFill/>
                    <a:ln w="9525">
                      <a:noFill/>
                      <a:miter lim="800000"/>
                      <a:headEnd/>
                      <a:tailEnd/>
                    </a:ln>
                  </pic:spPr>
                </pic:pic>
              </a:graphicData>
            </a:graphic>
          </wp:inline>
        </w:drawing>
      </w:r>
    </w:p>
    <w:p w:rsidR="00A64F05" w:rsidRPr="00622C5C" w:rsidRDefault="00A64F05" w:rsidP="00A64F05">
      <w:pPr>
        <w:spacing w:before="240" w:after="240" w:line="360" w:lineRule="auto"/>
        <w:jc w:val="center"/>
        <w:rPr>
          <w:sz w:val="2"/>
          <w:szCs w:val="2"/>
          <w:lang w:val="uk-UA"/>
        </w:rPr>
      </w:pPr>
      <w:r>
        <w:rPr>
          <w:szCs w:val="28"/>
          <w:lang w:val="uk-UA"/>
        </w:rPr>
        <w:t>. Ректифікаційна</w:t>
      </w:r>
      <w:proofErr w:type="spellStart"/>
      <w:r w:rsidR="00622C5C" w:rsidRPr="004A2260">
        <w:rPr>
          <w:color w:val="FFFFFF" w:themeColor="background1"/>
          <w:sz w:val="2"/>
          <w:szCs w:val="2"/>
          <w:lang w:val="en-US"/>
        </w:rPr>
        <w:t>a</w:t>
      </w:r>
      <w:r w:rsidR="004A2260" w:rsidRPr="004A2260">
        <w:rPr>
          <w:color w:val="FFFFFF" w:themeColor="background1"/>
          <w:sz w:val="2"/>
          <w:szCs w:val="2"/>
          <w:lang w:val="en-US"/>
        </w:rPr>
        <w:t>a</w:t>
      </w:r>
      <w:proofErr w:type="spellEnd"/>
      <w:r>
        <w:rPr>
          <w:szCs w:val="28"/>
          <w:lang w:val="uk-UA"/>
        </w:rPr>
        <w:t xml:space="preserve"> колона</w:t>
      </w:r>
      <w:proofErr w:type="spellStart"/>
      <w:r w:rsidR="00622C5C" w:rsidRPr="004A2260">
        <w:rPr>
          <w:color w:val="FFFFFF" w:themeColor="background1"/>
          <w:sz w:val="2"/>
          <w:szCs w:val="2"/>
          <w:lang w:val="en-US"/>
        </w:rPr>
        <w:t>a</w:t>
      </w:r>
      <w:r w:rsidR="004A2260" w:rsidRPr="004A2260">
        <w:rPr>
          <w:color w:val="FFFFFF" w:themeColor="background1"/>
          <w:sz w:val="2"/>
          <w:szCs w:val="2"/>
          <w:lang w:val="en-US"/>
        </w:rPr>
        <w:t>aa</w:t>
      </w:r>
      <w:proofErr w:type="spellEnd"/>
    </w:p>
    <w:p w:rsidR="00A64F05" w:rsidRDefault="00A64F05" w:rsidP="00A64F05">
      <w:pPr>
        <w:spacing w:line="360" w:lineRule="auto"/>
        <w:ind w:firstLine="397"/>
        <w:rPr>
          <w:szCs w:val="28"/>
          <w:lang w:val="uk-UA"/>
        </w:rPr>
      </w:pPr>
      <w:r>
        <w:rPr>
          <w:szCs w:val="28"/>
          <w:lang w:val="uk-UA"/>
        </w:rPr>
        <w:t>Процес</w:t>
      </w:r>
      <w:r w:rsidR="00622C5C" w:rsidRPr="004A2260">
        <w:rPr>
          <w:color w:val="FFFFFF" w:themeColor="background1"/>
          <w:sz w:val="2"/>
          <w:szCs w:val="2"/>
          <w:lang w:val="en-US"/>
        </w:rPr>
        <w:t>a</w:t>
      </w:r>
      <w:r>
        <w:rPr>
          <w:szCs w:val="28"/>
          <w:lang w:val="uk-UA"/>
        </w:rPr>
        <w:t xml:space="preserve"> ректифікації</w:t>
      </w:r>
      <w:r w:rsidR="00622C5C" w:rsidRPr="004A2260">
        <w:rPr>
          <w:color w:val="FFFFFF" w:themeColor="background1"/>
          <w:sz w:val="2"/>
          <w:szCs w:val="2"/>
          <w:lang w:val="en-US"/>
        </w:rPr>
        <w:t>a</w:t>
      </w:r>
      <w:r>
        <w:rPr>
          <w:szCs w:val="28"/>
          <w:lang w:val="uk-UA"/>
        </w:rPr>
        <w:t xml:space="preserve"> </w:t>
      </w:r>
      <w:proofErr w:type="spellStart"/>
      <w:r>
        <w:rPr>
          <w:szCs w:val="28"/>
          <w:lang w:val="uk-UA"/>
        </w:rPr>
        <w:t>відно</w:t>
      </w:r>
      <w:r w:rsidR="009152A5" w:rsidRPr="009152A5">
        <w:rPr>
          <w:sz w:val="2"/>
          <w:szCs w:val="2"/>
          <w:lang w:val="uk-UA"/>
        </w:rPr>
        <w:t>а</w:t>
      </w:r>
      <w:r w:rsidR="009152A5">
        <w:rPr>
          <w:sz w:val="2"/>
          <w:szCs w:val="2"/>
          <w:lang w:val="uk-UA"/>
        </w:rPr>
        <w:t>а</w:t>
      </w:r>
      <w:r>
        <w:rPr>
          <w:szCs w:val="28"/>
          <w:lang w:val="uk-UA"/>
        </w:rPr>
        <w:t>ситься</w:t>
      </w:r>
      <w:proofErr w:type="spellEnd"/>
      <w:r>
        <w:rPr>
          <w:szCs w:val="28"/>
          <w:lang w:val="uk-UA"/>
        </w:rPr>
        <w:t xml:space="preserve"> до основних </w:t>
      </w:r>
      <w:proofErr w:type="spellStart"/>
      <w:r>
        <w:rPr>
          <w:szCs w:val="28"/>
          <w:lang w:val="uk-UA"/>
        </w:rPr>
        <w:t>пр</w:t>
      </w:r>
      <w:r w:rsidR="009152A5" w:rsidRPr="009152A5">
        <w:rPr>
          <w:sz w:val="2"/>
          <w:szCs w:val="2"/>
          <w:lang w:val="uk-UA"/>
        </w:rPr>
        <w:t>а</w:t>
      </w:r>
      <w:r w:rsidR="009152A5">
        <w:rPr>
          <w:sz w:val="2"/>
          <w:szCs w:val="2"/>
          <w:lang w:val="uk-UA"/>
        </w:rPr>
        <w:t>а</w:t>
      </w:r>
      <w:r>
        <w:rPr>
          <w:szCs w:val="28"/>
          <w:lang w:val="uk-UA"/>
        </w:rPr>
        <w:t>оцесівхі</w:t>
      </w:r>
      <w:r w:rsidR="009152A5" w:rsidRPr="009152A5">
        <w:rPr>
          <w:sz w:val="2"/>
          <w:szCs w:val="2"/>
          <w:lang w:val="uk-UA"/>
        </w:rPr>
        <w:t>а</w:t>
      </w:r>
      <w:r w:rsidR="009152A5">
        <w:rPr>
          <w:sz w:val="2"/>
          <w:szCs w:val="2"/>
          <w:lang w:val="uk-UA"/>
        </w:rPr>
        <w:t>а</w:t>
      </w:r>
      <w:r>
        <w:rPr>
          <w:szCs w:val="28"/>
          <w:lang w:val="uk-UA"/>
        </w:rPr>
        <w:t>мічної</w:t>
      </w:r>
      <w:proofErr w:type="spellEnd"/>
      <w:r>
        <w:rPr>
          <w:szCs w:val="28"/>
          <w:lang w:val="uk-UA"/>
        </w:rPr>
        <w:t xml:space="preserve"> технології. Показником ефективності</w:t>
      </w:r>
      <w:r w:rsidR="00622C5C" w:rsidRPr="004A2260">
        <w:rPr>
          <w:color w:val="FFFFFF" w:themeColor="background1"/>
          <w:sz w:val="2"/>
          <w:szCs w:val="2"/>
          <w:lang w:val="en-US"/>
        </w:rPr>
        <w:t>a</w:t>
      </w:r>
      <w:r>
        <w:rPr>
          <w:szCs w:val="28"/>
          <w:lang w:val="uk-UA"/>
        </w:rPr>
        <w:t xml:space="preserve"> є концентрація</w:t>
      </w:r>
      <w:r w:rsidR="00622C5C" w:rsidRPr="004A2260">
        <w:rPr>
          <w:color w:val="FFFFFF" w:themeColor="background1"/>
          <w:sz w:val="2"/>
          <w:szCs w:val="2"/>
          <w:lang w:val="en-US"/>
        </w:rPr>
        <w:t>a</w:t>
      </w:r>
      <w:r w:rsidR="00622C5C">
        <w:rPr>
          <w:szCs w:val="28"/>
          <w:lang w:val="uk-UA"/>
        </w:rPr>
        <w:t xml:space="preserve"> цільового</w:t>
      </w:r>
      <w:r w:rsidR="00622C5C" w:rsidRPr="004A2260">
        <w:rPr>
          <w:color w:val="FFFFFF" w:themeColor="background1"/>
          <w:sz w:val="2"/>
          <w:szCs w:val="2"/>
          <w:lang w:val="en-US"/>
        </w:rPr>
        <w:t>a</w:t>
      </w:r>
      <w:r>
        <w:rPr>
          <w:szCs w:val="28"/>
          <w:lang w:val="uk-UA"/>
        </w:rPr>
        <w:t xml:space="preserve"> продукту. Залежно</w:t>
      </w:r>
      <w:r w:rsidR="00622C5C" w:rsidRPr="004A2260">
        <w:rPr>
          <w:color w:val="FFFFFF" w:themeColor="background1"/>
          <w:sz w:val="2"/>
          <w:szCs w:val="2"/>
          <w:lang w:val="en-US"/>
        </w:rPr>
        <w:t>a</w:t>
      </w:r>
      <w:r>
        <w:rPr>
          <w:szCs w:val="28"/>
          <w:lang w:val="uk-UA"/>
        </w:rPr>
        <w:t xml:space="preserve"> від технологічних властивостей цільовим продуктом може бути як дистилят, так і кубовий</w:t>
      </w:r>
      <w:r w:rsidR="00622C5C" w:rsidRPr="004A2260">
        <w:rPr>
          <w:color w:val="FFFFFF" w:themeColor="background1"/>
          <w:sz w:val="2"/>
          <w:szCs w:val="2"/>
          <w:lang w:val="en-US"/>
        </w:rPr>
        <w:t>a</w:t>
      </w:r>
      <w:r>
        <w:rPr>
          <w:szCs w:val="28"/>
          <w:lang w:val="uk-UA"/>
        </w:rPr>
        <w:t xml:space="preserve"> залишок. </w:t>
      </w:r>
      <w:proofErr w:type="spellStart"/>
      <w:r>
        <w:rPr>
          <w:szCs w:val="28"/>
          <w:lang w:val="uk-UA"/>
        </w:rPr>
        <w:t>Апаратурно</w:t>
      </w:r>
      <w:proofErr w:type="spellEnd"/>
      <w:r>
        <w:rPr>
          <w:szCs w:val="28"/>
          <w:lang w:val="uk-UA"/>
        </w:rPr>
        <w:t xml:space="preserve"> процес</w:t>
      </w:r>
      <w:r w:rsidR="00622C5C" w:rsidRPr="004A2260">
        <w:rPr>
          <w:color w:val="FFFFFF" w:themeColor="background1"/>
          <w:sz w:val="2"/>
          <w:szCs w:val="2"/>
          <w:lang w:val="en-US"/>
        </w:rPr>
        <w:t>a</w:t>
      </w:r>
      <w:r>
        <w:rPr>
          <w:szCs w:val="28"/>
          <w:lang w:val="uk-UA"/>
        </w:rPr>
        <w:t xml:space="preserve"> ректифікації</w:t>
      </w:r>
      <w:r w:rsidR="00622C5C" w:rsidRPr="004A2260">
        <w:rPr>
          <w:color w:val="FFFFFF" w:themeColor="background1"/>
          <w:sz w:val="2"/>
          <w:szCs w:val="2"/>
          <w:lang w:val="en-US"/>
        </w:rPr>
        <w:t>a</w:t>
      </w:r>
      <w:r>
        <w:rPr>
          <w:szCs w:val="28"/>
          <w:lang w:val="uk-UA"/>
        </w:rPr>
        <w:t xml:space="preserve"> складається</w:t>
      </w:r>
      <w:r w:rsidR="00622C5C" w:rsidRPr="004A2260">
        <w:rPr>
          <w:color w:val="FFFFFF" w:themeColor="background1"/>
          <w:sz w:val="2"/>
          <w:szCs w:val="2"/>
          <w:lang w:val="en-US"/>
        </w:rPr>
        <w:t>a</w:t>
      </w:r>
      <w:r>
        <w:rPr>
          <w:szCs w:val="28"/>
          <w:lang w:val="uk-UA"/>
        </w:rPr>
        <w:t xml:space="preserve"> із ректифікаційної колони, кип’ятильника, дефлегматора та теплообмінника</w:t>
      </w:r>
      <w:r w:rsidR="00622C5C" w:rsidRPr="004A2260">
        <w:rPr>
          <w:color w:val="FFFFFF" w:themeColor="background1"/>
          <w:sz w:val="2"/>
          <w:szCs w:val="2"/>
          <w:lang w:val="en-US"/>
        </w:rPr>
        <w:t>a</w:t>
      </w:r>
      <w:r>
        <w:rPr>
          <w:szCs w:val="28"/>
          <w:lang w:val="uk-UA"/>
        </w:rPr>
        <w:t xml:space="preserve"> для підігрівання свіжого розчину.</w:t>
      </w:r>
    </w:p>
    <w:p w:rsidR="00A64F05" w:rsidRDefault="00A64F05" w:rsidP="00A64F05">
      <w:pPr>
        <w:spacing w:line="360" w:lineRule="auto"/>
        <w:ind w:firstLine="397"/>
        <w:rPr>
          <w:szCs w:val="28"/>
          <w:lang w:val="uk-UA"/>
        </w:rPr>
      </w:pPr>
      <w:r>
        <w:rPr>
          <w:szCs w:val="28"/>
          <w:lang w:val="uk-UA"/>
        </w:rPr>
        <w:lastRenderedPageBreak/>
        <w:t>Ректифікаційна</w:t>
      </w:r>
      <w:r w:rsidR="004A2260" w:rsidRPr="004A2260">
        <w:rPr>
          <w:color w:val="FFFFFF" w:themeColor="background1"/>
          <w:sz w:val="2"/>
          <w:szCs w:val="2"/>
          <w:lang w:val="en-US"/>
        </w:rPr>
        <w:t>a</w:t>
      </w:r>
      <w:r>
        <w:rPr>
          <w:szCs w:val="28"/>
          <w:lang w:val="uk-UA"/>
        </w:rPr>
        <w:t xml:space="preserve"> установка</w:t>
      </w:r>
      <w:r w:rsidR="004A2260" w:rsidRPr="004A2260">
        <w:rPr>
          <w:color w:val="FFFFFF" w:themeColor="background1"/>
          <w:sz w:val="2"/>
          <w:szCs w:val="2"/>
          <w:lang w:val="en-US"/>
        </w:rPr>
        <w:t>a</w:t>
      </w:r>
      <w:r>
        <w:rPr>
          <w:szCs w:val="28"/>
          <w:lang w:val="uk-UA"/>
        </w:rPr>
        <w:t xml:space="preserve"> – це складний</w:t>
      </w:r>
      <w:proofErr w:type="spellStart"/>
      <w:r w:rsidR="00622C5C" w:rsidRPr="004A2260">
        <w:rPr>
          <w:color w:val="FFFFFF" w:themeColor="background1"/>
          <w:sz w:val="2"/>
          <w:szCs w:val="2"/>
          <w:lang w:val="en-US"/>
        </w:rPr>
        <w:t>a</w:t>
      </w:r>
      <w:r w:rsidR="004A2260" w:rsidRPr="004A2260">
        <w:rPr>
          <w:color w:val="FFFFFF" w:themeColor="background1"/>
          <w:sz w:val="2"/>
          <w:szCs w:val="2"/>
          <w:lang w:val="en-US"/>
        </w:rPr>
        <w:t>a</w:t>
      </w:r>
      <w:proofErr w:type="spellEnd"/>
      <w:r>
        <w:rPr>
          <w:szCs w:val="28"/>
          <w:lang w:val="uk-UA"/>
        </w:rPr>
        <w:t xml:space="preserve"> об’єкт</w:t>
      </w:r>
      <w:r w:rsidR="004A2260" w:rsidRPr="004A2260">
        <w:rPr>
          <w:color w:val="FFFFFF" w:themeColor="background1"/>
          <w:sz w:val="2"/>
          <w:szCs w:val="2"/>
          <w:lang w:val="en-US"/>
        </w:rPr>
        <w:t>a</w:t>
      </w:r>
      <w:r>
        <w:rPr>
          <w:szCs w:val="28"/>
          <w:lang w:val="uk-UA"/>
        </w:rPr>
        <w:t xml:space="preserve"> керування</w:t>
      </w:r>
      <w:proofErr w:type="spellStart"/>
      <w:r w:rsidR="00622C5C" w:rsidRPr="004A2260">
        <w:rPr>
          <w:color w:val="FFFFFF" w:themeColor="background1"/>
          <w:sz w:val="2"/>
          <w:szCs w:val="2"/>
          <w:lang w:val="en-US"/>
        </w:rPr>
        <w:t>a</w:t>
      </w:r>
      <w:r w:rsidR="004A2260" w:rsidRPr="004A2260">
        <w:rPr>
          <w:color w:val="FFFFFF" w:themeColor="background1"/>
          <w:sz w:val="2"/>
          <w:szCs w:val="2"/>
          <w:lang w:val="en-US"/>
        </w:rPr>
        <w:t>a</w:t>
      </w:r>
      <w:proofErr w:type="spellEnd"/>
      <w:r>
        <w:rPr>
          <w:szCs w:val="28"/>
          <w:lang w:val="uk-UA"/>
        </w:rPr>
        <w:t xml:space="preserve"> зі значним часом</w:t>
      </w:r>
      <w:r w:rsidR="00622C5C" w:rsidRPr="004A2260">
        <w:rPr>
          <w:color w:val="FFFFFF" w:themeColor="background1"/>
          <w:sz w:val="2"/>
          <w:szCs w:val="2"/>
          <w:lang w:val="en-US"/>
        </w:rPr>
        <w:t>a</w:t>
      </w:r>
      <w:r>
        <w:rPr>
          <w:szCs w:val="28"/>
          <w:lang w:val="uk-UA"/>
        </w:rPr>
        <w:t xml:space="preserve"> запізнення</w:t>
      </w:r>
      <w:r w:rsidR="00622C5C" w:rsidRPr="004A2260">
        <w:rPr>
          <w:color w:val="FFFFFF" w:themeColor="background1"/>
          <w:sz w:val="2"/>
          <w:szCs w:val="2"/>
          <w:lang w:val="en-US"/>
        </w:rPr>
        <w:t>a</w:t>
      </w:r>
      <w:r>
        <w:rPr>
          <w:szCs w:val="28"/>
          <w:lang w:val="uk-UA"/>
        </w:rPr>
        <w:t xml:space="preserve"> та великою кількістю вихідних параметрів, які характеризуються взаємними зв’язками, </w:t>
      </w:r>
      <w:proofErr w:type="spellStart"/>
      <w:r>
        <w:rPr>
          <w:szCs w:val="28"/>
          <w:lang w:val="uk-UA"/>
        </w:rPr>
        <w:t>розподіленістю</w:t>
      </w:r>
      <w:proofErr w:type="spellEnd"/>
      <w:r>
        <w:rPr>
          <w:szCs w:val="28"/>
          <w:lang w:val="uk-UA"/>
        </w:rPr>
        <w:t xml:space="preserve"> та лінійною</w:t>
      </w:r>
      <w:r w:rsidR="004A2260" w:rsidRPr="004A2260">
        <w:rPr>
          <w:color w:val="FFFFFF" w:themeColor="background1"/>
          <w:sz w:val="2"/>
          <w:szCs w:val="2"/>
          <w:lang w:val="en-US"/>
        </w:rPr>
        <w:t>a</w:t>
      </w:r>
      <w:r>
        <w:rPr>
          <w:szCs w:val="28"/>
          <w:lang w:val="uk-UA"/>
        </w:rPr>
        <w:t xml:space="preserve"> координатою.</w:t>
      </w:r>
    </w:p>
    <w:p w:rsidR="00A64F05" w:rsidRDefault="00A64F05" w:rsidP="00A64F05">
      <w:pPr>
        <w:spacing w:line="360" w:lineRule="auto"/>
        <w:ind w:firstLine="397"/>
        <w:rPr>
          <w:szCs w:val="28"/>
          <w:lang w:val="uk-UA"/>
        </w:rPr>
      </w:pPr>
      <w:r>
        <w:rPr>
          <w:szCs w:val="28"/>
          <w:lang w:val="uk-UA"/>
        </w:rPr>
        <w:t>Вихідні</w:t>
      </w:r>
      <w:r w:rsidR="004A2260" w:rsidRPr="004A2260">
        <w:rPr>
          <w:color w:val="FFFFFF" w:themeColor="background1"/>
          <w:sz w:val="2"/>
          <w:szCs w:val="2"/>
          <w:lang w:val="en-US"/>
        </w:rPr>
        <w:t>a</w:t>
      </w:r>
      <w:r>
        <w:rPr>
          <w:szCs w:val="28"/>
          <w:lang w:val="uk-UA"/>
        </w:rPr>
        <w:t xml:space="preserve"> параметри, які підлягають стабілізації:</w:t>
      </w:r>
    </w:p>
    <w:p w:rsidR="00A64F05" w:rsidRDefault="00A64F05" w:rsidP="00A64F05">
      <w:pPr>
        <w:spacing w:line="360" w:lineRule="auto"/>
        <w:rPr>
          <w:szCs w:val="28"/>
        </w:rPr>
      </w:pPr>
      <w:proofErr w:type="spellStart"/>
      <w:r>
        <w:rPr>
          <w:szCs w:val="28"/>
          <w:lang w:val="uk-UA"/>
        </w:rPr>
        <w:t>-концентрація</w:t>
      </w:r>
      <w:proofErr w:type="spellEnd"/>
      <w:r>
        <w:rPr>
          <w:szCs w:val="28"/>
          <w:lang w:val="en-US"/>
        </w:rPr>
        <w:t>Q</w:t>
      </w:r>
      <w:r>
        <w:rPr>
          <w:szCs w:val="28"/>
          <w:lang w:val="uk-UA"/>
        </w:rPr>
        <w:t>цільового продукту у закріплюючій або вичерпній частині колони</w:t>
      </w:r>
      <w:r>
        <w:rPr>
          <w:szCs w:val="28"/>
        </w:rPr>
        <w:t>;</w:t>
      </w:r>
    </w:p>
    <w:p w:rsidR="00A64F05" w:rsidRDefault="00A64F05" w:rsidP="00A64F05">
      <w:pPr>
        <w:spacing w:line="360" w:lineRule="auto"/>
        <w:rPr>
          <w:szCs w:val="28"/>
        </w:rPr>
      </w:pPr>
      <w:r>
        <w:rPr>
          <w:szCs w:val="28"/>
        </w:rPr>
        <w:t>-</w:t>
      </w:r>
      <w:r>
        <w:rPr>
          <w:szCs w:val="28"/>
          <w:lang w:val="uk-UA"/>
        </w:rPr>
        <w:t xml:space="preserve">температура кипіння </w:t>
      </w:r>
      <w:proofErr w:type="spellStart"/>
      <w:r>
        <w:rPr>
          <w:szCs w:val="28"/>
          <w:lang w:val="en-US"/>
        </w:rPr>
        <w:t>Tk</w:t>
      </w:r>
      <w:proofErr w:type="spellEnd"/>
      <w:r>
        <w:rPr>
          <w:szCs w:val="28"/>
          <w:lang w:val="uk-UA"/>
        </w:rPr>
        <w:t xml:space="preserve">кубової </w:t>
      </w:r>
      <w:proofErr w:type="gramStart"/>
      <w:r>
        <w:rPr>
          <w:szCs w:val="28"/>
          <w:lang w:val="uk-UA"/>
        </w:rPr>
        <w:t>р</w:t>
      </w:r>
      <w:proofErr w:type="gramEnd"/>
      <w:r>
        <w:rPr>
          <w:szCs w:val="28"/>
          <w:lang w:val="uk-UA"/>
        </w:rPr>
        <w:t xml:space="preserve">ідини і температура </w:t>
      </w:r>
      <w:r>
        <w:rPr>
          <w:szCs w:val="28"/>
          <w:lang w:val="en-US"/>
        </w:rPr>
        <w:t>T</w:t>
      </w:r>
      <w:r>
        <w:rPr>
          <w:szCs w:val="28"/>
          <w:lang w:val="uk-UA"/>
        </w:rPr>
        <w:t>з парів у закріплюючій частині</w:t>
      </w:r>
      <w:r>
        <w:rPr>
          <w:szCs w:val="28"/>
        </w:rPr>
        <w:t>;</w:t>
      </w:r>
    </w:p>
    <w:p w:rsidR="00A64F05" w:rsidRDefault="00A64F05" w:rsidP="00A64F05">
      <w:pPr>
        <w:spacing w:line="360" w:lineRule="auto"/>
        <w:rPr>
          <w:szCs w:val="28"/>
        </w:rPr>
      </w:pPr>
      <w:r>
        <w:rPr>
          <w:szCs w:val="28"/>
        </w:rPr>
        <w:t>-</w:t>
      </w:r>
      <w:r>
        <w:rPr>
          <w:szCs w:val="28"/>
          <w:lang w:val="uk-UA"/>
        </w:rPr>
        <w:t xml:space="preserve">тиск парів </w:t>
      </w:r>
      <w:r>
        <w:rPr>
          <w:szCs w:val="28"/>
          <w:lang w:val="en-US"/>
        </w:rPr>
        <w:t>P</w:t>
      </w:r>
      <w:r>
        <w:rPr>
          <w:szCs w:val="28"/>
        </w:rPr>
        <w:t xml:space="preserve">, </w:t>
      </w:r>
      <w:r>
        <w:rPr>
          <w:szCs w:val="28"/>
          <w:lang w:val="uk-UA"/>
        </w:rPr>
        <w:t>а також перепад тиску за висотою колони</w:t>
      </w:r>
      <w:r>
        <w:rPr>
          <w:szCs w:val="28"/>
        </w:rPr>
        <w:t>;</w:t>
      </w:r>
    </w:p>
    <w:p w:rsidR="00A64F05" w:rsidRDefault="00A64F05" w:rsidP="00A64F05">
      <w:pPr>
        <w:spacing w:line="360" w:lineRule="auto"/>
        <w:rPr>
          <w:szCs w:val="28"/>
          <w:lang w:val="uk-UA"/>
        </w:rPr>
      </w:pPr>
      <w:r>
        <w:rPr>
          <w:szCs w:val="28"/>
        </w:rPr>
        <w:t>-</w:t>
      </w:r>
      <w:proofErr w:type="gramStart"/>
      <w:r>
        <w:rPr>
          <w:szCs w:val="28"/>
          <w:lang w:val="uk-UA"/>
        </w:rPr>
        <w:t>р</w:t>
      </w:r>
      <w:proofErr w:type="gramEnd"/>
      <w:r>
        <w:rPr>
          <w:szCs w:val="28"/>
          <w:lang w:val="uk-UA"/>
        </w:rPr>
        <w:t xml:space="preserve">івень </w:t>
      </w:r>
      <w:r>
        <w:rPr>
          <w:szCs w:val="28"/>
          <w:lang w:val="en-US"/>
        </w:rPr>
        <w:t>L</w:t>
      </w:r>
      <w:r>
        <w:rPr>
          <w:szCs w:val="28"/>
          <w:lang w:val="uk-UA"/>
        </w:rPr>
        <w:t>кубового залишку у колоні.</w:t>
      </w:r>
    </w:p>
    <w:p w:rsidR="00A64F05" w:rsidRDefault="00A64F05" w:rsidP="00A64F05">
      <w:pPr>
        <w:spacing w:line="360" w:lineRule="auto"/>
        <w:rPr>
          <w:szCs w:val="28"/>
          <w:lang w:val="uk-UA"/>
        </w:rPr>
      </w:pPr>
      <w:r>
        <w:rPr>
          <w:szCs w:val="28"/>
          <w:lang w:val="uk-UA"/>
        </w:rPr>
        <w:t xml:space="preserve">     Вхідними</w:t>
      </w:r>
      <w:r w:rsidR="004A2260" w:rsidRPr="004A2260">
        <w:rPr>
          <w:color w:val="FFFFFF" w:themeColor="background1"/>
          <w:sz w:val="2"/>
          <w:szCs w:val="2"/>
          <w:lang w:val="en-US"/>
        </w:rPr>
        <w:t>a</w:t>
      </w:r>
      <w:r>
        <w:rPr>
          <w:szCs w:val="28"/>
          <w:lang w:val="uk-UA"/>
        </w:rPr>
        <w:t xml:space="preserve"> параметрами</w:t>
      </w:r>
      <w:r w:rsidR="004A2260" w:rsidRPr="004A2260">
        <w:rPr>
          <w:color w:val="FFFFFF" w:themeColor="background1"/>
          <w:sz w:val="2"/>
          <w:szCs w:val="2"/>
          <w:lang w:val="en-US"/>
        </w:rPr>
        <w:t>a</w:t>
      </w:r>
      <w:r>
        <w:rPr>
          <w:szCs w:val="28"/>
          <w:lang w:val="uk-UA"/>
        </w:rPr>
        <w:t xml:space="preserve"> будуть: витрати</w:t>
      </w:r>
      <w:proofErr w:type="spellStart"/>
      <w:r w:rsidR="004A2260" w:rsidRPr="004A2260">
        <w:rPr>
          <w:color w:val="FFFFFF" w:themeColor="background1"/>
          <w:sz w:val="2"/>
          <w:szCs w:val="2"/>
          <w:lang w:val="en-US"/>
        </w:rPr>
        <w:t>a</w:t>
      </w:r>
      <w:proofErr w:type="spellEnd"/>
      <w:r>
        <w:rPr>
          <w:szCs w:val="28"/>
          <w:lang w:val="uk-UA"/>
        </w:rPr>
        <w:t xml:space="preserve"> </w:t>
      </w:r>
      <w:r>
        <w:rPr>
          <w:szCs w:val="28"/>
          <w:lang w:val="en-US"/>
        </w:rPr>
        <w:t>F</w:t>
      </w:r>
      <w:r>
        <w:rPr>
          <w:szCs w:val="28"/>
          <w:lang w:val="uk-UA"/>
        </w:rPr>
        <w:t xml:space="preserve">1 теплоносія, свіжого розчину </w:t>
      </w:r>
      <w:proofErr w:type="spellStart"/>
      <w:r>
        <w:rPr>
          <w:szCs w:val="28"/>
          <w:lang w:val="en-US"/>
        </w:rPr>
        <w:t>Fp</w:t>
      </w:r>
      <w:proofErr w:type="spellEnd"/>
      <w:r>
        <w:rPr>
          <w:szCs w:val="28"/>
          <w:lang w:val="uk-UA"/>
        </w:rPr>
        <w:t xml:space="preserve">, флегми </w:t>
      </w:r>
      <w:r>
        <w:rPr>
          <w:szCs w:val="28"/>
          <w:lang w:val="en-US"/>
        </w:rPr>
        <w:t>F</w:t>
      </w:r>
      <w:r>
        <w:rPr>
          <w:szCs w:val="28"/>
          <w:lang w:val="uk-UA"/>
        </w:rPr>
        <w:t xml:space="preserve">ф, пари із закріплюючої частини </w:t>
      </w:r>
      <w:r>
        <w:rPr>
          <w:szCs w:val="28"/>
          <w:lang w:val="en-US"/>
        </w:rPr>
        <w:t>Fn</w:t>
      </w:r>
      <w:r>
        <w:rPr>
          <w:szCs w:val="28"/>
          <w:lang w:val="uk-UA"/>
        </w:rPr>
        <w:t xml:space="preserve">, кубового залишку </w:t>
      </w:r>
      <w:proofErr w:type="spellStart"/>
      <w:r>
        <w:rPr>
          <w:szCs w:val="28"/>
          <w:lang w:val="en-US"/>
        </w:rPr>
        <w:t>Fk</w:t>
      </w:r>
      <w:proofErr w:type="spellEnd"/>
      <w:r>
        <w:rPr>
          <w:szCs w:val="28"/>
          <w:lang w:val="uk-UA"/>
        </w:rPr>
        <w:t xml:space="preserve"> та холодоносія</w:t>
      </w:r>
      <w:r w:rsidR="004A2260" w:rsidRPr="004A2260">
        <w:rPr>
          <w:color w:val="FFFFFF" w:themeColor="background1"/>
          <w:sz w:val="2"/>
          <w:szCs w:val="2"/>
          <w:lang w:val="en-US"/>
        </w:rPr>
        <w:t>a</w:t>
      </w:r>
      <w:r>
        <w:rPr>
          <w:szCs w:val="28"/>
          <w:lang w:val="uk-UA"/>
        </w:rPr>
        <w:t xml:space="preserve"> </w:t>
      </w:r>
      <w:proofErr w:type="spellStart"/>
      <w:r>
        <w:rPr>
          <w:szCs w:val="28"/>
          <w:lang w:val="en-US"/>
        </w:rPr>
        <w:t>Fx</w:t>
      </w:r>
      <w:proofErr w:type="spellEnd"/>
      <w:r>
        <w:rPr>
          <w:szCs w:val="28"/>
          <w:lang w:val="uk-UA"/>
        </w:rPr>
        <w:t>.</w:t>
      </w:r>
    </w:p>
    <w:p w:rsidR="00A64F05" w:rsidRDefault="00A64F05" w:rsidP="00A64F05">
      <w:pPr>
        <w:spacing w:line="360" w:lineRule="auto"/>
        <w:rPr>
          <w:szCs w:val="28"/>
          <w:lang w:val="uk-UA"/>
        </w:rPr>
      </w:pPr>
      <w:r>
        <w:rPr>
          <w:szCs w:val="28"/>
          <w:lang w:val="uk-UA"/>
        </w:rPr>
        <w:t xml:space="preserve">    Збуреннями є зміна витрат вхідних параметрів, концентрації </w:t>
      </w:r>
      <w:proofErr w:type="spellStart"/>
      <w:r>
        <w:rPr>
          <w:szCs w:val="28"/>
          <w:lang w:val="en-US"/>
        </w:rPr>
        <w:t>Qp</w:t>
      </w:r>
      <w:proofErr w:type="spellEnd"/>
      <w:r>
        <w:rPr>
          <w:szCs w:val="28"/>
          <w:lang w:val="uk-UA"/>
        </w:rPr>
        <w:t xml:space="preserve"> цільового</w:t>
      </w:r>
      <w:r w:rsidR="004A2260" w:rsidRPr="004A2260">
        <w:rPr>
          <w:color w:val="FFFFFF" w:themeColor="background1"/>
          <w:sz w:val="2"/>
          <w:szCs w:val="2"/>
          <w:lang w:val="en-US"/>
        </w:rPr>
        <w:t>a</w:t>
      </w:r>
      <w:r>
        <w:rPr>
          <w:szCs w:val="28"/>
          <w:lang w:val="uk-UA"/>
        </w:rPr>
        <w:t xml:space="preserve"> продукту</w:t>
      </w:r>
      <w:r w:rsidR="004A2260" w:rsidRPr="004A2260">
        <w:rPr>
          <w:color w:val="FFFFFF" w:themeColor="background1"/>
          <w:sz w:val="2"/>
          <w:szCs w:val="2"/>
          <w:lang w:val="en-US"/>
        </w:rPr>
        <w:t>a</w:t>
      </w:r>
      <w:r>
        <w:rPr>
          <w:szCs w:val="28"/>
          <w:lang w:val="uk-UA"/>
        </w:rPr>
        <w:t xml:space="preserve"> у свіжому розчині, температура </w:t>
      </w:r>
      <w:proofErr w:type="spellStart"/>
      <w:r>
        <w:rPr>
          <w:szCs w:val="28"/>
          <w:lang w:val="en-US"/>
        </w:rPr>
        <w:t>Tp</w:t>
      </w:r>
      <w:proofErr w:type="spellEnd"/>
      <w:r>
        <w:rPr>
          <w:szCs w:val="28"/>
          <w:lang w:val="uk-UA"/>
        </w:rPr>
        <w:t xml:space="preserve"> свіжого розчину, а також зміни властивостей тепло передаючих поверхонь, зміна температури навколишнього середовища та інші. </w:t>
      </w:r>
    </w:p>
    <w:p w:rsidR="00A64F05" w:rsidRPr="00151B1F" w:rsidRDefault="00A64F05" w:rsidP="00A64F05">
      <w:pPr>
        <w:spacing w:line="360" w:lineRule="auto"/>
        <w:ind w:firstLine="397"/>
        <w:rPr>
          <w:szCs w:val="28"/>
          <w:lang w:val="uk-UA"/>
        </w:rPr>
      </w:pPr>
      <w:r>
        <w:rPr>
          <w:szCs w:val="28"/>
          <w:lang w:val="uk-UA"/>
        </w:rPr>
        <w:t>Структурно</w:t>
      </w:r>
      <w:r w:rsidRPr="00151B1F">
        <w:rPr>
          <w:szCs w:val="28"/>
          <w:lang w:val="uk-UA"/>
        </w:rPr>
        <w:t xml:space="preserve">-логічна схема </w:t>
      </w:r>
      <w:r>
        <w:rPr>
          <w:szCs w:val="28"/>
          <w:lang w:val="uk-UA"/>
        </w:rPr>
        <w:t xml:space="preserve">ректифікаційної колони </w:t>
      </w:r>
      <w:r w:rsidRPr="00151B1F">
        <w:rPr>
          <w:szCs w:val="28"/>
          <w:lang w:val="uk-UA"/>
        </w:rPr>
        <w:t xml:space="preserve">наведена на рис. </w:t>
      </w:r>
      <w:r>
        <w:rPr>
          <w:szCs w:val="28"/>
          <w:lang w:val="uk-UA"/>
        </w:rPr>
        <w:t>3.4</w:t>
      </w:r>
      <w:r w:rsidRPr="00151B1F">
        <w:rPr>
          <w:szCs w:val="28"/>
          <w:lang w:val="uk-UA"/>
        </w:rPr>
        <w:t>.</w:t>
      </w:r>
    </w:p>
    <w:p w:rsidR="00A64F05" w:rsidRDefault="00A64F05" w:rsidP="00A64F05">
      <w:pPr>
        <w:spacing w:line="360" w:lineRule="auto"/>
        <w:rPr>
          <w:szCs w:val="28"/>
          <w:lang w:val="uk-UA"/>
        </w:rPr>
      </w:pPr>
    </w:p>
    <w:p w:rsidR="00A64F05" w:rsidRPr="00A35D78" w:rsidRDefault="00A64F05" w:rsidP="00A64F05">
      <w:pPr>
        <w:spacing w:line="360" w:lineRule="auto"/>
        <w:jc w:val="center"/>
        <w:rPr>
          <w:szCs w:val="28"/>
          <w:lang w:val="uk-UA"/>
        </w:rPr>
      </w:pPr>
      <w:r>
        <w:rPr>
          <w:noProof/>
          <w:szCs w:val="28"/>
        </w:rPr>
        <w:drawing>
          <wp:inline distT="0" distB="0" distL="0" distR="0">
            <wp:extent cx="4758690" cy="2543175"/>
            <wp:effectExtent l="19050" t="0" r="381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51" cstate="print"/>
                    <a:srcRect/>
                    <a:stretch>
                      <a:fillRect/>
                    </a:stretch>
                  </pic:blipFill>
                  <pic:spPr bwMode="auto">
                    <a:xfrm>
                      <a:off x="0" y="0"/>
                      <a:ext cx="4758690" cy="2543175"/>
                    </a:xfrm>
                    <a:prstGeom prst="rect">
                      <a:avLst/>
                    </a:prstGeom>
                    <a:noFill/>
                    <a:ln w="9525">
                      <a:noFill/>
                      <a:miter lim="800000"/>
                      <a:headEnd/>
                      <a:tailEnd/>
                    </a:ln>
                  </pic:spPr>
                </pic:pic>
              </a:graphicData>
            </a:graphic>
          </wp:inline>
        </w:drawing>
      </w:r>
    </w:p>
    <w:p w:rsidR="00A64F05" w:rsidRPr="00B43CC2" w:rsidRDefault="00A64F05" w:rsidP="00A64F05">
      <w:pPr>
        <w:spacing w:line="360" w:lineRule="auto"/>
        <w:rPr>
          <w:szCs w:val="28"/>
          <w:lang w:val="uk-UA"/>
        </w:rPr>
      </w:pPr>
      <w:r>
        <w:rPr>
          <w:szCs w:val="28"/>
          <w:lang w:val="uk-UA"/>
        </w:rPr>
        <w:t xml:space="preserve">                                 Структурно</w:t>
      </w:r>
      <w:r w:rsidRPr="00151B1F">
        <w:rPr>
          <w:szCs w:val="28"/>
          <w:lang w:val="uk-UA"/>
        </w:rPr>
        <w:t>-логічна</w:t>
      </w:r>
      <w:r w:rsidR="004A2260" w:rsidRPr="004A2260">
        <w:rPr>
          <w:color w:val="FFFFFF" w:themeColor="background1"/>
          <w:sz w:val="2"/>
          <w:szCs w:val="2"/>
          <w:lang w:val="en-US"/>
        </w:rPr>
        <w:t>a</w:t>
      </w:r>
      <w:r>
        <w:rPr>
          <w:szCs w:val="28"/>
          <w:lang w:val="uk-UA"/>
        </w:rPr>
        <w:t xml:space="preserve"> схема</w:t>
      </w:r>
      <w:r w:rsidR="004A2260" w:rsidRPr="004A2260">
        <w:rPr>
          <w:color w:val="FFFFFF" w:themeColor="background1"/>
          <w:sz w:val="2"/>
          <w:szCs w:val="2"/>
          <w:lang w:val="en-US"/>
        </w:rPr>
        <w:t>a</w:t>
      </w:r>
    </w:p>
    <w:p w:rsidR="00A64F05" w:rsidRPr="004A2260" w:rsidRDefault="00A64F05" w:rsidP="00A64F05">
      <w:pPr>
        <w:spacing w:after="240" w:line="360" w:lineRule="auto"/>
        <w:jc w:val="center"/>
        <w:rPr>
          <w:b/>
          <w:szCs w:val="28"/>
          <w:lang w:val="uk-UA"/>
        </w:rPr>
      </w:pPr>
      <w:r>
        <w:rPr>
          <w:b/>
          <w:szCs w:val="28"/>
          <w:lang w:val="uk-UA"/>
        </w:rPr>
        <w:lastRenderedPageBreak/>
        <w:t>СИНТЕЗ</w:t>
      </w:r>
      <w:proofErr w:type="spellStart"/>
      <w:r w:rsidR="00622C5C" w:rsidRPr="004A2260">
        <w:rPr>
          <w:color w:val="FFFFFF" w:themeColor="background1"/>
          <w:sz w:val="2"/>
          <w:szCs w:val="2"/>
          <w:lang w:val="en-US"/>
        </w:rPr>
        <w:t>a</w:t>
      </w:r>
      <w:r w:rsidR="004A2260" w:rsidRPr="004A2260">
        <w:rPr>
          <w:color w:val="FFFFFF" w:themeColor="background1"/>
          <w:sz w:val="2"/>
          <w:szCs w:val="2"/>
          <w:lang w:val="en-US"/>
        </w:rPr>
        <w:t>a</w:t>
      </w:r>
      <w:proofErr w:type="spellEnd"/>
      <w:r>
        <w:rPr>
          <w:b/>
          <w:szCs w:val="28"/>
          <w:lang w:val="uk-UA"/>
        </w:rPr>
        <w:t xml:space="preserve"> </w:t>
      </w:r>
      <w:r w:rsidR="004A2260">
        <w:rPr>
          <w:b/>
          <w:szCs w:val="28"/>
          <w:lang w:val="en-US"/>
        </w:rPr>
        <w:t>ACP</w:t>
      </w:r>
    </w:p>
    <w:p w:rsidR="00A64F05" w:rsidRDefault="00A64F05" w:rsidP="00A64F05">
      <w:pPr>
        <w:spacing w:line="360" w:lineRule="auto"/>
        <w:ind w:firstLine="397"/>
        <w:rPr>
          <w:szCs w:val="28"/>
          <w:lang w:val="uk-UA"/>
        </w:rPr>
      </w:pPr>
      <w:r>
        <w:rPr>
          <w:szCs w:val="28"/>
          <w:lang w:val="uk-UA"/>
        </w:rPr>
        <w:t>Розглянемо</w:t>
      </w:r>
      <w:r w:rsidR="004A2260" w:rsidRPr="004A2260">
        <w:rPr>
          <w:szCs w:val="28"/>
        </w:rPr>
        <w:t xml:space="preserve"> </w:t>
      </w:r>
      <w:r>
        <w:rPr>
          <w:szCs w:val="28"/>
          <w:lang w:val="uk-UA"/>
        </w:rPr>
        <w:t>математичні</w:t>
      </w:r>
      <w:r w:rsidR="004A2260" w:rsidRPr="004A2260">
        <w:rPr>
          <w:color w:val="FFFFFF" w:themeColor="background1"/>
          <w:sz w:val="2"/>
          <w:szCs w:val="2"/>
          <w:lang w:val="en-US"/>
        </w:rPr>
        <w:t>a</w:t>
      </w:r>
      <w:r>
        <w:rPr>
          <w:szCs w:val="28"/>
          <w:lang w:val="uk-UA"/>
        </w:rPr>
        <w:t xml:space="preserve"> моделі</w:t>
      </w:r>
      <w:r w:rsidR="004A2260" w:rsidRPr="004A2260">
        <w:rPr>
          <w:color w:val="FFFFFF" w:themeColor="background1"/>
          <w:sz w:val="2"/>
          <w:szCs w:val="2"/>
          <w:lang w:val="en-US"/>
        </w:rPr>
        <w:t>a</w:t>
      </w:r>
      <w:r>
        <w:rPr>
          <w:szCs w:val="28"/>
          <w:lang w:val="uk-UA"/>
        </w:rPr>
        <w:t xml:space="preserve"> для закріплюючої частини ректифікаційної колони. Дістанемо диференціальне рівняння нелінійної математичної моделі: </w:t>
      </w:r>
    </w:p>
    <w:p w:rsidR="00A64F05" w:rsidRDefault="00A64F05" w:rsidP="00A64F05">
      <w:pPr>
        <w:spacing w:before="240" w:after="240" w:line="360" w:lineRule="auto"/>
        <w:ind w:firstLine="397"/>
        <w:jc w:val="center"/>
        <w:rPr>
          <w:szCs w:val="28"/>
          <w:lang w:val="uk-UA"/>
        </w:rPr>
      </w:pPr>
      <w:r w:rsidRPr="00283111">
        <w:rPr>
          <w:position w:val="-24"/>
        </w:rPr>
        <w:object w:dxaOrig="2720" w:dyaOrig="620">
          <v:shape id="_x0000_i1028" type="#_x0000_t75" style="width:152.25pt;height:36pt" o:ole="">
            <v:imagedata r:id="rId52" o:title=""/>
          </v:shape>
          <o:OLEObject Type="Embed" ProgID="Equation.3" ShapeID="_x0000_i1028" DrawAspect="Content" ObjectID="_1590964560" r:id="rId53"/>
        </w:object>
      </w:r>
    </w:p>
    <w:p w:rsidR="00A64F05" w:rsidRDefault="00A64F05" w:rsidP="00A64F05">
      <w:pPr>
        <w:spacing w:line="360" w:lineRule="auto"/>
        <w:ind w:firstLine="426"/>
        <w:rPr>
          <w:szCs w:val="28"/>
          <w:lang w:val="uk-UA"/>
        </w:rPr>
      </w:pPr>
      <w:r w:rsidRPr="00283111">
        <w:rPr>
          <w:position w:val="-12"/>
        </w:rPr>
        <w:object w:dxaOrig="260" w:dyaOrig="360">
          <v:shape id="_x0000_i1029" type="#_x0000_t75" style="width:12.75pt;height:18pt" o:ole="">
            <v:imagedata r:id="rId54" o:title=""/>
          </v:shape>
          <o:OLEObject Type="Embed" ProgID="Equation.3" ShapeID="_x0000_i1029" DrawAspect="Content" ObjectID="_1590964561" r:id="rId55"/>
        </w:object>
      </w:r>
      <w:r>
        <w:rPr>
          <w:szCs w:val="28"/>
        </w:rPr>
        <w:t>-</w:t>
      </w:r>
      <w:r>
        <w:rPr>
          <w:szCs w:val="28"/>
          <w:lang w:val="uk-UA"/>
        </w:rPr>
        <w:t xml:space="preserve"> об</w:t>
      </w:r>
      <w:r>
        <w:rPr>
          <w:szCs w:val="28"/>
        </w:rPr>
        <w:t>’</w:t>
      </w:r>
      <w:proofErr w:type="spellStart"/>
      <w:r>
        <w:rPr>
          <w:szCs w:val="28"/>
          <w:lang w:val="uk-UA"/>
        </w:rPr>
        <w:t>є</w:t>
      </w:r>
      <w:proofErr w:type="gramStart"/>
      <w:r>
        <w:rPr>
          <w:szCs w:val="28"/>
          <w:lang w:val="uk-UA"/>
        </w:rPr>
        <w:t>м</w:t>
      </w:r>
      <w:proofErr w:type="spellEnd"/>
      <w:proofErr w:type="gramEnd"/>
      <w:r>
        <w:rPr>
          <w:szCs w:val="28"/>
          <w:lang w:val="uk-UA"/>
        </w:rPr>
        <w:t xml:space="preserve"> верхньої частини колони, який займає пара;</w:t>
      </w:r>
    </w:p>
    <w:p w:rsidR="00A64F05" w:rsidRDefault="00A64F05" w:rsidP="00A64F05">
      <w:pPr>
        <w:spacing w:line="360" w:lineRule="auto"/>
        <w:ind w:firstLine="426"/>
        <w:rPr>
          <w:szCs w:val="28"/>
          <w:lang w:val="uk-UA"/>
        </w:rPr>
      </w:pPr>
      <w:r w:rsidRPr="00283111">
        <w:rPr>
          <w:position w:val="-14"/>
        </w:rPr>
        <w:object w:dxaOrig="680" w:dyaOrig="380">
          <v:shape id="_x0000_i1030" type="#_x0000_t75" style="width:33.75pt;height:18.75pt" o:ole="">
            <v:imagedata r:id="rId56" o:title=""/>
          </v:shape>
          <o:OLEObject Type="Embed" ProgID="Equation.3" ShapeID="_x0000_i1030" DrawAspect="Content" ObjectID="_1590964562" r:id="rId57"/>
        </w:object>
      </w:r>
      <w:r>
        <w:rPr>
          <w:szCs w:val="28"/>
          <w:lang w:val="uk-UA"/>
        </w:rPr>
        <w:t xml:space="preserve"> – відповідно густина пари та флегми;</w:t>
      </w:r>
    </w:p>
    <w:p w:rsidR="00A64F05" w:rsidRDefault="00A64F05" w:rsidP="00A64F05">
      <w:pPr>
        <w:spacing w:line="360" w:lineRule="auto"/>
        <w:ind w:firstLine="426"/>
        <w:rPr>
          <w:szCs w:val="28"/>
        </w:rPr>
      </w:pPr>
      <w:r w:rsidRPr="00283111">
        <w:rPr>
          <w:position w:val="-14"/>
        </w:rPr>
        <w:object w:dxaOrig="320" w:dyaOrig="380">
          <v:shape id="_x0000_i1031" type="#_x0000_t75" style="width:15.75pt;height:18.75pt" o:ole="">
            <v:imagedata r:id="rId58" o:title=""/>
          </v:shape>
          <o:OLEObject Type="Embed" ProgID="Equation.3" ShapeID="_x0000_i1031" DrawAspect="Content" ObjectID="_1590964563" r:id="rId59"/>
        </w:object>
      </w:r>
      <w:r>
        <w:rPr>
          <w:szCs w:val="28"/>
          <w:lang w:val="uk-UA"/>
        </w:rPr>
        <w:t xml:space="preserve">  – витрати сконденсованої пари.</w:t>
      </w:r>
    </w:p>
    <w:p w:rsidR="00A64F05" w:rsidRDefault="00A64F05" w:rsidP="00A64F05">
      <w:pPr>
        <w:spacing w:line="360" w:lineRule="auto"/>
        <w:rPr>
          <w:lang w:val="uk-UA"/>
        </w:rPr>
      </w:pPr>
      <w:r>
        <w:rPr>
          <w:szCs w:val="28"/>
          <w:lang w:val="uk-UA"/>
        </w:rPr>
        <w:t xml:space="preserve">Витрата </w:t>
      </w:r>
      <w:r w:rsidRPr="00283111">
        <w:rPr>
          <w:position w:val="-12"/>
        </w:rPr>
        <w:object w:dxaOrig="300" w:dyaOrig="360">
          <v:shape id="_x0000_i1032" type="#_x0000_t75" style="width:15pt;height:18pt" o:ole="">
            <v:imagedata r:id="rId60" o:title=""/>
          </v:shape>
          <o:OLEObject Type="Embed" ProgID="Equation.3" ShapeID="_x0000_i1032" DrawAspect="Content" ObjectID="_1590964564" r:id="rId61"/>
        </w:object>
      </w:r>
      <w:r>
        <w:rPr>
          <w:lang w:val="uk-UA"/>
        </w:rPr>
        <w:t xml:space="preserve">дорівнюють витратам </w:t>
      </w:r>
      <w:r w:rsidRPr="00283111">
        <w:rPr>
          <w:position w:val="-12"/>
        </w:rPr>
        <w:object w:dxaOrig="300" w:dyaOrig="360">
          <v:shape id="_x0000_i1033" type="#_x0000_t75" style="width:15pt;height:18pt" o:ole="">
            <v:imagedata r:id="rId62" o:title=""/>
          </v:shape>
          <o:OLEObject Type="Embed" ProgID="Equation.3" ShapeID="_x0000_i1033" DrawAspect="Content" ObjectID="_1590964565" r:id="rId63"/>
        </w:object>
      </w:r>
      <w:r>
        <w:t xml:space="preserve">, </w:t>
      </w:r>
      <w:r>
        <w:rPr>
          <w:lang w:val="uk-UA"/>
        </w:rPr>
        <w:t>які надходять</w:t>
      </w:r>
      <w:r w:rsidR="004A2260" w:rsidRPr="004A2260">
        <w:rPr>
          <w:color w:val="FFFFFF" w:themeColor="background1"/>
          <w:sz w:val="2"/>
          <w:szCs w:val="2"/>
          <w:lang w:val="en-US"/>
        </w:rPr>
        <w:t>a</w:t>
      </w:r>
      <w:r>
        <w:rPr>
          <w:lang w:val="uk-UA"/>
        </w:rPr>
        <w:t xml:space="preserve"> з вичерпної частини, та витратам </w:t>
      </w:r>
      <w:r w:rsidRPr="00283111">
        <w:rPr>
          <w:position w:val="-14"/>
        </w:rPr>
        <w:object w:dxaOrig="320" w:dyaOrig="380">
          <v:shape id="_x0000_i1034" type="#_x0000_t75" style="width:15.75pt;height:18.75pt" o:ole="">
            <v:imagedata r:id="rId58" o:title=""/>
          </v:shape>
          <o:OLEObject Type="Embed" ProgID="Equation.3" ShapeID="_x0000_i1034" DrawAspect="Content" ObjectID="_1590964566" r:id="rId64"/>
        </w:object>
      </w:r>
      <w:r>
        <w:rPr>
          <w:lang w:val="uk-UA"/>
        </w:rPr>
        <w:t>, які створюються за рахунок</w:t>
      </w:r>
      <w:r w:rsidR="004A2260" w:rsidRPr="004A2260">
        <w:rPr>
          <w:color w:val="FFFFFF" w:themeColor="background1"/>
          <w:sz w:val="2"/>
          <w:szCs w:val="2"/>
          <w:lang w:val="en-US"/>
        </w:rPr>
        <w:t>a</w:t>
      </w:r>
      <w:r>
        <w:rPr>
          <w:lang w:val="uk-UA"/>
        </w:rPr>
        <w:t xml:space="preserve"> випарювання</w:t>
      </w:r>
      <w:r w:rsidR="004A2260" w:rsidRPr="004A2260">
        <w:rPr>
          <w:color w:val="FFFFFF" w:themeColor="background1"/>
          <w:sz w:val="2"/>
          <w:szCs w:val="2"/>
          <w:lang w:val="en-US"/>
        </w:rPr>
        <w:t>a</w:t>
      </w:r>
      <w:r>
        <w:rPr>
          <w:lang w:val="uk-UA"/>
        </w:rPr>
        <w:t xml:space="preserve"> флегми, що надходить у колону. Тобто можна записати, що</w:t>
      </w:r>
    </w:p>
    <w:p w:rsidR="00A64F05" w:rsidRDefault="00A64F05" w:rsidP="00A64F05">
      <w:pPr>
        <w:spacing w:line="360" w:lineRule="auto"/>
        <w:jc w:val="center"/>
        <w:rPr>
          <w:position w:val="-24"/>
          <w:lang w:val="uk-UA"/>
        </w:rPr>
      </w:pPr>
      <w:r w:rsidRPr="00283111">
        <w:rPr>
          <w:position w:val="-14"/>
        </w:rPr>
        <w:object w:dxaOrig="2240" w:dyaOrig="380">
          <v:shape id="_x0000_i1035" type="#_x0000_t75" style="width:125.25pt;height:21.75pt" o:ole="">
            <v:imagedata r:id="rId65" o:title=""/>
          </v:shape>
          <o:OLEObject Type="Embed" ProgID="Equation.3" ShapeID="_x0000_i1035" DrawAspect="Content" ObjectID="_1590964567" r:id="rId66"/>
        </w:object>
      </w:r>
    </w:p>
    <w:p w:rsidR="00A64F05" w:rsidRDefault="00A64F05" w:rsidP="00A64F05">
      <w:pPr>
        <w:spacing w:line="360" w:lineRule="auto"/>
        <w:jc w:val="left"/>
        <w:rPr>
          <w:lang w:val="uk-UA"/>
        </w:rPr>
      </w:pPr>
      <w:r>
        <w:rPr>
          <w:lang w:val="uk-UA"/>
        </w:rPr>
        <w:t xml:space="preserve">де </w:t>
      </w:r>
      <w:r w:rsidRPr="00283111">
        <w:rPr>
          <w:position w:val="-14"/>
        </w:rPr>
        <w:object w:dxaOrig="400" w:dyaOrig="380">
          <v:shape id="_x0000_i1036" type="#_x0000_t75" style="width:20.25pt;height:18.75pt" o:ole="">
            <v:imagedata r:id="rId67" o:title=""/>
          </v:shape>
          <o:OLEObject Type="Embed" ProgID="Equation.3" ShapeID="_x0000_i1036" DrawAspect="Content" ObjectID="_1590964568" r:id="rId68"/>
        </w:object>
      </w:r>
      <w:r>
        <w:rPr>
          <w:lang w:val="uk-UA"/>
        </w:rPr>
        <w:t>- густина пари флегми.</w:t>
      </w:r>
    </w:p>
    <w:p w:rsidR="00A64F05" w:rsidRDefault="00A64F05" w:rsidP="00A64F05">
      <w:pPr>
        <w:spacing w:line="360" w:lineRule="auto"/>
        <w:jc w:val="left"/>
        <w:rPr>
          <w:position w:val="-24"/>
          <w:lang w:val="uk-UA"/>
        </w:rPr>
      </w:pPr>
      <w:r>
        <w:rPr>
          <w:lang w:val="uk-UA"/>
        </w:rPr>
        <w:t xml:space="preserve">Враховуючи, що </w:t>
      </w:r>
      <w:r w:rsidRPr="00283111">
        <w:rPr>
          <w:position w:val="-32"/>
        </w:rPr>
        <w:object w:dxaOrig="1920" w:dyaOrig="740">
          <v:shape id="_x0000_i1037" type="#_x0000_t75" style="width:107.25pt;height:42.75pt" o:ole="">
            <v:imagedata r:id="rId69" o:title=""/>
          </v:shape>
          <o:OLEObject Type="Embed" ProgID="Equation.3" ShapeID="_x0000_i1037" DrawAspect="Content" ObjectID="_1590964569" r:id="rId70"/>
        </w:object>
      </w:r>
    </w:p>
    <w:p w:rsidR="00A64F05" w:rsidRDefault="00A64F05" w:rsidP="00A64F05">
      <w:pPr>
        <w:spacing w:line="360" w:lineRule="auto"/>
        <w:jc w:val="left"/>
        <w:rPr>
          <w:lang w:val="uk-UA"/>
        </w:rPr>
      </w:pPr>
      <w:r>
        <w:rPr>
          <w:lang w:val="uk-UA"/>
        </w:rPr>
        <w:t xml:space="preserve">А - </w:t>
      </w:r>
      <w:r w:rsidRPr="00283111">
        <w:rPr>
          <w:position w:val="-14"/>
        </w:rPr>
        <w:object w:dxaOrig="1320" w:dyaOrig="380">
          <v:shape id="_x0000_i1038" type="#_x0000_t75" style="width:74.25pt;height:21.75pt" o:ole="">
            <v:imagedata r:id="rId71" o:title=""/>
          </v:shape>
          <o:OLEObject Type="Embed" ProgID="Equation.3" ShapeID="_x0000_i1038" DrawAspect="Content" ObjectID="_1590964570" r:id="rId72"/>
        </w:object>
      </w:r>
    </w:p>
    <w:p w:rsidR="00A64F05" w:rsidRDefault="00A64F05" w:rsidP="00A64F05">
      <w:pPr>
        <w:spacing w:line="360" w:lineRule="auto"/>
        <w:rPr>
          <w:szCs w:val="28"/>
          <w:lang w:val="uk-UA"/>
        </w:rPr>
      </w:pPr>
      <w:r>
        <w:rPr>
          <w:szCs w:val="28"/>
          <w:lang w:val="uk-UA"/>
        </w:rPr>
        <w:t>Диференціальне рівняння нелінійної математичної моделі запишемо так:</w:t>
      </w:r>
    </w:p>
    <w:p w:rsidR="00A64F05" w:rsidRDefault="00A64F05" w:rsidP="00A64F05">
      <w:pPr>
        <w:spacing w:line="360" w:lineRule="auto"/>
        <w:jc w:val="center"/>
        <w:rPr>
          <w:szCs w:val="28"/>
          <w:lang w:val="uk-UA"/>
        </w:rPr>
      </w:pPr>
      <w:r w:rsidRPr="00283111">
        <w:rPr>
          <w:position w:val="-32"/>
        </w:rPr>
        <w:object w:dxaOrig="6340" w:dyaOrig="740">
          <v:shape id="_x0000_i1039" type="#_x0000_t75" style="width:355.5pt;height:42.75pt" o:ole="">
            <v:imagedata r:id="rId73" o:title=""/>
          </v:shape>
          <o:OLEObject Type="Embed" ProgID="Equation.3" ShapeID="_x0000_i1039" DrawAspect="Content" ObjectID="_1590964571" r:id="rId74"/>
        </w:object>
      </w:r>
    </w:p>
    <w:p w:rsidR="00A64F05" w:rsidRDefault="00A64F05" w:rsidP="00A64F05">
      <w:pPr>
        <w:spacing w:before="240" w:line="360" w:lineRule="auto"/>
        <w:rPr>
          <w:szCs w:val="28"/>
          <w:lang w:val="uk-UA"/>
        </w:rPr>
      </w:pPr>
      <w:r>
        <w:rPr>
          <w:szCs w:val="28"/>
          <w:lang w:val="uk-UA"/>
        </w:rPr>
        <w:t xml:space="preserve">До змінних параметрів відносяться: концентрація </w:t>
      </w:r>
      <w:r>
        <w:rPr>
          <w:szCs w:val="28"/>
          <w:lang w:val="en-US"/>
        </w:rPr>
        <w:t>Q</w:t>
      </w:r>
      <w:r>
        <w:rPr>
          <w:szCs w:val="28"/>
          <w:lang w:val="uk-UA"/>
        </w:rPr>
        <w:t xml:space="preserve">, витрата теплоносія </w:t>
      </w:r>
      <w:r>
        <w:rPr>
          <w:szCs w:val="28"/>
          <w:lang w:val="en-US"/>
        </w:rPr>
        <w:t>Ft</w:t>
      </w:r>
      <w:r>
        <w:rPr>
          <w:szCs w:val="28"/>
          <w:lang w:val="uk-UA"/>
        </w:rPr>
        <w:t xml:space="preserve">. свіжого розчину </w:t>
      </w:r>
      <w:proofErr w:type="spellStart"/>
      <w:r>
        <w:rPr>
          <w:szCs w:val="28"/>
          <w:lang w:val="en-US"/>
        </w:rPr>
        <w:t>Tp</w:t>
      </w:r>
      <w:proofErr w:type="spellEnd"/>
      <w:r>
        <w:rPr>
          <w:szCs w:val="28"/>
          <w:lang w:val="uk-UA"/>
        </w:rPr>
        <w:t xml:space="preserve">, кубового залишку </w:t>
      </w:r>
      <w:proofErr w:type="spellStart"/>
      <w:r>
        <w:rPr>
          <w:szCs w:val="28"/>
          <w:lang w:val="en-US"/>
        </w:rPr>
        <w:t>Tk</w:t>
      </w:r>
      <w:proofErr w:type="spellEnd"/>
      <w:r>
        <w:rPr>
          <w:szCs w:val="28"/>
          <w:lang w:val="uk-UA"/>
        </w:rPr>
        <w:t xml:space="preserve"> і в закріплюючій частині </w:t>
      </w:r>
      <w:r>
        <w:rPr>
          <w:szCs w:val="28"/>
          <w:lang w:val="en-US"/>
        </w:rPr>
        <w:t>T</w:t>
      </w:r>
      <w:r>
        <w:rPr>
          <w:szCs w:val="28"/>
          <w:lang w:val="uk-UA"/>
        </w:rPr>
        <w:t xml:space="preserve">, тиск у верхній частині колони </w:t>
      </w:r>
      <w:r>
        <w:rPr>
          <w:szCs w:val="28"/>
          <w:lang w:val="en-US"/>
        </w:rPr>
        <w:t>P</w:t>
      </w:r>
      <w:r>
        <w:rPr>
          <w:szCs w:val="28"/>
          <w:lang w:val="uk-UA"/>
        </w:rPr>
        <w:t>.</w:t>
      </w:r>
    </w:p>
    <w:p w:rsidR="00A64F05" w:rsidRDefault="00A64F05" w:rsidP="00A64F05">
      <w:pPr>
        <w:spacing w:before="240" w:line="360" w:lineRule="auto"/>
        <w:rPr>
          <w:szCs w:val="28"/>
          <w:lang w:val="uk-UA"/>
        </w:rPr>
      </w:pPr>
      <w:r>
        <w:rPr>
          <w:szCs w:val="28"/>
          <w:lang w:val="uk-UA"/>
        </w:rPr>
        <w:t xml:space="preserve">Дамо відхилення змінним параметрам, а після відповідного перетворення, знехтування складовими малого ступеня важності та вилучення статичної складової отримаємо </w:t>
      </w:r>
      <w:proofErr w:type="spellStart"/>
      <w:r>
        <w:rPr>
          <w:szCs w:val="28"/>
          <w:lang w:val="uk-UA"/>
        </w:rPr>
        <w:t>лінеаризовану</w:t>
      </w:r>
      <w:proofErr w:type="spellEnd"/>
      <w:r>
        <w:rPr>
          <w:szCs w:val="28"/>
          <w:lang w:val="uk-UA"/>
        </w:rPr>
        <w:t xml:space="preserve"> математичну модель такого вигляду:</w:t>
      </w:r>
    </w:p>
    <w:p w:rsidR="00A64F05" w:rsidRDefault="00A64F05" w:rsidP="00A64F05">
      <w:pPr>
        <w:spacing w:before="240" w:line="360" w:lineRule="auto"/>
        <w:jc w:val="left"/>
        <w:rPr>
          <w:position w:val="-24"/>
          <w:lang w:val="uk-UA"/>
        </w:rPr>
      </w:pPr>
      <w:r w:rsidRPr="00283111">
        <w:rPr>
          <w:position w:val="-110"/>
        </w:rPr>
        <w:object w:dxaOrig="8640" w:dyaOrig="2280">
          <v:shape id="_x0000_i1040" type="#_x0000_t75" style="width:484.5pt;height:132pt" o:ole="">
            <v:imagedata r:id="rId75" o:title=""/>
          </v:shape>
          <o:OLEObject Type="Embed" ProgID="Equation.3" ShapeID="_x0000_i1040" DrawAspect="Content" ObjectID="_1590964572" r:id="rId76"/>
        </w:object>
      </w:r>
      <w:r>
        <w:rPr>
          <w:position w:val="-24"/>
          <w:lang w:val="uk-UA"/>
        </w:rPr>
        <w:t>Введемо подальші позначення:</w:t>
      </w:r>
    </w:p>
    <w:p w:rsidR="00A64F05" w:rsidRDefault="00A64F05" w:rsidP="00A64F05">
      <w:pPr>
        <w:spacing w:line="360" w:lineRule="auto"/>
        <w:ind w:firstLine="397"/>
        <w:rPr>
          <w:lang w:val="uk-UA"/>
        </w:rPr>
      </w:pPr>
      <w:r w:rsidRPr="00283111">
        <w:rPr>
          <w:position w:val="-30"/>
        </w:rPr>
        <w:object w:dxaOrig="920" w:dyaOrig="680">
          <v:shape id="_x0000_i1041" type="#_x0000_t75" style="width:45.75pt;height:34.5pt" o:ole="">
            <v:imagedata r:id="rId77" o:title=""/>
          </v:shape>
          <o:OLEObject Type="Embed" ProgID="Equation.3" ShapeID="_x0000_i1041" DrawAspect="Content" ObjectID="_1590964573" r:id="rId78"/>
        </w:object>
      </w:r>
      <w:r>
        <w:t xml:space="preserve">; </w:t>
      </w:r>
      <w:r w:rsidRPr="00283111">
        <w:rPr>
          <w:position w:val="-30"/>
        </w:rPr>
        <w:object w:dxaOrig="940" w:dyaOrig="680">
          <v:shape id="_x0000_i1042" type="#_x0000_t75" style="width:46.5pt;height:34.5pt" o:ole="">
            <v:imagedata r:id="rId79" o:title=""/>
          </v:shape>
          <o:OLEObject Type="Embed" ProgID="Equation.3" ShapeID="_x0000_i1042" DrawAspect="Content" ObjectID="_1590964574" r:id="rId80"/>
        </w:object>
      </w:r>
      <w:r>
        <w:t xml:space="preserve">; </w:t>
      </w:r>
      <w:r w:rsidRPr="00283111">
        <w:rPr>
          <w:position w:val="-30"/>
        </w:rPr>
        <w:object w:dxaOrig="920" w:dyaOrig="680">
          <v:shape id="_x0000_i1043" type="#_x0000_t75" style="width:45.75pt;height:34.5pt" o:ole="">
            <v:imagedata r:id="rId81" o:title=""/>
          </v:shape>
          <o:OLEObject Type="Embed" ProgID="Equation.3" ShapeID="_x0000_i1043" DrawAspect="Content" ObjectID="_1590964575" r:id="rId82"/>
        </w:object>
      </w:r>
      <w:r>
        <w:t>;</w:t>
      </w:r>
      <w:r w:rsidRPr="00283111">
        <w:rPr>
          <w:position w:val="-32"/>
        </w:rPr>
        <w:object w:dxaOrig="1020" w:dyaOrig="740">
          <v:shape id="_x0000_i1044" type="#_x0000_t75" style="width:51pt;height:37.5pt" o:ole="">
            <v:imagedata r:id="rId83" o:title=""/>
          </v:shape>
          <o:OLEObject Type="Embed" ProgID="Equation.3" ShapeID="_x0000_i1044" DrawAspect="Content" ObjectID="_1590964576" r:id="rId84"/>
        </w:object>
      </w:r>
      <w:r>
        <w:t>;</w:t>
      </w:r>
    </w:p>
    <w:p w:rsidR="00A64F05" w:rsidRDefault="00A64F05" w:rsidP="00A64F05">
      <w:pPr>
        <w:spacing w:line="360" w:lineRule="auto"/>
        <w:ind w:firstLine="397"/>
        <w:rPr>
          <w:lang w:val="uk-UA"/>
        </w:rPr>
      </w:pPr>
      <w:r w:rsidRPr="00283111">
        <w:rPr>
          <w:position w:val="-30"/>
        </w:rPr>
        <w:object w:dxaOrig="1040" w:dyaOrig="700">
          <v:shape id="_x0000_i1045" type="#_x0000_t75" style="width:51.75pt;height:35.25pt" o:ole="">
            <v:imagedata r:id="rId85" o:title=""/>
          </v:shape>
          <o:OLEObject Type="Embed" ProgID="Equation.3" ShapeID="_x0000_i1045" DrawAspect="Content" ObjectID="_1590964577" r:id="rId86"/>
        </w:object>
      </w:r>
      <w:r>
        <w:t xml:space="preserve">; </w:t>
      </w:r>
      <w:r w:rsidRPr="00283111">
        <w:rPr>
          <w:position w:val="-32"/>
        </w:rPr>
        <w:object w:dxaOrig="980" w:dyaOrig="740">
          <v:shape id="_x0000_i1046" type="#_x0000_t75" style="width:48.75pt;height:37.5pt" o:ole="">
            <v:imagedata r:id="rId87" o:title=""/>
          </v:shape>
          <o:OLEObject Type="Embed" ProgID="Equation.3" ShapeID="_x0000_i1046" DrawAspect="Content" ObjectID="_1590964578" r:id="rId88"/>
        </w:object>
      </w:r>
      <w:r>
        <w:t xml:space="preserve">; </w:t>
      </w:r>
      <w:r w:rsidRPr="00283111">
        <w:rPr>
          <w:position w:val="-32"/>
        </w:rPr>
        <w:object w:dxaOrig="1000" w:dyaOrig="740">
          <v:shape id="_x0000_i1047" type="#_x0000_t75" style="width:49.5pt;height:37.5pt" o:ole="">
            <v:imagedata r:id="rId89" o:title=""/>
          </v:shape>
          <o:OLEObject Type="Embed" ProgID="Equation.3" ShapeID="_x0000_i1047" DrawAspect="Content" ObjectID="_1590964579" r:id="rId90"/>
        </w:object>
      </w:r>
      <w:r>
        <w:t>;</w:t>
      </w:r>
      <w:r w:rsidRPr="00283111">
        <w:rPr>
          <w:position w:val="-30"/>
        </w:rPr>
        <w:object w:dxaOrig="980" w:dyaOrig="700">
          <v:shape id="_x0000_i1048" type="#_x0000_t75" style="width:48.75pt;height:35.25pt" o:ole="">
            <v:imagedata r:id="rId91" o:title=""/>
          </v:shape>
          <o:OLEObject Type="Embed" ProgID="Equation.3" ShapeID="_x0000_i1048" DrawAspect="Content" ObjectID="_1590964580" r:id="rId92"/>
        </w:object>
      </w:r>
      <w:r>
        <w:t>;.</w:t>
      </w:r>
    </w:p>
    <w:p w:rsidR="00A64F05" w:rsidRDefault="00A64F05" w:rsidP="00A64F05">
      <w:pPr>
        <w:spacing w:line="360" w:lineRule="auto"/>
        <w:ind w:firstLine="397"/>
        <w:rPr>
          <w:lang w:val="uk-UA"/>
        </w:rPr>
      </w:pPr>
      <w:r>
        <w:rPr>
          <w:lang w:val="uk-UA"/>
        </w:rPr>
        <w:t>Тоді рівняння</w:t>
      </w:r>
      <w:r w:rsidR="004A2260" w:rsidRPr="004A2260">
        <w:rPr>
          <w:color w:val="FFFFFF" w:themeColor="background1"/>
          <w:sz w:val="2"/>
          <w:szCs w:val="2"/>
          <w:lang w:val="en-US"/>
        </w:rPr>
        <w:t>a</w:t>
      </w:r>
      <w:r>
        <w:rPr>
          <w:lang w:val="uk-UA"/>
        </w:rPr>
        <w:t xml:space="preserve"> </w:t>
      </w:r>
      <w:proofErr w:type="spellStart"/>
      <w:r>
        <w:rPr>
          <w:lang w:val="uk-UA"/>
        </w:rPr>
        <w:t>лінеаризованої</w:t>
      </w:r>
      <w:proofErr w:type="spellEnd"/>
      <w:r>
        <w:rPr>
          <w:lang w:val="uk-UA"/>
        </w:rPr>
        <w:t xml:space="preserve"> математичної</w:t>
      </w:r>
      <w:proofErr w:type="spellStart"/>
      <w:r w:rsidR="00481052" w:rsidRPr="00481052">
        <w:rPr>
          <w:color w:val="FFFFFF" w:themeColor="background1"/>
          <w:sz w:val="2"/>
          <w:szCs w:val="2"/>
          <w:lang w:val="en-US"/>
        </w:rPr>
        <w:t>i</w:t>
      </w:r>
      <w:r w:rsidR="004A2260" w:rsidRPr="004A2260">
        <w:rPr>
          <w:color w:val="FFFFFF" w:themeColor="background1"/>
          <w:sz w:val="2"/>
          <w:szCs w:val="2"/>
          <w:lang w:val="en-US"/>
        </w:rPr>
        <w:t>a</w:t>
      </w:r>
      <w:proofErr w:type="spellEnd"/>
      <w:r>
        <w:rPr>
          <w:lang w:val="uk-UA"/>
        </w:rPr>
        <w:t xml:space="preserve"> моделі</w:t>
      </w:r>
      <w:r w:rsidR="004A2260" w:rsidRPr="004A2260">
        <w:rPr>
          <w:color w:val="FFFFFF" w:themeColor="background1"/>
          <w:sz w:val="2"/>
          <w:szCs w:val="2"/>
          <w:lang w:val="en-US"/>
        </w:rPr>
        <w:t>a</w:t>
      </w:r>
      <w:r>
        <w:rPr>
          <w:lang w:val="uk-UA"/>
        </w:rPr>
        <w:t xml:space="preserve"> набуде</w:t>
      </w:r>
      <w:proofErr w:type="spellStart"/>
      <w:r w:rsidR="00481052" w:rsidRPr="00481052">
        <w:rPr>
          <w:color w:val="FFFFFF" w:themeColor="background1"/>
          <w:sz w:val="2"/>
          <w:szCs w:val="2"/>
          <w:lang w:val="en-US"/>
        </w:rPr>
        <w:t>i</w:t>
      </w:r>
      <w:proofErr w:type="spellEnd"/>
      <w:r>
        <w:rPr>
          <w:lang w:val="uk-UA"/>
        </w:rPr>
        <w:t xml:space="preserve"> вигляду:</w:t>
      </w:r>
    </w:p>
    <w:p w:rsidR="00A64F05" w:rsidRDefault="00A64F05" w:rsidP="00A64F05">
      <w:pPr>
        <w:spacing w:line="360" w:lineRule="auto"/>
        <w:ind w:firstLine="397"/>
        <w:rPr>
          <w:position w:val="-30"/>
          <w:lang w:val="uk-UA"/>
        </w:rPr>
      </w:pPr>
      <w:r w:rsidRPr="00283111">
        <w:rPr>
          <w:position w:val="-24"/>
        </w:rPr>
        <w:object w:dxaOrig="6140" w:dyaOrig="640">
          <v:shape id="_x0000_i1049" type="#_x0000_t75" style="width:305.25pt;height:32.25pt" o:ole="">
            <v:imagedata r:id="rId93" o:title=""/>
          </v:shape>
          <o:OLEObject Type="Embed" ProgID="Equation.3" ShapeID="_x0000_i1049" DrawAspect="Content" ObjectID="_1590964581" r:id="rId94"/>
        </w:object>
      </w:r>
    </w:p>
    <w:p w:rsidR="00A64F05" w:rsidRDefault="00A64F05" w:rsidP="00A64F05">
      <w:pPr>
        <w:spacing w:line="360" w:lineRule="auto"/>
        <w:ind w:firstLine="397"/>
        <w:rPr>
          <w:position w:val="-30"/>
          <w:lang w:val="uk-UA"/>
        </w:rPr>
      </w:pPr>
      <w:r>
        <w:rPr>
          <w:position w:val="-30"/>
          <w:lang w:val="uk-UA"/>
        </w:rPr>
        <w:t>де</w:t>
      </w:r>
    </w:p>
    <w:p w:rsidR="00A64F05" w:rsidRDefault="00A64F05" w:rsidP="00A64F05">
      <w:pPr>
        <w:spacing w:line="360" w:lineRule="auto"/>
        <w:ind w:firstLine="397"/>
        <w:rPr>
          <w:lang w:val="uk-UA"/>
        </w:rPr>
      </w:pPr>
      <w:r w:rsidRPr="00283111">
        <w:rPr>
          <w:position w:val="-12"/>
        </w:rPr>
        <w:object w:dxaOrig="1540" w:dyaOrig="360">
          <v:shape id="_x0000_i1050" type="#_x0000_t75" style="width:76.5pt;height:18pt" o:ole="">
            <v:imagedata r:id="rId95" o:title=""/>
          </v:shape>
          <o:OLEObject Type="Embed" ProgID="Equation.3" ShapeID="_x0000_i1050" DrawAspect="Content" ObjectID="_1590964582" r:id="rId96"/>
        </w:object>
      </w:r>
      <w:r>
        <w:rPr>
          <w:lang w:val="en-US"/>
        </w:rPr>
        <w:t>;</w:t>
      </w:r>
      <w:r w:rsidRPr="00283111">
        <w:rPr>
          <w:position w:val="-32"/>
        </w:rPr>
        <w:object w:dxaOrig="3900" w:dyaOrig="740">
          <v:shape id="_x0000_i1051" type="#_x0000_t75" style="width:194.25pt;height:37.5pt" o:ole="">
            <v:imagedata r:id="rId97" o:title=""/>
          </v:shape>
          <o:OLEObject Type="Embed" ProgID="Equation.3" ShapeID="_x0000_i1051" DrawAspect="Content" ObjectID="_1590964583" r:id="rId98"/>
        </w:object>
      </w:r>
      <w:r>
        <w:rPr>
          <w:lang w:val="en-US"/>
        </w:rPr>
        <w:t>;</w:t>
      </w:r>
    </w:p>
    <w:p w:rsidR="00A64F05" w:rsidRDefault="00A64F05" w:rsidP="00A64F05">
      <w:pPr>
        <w:spacing w:line="360" w:lineRule="auto"/>
        <w:ind w:firstLine="397"/>
        <w:rPr>
          <w:position w:val="-30"/>
          <w:lang w:val="uk-UA"/>
        </w:rPr>
      </w:pPr>
      <w:r w:rsidRPr="00283111">
        <w:rPr>
          <w:position w:val="-30"/>
        </w:rPr>
        <w:object w:dxaOrig="2120" w:dyaOrig="700">
          <v:shape id="_x0000_i1052" type="#_x0000_t75" style="width:105.75pt;height:35.25pt" o:ole="">
            <v:imagedata r:id="rId99" o:title=""/>
          </v:shape>
          <o:OLEObject Type="Embed" ProgID="Equation.3" ShapeID="_x0000_i1052" DrawAspect="Content" ObjectID="_1590964584" r:id="rId100"/>
        </w:object>
      </w:r>
      <w:r>
        <w:rPr>
          <w:lang w:val="en-US"/>
        </w:rPr>
        <w:t>;</w:t>
      </w:r>
      <w:r w:rsidRPr="00283111">
        <w:rPr>
          <w:position w:val="-32"/>
        </w:rPr>
        <w:object w:dxaOrig="2540" w:dyaOrig="720">
          <v:shape id="_x0000_i1053" type="#_x0000_t75" style="width:126pt;height:36pt" o:ole="">
            <v:imagedata r:id="rId101" o:title=""/>
          </v:shape>
          <o:OLEObject Type="Embed" ProgID="Equation.3" ShapeID="_x0000_i1053" DrawAspect="Content" ObjectID="_1590964585" r:id="rId102"/>
        </w:object>
      </w:r>
      <w:r>
        <w:rPr>
          <w:lang w:val="en-US"/>
        </w:rPr>
        <w:t>;</w:t>
      </w:r>
    </w:p>
    <w:p w:rsidR="00A64F05" w:rsidRDefault="00A64F05" w:rsidP="00A64F05">
      <w:pPr>
        <w:spacing w:line="360" w:lineRule="auto"/>
        <w:ind w:firstLine="397"/>
        <w:rPr>
          <w:position w:val="-30"/>
          <w:lang w:val="uk-UA"/>
        </w:rPr>
      </w:pPr>
      <w:r w:rsidRPr="00283111">
        <w:rPr>
          <w:position w:val="-32"/>
        </w:rPr>
        <w:object w:dxaOrig="3020" w:dyaOrig="740">
          <v:shape id="_x0000_i1054" type="#_x0000_t75" style="width:150pt;height:37.5pt" o:ole="">
            <v:imagedata r:id="rId103" o:title=""/>
          </v:shape>
          <o:OLEObject Type="Embed" ProgID="Equation.3" ShapeID="_x0000_i1054" DrawAspect="Content" ObjectID="_1590964586" r:id="rId104"/>
        </w:object>
      </w:r>
      <w:r>
        <w:rPr>
          <w:lang w:val="en-US"/>
        </w:rPr>
        <w:t>;</w:t>
      </w:r>
      <w:r w:rsidRPr="00283111">
        <w:rPr>
          <w:position w:val="-34"/>
        </w:rPr>
        <w:object w:dxaOrig="3540" w:dyaOrig="760">
          <v:shape id="_x0000_i1055" type="#_x0000_t75" style="width:176.25pt;height:38.25pt" o:ole="">
            <v:imagedata r:id="rId105" o:title=""/>
          </v:shape>
          <o:OLEObject Type="Embed" ProgID="Equation.3" ShapeID="_x0000_i1055" DrawAspect="Content" ObjectID="_1590964587" r:id="rId106"/>
        </w:object>
      </w:r>
      <w:r>
        <w:rPr>
          <w:lang w:val="en-US"/>
        </w:rPr>
        <w:t>;</w:t>
      </w:r>
    </w:p>
    <w:p w:rsidR="00A64F05" w:rsidRDefault="00A64F05" w:rsidP="00A64F05">
      <w:pPr>
        <w:spacing w:line="360" w:lineRule="auto"/>
        <w:ind w:firstLine="397"/>
        <w:rPr>
          <w:position w:val="-30"/>
          <w:lang w:val="uk-UA"/>
        </w:rPr>
      </w:pPr>
      <w:r w:rsidRPr="00283111">
        <w:rPr>
          <w:position w:val="-34"/>
        </w:rPr>
        <w:object w:dxaOrig="4400" w:dyaOrig="760">
          <v:shape id="_x0000_i1056" type="#_x0000_t75" style="width:219pt;height:38.25pt" o:ole="">
            <v:imagedata r:id="rId107" o:title=""/>
          </v:shape>
          <o:OLEObject Type="Embed" ProgID="Equation.3" ShapeID="_x0000_i1056" DrawAspect="Content" ObjectID="_1590964588" r:id="rId108"/>
        </w:object>
      </w:r>
    </w:p>
    <w:p w:rsidR="00A64F05" w:rsidRDefault="00A64F05" w:rsidP="00A64F05">
      <w:pPr>
        <w:spacing w:line="360" w:lineRule="auto"/>
        <w:ind w:firstLine="397"/>
        <w:rPr>
          <w:position w:val="-30"/>
          <w:lang w:val="uk-UA"/>
        </w:rPr>
      </w:pPr>
      <w:r w:rsidRPr="00283111">
        <w:rPr>
          <w:position w:val="-32"/>
        </w:rPr>
        <w:object w:dxaOrig="4700" w:dyaOrig="740">
          <v:shape id="_x0000_i1057" type="#_x0000_t75" style="width:234pt;height:37.5pt" o:ole="">
            <v:imagedata r:id="rId109" o:title=""/>
          </v:shape>
          <o:OLEObject Type="Embed" ProgID="Equation.3" ShapeID="_x0000_i1057" DrawAspect="Content" ObjectID="_1590964589" r:id="rId110"/>
        </w:object>
      </w:r>
    </w:p>
    <w:p w:rsidR="00A64F05" w:rsidRDefault="00A64F05" w:rsidP="00A64F05">
      <w:pPr>
        <w:spacing w:line="360" w:lineRule="auto"/>
        <w:ind w:firstLine="397"/>
        <w:rPr>
          <w:position w:val="-30"/>
          <w:lang w:val="en-US"/>
        </w:rPr>
      </w:pPr>
      <w:r w:rsidRPr="00283111">
        <w:rPr>
          <w:position w:val="-12"/>
        </w:rPr>
        <w:object w:dxaOrig="880" w:dyaOrig="360">
          <v:shape id="_x0000_i1058" type="#_x0000_t75" style="width:43.5pt;height:18pt" o:ole="">
            <v:imagedata r:id="rId111" o:title=""/>
          </v:shape>
          <o:OLEObject Type="Embed" ProgID="Equation.3" ShapeID="_x0000_i1058" DrawAspect="Content" ObjectID="_1590964590" r:id="rId112"/>
        </w:object>
      </w:r>
    </w:p>
    <w:p w:rsidR="00A64F05" w:rsidRDefault="00A64F05" w:rsidP="00A64F05">
      <w:pPr>
        <w:spacing w:line="360" w:lineRule="auto"/>
        <w:ind w:firstLine="397"/>
        <w:rPr>
          <w:position w:val="-30"/>
          <w:lang w:val="uk-UA"/>
        </w:rPr>
      </w:pPr>
      <w:r>
        <w:rPr>
          <w:position w:val="-30"/>
          <w:lang w:val="uk-UA"/>
        </w:rPr>
        <w:t>Знайдемо математичну модель для температури закріплюючої частини колони. Дістанемо:</w:t>
      </w:r>
    </w:p>
    <w:p w:rsidR="00A64F05" w:rsidRDefault="00A64F05" w:rsidP="00A64F05">
      <w:pPr>
        <w:spacing w:line="360" w:lineRule="auto"/>
        <w:ind w:firstLine="397"/>
        <w:jc w:val="center"/>
        <w:rPr>
          <w:position w:val="-30"/>
          <w:lang w:val="uk-UA"/>
        </w:rPr>
      </w:pPr>
      <w:r w:rsidRPr="00283111">
        <w:rPr>
          <w:position w:val="-24"/>
        </w:rPr>
        <w:object w:dxaOrig="3460" w:dyaOrig="620">
          <v:shape id="_x0000_i1059" type="#_x0000_t75" style="width:171.75pt;height:31.5pt" o:ole="">
            <v:imagedata r:id="rId113" o:title=""/>
          </v:shape>
          <o:OLEObject Type="Embed" ProgID="Equation.3" ShapeID="_x0000_i1059" DrawAspect="Content" ObjectID="_1590964591" r:id="rId114"/>
        </w:object>
      </w:r>
    </w:p>
    <w:p w:rsidR="00A64F05" w:rsidRDefault="00A64F05" w:rsidP="00A64F05">
      <w:pPr>
        <w:spacing w:line="360" w:lineRule="auto"/>
        <w:ind w:firstLine="397"/>
        <w:rPr>
          <w:position w:val="-30"/>
          <w:lang w:val="uk-UA"/>
        </w:rPr>
      </w:pPr>
      <w:r>
        <w:rPr>
          <w:position w:val="-30"/>
          <w:lang w:val="uk-UA"/>
        </w:rPr>
        <w:t>Або</w:t>
      </w:r>
    </w:p>
    <w:p w:rsidR="00A64F05" w:rsidRDefault="00A64F05" w:rsidP="00A64F05">
      <w:pPr>
        <w:spacing w:line="360" w:lineRule="auto"/>
        <w:ind w:firstLine="397"/>
        <w:rPr>
          <w:position w:val="-30"/>
          <w:lang w:val="uk-UA"/>
        </w:rPr>
      </w:pPr>
    </w:p>
    <w:p w:rsidR="00A64F05" w:rsidRDefault="00A64F05" w:rsidP="00A64F05">
      <w:pPr>
        <w:spacing w:line="360" w:lineRule="auto"/>
        <w:ind w:firstLine="397"/>
        <w:rPr>
          <w:position w:val="-30"/>
          <w:lang w:val="uk-UA"/>
        </w:rPr>
      </w:pPr>
      <w:r w:rsidRPr="00283111">
        <w:rPr>
          <w:position w:val="-32"/>
        </w:rPr>
        <w:object w:dxaOrig="4680" w:dyaOrig="740">
          <v:shape id="_x0000_i1060" type="#_x0000_t75" style="width:232.5pt;height:37.5pt" o:ole="">
            <v:imagedata r:id="rId115" o:title=""/>
          </v:shape>
          <o:OLEObject Type="Embed" ProgID="Equation.3" ShapeID="_x0000_i1060" DrawAspect="Content" ObjectID="_1590964592" r:id="rId116"/>
        </w:object>
      </w:r>
    </w:p>
    <w:p w:rsidR="00A64F05" w:rsidRDefault="00A64F05" w:rsidP="00A64F05">
      <w:pPr>
        <w:spacing w:line="360" w:lineRule="auto"/>
        <w:ind w:firstLine="397"/>
        <w:rPr>
          <w:position w:val="-30"/>
          <w:lang w:val="uk-UA"/>
        </w:rPr>
      </w:pPr>
      <w:r>
        <w:rPr>
          <w:position w:val="-30"/>
          <w:lang w:val="uk-UA"/>
        </w:rPr>
        <w:t>Змінними</w:t>
      </w:r>
      <w:r w:rsidR="004A2260" w:rsidRPr="004A2260">
        <w:rPr>
          <w:color w:val="FFFFFF" w:themeColor="background1"/>
          <w:sz w:val="2"/>
          <w:szCs w:val="2"/>
          <w:lang w:val="en-US"/>
        </w:rPr>
        <w:t>a</w:t>
      </w:r>
      <w:r>
        <w:rPr>
          <w:position w:val="-30"/>
          <w:lang w:val="uk-UA"/>
        </w:rPr>
        <w:t xml:space="preserve"> параметрами</w:t>
      </w:r>
      <w:r w:rsidR="004A2260" w:rsidRPr="004A2260">
        <w:rPr>
          <w:color w:val="FFFFFF" w:themeColor="background1"/>
          <w:sz w:val="2"/>
          <w:szCs w:val="2"/>
          <w:lang w:val="en-US"/>
        </w:rPr>
        <w:t>a</w:t>
      </w:r>
      <w:r>
        <w:rPr>
          <w:position w:val="-30"/>
          <w:lang w:val="uk-UA"/>
        </w:rPr>
        <w:t xml:space="preserve"> будуть: температура </w:t>
      </w:r>
      <w:r>
        <w:rPr>
          <w:position w:val="-30"/>
          <w:lang w:val="en-US"/>
        </w:rPr>
        <w:t>T</w:t>
      </w:r>
      <w:r>
        <w:rPr>
          <w:position w:val="-30"/>
        </w:rPr>
        <w:t xml:space="preserve">, </w:t>
      </w:r>
      <w:proofErr w:type="spellStart"/>
      <w:r>
        <w:rPr>
          <w:position w:val="-30"/>
          <w:lang w:val="en-US"/>
        </w:rPr>
        <w:t>Tk</w:t>
      </w:r>
      <w:proofErr w:type="spellEnd"/>
      <w:r>
        <w:rPr>
          <w:position w:val="-30"/>
        </w:rPr>
        <w:t xml:space="preserve">, </w:t>
      </w:r>
      <w:proofErr w:type="spellStart"/>
      <w:r>
        <w:rPr>
          <w:position w:val="-30"/>
          <w:lang w:val="en-US"/>
        </w:rPr>
        <w:t>Tp</w:t>
      </w:r>
      <w:proofErr w:type="spellEnd"/>
      <w:r>
        <w:rPr>
          <w:position w:val="-30"/>
        </w:rPr>
        <w:t xml:space="preserve">, </w:t>
      </w:r>
      <w:r>
        <w:rPr>
          <w:position w:val="-30"/>
          <w:lang w:val="en-US"/>
        </w:rPr>
        <w:t>T</w:t>
      </w:r>
      <w:r>
        <w:rPr>
          <w:position w:val="-30"/>
          <w:lang w:val="uk-UA"/>
        </w:rPr>
        <w:t xml:space="preserve">ф, витрати </w:t>
      </w:r>
      <w:proofErr w:type="spellStart"/>
      <w:r>
        <w:rPr>
          <w:position w:val="-30"/>
          <w:lang w:val="en-US"/>
        </w:rPr>
        <w:t>Fx</w:t>
      </w:r>
      <w:proofErr w:type="spellEnd"/>
      <w:r>
        <w:rPr>
          <w:position w:val="-30"/>
        </w:rPr>
        <w:t xml:space="preserve">, </w:t>
      </w:r>
      <w:r>
        <w:rPr>
          <w:position w:val="-30"/>
          <w:lang w:val="en-US"/>
        </w:rPr>
        <w:t>F</w:t>
      </w:r>
      <w:r>
        <w:rPr>
          <w:position w:val="-30"/>
          <w:lang w:val="uk-UA"/>
        </w:rPr>
        <w:t>ф. Дамо відхилення</w:t>
      </w:r>
      <w:r w:rsidR="004A2260" w:rsidRPr="004A2260">
        <w:rPr>
          <w:color w:val="FFFFFF" w:themeColor="background1"/>
          <w:sz w:val="2"/>
          <w:szCs w:val="2"/>
          <w:lang w:val="en-US"/>
        </w:rPr>
        <w:t>a</w:t>
      </w:r>
      <w:r>
        <w:rPr>
          <w:position w:val="-30"/>
          <w:lang w:val="uk-UA"/>
        </w:rPr>
        <w:t xml:space="preserve"> цим параметрам, а після їх перемноження, знехтування складовими малого ступеня важності і вилучення рівняння статики отримаємо </w:t>
      </w:r>
      <w:proofErr w:type="spellStart"/>
      <w:r>
        <w:rPr>
          <w:position w:val="-30"/>
          <w:lang w:val="uk-UA"/>
        </w:rPr>
        <w:t>лінеаризовану</w:t>
      </w:r>
      <w:proofErr w:type="spellEnd"/>
      <w:r>
        <w:rPr>
          <w:position w:val="-30"/>
          <w:lang w:val="uk-UA"/>
        </w:rPr>
        <w:t xml:space="preserve"> модель:</w:t>
      </w:r>
    </w:p>
    <w:p w:rsidR="00A64F05" w:rsidRDefault="00A64F05" w:rsidP="00A64F05">
      <w:pPr>
        <w:spacing w:line="360" w:lineRule="auto"/>
        <w:ind w:firstLine="397"/>
        <w:rPr>
          <w:position w:val="-30"/>
          <w:lang w:val="uk-UA"/>
        </w:rPr>
      </w:pPr>
      <w:r w:rsidRPr="00283111">
        <w:rPr>
          <w:position w:val="-70"/>
        </w:rPr>
        <w:object w:dxaOrig="9200" w:dyaOrig="1520">
          <v:shape id="_x0000_i1061" type="#_x0000_t75" style="width:457.5pt;height:76.5pt" o:ole="">
            <v:imagedata r:id="rId117" o:title=""/>
          </v:shape>
          <o:OLEObject Type="Embed" ProgID="Equation.3" ShapeID="_x0000_i1061" DrawAspect="Content" ObjectID="_1590964593" r:id="rId118"/>
        </w:object>
      </w:r>
      <w:r>
        <w:rPr>
          <w:position w:val="-30"/>
          <w:lang w:val="uk-UA"/>
        </w:rPr>
        <w:t>Введемо додаткові позначення:</w:t>
      </w:r>
    </w:p>
    <w:p w:rsidR="00A64F05" w:rsidRDefault="00A64F05" w:rsidP="00A64F05">
      <w:pPr>
        <w:spacing w:line="360" w:lineRule="auto"/>
        <w:ind w:firstLine="397"/>
        <w:rPr>
          <w:position w:val="-30"/>
          <w:lang w:val="uk-UA"/>
        </w:rPr>
      </w:pPr>
      <w:r w:rsidRPr="00283111">
        <w:rPr>
          <w:position w:val="-30"/>
        </w:rPr>
        <w:object w:dxaOrig="1000" w:dyaOrig="700">
          <v:shape id="_x0000_i1062" type="#_x0000_t75" style="width:49.5pt;height:35.25pt" o:ole="">
            <v:imagedata r:id="rId119" o:title=""/>
          </v:shape>
          <o:OLEObject Type="Embed" ProgID="Equation.3" ShapeID="_x0000_i1062" DrawAspect="Content" ObjectID="_1590964594" r:id="rId120"/>
        </w:object>
      </w:r>
      <w:r w:rsidRPr="00283111">
        <w:rPr>
          <w:position w:val="-32"/>
        </w:rPr>
        <w:object w:dxaOrig="1020" w:dyaOrig="740">
          <v:shape id="_x0000_i1063" type="#_x0000_t75" style="width:51pt;height:37.5pt" o:ole="">
            <v:imagedata r:id="rId121" o:title=""/>
          </v:shape>
          <o:OLEObject Type="Embed" ProgID="Equation.3" ShapeID="_x0000_i1063" DrawAspect="Content" ObjectID="_1590964595" r:id="rId122"/>
        </w:object>
      </w:r>
    </w:p>
    <w:p w:rsidR="00A64F05" w:rsidRDefault="00A64F05" w:rsidP="00A64F05">
      <w:pPr>
        <w:spacing w:line="360" w:lineRule="auto"/>
        <w:rPr>
          <w:position w:val="-30"/>
          <w:lang w:val="uk-UA"/>
        </w:rPr>
      </w:pPr>
      <w:r>
        <w:rPr>
          <w:position w:val="-30"/>
          <w:lang w:val="uk-UA"/>
        </w:rPr>
        <w:t>В результаті маємо:</w:t>
      </w:r>
    </w:p>
    <w:p w:rsidR="00A64F05" w:rsidRDefault="00A64F05" w:rsidP="00A64F05">
      <w:pPr>
        <w:spacing w:line="360" w:lineRule="auto"/>
        <w:jc w:val="center"/>
        <w:rPr>
          <w:position w:val="-30"/>
          <w:lang w:val="uk-UA"/>
        </w:rPr>
      </w:pPr>
      <w:r w:rsidRPr="00283111">
        <w:rPr>
          <w:position w:val="-24"/>
        </w:rPr>
        <w:object w:dxaOrig="6500" w:dyaOrig="640">
          <v:shape id="_x0000_i1064" type="#_x0000_t75" style="width:323.25pt;height:32.25pt" o:ole="">
            <v:imagedata r:id="rId123" o:title=""/>
          </v:shape>
          <o:OLEObject Type="Embed" ProgID="Equation.3" ShapeID="_x0000_i1064" DrawAspect="Content" ObjectID="_1590964596" r:id="rId124"/>
        </w:object>
      </w:r>
    </w:p>
    <w:p w:rsidR="00A64F05" w:rsidRDefault="00A64F05" w:rsidP="00A64F05">
      <w:pPr>
        <w:spacing w:line="360" w:lineRule="auto"/>
        <w:rPr>
          <w:position w:val="-30"/>
          <w:lang w:val="uk-UA"/>
        </w:rPr>
      </w:pPr>
      <w:r>
        <w:rPr>
          <w:position w:val="-30"/>
          <w:lang w:val="uk-UA"/>
        </w:rPr>
        <w:t>де</w:t>
      </w:r>
    </w:p>
    <w:p w:rsidR="00A64F05" w:rsidRDefault="00A64F05" w:rsidP="00A64F05">
      <w:pPr>
        <w:spacing w:line="360" w:lineRule="auto"/>
        <w:rPr>
          <w:position w:val="-30"/>
          <w:lang w:val="uk-UA"/>
        </w:rPr>
      </w:pPr>
      <w:r w:rsidRPr="00283111">
        <w:rPr>
          <w:position w:val="-30"/>
        </w:rPr>
        <w:object w:dxaOrig="1500" w:dyaOrig="700">
          <v:shape id="_x0000_i1065" type="#_x0000_t75" style="width:75pt;height:35.25pt" o:ole="">
            <v:imagedata r:id="rId125" o:title=""/>
          </v:shape>
          <o:OLEObject Type="Embed" ProgID="Equation.3" ShapeID="_x0000_i1065" DrawAspect="Content" ObjectID="_1590964597" r:id="rId126"/>
        </w:object>
      </w:r>
      <w:r w:rsidRPr="00283111">
        <w:rPr>
          <w:position w:val="-32"/>
        </w:rPr>
        <w:object w:dxaOrig="2620" w:dyaOrig="740">
          <v:shape id="_x0000_i1066" type="#_x0000_t75" style="width:130.5pt;height:37.5pt" o:ole="">
            <v:imagedata r:id="rId127" o:title=""/>
          </v:shape>
          <o:OLEObject Type="Embed" ProgID="Equation.3" ShapeID="_x0000_i1066" DrawAspect="Content" ObjectID="_1590964598" r:id="rId128"/>
        </w:object>
      </w:r>
    </w:p>
    <w:p w:rsidR="00A64F05" w:rsidRDefault="00A64F05" w:rsidP="00A64F05">
      <w:pPr>
        <w:spacing w:line="360" w:lineRule="auto"/>
        <w:rPr>
          <w:position w:val="-30"/>
          <w:lang w:val="uk-UA"/>
        </w:rPr>
      </w:pPr>
      <w:r w:rsidRPr="00283111">
        <w:rPr>
          <w:position w:val="-30"/>
        </w:rPr>
        <w:object w:dxaOrig="1060" w:dyaOrig="680">
          <v:shape id="_x0000_i1067" type="#_x0000_t75" style="width:52.5pt;height:33.75pt" o:ole="">
            <v:imagedata r:id="rId129" o:title=""/>
          </v:shape>
          <o:OLEObject Type="Embed" ProgID="Equation.3" ShapeID="_x0000_i1067" DrawAspect="Content" ObjectID="_1590964599" r:id="rId130"/>
        </w:object>
      </w:r>
      <w:r w:rsidRPr="00283111">
        <w:rPr>
          <w:position w:val="-32"/>
        </w:rPr>
        <w:object w:dxaOrig="2340" w:dyaOrig="720">
          <v:shape id="_x0000_i1068" type="#_x0000_t75" style="width:116.25pt;height:36pt" o:ole="">
            <v:imagedata r:id="rId131" o:title=""/>
          </v:shape>
          <o:OLEObject Type="Embed" ProgID="Equation.3" ShapeID="_x0000_i1068" DrawAspect="Content" ObjectID="_1590964600" r:id="rId132"/>
        </w:object>
      </w:r>
    </w:p>
    <w:p w:rsidR="00A64F05" w:rsidRDefault="00A64F05" w:rsidP="00A64F05">
      <w:pPr>
        <w:spacing w:line="360" w:lineRule="auto"/>
        <w:rPr>
          <w:position w:val="-30"/>
          <w:lang w:val="uk-UA"/>
        </w:rPr>
      </w:pPr>
      <w:r w:rsidRPr="00283111">
        <w:rPr>
          <w:position w:val="-34"/>
        </w:rPr>
        <w:object w:dxaOrig="2540" w:dyaOrig="760">
          <v:shape id="_x0000_i1069" type="#_x0000_t75" style="width:126pt;height:38.25pt" o:ole="">
            <v:imagedata r:id="rId133" o:title=""/>
          </v:shape>
          <o:OLEObject Type="Embed" ProgID="Equation.3" ShapeID="_x0000_i1069" DrawAspect="Content" ObjectID="_1590964601" r:id="rId134"/>
        </w:object>
      </w:r>
    </w:p>
    <w:p w:rsidR="00A64F05" w:rsidRDefault="00A64F05" w:rsidP="00A64F05">
      <w:pPr>
        <w:spacing w:line="360" w:lineRule="auto"/>
        <w:rPr>
          <w:position w:val="-30"/>
          <w:lang w:val="uk-UA"/>
        </w:rPr>
      </w:pPr>
      <w:r w:rsidRPr="00283111">
        <w:rPr>
          <w:position w:val="-34"/>
        </w:rPr>
        <w:object w:dxaOrig="3300" w:dyaOrig="760">
          <v:shape id="_x0000_i1070" type="#_x0000_t75" style="width:164.25pt;height:38.25pt" o:ole="">
            <v:imagedata r:id="rId135" o:title=""/>
          </v:shape>
          <o:OLEObject Type="Embed" ProgID="Equation.3" ShapeID="_x0000_i1070" DrawAspect="Content" ObjectID="_1590964602" r:id="rId136"/>
        </w:object>
      </w:r>
      <w:r w:rsidRPr="00283111">
        <w:rPr>
          <w:position w:val="-30"/>
        </w:rPr>
        <w:object w:dxaOrig="1140" w:dyaOrig="680">
          <v:shape id="_x0000_i1071" type="#_x0000_t75" style="width:57pt;height:33.75pt" o:ole="">
            <v:imagedata r:id="rId137" o:title=""/>
          </v:shape>
          <o:OLEObject Type="Embed" ProgID="Equation.3" ShapeID="_x0000_i1071" DrawAspect="Content" ObjectID="_1590964603" r:id="rId138"/>
        </w:object>
      </w:r>
    </w:p>
    <w:p w:rsidR="00A64F05" w:rsidRDefault="00A64F05" w:rsidP="00A64F05">
      <w:pPr>
        <w:spacing w:line="360" w:lineRule="auto"/>
        <w:rPr>
          <w:position w:val="-30"/>
          <w:lang w:val="uk-UA"/>
        </w:rPr>
      </w:pPr>
      <w:r>
        <w:rPr>
          <w:position w:val="-30"/>
          <w:lang w:val="uk-UA"/>
        </w:rPr>
        <w:t>Розглянемо</w:t>
      </w:r>
      <w:r w:rsidR="004A2260" w:rsidRPr="004A2260">
        <w:rPr>
          <w:color w:val="FFFFFF" w:themeColor="background1"/>
          <w:sz w:val="2"/>
          <w:szCs w:val="2"/>
          <w:lang w:val="en-US"/>
        </w:rPr>
        <w:t>a</w:t>
      </w:r>
      <w:r>
        <w:rPr>
          <w:position w:val="-30"/>
          <w:lang w:val="uk-UA"/>
        </w:rPr>
        <w:t xml:space="preserve"> математичну</w:t>
      </w:r>
      <w:r w:rsidR="004A2260" w:rsidRPr="004A2260">
        <w:rPr>
          <w:color w:val="FFFFFF" w:themeColor="background1"/>
          <w:sz w:val="2"/>
          <w:szCs w:val="2"/>
          <w:lang w:val="en-US"/>
        </w:rPr>
        <w:t>a</w:t>
      </w:r>
      <w:r>
        <w:rPr>
          <w:position w:val="-30"/>
          <w:lang w:val="uk-UA"/>
        </w:rPr>
        <w:t xml:space="preserve"> модель</w:t>
      </w:r>
      <w:r w:rsidR="004A2260" w:rsidRPr="004A2260">
        <w:rPr>
          <w:color w:val="FFFFFF" w:themeColor="background1"/>
          <w:sz w:val="2"/>
          <w:szCs w:val="2"/>
          <w:lang w:val="en-US"/>
        </w:rPr>
        <w:t>a</w:t>
      </w:r>
      <w:r>
        <w:rPr>
          <w:position w:val="-30"/>
          <w:lang w:val="uk-UA"/>
        </w:rPr>
        <w:t xml:space="preserve"> тиску</w:t>
      </w:r>
      <w:r w:rsidR="004A2260" w:rsidRPr="004A2260">
        <w:rPr>
          <w:color w:val="FFFFFF" w:themeColor="background1"/>
          <w:sz w:val="2"/>
          <w:szCs w:val="2"/>
          <w:lang w:val="en-US"/>
        </w:rPr>
        <w:t>a</w:t>
      </w:r>
      <w:r>
        <w:rPr>
          <w:position w:val="-30"/>
          <w:lang w:val="uk-UA"/>
        </w:rPr>
        <w:t xml:space="preserve"> парів</w:t>
      </w:r>
      <w:r w:rsidR="004A2260" w:rsidRPr="004A2260">
        <w:rPr>
          <w:color w:val="FFFFFF" w:themeColor="background1"/>
          <w:sz w:val="2"/>
          <w:szCs w:val="2"/>
          <w:lang w:val="en-US"/>
        </w:rPr>
        <w:t>a</w:t>
      </w:r>
      <w:r>
        <w:rPr>
          <w:position w:val="-30"/>
          <w:lang w:val="uk-UA"/>
        </w:rPr>
        <w:t xml:space="preserve"> у верхній частині колони. Рівняння запишемо у вигляді:</w:t>
      </w:r>
    </w:p>
    <w:p w:rsidR="00A64F05" w:rsidRDefault="00A64F05" w:rsidP="00A64F05">
      <w:pPr>
        <w:spacing w:line="360" w:lineRule="auto"/>
        <w:jc w:val="center"/>
        <w:rPr>
          <w:position w:val="-30"/>
          <w:lang w:val="uk-UA"/>
        </w:rPr>
      </w:pPr>
      <w:r w:rsidRPr="00283111">
        <w:rPr>
          <w:position w:val="-24"/>
        </w:rPr>
        <w:object w:dxaOrig="2900" w:dyaOrig="640">
          <v:shape id="_x0000_i1072" type="#_x0000_t75" style="width:2in;height:32.25pt" o:ole="">
            <v:imagedata r:id="rId139" o:title=""/>
          </v:shape>
          <o:OLEObject Type="Embed" ProgID="Equation.3" ShapeID="_x0000_i1072" DrawAspect="Content" ObjectID="_1590964604" r:id="rId140"/>
        </w:object>
      </w:r>
    </w:p>
    <w:p w:rsidR="00A64F05" w:rsidRDefault="00A64F05" w:rsidP="00A64F05">
      <w:pPr>
        <w:spacing w:line="360" w:lineRule="auto"/>
        <w:rPr>
          <w:position w:val="-30"/>
          <w:lang w:val="uk-UA"/>
        </w:rPr>
      </w:pPr>
      <w:r>
        <w:rPr>
          <w:position w:val="-30"/>
          <w:lang w:val="uk-UA"/>
        </w:rPr>
        <w:t>На підставі того, що</w:t>
      </w:r>
    </w:p>
    <w:p w:rsidR="00A64F05" w:rsidRDefault="00A64F05" w:rsidP="00A64F05">
      <w:pPr>
        <w:spacing w:line="360" w:lineRule="auto"/>
        <w:jc w:val="center"/>
        <w:rPr>
          <w:position w:val="-30"/>
          <w:lang w:val="uk-UA"/>
        </w:rPr>
      </w:pPr>
      <w:r w:rsidRPr="00283111">
        <w:rPr>
          <w:position w:val="-12"/>
        </w:rPr>
        <w:object w:dxaOrig="1219" w:dyaOrig="360">
          <v:shape id="_x0000_i1073" type="#_x0000_t75" style="width:60.75pt;height:18pt" o:ole="">
            <v:imagedata r:id="rId141" o:title=""/>
          </v:shape>
          <o:OLEObject Type="Embed" ProgID="Equation.3" ShapeID="_x0000_i1073" DrawAspect="Content" ObjectID="_1590964605" r:id="rId142"/>
        </w:object>
      </w:r>
      <w:r w:rsidRPr="00283111">
        <w:rPr>
          <w:position w:val="-30"/>
        </w:rPr>
        <w:object w:dxaOrig="1660" w:dyaOrig="700">
          <v:shape id="_x0000_i1074" type="#_x0000_t75" style="width:82.5pt;height:35.25pt" o:ole="">
            <v:imagedata r:id="rId143" o:title=""/>
          </v:shape>
          <o:OLEObject Type="Embed" ProgID="Equation.3" ShapeID="_x0000_i1074" DrawAspect="Content" ObjectID="_1590964606" r:id="rId144"/>
        </w:object>
      </w:r>
    </w:p>
    <w:p w:rsidR="00A64F05" w:rsidRDefault="00A64F05" w:rsidP="00A64F05">
      <w:pPr>
        <w:spacing w:line="360" w:lineRule="auto"/>
        <w:rPr>
          <w:szCs w:val="28"/>
          <w:lang w:val="uk-UA"/>
        </w:rPr>
      </w:pPr>
      <w:r>
        <w:rPr>
          <w:szCs w:val="28"/>
          <w:lang w:val="uk-UA"/>
        </w:rPr>
        <w:t>Маємо</w:t>
      </w:r>
    </w:p>
    <w:p w:rsidR="00A64F05" w:rsidRDefault="00A64F05" w:rsidP="00A64F05">
      <w:pPr>
        <w:spacing w:line="360" w:lineRule="auto"/>
        <w:jc w:val="center"/>
        <w:rPr>
          <w:position w:val="-30"/>
          <w:lang w:val="uk-UA"/>
        </w:rPr>
      </w:pPr>
      <w:r w:rsidRPr="00283111">
        <w:rPr>
          <w:position w:val="-30"/>
        </w:rPr>
        <w:object w:dxaOrig="3760" w:dyaOrig="700">
          <v:shape id="_x0000_i1075" type="#_x0000_t75" style="width:186.75pt;height:35.25pt" o:ole="">
            <v:imagedata r:id="rId145" o:title=""/>
          </v:shape>
          <o:OLEObject Type="Embed" ProgID="Equation.3" ShapeID="_x0000_i1075" DrawAspect="Content" ObjectID="_1590964607" r:id="rId146"/>
        </w:object>
      </w:r>
    </w:p>
    <w:p w:rsidR="00A64F05" w:rsidRDefault="00A64F05" w:rsidP="00A64F05">
      <w:pPr>
        <w:spacing w:line="360" w:lineRule="auto"/>
        <w:rPr>
          <w:szCs w:val="28"/>
          <w:lang w:val="uk-UA"/>
        </w:rPr>
      </w:pPr>
      <w:r>
        <w:rPr>
          <w:szCs w:val="28"/>
          <w:lang w:val="uk-UA"/>
        </w:rPr>
        <w:t xml:space="preserve">Змінними параметрами будуть: тиск </w:t>
      </w:r>
      <w:r>
        <w:rPr>
          <w:szCs w:val="28"/>
          <w:lang w:val="en-US"/>
        </w:rPr>
        <w:t>P</w:t>
      </w:r>
      <w:r>
        <w:rPr>
          <w:szCs w:val="28"/>
        </w:rPr>
        <w:t xml:space="preserve">, </w:t>
      </w:r>
      <w:r>
        <w:rPr>
          <w:szCs w:val="28"/>
          <w:lang w:val="uk-UA"/>
        </w:rPr>
        <w:t xml:space="preserve">температура </w:t>
      </w:r>
      <w:r>
        <w:rPr>
          <w:szCs w:val="28"/>
          <w:lang w:val="en-US"/>
        </w:rPr>
        <w:t>T</w:t>
      </w:r>
      <w:r>
        <w:rPr>
          <w:szCs w:val="28"/>
          <w:lang w:val="uk-UA"/>
        </w:rPr>
        <w:t xml:space="preserve">і </w:t>
      </w:r>
      <w:proofErr w:type="spellStart"/>
      <w:r>
        <w:rPr>
          <w:szCs w:val="28"/>
          <w:lang w:val="en-US"/>
        </w:rPr>
        <w:t>Tx</w:t>
      </w:r>
      <w:proofErr w:type="spellEnd"/>
      <w:r>
        <w:rPr>
          <w:szCs w:val="28"/>
        </w:rPr>
        <w:t xml:space="preserve">, </w:t>
      </w:r>
      <w:r>
        <w:rPr>
          <w:szCs w:val="28"/>
          <w:lang w:val="uk-UA"/>
        </w:rPr>
        <w:t xml:space="preserve">витрати </w:t>
      </w:r>
      <w:proofErr w:type="spellStart"/>
      <w:r>
        <w:rPr>
          <w:szCs w:val="28"/>
          <w:lang w:val="en-US"/>
        </w:rPr>
        <w:t>Fx</w:t>
      </w:r>
      <w:proofErr w:type="spellEnd"/>
      <w:r>
        <w:rPr>
          <w:szCs w:val="28"/>
        </w:rPr>
        <w:t xml:space="preserve">, </w:t>
      </w:r>
      <w:proofErr w:type="spellStart"/>
      <w:r>
        <w:rPr>
          <w:szCs w:val="28"/>
          <w:lang w:val="en-US"/>
        </w:rPr>
        <w:t>Fb</w:t>
      </w:r>
      <w:proofErr w:type="spellEnd"/>
      <w:r>
        <w:rPr>
          <w:szCs w:val="28"/>
        </w:rPr>
        <w:t xml:space="preserve">, </w:t>
      </w:r>
      <w:r>
        <w:rPr>
          <w:szCs w:val="28"/>
          <w:lang w:val="en-US"/>
        </w:rPr>
        <w:t>F</w:t>
      </w:r>
      <w:r>
        <w:rPr>
          <w:szCs w:val="28"/>
          <w:lang w:val="uk-UA"/>
        </w:rPr>
        <w:t xml:space="preserve">ф. </w:t>
      </w:r>
      <w:proofErr w:type="spellStart"/>
      <w:r>
        <w:rPr>
          <w:szCs w:val="28"/>
        </w:rPr>
        <w:t>Дамо</w:t>
      </w:r>
      <w:proofErr w:type="spellEnd"/>
      <w:r>
        <w:rPr>
          <w:szCs w:val="28"/>
        </w:rPr>
        <w:t xml:space="preserve"> в</w:t>
      </w:r>
      <w:proofErr w:type="spellStart"/>
      <w:r>
        <w:rPr>
          <w:szCs w:val="28"/>
          <w:lang w:val="uk-UA"/>
        </w:rPr>
        <w:t>ідхилення</w:t>
      </w:r>
      <w:proofErr w:type="spellEnd"/>
      <w:r>
        <w:rPr>
          <w:szCs w:val="28"/>
          <w:lang w:val="uk-UA"/>
        </w:rPr>
        <w:t xml:space="preserve"> змінним параметрам, а </w:t>
      </w:r>
      <w:proofErr w:type="gramStart"/>
      <w:r>
        <w:rPr>
          <w:szCs w:val="28"/>
          <w:lang w:val="uk-UA"/>
        </w:rPr>
        <w:t>п</w:t>
      </w:r>
      <w:proofErr w:type="gramEnd"/>
      <w:r>
        <w:rPr>
          <w:szCs w:val="28"/>
          <w:lang w:val="uk-UA"/>
        </w:rPr>
        <w:t>ісля відповідних перетворень – знехтування складовими малого ступеня важності та вилучення рівняння статики дістанемо</w:t>
      </w:r>
    </w:p>
    <w:p w:rsidR="00A64F05" w:rsidRDefault="00A64F05" w:rsidP="00A64F05">
      <w:pPr>
        <w:spacing w:line="360" w:lineRule="auto"/>
        <w:jc w:val="center"/>
        <w:rPr>
          <w:szCs w:val="28"/>
          <w:lang w:val="uk-UA"/>
        </w:rPr>
      </w:pPr>
      <w:r w:rsidRPr="00283111">
        <w:rPr>
          <w:position w:val="-66"/>
        </w:rPr>
        <w:object w:dxaOrig="9220" w:dyaOrig="1440">
          <v:shape id="_x0000_i1076" type="#_x0000_t75" style="width:459pt;height:72.75pt" o:ole="">
            <v:imagedata r:id="rId147" o:title=""/>
          </v:shape>
          <o:OLEObject Type="Embed" ProgID="Equation.3" ShapeID="_x0000_i1076" DrawAspect="Content" ObjectID="_1590964608" r:id="rId148"/>
        </w:object>
      </w:r>
    </w:p>
    <w:p w:rsidR="00A64F05" w:rsidRDefault="00A64F05" w:rsidP="00A64F05">
      <w:pPr>
        <w:spacing w:line="360" w:lineRule="auto"/>
        <w:ind w:firstLine="426"/>
        <w:rPr>
          <w:position w:val="-10"/>
          <w:szCs w:val="28"/>
          <w:lang w:val="uk-UA"/>
        </w:rPr>
      </w:pPr>
      <w:r>
        <w:rPr>
          <w:position w:val="-10"/>
          <w:szCs w:val="28"/>
          <w:lang w:val="uk-UA"/>
        </w:rPr>
        <w:t xml:space="preserve">Позначимо </w:t>
      </w:r>
    </w:p>
    <w:p w:rsidR="00A64F05" w:rsidRDefault="00A64F05" w:rsidP="00A64F05">
      <w:pPr>
        <w:spacing w:line="360" w:lineRule="auto"/>
        <w:ind w:firstLine="426"/>
        <w:rPr>
          <w:position w:val="-30"/>
          <w:lang w:val="uk-UA"/>
        </w:rPr>
      </w:pPr>
      <w:r w:rsidRPr="00283111">
        <w:rPr>
          <w:position w:val="-12"/>
        </w:rPr>
        <w:object w:dxaOrig="1359" w:dyaOrig="360">
          <v:shape id="_x0000_i1077" type="#_x0000_t75" style="width:67.5pt;height:18pt" o:ole="">
            <v:imagedata r:id="rId149" o:title=""/>
          </v:shape>
          <o:OLEObject Type="Embed" ProgID="Equation.3" ShapeID="_x0000_i1077" DrawAspect="Content" ObjectID="_1590964609" r:id="rId150"/>
        </w:object>
      </w:r>
    </w:p>
    <w:p w:rsidR="00A64F05" w:rsidRDefault="00A64F05" w:rsidP="00A64F05">
      <w:pPr>
        <w:spacing w:line="360" w:lineRule="auto"/>
        <w:ind w:firstLine="426"/>
        <w:rPr>
          <w:position w:val="-30"/>
          <w:lang w:val="uk-UA"/>
        </w:rPr>
      </w:pPr>
      <w:r w:rsidRPr="00283111">
        <w:rPr>
          <w:position w:val="-12"/>
        </w:rPr>
        <w:object w:dxaOrig="1340" w:dyaOrig="360">
          <v:shape id="_x0000_i1078" type="#_x0000_t75" style="width:66.75pt;height:18pt" o:ole="">
            <v:imagedata r:id="rId151" o:title=""/>
          </v:shape>
          <o:OLEObject Type="Embed" ProgID="Equation.3" ShapeID="_x0000_i1078" DrawAspect="Content" ObjectID="_1590964610" r:id="rId152"/>
        </w:object>
      </w:r>
    </w:p>
    <w:p w:rsidR="00A64F05" w:rsidRDefault="00A64F05" w:rsidP="00A64F05">
      <w:pPr>
        <w:spacing w:line="360" w:lineRule="auto"/>
        <w:ind w:firstLine="426"/>
        <w:rPr>
          <w:position w:val="-30"/>
          <w:lang w:val="uk-UA"/>
        </w:rPr>
      </w:pPr>
      <w:r>
        <w:rPr>
          <w:position w:val="-30"/>
          <w:lang w:val="uk-UA"/>
        </w:rPr>
        <w:t>Тоді</w:t>
      </w:r>
      <w:r w:rsidR="004A2260" w:rsidRPr="004A2260">
        <w:rPr>
          <w:color w:val="FFFFFF" w:themeColor="background1"/>
          <w:sz w:val="2"/>
          <w:szCs w:val="2"/>
          <w:lang w:val="en-US"/>
        </w:rPr>
        <w:t>a</w:t>
      </w:r>
      <w:r>
        <w:rPr>
          <w:position w:val="-30"/>
          <w:lang w:val="uk-UA"/>
        </w:rPr>
        <w:t xml:space="preserve"> рівняння</w:t>
      </w:r>
      <w:r w:rsidR="004A2260" w:rsidRPr="004A2260">
        <w:rPr>
          <w:color w:val="FFFFFF" w:themeColor="background1"/>
          <w:sz w:val="2"/>
          <w:szCs w:val="2"/>
          <w:lang w:val="en-US"/>
        </w:rPr>
        <w:t>a</w:t>
      </w:r>
      <w:r>
        <w:rPr>
          <w:position w:val="-30"/>
          <w:lang w:val="uk-UA"/>
        </w:rPr>
        <w:t xml:space="preserve"> математичної</w:t>
      </w:r>
      <w:r w:rsidR="004A2260" w:rsidRPr="004A2260">
        <w:rPr>
          <w:color w:val="FFFFFF" w:themeColor="background1"/>
          <w:sz w:val="2"/>
          <w:szCs w:val="2"/>
          <w:lang w:val="en-US"/>
        </w:rPr>
        <w:t>a</w:t>
      </w:r>
      <w:r>
        <w:rPr>
          <w:position w:val="-30"/>
          <w:lang w:val="uk-UA"/>
        </w:rPr>
        <w:t xml:space="preserve"> моделі</w:t>
      </w:r>
      <w:r w:rsidR="004A2260" w:rsidRPr="004A2260">
        <w:rPr>
          <w:color w:val="FFFFFF" w:themeColor="background1"/>
          <w:sz w:val="2"/>
          <w:szCs w:val="2"/>
          <w:lang w:val="en-US"/>
        </w:rPr>
        <w:t>a</w:t>
      </w:r>
      <w:r>
        <w:rPr>
          <w:position w:val="-30"/>
          <w:lang w:val="uk-UA"/>
        </w:rPr>
        <w:t xml:space="preserve"> тиску</w:t>
      </w:r>
      <w:r w:rsidR="004A2260" w:rsidRPr="004A2260">
        <w:rPr>
          <w:color w:val="FFFFFF" w:themeColor="background1"/>
          <w:sz w:val="2"/>
          <w:szCs w:val="2"/>
          <w:lang w:val="en-US"/>
        </w:rPr>
        <w:t>a</w:t>
      </w:r>
      <w:r>
        <w:rPr>
          <w:position w:val="-30"/>
          <w:lang w:val="uk-UA"/>
        </w:rPr>
        <w:t xml:space="preserve"> набуде вигляду</w:t>
      </w:r>
    </w:p>
    <w:p w:rsidR="00A64F05" w:rsidRDefault="00A64F05" w:rsidP="00A64F05">
      <w:pPr>
        <w:spacing w:line="360" w:lineRule="auto"/>
        <w:ind w:firstLine="426"/>
        <w:rPr>
          <w:position w:val="-30"/>
          <w:lang w:val="uk-UA"/>
        </w:rPr>
      </w:pPr>
      <w:r w:rsidRPr="00283111">
        <w:rPr>
          <w:position w:val="-24"/>
        </w:rPr>
        <w:object w:dxaOrig="5940" w:dyaOrig="640">
          <v:shape id="_x0000_i1079" type="#_x0000_t75" style="width:295.5pt;height:32.25pt" o:ole="">
            <v:imagedata r:id="rId153" o:title=""/>
          </v:shape>
          <o:OLEObject Type="Embed" ProgID="Equation.3" ShapeID="_x0000_i1079" DrawAspect="Content" ObjectID="_1590964611" r:id="rId154"/>
        </w:object>
      </w:r>
    </w:p>
    <w:p w:rsidR="00A64F05" w:rsidRDefault="00A64F05" w:rsidP="00A64F05">
      <w:pPr>
        <w:spacing w:line="360" w:lineRule="auto"/>
        <w:ind w:firstLine="426"/>
        <w:rPr>
          <w:lang w:val="uk-UA"/>
        </w:rPr>
      </w:pPr>
      <w:r w:rsidRPr="00283111">
        <w:rPr>
          <w:position w:val="-30"/>
        </w:rPr>
        <w:object w:dxaOrig="1299" w:dyaOrig="700">
          <v:shape id="_x0000_i1080" type="#_x0000_t75" style="width:65.25pt;height:35.25pt" o:ole="">
            <v:imagedata r:id="rId155" o:title=""/>
          </v:shape>
          <o:OLEObject Type="Embed" ProgID="Equation.3" ShapeID="_x0000_i1080" DrawAspect="Content" ObjectID="_1590964612" r:id="rId156"/>
        </w:object>
      </w:r>
      <w:r w:rsidRPr="00283111">
        <w:rPr>
          <w:position w:val="-30"/>
        </w:rPr>
        <w:object w:dxaOrig="2439" w:dyaOrig="700">
          <v:shape id="_x0000_i1081" type="#_x0000_t75" style="width:122.25pt;height:35.25pt" o:ole="">
            <v:imagedata r:id="rId157" o:title=""/>
          </v:shape>
          <o:OLEObject Type="Embed" ProgID="Equation.3" ShapeID="_x0000_i1081" DrawAspect="Content" ObjectID="_1590964613" r:id="rId158"/>
        </w:object>
      </w:r>
    </w:p>
    <w:p w:rsidR="00A64F05" w:rsidRDefault="00A64F05" w:rsidP="00A64F05">
      <w:pPr>
        <w:spacing w:line="360" w:lineRule="auto"/>
        <w:ind w:firstLine="426"/>
        <w:rPr>
          <w:position w:val="-10"/>
          <w:szCs w:val="28"/>
          <w:lang w:val="uk-UA"/>
        </w:rPr>
      </w:pPr>
      <w:r w:rsidRPr="00283111">
        <w:rPr>
          <w:position w:val="-30"/>
        </w:rPr>
        <w:object w:dxaOrig="1060" w:dyaOrig="720">
          <v:shape id="_x0000_i1082" type="#_x0000_t75" style="width:53.25pt;height:36pt" o:ole="">
            <v:imagedata r:id="rId159" o:title=""/>
          </v:shape>
          <o:OLEObject Type="Embed" ProgID="Equation.3" ShapeID="_x0000_i1082" DrawAspect="Content" ObjectID="_1590964614" r:id="rId160"/>
        </w:object>
      </w:r>
      <w:r w:rsidRPr="00283111">
        <w:rPr>
          <w:position w:val="-30"/>
        </w:rPr>
        <w:object w:dxaOrig="2820" w:dyaOrig="700">
          <v:shape id="_x0000_i1083" type="#_x0000_t75" style="width:141pt;height:35.25pt" o:ole="">
            <v:imagedata r:id="rId161" o:title=""/>
          </v:shape>
          <o:OLEObject Type="Embed" ProgID="Equation.3" ShapeID="_x0000_i1083" DrawAspect="Content" ObjectID="_1590964615" r:id="rId162"/>
        </w:object>
      </w:r>
    </w:p>
    <w:p w:rsidR="00A64F05" w:rsidRDefault="00A64F05" w:rsidP="00A64F05">
      <w:pPr>
        <w:spacing w:line="360" w:lineRule="auto"/>
        <w:ind w:firstLine="426"/>
        <w:rPr>
          <w:lang w:val="uk-UA"/>
        </w:rPr>
      </w:pPr>
      <w:r w:rsidRPr="00283111">
        <w:rPr>
          <w:position w:val="-30"/>
        </w:rPr>
        <w:object w:dxaOrig="1040" w:dyaOrig="700">
          <v:shape id="_x0000_i1084" type="#_x0000_t75" style="width:51.75pt;height:35.25pt" o:ole="">
            <v:imagedata r:id="rId163" o:title=""/>
          </v:shape>
          <o:OLEObject Type="Embed" ProgID="Equation.3" ShapeID="_x0000_i1084" DrawAspect="Content" ObjectID="_1590964616" r:id="rId164"/>
        </w:object>
      </w:r>
      <w:r w:rsidRPr="00283111">
        <w:rPr>
          <w:position w:val="-30"/>
        </w:rPr>
        <w:object w:dxaOrig="2920" w:dyaOrig="700">
          <v:shape id="_x0000_i1085" type="#_x0000_t75" style="width:146.25pt;height:35.25pt" o:ole="">
            <v:imagedata r:id="rId165" o:title=""/>
          </v:shape>
          <o:OLEObject Type="Embed" ProgID="Equation.3" ShapeID="_x0000_i1085" DrawAspect="Content" ObjectID="_1590964617" r:id="rId166"/>
        </w:object>
      </w:r>
    </w:p>
    <w:p w:rsidR="00A64F05" w:rsidRDefault="00A64F05" w:rsidP="00A64F05">
      <w:pPr>
        <w:spacing w:line="360" w:lineRule="auto"/>
        <w:ind w:firstLine="426"/>
        <w:rPr>
          <w:position w:val="-10"/>
          <w:szCs w:val="28"/>
          <w:lang w:val="uk-UA"/>
        </w:rPr>
      </w:pPr>
      <w:r w:rsidRPr="00283111">
        <w:rPr>
          <w:position w:val="-30"/>
        </w:rPr>
        <w:object w:dxaOrig="2639" w:dyaOrig="700">
          <v:shape id="_x0000_i1086" type="#_x0000_t75" style="width:132pt;height:35.25pt" o:ole="">
            <v:imagedata r:id="rId167" o:title=""/>
          </v:shape>
          <o:OLEObject Type="Embed" ProgID="Equation.3" ShapeID="_x0000_i1086" DrawAspect="Content" ObjectID="_1590964618" r:id="rId168"/>
        </w:object>
      </w:r>
    </w:p>
    <w:p w:rsidR="00A64F05" w:rsidRDefault="00A64F05" w:rsidP="00A64F05">
      <w:pPr>
        <w:spacing w:line="360" w:lineRule="auto"/>
        <w:ind w:firstLine="426"/>
        <w:rPr>
          <w:szCs w:val="28"/>
          <w:lang w:val="uk-UA"/>
        </w:rPr>
      </w:pPr>
      <w:r>
        <w:rPr>
          <w:szCs w:val="28"/>
          <w:lang w:val="uk-UA"/>
        </w:rPr>
        <w:t xml:space="preserve">Із рівняння видно, що концентрація </w:t>
      </w:r>
      <w:r>
        <w:rPr>
          <w:szCs w:val="28"/>
          <w:lang w:val="en-US"/>
        </w:rPr>
        <w:t>Q</w:t>
      </w:r>
      <w:r>
        <w:rPr>
          <w:szCs w:val="28"/>
          <w:lang w:val="uk-UA"/>
        </w:rPr>
        <w:t xml:space="preserve"> у закріплюючій</w:t>
      </w:r>
      <w:r w:rsidR="004A2260" w:rsidRPr="004A2260">
        <w:rPr>
          <w:color w:val="FFFFFF" w:themeColor="background1"/>
          <w:sz w:val="2"/>
          <w:szCs w:val="2"/>
          <w:lang w:val="en-US"/>
        </w:rPr>
        <w:t>a</w:t>
      </w:r>
      <w:r>
        <w:rPr>
          <w:szCs w:val="28"/>
          <w:lang w:val="uk-UA"/>
        </w:rPr>
        <w:t xml:space="preserve"> частині</w:t>
      </w:r>
      <w:r w:rsidR="004A2260" w:rsidRPr="004A2260">
        <w:rPr>
          <w:color w:val="FFFFFF" w:themeColor="background1"/>
          <w:sz w:val="2"/>
          <w:szCs w:val="2"/>
          <w:lang w:val="en-US"/>
        </w:rPr>
        <w:t>a</w:t>
      </w:r>
      <w:r>
        <w:rPr>
          <w:szCs w:val="28"/>
          <w:lang w:val="uk-UA"/>
        </w:rPr>
        <w:t xml:space="preserve"> колони</w:t>
      </w:r>
      <w:r w:rsidR="004A2260" w:rsidRPr="004A2260">
        <w:rPr>
          <w:color w:val="FFFFFF" w:themeColor="background1"/>
          <w:sz w:val="2"/>
          <w:szCs w:val="2"/>
          <w:lang w:val="en-US"/>
        </w:rPr>
        <w:t>a</w:t>
      </w:r>
      <w:r>
        <w:rPr>
          <w:szCs w:val="28"/>
          <w:lang w:val="uk-UA"/>
        </w:rPr>
        <w:t xml:space="preserve"> є функцією температури </w:t>
      </w:r>
      <w:r>
        <w:rPr>
          <w:szCs w:val="28"/>
          <w:lang w:val="en-US"/>
        </w:rPr>
        <w:t>T</w:t>
      </w:r>
      <w:r>
        <w:rPr>
          <w:szCs w:val="28"/>
          <w:lang w:val="uk-UA"/>
        </w:rPr>
        <w:t xml:space="preserve"> та тиску </w:t>
      </w:r>
      <w:r>
        <w:rPr>
          <w:szCs w:val="28"/>
          <w:lang w:val="en-US"/>
        </w:rPr>
        <w:t>P</w:t>
      </w:r>
      <w:r>
        <w:rPr>
          <w:szCs w:val="28"/>
          <w:lang w:val="uk-UA"/>
        </w:rPr>
        <w:t>. Для вилучення зазначених змінних використаємо рівняння.</w:t>
      </w:r>
    </w:p>
    <w:p w:rsidR="00A64F05" w:rsidRDefault="00A64F05" w:rsidP="00A64F05">
      <w:pPr>
        <w:spacing w:line="360" w:lineRule="auto"/>
        <w:ind w:firstLine="426"/>
        <w:rPr>
          <w:szCs w:val="28"/>
          <w:lang w:val="uk-UA"/>
        </w:rPr>
      </w:pPr>
      <w:r>
        <w:rPr>
          <w:szCs w:val="28"/>
          <w:lang w:val="uk-UA"/>
        </w:rPr>
        <w:t>Внаслідок</w:t>
      </w:r>
      <w:proofErr w:type="spellStart"/>
      <w:r w:rsidR="00481052" w:rsidRPr="00481052">
        <w:rPr>
          <w:color w:val="FFFFFF" w:themeColor="background1"/>
          <w:sz w:val="2"/>
          <w:szCs w:val="2"/>
          <w:lang w:val="en-US"/>
        </w:rPr>
        <w:t>i</w:t>
      </w:r>
      <w:proofErr w:type="spellEnd"/>
      <w:r>
        <w:rPr>
          <w:szCs w:val="28"/>
          <w:lang w:val="uk-UA"/>
        </w:rPr>
        <w:t xml:space="preserve"> цього отримуємо</w:t>
      </w:r>
      <w:proofErr w:type="spellStart"/>
      <w:r w:rsidR="00481052" w:rsidRPr="00481052">
        <w:rPr>
          <w:color w:val="FFFFFF" w:themeColor="background1"/>
          <w:sz w:val="2"/>
          <w:szCs w:val="2"/>
          <w:lang w:val="en-US"/>
        </w:rPr>
        <w:t>i</w:t>
      </w:r>
      <w:proofErr w:type="spellEnd"/>
      <w:r>
        <w:rPr>
          <w:szCs w:val="28"/>
          <w:lang w:val="uk-UA"/>
        </w:rPr>
        <w:t xml:space="preserve"> матрицю</w:t>
      </w:r>
      <w:proofErr w:type="spellStart"/>
      <w:r w:rsidR="00481052" w:rsidRPr="00481052">
        <w:rPr>
          <w:color w:val="FFFFFF" w:themeColor="background1"/>
          <w:sz w:val="2"/>
          <w:szCs w:val="2"/>
          <w:lang w:val="en-US"/>
        </w:rPr>
        <w:t>i</w:t>
      </w:r>
      <w:r w:rsidR="004A2260" w:rsidRPr="004A2260">
        <w:rPr>
          <w:color w:val="FFFFFF" w:themeColor="background1"/>
          <w:sz w:val="2"/>
          <w:szCs w:val="2"/>
          <w:lang w:val="en-US"/>
        </w:rPr>
        <w:t>a</w:t>
      </w:r>
      <w:proofErr w:type="spellEnd"/>
    </w:p>
    <w:p w:rsidR="00A64F05" w:rsidRDefault="00A64F05" w:rsidP="00A64F05">
      <w:pPr>
        <w:spacing w:line="360" w:lineRule="auto"/>
        <w:ind w:firstLine="426"/>
        <w:rPr>
          <w:szCs w:val="28"/>
          <w:lang w:val="uk-UA"/>
        </w:rPr>
      </w:pPr>
    </w:p>
    <w:p w:rsidR="00A64F05" w:rsidRDefault="00A64F05" w:rsidP="00A64F05">
      <w:pPr>
        <w:spacing w:line="360" w:lineRule="auto"/>
        <w:ind w:firstLine="426"/>
        <w:rPr>
          <w:szCs w:val="28"/>
          <w:lang w:val="uk-UA"/>
        </w:rPr>
      </w:pPr>
    </w:p>
    <w:p w:rsidR="00A64F05" w:rsidRDefault="00A64F05" w:rsidP="00A64F05">
      <w:pPr>
        <w:spacing w:line="360" w:lineRule="auto"/>
        <w:ind w:firstLine="426"/>
        <w:rPr>
          <w:szCs w:val="28"/>
          <w:lang w:val="uk-UA"/>
        </w:rPr>
      </w:pPr>
    </w:p>
    <w:p w:rsidR="00A64F05" w:rsidRDefault="00A64F05" w:rsidP="00A64F05">
      <w:pPr>
        <w:spacing w:line="360" w:lineRule="auto"/>
        <w:ind w:firstLine="426"/>
        <w:rPr>
          <w:szCs w:val="28"/>
          <w:lang w:val="uk-UA"/>
        </w:rPr>
      </w:pPr>
      <w:r w:rsidRPr="00283111">
        <w:rPr>
          <w:position w:val="-48"/>
        </w:rPr>
        <w:object w:dxaOrig="3540" w:dyaOrig="1080">
          <v:shape id="_x0000_i1087" type="#_x0000_t75" style="width:177pt;height:54pt" o:ole="">
            <v:imagedata r:id="rId169" o:title=""/>
          </v:shape>
          <o:OLEObject Type="Embed" ProgID="Equation.3" ShapeID="_x0000_i1087" DrawAspect="Content" ObjectID="_1590964619" r:id="rId170"/>
        </w:object>
      </w:r>
    </w:p>
    <w:p w:rsidR="00A64F05" w:rsidRDefault="00A64F05" w:rsidP="00A64F05">
      <w:pPr>
        <w:spacing w:before="240" w:line="360" w:lineRule="auto"/>
        <w:ind w:left="709" w:hanging="709"/>
        <w:rPr>
          <w:position w:val="-12"/>
          <w:szCs w:val="28"/>
          <w:lang w:val="uk-UA"/>
        </w:rPr>
      </w:pPr>
      <w:r>
        <w:rPr>
          <w:position w:val="-12"/>
          <w:szCs w:val="28"/>
          <w:lang w:val="uk-UA"/>
        </w:rPr>
        <w:t>де</w:t>
      </w:r>
    </w:p>
    <w:p w:rsidR="00A64F05" w:rsidRDefault="00A64F05" w:rsidP="00A64F05">
      <w:pPr>
        <w:spacing w:before="240" w:line="360" w:lineRule="auto"/>
        <w:ind w:left="709" w:hanging="709"/>
        <w:rPr>
          <w:lang w:val="uk-UA"/>
        </w:rPr>
      </w:pPr>
      <w:r w:rsidRPr="00283111">
        <w:rPr>
          <w:position w:val="-12"/>
        </w:rPr>
        <w:object w:dxaOrig="3880" w:dyaOrig="360">
          <v:shape id="_x0000_i1088" type="#_x0000_t75" style="width:194.25pt;height:18pt" o:ole="">
            <v:imagedata r:id="rId171" o:title=""/>
          </v:shape>
          <o:OLEObject Type="Embed" ProgID="Equation.3" ShapeID="_x0000_i1088" DrawAspect="Content" ObjectID="_1590964620" r:id="rId172"/>
        </w:object>
      </w:r>
    </w:p>
    <w:p w:rsidR="00A64F05" w:rsidRDefault="00A64F05" w:rsidP="00A64F05">
      <w:pPr>
        <w:spacing w:before="240" w:line="360" w:lineRule="auto"/>
        <w:ind w:left="709" w:hanging="709"/>
        <w:rPr>
          <w:lang w:val="uk-UA"/>
        </w:rPr>
      </w:pPr>
      <w:r w:rsidRPr="00283111">
        <w:rPr>
          <w:position w:val="-12"/>
        </w:rPr>
        <w:object w:dxaOrig="5660" w:dyaOrig="360">
          <v:shape id="_x0000_i1089" type="#_x0000_t75" style="width:282.75pt;height:18pt" o:ole="">
            <v:imagedata r:id="rId173" o:title=""/>
          </v:shape>
          <o:OLEObject Type="Embed" ProgID="Equation.3" ShapeID="_x0000_i1089" DrawAspect="Content" ObjectID="_1590964621" r:id="rId174"/>
        </w:object>
      </w:r>
    </w:p>
    <w:p w:rsidR="00A64F05" w:rsidRDefault="00A64F05" w:rsidP="00A64F05">
      <w:pPr>
        <w:spacing w:before="240" w:line="360" w:lineRule="auto"/>
        <w:ind w:left="709" w:hanging="709"/>
        <w:rPr>
          <w:position w:val="-12"/>
          <w:szCs w:val="28"/>
          <w:lang w:val="uk-UA"/>
        </w:rPr>
      </w:pPr>
      <w:r w:rsidRPr="00283111">
        <w:rPr>
          <w:position w:val="-12"/>
        </w:rPr>
        <w:object w:dxaOrig="3460" w:dyaOrig="360">
          <v:shape id="_x0000_i1090" type="#_x0000_t75" style="width:173.25pt;height:18pt" o:ole="">
            <v:imagedata r:id="rId175" o:title=""/>
          </v:shape>
          <o:OLEObject Type="Embed" ProgID="Equation.3" ShapeID="_x0000_i1090" DrawAspect="Content" ObjectID="_1590964622" r:id="rId176"/>
        </w:object>
      </w:r>
    </w:p>
    <w:p w:rsidR="00A64F05" w:rsidRDefault="00A64F05" w:rsidP="00A64F05">
      <w:pPr>
        <w:spacing w:before="240" w:line="360" w:lineRule="auto"/>
        <w:ind w:left="709" w:hanging="709"/>
        <w:rPr>
          <w:szCs w:val="28"/>
          <w:lang w:val="uk-UA"/>
        </w:rPr>
      </w:pPr>
      <w:r>
        <w:rPr>
          <w:szCs w:val="28"/>
          <w:lang w:val="uk-UA"/>
        </w:rPr>
        <w:t xml:space="preserve">Розв’язавши </w:t>
      </w:r>
      <w:proofErr w:type="spellStart"/>
      <w:r>
        <w:rPr>
          <w:szCs w:val="28"/>
          <w:lang w:val="uk-UA"/>
        </w:rPr>
        <w:t>рівня</w:t>
      </w:r>
      <w:r w:rsidR="009152A5">
        <w:rPr>
          <w:bCs/>
          <w:sz w:val="2"/>
          <w:szCs w:val="2"/>
          <w:lang w:val="uk-UA"/>
        </w:rPr>
        <w:t>ааа</w:t>
      </w:r>
      <w:r>
        <w:rPr>
          <w:szCs w:val="28"/>
          <w:lang w:val="uk-UA"/>
        </w:rPr>
        <w:t>ння</w:t>
      </w:r>
      <w:proofErr w:type="spellEnd"/>
      <w:r>
        <w:rPr>
          <w:szCs w:val="28"/>
          <w:lang w:val="uk-UA"/>
        </w:rPr>
        <w:t xml:space="preserve"> </w:t>
      </w:r>
      <w:proofErr w:type="spellStart"/>
      <w:r>
        <w:rPr>
          <w:szCs w:val="28"/>
          <w:lang w:val="uk-UA"/>
        </w:rPr>
        <w:t>від</w:t>
      </w:r>
      <w:r w:rsidR="009152A5">
        <w:rPr>
          <w:bCs/>
          <w:sz w:val="2"/>
          <w:szCs w:val="2"/>
          <w:lang w:val="uk-UA"/>
        </w:rPr>
        <w:t>ааа</w:t>
      </w:r>
      <w:r>
        <w:rPr>
          <w:szCs w:val="28"/>
          <w:lang w:val="uk-UA"/>
        </w:rPr>
        <w:t>носнових</w:t>
      </w:r>
      <w:r w:rsidR="009152A5">
        <w:rPr>
          <w:bCs/>
          <w:sz w:val="2"/>
          <w:szCs w:val="2"/>
          <w:lang w:val="uk-UA"/>
        </w:rPr>
        <w:t>ааа</w:t>
      </w:r>
      <w:r>
        <w:rPr>
          <w:szCs w:val="28"/>
          <w:lang w:val="uk-UA"/>
        </w:rPr>
        <w:t>ідних</w:t>
      </w:r>
      <w:proofErr w:type="spellEnd"/>
      <w:r>
        <w:rPr>
          <w:szCs w:val="28"/>
          <w:lang w:val="uk-UA"/>
        </w:rPr>
        <w:t xml:space="preserve"> параметрів </w:t>
      </w:r>
      <w:r>
        <w:rPr>
          <w:szCs w:val="28"/>
          <w:lang w:val="en-US"/>
        </w:rPr>
        <w:t>y</w:t>
      </w:r>
      <w:r>
        <w:rPr>
          <w:szCs w:val="28"/>
          <w:lang w:val="uk-UA"/>
        </w:rPr>
        <w:t xml:space="preserve">1, </w:t>
      </w:r>
      <w:r>
        <w:rPr>
          <w:szCs w:val="28"/>
          <w:lang w:val="en-US"/>
        </w:rPr>
        <w:t>y</w:t>
      </w:r>
      <w:r>
        <w:rPr>
          <w:szCs w:val="28"/>
          <w:lang w:val="uk-UA"/>
        </w:rPr>
        <w:t xml:space="preserve">2, </w:t>
      </w:r>
      <w:r>
        <w:rPr>
          <w:szCs w:val="28"/>
          <w:lang w:val="en-US"/>
        </w:rPr>
        <w:t>y</w:t>
      </w:r>
      <w:r>
        <w:rPr>
          <w:szCs w:val="28"/>
          <w:lang w:val="uk-UA"/>
        </w:rPr>
        <w:t>3, знаходимо відповідні математичні</w:t>
      </w:r>
      <w:r w:rsidR="004A2260" w:rsidRPr="004A2260">
        <w:rPr>
          <w:color w:val="FFFFFF" w:themeColor="background1"/>
          <w:sz w:val="2"/>
          <w:szCs w:val="2"/>
          <w:lang w:val="en-US"/>
        </w:rPr>
        <w:t>a</w:t>
      </w:r>
      <w:r>
        <w:rPr>
          <w:szCs w:val="28"/>
          <w:lang w:val="uk-UA"/>
        </w:rPr>
        <w:t xml:space="preserve"> моделі.</w:t>
      </w:r>
    </w:p>
    <w:p w:rsidR="00A64F05" w:rsidRDefault="00A64F05" w:rsidP="00A64F05">
      <w:pPr>
        <w:spacing w:before="240" w:line="360" w:lineRule="auto"/>
        <w:ind w:left="709" w:hanging="709"/>
        <w:rPr>
          <w:szCs w:val="28"/>
          <w:lang w:val="uk-UA"/>
        </w:rPr>
      </w:pPr>
      <w:r>
        <w:rPr>
          <w:szCs w:val="28"/>
          <w:lang w:val="uk-UA"/>
        </w:rPr>
        <w:t>Математична</w:t>
      </w:r>
      <w:r w:rsidR="004A2260" w:rsidRPr="004A2260">
        <w:rPr>
          <w:color w:val="FFFFFF" w:themeColor="background1"/>
          <w:sz w:val="2"/>
          <w:szCs w:val="2"/>
          <w:lang w:val="en-US"/>
        </w:rPr>
        <w:t>a</w:t>
      </w:r>
      <w:r>
        <w:rPr>
          <w:szCs w:val="28"/>
          <w:lang w:val="uk-UA"/>
        </w:rPr>
        <w:t xml:space="preserve"> модель за концентрацією</w:t>
      </w:r>
      <w:r w:rsidR="004A2260" w:rsidRPr="004A2260">
        <w:rPr>
          <w:color w:val="FFFFFF" w:themeColor="background1"/>
          <w:sz w:val="2"/>
          <w:szCs w:val="2"/>
          <w:lang w:val="en-US"/>
        </w:rPr>
        <w:t>a</w:t>
      </w:r>
      <w:r>
        <w:rPr>
          <w:szCs w:val="28"/>
          <w:lang w:val="uk-UA"/>
        </w:rPr>
        <w:t xml:space="preserve"> цільового</w:t>
      </w:r>
      <w:r w:rsidR="004A2260" w:rsidRPr="004A2260">
        <w:rPr>
          <w:color w:val="FFFFFF" w:themeColor="background1"/>
          <w:sz w:val="2"/>
          <w:szCs w:val="2"/>
          <w:lang w:val="en-US"/>
        </w:rPr>
        <w:t>a</w:t>
      </w:r>
      <w:r>
        <w:rPr>
          <w:szCs w:val="28"/>
          <w:lang w:val="uk-UA"/>
        </w:rPr>
        <w:t xml:space="preserve"> продукту:</w:t>
      </w:r>
    </w:p>
    <w:p w:rsidR="00A64F05" w:rsidRDefault="00A64F05" w:rsidP="00A64F05">
      <w:pPr>
        <w:spacing w:before="240" w:line="360" w:lineRule="auto"/>
        <w:ind w:left="709" w:hanging="709"/>
        <w:rPr>
          <w:szCs w:val="28"/>
          <w:lang w:val="uk-UA"/>
        </w:rPr>
      </w:pPr>
      <w:r w:rsidRPr="00283111">
        <w:rPr>
          <w:position w:val="-90"/>
        </w:rPr>
        <w:object w:dxaOrig="8620" w:dyaOrig="2000">
          <v:shape id="_x0000_i1091" type="#_x0000_t75" style="width:431.25pt;height:100.5pt" o:ole="">
            <v:imagedata r:id="rId177" o:title=""/>
          </v:shape>
          <o:OLEObject Type="Embed" ProgID="Equation.3" ShapeID="_x0000_i1091" DrawAspect="Content" ObjectID="_1590964623" r:id="rId178"/>
        </w:object>
      </w:r>
    </w:p>
    <w:p w:rsidR="00A64F05" w:rsidRDefault="00A64F05" w:rsidP="00A64F05">
      <w:pPr>
        <w:spacing w:before="240" w:line="360" w:lineRule="auto"/>
        <w:jc w:val="left"/>
        <w:rPr>
          <w:szCs w:val="28"/>
          <w:lang w:val="uk-UA"/>
        </w:rPr>
      </w:pPr>
      <w:r>
        <w:rPr>
          <w:szCs w:val="28"/>
          <w:lang w:val="uk-UA"/>
        </w:rPr>
        <w:t>де</w:t>
      </w:r>
    </w:p>
    <w:p w:rsidR="00A64F05" w:rsidRDefault="00A64F05" w:rsidP="00A64F05">
      <w:pPr>
        <w:spacing w:before="240" w:line="360" w:lineRule="auto"/>
        <w:jc w:val="left"/>
        <w:rPr>
          <w:lang w:val="uk-UA"/>
        </w:rPr>
      </w:pPr>
      <w:r w:rsidRPr="00283111">
        <w:rPr>
          <w:position w:val="-10"/>
        </w:rPr>
        <w:object w:dxaOrig="1459" w:dyaOrig="340">
          <v:shape id="_x0000_i1092" type="#_x0000_t75" style="width:72.75pt;height:17.25pt" o:ole="">
            <v:imagedata r:id="rId179" o:title=""/>
          </v:shape>
          <o:OLEObject Type="Embed" ProgID="Equation.3" ShapeID="_x0000_i1092" DrawAspect="Content" ObjectID="_1590964624" r:id="rId180"/>
        </w:object>
      </w:r>
      <w:r w:rsidRPr="00283111">
        <w:rPr>
          <w:position w:val="-10"/>
        </w:rPr>
        <w:object w:dxaOrig="2240" w:dyaOrig="340">
          <v:shape id="_x0000_i1093" type="#_x0000_t75" style="width:111.75pt;height:17.25pt" o:ole="">
            <v:imagedata r:id="rId181" o:title=""/>
          </v:shape>
          <o:OLEObject Type="Embed" ProgID="Equation.3" ShapeID="_x0000_i1093" DrawAspect="Content" ObjectID="_1590964625" r:id="rId182"/>
        </w:object>
      </w:r>
      <w:r w:rsidRPr="00283111">
        <w:rPr>
          <w:position w:val="-12"/>
        </w:rPr>
        <w:object w:dxaOrig="1480" w:dyaOrig="360">
          <v:shape id="_x0000_i1094" type="#_x0000_t75" style="width:74.25pt;height:18pt" o:ole="">
            <v:imagedata r:id="rId183" o:title=""/>
          </v:shape>
          <o:OLEObject Type="Embed" ProgID="Equation.3" ShapeID="_x0000_i1094" DrawAspect="Content" ObjectID="_1590964626" r:id="rId184"/>
        </w:object>
      </w:r>
    </w:p>
    <w:p w:rsidR="00A64F05" w:rsidRDefault="00A64F05" w:rsidP="00A64F05">
      <w:pPr>
        <w:spacing w:before="240" w:line="360" w:lineRule="auto"/>
        <w:jc w:val="left"/>
        <w:rPr>
          <w:lang w:val="uk-UA"/>
        </w:rPr>
      </w:pPr>
      <w:r w:rsidRPr="00283111">
        <w:rPr>
          <w:position w:val="-12"/>
        </w:rPr>
        <w:object w:dxaOrig="3620" w:dyaOrig="360">
          <v:shape id="_x0000_i1095" type="#_x0000_t75" style="width:180.75pt;height:18pt" o:ole="">
            <v:imagedata r:id="rId185" o:title=""/>
          </v:shape>
          <o:OLEObject Type="Embed" ProgID="Equation.3" ShapeID="_x0000_i1095" DrawAspect="Content" ObjectID="_1590964627" r:id="rId186"/>
        </w:object>
      </w:r>
    </w:p>
    <w:p w:rsidR="00A64F05" w:rsidRDefault="00A64F05" w:rsidP="00A64F05">
      <w:pPr>
        <w:spacing w:before="240" w:line="360" w:lineRule="auto"/>
        <w:jc w:val="left"/>
        <w:rPr>
          <w:lang w:val="uk-UA"/>
        </w:rPr>
      </w:pPr>
      <w:r w:rsidRPr="00283111">
        <w:rPr>
          <w:position w:val="-12"/>
        </w:rPr>
        <w:object w:dxaOrig="2799" w:dyaOrig="360">
          <v:shape id="_x0000_i1096" type="#_x0000_t75" style="width:140.25pt;height:18pt" o:ole="">
            <v:imagedata r:id="rId187" o:title=""/>
          </v:shape>
          <o:OLEObject Type="Embed" ProgID="Equation.3" ShapeID="_x0000_i1096" DrawAspect="Content" ObjectID="_1590964628" r:id="rId188"/>
        </w:object>
      </w:r>
      <w:r w:rsidRPr="00283111">
        <w:rPr>
          <w:position w:val="-12"/>
        </w:rPr>
        <w:object w:dxaOrig="2920" w:dyaOrig="360">
          <v:shape id="_x0000_i1097" type="#_x0000_t75" style="width:146.25pt;height:18pt" o:ole="">
            <v:imagedata r:id="rId189" o:title=""/>
          </v:shape>
          <o:OLEObject Type="Embed" ProgID="Equation.3" ShapeID="_x0000_i1097" DrawAspect="Content" ObjectID="_1590964629" r:id="rId190"/>
        </w:object>
      </w:r>
    </w:p>
    <w:p w:rsidR="00A64F05" w:rsidRDefault="00A64F05" w:rsidP="00A64F05">
      <w:pPr>
        <w:spacing w:before="240" w:line="360" w:lineRule="auto"/>
        <w:jc w:val="left"/>
        <w:rPr>
          <w:lang w:val="uk-UA"/>
        </w:rPr>
      </w:pPr>
      <w:r w:rsidRPr="00283111">
        <w:rPr>
          <w:position w:val="-12"/>
        </w:rPr>
        <w:object w:dxaOrig="2960" w:dyaOrig="360">
          <v:shape id="_x0000_i1098" type="#_x0000_t75" style="width:147.75pt;height:18pt" o:ole="">
            <v:imagedata r:id="rId191" o:title=""/>
          </v:shape>
          <o:OLEObject Type="Embed" ProgID="Equation.3" ShapeID="_x0000_i1098" DrawAspect="Content" ObjectID="_1590964630" r:id="rId192"/>
        </w:object>
      </w:r>
      <w:r w:rsidRPr="00283111">
        <w:rPr>
          <w:position w:val="-12"/>
        </w:rPr>
        <w:object w:dxaOrig="2900" w:dyaOrig="360">
          <v:shape id="_x0000_i1099" type="#_x0000_t75" style="width:144.75pt;height:18pt" o:ole="">
            <v:imagedata r:id="rId193" o:title=""/>
          </v:shape>
          <o:OLEObject Type="Embed" ProgID="Equation.3" ShapeID="_x0000_i1099" DrawAspect="Content" ObjectID="_1590964631" r:id="rId194"/>
        </w:object>
      </w:r>
    </w:p>
    <w:p w:rsidR="00A64F05" w:rsidRDefault="00A64F05" w:rsidP="00A64F05">
      <w:pPr>
        <w:spacing w:before="240" w:line="360" w:lineRule="auto"/>
        <w:jc w:val="left"/>
        <w:rPr>
          <w:lang w:val="uk-UA"/>
        </w:rPr>
      </w:pPr>
      <w:r w:rsidRPr="00283111">
        <w:rPr>
          <w:position w:val="-12"/>
        </w:rPr>
        <w:object w:dxaOrig="2420" w:dyaOrig="360">
          <v:shape id="_x0000_i1100" type="#_x0000_t75" style="width:120.75pt;height:18pt" o:ole="">
            <v:imagedata r:id="rId195" o:title=""/>
          </v:shape>
          <o:OLEObject Type="Embed" ProgID="Equation.3" ShapeID="_x0000_i1100" DrawAspect="Content" ObjectID="_1590964632" r:id="rId196"/>
        </w:object>
      </w:r>
      <w:r w:rsidRPr="00283111">
        <w:rPr>
          <w:position w:val="-12"/>
        </w:rPr>
        <w:object w:dxaOrig="3260" w:dyaOrig="360">
          <v:shape id="_x0000_i1101" type="#_x0000_t75" style="width:163.5pt;height:18pt" o:ole="">
            <v:imagedata r:id="rId197" o:title=""/>
          </v:shape>
          <o:OLEObject Type="Embed" ProgID="Equation.3" ShapeID="_x0000_i1101" DrawAspect="Content" ObjectID="_1590964633" r:id="rId198"/>
        </w:object>
      </w:r>
    </w:p>
    <w:p w:rsidR="00A64F05" w:rsidRPr="004A2260" w:rsidRDefault="00A64F05" w:rsidP="00A64F05">
      <w:pPr>
        <w:spacing w:before="240" w:line="360" w:lineRule="auto"/>
        <w:jc w:val="left"/>
        <w:rPr>
          <w:lang w:val="en-US"/>
        </w:rPr>
      </w:pPr>
      <w:r w:rsidRPr="00283111">
        <w:rPr>
          <w:position w:val="-12"/>
        </w:rPr>
        <w:object w:dxaOrig="1400" w:dyaOrig="360">
          <v:shape id="_x0000_i1102" type="#_x0000_t75" style="width:70.5pt;height:18pt" o:ole="">
            <v:imagedata r:id="rId199" o:title=""/>
          </v:shape>
          <o:OLEObject Type="Embed" ProgID="Equation.3" ShapeID="_x0000_i1102" DrawAspect="Content" ObjectID="_1590964634" r:id="rId200"/>
        </w:object>
      </w:r>
      <w:r w:rsidRPr="00283111">
        <w:rPr>
          <w:position w:val="-10"/>
        </w:rPr>
        <w:object w:dxaOrig="1080" w:dyaOrig="340">
          <v:shape id="_x0000_i1103" type="#_x0000_t75" style="width:54pt;height:17.25pt" o:ole="">
            <v:imagedata r:id="rId201" o:title=""/>
          </v:shape>
          <o:OLEObject Type="Embed" ProgID="Equation.3" ShapeID="_x0000_i1103" DrawAspect="Content" ObjectID="_1590964635" r:id="rId202"/>
        </w:object>
      </w:r>
      <w:r w:rsidRPr="00283111">
        <w:rPr>
          <w:position w:val="-12"/>
        </w:rPr>
        <w:object w:dxaOrig="3640" w:dyaOrig="360">
          <v:shape id="_x0000_i1104" type="#_x0000_t75" style="width:182.25pt;height:18pt" o:ole="">
            <v:imagedata r:id="rId203" o:title=""/>
          </v:shape>
          <o:OLEObject Type="Embed" ProgID="Equation.3" ShapeID="_x0000_i1104" DrawAspect="Content" ObjectID="_1590964636" r:id="rId204"/>
        </w:object>
      </w:r>
    </w:p>
    <w:p w:rsidR="00A64F05" w:rsidRDefault="00A64F05" w:rsidP="00A64F05">
      <w:pPr>
        <w:spacing w:before="240" w:line="360" w:lineRule="auto"/>
        <w:jc w:val="left"/>
        <w:rPr>
          <w:lang w:val="uk-UA"/>
        </w:rPr>
      </w:pPr>
      <w:r w:rsidRPr="00283111">
        <w:rPr>
          <w:position w:val="-12"/>
        </w:rPr>
        <w:object w:dxaOrig="1180" w:dyaOrig="360">
          <v:shape id="_x0000_i1105" type="#_x0000_t75" style="width:59.25pt;height:18pt" o:ole="">
            <v:imagedata r:id="rId205" o:title=""/>
          </v:shape>
          <o:OLEObject Type="Embed" ProgID="Equation.3" ShapeID="_x0000_i1105" DrawAspect="Content" ObjectID="_1590964637" r:id="rId206"/>
        </w:object>
      </w:r>
      <w:r w:rsidRPr="00283111">
        <w:rPr>
          <w:position w:val="-12"/>
        </w:rPr>
        <w:object w:dxaOrig="1359" w:dyaOrig="360">
          <v:shape id="_x0000_i1106" type="#_x0000_t75" style="width:68.25pt;height:18pt" o:ole="">
            <v:imagedata r:id="rId207" o:title=""/>
          </v:shape>
          <o:OLEObject Type="Embed" ProgID="Equation.3" ShapeID="_x0000_i1106" DrawAspect="Content" ObjectID="_1590964638" r:id="rId208"/>
        </w:object>
      </w:r>
      <w:r w:rsidRPr="00283111">
        <w:rPr>
          <w:position w:val="-12"/>
        </w:rPr>
        <w:object w:dxaOrig="2700" w:dyaOrig="360">
          <v:shape id="_x0000_i1107" type="#_x0000_t75" style="width:135pt;height:18pt" o:ole="">
            <v:imagedata r:id="rId209" o:title=""/>
          </v:shape>
          <o:OLEObject Type="Embed" ProgID="Equation.3" ShapeID="_x0000_i1107" DrawAspect="Content" ObjectID="_1590964639" r:id="rId210"/>
        </w:object>
      </w:r>
    </w:p>
    <w:p w:rsidR="00A64F05" w:rsidRDefault="00A64F05" w:rsidP="00A64F05">
      <w:pPr>
        <w:spacing w:before="240" w:line="360" w:lineRule="auto"/>
        <w:jc w:val="left"/>
        <w:rPr>
          <w:lang w:val="uk-UA"/>
        </w:rPr>
      </w:pPr>
      <w:r w:rsidRPr="00283111">
        <w:rPr>
          <w:position w:val="-12"/>
        </w:rPr>
        <w:object w:dxaOrig="1500" w:dyaOrig="360">
          <v:shape id="_x0000_i1108" type="#_x0000_t75" style="width:75pt;height:18pt" o:ole="">
            <v:imagedata r:id="rId211" o:title=""/>
          </v:shape>
          <o:OLEObject Type="Embed" ProgID="Equation.3" ShapeID="_x0000_i1108" DrawAspect="Content" ObjectID="_1590964640" r:id="rId212"/>
        </w:object>
      </w:r>
      <w:r w:rsidRPr="00283111">
        <w:rPr>
          <w:position w:val="-12"/>
        </w:rPr>
        <w:object w:dxaOrig="2780" w:dyaOrig="360">
          <v:shape id="_x0000_i1109" type="#_x0000_t75" style="width:139.5pt;height:18pt" o:ole="">
            <v:imagedata r:id="rId213" o:title=""/>
          </v:shape>
          <o:OLEObject Type="Embed" ProgID="Equation.3" ShapeID="_x0000_i1109" DrawAspect="Content" ObjectID="_1590964641" r:id="rId214"/>
        </w:object>
      </w:r>
      <w:r w:rsidRPr="00283111">
        <w:rPr>
          <w:position w:val="-10"/>
        </w:rPr>
        <w:object w:dxaOrig="1520" w:dyaOrig="340">
          <v:shape id="_x0000_i1110" type="#_x0000_t75" style="width:75.75pt;height:17.25pt" o:ole="">
            <v:imagedata r:id="rId215" o:title=""/>
          </v:shape>
          <o:OLEObject Type="Embed" ProgID="Equation.3" ShapeID="_x0000_i1110" DrawAspect="Content" ObjectID="_1590964642" r:id="rId216"/>
        </w:object>
      </w:r>
    </w:p>
    <w:p w:rsidR="00A64F05" w:rsidRDefault="00A64F05" w:rsidP="00A64F05">
      <w:pPr>
        <w:spacing w:before="240" w:line="360" w:lineRule="auto"/>
        <w:jc w:val="left"/>
        <w:rPr>
          <w:lang w:val="uk-UA"/>
        </w:rPr>
      </w:pPr>
      <w:r w:rsidRPr="00283111">
        <w:rPr>
          <w:position w:val="-12"/>
        </w:rPr>
        <w:object w:dxaOrig="2820" w:dyaOrig="360">
          <v:shape id="_x0000_i1111" type="#_x0000_t75" style="width:141pt;height:18pt" o:ole="">
            <v:imagedata r:id="rId217" o:title=""/>
          </v:shape>
          <o:OLEObject Type="Embed" ProgID="Equation.3" ShapeID="_x0000_i1111" DrawAspect="Content" ObjectID="_1590964643" r:id="rId218"/>
        </w:object>
      </w:r>
      <w:r w:rsidRPr="00283111">
        <w:rPr>
          <w:position w:val="-12"/>
        </w:rPr>
        <w:object w:dxaOrig="1500" w:dyaOrig="360">
          <v:shape id="_x0000_i1112" type="#_x0000_t75" style="width:75pt;height:18pt" o:ole="">
            <v:imagedata r:id="rId219" o:title=""/>
          </v:shape>
          <o:OLEObject Type="Embed" ProgID="Equation.3" ShapeID="_x0000_i1112" DrawAspect="Content" ObjectID="_1590964644" r:id="rId220"/>
        </w:object>
      </w:r>
    </w:p>
    <w:p w:rsidR="00A64F05" w:rsidRDefault="00A64F05" w:rsidP="00A64F05">
      <w:pPr>
        <w:spacing w:before="240" w:line="360" w:lineRule="auto"/>
        <w:jc w:val="left"/>
        <w:rPr>
          <w:lang w:val="uk-UA"/>
        </w:rPr>
      </w:pPr>
      <w:r w:rsidRPr="00283111">
        <w:rPr>
          <w:position w:val="-12"/>
        </w:rPr>
        <w:object w:dxaOrig="2799" w:dyaOrig="360">
          <v:shape id="_x0000_i1113" type="#_x0000_t75" style="width:140.25pt;height:18pt" o:ole="">
            <v:imagedata r:id="rId221" o:title=""/>
          </v:shape>
          <o:OLEObject Type="Embed" ProgID="Equation.3" ShapeID="_x0000_i1113" DrawAspect="Content" ObjectID="_1590964645" r:id="rId222"/>
        </w:object>
      </w:r>
      <w:r w:rsidRPr="00283111">
        <w:rPr>
          <w:position w:val="-12"/>
        </w:rPr>
        <w:object w:dxaOrig="3000" w:dyaOrig="360">
          <v:shape id="_x0000_i1114" type="#_x0000_t75" style="width:150pt;height:18pt" o:ole="">
            <v:imagedata r:id="rId223" o:title=""/>
          </v:shape>
          <o:OLEObject Type="Embed" ProgID="Equation.3" ShapeID="_x0000_i1114" DrawAspect="Content" ObjectID="_1590964646" r:id="rId224"/>
        </w:object>
      </w:r>
    </w:p>
    <w:p w:rsidR="00A64F05" w:rsidRDefault="00A64F05" w:rsidP="00A64F05">
      <w:pPr>
        <w:spacing w:before="240" w:line="360" w:lineRule="auto"/>
        <w:jc w:val="left"/>
        <w:rPr>
          <w:szCs w:val="28"/>
          <w:lang w:val="uk-UA"/>
        </w:rPr>
      </w:pPr>
      <w:r w:rsidRPr="00283111">
        <w:rPr>
          <w:position w:val="-12"/>
        </w:rPr>
        <w:object w:dxaOrig="1860" w:dyaOrig="360">
          <v:shape id="_x0000_i1115" type="#_x0000_t75" style="width:93pt;height:18pt" o:ole="">
            <v:imagedata r:id="rId225" o:title=""/>
          </v:shape>
          <o:OLEObject Type="Embed" ProgID="Equation.3" ShapeID="_x0000_i1115" DrawAspect="Content" ObjectID="_1590964647" r:id="rId226"/>
        </w:object>
      </w:r>
    </w:p>
    <w:p w:rsidR="00A64F05" w:rsidRDefault="00A64F05" w:rsidP="00A64F05">
      <w:pPr>
        <w:spacing w:before="240" w:line="360" w:lineRule="auto"/>
        <w:jc w:val="left"/>
        <w:rPr>
          <w:szCs w:val="28"/>
          <w:lang w:val="uk-UA"/>
        </w:rPr>
      </w:pPr>
      <w:r>
        <w:rPr>
          <w:szCs w:val="28"/>
          <w:lang w:val="uk-UA"/>
        </w:rPr>
        <w:t>Передавальна</w:t>
      </w:r>
      <w:proofErr w:type="spellStart"/>
      <w:r w:rsidR="00481052" w:rsidRPr="00481052">
        <w:rPr>
          <w:color w:val="FFFFFF" w:themeColor="background1"/>
          <w:sz w:val="2"/>
          <w:szCs w:val="2"/>
          <w:lang w:val="en-US"/>
        </w:rPr>
        <w:t>i</w:t>
      </w:r>
      <w:r w:rsidR="004A2260" w:rsidRPr="004A2260">
        <w:rPr>
          <w:color w:val="FFFFFF" w:themeColor="background1"/>
          <w:sz w:val="2"/>
          <w:szCs w:val="2"/>
          <w:lang w:val="en-US"/>
        </w:rPr>
        <w:t>a</w:t>
      </w:r>
      <w:proofErr w:type="spellEnd"/>
      <w:r>
        <w:rPr>
          <w:szCs w:val="28"/>
          <w:lang w:val="uk-UA"/>
        </w:rPr>
        <w:t xml:space="preserve"> функції</w:t>
      </w:r>
      <w:proofErr w:type="spellStart"/>
      <w:r w:rsidR="00481052" w:rsidRPr="00481052">
        <w:rPr>
          <w:color w:val="FFFFFF" w:themeColor="background1"/>
          <w:sz w:val="2"/>
          <w:szCs w:val="2"/>
          <w:lang w:val="en-US"/>
        </w:rPr>
        <w:t>i</w:t>
      </w:r>
      <w:r w:rsidR="004A2260" w:rsidRPr="004A2260">
        <w:rPr>
          <w:color w:val="FFFFFF" w:themeColor="background1"/>
          <w:sz w:val="2"/>
          <w:szCs w:val="2"/>
          <w:lang w:val="en-US"/>
        </w:rPr>
        <w:t>a</w:t>
      </w:r>
      <w:proofErr w:type="spellEnd"/>
      <w:r>
        <w:rPr>
          <w:szCs w:val="28"/>
          <w:lang w:val="uk-UA"/>
        </w:rPr>
        <w:t xml:space="preserve"> об’єкта</w:t>
      </w:r>
      <w:r w:rsidR="004A2260" w:rsidRPr="004A2260">
        <w:rPr>
          <w:color w:val="FFFFFF" w:themeColor="background1"/>
          <w:sz w:val="2"/>
          <w:szCs w:val="2"/>
          <w:lang w:val="en-US"/>
        </w:rPr>
        <w:t>a</w:t>
      </w:r>
      <w:r>
        <w:rPr>
          <w:szCs w:val="28"/>
          <w:lang w:val="uk-UA"/>
        </w:rPr>
        <w:t xml:space="preserve"> керування</w:t>
      </w:r>
      <w:proofErr w:type="spellStart"/>
      <w:r w:rsidR="00481052" w:rsidRPr="00481052">
        <w:rPr>
          <w:color w:val="FFFFFF" w:themeColor="background1"/>
          <w:sz w:val="2"/>
          <w:szCs w:val="2"/>
          <w:lang w:val="en-US"/>
        </w:rPr>
        <w:t>i</w:t>
      </w:r>
      <w:r w:rsidR="004A2260" w:rsidRPr="004A2260">
        <w:rPr>
          <w:color w:val="FFFFFF" w:themeColor="background1"/>
          <w:sz w:val="2"/>
          <w:szCs w:val="2"/>
          <w:lang w:val="en-US"/>
        </w:rPr>
        <w:t>a</w:t>
      </w:r>
      <w:proofErr w:type="spellEnd"/>
      <w:r>
        <w:rPr>
          <w:szCs w:val="28"/>
          <w:lang w:val="uk-UA"/>
        </w:rPr>
        <w:t xml:space="preserve"> за каналом</w:t>
      </w:r>
      <w:proofErr w:type="spellStart"/>
      <w:r w:rsidR="00481052" w:rsidRPr="00481052">
        <w:rPr>
          <w:color w:val="FFFFFF" w:themeColor="background1"/>
          <w:sz w:val="2"/>
          <w:szCs w:val="2"/>
          <w:lang w:val="en-US"/>
        </w:rPr>
        <w:t>i</w:t>
      </w:r>
      <w:proofErr w:type="spellEnd"/>
      <w:r>
        <w:rPr>
          <w:szCs w:val="28"/>
          <w:lang w:val="uk-UA"/>
        </w:rPr>
        <w:t xml:space="preserve"> регулювання без урахування</w:t>
      </w:r>
      <w:proofErr w:type="spellStart"/>
      <w:r w:rsidR="00481052" w:rsidRPr="00481052">
        <w:rPr>
          <w:color w:val="FFFFFF" w:themeColor="background1"/>
          <w:sz w:val="2"/>
          <w:szCs w:val="2"/>
          <w:lang w:val="en-US"/>
        </w:rPr>
        <w:t>i</w:t>
      </w:r>
      <w:proofErr w:type="spellEnd"/>
      <w:r>
        <w:rPr>
          <w:szCs w:val="28"/>
          <w:lang w:val="uk-UA"/>
        </w:rPr>
        <w:t xml:space="preserve"> часу</w:t>
      </w:r>
      <w:proofErr w:type="spellStart"/>
      <w:r w:rsidR="00481052" w:rsidRPr="00481052">
        <w:rPr>
          <w:color w:val="FFFFFF" w:themeColor="background1"/>
          <w:sz w:val="2"/>
          <w:szCs w:val="2"/>
          <w:lang w:val="en-US"/>
        </w:rPr>
        <w:t>i</w:t>
      </w:r>
      <w:proofErr w:type="spellEnd"/>
      <w:r>
        <w:rPr>
          <w:szCs w:val="28"/>
          <w:lang w:val="uk-UA"/>
        </w:rPr>
        <w:t xml:space="preserve"> запізнення</w:t>
      </w:r>
      <w:r w:rsidR="004A2260" w:rsidRPr="004A2260">
        <w:rPr>
          <w:color w:val="FFFFFF" w:themeColor="background1"/>
          <w:sz w:val="2"/>
          <w:szCs w:val="2"/>
          <w:lang w:val="en-US"/>
        </w:rPr>
        <w:t>a</w:t>
      </w:r>
      <w:r>
        <w:rPr>
          <w:szCs w:val="28"/>
          <w:lang w:val="uk-UA"/>
        </w:rPr>
        <w:t xml:space="preserve"> та після перетворення за Лапласом</w:t>
      </w:r>
      <w:proofErr w:type="spellStart"/>
      <w:r w:rsidR="00481052" w:rsidRPr="00481052">
        <w:rPr>
          <w:color w:val="FFFFFF" w:themeColor="background1"/>
          <w:sz w:val="2"/>
          <w:szCs w:val="2"/>
          <w:lang w:val="en-US"/>
        </w:rPr>
        <w:t>i</w:t>
      </w:r>
      <w:proofErr w:type="spellEnd"/>
      <w:r>
        <w:rPr>
          <w:szCs w:val="28"/>
          <w:lang w:val="uk-UA"/>
        </w:rPr>
        <w:t>:</w:t>
      </w:r>
    </w:p>
    <w:p w:rsidR="00A64F05" w:rsidRDefault="00A64F05" w:rsidP="00A64F05">
      <w:pPr>
        <w:spacing w:before="240" w:line="360" w:lineRule="auto"/>
        <w:jc w:val="center"/>
        <w:rPr>
          <w:szCs w:val="28"/>
          <w:lang w:val="uk-UA"/>
        </w:rPr>
      </w:pPr>
      <w:r w:rsidRPr="00283111">
        <w:rPr>
          <w:position w:val="-30"/>
          <w:szCs w:val="28"/>
          <w:lang w:val="uk-UA"/>
        </w:rPr>
        <w:object w:dxaOrig="2740" w:dyaOrig="720">
          <v:shape id="_x0000_i1116" type="#_x0000_t75" style="width:184.5pt;height:44.25pt" o:ole="">
            <v:imagedata r:id="rId227" o:title=""/>
          </v:shape>
          <o:OLEObject Type="Embed" ProgID="Equation.3" ShapeID="_x0000_i1116" DrawAspect="Content" ObjectID="_1590964648" r:id="rId228"/>
        </w:object>
      </w:r>
    </w:p>
    <w:p w:rsidR="00A64F05" w:rsidRPr="00481052" w:rsidRDefault="00481052" w:rsidP="00095246">
      <w:pPr>
        <w:spacing w:before="240" w:line="360" w:lineRule="auto"/>
        <w:ind w:firstLine="397"/>
        <w:rPr>
          <w:szCs w:val="28"/>
        </w:rPr>
      </w:pPr>
      <w:r>
        <w:rPr>
          <w:szCs w:val="28"/>
          <w:lang w:val="uk-UA"/>
        </w:rPr>
        <w:t xml:space="preserve">Розрахуємо </w:t>
      </w:r>
      <w:proofErr w:type="spellStart"/>
      <w:r>
        <w:rPr>
          <w:szCs w:val="28"/>
          <w:lang w:val="uk-UA"/>
        </w:rPr>
        <w:t>рівнянн</w:t>
      </w:r>
      <w:proofErr w:type="spellEnd"/>
      <w:r>
        <w:rPr>
          <w:szCs w:val="28"/>
        </w:rPr>
        <w:t>я.</w:t>
      </w:r>
    </w:p>
    <w:p w:rsidR="00A64F05" w:rsidRDefault="00A64F05" w:rsidP="00A64F05">
      <w:pPr>
        <w:spacing w:before="240" w:line="360" w:lineRule="auto"/>
        <w:ind w:firstLine="397"/>
        <w:rPr>
          <w:szCs w:val="28"/>
          <w:lang w:val="uk-UA"/>
        </w:rPr>
      </w:pPr>
      <w:r>
        <w:rPr>
          <w:szCs w:val="28"/>
          <w:lang w:val="uk-UA"/>
        </w:rPr>
        <w:t xml:space="preserve"> Отримаємо передавальну</w:t>
      </w:r>
      <w:r w:rsidR="004A2260" w:rsidRPr="004A2260">
        <w:rPr>
          <w:color w:val="FFFFFF" w:themeColor="background1"/>
          <w:sz w:val="2"/>
          <w:szCs w:val="2"/>
          <w:lang w:val="en-US"/>
        </w:rPr>
        <w:t>a</w:t>
      </w:r>
      <w:r>
        <w:rPr>
          <w:szCs w:val="28"/>
          <w:lang w:val="uk-UA"/>
        </w:rPr>
        <w:t xml:space="preserve"> функцію</w:t>
      </w:r>
      <w:r w:rsidR="004A2260" w:rsidRPr="004A2260">
        <w:rPr>
          <w:color w:val="FFFFFF" w:themeColor="background1"/>
          <w:sz w:val="2"/>
          <w:szCs w:val="2"/>
          <w:lang w:val="en-US"/>
        </w:rPr>
        <w:t>a</w:t>
      </w:r>
      <w:r>
        <w:rPr>
          <w:szCs w:val="28"/>
          <w:lang w:val="uk-UA"/>
        </w:rPr>
        <w:t xml:space="preserve"> за каналом</w:t>
      </w:r>
      <w:r w:rsidR="004A2260" w:rsidRPr="004A2260">
        <w:rPr>
          <w:color w:val="FFFFFF" w:themeColor="background1"/>
          <w:sz w:val="2"/>
          <w:szCs w:val="2"/>
          <w:lang w:val="en-US"/>
        </w:rPr>
        <w:t>a</w:t>
      </w:r>
      <w:r>
        <w:rPr>
          <w:szCs w:val="28"/>
          <w:lang w:val="uk-UA"/>
        </w:rPr>
        <w:t xml:space="preserve"> регулювання:</w:t>
      </w:r>
    </w:p>
    <w:p w:rsidR="00095246" w:rsidRDefault="00A64F05" w:rsidP="00A64F05">
      <w:pPr>
        <w:spacing w:before="240" w:line="360" w:lineRule="auto"/>
        <w:jc w:val="center"/>
        <w:rPr>
          <w:position w:val="-28"/>
          <w:szCs w:val="28"/>
          <w:lang w:val="en-US"/>
        </w:rPr>
      </w:pPr>
      <w:r w:rsidRPr="00283111">
        <w:rPr>
          <w:position w:val="-28"/>
          <w:szCs w:val="28"/>
          <w:lang w:val="uk-UA"/>
        </w:rPr>
        <w:object w:dxaOrig="4920" w:dyaOrig="700">
          <v:shape id="_x0000_i1117" type="#_x0000_t75" style="width:330.75pt;height:42.75pt" o:ole="">
            <v:imagedata r:id="rId229" o:title=""/>
          </v:shape>
          <o:OLEObject Type="Embed" ProgID="Equation.3" ShapeID="_x0000_i1117" DrawAspect="Content" ObjectID="_1590964649" r:id="rId230"/>
        </w:object>
      </w:r>
    </w:p>
    <w:p w:rsidR="00095246" w:rsidRDefault="00095246" w:rsidP="00A64F05">
      <w:pPr>
        <w:spacing w:before="240" w:line="360" w:lineRule="auto"/>
        <w:jc w:val="center"/>
        <w:rPr>
          <w:position w:val="-28"/>
          <w:szCs w:val="28"/>
          <w:lang w:val="en-US"/>
        </w:rPr>
      </w:pPr>
    </w:p>
    <w:p w:rsidR="00095246" w:rsidRDefault="00095246" w:rsidP="00A64F05">
      <w:pPr>
        <w:spacing w:before="240" w:line="360" w:lineRule="auto"/>
        <w:jc w:val="center"/>
        <w:rPr>
          <w:position w:val="-28"/>
          <w:szCs w:val="28"/>
          <w:lang w:val="en-US"/>
        </w:rPr>
      </w:pPr>
    </w:p>
    <w:p w:rsidR="00095246" w:rsidRDefault="00095246" w:rsidP="00A64F05">
      <w:pPr>
        <w:spacing w:before="240" w:line="360" w:lineRule="auto"/>
        <w:jc w:val="center"/>
        <w:rPr>
          <w:position w:val="-28"/>
          <w:szCs w:val="28"/>
          <w:lang w:val="en-US"/>
        </w:rPr>
      </w:pPr>
    </w:p>
    <w:p w:rsidR="00095246" w:rsidRDefault="00095246" w:rsidP="00A64F05">
      <w:pPr>
        <w:spacing w:before="240" w:line="360" w:lineRule="auto"/>
        <w:jc w:val="center"/>
        <w:rPr>
          <w:position w:val="-28"/>
          <w:szCs w:val="28"/>
          <w:lang w:val="en-US"/>
        </w:rPr>
      </w:pPr>
    </w:p>
    <w:p w:rsidR="00095246" w:rsidRDefault="00095246" w:rsidP="00A64F05">
      <w:pPr>
        <w:spacing w:before="240" w:line="360" w:lineRule="auto"/>
        <w:jc w:val="center"/>
        <w:rPr>
          <w:position w:val="-28"/>
          <w:szCs w:val="28"/>
          <w:lang w:val="en-US"/>
        </w:rPr>
      </w:pPr>
    </w:p>
    <w:p w:rsidR="00A64F05" w:rsidRPr="001D256D" w:rsidRDefault="00A64F05" w:rsidP="00A64F05">
      <w:pPr>
        <w:spacing w:before="240" w:line="360" w:lineRule="auto"/>
        <w:jc w:val="center"/>
        <w:rPr>
          <w:szCs w:val="28"/>
          <w:lang w:val="uk-UA"/>
        </w:rPr>
      </w:pPr>
      <w:r>
        <w:rPr>
          <w:lang w:val="uk-UA"/>
        </w:rPr>
        <w:br w:type="textWrapping" w:clear="all"/>
      </w:r>
    </w:p>
    <w:p w:rsidR="00A64F05" w:rsidRPr="00481052" w:rsidRDefault="00481052" w:rsidP="00A64F05">
      <w:pPr>
        <w:ind w:firstLine="709"/>
      </w:pPr>
      <w:r>
        <w:rPr>
          <w:lang w:val="uk-UA" w:eastAsia="uk-UA"/>
        </w:rPr>
        <w:lastRenderedPageBreak/>
        <w:t>Показана</w:t>
      </w:r>
      <w:proofErr w:type="spellStart"/>
      <w:r w:rsidRPr="00481052">
        <w:rPr>
          <w:color w:val="FFFFFF" w:themeColor="background1"/>
          <w:sz w:val="2"/>
          <w:szCs w:val="2"/>
          <w:lang w:val="en-US"/>
        </w:rPr>
        <w:t>i</w:t>
      </w:r>
      <w:proofErr w:type="spellEnd"/>
      <w:r>
        <w:rPr>
          <w:color w:val="FFFFFF" w:themeColor="background1"/>
          <w:sz w:val="2"/>
          <w:szCs w:val="2"/>
        </w:rPr>
        <w:t xml:space="preserve"> </w:t>
      </w:r>
      <w:r w:rsidR="00A64F05">
        <w:rPr>
          <w:lang w:val="uk-UA" w:eastAsia="uk-UA"/>
        </w:rPr>
        <w:t>структурна</w:t>
      </w:r>
      <w:proofErr w:type="spellStart"/>
      <w:r w:rsidRPr="00481052">
        <w:rPr>
          <w:color w:val="FFFFFF" w:themeColor="background1"/>
          <w:sz w:val="2"/>
          <w:szCs w:val="2"/>
          <w:lang w:val="en-US"/>
        </w:rPr>
        <w:t>i</w:t>
      </w:r>
      <w:proofErr w:type="spellEnd"/>
      <w:r w:rsidR="00A64F05">
        <w:rPr>
          <w:lang w:val="uk-UA" w:eastAsia="uk-UA"/>
        </w:rPr>
        <w:t xml:space="preserve"> схема</w:t>
      </w:r>
      <w:proofErr w:type="spellStart"/>
      <w:r w:rsidRPr="00481052">
        <w:rPr>
          <w:color w:val="FFFFFF" w:themeColor="background1"/>
          <w:sz w:val="2"/>
          <w:szCs w:val="2"/>
          <w:lang w:val="en-US"/>
        </w:rPr>
        <w:t>i</w:t>
      </w:r>
      <w:proofErr w:type="spellEnd"/>
      <w:r w:rsidR="00A64F05">
        <w:rPr>
          <w:lang w:val="uk-UA" w:eastAsia="uk-UA"/>
        </w:rPr>
        <w:t xml:space="preserve">  каскадної</w:t>
      </w:r>
      <w:r w:rsidR="00AF131A" w:rsidRPr="004A2260">
        <w:rPr>
          <w:color w:val="FFFFFF" w:themeColor="background1"/>
          <w:sz w:val="2"/>
          <w:szCs w:val="2"/>
          <w:lang w:val="en-US"/>
        </w:rPr>
        <w:t>a</w:t>
      </w:r>
      <w:r w:rsidR="00A64F05">
        <w:rPr>
          <w:lang w:val="uk-UA"/>
        </w:rPr>
        <w:t xml:space="preserve"> системи регулювання</w:t>
      </w:r>
      <w:r w:rsidR="00AF131A" w:rsidRPr="004A2260">
        <w:rPr>
          <w:color w:val="FFFFFF" w:themeColor="background1"/>
          <w:sz w:val="2"/>
          <w:szCs w:val="2"/>
          <w:lang w:val="en-US"/>
        </w:rPr>
        <w:t>a</w:t>
      </w:r>
      <w:r>
        <w:rPr>
          <w:lang w:val="uk-UA"/>
        </w:rPr>
        <w:t xml:space="preserve"> </w:t>
      </w:r>
      <w:proofErr w:type="spellStart"/>
      <w:r>
        <w:rPr>
          <w:lang w:val="uk-UA"/>
        </w:rPr>
        <w:t>концентраці</w:t>
      </w:r>
      <w:r w:rsidRPr="00481052">
        <w:rPr>
          <w:color w:val="FFFFFF" w:themeColor="background1"/>
          <w:sz w:val="2"/>
          <w:szCs w:val="2"/>
          <w:lang w:val="en-US"/>
        </w:rPr>
        <w:t>i</w:t>
      </w:r>
      <w:proofErr w:type="spellEnd"/>
    </w:p>
    <w:p w:rsidR="00A64F05" w:rsidRDefault="00A64F05" w:rsidP="00A64F05">
      <w:pPr>
        <w:spacing w:line="360" w:lineRule="auto"/>
        <w:ind w:firstLine="709"/>
        <w:rPr>
          <w:lang w:val="uk-UA" w:eastAsia="uk-UA"/>
        </w:rPr>
      </w:pPr>
    </w:p>
    <w:p w:rsidR="00A64F05" w:rsidRDefault="00A64F05" w:rsidP="00A64F05">
      <w:pPr>
        <w:spacing w:line="360" w:lineRule="auto"/>
        <w:ind w:firstLine="709"/>
        <w:rPr>
          <w:lang w:val="uk-UA" w:eastAsia="uk-UA"/>
        </w:rPr>
      </w:pPr>
      <w:r>
        <w:rPr>
          <w:noProof/>
        </w:rPr>
        <w:drawing>
          <wp:inline distT="0" distB="0" distL="0" distR="0">
            <wp:extent cx="4958587" cy="1768118"/>
            <wp:effectExtent l="19050" t="0" r="0" b="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231" cstate="print"/>
                    <a:srcRect/>
                    <a:stretch>
                      <a:fillRect/>
                    </a:stretch>
                  </pic:blipFill>
                  <pic:spPr bwMode="auto">
                    <a:xfrm>
                      <a:off x="0" y="0"/>
                      <a:ext cx="4966658" cy="1770996"/>
                    </a:xfrm>
                    <a:prstGeom prst="rect">
                      <a:avLst/>
                    </a:prstGeom>
                    <a:noFill/>
                    <a:ln w="9525">
                      <a:noFill/>
                      <a:miter lim="800000"/>
                      <a:headEnd/>
                      <a:tailEnd/>
                    </a:ln>
                  </pic:spPr>
                </pic:pic>
              </a:graphicData>
            </a:graphic>
          </wp:inline>
        </w:drawing>
      </w:r>
    </w:p>
    <w:p w:rsidR="00A64F05" w:rsidRPr="00987E68" w:rsidRDefault="00A64F05" w:rsidP="00A64F05">
      <w:pPr>
        <w:rPr>
          <w:lang w:val="en-US"/>
        </w:rPr>
      </w:pPr>
    </w:p>
    <w:p w:rsidR="00A64F05" w:rsidRPr="00462CAB" w:rsidRDefault="00A64F05" w:rsidP="00A64F05">
      <w:pPr>
        <w:ind w:firstLine="709"/>
        <w:jc w:val="center"/>
        <w:rPr>
          <w:lang w:val="uk-UA"/>
        </w:rPr>
      </w:pPr>
      <w:r w:rsidRPr="00D107B2">
        <w:rPr>
          <w:lang w:val="uk-UA"/>
        </w:rPr>
        <w:t xml:space="preserve">. </w:t>
      </w:r>
      <w:r>
        <w:rPr>
          <w:lang w:val="uk-UA"/>
        </w:rPr>
        <w:t>Структурна</w:t>
      </w:r>
      <w:r w:rsidR="00AF131A" w:rsidRPr="004A2260">
        <w:rPr>
          <w:color w:val="FFFFFF" w:themeColor="background1"/>
          <w:sz w:val="2"/>
          <w:szCs w:val="2"/>
          <w:lang w:val="en-US"/>
        </w:rPr>
        <w:t>a</w:t>
      </w:r>
      <w:r>
        <w:rPr>
          <w:lang w:val="uk-UA"/>
        </w:rPr>
        <w:t xml:space="preserve">  схема</w:t>
      </w:r>
      <w:r w:rsidR="00AF131A" w:rsidRPr="004A2260">
        <w:rPr>
          <w:color w:val="FFFFFF" w:themeColor="background1"/>
          <w:sz w:val="2"/>
          <w:szCs w:val="2"/>
          <w:lang w:val="en-US"/>
        </w:rPr>
        <w:t>a</w:t>
      </w:r>
      <w:r>
        <w:rPr>
          <w:lang w:val="uk-UA"/>
        </w:rPr>
        <w:t xml:space="preserve">  </w:t>
      </w:r>
      <w:r>
        <w:rPr>
          <w:lang w:val="uk-UA" w:eastAsia="uk-UA"/>
        </w:rPr>
        <w:t>каскадної</w:t>
      </w:r>
      <w:r w:rsidR="00AF131A" w:rsidRPr="004A2260">
        <w:rPr>
          <w:color w:val="FFFFFF" w:themeColor="background1"/>
          <w:sz w:val="2"/>
          <w:szCs w:val="2"/>
          <w:lang w:val="en-US"/>
        </w:rPr>
        <w:t>a</w:t>
      </w:r>
      <w:r>
        <w:rPr>
          <w:lang w:val="uk-UA" w:eastAsia="uk-UA"/>
        </w:rPr>
        <w:t xml:space="preserve"> системи</w:t>
      </w:r>
      <w:r w:rsidR="00AF131A" w:rsidRPr="004A2260">
        <w:rPr>
          <w:color w:val="FFFFFF" w:themeColor="background1"/>
          <w:sz w:val="2"/>
          <w:szCs w:val="2"/>
          <w:lang w:val="en-US"/>
        </w:rPr>
        <w:t>a</w:t>
      </w:r>
      <w:r>
        <w:rPr>
          <w:lang w:val="uk-UA" w:eastAsia="uk-UA"/>
        </w:rPr>
        <w:t xml:space="preserve"> регулювання</w:t>
      </w:r>
      <w:r w:rsidR="00AF131A" w:rsidRPr="004A2260">
        <w:rPr>
          <w:color w:val="FFFFFF" w:themeColor="background1"/>
          <w:sz w:val="2"/>
          <w:szCs w:val="2"/>
          <w:lang w:val="en-US"/>
        </w:rPr>
        <w:t>a</w:t>
      </w:r>
      <w:r>
        <w:rPr>
          <w:lang w:val="uk-UA" w:eastAsia="uk-UA"/>
        </w:rPr>
        <w:t xml:space="preserve"> концентрації</w:t>
      </w:r>
      <w:r w:rsidR="00AF131A" w:rsidRPr="004A2260">
        <w:rPr>
          <w:color w:val="FFFFFF" w:themeColor="background1"/>
          <w:sz w:val="2"/>
          <w:szCs w:val="2"/>
          <w:lang w:val="en-US"/>
        </w:rPr>
        <w:t>a</w:t>
      </w:r>
    </w:p>
    <w:p w:rsidR="00A64F05" w:rsidRDefault="00A64F05" w:rsidP="00A64F05">
      <w:pPr>
        <w:spacing w:line="360" w:lineRule="auto"/>
        <w:jc w:val="left"/>
        <w:rPr>
          <w:lang w:val="uk-UA"/>
        </w:rPr>
      </w:pPr>
    </w:p>
    <w:p w:rsidR="00A64F05" w:rsidRDefault="00A64F05" w:rsidP="00A64F05">
      <w:pPr>
        <w:spacing w:line="360" w:lineRule="auto"/>
        <w:jc w:val="left"/>
        <w:rPr>
          <w:lang w:val="uk-UA"/>
        </w:rPr>
      </w:pPr>
    </w:p>
    <w:p w:rsidR="00A64F05" w:rsidRDefault="00A64F05" w:rsidP="00A64F05">
      <w:pPr>
        <w:spacing w:line="360" w:lineRule="auto"/>
        <w:jc w:val="left"/>
        <w:rPr>
          <w:lang w:val="uk-UA"/>
        </w:rPr>
      </w:pPr>
    </w:p>
    <w:p w:rsidR="00A64F05" w:rsidRDefault="00A64F05" w:rsidP="00A64F05">
      <w:pPr>
        <w:spacing w:line="360" w:lineRule="auto"/>
        <w:jc w:val="left"/>
        <w:rPr>
          <w:lang w:val="uk-UA"/>
        </w:rPr>
      </w:pPr>
    </w:p>
    <w:p w:rsidR="00A64F05" w:rsidRDefault="00A64F05" w:rsidP="00A64F05">
      <w:pPr>
        <w:spacing w:line="360" w:lineRule="auto"/>
        <w:jc w:val="left"/>
        <w:rPr>
          <w:lang w:val="uk-UA"/>
        </w:rPr>
      </w:pPr>
    </w:p>
    <w:p w:rsidR="00A64F05" w:rsidRDefault="00A64F05" w:rsidP="00A64F05">
      <w:pPr>
        <w:spacing w:line="360" w:lineRule="auto"/>
        <w:jc w:val="left"/>
        <w:rPr>
          <w:lang w:val="uk-UA"/>
        </w:rPr>
      </w:pPr>
    </w:p>
    <w:p w:rsidR="00A64F05" w:rsidRDefault="00A64F05" w:rsidP="00A64F05">
      <w:pPr>
        <w:spacing w:line="360" w:lineRule="auto"/>
        <w:jc w:val="left"/>
        <w:rPr>
          <w:lang w:val="uk-UA"/>
        </w:rPr>
      </w:pPr>
    </w:p>
    <w:p w:rsidR="00A64F05" w:rsidRDefault="00A64F05" w:rsidP="00A64F05">
      <w:pPr>
        <w:spacing w:line="360" w:lineRule="auto"/>
        <w:jc w:val="left"/>
        <w:rPr>
          <w:lang w:val="uk-UA"/>
        </w:rPr>
      </w:pPr>
    </w:p>
    <w:p w:rsidR="00A64F05" w:rsidRDefault="00A64F05" w:rsidP="00A64F05">
      <w:pPr>
        <w:spacing w:line="360" w:lineRule="auto"/>
        <w:jc w:val="left"/>
        <w:rPr>
          <w:lang w:val="uk-UA"/>
        </w:rPr>
      </w:pPr>
    </w:p>
    <w:p w:rsidR="00A64F05" w:rsidRDefault="00A64F05" w:rsidP="00A64F05">
      <w:pPr>
        <w:spacing w:line="360" w:lineRule="auto"/>
        <w:jc w:val="left"/>
        <w:rPr>
          <w:lang w:val="uk-UA"/>
        </w:rPr>
      </w:pPr>
    </w:p>
    <w:p w:rsidR="00A64F05" w:rsidRDefault="00A64F05" w:rsidP="00A64F05">
      <w:pPr>
        <w:spacing w:line="360" w:lineRule="auto"/>
        <w:jc w:val="left"/>
        <w:rPr>
          <w:lang w:val="uk-UA"/>
        </w:rPr>
      </w:pPr>
    </w:p>
    <w:p w:rsidR="00A64F05" w:rsidRDefault="00A64F05" w:rsidP="00A64F05">
      <w:pPr>
        <w:spacing w:line="360" w:lineRule="auto"/>
        <w:jc w:val="left"/>
        <w:rPr>
          <w:lang w:val="uk-UA"/>
        </w:rPr>
      </w:pPr>
    </w:p>
    <w:p w:rsidR="00A64F05" w:rsidRDefault="00A64F05" w:rsidP="00A64F05">
      <w:pPr>
        <w:spacing w:line="360" w:lineRule="auto"/>
        <w:jc w:val="left"/>
        <w:rPr>
          <w:lang w:val="uk-UA"/>
        </w:rPr>
      </w:pPr>
    </w:p>
    <w:p w:rsidR="00A64F05" w:rsidRDefault="00A64F05" w:rsidP="00A64F05">
      <w:pPr>
        <w:spacing w:line="360" w:lineRule="auto"/>
        <w:jc w:val="left"/>
        <w:rPr>
          <w:lang w:val="uk-UA"/>
        </w:rPr>
      </w:pPr>
    </w:p>
    <w:p w:rsidR="00A64F05" w:rsidRDefault="00A64F05" w:rsidP="00A64F05">
      <w:pPr>
        <w:spacing w:line="360" w:lineRule="auto"/>
        <w:jc w:val="left"/>
        <w:rPr>
          <w:lang w:val="uk-UA"/>
        </w:rPr>
      </w:pPr>
    </w:p>
    <w:p w:rsidR="00A64F05" w:rsidRDefault="00A64F05" w:rsidP="00A64F05">
      <w:pPr>
        <w:jc w:val="left"/>
        <w:rPr>
          <w:b/>
          <w:szCs w:val="28"/>
          <w:lang w:val="uk-UA"/>
        </w:rPr>
      </w:pPr>
    </w:p>
    <w:p w:rsidR="00AF131A" w:rsidRDefault="00AF131A" w:rsidP="00A64F05">
      <w:pPr>
        <w:pStyle w:val="a6"/>
        <w:spacing w:line="360" w:lineRule="auto"/>
        <w:ind w:firstLine="709"/>
        <w:jc w:val="both"/>
        <w:rPr>
          <w:bCs/>
          <w:szCs w:val="28"/>
          <w:lang w:val="uk-UA"/>
        </w:rPr>
      </w:pPr>
    </w:p>
    <w:p w:rsidR="00AF131A" w:rsidRDefault="00AF131A" w:rsidP="00A64F05">
      <w:pPr>
        <w:pStyle w:val="a6"/>
        <w:spacing w:line="360" w:lineRule="auto"/>
        <w:ind w:firstLine="709"/>
        <w:jc w:val="both"/>
        <w:rPr>
          <w:bCs/>
          <w:szCs w:val="28"/>
          <w:lang w:val="uk-UA"/>
        </w:rPr>
      </w:pPr>
    </w:p>
    <w:p w:rsidR="00AF131A" w:rsidRDefault="00AF131A" w:rsidP="00A64F05">
      <w:pPr>
        <w:pStyle w:val="a6"/>
        <w:spacing w:line="360" w:lineRule="auto"/>
        <w:ind w:firstLine="709"/>
        <w:jc w:val="both"/>
        <w:rPr>
          <w:bCs/>
          <w:szCs w:val="28"/>
          <w:lang w:val="uk-UA"/>
        </w:rPr>
      </w:pPr>
    </w:p>
    <w:p w:rsidR="00AF131A" w:rsidRDefault="00AF131A" w:rsidP="00A64F05">
      <w:pPr>
        <w:pStyle w:val="a6"/>
        <w:spacing w:line="360" w:lineRule="auto"/>
        <w:ind w:firstLine="709"/>
        <w:jc w:val="both"/>
        <w:rPr>
          <w:bCs/>
          <w:szCs w:val="28"/>
          <w:lang w:val="uk-UA"/>
        </w:rPr>
      </w:pPr>
    </w:p>
    <w:p w:rsidR="00AF131A" w:rsidRDefault="00AF131A" w:rsidP="00A64F05">
      <w:pPr>
        <w:pStyle w:val="a6"/>
        <w:spacing w:line="360" w:lineRule="auto"/>
        <w:ind w:firstLine="709"/>
        <w:jc w:val="both"/>
        <w:rPr>
          <w:bCs/>
          <w:szCs w:val="28"/>
          <w:lang w:val="uk-UA"/>
        </w:rPr>
      </w:pPr>
    </w:p>
    <w:p w:rsidR="00A64F05" w:rsidRPr="00007438" w:rsidRDefault="00A64F05" w:rsidP="00A64F05">
      <w:pPr>
        <w:pStyle w:val="a6"/>
        <w:spacing w:line="360" w:lineRule="auto"/>
        <w:ind w:firstLine="709"/>
        <w:jc w:val="both"/>
        <w:rPr>
          <w:bCs/>
          <w:szCs w:val="28"/>
          <w:lang w:val="uk-UA"/>
        </w:rPr>
      </w:pPr>
      <w:r w:rsidRPr="00007438">
        <w:rPr>
          <w:bCs/>
          <w:szCs w:val="28"/>
          <w:lang w:val="uk-UA"/>
        </w:rPr>
        <w:lastRenderedPageBreak/>
        <w:t>Мнемосхема</w:t>
      </w:r>
      <w:r w:rsidR="00AF131A" w:rsidRPr="004A2260">
        <w:rPr>
          <w:color w:val="FFFFFF" w:themeColor="background1"/>
          <w:sz w:val="2"/>
          <w:szCs w:val="2"/>
          <w:lang w:val="en-US"/>
        </w:rPr>
        <w:t>a</w:t>
      </w:r>
      <w:r>
        <w:rPr>
          <w:bCs/>
          <w:szCs w:val="28"/>
          <w:lang w:val="uk-UA"/>
        </w:rPr>
        <w:t> </w:t>
      </w:r>
      <w:r w:rsidRPr="00007438">
        <w:rPr>
          <w:bCs/>
          <w:szCs w:val="28"/>
          <w:lang w:val="uk-UA"/>
        </w:rPr>
        <w:t>являє</w:t>
      </w:r>
      <w:r>
        <w:rPr>
          <w:bCs/>
          <w:szCs w:val="28"/>
          <w:lang w:val="uk-UA"/>
        </w:rPr>
        <w:t> </w:t>
      </w:r>
      <w:r w:rsidRPr="00007438">
        <w:rPr>
          <w:bCs/>
          <w:szCs w:val="28"/>
          <w:lang w:val="uk-UA"/>
        </w:rPr>
        <w:t>собою</w:t>
      </w:r>
      <w:r>
        <w:rPr>
          <w:bCs/>
          <w:szCs w:val="28"/>
          <w:lang w:val="uk-UA"/>
        </w:rPr>
        <w:t> </w:t>
      </w:r>
      <w:r w:rsidRPr="00007438">
        <w:rPr>
          <w:bCs/>
          <w:szCs w:val="28"/>
          <w:lang w:val="uk-UA"/>
        </w:rPr>
        <w:t>наочне</w:t>
      </w:r>
      <w:r>
        <w:rPr>
          <w:lang w:val="uk-UA"/>
        </w:rPr>
        <w:t> </w:t>
      </w:r>
      <w:r w:rsidRPr="00007438">
        <w:rPr>
          <w:bCs/>
          <w:szCs w:val="28"/>
          <w:lang w:val="uk-UA"/>
        </w:rPr>
        <w:t>графічне</w:t>
      </w:r>
      <w:r w:rsidR="00AF131A" w:rsidRPr="004A2260">
        <w:rPr>
          <w:color w:val="FFFFFF" w:themeColor="background1"/>
          <w:sz w:val="2"/>
          <w:szCs w:val="2"/>
          <w:lang w:val="en-US"/>
        </w:rPr>
        <w:t>a</w:t>
      </w:r>
      <w:r>
        <w:rPr>
          <w:bCs/>
          <w:szCs w:val="28"/>
          <w:lang w:val="uk-UA"/>
        </w:rPr>
        <w:t> </w:t>
      </w:r>
      <w:r w:rsidRPr="00007438">
        <w:rPr>
          <w:bCs/>
          <w:szCs w:val="28"/>
          <w:lang w:val="uk-UA"/>
        </w:rPr>
        <w:t>зображення</w:t>
      </w:r>
      <w:r w:rsidR="00AF131A" w:rsidRPr="004A2260">
        <w:rPr>
          <w:color w:val="FFFFFF" w:themeColor="background1"/>
          <w:sz w:val="2"/>
          <w:szCs w:val="2"/>
          <w:lang w:val="en-US"/>
        </w:rPr>
        <w:t>a</w:t>
      </w:r>
      <w:r w:rsidRPr="00007438">
        <w:rPr>
          <w:bCs/>
          <w:szCs w:val="28"/>
          <w:lang w:val="uk-UA"/>
        </w:rPr>
        <w:t xml:space="preserve"> </w:t>
      </w:r>
      <w:proofErr w:type="spellStart"/>
      <w:r w:rsidRPr="00007438">
        <w:rPr>
          <w:bCs/>
          <w:szCs w:val="28"/>
          <w:lang w:val="uk-UA"/>
        </w:rPr>
        <w:t>функціональноїсхеми</w:t>
      </w:r>
      <w:proofErr w:type="spellEnd"/>
      <w:r w:rsidRPr="00007438">
        <w:rPr>
          <w:bCs/>
          <w:szCs w:val="28"/>
          <w:lang w:val="uk-UA"/>
        </w:rPr>
        <w:t xml:space="preserve"> керованого або контрольованого об'єкта. Це може бути технологічнийпроцес, енергетична система, цех верстатів з число</w:t>
      </w:r>
      <w:r>
        <w:rPr>
          <w:bCs/>
          <w:szCs w:val="28"/>
          <w:lang w:val="uk-UA"/>
        </w:rPr>
        <w:t xml:space="preserve">вим програмним управлінням. </w:t>
      </w:r>
      <w:r w:rsidRPr="00007438">
        <w:rPr>
          <w:bCs/>
          <w:szCs w:val="28"/>
          <w:lang w:val="uk-UA"/>
        </w:rPr>
        <w:t xml:space="preserve">Інакше кажучи, мнемосхема - це умовна інформаційна модель виробничогопроцесу або системи, виконана як комплекс символів, що зображують </w:t>
      </w:r>
      <w:proofErr w:type="spellStart"/>
      <w:r w:rsidRPr="00007438">
        <w:rPr>
          <w:bCs/>
          <w:szCs w:val="28"/>
          <w:lang w:val="uk-UA"/>
        </w:rPr>
        <w:t>елементисистеми</w:t>
      </w:r>
      <w:proofErr w:type="spellEnd"/>
      <w:r w:rsidRPr="00007438">
        <w:rPr>
          <w:bCs/>
          <w:szCs w:val="28"/>
          <w:lang w:val="uk-UA"/>
        </w:rPr>
        <w:t xml:space="preserve"> (або процес) з їх взаємними зв'язками.</w:t>
      </w:r>
    </w:p>
    <w:p w:rsidR="00A64F05" w:rsidRPr="00007438" w:rsidRDefault="00A64F05" w:rsidP="00A64F05">
      <w:pPr>
        <w:pStyle w:val="a6"/>
        <w:spacing w:line="360" w:lineRule="auto"/>
        <w:ind w:firstLine="709"/>
        <w:jc w:val="both"/>
        <w:rPr>
          <w:bCs/>
          <w:szCs w:val="28"/>
          <w:lang w:val="uk-UA"/>
        </w:rPr>
      </w:pPr>
      <w:r w:rsidRPr="00007438">
        <w:rPr>
          <w:bCs/>
          <w:szCs w:val="28"/>
          <w:lang w:val="uk-UA"/>
        </w:rPr>
        <w:t>Наочно відображаючи структуру системи, мнемосхема полегшує оператору</w:t>
      </w:r>
      <w:r w:rsidR="00AF131A" w:rsidRPr="004A2260">
        <w:rPr>
          <w:color w:val="FFFFFF" w:themeColor="background1"/>
          <w:sz w:val="2"/>
          <w:szCs w:val="2"/>
          <w:lang w:val="en-US"/>
        </w:rPr>
        <w:t>a</w:t>
      </w:r>
      <w:r w:rsidRPr="00007438">
        <w:rPr>
          <w:bCs/>
          <w:szCs w:val="28"/>
          <w:lang w:val="uk-UA"/>
        </w:rPr>
        <w:t xml:space="preserve"> запам'ятовування </w:t>
      </w:r>
      <w:proofErr w:type="spellStart"/>
      <w:r w:rsidRPr="00007438">
        <w:rPr>
          <w:bCs/>
          <w:szCs w:val="28"/>
          <w:lang w:val="uk-UA"/>
        </w:rPr>
        <w:t>схемоб'єктів</w:t>
      </w:r>
      <w:proofErr w:type="spellEnd"/>
      <w:r w:rsidRPr="00007438">
        <w:rPr>
          <w:bCs/>
          <w:szCs w:val="28"/>
          <w:lang w:val="uk-UA"/>
        </w:rPr>
        <w:t xml:space="preserve">, взаємозв'язок між параметрами, призначення приладів і органів управління. </w:t>
      </w:r>
      <w:proofErr w:type="spellStart"/>
      <w:r w:rsidRPr="00007438">
        <w:rPr>
          <w:bCs/>
          <w:szCs w:val="28"/>
          <w:lang w:val="uk-UA"/>
        </w:rPr>
        <w:t>Впроцесі</w:t>
      </w:r>
      <w:proofErr w:type="spellEnd"/>
      <w:r w:rsidRPr="00007438">
        <w:rPr>
          <w:bCs/>
          <w:szCs w:val="28"/>
          <w:lang w:val="uk-UA"/>
        </w:rPr>
        <w:t xml:space="preserve"> управління</w:t>
      </w:r>
      <w:r w:rsidR="00AF131A" w:rsidRPr="004A2260">
        <w:rPr>
          <w:color w:val="FFFFFF" w:themeColor="background1"/>
          <w:sz w:val="2"/>
          <w:szCs w:val="2"/>
          <w:lang w:val="en-US"/>
        </w:rPr>
        <w:t>a</w:t>
      </w:r>
      <w:r w:rsidRPr="00007438">
        <w:rPr>
          <w:bCs/>
          <w:szCs w:val="28"/>
          <w:lang w:val="uk-UA"/>
        </w:rPr>
        <w:t xml:space="preserve"> мнемосхема</w:t>
      </w:r>
      <w:r w:rsidR="00AF131A" w:rsidRPr="004A2260">
        <w:rPr>
          <w:color w:val="FFFFFF" w:themeColor="background1"/>
          <w:sz w:val="2"/>
          <w:szCs w:val="2"/>
          <w:lang w:val="en-US"/>
        </w:rPr>
        <w:t>a</w:t>
      </w:r>
      <w:r w:rsidRPr="00007438">
        <w:rPr>
          <w:bCs/>
          <w:szCs w:val="28"/>
          <w:lang w:val="uk-UA"/>
        </w:rPr>
        <w:t xml:space="preserve"> є </w:t>
      </w:r>
      <w:proofErr w:type="spellStart"/>
      <w:r w:rsidRPr="00007438">
        <w:rPr>
          <w:bCs/>
          <w:szCs w:val="28"/>
          <w:lang w:val="uk-UA"/>
        </w:rPr>
        <w:t>найважливішим</w:t>
      </w:r>
      <w:r w:rsidR="009152A5">
        <w:rPr>
          <w:bCs/>
          <w:sz w:val="2"/>
          <w:szCs w:val="2"/>
          <w:lang w:val="uk-UA"/>
        </w:rPr>
        <w:t>а</w:t>
      </w:r>
      <w:proofErr w:type="spellEnd"/>
      <w:r w:rsidRPr="00007438">
        <w:rPr>
          <w:bCs/>
          <w:szCs w:val="28"/>
          <w:lang w:val="uk-UA"/>
        </w:rPr>
        <w:t xml:space="preserve"> джерелом для </w:t>
      </w:r>
      <w:proofErr w:type="spellStart"/>
      <w:r w:rsidRPr="00007438">
        <w:rPr>
          <w:bCs/>
          <w:szCs w:val="28"/>
          <w:lang w:val="uk-UA"/>
        </w:rPr>
        <w:t>оператораінформації</w:t>
      </w:r>
      <w:proofErr w:type="spellEnd"/>
      <w:r w:rsidRPr="00007438">
        <w:rPr>
          <w:bCs/>
          <w:szCs w:val="28"/>
          <w:lang w:val="uk-UA"/>
        </w:rPr>
        <w:t xml:space="preserve"> про поточний стан системи, </w:t>
      </w:r>
      <w:proofErr w:type="spellStart"/>
      <w:r w:rsidRPr="00007438">
        <w:rPr>
          <w:bCs/>
          <w:szCs w:val="28"/>
          <w:lang w:val="uk-UA"/>
        </w:rPr>
        <w:t>характері</w:t>
      </w:r>
      <w:r w:rsidR="009152A5">
        <w:rPr>
          <w:bCs/>
          <w:sz w:val="2"/>
          <w:szCs w:val="2"/>
          <w:lang w:val="uk-UA"/>
        </w:rPr>
        <w:t>а</w:t>
      </w:r>
      <w:proofErr w:type="spellEnd"/>
      <w:r w:rsidRPr="00007438">
        <w:rPr>
          <w:bCs/>
          <w:szCs w:val="28"/>
          <w:lang w:val="uk-UA"/>
        </w:rPr>
        <w:t xml:space="preserve"> та структурі протікають в </w:t>
      </w:r>
      <w:proofErr w:type="spellStart"/>
      <w:r w:rsidRPr="00007438">
        <w:rPr>
          <w:bCs/>
          <w:szCs w:val="28"/>
          <w:lang w:val="uk-UA"/>
        </w:rPr>
        <w:t>нійпроцесів</w:t>
      </w:r>
      <w:proofErr w:type="spellEnd"/>
      <w:r w:rsidRPr="00007438">
        <w:rPr>
          <w:bCs/>
          <w:szCs w:val="28"/>
          <w:lang w:val="uk-UA"/>
        </w:rPr>
        <w:t xml:space="preserve">, у тому числі пов'язаних з </w:t>
      </w:r>
      <w:proofErr w:type="spellStart"/>
      <w:r w:rsidRPr="00007438">
        <w:rPr>
          <w:bCs/>
          <w:szCs w:val="28"/>
          <w:lang w:val="uk-UA"/>
        </w:rPr>
        <w:t>порушенням</w:t>
      </w:r>
      <w:r w:rsidR="009152A5">
        <w:rPr>
          <w:bCs/>
          <w:sz w:val="2"/>
          <w:szCs w:val="2"/>
          <w:lang w:val="uk-UA"/>
        </w:rPr>
        <w:t>а</w:t>
      </w:r>
      <w:proofErr w:type="spellEnd"/>
      <w:r w:rsidRPr="00007438">
        <w:rPr>
          <w:bCs/>
          <w:szCs w:val="28"/>
          <w:lang w:val="uk-UA"/>
        </w:rPr>
        <w:t xml:space="preserve"> </w:t>
      </w:r>
      <w:proofErr w:type="spellStart"/>
      <w:r w:rsidRPr="00007438">
        <w:rPr>
          <w:bCs/>
          <w:szCs w:val="28"/>
          <w:lang w:val="uk-UA"/>
        </w:rPr>
        <w:t>технологічних</w:t>
      </w:r>
      <w:r w:rsidR="009152A5">
        <w:rPr>
          <w:bCs/>
          <w:sz w:val="2"/>
          <w:szCs w:val="2"/>
          <w:lang w:val="uk-UA"/>
        </w:rPr>
        <w:t>а</w:t>
      </w:r>
      <w:proofErr w:type="spellEnd"/>
      <w:r w:rsidRPr="00007438">
        <w:rPr>
          <w:bCs/>
          <w:szCs w:val="28"/>
          <w:lang w:val="uk-UA"/>
        </w:rPr>
        <w:t xml:space="preserve"> режимів, аваріями і т. п.</w:t>
      </w:r>
    </w:p>
    <w:p w:rsidR="00A64F05" w:rsidRPr="00007438" w:rsidRDefault="00A64F05" w:rsidP="00A64F05">
      <w:pPr>
        <w:pStyle w:val="a6"/>
        <w:spacing w:line="360" w:lineRule="auto"/>
        <w:ind w:firstLine="709"/>
        <w:jc w:val="both"/>
        <w:rPr>
          <w:bCs/>
          <w:szCs w:val="28"/>
          <w:lang w:val="uk-UA"/>
        </w:rPr>
      </w:pPr>
      <w:r w:rsidRPr="00007438">
        <w:rPr>
          <w:bCs/>
          <w:szCs w:val="28"/>
          <w:lang w:val="uk-UA"/>
        </w:rPr>
        <w:t>Мнемосхеми</w:t>
      </w:r>
      <w:r w:rsidR="00AF131A" w:rsidRPr="004A2260">
        <w:rPr>
          <w:color w:val="FFFFFF" w:themeColor="background1"/>
          <w:sz w:val="2"/>
          <w:szCs w:val="2"/>
          <w:lang w:val="en-US"/>
        </w:rPr>
        <w:t>a</w:t>
      </w:r>
      <w:r w:rsidRPr="00007438">
        <w:rPr>
          <w:bCs/>
          <w:szCs w:val="28"/>
          <w:lang w:val="uk-UA"/>
        </w:rPr>
        <w:t xml:space="preserve"> ефективно </w:t>
      </w:r>
      <w:proofErr w:type="spellStart"/>
      <w:r w:rsidRPr="00007438">
        <w:rPr>
          <w:bCs/>
          <w:szCs w:val="28"/>
          <w:lang w:val="uk-UA"/>
        </w:rPr>
        <w:t>використовують</w:t>
      </w:r>
      <w:r w:rsidR="009152A5">
        <w:rPr>
          <w:bCs/>
          <w:sz w:val="2"/>
          <w:szCs w:val="2"/>
          <w:lang w:val="uk-UA"/>
        </w:rPr>
        <w:t>а</w:t>
      </w:r>
      <w:proofErr w:type="spellEnd"/>
      <w:r w:rsidRPr="00007438">
        <w:rPr>
          <w:bCs/>
          <w:szCs w:val="28"/>
          <w:lang w:val="uk-UA"/>
        </w:rPr>
        <w:t xml:space="preserve"> у випадках, коли:</w:t>
      </w:r>
    </w:p>
    <w:p w:rsidR="00A64F05" w:rsidRPr="00007438" w:rsidRDefault="00A64F05" w:rsidP="00A64F05">
      <w:pPr>
        <w:pStyle w:val="a6"/>
        <w:spacing w:line="360" w:lineRule="auto"/>
        <w:ind w:firstLine="709"/>
        <w:jc w:val="both"/>
        <w:rPr>
          <w:bCs/>
          <w:szCs w:val="28"/>
          <w:lang w:val="uk-UA"/>
        </w:rPr>
      </w:pPr>
      <w:r w:rsidRPr="00007438">
        <w:rPr>
          <w:bCs/>
          <w:szCs w:val="28"/>
          <w:lang w:val="uk-UA"/>
        </w:rPr>
        <w:t xml:space="preserve">- керований об'єкт має складну технологічну схему і велике </w:t>
      </w:r>
      <w:proofErr w:type="spellStart"/>
      <w:r w:rsidRPr="00007438">
        <w:rPr>
          <w:bCs/>
          <w:szCs w:val="28"/>
          <w:lang w:val="uk-UA"/>
        </w:rPr>
        <w:t>числоконтрольованих</w:t>
      </w:r>
      <w:proofErr w:type="spellEnd"/>
      <w:r w:rsidRPr="00007438">
        <w:rPr>
          <w:bCs/>
          <w:szCs w:val="28"/>
          <w:lang w:val="uk-UA"/>
        </w:rPr>
        <w:t xml:space="preserve"> параметрів;</w:t>
      </w:r>
    </w:p>
    <w:p w:rsidR="00A64F05" w:rsidRPr="00007438" w:rsidRDefault="00A64F05" w:rsidP="00A64F05">
      <w:pPr>
        <w:pStyle w:val="a6"/>
        <w:spacing w:line="360" w:lineRule="auto"/>
        <w:ind w:firstLine="709"/>
        <w:jc w:val="both"/>
        <w:rPr>
          <w:bCs/>
          <w:szCs w:val="28"/>
          <w:lang w:val="uk-UA"/>
        </w:rPr>
      </w:pPr>
      <w:r w:rsidRPr="00007438">
        <w:rPr>
          <w:bCs/>
          <w:szCs w:val="28"/>
          <w:lang w:val="uk-UA"/>
        </w:rPr>
        <w:t>- технологічна схема об'єкта може оперативно змінюватися в процесі роботи.</w:t>
      </w:r>
    </w:p>
    <w:p w:rsidR="00A64F05" w:rsidRPr="009152A5" w:rsidRDefault="00A64F05" w:rsidP="00A64F05">
      <w:pPr>
        <w:pStyle w:val="a6"/>
        <w:spacing w:line="360" w:lineRule="auto"/>
        <w:ind w:firstLine="709"/>
        <w:jc w:val="both"/>
        <w:rPr>
          <w:bCs/>
          <w:sz w:val="2"/>
          <w:szCs w:val="2"/>
          <w:lang w:val="uk-UA"/>
        </w:rPr>
      </w:pPr>
      <w:r w:rsidRPr="00007438">
        <w:rPr>
          <w:bCs/>
          <w:szCs w:val="28"/>
          <w:lang w:val="uk-UA"/>
        </w:rPr>
        <w:t>Мнемосхеми</w:t>
      </w:r>
      <w:r w:rsidR="00AF131A" w:rsidRPr="004A2260">
        <w:rPr>
          <w:color w:val="FFFFFF" w:themeColor="background1"/>
          <w:sz w:val="2"/>
          <w:szCs w:val="2"/>
          <w:lang w:val="en-US"/>
        </w:rPr>
        <w:t>a</w:t>
      </w:r>
      <w:r w:rsidRPr="00007438">
        <w:rPr>
          <w:bCs/>
          <w:szCs w:val="28"/>
          <w:lang w:val="uk-UA"/>
        </w:rPr>
        <w:t xml:space="preserve"> можуть відображати як загальну картину стану системи, </w:t>
      </w:r>
      <w:proofErr w:type="spellStart"/>
      <w:r w:rsidRPr="00007438">
        <w:rPr>
          <w:bCs/>
          <w:szCs w:val="28"/>
          <w:lang w:val="uk-UA"/>
        </w:rPr>
        <w:t>технологічногопроцесу</w:t>
      </w:r>
      <w:proofErr w:type="spellEnd"/>
      <w:r w:rsidRPr="00007438">
        <w:rPr>
          <w:bCs/>
          <w:szCs w:val="28"/>
          <w:lang w:val="uk-UA"/>
        </w:rPr>
        <w:t>, так і стан окремих агрегатів, прист</w:t>
      </w:r>
      <w:r>
        <w:rPr>
          <w:bCs/>
          <w:szCs w:val="28"/>
          <w:lang w:val="uk-UA"/>
        </w:rPr>
        <w:t>роїв, значення параметрів</w:t>
      </w:r>
      <w:r w:rsidRPr="00007438">
        <w:rPr>
          <w:bCs/>
          <w:szCs w:val="28"/>
          <w:lang w:val="uk-UA"/>
        </w:rPr>
        <w:t xml:space="preserve">. Мнемосхеми допомагають операторові, що працює в умовах великої кількості інформації, </w:t>
      </w:r>
      <w:proofErr w:type="spellStart"/>
      <w:r w:rsidRPr="00007438">
        <w:rPr>
          <w:bCs/>
          <w:szCs w:val="28"/>
          <w:lang w:val="uk-UA"/>
        </w:rPr>
        <w:t>полегши</w:t>
      </w:r>
      <w:r w:rsidR="00481052">
        <w:rPr>
          <w:bCs/>
          <w:szCs w:val="28"/>
          <w:lang w:val="uk-UA"/>
        </w:rPr>
        <w:t>-</w:t>
      </w:r>
      <w:r w:rsidRPr="00007438">
        <w:rPr>
          <w:bCs/>
          <w:szCs w:val="28"/>
          <w:lang w:val="uk-UA"/>
        </w:rPr>
        <w:t>ти</w:t>
      </w:r>
      <w:proofErr w:type="spellEnd"/>
      <w:r w:rsidRPr="00007438">
        <w:rPr>
          <w:bCs/>
          <w:szCs w:val="28"/>
          <w:lang w:val="uk-UA"/>
        </w:rPr>
        <w:t xml:space="preserve"> процес інформаційного пошуку, підпорядкувавши </w:t>
      </w:r>
      <w:proofErr w:type="spellStart"/>
      <w:r w:rsidRPr="00007438">
        <w:rPr>
          <w:bCs/>
          <w:szCs w:val="28"/>
          <w:lang w:val="uk-UA"/>
        </w:rPr>
        <w:t>йогопевною</w:t>
      </w:r>
      <w:proofErr w:type="spellEnd"/>
      <w:r w:rsidRPr="00007438">
        <w:rPr>
          <w:bCs/>
          <w:szCs w:val="28"/>
          <w:lang w:val="uk-UA"/>
        </w:rPr>
        <w:t xml:space="preserve"> логікою, що диктується реальними зв'язками параметрів</w:t>
      </w:r>
      <w:r w:rsidR="00AF131A" w:rsidRPr="004A2260">
        <w:rPr>
          <w:color w:val="FFFFFF" w:themeColor="background1"/>
          <w:sz w:val="2"/>
          <w:szCs w:val="2"/>
          <w:lang w:val="en-US"/>
        </w:rPr>
        <w:t>a</w:t>
      </w:r>
      <w:r w:rsidRPr="00007438">
        <w:rPr>
          <w:bCs/>
          <w:szCs w:val="28"/>
          <w:lang w:val="uk-UA"/>
        </w:rPr>
        <w:t xml:space="preserve"> контрольованого </w:t>
      </w:r>
      <w:proofErr w:type="spellStart"/>
      <w:r w:rsidRPr="00007438">
        <w:rPr>
          <w:bCs/>
          <w:szCs w:val="28"/>
          <w:lang w:val="uk-UA"/>
        </w:rPr>
        <w:t>об'єкта.Вони</w:t>
      </w:r>
      <w:proofErr w:type="spellEnd"/>
      <w:r w:rsidRPr="00007438">
        <w:rPr>
          <w:bCs/>
          <w:szCs w:val="28"/>
          <w:lang w:val="uk-UA"/>
        </w:rPr>
        <w:t xml:space="preserve"> полегшують операторові логічну систематизацію і обробку інформації, що приходить, допомагають здійсненню технічної </w:t>
      </w:r>
      <w:proofErr w:type="spellStart"/>
      <w:r w:rsidRPr="00007438">
        <w:rPr>
          <w:bCs/>
          <w:szCs w:val="28"/>
          <w:lang w:val="uk-UA"/>
        </w:rPr>
        <w:t>діагностики</w:t>
      </w:r>
      <w:r w:rsidR="009152A5">
        <w:rPr>
          <w:bCs/>
          <w:sz w:val="2"/>
          <w:szCs w:val="2"/>
          <w:lang w:val="uk-UA"/>
        </w:rPr>
        <w:t>а</w:t>
      </w:r>
      <w:proofErr w:type="spellEnd"/>
      <w:r w:rsidRPr="00007438">
        <w:rPr>
          <w:bCs/>
          <w:szCs w:val="28"/>
          <w:lang w:val="uk-UA"/>
        </w:rPr>
        <w:t xml:space="preserve"> при відхиленнях </w:t>
      </w:r>
      <w:proofErr w:type="spellStart"/>
      <w:r w:rsidRPr="00007438">
        <w:rPr>
          <w:bCs/>
          <w:szCs w:val="28"/>
          <w:lang w:val="uk-UA"/>
        </w:rPr>
        <w:t>процесувід</w:t>
      </w:r>
      <w:proofErr w:type="spellEnd"/>
      <w:r w:rsidRPr="00007438">
        <w:rPr>
          <w:bCs/>
          <w:szCs w:val="28"/>
          <w:lang w:val="uk-UA"/>
        </w:rPr>
        <w:t xml:space="preserve"> норми, що забезпечують зовнішню опору для </w:t>
      </w:r>
      <w:proofErr w:type="spellStart"/>
      <w:r w:rsidRPr="00007438">
        <w:rPr>
          <w:bCs/>
          <w:szCs w:val="28"/>
          <w:lang w:val="uk-UA"/>
        </w:rPr>
        <w:t>вироблення</w:t>
      </w:r>
      <w:r w:rsidR="009152A5">
        <w:rPr>
          <w:bCs/>
          <w:sz w:val="2"/>
          <w:szCs w:val="2"/>
          <w:lang w:val="uk-UA"/>
        </w:rPr>
        <w:t>а</w:t>
      </w:r>
      <w:proofErr w:type="spellEnd"/>
      <w:r w:rsidRPr="00007438">
        <w:rPr>
          <w:bCs/>
          <w:szCs w:val="28"/>
          <w:lang w:val="uk-UA"/>
        </w:rPr>
        <w:t xml:space="preserve"> оптимальних рішень </w:t>
      </w:r>
      <w:proofErr w:type="spellStart"/>
      <w:r w:rsidRPr="00007438">
        <w:rPr>
          <w:bCs/>
          <w:szCs w:val="28"/>
          <w:lang w:val="uk-UA"/>
        </w:rPr>
        <w:t>іформування</w:t>
      </w:r>
      <w:proofErr w:type="spellEnd"/>
      <w:r w:rsidRPr="00007438">
        <w:rPr>
          <w:bCs/>
          <w:szCs w:val="28"/>
          <w:lang w:val="uk-UA"/>
        </w:rPr>
        <w:t xml:space="preserve"> керуючих </w:t>
      </w:r>
      <w:proofErr w:type="spellStart"/>
      <w:r w:rsidRPr="00007438">
        <w:rPr>
          <w:bCs/>
          <w:szCs w:val="28"/>
          <w:lang w:val="uk-UA"/>
        </w:rPr>
        <w:t>впливів.</w:t>
      </w:r>
      <w:r w:rsidR="009152A5">
        <w:rPr>
          <w:bCs/>
          <w:sz w:val="2"/>
          <w:szCs w:val="2"/>
          <w:lang w:val="uk-UA"/>
        </w:rPr>
        <w:t>а</w:t>
      </w:r>
      <w:proofErr w:type="spellEnd"/>
    </w:p>
    <w:p w:rsidR="00A64F05" w:rsidRPr="00007438" w:rsidRDefault="00A64F05" w:rsidP="00A64F05">
      <w:pPr>
        <w:pStyle w:val="a6"/>
        <w:spacing w:line="360" w:lineRule="auto"/>
        <w:ind w:firstLine="709"/>
        <w:jc w:val="both"/>
        <w:rPr>
          <w:bCs/>
          <w:szCs w:val="28"/>
          <w:lang w:val="uk-UA"/>
        </w:rPr>
      </w:pPr>
      <w:r w:rsidRPr="00007438">
        <w:rPr>
          <w:bCs/>
          <w:szCs w:val="28"/>
          <w:lang w:val="uk-UA"/>
        </w:rPr>
        <w:t>В основу побудови мнемосхем покладено</w:t>
      </w:r>
      <w:r w:rsidR="009152A5">
        <w:rPr>
          <w:bCs/>
          <w:sz w:val="2"/>
          <w:szCs w:val="2"/>
          <w:lang w:val="uk-UA"/>
        </w:rPr>
        <w:t>а</w:t>
      </w:r>
      <w:r w:rsidRPr="00007438">
        <w:rPr>
          <w:bCs/>
          <w:szCs w:val="28"/>
          <w:lang w:val="uk-UA"/>
        </w:rPr>
        <w:t xml:space="preserve"> ряд принципів, вироблених у </w:t>
      </w:r>
      <w:proofErr w:type="spellStart"/>
      <w:r w:rsidRPr="00007438">
        <w:rPr>
          <w:bCs/>
          <w:szCs w:val="28"/>
          <w:lang w:val="uk-UA"/>
        </w:rPr>
        <w:t>процесібагаторічної</w:t>
      </w:r>
      <w:proofErr w:type="spellEnd"/>
      <w:r w:rsidRPr="00007438">
        <w:rPr>
          <w:bCs/>
          <w:szCs w:val="28"/>
          <w:lang w:val="uk-UA"/>
        </w:rPr>
        <w:t xml:space="preserve"> практики їх застосування. Один з основних - принцип </w:t>
      </w:r>
      <w:r w:rsidRPr="00007438">
        <w:rPr>
          <w:bCs/>
          <w:szCs w:val="28"/>
          <w:lang w:val="uk-UA"/>
        </w:rPr>
        <w:lastRenderedPageBreak/>
        <w:t xml:space="preserve">лаконічності,згідно з яким мнемосхема </w:t>
      </w:r>
      <w:proofErr w:type="spellStart"/>
      <w:r w:rsidRPr="00007438">
        <w:rPr>
          <w:bCs/>
          <w:szCs w:val="28"/>
          <w:lang w:val="uk-UA"/>
        </w:rPr>
        <w:t>повин</w:t>
      </w:r>
      <w:r w:rsidR="009152A5">
        <w:rPr>
          <w:bCs/>
          <w:szCs w:val="28"/>
          <w:lang w:val="uk-UA"/>
        </w:rPr>
        <w:t>-</w:t>
      </w:r>
      <w:r w:rsidRPr="00007438">
        <w:rPr>
          <w:bCs/>
          <w:szCs w:val="28"/>
          <w:lang w:val="uk-UA"/>
        </w:rPr>
        <w:t>на</w:t>
      </w:r>
      <w:proofErr w:type="spellEnd"/>
      <w:r w:rsidRPr="00007438">
        <w:rPr>
          <w:bCs/>
          <w:szCs w:val="28"/>
          <w:lang w:val="uk-UA"/>
        </w:rPr>
        <w:t xml:space="preserve"> бути простою, не повинна містити зайвих,</w:t>
      </w:r>
      <w:proofErr w:type="spellStart"/>
      <w:r w:rsidRPr="00007438">
        <w:rPr>
          <w:bCs/>
          <w:szCs w:val="28"/>
          <w:lang w:val="uk-UA"/>
        </w:rPr>
        <w:t>затемню</w:t>
      </w:r>
      <w:r w:rsidR="009152A5">
        <w:rPr>
          <w:bCs/>
          <w:szCs w:val="28"/>
          <w:lang w:val="uk-UA"/>
        </w:rPr>
        <w:t>-</w:t>
      </w:r>
      <w:r w:rsidRPr="00007438">
        <w:rPr>
          <w:bCs/>
          <w:szCs w:val="28"/>
          <w:lang w:val="uk-UA"/>
        </w:rPr>
        <w:t>ючих</w:t>
      </w:r>
      <w:proofErr w:type="spellEnd"/>
      <w:r w:rsidRPr="00007438">
        <w:rPr>
          <w:bCs/>
          <w:szCs w:val="28"/>
          <w:lang w:val="uk-UA"/>
        </w:rPr>
        <w:t xml:space="preserve"> елементів, а відображувана інформація повинна бути чіткою, конкретною та стислою, зручною для сприйняття і подальшої переробки.</w:t>
      </w:r>
    </w:p>
    <w:p w:rsidR="00A64F05" w:rsidRPr="00007438" w:rsidRDefault="00A64F05" w:rsidP="00A64F05">
      <w:pPr>
        <w:pStyle w:val="a6"/>
        <w:spacing w:line="360" w:lineRule="auto"/>
        <w:ind w:firstLine="709"/>
        <w:jc w:val="both"/>
        <w:rPr>
          <w:bCs/>
          <w:szCs w:val="28"/>
          <w:lang w:val="uk-UA"/>
        </w:rPr>
      </w:pPr>
      <w:r w:rsidRPr="00007438">
        <w:rPr>
          <w:bCs/>
          <w:szCs w:val="28"/>
          <w:lang w:val="uk-UA"/>
        </w:rPr>
        <w:t xml:space="preserve">В залежності від того, виконує оператор які-небудь </w:t>
      </w:r>
      <w:proofErr w:type="spellStart"/>
      <w:r w:rsidRPr="00007438">
        <w:rPr>
          <w:bCs/>
          <w:szCs w:val="28"/>
          <w:lang w:val="uk-UA"/>
        </w:rPr>
        <w:t>перемикан</w:t>
      </w:r>
      <w:r w:rsidR="009152A5">
        <w:rPr>
          <w:bCs/>
          <w:szCs w:val="28"/>
          <w:lang w:val="uk-UA"/>
        </w:rPr>
        <w:t>-</w:t>
      </w:r>
      <w:r w:rsidRPr="00007438">
        <w:rPr>
          <w:bCs/>
          <w:szCs w:val="28"/>
          <w:lang w:val="uk-UA"/>
        </w:rPr>
        <w:t>ня</w:t>
      </w:r>
      <w:proofErr w:type="spellEnd"/>
      <w:r w:rsidRPr="00007438">
        <w:rPr>
          <w:bCs/>
          <w:szCs w:val="28"/>
          <w:lang w:val="uk-UA"/>
        </w:rPr>
        <w:t xml:space="preserve"> безпосередньо </w:t>
      </w:r>
      <w:proofErr w:type="spellStart"/>
      <w:r w:rsidRPr="00007438">
        <w:rPr>
          <w:bCs/>
          <w:szCs w:val="28"/>
          <w:lang w:val="uk-UA"/>
        </w:rPr>
        <w:t>намнемосхемі</w:t>
      </w:r>
      <w:proofErr w:type="spellEnd"/>
      <w:r w:rsidRPr="00007438">
        <w:rPr>
          <w:bCs/>
          <w:szCs w:val="28"/>
          <w:lang w:val="uk-UA"/>
        </w:rPr>
        <w:t xml:space="preserve"> або вона є чисто інформаційним пристроєм,операторські мнемосхеми поділяються на оперативні та неоперативні, адиспетчерські - на світлові та мімічні. Оперативні мнемосхеми поряд зрізними </w:t>
      </w:r>
      <w:proofErr w:type="spellStart"/>
      <w:r w:rsidRPr="00007438">
        <w:rPr>
          <w:bCs/>
          <w:szCs w:val="28"/>
          <w:lang w:val="uk-UA"/>
        </w:rPr>
        <w:t>пристроя</w:t>
      </w:r>
      <w:r w:rsidR="00481052">
        <w:rPr>
          <w:bCs/>
          <w:szCs w:val="28"/>
          <w:lang w:val="uk-UA"/>
        </w:rPr>
        <w:t>-</w:t>
      </w:r>
      <w:r w:rsidRPr="00007438">
        <w:rPr>
          <w:bCs/>
          <w:szCs w:val="28"/>
          <w:lang w:val="uk-UA"/>
        </w:rPr>
        <w:t>ми</w:t>
      </w:r>
      <w:proofErr w:type="spellEnd"/>
      <w:r w:rsidRPr="00007438">
        <w:rPr>
          <w:bCs/>
          <w:szCs w:val="28"/>
          <w:lang w:val="uk-UA"/>
        </w:rPr>
        <w:t xml:space="preserve"> </w:t>
      </w:r>
      <w:proofErr w:type="spellStart"/>
      <w:r w:rsidRPr="00007438">
        <w:rPr>
          <w:bCs/>
          <w:szCs w:val="28"/>
          <w:lang w:val="uk-UA"/>
        </w:rPr>
        <w:t>відображен</w:t>
      </w:r>
      <w:r w:rsidR="009152A5">
        <w:rPr>
          <w:bCs/>
          <w:szCs w:val="28"/>
          <w:lang w:val="uk-UA"/>
        </w:rPr>
        <w:t>-</w:t>
      </w:r>
      <w:r w:rsidRPr="00007438">
        <w:rPr>
          <w:bCs/>
          <w:szCs w:val="28"/>
          <w:lang w:val="uk-UA"/>
        </w:rPr>
        <w:t>ня</w:t>
      </w:r>
      <w:proofErr w:type="spellEnd"/>
      <w:r w:rsidRPr="00007438">
        <w:rPr>
          <w:bCs/>
          <w:szCs w:val="28"/>
          <w:lang w:val="uk-UA"/>
        </w:rPr>
        <w:t xml:space="preserve">, приладами, образотворчими і </w:t>
      </w:r>
      <w:proofErr w:type="spellStart"/>
      <w:r w:rsidRPr="00007438">
        <w:rPr>
          <w:bCs/>
          <w:szCs w:val="28"/>
          <w:lang w:val="uk-UA"/>
        </w:rPr>
        <w:t>сигнальнимиелементами</w:t>
      </w:r>
      <w:proofErr w:type="spellEnd"/>
      <w:r w:rsidRPr="00007438">
        <w:rPr>
          <w:bCs/>
          <w:szCs w:val="28"/>
          <w:lang w:val="uk-UA"/>
        </w:rPr>
        <w:t xml:space="preserve"> мають органи </w:t>
      </w:r>
      <w:proofErr w:type="spellStart"/>
      <w:r w:rsidR="009152A5">
        <w:rPr>
          <w:bCs/>
          <w:szCs w:val="28"/>
          <w:lang w:val="uk-UA"/>
        </w:rPr>
        <w:t>управлінь-</w:t>
      </w:r>
      <w:r w:rsidRPr="00007438">
        <w:rPr>
          <w:bCs/>
          <w:szCs w:val="28"/>
          <w:lang w:val="uk-UA"/>
        </w:rPr>
        <w:t>ня</w:t>
      </w:r>
      <w:proofErr w:type="spellEnd"/>
      <w:r w:rsidRPr="00007438">
        <w:rPr>
          <w:bCs/>
          <w:szCs w:val="28"/>
          <w:lang w:val="uk-UA"/>
        </w:rPr>
        <w:t xml:space="preserve"> індивідуального або викличного типу, а </w:t>
      </w:r>
      <w:proofErr w:type="spellStart"/>
      <w:r w:rsidRPr="00007438">
        <w:rPr>
          <w:bCs/>
          <w:szCs w:val="28"/>
          <w:lang w:val="uk-UA"/>
        </w:rPr>
        <w:t>мімічні-</w:t>
      </w:r>
      <w:proofErr w:type="spellEnd"/>
      <w:r w:rsidRPr="00007438">
        <w:rPr>
          <w:bCs/>
          <w:szCs w:val="28"/>
          <w:lang w:val="uk-UA"/>
        </w:rPr>
        <w:t xml:space="preserve"> ручні перемикачі для зняття сигналів і приведення </w:t>
      </w:r>
      <w:proofErr w:type="spellStart"/>
      <w:r w:rsidRPr="00007438">
        <w:rPr>
          <w:bCs/>
          <w:szCs w:val="28"/>
          <w:lang w:val="uk-UA"/>
        </w:rPr>
        <w:t>відображен</w:t>
      </w:r>
      <w:r w:rsidR="009152A5">
        <w:rPr>
          <w:bCs/>
          <w:szCs w:val="28"/>
          <w:lang w:val="uk-UA"/>
        </w:rPr>
        <w:t>-</w:t>
      </w:r>
      <w:r w:rsidRPr="00007438">
        <w:rPr>
          <w:bCs/>
          <w:szCs w:val="28"/>
          <w:lang w:val="uk-UA"/>
        </w:rPr>
        <w:t>ня</w:t>
      </w:r>
      <w:proofErr w:type="spellEnd"/>
      <w:r w:rsidRPr="00007438">
        <w:rPr>
          <w:bCs/>
          <w:szCs w:val="28"/>
          <w:lang w:val="uk-UA"/>
        </w:rPr>
        <w:t xml:space="preserve"> стану </w:t>
      </w:r>
      <w:proofErr w:type="spellStart"/>
      <w:r w:rsidRPr="00007438">
        <w:rPr>
          <w:bCs/>
          <w:szCs w:val="28"/>
          <w:lang w:val="uk-UA"/>
        </w:rPr>
        <w:t>об'єктана</w:t>
      </w:r>
      <w:proofErr w:type="spellEnd"/>
      <w:r w:rsidRPr="00007438">
        <w:rPr>
          <w:bCs/>
          <w:szCs w:val="28"/>
          <w:lang w:val="uk-UA"/>
        </w:rPr>
        <w:t xml:space="preserve"> мнемосхемі у відповідність з його реальним станом.</w:t>
      </w:r>
    </w:p>
    <w:p w:rsidR="00A64F05" w:rsidRPr="00007438" w:rsidRDefault="00A64F05" w:rsidP="00A64F05">
      <w:pPr>
        <w:pStyle w:val="a6"/>
        <w:spacing w:line="360" w:lineRule="auto"/>
        <w:ind w:firstLine="709"/>
        <w:jc w:val="both"/>
        <w:rPr>
          <w:bCs/>
          <w:szCs w:val="28"/>
          <w:lang w:val="uk-UA"/>
        </w:rPr>
      </w:pPr>
      <w:r w:rsidRPr="00007438">
        <w:rPr>
          <w:bCs/>
          <w:szCs w:val="28"/>
          <w:lang w:val="uk-UA"/>
        </w:rPr>
        <w:t>Мнемосхеми, у яких кожний</w:t>
      </w:r>
      <w:r w:rsidR="00AF131A" w:rsidRPr="004A2260">
        <w:rPr>
          <w:color w:val="FFFFFF" w:themeColor="background1"/>
          <w:sz w:val="2"/>
          <w:szCs w:val="2"/>
          <w:lang w:val="en-US"/>
        </w:rPr>
        <w:t>a</w:t>
      </w:r>
      <w:r w:rsidRPr="00007438">
        <w:rPr>
          <w:bCs/>
          <w:szCs w:val="28"/>
          <w:lang w:val="uk-UA"/>
        </w:rPr>
        <w:t xml:space="preserve"> інформаційний елемент пов'язаний тільки з </w:t>
      </w:r>
      <w:proofErr w:type="spellStart"/>
      <w:r w:rsidRPr="00007438">
        <w:rPr>
          <w:bCs/>
          <w:szCs w:val="28"/>
          <w:lang w:val="uk-UA"/>
        </w:rPr>
        <w:t>однимдатчиком</w:t>
      </w:r>
      <w:proofErr w:type="spellEnd"/>
      <w:r w:rsidRPr="00007438">
        <w:rPr>
          <w:bCs/>
          <w:szCs w:val="28"/>
          <w:lang w:val="uk-UA"/>
        </w:rPr>
        <w:t xml:space="preserve">, тобто ділянки схеми постійно підключені до одних і тих же </w:t>
      </w:r>
      <w:proofErr w:type="spellStart"/>
      <w:r w:rsidRPr="00007438">
        <w:rPr>
          <w:bCs/>
          <w:szCs w:val="28"/>
          <w:lang w:val="uk-UA"/>
        </w:rPr>
        <w:t>керованимоб'єктів</w:t>
      </w:r>
      <w:proofErr w:type="spellEnd"/>
      <w:r w:rsidRPr="00007438">
        <w:rPr>
          <w:bCs/>
          <w:szCs w:val="28"/>
          <w:lang w:val="uk-UA"/>
        </w:rPr>
        <w:t xml:space="preserve">, </w:t>
      </w:r>
      <w:proofErr w:type="spellStart"/>
      <w:r w:rsidRPr="00007438">
        <w:rPr>
          <w:bCs/>
          <w:szCs w:val="28"/>
          <w:lang w:val="uk-UA"/>
        </w:rPr>
        <w:t>назива</w:t>
      </w:r>
      <w:r w:rsidR="009152A5">
        <w:rPr>
          <w:bCs/>
          <w:szCs w:val="28"/>
          <w:lang w:val="uk-UA"/>
        </w:rPr>
        <w:t>-</w:t>
      </w:r>
      <w:r w:rsidRPr="00007438">
        <w:rPr>
          <w:bCs/>
          <w:szCs w:val="28"/>
          <w:lang w:val="uk-UA"/>
        </w:rPr>
        <w:t>ютьіндивіду</w:t>
      </w:r>
      <w:r w:rsidR="009152A5">
        <w:rPr>
          <w:bCs/>
          <w:szCs w:val="28"/>
          <w:lang w:val="uk-UA"/>
        </w:rPr>
        <w:t>-</w:t>
      </w:r>
      <w:r w:rsidRPr="00007438">
        <w:rPr>
          <w:bCs/>
          <w:szCs w:val="28"/>
          <w:lang w:val="uk-UA"/>
        </w:rPr>
        <w:t>альними</w:t>
      </w:r>
      <w:proofErr w:type="spellEnd"/>
      <w:r w:rsidRPr="00007438">
        <w:rPr>
          <w:bCs/>
          <w:szCs w:val="28"/>
          <w:lang w:val="uk-UA"/>
        </w:rPr>
        <w:t xml:space="preserve"> або </w:t>
      </w:r>
      <w:proofErr w:type="spellStart"/>
      <w:r w:rsidRPr="00007438">
        <w:rPr>
          <w:bCs/>
          <w:szCs w:val="28"/>
          <w:lang w:val="uk-UA"/>
        </w:rPr>
        <w:t>одно</w:t>
      </w:r>
      <w:r>
        <w:rPr>
          <w:bCs/>
          <w:szCs w:val="28"/>
          <w:lang w:val="uk-UA"/>
        </w:rPr>
        <w:t>об</w:t>
      </w:r>
      <w:r w:rsidRPr="00095806">
        <w:rPr>
          <w:bCs/>
          <w:szCs w:val="28"/>
          <w:lang w:val="uk-UA"/>
        </w:rPr>
        <w:t>’</w:t>
      </w:r>
      <w:r>
        <w:rPr>
          <w:bCs/>
          <w:szCs w:val="28"/>
          <w:lang w:val="uk-UA"/>
        </w:rPr>
        <w:t>єктовими</w:t>
      </w:r>
      <w:proofErr w:type="spellEnd"/>
      <w:r w:rsidRPr="00007438">
        <w:rPr>
          <w:bCs/>
          <w:szCs w:val="28"/>
          <w:lang w:val="uk-UA"/>
        </w:rPr>
        <w:t xml:space="preserve">. Мнемосхеми, у якихділянки можуть періодично або за необхідності підключатися до </w:t>
      </w:r>
      <w:proofErr w:type="spellStart"/>
      <w:r w:rsidR="009152A5">
        <w:rPr>
          <w:bCs/>
          <w:szCs w:val="28"/>
          <w:lang w:val="uk-UA"/>
        </w:rPr>
        <w:t>декель-</w:t>
      </w:r>
      <w:r w:rsidRPr="00007438">
        <w:rPr>
          <w:bCs/>
          <w:szCs w:val="28"/>
          <w:lang w:val="uk-UA"/>
        </w:rPr>
        <w:t>кох</w:t>
      </w:r>
      <w:proofErr w:type="spellEnd"/>
      <w:r w:rsidRPr="00007438">
        <w:rPr>
          <w:bCs/>
          <w:szCs w:val="28"/>
          <w:lang w:val="uk-UA"/>
        </w:rPr>
        <w:t xml:space="preserve"> об'єктів,мають однакову структуру, називаються </w:t>
      </w:r>
      <w:proofErr w:type="spellStart"/>
      <w:r w:rsidRPr="00007438">
        <w:rPr>
          <w:bCs/>
          <w:szCs w:val="28"/>
          <w:lang w:val="uk-UA"/>
        </w:rPr>
        <w:t>викличн</w:t>
      </w:r>
      <w:r w:rsidR="009152A5">
        <w:rPr>
          <w:bCs/>
          <w:szCs w:val="28"/>
          <w:lang w:val="uk-UA"/>
        </w:rPr>
        <w:t>-</w:t>
      </w:r>
      <w:r w:rsidRPr="00007438">
        <w:rPr>
          <w:bCs/>
          <w:szCs w:val="28"/>
          <w:lang w:val="uk-UA"/>
        </w:rPr>
        <w:t>ими</w:t>
      </w:r>
      <w:proofErr w:type="spellEnd"/>
      <w:r w:rsidRPr="00007438">
        <w:rPr>
          <w:bCs/>
          <w:szCs w:val="28"/>
          <w:lang w:val="uk-UA"/>
        </w:rPr>
        <w:t xml:space="preserve"> або виборчими(</w:t>
      </w:r>
      <w:proofErr w:type="spellStart"/>
      <w:r>
        <w:rPr>
          <w:bCs/>
          <w:szCs w:val="28"/>
          <w:lang w:val="uk-UA"/>
        </w:rPr>
        <w:t>багатооб</w:t>
      </w:r>
      <w:r w:rsidRPr="00095806">
        <w:rPr>
          <w:bCs/>
          <w:szCs w:val="28"/>
          <w:lang w:val="uk-UA"/>
        </w:rPr>
        <w:t>’</w:t>
      </w:r>
      <w:r>
        <w:rPr>
          <w:bCs/>
          <w:szCs w:val="28"/>
          <w:lang w:val="uk-UA"/>
        </w:rPr>
        <w:t>єктовими</w:t>
      </w:r>
      <w:proofErr w:type="spellEnd"/>
      <w:r w:rsidRPr="00007438">
        <w:rPr>
          <w:bCs/>
          <w:szCs w:val="28"/>
          <w:lang w:val="uk-UA"/>
        </w:rPr>
        <w:t xml:space="preserve">). У викличних мнемосхемах можуть підключатися або той або іншийоб'єкт, або той чи інший датчик одного об'єкта. З допомогою викличної мнемосхеми </w:t>
      </w:r>
      <w:proofErr w:type="spellStart"/>
      <w:r w:rsidRPr="00007438">
        <w:rPr>
          <w:bCs/>
          <w:szCs w:val="28"/>
          <w:lang w:val="uk-UA"/>
        </w:rPr>
        <w:t>можназначно</w:t>
      </w:r>
      <w:proofErr w:type="spellEnd"/>
      <w:r w:rsidRPr="00007438">
        <w:rPr>
          <w:bCs/>
          <w:szCs w:val="28"/>
          <w:lang w:val="uk-UA"/>
        </w:rPr>
        <w:t xml:space="preserve"> скоротити розміри па</w:t>
      </w:r>
      <w:r>
        <w:rPr>
          <w:bCs/>
          <w:szCs w:val="28"/>
          <w:lang w:val="uk-UA"/>
        </w:rPr>
        <w:t xml:space="preserve">нелі, заощадити в приладах </w:t>
      </w:r>
      <w:r w:rsidRPr="00007438">
        <w:rPr>
          <w:bCs/>
          <w:szCs w:val="28"/>
          <w:lang w:val="uk-UA"/>
        </w:rPr>
        <w:t xml:space="preserve">, полегшити умовироботи оператора за рахунок </w:t>
      </w:r>
      <w:proofErr w:type="spellStart"/>
      <w:r w:rsidRPr="00007438">
        <w:rPr>
          <w:bCs/>
          <w:szCs w:val="28"/>
          <w:lang w:val="uk-UA"/>
        </w:rPr>
        <w:t>зменшен</w:t>
      </w:r>
      <w:r w:rsidR="009152A5">
        <w:rPr>
          <w:bCs/>
          <w:szCs w:val="28"/>
          <w:lang w:val="uk-UA"/>
        </w:rPr>
        <w:t>-</w:t>
      </w:r>
      <w:r w:rsidRPr="00007438">
        <w:rPr>
          <w:bCs/>
          <w:szCs w:val="28"/>
          <w:lang w:val="uk-UA"/>
        </w:rPr>
        <w:t>ня</w:t>
      </w:r>
      <w:proofErr w:type="spellEnd"/>
      <w:r w:rsidRPr="00007438">
        <w:rPr>
          <w:bCs/>
          <w:szCs w:val="28"/>
          <w:lang w:val="uk-UA"/>
        </w:rPr>
        <w:t xml:space="preserve"> поля зору і </w:t>
      </w:r>
      <w:proofErr w:type="spellStart"/>
      <w:r w:rsidRPr="00007438">
        <w:rPr>
          <w:bCs/>
          <w:szCs w:val="28"/>
          <w:lang w:val="uk-UA"/>
        </w:rPr>
        <w:t>спрощен</w:t>
      </w:r>
      <w:r w:rsidR="009152A5">
        <w:rPr>
          <w:bCs/>
          <w:szCs w:val="28"/>
          <w:lang w:val="uk-UA"/>
        </w:rPr>
        <w:t>-</w:t>
      </w:r>
      <w:r w:rsidRPr="00007438">
        <w:rPr>
          <w:bCs/>
          <w:szCs w:val="28"/>
          <w:lang w:val="uk-UA"/>
        </w:rPr>
        <w:t>ня</w:t>
      </w:r>
      <w:proofErr w:type="spellEnd"/>
      <w:r w:rsidRPr="00007438">
        <w:rPr>
          <w:bCs/>
          <w:szCs w:val="28"/>
          <w:lang w:val="uk-UA"/>
        </w:rPr>
        <w:t xml:space="preserve"> схеми.</w:t>
      </w:r>
    </w:p>
    <w:p w:rsidR="00A64F05" w:rsidRPr="00007438" w:rsidRDefault="00A64F05" w:rsidP="00A64F05">
      <w:pPr>
        <w:pStyle w:val="a6"/>
        <w:spacing w:line="360" w:lineRule="auto"/>
        <w:ind w:firstLine="709"/>
        <w:jc w:val="both"/>
        <w:rPr>
          <w:bCs/>
          <w:szCs w:val="28"/>
          <w:lang w:val="uk-UA"/>
        </w:rPr>
      </w:pPr>
      <w:r w:rsidRPr="00007438">
        <w:rPr>
          <w:bCs/>
          <w:szCs w:val="28"/>
          <w:lang w:val="uk-UA"/>
        </w:rPr>
        <w:t>Мнемосхема, на якій постійно відображається</w:t>
      </w:r>
      <w:r w:rsidR="00AF131A" w:rsidRPr="004A2260">
        <w:rPr>
          <w:color w:val="FFFFFF" w:themeColor="background1"/>
          <w:sz w:val="2"/>
          <w:szCs w:val="2"/>
          <w:lang w:val="en-US"/>
        </w:rPr>
        <w:t>a</w:t>
      </w:r>
      <w:r w:rsidRPr="00007438">
        <w:rPr>
          <w:bCs/>
          <w:szCs w:val="28"/>
          <w:lang w:val="uk-UA"/>
        </w:rPr>
        <w:t xml:space="preserve"> одна і та ж схема об'єкта, </w:t>
      </w:r>
      <w:proofErr w:type="spellStart"/>
      <w:r w:rsidRPr="00007438">
        <w:rPr>
          <w:bCs/>
          <w:szCs w:val="28"/>
          <w:lang w:val="uk-UA"/>
        </w:rPr>
        <w:t>називаєтьсяпостійною</w:t>
      </w:r>
      <w:proofErr w:type="spellEnd"/>
      <w:r w:rsidRPr="00007438">
        <w:rPr>
          <w:bCs/>
          <w:szCs w:val="28"/>
          <w:lang w:val="uk-UA"/>
        </w:rPr>
        <w:t xml:space="preserve">. В змінних мнемосхемах </w:t>
      </w:r>
      <w:proofErr w:type="spellStart"/>
      <w:r w:rsidRPr="00007438">
        <w:rPr>
          <w:bCs/>
          <w:szCs w:val="28"/>
          <w:lang w:val="uk-UA"/>
        </w:rPr>
        <w:t>зображен</w:t>
      </w:r>
      <w:r w:rsidR="009152A5">
        <w:rPr>
          <w:bCs/>
          <w:szCs w:val="28"/>
          <w:lang w:val="uk-UA"/>
        </w:rPr>
        <w:t>-</w:t>
      </w:r>
      <w:r w:rsidRPr="00007438">
        <w:rPr>
          <w:bCs/>
          <w:szCs w:val="28"/>
          <w:lang w:val="uk-UA"/>
        </w:rPr>
        <w:t>ня</w:t>
      </w:r>
      <w:proofErr w:type="spellEnd"/>
      <w:r w:rsidRPr="00007438">
        <w:rPr>
          <w:bCs/>
          <w:szCs w:val="28"/>
          <w:lang w:val="uk-UA"/>
        </w:rPr>
        <w:t xml:space="preserve"> в процесі роботи можесуттєво змінюватися в залежності від режимів роботи об'єкта (пускова схема, </w:t>
      </w:r>
      <w:proofErr w:type="spellStart"/>
      <w:r w:rsidRPr="00007438">
        <w:rPr>
          <w:bCs/>
          <w:szCs w:val="28"/>
          <w:lang w:val="uk-UA"/>
        </w:rPr>
        <w:t>схеманормальної</w:t>
      </w:r>
      <w:proofErr w:type="spellEnd"/>
      <w:r w:rsidRPr="00007438">
        <w:rPr>
          <w:bCs/>
          <w:szCs w:val="28"/>
          <w:lang w:val="uk-UA"/>
        </w:rPr>
        <w:t xml:space="preserve"> роботи, аварійна схема тощо).</w:t>
      </w:r>
    </w:p>
    <w:p w:rsidR="00A64F05" w:rsidRPr="00007438" w:rsidRDefault="00A64F05" w:rsidP="00A64F05">
      <w:pPr>
        <w:pStyle w:val="a6"/>
        <w:spacing w:line="360" w:lineRule="auto"/>
        <w:ind w:firstLine="709"/>
        <w:jc w:val="both"/>
        <w:rPr>
          <w:bCs/>
          <w:szCs w:val="28"/>
          <w:lang w:val="uk-UA"/>
        </w:rPr>
      </w:pPr>
      <w:proofErr w:type="spellStart"/>
      <w:r w:rsidRPr="00007438">
        <w:rPr>
          <w:bCs/>
          <w:szCs w:val="28"/>
          <w:lang w:val="uk-UA"/>
        </w:rPr>
        <w:t>Мнемо</w:t>
      </w:r>
      <w:r w:rsidR="009152A5">
        <w:rPr>
          <w:bCs/>
          <w:szCs w:val="28"/>
          <w:lang w:val="uk-UA"/>
        </w:rPr>
        <w:t>-</w:t>
      </w:r>
      <w:r w:rsidRPr="00007438">
        <w:rPr>
          <w:bCs/>
          <w:szCs w:val="28"/>
          <w:lang w:val="uk-UA"/>
        </w:rPr>
        <w:t>схеми</w:t>
      </w:r>
      <w:proofErr w:type="spellEnd"/>
      <w:r w:rsidRPr="00007438">
        <w:rPr>
          <w:bCs/>
          <w:szCs w:val="28"/>
          <w:lang w:val="uk-UA"/>
        </w:rPr>
        <w:t xml:space="preserve"> можуть </w:t>
      </w:r>
      <w:proofErr w:type="spellStart"/>
      <w:r w:rsidRPr="00007438">
        <w:rPr>
          <w:bCs/>
          <w:szCs w:val="28"/>
          <w:lang w:val="uk-UA"/>
        </w:rPr>
        <w:t>розташову</w:t>
      </w:r>
      <w:r w:rsidR="009152A5">
        <w:rPr>
          <w:bCs/>
          <w:szCs w:val="28"/>
          <w:lang w:val="uk-UA"/>
        </w:rPr>
        <w:t>-</w:t>
      </w:r>
      <w:r w:rsidRPr="00007438">
        <w:rPr>
          <w:bCs/>
          <w:szCs w:val="28"/>
          <w:lang w:val="uk-UA"/>
        </w:rPr>
        <w:t>ватися</w:t>
      </w:r>
      <w:proofErr w:type="spellEnd"/>
      <w:r w:rsidRPr="00007438">
        <w:rPr>
          <w:bCs/>
          <w:szCs w:val="28"/>
          <w:lang w:val="uk-UA"/>
        </w:rPr>
        <w:t xml:space="preserve"> на окремих панелях, на надбудові до </w:t>
      </w:r>
      <w:proofErr w:type="spellStart"/>
      <w:r w:rsidRPr="00007438">
        <w:rPr>
          <w:bCs/>
          <w:szCs w:val="28"/>
          <w:lang w:val="uk-UA"/>
        </w:rPr>
        <w:t>приборному</w:t>
      </w:r>
      <w:proofErr w:type="spellEnd"/>
      <w:r w:rsidRPr="00007438">
        <w:rPr>
          <w:bCs/>
          <w:szCs w:val="28"/>
          <w:lang w:val="uk-UA"/>
        </w:rPr>
        <w:t xml:space="preserve"> щита,на приставці до пульта або на робочій панелі пульта. </w:t>
      </w:r>
      <w:proofErr w:type="spellStart"/>
      <w:r w:rsidRPr="00007438">
        <w:rPr>
          <w:bCs/>
          <w:szCs w:val="28"/>
          <w:lang w:val="uk-UA"/>
        </w:rPr>
        <w:t>Інформа</w:t>
      </w:r>
      <w:r w:rsidR="009152A5">
        <w:rPr>
          <w:bCs/>
          <w:szCs w:val="28"/>
          <w:lang w:val="uk-UA"/>
        </w:rPr>
        <w:t>-</w:t>
      </w:r>
      <w:r w:rsidRPr="00007438">
        <w:rPr>
          <w:bCs/>
          <w:szCs w:val="28"/>
          <w:lang w:val="uk-UA"/>
        </w:rPr>
        <w:t>ція</w:t>
      </w:r>
      <w:proofErr w:type="spellEnd"/>
      <w:r w:rsidRPr="00007438">
        <w:rPr>
          <w:bCs/>
          <w:szCs w:val="28"/>
          <w:lang w:val="uk-UA"/>
        </w:rPr>
        <w:t xml:space="preserve"> на схемі </w:t>
      </w:r>
      <w:proofErr w:type="spellStart"/>
      <w:r w:rsidRPr="00007438">
        <w:rPr>
          <w:bCs/>
          <w:szCs w:val="28"/>
          <w:lang w:val="uk-UA"/>
        </w:rPr>
        <w:t>можевида</w:t>
      </w:r>
      <w:r w:rsidR="009152A5">
        <w:rPr>
          <w:bCs/>
          <w:szCs w:val="28"/>
          <w:lang w:val="uk-UA"/>
        </w:rPr>
        <w:t>-</w:t>
      </w:r>
      <w:r w:rsidRPr="00007438">
        <w:rPr>
          <w:bCs/>
          <w:szCs w:val="28"/>
          <w:lang w:val="uk-UA"/>
        </w:rPr>
        <w:t>ватися</w:t>
      </w:r>
      <w:proofErr w:type="spellEnd"/>
      <w:r w:rsidRPr="00007438">
        <w:rPr>
          <w:bCs/>
          <w:szCs w:val="28"/>
          <w:lang w:val="uk-UA"/>
        </w:rPr>
        <w:t xml:space="preserve"> в аналоговій, </w:t>
      </w:r>
      <w:proofErr w:type="spellStart"/>
      <w:r w:rsidRPr="00007438">
        <w:rPr>
          <w:bCs/>
          <w:szCs w:val="28"/>
          <w:lang w:val="uk-UA"/>
        </w:rPr>
        <w:t>аналого-</w:t>
      </w:r>
      <w:r w:rsidRPr="00007438">
        <w:rPr>
          <w:bCs/>
          <w:szCs w:val="28"/>
          <w:lang w:val="uk-UA"/>
        </w:rPr>
        <w:lastRenderedPageBreak/>
        <w:t>дискретної</w:t>
      </w:r>
      <w:proofErr w:type="spellEnd"/>
      <w:r w:rsidR="00AF131A" w:rsidRPr="004A2260">
        <w:rPr>
          <w:color w:val="FFFFFF" w:themeColor="background1"/>
          <w:sz w:val="2"/>
          <w:szCs w:val="2"/>
          <w:lang w:val="en-US"/>
        </w:rPr>
        <w:t>a</w:t>
      </w:r>
      <w:r w:rsidRPr="00007438">
        <w:rPr>
          <w:bCs/>
          <w:szCs w:val="28"/>
          <w:lang w:val="uk-UA"/>
        </w:rPr>
        <w:t xml:space="preserve"> і дискретної формі. За виконанняумовних позначень об'єкта, агрегату, технологічної лінії та іншого </w:t>
      </w:r>
      <w:proofErr w:type="spellStart"/>
      <w:r w:rsidR="009152A5">
        <w:rPr>
          <w:bCs/>
          <w:szCs w:val="28"/>
          <w:lang w:val="uk-UA"/>
        </w:rPr>
        <w:t>обл.-</w:t>
      </w:r>
      <w:r w:rsidRPr="00007438">
        <w:rPr>
          <w:bCs/>
          <w:szCs w:val="28"/>
          <w:lang w:val="uk-UA"/>
        </w:rPr>
        <w:t>аднання</w:t>
      </w:r>
      <w:r w:rsidR="009152A5">
        <w:rPr>
          <w:bCs/>
          <w:szCs w:val="28"/>
          <w:lang w:val="uk-UA"/>
        </w:rPr>
        <w:t>мнемося-</w:t>
      </w:r>
      <w:r w:rsidRPr="00007438">
        <w:rPr>
          <w:bCs/>
          <w:szCs w:val="28"/>
          <w:lang w:val="uk-UA"/>
        </w:rPr>
        <w:t>еми</w:t>
      </w:r>
      <w:proofErr w:type="spellEnd"/>
      <w:r w:rsidRPr="00007438">
        <w:rPr>
          <w:bCs/>
          <w:szCs w:val="28"/>
          <w:lang w:val="uk-UA"/>
        </w:rPr>
        <w:t xml:space="preserve"> поділяють на плоскі, рельєфні і об'ємні, за способом </w:t>
      </w:r>
      <w:proofErr w:type="spellStart"/>
      <w:r w:rsidRPr="00007438">
        <w:rPr>
          <w:bCs/>
          <w:szCs w:val="28"/>
          <w:lang w:val="uk-UA"/>
        </w:rPr>
        <w:t>кодування-</w:t>
      </w:r>
      <w:proofErr w:type="spellEnd"/>
      <w:r w:rsidRPr="00007438">
        <w:rPr>
          <w:bCs/>
          <w:szCs w:val="28"/>
          <w:lang w:val="uk-UA"/>
        </w:rPr>
        <w:t xml:space="preserve"> на умовні і символічні. </w:t>
      </w:r>
      <w:proofErr w:type="spellStart"/>
      <w:r w:rsidRPr="00007438">
        <w:rPr>
          <w:bCs/>
          <w:szCs w:val="28"/>
          <w:lang w:val="uk-UA"/>
        </w:rPr>
        <w:t>Умо</w:t>
      </w:r>
      <w:r w:rsidR="009152A5">
        <w:rPr>
          <w:bCs/>
          <w:szCs w:val="28"/>
          <w:lang w:val="uk-UA"/>
        </w:rPr>
        <w:t>-</w:t>
      </w:r>
      <w:r w:rsidRPr="00007438">
        <w:rPr>
          <w:bCs/>
          <w:szCs w:val="28"/>
          <w:lang w:val="uk-UA"/>
        </w:rPr>
        <w:t>вні</w:t>
      </w:r>
      <w:proofErr w:type="spellEnd"/>
      <w:r w:rsidRPr="00007438">
        <w:rPr>
          <w:bCs/>
          <w:szCs w:val="28"/>
          <w:lang w:val="uk-UA"/>
        </w:rPr>
        <w:t xml:space="preserve"> знаки не </w:t>
      </w:r>
      <w:proofErr w:type="spellStart"/>
      <w:r w:rsidRPr="00007438">
        <w:rPr>
          <w:bCs/>
          <w:szCs w:val="28"/>
          <w:lang w:val="uk-UA"/>
        </w:rPr>
        <w:t>м</w:t>
      </w:r>
      <w:r w:rsidR="009152A5">
        <w:rPr>
          <w:bCs/>
          <w:szCs w:val="28"/>
          <w:lang w:val="uk-UA"/>
        </w:rPr>
        <w:t>-</w:t>
      </w:r>
      <w:r w:rsidRPr="00007438">
        <w:rPr>
          <w:bCs/>
          <w:szCs w:val="28"/>
          <w:lang w:val="uk-UA"/>
        </w:rPr>
        <w:t>ають</w:t>
      </w:r>
      <w:proofErr w:type="spellEnd"/>
      <w:r w:rsidRPr="00007438">
        <w:rPr>
          <w:bCs/>
          <w:szCs w:val="28"/>
          <w:lang w:val="uk-UA"/>
        </w:rPr>
        <w:t xml:space="preserve"> ніякої </w:t>
      </w:r>
      <w:proofErr w:type="spellStart"/>
      <w:r w:rsidRPr="00007438">
        <w:rPr>
          <w:bCs/>
          <w:szCs w:val="28"/>
          <w:lang w:val="uk-UA"/>
        </w:rPr>
        <w:t>зовні</w:t>
      </w:r>
      <w:r w:rsidR="009152A5">
        <w:rPr>
          <w:bCs/>
          <w:szCs w:val="28"/>
          <w:lang w:val="uk-UA"/>
        </w:rPr>
        <w:t>-</w:t>
      </w:r>
      <w:r w:rsidRPr="00007438">
        <w:rPr>
          <w:bCs/>
          <w:szCs w:val="28"/>
          <w:lang w:val="uk-UA"/>
        </w:rPr>
        <w:t>шньої</w:t>
      </w:r>
      <w:proofErr w:type="spellEnd"/>
      <w:r w:rsidRPr="00007438">
        <w:rPr>
          <w:bCs/>
          <w:szCs w:val="28"/>
          <w:lang w:val="uk-UA"/>
        </w:rPr>
        <w:t xml:space="preserve"> схожості </w:t>
      </w:r>
      <w:proofErr w:type="spellStart"/>
      <w:r w:rsidRPr="00007438">
        <w:rPr>
          <w:bCs/>
          <w:szCs w:val="28"/>
          <w:lang w:val="uk-UA"/>
        </w:rPr>
        <w:t>іне</w:t>
      </w:r>
      <w:proofErr w:type="spellEnd"/>
      <w:r w:rsidRPr="00007438">
        <w:rPr>
          <w:bCs/>
          <w:szCs w:val="28"/>
          <w:lang w:val="uk-UA"/>
        </w:rPr>
        <w:t xml:space="preserve"> створюють зорових асоціацій з відображуваними об'єктами і явищами. </w:t>
      </w:r>
      <w:proofErr w:type="spellStart"/>
      <w:r w:rsidRPr="00007438">
        <w:rPr>
          <w:bCs/>
          <w:szCs w:val="28"/>
          <w:lang w:val="uk-UA"/>
        </w:rPr>
        <w:t>Прикладамиумовних</w:t>
      </w:r>
      <w:proofErr w:type="spellEnd"/>
      <w:r w:rsidRPr="00007438">
        <w:rPr>
          <w:bCs/>
          <w:szCs w:val="28"/>
          <w:lang w:val="uk-UA"/>
        </w:rPr>
        <w:t xml:space="preserve"> знаків і </w:t>
      </w:r>
      <w:proofErr w:type="spellStart"/>
      <w:r w:rsidRPr="00007438">
        <w:rPr>
          <w:bCs/>
          <w:szCs w:val="28"/>
          <w:lang w:val="uk-UA"/>
        </w:rPr>
        <w:t>сим</w:t>
      </w:r>
      <w:r w:rsidR="009152A5">
        <w:rPr>
          <w:bCs/>
          <w:szCs w:val="28"/>
          <w:lang w:val="uk-UA"/>
        </w:rPr>
        <w:t>-</w:t>
      </w:r>
      <w:r w:rsidRPr="00007438">
        <w:rPr>
          <w:bCs/>
          <w:szCs w:val="28"/>
          <w:lang w:val="uk-UA"/>
        </w:rPr>
        <w:t>волів</w:t>
      </w:r>
      <w:proofErr w:type="spellEnd"/>
      <w:r w:rsidRPr="00007438">
        <w:rPr>
          <w:bCs/>
          <w:szCs w:val="28"/>
          <w:lang w:val="uk-UA"/>
        </w:rPr>
        <w:t xml:space="preserve"> є </w:t>
      </w:r>
      <w:proofErr w:type="spellStart"/>
      <w:r w:rsidRPr="00007438">
        <w:rPr>
          <w:bCs/>
          <w:szCs w:val="28"/>
          <w:lang w:val="uk-UA"/>
        </w:rPr>
        <w:t>відповід</w:t>
      </w:r>
      <w:r w:rsidR="009152A5">
        <w:rPr>
          <w:bCs/>
          <w:szCs w:val="28"/>
          <w:lang w:val="uk-UA"/>
        </w:rPr>
        <w:t>-</w:t>
      </w:r>
      <w:r w:rsidRPr="00007438">
        <w:rPr>
          <w:bCs/>
          <w:szCs w:val="28"/>
          <w:lang w:val="uk-UA"/>
        </w:rPr>
        <w:t>но</w:t>
      </w:r>
      <w:r w:rsidR="009152A5">
        <w:rPr>
          <w:bCs/>
          <w:szCs w:val="28"/>
          <w:lang w:val="uk-UA"/>
        </w:rPr>
        <w:t>гр.-</w:t>
      </w:r>
      <w:r w:rsidRPr="00007438">
        <w:rPr>
          <w:bCs/>
          <w:szCs w:val="28"/>
          <w:lang w:val="uk-UA"/>
        </w:rPr>
        <w:t>афічніпозна</w:t>
      </w:r>
      <w:r w:rsidR="009152A5">
        <w:rPr>
          <w:bCs/>
          <w:szCs w:val="28"/>
          <w:lang w:val="uk-UA"/>
        </w:rPr>
        <w:t>-</w:t>
      </w:r>
      <w:r w:rsidRPr="00007438">
        <w:rPr>
          <w:bCs/>
          <w:szCs w:val="28"/>
          <w:lang w:val="uk-UA"/>
        </w:rPr>
        <w:t>чення</w:t>
      </w:r>
      <w:proofErr w:type="spellEnd"/>
      <w:r w:rsidRPr="00007438">
        <w:rPr>
          <w:bCs/>
          <w:szCs w:val="28"/>
          <w:lang w:val="uk-UA"/>
        </w:rPr>
        <w:t xml:space="preserve"> параметрів і </w:t>
      </w:r>
      <w:proofErr w:type="spellStart"/>
      <w:r w:rsidRPr="00007438">
        <w:rPr>
          <w:bCs/>
          <w:szCs w:val="28"/>
          <w:lang w:val="uk-UA"/>
        </w:rPr>
        <w:t>мнемосимволы</w:t>
      </w:r>
      <w:proofErr w:type="spellEnd"/>
      <w:r w:rsidRPr="00007438">
        <w:rPr>
          <w:bCs/>
          <w:szCs w:val="28"/>
          <w:lang w:val="uk-UA"/>
        </w:rPr>
        <w:t>.</w:t>
      </w:r>
    </w:p>
    <w:p w:rsidR="00A64F05" w:rsidRPr="00007438" w:rsidRDefault="00A64F05" w:rsidP="00A64F05">
      <w:pPr>
        <w:pStyle w:val="a6"/>
        <w:spacing w:line="360" w:lineRule="auto"/>
        <w:ind w:firstLine="709"/>
        <w:jc w:val="both"/>
        <w:rPr>
          <w:bCs/>
          <w:szCs w:val="28"/>
          <w:lang w:val="uk-UA"/>
        </w:rPr>
      </w:pPr>
      <w:proofErr w:type="spellStart"/>
      <w:r w:rsidRPr="00007438">
        <w:rPr>
          <w:bCs/>
          <w:szCs w:val="28"/>
          <w:lang w:val="uk-UA"/>
        </w:rPr>
        <w:t>Зображен</w:t>
      </w:r>
      <w:r w:rsidR="00481052">
        <w:rPr>
          <w:bCs/>
          <w:szCs w:val="28"/>
          <w:lang w:val="uk-UA"/>
        </w:rPr>
        <w:t>-</w:t>
      </w:r>
      <w:r w:rsidRPr="00007438">
        <w:rPr>
          <w:bCs/>
          <w:szCs w:val="28"/>
          <w:lang w:val="uk-UA"/>
        </w:rPr>
        <w:t>ня</w:t>
      </w:r>
      <w:proofErr w:type="spellEnd"/>
      <w:r w:rsidRPr="00007438">
        <w:rPr>
          <w:bCs/>
          <w:szCs w:val="28"/>
          <w:lang w:val="uk-UA"/>
        </w:rPr>
        <w:t xml:space="preserve"> на мнемосхемах</w:t>
      </w:r>
      <w:r w:rsidR="00AF131A" w:rsidRPr="004A2260">
        <w:rPr>
          <w:color w:val="FFFFFF" w:themeColor="background1"/>
          <w:sz w:val="2"/>
          <w:szCs w:val="2"/>
          <w:lang w:val="en-US"/>
        </w:rPr>
        <w:t>a</w:t>
      </w:r>
      <w:r w:rsidRPr="00007438">
        <w:rPr>
          <w:bCs/>
          <w:szCs w:val="28"/>
          <w:lang w:val="uk-UA"/>
        </w:rPr>
        <w:t xml:space="preserve"> можуть бути на прямому або зворотному контрасті. Елементизображення виконуються мальованими, нанесеними </w:t>
      </w:r>
      <w:proofErr w:type="spellStart"/>
      <w:r w:rsidRPr="00007438">
        <w:rPr>
          <w:bCs/>
          <w:szCs w:val="28"/>
          <w:lang w:val="uk-UA"/>
        </w:rPr>
        <w:t>фотоспособоми</w:t>
      </w:r>
      <w:proofErr w:type="spellEnd"/>
      <w:r w:rsidRPr="00007438">
        <w:rPr>
          <w:bCs/>
          <w:szCs w:val="28"/>
          <w:lang w:val="uk-UA"/>
        </w:rPr>
        <w:t xml:space="preserve">, накладними;індикація реалізується з допомогою </w:t>
      </w:r>
      <w:proofErr w:type="spellStart"/>
      <w:r w:rsidRPr="00007438">
        <w:rPr>
          <w:bCs/>
          <w:szCs w:val="28"/>
          <w:lang w:val="uk-UA"/>
        </w:rPr>
        <w:t>електролюмінесцентних</w:t>
      </w:r>
      <w:proofErr w:type="spellEnd"/>
      <w:r w:rsidRPr="00007438">
        <w:rPr>
          <w:bCs/>
          <w:szCs w:val="28"/>
          <w:lang w:val="uk-UA"/>
        </w:rPr>
        <w:t xml:space="preserve"> елементів, </w:t>
      </w:r>
      <w:proofErr w:type="spellStart"/>
      <w:r w:rsidRPr="00007438">
        <w:rPr>
          <w:bCs/>
          <w:szCs w:val="28"/>
          <w:lang w:val="uk-UA"/>
        </w:rPr>
        <w:t>газорозряднихприладів</w:t>
      </w:r>
      <w:proofErr w:type="spellEnd"/>
      <w:r w:rsidRPr="00007438">
        <w:rPr>
          <w:bCs/>
          <w:szCs w:val="28"/>
          <w:lang w:val="uk-UA"/>
        </w:rPr>
        <w:t>, ламп розжарювання, електронно-променевих трубок і т. д.</w:t>
      </w:r>
    </w:p>
    <w:p w:rsidR="00A64F05" w:rsidRPr="00007438" w:rsidRDefault="00A64F05" w:rsidP="00A64F05">
      <w:pPr>
        <w:pStyle w:val="a6"/>
        <w:spacing w:line="360" w:lineRule="auto"/>
        <w:ind w:firstLine="709"/>
        <w:jc w:val="both"/>
        <w:rPr>
          <w:bCs/>
          <w:szCs w:val="28"/>
          <w:lang w:val="uk-UA"/>
        </w:rPr>
      </w:pPr>
      <w:r w:rsidRPr="00007438">
        <w:rPr>
          <w:bCs/>
          <w:szCs w:val="28"/>
          <w:lang w:val="uk-UA"/>
        </w:rPr>
        <w:t xml:space="preserve">В останні роки для відтворення мнемосхем застосовують дисплеї на </w:t>
      </w:r>
      <w:proofErr w:type="spellStart"/>
      <w:r w:rsidRPr="00007438">
        <w:rPr>
          <w:bCs/>
          <w:szCs w:val="28"/>
          <w:lang w:val="uk-UA"/>
        </w:rPr>
        <w:t>ЕПТ.Використання</w:t>
      </w:r>
      <w:proofErr w:type="spellEnd"/>
      <w:r w:rsidRPr="00007438">
        <w:rPr>
          <w:bCs/>
          <w:szCs w:val="28"/>
          <w:lang w:val="uk-UA"/>
        </w:rPr>
        <w:t xml:space="preserve"> таких пристроїв</w:t>
      </w:r>
      <w:r w:rsidR="00622C5C" w:rsidRPr="004A2260">
        <w:rPr>
          <w:color w:val="FFFFFF" w:themeColor="background1"/>
          <w:sz w:val="2"/>
          <w:szCs w:val="2"/>
          <w:lang w:val="en-US"/>
        </w:rPr>
        <w:t>a</w:t>
      </w:r>
      <w:r w:rsidRPr="00007438">
        <w:rPr>
          <w:bCs/>
          <w:szCs w:val="28"/>
          <w:lang w:val="uk-UA"/>
        </w:rPr>
        <w:t xml:space="preserve"> особливо доцільно у випадку, коли об'єкт </w:t>
      </w:r>
      <w:proofErr w:type="spellStart"/>
      <w:r w:rsidRPr="00007438">
        <w:rPr>
          <w:bCs/>
          <w:szCs w:val="28"/>
          <w:lang w:val="uk-UA"/>
        </w:rPr>
        <w:t>маєскладну</w:t>
      </w:r>
      <w:proofErr w:type="spellEnd"/>
      <w:r w:rsidRPr="00007438">
        <w:rPr>
          <w:bCs/>
          <w:szCs w:val="28"/>
          <w:lang w:val="uk-UA"/>
        </w:rPr>
        <w:t xml:space="preserve">, розгалужену структуру, коли технологічний процес часто змінюється </w:t>
      </w:r>
      <w:proofErr w:type="spellStart"/>
      <w:r w:rsidRPr="00007438">
        <w:rPr>
          <w:bCs/>
          <w:szCs w:val="28"/>
          <w:lang w:val="uk-UA"/>
        </w:rPr>
        <w:t>інеобхідний</w:t>
      </w:r>
      <w:proofErr w:type="spellEnd"/>
      <w:r w:rsidRPr="00007438">
        <w:rPr>
          <w:bCs/>
          <w:szCs w:val="28"/>
          <w:lang w:val="uk-UA"/>
        </w:rPr>
        <w:t xml:space="preserve"> набір мнемосхем. На екрані може відображатися укрупнена мнемосхемавсієї системи, мнемосхеми окремих комплексів, об'єктів і процесів, мнемосхемиокремих вузлів і т. д. Потрібні мнемосхеми відображаються за викликом оператора або </w:t>
      </w:r>
      <w:proofErr w:type="spellStart"/>
      <w:r w:rsidRPr="00007438">
        <w:rPr>
          <w:bCs/>
          <w:szCs w:val="28"/>
          <w:lang w:val="uk-UA"/>
        </w:rPr>
        <w:t>засигналам</w:t>
      </w:r>
      <w:proofErr w:type="spellEnd"/>
      <w:r w:rsidRPr="00007438">
        <w:rPr>
          <w:bCs/>
          <w:szCs w:val="28"/>
          <w:lang w:val="uk-UA"/>
        </w:rPr>
        <w:t xml:space="preserve"> ЕОМ.</w:t>
      </w:r>
    </w:p>
    <w:p w:rsidR="00A64F05" w:rsidRPr="00007438" w:rsidRDefault="00A64F05" w:rsidP="00A64F05">
      <w:pPr>
        <w:pStyle w:val="a6"/>
        <w:spacing w:line="360" w:lineRule="auto"/>
        <w:ind w:firstLine="709"/>
        <w:jc w:val="both"/>
        <w:rPr>
          <w:bCs/>
          <w:szCs w:val="28"/>
          <w:lang w:val="uk-UA"/>
        </w:rPr>
      </w:pPr>
      <w:r w:rsidRPr="00007438">
        <w:rPr>
          <w:bCs/>
          <w:szCs w:val="28"/>
          <w:lang w:val="uk-UA"/>
        </w:rPr>
        <w:t>При розробці мнемосхем</w:t>
      </w:r>
      <w:proofErr w:type="spellStart"/>
      <w:r w:rsidR="00481052" w:rsidRPr="00481052">
        <w:rPr>
          <w:color w:val="FFFFFF" w:themeColor="background1"/>
          <w:sz w:val="2"/>
          <w:szCs w:val="2"/>
          <w:lang w:val="en-US"/>
        </w:rPr>
        <w:t>i</w:t>
      </w:r>
      <w:proofErr w:type="spellEnd"/>
      <w:r w:rsidRPr="00007438">
        <w:rPr>
          <w:bCs/>
          <w:szCs w:val="28"/>
          <w:lang w:val="uk-UA"/>
        </w:rPr>
        <w:t xml:space="preserve"> важливий</w:t>
      </w:r>
      <w:proofErr w:type="spellStart"/>
      <w:r w:rsidR="00481052" w:rsidRPr="00481052">
        <w:rPr>
          <w:color w:val="FFFFFF" w:themeColor="background1"/>
          <w:sz w:val="2"/>
          <w:szCs w:val="2"/>
          <w:lang w:val="en-US"/>
        </w:rPr>
        <w:t>i</w:t>
      </w:r>
      <w:proofErr w:type="spellEnd"/>
      <w:r w:rsidRPr="00007438">
        <w:rPr>
          <w:bCs/>
          <w:szCs w:val="28"/>
          <w:lang w:val="uk-UA"/>
        </w:rPr>
        <w:t xml:space="preserve"> оптимальний</w:t>
      </w:r>
      <w:proofErr w:type="spellStart"/>
      <w:r w:rsidR="00481052" w:rsidRPr="00481052">
        <w:rPr>
          <w:color w:val="FFFFFF" w:themeColor="background1"/>
          <w:sz w:val="2"/>
          <w:szCs w:val="2"/>
          <w:lang w:val="en-US"/>
        </w:rPr>
        <w:t>i</w:t>
      </w:r>
      <w:proofErr w:type="spellEnd"/>
      <w:r w:rsidRPr="00007438">
        <w:rPr>
          <w:bCs/>
          <w:szCs w:val="28"/>
          <w:lang w:val="uk-UA"/>
        </w:rPr>
        <w:t xml:space="preserve"> вибір форм використовуваних символів. </w:t>
      </w:r>
      <w:proofErr w:type="spellStart"/>
      <w:r w:rsidRPr="00007438">
        <w:rPr>
          <w:bCs/>
          <w:szCs w:val="28"/>
          <w:lang w:val="uk-UA"/>
        </w:rPr>
        <w:t>Заформою</w:t>
      </w:r>
      <w:proofErr w:type="spellEnd"/>
      <w:r w:rsidRPr="00007438">
        <w:rPr>
          <w:bCs/>
          <w:szCs w:val="28"/>
          <w:lang w:val="uk-UA"/>
        </w:rPr>
        <w:t xml:space="preserve"> символи повинні </w:t>
      </w:r>
      <w:proofErr w:type="spellStart"/>
      <w:r w:rsidRPr="00007438">
        <w:rPr>
          <w:bCs/>
          <w:szCs w:val="28"/>
          <w:lang w:val="uk-UA"/>
        </w:rPr>
        <w:t>представля</w:t>
      </w:r>
      <w:r w:rsidR="00481052">
        <w:rPr>
          <w:bCs/>
          <w:szCs w:val="28"/>
          <w:lang w:val="uk-UA"/>
        </w:rPr>
        <w:t>-</w:t>
      </w:r>
      <w:r w:rsidRPr="00007438">
        <w:rPr>
          <w:bCs/>
          <w:szCs w:val="28"/>
          <w:lang w:val="uk-UA"/>
        </w:rPr>
        <w:t>ти</w:t>
      </w:r>
      <w:proofErr w:type="spellEnd"/>
      <w:r w:rsidRPr="00007438">
        <w:rPr>
          <w:bCs/>
          <w:szCs w:val="28"/>
          <w:lang w:val="uk-UA"/>
        </w:rPr>
        <w:t xml:space="preserve"> собою замкнутий конту</w:t>
      </w:r>
      <w:r w:rsidR="00481052">
        <w:rPr>
          <w:bCs/>
          <w:szCs w:val="28"/>
          <w:lang w:val="uk-UA"/>
        </w:rPr>
        <w:t xml:space="preserve">р. Допоміжні </w:t>
      </w:r>
      <w:proofErr w:type="spellStart"/>
      <w:r w:rsidR="00481052">
        <w:rPr>
          <w:bCs/>
          <w:szCs w:val="28"/>
          <w:lang w:val="uk-UA"/>
        </w:rPr>
        <w:t>елементиі</w:t>
      </w:r>
      <w:proofErr w:type="spellEnd"/>
      <w:r w:rsidR="00481052">
        <w:rPr>
          <w:bCs/>
          <w:szCs w:val="28"/>
          <w:lang w:val="uk-UA"/>
        </w:rPr>
        <w:t xml:space="preserve"> лінії не</w:t>
      </w:r>
      <w:r w:rsidRPr="00007438">
        <w:rPr>
          <w:bCs/>
          <w:szCs w:val="28"/>
          <w:lang w:val="uk-UA"/>
        </w:rPr>
        <w:t>повинні перетинати контур символу або яким-небудь іншим способом ускладнюватичитання.</w:t>
      </w:r>
    </w:p>
    <w:p w:rsidR="00A64F05" w:rsidRPr="00007438" w:rsidRDefault="00A64F05" w:rsidP="00A64F05">
      <w:pPr>
        <w:pStyle w:val="a6"/>
        <w:spacing w:line="360" w:lineRule="auto"/>
        <w:ind w:firstLine="709"/>
        <w:jc w:val="both"/>
        <w:rPr>
          <w:bCs/>
          <w:szCs w:val="28"/>
          <w:lang w:val="uk-UA"/>
        </w:rPr>
      </w:pPr>
      <w:r w:rsidRPr="00007438">
        <w:rPr>
          <w:bCs/>
          <w:szCs w:val="28"/>
          <w:lang w:val="uk-UA"/>
        </w:rPr>
        <w:t xml:space="preserve">Підвищені вимоги повинні пред'являтися до символів, </w:t>
      </w:r>
      <w:proofErr w:type="spellStart"/>
      <w:r w:rsidRPr="00007438">
        <w:rPr>
          <w:bCs/>
          <w:szCs w:val="28"/>
          <w:lang w:val="uk-UA"/>
        </w:rPr>
        <w:t>сигналізуючих</w:t>
      </w:r>
      <w:proofErr w:type="spellEnd"/>
      <w:r w:rsidRPr="00007438">
        <w:rPr>
          <w:bCs/>
          <w:szCs w:val="28"/>
          <w:lang w:val="uk-UA"/>
        </w:rPr>
        <w:t xml:space="preserve"> функціональний (особливо аварійний) стан окремих агрегатів або об'єктів.</w:t>
      </w:r>
    </w:p>
    <w:p w:rsidR="00A64F05" w:rsidRPr="00965E9A" w:rsidRDefault="00A64F05" w:rsidP="00A64F05">
      <w:pPr>
        <w:pStyle w:val="a6"/>
        <w:spacing w:line="360" w:lineRule="auto"/>
        <w:ind w:firstLine="709"/>
        <w:jc w:val="both"/>
        <w:rPr>
          <w:bCs/>
          <w:szCs w:val="28"/>
          <w:lang w:val="uk-UA"/>
        </w:rPr>
      </w:pPr>
      <w:proofErr w:type="spellStart"/>
      <w:r w:rsidRPr="00007438">
        <w:rPr>
          <w:bCs/>
          <w:szCs w:val="28"/>
          <w:lang w:val="uk-UA"/>
        </w:rPr>
        <w:t>Сигналізацій</w:t>
      </w:r>
      <w:proofErr w:type="spellEnd"/>
      <w:r w:rsidRPr="00007438">
        <w:rPr>
          <w:bCs/>
          <w:szCs w:val="28"/>
          <w:lang w:val="uk-UA"/>
        </w:rPr>
        <w:t xml:space="preserve"> того, що даний</w:t>
      </w:r>
      <w:r w:rsidR="00622C5C" w:rsidRPr="004A2260">
        <w:rPr>
          <w:color w:val="FFFFFF" w:themeColor="background1"/>
          <w:sz w:val="2"/>
          <w:szCs w:val="2"/>
          <w:lang w:val="en-US"/>
        </w:rPr>
        <w:t>a</w:t>
      </w:r>
      <w:r w:rsidRPr="00007438">
        <w:rPr>
          <w:bCs/>
          <w:szCs w:val="28"/>
          <w:lang w:val="uk-UA"/>
        </w:rPr>
        <w:t xml:space="preserve"> об'єкт включено (працює), повинен</w:t>
      </w:r>
      <w:r w:rsidR="00622C5C" w:rsidRPr="004A2260">
        <w:rPr>
          <w:color w:val="FFFFFF" w:themeColor="background1"/>
          <w:sz w:val="2"/>
          <w:szCs w:val="2"/>
          <w:lang w:val="en-US"/>
        </w:rPr>
        <w:t>a</w:t>
      </w:r>
      <w:r w:rsidRPr="00007438">
        <w:rPr>
          <w:bCs/>
          <w:szCs w:val="28"/>
          <w:lang w:val="uk-UA"/>
        </w:rPr>
        <w:t xml:space="preserve"> служити, як правило,зелений колір, не працює (відключений) - червоний. Зміну стану повинен відповідати переривчастий світловий</w:t>
      </w:r>
      <w:proofErr w:type="spellStart"/>
      <w:r w:rsidR="00481052" w:rsidRPr="00481052">
        <w:rPr>
          <w:color w:val="FFFFFF" w:themeColor="background1"/>
          <w:sz w:val="2"/>
          <w:szCs w:val="2"/>
          <w:lang w:val="en-US"/>
        </w:rPr>
        <w:t>i</w:t>
      </w:r>
      <w:proofErr w:type="spellEnd"/>
      <w:r w:rsidRPr="00007438">
        <w:rPr>
          <w:bCs/>
          <w:szCs w:val="28"/>
          <w:lang w:val="uk-UA"/>
        </w:rPr>
        <w:t xml:space="preserve"> сигнал того кольору, яким позначається новий стан агрегату.</w:t>
      </w:r>
    </w:p>
    <w:p w:rsidR="00397CEB" w:rsidRPr="00744FC1" w:rsidRDefault="00397CEB" w:rsidP="000A178B">
      <w:pPr>
        <w:spacing w:line="360" w:lineRule="auto"/>
        <w:rPr>
          <w:szCs w:val="28"/>
          <w:lang w:val="uk-UA"/>
        </w:rPr>
      </w:pPr>
    </w:p>
    <w:sectPr w:rsidR="00397CEB" w:rsidRPr="00744FC1" w:rsidSect="00E029D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UkrainianBaltica">
    <w:altName w:val="Courier New"/>
    <w:charset w:val="00"/>
    <w:family w:val="roman"/>
    <w:pitch w:val="variable"/>
    <w:sig w:usb0="00000203" w:usb1="00000000" w:usb2="00000000" w:usb3="00000000" w:csb0="00000005" w:csb1="00000000"/>
  </w:font>
  <w:font w:name="Times New Roman CYR">
    <w:panose1 w:val="02020603050405020304"/>
    <w:charset w:val="CC"/>
    <w:family w:val="roman"/>
    <w:pitch w:val="variable"/>
    <w:sig w:usb0="E0002AFF" w:usb1="C0007841" w:usb2="00000009" w:usb3="00000000" w:csb0="000001FF" w:csb1="00000000"/>
  </w:font>
  <w:font w:name="Journal">
    <w:altName w:val="Times New Roman"/>
    <w:charset w:val="00"/>
    <w:family w:val="auto"/>
    <w:pitch w:val="variable"/>
    <w:sig w:usb0="00000287" w:usb1="00000000" w:usb2="00000000" w:usb3="00000000" w:csb0="0000009F" w:csb1="00000000"/>
  </w:font>
  <w:font w:name="ISOCPEUR">
    <w:altName w:val="Arial"/>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ScriptS">
    <w:charset w:val="CC"/>
    <w:family w:val="auto"/>
    <w:pitch w:val="variable"/>
    <w:sig w:usb0="20003A87" w:usb1="00000000" w:usb2="00000000" w:usb3="00000000" w:csb0="000001FF" w:csb1="00000000"/>
  </w:font>
  <w:font w:name="Century Gothic">
    <w:panose1 w:val="020B05020202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ombiNumerals">
    <w:altName w:val="Symbol"/>
    <w:charset w:val="02"/>
    <w:family w:val="auto"/>
    <w:pitch w:val="variable"/>
    <w:sig w:usb0="00000000" w:usb1="10000000" w:usb2="00000000" w:usb3="00000000" w:csb0="80000000" w:csb1="00000000"/>
  </w:font>
  <w:font w:name="Bookman L">
    <w:altName w:val="Times New Roman"/>
    <w:charset w:val="00"/>
    <w:family w:val="auto"/>
    <w:pitch w:val="default"/>
    <w:sig w:usb0="00000000" w:usb1="00000000" w:usb2="00000000" w:usb3="00000000" w:csb0="00000000" w:csb1="00000000"/>
  </w:font>
  <w:font w:name="Nimbus Sans L">
    <w:altName w:val="Times New Roman"/>
    <w:charset w:val="00"/>
    <w:family w:val="auto"/>
    <w:pitch w:val="variable"/>
    <w:sig w:usb0="00000000" w:usb1="00000000" w:usb2="00000000" w:usb3="00000000" w:csb0="00000000" w:csb1="00000000"/>
  </w:font>
  <w:font w:name="Segoe UI">
    <w:panose1 w:val="020B0502040204020203"/>
    <w:charset w:val="CC"/>
    <w:family w:val="swiss"/>
    <w:pitch w:val="variable"/>
    <w:sig w:usb0="E10022FF" w:usb1="C000E47F" w:usb2="00000029" w:usb3="00000000" w:csb0="000001DF" w:csb1="00000000"/>
  </w:font>
  <w:font w:name="Calibri Light">
    <w:altName w:val="Arial"/>
    <w:charset w:val="CC"/>
    <w:family w:val="swiss"/>
    <w:pitch w:val="variable"/>
    <w:sig w:usb0="00000000" w:usb1="4000207B" w:usb2="00000000"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27AAFF04"/>
    <w:lvl w:ilvl="0">
      <w:numFmt w:val="decimal"/>
      <w:lvlText w:val="*"/>
      <w:lvlJc w:val="left"/>
    </w:lvl>
  </w:abstractNum>
  <w:abstractNum w:abstractNumId="1">
    <w:nsid w:val="08FE1984"/>
    <w:multiLevelType w:val="hybridMultilevel"/>
    <w:tmpl w:val="4B8EF16C"/>
    <w:lvl w:ilvl="0" w:tplc="7E16747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
    <w:nsid w:val="0C303682"/>
    <w:multiLevelType w:val="hybridMultilevel"/>
    <w:tmpl w:val="033426F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1326497E"/>
    <w:multiLevelType w:val="hybridMultilevel"/>
    <w:tmpl w:val="A94E9004"/>
    <w:lvl w:ilvl="0" w:tplc="1F5A1C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7A66C69"/>
    <w:multiLevelType w:val="hybridMultilevel"/>
    <w:tmpl w:val="796EFF4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1BF65934"/>
    <w:multiLevelType w:val="hybridMultilevel"/>
    <w:tmpl w:val="B5F89B20"/>
    <w:lvl w:ilvl="0" w:tplc="0419000F">
      <w:start w:val="4"/>
      <w:numFmt w:val="decimal"/>
      <w:lvlText w:val="4.1.%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6F71D90"/>
    <w:multiLevelType w:val="hybridMultilevel"/>
    <w:tmpl w:val="40381624"/>
    <w:lvl w:ilvl="0" w:tplc="CE8421F0">
      <w:start w:val="1"/>
      <w:numFmt w:val="decimal"/>
      <w:lvlText w:val="1.3.%1."/>
      <w:lvlJc w:val="left"/>
      <w:pPr>
        <w:tabs>
          <w:tab w:val="num" w:pos="0"/>
        </w:tabs>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2B1A405B"/>
    <w:multiLevelType w:val="hybridMultilevel"/>
    <w:tmpl w:val="3B8CEB1E"/>
    <w:lvl w:ilvl="0" w:tplc="BAE8E3B2">
      <w:start w:val="1"/>
      <w:numFmt w:val="russianLower"/>
      <w:lvlText w:val="%1)"/>
      <w:lvlJc w:val="left"/>
      <w:pPr>
        <w:tabs>
          <w:tab w:val="num" w:pos="1440"/>
        </w:tabs>
        <w:ind w:left="1440" w:hanging="360"/>
      </w:pPr>
      <w:rPr>
        <w:rFonts w:hint="default"/>
      </w:rPr>
    </w:lvl>
    <w:lvl w:ilvl="1" w:tplc="04220019" w:tentative="1">
      <w:start w:val="1"/>
      <w:numFmt w:val="lowerLetter"/>
      <w:lvlText w:val="%2."/>
      <w:lvlJc w:val="left"/>
      <w:pPr>
        <w:tabs>
          <w:tab w:val="num" w:pos="2160"/>
        </w:tabs>
        <w:ind w:left="2160" w:hanging="360"/>
      </w:pPr>
    </w:lvl>
    <w:lvl w:ilvl="2" w:tplc="0422001B" w:tentative="1">
      <w:start w:val="1"/>
      <w:numFmt w:val="lowerRoman"/>
      <w:lvlText w:val="%3."/>
      <w:lvlJc w:val="right"/>
      <w:pPr>
        <w:tabs>
          <w:tab w:val="num" w:pos="2880"/>
        </w:tabs>
        <w:ind w:left="2880" w:hanging="180"/>
      </w:pPr>
    </w:lvl>
    <w:lvl w:ilvl="3" w:tplc="0422000F" w:tentative="1">
      <w:start w:val="1"/>
      <w:numFmt w:val="decimal"/>
      <w:lvlText w:val="%4."/>
      <w:lvlJc w:val="left"/>
      <w:pPr>
        <w:tabs>
          <w:tab w:val="num" w:pos="3600"/>
        </w:tabs>
        <w:ind w:left="3600" w:hanging="360"/>
      </w:pPr>
    </w:lvl>
    <w:lvl w:ilvl="4" w:tplc="04220019" w:tentative="1">
      <w:start w:val="1"/>
      <w:numFmt w:val="lowerLetter"/>
      <w:lvlText w:val="%5."/>
      <w:lvlJc w:val="left"/>
      <w:pPr>
        <w:tabs>
          <w:tab w:val="num" w:pos="4320"/>
        </w:tabs>
        <w:ind w:left="4320" w:hanging="360"/>
      </w:pPr>
    </w:lvl>
    <w:lvl w:ilvl="5" w:tplc="0422001B" w:tentative="1">
      <w:start w:val="1"/>
      <w:numFmt w:val="lowerRoman"/>
      <w:lvlText w:val="%6."/>
      <w:lvlJc w:val="right"/>
      <w:pPr>
        <w:tabs>
          <w:tab w:val="num" w:pos="5040"/>
        </w:tabs>
        <w:ind w:left="5040" w:hanging="180"/>
      </w:pPr>
    </w:lvl>
    <w:lvl w:ilvl="6" w:tplc="0422000F" w:tentative="1">
      <w:start w:val="1"/>
      <w:numFmt w:val="decimal"/>
      <w:lvlText w:val="%7."/>
      <w:lvlJc w:val="left"/>
      <w:pPr>
        <w:tabs>
          <w:tab w:val="num" w:pos="5760"/>
        </w:tabs>
        <w:ind w:left="5760" w:hanging="360"/>
      </w:pPr>
    </w:lvl>
    <w:lvl w:ilvl="7" w:tplc="04220019" w:tentative="1">
      <w:start w:val="1"/>
      <w:numFmt w:val="lowerLetter"/>
      <w:lvlText w:val="%8."/>
      <w:lvlJc w:val="left"/>
      <w:pPr>
        <w:tabs>
          <w:tab w:val="num" w:pos="6480"/>
        </w:tabs>
        <w:ind w:left="6480" w:hanging="360"/>
      </w:pPr>
    </w:lvl>
    <w:lvl w:ilvl="8" w:tplc="0422001B" w:tentative="1">
      <w:start w:val="1"/>
      <w:numFmt w:val="lowerRoman"/>
      <w:lvlText w:val="%9."/>
      <w:lvlJc w:val="right"/>
      <w:pPr>
        <w:tabs>
          <w:tab w:val="num" w:pos="7200"/>
        </w:tabs>
        <w:ind w:left="7200" w:hanging="180"/>
      </w:pPr>
    </w:lvl>
  </w:abstractNum>
  <w:abstractNum w:abstractNumId="8">
    <w:nsid w:val="2E441D1C"/>
    <w:multiLevelType w:val="hybridMultilevel"/>
    <w:tmpl w:val="2A40312E"/>
    <w:lvl w:ilvl="0" w:tplc="93E06F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345969F0"/>
    <w:multiLevelType w:val="hybridMultilevel"/>
    <w:tmpl w:val="ECBA4BBE"/>
    <w:lvl w:ilvl="0" w:tplc="BBDEC626">
      <w:start w:val="1"/>
      <w:numFmt w:val="decimal"/>
      <w:lvlText w:val="4.1.%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0">
    <w:nsid w:val="3B2249AB"/>
    <w:multiLevelType w:val="multilevel"/>
    <w:tmpl w:val="B24EE90C"/>
    <w:lvl w:ilvl="0">
      <w:start w:val="1"/>
      <w:numFmt w:val="decimal"/>
      <w:lvlText w:val="%1."/>
      <w:lvlJc w:val="left"/>
      <w:pPr>
        <w:ind w:left="540" w:hanging="54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2214" w:hanging="108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635" w:hanging="1800"/>
      </w:pPr>
      <w:rPr>
        <w:rFonts w:hint="default"/>
      </w:rPr>
    </w:lvl>
    <w:lvl w:ilvl="6">
      <w:start w:val="1"/>
      <w:numFmt w:val="decimal"/>
      <w:lvlText w:val="%1.%2.%3.%4.%5.%6.%7."/>
      <w:lvlJc w:val="left"/>
      <w:pPr>
        <w:ind w:left="5562" w:hanging="216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7056" w:hanging="2520"/>
      </w:pPr>
      <w:rPr>
        <w:rFonts w:hint="default"/>
      </w:rPr>
    </w:lvl>
  </w:abstractNum>
  <w:abstractNum w:abstractNumId="11">
    <w:nsid w:val="3BC71418"/>
    <w:multiLevelType w:val="hybridMultilevel"/>
    <w:tmpl w:val="BF468DDC"/>
    <w:lvl w:ilvl="0" w:tplc="FFFFFFFF">
      <w:start w:val="1"/>
      <w:numFmt w:val="decimal"/>
      <w:lvlText w:val="%1."/>
      <w:lvlJc w:val="left"/>
      <w:pPr>
        <w:tabs>
          <w:tab w:val="num" w:pos="1429"/>
        </w:tabs>
        <w:ind w:left="1429" w:hanging="180"/>
      </w:pPr>
      <w:rPr>
        <w:b w:val="0"/>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12">
    <w:nsid w:val="3C8E5708"/>
    <w:multiLevelType w:val="hybridMultilevel"/>
    <w:tmpl w:val="47560CCC"/>
    <w:lvl w:ilvl="0" w:tplc="EA988674">
      <w:start w:val="1"/>
      <w:numFmt w:val="bullet"/>
      <w:lvlText w:val=""/>
      <w:lvlJc w:val="left"/>
      <w:pPr>
        <w:ind w:left="1429" w:hanging="360"/>
      </w:pPr>
      <w:rPr>
        <w:rFonts w:ascii="Symbol" w:hAnsi="Symbol" w:hint="default"/>
      </w:rPr>
    </w:lvl>
    <w:lvl w:ilvl="1" w:tplc="04220003">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3">
    <w:nsid w:val="474E396E"/>
    <w:multiLevelType w:val="multilevel"/>
    <w:tmpl w:val="61961A44"/>
    <w:lvl w:ilvl="0">
      <w:start w:val="1"/>
      <w:numFmt w:val="decimal"/>
      <w:lvlText w:val="%1."/>
      <w:lvlJc w:val="left"/>
      <w:pPr>
        <w:ind w:left="1429" w:hanging="360"/>
      </w:pPr>
      <w:rPr>
        <w:b w:val="0"/>
      </w:r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4">
    <w:nsid w:val="4AB41B4B"/>
    <w:multiLevelType w:val="singleLevel"/>
    <w:tmpl w:val="62F4B646"/>
    <w:lvl w:ilvl="0">
      <w:start w:val="1"/>
      <w:numFmt w:val="decimal"/>
      <w:lvlText w:val="%1."/>
      <w:lvlJc w:val="left"/>
      <w:pPr>
        <w:tabs>
          <w:tab w:val="num" w:pos="1080"/>
        </w:tabs>
        <w:ind w:left="1080" w:hanging="360"/>
      </w:pPr>
      <w:rPr>
        <w:rFonts w:hint="default"/>
      </w:rPr>
    </w:lvl>
  </w:abstractNum>
  <w:abstractNum w:abstractNumId="15">
    <w:nsid w:val="4B997AF2"/>
    <w:multiLevelType w:val="hybridMultilevel"/>
    <w:tmpl w:val="168AF122"/>
    <w:lvl w:ilvl="0" w:tplc="FFFFFFFF">
      <w:start w:val="1"/>
      <w:numFmt w:val="decimal"/>
      <w:lvlText w:val="3.%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nsid w:val="51F440D7"/>
    <w:multiLevelType w:val="singleLevel"/>
    <w:tmpl w:val="5AB69186"/>
    <w:lvl w:ilvl="0">
      <w:start w:val="3"/>
      <w:numFmt w:val="bullet"/>
      <w:lvlText w:val="-"/>
      <w:lvlJc w:val="left"/>
      <w:pPr>
        <w:tabs>
          <w:tab w:val="num" w:pos="360"/>
        </w:tabs>
        <w:ind w:left="360" w:hanging="360"/>
      </w:pPr>
      <w:rPr>
        <w:rFonts w:hint="default"/>
      </w:rPr>
    </w:lvl>
  </w:abstractNum>
  <w:abstractNum w:abstractNumId="17">
    <w:nsid w:val="52E26CD7"/>
    <w:multiLevelType w:val="singleLevel"/>
    <w:tmpl w:val="334675A6"/>
    <w:lvl w:ilvl="0">
      <w:start w:val="1"/>
      <w:numFmt w:val="decimal"/>
      <w:lvlText w:val="%1) "/>
      <w:legacy w:legacy="1" w:legacySpace="0" w:legacyIndent="283"/>
      <w:lvlJc w:val="left"/>
      <w:pPr>
        <w:ind w:left="283" w:hanging="283"/>
      </w:pPr>
      <w:rPr>
        <w:rFonts w:ascii="Times New Roman" w:hAnsi="Times New Roman" w:hint="default"/>
        <w:b w:val="0"/>
        <w:i w:val="0"/>
        <w:sz w:val="20"/>
        <w:szCs w:val="20"/>
        <w:u w:val="none"/>
      </w:rPr>
    </w:lvl>
  </w:abstractNum>
  <w:abstractNum w:abstractNumId="18">
    <w:nsid w:val="55864396"/>
    <w:multiLevelType w:val="hybridMultilevel"/>
    <w:tmpl w:val="3C282900"/>
    <w:lvl w:ilvl="0" w:tplc="FFFFFFFF">
      <w:start w:val="2"/>
      <w:numFmt w:val="decimal"/>
      <w:lvlText w:val="4.%1."/>
      <w:lvlJc w:val="left"/>
      <w:pPr>
        <w:ind w:left="6456" w:hanging="360"/>
      </w:pPr>
      <w:rPr>
        <w:rFonts w:hint="default"/>
        <w:b w:val="0"/>
      </w:rPr>
    </w:lvl>
    <w:lvl w:ilvl="1" w:tplc="FFFFFFFF" w:tentative="1">
      <w:start w:val="1"/>
      <w:numFmt w:val="lowerLetter"/>
      <w:lvlText w:val="%2."/>
      <w:lvlJc w:val="left"/>
      <w:pPr>
        <w:ind w:left="6467" w:hanging="360"/>
      </w:pPr>
    </w:lvl>
    <w:lvl w:ilvl="2" w:tplc="FFFFFFFF" w:tentative="1">
      <w:start w:val="1"/>
      <w:numFmt w:val="lowerRoman"/>
      <w:lvlText w:val="%3."/>
      <w:lvlJc w:val="right"/>
      <w:pPr>
        <w:ind w:left="7187" w:hanging="180"/>
      </w:pPr>
    </w:lvl>
    <w:lvl w:ilvl="3" w:tplc="FFFFFFFF" w:tentative="1">
      <w:start w:val="1"/>
      <w:numFmt w:val="decimal"/>
      <w:lvlText w:val="%4."/>
      <w:lvlJc w:val="left"/>
      <w:pPr>
        <w:ind w:left="7907" w:hanging="360"/>
      </w:pPr>
    </w:lvl>
    <w:lvl w:ilvl="4" w:tplc="FFFFFFFF" w:tentative="1">
      <w:start w:val="1"/>
      <w:numFmt w:val="lowerLetter"/>
      <w:lvlText w:val="%5."/>
      <w:lvlJc w:val="left"/>
      <w:pPr>
        <w:ind w:left="8627" w:hanging="360"/>
      </w:pPr>
    </w:lvl>
    <w:lvl w:ilvl="5" w:tplc="FFFFFFFF" w:tentative="1">
      <w:start w:val="1"/>
      <w:numFmt w:val="lowerRoman"/>
      <w:lvlText w:val="%6."/>
      <w:lvlJc w:val="right"/>
      <w:pPr>
        <w:ind w:left="9347" w:hanging="180"/>
      </w:pPr>
    </w:lvl>
    <w:lvl w:ilvl="6" w:tplc="FFFFFFFF" w:tentative="1">
      <w:start w:val="1"/>
      <w:numFmt w:val="decimal"/>
      <w:lvlText w:val="%7."/>
      <w:lvlJc w:val="left"/>
      <w:pPr>
        <w:ind w:left="10067" w:hanging="360"/>
      </w:pPr>
    </w:lvl>
    <w:lvl w:ilvl="7" w:tplc="FFFFFFFF" w:tentative="1">
      <w:start w:val="1"/>
      <w:numFmt w:val="lowerLetter"/>
      <w:lvlText w:val="%8."/>
      <w:lvlJc w:val="left"/>
      <w:pPr>
        <w:ind w:left="10787" w:hanging="360"/>
      </w:pPr>
    </w:lvl>
    <w:lvl w:ilvl="8" w:tplc="FFFFFFFF" w:tentative="1">
      <w:start w:val="1"/>
      <w:numFmt w:val="lowerRoman"/>
      <w:lvlText w:val="%9."/>
      <w:lvlJc w:val="right"/>
      <w:pPr>
        <w:ind w:left="11507" w:hanging="180"/>
      </w:pPr>
    </w:lvl>
  </w:abstractNum>
  <w:abstractNum w:abstractNumId="19">
    <w:nsid w:val="57E70E62"/>
    <w:multiLevelType w:val="hybridMultilevel"/>
    <w:tmpl w:val="EA02F58E"/>
    <w:lvl w:ilvl="0" w:tplc="3BCA3654">
      <w:start w:val="1"/>
      <w:numFmt w:val="decimal"/>
      <w:lvlText w:val="2.%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nsid w:val="57F47DC1"/>
    <w:multiLevelType w:val="multilevel"/>
    <w:tmpl w:val="1098F89E"/>
    <w:lvl w:ilvl="0">
      <w:start w:val="1"/>
      <w:numFmt w:val="decimal"/>
      <w:lvlText w:val="%1."/>
      <w:lvlJc w:val="left"/>
      <w:pPr>
        <w:tabs>
          <w:tab w:val="num" w:pos="720"/>
        </w:tabs>
        <w:ind w:left="720" w:hanging="360"/>
      </w:pPr>
    </w:lvl>
    <w:lvl w:ilvl="1">
      <w:start w:val="2"/>
      <w:numFmt w:val="decimal"/>
      <w:isLgl/>
      <w:lvlText w:val="%1.%2"/>
      <w:lvlJc w:val="left"/>
      <w:pPr>
        <w:ind w:left="1017" w:hanging="45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21">
    <w:nsid w:val="58D93574"/>
    <w:multiLevelType w:val="singleLevel"/>
    <w:tmpl w:val="A4EEE132"/>
    <w:lvl w:ilvl="0">
      <w:start w:val="1"/>
      <w:numFmt w:val="decimal"/>
      <w:lvlText w:val="%1."/>
      <w:legacy w:legacy="1" w:legacySpace="0" w:legacyIndent="283"/>
      <w:lvlJc w:val="left"/>
      <w:pPr>
        <w:ind w:left="1134" w:hanging="283"/>
      </w:pPr>
    </w:lvl>
  </w:abstractNum>
  <w:abstractNum w:abstractNumId="22">
    <w:nsid w:val="58ED3A8A"/>
    <w:multiLevelType w:val="hybridMultilevel"/>
    <w:tmpl w:val="E3F4BFC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3">
    <w:nsid w:val="5E146223"/>
    <w:multiLevelType w:val="hybridMultilevel"/>
    <w:tmpl w:val="872077BE"/>
    <w:lvl w:ilvl="0" w:tplc="B704A2AA">
      <w:start w:val="1"/>
      <w:numFmt w:val="decimal"/>
      <w:lvlText w:val="4.1.3.%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4">
    <w:nsid w:val="5FA63319"/>
    <w:multiLevelType w:val="hybridMultilevel"/>
    <w:tmpl w:val="F18C10D4"/>
    <w:lvl w:ilvl="0" w:tplc="455C3354">
      <w:start w:val="1"/>
      <w:numFmt w:val="bullet"/>
      <w:lvlText w:val=""/>
      <w:lvlJc w:val="left"/>
      <w:pPr>
        <w:ind w:left="720" w:hanging="360"/>
      </w:pPr>
      <w:rPr>
        <w:rFonts w:ascii="Symbol" w:hAnsi="Symbol" w:hint="default"/>
      </w:rPr>
    </w:lvl>
    <w:lvl w:ilvl="1" w:tplc="04220019" w:tentative="1">
      <w:start w:val="1"/>
      <w:numFmt w:val="bullet"/>
      <w:lvlText w:val="o"/>
      <w:lvlJc w:val="left"/>
      <w:pPr>
        <w:ind w:left="1440" w:hanging="360"/>
      </w:pPr>
      <w:rPr>
        <w:rFonts w:ascii="Courier New" w:hAnsi="Courier New" w:cs="Courier New" w:hint="default"/>
      </w:rPr>
    </w:lvl>
    <w:lvl w:ilvl="2" w:tplc="0422001B" w:tentative="1">
      <w:start w:val="1"/>
      <w:numFmt w:val="bullet"/>
      <w:lvlText w:val=""/>
      <w:lvlJc w:val="left"/>
      <w:pPr>
        <w:ind w:left="2160" w:hanging="360"/>
      </w:pPr>
      <w:rPr>
        <w:rFonts w:ascii="Wingdings" w:hAnsi="Wingdings" w:hint="default"/>
      </w:rPr>
    </w:lvl>
    <w:lvl w:ilvl="3" w:tplc="0422000F" w:tentative="1">
      <w:start w:val="1"/>
      <w:numFmt w:val="bullet"/>
      <w:lvlText w:val=""/>
      <w:lvlJc w:val="left"/>
      <w:pPr>
        <w:ind w:left="2880" w:hanging="360"/>
      </w:pPr>
      <w:rPr>
        <w:rFonts w:ascii="Symbol" w:hAnsi="Symbol" w:hint="default"/>
      </w:rPr>
    </w:lvl>
    <w:lvl w:ilvl="4" w:tplc="04220019" w:tentative="1">
      <w:start w:val="1"/>
      <w:numFmt w:val="bullet"/>
      <w:lvlText w:val="o"/>
      <w:lvlJc w:val="left"/>
      <w:pPr>
        <w:ind w:left="3600" w:hanging="360"/>
      </w:pPr>
      <w:rPr>
        <w:rFonts w:ascii="Courier New" w:hAnsi="Courier New" w:cs="Courier New" w:hint="default"/>
      </w:rPr>
    </w:lvl>
    <w:lvl w:ilvl="5" w:tplc="0422001B" w:tentative="1">
      <w:start w:val="1"/>
      <w:numFmt w:val="bullet"/>
      <w:lvlText w:val=""/>
      <w:lvlJc w:val="left"/>
      <w:pPr>
        <w:ind w:left="4320" w:hanging="360"/>
      </w:pPr>
      <w:rPr>
        <w:rFonts w:ascii="Wingdings" w:hAnsi="Wingdings" w:hint="default"/>
      </w:rPr>
    </w:lvl>
    <w:lvl w:ilvl="6" w:tplc="0422000F" w:tentative="1">
      <w:start w:val="1"/>
      <w:numFmt w:val="bullet"/>
      <w:lvlText w:val=""/>
      <w:lvlJc w:val="left"/>
      <w:pPr>
        <w:ind w:left="5040" w:hanging="360"/>
      </w:pPr>
      <w:rPr>
        <w:rFonts w:ascii="Symbol" w:hAnsi="Symbol" w:hint="default"/>
      </w:rPr>
    </w:lvl>
    <w:lvl w:ilvl="7" w:tplc="04220019" w:tentative="1">
      <w:start w:val="1"/>
      <w:numFmt w:val="bullet"/>
      <w:lvlText w:val="o"/>
      <w:lvlJc w:val="left"/>
      <w:pPr>
        <w:ind w:left="5760" w:hanging="360"/>
      </w:pPr>
      <w:rPr>
        <w:rFonts w:ascii="Courier New" w:hAnsi="Courier New" w:cs="Courier New" w:hint="default"/>
      </w:rPr>
    </w:lvl>
    <w:lvl w:ilvl="8" w:tplc="0422001B" w:tentative="1">
      <w:start w:val="1"/>
      <w:numFmt w:val="bullet"/>
      <w:lvlText w:val=""/>
      <w:lvlJc w:val="left"/>
      <w:pPr>
        <w:ind w:left="6480" w:hanging="360"/>
      </w:pPr>
      <w:rPr>
        <w:rFonts w:ascii="Wingdings" w:hAnsi="Wingdings" w:hint="default"/>
      </w:rPr>
    </w:lvl>
  </w:abstractNum>
  <w:abstractNum w:abstractNumId="25">
    <w:nsid w:val="60BB338C"/>
    <w:multiLevelType w:val="hybridMultilevel"/>
    <w:tmpl w:val="994C6300"/>
    <w:lvl w:ilvl="0" w:tplc="04220001">
      <w:start w:val="1"/>
      <w:numFmt w:val="bullet"/>
      <w:lvlText w:val=""/>
      <w:lvlJc w:val="left"/>
      <w:pPr>
        <w:tabs>
          <w:tab w:val="num" w:pos="795"/>
        </w:tabs>
        <w:ind w:left="795" w:hanging="360"/>
      </w:pPr>
      <w:rPr>
        <w:rFonts w:ascii="Symbol" w:hAnsi="Symbol" w:hint="default"/>
      </w:rPr>
    </w:lvl>
    <w:lvl w:ilvl="1" w:tplc="04220003" w:tentative="1">
      <w:start w:val="1"/>
      <w:numFmt w:val="bullet"/>
      <w:lvlText w:val="o"/>
      <w:lvlJc w:val="left"/>
      <w:pPr>
        <w:tabs>
          <w:tab w:val="num" w:pos="1515"/>
        </w:tabs>
        <w:ind w:left="1515" w:hanging="360"/>
      </w:pPr>
      <w:rPr>
        <w:rFonts w:ascii="Courier New" w:hAnsi="Courier New" w:cs="Courier New" w:hint="default"/>
      </w:rPr>
    </w:lvl>
    <w:lvl w:ilvl="2" w:tplc="04220005" w:tentative="1">
      <w:start w:val="1"/>
      <w:numFmt w:val="bullet"/>
      <w:lvlText w:val=""/>
      <w:lvlJc w:val="left"/>
      <w:pPr>
        <w:tabs>
          <w:tab w:val="num" w:pos="2235"/>
        </w:tabs>
        <w:ind w:left="2235" w:hanging="360"/>
      </w:pPr>
      <w:rPr>
        <w:rFonts w:ascii="Wingdings" w:hAnsi="Wingdings" w:hint="default"/>
      </w:rPr>
    </w:lvl>
    <w:lvl w:ilvl="3" w:tplc="04220001" w:tentative="1">
      <w:start w:val="1"/>
      <w:numFmt w:val="bullet"/>
      <w:lvlText w:val=""/>
      <w:lvlJc w:val="left"/>
      <w:pPr>
        <w:tabs>
          <w:tab w:val="num" w:pos="2955"/>
        </w:tabs>
        <w:ind w:left="2955" w:hanging="360"/>
      </w:pPr>
      <w:rPr>
        <w:rFonts w:ascii="Symbol" w:hAnsi="Symbol" w:hint="default"/>
      </w:rPr>
    </w:lvl>
    <w:lvl w:ilvl="4" w:tplc="04220003" w:tentative="1">
      <w:start w:val="1"/>
      <w:numFmt w:val="bullet"/>
      <w:lvlText w:val="o"/>
      <w:lvlJc w:val="left"/>
      <w:pPr>
        <w:tabs>
          <w:tab w:val="num" w:pos="3675"/>
        </w:tabs>
        <w:ind w:left="3675" w:hanging="360"/>
      </w:pPr>
      <w:rPr>
        <w:rFonts w:ascii="Courier New" w:hAnsi="Courier New" w:cs="Courier New" w:hint="default"/>
      </w:rPr>
    </w:lvl>
    <w:lvl w:ilvl="5" w:tplc="04220005" w:tentative="1">
      <w:start w:val="1"/>
      <w:numFmt w:val="bullet"/>
      <w:lvlText w:val=""/>
      <w:lvlJc w:val="left"/>
      <w:pPr>
        <w:tabs>
          <w:tab w:val="num" w:pos="4395"/>
        </w:tabs>
        <w:ind w:left="4395" w:hanging="360"/>
      </w:pPr>
      <w:rPr>
        <w:rFonts w:ascii="Wingdings" w:hAnsi="Wingdings" w:hint="default"/>
      </w:rPr>
    </w:lvl>
    <w:lvl w:ilvl="6" w:tplc="04220001" w:tentative="1">
      <w:start w:val="1"/>
      <w:numFmt w:val="bullet"/>
      <w:lvlText w:val=""/>
      <w:lvlJc w:val="left"/>
      <w:pPr>
        <w:tabs>
          <w:tab w:val="num" w:pos="5115"/>
        </w:tabs>
        <w:ind w:left="5115" w:hanging="360"/>
      </w:pPr>
      <w:rPr>
        <w:rFonts w:ascii="Symbol" w:hAnsi="Symbol" w:hint="default"/>
      </w:rPr>
    </w:lvl>
    <w:lvl w:ilvl="7" w:tplc="04220003" w:tentative="1">
      <w:start w:val="1"/>
      <w:numFmt w:val="bullet"/>
      <w:lvlText w:val="o"/>
      <w:lvlJc w:val="left"/>
      <w:pPr>
        <w:tabs>
          <w:tab w:val="num" w:pos="5835"/>
        </w:tabs>
        <w:ind w:left="5835" w:hanging="360"/>
      </w:pPr>
      <w:rPr>
        <w:rFonts w:ascii="Courier New" w:hAnsi="Courier New" w:cs="Courier New" w:hint="default"/>
      </w:rPr>
    </w:lvl>
    <w:lvl w:ilvl="8" w:tplc="04220005" w:tentative="1">
      <w:start w:val="1"/>
      <w:numFmt w:val="bullet"/>
      <w:lvlText w:val=""/>
      <w:lvlJc w:val="left"/>
      <w:pPr>
        <w:tabs>
          <w:tab w:val="num" w:pos="6555"/>
        </w:tabs>
        <w:ind w:left="6555" w:hanging="360"/>
      </w:pPr>
      <w:rPr>
        <w:rFonts w:ascii="Wingdings" w:hAnsi="Wingdings" w:hint="default"/>
      </w:rPr>
    </w:lvl>
  </w:abstractNum>
  <w:abstractNum w:abstractNumId="26">
    <w:nsid w:val="63EB7C51"/>
    <w:multiLevelType w:val="hybridMultilevel"/>
    <w:tmpl w:val="27A8A6A8"/>
    <w:lvl w:ilvl="0" w:tplc="EA988674">
      <w:start w:val="1"/>
      <w:numFmt w:val="bullet"/>
      <w:lvlText w:val=""/>
      <w:lvlJc w:val="left"/>
      <w:pPr>
        <w:ind w:left="1429" w:hanging="360"/>
      </w:pPr>
      <w:rPr>
        <w:rFonts w:ascii="Symbol" w:hAnsi="Symbol" w:hint="default"/>
      </w:rPr>
    </w:lvl>
    <w:lvl w:ilvl="1" w:tplc="04220001">
      <w:start w:val="1"/>
      <w:numFmt w:val="bullet"/>
      <w:lvlText w:val=""/>
      <w:lvlJc w:val="left"/>
      <w:pPr>
        <w:ind w:left="2149" w:hanging="360"/>
      </w:pPr>
      <w:rPr>
        <w:rFonts w:ascii="Symbol" w:hAnsi="Symbol"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7">
    <w:nsid w:val="69B224BF"/>
    <w:multiLevelType w:val="singleLevel"/>
    <w:tmpl w:val="E88C078E"/>
    <w:lvl w:ilvl="0">
      <w:start w:val="1"/>
      <w:numFmt w:val="bullet"/>
      <w:lvlText w:val="-"/>
      <w:lvlJc w:val="left"/>
      <w:pPr>
        <w:tabs>
          <w:tab w:val="num" w:pos="1197"/>
        </w:tabs>
        <w:ind w:left="1197" w:hanging="360"/>
      </w:pPr>
      <w:rPr>
        <w:rFonts w:hint="default"/>
      </w:rPr>
    </w:lvl>
  </w:abstractNum>
  <w:abstractNum w:abstractNumId="28">
    <w:nsid w:val="6C5A130E"/>
    <w:multiLevelType w:val="hybridMultilevel"/>
    <w:tmpl w:val="AF48CA58"/>
    <w:lvl w:ilvl="0" w:tplc="3F309C42">
      <w:start w:val="1"/>
      <w:numFmt w:val="decimal"/>
      <w:lvlText w:val="%1."/>
      <w:lvlJc w:val="left"/>
      <w:pPr>
        <w:ind w:left="928" w:hanging="360"/>
      </w:pPr>
      <w:rPr>
        <w:rFonts w:hint="default"/>
        <w:b w:val="0"/>
      </w:rPr>
    </w:lvl>
    <w:lvl w:ilvl="1" w:tplc="04190019" w:tentative="1">
      <w:start w:val="1"/>
      <w:numFmt w:val="lowerLetter"/>
      <w:lvlText w:val="%2."/>
      <w:lvlJc w:val="left"/>
      <w:pPr>
        <w:ind w:left="1223" w:hanging="360"/>
      </w:pPr>
    </w:lvl>
    <w:lvl w:ilvl="2" w:tplc="0419001B" w:tentative="1">
      <w:start w:val="1"/>
      <w:numFmt w:val="lowerRoman"/>
      <w:lvlText w:val="%3."/>
      <w:lvlJc w:val="right"/>
      <w:pPr>
        <w:ind w:left="1943" w:hanging="180"/>
      </w:pPr>
    </w:lvl>
    <w:lvl w:ilvl="3" w:tplc="0419000F" w:tentative="1">
      <w:start w:val="1"/>
      <w:numFmt w:val="decimal"/>
      <w:lvlText w:val="%4."/>
      <w:lvlJc w:val="left"/>
      <w:pPr>
        <w:ind w:left="2663" w:hanging="360"/>
      </w:pPr>
    </w:lvl>
    <w:lvl w:ilvl="4" w:tplc="04190019" w:tentative="1">
      <w:start w:val="1"/>
      <w:numFmt w:val="lowerLetter"/>
      <w:lvlText w:val="%5."/>
      <w:lvlJc w:val="left"/>
      <w:pPr>
        <w:ind w:left="3383" w:hanging="360"/>
      </w:pPr>
    </w:lvl>
    <w:lvl w:ilvl="5" w:tplc="0419001B" w:tentative="1">
      <w:start w:val="1"/>
      <w:numFmt w:val="lowerRoman"/>
      <w:lvlText w:val="%6."/>
      <w:lvlJc w:val="right"/>
      <w:pPr>
        <w:ind w:left="4103" w:hanging="180"/>
      </w:pPr>
    </w:lvl>
    <w:lvl w:ilvl="6" w:tplc="0419000F" w:tentative="1">
      <w:start w:val="1"/>
      <w:numFmt w:val="decimal"/>
      <w:lvlText w:val="%7."/>
      <w:lvlJc w:val="left"/>
      <w:pPr>
        <w:ind w:left="4823" w:hanging="360"/>
      </w:pPr>
    </w:lvl>
    <w:lvl w:ilvl="7" w:tplc="04190019" w:tentative="1">
      <w:start w:val="1"/>
      <w:numFmt w:val="lowerLetter"/>
      <w:lvlText w:val="%8."/>
      <w:lvlJc w:val="left"/>
      <w:pPr>
        <w:ind w:left="5543" w:hanging="360"/>
      </w:pPr>
    </w:lvl>
    <w:lvl w:ilvl="8" w:tplc="0419001B" w:tentative="1">
      <w:start w:val="1"/>
      <w:numFmt w:val="lowerRoman"/>
      <w:lvlText w:val="%9."/>
      <w:lvlJc w:val="right"/>
      <w:pPr>
        <w:ind w:left="6263" w:hanging="180"/>
      </w:pPr>
    </w:lvl>
  </w:abstractNum>
  <w:abstractNum w:abstractNumId="29">
    <w:nsid w:val="6CA1280B"/>
    <w:multiLevelType w:val="hybridMultilevel"/>
    <w:tmpl w:val="28CEC2EE"/>
    <w:lvl w:ilvl="0" w:tplc="04220001">
      <w:start w:val="1"/>
      <w:numFmt w:val="decimal"/>
      <w:lvlText w:val="1.%1."/>
      <w:lvlJc w:val="left"/>
      <w:pPr>
        <w:ind w:left="720" w:hanging="360"/>
      </w:pPr>
      <w:rPr>
        <w:rFonts w:hint="default"/>
      </w:rPr>
    </w:lvl>
    <w:lvl w:ilvl="1" w:tplc="04220003" w:tentative="1">
      <w:start w:val="1"/>
      <w:numFmt w:val="lowerLetter"/>
      <w:lvlText w:val="%2."/>
      <w:lvlJc w:val="left"/>
      <w:pPr>
        <w:ind w:left="1440" w:hanging="360"/>
      </w:pPr>
    </w:lvl>
    <w:lvl w:ilvl="2" w:tplc="04220005" w:tentative="1">
      <w:start w:val="1"/>
      <w:numFmt w:val="lowerRoman"/>
      <w:lvlText w:val="%3."/>
      <w:lvlJc w:val="right"/>
      <w:pPr>
        <w:ind w:left="2160" w:hanging="180"/>
      </w:pPr>
    </w:lvl>
    <w:lvl w:ilvl="3" w:tplc="04220001" w:tentative="1">
      <w:start w:val="1"/>
      <w:numFmt w:val="decimal"/>
      <w:lvlText w:val="%4."/>
      <w:lvlJc w:val="left"/>
      <w:pPr>
        <w:ind w:left="2880" w:hanging="360"/>
      </w:pPr>
    </w:lvl>
    <w:lvl w:ilvl="4" w:tplc="04220003" w:tentative="1">
      <w:start w:val="1"/>
      <w:numFmt w:val="lowerLetter"/>
      <w:lvlText w:val="%5."/>
      <w:lvlJc w:val="left"/>
      <w:pPr>
        <w:ind w:left="3600" w:hanging="360"/>
      </w:pPr>
    </w:lvl>
    <w:lvl w:ilvl="5" w:tplc="04220005" w:tentative="1">
      <w:start w:val="1"/>
      <w:numFmt w:val="lowerRoman"/>
      <w:lvlText w:val="%6."/>
      <w:lvlJc w:val="right"/>
      <w:pPr>
        <w:ind w:left="4320" w:hanging="180"/>
      </w:pPr>
    </w:lvl>
    <w:lvl w:ilvl="6" w:tplc="04220001" w:tentative="1">
      <w:start w:val="1"/>
      <w:numFmt w:val="decimal"/>
      <w:lvlText w:val="%7."/>
      <w:lvlJc w:val="left"/>
      <w:pPr>
        <w:ind w:left="5040" w:hanging="360"/>
      </w:pPr>
    </w:lvl>
    <w:lvl w:ilvl="7" w:tplc="04220003" w:tentative="1">
      <w:start w:val="1"/>
      <w:numFmt w:val="lowerLetter"/>
      <w:lvlText w:val="%8."/>
      <w:lvlJc w:val="left"/>
      <w:pPr>
        <w:ind w:left="5760" w:hanging="360"/>
      </w:pPr>
    </w:lvl>
    <w:lvl w:ilvl="8" w:tplc="04220005" w:tentative="1">
      <w:start w:val="1"/>
      <w:numFmt w:val="lowerRoman"/>
      <w:lvlText w:val="%9."/>
      <w:lvlJc w:val="right"/>
      <w:pPr>
        <w:ind w:left="6480" w:hanging="180"/>
      </w:pPr>
    </w:lvl>
  </w:abstractNum>
  <w:abstractNum w:abstractNumId="30">
    <w:nsid w:val="6D801CD5"/>
    <w:multiLevelType w:val="singleLevel"/>
    <w:tmpl w:val="77A804F2"/>
    <w:lvl w:ilvl="0">
      <w:start w:val="1"/>
      <w:numFmt w:val="decimal"/>
      <w:lvlText w:val="%1."/>
      <w:legacy w:legacy="1" w:legacySpace="0" w:legacyIndent="360"/>
      <w:lvlJc w:val="left"/>
      <w:pPr>
        <w:ind w:left="360" w:hanging="360"/>
      </w:pPr>
      <w:rPr>
        <w:rFonts w:ascii="Times New Roman" w:hAnsi="Times New Roman" w:hint="default"/>
      </w:rPr>
    </w:lvl>
  </w:abstractNum>
  <w:abstractNum w:abstractNumId="31">
    <w:nsid w:val="6D884456"/>
    <w:multiLevelType w:val="hybridMultilevel"/>
    <w:tmpl w:val="A5A8B68C"/>
    <w:lvl w:ilvl="0" w:tplc="B016F04C">
      <w:start w:val="1"/>
      <w:numFmt w:val="decimal"/>
      <w:lvlText w:val="4.2.%1."/>
      <w:lvlJc w:val="left"/>
      <w:pPr>
        <w:ind w:left="1429" w:hanging="360"/>
      </w:pPr>
      <w:rPr>
        <w:rFonts w:hint="default"/>
        <w:b w:val="0"/>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2">
    <w:nsid w:val="6D970AFC"/>
    <w:multiLevelType w:val="singleLevel"/>
    <w:tmpl w:val="5AB69186"/>
    <w:lvl w:ilvl="0">
      <w:start w:val="3"/>
      <w:numFmt w:val="bullet"/>
      <w:lvlText w:val="-"/>
      <w:lvlJc w:val="left"/>
      <w:pPr>
        <w:tabs>
          <w:tab w:val="num" w:pos="360"/>
        </w:tabs>
        <w:ind w:left="360" w:hanging="360"/>
      </w:pPr>
      <w:rPr>
        <w:rFonts w:hint="default"/>
      </w:rPr>
    </w:lvl>
  </w:abstractNum>
  <w:abstractNum w:abstractNumId="33">
    <w:nsid w:val="6F0D06B0"/>
    <w:multiLevelType w:val="hybridMultilevel"/>
    <w:tmpl w:val="2B48C6A4"/>
    <w:lvl w:ilvl="0" w:tplc="E948FA2C">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70A7155A"/>
    <w:multiLevelType w:val="hybridMultilevel"/>
    <w:tmpl w:val="9AE6034A"/>
    <w:lvl w:ilvl="0" w:tplc="07221630">
      <w:start w:val="1"/>
      <w:numFmt w:val="russianLow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5">
    <w:nsid w:val="710D5A20"/>
    <w:multiLevelType w:val="hybridMultilevel"/>
    <w:tmpl w:val="92C64E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27E2EB0"/>
    <w:multiLevelType w:val="hybridMultilevel"/>
    <w:tmpl w:val="A8F4424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72963C38"/>
    <w:multiLevelType w:val="hybridMultilevel"/>
    <w:tmpl w:val="CD9A479A"/>
    <w:lvl w:ilvl="0" w:tplc="BBDEC626">
      <w:start w:val="1"/>
      <w:numFmt w:val="decimal"/>
      <w:lvlText w:val="4.%1."/>
      <w:lvlJc w:val="left"/>
      <w:pPr>
        <w:tabs>
          <w:tab w:val="num" w:pos="1429"/>
        </w:tabs>
        <w:ind w:left="1429" w:hanging="180"/>
      </w:pPr>
      <w:rPr>
        <w:rFonts w:hint="default"/>
        <w:b w:val="0"/>
      </w:rPr>
    </w:lvl>
    <w:lvl w:ilvl="1" w:tplc="04220019" w:tentative="1">
      <w:start w:val="1"/>
      <w:numFmt w:val="lowerLetter"/>
      <w:lvlText w:val="%2."/>
      <w:lvlJc w:val="left"/>
      <w:pPr>
        <w:tabs>
          <w:tab w:val="num" w:pos="2149"/>
        </w:tabs>
        <w:ind w:left="2149" w:hanging="360"/>
      </w:pPr>
    </w:lvl>
    <w:lvl w:ilvl="2" w:tplc="0422001B" w:tentative="1">
      <w:start w:val="1"/>
      <w:numFmt w:val="lowerRoman"/>
      <w:lvlText w:val="%3."/>
      <w:lvlJc w:val="right"/>
      <w:pPr>
        <w:tabs>
          <w:tab w:val="num" w:pos="2869"/>
        </w:tabs>
        <w:ind w:left="2869" w:hanging="180"/>
      </w:pPr>
    </w:lvl>
    <w:lvl w:ilvl="3" w:tplc="0422000F" w:tentative="1">
      <w:start w:val="1"/>
      <w:numFmt w:val="decimal"/>
      <w:lvlText w:val="%4."/>
      <w:lvlJc w:val="left"/>
      <w:pPr>
        <w:tabs>
          <w:tab w:val="num" w:pos="3589"/>
        </w:tabs>
        <w:ind w:left="3589" w:hanging="360"/>
      </w:pPr>
    </w:lvl>
    <w:lvl w:ilvl="4" w:tplc="04220019" w:tentative="1">
      <w:start w:val="1"/>
      <w:numFmt w:val="lowerLetter"/>
      <w:lvlText w:val="%5."/>
      <w:lvlJc w:val="left"/>
      <w:pPr>
        <w:tabs>
          <w:tab w:val="num" w:pos="4309"/>
        </w:tabs>
        <w:ind w:left="4309" w:hanging="360"/>
      </w:pPr>
    </w:lvl>
    <w:lvl w:ilvl="5" w:tplc="0422001B" w:tentative="1">
      <w:start w:val="1"/>
      <w:numFmt w:val="lowerRoman"/>
      <w:lvlText w:val="%6."/>
      <w:lvlJc w:val="right"/>
      <w:pPr>
        <w:tabs>
          <w:tab w:val="num" w:pos="5029"/>
        </w:tabs>
        <w:ind w:left="5029" w:hanging="180"/>
      </w:pPr>
    </w:lvl>
    <w:lvl w:ilvl="6" w:tplc="0422000F" w:tentative="1">
      <w:start w:val="1"/>
      <w:numFmt w:val="decimal"/>
      <w:lvlText w:val="%7."/>
      <w:lvlJc w:val="left"/>
      <w:pPr>
        <w:tabs>
          <w:tab w:val="num" w:pos="5749"/>
        </w:tabs>
        <w:ind w:left="5749" w:hanging="360"/>
      </w:pPr>
    </w:lvl>
    <w:lvl w:ilvl="7" w:tplc="04220019" w:tentative="1">
      <w:start w:val="1"/>
      <w:numFmt w:val="lowerLetter"/>
      <w:lvlText w:val="%8."/>
      <w:lvlJc w:val="left"/>
      <w:pPr>
        <w:tabs>
          <w:tab w:val="num" w:pos="6469"/>
        </w:tabs>
        <w:ind w:left="6469" w:hanging="360"/>
      </w:pPr>
    </w:lvl>
    <w:lvl w:ilvl="8" w:tplc="0422001B" w:tentative="1">
      <w:start w:val="1"/>
      <w:numFmt w:val="lowerRoman"/>
      <w:lvlText w:val="%9."/>
      <w:lvlJc w:val="right"/>
      <w:pPr>
        <w:tabs>
          <w:tab w:val="num" w:pos="7189"/>
        </w:tabs>
        <w:ind w:left="7189" w:hanging="180"/>
      </w:pPr>
    </w:lvl>
  </w:abstractNum>
  <w:abstractNum w:abstractNumId="38">
    <w:nsid w:val="73782587"/>
    <w:multiLevelType w:val="singleLevel"/>
    <w:tmpl w:val="7164748A"/>
    <w:lvl w:ilvl="0">
      <w:start w:val="1"/>
      <w:numFmt w:val="bullet"/>
      <w:pStyle w:val="a"/>
      <w:lvlText w:val="–"/>
      <w:lvlJc w:val="left"/>
      <w:pPr>
        <w:tabs>
          <w:tab w:val="num" w:pos="1211"/>
        </w:tabs>
        <w:ind w:left="0" w:firstLine="851"/>
      </w:pPr>
      <w:rPr>
        <w:rFonts w:ascii="Times New Roman" w:hAnsi="Times New Roman" w:cs="Times New Roman" w:hint="default"/>
        <w:b w:val="0"/>
        <w:i w:val="0"/>
        <w:sz w:val="24"/>
      </w:rPr>
    </w:lvl>
  </w:abstractNum>
  <w:abstractNum w:abstractNumId="39">
    <w:nsid w:val="7C7A1FAB"/>
    <w:multiLevelType w:val="hybridMultilevel"/>
    <w:tmpl w:val="2B801E2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
  </w:num>
  <w:num w:numId="2">
    <w:abstractNumId w:val="27"/>
  </w:num>
  <w:num w:numId="3">
    <w:abstractNumId w:val="16"/>
  </w:num>
  <w:num w:numId="4">
    <w:abstractNumId w:val="32"/>
  </w:num>
  <w:num w:numId="5">
    <w:abstractNumId w:val="0"/>
    <w:lvlOverride w:ilvl="0">
      <w:lvl w:ilvl="0">
        <w:start w:val="65535"/>
        <w:numFmt w:val="bullet"/>
        <w:lvlText w:val="•"/>
        <w:legacy w:legacy="1" w:legacySpace="0" w:legacyIndent="278"/>
        <w:lvlJc w:val="left"/>
        <w:rPr>
          <w:rFonts w:ascii="Times New Roman" w:hAnsi="Times New Roman" w:hint="default"/>
        </w:rPr>
      </w:lvl>
    </w:lvlOverride>
  </w:num>
  <w:num w:numId="6">
    <w:abstractNumId w:val="0"/>
    <w:lvlOverride w:ilvl="0">
      <w:lvl w:ilvl="0">
        <w:start w:val="65535"/>
        <w:numFmt w:val="bullet"/>
        <w:lvlText w:val="•"/>
        <w:legacy w:legacy="1" w:legacySpace="0" w:legacyIndent="298"/>
        <w:lvlJc w:val="left"/>
        <w:rPr>
          <w:rFonts w:ascii="Times New Roman" w:hAnsi="Times New Roman" w:hint="default"/>
        </w:rPr>
      </w:lvl>
    </w:lvlOverride>
  </w:num>
  <w:num w:numId="7">
    <w:abstractNumId w:val="38"/>
  </w:num>
  <w:num w:numId="8">
    <w:abstractNumId w:val="35"/>
  </w:num>
  <w:num w:numId="9">
    <w:abstractNumId w:val="8"/>
  </w:num>
  <w:num w:numId="10">
    <w:abstractNumId w:val="13"/>
  </w:num>
  <w:num w:numId="11">
    <w:abstractNumId w:val="11"/>
  </w:num>
  <w:num w:numId="12">
    <w:abstractNumId w:val="29"/>
  </w:num>
  <w:num w:numId="13">
    <w:abstractNumId w:val="19"/>
  </w:num>
  <w:num w:numId="14">
    <w:abstractNumId w:val="15"/>
  </w:num>
  <w:num w:numId="15">
    <w:abstractNumId w:val="37"/>
  </w:num>
  <w:num w:numId="16">
    <w:abstractNumId w:val="9"/>
  </w:num>
  <w:num w:numId="17">
    <w:abstractNumId w:val="18"/>
  </w:num>
  <w:num w:numId="18">
    <w:abstractNumId w:val="23"/>
  </w:num>
  <w:num w:numId="19">
    <w:abstractNumId w:val="31"/>
  </w:num>
  <w:num w:numId="20">
    <w:abstractNumId w:val="7"/>
  </w:num>
  <w:num w:numId="21">
    <w:abstractNumId w:val="25"/>
  </w:num>
  <w:num w:numId="22">
    <w:abstractNumId w:val="34"/>
  </w:num>
  <w:num w:numId="23">
    <w:abstractNumId w:val="5"/>
  </w:num>
  <w:num w:numId="24">
    <w:abstractNumId w:val="24"/>
  </w:num>
  <w:num w:numId="25">
    <w:abstractNumId w:val="10"/>
  </w:num>
  <w:num w:numId="26">
    <w:abstractNumId w:val="6"/>
  </w:num>
  <w:num w:numId="27">
    <w:abstractNumId w:val="2"/>
  </w:num>
  <w:num w:numId="28">
    <w:abstractNumId w:val="17"/>
  </w:num>
  <w:num w:numId="29">
    <w:abstractNumId w:val="12"/>
  </w:num>
  <w:num w:numId="30">
    <w:abstractNumId w:val="26"/>
  </w:num>
  <w:num w:numId="31">
    <w:abstractNumId w:val="33"/>
  </w:num>
  <w:num w:numId="32">
    <w:abstractNumId w:val="1"/>
  </w:num>
  <w:num w:numId="33">
    <w:abstractNumId w:val="21"/>
  </w:num>
  <w:num w:numId="34">
    <w:abstractNumId w:val="30"/>
  </w:num>
  <w:num w:numId="35">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6">
    <w:abstractNumId w:val="21"/>
    <w:lvlOverride w:ilvl="0">
      <w:lvl w:ilvl="0">
        <w:start w:val="1"/>
        <w:numFmt w:val="decimal"/>
        <w:lvlText w:val="%1."/>
        <w:legacy w:legacy="1" w:legacySpace="0" w:legacyIndent="283"/>
        <w:lvlJc w:val="left"/>
        <w:pPr>
          <w:ind w:left="1134" w:hanging="283"/>
        </w:pPr>
      </w:lvl>
    </w:lvlOverride>
  </w:num>
  <w:num w:numId="37">
    <w:abstractNumId w:val="30"/>
    <w:lvlOverride w:ilvl="0">
      <w:lvl w:ilvl="0">
        <w:start w:val="2"/>
        <w:numFmt w:val="decimal"/>
        <w:lvlText w:val="%1."/>
        <w:legacy w:legacy="1" w:legacySpace="0" w:legacyIndent="360"/>
        <w:lvlJc w:val="left"/>
        <w:pPr>
          <w:ind w:left="360" w:hanging="360"/>
        </w:pPr>
        <w:rPr>
          <w:rFonts w:ascii="Times New Roman" w:hAnsi="Times New Roman" w:hint="default"/>
        </w:rPr>
      </w:lvl>
    </w:lvlOverride>
  </w:num>
  <w:num w:numId="38">
    <w:abstractNumId w:val="22"/>
  </w:num>
  <w:num w:numId="39">
    <w:abstractNumId w:val="20"/>
  </w:num>
  <w:num w:numId="40">
    <w:abstractNumId w:val="39"/>
  </w:num>
  <w:num w:numId="41">
    <w:abstractNumId w:val="36"/>
  </w:num>
  <w:num w:numId="42">
    <w:abstractNumId w:val="14"/>
  </w:num>
  <w:num w:numId="43">
    <w:abstractNumId w:val="28"/>
  </w:num>
  <w:num w:numId="44">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00435"/>
    <w:rsid w:val="00095246"/>
    <w:rsid w:val="000A178B"/>
    <w:rsid w:val="002773E8"/>
    <w:rsid w:val="00341647"/>
    <w:rsid w:val="00361671"/>
    <w:rsid w:val="0038485C"/>
    <w:rsid w:val="003938EC"/>
    <w:rsid w:val="00397CEB"/>
    <w:rsid w:val="004123E8"/>
    <w:rsid w:val="00481052"/>
    <w:rsid w:val="004A2260"/>
    <w:rsid w:val="005F2D9F"/>
    <w:rsid w:val="00622C5C"/>
    <w:rsid w:val="00744FC1"/>
    <w:rsid w:val="00830B4B"/>
    <w:rsid w:val="009152A5"/>
    <w:rsid w:val="00A64F05"/>
    <w:rsid w:val="00A71A5C"/>
    <w:rsid w:val="00AF131A"/>
    <w:rsid w:val="00C00435"/>
    <w:rsid w:val="00CE28A3"/>
    <w:rsid w:val="00E029D3"/>
    <w:rsid w:val="00F240B1"/>
    <w:rsid w:val="00F3623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List Bullet"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44FC1"/>
    <w:pPr>
      <w:spacing w:after="0" w:line="240" w:lineRule="auto"/>
      <w:jc w:val="both"/>
    </w:pPr>
    <w:rPr>
      <w:rFonts w:ascii="Times New Roman" w:eastAsia="Times New Roman" w:hAnsi="Times New Roman" w:cs="Times New Roman"/>
      <w:sz w:val="28"/>
      <w:szCs w:val="24"/>
      <w:lang w:eastAsia="ru-RU"/>
    </w:rPr>
  </w:style>
  <w:style w:type="paragraph" w:styleId="1">
    <w:name w:val="heading 1"/>
    <w:aliases w:val=" Знак14,Знак14,Заголовок 1 Знак1,Заголовок 1 Знак Знак,Знак14 Знак Знак Знак,Знак14 Знак Знак"/>
    <w:basedOn w:val="a0"/>
    <w:next w:val="a0"/>
    <w:link w:val="10"/>
    <w:qFormat/>
    <w:rsid w:val="00A64F05"/>
    <w:pPr>
      <w:keepNext/>
      <w:jc w:val="center"/>
      <w:outlineLvl w:val="0"/>
    </w:pPr>
    <w:rPr>
      <w:sz w:val="32"/>
    </w:rPr>
  </w:style>
  <w:style w:type="paragraph" w:styleId="2">
    <w:name w:val="heading 2"/>
    <w:aliases w:val=" Знак13,Знак13,Знак13 Знак Знак Знак"/>
    <w:basedOn w:val="a0"/>
    <w:next w:val="a0"/>
    <w:link w:val="20"/>
    <w:qFormat/>
    <w:rsid w:val="00A64F05"/>
    <w:pPr>
      <w:keepNext/>
      <w:outlineLvl w:val="1"/>
    </w:pPr>
    <w:rPr>
      <w:b/>
    </w:rPr>
  </w:style>
  <w:style w:type="paragraph" w:styleId="3">
    <w:name w:val="heading 3"/>
    <w:aliases w:val=" Знак12,Знак12,Знак12 Знак Знак Знак"/>
    <w:basedOn w:val="a0"/>
    <w:next w:val="a0"/>
    <w:link w:val="30"/>
    <w:qFormat/>
    <w:rsid w:val="00A64F05"/>
    <w:pPr>
      <w:keepNext/>
      <w:jc w:val="left"/>
      <w:outlineLvl w:val="2"/>
    </w:pPr>
    <w:rPr>
      <w:rFonts w:ascii="Arial" w:hAnsi="Arial"/>
      <w:b/>
      <w:sz w:val="24"/>
      <w:lang w:val="uk-UA"/>
    </w:rPr>
  </w:style>
  <w:style w:type="paragraph" w:styleId="4">
    <w:name w:val="heading 4"/>
    <w:aliases w:val=" Знак11,Знак11"/>
    <w:basedOn w:val="a0"/>
    <w:next w:val="a0"/>
    <w:link w:val="40"/>
    <w:qFormat/>
    <w:rsid w:val="00A64F05"/>
    <w:pPr>
      <w:keepNext/>
      <w:jc w:val="right"/>
      <w:outlineLvl w:val="3"/>
    </w:pPr>
    <w:rPr>
      <w:rFonts w:ascii="Arial" w:hAnsi="Arial"/>
      <w:b/>
      <w:sz w:val="24"/>
      <w:lang w:val="uk-UA"/>
    </w:rPr>
  </w:style>
  <w:style w:type="paragraph" w:styleId="5">
    <w:name w:val="heading 5"/>
    <w:aliases w:val=" Знак10,Знак10"/>
    <w:basedOn w:val="a0"/>
    <w:next w:val="a0"/>
    <w:link w:val="50"/>
    <w:qFormat/>
    <w:rsid w:val="00A64F05"/>
    <w:pPr>
      <w:keepNext/>
      <w:ind w:left="252" w:right="76"/>
      <w:jc w:val="left"/>
      <w:outlineLvl w:val="4"/>
    </w:pPr>
    <w:rPr>
      <w:rFonts w:ascii="Arial" w:hAnsi="Arial"/>
      <w:b/>
      <w:sz w:val="24"/>
      <w:lang w:val="uk-UA"/>
    </w:rPr>
  </w:style>
  <w:style w:type="paragraph" w:styleId="6">
    <w:name w:val="heading 6"/>
    <w:basedOn w:val="a0"/>
    <w:next w:val="a0"/>
    <w:link w:val="60"/>
    <w:qFormat/>
    <w:rsid w:val="00A64F05"/>
    <w:pPr>
      <w:keepNext/>
      <w:jc w:val="center"/>
      <w:outlineLvl w:val="5"/>
    </w:pPr>
    <w:rPr>
      <w:b/>
      <w:bCs/>
    </w:rPr>
  </w:style>
  <w:style w:type="paragraph" w:styleId="7">
    <w:name w:val="heading 7"/>
    <w:basedOn w:val="a0"/>
    <w:next w:val="a0"/>
    <w:link w:val="70"/>
    <w:qFormat/>
    <w:rsid w:val="00A64F05"/>
    <w:pPr>
      <w:keepNext/>
      <w:jc w:val="center"/>
      <w:outlineLvl w:val="6"/>
    </w:pPr>
    <w:rPr>
      <w:b/>
      <w:bCs/>
      <w:color w:val="000000"/>
    </w:rPr>
  </w:style>
  <w:style w:type="paragraph" w:styleId="8">
    <w:name w:val="heading 8"/>
    <w:basedOn w:val="a0"/>
    <w:next w:val="a0"/>
    <w:link w:val="80"/>
    <w:qFormat/>
    <w:rsid w:val="00A64F05"/>
    <w:pPr>
      <w:keepNext/>
      <w:jc w:val="center"/>
      <w:outlineLvl w:val="7"/>
    </w:pPr>
    <w:rPr>
      <w:b/>
      <w:color w:val="000000"/>
      <w:sz w:val="32"/>
    </w:rPr>
  </w:style>
  <w:style w:type="paragraph" w:styleId="9">
    <w:name w:val="heading 9"/>
    <w:basedOn w:val="a0"/>
    <w:next w:val="a0"/>
    <w:link w:val="90"/>
    <w:qFormat/>
    <w:rsid w:val="00A64F05"/>
    <w:pPr>
      <w:keepNext/>
      <w:spacing w:before="240"/>
      <w:jc w:val="center"/>
      <w:outlineLvl w:val="8"/>
    </w:pPr>
    <w:rPr>
      <w:color w:val="000000"/>
      <w:sz w:val="3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 Знак14 Знак,Знак14 Знак,Заголовок 1 Знак1 Знак,Заголовок 1 Знак Знак Знак,Знак14 Знак Знак Знак Знак,Знак14 Знак Знак Знак1"/>
    <w:basedOn w:val="a1"/>
    <w:link w:val="1"/>
    <w:rsid w:val="00A64F05"/>
    <w:rPr>
      <w:rFonts w:ascii="Times New Roman" w:eastAsia="Times New Roman" w:hAnsi="Times New Roman" w:cs="Times New Roman"/>
      <w:sz w:val="32"/>
      <w:szCs w:val="24"/>
      <w:lang w:eastAsia="ru-RU"/>
    </w:rPr>
  </w:style>
  <w:style w:type="character" w:customStyle="1" w:styleId="20">
    <w:name w:val="Заголовок 2 Знак"/>
    <w:aliases w:val=" Знак13 Знак,Знак13 Знак,Знак13 Знак Знак Знак Знак"/>
    <w:basedOn w:val="a1"/>
    <w:link w:val="2"/>
    <w:rsid w:val="00A64F05"/>
    <w:rPr>
      <w:rFonts w:ascii="Times New Roman" w:eastAsia="Times New Roman" w:hAnsi="Times New Roman" w:cs="Times New Roman"/>
      <w:b/>
      <w:sz w:val="28"/>
      <w:szCs w:val="24"/>
      <w:lang w:eastAsia="ru-RU"/>
    </w:rPr>
  </w:style>
  <w:style w:type="character" w:customStyle="1" w:styleId="30">
    <w:name w:val="Заголовок 3 Знак"/>
    <w:aliases w:val=" Знак12 Знак,Знак12 Знак,Знак12 Знак Знак Знак Знак"/>
    <w:basedOn w:val="a1"/>
    <w:link w:val="3"/>
    <w:rsid w:val="00A64F05"/>
    <w:rPr>
      <w:rFonts w:ascii="Arial" w:eastAsia="Times New Roman" w:hAnsi="Arial" w:cs="Times New Roman"/>
      <w:b/>
      <w:sz w:val="24"/>
      <w:szCs w:val="24"/>
      <w:lang w:val="uk-UA" w:eastAsia="ru-RU"/>
    </w:rPr>
  </w:style>
  <w:style w:type="character" w:customStyle="1" w:styleId="40">
    <w:name w:val="Заголовок 4 Знак"/>
    <w:aliases w:val=" Знак11 Знак,Знак11 Знак"/>
    <w:basedOn w:val="a1"/>
    <w:link w:val="4"/>
    <w:rsid w:val="00A64F05"/>
    <w:rPr>
      <w:rFonts w:ascii="Arial" w:eastAsia="Times New Roman" w:hAnsi="Arial" w:cs="Times New Roman"/>
      <w:b/>
      <w:sz w:val="24"/>
      <w:szCs w:val="24"/>
      <w:lang w:val="uk-UA" w:eastAsia="ru-RU"/>
    </w:rPr>
  </w:style>
  <w:style w:type="character" w:customStyle="1" w:styleId="50">
    <w:name w:val="Заголовок 5 Знак"/>
    <w:aliases w:val=" Знак10 Знак,Знак10 Знак"/>
    <w:basedOn w:val="a1"/>
    <w:link w:val="5"/>
    <w:rsid w:val="00A64F05"/>
    <w:rPr>
      <w:rFonts w:ascii="Arial" w:eastAsia="Times New Roman" w:hAnsi="Arial" w:cs="Times New Roman"/>
      <w:b/>
      <w:sz w:val="24"/>
      <w:szCs w:val="24"/>
      <w:lang w:val="uk-UA" w:eastAsia="ru-RU"/>
    </w:rPr>
  </w:style>
  <w:style w:type="character" w:customStyle="1" w:styleId="60">
    <w:name w:val="Заголовок 6 Знак"/>
    <w:basedOn w:val="a1"/>
    <w:link w:val="6"/>
    <w:rsid w:val="00A64F05"/>
    <w:rPr>
      <w:rFonts w:ascii="Times New Roman" w:eastAsia="Times New Roman" w:hAnsi="Times New Roman" w:cs="Times New Roman"/>
      <w:b/>
      <w:bCs/>
      <w:sz w:val="28"/>
      <w:szCs w:val="24"/>
      <w:lang w:eastAsia="ru-RU"/>
    </w:rPr>
  </w:style>
  <w:style w:type="character" w:customStyle="1" w:styleId="70">
    <w:name w:val="Заголовок 7 Знак"/>
    <w:basedOn w:val="a1"/>
    <w:link w:val="7"/>
    <w:rsid w:val="00A64F05"/>
    <w:rPr>
      <w:rFonts w:ascii="Times New Roman" w:eastAsia="Times New Roman" w:hAnsi="Times New Roman" w:cs="Times New Roman"/>
      <w:b/>
      <w:bCs/>
      <w:color w:val="000000"/>
      <w:sz w:val="28"/>
      <w:szCs w:val="24"/>
      <w:lang w:eastAsia="ru-RU"/>
    </w:rPr>
  </w:style>
  <w:style w:type="character" w:customStyle="1" w:styleId="80">
    <w:name w:val="Заголовок 8 Знак"/>
    <w:basedOn w:val="a1"/>
    <w:link w:val="8"/>
    <w:rsid w:val="00A64F05"/>
    <w:rPr>
      <w:rFonts w:ascii="Times New Roman" w:eastAsia="Times New Roman" w:hAnsi="Times New Roman" w:cs="Times New Roman"/>
      <w:b/>
      <w:color w:val="000000"/>
      <w:sz w:val="32"/>
      <w:szCs w:val="24"/>
      <w:lang w:eastAsia="ru-RU"/>
    </w:rPr>
  </w:style>
  <w:style w:type="character" w:customStyle="1" w:styleId="90">
    <w:name w:val="Заголовок 9 Знак"/>
    <w:basedOn w:val="a1"/>
    <w:link w:val="9"/>
    <w:rsid w:val="00A64F05"/>
    <w:rPr>
      <w:rFonts w:ascii="Times New Roman" w:eastAsia="Times New Roman" w:hAnsi="Times New Roman" w:cs="Times New Roman"/>
      <w:color w:val="000000"/>
      <w:sz w:val="32"/>
      <w:szCs w:val="24"/>
      <w:lang w:eastAsia="ru-RU"/>
    </w:rPr>
  </w:style>
  <w:style w:type="paragraph" w:styleId="a4">
    <w:name w:val="Body Text Indent"/>
    <w:aliases w:val=" Знак8,Знак8"/>
    <w:basedOn w:val="a0"/>
    <w:link w:val="a5"/>
    <w:rsid w:val="00744FC1"/>
    <w:pPr>
      <w:spacing w:line="360" w:lineRule="auto"/>
      <w:ind w:firstLine="420"/>
    </w:pPr>
    <w:rPr>
      <w:szCs w:val="20"/>
    </w:rPr>
  </w:style>
  <w:style w:type="character" w:customStyle="1" w:styleId="a5">
    <w:name w:val="Основной текст с отступом Знак"/>
    <w:aliases w:val=" Знак8 Знак,Знак8 Знак"/>
    <w:basedOn w:val="a1"/>
    <w:link w:val="a4"/>
    <w:uiPriority w:val="99"/>
    <w:rsid w:val="00744FC1"/>
    <w:rPr>
      <w:rFonts w:ascii="Times New Roman" w:eastAsia="Times New Roman" w:hAnsi="Times New Roman" w:cs="Times New Roman"/>
      <w:sz w:val="28"/>
      <w:szCs w:val="20"/>
      <w:lang w:eastAsia="ru-RU"/>
    </w:rPr>
  </w:style>
  <w:style w:type="paragraph" w:styleId="21">
    <w:name w:val="Body Text 2"/>
    <w:aliases w:val=" Знак1,Знак1"/>
    <w:basedOn w:val="a0"/>
    <w:link w:val="22"/>
    <w:unhideWhenUsed/>
    <w:rsid w:val="00744FC1"/>
    <w:pPr>
      <w:spacing w:after="120" w:line="480" w:lineRule="auto"/>
    </w:pPr>
  </w:style>
  <w:style w:type="character" w:customStyle="1" w:styleId="22">
    <w:name w:val="Основной текст 2 Знак"/>
    <w:aliases w:val=" Знак1 Знак,Знак1 Знак"/>
    <w:basedOn w:val="a1"/>
    <w:link w:val="21"/>
    <w:rsid w:val="00744FC1"/>
    <w:rPr>
      <w:rFonts w:ascii="Times New Roman" w:eastAsia="Times New Roman" w:hAnsi="Times New Roman" w:cs="Times New Roman"/>
      <w:sz w:val="28"/>
      <w:szCs w:val="24"/>
      <w:lang w:eastAsia="ru-RU"/>
    </w:rPr>
  </w:style>
  <w:style w:type="paragraph" w:styleId="a6">
    <w:name w:val="Title"/>
    <w:aliases w:val=" Знак"/>
    <w:basedOn w:val="a0"/>
    <w:link w:val="a7"/>
    <w:qFormat/>
    <w:rsid w:val="000A178B"/>
    <w:pPr>
      <w:jc w:val="center"/>
    </w:pPr>
  </w:style>
  <w:style w:type="character" w:customStyle="1" w:styleId="a7">
    <w:name w:val="Название Знак"/>
    <w:aliases w:val=" Знак Знак"/>
    <w:basedOn w:val="a1"/>
    <w:link w:val="a6"/>
    <w:rsid w:val="000A178B"/>
    <w:rPr>
      <w:rFonts w:ascii="Times New Roman" w:eastAsia="Times New Roman" w:hAnsi="Times New Roman" w:cs="Times New Roman"/>
      <w:sz w:val="28"/>
      <w:szCs w:val="24"/>
      <w:lang w:eastAsia="ru-RU"/>
    </w:rPr>
  </w:style>
  <w:style w:type="paragraph" w:customStyle="1" w:styleId="a8">
    <w:name w:val="Обычный абзац"/>
    <w:basedOn w:val="a0"/>
    <w:rsid w:val="000A178B"/>
    <w:pPr>
      <w:ind w:firstLine="709"/>
    </w:pPr>
    <w:rPr>
      <w:sz w:val="24"/>
    </w:rPr>
  </w:style>
  <w:style w:type="paragraph" w:styleId="a9">
    <w:name w:val="Body Text"/>
    <w:aliases w:val=" Знак9,Основной текст с отст.1,27,Знак,Основной текст с отст.11,271,Основной текст с отст.12,272,Основной текст с отст.13,273,Основной текст с отст.14,274,Основной текст с отст.111,2711,Основной текст с отст.121,Знак4,Знак9,Текст выноски1"/>
    <w:basedOn w:val="a0"/>
    <w:link w:val="aa"/>
    <w:unhideWhenUsed/>
    <w:rsid w:val="000A178B"/>
    <w:pPr>
      <w:spacing w:after="120"/>
    </w:pPr>
  </w:style>
  <w:style w:type="character" w:customStyle="1" w:styleId="aa">
    <w:name w:val="Основной текст Знак"/>
    <w:aliases w:val=" Знак9 Знак,Основной текст с отст.1 Знак,27 Знак,Знак Знак,Основной текст с отст.11 Знак,271 Знак,Основной текст с отст.12 Знак,272 Знак,Основной текст с отст.13 Знак,273 Знак,Основной текст с отст.14 Знак,274 Знак,2711 Знак"/>
    <w:basedOn w:val="a1"/>
    <w:link w:val="a9"/>
    <w:rsid w:val="000A178B"/>
    <w:rPr>
      <w:rFonts w:ascii="Times New Roman" w:eastAsia="Times New Roman" w:hAnsi="Times New Roman" w:cs="Times New Roman"/>
      <w:sz w:val="28"/>
      <w:szCs w:val="24"/>
      <w:lang w:eastAsia="ru-RU"/>
    </w:rPr>
  </w:style>
  <w:style w:type="paragraph" w:styleId="ab">
    <w:name w:val="List Paragraph"/>
    <w:basedOn w:val="a0"/>
    <w:uiPriority w:val="34"/>
    <w:qFormat/>
    <w:rsid w:val="000A178B"/>
    <w:pPr>
      <w:ind w:left="720"/>
      <w:contextualSpacing/>
    </w:pPr>
  </w:style>
  <w:style w:type="paragraph" w:styleId="23">
    <w:name w:val="Body Text Indent 2"/>
    <w:basedOn w:val="a0"/>
    <w:link w:val="24"/>
    <w:unhideWhenUsed/>
    <w:rsid w:val="000A178B"/>
    <w:pPr>
      <w:spacing w:after="120" w:line="480" w:lineRule="auto"/>
      <w:ind w:left="283"/>
    </w:pPr>
  </w:style>
  <w:style w:type="character" w:customStyle="1" w:styleId="24">
    <w:name w:val="Основной текст с отступом 2 Знак"/>
    <w:basedOn w:val="a1"/>
    <w:link w:val="23"/>
    <w:rsid w:val="000A178B"/>
    <w:rPr>
      <w:rFonts w:ascii="Times New Roman" w:eastAsia="Times New Roman" w:hAnsi="Times New Roman" w:cs="Times New Roman"/>
      <w:sz w:val="28"/>
      <w:szCs w:val="24"/>
      <w:lang w:eastAsia="ru-RU"/>
    </w:rPr>
  </w:style>
  <w:style w:type="paragraph" w:customStyle="1" w:styleId="msolistparagraph0">
    <w:name w:val="msolistparagraph"/>
    <w:basedOn w:val="a0"/>
    <w:rsid w:val="000A178B"/>
    <w:pPr>
      <w:spacing w:after="200" w:line="276" w:lineRule="auto"/>
      <w:ind w:left="720"/>
      <w:contextualSpacing/>
      <w:jc w:val="left"/>
    </w:pPr>
    <w:rPr>
      <w:rFonts w:ascii="Calibri" w:eastAsia="Calibri" w:hAnsi="Calibri"/>
      <w:sz w:val="22"/>
      <w:szCs w:val="22"/>
      <w:lang w:eastAsia="en-US"/>
    </w:rPr>
  </w:style>
  <w:style w:type="paragraph" w:styleId="31">
    <w:name w:val="Body Text 3"/>
    <w:aliases w:val=" Знак5,Знак5"/>
    <w:basedOn w:val="a0"/>
    <w:link w:val="32"/>
    <w:unhideWhenUsed/>
    <w:rsid w:val="000A178B"/>
    <w:pPr>
      <w:spacing w:after="120"/>
    </w:pPr>
    <w:rPr>
      <w:sz w:val="16"/>
      <w:szCs w:val="16"/>
    </w:rPr>
  </w:style>
  <w:style w:type="character" w:customStyle="1" w:styleId="32">
    <w:name w:val="Основной текст 3 Знак"/>
    <w:aliases w:val=" Знак5 Знак,Знак5 Знак"/>
    <w:basedOn w:val="a1"/>
    <w:link w:val="31"/>
    <w:rsid w:val="000A178B"/>
    <w:rPr>
      <w:rFonts w:ascii="Times New Roman" w:eastAsia="Times New Roman" w:hAnsi="Times New Roman" w:cs="Times New Roman"/>
      <w:sz w:val="16"/>
      <w:szCs w:val="16"/>
      <w:lang w:eastAsia="ru-RU"/>
    </w:rPr>
  </w:style>
  <w:style w:type="paragraph" w:styleId="ac">
    <w:name w:val="Balloon Text"/>
    <w:aliases w:val=" Знак4"/>
    <w:basedOn w:val="a0"/>
    <w:link w:val="ad"/>
    <w:unhideWhenUsed/>
    <w:rsid w:val="00341647"/>
    <w:rPr>
      <w:rFonts w:ascii="Tahoma" w:hAnsi="Tahoma" w:cs="Tahoma"/>
      <w:sz w:val="16"/>
      <w:szCs w:val="16"/>
    </w:rPr>
  </w:style>
  <w:style w:type="character" w:customStyle="1" w:styleId="ad">
    <w:name w:val="Текст выноски Знак"/>
    <w:aliases w:val=" Знак4 Знак"/>
    <w:basedOn w:val="a1"/>
    <w:link w:val="ac"/>
    <w:rsid w:val="00341647"/>
    <w:rPr>
      <w:rFonts w:ascii="Tahoma" w:eastAsia="Times New Roman" w:hAnsi="Tahoma" w:cs="Tahoma"/>
      <w:sz w:val="16"/>
      <w:szCs w:val="16"/>
      <w:lang w:eastAsia="ru-RU"/>
    </w:rPr>
  </w:style>
  <w:style w:type="paragraph" w:styleId="ae">
    <w:name w:val="header"/>
    <w:aliases w:val=" Знак3,Знак3"/>
    <w:basedOn w:val="a0"/>
    <w:link w:val="af"/>
    <w:rsid w:val="00A64F05"/>
    <w:pPr>
      <w:tabs>
        <w:tab w:val="center" w:pos="4677"/>
        <w:tab w:val="right" w:pos="9355"/>
      </w:tabs>
      <w:jc w:val="left"/>
    </w:pPr>
    <w:rPr>
      <w:sz w:val="24"/>
    </w:rPr>
  </w:style>
  <w:style w:type="character" w:customStyle="1" w:styleId="af">
    <w:name w:val="Верхний колонтитул Знак"/>
    <w:aliases w:val=" Знак3 Знак,Знак3 Знак"/>
    <w:basedOn w:val="a1"/>
    <w:link w:val="ae"/>
    <w:rsid w:val="00A64F05"/>
    <w:rPr>
      <w:rFonts w:ascii="Times New Roman" w:eastAsia="Times New Roman" w:hAnsi="Times New Roman" w:cs="Times New Roman"/>
      <w:sz w:val="24"/>
      <w:szCs w:val="24"/>
      <w:lang w:eastAsia="ru-RU"/>
    </w:rPr>
  </w:style>
  <w:style w:type="paragraph" w:styleId="af0">
    <w:name w:val="footer"/>
    <w:aliases w:val=" Знак2,Знак2"/>
    <w:basedOn w:val="a0"/>
    <w:link w:val="af1"/>
    <w:rsid w:val="00A64F05"/>
    <w:pPr>
      <w:tabs>
        <w:tab w:val="center" w:pos="4677"/>
        <w:tab w:val="right" w:pos="9355"/>
      </w:tabs>
      <w:jc w:val="left"/>
    </w:pPr>
    <w:rPr>
      <w:sz w:val="24"/>
    </w:rPr>
  </w:style>
  <w:style w:type="character" w:customStyle="1" w:styleId="af1">
    <w:name w:val="Нижний колонтитул Знак"/>
    <w:aliases w:val=" Знак2 Знак,Знак2 Знак"/>
    <w:basedOn w:val="a1"/>
    <w:link w:val="af0"/>
    <w:rsid w:val="00A64F05"/>
    <w:rPr>
      <w:rFonts w:ascii="Times New Roman" w:eastAsia="Times New Roman" w:hAnsi="Times New Roman" w:cs="Times New Roman"/>
      <w:sz w:val="24"/>
      <w:szCs w:val="24"/>
      <w:lang w:eastAsia="ru-RU"/>
    </w:rPr>
  </w:style>
  <w:style w:type="character" w:styleId="af2">
    <w:name w:val="page number"/>
    <w:basedOn w:val="a1"/>
    <w:rsid w:val="00A64F05"/>
  </w:style>
  <w:style w:type="paragraph" w:customStyle="1" w:styleId="Zap">
    <w:name w:val="Zap"/>
    <w:basedOn w:val="a0"/>
    <w:rsid w:val="00A64F05"/>
    <w:pPr>
      <w:framePr w:hSpace="181" w:wrap="around" w:vAnchor="text" w:hAnchor="text" w:y="1"/>
      <w:spacing w:line="360" w:lineRule="atLeast"/>
      <w:jc w:val="left"/>
    </w:pPr>
    <w:rPr>
      <w:rFonts w:ascii="UkrainianBaltica" w:hAnsi="UkrainianBaltica"/>
      <w:sz w:val="24"/>
      <w:szCs w:val="20"/>
      <w:lang w:val="en-US"/>
    </w:rPr>
  </w:style>
  <w:style w:type="paragraph" w:styleId="33">
    <w:name w:val="Body Text Indent 3"/>
    <w:aliases w:val=" Знак7,Знак7,Знак7 Знак Знак Знак"/>
    <w:basedOn w:val="a0"/>
    <w:link w:val="34"/>
    <w:rsid w:val="00A64F05"/>
    <w:pPr>
      <w:ind w:firstLine="425"/>
    </w:pPr>
  </w:style>
  <w:style w:type="character" w:customStyle="1" w:styleId="34">
    <w:name w:val="Основной текст с отступом 3 Знак"/>
    <w:aliases w:val=" Знак7 Знак,Знак7 Знак,Знак7 Знак Знак Знак Знак"/>
    <w:basedOn w:val="a1"/>
    <w:link w:val="33"/>
    <w:rsid w:val="00A64F05"/>
    <w:rPr>
      <w:rFonts w:ascii="Times New Roman" w:eastAsia="Times New Roman" w:hAnsi="Times New Roman" w:cs="Times New Roman"/>
      <w:sz w:val="28"/>
      <w:szCs w:val="24"/>
      <w:lang w:eastAsia="ru-RU"/>
    </w:rPr>
  </w:style>
  <w:style w:type="paragraph" w:styleId="af3">
    <w:name w:val="Plain Text"/>
    <w:aliases w:val=" Знак6,Знак6"/>
    <w:basedOn w:val="a0"/>
    <w:link w:val="af4"/>
    <w:rsid w:val="00A64F05"/>
    <w:pPr>
      <w:jc w:val="left"/>
    </w:pPr>
    <w:rPr>
      <w:rFonts w:ascii="Courier New" w:hAnsi="Courier New" w:cs="Courier New"/>
      <w:sz w:val="20"/>
      <w:szCs w:val="20"/>
    </w:rPr>
  </w:style>
  <w:style w:type="character" w:customStyle="1" w:styleId="af4">
    <w:name w:val="Текст Знак"/>
    <w:aliases w:val=" Знак6 Знак,Знак6 Знак"/>
    <w:basedOn w:val="a1"/>
    <w:link w:val="af3"/>
    <w:rsid w:val="00A64F05"/>
    <w:rPr>
      <w:rFonts w:ascii="Courier New" w:eastAsia="Times New Roman" w:hAnsi="Courier New" w:cs="Courier New"/>
      <w:sz w:val="20"/>
      <w:szCs w:val="20"/>
      <w:lang w:eastAsia="ru-RU"/>
    </w:rPr>
  </w:style>
  <w:style w:type="character" w:styleId="af5">
    <w:name w:val="Hyperlink"/>
    <w:rsid w:val="00A64F05"/>
    <w:rPr>
      <w:color w:val="0000FF"/>
      <w:u w:val="single"/>
    </w:rPr>
  </w:style>
  <w:style w:type="paragraph" w:styleId="af6">
    <w:name w:val="caption"/>
    <w:basedOn w:val="a0"/>
    <w:next w:val="a0"/>
    <w:qFormat/>
    <w:rsid w:val="00A64F05"/>
    <w:pPr>
      <w:spacing w:before="120" w:after="120"/>
    </w:pPr>
    <w:rPr>
      <w:b/>
      <w:bCs/>
      <w:sz w:val="20"/>
      <w:szCs w:val="20"/>
    </w:rPr>
  </w:style>
  <w:style w:type="paragraph" w:styleId="af7">
    <w:name w:val="Subtitle"/>
    <w:basedOn w:val="a0"/>
    <w:link w:val="af8"/>
    <w:qFormat/>
    <w:rsid w:val="00A64F05"/>
    <w:pPr>
      <w:suppressAutoHyphens/>
      <w:autoSpaceDE w:val="0"/>
      <w:autoSpaceDN w:val="0"/>
      <w:adjustRightInd w:val="0"/>
      <w:jc w:val="center"/>
    </w:pPr>
    <w:rPr>
      <w:b/>
      <w:bCs/>
      <w:szCs w:val="20"/>
    </w:rPr>
  </w:style>
  <w:style w:type="character" w:customStyle="1" w:styleId="af8">
    <w:name w:val="Подзаголовок Знак"/>
    <w:basedOn w:val="a1"/>
    <w:link w:val="af7"/>
    <w:rsid w:val="00A64F05"/>
    <w:rPr>
      <w:rFonts w:ascii="Times New Roman" w:eastAsia="Times New Roman" w:hAnsi="Times New Roman" w:cs="Times New Roman"/>
      <w:b/>
      <w:bCs/>
      <w:sz w:val="28"/>
      <w:szCs w:val="20"/>
      <w:lang w:eastAsia="ru-RU"/>
    </w:rPr>
  </w:style>
  <w:style w:type="paragraph" w:customStyle="1" w:styleId="af9">
    <w:name w:val="Шапка титульного"/>
    <w:rsid w:val="00A64F05"/>
    <w:pPr>
      <w:spacing w:after="0" w:line="240" w:lineRule="auto"/>
      <w:jc w:val="center"/>
    </w:pPr>
    <w:rPr>
      <w:rFonts w:ascii="Times New Roman" w:eastAsia="Times New Roman" w:hAnsi="Times New Roman" w:cs="Times New Roman"/>
      <w:caps/>
      <w:sz w:val="28"/>
      <w:szCs w:val="20"/>
      <w:lang w:eastAsia="ru-RU"/>
    </w:rPr>
  </w:style>
  <w:style w:type="paragraph" w:customStyle="1" w:styleId="15">
    <w:name w:val="Рамка15"/>
    <w:rsid w:val="00A64F05"/>
    <w:pPr>
      <w:spacing w:after="0" w:line="240" w:lineRule="auto"/>
      <w:jc w:val="center"/>
    </w:pPr>
    <w:rPr>
      <w:rFonts w:ascii="Times New Roman" w:eastAsia="Times New Roman" w:hAnsi="Times New Roman" w:cs="Times New Roman"/>
      <w:sz w:val="24"/>
      <w:szCs w:val="20"/>
      <w:lang w:eastAsia="ru-RU"/>
    </w:rPr>
  </w:style>
  <w:style w:type="paragraph" w:customStyle="1" w:styleId="MapleOutput">
    <w:name w:val="Maple Output"/>
    <w:uiPriority w:val="99"/>
    <w:rsid w:val="00A64F05"/>
    <w:pPr>
      <w:autoSpaceDE w:val="0"/>
      <w:autoSpaceDN w:val="0"/>
      <w:adjustRightInd w:val="0"/>
      <w:spacing w:after="0" w:line="360" w:lineRule="auto"/>
      <w:jc w:val="center"/>
    </w:pPr>
    <w:rPr>
      <w:rFonts w:ascii="Times New Roman" w:eastAsia="Times New Roman" w:hAnsi="Times New Roman" w:cs="Times New Roman"/>
      <w:color w:val="000000"/>
      <w:sz w:val="24"/>
      <w:szCs w:val="24"/>
      <w:lang w:val="en-US" w:eastAsia="ru-RU"/>
    </w:rPr>
  </w:style>
  <w:style w:type="paragraph" w:customStyle="1" w:styleId="MapleOutput1">
    <w:name w:val="Maple Output1"/>
    <w:next w:val="MapleOutput"/>
    <w:uiPriority w:val="99"/>
    <w:rsid w:val="00A64F05"/>
    <w:pPr>
      <w:autoSpaceDE w:val="0"/>
      <w:autoSpaceDN w:val="0"/>
      <w:adjustRightInd w:val="0"/>
      <w:spacing w:after="0" w:line="360" w:lineRule="auto"/>
    </w:pPr>
    <w:rPr>
      <w:rFonts w:ascii="Times New Roman" w:eastAsia="Times New Roman" w:hAnsi="Times New Roman" w:cs="Times New Roman"/>
      <w:color w:val="000000"/>
      <w:sz w:val="24"/>
      <w:szCs w:val="24"/>
      <w:lang w:val="en-US" w:eastAsia="ru-RU"/>
    </w:rPr>
  </w:style>
  <w:style w:type="character" w:customStyle="1" w:styleId="MapleInput">
    <w:name w:val="Maple Input"/>
    <w:uiPriority w:val="99"/>
    <w:rsid w:val="00A64F05"/>
    <w:rPr>
      <w:rFonts w:ascii="Courier New" w:hAnsi="Courier New" w:cs="Courier New"/>
      <w:b/>
      <w:bCs/>
      <w:color w:val="800000"/>
      <w:szCs w:val="20"/>
    </w:rPr>
  </w:style>
  <w:style w:type="paragraph" w:customStyle="1" w:styleId="MaplePlot">
    <w:name w:val="Maple Plot"/>
    <w:next w:val="a0"/>
    <w:uiPriority w:val="99"/>
    <w:rsid w:val="00A64F05"/>
    <w:pPr>
      <w:widowControl w:val="0"/>
      <w:autoSpaceDE w:val="0"/>
      <w:autoSpaceDN w:val="0"/>
      <w:adjustRightInd w:val="0"/>
      <w:spacing w:after="0" w:line="240" w:lineRule="auto"/>
      <w:jc w:val="center"/>
    </w:pPr>
    <w:rPr>
      <w:rFonts w:ascii="Times New Roman" w:eastAsia="Times New Roman" w:hAnsi="Times New Roman" w:cs="Times New Roman"/>
      <w:color w:val="000000"/>
      <w:sz w:val="24"/>
      <w:szCs w:val="24"/>
      <w:lang w:val="en-US" w:eastAsia="ru-RU"/>
    </w:rPr>
  </w:style>
  <w:style w:type="character" w:customStyle="1" w:styleId="intstyle256">
    <w:name w:val="intstyle256"/>
    <w:hidden/>
    <w:rsid w:val="00A64F05"/>
    <w:rPr>
      <w:color w:val="000000"/>
      <w:sz w:val="28"/>
      <w:szCs w:val="28"/>
    </w:rPr>
  </w:style>
  <w:style w:type="character" w:customStyle="1" w:styleId="intstyle257">
    <w:name w:val="intstyle257"/>
    <w:hidden/>
    <w:rsid w:val="00A64F05"/>
    <w:rPr>
      <w:color w:val="000000"/>
      <w:sz w:val="28"/>
      <w:szCs w:val="28"/>
    </w:rPr>
  </w:style>
  <w:style w:type="character" w:customStyle="1" w:styleId="intstyle258">
    <w:name w:val="intstyle258"/>
    <w:hidden/>
    <w:rsid w:val="00A64F05"/>
    <w:rPr>
      <w:color w:val="000000"/>
      <w:sz w:val="28"/>
      <w:szCs w:val="28"/>
    </w:rPr>
  </w:style>
  <w:style w:type="character" w:customStyle="1" w:styleId="intstyle259">
    <w:name w:val="intstyle259"/>
    <w:hidden/>
    <w:rsid w:val="00A64F05"/>
    <w:rPr>
      <w:color w:val="000000"/>
      <w:sz w:val="28"/>
      <w:szCs w:val="28"/>
    </w:rPr>
  </w:style>
  <w:style w:type="character" w:customStyle="1" w:styleId="intstyle260">
    <w:name w:val="intstyle260"/>
    <w:hidden/>
    <w:rsid w:val="00A64F05"/>
    <w:rPr>
      <w:color w:val="000000"/>
      <w:sz w:val="28"/>
      <w:szCs w:val="28"/>
    </w:rPr>
  </w:style>
  <w:style w:type="character" w:customStyle="1" w:styleId="intstyle261">
    <w:name w:val="intstyle261"/>
    <w:hidden/>
    <w:rsid w:val="00A64F05"/>
    <w:rPr>
      <w:color w:val="000000"/>
      <w:sz w:val="28"/>
      <w:szCs w:val="28"/>
    </w:rPr>
  </w:style>
  <w:style w:type="character" w:customStyle="1" w:styleId="intstyle262">
    <w:name w:val="intstyle262"/>
    <w:hidden/>
    <w:rsid w:val="00A64F05"/>
    <w:rPr>
      <w:color w:val="000000"/>
      <w:sz w:val="28"/>
      <w:szCs w:val="28"/>
    </w:rPr>
  </w:style>
  <w:style w:type="character" w:customStyle="1" w:styleId="intstyle263">
    <w:name w:val="intstyle263"/>
    <w:hidden/>
    <w:rsid w:val="00A64F05"/>
    <w:rPr>
      <w:color w:val="000000"/>
      <w:sz w:val="28"/>
      <w:szCs w:val="28"/>
    </w:rPr>
  </w:style>
  <w:style w:type="character" w:customStyle="1" w:styleId="intstyle264">
    <w:name w:val="intstyle264"/>
    <w:hidden/>
    <w:rsid w:val="00A64F05"/>
    <w:rPr>
      <w:color w:val="000000"/>
      <w:sz w:val="28"/>
      <w:szCs w:val="28"/>
    </w:rPr>
  </w:style>
  <w:style w:type="character" w:customStyle="1" w:styleId="intstyle265">
    <w:name w:val="intstyle265"/>
    <w:hidden/>
    <w:rsid w:val="00A64F05"/>
    <w:rPr>
      <w:color w:val="000000"/>
      <w:sz w:val="28"/>
      <w:szCs w:val="28"/>
    </w:rPr>
  </w:style>
  <w:style w:type="character" w:customStyle="1" w:styleId="intstyle266">
    <w:name w:val="intstyle266"/>
    <w:hidden/>
    <w:rsid w:val="00A64F05"/>
    <w:rPr>
      <w:color w:val="000000"/>
      <w:sz w:val="28"/>
      <w:szCs w:val="28"/>
    </w:rPr>
  </w:style>
  <w:style w:type="character" w:customStyle="1" w:styleId="intstyle267">
    <w:name w:val="intstyle267"/>
    <w:hidden/>
    <w:rsid w:val="00A64F05"/>
    <w:rPr>
      <w:color w:val="000000"/>
      <w:sz w:val="28"/>
      <w:szCs w:val="28"/>
    </w:rPr>
  </w:style>
  <w:style w:type="character" w:customStyle="1" w:styleId="intstyle268">
    <w:name w:val="intstyle268"/>
    <w:hidden/>
    <w:rsid w:val="00A64F05"/>
    <w:rPr>
      <w:color w:val="000000"/>
      <w:sz w:val="28"/>
      <w:szCs w:val="28"/>
    </w:rPr>
  </w:style>
  <w:style w:type="character" w:customStyle="1" w:styleId="intstyle269">
    <w:name w:val="intstyle269"/>
    <w:hidden/>
    <w:rsid w:val="00A64F05"/>
    <w:rPr>
      <w:color w:val="000000"/>
      <w:sz w:val="28"/>
      <w:szCs w:val="28"/>
    </w:rPr>
  </w:style>
  <w:style w:type="character" w:customStyle="1" w:styleId="intstyle270">
    <w:name w:val="intstyle270"/>
    <w:hidden/>
    <w:rsid w:val="00A64F05"/>
    <w:rPr>
      <w:color w:val="000000"/>
      <w:sz w:val="28"/>
      <w:szCs w:val="28"/>
    </w:rPr>
  </w:style>
  <w:style w:type="character" w:customStyle="1" w:styleId="intstyle271">
    <w:name w:val="intstyle271"/>
    <w:hidden/>
    <w:rsid w:val="00A64F05"/>
    <w:rPr>
      <w:color w:val="000000"/>
      <w:sz w:val="28"/>
      <w:szCs w:val="28"/>
    </w:rPr>
  </w:style>
  <w:style w:type="character" w:customStyle="1" w:styleId="intstyle272">
    <w:name w:val="intstyle272"/>
    <w:hidden/>
    <w:rsid w:val="00A64F05"/>
    <w:rPr>
      <w:color w:val="000000"/>
      <w:sz w:val="28"/>
      <w:szCs w:val="28"/>
    </w:rPr>
  </w:style>
  <w:style w:type="character" w:customStyle="1" w:styleId="intstyle273">
    <w:name w:val="intstyle273"/>
    <w:hidden/>
    <w:rsid w:val="00A64F05"/>
    <w:rPr>
      <w:color w:val="000000"/>
      <w:sz w:val="28"/>
      <w:szCs w:val="28"/>
    </w:rPr>
  </w:style>
  <w:style w:type="character" w:customStyle="1" w:styleId="intstyle274">
    <w:name w:val="intstyle274"/>
    <w:hidden/>
    <w:rsid w:val="00A64F05"/>
    <w:rPr>
      <w:color w:val="000000"/>
      <w:sz w:val="28"/>
      <w:szCs w:val="28"/>
    </w:rPr>
  </w:style>
  <w:style w:type="character" w:customStyle="1" w:styleId="intstyle275">
    <w:name w:val="intstyle275"/>
    <w:hidden/>
    <w:rsid w:val="00A64F05"/>
    <w:rPr>
      <w:color w:val="000000"/>
      <w:sz w:val="28"/>
      <w:szCs w:val="28"/>
    </w:rPr>
  </w:style>
  <w:style w:type="character" w:customStyle="1" w:styleId="intstyle276">
    <w:name w:val="intstyle276"/>
    <w:hidden/>
    <w:rsid w:val="00A64F05"/>
    <w:rPr>
      <w:color w:val="000000"/>
      <w:sz w:val="28"/>
      <w:szCs w:val="28"/>
    </w:rPr>
  </w:style>
  <w:style w:type="character" w:customStyle="1" w:styleId="intstyle277">
    <w:name w:val="intstyle277"/>
    <w:hidden/>
    <w:rsid w:val="00A64F05"/>
    <w:rPr>
      <w:color w:val="000000"/>
      <w:sz w:val="28"/>
      <w:szCs w:val="28"/>
    </w:rPr>
  </w:style>
  <w:style w:type="character" w:customStyle="1" w:styleId="intstyle278">
    <w:name w:val="intstyle278"/>
    <w:hidden/>
    <w:rsid w:val="00A64F05"/>
    <w:rPr>
      <w:color w:val="000000"/>
      <w:sz w:val="28"/>
      <w:szCs w:val="28"/>
    </w:rPr>
  </w:style>
  <w:style w:type="character" w:customStyle="1" w:styleId="intstyle279">
    <w:name w:val="intstyle279"/>
    <w:hidden/>
    <w:rsid w:val="00A64F05"/>
    <w:rPr>
      <w:color w:val="000000"/>
      <w:sz w:val="28"/>
      <w:szCs w:val="28"/>
    </w:rPr>
  </w:style>
  <w:style w:type="character" w:customStyle="1" w:styleId="intstyle280">
    <w:name w:val="intstyle280"/>
    <w:hidden/>
    <w:rsid w:val="00A64F05"/>
    <w:rPr>
      <w:color w:val="000000"/>
      <w:sz w:val="28"/>
      <w:szCs w:val="28"/>
    </w:rPr>
  </w:style>
  <w:style w:type="character" w:customStyle="1" w:styleId="intstyle281">
    <w:name w:val="intstyle281"/>
    <w:hidden/>
    <w:rsid w:val="00A64F05"/>
    <w:rPr>
      <w:color w:val="000000"/>
      <w:sz w:val="28"/>
      <w:szCs w:val="28"/>
    </w:rPr>
  </w:style>
  <w:style w:type="character" w:customStyle="1" w:styleId="intstyle282">
    <w:name w:val="intstyle282"/>
    <w:hidden/>
    <w:rsid w:val="00A64F05"/>
    <w:rPr>
      <w:color w:val="000000"/>
      <w:sz w:val="28"/>
      <w:szCs w:val="28"/>
    </w:rPr>
  </w:style>
  <w:style w:type="character" w:customStyle="1" w:styleId="intstyle283">
    <w:name w:val="intstyle283"/>
    <w:hidden/>
    <w:rsid w:val="00A64F05"/>
    <w:rPr>
      <w:color w:val="000000"/>
      <w:sz w:val="28"/>
      <w:szCs w:val="28"/>
    </w:rPr>
  </w:style>
  <w:style w:type="character" w:customStyle="1" w:styleId="intstyle284">
    <w:name w:val="intstyle284"/>
    <w:hidden/>
    <w:rsid w:val="00A64F05"/>
    <w:rPr>
      <w:color w:val="000000"/>
      <w:sz w:val="28"/>
      <w:szCs w:val="28"/>
    </w:rPr>
  </w:style>
  <w:style w:type="character" w:customStyle="1" w:styleId="intstyle285">
    <w:name w:val="intstyle285"/>
    <w:hidden/>
    <w:rsid w:val="00A64F05"/>
    <w:rPr>
      <w:b/>
      <w:bCs/>
      <w:color w:val="000000"/>
    </w:rPr>
  </w:style>
  <w:style w:type="character" w:customStyle="1" w:styleId="intstyle286">
    <w:name w:val="intstyle286"/>
    <w:hidden/>
    <w:rsid w:val="00A64F05"/>
    <w:rPr>
      <w:b/>
      <w:bCs/>
      <w:color w:val="000000"/>
      <w:sz w:val="28"/>
      <w:szCs w:val="28"/>
    </w:rPr>
  </w:style>
  <w:style w:type="character" w:customStyle="1" w:styleId="intstyle287">
    <w:name w:val="intstyle287"/>
    <w:hidden/>
    <w:rsid w:val="00A64F05"/>
    <w:rPr>
      <w:b/>
      <w:bCs/>
      <w:color w:val="000000"/>
      <w:sz w:val="28"/>
      <w:szCs w:val="28"/>
    </w:rPr>
  </w:style>
  <w:style w:type="character" w:customStyle="1" w:styleId="intstyle288">
    <w:name w:val="intstyle288"/>
    <w:hidden/>
    <w:rsid w:val="00A64F05"/>
    <w:rPr>
      <w:b/>
      <w:bCs/>
      <w:color w:val="000000"/>
      <w:sz w:val="28"/>
      <w:szCs w:val="28"/>
      <w:u w:val="single"/>
    </w:rPr>
  </w:style>
  <w:style w:type="character" w:customStyle="1" w:styleId="intstyle289">
    <w:name w:val="intstyle289"/>
    <w:hidden/>
    <w:rsid w:val="00A64F05"/>
    <w:rPr>
      <w:color w:val="000000"/>
      <w:sz w:val="28"/>
      <w:szCs w:val="28"/>
    </w:rPr>
  </w:style>
  <w:style w:type="character" w:customStyle="1" w:styleId="intstyle290">
    <w:name w:val="intstyle290"/>
    <w:hidden/>
    <w:rsid w:val="00A64F05"/>
    <w:rPr>
      <w:color w:val="000000"/>
      <w:sz w:val="28"/>
      <w:szCs w:val="28"/>
    </w:rPr>
  </w:style>
  <w:style w:type="character" w:customStyle="1" w:styleId="intstyle291">
    <w:name w:val="intstyle291"/>
    <w:hidden/>
    <w:rsid w:val="00A64F05"/>
    <w:rPr>
      <w:color w:val="000000"/>
      <w:sz w:val="28"/>
      <w:szCs w:val="28"/>
    </w:rPr>
  </w:style>
  <w:style w:type="character" w:customStyle="1" w:styleId="intstyle292">
    <w:name w:val="intstyle292"/>
    <w:hidden/>
    <w:rsid w:val="00A64F05"/>
    <w:rPr>
      <w:color w:val="000000"/>
      <w:sz w:val="28"/>
      <w:szCs w:val="28"/>
    </w:rPr>
  </w:style>
  <w:style w:type="character" w:customStyle="1" w:styleId="intstyle293">
    <w:name w:val="intstyle293"/>
    <w:hidden/>
    <w:rsid w:val="00A64F05"/>
    <w:rPr>
      <w:color w:val="000000"/>
      <w:sz w:val="28"/>
      <w:szCs w:val="28"/>
    </w:rPr>
  </w:style>
  <w:style w:type="character" w:customStyle="1" w:styleId="intstyle294">
    <w:name w:val="intstyle294"/>
    <w:hidden/>
    <w:rsid w:val="00A64F05"/>
    <w:rPr>
      <w:color w:val="000000"/>
      <w:sz w:val="28"/>
      <w:szCs w:val="28"/>
    </w:rPr>
  </w:style>
  <w:style w:type="character" w:customStyle="1" w:styleId="intstyle295">
    <w:name w:val="intstyle295"/>
    <w:hidden/>
    <w:rsid w:val="00A64F05"/>
    <w:rPr>
      <w:color w:val="000000"/>
      <w:sz w:val="28"/>
      <w:szCs w:val="28"/>
    </w:rPr>
  </w:style>
  <w:style w:type="character" w:customStyle="1" w:styleId="intstyle296">
    <w:name w:val="intstyle296"/>
    <w:hidden/>
    <w:rsid w:val="00A64F05"/>
    <w:rPr>
      <w:color w:val="000000"/>
      <w:sz w:val="28"/>
      <w:szCs w:val="28"/>
    </w:rPr>
  </w:style>
  <w:style w:type="character" w:customStyle="1" w:styleId="intstyle297">
    <w:name w:val="intstyle297"/>
    <w:hidden/>
    <w:rsid w:val="00A64F05"/>
    <w:rPr>
      <w:color w:val="000000"/>
      <w:sz w:val="28"/>
      <w:szCs w:val="28"/>
    </w:rPr>
  </w:style>
  <w:style w:type="character" w:customStyle="1" w:styleId="intstyle298">
    <w:name w:val="intstyle298"/>
    <w:hidden/>
    <w:rsid w:val="00A64F05"/>
    <w:rPr>
      <w:color w:val="000000"/>
      <w:sz w:val="28"/>
      <w:szCs w:val="28"/>
    </w:rPr>
  </w:style>
  <w:style w:type="character" w:customStyle="1" w:styleId="intstyle300">
    <w:name w:val="intstyle300"/>
    <w:hidden/>
    <w:rsid w:val="00A64F05"/>
    <w:rPr>
      <w:b/>
      <w:bCs/>
      <w:color w:val="000000"/>
      <w:sz w:val="28"/>
      <w:szCs w:val="28"/>
      <w:u w:val="single"/>
    </w:rPr>
  </w:style>
  <w:style w:type="character" w:customStyle="1" w:styleId="intstyle301">
    <w:name w:val="intstyle301"/>
    <w:hidden/>
    <w:rsid w:val="00A64F05"/>
    <w:rPr>
      <w:b/>
      <w:bCs/>
      <w:color w:val="000000"/>
      <w:sz w:val="28"/>
      <w:szCs w:val="28"/>
      <w:u w:val="single"/>
    </w:rPr>
  </w:style>
  <w:style w:type="character" w:customStyle="1" w:styleId="intstyle302">
    <w:name w:val="intstyle302"/>
    <w:hidden/>
    <w:rsid w:val="00A64F05"/>
    <w:rPr>
      <w:b/>
      <w:bCs/>
      <w:color w:val="000000"/>
      <w:sz w:val="28"/>
      <w:szCs w:val="28"/>
    </w:rPr>
  </w:style>
  <w:style w:type="character" w:customStyle="1" w:styleId="intstyle299">
    <w:name w:val="intstyle299"/>
    <w:hidden/>
    <w:rsid w:val="00A64F05"/>
    <w:rPr>
      <w:color w:val="000000"/>
      <w:sz w:val="28"/>
      <w:szCs w:val="28"/>
    </w:rPr>
  </w:style>
  <w:style w:type="character" w:customStyle="1" w:styleId="intstyle307">
    <w:name w:val="intstyle307"/>
    <w:hidden/>
    <w:rsid w:val="00A64F05"/>
    <w:rPr>
      <w:b/>
      <w:bCs/>
      <w:color w:val="000000"/>
      <w:sz w:val="28"/>
      <w:szCs w:val="28"/>
      <w:u w:val="single"/>
    </w:rPr>
  </w:style>
  <w:style w:type="character" w:customStyle="1" w:styleId="intstyle308">
    <w:name w:val="intstyle308"/>
    <w:hidden/>
    <w:rsid w:val="00A64F05"/>
    <w:rPr>
      <w:color w:val="000000"/>
      <w:sz w:val="28"/>
      <w:szCs w:val="28"/>
      <w:u w:val="single"/>
    </w:rPr>
  </w:style>
  <w:style w:type="character" w:customStyle="1" w:styleId="intstyle309">
    <w:name w:val="intstyle309"/>
    <w:hidden/>
    <w:rsid w:val="00A64F05"/>
    <w:rPr>
      <w:color w:val="000000"/>
      <w:sz w:val="28"/>
      <w:szCs w:val="28"/>
      <w:u w:val="single"/>
    </w:rPr>
  </w:style>
  <w:style w:type="character" w:customStyle="1" w:styleId="intstyle310">
    <w:name w:val="intstyle310"/>
    <w:hidden/>
    <w:rsid w:val="00A64F05"/>
    <w:rPr>
      <w:b/>
      <w:bCs/>
      <w:color w:val="000000"/>
      <w:sz w:val="28"/>
      <w:szCs w:val="28"/>
      <w:u w:val="single"/>
    </w:rPr>
  </w:style>
  <w:style w:type="character" w:customStyle="1" w:styleId="intstyle311">
    <w:name w:val="intstyle311"/>
    <w:hidden/>
    <w:rsid w:val="00A64F05"/>
    <w:rPr>
      <w:b/>
      <w:bCs/>
      <w:color w:val="000000"/>
      <w:sz w:val="28"/>
      <w:szCs w:val="28"/>
      <w:u w:val="single"/>
    </w:rPr>
  </w:style>
  <w:style w:type="paragraph" w:customStyle="1" w:styleId="210">
    <w:name w:val="Основной текст с отступом 21"/>
    <w:basedOn w:val="a0"/>
    <w:rsid w:val="00A64F05"/>
    <w:pPr>
      <w:suppressAutoHyphens/>
      <w:overflowPunct w:val="0"/>
      <w:autoSpaceDE w:val="0"/>
      <w:autoSpaceDN w:val="0"/>
      <w:adjustRightInd w:val="0"/>
      <w:spacing w:line="360" w:lineRule="auto"/>
      <w:ind w:firstLine="720"/>
      <w:textAlignment w:val="baseline"/>
    </w:pPr>
    <w:rPr>
      <w:szCs w:val="20"/>
    </w:rPr>
  </w:style>
  <w:style w:type="paragraph" w:customStyle="1" w:styleId="afa">
    <w:name w:val="простой"/>
    <w:basedOn w:val="a0"/>
    <w:rsid w:val="00A64F05"/>
    <w:pPr>
      <w:jc w:val="left"/>
    </w:pPr>
    <w:rPr>
      <w:sz w:val="24"/>
      <w:szCs w:val="20"/>
    </w:rPr>
  </w:style>
  <w:style w:type="paragraph" w:customStyle="1" w:styleId="25">
    <w:name w:val="Стиль2"/>
    <w:basedOn w:val="afb"/>
    <w:next w:val="a0"/>
    <w:rsid w:val="00A64F05"/>
    <w:pPr>
      <w:widowControl w:val="0"/>
      <w:shd w:val="clear" w:color="auto" w:fill="FFFFFF"/>
      <w:tabs>
        <w:tab w:val="left" w:pos="1152"/>
      </w:tabs>
      <w:autoSpaceDE w:val="0"/>
      <w:autoSpaceDN w:val="0"/>
      <w:adjustRightInd w:val="0"/>
      <w:spacing w:before="34" w:after="2251" w:line="475" w:lineRule="exact"/>
      <w:ind w:left="77" w:firstLine="778"/>
      <w:jc w:val="left"/>
    </w:pPr>
  </w:style>
  <w:style w:type="paragraph" w:styleId="afb">
    <w:name w:val="Normal Indent"/>
    <w:basedOn w:val="a0"/>
    <w:rsid w:val="00A64F05"/>
    <w:pPr>
      <w:ind w:left="708"/>
    </w:pPr>
  </w:style>
  <w:style w:type="paragraph" w:customStyle="1" w:styleId="Normal1">
    <w:name w:val="Normal.Нормальный1"/>
    <w:link w:val="Normal10"/>
    <w:rsid w:val="00A64F05"/>
    <w:pPr>
      <w:widowControl w:val="0"/>
      <w:spacing w:after="0" w:line="240" w:lineRule="auto"/>
    </w:pPr>
    <w:rPr>
      <w:rFonts w:ascii="Times New Roman" w:eastAsia="Times New Roman" w:hAnsi="Times New Roman" w:cs="Times New Roman"/>
      <w:snapToGrid w:val="0"/>
      <w:sz w:val="24"/>
      <w:szCs w:val="20"/>
      <w:lang w:val="en-GB" w:eastAsia="ru-RU"/>
    </w:rPr>
  </w:style>
  <w:style w:type="character" w:customStyle="1" w:styleId="Normal10">
    <w:name w:val="Normal.Нормальный1 Знак"/>
    <w:link w:val="Normal1"/>
    <w:rsid w:val="00A64F05"/>
    <w:rPr>
      <w:rFonts w:ascii="Times New Roman" w:eastAsia="Times New Roman" w:hAnsi="Times New Roman" w:cs="Times New Roman"/>
      <w:snapToGrid w:val="0"/>
      <w:sz w:val="24"/>
      <w:szCs w:val="20"/>
      <w:lang w:val="en-GB" w:eastAsia="ru-RU"/>
    </w:rPr>
  </w:style>
  <w:style w:type="paragraph" w:styleId="35">
    <w:name w:val="List Bullet 3"/>
    <w:basedOn w:val="a0"/>
    <w:rsid w:val="00A64F05"/>
    <w:pPr>
      <w:ind w:left="849" w:hanging="283"/>
      <w:jc w:val="left"/>
    </w:pPr>
    <w:rPr>
      <w:rFonts w:ascii="Times New Roman CYR" w:hAnsi="Times New Roman CYR"/>
      <w:sz w:val="24"/>
      <w:szCs w:val="20"/>
    </w:rPr>
  </w:style>
  <w:style w:type="paragraph" w:styleId="26">
    <w:name w:val="List Bullet 2"/>
    <w:basedOn w:val="a0"/>
    <w:rsid w:val="00A64F05"/>
    <w:pPr>
      <w:ind w:left="566" w:hanging="283"/>
      <w:jc w:val="left"/>
    </w:pPr>
    <w:rPr>
      <w:rFonts w:ascii="Times New Roman CYR" w:hAnsi="Times New Roman CYR"/>
      <w:sz w:val="24"/>
      <w:szCs w:val="20"/>
    </w:rPr>
  </w:style>
  <w:style w:type="character" w:styleId="afc">
    <w:name w:val="FollowedHyperlink"/>
    <w:rsid w:val="00A64F05"/>
    <w:rPr>
      <w:color w:val="800080"/>
      <w:u w:val="single"/>
    </w:rPr>
  </w:style>
  <w:style w:type="paragraph" w:customStyle="1" w:styleId="afd">
    <w:name w:val="Обычный_д"/>
    <w:basedOn w:val="a0"/>
    <w:rsid w:val="00A64F05"/>
    <w:pPr>
      <w:ind w:firstLine="851"/>
      <w:jc w:val="left"/>
    </w:pPr>
    <w:rPr>
      <w:sz w:val="24"/>
      <w:szCs w:val="20"/>
    </w:rPr>
  </w:style>
  <w:style w:type="paragraph" w:customStyle="1" w:styleId="11">
    <w:name w:val="Таблица_1"/>
    <w:basedOn w:val="a0"/>
    <w:rsid w:val="00A64F05"/>
    <w:pPr>
      <w:spacing w:before="20" w:after="20"/>
      <w:jc w:val="center"/>
    </w:pPr>
    <w:rPr>
      <w:sz w:val="24"/>
      <w:szCs w:val="20"/>
    </w:rPr>
  </w:style>
  <w:style w:type="paragraph" w:customStyle="1" w:styleId="a">
    <w:name w:val="Маркерный список"/>
    <w:basedOn w:val="a0"/>
    <w:rsid w:val="00A64F05"/>
    <w:pPr>
      <w:widowControl w:val="0"/>
      <w:numPr>
        <w:numId w:val="7"/>
      </w:numPr>
    </w:pPr>
    <w:rPr>
      <w:sz w:val="24"/>
      <w:szCs w:val="20"/>
    </w:rPr>
  </w:style>
  <w:style w:type="paragraph" w:customStyle="1" w:styleId="Warning">
    <w:name w:val="Warning"/>
    <w:rsid w:val="00A64F05"/>
    <w:pPr>
      <w:autoSpaceDE w:val="0"/>
      <w:autoSpaceDN w:val="0"/>
      <w:adjustRightInd w:val="0"/>
      <w:spacing w:after="0" w:line="240" w:lineRule="auto"/>
    </w:pPr>
    <w:rPr>
      <w:rFonts w:ascii="Courier New" w:eastAsia="Times New Roman" w:hAnsi="Courier New" w:cs="Courier New"/>
      <w:color w:val="0000FF"/>
      <w:sz w:val="20"/>
      <w:szCs w:val="20"/>
      <w:lang w:val="en-US" w:eastAsia="ru-RU"/>
    </w:rPr>
  </w:style>
  <w:style w:type="paragraph" w:customStyle="1" w:styleId="Error">
    <w:name w:val="Error"/>
    <w:rsid w:val="00A64F05"/>
    <w:pPr>
      <w:autoSpaceDE w:val="0"/>
      <w:autoSpaceDN w:val="0"/>
      <w:adjustRightInd w:val="0"/>
      <w:spacing w:after="0" w:line="240" w:lineRule="auto"/>
    </w:pPr>
    <w:rPr>
      <w:rFonts w:ascii="Courier New" w:eastAsia="Times New Roman" w:hAnsi="Courier New" w:cs="Courier New"/>
      <w:color w:val="FF00FF"/>
      <w:sz w:val="20"/>
      <w:szCs w:val="20"/>
      <w:lang w:val="en-US" w:eastAsia="ru-RU"/>
    </w:rPr>
  </w:style>
  <w:style w:type="character" w:customStyle="1" w:styleId="afe">
    <w:name w:val="Схема документа Знак"/>
    <w:basedOn w:val="a1"/>
    <w:link w:val="aff"/>
    <w:semiHidden/>
    <w:rsid w:val="00A64F05"/>
    <w:rPr>
      <w:rFonts w:ascii="Tahoma" w:eastAsia="Times New Roman" w:hAnsi="Tahoma" w:cs="Times New Roman"/>
      <w:sz w:val="20"/>
      <w:szCs w:val="20"/>
      <w:shd w:val="clear" w:color="auto" w:fill="000080"/>
      <w:lang w:eastAsia="ru-RU"/>
    </w:rPr>
  </w:style>
  <w:style w:type="paragraph" w:styleId="aff">
    <w:name w:val="Document Map"/>
    <w:basedOn w:val="a0"/>
    <w:link w:val="afe"/>
    <w:semiHidden/>
    <w:rsid w:val="00A64F05"/>
    <w:pPr>
      <w:shd w:val="clear" w:color="auto" w:fill="000080"/>
      <w:jc w:val="left"/>
    </w:pPr>
    <w:rPr>
      <w:rFonts w:ascii="Tahoma" w:hAnsi="Tahoma"/>
      <w:sz w:val="20"/>
      <w:szCs w:val="20"/>
    </w:rPr>
  </w:style>
  <w:style w:type="paragraph" w:styleId="aff0">
    <w:name w:val="Block Text"/>
    <w:basedOn w:val="a0"/>
    <w:rsid w:val="00A64F05"/>
    <w:pPr>
      <w:ind w:left="-57" w:right="-110"/>
      <w:jc w:val="left"/>
    </w:pPr>
    <w:rPr>
      <w:sz w:val="22"/>
      <w:szCs w:val="20"/>
    </w:rPr>
  </w:style>
  <w:style w:type="paragraph" w:customStyle="1" w:styleId="12">
    <w:name w:val="Стиль1"/>
    <w:basedOn w:val="a0"/>
    <w:rsid w:val="00A64F05"/>
    <w:pPr>
      <w:tabs>
        <w:tab w:val="left" w:pos="1350"/>
      </w:tabs>
      <w:jc w:val="left"/>
    </w:pPr>
    <w:rPr>
      <w:sz w:val="20"/>
      <w:szCs w:val="20"/>
    </w:rPr>
  </w:style>
  <w:style w:type="paragraph" w:styleId="aff1">
    <w:name w:val="List Bullet"/>
    <w:basedOn w:val="a0"/>
    <w:autoRedefine/>
    <w:rsid w:val="00A64F05"/>
    <w:pPr>
      <w:tabs>
        <w:tab w:val="num" w:pos="360"/>
      </w:tabs>
      <w:ind w:left="360" w:hanging="360"/>
      <w:jc w:val="left"/>
    </w:pPr>
    <w:rPr>
      <w:sz w:val="20"/>
      <w:szCs w:val="20"/>
    </w:rPr>
  </w:style>
  <w:style w:type="character" w:customStyle="1" w:styleId="27">
    <w:name w:val="Знак Знак2"/>
    <w:rsid w:val="00A64F05"/>
    <w:rPr>
      <w:sz w:val="28"/>
      <w:szCs w:val="24"/>
      <w:lang w:val="ru-RU" w:eastAsia="ru-RU" w:bidi="ar-SA"/>
    </w:rPr>
  </w:style>
  <w:style w:type="character" w:customStyle="1" w:styleId="41">
    <w:name w:val="Знак Знак4"/>
    <w:rsid w:val="00A64F05"/>
    <w:rPr>
      <w:rFonts w:eastAsia="Times New Roman" w:cs="Times New Roman"/>
      <w:sz w:val="28"/>
      <w:szCs w:val="24"/>
      <w:lang w:eastAsia="ru-RU"/>
    </w:rPr>
  </w:style>
  <w:style w:type="character" w:customStyle="1" w:styleId="36">
    <w:name w:val="Знак Знак3"/>
    <w:rsid w:val="00A64F05"/>
    <w:rPr>
      <w:rFonts w:eastAsia="Times New Roman" w:cs="Times New Roman"/>
      <w:sz w:val="28"/>
      <w:szCs w:val="20"/>
      <w:lang w:eastAsia="ru-RU"/>
    </w:rPr>
  </w:style>
  <w:style w:type="character" w:customStyle="1" w:styleId="cstyle10">
    <w:name w:val="_cstyle10"/>
    <w:rsid w:val="00A64F05"/>
    <w:rPr>
      <w:rFonts w:ascii="Courier New" w:hAnsi="Courier New" w:cs="Courier New"/>
      <w:b/>
      <w:bCs/>
      <w:color w:val="FF0000"/>
      <w:shd w:val="clear" w:color="auto" w:fill="FFFFFF"/>
    </w:rPr>
  </w:style>
  <w:style w:type="character" w:customStyle="1" w:styleId="cstyle17">
    <w:name w:val="_cstyle17"/>
    <w:rsid w:val="00A64F05"/>
    <w:rPr>
      <w:color w:val="000000"/>
      <w:sz w:val="28"/>
      <w:szCs w:val="28"/>
      <w:shd w:val="clear" w:color="auto" w:fill="FFFFFF"/>
    </w:rPr>
  </w:style>
  <w:style w:type="character" w:customStyle="1" w:styleId="cstyle9">
    <w:name w:val="_cstyle9"/>
    <w:rsid w:val="00A64F05"/>
    <w:rPr>
      <w:rFonts w:ascii="Courier New" w:hAnsi="Courier New" w:cs="Courier New"/>
      <w:b/>
      <w:bCs/>
      <w:color w:val="FF0000"/>
      <w:shd w:val="clear" w:color="auto" w:fill="FFFFFF"/>
    </w:rPr>
  </w:style>
  <w:style w:type="character" w:customStyle="1" w:styleId="cstyle8">
    <w:name w:val="_cstyle8"/>
    <w:rsid w:val="00A64F05"/>
    <w:rPr>
      <w:rFonts w:ascii="Courier New" w:hAnsi="Courier New" w:cs="Courier New"/>
      <w:b/>
      <w:bCs/>
      <w:color w:val="FF0000"/>
      <w:shd w:val="clear" w:color="auto" w:fill="FFFFFF"/>
    </w:rPr>
  </w:style>
  <w:style w:type="character" w:customStyle="1" w:styleId="pstyle9">
    <w:name w:val="_pstyle9"/>
    <w:rsid w:val="00A64F05"/>
    <w:rPr>
      <w:rFonts w:ascii="Courier New" w:hAnsi="Courier New" w:cs="Courier New"/>
      <w:b/>
      <w:bCs/>
      <w:color w:val="FF0000"/>
      <w:shd w:val="clear" w:color="auto" w:fill="FFFFFF"/>
    </w:rPr>
  </w:style>
  <w:style w:type="character" w:customStyle="1" w:styleId="cstyle15">
    <w:name w:val="_cstyle15"/>
    <w:rsid w:val="00A64F05"/>
    <w:rPr>
      <w:rFonts w:ascii="Courier New" w:hAnsi="Courier New" w:cs="Courier New"/>
      <w:b/>
      <w:bCs/>
      <w:color w:val="FF0000"/>
      <w:shd w:val="clear" w:color="auto" w:fill="FFFFFF"/>
    </w:rPr>
  </w:style>
  <w:style w:type="character" w:customStyle="1" w:styleId="2DOutput">
    <w:name w:val="2D Output"/>
    <w:rsid w:val="00A64F05"/>
    <w:rPr>
      <w:color w:val="0000FF"/>
      <w:shd w:val="clear" w:color="auto" w:fill="FFFFFF"/>
    </w:rPr>
  </w:style>
  <w:style w:type="character" w:customStyle="1" w:styleId="cstyle12">
    <w:name w:val="_cstyle12"/>
    <w:rsid w:val="00A64F05"/>
    <w:rPr>
      <w:rFonts w:ascii="Courier New" w:hAnsi="Courier New" w:cs="Courier New"/>
      <w:b/>
      <w:bCs/>
      <w:color w:val="FF0000"/>
      <w:shd w:val="clear" w:color="auto" w:fill="FFFFFF"/>
    </w:rPr>
  </w:style>
  <w:style w:type="paragraph" w:customStyle="1" w:styleId="pstyle101">
    <w:name w:val="_pstyle101"/>
    <w:rsid w:val="00A64F05"/>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MaplePlot1">
    <w:name w:val="Maple Plot1"/>
    <w:rsid w:val="00A64F05"/>
    <w:pPr>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pstyle131">
    <w:name w:val="_pstyle131"/>
    <w:rsid w:val="00A64F05"/>
    <w:pPr>
      <w:autoSpaceDE w:val="0"/>
      <w:autoSpaceDN w:val="0"/>
      <w:adjustRightInd w:val="0"/>
      <w:spacing w:after="0" w:line="360" w:lineRule="auto"/>
      <w:jc w:val="center"/>
    </w:pPr>
    <w:rPr>
      <w:rFonts w:ascii="Times New Roman" w:eastAsia="Times New Roman" w:hAnsi="Times New Roman" w:cs="Times New Roman"/>
      <w:sz w:val="24"/>
      <w:szCs w:val="24"/>
      <w:lang w:eastAsia="ru-RU"/>
    </w:rPr>
  </w:style>
  <w:style w:type="paragraph" w:customStyle="1" w:styleId="pstyle71">
    <w:name w:val="_pstyle71"/>
    <w:rsid w:val="00A64F05"/>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pstyle121">
    <w:name w:val="_pstyle121"/>
    <w:rsid w:val="00A64F05"/>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pstyle61">
    <w:name w:val="_pstyle61"/>
    <w:rsid w:val="00A64F05"/>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pstyle91">
    <w:name w:val="_pstyle91"/>
    <w:rsid w:val="00A64F05"/>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FR3">
    <w:name w:val="FR3"/>
    <w:rsid w:val="00A64F05"/>
    <w:pPr>
      <w:widowControl w:val="0"/>
      <w:autoSpaceDE w:val="0"/>
      <w:autoSpaceDN w:val="0"/>
      <w:adjustRightInd w:val="0"/>
      <w:spacing w:before="460" w:after="0" w:line="240" w:lineRule="auto"/>
      <w:ind w:left="360"/>
    </w:pPr>
    <w:rPr>
      <w:rFonts w:ascii="Arial" w:eastAsia="Times New Roman" w:hAnsi="Arial" w:cs="Arial"/>
      <w:i/>
      <w:iCs/>
      <w:sz w:val="24"/>
      <w:szCs w:val="24"/>
      <w:lang w:eastAsia="ru-RU"/>
    </w:rPr>
  </w:style>
  <w:style w:type="paragraph" w:styleId="aff2">
    <w:name w:val="annotation text"/>
    <w:basedOn w:val="a0"/>
    <w:link w:val="aff3"/>
    <w:rsid w:val="00A64F05"/>
    <w:rPr>
      <w:rFonts w:ascii="Journal" w:hAnsi="Journal"/>
      <w:sz w:val="24"/>
      <w:szCs w:val="20"/>
      <w:lang w:val="uk-UA"/>
    </w:rPr>
  </w:style>
  <w:style w:type="character" w:customStyle="1" w:styleId="aff3">
    <w:name w:val="Текст примечания Знак"/>
    <w:basedOn w:val="a1"/>
    <w:link w:val="aff2"/>
    <w:rsid w:val="00A64F05"/>
    <w:rPr>
      <w:rFonts w:ascii="Journal" w:eastAsia="Times New Roman" w:hAnsi="Journal" w:cs="Times New Roman"/>
      <w:sz w:val="24"/>
      <w:szCs w:val="20"/>
      <w:lang w:val="uk-UA" w:eastAsia="ru-RU"/>
    </w:rPr>
  </w:style>
  <w:style w:type="paragraph" w:customStyle="1" w:styleId="aff4">
    <w:name w:val="Чертежный"/>
    <w:link w:val="aff5"/>
    <w:rsid w:val="00A64F05"/>
    <w:pPr>
      <w:spacing w:after="0" w:line="240" w:lineRule="auto"/>
      <w:jc w:val="both"/>
    </w:pPr>
    <w:rPr>
      <w:rFonts w:ascii="ISOCPEUR" w:eastAsia="Times New Roman" w:hAnsi="ISOCPEUR" w:cs="Times New Roman"/>
      <w:i/>
      <w:iCs/>
      <w:sz w:val="28"/>
      <w:szCs w:val="28"/>
      <w:lang w:val="uk-UA" w:eastAsia="ru-RU"/>
    </w:rPr>
  </w:style>
  <w:style w:type="character" w:customStyle="1" w:styleId="aff5">
    <w:name w:val="Чертежный Знак"/>
    <w:link w:val="aff4"/>
    <w:rsid w:val="00A64F05"/>
    <w:rPr>
      <w:rFonts w:ascii="ISOCPEUR" w:eastAsia="Times New Roman" w:hAnsi="ISOCPEUR" w:cs="Times New Roman"/>
      <w:i/>
      <w:iCs/>
      <w:sz w:val="28"/>
      <w:szCs w:val="28"/>
      <w:lang w:val="uk-UA" w:eastAsia="ru-RU"/>
    </w:rPr>
  </w:style>
  <w:style w:type="paragraph" w:styleId="aff6">
    <w:name w:val="footnote text"/>
    <w:basedOn w:val="a0"/>
    <w:link w:val="aff7"/>
    <w:rsid w:val="00A64F05"/>
    <w:pPr>
      <w:jc w:val="left"/>
    </w:pPr>
    <w:rPr>
      <w:sz w:val="20"/>
      <w:szCs w:val="20"/>
    </w:rPr>
  </w:style>
  <w:style w:type="character" w:customStyle="1" w:styleId="aff7">
    <w:name w:val="Текст сноски Знак"/>
    <w:basedOn w:val="a1"/>
    <w:link w:val="aff6"/>
    <w:rsid w:val="00A64F05"/>
    <w:rPr>
      <w:rFonts w:ascii="Times New Roman" w:eastAsia="Times New Roman" w:hAnsi="Times New Roman" w:cs="Times New Roman"/>
      <w:sz w:val="20"/>
      <w:szCs w:val="20"/>
      <w:lang w:eastAsia="ru-RU"/>
    </w:rPr>
  </w:style>
  <w:style w:type="character" w:styleId="aff8">
    <w:name w:val="footnote reference"/>
    <w:rsid w:val="00A64F05"/>
    <w:rPr>
      <w:vertAlign w:val="superscript"/>
    </w:rPr>
  </w:style>
  <w:style w:type="paragraph" w:customStyle="1" w:styleId="stylechannel">
    <w:name w:val="stylechannel"/>
    <w:basedOn w:val="a0"/>
    <w:rsid w:val="00A64F05"/>
    <w:pPr>
      <w:spacing w:before="100" w:beforeAutospacing="1" w:after="100" w:afterAutospacing="1"/>
      <w:jc w:val="left"/>
    </w:pPr>
    <w:rPr>
      <w:color w:val="2F4F4F"/>
      <w:sz w:val="24"/>
    </w:rPr>
  </w:style>
  <w:style w:type="paragraph" w:customStyle="1" w:styleId="stylehw">
    <w:name w:val="stylehw"/>
    <w:basedOn w:val="a0"/>
    <w:rsid w:val="00A64F05"/>
    <w:pPr>
      <w:spacing w:before="100" w:beforeAutospacing="1" w:after="100" w:afterAutospacing="1"/>
      <w:jc w:val="left"/>
    </w:pPr>
    <w:rPr>
      <w:color w:val="000080"/>
      <w:sz w:val="24"/>
    </w:rPr>
  </w:style>
  <w:style w:type="paragraph" w:customStyle="1" w:styleId="styletemplate">
    <w:name w:val="styletemplate"/>
    <w:basedOn w:val="a0"/>
    <w:rsid w:val="00A64F05"/>
    <w:pPr>
      <w:spacing w:before="100" w:beforeAutospacing="1" w:after="100" w:afterAutospacing="1"/>
      <w:jc w:val="left"/>
    </w:pPr>
    <w:rPr>
      <w:color w:val="556B2F"/>
      <w:sz w:val="24"/>
    </w:rPr>
  </w:style>
  <w:style w:type="paragraph" w:customStyle="1" w:styleId="stylekip">
    <w:name w:val="stylekip"/>
    <w:basedOn w:val="a0"/>
    <w:rsid w:val="00A64F05"/>
    <w:pPr>
      <w:spacing w:before="100" w:beforeAutospacing="1" w:after="100" w:afterAutospacing="1"/>
      <w:jc w:val="left"/>
    </w:pPr>
    <w:rPr>
      <w:color w:val="008B8B"/>
      <w:sz w:val="24"/>
    </w:rPr>
  </w:style>
  <w:style w:type="paragraph" w:styleId="aff9">
    <w:name w:val="Normal (Web)"/>
    <w:basedOn w:val="a0"/>
    <w:unhideWhenUsed/>
    <w:rsid w:val="00A64F05"/>
    <w:pPr>
      <w:spacing w:before="100" w:beforeAutospacing="1" w:after="100" w:afterAutospacing="1"/>
      <w:jc w:val="left"/>
    </w:pPr>
    <w:rPr>
      <w:sz w:val="24"/>
    </w:rPr>
  </w:style>
  <w:style w:type="character" w:customStyle="1" w:styleId="16pt">
    <w:name w:val="Стиль 16 pt"/>
    <w:rsid w:val="00A64F05"/>
    <w:rPr>
      <w:sz w:val="32"/>
      <w:szCs w:val="32"/>
    </w:rPr>
  </w:style>
  <w:style w:type="paragraph" w:customStyle="1" w:styleId="42">
    <w:name w:val="Стиль4"/>
    <w:basedOn w:val="a0"/>
    <w:rsid w:val="00A64F05"/>
    <w:pPr>
      <w:widowControl w:val="0"/>
      <w:autoSpaceDE w:val="0"/>
      <w:autoSpaceDN w:val="0"/>
      <w:adjustRightInd w:val="0"/>
      <w:spacing w:line="260" w:lineRule="auto"/>
      <w:ind w:firstLine="851"/>
    </w:pPr>
    <w:rPr>
      <w:rFonts w:ascii="Arial Narrow" w:hAnsi="Arial Narrow"/>
      <w:szCs w:val="28"/>
    </w:rPr>
  </w:style>
  <w:style w:type="paragraph" w:customStyle="1" w:styleId="91">
    <w:name w:val="Стиль9"/>
    <w:basedOn w:val="a0"/>
    <w:rsid w:val="00A64F05"/>
    <w:pPr>
      <w:jc w:val="center"/>
    </w:pPr>
    <w:rPr>
      <w:rFonts w:ascii="ISOCPEUR" w:hAnsi="ISOCPEUR"/>
      <w:i/>
      <w:sz w:val="18"/>
      <w:szCs w:val="20"/>
    </w:rPr>
  </w:style>
  <w:style w:type="paragraph" w:customStyle="1" w:styleId="37">
    <w:name w:val="Стиль3"/>
    <w:basedOn w:val="a0"/>
    <w:rsid w:val="00A64F05"/>
    <w:pPr>
      <w:spacing w:line="360" w:lineRule="auto"/>
    </w:pPr>
    <w:rPr>
      <w:szCs w:val="28"/>
    </w:rPr>
  </w:style>
  <w:style w:type="paragraph" w:customStyle="1" w:styleId="61">
    <w:name w:val="Стиль6"/>
    <w:basedOn w:val="51"/>
    <w:rsid w:val="00A64F05"/>
    <w:pPr>
      <w:ind w:right="465"/>
      <w:jc w:val="both"/>
    </w:pPr>
  </w:style>
  <w:style w:type="paragraph" w:customStyle="1" w:styleId="51">
    <w:name w:val="Стиль5"/>
    <w:basedOn w:val="28"/>
    <w:rsid w:val="00A64F05"/>
    <w:pPr>
      <w:spacing w:line="360" w:lineRule="auto"/>
      <w:ind w:left="709" w:firstLine="720"/>
    </w:pPr>
    <w:rPr>
      <w:sz w:val="28"/>
    </w:rPr>
  </w:style>
  <w:style w:type="paragraph" w:styleId="28">
    <w:name w:val="Body Text First Indent 2"/>
    <w:basedOn w:val="a4"/>
    <w:link w:val="29"/>
    <w:rsid w:val="00A64F05"/>
    <w:pPr>
      <w:spacing w:after="120" w:line="240" w:lineRule="auto"/>
      <w:ind w:left="283" w:firstLine="210"/>
      <w:jc w:val="left"/>
    </w:pPr>
    <w:rPr>
      <w:sz w:val="24"/>
      <w:szCs w:val="24"/>
    </w:rPr>
  </w:style>
  <w:style w:type="character" w:customStyle="1" w:styleId="29">
    <w:name w:val="Красная строка 2 Знак"/>
    <w:basedOn w:val="a5"/>
    <w:link w:val="28"/>
    <w:rsid w:val="00A64F05"/>
    <w:rPr>
      <w:rFonts w:ascii="Times New Roman" w:eastAsia="Times New Roman" w:hAnsi="Times New Roman" w:cs="Times New Roman"/>
      <w:sz w:val="24"/>
      <w:szCs w:val="24"/>
      <w:lang w:eastAsia="ru-RU"/>
    </w:rPr>
  </w:style>
  <w:style w:type="paragraph" w:customStyle="1" w:styleId="71">
    <w:name w:val="Стиль7"/>
    <w:basedOn w:val="12"/>
    <w:rsid w:val="00A64F05"/>
    <w:pPr>
      <w:tabs>
        <w:tab w:val="clear" w:pos="1350"/>
      </w:tabs>
      <w:spacing w:line="360" w:lineRule="auto"/>
      <w:ind w:left="360" w:firstLine="600"/>
      <w:jc w:val="both"/>
    </w:pPr>
    <w:rPr>
      <w:sz w:val="28"/>
      <w:szCs w:val="24"/>
    </w:rPr>
  </w:style>
  <w:style w:type="paragraph" w:customStyle="1" w:styleId="100">
    <w:name w:val="Стиль10"/>
    <w:basedOn w:val="a0"/>
    <w:rsid w:val="00A64F05"/>
    <w:pPr>
      <w:jc w:val="left"/>
    </w:pPr>
    <w:rPr>
      <w:sz w:val="24"/>
    </w:rPr>
  </w:style>
  <w:style w:type="paragraph" w:customStyle="1" w:styleId="81">
    <w:name w:val="Стиль8"/>
    <w:basedOn w:val="a0"/>
    <w:rsid w:val="00A64F05"/>
    <w:pPr>
      <w:keepNext/>
      <w:widowControl w:val="0"/>
      <w:autoSpaceDE w:val="0"/>
      <w:autoSpaceDN w:val="0"/>
      <w:adjustRightInd w:val="0"/>
      <w:spacing w:line="360" w:lineRule="auto"/>
      <w:ind w:left="180" w:firstLine="720"/>
      <w:outlineLvl w:val="0"/>
    </w:pPr>
    <w:rPr>
      <w:rFonts w:ascii="Arial" w:hAnsi="Arial" w:cs="Arial"/>
      <w:kern w:val="32"/>
      <w:szCs w:val="28"/>
    </w:rPr>
  </w:style>
  <w:style w:type="paragraph" w:customStyle="1" w:styleId="120">
    <w:name w:val="Стиль12"/>
    <w:basedOn w:val="a0"/>
    <w:rsid w:val="00A64F05"/>
    <w:pPr>
      <w:keepNext/>
      <w:widowControl w:val="0"/>
      <w:autoSpaceDE w:val="0"/>
      <w:autoSpaceDN w:val="0"/>
      <w:adjustRightInd w:val="0"/>
      <w:ind w:firstLine="1287"/>
      <w:outlineLvl w:val="0"/>
    </w:pPr>
    <w:rPr>
      <w:rFonts w:ascii="Arial" w:hAnsi="Arial" w:cs="Arial"/>
      <w:bCs/>
      <w:kern w:val="32"/>
      <w:szCs w:val="28"/>
    </w:rPr>
  </w:style>
  <w:style w:type="paragraph" w:customStyle="1" w:styleId="110">
    <w:name w:val="Стиль11"/>
    <w:basedOn w:val="a0"/>
    <w:rsid w:val="00A64F05"/>
    <w:pPr>
      <w:spacing w:line="360" w:lineRule="auto"/>
      <w:ind w:firstLine="720"/>
      <w:jc w:val="left"/>
    </w:pPr>
  </w:style>
  <w:style w:type="paragraph" w:customStyle="1" w:styleId="13">
    <w:name w:val="Стиль13"/>
    <w:basedOn w:val="a0"/>
    <w:rsid w:val="00A64F05"/>
    <w:pPr>
      <w:spacing w:line="480" w:lineRule="auto"/>
      <w:ind w:left="-180" w:firstLine="720"/>
      <w:jc w:val="left"/>
    </w:pPr>
    <w:rPr>
      <w:rFonts w:ascii="ScriptS" w:hAnsi="ScriptS"/>
      <w:i/>
      <w:sz w:val="24"/>
    </w:rPr>
  </w:style>
  <w:style w:type="paragraph" w:customStyle="1" w:styleId="14">
    <w:name w:val="Стиль14"/>
    <w:basedOn w:val="a0"/>
    <w:rsid w:val="00A64F05"/>
    <w:pPr>
      <w:spacing w:line="360" w:lineRule="auto"/>
      <w:ind w:firstLine="720"/>
    </w:pPr>
    <w:rPr>
      <w:szCs w:val="28"/>
    </w:rPr>
  </w:style>
  <w:style w:type="paragraph" w:customStyle="1" w:styleId="150">
    <w:name w:val="Стиль15"/>
    <w:basedOn w:val="a0"/>
    <w:rsid w:val="00A64F05"/>
    <w:pPr>
      <w:widowControl w:val="0"/>
      <w:autoSpaceDE w:val="0"/>
      <w:autoSpaceDN w:val="0"/>
      <w:adjustRightInd w:val="0"/>
      <w:ind w:right="355" w:firstLine="11"/>
      <w:jc w:val="left"/>
    </w:pPr>
    <w:rPr>
      <w:sz w:val="22"/>
      <w:szCs w:val="22"/>
    </w:rPr>
  </w:style>
  <w:style w:type="paragraph" w:customStyle="1" w:styleId="17">
    <w:name w:val="Стиль17"/>
    <w:basedOn w:val="42"/>
    <w:rsid w:val="00A64F05"/>
    <w:pPr>
      <w:spacing w:line="240" w:lineRule="auto"/>
    </w:pPr>
    <w:rPr>
      <w:rFonts w:ascii="Times New Roman" w:hAnsi="Times New Roman"/>
      <w:color w:val="000000"/>
    </w:rPr>
  </w:style>
  <w:style w:type="paragraph" w:customStyle="1" w:styleId="16">
    <w:name w:val="Стиль16"/>
    <w:basedOn w:val="a0"/>
    <w:rsid w:val="00A64F05"/>
    <w:pPr>
      <w:spacing w:line="360" w:lineRule="auto"/>
      <w:ind w:firstLine="900"/>
      <w:jc w:val="left"/>
    </w:pPr>
    <w:rPr>
      <w:szCs w:val="28"/>
    </w:rPr>
  </w:style>
  <w:style w:type="paragraph" w:customStyle="1" w:styleId="18">
    <w:name w:val="Стиль18"/>
    <w:basedOn w:val="a0"/>
    <w:rsid w:val="00A64F05"/>
    <w:pPr>
      <w:spacing w:line="360" w:lineRule="auto"/>
      <w:ind w:firstLine="902"/>
    </w:pPr>
    <w:rPr>
      <w:szCs w:val="28"/>
    </w:rPr>
  </w:style>
  <w:style w:type="paragraph" w:customStyle="1" w:styleId="19">
    <w:name w:val="Стиль19"/>
    <w:basedOn w:val="a0"/>
    <w:rsid w:val="00A64F05"/>
    <w:rPr>
      <w:rFonts w:ascii="ISOCPEUR" w:hAnsi="ISOCPEUR"/>
      <w:i/>
      <w:sz w:val="20"/>
      <w:szCs w:val="20"/>
    </w:rPr>
  </w:style>
  <w:style w:type="paragraph" w:customStyle="1" w:styleId="affa">
    <w:name w:val="Îáû÷íûé"/>
    <w:rsid w:val="00A64F0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character" w:customStyle="1" w:styleId="1a">
    <w:name w:val="Текст сноски Знак1"/>
    <w:basedOn w:val="a1"/>
    <w:rsid w:val="00A64F05"/>
  </w:style>
  <w:style w:type="paragraph" w:customStyle="1" w:styleId="affb">
    <w:name w:val="Основной Знак Знак Знак Знак Знак Знак Знак"/>
    <w:basedOn w:val="a0"/>
    <w:link w:val="affc"/>
    <w:rsid w:val="00A64F05"/>
    <w:pPr>
      <w:keepLines/>
      <w:kinsoku w:val="0"/>
      <w:spacing w:before="240"/>
      <w:jc w:val="left"/>
    </w:pPr>
    <w:rPr>
      <w:rFonts w:ascii="Tahoma" w:hAnsi="Tahoma"/>
      <w:sz w:val="24"/>
    </w:rPr>
  </w:style>
  <w:style w:type="character" w:customStyle="1" w:styleId="affc">
    <w:name w:val="Основной Знак Знак Знак Знак Знак Знак Знак Знак"/>
    <w:link w:val="affb"/>
    <w:rsid w:val="00A64F05"/>
    <w:rPr>
      <w:rFonts w:ascii="Tahoma" w:eastAsia="Times New Roman" w:hAnsi="Tahoma" w:cs="Times New Roman"/>
      <w:sz w:val="24"/>
      <w:szCs w:val="24"/>
      <w:lang w:eastAsia="ru-RU"/>
    </w:rPr>
  </w:style>
  <w:style w:type="paragraph" w:customStyle="1" w:styleId="1b">
    <w:name w:val="Выноска Знак Знак Знак Знак Знак Знак Знак1 Знак"/>
    <w:basedOn w:val="a0"/>
    <w:link w:val="1c"/>
    <w:rsid w:val="00A64F05"/>
    <w:pPr>
      <w:jc w:val="right"/>
    </w:pPr>
    <w:rPr>
      <w:rFonts w:ascii="Century Gothic" w:hAnsi="Century Gothic"/>
      <w:sz w:val="16"/>
      <w:szCs w:val="12"/>
    </w:rPr>
  </w:style>
  <w:style w:type="character" w:customStyle="1" w:styleId="1c">
    <w:name w:val="Выноска Знак Знак Знак Знак Знак Знак Знак1 Знак Знак"/>
    <w:link w:val="1b"/>
    <w:rsid w:val="00A64F05"/>
    <w:rPr>
      <w:rFonts w:ascii="Century Gothic" w:eastAsia="Times New Roman" w:hAnsi="Century Gothic" w:cs="Times New Roman"/>
      <w:sz w:val="16"/>
      <w:szCs w:val="12"/>
      <w:lang w:eastAsia="ru-RU"/>
    </w:rPr>
  </w:style>
  <w:style w:type="paragraph" w:customStyle="1" w:styleId="affd">
    <w:name w:val="Выноска Знак"/>
    <w:basedOn w:val="a0"/>
    <w:rsid w:val="00A64F05"/>
    <w:pPr>
      <w:jc w:val="right"/>
    </w:pPr>
    <w:rPr>
      <w:rFonts w:ascii="Century Gothic" w:eastAsia="SimSun" w:hAnsi="Century Gothic"/>
      <w:sz w:val="16"/>
      <w:szCs w:val="12"/>
    </w:rPr>
  </w:style>
  <w:style w:type="paragraph" w:customStyle="1" w:styleId="affe">
    <w:name w:val="Основной Знак Знак Знак Знак Знак Знак"/>
    <w:basedOn w:val="a0"/>
    <w:rsid w:val="00A64F05"/>
    <w:pPr>
      <w:keepLines/>
      <w:kinsoku w:val="0"/>
      <w:spacing w:before="240"/>
      <w:jc w:val="left"/>
    </w:pPr>
    <w:rPr>
      <w:rFonts w:ascii="Tahoma" w:hAnsi="Tahoma"/>
      <w:sz w:val="24"/>
    </w:rPr>
  </w:style>
  <w:style w:type="character" w:customStyle="1" w:styleId="afff">
    <w:name w:val="Номер на схеме"/>
    <w:rsid w:val="00A64F05"/>
    <w:rPr>
      <w:rFonts w:ascii="CombiNumerals" w:hAnsi="CombiNumerals"/>
      <w:color w:val="993300"/>
      <w:position w:val="4"/>
      <w:sz w:val="16"/>
    </w:rPr>
  </w:style>
  <w:style w:type="character" w:customStyle="1" w:styleId="afff0">
    <w:name w:val="Кнопка"/>
    <w:rsid w:val="00A64F05"/>
    <w:rPr>
      <w:rFonts w:ascii="Century Gothic" w:hAnsi="Century Gothic"/>
      <w:smallCaps/>
      <w:color w:val="auto"/>
      <w:sz w:val="20"/>
    </w:rPr>
  </w:style>
  <w:style w:type="paragraph" w:customStyle="1" w:styleId="FR2">
    <w:name w:val="FR2"/>
    <w:rsid w:val="00A64F05"/>
    <w:pPr>
      <w:widowControl w:val="0"/>
      <w:autoSpaceDE w:val="0"/>
      <w:autoSpaceDN w:val="0"/>
      <w:adjustRightInd w:val="0"/>
      <w:spacing w:before="280" w:after="0" w:line="300" w:lineRule="auto"/>
      <w:ind w:left="520" w:firstLine="960"/>
    </w:pPr>
    <w:rPr>
      <w:rFonts w:ascii="Arial Narrow" w:eastAsia="Times New Roman" w:hAnsi="Arial Narrow" w:cs="Times New Roman"/>
      <w:sz w:val="28"/>
      <w:szCs w:val="28"/>
      <w:lang w:eastAsia="ru-RU"/>
    </w:rPr>
  </w:style>
  <w:style w:type="paragraph" w:customStyle="1" w:styleId="footerheader">
    <w:name w:val="footer_header"/>
    <w:rsid w:val="00A64F05"/>
    <w:pPr>
      <w:autoSpaceDE w:val="0"/>
      <w:autoSpaceDN w:val="0"/>
      <w:adjustRightInd w:val="0"/>
      <w:spacing w:after="0" w:line="240" w:lineRule="auto"/>
      <w:jc w:val="right"/>
    </w:pPr>
    <w:rPr>
      <w:rFonts w:ascii="Times New Roman" w:eastAsia="Times New Roman" w:hAnsi="Times New Roman" w:cs="Times New Roman"/>
      <w:sz w:val="24"/>
      <w:szCs w:val="24"/>
      <w:lang w:val="en-US" w:eastAsia="ru-RU"/>
    </w:rPr>
  </w:style>
  <w:style w:type="character" w:customStyle="1" w:styleId="2DMath">
    <w:name w:val="2D Math"/>
    <w:rsid w:val="00A64F05"/>
    <w:rPr>
      <w:color w:val="000000"/>
    </w:rPr>
  </w:style>
  <w:style w:type="paragraph" w:customStyle="1" w:styleId="211">
    <w:name w:val="Основной текст 21"/>
    <w:basedOn w:val="a0"/>
    <w:rsid w:val="00A64F05"/>
    <w:pPr>
      <w:ind w:firstLine="720"/>
    </w:pPr>
    <w:rPr>
      <w:sz w:val="24"/>
      <w:szCs w:val="20"/>
    </w:rPr>
  </w:style>
  <w:style w:type="character" w:customStyle="1" w:styleId="72">
    <w:name w:val="Знак Знак7"/>
    <w:rsid w:val="00A64F05"/>
    <w:rPr>
      <w:rFonts w:ascii="Journal" w:hAnsi="Journal"/>
      <w:sz w:val="24"/>
      <w:lang w:val="uk-UA"/>
    </w:rPr>
  </w:style>
  <w:style w:type="character" w:customStyle="1" w:styleId="variant">
    <w:name w:val="variant"/>
    <w:basedOn w:val="a1"/>
    <w:rsid w:val="00A64F05"/>
  </w:style>
  <w:style w:type="character" w:customStyle="1" w:styleId="unknown">
    <w:name w:val="unknown"/>
    <w:basedOn w:val="a1"/>
    <w:rsid w:val="00A64F05"/>
  </w:style>
  <w:style w:type="character" w:customStyle="1" w:styleId="unknowncorrected">
    <w:name w:val="unknown corrected"/>
    <w:basedOn w:val="a1"/>
    <w:rsid w:val="00A64F05"/>
  </w:style>
  <w:style w:type="paragraph" w:customStyle="1" w:styleId="afff1">
    <w:name w:val="Переменные"/>
    <w:basedOn w:val="a9"/>
    <w:rsid w:val="00A64F05"/>
    <w:pPr>
      <w:tabs>
        <w:tab w:val="left" w:pos="482"/>
      </w:tabs>
      <w:spacing w:after="0" w:line="336" w:lineRule="auto"/>
      <w:ind w:left="482" w:hanging="482"/>
      <w:jc w:val="left"/>
    </w:pPr>
    <w:rPr>
      <w:sz w:val="24"/>
    </w:rPr>
  </w:style>
  <w:style w:type="paragraph" w:customStyle="1" w:styleId="afff2">
    <w:name w:val="Формула"/>
    <w:basedOn w:val="a9"/>
    <w:rsid w:val="00A64F05"/>
    <w:pPr>
      <w:tabs>
        <w:tab w:val="center" w:pos="4536"/>
        <w:tab w:val="right" w:pos="9356"/>
      </w:tabs>
      <w:spacing w:after="0" w:line="336" w:lineRule="auto"/>
      <w:jc w:val="left"/>
    </w:pPr>
    <w:rPr>
      <w:sz w:val="24"/>
    </w:rPr>
  </w:style>
  <w:style w:type="paragraph" w:customStyle="1" w:styleId="afff3">
    <w:name w:val="Листинг программы"/>
    <w:rsid w:val="00A64F05"/>
    <w:pPr>
      <w:suppressAutoHyphens/>
      <w:spacing w:after="0" w:line="240" w:lineRule="auto"/>
    </w:pPr>
    <w:rPr>
      <w:rFonts w:ascii="Times New Roman" w:eastAsia="Times New Roman" w:hAnsi="Times New Roman" w:cs="Times New Roman"/>
      <w:noProof/>
      <w:sz w:val="20"/>
      <w:szCs w:val="20"/>
      <w:lang w:eastAsia="ru-RU"/>
    </w:rPr>
  </w:style>
  <w:style w:type="paragraph" w:customStyle="1" w:styleId="Style3">
    <w:name w:val="Style3"/>
    <w:basedOn w:val="a0"/>
    <w:uiPriority w:val="99"/>
    <w:rsid w:val="00A64F05"/>
    <w:pPr>
      <w:widowControl w:val="0"/>
      <w:autoSpaceDE w:val="0"/>
      <w:autoSpaceDN w:val="0"/>
      <w:adjustRightInd w:val="0"/>
      <w:jc w:val="left"/>
    </w:pPr>
    <w:rPr>
      <w:sz w:val="24"/>
    </w:rPr>
  </w:style>
  <w:style w:type="character" w:customStyle="1" w:styleId="FontStyle69">
    <w:name w:val="Font Style69"/>
    <w:uiPriority w:val="99"/>
    <w:rsid w:val="00A64F05"/>
    <w:rPr>
      <w:rFonts w:ascii="Times New Roman" w:hAnsi="Times New Roman" w:cs="Times New Roman"/>
      <w:sz w:val="26"/>
      <w:szCs w:val="26"/>
    </w:rPr>
  </w:style>
  <w:style w:type="paragraph" w:customStyle="1" w:styleId="Style22">
    <w:name w:val="Style22"/>
    <w:basedOn w:val="a0"/>
    <w:uiPriority w:val="99"/>
    <w:rsid w:val="00A64F05"/>
    <w:pPr>
      <w:widowControl w:val="0"/>
      <w:autoSpaceDE w:val="0"/>
      <w:autoSpaceDN w:val="0"/>
      <w:adjustRightInd w:val="0"/>
      <w:jc w:val="left"/>
    </w:pPr>
    <w:rPr>
      <w:sz w:val="24"/>
    </w:rPr>
  </w:style>
  <w:style w:type="character" w:customStyle="1" w:styleId="FontStyle70">
    <w:name w:val="Font Style70"/>
    <w:uiPriority w:val="99"/>
    <w:rsid w:val="00A64F05"/>
    <w:rPr>
      <w:rFonts w:ascii="Times New Roman" w:hAnsi="Times New Roman" w:cs="Times New Roman"/>
      <w:smallCaps/>
      <w:sz w:val="26"/>
      <w:szCs w:val="26"/>
    </w:rPr>
  </w:style>
  <w:style w:type="paragraph" w:customStyle="1" w:styleId="Style14">
    <w:name w:val="Style14"/>
    <w:basedOn w:val="a0"/>
    <w:uiPriority w:val="99"/>
    <w:rsid w:val="00A64F05"/>
    <w:pPr>
      <w:widowControl w:val="0"/>
      <w:autoSpaceDE w:val="0"/>
      <w:autoSpaceDN w:val="0"/>
      <w:adjustRightInd w:val="0"/>
      <w:jc w:val="left"/>
    </w:pPr>
    <w:rPr>
      <w:sz w:val="24"/>
    </w:rPr>
  </w:style>
  <w:style w:type="paragraph" w:customStyle="1" w:styleId="Style23">
    <w:name w:val="Style23"/>
    <w:basedOn w:val="a0"/>
    <w:uiPriority w:val="99"/>
    <w:rsid w:val="00A64F05"/>
    <w:pPr>
      <w:widowControl w:val="0"/>
      <w:autoSpaceDE w:val="0"/>
      <w:autoSpaceDN w:val="0"/>
      <w:adjustRightInd w:val="0"/>
      <w:jc w:val="left"/>
    </w:pPr>
    <w:rPr>
      <w:sz w:val="24"/>
    </w:rPr>
  </w:style>
  <w:style w:type="character" w:styleId="afff4">
    <w:name w:val="Emphasis"/>
    <w:qFormat/>
    <w:rsid w:val="00A64F05"/>
    <w:rPr>
      <w:i/>
      <w:iCs/>
    </w:rPr>
  </w:style>
  <w:style w:type="character" w:customStyle="1" w:styleId="38">
    <w:name w:val="Знак3 Знак Знак"/>
    <w:rsid w:val="00A64F05"/>
    <w:rPr>
      <w:sz w:val="24"/>
      <w:szCs w:val="24"/>
      <w:lang w:val="ru-RU" w:eastAsia="ru-RU" w:bidi="ar-SA"/>
    </w:rPr>
  </w:style>
  <w:style w:type="character" w:styleId="afff5">
    <w:name w:val="Strong"/>
    <w:qFormat/>
    <w:rsid w:val="00A64F05"/>
    <w:rPr>
      <w:b/>
      <w:bCs/>
    </w:rPr>
  </w:style>
  <w:style w:type="paragraph" w:customStyle="1" w:styleId="body">
    <w:name w:val="body"/>
    <w:basedOn w:val="a0"/>
    <w:rsid w:val="00A64F05"/>
    <w:pPr>
      <w:spacing w:before="100" w:beforeAutospacing="1" w:after="100" w:afterAutospacing="1"/>
      <w:jc w:val="left"/>
    </w:pPr>
    <w:rPr>
      <w:sz w:val="24"/>
    </w:rPr>
  </w:style>
  <w:style w:type="paragraph" w:customStyle="1" w:styleId="bull1">
    <w:name w:val="bull1"/>
    <w:basedOn w:val="a0"/>
    <w:rsid w:val="00A64F05"/>
    <w:pPr>
      <w:spacing w:before="100" w:beforeAutospacing="1" w:after="100" w:afterAutospacing="1"/>
      <w:jc w:val="left"/>
    </w:pPr>
    <w:rPr>
      <w:sz w:val="24"/>
    </w:rPr>
  </w:style>
  <w:style w:type="paragraph" w:customStyle="1" w:styleId="bullet">
    <w:name w:val="bullet"/>
    <w:basedOn w:val="a0"/>
    <w:rsid w:val="00A64F05"/>
    <w:pPr>
      <w:spacing w:before="100" w:beforeAutospacing="1" w:after="100" w:afterAutospacing="1"/>
      <w:jc w:val="left"/>
    </w:pPr>
    <w:rPr>
      <w:sz w:val="24"/>
    </w:rPr>
  </w:style>
  <w:style w:type="paragraph" w:customStyle="1" w:styleId="prim">
    <w:name w:val="prim"/>
    <w:basedOn w:val="a0"/>
    <w:rsid w:val="00A64F05"/>
    <w:pPr>
      <w:spacing w:before="100" w:beforeAutospacing="1" w:after="100" w:afterAutospacing="1"/>
      <w:jc w:val="left"/>
    </w:pPr>
    <w:rPr>
      <w:sz w:val="24"/>
    </w:rPr>
  </w:style>
  <w:style w:type="paragraph" w:customStyle="1" w:styleId="graphobject">
    <w:name w:val="graphobject"/>
    <w:basedOn w:val="a0"/>
    <w:rsid w:val="00A64F05"/>
    <w:pPr>
      <w:spacing w:before="100" w:beforeAutospacing="1" w:after="100" w:afterAutospacing="1"/>
      <w:jc w:val="left"/>
    </w:pPr>
    <w:rPr>
      <w:sz w:val="24"/>
    </w:rPr>
  </w:style>
  <w:style w:type="paragraph" w:customStyle="1" w:styleId="bodybul">
    <w:name w:val="bodybul"/>
    <w:basedOn w:val="a0"/>
    <w:rsid w:val="00A64F05"/>
    <w:pPr>
      <w:spacing w:before="100" w:beforeAutospacing="1" w:after="100" w:afterAutospacing="1"/>
      <w:jc w:val="left"/>
    </w:pPr>
    <w:rPr>
      <w:sz w:val="24"/>
    </w:rPr>
  </w:style>
  <w:style w:type="paragraph" w:customStyle="1" w:styleId="bulch2">
    <w:name w:val="bulch2"/>
    <w:basedOn w:val="a0"/>
    <w:rsid w:val="00A64F05"/>
    <w:pPr>
      <w:spacing w:before="100" w:beforeAutospacing="1" w:after="100" w:afterAutospacing="1"/>
      <w:jc w:val="left"/>
    </w:pPr>
    <w:rPr>
      <w:sz w:val="24"/>
    </w:rPr>
  </w:style>
  <w:style w:type="paragraph" w:customStyle="1" w:styleId="lefttext">
    <w:name w:val="lefttext"/>
    <w:basedOn w:val="a0"/>
    <w:rsid w:val="00A64F05"/>
    <w:pPr>
      <w:spacing w:before="100" w:beforeAutospacing="1" w:after="100" w:afterAutospacing="1"/>
      <w:jc w:val="left"/>
    </w:pPr>
    <w:rPr>
      <w:sz w:val="24"/>
    </w:rPr>
  </w:style>
  <w:style w:type="paragraph" w:customStyle="1" w:styleId="icontext">
    <w:name w:val="icontext"/>
    <w:basedOn w:val="a0"/>
    <w:rsid w:val="00A64F05"/>
    <w:pPr>
      <w:spacing w:before="100" w:beforeAutospacing="1" w:after="100" w:afterAutospacing="1"/>
      <w:jc w:val="left"/>
    </w:pPr>
    <w:rPr>
      <w:sz w:val="24"/>
    </w:rPr>
  </w:style>
  <w:style w:type="paragraph" w:customStyle="1" w:styleId="progtext2">
    <w:name w:val="progtext2"/>
    <w:basedOn w:val="a0"/>
    <w:rsid w:val="00A64F05"/>
    <w:pPr>
      <w:spacing w:before="100" w:beforeAutospacing="1" w:after="100" w:afterAutospacing="1"/>
      <w:jc w:val="left"/>
    </w:pPr>
    <w:rPr>
      <w:sz w:val="24"/>
    </w:rPr>
  </w:style>
  <w:style w:type="paragraph" w:styleId="afff6">
    <w:name w:val="No Spacing"/>
    <w:qFormat/>
    <w:rsid w:val="00A64F05"/>
    <w:pPr>
      <w:spacing w:after="0" w:line="240" w:lineRule="auto"/>
    </w:pPr>
    <w:rPr>
      <w:rFonts w:ascii="Times New Roman" w:eastAsia="Times New Roman" w:hAnsi="Times New Roman" w:cs="Times New Roman"/>
      <w:sz w:val="20"/>
      <w:szCs w:val="20"/>
      <w:lang w:eastAsia="ru-RU"/>
    </w:rPr>
  </w:style>
  <w:style w:type="paragraph" w:customStyle="1" w:styleId="200">
    <w:name w:val="Стиль20"/>
    <w:basedOn w:val="37"/>
    <w:rsid w:val="00A64F05"/>
    <w:pPr>
      <w:ind w:left="180" w:firstLine="720"/>
    </w:pPr>
  </w:style>
  <w:style w:type="paragraph" w:customStyle="1" w:styleId="FR4">
    <w:name w:val="FR4"/>
    <w:rsid w:val="00A64F05"/>
    <w:pPr>
      <w:widowControl w:val="0"/>
      <w:autoSpaceDE w:val="0"/>
      <w:autoSpaceDN w:val="0"/>
      <w:adjustRightInd w:val="0"/>
      <w:spacing w:after="0" w:line="400" w:lineRule="auto"/>
      <w:ind w:firstLine="1560"/>
    </w:pPr>
    <w:rPr>
      <w:rFonts w:ascii="Courier New" w:eastAsia="Times New Roman" w:hAnsi="Courier New" w:cs="Courier New"/>
      <w:lang w:eastAsia="ru-RU"/>
    </w:rPr>
  </w:style>
  <w:style w:type="character" w:customStyle="1" w:styleId="hps">
    <w:name w:val="hps"/>
    <w:basedOn w:val="a1"/>
    <w:uiPriority w:val="99"/>
    <w:rsid w:val="00A64F05"/>
  </w:style>
  <w:style w:type="character" w:customStyle="1" w:styleId="atn">
    <w:name w:val="atn"/>
    <w:basedOn w:val="a1"/>
    <w:uiPriority w:val="99"/>
    <w:rsid w:val="00A64F05"/>
  </w:style>
  <w:style w:type="character" w:customStyle="1" w:styleId="101">
    <w:name w:val="Знак10 Знак Знак"/>
    <w:rsid w:val="00A64F05"/>
    <w:rPr>
      <w:rFonts w:ascii="Arial" w:hAnsi="Arial"/>
      <w:b/>
      <w:sz w:val="24"/>
      <w:szCs w:val="24"/>
      <w:lang w:val="uk-UA" w:eastAsia="ru-RU" w:bidi="ar-SA"/>
    </w:rPr>
  </w:style>
  <w:style w:type="character" w:customStyle="1" w:styleId="52">
    <w:name w:val="Знак Знак5"/>
    <w:rsid w:val="00A64F05"/>
    <w:rPr>
      <w:lang w:val="ru-RU" w:eastAsia="ru-RU" w:bidi="ar-SA"/>
    </w:rPr>
  </w:style>
  <w:style w:type="character" w:customStyle="1" w:styleId="1d">
    <w:name w:val="Знак Знак1"/>
    <w:aliases w:val="Название Знак1, Знак Знак1"/>
    <w:locked/>
    <w:rsid w:val="00A64F05"/>
    <w:rPr>
      <w:b/>
      <w:color w:val="000000"/>
      <w:sz w:val="32"/>
      <w:szCs w:val="24"/>
      <w:lang w:val="ru-RU" w:eastAsia="ru-RU" w:bidi="ar-SA"/>
    </w:rPr>
  </w:style>
  <w:style w:type="character" w:customStyle="1" w:styleId="102">
    <w:name w:val="Знак Знак10"/>
    <w:locked/>
    <w:rsid w:val="00A64F05"/>
    <w:rPr>
      <w:sz w:val="28"/>
      <w:lang w:val="ru-RU" w:eastAsia="ru-RU" w:bidi="ar-SA"/>
    </w:rPr>
  </w:style>
  <w:style w:type="character" w:customStyle="1" w:styleId="111">
    <w:name w:val="Знак11 Знак Знак"/>
    <w:locked/>
    <w:rsid w:val="00A64F05"/>
    <w:rPr>
      <w:rFonts w:ascii="Arial" w:hAnsi="Arial"/>
      <w:b/>
      <w:sz w:val="24"/>
      <w:szCs w:val="24"/>
      <w:lang w:val="uk-UA" w:eastAsia="ru-RU" w:bidi="ar-SA"/>
    </w:rPr>
  </w:style>
  <w:style w:type="character" w:customStyle="1" w:styleId="2a">
    <w:name w:val="Знак2 Знак Знак"/>
    <w:locked/>
    <w:rsid w:val="00A64F05"/>
    <w:rPr>
      <w:sz w:val="24"/>
      <w:szCs w:val="24"/>
      <w:lang w:val="ru-RU" w:eastAsia="ru-RU" w:bidi="ar-SA"/>
    </w:rPr>
  </w:style>
  <w:style w:type="character" w:customStyle="1" w:styleId="92">
    <w:name w:val="Знак9 Знак Знак"/>
    <w:locked/>
    <w:rsid w:val="00A64F05"/>
    <w:rPr>
      <w:rFonts w:ascii="Arial" w:hAnsi="Arial" w:cs="Arial"/>
      <w:sz w:val="24"/>
      <w:lang w:val="ru-RU" w:eastAsia="ru-RU" w:bidi="ar-SA"/>
    </w:rPr>
  </w:style>
  <w:style w:type="character" w:customStyle="1" w:styleId="53">
    <w:name w:val="Знак5 Знак Знак"/>
    <w:locked/>
    <w:rsid w:val="00A64F05"/>
    <w:rPr>
      <w:sz w:val="28"/>
      <w:szCs w:val="24"/>
      <w:lang w:val="ru-RU" w:eastAsia="ru-RU" w:bidi="ar-SA"/>
    </w:rPr>
  </w:style>
  <w:style w:type="character" w:customStyle="1" w:styleId="62">
    <w:name w:val="Знак6 Знак Знак"/>
    <w:locked/>
    <w:rsid w:val="00A64F05"/>
    <w:rPr>
      <w:rFonts w:ascii="Courier New" w:hAnsi="Courier New" w:cs="Courier New"/>
      <w:lang w:val="ru-RU" w:eastAsia="ru-RU" w:bidi="ar-SA"/>
    </w:rPr>
  </w:style>
  <w:style w:type="character" w:customStyle="1" w:styleId="43">
    <w:name w:val="Знак4 Знак Знак"/>
    <w:locked/>
    <w:rsid w:val="00A64F05"/>
    <w:rPr>
      <w:rFonts w:ascii="Tahoma" w:hAnsi="Tahoma" w:cs="Tahoma"/>
      <w:sz w:val="16"/>
      <w:szCs w:val="16"/>
      <w:lang w:val="ru-RU" w:eastAsia="ru-RU" w:bidi="ar-SA"/>
    </w:rPr>
  </w:style>
  <w:style w:type="character" w:customStyle="1" w:styleId="FontStyle81">
    <w:name w:val="Font Style81"/>
    <w:rsid w:val="00A64F05"/>
    <w:rPr>
      <w:rFonts w:ascii="Times New Roman" w:hAnsi="Times New Roman" w:cs="Times New Roman"/>
      <w:sz w:val="22"/>
      <w:szCs w:val="22"/>
    </w:rPr>
  </w:style>
  <w:style w:type="character" w:customStyle="1" w:styleId="130">
    <w:name w:val="Знак Знак13"/>
    <w:rsid w:val="00A64F05"/>
    <w:rPr>
      <w:b/>
      <w:bCs/>
      <w:sz w:val="28"/>
      <w:szCs w:val="24"/>
      <w:lang w:val="ru-RU" w:eastAsia="ru-RU" w:bidi="ar-SA"/>
    </w:rPr>
  </w:style>
  <w:style w:type="character" w:customStyle="1" w:styleId="afff7">
    <w:name w:val="Знак Знак Знак"/>
    <w:locked/>
    <w:rsid w:val="00A64F05"/>
    <w:rPr>
      <w:sz w:val="28"/>
      <w:szCs w:val="24"/>
      <w:lang w:val="ru-RU" w:eastAsia="ru-RU" w:bidi="ar-SA"/>
    </w:rPr>
  </w:style>
  <w:style w:type="paragraph" w:customStyle="1" w:styleId="afff8">
    <w:name w:val="диплом"/>
    <w:basedOn w:val="a0"/>
    <w:link w:val="1e"/>
    <w:rsid w:val="00A64F05"/>
    <w:pPr>
      <w:spacing w:line="360" w:lineRule="auto"/>
      <w:ind w:left="181" w:firstLine="709"/>
    </w:pPr>
    <w:rPr>
      <w:szCs w:val="28"/>
      <w:lang w:val="uk-UA"/>
    </w:rPr>
  </w:style>
  <w:style w:type="character" w:customStyle="1" w:styleId="1e">
    <w:name w:val="диплом Знак1"/>
    <w:basedOn w:val="a1"/>
    <w:link w:val="afff8"/>
    <w:locked/>
    <w:rsid w:val="00A64F05"/>
    <w:rPr>
      <w:rFonts w:ascii="Times New Roman" w:eastAsia="Times New Roman" w:hAnsi="Times New Roman" w:cs="Times New Roman"/>
      <w:sz w:val="28"/>
      <w:szCs w:val="28"/>
      <w:lang w:val="uk-UA" w:eastAsia="ru-RU"/>
    </w:rPr>
  </w:style>
  <w:style w:type="character" w:customStyle="1" w:styleId="shorttext">
    <w:name w:val="short_text"/>
    <w:basedOn w:val="a1"/>
    <w:rsid w:val="00A64F05"/>
  </w:style>
  <w:style w:type="character" w:customStyle="1" w:styleId="1f">
    <w:name w:val="Подзаголовок Знак1"/>
    <w:basedOn w:val="a1"/>
    <w:locked/>
    <w:rsid w:val="00A64F05"/>
    <w:rPr>
      <w:rFonts w:cs="Times New Roman"/>
      <w:b/>
      <w:bCs/>
      <w:sz w:val="28"/>
      <w:lang w:val="ru-RU" w:eastAsia="ru-RU" w:bidi="ar-SA"/>
    </w:rPr>
  </w:style>
  <w:style w:type="character" w:customStyle="1" w:styleId="410">
    <w:name w:val="Заголовок 4 Знак1"/>
    <w:aliases w:val="Знак11 Знак1, Знак11 Знак1"/>
    <w:basedOn w:val="a1"/>
    <w:locked/>
    <w:rsid w:val="00A64F05"/>
    <w:rPr>
      <w:rFonts w:ascii="Arial" w:hAnsi="Arial" w:cs="Times New Roman"/>
      <w:b/>
      <w:sz w:val="24"/>
      <w:szCs w:val="24"/>
      <w:lang w:val="uk-UA" w:eastAsia="ru-RU" w:bidi="ar-SA"/>
    </w:rPr>
  </w:style>
  <w:style w:type="character" w:customStyle="1" w:styleId="510">
    <w:name w:val="Заголовок 5 Знак1"/>
    <w:aliases w:val="Знак10 Знак1, Знак10 Знак1"/>
    <w:basedOn w:val="a1"/>
    <w:locked/>
    <w:rsid w:val="00A64F05"/>
    <w:rPr>
      <w:rFonts w:ascii="Arial" w:hAnsi="Arial" w:cs="Times New Roman"/>
      <w:b/>
      <w:sz w:val="24"/>
      <w:szCs w:val="24"/>
      <w:lang w:val="uk-UA" w:eastAsia="ru-RU" w:bidi="ar-SA"/>
    </w:rPr>
  </w:style>
  <w:style w:type="character" w:customStyle="1" w:styleId="610">
    <w:name w:val="Заголовок 6 Знак1"/>
    <w:basedOn w:val="a1"/>
    <w:locked/>
    <w:rsid w:val="00A64F05"/>
    <w:rPr>
      <w:rFonts w:cs="Times New Roman"/>
      <w:b/>
      <w:bCs/>
      <w:sz w:val="24"/>
      <w:szCs w:val="24"/>
      <w:lang w:val="ru-RU" w:eastAsia="ru-RU" w:bidi="ar-SA"/>
    </w:rPr>
  </w:style>
  <w:style w:type="character" w:customStyle="1" w:styleId="710">
    <w:name w:val="Заголовок 7 Знак1"/>
    <w:basedOn w:val="a1"/>
    <w:locked/>
    <w:rsid w:val="00A64F05"/>
    <w:rPr>
      <w:rFonts w:cs="Times New Roman"/>
      <w:b/>
      <w:bCs/>
      <w:color w:val="000000"/>
      <w:sz w:val="24"/>
      <w:szCs w:val="24"/>
      <w:lang w:val="ru-RU" w:eastAsia="ru-RU" w:bidi="ar-SA"/>
    </w:rPr>
  </w:style>
  <w:style w:type="character" w:customStyle="1" w:styleId="810">
    <w:name w:val="Заголовок 8 Знак1"/>
    <w:basedOn w:val="a1"/>
    <w:locked/>
    <w:rsid w:val="00A64F05"/>
    <w:rPr>
      <w:rFonts w:cs="Times New Roman"/>
      <w:b/>
      <w:color w:val="000000"/>
      <w:sz w:val="24"/>
      <w:szCs w:val="24"/>
      <w:lang w:val="ru-RU" w:eastAsia="ru-RU" w:bidi="ar-SA"/>
    </w:rPr>
  </w:style>
  <w:style w:type="character" w:customStyle="1" w:styleId="910">
    <w:name w:val="Заголовок 9 Знак1"/>
    <w:basedOn w:val="a1"/>
    <w:locked/>
    <w:rsid w:val="00A64F05"/>
    <w:rPr>
      <w:rFonts w:cs="Times New Roman"/>
      <w:color w:val="000000"/>
      <w:sz w:val="24"/>
      <w:szCs w:val="24"/>
      <w:lang w:val="ru-RU" w:eastAsia="ru-RU" w:bidi="ar-SA"/>
    </w:rPr>
  </w:style>
  <w:style w:type="character" w:customStyle="1" w:styleId="1f0">
    <w:name w:val="Нижний колонтитул Знак1"/>
    <w:aliases w:val="Знак2 Знак1, Знак2 Знак1"/>
    <w:basedOn w:val="a1"/>
    <w:locked/>
    <w:rsid w:val="00A64F05"/>
    <w:rPr>
      <w:rFonts w:cs="Times New Roman"/>
      <w:sz w:val="24"/>
      <w:szCs w:val="24"/>
      <w:lang w:val="ru-RU" w:eastAsia="ru-RU" w:bidi="ar-SA"/>
    </w:rPr>
  </w:style>
  <w:style w:type="character" w:customStyle="1" w:styleId="212">
    <w:name w:val="Основной текст с отступом 2 Знак1"/>
    <w:basedOn w:val="a1"/>
    <w:locked/>
    <w:rsid w:val="00A64F05"/>
    <w:rPr>
      <w:rFonts w:cs="Times New Roman"/>
      <w:sz w:val="28"/>
      <w:lang w:val="ru-RU" w:eastAsia="ru-RU" w:bidi="ar-SA"/>
    </w:rPr>
  </w:style>
  <w:style w:type="character" w:customStyle="1" w:styleId="1f1">
    <w:name w:val="Основной текст Знак1"/>
    <w:aliases w:val="Текст выноски1 Знак,Знак4 Знак Знак Знак, Знак9 Знак1,Основной текст с отст.1 Знак1,27 Знак1,Основной текст с отст.11 Знак1,271 Знак1,Основной текст с отст.12 Знак1,272 Знак1,Основной текст с отст.13 Знак1,273 Знак1,274 Знак1"/>
    <w:basedOn w:val="a1"/>
    <w:locked/>
    <w:rsid w:val="00A64F05"/>
    <w:rPr>
      <w:rFonts w:cs="Times New Roman"/>
      <w:sz w:val="24"/>
      <w:szCs w:val="24"/>
    </w:rPr>
  </w:style>
  <w:style w:type="character" w:customStyle="1" w:styleId="310">
    <w:name w:val="Основной текст 3 Знак1"/>
    <w:aliases w:val="Знак5 Знак1, Знак5 Знак1"/>
    <w:basedOn w:val="a1"/>
    <w:locked/>
    <w:rsid w:val="00A64F05"/>
    <w:rPr>
      <w:rFonts w:cs="Times New Roman"/>
      <w:sz w:val="24"/>
      <w:szCs w:val="24"/>
      <w:lang w:val="ru-RU" w:eastAsia="ru-RU" w:bidi="ar-SA"/>
    </w:rPr>
  </w:style>
  <w:style w:type="character" w:customStyle="1" w:styleId="1f2">
    <w:name w:val="Текст Знак1"/>
    <w:aliases w:val="Знак6 Знак1, Знак6 Знак1"/>
    <w:basedOn w:val="a1"/>
    <w:locked/>
    <w:rsid w:val="00A64F05"/>
    <w:rPr>
      <w:rFonts w:ascii="Courier New" w:hAnsi="Courier New" w:cs="Courier New"/>
      <w:lang w:val="ru-RU" w:eastAsia="ru-RU" w:bidi="ar-SA"/>
    </w:rPr>
  </w:style>
  <w:style w:type="character" w:customStyle="1" w:styleId="1f3">
    <w:name w:val="Текст примечания Знак1"/>
    <w:basedOn w:val="a1"/>
    <w:uiPriority w:val="99"/>
    <w:locked/>
    <w:rsid w:val="00A64F05"/>
    <w:rPr>
      <w:rFonts w:ascii="Journal" w:hAnsi="Journal" w:cs="Times New Roman"/>
      <w:sz w:val="24"/>
      <w:lang w:val="uk-UA" w:eastAsia="ru-RU" w:bidi="ar-SA"/>
    </w:rPr>
  </w:style>
  <w:style w:type="paragraph" w:customStyle="1" w:styleId="Heading11">
    <w:name w:val="Heading 11"/>
    <w:rsid w:val="00A64F05"/>
    <w:pPr>
      <w:autoSpaceDE w:val="0"/>
      <w:autoSpaceDN w:val="0"/>
      <w:adjustRightInd w:val="0"/>
      <w:spacing w:before="160" w:after="80" w:line="240" w:lineRule="auto"/>
    </w:pPr>
    <w:rPr>
      <w:rFonts w:ascii="Times New Roman" w:eastAsia="Times New Roman" w:hAnsi="Times New Roman" w:cs="Times New Roman"/>
      <w:b/>
      <w:bCs/>
      <w:color w:val="000000"/>
      <w:sz w:val="36"/>
      <w:szCs w:val="36"/>
      <w:lang w:val="en-US" w:eastAsia="ru-RU"/>
    </w:rPr>
  </w:style>
  <w:style w:type="character" w:customStyle="1" w:styleId="afff9">
    <w:name w:val="диплом Знак"/>
    <w:basedOn w:val="a1"/>
    <w:rsid w:val="00A64F05"/>
    <w:rPr>
      <w:rFonts w:cs="Times New Roman"/>
      <w:sz w:val="28"/>
      <w:szCs w:val="28"/>
      <w:lang w:val="uk-UA" w:eastAsia="ru-RU" w:bidi="ar-SA"/>
    </w:rPr>
  </w:style>
  <w:style w:type="character" w:customStyle="1" w:styleId="Normal11">
    <w:name w:val="Normal.Нормальный1 Знак Знак"/>
    <w:basedOn w:val="a1"/>
    <w:rsid w:val="00A64F05"/>
    <w:rPr>
      <w:rFonts w:cs="Times New Roman"/>
      <w:snapToGrid w:val="0"/>
      <w:sz w:val="24"/>
      <w:lang w:val="en-GB" w:eastAsia="ru-RU" w:bidi="ar-SA"/>
    </w:rPr>
  </w:style>
  <w:style w:type="character" w:customStyle="1" w:styleId="BalloonTextChar">
    <w:name w:val="Balloon Text Char"/>
    <w:uiPriority w:val="99"/>
    <w:locked/>
    <w:rsid w:val="00A64F05"/>
    <w:rPr>
      <w:rFonts w:ascii="Tahoma" w:hAnsi="Tahoma" w:cs="Tahoma"/>
      <w:sz w:val="16"/>
      <w:szCs w:val="16"/>
      <w:lang w:val="ru-RU" w:eastAsia="ru-RU" w:bidi="ar-SA"/>
    </w:rPr>
  </w:style>
  <w:style w:type="paragraph" w:customStyle="1" w:styleId="2110">
    <w:name w:val="Основной текст с отступом 211"/>
    <w:basedOn w:val="a0"/>
    <w:uiPriority w:val="99"/>
    <w:rsid w:val="00A64F05"/>
    <w:pPr>
      <w:suppressAutoHyphens/>
      <w:overflowPunct w:val="0"/>
      <w:autoSpaceDE w:val="0"/>
      <w:autoSpaceDN w:val="0"/>
      <w:adjustRightInd w:val="0"/>
      <w:spacing w:line="360" w:lineRule="auto"/>
      <w:ind w:firstLine="720"/>
      <w:textAlignment w:val="baseline"/>
    </w:pPr>
    <w:rPr>
      <w:szCs w:val="20"/>
    </w:rPr>
  </w:style>
  <w:style w:type="character" w:customStyle="1" w:styleId="afffa">
    <w:name w:val="Основной Знак Знак Знак Знак Знак Знак Знак Знак Знак"/>
    <w:basedOn w:val="a1"/>
    <w:locked/>
    <w:rsid w:val="00A64F05"/>
    <w:rPr>
      <w:rFonts w:ascii="Tahoma" w:hAnsi="Tahoma" w:cs="Times New Roman"/>
      <w:sz w:val="24"/>
      <w:szCs w:val="24"/>
      <w:lang w:val="ru-RU" w:eastAsia="ru-RU" w:bidi="ar-SA"/>
    </w:rPr>
  </w:style>
  <w:style w:type="character" w:customStyle="1" w:styleId="1f4">
    <w:name w:val="Выноска Знак Знак Знак Знак Знак Знак Знак1 Знак Знак Знак"/>
    <w:basedOn w:val="a1"/>
    <w:locked/>
    <w:rsid w:val="00A64F05"/>
    <w:rPr>
      <w:rFonts w:ascii="Century Gothic" w:hAnsi="Century Gothic" w:cs="Times New Roman"/>
      <w:sz w:val="12"/>
      <w:szCs w:val="12"/>
      <w:lang w:val="ru-RU" w:eastAsia="ru-RU" w:bidi="ar-SA"/>
    </w:rPr>
  </w:style>
  <w:style w:type="character" w:customStyle="1" w:styleId="213">
    <w:name w:val="Знак Знак21"/>
    <w:basedOn w:val="a1"/>
    <w:uiPriority w:val="99"/>
    <w:rsid w:val="00A64F05"/>
    <w:rPr>
      <w:rFonts w:cs="Times New Roman"/>
      <w:sz w:val="24"/>
      <w:szCs w:val="24"/>
      <w:lang w:val="ru-RU" w:eastAsia="ru-RU" w:bidi="ar-SA"/>
    </w:rPr>
  </w:style>
  <w:style w:type="character" w:customStyle="1" w:styleId="411">
    <w:name w:val="Знак Знак41"/>
    <w:basedOn w:val="a1"/>
    <w:uiPriority w:val="99"/>
    <w:rsid w:val="00A64F05"/>
    <w:rPr>
      <w:rFonts w:eastAsia="Times New Roman" w:cs="Times New Roman"/>
      <w:sz w:val="24"/>
      <w:szCs w:val="24"/>
      <w:lang w:eastAsia="ru-RU"/>
    </w:rPr>
  </w:style>
  <w:style w:type="character" w:customStyle="1" w:styleId="311">
    <w:name w:val="Знак Знак31"/>
    <w:basedOn w:val="a1"/>
    <w:uiPriority w:val="99"/>
    <w:rsid w:val="00A64F05"/>
    <w:rPr>
      <w:rFonts w:eastAsia="Times New Roman" w:cs="Times New Roman"/>
      <w:sz w:val="20"/>
      <w:szCs w:val="20"/>
      <w:lang w:eastAsia="ru-RU"/>
    </w:rPr>
  </w:style>
  <w:style w:type="paragraph" w:customStyle="1" w:styleId="2b">
    <w:name w:val="заголовок 2"/>
    <w:basedOn w:val="a0"/>
    <w:next w:val="a0"/>
    <w:rsid w:val="00A64F05"/>
    <w:pPr>
      <w:keepNext/>
      <w:suppressAutoHyphens/>
      <w:spacing w:line="360" w:lineRule="auto"/>
      <w:jc w:val="center"/>
    </w:pPr>
    <w:rPr>
      <w:b/>
      <w:sz w:val="20"/>
      <w:szCs w:val="20"/>
    </w:rPr>
  </w:style>
  <w:style w:type="character" w:customStyle="1" w:styleId="longtext">
    <w:name w:val="long_text"/>
    <w:basedOn w:val="a1"/>
    <w:rsid w:val="00A64F05"/>
    <w:rPr>
      <w:rFonts w:cs="Times New Roman"/>
    </w:rPr>
  </w:style>
  <w:style w:type="character" w:customStyle="1" w:styleId="93">
    <w:name w:val="Знак Знак9"/>
    <w:basedOn w:val="a1"/>
    <w:rsid w:val="00A64F05"/>
    <w:rPr>
      <w:rFonts w:cs="Times New Roman"/>
      <w:b/>
      <w:bCs/>
      <w:sz w:val="28"/>
    </w:rPr>
  </w:style>
  <w:style w:type="paragraph" w:customStyle="1" w:styleId="0">
    <w:name w:val="Обычный + Слева:  0"/>
    <w:aliases w:val="5 см,Первая строка:  1,Перед:  9,35 пт,уплотненны..."/>
    <w:basedOn w:val="afff8"/>
    <w:link w:val="00"/>
    <w:rsid w:val="00A64F05"/>
    <w:pPr>
      <w:ind w:left="284" w:firstLine="850"/>
    </w:pPr>
    <w:rPr>
      <w:spacing w:val="-1"/>
    </w:rPr>
  </w:style>
  <w:style w:type="character" w:customStyle="1" w:styleId="00">
    <w:name w:val="Обычный + Слева:  0 Знак"/>
    <w:aliases w:val="5 см Знак,Первая строка:  1 Знак,Перед:  9 Знак,35 пт Знак,уплотненны... Знак"/>
    <w:basedOn w:val="1e"/>
    <w:link w:val="0"/>
    <w:locked/>
    <w:rsid w:val="00A64F05"/>
    <w:rPr>
      <w:rFonts w:ascii="Times New Roman" w:eastAsia="Times New Roman" w:hAnsi="Times New Roman" w:cs="Times New Roman"/>
      <w:spacing w:val="-1"/>
      <w:sz w:val="28"/>
      <w:szCs w:val="28"/>
      <w:lang w:val="uk-UA" w:eastAsia="ru-RU"/>
    </w:rPr>
  </w:style>
  <w:style w:type="character" w:customStyle="1" w:styleId="Text">
    <w:name w:val="Text"/>
    <w:uiPriority w:val="99"/>
    <w:rsid w:val="00A64F05"/>
    <w:rPr>
      <w:color w:val="000000"/>
    </w:rPr>
  </w:style>
  <w:style w:type="paragraph" w:customStyle="1" w:styleId="WW-11">
    <w:name w:val="WW-Содержимое таблицы11"/>
    <w:basedOn w:val="a9"/>
    <w:rsid w:val="00A64F05"/>
    <w:pPr>
      <w:widowControl w:val="0"/>
      <w:suppressLineNumbers/>
      <w:suppressAutoHyphens/>
      <w:jc w:val="left"/>
    </w:pPr>
    <w:rPr>
      <w:rFonts w:ascii="Bookman L" w:eastAsia="Nimbus Sans L" w:hAnsi="Bookman L"/>
      <w:sz w:val="24"/>
      <w:szCs w:val="20"/>
    </w:rPr>
  </w:style>
  <w:style w:type="paragraph" w:customStyle="1" w:styleId="afffb">
    <w:name w:val="Титульный"/>
    <w:rsid w:val="00A64F05"/>
    <w:pPr>
      <w:spacing w:after="0" w:line="240" w:lineRule="auto"/>
      <w:jc w:val="center"/>
    </w:pPr>
    <w:rPr>
      <w:rFonts w:ascii="Times New Roman" w:eastAsia="Times New Roman" w:hAnsi="Times New Roman" w:cs="Times New Roman"/>
      <w:b/>
      <w:caps/>
      <w:sz w:val="36"/>
      <w:szCs w:val="20"/>
      <w:lang w:eastAsia="ru-RU"/>
    </w:rPr>
  </w:style>
  <w:style w:type="paragraph" w:customStyle="1" w:styleId="afffc">
    <w:name w:val="Реферат"/>
    <w:basedOn w:val="a0"/>
    <w:rsid w:val="00A64F05"/>
    <w:pPr>
      <w:jc w:val="center"/>
    </w:pPr>
    <w:rPr>
      <w:caps/>
      <w:sz w:val="32"/>
    </w:rPr>
  </w:style>
  <w:style w:type="paragraph" w:customStyle="1" w:styleId="400">
    <w:name w:val="Рамка40"/>
    <w:rsid w:val="00A64F05"/>
    <w:pPr>
      <w:spacing w:after="0" w:line="240" w:lineRule="auto"/>
      <w:jc w:val="center"/>
    </w:pPr>
    <w:rPr>
      <w:rFonts w:ascii="Times New Roman" w:eastAsia="Times New Roman" w:hAnsi="Times New Roman" w:cs="Times New Roman"/>
      <w:sz w:val="18"/>
      <w:szCs w:val="18"/>
      <w:lang w:eastAsia="ru-RU"/>
    </w:rPr>
  </w:style>
  <w:style w:type="paragraph" w:customStyle="1" w:styleId="afffd">
    <w:name w:val="Децемальный номер"/>
    <w:rsid w:val="00A64F05"/>
    <w:pPr>
      <w:spacing w:after="0" w:line="240" w:lineRule="auto"/>
      <w:jc w:val="center"/>
    </w:pPr>
    <w:rPr>
      <w:rFonts w:ascii="Times New Roman" w:eastAsia="Times New Roman" w:hAnsi="Times New Roman" w:cs="Times New Roman"/>
      <w:sz w:val="32"/>
      <w:szCs w:val="20"/>
      <w:lang w:eastAsia="ru-RU"/>
    </w:rPr>
  </w:style>
  <w:style w:type="paragraph" w:customStyle="1" w:styleId="112">
    <w:name w:val="Заголовок 11"/>
    <w:rsid w:val="00A64F05"/>
    <w:pPr>
      <w:widowControl w:val="0"/>
      <w:autoSpaceDE w:val="0"/>
      <w:autoSpaceDN w:val="0"/>
      <w:adjustRightInd w:val="0"/>
      <w:spacing w:before="160" w:after="80" w:line="240" w:lineRule="auto"/>
    </w:pPr>
    <w:rPr>
      <w:rFonts w:ascii="Times New Roman" w:eastAsia="Times New Roman" w:hAnsi="Times New Roman" w:cs="Times New Roman"/>
      <w:b/>
      <w:bCs/>
      <w:color w:val="000000"/>
      <w:sz w:val="36"/>
      <w:szCs w:val="36"/>
      <w:lang w:val="en-US" w:eastAsia="ru-RU"/>
    </w:rPr>
  </w:style>
  <w:style w:type="paragraph" w:customStyle="1" w:styleId="214">
    <w:name w:val="Заголовок 21"/>
    <w:next w:val="112"/>
    <w:rsid w:val="00A64F05"/>
    <w:pPr>
      <w:widowControl w:val="0"/>
      <w:autoSpaceDE w:val="0"/>
      <w:autoSpaceDN w:val="0"/>
      <w:adjustRightInd w:val="0"/>
      <w:spacing w:before="160" w:after="40" w:line="240" w:lineRule="auto"/>
    </w:pPr>
    <w:rPr>
      <w:rFonts w:ascii="Times New Roman" w:eastAsia="Times New Roman" w:hAnsi="Times New Roman" w:cs="Times New Roman"/>
      <w:b/>
      <w:bCs/>
      <w:color w:val="000000"/>
      <w:sz w:val="28"/>
      <w:szCs w:val="28"/>
      <w:lang w:val="en-US" w:eastAsia="ru-RU"/>
    </w:rPr>
  </w:style>
  <w:style w:type="paragraph" w:customStyle="1" w:styleId="312">
    <w:name w:val="Заголовок 31"/>
    <w:next w:val="a0"/>
    <w:rsid w:val="00A64F05"/>
    <w:pPr>
      <w:widowControl w:val="0"/>
      <w:autoSpaceDE w:val="0"/>
      <w:autoSpaceDN w:val="0"/>
      <w:adjustRightInd w:val="0"/>
      <w:spacing w:after="0" w:line="240" w:lineRule="auto"/>
    </w:pPr>
    <w:rPr>
      <w:rFonts w:ascii="Times New Roman" w:eastAsia="Times New Roman" w:hAnsi="Times New Roman" w:cs="Times New Roman"/>
      <w:b/>
      <w:bCs/>
      <w:i/>
      <w:iCs/>
      <w:color w:val="000000"/>
      <w:sz w:val="24"/>
      <w:szCs w:val="24"/>
      <w:lang w:val="en-US" w:eastAsia="ru-RU"/>
    </w:rPr>
  </w:style>
  <w:style w:type="paragraph" w:customStyle="1" w:styleId="Heading31">
    <w:name w:val="Heading 31"/>
    <w:next w:val="a0"/>
    <w:rsid w:val="00A64F05"/>
    <w:pPr>
      <w:widowControl w:val="0"/>
      <w:autoSpaceDE w:val="0"/>
      <w:autoSpaceDN w:val="0"/>
      <w:adjustRightInd w:val="0"/>
      <w:spacing w:after="0" w:line="240" w:lineRule="auto"/>
    </w:pPr>
    <w:rPr>
      <w:rFonts w:ascii="Times New Roman" w:eastAsia="Times New Roman" w:hAnsi="Times New Roman" w:cs="Times New Roman"/>
      <w:b/>
      <w:bCs/>
      <w:color w:val="000000"/>
      <w:sz w:val="24"/>
      <w:szCs w:val="24"/>
      <w:lang w:val="en-US" w:eastAsia="ru-RU"/>
    </w:rPr>
  </w:style>
  <w:style w:type="character" w:customStyle="1" w:styleId="apple-converted-space">
    <w:name w:val="apple-converted-space"/>
    <w:basedOn w:val="a1"/>
    <w:rsid w:val="00A64F05"/>
  </w:style>
  <w:style w:type="character" w:customStyle="1" w:styleId="afffe">
    <w:name w:val="Основной текст_"/>
    <w:basedOn w:val="a1"/>
    <w:link w:val="1f5"/>
    <w:rsid w:val="00A64F05"/>
    <w:rPr>
      <w:sz w:val="18"/>
      <w:szCs w:val="18"/>
      <w:shd w:val="clear" w:color="auto" w:fill="FFFFFF"/>
    </w:rPr>
  </w:style>
  <w:style w:type="paragraph" w:customStyle="1" w:styleId="1f5">
    <w:name w:val="Основной текст1"/>
    <w:basedOn w:val="a0"/>
    <w:link w:val="afffe"/>
    <w:rsid w:val="00A64F05"/>
    <w:pPr>
      <w:widowControl w:val="0"/>
      <w:shd w:val="clear" w:color="auto" w:fill="FFFFFF"/>
      <w:spacing w:line="220" w:lineRule="exact"/>
    </w:pPr>
    <w:rPr>
      <w:rFonts w:asciiTheme="minorHAnsi" w:eastAsiaTheme="minorHAnsi" w:hAnsiTheme="minorHAnsi" w:cstheme="minorBidi"/>
      <w:sz w:val="18"/>
      <w:szCs w:val="18"/>
      <w:lang w:eastAsia="en-US"/>
    </w:rPr>
  </w:style>
  <w:style w:type="character" w:customStyle="1" w:styleId="affff">
    <w:name w:val="Основной текст + Курсив"/>
    <w:basedOn w:val="afffe"/>
    <w:rsid w:val="00A64F05"/>
    <w:rPr>
      <w:i/>
      <w:iCs/>
      <w:color w:val="000000"/>
      <w:spacing w:val="0"/>
      <w:w w:val="100"/>
      <w:position w:val="0"/>
      <w:sz w:val="18"/>
      <w:szCs w:val="18"/>
      <w:shd w:val="clear" w:color="auto" w:fill="FFFFFF"/>
      <w:lang w:val="uk-UA" w:eastAsia="uk-UA" w:bidi="uk-UA"/>
    </w:rPr>
  </w:style>
  <w:style w:type="character" w:customStyle="1" w:styleId="SegoeUI85pt">
    <w:name w:val="Основной текст + Segoe UI;8;5 pt"/>
    <w:basedOn w:val="afffe"/>
    <w:rsid w:val="00A64F05"/>
    <w:rPr>
      <w:rFonts w:ascii="Segoe UI" w:eastAsia="Segoe UI" w:hAnsi="Segoe UI" w:cs="Segoe UI"/>
      <w:b w:val="0"/>
      <w:bCs w:val="0"/>
      <w:i w:val="0"/>
      <w:iCs w:val="0"/>
      <w:smallCaps w:val="0"/>
      <w:strike w:val="0"/>
      <w:color w:val="000000"/>
      <w:spacing w:val="0"/>
      <w:w w:val="100"/>
      <w:position w:val="0"/>
      <w:sz w:val="17"/>
      <w:szCs w:val="17"/>
      <w:u w:val="none"/>
      <w:shd w:val="clear" w:color="auto" w:fill="FFFFFF"/>
      <w:lang w:val="uk-UA" w:eastAsia="uk-UA" w:bidi="uk-UA"/>
    </w:rPr>
  </w:style>
  <w:style w:type="character" w:customStyle="1" w:styleId="85pt">
    <w:name w:val="Основной текст + 8;5 pt;Полужирный"/>
    <w:basedOn w:val="afffe"/>
    <w:rsid w:val="00A64F05"/>
    <w:rPr>
      <w:b/>
      <w:bCs/>
      <w:i w:val="0"/>
      <w:iCs w:val="0"/>
      <w:smallCaps w:val="0"/>
      <w:strike w:val="0"/>
      <w:color w:val="000000"/>
      <w:spacing w:val="0"/>
      <w:w w:val="100"/>
      <w:position w:val="0"/>
      <w:sz w:val="17"/>
      <w:szCs w:val="17"/>
      <w:u w:val="none"/>
      <w:shd w:val="clear" w:color="auto" w:fill="FFFFFF"/>
      <w:lang w:val="uk-UA" w:eastAsia="uk-UA" w:bidi="uk-UA"/>
    </w:rPr>
  </w:style>
  <w:style w:type="character" w:customStyle="1" w:styleId="fbname">
    <w:name w:val="fbname"/>
    <w:uiPriority w:val="99"/>
    <w:rsid w:val="00A64F05"/>
  </w:style>
  <w:style w:type="character" w:customStyle="1" w:styleId="hpsatn">
    <w:name w:val="hps atn"/>
    <w:basedOn w:val="a1"/>
    <w:uiPriority w:val="99"/>
    <w:rsid w:val="00A64F05"/>
    <w:rPr>
      <w:rFonts w:cs="Times New Roman"/>
    </w:rPr>
  </w:style>
  <w:style w:type="character" w:customStyle="1" w:styleId="textjur">
    <w:name w:val="text_jur"/>
    <w:basedOn w:val="a1"/>
    <w:rsid w:val="00A64F05"/>
  </w:style>
  <w:style w:type="paragraph" w:styleId="HTML">
    <w:name w:val="HTML Preformatted"/>
    <w:basedOn w:val="a0"/>
    <w:link w:val="HTML0"/>
    <w:rsid w:val="00A64F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rPr>
  </w:style>
  <w:style w:type="character" w:customStyle="1" w:styleId="HTML0">
    <w:name w:val="Стандартный HTML Знак"/>
    <w:basedOn w:val="a1"/>
    <w:link w:val="HTML"/>
    <w:rsid w:val="00A64F05"/>
    <w:rPr>
      <w:rFonts w:ascii="Courier New" w:eastAsia="Times New Roman" w:hAnsi="Courier New" w:cs="Courier New"/>
      <w:sz w:val="20"/>
      <w:szCs w:val="20"/>
      <w:lang w:eastAsia="ru-RU"/>
    </w:rPr>
  </w:style>
  <w:style w:type="character" w:customStyle="1" w:styleId="113">
    <w:name w:val="Знак Знак11"/>
    <w:rsid w:val="00A64F05"/>
    <w:rPr>
      <w:b/>
      <w:i/>
      <w:sz w:val="24"/>
    </w:rPr>
  </w:style>
  <w:style w:type="character" w:customStyle="1" w:styleId="63">
    <w:name w:val="Знак Знак6"/>
    <w:basedOn w:val="a1"/>
    <w:rsid w:val="00A64F05"/>
  </w:style>
  <w:style w:type="paragraph" w:customStyle="1" w:styleId="BodyTextIndent21">
    <w:name w:val="Body Text Indent 21"/>
    <w:basedOn w:val="a0"/>
    <w:rsid w:val="00A64F05"/>
    <w:pPr>
      <w:widowControl w:val="0"/>
      <w:ind w:firstLine="567"/>
    </w:pPr>
    <w:rPr>
      <w:szCs w:val="20"/>
    </w:rPr>
  </w:style>
  <w:style w:type="paragraph" w:customStyle="1" w:styleId="BodyTextIndent31">
    <w:name w:val="Body Text Indent 31"/>
    <w:basedOn w:val="a0"/>
    <w:rsid w:val="00A64F05"/>
    <w:pPr>
      <w:widowControl w:val="0"/>
      <w:ind w:right="88" w:firstLine="567"/>
    </w:pPr>
    <w:rPr>
      <w:szCs w:val="20"/>
    </w:rPr>
  </w:style>
  <w:style w:type="paragraph" w:customStyle="1" w:styleId="BlockQuotation">
    <w:name w:val="Block Quotation"/>
    <w:basedOn w:val="a0"/>
    <w:rsid w:val="00A64F05"/>
    <w:pPr>
      <w:widowControl w:val="0"/>
      <w:ind w:left="330" w:right="704" w:hanging="330"/>
    </w:pPr>
    <w:rPr>
      <w:szCs w:val="20"/>
    </w:rPr>
  </w:style>
  <w:style w:type="paragraph" w:customStyle="1" w:styleId="Normal12">
    <w:name w:val="Normal1"/>
    <w:rsid w:val="00A64F05"/>
    <w:pPr>
      <w:spacing w:after="0" w:line="240" w:lineRule="auto"/>
    </w:pPr>
    <w:rPr>
      <w:rFonts w:ascii="Times New Roman" w:eastAsia="Times New Roman" w:hAnsi="Times New Roman" w:cs="Times New Roman"/>
      <w:sz w:val="28"/>
      <w:szCs w:val="20"/>
      <w:lang w:eastAsia="ru-RU"/>
    </w:rPr>
  </w:style>
  <w:style w:type="paragraph" w:customStyle="1" w:styleId="412">
    <w:name w:val="Заголовок 41"/>
    <w:basedOn w:val="Normal12"/>
    <w:next w:val="Normal12"/>
    <w:rsid w:val="00A64F05"/>
    <w:pPr>
      <w:keepNext/>
      <w:widowControl w:val="0"/>
      <w:ind w:firstLine="567"/>
      <w:jc w:val="center"/>
    </w:pPr>
    <w:rPr>
      <w:b/>
    </w:rPr>
  </w:style>
  <w:style w:type="paragraph" w:customStyle="1" w:styleId="BodyText21">
    <w:name w:val="Body Text 21"/>
    <w:basedOn w:val="Normal12"/>
    <w:rsid w:val="00A64F05"/>
    <w:pPr>
      <w:widowControl w:val="0"/>
      <w:ind w:firstLine="567"/>
    </w:pPr>
  </w:style>
  <w:style w:type="paragraph" w:customStyle="1" w:styleId="611">
    <w:name w:val="Заголовок 61"/>
    <w:basedOn w:val="Normal12"/>
    <w:next w:val="Normal12"/>
    <w:rsid w:val="00A64F05"/>
    <w:pPr>
      <w:keepNext/>
      <w:widowControl w:val="0"/>
      <w:ind w:firstLine="567"/>
      <w:jc w:val="both"/>
    </w:pPr>
    <w:rPr>
      <w:u w:val="single"/>
    </w:rPr>
  </w:style>
  <w:style w:type="paragraph" w:customStyle="1" w:styleId="BodyText22">
    <w:name w:val="Body Text 22"/>
    <w:basedOn w:val="Normal12"/>
    <w:rsid w:val="00A64F05"/>
    <w:pPr>
      <w:widowControl w:val="0"/>
      <w:jc w:val="center"/>
    </w:pPr>
    <w:rPr>
      <w:sz w:val="26"/>
    </w:rPr>
  </w:style>
  <w:style w:type="paragraph" w:customStyle="1" w:styleId="BodyText1">
    <w:name w:val="Body Text1"/>
    <w:basedOn w:val="Normal12"/>
    <w:rsid w:val="00A64F05"/>
    <w:pPr>
      <w:widowControl w:val="0"/>
      <w:tabs>
        <w:tab w:val="left" w:pos="284"/>
      </w:tabs>
      <w:jc w:val="both"/>
    </w:pPr>
  </w:style>
  <w:style w:type="paragraph" w:customStyle="1" w:styleId="1f6">
    <w:name w:val="Верхний колонтитул1"/>
    <w:basedOn w:val="Normal12"/>
    <w:rsid w:val="00A64F05"/>
    <w:pPr>
      <w:widowControl w:val="0"/>
      <w:tabs>
        <w:tab w:val="center" w:pos="4153"/>
        <w:tab w:val="right" w:pos="8306"/>
      </w:tabs>
    </w:pPr>
    <w:rPr>
      <w:sz w:val="20"/>
    </w:rPr>
  </w:style>
  <w:style w:type="character" w:customStyle="1" w:styleId="xmlemitalic1">
    <w:name w:val="xml_em_italic1"/>
    <w:rsid w:val="00A64F05"/>
    <w:rPr>
      <w:i/>
      <w:iCs/>
    </w:rPr>
  </w:style>
  <w:style w:type="character" w:customStyle="1" w:styleId="shorttext1">
    <w:name w:val="short_text1"/>
    <w:rsid w:val="00A64F05"/>
    <w:rPr>
      <w:sz w:val="26"/>
      <w:szCs w:val="26"/>
    </w:rPr>
  </w:style>
  <w:style w:type="paragraph" w:customStyle="1" w:styleId="parag">
    <w:name w:val="parag"/>
    <w:basedOn w:val="a0"/>
    <w:rsid w:val="00A64F05"/>
    <w:pPr>
      <w:ind w:firstLine="500"/>
    </w:pPr>
    <w:rPr>
      <w:sz w:val="24"/>
    </w:rPr>
  </w:style>
  <w:style w:type="paragraph" w:customStyle="1" w:styleId="BodyTextIndent22">
    <w:name w:val="Body Text Indent 22"/>
    <w:basedOn w:val="a0"/>
    <w:rsid w:val="00A64F05"/>
    <w:pPr>
      <w:widowControl w:val="0"/>
      <w:ind w:firstLine="567"/>
    </w:pPr>
    <w:rPr>
      <w:szCs w:val="20"/>
    </w:rPr>
  </w:style>
  <w:style w:type="paragraph" w:customStyle="1" w:styleId="BodyTextIndent32">
    <w:name w:val="Body Text Indent 32"/>
    <w:basedOn w:val="a0"/>
    <w:rsid w:val="00A64F05"/>
    <w:pPr>
      <w:widowControl w:val="0"/>
      <w:ind w:right="88" w:firstLine="567"/>
    </w:pPr>
    <w:rPr>
      <w:szCs w:val="20"/>
    </w:rPr>
  </w:style>
  <w:style w:type="paragraph" w:customStyle="1" w:styleId="Normal2">
    <w:name w:val="Normal2"/>
    <w:rsid w:val="00A64F05"/>
    <w:pPr>
      <w:spacing w:after="0" w:line="240" w:lineRule="auto"/>
    </w:pPr>
    <w:rPr>
      <w:rFonts w:ascii="Times New Roman" w:eastAsia="Times New Roman" w:hAnsi="Times New Roman" w:cs="Times New Roman"/>
      <w:sz w:val="28"/>
      <w:szCs w:val="20"/>
      <w:lang w:eastAsia="ru-RU"/>
    </w:rPr>
  </w:style>
  <w:style w:type="paragraph" w:customStyle="1" w:styleId="BodyText23">
    <w:name w:val="Body Text 23"/>
    <w:basedOn w:val="Normal2"/>
    <w:rsid w:val="00A64F05"/>
    <w:pPr>
      <w:widowControl w:val="0"/>
      <w:jc w:val="center"/>
    </w:pPr>
    <w:rPr>
      <w:sz w:val="26"/>
    </w:rPr>
  </w:style>
  <w:style w:type="paragraph" w:customStyle="1" w:styleId="BodyText2">
    <w:name w:val="Body Text2"/>
    <w:basedOn w:val="Normal2"/>
    <w:rsid w:val="00A64F05"/>
    <w:pPr>
      <w:widowControl w:val="0"/>
      <w:tabs>
        <w:tab w:val="left" w:pos="284"/>
      </w:tabs>
      <w:jc w:val="both"/>
    </w:pPr>
  </w:style>
  <w:style w:type="paragraph" w:customStyle="1" w:styleId="220">
    <w:name w:val="Основной текст с отступом 22"/>
    <w:basedOn w:val="a0"/>
    <w:rsid w:val="00A64F05"/>
    <w:pPr>
      <w:suppressAutoHyphens/>
      <w:overflowPunct w:val="0"/>
      <w:autoSpaceDE w:val="0"/>
      <w:autoSpaceDN w:val="0"/>
      <w:adjustRightInd w:val="0"/>
      <w:spacing w:line="360" w:lineRule="auto"/>
      <w:ind w:firstLine="720"/>
      <w:textAlignment w:val="baseline"/>
    </w:pPr>
    <w:rPr>
      <w:szCs w:val="20"/>
    </w:rPr>
  </w:style>
  <w:style w:type="paragraph" w:customStyle="1" w:styleId="221">
    <w:name w:val="Основной текст 22"/>
    <w:basedOn w:val="a0"/>
    <w:rsid w:val="00A64F05"/>
    <w:pPr>
      <w:ind w:firstLine="720"/>
    </w:pPr>
    <w:rPr>
      <w:sz w:val="24"/>
      <w:szCs w:val="20"/>
    </w:rPr>
  </w:style>
  <w:style w:type="paragraph" w:customStyle="1" w:styleId="Default">
    <w:name w:val="Default"/>
    <w:rsid w:val="00A64F0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0">
    <w:name w:val="Тема примечания Знак"/>
    <w:basedOn w:val="aff3"/>
    <w:link w:val="affff1"/>
    <w:semiHidden/>
    <w:rsid w:val="00A64F05"/>
    <w:rPr>
      <w:rFonts w:ascii="Times New Roman" w:eastAsia="Times New Roman" w:hAnsi="Times New Roman" w:cs="Times New Roman"/>
      <w:b/>
      <w:bCs/>
      <w:sz w:val="20"/>
      <w:szCs w:val="20"/>
      <w:lang w:val="uk-UA" w:eastAsia="ru-RU"/>
    </w:rPr>
  </w:style>
  <w:style w:type="paragraph" w:styleId="affff1">
    <w:name w:val="annotation subject"/>
    <w:basedOn w:val="aff2"/>
    <w:next w:val="aff2"/>
    <w:link w:val="affff0"/>
    <w:semiHidden/>
    <w:unhideWhenUsed/>
    <w:rsid w:val="00A64F05"/>
    <w:rPr>
      <w:rFonts w:ascii="Times New Roman" w:hAnsi="Times New Roman"/>
      <w:b/>
      <w:bCs/>
      <w:sz w:val="20"/>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List Bullet"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44FC1"/>
    <w:pPr>
      <w:spacing w:after="0" w:line="240" w:lineRule="auto"/>
      <w:jc w:val="both"/>
    </w:pPr>
    <w:rPr>
      <w:rFonts w:ascii="Times New Roman" w:eastAsia="Times New Roman" w:hAnsi="Times New Roman" w:cs="Times New Roman"/>
      <w:sz w:val="28"/>
      <w:szCs w:val="24"/>
      <w:lang w:eastAsia="ru-RU"/>
    </w:rPr>
  </w:style>
  <w:style w:type="paragraph" w:styleId="1">
    <w:name w:val="heading 1"/>
    <w:aliases w:val=" Знак14,Знак14,Заголовок 1 Знак1,Заголовок 1 Знак Знак,Знак14 Знак Знак Знак,Знак14 Знак Знак"/>
    <w:basedOn w:val="a0"/>
    <w:next w:val="a0"/>
    <w:link w:val="10"/>
    <w:qFormat/>
    <w:rsid w:val="00A64F05"/>
    <w:pPr>
      <w:keepNext/>
      <w:jc w:val="center"/>
      <w:outlineLvl w:val="0"/>
    </w:pPr>
    <w:rPr>
      <w:sz w:val="32"/>
    </w:rPr>
  </w:style>
  <w:style w:type="paragraph" w:styleId="2">
    <w:name w:val="heading 2"/>
    <w:aliases w:val=" Знак13,Знак13,Знак13 Знак Знак Знак"/>
    <w:basedOn w:val="a0"/>
    <w:next w:val="a0"/>
    <w:link w:val="20"/>
    <w:qFormat/>
    <w:rsid w:val="00A64F05"/>
    <w:pPr>
      <w:keepNext/>
      <w:outlineLvl w:val="1"/>
    </w:pPr>
    <w:rPr>
      <w:b/>
    </w:rPr>
  </w:style>
  <w:style w:type="paragraph" w:styleId="3">
    <w:name w:val="heading 3"/>
    <w:aliases w:val=" Знак12,Знак12,Знак12 Знак Знак Знак"/>
    <w:basedOn w:val="a0"/>
    <w:next w:val="a0"/>
    <w:link w:val="30"/>
    <w:qFormat/>
    <w:rsid w:val="00A64F05"/>
    <w:pPr>
      <w:keepNext/>
      <w:jc w:val="left"/>
      <w:outlineLvl w:val="2"/>
    </w:pPr>
    <w:rPr>
      <w:rFonts w:ascii="Arial" w:hAnsi="Arial"/>
      <w:b/>
      <w:sz w:val="24"/>
      <w:lang w:val="uk-UA"/>
    </w:rPr>
  </w:style>
  <w:style w:type="paragraph" w:styleId="4">
    <w:name w:val="heading 4"/>
    <w:aliases w:val=" Знак11,Знак11"/>
    <w:basedOn w:val="a0"/>
    <w:next w:val="a0"/>
    <w:link w:val="40"/>
    <w:qFormat/>
    <w:rsid w:val="00A64F05"/>
    <w:pPr>
      <w:keepNext/>
      <w:jc w:val="right"/>
      <w:outlineLvl w:val="3"/>
    </w:pPr>
    <w:rPr>
      <w:rFonts w:ascii="Arial" w:hAnsi="Arial"/>
      <w:b/>
      <w:sz w:val="24"/>
      <w:lang w:val="uk-UA"/>
    </w:rPr>
  </w:style>
  <w:style w:type="paragraph" w:styleId="5">
    <w:name w:val="heading 5"/>
    <w:aliases w:val=" Знак10,Знак10"/>
    <w:basedOn w:val="a0"/>
    <w:next w:val="a0"/>
    <w:link w:val="50"/>
    <w:qFormat/>
    <w:rsid w:val="00A64F05"/>
    <w:pPr>
      <w:keepNext/>
      <w:ind w:left="252" w:right="76"/>
      <w:jc w:val="left"/>
      <w:outlineLvl w:val="4"/>
    </w:pPr>
    <w:rPr>
      <w:rFonts w:ascii="Arial" w:hAnsi="Arial"/>
      <w:b/>
      <w:sz w:val="24"/>
      <w:lang w:val="uk-UA"/>
    </w:rPr>
  </w:style>
  <w:style w:type="paragraph" w:styleId="6">
    <w:name w:val="heading 6"/>
    <w:basedOn w:val="a0"/>
    <w:next w:val="a0"/>
    <w:link w:val="60"/>
    <w:qFormat/>
    <w:rsid w:val="00A64F05"/>
    <w:pPr>
      <w:keepNext/>
      <w:jc w:val="center"/>
      <w:outlineLvl w:val="5"/>
    </w:pPr>
    <w:rPr>
      <w:b/>
      <w:bCs/>
    </w:rPr>
  </w:style>
  <w:style w:type="paragraph" w:styleId="7">
    <w:name w:val="heading 7"/>
    <w:basedOn w:val="a0"/>
    <w:next w:val="a0"/>
    <w:link w:val="70"/>
    <w:qFormat/>
    <w:rsid w:val="00A64F05"/>
    <w:pPr>
      <w:keepNext/>
      <w:jc w:val="center"/>
      <w:outlineLvl w:val="6"/>
    </w:pPr>
    <w:rPr>
      <w:b/>
      <w:bCs/>
      <w:color w:val="000000"/>
    </w:rPr>
  </w:style>
  <w:style w:type="paragraph" w:styleId="8">
    <w:name w:val="heading 8"/>
    <w:basedOn w:val="a0"/>
    <w:next w:val="a0"/>
    <w:link w:val="80"/>
    <w:qFormat/>
    <w:rsid w:val="00A64F05"/>
    <w:pPr>
      <w:keepNext/>
      <w:jc w:val="center"/>
      <w:outlineLvl w:val="7"/>
    </w:pPr>
    <w:rPr>
      <w:b/>
      <w:color w:val="000000"/>
      <w:sz w:val="32"/>
    </w:rPr>
  </w:style>
  <w:style w:type="paragraph" w:styleId="9">
    <w:name w:val="heading 9"/>
    <w:basedOn w:val="a0"/>
    <w:next w:val="a0"/>
    <w:link w:val="90"/>
    <w:qFormat/>
    <w:rsid w:val="00A64F05"/>
    <w:pPr>
      <w:keepNext/>
      <w:spacing w:before="240"/>
      <w:jc w:val="center"/>
      <w:outlineLvl w:val="8"/>
    </w:pPr>
    <w:rPr>
      <w:color w:val="000000"/>
      <w:sz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 Знак14 Знак,Знак14 Знак,Заголовок 1 Знак1 Знак,Заголовок 1 Знак Знак Знак,Знак14 Знак Знак Знак Знак,Знак14 Знак Знак Знак1"/>
    <w:basedOn w:val="a1"/>
    <w:link w:val="1"/>
    <w:rsid w:val="00A64F05"/>
    <w:rPr>
      <w:rFonts w:ascii="Times New Roman" w:eastAsia="Times New Roman" w:hAnsi="Times New Roman" w:cs="Times New Roman"/>
      <w:sz w:val="32"/>
      <w:szCs w:val="24"/>
      <w:lang w:eastAsia="ru-RU"/>
    </w:rPr>
  </w:style>
  <w:style w:type="character" w:customStyle="1" w:styleId="20">
    <w:name w:val="Заголовок 2 Знак"/>
    <w:aliases w:val=" Знак13 Знак,Знак13 Знак,Знак13 Знак Знак Знак Знак"/>
    <w:basedOn w:val="a1"/>
    <w:link w:val="2"/>
    <w:rsid w:val="00A64F05"/>
    <w:rPr>
      <w:rFonts w:ascii="Times New Roman" w:eastAsia="Times New Roman" w:hAnsi="Times New Roman" w:cs="Times New Roman"/>
      <w:b/>
      <w:sz w:val="28"/>
      <w:szCs w:val="24"/>
      <w:lang w:eastAsia="ru-RU"/>
    </w:rPr>
  </w:style>
  <w:style w:type="character" w:customStyle="1" w:styleId="30">
    <w:name w:val="Заголовок 3 Знак"/>
    <w:aliases w:val=" Знак12 Знак,Знак12 Знак,Знак12 Знак Знак Знак Знак"/>
    <w:basedOn w:val="a1"/>
    <w:link w:val="3"/>
    <w:rsid w:val="00A64F05"/>
    <w:rPr>
      <w:rFonts w:ascii="Arial" w:eastAsia="Times New Roman" w:hAnsi="Arial" w:cs="Times New Roman"/>
      <w:b/>
      <w:sz w:val="24"/>
      <w:szCs w:val="24"/>
      <w:lang w:val="uk-UA" w:eastAsia="ru-RU"/>
    </w:rPr>
  </w:style>
  <w:style w:type="character" w:customStyle="1" w:styleId="40">
    <w:name w:val="Заголовок 4 Знак"/>
    <w:aliases w:val=" Знак11 Знак,Знак11 Знак"/>
    <w:basedOn w:val="a1"/>
    <w:link w:val="4"/>
    <w:rsid w:val="00A64F05"/>
    <w:rPr>
      <w:rFonts w:ascii="Arial" w:eastAsia="Times New Roman" w:hAnsi="Arial" w:cs="Times New Roman"/>
      <w:b/>
      <w:sz w:val="24"/>
      <w:szCs w:val="24"/>
      <w:lang w:val="uk-UA" w:eastAsia="ru-RU"/>
    </w:rPr>
  </w:style>
  <w:style w:type="character" w:customStyle="1" w:styleId="50">
    <w:name w:val="Заголовок 5 Знак"/>
    <w:aliases w:val=" Знак10 Знак,Знак10 Знак"/>
    <w:basedOn w:val="a1"/>
    <w:link w:val="5"/>
    <w:rsid w:val="00A64F05"/>
    <w:rPr>
      <w:rFonts w:ascii="Arial" w:eastAsia="Times New Roman" w:hAnsi="Arial" w:cs="Times New Roman"/>
      <w:b/>
      <w:sz w:val="24"/>
      <w:szCs w:val="24"/>
      <w:lang w:val="uk-UA" w:eastAsia="ru-RU"/>
    </w:rPr>
  </w:style>
  <w:style w:type="character" w:customStyle="1" w:styleId="60">
    <w:name w:val="Заголовок 6 Знак"/>
    <w:basedOn w:val="a1"/>
    <w:link w:val="6"/>
    <w:rsid w:val="00A64F05"/>
    <w:rPr>
      <w:rFonts w:ascii="Times New Roman" w:eastAsia="Times New Roman" w:hAnsi="Times New Roman" w:cs="Times New Roman"/>
      <w:b/>
      <w:bCs/>
      <w:sz w:val="28"/>
      <w:szCs w:val="24"/>
      <w:lang w:eastAsia="ru-RU"/>
    </w:rPr>
  </w:style>
  <w:style w:type="character" w:customStyle="1" w:styleId="70">
    <w:name w:val="Заголовок 7 Знак"/>
    <w:basedOn w:val="a1"/>
    <w:link w:val="7"/>
    <w:rsid w:val="00A64F05"/>
    <w:rPr>
      <w:rFonts w:ascii="Times New Roman" w:eastAsia="Times New Roman" w:hAnsi="Times New Roman" w:cs="Times New Roman"/>
      <w:b/>
      <w:bCs/>
      <w:color w:val="000000"/>
      <w:sz w:val="28"/>
      <w:szCs w:val="24"/>
      <w:lang w:eastAsia="ru-RU"/>
    </w:rPr>
  </w:style>
  <w:style w:type="character" w:customStyle="1" w:styleId="80">
    <w:name w:val="Заголовок 8 Знак"/>
    <w:basedOn w:val="a1"/>
    <w:link w:val="8"/>
    <w:rsid w:val="00A64F05"/>
    <w:rPr>
      <w:rFonts w:ascii="Times New Roman" w:eastAsia="Times New Roman" w:hAnsi="Times New Roman" w:cs="Times New Roman"/>
      <w:b/>
      <w:color w:val="000000"/>
      <w:sz w:val="32"/>
      <w:szCs w:val="24"/>
      <w:lang w:eastAsia="ru-RU"/>
    </w:rPr>
  </w:style>
  <w:style w:type="character" w:customStyle="1" w:styleId="90">
    <w:name w:val="Заголовок 9 Знак"/>
    <w:basedOn w:val="a1"/>
    <w:link w:val="9"/>
    <w:rsid w:val="00A64F05"/>
    <w:rPr>
      <w:rFonts w:ascii="Times New Roman" w:eastAsia="Times New Roman" w:hAnsi="Times New Roman" w:cs="Times New Roman"/>
      <w:color w:val="000000"/>
      <w:sz w:val="32"/>
      <w:szCs w:val="24"/>
      <w:lang w:eastAsia="ru-RU"/>
    </w:rPr>
  </w:style>
  <w:style w:type="paragraph" w:styleId="a4">
    <w:name w:val="Body Text Indent"/>
    <w:aliases w:val=" Знак8,Знак8"/>
    <w:basedOn w:val="a0"/>
    <w:link w:val="a5"/>
    <w:rsid w:val="00744FC1"/>
    <w:pPr>
      <w:spacing w:line="360" w:lineRule="auto"/>
      <w:ind w:firstLine="420"/>
    </w:pPr>
    <w:rPr>
      <w:szCs w:val="20"/>
    </w:rPr>
  </w:style>
  <w:style w:type="character" w:customStyle="1" w:styleId="a5">
    <w:name w:val="Основной текст с отступом Знак"/>
    <w:aliases w:val=" Знак8 Знак,Знак8 Знак"/>
    <w:basedOn w:val="a1"/>
    <w:link w:val="a4"/>
    <w:uiPriority w:val="99"/>
    <w:rsid w:val="00744FC1"/>
    <w:rPr>
      <w:rFonts w:ascii="Times New Roman" w:eastAsia="Times New Roman" w:hAnsi="Times New Roman" w:cs="Times New Roman"/>
      <w:sz w:val="28"/>
      <w:szCs w:val="20"/>
      <w:lang w:eastAsia="ru-RU"/>
    </w:rPr>
  </w:style>
  <w:style w:type="paragraph" w:styleId="21">
    <w:name w:val="Body Text 2"/>
    <w:aliases w:val=" Знак1,Знак1"/>
    <w:basedOn w:val="a0"/>
    <w:link w:val="22"/>
    <w:unhideWhenUsed/>
    <w:rsid w:val="00744FC1"/>
    <w:pPr>
      <w:spacing w:after="120" w:line="480" w:lineRule="auto"/>
    </w:pPr>
  </w:style>
  <w:style w:type="character" w:customStyle="1" w:styleId="22">
    <w:name w:val="Основной текст 2 Знак"/>
    <w:aliases w:val=" Знак1 Знак,Знак1 Знак"/>
    <w:basedOn w:val="a1"/>
    <w:link w:val="21"/>
    <w:rsid w:val="00744FC1"/>
    <w:rPr>
      <w:rFonts w:ascii="Times New Roman" w:eastAsia="Times New Roman" w:hAnsi="Times New Roman" w:cs="Times New Roman"/>
      <w:sz w:val="28"/>
      <w:szCs w:val="24"/>
      <w:lang w:eastAsia="ru-RU"/>
    </w:rPr>
  </w:style>
  <w:style w:type="paragraph" w:styleId="a6">
    <w:name w:val="Title"/>
    <w:aliases w:val=" Знак"/>
    <w:basedOn w:val="a0"/>
    <w:link w:val="a7"/>
    <w:qFormat/>
    <w:rsid w:val="000A178B"/>
    <w:pPr>
      <w:jc w:val="center"/>
    </w:pPr>
  </w:style>
  <w:style w:type="character" w:customStyle="1" w:styleId="a7">
    <w:name w:val="Название Знак"/>
    <w:aliases w:val=" Знак Знак"/>
    <w:basedOn w:val="a1"/>
    <w:link w:val="a6"/>
    <w:rsid w:val="000A178B"/>
    <w:rPr>
      <w:rFonts w:ascii="Times New Roman" w:eastAsia="Times New Roman" w:hAnsi="Times New Roman" w:cs="Times New Roman"/>
      <w:sz w:val="28"/>
      <w:szCs w:val="24"/>
      <w:lang w:eastAsia="ru-RU"/>
    </w:rPr>
  </w:style>
  <w:style w:type="paragraph" w:customStyle="1" w:styleId="a8">
    <w:name w:val="Обычный абзац"/>
    <w:basedOn w:val="a0"/>
    <w:rsid w:val="000A178B"/>
    <w:pPr>
      <w:ind w:firstLine="709"/>
    </w:pPr>
    <w:rPr>
      <w:sz w:val="24"/>
    </w:rPr>
  </w:style>
  <w:style w:type="paragraph" w:styleId="a9">
    <w:name w:val="Body Text"/>
    <w:aliases w:val=" Знак9,Основной текст с отст.1,27,Знак,Основной текст с отст.11,271,Основной текст с отст.12,272,Основной текст с отст.13,273,Основной текст с отст.14,274,Основной текст с отст.111,2711,Основной текст с отст.121,Знак4,Знак9,Текст выноски1"/>
    <w:basedOn w:val="a0"/>
    <w:link w:val="aa"/>
    <w:unhideWhenUsed/>
    <w:rsid w:val="000A178B"/>
    <w:pPr>
      <w:spacing w:after="120"/>
    </w:pPr>
  </w:style>
  <w:style w:type="character" w:customStyle="1" w:styleId="aa">
    <w:name w:val="Основной текст Знак"/>
    <w:aliases w:val=" Знак9 Знак,Основной текст с отст.1 Знак,27 Знак,Знак Знак,Основной текст с отст.11 Знак,271 Знак,Основной текст с отст.12 Знак,272 Знак,Основной текст с отст.13 Знак,273 Знак,Основной текст с отст.14 Знак,274 Знак,2711 Знак"/>
    <w:basedOn w:val="a1"/>
    <w:link w:val="a9"/>
    <w:rsid w:val="000A178B"/>
    <w:rPr>
      <w:rFonts w:ascii="Times New Roman" w:eastAsia="Times New Roman" w:hAnsi="Times New Roman" w:cs="Times New Roman"/>
      <w:sz w:val="28"/>
      <w:szCs w:val="24"/>
      <w:lang w:eastAsia="ru-RU"/>
    </w:rPr>
  </w:style>
  <w:style w:type="paragraph" w:styleId="ab">
    <w:name w:val="List Paragraph"/>
    <w:basedOn w:val="a0"/>
    <w:uiPriority w:val="34"/>
    <w:qFormat/>
    <w:rsid w:val="000A178B"/>
    <w:pPr>
      <w:ind w:left="720"/>
      <w:contextualSpacing/>
    </w:pPr>
  </w:style>
  <w:style w:type="paragraph" w:styleId="23">
    <w:name w:val="Body Text Indent 2"/>
    <w:basedOn w:val="a0"/>
    <w:link w:val="24"/>
    <w:unhideWhenUsed/>
    <w:rsid w:val="000A178B"/>
    <w:pPr>
      <w:spacing w:after="120" w:line="480" w:lineRule="auto"/>
      <w:ind w:left="283"/>
    </w:pPr>
  </w:style>
  <w:style w:type="character" w:customStyle="1" w:styleId="24">
    <w:name w:val="Основной текст с отступом 2 Знак"/>
    <w:basedOn w:val="a1"/>
    <w:link w:val="23"/>
    <w:rsid w:val="000A178B"/>
    <w:rPr>
      <w:rFonts w:ascii="Times New Roman" w:eastAsia="Times New Roman" w:hAnsi="Times New Roman" w:cs="Times New Roman"/>
      <w:sz w:val="28"/>
      <w:szCs w:val="24"/>
      <w:lang w:eastAsia="ru-RU"/>
    </w:rPr>
  </w:style>
  <w:style w:type="paragraph" w:customStyle="1" w:styleId="msolistparagraph0">
    <w:name w:val="msolistparagraph"/>
    <w:basedOn w:val="a0"/>
    <w:rsid w:val="000A178B"/>
    <w:pPr>
      <w:spacing w:after="200" w:line="276" w:lineRule="auto"/>
      <w:ind w:left="720"/>
      <w:contextualSpacing/>
      <w:jc w:val="left"/>
    </w:pPr>
    <w:rPr>
      <w:rFonts w:ascii="Calibri" w:eastAsia="Calibri" w:hAnsi="Calibri"/>
      <w:sz w:val="22"/>
      <w:szCs w:val="22"/>
      <w:lang w:eastAsia="en-US"/>
    </w:rPr>
  </w:style>
  <w:style w:type="paragraph" w:styleId="31">
    <w:name w:val="Body Text 3"/>
    <w:aliases w:val=" Знак5,Знак5"/>
    <w:basedOn w:val="a0"/>
    <w:link w:val="32"/>
    <w:unhideWhenUsed/>
    <w:rsid w:val="000A178B"/>
    <w:pPr>
      <w:spacing w:after="120"/>
    </w:pPr>
    <w:rPr>
      <w:sz w:val="16"/>
      <w:szCs w:val="16"/>
    </w:rPr>
  </w:style>
  <w:style w:type="character" w:customStyle="1" w:styleId="32">
    <w:name w:val="Основной текст 3 Знак"/>
    <w:aliases w:val=" Знак5 Знак,Знак5 Знак"/>
    <w:basedOn w:val="a1"/>
    <w:link w:val="31"/>
    <w:rsid w:val="000A178B"/>
    <w:rPr>
      <w:rFonts w:ascii="Times New Roman" w:eastAsia="Times New Roman" w:hAnsi="Times New Roman" w:cs="Times New Roman"/>
      <w:sz w:val="16"/>
      <w:szCs w:val="16"/>
      <w:lang w:eastAsia="ru-RU"/>
    </w:rPr>
  </w:style>
  <w:style w:type="paragraph" w:styleId="ac">
    <w:name w:val="Balloon Text"/>
    <w:aliases w:val=" Знак4"/>
    <w:basedOn w:val="a0"/>
    <w:link w:val="ad"/>
    <w:unhideWhenUsed/>
    <w:rsid w:val="00341647"/>
    <w:rPr>
      <w:rFonts w:ascii="Tahoma" w:hAnsi="Tahoma" w:cs="Tahoma"/>
      <w:sz w:val="16"/>
      <w:szCs w:val="16"/>
    </w:rPr>
  </w:style>
  <w:style w:type="character" w:customStyle="1" w:styleId="ad">
    <w:name w:val="Текст выноски Знак"/>
    <w:aliases w:val=" Знак4 Знак"/>
    <w:basedOn w:val="a1"/>
    <w:link w:val="ac"/>
    <w:rsid w:val="00341647"/>
    <w:rPr>
      <w:rFonts w:ascii="Tahoma" w:eastAsia="Times New Roman" w:hAnsi="Tahoma" w:cs="Tahoma"/>
      <w:sz w:val="16"/>
      <w:szCs w:val="16"/>
      <w:lang w:eastAsia="ru-RU"/>
    </w:rPr>
  </w:style>
  <w:style w:type="paragraph" w:styleId="ae">
    <w:name w:val="header"/>
    <w:aliases w:val=" Знак3,Знак3"/>
    <w:basedOn w:val="a0"/>
    <w:link w:val="af"/>
    <w:rsid w:val="00A64F05"/>
    <w:pPr>
      <w:tabs>
        <w:tab w:val="center" w:pos="4677"/>
        <w:tab w:val="right" w:pos="9355"/>
      </w:tabs>
      <w:jc w:val="left"/>
    </w:pPr>
    <w:rPr>
      <w:sz w:val="24"/>
    </w:rPr>
  </w:style>
  <w:style w:type="character" w:customStyle="1" w:styleId="af">
    <w:name w:val="Верхний колонтитул Знак"/>
    <w:aliases w:val=" Знак3 Знак,Знак3 Знак"/>
    <w:basedOn w:val="a1"/>
    <w:link w:val="ae"/>
    <w:rsid w:val="00A64F05"/>
    <w:rPr>
      <w:rFonts w:ascii="Times New Roman" w:eastAsia="Times New Roman" w:hAnsi="Times New Roman" w:cs="Times New Roman"/>
      <w:sz w:val="24"/>
      <w:szCs w:val="24"/>
      <w:lang w:eastAsia="ru-RU"/>
    </w:rPr>
  </w:style>
  <w:style w:type="paragraph" w:styleId="af0">
    <w:name w:val="footer"/>
    <w:aliases w:val=" Знак2,Знак2"/>
    <w:basedOn w:val="a0"/>
    <w:link w:val="af1"/>
    <w:rsid w:val="00A64F05"/>
    <w:pPr>
      <w:tabs>
        <w:tab w:val="center" w:pos="4677"/>
        <w:tab w:val="right" w:pos="9355"/>
      </w:tabs>
      <w:jc w:val="left"/>
    </w:pPr>
    <w:rPr>
      <w:sz w:val="24"/>
    </w:rPr>
  </w:style>
  <w:style w:type="character" w:customStyle="1" w:styleId="af1">
    <w:name w:val="Нижний колонтитул Знак"/>
    <w:aliases w:val=" Знак2 Знак,Знак2 Знак"/>
    <w:basedOn w:val="a1"/>
    <w:link w:val="af0"/>
    <w:rsid w:val="00A64F05"/>
    <w:rPr>
      <w:rFonts w:ascii="Times New Roman" w:eastAsia="Times New Roman" w:hAnsi="Times New Roman" w:cs="Times New Roman"/>
      <w:sz w:val="24"/>
      <w:szCs w:val="24"/>
      <w:lang w:eastAsia="ru-RU"/>
    </w:rPr>
  </w:style>
  <w:style w:type="character" w:styleId="af2">
    <w:name w:val="page number"/>
    <w:basedOn w:val="a1"/>
    <w:rsid w:val="00A64F05"/>
  </w:style>
  <w:style w:type="paragraph" w:customStyle="1" w:styleId="Zap">
    <w:name w:val="Zap"/>
    <w:basedOn w:val="a0"/>
    <w:rsid w:val="00A64F05"/>
    <w:pPr>
      <w:framePr w:hSpace="181" w:wrap="around" w:vAnchor="text" w:hAnchor="text" w:y="1"/>
      <w:spacing w:line="360" w:lineRule="atLeast"/>
      <w:jc w:val="left"/>
    </w:pPr>
    <w:rPr>
      <w:rFonts w:ascii="UkrainianBaltica" w:hAnsi="UkrainianBaltica"/>
      <w:sz w:val="24"/>
      <w:szCs w:val="20"/>
      <w:lang w:val="en-US"/>
    </w:rPr>
  </w:style>
  <w:style w:type="paragraph" w:styleId="33">
    <w:name w:val="Body Text Indent 3"/>
    <w:aliases w:val=" Знак7,Знак7,Знак7 Знак Знак Знак"/>
    <w:basedOn w:val="a0"/>
    <w:link w:val="34"/>
    <w:rsid w:val="00A64F05"/>
    <w:pPr>
      <w:ind w:firstLine="425"/>
    </w:pPr>
  </w:style>
  <w:style w:type="character" w:customStyle="1" w:styleId="34">
    <w:name w:val="Основной текст с отступом 3 Знак"/>
    <w:aliases w:val=" Знак7 Знак,Знак7 Знак,Знак7 Знак Знак Знак Знак"/>
    <w:basedOn w:val="a1"/>
    <w:link w:val="33"/>
    <w:rsid w:val="00A64F05"/>
    <w:rPr>
      <w:rFonts w:ascii="Times New Roman" w:eastAsia="Times New Roman" w:hAnsi="Times New Roman" w:cs="Times New Roman"/>
      <w:sz w:val="28"/>
      <w:szCs w:val="24"/>
      <w:lang w:eastAsia="ru-RU"/>
    </w:rPr>
  </w:style>
  <w:style w:type="paragraph" w:styleId="af3">
    <w:name w:val="Plain Text"/>
    <w:aliases w:val=" Знак6,Знак6"/>
    <w:basedOn w:val="a0"/>
    <w:link w:val="af4"/>
    <w:rsid w:val="00A64F05"/>
    <w:pPr>
      <w:jc w:val="left"/>
    </w:pPr>
    <w:rPr>
      <w:rFonts w:ascii="Courier New" w:hAnsi="Courier New" w:cs="Courier New"/>
      <w:sz w:val="20"/>
      <w:szCs w:val="20"/>
    </w:rPr>
  </w:style>
  <w:style w:type="character" w:customStyle="1" w:styleId="af4">
    <w:name w:val="Текст Знак"/>
    <w:aliases w:val=" Знак6 Знак,Знак6 Знак"/>
    <w:basedOn w:val="a1"/>
    <w:link w:val="af3"/>
    <w:rsid w:val="00A64F05"/>
    <w:rPr>
      <w:rFonts w:ascii="Courier New" w:eastAsia="Times New Roman" w:hAnsi="Courier New" w:cs="Courier New"/>
      <w:sz w:val="20"/>
      <w:szCs w:val="20"/>
      <w:lang w:eastAsia="ru-RU"/>
    </w:rPr>
  </w:style>
  <w:style w:type="character" w:styleId="af5">
    <w:name w:val="Hyperlink"/>
    <w:rsid w:val="00A64F05"/>
    <w:rPr>
      <w:color w:val="0000FF"/>
      <w:u w:val="single"/>
    </w:rPr>
  </w:style>
  <w:style w:type="paragraph" w:styleId="af6">
    <w:name w:val="caption"/>
    <w:basedOn w:val="a0"/>
    <w:next w:val="a0"/>
    <w:qFormat/>
    <w:rsid w:val="00A64F05"/>
    <w:pPr>
      <w:spacing w:before="120" w:after="120"/>
    </w:pPr>
    <w:rPr>
      <w:b/>
      <w:bCs/>
      <w:sz w:val="20"/>
      <w:szCs w:val="20"/>
    </w:rPr>
  </w:style>
  <w:style w:type="paragraph" w:styleId="af7">
    <w:name w:val="Subtitle"/>
    <w:basedOn w:val="a0"/>
    <w:link w:val="af8"/>
    <w:qFormat/>
    <w:rsid w:val="00A64F05"/>
    <w:pPr>
      <w:suppressAutoHyphens/>
      <w:autoSpaceDE w:val="0"/>
      <w:autoSpaceDN w:val="0"/>
      <w:adjustRightInd w:val="0"/>
      <w:jc w:val="center"/>
    </w:pPr>
    <w:rPr>
      <w:b/>
      <w:bCs/>
      <w:szCs w:val="20"/>
    </w:rPr>
  </w:style>
  <w:style w:type="character" w:customStyle="1" w:styleId="af8">
    <w:name w:val="Подзаголовок Знак"/>
    <w:basedOn w:val="a1"/>
    <w:link w:val="af7"/>
    <w:rsid w:val="00A64F05"/>
    <w:rPr>
      <w:rFonts w:ascii="Times New Roman" w:eastAsia="Times New Roman" w:hAnsi="Times New Roman" w:cs="Times New Roman"/>
      <w:b/>
      <w:bCs/>
      <w:sz w:val="28"/>
      <w:szCs w:val="20"/>
      <w:lang w:eastAsia="ru-RU"/>
    </w:rPr>
  </w:style>
  <w:style w:type="paragraph" w:customStyle="1" w:styleId="af9">
    <w:name w:val="Шапка титульного"/>
    <w:rsid w:val="00A64F05"/>
    <w:pPr>
      <w:spacing w:after="0" w:line="240" w:lineRule="auto"/>
      <w:jc w:val="center"/>
    </w:pPr>
    <w:rPr>
      <w:rFonts w:ascii="Times New Roman" w:eastAsia="Times New Roman" w:hAnsi="Times New Roman" w:cs="Times New Roman"/>
      <w:caps/>
      <w:sz w:val="28"/>
      <w:szCs w:val="20"/>
      <w:lang w:eastAsia="ru-RU"/>
    </w:rPr>
  </w:style>
  <w:style w:type="paragraph" w:customStyle="1" w:styleId="15">
    <w:name w:val="Рамка15"/>
    <w:rsid w:val="00A64F05"/>
    <w:pPr>
      <w:spacing w:after="0" w:line="240" w:lineRule="auto"/>
      <w:jc w:val="center"/>
    </w:pPr>
    <w:rPr>
      <w:rFonts w:ascii="Times New Roman" w:eastAsia="Times New Roman" w:hAnsi="Times New Roman" w:cs="Times New Roman"/>
      <w:sz w:val="24"/>
      <w:szCs w:val="20"/>
      <w:lang w:eastAsia="ru-RU"/>
    </w:rPr>
  </w:style>
  <w:style w:type="paragraph" w:customStyle="1" w:styleId="MapleOutput">
    <w:name w:val="Maple Output"/>
    <w:uiPriority w:val="99"/>
    <w:rsid w:val="00A64F05"/>
    <w:pPr>
      <w:autoSpaceDE w:val="0"/>
      <w:autoSpaceDN w:val="0"/>
      <w:adjustRightInd w:val="0"/>
      <w:spacing w:after="0" w:line="360" w:lineRule="auto"/>
      <w:jc w:val="center"/>
    </w:pPr>
    <w:rPr>
      <w:rFonts w:ascii="Times New Roman" w:eastAsia="Times New Roman" w:hAnsi="Times New Roman" w:cs="Times New Roman"/>
      <w:color w:val="000000"/>
      <w:sz w:val="24"/>
      <w:szCs w:val="24"/>
      <w:lang w:val="en-US" w:eastAsia="ru-RU"/>
    </w:rPr>
  </w:style>
  <w:style w:type="paragraph" w:customStyle="1" w:styleId="MapleOutput1">
    <w:name w:val="Maple Output1"/>
    <w:next w:val="MapleOutput"/>
    <w:uiPriority w:val="99"/>
    <w:rsid w:val="00A64F05"/>
    <w:pPr>
      <w:autoSpaceDE w:val="0"/>
      <w:autoSpaceDN w:val="0"/>
      <w:adjustRightInd w:val="0"/>
      <w:spacing w:after="0" w:line="360" w:lineRule="auto"/>
    </w:pPr>
    <w:rPr>
      <w:rFonts w:ascii="Times New Roman" w:eastAsia="Times New Roman" w:hAnsi="Times New Roman" w:cs="Times New Roman"/>
      <w:color w:val="000000"/>
      <w:sz w:val="24"/>
      <w:szCs w:val="24"/>
      <w:lang w:val="en-US" w:eastAsia="ru-RU"/>
    </w:rPr>
  </w:style>
  <w:style w:type="character" w:customStyle="1" w:styleId="MapleInput">
    <w:name w:val="Maple Input"/>
    <w:uiPriority w:val="99"/>
    <w:rsid w:val="00A64F05"/>
    <w:rPr>
      <w:rFonts w:ascii="Courier New" w:hAnsi="Courier New" w:cs="Courier New"/>
      <w:b/>
      <w:bCs/>
      <w:color w:val="800000"/>
      <w:szCs w:val="20"/>
    </w:rPr>
  </w:style>
  <w:style w:type="paragraph" w:customStyle="1" w:styleId="MaplePlot">
    <w:name w:val="Maple Plot"/>
    <w:next w:val="a0"/>
    <w:uiPriority w:val="99"/>
    <w:rsid w:val="00A64F05"/>
    <w:pPr>
      <w:widowControl w:val="0"/>
      <w:autoSpaceDE w:val="0"/>
      <w:autoSpaceDN w:val="0"/>
      <w:adjustRightInd w:val="0"/>
      <w:spacing w:after="0" w:line="240" w:lineRule="auto"/>
      <w:jc w:val="center"/>
    </w:pPr>
    <w:rPr>
      <w:rFonts w:ascii="Times New Roman" w:eastAsia="Times New Roman" w:hAnsi="Times New Roman" w:cs="Times New Roman"/>
      <w:color w:val="000000"/>
      <w:sz w:val="24"/>
      <w:szCs w:val="24"/>
      <w:lang w:val="en-US" w:eastAsia="ru-RU"/>
    </w:rPr>
  </w:style>
  <w:style w:type="character" w:customStyle="1" w:styleId="intstyle256">
    <w:name w:val="intstyle256"/>
    <w:hidden/>
    <w:rsid w:val="00A64F05"/>
    <w:rPr>
      <w:color w:val="000000"/>
      <w:sz w:val="28"/>
      <w:szCs w:val="28"/>
    </w:rPr>
  </w:style>
  <w:style w:type="character" w:customStyle="1" w:styleId="intstyle257">
    <w:name w:val="intstyle257"/>
    <w:hidden/>
    <w:rsid w:val="00A64F05"/>
    <w:rPr>
      <w:color w:val="000000"/>
      <w:sz w:val="28"/>
      <w:szCs w:val="28"/>
    </w:rPr>
  </w:style>
  <w:style w:type="character" w:customStyle="1" w:styleId="intstyle258">
    <w:name w:val="intstyle258"/>
    <w:hidden/>
    <w:rsid w:val="00A64F05"/>
    <w:rPr>
      <w:color w:val="000000"/>
      <w:sz w:val="28"/>
      <w:szCs w:val="28"/>
    </w:rPr>
  </w:style>
  <w:style w:type="character" w:customStyle="1" w:styleId="intstyle259">
    <w:name w:val="intstyle259"/>
    <w:hidden/>
    <w:rsid w:val="00A64F05"/>
    <w:rPr>
      <w:color w:val="000000"/>
      <w:sz w:val="28"/>
      <w:szCs w:val="28"/>
    </w:rPr>
  </w:style>
  <w:style w:type="character" w:customStyle="1" w:styleId="intstyle260">
    <w:name w:val="intstyle260"/>
    <w:hidden/>
    <w:rsid w:val="00A64F05"/>
    <w:rPr>
      <w:color w:val="000000"/>
      <w:sz w:val="28"/>
      <w:szCs w:val="28"/>
    </w:rPr>
  </w:style>
  <w:style w:type="character" w:customStyle="1" w:styleId="intstyle261">
    <w:name w:val="intstyle261"/>
    <w:hidden/>
    <w:rsid w:val="00A64F05"/>
    <w:rPr>
      <w:color w:val="000000"/>
      <w:sz w:val="28"/>
      <w:szCs w:val="28"/>
    </w:rPr>
  </w:style>
  <w:style w:type="character" w:customStyle="1" w:styleId="intstyle262">
    <w:name w:val="intstyle262"/>
    <w:hidden/>
    <w:rsid w:val="00A64F05"/>
    <w:rPr>
      <w:color w:val="000000"/>
      <w:sz w:val="28"/>
      <w:szCs w:val="28"/>
    </w:rPr>
  </w:style>
  <w:style w:type="character" w:customStyle="1" w:styleId="intstyle263">
    <w:name w:val="intstyle263"/>
    <w:hidden/>
    <w:rsid w:val="00A64F05"/>
    <w:rPr>
      <w:color w:val="000000"/>
      <w:sz w:val="28"/>
      <w:szCs w:val="28"/>
    </w:rPr>
  </w:style>
  <w:style w:type="character" w:customStyle="1" w:styleId="intstyle264">
    <w:name w:val="intstyle264"/>
    <w:hidden/>
    <w:rsid w:val="00A64F05"/>
    <w:rPr>
      <w:color w:val="000000"/>
      <w:sz w:val="28"/>
      <w:szCs w:val="28"/>
    </w:rPr>
  </w:style>
  <w:style w:type="character" w:customStyle="1" w:styleId="intstyle265">
    <w:name w:val="intstyle265"/>
    <w:hidden/>
    <w:rsid w:val="00A64F05"/>
    <w:rPr>
      <w:color w:val="000000"/>
      <w:sz w:val="28"/>
      <w:szCs w:val="28"/>
    </w:rPr>
  </w:style>
  <w:style w:type="character" w:customStyle="1" w:styleId="intstyle266">
    <w:name w:val="intstyle266"/>
    <w:hidden/>
    <w:rsid w:val="00A64F05"/>
    <w:rPr>
      <w:color w:val="000000"/>
      <w:sz w:val="28"/>
      <w:szCs w:val="28"/>
    </w:rPr>
  </w:style>
  <w:style w:type="character" w:customStyle="1" w:styleId="intstyle267">
    <w:name w:val="intstyle267"/>
    <w:hidden/>
    <w:rsid w:val="00A64F05"/>
    <w:rPr>
      <w:color w:val="000000"/>
      <w:sz w:val="28"/>
      <w:szCs w:val="28"/>
    </w:rPr>
  </w:style>
  <w:style w:type="character" w:customStyle="1" w:styleId="intstyle268">
    <w:name w:val="intstyle268"/>
    <w:hidden/>
    <w:rsid w:val="00A64F05"/>
    <w:rPr>
      <w:color w:val="000000"/>
      <w:sz w:val="28"/>
      <w:szCs w:val="28"/>
    </w:rPr>
  </w:style>
  <w:style w:type="character" w:customStyle="1" w:styleId="intstyle269">
    <w:name w:val="intstyle269"/>
    <w:hidden/>
    <w:rsid w:val="00A64F05"/>
    <w:rPr>
      <w:color w:val="000000"/>
      <w:sz w:val="28"/>
      <w:szCs w:val="28"/>
    </w:rPr>
  </w:style>
  <w:style w:type="character" w:customStyle="1" w:styleId="intstyle270">
    <w:name w:val="intstyle270"/>
    <w:hidden/>
    <w:rsid w:val="00A64F05"/>
    <w:rPr>
      <w:color w:val="000000"/>
      <w:sz w:val="28"/>
      <w:szCs w:val="28"/>
    </w:rPr>
  </w:style>
  <w:style w:type="character" w:customStyle="1" w:styleId="intstyle271">
    <w:name w:val="intstyle271"/>
    <w:hidden/>
    <w:rsid w:val="00A64F05"/>
    <w:rPr>
      <w:color w:val="000000"/>
      <w:sz w:val="28"/>
      <w:szCs w:val="28"/>
    </w:rPr>
  </w:style>
  <w:style w:type="character" w:customStyle="1" w:styleId="intstyle272">
    <w:name w:val="intstyle272"/>
    <w:hidden/>
    <w:rsid w:val="00A64F05"/>
    <w:rPr>
      <w:color w:val="000000"/>
      <w:sz w:val="28"/>
      <w:szCs w:val="28"/>
    </w:rPr>
  </w:style>
  <w:style w:type="character" w:customStyle="1" w:styleId="intstyle273">
    <w:name w:val="intstyle273"/>
    <w:hidden/>
    <w:rsid w:val="00A64F05"/>
    <w:rPr>
      <w:color w:val="000000"/>
      <w:sz w:val="28"/>
      <w:szCs w:val="28"/>
    </w:rPr>
  </w:style>
  <w:style w:type="character" w:customStyle="1" w:styleId="intstyle274">
    <w:name w:val="intstyle274"/>
    <w:hidden/>
    <w:rsid w:val="00A64F05"/>
    <w:rPr>
      <w:color w:val="000000"/>
      <w:sz w:val="28"/>
      <w:szCs w:val="28"/>
    </w:rPr>
  </w:style>
  <w:style w:type="character" w:customStyle="1" w:styleId="intstyle275">
    <w:name w:val="intstyle275"/>
    <w:hidden/>
    <w:rsid w:val="00A64F05"/>
    <w:rPr>
      <w:color w:val="000000"/>
      <w:sz w:val="28"/>
      <w:szCs w:val="28"/>
    </w:rPr>
  </w:style>
  <w:style w:type="character" w:customStyle="1" w:styleId="intstyle276">
    <w:name w:val="intstyle276"/>
    <w:hidden/>
    <w:rsid w:val="00A64F05"/>
    <w:rPr>
      <w:color w:val="000000"/>
      <w:sz w:val="28"/>
      <w:szCs w:val="28"/>
    </w:rPr>
  </w:style>
  <w:style w:type="character" w:customStyle="1" w:styleId="intstyle277">
    <w:name w:val="intstyle277"/>
    <w:hidden/>
    <w:rsid w:val="00A64F05"/>
    <w:rPr>
      <w:color w:val="000000"/>
      <w:sz w:val="28"/>
      <w:szCs w:val="28"/>
    </w:rPr>
  </w:style>
  <w:style w:type="character" w:customStyle="1" w:styleId="intstyle278">
    <w:name w:val="intstyle278"/>
    <w:hidden/>
    <w:rsid w:val="00A64F05"/>
    <w:rPr>
      <w:color w:val="000000"/>
      <w:sz w:val="28"/>
      <w:szCs w:val="28"/>
    </w:rPr>
  </w:style>
  <w:style w:type="character" w:customStyle="1" w:styleId="intstyle279">
    <w:name w:val="intstyle279"/>
    <w:hidden/>
    <w:rsid w:val="00A64F05"/>
    <w:rPr>
      <w:color w:val="000000"/>
      <w:sz w:val="28"/>
      <w:szCs w:val="28"/>
    </w:rPr>
  </w:style>
  <w:style w:type="character" w:customStyle="1" w:styleId="intstyle280">
    <w:name w:val="intstyle280"/>
    <w:hidden/>
    <w:rsid w:val="00A64F05"/>
    <w:rPr>
      <w:color w:val="000000"/>
      <w:sz w:val="28"/>
      <w:szCs w:val="28"/>
    </w:rPr>
  </w:style>
  <w:style w:type="character" w:customStyle="1" w:styleId="intstyle281">
    <w:name w:val="intstyle281"/>
    <w:hidden/>
    <w:rsid w:val="00A64F05"/>
    <w:rPr>
      <w:color w:val="000000"/>
      <w:sz w:val="28"/>
      <w:szCs w:val="28"/>
    </w:rPr>
  </w:style>
  <w:style w:type="character" w:customStyle="1" w:styleId="intstyle282">
    <w:name w:val="intstyle282"/>
    <w:hidden/>
    <w:rsid w:val="00A64F05"/>
    <w:rPr>
      <w:color w:val="000000"/>
      <w:sz w:val="28"/>
      <w:szCs w:val="28"/>
    </w:rPr>
  </w:style>
  <w:style w:type="character" w:customStyle="1" w:styleId="intstyle283">
    <w:name w:val="intstyle283"/>
    <w:hidden/>
    <w:rsid w:val="00A64F05"/>
    <w:rPr>
      <w:color w:val="000000"/>
      <w:sz w:val="28"/>
      <w:szCs w:val="28"/>
    </w:rPr>
  </w:style>
  <w:style w:type="character" w:customStyle="1" w:styleId="intstyle284">
    <w:name w:val="intstyle284"/>
    <w:hidden/>
    <w:rsid w:val="00A64F05"/>
    <w:rPr>
      <w:color w:val="000000"/>
      <w:sz w:val="28"/>
      <w:szCs w:val="28"/>
    </w:rPr>
  </w:style>
  <w:style w:type="character" w:customStyle="1" w:styleId="intstyle285">
    <w:name w:val="intstyle285"/>
    <w:hidden/>
    <w:rsid w:val="00A64F05"/>
    <w:rPr>
      <w:b/>
      <w:bCs/>
      <w:color w:val="000000"/>
    </w:rPr>
  </w:style>
  <w:style w:type="character" w:customStyle="1" w:styleId="intstyle286">
    <w:name w:val="intstyle286"/>
    <w:hidden/>
    <w:rsid w:val="00A64F05"/>
    <w:rPr>
      <w:b/>
      <w:bCs/>
      <w:color w:val="000000"/>
      <w:sz w:val="28"/>
      <w:szCs w:val="28"/>
    </w:rPr>
  </w:style>
  <w:style w:type="character" w:customStyle="1" w:styleId="intstyle287">
    <w:name w:val="intstyle287"/>
    <w:hidden/>
    <w:rsid w:val="00A64F05"/>
    <w:rPr>
      <w:b/>
      <w:bCs/>
      <w:color w:val="000000"/>
      <w:sz w:val="28"/>
      <w:szCs w:val="28"/>
    </w:rPr>
  </w:style>
  <w:style w:type="character" w:customStyle="1" w:styleId="intstyle288">
    <w:name w:val="intstyle288"/>
    <w:hidden/>
    <w:rsid w:val="00A64F05"/>
    <w:rPr>
      <w:b/>
      <w:bCs/>
      <w:color w:val="000000"/>
      <w:sz w:val="28"/>
      <w:szCs w:val="28"/>
      <w:u w:val="single"/>
    </w:rPr>
  </w:style>
  <w:style w:type="character" w:customStyle="1" w:styleId="intstyle289">
    <w:name w:val="intstyle289"/>
    <w:hidden/>
    <w:rsid w:val="00A64F05"/>
    <w:rPr>
      <w:color w:val="000000"/>
      <w:sz w:val="28"/>
      <w:szCs w:val="28"/>
    </w:rPr>
  </w:style>
  <w:style w:type="character" w:customStyle="1" w:styleId="intstyle290">
    <w:name w:val="intstyle290"/>
    <w:hidden/>
    <w:rsid w:val="00A64F05"/>
    <w:rPr>
      <w:color w:val="000000"/>
      <w:sz w:val="28"/>
      <w:szCs w:val="28"/>
    </w:rPr>
  </w:style>
  <w:style w:type="character" w:customStyle="1" w:styleId="intstyle291">
    <w:name w:val="intstyle291"/>
    <w:hidden/>
    <w:rsid w:val="00A64F05"/>
    <w:rPr>
      <w:color w:val="000000"/>
      <w:sz w:val="28"/>
      <w:szCs w:val="28"/>
    </w:rPr>
  </w:style>
  <w:style w:type="character" w:customStyle="1" w:styleId="intstyle292">
    <w:name w:val="intstyle292"/>
    <w:hidden/>
    <w:rsid w:val="00A64F05"/>
    <w:rPr>
      <w:color w:val="000000"/>
      <w:sz w:val="28"/>
      <w:szCs w:val="28"/>
    </w:rPr>
  </w:style>
  <w:style w:type="character" w:customStyle="1" w:styleId="intstyle293">
    <w:name w:val="intstyle293"/>
    <w:hidden/>
    <w:rsid w:val="00A64F05"/>
    <w:rPr>
      <w:color w:val="000000"/>
      <w:sz w:val="28"/>
      <w:szCs w:val="28"/>
    </w:rPr>
  </w:style>
  <w:style w:type="character" w:customStyle="1" w:styleId="intstyle294">
    <w:name w:val="intstyle294"/>
    <w:hidden/>
    <w:rsid w:val="00A64F05"/>
    <w:rPr>
      <w:color w:val="000000"/>
      <w:sz w:val="28"/>
      <w:szCs w:val="28"/>
    </w:rPr>
  </w:style>
  <w:style w:type="character" w:customStyle="1" w:styleId="intstyle295">
    <w:name w:val="intstyle295"/>
    <w:hidden/>
    <w:rsid w:val="00A64F05"/>
    <w:rPr>
      <w:color w:val="000000"/>
      <w:sz w:val="28"/>
      <w:szCs w:val="28"/>
    </w:rPr>
  </w:style>
  <w:style w:type="character" w:customStyle="1" w:styleId="intstyle296">
    <w:name w:val="intstyle296"/>
    <w:hidden/>
    <w:rsid w:val="00A64F05"/>
    <w:rPr>
      <w:color w:val="000000"/>
      <w:sz w:val="28"/>
      <w:szCs w:val="28"/>
    </w:rPr>
  </w:style>
  <w:style w:type="character" w:customStyle="1" w:styleId="intstyle297">
    <w:name w:val="intstyle297"/>
    <w:hidden/>
    <w:rsid w:val="00A64F05"/>
    <w:rPr>
      <w:color w:val="000000"/>
      <w:sz w:val="28"/>
      <w:szCs w:val="28"/>
    </w:rPr>
  </w:style>
  <w:style w:type="character" w:customStyle="1" w:styleId="intstyle298">
    <w:name w:val="intstyle298"/>
    <w:hidden/>
    <w:rsid w:val="00A64F05"/>
    <w:rPr>
      <w:color w:val="000000"/>
      <w:sz w:val="28"/>
      <w:szCs w:val="28"/>
    </w:rPr>
  </w:style>
  <w:style w:type="character" w:customStyle="1" w:styleId="intstyle300">
    <w:name w:val="intstyle300"/>
    <w:hidden/>
    <w:rsid w:val="00A64F05"/>
    <w:rPr>
      <w:b/>
      <w:bCs/>
      <w:color w:val="000000"/>
      <w:sz w:val="28"/>
      <w:szCs w:val="28"/>
      <w:u w:val="single"/>
    </w:rPr>
  </w:style>
  <w:style w:type="character" w:customStyle="1" w:styleId="intstyle301">
    <w:name w:val="intstyle301"/>
    <w:hidden/>
    <w:rsid w:val="00A64F05"/>
    <w:rPr>
      <w:b/>
      <w:bCs/>
      <w:color w:val="000000"/>
      <w:sz w:val="28"/>
      <w:szCs w:val="28"/>
      <w:u w:val="single"/>
    </w:rPr>
  </w:style>
  <w:style w:type="character" w:customStyle="1" w:styleId="intstyle302">
    <w:name w:val="intstyle302"/>
    <w:hidden/>
    <w:rsid w:val="00A64F05"/>
    <w:rPr>
      <w:b/>
      <w:bCs/>
      <w:color w:val="000000"/>
      <w:sz w:val="28"/>
      <w:szCs w:val="28"/>
    </w:rPr>
  </w:style>
  <w:style w:type="character" w:customStyle="1" w:styleId="intstyle299">
    <w:name w:val="intstyle299"/>
    <w:hidden/>
    <w:rsid w:val="00A64F05"/>
    <w:rPr>
      <w:color w:val="000000"/>
      <w:sz w:val="28"/>
      <w:szCs w:val="28"/>
    </w:rPr>
  </w:style>
  <w:style w:type="character" w:customStyle="1" w:styleId="intstyle307">
    <w:name w:val="intstyle307"/>
    <w:hidden/>
    <w:rsid w:val="00A64F05"/>
    <w:rPr>
      <w:b/>
      <w:bCs/>
      <w:color w:val="000000"/>
      <w:sz w:val="28"/>
      <w:szCs w:val="28"/>
      <w:u w:val="single"/>
    </w:rPr>
  </w:style>
  <w:style w:type="character" w:customStyle="1" w:styleId="intstyle308">
    <w:name w:val="intstyle308"/>
    <w:hidden/>
    <w:rsid w:val="00A64F05"/>
    <w:rPr>
      <w:color w:val="000000"/>
      <w:sz w:val="28"/>
      <w:szCs w:val="28"/>
      <w:u w:val="single"/>
    </w:rPr>
  </w:style>
  <w:style w:type="character" w:customStyle="1" w:styleId="intstyle309">
    <w:name w:val="intstyle309"/>
    <w:hidden/>
    <w:rsid w:val="00A64F05"/>
    <w:rPr>
      <w:color w:val="000000"/>
      <w:sz w:val="28"/>
      <w:szCs w:val="28"/>
      <w:u w:val="single"/>
    </w:rPr>
  </w:style>
  <w:style w:type="character" w:customStyle="1" w:styleId="intstyle310">
    <w:name w:val="intstyle310"/>
    <w:hidden/>
    <w:rsid w:val="00A64F05"/>
    <w:rPr>
      <w:b/>
      <w:bCs/>
      <w:color w:val="000000"/>
      <w:sz w:val="28"/>
      <w:szCs w:val="28"/>
      <w:u w:val="single"/>
    </w:rPr>
  </w:style>
  <w:style w:type="character" w:customStyle="1" w:styleId="intstyle311">
    <w:name w:val="intstyle311"/>
    <w:hidden/>
    <w:rsid w:val="00A64F05"/>
    <w:rPr>
      <w:b/>
      <w:bCs/>
      <w:color w:val="000000"/>
      <w:sz w:val="28"/>
      <w:szCs w:val="28"/>
      <w:u w:val="single"/>
    </w:rPr>
  </w:style>
  <w:style w:type="paragraph" w:customStyle="1" w:styleId="210">
    <w:name w:val="Основной текст с отступом 21"/>
    <w:basedOn w:val="a0"/>
    <w:rsid w:val="00A64F05"/>
    <w:pPr>
      <w:suppressAutoHyphens/>
      <w:overflowPunct w:val="0"/>
      <w:autoSpaceDE w:val="0"/>
      <w:autoSpaceDN w:val="0"/>
      <w:adjustRightInd w:val="0"/>
      <w:spacing w:line="360" w:lineRule="auto"/>
      <w:ind w:firstLine="720"/>
      <w:textAlignment w:val="baseline"/>
    </w:pPr>
    <w:rPr>
      <w:szCs w:val="20"/>
    </w:rPr>
  </w:style>
  <w:style w:type="paragraph" w:customStyle="1" w:styleId="afa">
    <w:name w:val="простой"/>
    <w:basedOn w:val="a0"/>
    <w:rsid w:val="00A64F05"/>
    <w:pPr>
      <w:jc w:val="left"/>
    </w:pPr>
    <w:rPr>
      <w:sz w:val="24"/>
      <w:szCs w:val="20"/>
    </w:rPr>
  </w:style>
  <w:style w:type="paragraph" w:customStyle="1" w:styleId="25">
    <w:name w:val="Стиль2"/>
    <w:basedOn w:val="afb"/>
    <w:next w:val="a0"/>
    <w:rsid w:val="00A64F05"/>
    <w:pPr>
      <w:widowControl w:val="0"/>
      <w:shd w:val="clear" w:color="auto" w:fill="FFFFFF"/>
      <w:tabs>
        <w:tab w:val="left" w:pos="1152"/>
      </w:tabs>
      <w:autoSpaceDE w:val="0"/>
      <w:autoSpaceDN w:val="0"/>
      <w:adjustRightInd w:val="0"/>
      <w:spacing w:before="34" w:after="2251" w:line="475" w:lineRule="exact"/>
      <w:ind w:left="77" w:firstLine="778"/>
      <w:jc w:val="left"/>
    </w:pPr>
  </w:style>
  <w:style w:type="paragraph" w:styleId="afb">
    <w:name w:val="Normal Indent"/>
    <w:basedOn w:val="a0"/>
    <w:rsid w:val="00A64F05"/>
    <w:pPr>
      <w:ind w:left="708"/>
    </w:pPr>
  </w:style>
  <w:style w:type="paragraph" w:customStyle="1" w:styleId="Normal1">
    <w:name w:val="Normal.Нормальный1"/>
    <w:link w:val="Normal10"/>
    <w:rsid w:val="00A64F05"/>
    <w:pPr>
      <w:widowControl w:val="0"/>
      <w:spacing w:after="0" w:line="240" w:lineRule="auto"/>
    </w:pPr>
    <w:rPr>
      <w:rFonts w:ascii="Times New Roman" w:eastAsia="Times New Roman" w:hAnsi="Times New Roman" w:cs="Times New Roman"/>
      <w:snapToGrid w:val="0"/>
      <w:sz w:val="24"/>
      <w:szCs w:val="20"/>
      <w:lang w:val="en-GB" w:eastAsia="ru-RU"/>
    </w:rPr>
  </w:style>
  <w:style w:type="character" w:customStyle="1" w:styleId="Normal10">
    <w:name w:val="Normal.Нормальный1 Знак"/>
    <w:link w:val="Normal1"/>
    <w:rsid w:val="00A64F05"/>
    <w:rPr>
      <w:rFonts w:ascii="Times New Roman" w:eastAsia="Times New Roman" w:hAnsi="Times New Roman" w:cs="Times New Roman"/>
      <w:snapToGrid w:val="0"/>
      <w:sz w:val="24"/>
      <w:szCs w:val="20"/>
      <w:lang w:val="en-GB" w:eastAsia="ru-RU"/>
    </w:rPr>
  </w:style>
  <w:style w:type="paragraph" w:styleId="35">
    <w:name w:val="List Bullet 3"/>
    <w:basedOn w:val="a0"/>
    <w:rsid w:val="00A64F05"/>
    <w:pPr>
      <w:ind w:left="849" w:hanging="283"/>
      <w:jc w:val="left"/>
    </w:pPr>
    <w:rPr>
      <w:rFonts w:ascii="Times New Roman CYR" w:hAnsi="Times New Roman CYR"/>
      <w:sz w:val="24"/>
      <w:szCs w:val="20"/>
    </w:rPr>
  </w:style>
  <w:style w:type="paragraph" w:styleId="26">
    <w:name w:val="List Bullet 2"/>
    <w:basedOn w:val="a0"/>
    <w:rsid w:val="00A64F05"/>
    <w:pPr>
      <w:ind w:left="566" w:hanging="283"/>
      <w:jc w:val="left"/>
    </w:pPr>
    <w:rPr>
      <w:rFonts w:ascii="Times New Roman CYR" w:hAnsi="Times New Roman CYR"/>
      <w:sz w:val="24"/>
      <w:szCs w:val="20"/>
    </w:rPr>
  </w:style>
  <w:style w:type="character" w:styleId="afc">
    <w:name w:val="FollowedHyperlink"/>
    <w:rsid w:val="00A64F05"/>
    <w:rPr>
      <w:color w:val="800080"/>
      <w:u w:val="single"/>
    </w:rPr>
  </w:style>
  <w:style w:type="paragraph" w:customStyle="1" w:styleId="afd">
    <w:name w:val="Обычный_д"/>
    <w:basedOn w:val="a0"/>
    <w:rsid w:val="00A64F05"/>
    <w:pPr>
      <w:ind w:firstLine="851"/>
      <w:jc w:val="left"/>
    </w:pPr>
    <w:rPr>
      <w:sz w:val="24"/>
      <w:szCs w:val="20"/>
    </w:rPr>
  </w:style>
  <w:style w:type="paragraph" w:customStyle="1" w:styleId="11">
    <w:name w:val="Таблица_1"/>
    <w:basedOn w:val="a0"/>
    <w:rsid w:val="00A64F05"/>
    <w:pPr>
      <w:spacing w:before="20" w:after="20"/>
      <w:jc w:val="center"/>
    </w:pPr>
    <w:rPr>
      <w:sz w:val="24"/>
      <w:szCs w:val="20"/>
    </w:rPr>
  </w:style>
  <w:style w:type="paragraph" w:customStyle="1" w:styleId="a">
    <w:name w:val="Маркерный список"/>
    <w:basedOn w:val="a0"/>
    <w:rsid w:val="00A64F05"/>
    <w:pPr>
      <w:widowControl w:val="0"/>
      <w:numPr>
        <w:numId w:val="7"/>
      </w:numPr>
    </w:pPr>
    <w:rPr>
      <w:sz w:val="24"/>
      <w:szCs w:val="20"/>
    </w:rPr>
  </w:style>
  <w:style w:type="paragraph" w:customStyle="1" w:styleId="Warning">
    <w:name w:val="Warning"/>
    <w:rsid w:val="00A64F05"/>
    <w:pPr>
      <w:autoSpaceDE w:val="0"/>
      <w:autoSpaceDN w:val="0"/>
      <w:adjustRightInd w:val="0"/>
      <w:spacing w:after="0" w:line="240" w:lineRule="auto"/>
    </w:pPr>
    <w:rPr>
      <w:rFonts w:ascii="Courier New" w:eastAsia="Times New Roman" w:hAnsi="Courier New" w:cs="Courier New"/>
      <w:color w:val="0000FF"/>
      <w:sz w:val="20"/>
      <w:szCs w:val="20"/>
      <w:lang w:val="en-US" w:eastAsia="ru-RU"/>
    </w:rPr>
  </w:style>
  <w:style w:type="paragraph" w:customStyle="1" w:styleId="Error">
    <w:name w:val="Error"/>
    <w:rsid w:val="00A64F05"/>
    <w:pPr>
      <w:autoSpaceDE w:val="0"/>
      <w:autoSpaceDN w:val="0"/>
      <w:adjustRightInd w:val="0"/>
      <w:spacing w:after="0" w:line="240" w:lineRule="auto"/>
    </w:pPr>
    <w:rPr>
      <w:rFonts w:ascii="Courier New" w:eastAsia="Times New Roman" w:hAnsi="Courier New" w:cs="Courier New"/>
      <w:color w:val="FF00FF"/>
      <w:sz w:val="20"/>
      <w:szCs w:val="20"/>
      <w:lang w:val="en-US" w:eastAsia="ru-RU"/>
    </w:rPr>
  </w:style>
  <w:style w:type="character" w:customStyle="1" w:styleId="afe">
    <w:name w:val="Схема документа Знак"/>
    <w:basedOn w:val="a1"/>
    <w:link w:val="aff"/>
    <w:semiHidden/>
    <w:rsid w:val="00A64F05"/>
    <w:rPr>
      <w:rFonts w:ascii="Tahoma" w:eastAsia="Times New Roman" w:hAnsi="Tahoma" w:cs="Times New Roman"/>
      <w:sz w:val="20"/>
      <w:szCs w:val="20"/>
      <w:shd w:val="clear" w:color="auto" w:fill="000080"/>
      <w:lang w:eastAsia="ru-RU"/>
    </w:rPr>
  </w:style>
  <w:style w:type="paragraph" w:styleId="aff">
    <w:name w:val="Document Map"/>
    <w:basedOn w:val="a0"/>
    <w:link w:val="afe"/>
    <w:semiHidden/>
    <w:rsid w:val="00A64F05"/>
    <w:pPr>
      <w:shd w:val="clear" w:color="auto" w:fill="000080"/>
      <w:jc w:val="left"/>
    </w:pPr>
    <w:rPr>
      <w:rFonts w:ascii="Tahoma" w:hAnsi="Tahoma"/>
      <w:sz w:val="20"/>
      <w:szCs w:val="20"/>
    </w:rPr>
  </w:style>
  <w:style w:type="paragraph" w:styleId="aff0">
    <w:name w:val="Block Text"/>
    <w:basedOn w:val="a0"/>
    <w:rsid w:val="00A64F05"/>
    <w:pPr>
      <w:ind w:left="-57" w:right="-110"/>
      <w:jc w:val="left"/>
    </w:pPr>
    <w:rPr>
      <w:sz w:val="22"/>
      <w:szCs w:val="20"/>
    </w:rPr>
  </w:style>
  <w:style w:type="paragraph" w:customStyle="1" w:styleId="12">
    <w:name w:val="Стиль1"/>
    <w:basedOn w:val="a0"/>
    <w:rsid w:val="00A64F05"/>
    <w:pPr>
      <w:tabs>
        <w:tab w:val="left" w:pos="1350"/>
      </w:tabs>
      <w:jc w:val="left"/>
    </w:pPr>
    <w:rPr>
      <w:sz w:val="20"/>
      <w:szCs w:val="20"/>
    </w:rPr>
  </w:style>
  <w:style w:type="paragraph" w:styleId="aff1">
    <w:name w:val="List Bullet"/>
    <w:basedOn w:val="a0"/>
    <w:autoRedefine/>
    <w:rsid w:val="00A64F05"/>
    <w:pPr>
      <w:tabs>
        <w:tab w:val="num" w:pos="360"/>
      </w:tabs>
      <w:ind w:left="360" w:hanging="360"/>
      <w:jc w:val="left"/>
    </w:pPr>
    <w:rPr>
      <w:sz w:val="20"/>
      <w:szCs w:val="20"/>
    </w:rPr>
  </w:style>
  <w:style w:type="character" w:customStyle="1" w:styleId="27">
    <w:name w:val="Знак Знак2"/>
    <w:rsid w:val="00A64F05"/>
    <w:rPr>
      <w:sz w:val="28"/>
      <w:szCs w:val="24"/>
      <w:lang w:val="ru-RU" w:eastAsia="ru-RU" w:bidi="ar-SA"/>
    </w:rPr>
  </w:style>
  <w:style w:type="character" w:customStyle="1" w:styleId="41">
    <w:name w:val="Знак Знак4"/>
    <w:rsid w:val="00A64F05"/>
    <w:rPr>
      <w:rFonts w:eastAsia="Times New Roman" w:cs="Times New Roman"/>
      <w:sz w:val="28"/>
      <w:szCs w:val="24"/>
      <w:lang w:eastAsia="ru-RU"/>
    </w:rPr>
  </w:style>
  <w:style w:type="character" w:customStyle="1" w:styleId="36">
    <w:name w:val="Знак Знак3"/>
    <w:rsid w:val="00A64F05"/>
    <w:rPr>
      <w:rFonts w:eastAsia="Times New Roman" w:cs="Times New Roman"/>
      <w:sz w:val="28"/>
      <w:szCs w:val="20"/>
      <w:lang w:eastAsia="ru-RU"/>
    </w:rPr>
  </w:style>
  <w:style w:type="character" w:customStyle="1" w:styleId="cstyle10">
    <w:name w:val="_cstyle10"/>
    <w:rsid w:val="00A64F05"/>
    <w:rPr>
      <w:rFonts w:ascii="Courier New" w:hAnsi="Courier New" w:cs="Courier New"/>
      <w:b/>
      <w:bCs/>
      <w:color w:val="FF0000"/>
      <w:shd w:val="clear" w:color="auto" w:fill="FFFFFF"/>
    </w:rPr>
  </w:style>
  <w:style w:type="character" w:customStyle="1" w:styleId="cstyle17">
    <w:name w:val="_cstyle17"/>
    <w:rsid w:val="00A64F05"/>
    <w:rPr>
      <w:color w:val="000000"/>
      <w:sz w:val="28"/>
      <w:szCs w:val="28"/>
      <w:shd w:val="clear" w:color="auto" w:fill="FFFFFF"/>
    </w:rPr>
  </w:style>
  <w:style w:type="character" w:customStyle="1" w:styleId="cstyle9">
    <w:name w:val="_cstyle9"/>
    <w:rsid w:val="00A64F05"/>
    <w:rPr>
      <w:rFonts w:ascii="Courier New" w:hAnsi="Courier New" w:cs="Courier New"/>
      <w:b/>
      <w:bCs/>
      <w:color w:val="FF0000"/>
      <w:shd w:val="clear" w:color="auto" w:fill="FFFFFF"/>
    </w:rPr>
  </w:style>
  <w:style w:type="character" w:customStyle="1" w:styleId="cstyle8">
    <w:name w:val="_cstyle8"/>
    <w:rsid w:val="00A64F05"/>
    <w:rPr>
      <w:rFonts w:ascii="Courier New" w:hAnsi="Courier New" w:cs="Courier New"/>
      <w:b/>
      <w:bCs/>
      <w:color w:val="FF0000"/>
      <w:shd w:val="clear" w:color="auto" w:fill="FFFFFF"/>
    </w:rPr>
  </w:style>
  <w:style w:type="character" w:customStyle="1" w:styleId="pstyle9">
    <w:name w:val="_pstyle9"/>
    <w:rsid w:val="00A64F05"/>
    <w:rPr>
      <w:rFonts w:ascii="Courier New" w:hAnsi="Courier New" w:cs="Courier New"/>
      <w:b/>
      <w:bCs/>
      <w:color w:val="FF0000"/>
      <w:shd w:val="clear" w:color="auto" w:fill="FFFFFF"/>
    </w:rPr>
  </w:style>
  <w:style w:type="character" w:customStyle="1" w:styleId="cstyle15">
    <w:name w:val="_cstyle15"/>
    <w:rsid w:val="00A64F05"/>
    <w:rPr>
      <w:rFonts w:ascii="Courier New" w:hAnsi="Courier New" w:cs="Courier New"/>
      <w:b/>
      <w:bCs/>
      <w:color w:val="FF0000"/>
      <w:shd w:val="clear" w:color="auto" w:fill="FFFFFF"/>
    </w:rPr>
  </w:style>
  <w:style w:type="character" w:customStyle="1" w:styleId="2DOutput">
    <w:name w:val="2D Output"/>
    <w:rsid w:val="00A64F05"/>
    <w:rPr>
      <w:color w:val="0000FF"/>
      <w:shd w:val="clear" w:color="auto" w:fill="FFFFFF"/>
    </w:rPr>
  </w:style>
  <w:style w:type="character" w:customStyle="1" w:styleId="cstyle12">
    <w:name w:val="_cstyle12"/>
    <w:rsid w:val="00A64F05"/>
    <w:rPr>
      <w:rFonts w:ascii="Courier New" w:hAnsi="Courier New" w:cs="Courier New"/>
      <w:b/>
      <w:bCs/>
      <w:color w:val="FF0000"/>
      <w:shd w:val="clear" w:color="auto" w:fill="FFFFFF"/>
    </w:rPr>
  </w:style>
  <w:style w:type="paragraph" w:customStyle="1" w:styleId="pstyle101">
    <w:name w:val="_pstyle101"/>
    <w:rsid w:val="00A64F05"/>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MaplePlot1">
    <w:name w:val="Maple Plot1"/>
    <w:rsid w:val="00A64F05"/>
    <w:pPr>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pstyle131">
    <w:name w:val="_pstyle131"/>
    <w:rsid w:val="00A64F05"/>
    <w:pPr>
      <w:autoSpaceDE w:val="0"/>
      <w:autoSpaceDN w:val="0"/>
      <w:adjustRightInd w:val="0"/>
      <w:spacing w:after="0" w:line="360" w:lineRule="auto"/>
      <w:jc w:val="center"/>
    </w:pPr>
    <w:rPr>
      <w:rFonts w:ascii="Times New Roman" w:eastAsia="Times New Roman" w:hAnsi="Times New Roman" w:cs="Times New Roman"/>
      <w:sz w:val="24"/>
      <w:szCs w:val="24"/>
      <w:lang w:eastAsia="ru-RU"/>
    </w:rPr>
  </w:style>
  <w:style w:type="paragraph" w:customStyle="1" w:styleId="pstyle71">
    <w:name w:val="_pstyle71"/>
    <w:rsid w:val="00A64F05"/>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pstyle121">
    <w:name w:val="_pstyle121"/>
    <w:rsid w:val="00A64F05"/>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pstyle61">
    <w:name w:val="_pstyle61"/>
    <w:rsid w:val="00A64F05"/>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pstyle91">
    <w:name w:val="_pstyle91"/>
    <w:rsid w:val="00A64F05"/>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FR3">
    <w:name w:val="FR3"/>
    <w:rsid w:val="00A64F05"/>
    <w:pPr>
      <w:widowControl w:val="0"/>
      <w:autoSpaceDE w:val="0"/>
      <w:autoSpaceDN w:val="0"/>
      <w:adjustRightInd w:val="0"/>
      <w:spacing w:before="460" w:after="0" w:line="240" w:lineRule="auto"/>
      <w:ind w:left="360"/>
    </w:pPr>
    <w:rPr>
      <w:rFonts w:ascii="Arial" w:eastAsia="Times New Roman" w:hAnsi="Arial" w:cs="Arial"/>
      <w:i/>
      <w:iCs/>
      <w:sz w:val="24"/>
      <w:szCs w:val="24"/>
      <w:lang w:eastAsia="ru-RU"/>
    </w:rPr>
  </w:style>
  <w:style w:type="paragraph" w:styleId="aff2">
    <w:name w:val="annotation text"/>
    <w:basedOn w:val="a0"/>
    <w:link w:val="aff3"/>
    <w:rsid w:val="00A64F05"/>
    <w:rPr>
      <w:rFonts w:ascii="Journal" w:hAnsi="Journal"/>
      <w:sz w:val="24"/>
      <w:szCs w:val="20"/>
      <w:lang w:val="uk-UA"/>
    </w:rPr>
  </w:style>
  <w:style w:type="character" w:customStyle="1" w:styleId="aff3">
    <w:name w:val="Текст примечания Знак"/>
    <w:basedOn w:val="a1"/>
    <w:link w:val="aff2"/>
    <w:rsid w:val="00A64F05"/>
    <w:rPr>
      <w:rFonts w:ascii="Journal" w:eastAsia="Times New Roman" w:hAnsi="Journal" w:cs="Times New Roman"/>
      <w:sz w:val="24"/>
      <w:szCs w:val="20"/>
      <w:lang w:val="uk-UA" w:eastAsia="ru-RU"/>
    </w:rPr>
  </w:style>
  <w:style w:type="paragraph" w:customStyle="1" w:styleId="aff4">
    <w:name w:val="Чертежный"/>
    <w:link w:val="aff5"/>
    <w:rsid w:val="00A64F05"/>
    <w:pPr>
      <w:spacing w:after="0" w:line="240" w:lineRule="auto"/>
      <w:jc w:val="both"/>
    </w:pPr>
    <w:rPr>
      <w:rFonts w:ascii="ISOCPEUR" w:eastAsia="Times New Roman" w:hAnsi="ISOCPEUR" w:cs="Times New Roman"/>
      <w:i/>
      <w:iCs/>
      <w:sz w:val="28"/>
      <w:szCs w:val="28"/>
      <w:lang w:val="uk-UA" w:eastAsia="ru-RU"/>
    </w:rPr>
  </w:style>
  <w:style w:type="character" w:customStyle="1" w:styleId="aff5">
    <w:name w:val="Чертежный Знак"/>
    <w:link w:val="aff4"/>
    <w:rsid w:val="00A64F05"/>
    <w:rPr>
      <w:rFonts w:ascii="ISOCPEUR" w:eastAsia="Times New Roman" w:hAnsi="ISOCPEUR" w:cs="Times New Roman"/>
      <w:i/>
      <w:iCs/>
      <w:sz w:val="28"/>
      <w:szCs w:val="28"/>
      <w:lang w:val="uk-UA" w:eastAsia="ru-RU"/>
    </w:rPr>
  </w:style>
  <w:style w:type="paragraph" w:styleId="aff6">
    <w:name w:val="footnote text"/>
    <w:basedOn w:val="a0"/>
    <w:link w:val="aff7"/>
    <w:rsid w:val="00A64F05"/>
    <w:pPr>
      <w:jc w:val="left"/>
    </w:pPr>
    <w:rPr>
      <w:sz w:val="20"/>
      <w:szCs w:val="20"/>
    </w:rPr>
  </w:style>
  <w:style w:type="character" w:customStyle="1" w:styleId="aff7">
    <w:name w:val="Текст сноски Знак"/>
    <w:basedOn w:val="a1"/>
    <w:link w:val="aff6"/>
    <w:rsid w:val="00A64F05"/>
    <w:rPr>
      <w:rFonts w:ascii="Times New Roman" w:eastAsia="Times New Roman" w:hAnsi="Times New Roman" w:cs="Times New Roman"/>
      <w:sz w:val="20"/>
      <w:szCs w:val="20"/>
      <w:lang w:eastAsia="ru-RU"/>
    </w:rPr>
  </w:style>
  <w:style w:type="character" w:styleId="aff8">
    <w:name w:val="footnote reference"/>
    <w:rsid w:val="00A64F05"/>
    <w:rPr>
      <w:vertAlign w:val="superscript"/>
    </w:rPr>
  </w:style>
  <w:style w:type="paragraph" w:customStyle="1" w:styleId="stylechannel">
    <w:name w:val="stylechannel"/>
    <w:basedOn w:val="a0"/>
    <w:rsid w:val="00A64F05"/>
    <w:pPr>
      <w:spacing w:before="100" w:beforeAutospacing="1" w:after="100" w:afterAutospacing="1"/>
      <w:jc w:val="left"/>
    </w:pPr>
    <w:rPr>
      <w:color w:val="2F4F4F"/>
      <w:sz w:val="24"/>
    </w:rPr>
  </w:style>
  <w:style w:type="paragraph" w:customStyle="1" w:styleId="stylehw">
    <w:name w:val="stylehw"/>
    <w:basedOn w:val="a0"/>
    <w:rsid w:val="00A64F05"/>
    <w:pPr>
      <w:spacing w:before="100" w:beforeAutospacing="1" w:after="100" w:afterAutospacing="1"/>
      <w:jc w:val="left"/>
    </w:pPr>
    <w:rPr>
      <w:color w:val="000080"/>
      <w:sz w:val="24"/>
    </w:rPr>
  </w:style>
  <w:style w:type="paragraph" w:customStyle="1" w:styleId="styletemplate">
    <w:name w:val="styletemplate"/>
    <w:basedOn w:val="a0"/>
    <w:rsid w:val="00A64F05"/>
    <w:pPr>
      <w:spacing w:before="100" w:beforeAutospacing="1" w:after="100" w:afterAutospacing="1"/>
      <w:jc w:val="left"/>
    </w:pPr>
    <w:rPr>
      <w:color w:val="556B2F"/>
      <w:sz w:val="24"/>
    </w:rPr>
  </w:style>
  <w:style w:type="paragraph" w:customStyle="1" w:styleId="stylekip">
    <w:name w:val="stylekip"/>
    <w:basedOn w:val="a0"/>
    <w:rsid w:val="00A64F05"/>
    <w:pPr>
      <w:spacing w:before="100" w:beforeAutospacing="1" w:after="100" w:afterAutospacing="1"/>
      <w:jc w:val="left"/>
    </w:pPr>
    <w:rPr>
      <w:color w:val="008B8B"/>
      <w:sz w:val="24"/>
    </w:rPr>
  </w:style>
  <w:style w:type="paragraph" w:styleId="aff9">
    <w:name w:val="Normal (Web)"/>
    <w:basedOn w:val="a0"/>
    <w:unhideWhenUsed/>
    <w:rsid w:val="00A64F05"/>
    <w:pPr>
      <w:spacing w:before="100" w:beforeAutospacing="1" w:after="100" w:afterAutospacing="1"/>
      <w:jc w:val="left"/>
    </w:pPr>
    <w:rPr>
      <w:sz w:val="24"/>
    </w:rPr>
  </w:style>
  <w:style w:type="character" w:customStyle="1" w:styleId="16pt">
    <w:name w:val="Стиль 16 pt"/>
    <w:rsid w:val="00A64F05"/>
    <w:rPr>
      <w:sz w:val="32"/>
      <w:szCs w:val="32"/>
    </w:rPr>
  </w:style>
  <w:style w:type="paragraph" w:customStyle="1" w:styleId="42">
    <w:name w:val="Стиль4"/>
    <w:basedOn w:val="a0"/>
    <w:rsid w:val="00A64F05"/>
    <w:pPr>
      <w:widowControl w:val="0"/>
      <w:autoSpaceDE w:val="0"/>
      <w:autoSpaceDN w:val="0"/>
      <w:adjustRightInd w:val="0"/>
      <w:spacing w:line="260" w:lineRule="auto"/>
      <w:ind w:firstLine="851"/>
    </w:pPr>
    <w:rPr>
      <w:rFonts w:ascii="Arial Narrow" w:hAnsi="Arial Narrow"/>
      <w:szCs w:val="28"/>
    </w:rPr>
  </w:style>
  <w:style w:type="paragraph" w:customStyle="1" w:styleId="91">
    <w:name w:val="Стиль9"/>
    <w:basedOn w:val="a0"/>
    <w:rsid w:val="00A64F05"/>
    <w:pPr>
      <w:jc w:val="center"/>
    </w:pPr>
    <w:rPr>
      <w:rFonts w:ascii="ISOCPEUR" w:hAnsi="ISOCPEUR"/>
      <w:i/>
      <w:sz w:val="18"/>
      <w:szCs w:val="20"/>
    </w:rPr>
  </w:style>
  <w:style w:type="paragraph" w:customStyle="1" w:styleId="37">
    <w:name w:val="Стиль3"/>
    <w:basedOn w:val="a0"/>
    <w:rsid w:val="00A64F05"/>
    <w:pPr>
      <w:spacing w:line="360" w:lineRule="auto"/>
    </w:pPr>
    <w:rPr>
      <w:szCs w:val="28"/>
    </w:rPr>
  </w:style>
  <w:style w:type="paragraph" w:customStyle="1" w:styleId="61">
    <w:name w:val="Стиль6"/>
    <w:basedOn w:val="51"/>
    <w:rsid w:val="00A64F05"/>
    <w:pPr>
      <w:ind w:right="465"/>
      <w:jc w:val="both"/>
    </w:pPr>
  </w:style>
  <w:style w:type="paragraph" w:customStyle="1" w:styleId="51">
    <w:name w:val="Стиль5"/>
    <w:basedOn w:val="28"/>
    <w:rsid w:val="00A64F05"/>
    <w:pPr>
      <w:spacing w:line="360" w:lineRule="auto"/>
      <w:ind w:left="709" w:firstLine="720"/>
    </w:pPr>
    <w:rPr>
      <w:sz w:val="28"/>
    </w:rPr>
  </w:style>
  <w:style w:type="paragraph" w:styleId="28">
    <w:name w:val="Body Text First Indent 2"/>
    <w:basedOn w:val="a4"/>
    <w:link w:val="29"/>
    <w:rsid w:val="00A64F05"/>
    <w:pPr>
      <w:spacing w:after="120" w:line="240" w:lineRule="auto"/>
      <w:ind w:left="283" w:firstLine="210"/>
      <w:jc w:val="left"/>
    </w:pPr>
    <w:rPr>
      <w:sz w:val="24"/>
      <w:szCs w:val="24"/>
    </w:rPr>
  </w:style>
  <w:style w:type="character" w:customStyle="1" w:styleId="29">
    <w:name w:val="Красная строка 2 Знак"/>
    <w:basedOn w:val="a5"/>
    <w:link w:val="28"/>
    <w:rsid w:val="00A64F05"/>
    <w:rPr>
      <w:rFonts w:ascii="Times New Roman" w:eastAsia="Times New Roman" w:hAnsi="Times New Roman" w:cs="Times New Roman"/>
      <w:sz w:val="24"/>
      <w:szCs w:val="24"/>
      <w:lang w:eastAsia="ru-RU"/>
    </w:rPr>
  </w:style>
  <w:style w:type="paragraph" w:customStyle="1" w:styleId="71">
    <w:name w:val="Стиль7"/>
    <w:basedOn w:val="12"/>
    <w:rsid w:val="00A64F05"/>
    <w:pPr>
      <w:tabs>
        <w:tab w:val="clear" w:pos="1350"/>
      </w:tabs>
      <w:spacing w:line="360" w:lineRule="auto"/>
      <w:ind w:left="360" w:firstLine="600"/>
      <w:jc w:val="both"/>
    </w:pPr>
    <w:rPr>
      <w:sz w:val="28"/>
      <w:szCs w:val="24"/>
    </w:rPr>
  </w:style>
  <w:style w:type="paragraph" w:customStyle="1" w:styleId="100">
    <w:name w:val="Стиль10"/>
    <w:basedOn w:val="a0"/>
    <w:rsid w:val="00A64F05"/>
    <w:pPr>
      <w:jc w:val="left"/>
    </w:pPr>
    <w:rPr>
      <w:sz w:val="24"/>
    </w:rPr>
  </w:style>
  <w:style w:type="paragraph" w:customStyle="1" w:styleId="81">
    <w:name w:val="Стиль8"/>
    <w:basedOn w:val="a0"/>
    <w:rsid w:val="00A64F05"/>
    <w:pPr>
      <w:keepNext/>
      <w:widowControl w:val="0"/>
      <w:autoSpaceDE w:val="0"/>
      <w:autoSpaceDN w:val="0"/>
      <w:adjustRightInd w:val="0"/>
      <w:spacing w:line="360" w:lineRule="auto"/>
      <w:ind w:left="180" w:firstLine="720"/>
      <w:outlineLvl w:val="0"/>
    </w:pPr>
    <w:rPr>
      <w:rFonts w:ascii="Arial" w:hAnsi="Arial" w:cs="Arial"/>
      <w:kern w:val="32"/>
      <w:szCs w:val="28"/>
    </w:rPr>
  </w:style>
  <w:style w:type="paragraph" w:customStyle="1" w:styleId="120">
    <w:name w:val="Стиль12"/>
    <w:basedOn w:val="a0"/>
    <w:rsid w:val="00A64F05"/>
    <w:pPr>
      <w:keepNext/>
      <w:widowControl w:val="0"/>
      <w:autoSpaceDE w:val="0"/>
      <w:autoSpaceDN w:val="0"/>
      <w:adjustRightInd w:val="0"/>
      <w:ind w:firstLine="1287"/>
      <w:outlineLvl w:val="0"/>
    </w:pPr>
    <w:rPr>
      <w:rFonts w:ascii="Arial" w:hAnsi="Arial" w:cs="Arial"/>
      <w:bCs/>
      <w:kern w:val="32"/>
      <w:szCs w:val="28"/>
    </w:rPr>
  </w:style>
  <w:style w:type="paragraph" w:customStyle="1" w:styleId="110">
    <w:name w:val="Стиль11"/>
    <w:basedOn w:val="a0"/>
    <w:rsid w:val="00A64F05"/>
    <w:pPr>
      <w:spacing w:line="360" w:lineRule="auto"/>
      <w:ind w:firstLine="720"/>
      <w:jc w:val="left"/>
    </w:pPr>
  </w:style>
  <w:style w:type="paragraph" w:customStyle="1" w:styleId="13">
    <w:name w:val="Стиль13"/>
    <w:basedOn w:val="a0"/>
    <w:rsid w:val="00A64F05"/>
    <w:pPr>
      <w:spacing w:line="480" w:lineRule="auto"/>
      <w:ind w:left="-180" w:firstLine="720"/>
      <w:jc w:val="left"/>
    </w:pPr>
    <w:rPr>
      <w:rFonts w:ascii="ScriptS" w:hAnsi="ScriptS"/>
      <w:i/>
      <w:sz w:val="24"/>
    </w:rPr>
  </w:style>
  <w:style w:type="paragraph" w:customStyle="1" w:styleId="14">
    <w:name w:val="Стиль14"/>
    <w:basedOn w:val="a0"/>
    <w:rsid w:val="00A64F05"/>
    <w:pPr>
      <w:spacing w:line="360" w:lineRule="auto"/>
      <w:ind w:firstLine="720"/>
    </w:pPr>
    <w:rPr>
      <w:szCs w:val="28"/>
    </w:rPr>
  </w:style>
  <w:style w:type="paragraph" w:customStyle="1" w:styleId="150">
    <w:name w:val="Стиль15"/>
    <w:basedOn w:val="a0"/>
    <w:rsid w:val="00A64F05"/>
    <w:pPr>
      <w:widowControl w:val="0"/>
      <w:autoSpaceDE w:val="0"/>
      <w:autoSpaceDN w:val="0"/>
      <w:adjustRightInd w:val="0"/>
      <w:ind w:right="355" w:firstLine="11"/>
      <w:jc w:val="left"/>
    </w:pPr>
    <w:rPr>
      <w:sz w:val="22"/>
      <w:szCs w:val="22"/>
    </w:rPr>
  </w:style>
  <w:style w:type="paragraph" w:customStyle="1" w:styleId="17">
    <w:name w:val="Стиль17"/>
    <w:basedOn w:val="42"/>
    <w:rsid w:val="00A64F05"/>
    <w:pPr>
      <w:spacing w:line="240" w:lineRule="auto"/>
    </w:pPr>
    <w:rPr>
      <w:rFonts w:ascii="Times New Roman" w:hAnsi="Times New Roman"/>
      <w:color w:val="000000"/>
    </w:rPr>
  </w:style>
  <w:style w:type="paragraph" w:customStyle="1" w:styleId="16">
    <w:name w:val="Стиль16"/>
    <w:basedOn w:val="a0"/>
    <w:rsid w:val="00A64F05"/>
    <w:pPr>
      <w:spacing w:line="360" w:lineRule="auto"/>
      <w:ind w:firstLine="900"/>
      <w:jc w:val="left"/>
    </w:pPr>
    <w:rPr>
      <w:szCs w:val="28"/>
    </w:rPr>
  </w:style>
  <w:style w:type="paragraph" w:customStyle="1" w:styleId="18">
    <w:name w:val="Стиль18"/>
    <w:basedOn w:val="a0"/>
    <w:rsid w:val="00A64F05"/>
    <w:pPr>
      <w:spacing w:line="360" w:lineRule="auto"/>
      <w:ind w:firstLine="902"/>
    </w:pPr>
    <w:rPr>
      <w:szCs w:val="28"/>
    </w:rPr>
  </w:style>
  <w:style w:type="paragraph" w:customStyle="1" w:styleId="19">
    <w:name w:val="Стиль19"/>
    <w:basedOn w:val="a0"/>
    <w:rsid w:val="00A64F05"/>
    <w:rPr>
      <w:rFonts w:ascii="ISOCPEUR" w:hAnsi="ISOCPEUR"/>
      <w:i/>
      <w:sz w:val="20"/>
      <w:szCs w:val="20"/>
    </w:rPr>
  </w:style>
  <w:style w:type="paragraph" w:customStyle="1" w:styleId="affa">
    <w:name w:val="Îáû÷íûé"/>
    <w:rsid w:val="00A64F0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character" w:customStyle="1" w:styleId="1a">
    <w:name w:val="Текст сноски Знак1"/>
    <w:basedOn w:val="a1"/>
    <w:rsid w:val="00A64F05"/>
  </w:style>
  <w:style w:type="paragraph" w:customStyle="1" w:styleId="affb">
    <w:name w:val="Основной Знак Знак Знак Знак Знак Знак Знак"/>
    <w:basedOn w:val="a0"/>
    <w:link w:val="affc"/>
    <w:rsid w:val="00A64F05"/>
    <w:pPr>
      <w:keepLines/>
      <w:kinsoku w:val="0"/>
      <w:spacing w:before="240"/>
      <w:jc w:val="left"/>
    </w:pPr>
    <w:rPr>
      <w:rFonts w:ascii="Tahoma" w:hAnsi="Tahoma"/>
      <w:sz w:val="24"/>
    </w:rPr>
  </w:style>
  <w:style w:type="character" w:customStyle="1" w:styleId="affc">
    <w:name w:val="Основной Знак Знак Знак Знак Знак Знак Знак Знак"/>
    <w:link w:val="affb"/>
    <w:rsid w:val="00A64F05"/>
    <w:rPr>
      <w:rFonts w:ascii="Tahoma" w:eastAsia="Times New Roman" w:hAnsi="Tahoma" w:cs="Times New Roman"/>
      <w:sz w:val="24"/>
      <w:szCs w:val="24"/>
      <w:lang w:eastAsia="ru-RU"/>
    </w:rPr>
  </w:style>
  <w:style w:type="paragraph" w:customStyle="1" w:styleId="1b">
    <w:name w:val="Выноска Знак Знак Знак Знак Знак Знак Знак1 Знак"/>
    <w:basedOn w:val="a0"/>
    <w:link w:val="1c"/>
    <w:rsid w:val="00A64F05"/>
    <w:pPr>
      <w:jc w:val="right"/>
    </w:pPr>
    <w:rPr>
      <w:rFonts w:ascii="Century Gothic" w:hAnsi="Century Gothic"/>
      <w:sz w:val="16"/>
      <w:szCs w:val="12"/>
    </w:rPr>
  </w:style>
  <w:style w:type="character" w:customStyle="1" w:styleId="1c">
    <w:name w:val="Выноска Знак Знак Знак Знак Знак Знак Знак1 Знак Знак"/>
    <w:link w:val="1b"/>
    <w:rsid w:val="00A64F05"/>
    <w:rPr>
      <w:rFonts w:ascii="Century Gothic" w:eastAsia="Times New Roman" w:hAnsi="Century Gothic" w:cs="Times New Roman"/>
      <w:sz w:val="16"/>
      <w:szCs w:val="12"/>
      <w:lang w:eastAsia="ru-RU"/>
    </w:rPr>
  </w:style>
  <w:style w:type="paragraph" w:customStyle="1" w:styleId="affd">
    <w:name w:val="Выноска Знак"/>
    <w:basedOn w:val="a0"/>
    <w:rsid w:val="00A64F05"/>
    <w:pPr>
      <w:jc w:val="right"/>
    </w:pPr>
    <w:rPr>
      <w:rFonts w:ascii="Century Gothic" w:eastAsia="SimSun" w:hAnsi="Century Gothic"/>
      <w:sz w:val="16"/>
      <w:szCs w:val="12"/>
    </w:rPr>
  </w:style>
  <w:style w:type="paragraph" w:customStyle="1" w:styleId="affe">
    <w:name w:val="Основной Знак Знак Знак Знак Знак Знак"/>
    <w:basedOn w:val="a0"/>
    <w:rsid w:val="00A64F05"/>
    <w:pPr>
      <w:keepLines/>
      <w:kinsoku w:val="0"/>
      <w:spacing w:before="240"/>
      <w:jc w:val="left"/>
    </w:pPr>
    <w:rPr>
      <w:rFonts w:ascii="Tahoma" w:hAnsi="Tahoma"/>
      <w:sz w:val="24"/>
    </w:rPr>
  </w:style>
  <w:style w:type="character" w:customStyle="1" w:styleId="afff">
    <w:name w:val="Номер на схеме"/>
    <w:rsid w:val="00A64F05"/>
    <w:rPr>
      <w:rFonts w:ascii="CombiNumerals" w:hAnsi="CombiNumerals"/>
      <w:color w:val="993300"/>
      <w:position w:val="4"/>
      <w:sz w:val="16"/>
    </w:rPr>
  </w:style>
  <w:style w:type="character" w:customStyle="1" w:styleId="afff0">
    <w:name w:val="Кнопка"/>
    <w:rsid w:val="00A64F05"/>
    <w:rPr>
      <w:rFonts w:ascii="Century Gothic" w:hAnsi="Century Gothic"/>
      <w:smallCaps/>
      <w:color w:val="auto"/>
      <w:sz w:val="20"/>
    </w:rPr>
  </w:style>
  <w:style w:type="paragraph" w:customStyle="1" w:styleId="FR2">
    <w:name w:val="FR2"/>
    <w:rsid w:val="00A64F05"/>
    <w:pPr>
      <w:widowControl w:val="0"/>
      <w:autoSpaceDE w:val="0"/>
      <w:autoSpaceDN w:val="0"/>
      <w:adjustRightInd w:val="0"/>
      <w:spacing w:before="280" w:after="0" w:line="300" w:lineRule="auto"/>
      <w:ind w:left="520" w:firstLine="960"/>
    </w:pPr>
    <w:rPr>
      <w:rFonts w:ascii="Arial Narrow" w:eastAsia="Times New Roman" w:hAnsi="Arial Narrow" w:cs="Times New Roman"/>
      <w:sz w:val="28"/>
      <w:szCs w:val="28"/>
      <w:lang w:eastAsia="ru-RU"/>
    </w:rPr>
  </w:style>
  <w:style w:type="paragraph" w:customStyle="1" w:styleId="footerheader">
    <w:name w:val="footer_header"/>
    <w:rsid w:val="00A64F05"/>
    <w:pPr>
      <w:autoSpaceDE w:val="0"/>
      <w:autoSpaceDN w:val="0"/>
      <w:adjustRightInd w:val="0"/>
      <w:spacing w:after="0" w:line="240" w:lineRule="auto"/>
      <w:jc w:val="right"/>
    </w:pPr>
    <w:rPr>
      <w:rFonts w:ascii="Times New Roman" w:eastAsia="Times New Roman" w:hAnsi="Times New Roman" w:cs="Times New Roman"/>
      <w:sz w:val="24"/>
      <w:szCs w:val="24"/>
      <w:lang w:val="en-US" w:eastAsia="ru-RU"/>
    </w:rPr>
  </w:style>
  <w:style w:type="character" w:customStyle="1" w:styleId="2DMath">
    <w:name w:val="2D Math"/>
    <w:rsid w:val="00A64F05"/>
    <w:rPr>
      <w:color w:val="000000"/>
    </w:rPr>
  </w:style>
  <w:style w:type="paragraph" w:customStyle="1" w:styleId="211">
    <w:name w:val="Основной текст 21"/>
    <w:basedOn w:val="a0"/>
    <w:rsid w:val="00A64F05"/>
    <w:pPr>
      <w:ind w:firstLine="720"/>
    </w:pPr>
    <w:rPr>
      <w:sz w:val="24"/>
      <w:szCs w:val="20"/>
    </w:rPr>
  </w:style>
  <w:style w:type="character" w:customStyle="1" w:styleId="72">
    <w:name w:val="Знак Знак7"/>
    <w:rsid w:val="00A64F05"/>
    <w:rPr>
      <w:rFonts w:ascii="Journal" w:hAnsi="Journal"/>
      <w:sz w:val="24"/>
      <w:lang w:val="uk-UA"/>
    </w:rPr>
  </w:style>
  <w:style w:type="character" w:customStyle="1" w:styleId="variant">
    <w:name w:val="variant"/>
    <w:basedOn w:val="a1"/>
    <w:rsid w:val="00A64F05"/>
  </w:style>
  <w:style w:type="character" w:customStyle="1" w:styleId="unknown">
    <w:name w:val="unknown"/>
    <w:basedOn w:val="a1"/>
    <w:rsid w:val="00A64F05"/>
  </w:style>
  <w:style w:type="character" w:customStyle="1" w:styleId="unknowncorrected">
    <w:name w:val="unknown corrected"/>
    <w:basedOn w:val="a1"/>
    <w:rsid w:val="00A64F05"/>
  </w:style>
  <w:style w:type="paragraph" w:customStyle="1" w:styleId="afff1">
    <w:name w:val="Переменные"/>
    <w:basedOn w:val="a9"/>
    <w:rsid w:val="00A64F05"/>
    <w:pPr>
      <w:tabs>
        <w:tab w:val="left" w:pos="482"/>
      </w:tabs>
      <w:spacing w:after="0" w:line="336" w:lineRule="auto"/>
      <w:ind w:left="482" w:hanging="482"/>
      <w:jc w:val="left"/>
    </w:pPr>
    <w:rPr>
      <w:sz w:val="24"/>
    </w:rPr>
  </w:style>
  <w:style w:type="paragraph" w:customStyle="1" w:styleId="afff2">
    <w:name w:val="Формула"/>
    <w:basedOn w:val="a9"/>
    <w:rsid w:val="00A64F05"/>
    <w:pPr>
      <w:tabs>
        <w:tab w:val="center" w:pos="4536"/>
        <w:tab w:val="right" w:pos="9356"/>
      </w:tabs>
      <w:spacing w:after="0" w:line="336" w:lineRule="auto"/>
      <w:jc w:val="left"/>
    </w:pPr>
    <w:rPr>
      <w:sz w:val="24"/>
    </w:rPr>
  </w:style>
  <w:style w:type="paragraph" w:customStyle="1" w:styleId="afff3">
    <w:name w:val="Листинг программы"/>
    <w:rsid w:val="00A64F05"/>
    <w:pPr>
      <w:suppressAutoHyphens/>
      <w:spacing w:after="0" w:line="240" w:lineRule="auto"/>
    </w:pPr>
    <w:rPr>
      <w:rFonts w:ascii="Times New Roman" w:eastAsia="Times New Roman" w:hAnsi="Times New Roman" w:cs="Times New Roman"/>
      <w:noProof/>
      <w:sz w:val="20"/>
      <w:szCs w:val="20"/>
      <w:lang w:eastAsia="ru-RU"/>
    </w:rPr>
  </w:style>
  <w:style w:type="paragraph" w:customStyle="1" w:styleId="Style3">
    <w:name w:val="Style3"/>
    <w:basedOn w:val="a0"/>
    <w:uiPriority w:val="99"/>
    <w:rsid w:val="00A64F05"/>
    <w:pPr>
      <w:widowControl w:val="0"/>
      <w:autoSpaceDE w:val="0"/>
      <w:autoSpaceDN w:val="0"/>
      <w:adjustRightInd w:val="0"/>
      <w:jc w:val="left"/>
    </w:pPr>
    <w:rPr>
      <w:sz w:val="24"/>
    </w:rPr>
  </w:style>
  <w:style w:type="character" w:customStyle="1" w:styleId="FontStyle69">
    <w:name w:val="Font Style69"/>
    <w:uiPriority w:val="99"/>
    <w:rsid w:val="00A64F05"/>
    <w:rPr>
      <w:rFonts w:ascii="Times New Roman" w:hAnsi="Times New Roman" w:cs="Times New Roman"/>
      <w:sz w:val="26"/>
      <w:szCs w:val="26"/>
    </w:rPr>
  </w:style>
  <w:style w:type="paragraph" w:customStyle="1" w:styleId="Style22">
    <w:name w:val="Style22"/>
    <w:basedOn w:val="a0"/>
    <w:uiPriority w:val="99"/>
    <w:rsid w:val="00A64F05"/>
    <w:pPr>
      <w:widowControl w:val="0"/>
      <w:autoSpaceDE w:val="0"/>
      <w:autoSpaceDN w:val="0"/>
      <w:adjustRightInd w:val="0"/>
      <w:jc w:val="left"/>
    </w:pPr>
    <w:rPr>
      <w:sz w:val="24"/>
    </w:rPr>
  </w:style>
  <w:style w:type="character" w:customStyle="1" w:styleId="FontStyle70">
    <w:name w:val="Font Style70"/>
    <w:uiPriority w:val="99"/>
    <w:rsid w:val="00A64F05"/>
    <w:rPr>
      <w:rFonts w:ascii="Times New Roman" w:hAnsi="Times New Roman" w:cs="Times New Roman"/>
      <w:smallCaps/>
      <w:sz w:val="26"/>
      <w:szCs w:val="26"/>
    </w:rPr>
  </w:style>
  <w:style w:type="paragraph" w:customStyle="1" w:styleId="Style14">
    <w:name w:val="Style14"/>
    <w:basedOn w:val="a0"/>
    <w:uiPriority w:val="99"/>
    <w:rsid w:val="00A64F05"/>
    <w:pPr>
      <w:widowControl w:val="0"/>
      <w:autoSpaceDE w:val="0"/>
      <w:autoSpaceDN w:val="0"/>
      <w:adjustRightInd w:val="0"/>
      <w:jc w:val="left"/>
    </w:pPr>
    <w:rPr>
      <w:sz w:val="24"/>
    </w:rPr>
  </w:style>
  <w:style w:type="paragraph" w:customStyle="1" w:styleId="Style23">
    <w:name w:val="Style23"/>
    <w:basedOn w:val="a0"/>
    <w:uiPriority w:val="99"/>
    <w:rsid w:val="00A64F05"/>
    <w:pPr>
      <w:widowControl w:val="0"/>
      <w:autoSpaceDE w:val="0"/>
      <w:autoSpaceDN w:val="0"/>
      <w:adjustRightInd w:val="0"/>
      <w:jc w:val="left"/>
    </w:pPr>
    <w:rPr>
      <w:sz w:val="24"/>
    </w:rPr>
  </w:style>
  <w:style w:type="character" w:styleId="afff4">
    <w:name w:val="Emphasis"/>
    <w:qFormat/>
    <w:rsid w:val="00A64F05"/>
    <w:rPr>
      <w:i/>
      <w:iCs/>
    </w:rPr>
  </w:style>
  <w:style w:type="character" w:customStyle="1" w:styleId="38">
    <w:name w:val="Знак3 Знак Знак"/>
    <w:rsid w:val="00A64F05"/>
    <w:rPr>
      <w:sz w:val="24"/>
      <w:szCs w:val="24"/>
      <w:lang w:val="ru-RU" w:eastAsia="ru-RU" w:bidi="ar-SA"/>
    </w:rPr>
  </w:style>
  <w:style w:type="character" w:styleId="afff5">
    <w:name w:val="Strong"/>
    <w:qFormat/>
    <w:rsid w:val="00A64F05"/>
    <w:rPr>
      <w:b/>
      <w:bCs/>
    </w:rPr>
  </w:style>
  <w:style w:type="paragraph" w:customStyle="1" w:styleId="body">
    <w:name w:val="body"/>
    <w:basedOn w:val="a0"/>
    <w:rsid w:val="00A64F05"/>
    <w:pPr>
      <w:spacing w:before="100" w:beforeAutospacing="1" w:after="100" w:afterAutospacing="1"/>
      <w:jc w:val="left"/>
    </w:pPr>
    <w:rPr>
      <w:sz w:val="24"/>
    </w:rPr>
  </w:style>
  <w:style w:type="paragraph" w:customStyle="1" w:styleId="bull1">
    <w:name w:val="bull1"/>
    <w:basedOn w:val="a0"/>
    <w:rsid w:val="00A64F05"/>
    <w:pPr>
      <w:spacing w:before="100" w:beforeAutospacing="1" w:after="100" w:afterAutospacing="1"/>
      <w:jc w:val="left"/>
    </w:pPr>
    <w:rPr>
      <w:sz w:val="24"/>
    </w:rPr>
  </w:style>
  <w:style w:type="paragraph" w:customStyle="1" w:styleId="bullet">
    <w:name w:val="bullet"/>
    <w:basedOn w:val="a0"/>
    <w:rsid w:val="00A64F05"/>
    <w:pPr>
      <w:spacing w:before="100" w:beforeAutospacing="1" w:after="100" w:afterAutospacing="1"/>
      <w:jc w:val="left"/>
    </w:pPr>
    <w:rPr>
      <w:sz w:val="24"/>
    </w:rPr>
  </w:style>
  <w:style w:type="paragraph" w:customStyle="1" w:styleId="prim">
    <w:name w:val="prim"/>
    <w:basedOn w:val="a0"/>
    <w:rsid w:val="00A64F05"/>
    <w:pPr>
      <w:spacing w:before="100" w:beforeAutospacing="1" w:after="100" w:afterAutospacing="1"/>
      <w:jc w:val="left"/>
    </w:pPr>
    <w:rPr>
      <w:sz w:val="24"/>
    </w:rPr>
  </w:style>
  <w:style w:type="paragraph" w:customStyle="1" w:styleId="graphobject">
    <w:name w:val="graphobject"/>
    <w:basedOn w:val="a0"/>
    <w:rsid w:val="00A64F05"/>
    <w:pPr>
      <w:spacing w:before="100" w:beforeAutospacing="1" w:after="100" w:afterAutospacing="1"/>
      <w:jc w:val="left"/>
    </w:pPr>
    <w:rPr>
      <w:sz w:val="24"/>
    </w:rPr>
  </w:style>
  <w:style w:type="paragraph" w:customStyle="1" w:styleId="bodybul">
    <w:name w:val="bodybul"/>
    <w:basedOn w:val="a0"/>
    <w:rsid w:val="00A64F05"/>
    <w:pPr>
      <w:spacing w:before="100" w:beforeAutospacing="1" w:after="100" w:afterAutospacing="1"/>
      <w:jc w:val="left"/>
    </w:pPr>
    <w:rPr>
      <w:sz w:val="24"/>
    </w:rPr>
  </w:style>
  <w:style w:type="paragraph" w:customStyle="1" w:styleId="bulch2">
    <w:name w:val="bulch2"/>
    <w:basedOn w:val="a0"/>
    <w:rsid w:val="00A64F05"/>
    <w:pPr>
      <w:spacing w:before="100" w:beforeAutospacing="1" w:after="100" w:afterAutospacing="1"/>
      <w:jc w:val="left"/>
    </w:pPr>
    <w:rPr>
      <w:sz w:val="24"/>
    </w:rPr>
  </w:style>
  <w:style w:type="paragraph" w:customStyle="1" w:styleId="lefttext">
    <w:name w:val="lefttext"/>
    <w:basedOn w:val="a0"/>
    <w:rsid w:val="00A64F05"/>
    <w:pPr>
      <w:spacing w:before="100" w:beforeAutospacing="1" w:after="100" w:afterAutospacing="1"/>
      <w:jc w:val="left"/>
    </w:pPr>
    <w:rPr>
      <w:sz w:val="24"/>
    </w:rPr>
  </w:style>
  <w:style w:type="paragraph" w:customStyle="1" w:styleId="icontext">
    <w:name w:val="icontext"/>
    <w:basedOn w:val="a0"/>
    <w:rsid w:val="00A64F05"/>
    <w:pPr>
      <w:spacing w:before="100" w:beforeAutospacing="1" w:after="100" w:afterAutospacing="1"/>
      <w:jc w:val="left"/>
    </w:pPr>
    <w:rPr>
      <w:sz w:val="24"/>
    </w:rPr>
  </w:style>
  <w:style w:type="paragraph" w:customStyle="1" w:styleId="progtext2">
    <w:name w:val="progtext2"/>
    <w:basedOn w:val="a0"/>
    <w:rsid w:val="00A64F05"/>
    <w:pPr>
      <w:spacing w:before="100" w:beforeAutospacing="1" w:after="100" w:afterAutospacing="1"/>
      <w:jc w:val="left"/>
    </w:pPr>
    <w:rPr>
      <w:sz w:val="24"/>
    </w:rPr>
  </w:style>
  <w:style w:type="paragraph" w:styleId="afff6">
    <w:name w:val="No Spacing"/>
    <w:qFormat/>
    <w:rsid w:val="00A64F05"/>
    <w:pPr>
      <w:spacing w:after="0" w:line="240" w:lineRule="auto"/>
    </w:pPr>
    <w:rPr>
      <w:rFonts w:ascii="Times New Roman" w:eastAsia="Times New Roman" w:hAnsi="Times New Roman" w:cs="Times New Roman"/>
      <w:sz w:val="20"/>
      <w:szCs w:val="20"/>
      <w:lang w:eastAsia="ru-RU"/>
    </w:rPr>
  </w:style>
  <w:style w:type="paragraph" w:customStyle="1" w:styleId="200">
    <w:name w:val="Стиль20"/>
    <w:basedOn w:val="37"/>
    <w:rsid w:val="00A64F05"/>
    <w:pPr>
      <w:ind w:left="180" w:firstLine="720"/>
    </w:pPr>
  </w:style>
  <w:style w:type="paragraph" w:customStyle="1" w:styleId="FR4">
    <w:name w:val="FR4"/>
    <w:rsid w:val="00A64F05"/>
    <w:pPr>
      <w:widowControl w:val="0"/>
      <w:autoSpaceDE w:val="0"/>
      <w:autoSpaceDN w:val="0"/>
      <w:adjustRightInd w:val="0"/>
      <w:spacing w:after="0" w:line="400" w:lineRule="auto"/>
      <w:ind w:firstLine="1560"/>
    </w:pPr>
    <w:rPr>
      <w:rFonts w:ascii="Courier New" w:eastAsia="Times New Roman" w:hAnsi="Courier New" w:cs="Courier New"/>
      <w:lang w:eastAsia="ru-RU"/>
    </w:rPr>
  </w:style>
  <w:style w:type="character" w:customStyle="1" w:styleId="hps">
    <w:name w:val="hps"/>
    <w:basedOn w:val="a1"/>
    <w:uiPriority w:val="99"/>
    <w:rsid w:val="00A64F05"/>
  </w:style>
  <w:style w:type="character" w:customStyle="1" w:styleId="atn">
    <w:name w:val="atn"/>
    <w:basedOn w:val="a1"/>
    <w:uiPriority w:val="99"/>
    <w:rsid w:val="00A64F05"/>
  </w:style>
  <w:style w:type="character" w:customStyle="1" w:styleId="101">
    <w:name w:val="Знак10 Знак Знак"/>
    <w:rsid w:val="00A64F05"/>
    <w:rPr>
      <w:rFonts w:ascii="Arial" w:hAnsi="Arial"/>
      <w:b/>
      <w:sz w:val="24"/>
      <w:szCs w:val="24"/>
      <w:lang w:val="uk-UA" w:eastAsia="ru-RU" w:bidi="ar-SA"/>
    </w:rPr>
  </w:style>
  <w:style w:type="character" w:customStyle="1" w:styleId="52">
    <w:name w:val="Знак Знак5"/>
    <w:rsid w:val="00A64F05"/>
    <w:rPr>
      <w:lang w:val="ru-RU" w:eastAsia="ru-RU" w:bidi="ar-SA"/>
    </w:rPr>
  </w:style>
  <w:style w:type="character" w:customStyle="1" w:styleId="1d">
    <w:name w:val="Знак Знак1"/>
    <w:aliases w:val="Название Знак1, Знак Знак1"/>
    <w:locked/>
    <w:rsid w:val="00A64F05"/>
    <w:rPr>
      <w:b/>
      <w:color w:val="000000"/>
      <w:sz w:val="32"/>
      <w:szCs w:val="24"/>
      <w:lang w:val="ru-RU" w:eastAsia="ru-RU" w:bidi="ar-SA"/>
    </w:rPr>
  </w:style>
  <w:style w:type="character" w:customStyle="1" w:styleId="102">
    <w:name w:val="Знак Знак10"/>
    <w:locked/>
    <w:rsid w:val="00A64F05"/>
    <w:rPr>
      <w:sz w:val="28"/>
      <w:lang w:val="ru-RU" w:eastAsia="ru-RU" w:bidi="ar-SA"/>
    </w:rPr>
  </w:style>
  <w:style w:type="character" w:customStyle="1" w:styleId="111">
    <w:name w:val="Знак11 Знак Знак"/>
    <w:locked/>
    <w:rsid w:val="00A64F05"/>
    <w:rPr>
      <w:rFonts w:ascii="Arial" w:hAnsi="Arial"/>
      <w:b/>
      <w:sz w:val="24"/>
      <w:szCs w:val="24"/>
      <w:lang w:val="uk-UA" w:eastAsia="ru-RU" w:bidi="ar-SA"/>
    </w:rPr>
  </w:style>
  <w:style w:type="character" w:customStyle="1" w:styleId="2a">
    <w:name w:val="Знак2 Знак Знак"/>
    <w:locked/>
    <w:rsid w:val="00A64F05"/>
    <w:rPr>
      <w:sz w:val="24"/>
      <w:szCs w:val="24"/>
      <w:lang w:val="ru-RU" w:eastAsia="ru-RU" w:bidi="ar-SA"/>
    </w:rPr>
  </w:style>
  <w:style w:type="character" w:customStyle="1" w:styleId="92">
    <w:name w:val="Знак9 Знак Знак"/>
    <w:locked/>
    <w:rsid w:val="00A64F05"/>
    <w:rPr>
      <w:rFonts w:ascii="Arial" w:hAnsi="Arial" w:cs="Arial"/>
      <w:sz w:val="24"/>
      <w:lang w:val="ru-RU" w:eastAsia="ru-RU" w:bidi="ar-SA"/>
    </w:rPr>
  </w:style>
  <w:style w:type="character" w:customStyle="1" w:styleId="53">
    <w:name w:val="Знак5 Знак Знак"/>
    <w:locked/>
    <w:rsid w:val="00A64F05"/>
    <w:rPr>
      <w:sz w:val="28"/>
      <w:szCs w:val="24"/>
      <w:lang w:val="ru-RU" w:eastAsia="ru-RU" w:bidi="ar-SA"/>
    </w:rPr>
  </w:style>
  <w:style w:type="character" w:customStyle="1" w:styleId="62">
    <w:name w:val="Знак6 Знак Знак"/>
    <w:locked/>
    <w:rsid w:val="00A64F05"/>
    <w:rPr>
      <w:rFonts w:ascii="Courier New" w:hAnsi="Courier New" w:cs="Courier New"/>
      <w:lang w:val="ru-RU" w:eastAsia="ru-RU" w:bidi="ar-SA"/>
    </w:rPr>
  </w:style>
  <w:style w:type="character" w:customStyle="1" w:styleId="43">
    <w:name w:val="Знак4 Знак Знак"/>
    <w:locked/>
    <w:rsid w:val="00A64F05"/>
    <w:rPr>
      <w:rFonts w:ascii="Tahoma" w:hAnsi="Tahoma" w:cs="Tahoma"/>
      <w:sz w:val="16"/>
      <w:szCs w:val="16"/>
      <w:lang w:val="ru-RU" w:eastAsia="ru-RU" w:bidi="ar-SA"/>
    </w:rPr>
  </w:style>
  <w:style w:type="character" w:customStyle="1" w:styleId="FontStyle81">
    <w:name w:val="Font Style81"/>
    <w:rsid w:val="00A64F05"/>
    <w:rPr>
      <w:rFonts w:ascii="Times New Roman" w:hAnsi="Times New Roman" w:cs="Times New Roman"/>
      <w:sz w:val="22"/>
      <w:szCs w:val="22"/>
    </w:rPr>
  </w:style>
  <w:style w:type="character" w:customStyle="1" w:styleId="130">
    <w:name w:val="Знак Знак13"/>
    <w:rsid w:val="00A64F05"/>
    <w:rPr>
      <w:b/>
      <w:bCs/>
      <w:sz w:val="28"/>
      <w:szCs w:val="24"/>
      <w:lang w:val="ru-RU" w:eastAsia="ru-RU" w:bidi="ar-SA"/>
    </w:rPr>
  </w:style>
  <w:style w:type="character" w:customStyle="1" w:styleId="afff7">
    <w:name w:val="Знак Знак Знак"/>
    <w:locked/>
    <w:rsid w:val="00A64F05"/>
    <w:rPr>
      <w:sz w:val="28"/>
      <w:szCs w:val="24"/>
      <w:lang w:val="ru-RU" w:eastAsia="ru-RU" w:bidi="ar-SA"/>
    </w:rPr>
  </w:style>
  <w:style w:type="paragraph" w:customStyle="1" w:styleId="afff8">
    <w:name w:val="диплом"/>
    <w:basedOn w:val="a0"/>
    <w:link w:val="1e"/>
    <w:rsid w:val="00A64F05"/>
    <w:pPr>
      <w:spacing w:line="360" w:lineRule="auto"/>
      <w:ind w:left="181" w:firstLine="709"/>
    </w:pPr>
    <w:rPr>
      <w:szCs w:val="28"/>
      <w:lang w:val="uk-UA"/>
    </w:rPr>
  </w:style>
  <w:style w:type="character" w:customStyle="1" w:styleId="1e">
    <w:name w:val="диплом Знак1"/>
    <w:basedOn w:val="a1"/>
    <w:link w:val="afff8"/>
    <w:locked/>
    <w:rsid w:val="00A64F05"/>
    <w:rPr>
      <w:rFonts w:ascii="Times New Roman" w:eastAsia="Times New Roman" w:hAnsi="Times New Roman" w:cs="Times New Roman"/>
      <w:sz w:val="28"/>
      <w:szCs w:val="28"/>
      <w:lang w:val="uk-UA" w:eastAsia="ru-RU"/>
    </w:rPr>
  </w:style>
  <w:style w:type="character" w:customStyle="1" w:styleId="shorttext">
    <w:name w:val="short_text"/>
    <w:basedOn w:val="a1"/>
    <w:rsid w:val="00A64F05"/>
  </w:style>
  <w:style w:type="character" w:customStyle="1" w:styleId="1f">
    <w:name w:val="Подзаголовок Знак1"/>
    <w:basedOn w:val="a1"/>
    <w:locked/>
    <w:rsid w:val="00A64F05"/>
    <w:rPr>
      <w:rFonts w:cs="Times New Roman"/>
      <w:b/>
      <w:bCs/>
      <w:sz w:val="28"/>
      <w:lang w:val="ru-RU" w:eastAsia="ru-RU" w:bidi="ar-SA"/>
    </w:rPr>
  </w:style>
  <w:style w:type="character" w:customStyle="1" w:styleId="410">
    <w:name w:val="Заголовок 4 Знак1"/>
    <w:aliases w:val="Знак11 Знак1, Знак11 Знак1"/>
    <w:basedOn w:val="a1"/>
    <w:locked/>
    <w:rsid w:val="00A64F05"/>
    <w:rPr>
      <w:rFonts w:ascii="Arial" w:hAnsi="Arial" w:cs="Times New Roman"/>
      <w:b/>
      <w:sz w:val="24"/>
      <w:szCs w:val="24"/>
      <w:lang w:val="uk-UA" w:eastAsia="ru-RU" w:bidi="ar-SA"/>
    </w:rPr>
  </w:style>
  <w:style w:type="character" w:customStyle="1" w:styleId="510">
    <w:name w:val="Заголовок 5 Знак1"/>
    <w:aliases w:val="Знак10 Знак1, Знак10 Знак1"/>
    <w:basedOn w:val="a1"/>
    <w:locked/>
    <w:rsid w:val="00A64F05"/>
    <w:rPr>
      <w:rFonts w:ascii="Arial" w:hAnsi="Arial" w:cs="Times New Roman"/>
      <w:b/>
      <w:sz w:val="24"/>
      <w:szCs w:val="24"/>
      <w:lang w:val="uk-UA" w:eastAsia="ru-RU" w:bidi="ar-SA"/>
    </w:rPr>
  </w:style>
  <w:style w:type="character" w:customStyle="1" w:styleId="610">
    <w:name w:val="Заголовок 6 Знак1"/>
    <w:basedOn w:val="a1"/>
    <w:locked/>
    <w:rsid w:val="00A64F05"/>
    <w:rPr>
      <w:rFonts w:cs="Times New Roman"/>
      <w:b/>
      <w:bCs/>
      <w:sz w:val="24"/>
      <w:szCs w:val="24"/>
      <w:lang w:val="ru-RU" w:eastAsia="ru-RU" w:bidi="ar-SA"/>
    </w:rPr>
  </w:style>
  <w:style w:type="character" w:customStyle="1" w:styleId="710">
    <w:name w:val="Заголовок 7 Знак1"/>
    <w:basedOn w:val="a1"/>
    <w:locked/>
    <w:rsid w:val="00A64F05"/>
    <w:rPr>
      <w:rFonts w:cs="Times New Roman"/>
      <w:b/>
      <w:bCs/>
      <w:color w:val="000000"/>
      <w:sz w:val="24"/>
      <w:szCs w:val="24"/>
      <w:lang w:val="ru-RU" w:eastAsia="ru-RU" w:bidi="ar-SA"/>
    </w:rPr>
  </w:style>
  <w:style w:type="character" w:customStyle="1" w:styleId="810">
    <w:name w:val="Заголовок 8 Знак1"/>
    <w:basedOn w:val="a1"/>
    <w:locked/>
    <w:rsid w:val="00A64F05"/>
    <w:rPr>
      <w:rFonts w:cs="Times New Roman"/>
      <w:b/>
      <w:color w:val="000000"/>
      <w:sz w:val="24"/>
      <w:szCs w:val="24"/>
      <w:lang w:val="ru-RU" w:eastAsia="ru-RU" w:bidi="ar-SA"/>
    </w:rPr>
  </w:style>
  <w:style w:type="character" w:customStyle="1" w:styleId="910">
    <w:name w:val="Заголовок 9 Знак1"/>
    <w:basedOn w:val="a1"/>
    <w:locked/>
    <w:rsid w:val="00A64F05"/>
    <w:rPr>
      <w:rFonts w:cs="Times New Roman"/>
      <w:color w:val="000000"/>
      <w:sz w:val="24"/>
      <w:szCs w:val="24"/>
      <w:lang w:val="ru-RU" w:eastAsia="ru-RU" w:bidi="ar-SA"/>
    </w:rPr>
  </w:style>
  <w:style w:type="character" w:customStyle="1" w:styleId="1f0">
    <w:name w:val="Нижний колонтитул Знак1"/>
    <w:aliases w:val="Знак2 Знак1, Знак2 Знак1"/>
    <w:basedOn w:val="a1"/>
    <w:locked/>
    <w:rsid w:val="00A64F05"/>
    <w:rPr>
      <w:rFonts w:cs="Times New Roman"/>
      <w:sz w:val="24"/>
      <w:szCs w:val="24"/>
      <w:lang w:val="ru-RU" w:eastAsia="ru-RU" w:bidi="ar-SA"/>
    </w:rPr>
  </w:style>
  <w:style w:type="character" w:customStyle="1" w:styleId="212">
    <w:name w:val="Основной текст с отступом 2 Знак1"/>
    <w:basedOn w:val="a1"/>
    <w:locked/>
    <w:rsid w:val="00A64F05"/>
    <w:rPr>
      <w:rFonts w:cs="Times New Roman"/>
      <w:sz w:val="28"/>
      <w:lang w:val="ru-RU" w:eastAsia="ru-RU" w:bidi="ar-SA"/>
    </w:rPr>
  </w:style>
  <w:style w:type="character" w:customStyle="1" w:styleId="1f1">
    <w:name w:val="Основной текст Знак1"/>
    <w:aliases w:val="Текст выноски1 Знак,Знак4 Знак Знак Знак, Знак9 Знак1,Основной текст с отст.1 Знак1,27 Знак1,Основной текст с отст.11 Знак1,271 Знак1,Основной текст с отст.12 Знак1,272 Знак1,Основной текст с отст.13 Знак1,273 Знак1,274 Знак1"/>
    <w:basedOn w:val="a1"/>
    <w:locked/>
    <w:rsid w:val="00A64F05"/>
    <w:rPr>
      <w:rFonts w:cs="Times New Roman"/>
      <w:sz w:val="24"/>
      <w:szCs w:val="24"/>
    </w:rPr>
  </w:style>
  <w:style w:type="character" w:customStyle="1" w:styleId="310">
    <w:name w:val="Основной текст 3 Знак1"/>
    <w:aliases w:val="Знак5 Знак1, Знак5 Знак1"/>
    <w:basedOn w:val="a1"/>
    <w:locked/>
    <w:rsid w:val="00A64F05"/>
    <w:rPr>
      <w:rFonts w:cs="Times New Roman"/>
      <w:sz w:val="24"/>
      <w:szCs w:val="24"/>
      <w:lang w:val="ru-RU" w:eastAsia="ru-RU" w:bidi="ar-SA"/>
    </w:rPr>
  </w:style>
  <w:style w:type="character" w:customStyle="1" w:styleId="1f2">
    <w:name w:val="Текст Знак1"/>
    <w:aliases w:val="Знак6 Знак1, Знак6 Знак1"/>
    <w:basedOn w:val="a1"/>
    <w:locked/>
    <w:rsid w:val="00A64F05"/>
    <w:rPr>
      <w:rFonts w:ascii="Courier New" w:hAnsi="Courier New" w:cs="Courier New"/>
      <w:lang w:val="ru-RU" w:eastAsia="ru-RU" w:bidi="ar-SA"/>
    </w:rPr>
  </w:style>
  <w:style w:type="character" w:customStyle="1" w:styleId="1f3">
    <w:name w:val="Текст примечания Знак1"/>
    <w:basedOn w:val="a1"/>
    <w:uiPriority w:val="99"/>
    <w:locked/>
    <w:rsid w:val="00A64F05"/>
    <w:rPr>
      <w:rFonts w:ascii="Journal" w:hAnsi="Journal" w:cs="Times New Roman"/>
      <w:sz w:val="24"/>
      <w:lang w:val="uk-UA" w:eastAsia="ru-RU" w:bidi="ar-SA"/>
    </w:rPr>
  </w:style>
  <w:style w:type="paragraph" w:customStyle="1" w:styleId="Heading11">
    <w:name w:val="Heading 11"/>
    <w:rsid w:val="00A64F05"/>
    <w:pPr>
      <w:autoSpaceDE w:val="0"/>
      <w:autoSpaceDN w:val="0"/>
      <w:adjustRightInd w:val="0"/>
      <w:spacing w:before="160" w:after="80" w:line="240" w:lineRule="auto"/>
    </w:pPr>
    <w:rPr>
      <w:rFonts w:ascii="Times New Roman" w:eastAsia="Times New Roman" w:hAnsi="Times New Roman" w:cs="Times New Roman"/>
      <w:b/>
      <w:bCs/>
      <w:color w:val="000000"/>
      <w:sz w:val="36"/>
      <w:szCs w:val="36"/>
      <w:lang w:val="en-US" w:eastAsia="ru-RU"/>
    </w:rPr>
  </w:style>
  <w:style w:type="character" w:customStyle="1" w:styleId="afff9">
    <w:name w:val="диплом Знак"/>
    <w:basedOn w:val="a1"/>
    <w:rsid w:val="00A64F05"/>
    <w:rPr>
      <w:rFonts w:cs="Times New Roman"/>
      <w:sz w:val="28"/>
      <w:szCs w:val="28"/>
      <w:lang w:val="uk-UA" w:eastAsia="ru-RU" w:bidi="ar-SA"/>
    </w:rPr>
  </w:style>
  <w:style w:type="character" w:customStyle="1" w:styleId="Normal11">
    <w:name w:val="Normal.Нормальный1 Знак Знак"/>
    <w:basedOn w:val="a1"/>
    <w:rsid w:val="00A64F05"/>
    <w:rPr>
      <w:rFonts w:cs="Times New Roman"/>
      <w:snapToGrid w:val="0"/>
      <w:sz w:val="24"/>
      <w:lang w:val="en-GB" w:eastAsia="ru-RU" w:bidi="ar-SA"/>
    </w:rPr>
  </w:style>
  <w:style w:type="character" w:customStyle="1" w:styleId="BalloonTextChar">
    <w:name w:val="Balloon Text Char"/>
    <w:uiPriority w:val="99"/>
    <w:locked/>
    <w:rsid w:val="00A64F05"/>
    <w:rPr>
      <w:rFonts w:ascii="Tahoma" w:hAnsi="Tahoma" w:cs="Tahoma"/>
      <w:sz w:val="16"/>
      <w:szCs w:val="16"/>
      <w:lang w:val="ru-RU" w:eastAsia="ru-RU" w:bidi="ar-SA"/>
    </w:rPr>
  </w:style>
  <w:style w:type="paragraph" w:customStyle="1" w:styleId="2110">
    <w:name w:val="Основной текст с отступом 211"/>
    <w:basedOn w:val="a0"/>
    <w:uiPriority w:val="99"/>
    <w:rsid w:val="00A64F05"/>
    <w:pPr>
      <w:suppressAutoHyphens/>
      <w:overflowPunct w:val="0"/>
      <w:autoSpaceDE w:val="0"/>
      <w:autoSpaceDN w:val="0"/>
      <w:adjustRightInd w:val="0"/>
      <w:spacing w:line="360" w:lineRule="auto"/>
      <w:ind w:firstLine="720"/>
      <w:textAlignment w:val="baseline"/>
    </w:pPr>
    <w:rPr>
      <w:szCs w:val="20"/>
    </w:rPr>
  </w:style>
  <w:style w:type="character" w:customStyle="1" w:styleId="afffa">
    <w:name w:val="Основной Знак Знак Знак Знак Знак Знак Знак Знак Знак"/>
    <w:basedOn w:val="a1"/>
    <w:locked/>
    <w:rsid w:val="00A64F05"/>
    <w:rPr>
      <w:rFonts w:ascii="Tahoma" w:hAnsi="Tahoma" w:cs="Times New Roman"/>
      <w:sz w:val="24"/>
      <w:szCs w:val="24"/>
      <w:lang w:val="ru-RU" w:eastAsia="ru-RU" w:bidi="ar-SA"/>
    </w:rPr>
  </w:style>
  <w:style w:type="character" w:customStyle="1" w:styleId="1f4">
    <w:name w:val="Выноска Знак Знак Знак Знак Знак Знак Знак1 Знак Знак Знак"/>
    <w:basedOn w:val="a1"/>
    <w:locked/>
    <w:rsid w:val="00A64F05"/>
    <w:rPr>
      <w:rFonts w:ascii="Century Gothic" w:hAnsi="Century Gothic" w:cs="Times New Roman"/>
      <w:sz w:val="12"/>
      <w:szCs w:val="12"/>
      <w:lang w:val="ru-RU" w:eastAsia="ru-RU" w:bidi="ar-SA"/>
    </w:rPr>
  </w:style>
  <w:style w:type="character" w:customStyle="1" w:styleId="213">
    <w:name w:val="Знак Знак21"/>
    <w:basedOn w:val="a1"/>
    <w:uiPriority w:val="99"/>
    <w:rsid w:val="00A64F05"/>
    <w:rPr>
      <w:rFonts w:cs="Times New Roman"/>
      <w:sz w:val="24"/>
      <w:szCs w:val="24"/>
      <w:lang w:val="ru-RU" w:eastAsia="ru-RU" w:bidi="ar-SA"/>
    </w:rPr>
  </w:style>
  <w:style w:type="character" w:customStyle="1" w:styleId="411">
    <w:name w:val="Знак Знак41"/>
    <w:basedOn w:val="a1"/>
    <w:uiPriority w:val="99"/>
    <w:rsid w:val="00A64F05"/>
    <w:rPr>
      <w:rFonts w:eastAsia="Times New Roman" w:cs="Times New Roman"/>
      <w:sz w:val="24"/>
      <w:szCs w:val="24"/>
      <w:lang w:eastAsia="ru-RU"/>
    </w:rPr>
  </w:style>
  <w:style w:type="character" w:customStyle="1" w:styleId="311">
    <w:name w:val="Знак Знак31"/>
    <w:basedOn w:val="a1"/>
    <w:uiPriority w:val="99"/>
    <w:rsid w:val="00A64F05"/>
    <w:rPr>
      <w:rFonts w:eastAsia="Times New Roman" w:cs="Times New Roman"/>
      <w:sz w:val="20"/>
      <w:szCs w:val="20"/>
      <w:lang w:eastAsia="ru-RU"/>
    </w:rPr>
  </w:style>
  <w:style w:type="paragraph" w:customStyle="1" w:styleId="2b">
    <w:name w:val="заголовок 2"/>
    <w:basedOn w:val="a0"/>
    <w:next w:val="a0"/>
    <w:rsid w:val="00A64F05"/>
    <w:pPr>
      <w:keepNext/>
      <w:suppressAutoHyphens/>
      <w:spacing w:line="360" w:lineRule="auto"/>
      <w:jc w:val="center"/>
    </w:pPr>
    <w:rPr>
      <w:b/>
      <w:sz w:val="20"/>
      <w:szCs w:val="20"/>
    </w:rPr>
  </w:style>
  <w:style w:type="character" w:customStyle="1" w:styleId="longtext">
    <w:name w:val="long_text"/>
    <w:basedOn w:val="a1"/>
    <w:rsid w:val="00A64F05"/>
    <w:rPr>
      <w:rFonts w:cs="Times New Roman"/>
    </w:rPr>
  </w:style>
  <w:style w:type="character" w:customStyle="1" w:styleId="93">
    <w:name w:val="Знак Знак9"/>
    <w:basedOn w:val="a1"/>
    <w:rsid w:val="00A64F05"/>
    <w:rPr>
      <w:rFonts w:cs="Times New Roman"/>
      <w:b/>
      <w:bCs/>
      <w:sz w:val="28"/>
    </w:rPr>
  </w:style>
  <w:style w:type="paragraph" w:customStyle="1" w:styleId="0">
    <w:name w:val="Обычный + Слева:  0"/>
    <w:aliases w:val="5 см,Первая строка:  1,Перед:  9,35 пт,уплотненны..."/>
    <w:basedOn w:val="afff8"/>
    <w:link w:val="00"/>
    <w:rsid w:val="00A64F05"/>
    <w:pPr>
      <w:ind w:left="284" w:firstLine="850"/>
    </w:pPr>
    <w:rPr>
      <w:spacing w:val="-1"/>
    </w:rPr>
  </w:style>
  <w:style w:type="character" w:customStyle="1" w:styleId="00">
    <w:name w:val="Обычный + Слева:  0 Знак"/>
    <w:aliases w:val="5 см Знак,Первая строка:  1 Знак,Перед:  9 Знак,35 пт Знак,уплотненны... Знак"/>
    <w:basedOn w:val="1e"/>
    <w:link w:val="0"/>
    <w:locked/>
    <w:rsid w:val="00A64F05"/>
    <w:rPr>
      <w:rFonts w:ascii="Times New Roman" w:eastAsia="Times New Roman" w:hAnsi="Times New Roman" w:cs="Times New Roman"/>
      <w:spacing w:val="-1"/>
      <w:sz w:val="28"/>
      <w:szCs w:val="28"/>
      <w:lang w:val="uk-UA" w:eastAsia="ru-RU"/>
    </w:rPr>
  </w:style>
  <w:style w:type="character" w:customStyle="1" w:styleId="Text">
    <w:name w:val="Text"/>
    <w:uiPriority w:val="99"/>
    <w:rsid w:val="00A64F05"/>
    <w:rPr>
      <w:color w:val="000000"/>
    </w:rPr>
  </w:style>
  <w:style w:type="paragraph" w:customStyle="1" w:styleId="WW-11">
    <w:name w:val="WW-Содержимое таблицы11"/>
    <w:basedOn w:val="a9"/>
    <w:rsid w:val="00A64F05"/>
    <w:pPr>
      <w:widowControl w:val="0"/>
      <w:suppressLineNumbers/>
      <w:suppressAutoHyphens/>
      <w:jc w:val="left"/>
    </w:pPr>
    <w:rPr>
      <w:rFonts w:ascii="Bookman L" w:eastAsia="Nimbus Sans L" w:hAnsi="Bookman L"/>
      <w:sz w:val="24"/>
      <w:szCs w:val="20"/>
    </w:rPr>
  </w:style>
  <w:style w:type="paragraph" w:customStyle="1" w:styleId="afffb">
    <w:name w:val="Титульный"/>
    <w:rsid w:val="00A64F05"/>
    <w:pPr>
      <w:spacing w:after="0" w:line="240" w:lineRule="auto"/>
      <w:jc w:val="center"/>
    </w:pPr>
    <w:rPr>
      <w:rFonts w:ascii="Times New Roman" w:eastAsia="Times New Roman" w:hAnsi="Times New Roman" w:cs="Times New Roman"/>
      <w:b/>
      <w:caps/>
      <w:sz w:val="36"/>
      <w:szCs w:val="20"/>
      <w:lang w:eastAsia="ru-RU"/>
    </w:rPr>
  </w:style>
  <w:style w:type="paragraph" w:customStyle="1" w:styleId="afffc">
    <w:name w:val="Реферат"/>
    <w:basedOn w:val="a0"/>
    <w:rsid w:val="00A64F05"/>
    <w:pPr>
      <w:jc w:val="center"/>
    </w:pPr>
    <w:rPr>
      <w:caps/>
      <w:sz w:val="32"/>
    </w:rPr>
  </w:style>
  <w:style w:type="paragraph" w:customStyle="1" w:styleId="400">
    <w:name w:val="Рамка40"/>
    <w:rsid w:val="00A64F05"/>
    <w:pPr>
      <w:spacing w:after="0" w:line="240" w:lineRule="auto"/>
      <w:jc w:val="center"/>
    </w:pPr>
    <w:rPr>
      <w:rFonts w:ascii="Times New Roman" w:eastAsia="Times New Roman" w:hAnsi="Times New Roman" w:cs="Times New Roman"/>
      <w:sz w:val="18"/>
      <w:szCs w:val="18"/>
      <w:lang w:eastAsia="ru-RU"/>
    </w:rPr>
  </w:style>
  <w:style w:type="paragraph" w:customStyle="1" w:styleId="afffd">
    <w:name w:val="Децемальный номер"/>
    <w:rsid w:val="00A64F05"/>
    <w:pPr>
      <w:spacing w:after="0" w:line="240" w:lineRule="auto"/>
      <w:jc w:val="center"/>
    </w:pPr>
    <w:rPr>
      <w:rFonts w:ascii="Times New Roman" w:eastAsia="Times New Roman" w:hAnsi="Times New Roman" w:cs="Times New Roman"/>
      <w:sz w:val="32"/>
      <w:szCs w:val="20"/>
      <w:lang w:eastAsia="ru-RU"/>
    </w:rPr>
  </w:style>
  <w:style w:type="paragraph" w:customStyle="1" w:styleId="112">
    <w:name w:val="Заголовок 11"/>
    <w:rsid w:val="00A64F05"/>
    <w:pPr>
      <w:widowControl w:val="0"/>
      <w:autoSpaceDE w:val="0"/>
      <w:autoSpaceDN w:val="0"/>
      <w:adjustRightInd w:val="0"/>
      <w:spacing w:before="160" w:after="80" w:line="240" w:lineRule="auto"/>
    </w:pPr>
    <w:rPr>
      <w:rFonts w:ascii="Times New Roman" w:eastAsia="Times New Roman" w:hAnsi="Times New Roman" w:cs="Times New Roman"/>
      <w:b/>
      <w:bCs/>
      <w:color w:val="000000"/>
      <w:sz w:val="36"/>
      <w:szCs w:val="36"/>
      <w:lang w:val="en-US" w:eastAsia="ru-RU"/>
    </w:rPr>
  </w:style>
  <w:style w:type="paragraph" w:customStyle="1" w:styleId="214">
    <w:name w:val="Заголовок 21"/>
    <w:next w:val="112"/>
    <w:rsid w:val="00A64F05"/>
    <w:pPr>
      <w:widowControl w:val="0"/>
      <w:autoSpaceDE w:val="0"/>
      <w:autoSpaceDN w:val="0"/>
      <w:adjustRightInd w:val="0"/>
      <w:spacing w:before="160" w:after="40" w:line="240" w:lineRule="auto"/>
    </w:pPr>
    <w:rPr>
      <w:rFonts w:ascii="Times New Roman" w:eastAsia="Times New Roman" w:hAnsi="Times New Roman" w:cs="Times New Roman"/>
      <w:b/>
      <w:bCs/>
      <w:color w:val="000000"/>
      <w:sz w:val="28"/>
      <w:szCs w:val="28"/>
      <w:lang w:val="en-US" w:eastAsia="ru-RU"/>
    </w:rPr>
  </w:style>
  <w:style w:type="paragraph" w:customStyle="1" w:styleId="312">
    <w:name w:val="Заголовок 31"/>
    <w:next w:val="a0"/>
    <w:rsid w:val="00A64F05"/>
    <w:pPr>
      <w:widowControl w:val="0"/>
      <w:autoSpaceDE w:val="0"/>
      <w:autoSpaceDN w:val="0"/>
      <w:adjustRightInd w:val="0"/>
      <w:spacing w:after="0" w:line="240" w:lineRule="auto"/>
    </w:pPr>
    <w:rPr>
      <w:rFonts w:ascii="Times New Roman" w:eastAsia="Times New Roman" w:hAnsi="Times New Roman" w:cs="Times New Roman"/>
      <w:b/>
      <w:bCs/>
      <w:i/>
      <w:iCs/>
      <w:color w:val="000000"/>
      <w:sz w:val="24"/>
      <w:szCs w:val="24"/>
      <w:lang w:val="en-US" w:eastAsia="ru-RU"/>
    </w:rPr>
  </w:style>
  <w:style w:type="paragraph" w:customStyle="1" w:styleId="Heading31">
    <w:name w:val="Heading 31"/>
    <w:next w:val="a0"/>
    <w:rsid w:val="00A64F05"/>
    <w:pPr>
      <w:widowControl w:val="0"/>
      <w:autoSpaceDE w:val="0"/>
      <w:autoSpaceDN w:val="0"/>
      <w:adjustRightInd w:val="0"/>
      <w:spacing w:after="0" w:line="240" w:lineRule="auto"/>
    </w:pPr>
    <w:rPr>
      <w:rFonts w:ascii="Times New Roman" w:eastAsia="Times New Roman" w:hAnsi="Times New Roman" w:cs="Times New Roman"/>
      <w:b/>
      <w:bCs/>
      <w:color w:val="000000"/>
      <w:sz w:val="24"/>
      <w:szCs w:val="24"/>
      <w:lang w:val="en-US" w:eastAsia="ru-RU"/>
    </w:rPr>
  </w:style>
  <w:style w:type="character" w:customStyle="1" w:styleId="apple-converted-space">
    <w:name w:val="apple-converted-space"/>
    <w:basedOn w:val="a1"/>
    <w:rsid w:val="00A64F05"/>
  </w:style>
  <w:style w:type="character" w:customStyle="1" w:styleId="afffe">
    <w:name w:val="Основной текст_"/>
    <w:basedOn w:val="a1"/>
    <w:link w:val="1f5"/>
    <w:rsid w:val="00A64F05"/>
    <w:rPr>
      <w:sz w:val="18"/>
      <w:szCs w:val="18"/>
      <w:shd w:val="clear" w:color="auto" w:fill="FFFFFF"/>
    </w:rPr>
  </w:style>
  <w:style w:type="paragraph" w:customStyle="1" w:styleId="1f5">
    <w:name w:val="Основной текст1"/>
    <w:basedOn w:val="a0"/>
    <w:link w:val="afffe"/>
    <w:rsid w:val="00A64F05"/>
    <w:pPr>
      <w:widowControl w:val="0"/>
      <w:shd w:val="clear" w:color="auto" w:fill="FFFFFF"/>
      <w:spacing w:line="220" w:lineRule="exact"/>
    </w:pPr>
    <w:rPr>
      <w:rFonts w:asciiTheme="minorHAnsi" w:eastAsiaTheme="minorHAnsi" w:hAnsiTheme="minorHAnsi" w:cstheme="minorBidi"/>
      <w:sz w:val="18"/>
      <w:szCs w:val="18"/>
      <w:lang w:eastAsia="en-US"/>
    </w:rPr>
  </w:style>
  <w:style w:type="character" w:customStyle="1" w:styleId="affff">
    <w:name w:val="Основной текст + Курсив"/>
    <w:basedOn w:val="afffe"/>
    <w:rsid w:val="00A64F05"/>
    <w:rPr>
      <w:i/>
      <w:iCs/>
      <w:color w:val="000000"/>
      <w:spacing w:val="0"/>
      <w:w w:val="100"/>
      <w:position w:val="0"/>
      <w:sz w:val="18"/>
      <w:szCs w:val="18"/>
      <w:shd w:val="clear" w:color="auto" w:fill="FFFFFF"/>
      <w:lang w:val="uk-UA" w:eastAsia="uk-UA" w:bidi="uk-UA"/>
    </w:rPr>
  </w:style>
  <w:style w:type="character" w:customStyle="1" w:styleId="SegoeUI85pt">
    <w:name w:val="Основной текст + Segoe UI;8;5 pt"/>
    <w:basedOn w:val="afffe"/>
    <w:rsid w:val="00A64F05"/>
    <w:rPr>
      <w:rFonts w:ascii="Segoe UI" w:eastAsia="Segoe UI" w:hAnsi="Segoe UI" w:cs="Segoe UI"/>
      <w:b w:val="0"/>
      <w:bCs w:val="0"/>
      <w:i w:val="0"/>
      <w:iCs w:val="0"/>
      <w:smallCaps w:val="0"/>
      <w:strike w:val="0"/>
      <w:color w:val="000000"/>
      <w:spacing w:val="0"/>
      <w:w w:val="100"/>
      <w:position w:val="0"/>
      <w:sz w:val="17"/>
      <w:szCs w:val="17"/>
      <w:u w:val="none"/>
      <w:shd w:val="clear" w:color="auto" w:fill="FFFFFF"/>
      <w:lang w:val="uk-UA" w:eastAsia="uk-UA" w:bidi="uk-UA"/>
    </w:rPr>
  </w:style>
  <w:style w:type="character" w:customStyle="1" w:styleId="85pt">
    <w:name w:val="Основной текст + 8;5 pt;Полужирный"/>
    <w:basedOn w:val="afffe"/>
    <w:rsid w:val="00A64F05"/>
    <w:rPr>
      <w:b/>
      <w:bCs/>
      <w:i w:val="0"/>
      <w:iCs w:val="0"/>
      <w:smallCaps w:val="0"/>
      <w:strike w:val="0"/>
      <w:color w:val="000000"/>
      <w:spacing w:val="0"/>
      <w:w w:val="100"/>
      <w:position w:val="0"/>
      <w:sz w:val="17"/>
      <w:szCs w:val="17"/>
      <w:u w:val="none"/>
      <w:shd w:val="clear" w:color="auto" w:fill="FFFFFF"/>
      <w:lang w:val="uk-UA" w:eastAsia="uk-UA" w:bidi="uk-UA"/>
    </w:rPr>
  </w:style>
  <w:style w:type="character" w:customStyle="1" w:styleId="fbname">
    <w:name w:val="fbname"/>
    <w:uiPriority w:val="99"/>
    <w:rsid w:val="00A64F05"/>
  </w:style>
  <w:style w:type="character" w:customStyle="1" w:styleId="hpsatn">
    <w:name w:val="hps atn"/>
    <w:basedOn w:val="a1"/>
    <w:uiPriority w:val="99"/>
    <w:rsid w:val="00A64F05"/>
    <w:rPr>
      <w:rFonts w:cs="Times New Roman"/>
    </w:rPr>
  </w:style>
  <w:style w:type="character" w:customStyle="1" w:styleId="textjur">
    <w:name w:val="text_jur"/>
    <w:basedOn w:val="a1"/>
    <w:rsid w:val="00A64F05"/>
  </w:style>
  <w:style w:type="paragraph" w:styleId="HTML">
    <w:name w:val="HTML Preformatted"/>
    <w:basedOn w:val="a0"/>
    <w:link w:val="HTML0"/>
    <w:rsid w:val="00A64F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rPr>
  </w:style>
  <w:style w:type="character" w:customStyle="1" w:styleId="HTML0">
    <w:name w:val="Стандартный HTML Знак"/>
    <w:basedOn w:val="a1"/>
    <w:link w:val="HTML"/>
    <w:rsid w:val="00A64F05"/>
    <w:rPr>
      <w:rFonts w:ascii="Courier New" w:eastAsia="Times New Roman" w:hAnsi="Courier New" w:cs="Courier New"/>
      <w:sz w:val="20"/>
      <w:szCs w:val="20"/>
      <w:lang w:eastAsia="ru-RU"/>
    </w:rPr>
  </w:style>
  <w:style w:type="character" w:customStyle="1" w:styleId="113">
    <w:name w:val="Знак Знак11"/>
    <w:rsid w:val="00A64F05"/>
    <w:rPr>
      <w:b/>
      <w:i/>
      <w:sz w:val="24"/>
    </w:rPr>
  </w:style>
  <w:style w:type="character" w:customStyle="1" w:styleId="63">
    <w:name w:val="Знак Знак6"/>
    <w:basedOn w:val="a1"/>
    <w:rsid w:val="00A64F05"/>
  </w:style>
  <w:style w:type="paragraph" w:customStyle="1" w:styleId="BodyTextIndent21">
    <w:name w:val="Body Text Indent 21"/>
    <w:basedOn w:val="a0"/>
    <w:rsid w:val="00A64F05"/>
    <w:pPr>
      <w:widowControl w:val="0"/>
      <w:ind w:firstLine="567"/>
    </w:pPr>
    <w:rPr>
      <w:szCs w:val="20"/>
    </w:rPr>
  </w:style>
  <w:style w:type="paragraph" w:customStyle="1" w:styleId="BodyTextIndent31">
    <w:name w:val="Body Text Indent 31"/>
    <w:basedOn w:val="a0"/>
    <w:rsid w:val="00A64F05"/>
    <w:pPr>
      <w:widowControl w:val="0"/>
      <w:ind w:right="88" w:firstLine="567"/>
    </w:pPr>
    <w:rPr>
      <w:szCs w:val="20"/>
    </w:rPr>
  </w:style>
  <w:style w:type="paragraph" w:customStyle="1" w:styleId="BlockQuotation">
    <w:name w:val="Block Quotation"/>
    <w:basedOn w:val="a0"/>
    <w:rsid w:val="00A64F05"/>
    <w:pPr>
      <w:widowControl w:val="0"/>
      <w:ind w:left="330" w:right="704" w:hanging="330"/>
    </w:pPr>
    <w:rPr>
      <w:szCs w:val="20"/>
    </w:rPr>
  </w:style>
  <w:style w:type="paragraph" w:customStyle="1" w:styleId="Normal12">
    <w:name w:val="Normal1"/>
    <w:rsid w:val="00A64F05"/>
    <w:pPr>
      <w:spacing w:after="0" w:line="240" w:lineRule="auto"/>
    </w:pPr>
    <w:rPr>
      <w:rFonts w:ascii="Times New Roman" w:eastAsia="Times New Roman" w:hAnsi="Times New Roman" w:cs="Times New Roman"/>
      <w:sz w:val="28"/>
      <w:szCs w:val="20"/>
      <w:lang w:eastAsia="ru-RU"/>
    </w:rPr>
  </w:style>
  <w:style w:type="paragraph" w:customStyle="1" w:styleId="412">
    <w:name w:val="Заголовок 41"/>
    <w:basedOn w:val="Normal12"/>
    <w:next w:val="Normal12"/>
    <w:rsid w:val="00A64F05"/>
    <w:pPr>
      <w:keepNext/>
      <w:widowControl w:val="0"/>
      <w:ind w:firstLine="567"/>
      <w:jc w:val="center"/>
    </w:pPr>
    <w:rPr>
      <w:b/>
    </w:rPr>
  </w:style>
  <w:style w:type="paragraph" w:customStyle="1" w:styleId="BodyText21">
    <w:name w:val="Body Text 21"/>
    <w:basedOn w:val="Normal12"/>
    <w:rsid w:val="00A64F05"/>
    <w:pPr>
      <w:widowControl w:val="0"/>
      <w:ind w:firstLine="567"/>
    </w:pPr>
  </w:style>
  <w:style w:type="paragraph" w:customStyle="1" w:styleId="611">
    <w:name w:val="Заголовок 61"/>
    <w:basedOn w:val="Normal12"/>
    <w:next w:val="Normal12"/>
    <w:rsid w:val="00A64F05"/>
    <w:pPr>
      <w:keepNext/>
      <w:widowControl w:val="0"/>
      <w:ind w:firstLine="567"/>
      <w:jc w:val="both"/>
    </w:pPr>
    <w:rPr>
      <w:u w:val="single"/>
    </w:rPr>
  </w:style>
  <w:style w:type="paragraph" w:customStyle="1" w:styleId="BodyText22">
    <w:name w:val="Body Text 22"/>
    <w:basedOn w:val="Normal12"/>
    <w:rsid w:val="00A64F05"/>
    <w:pPr>
      <w:widowControl w:val="0"/>
      <w:jc w:val="center"/>
    </w:pPr>
    <w:rPr>
      <w:sz w:val="26"/>
    </w:rPr>
  </w:style>
  <w:style w:type="paragraph" w:customStyle="1" w:styleId="BodyText1">
    <w:name w:val="Body Text1"/>
    <w:basedOn w:val="Normal12"/>
    <w:rsid w:val="00A64F05"/>
    <w:pPr>
      <w:widowControl w:val="0"/>
      <w:tabs>
        <w:tab w:val="left" w:pos="284"/>
      </w:tabs>
      <w:jc w:val="both"/>
    </w:pPr>
  </w:style>
  <w:style w:type="paragraph" w:customStyle="1" w:styleId="1f6">
    <w:name w:val="Верхний колонтитул1"/>
    <w:basedOn w:val="Normal12"/>
    <w:rsid w:val="00A64F05"/>
    <w:pPr>
      <w:widowControl w:val="0"/>
      <w:tabs>
        <w:tab w:val="center" w:pos="4153"/>
        <w:tab w:val="right" w:pos="8306"/>
      </w:tabs>
    </w:pPr>
    <w:rPr>
      <w:sz w:val="20"/>
    </w:rPr>
  </w:style>
  <w:style w:type="character" w:customStyle="1" w:styleId="xmlemitalic1">
    <w:name w:val="xml_em_italic1"/>
    <w:rsid w:val="00A64F05"/>
    <w:rPr>
      <w:i/>
      <w:iCs/>
    </w:rPr>
  </w:style>
  <w:style w:type="character" w:customStyle="1" w:styleId="shorttext1">
    <w:name w:val="short_text1"/>
    <w:rsid w:val="00A64F05"/>
    <w:rPr>
      <w:sz w:val="26"/>
      <w:szCs w:val="26"/>
    </w:rPr>
  </w:style>
  <w:style w:type="paragraph" w:customStyle="1" w:styleId="parag">
    <w:name w:val="parag"/>
    <w:basedOn w:val="a0"/>
    <w:rsid w:val="00A64F05"/>
    <w:pPr>
      <w:ind w:firstLine="500"/>
    </w:pPr>
    <w:rPr>
      <w:sz w:val="24"/>
    </w:rPr>
  </w:style>
  <w:style w:type="paragraph" w:customStyle="1" w:styleId="BodyTextIndent22">
    <w:name w:val="Body Text Indent 22"/>
    <w:basedOn w:val="a0"/>
    <w:rsid w:val="00A64F05"/>
    <w:pPr>
      <w:widowControl w:val="0"/>
      <w:ind w:firstLine="567"/>
    </w:pPr>
    <w:rPr>
      <w:szCs w:val="20"/>
    </w:rPr>
  </w:style>
  <w:style w:type="paragraph" w:customStyle="1" w:styleId="BodyTextIndent32">
    <w:name w:val="Body Text Indent 32"/>
    <w:basedOn w:val="a0"/>
    <w:rsid w:val="00A64F05"/>
    <w:pPr>
      <w:widowControl w:val="0"/>
      <w:ind w:right="88" w:firstLine="567"/>
    </w:pPr>
    <w:rPr>
      <w:szCs w:val="20"/>
    </w:rPr>
  </w:style>
  <w:style w:type="paragraph" w:customStyle="1" w:styleId="Normal2">
    <w:name w:val="Normal2"/>
    <w:rsid w:val="00A64F05"/>
    <w:pPr>
      <w:spacing w:after="0" w:line="240" w:lineRule="auto"/>
    </w:pPr>
    <w:rPr>
      <w:rFonts w:ascii="Times New Roman" w:eastAsia="Times New Roman" w:hAnsi="Times New Roman" w:cs="Times New Roman"/>
      <w:sz w:val="28"/>
      <w:szCs w:val="20"/>
      <w:lang w:eastAsia="ru-RU"/>
    </w:rPr>
  </w:style>
  <w:style w:type="paragraph" w:customStyle="1" w:styleId="BodyText23">
    <w:name w:val="Body Text 23"/>
    <w:basedOn w:val="Normal2"/>
    <w:rsid w:val="00A64F05"/>
    <w:pPr>
      <w:widowControl w:val="0"/>
      <w:jc w:val="center"/>
    </w:pPr>
    <w:rPr>
      <w:sz w:val="26"/>
    </w:rPr>
  </w:style>
  <w:style w:type="paragraph" w:customStyle="1" w:styleId="BodyText2">
    <w:name w:val="Body Text2"/>
    <w:basedOn w:val="Normal2"/>
    <w:rsid w:val="00A64F05"/>
    <w:pPr>
      <w:widowControl w:val="0"/>
      <w:tabs>
        <w:tab w:val="left" w:pos="284"/>
      </w:tabs>
      <w:jc w:val="both"/>
    </w:pPr>
  </w:style>
  <w:style w:type="paragraph" w:customStyle="1" w:styleId="220">
    <w:name w:val="Основной текст с отступом 22"/>
    <w:basedOn w:val="a0"/>
    <w:rsid w:val="00A64F05"/>
    <w:pPr>
      <w:suppressAutoHyphens/>
      <w:overflowPunct w:val="0"/>
      <w:autoSpaceDE w:val="0"/>
      <w:autoSpaceDN w:val="0"/>
      <w:adjustRightInd w:val="0"/>
      <w:spacing w:line="360" w:lineRule="auto"/>
      <w:ind w:firstLine="720"/>
      <w:textAlignment w:val="baseline"/>
    </w:pPr>
    <w:rPr>
      <w:szCs w:val="20"/>
    </w:rPr>
  </w:style>
  <w:style w:type="paragraph" w:customStyle="1" w:styleId="221">
    <w:name w:val="Основной текст 22"/>
    <w:basedOn w:val="a0"/>
    <w:rsid w:val="00A64F05"/>
    <w:pPr>
      <w:ind w:firstLine="720"/>
    </w:pPr>
    <w:rPr>
      <w:sz w:val="24"/>
      <w:szCs w:val="20"/>
    </w:rPr>
  </w:style>
  <w:style w:type="paragraph" w:customStyle="1" w:styleId="Default">
    <w:name w:val="Default"/>
    <w:rsid w:val="00A64F0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0">
    <w:name w:val="Тема примечания Знак"/>
    <w:basedOn w:val="aff3"/>
    <w:link w:val="affff1"/>
    <w:semiHidden/>
    <w:rsid w:val="00A64F05"/>
    <w:rPr>
      <w:rFonts w:ascii="Times New Roman" w:eastAsia="Times New Roman" w:hAnsi="Times New Roman" w:cs="Times New Roman"/>
      <w:b/>
      <w:bCs/>
      <w:sz w:val="20"/>
      <w:szCs w:val="20"/>
      <w:lang w:val="uk-UA" w:eastAsia="ru-RU"/>
    </w:rPr>
  </w:style>
  <w:style w:type="paragraph" w:styleId="affff1">
    <w:name w:val="annotation subject"/>
    <w:basedOn w:val="aff2"/>
    <w:next w:val="aff2"/>
    <w:link w:val="affff0"/>
    <w:semiHidden/>
    <w:unhideWhenUsed/>
    <w:rsid w:val="00A64F05"/>
    <w:rPr>
      <w:rFonts w:ascii="Times New Roman" w:hAnsi="Times New Roman"/>
      <w:b/>
      <w:bCs/>
      <w:sz w:val="20"/>
      <w:lang w:val="ru-RU"/>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21" Type="http://schemas.openxmlformats.org/officeDocument/2006/relationships/image" Target="media/image9.emf"/><Relationship Id="rId42" Type="http://schemas.openxmlformats.org/officeDocument/2006/relationships/oleObject" Target="embeddings/oleObject19.bin"/><Relationship Id="rId63" Type="http://schemas.openxmlformats.org/officeDocument/2006/relationships/oleObject" Target="embeddings/oleObject28.bin"/><Relationship Id="rId84" Type="http://schemas.openxmlformats.org/officeDocument/2006/relationships/oleObject" Target="embeddings/oleObject39.bin"/><Relationship Id="rId138" Type="http://schemas.openxmlformats.org/officeDocument/2006/relationships/oleObject" Target="embeddings/oleObject66.bin"/><Relationship Id="rId159" Type="http://schemas.openxmlformats.org/officeDocument/2006/relationships/image" Target="media/image79.wmf"/><Relationship Id="rId170" Type="http://schemas.openxmlformats.org/officeDocument/2006/relationships/oleObject" Target="embeddings/oleObject82.bin"/><Relationship Id="rId191" Type="http://schemas.openxmlformats.org/officeDocument/2006/relationships/image" Target="media/image95.wmf"/><Relationship Id="rId205" Type="http://schemas.openxmlformats.org/officeDocument/2006/relationships/image" Target="media/image102.wmf"/><Relationship Id="rId226" Type="http://schemas.openxmlformats.org/officeDocument/2006/relationships/oleObject" Target="embeddings/oleObject110.bin"/><Relationship Id="rId107" Type="http://schemas.openxmlformats.org/officeDocument/2006/relationships/image" Target="media/image53.wmf"/><Relationship Id="rId11" Type="http://schemas.openxmlformats.org/officeDocument/2006/relationships/image" Target="media/image4.wmf"/><Relationship Id="rId32" Type="http://schemas.openxmlformats.org/officeDocument/2006/relationships/oleObject" Target="embeddings/oleObject14.bin"/><Relationship Id="rId53" Type="http://schemas.openxmlformats.org/officeDocument/2006/relationships/oleObject" Target="embeddings/oleObject23.bin"/><Relationship Id="rId74" Type="http://schemas.openxmlformats.org/officeDocument/2006/relationships/oleObject" Target="embeddings/oleObject34.bin"/><Relationship Id="rId128" Type="http://schemas.openxmlformats.org/officeDocument/2006/relationships/oleObject" Target="embeddings/oleObject61.bin"/><Relationship Id="rId149" Type="http://schemas.openxmlformats.org/officeDocument/2006/relationships/image" Target="media/image74.wmf"/><Relationship Id="rId5" Type="http://schemas.openxmlformats.org/officeDocument/2006/relationships/image" Target="media/image1.wmf"/><Relationship Id="rId95" Type="http://schemas.openxmlformats.org/officeDocument/2006/relationships/image" Target="media/image47.wmf"/><Relationship Id="rId160" Type="http://schemas.openxmlformats.org/officeDocument/2006/relationships/oleObject" Target="embeddings/oleObject77.bin"/><Relationship Id="rId181" Type="http://schemas.openxmlformats.org/officeDocument/2006/relationships/image" Target="media/image90.wmf"/><Relationship Id="rId216" Type="http://schemas.openxmlformats.org/officeDocument/2006/relationships/oleObject" Target="embeddings/oleObject105.bin"/><Relationship Id="rId22" Type="http://schemas.openxmlformats.org/officeDocument/2006/relationships/oleObject" Target="embeddings/oleObject9.bin"/><Relationship Id="rId27" Type="http://schemas.openxmlformats.org/officeDocument/2006/relationships/image" Target="media/image12.emf"/><Relationship Id="rId43" Type="http://schemas.openxmlformats.org/officeDocument/2006/relationships/image" Target="media/image20.wmf"/><Relationship Id="rId48" Type="http://schemas.openxmlformats.org/officeDocument/2006/relationships/oleObject" Target="embeddings/oleObject22.bin"/><Relationship Id="rId64" Type="http://schemas.openxmlformats.org/officeDocument/2006/relationships/oleObject" Target="embeddings/oleObject29.bin"/><Relationship Id="rId69" Type="http://schemas.openxmlformats.org/officeDocument/2006/relationships/image" Target="media/image34.wmf"/><Relationship Id="rId113" Type="http://schemas.openxmlformats.org/officeDocument/2006/relationships/image" Target="media/image56.wmf"/><Relationship Id="rId118" Type="http://schemas.openxmlformats.org/officeDocument/2006/relationships/oleObject" Target="embeddings/oleObject56.bin"/><Relationship Id="rId134" Type="http://schemas.openxmlformats.org/officeDocument/2006/relationships/oleObject" Target="embeddings/oleObject64.bin"/><Relationship Id="rId139" Type="http://schemas.openxmlformats.org/officeDocument/2006/relationships/image" Target="media/image69.wmf"/><Relationship Id="rId80" Type="http://schemas.openxmlformats.org/officeDocument/2006/relationships/oleObject" Target="embeddings/oleObject37.bin"/><Relationship Id="rId85" Type="http://schemas.openxmlformats.org/officeDocument/2006/relationships/image" Target="media/image42.wmf"/><Relationship Id="rId150" Type="http://schemas.openxmlformats.org/officeDocument/2006/relationships/oleObject" Target="embeddings/oleObject72.bin"/><Relationship Id="rId155" Type="http://schemas.openxmlformats.org/officeDocument/2006/relationships/image" Target="media/image77.wmf"/><Relationship Id="rId171" Type="http://schemas.openxmlformats.org/officeDocument/2006/relationships/image" Target="media/image85.wmf"/><Relationship Id="rId176" Type="http://schemas.openxmlformats.org/officeDocument/2006/relationships/oleObject" Target="embeddings/oleObject85.bin"/><Relationship Id="rId192" Type="http://schemas.openxmlformats.org/officeDocument/2006/relationships/oleObject" Target="embeddings/oleObject93.bin"/><Relationship Id="rId197" Type="http://schemas.openxmlformats.org/officeDocument/2006/relationships/image" Target="media/image98.wmf"/><Relationship Id="rId206" Type="http://schemas.openxmlformats.org/officeDocument/2006/relationships/oleObject" Target="embeddings/oleObject100.bin"/><Relationship Id="rId227" Type="http://schemas.openxmlformats.org/officeDocument/2006/relationships/image" Target="media/image113.wmf"/><Relationship Id="rId201" Type="http://schemas.openxmlformats.org/officeDocument/2006/relationships/image" Target="media/image100.wmf"/><Relationship Id="rId222" Type="http://schemas.openxmlformats.org/officeDocument/2006/relationships/oleObject" Target="embeddings/oleObject108.bin"/><Relationship Id="rId12" Type="http://schemas.openxmlformats.org/officeDocument/2006/relationships/oleObject" Target="embeddings/oleObject4.bin"/><Relationship Id="rId17" Type="http://schemas.openxmlformats.org/officeDocument/2006/relationships/image" Target="media/image7.wmf"/><Relationship Id="rId33" Type="http://schemas.openxmlformats.org/officeDocument/2006/relationships/image" Target="media/image15.emf"/><Relationship Id="rId38" Type="http://schemas.openxmlformats.org/officeDocument/2006/relationships/oleObject" Target="embeddings/oleObject17.bin"/><Relationship Id="rId59" Type="http://schemas.openxmlformats.org/officeDocument/2006/relationships/oleObject" Target="embeddings/oleObject26.bin"/><Relationship Id="rId103" Type="http://schemas.openxmlformats.org/officeDocument/2006/relationships/image" Target="media/image51.wmf"/><Relationship Id="rId108" Type="http://schemas.openxmlformats.org/officeDocument/2006/relationships/oleObject" Target="embeddings/oleObject51.bin"/><Relationship Id="rId124" Type="http://schemas.openxmlformats.org/officeDocument/2006/relationships/oleObject" Target="embeddings/oleObject59.bin"/><Relationship Id="rId129" Type="http://schemas.openxmlformats.org/officeDocument/2006/relationships/image" Target="media/image64.wmf"/><Relationship Id="rId54" Type="http://schemas.openxmlformats.org/officeDocument/2006/relationships/image" Target="media/image27.wmf"/><Relationship Id="rId70" Type="http://schemas.openxmlformats.org/officeDocument/2006/relationships/oleObject" Target="embeddings/oleObject32.bin"/><Relationship Id="rId75" Type="http://schemas.openxmlformats.org/officeDocument/2006/relationships/image" Target="media/image37.wmf"/><Relationship Id="rId91" Type="http://schemas.openxmlformats.org/officeDocument/2006/relationships/image" Target="media/image45.wmf"/><Relationship Id="rId96" Type="http://schemas.openxmlformats.org/officeDocument/2006/relationships/oleObject" Target="embeddings/oleObject45.bin"/><Relationship Id="rId140" Type="http://schemas.openxmlformats.org/officeDocument/2006/relationships/oleObject" Target="embeddings/oleObject67.bin"/><Relationship Id="rId145" Type="http://schemas.openxmlformats.org/officeDocument/2006/relationships/image" Target="media/image72.wmf"/><Relationship Id="rId161" Type="http://schemas.openxmlformats.org/officeDocument/2006/relationships/image" Target="media/image80.wmf"/><Relationship Id="rId166" Type="http://schemas.openxmlformats.org/officeDocument/2006/relationships/oleObject" Target="embeddings/oleObject80.bin"/><Relationship Id="rId182" Type="http://schemas.openxmlformats.org/officeDocument/2006/relationships/oleObject" Target="embeddings/oleObject88.bin"/><Relationship Id="rId187" Type="http://schemas.openxmlformats.org/officeDocument/2006/relationships/image" Target="media/image93.wmf"/><Relationship Id="rId217" Type="http://schemas.openxmlformats.org/officeDocument/2006/relationships/image" Target="media/image108.wmf"/><Relationship Id="rId1" Type="http://schemas.openxmlformats.org/officeDocument/2006/relationships/numbering" Target="numbering.xml"/><Relationship Id="rId6" Type="http://schemas.openxmlformats.org/officeDocument/2006/relationships/oleObject" Target="embeddings/oleObject1.bin"/><Relationship Id="rId212" Type="http://schemas.openxmlformats.org/officeDocument/2006/relationships/oleObject" Target="embeddings/oleObject103.bin"/><Relationship Id="rId233" Type="http://schemas.openxmlformats.org/officeDocument/2006/relationships/theme" Target="theme/theme1.xml"/><Relationship Id="rId23" Type="http://schemas.openxmlformats.org/officeDocument/2006/relationships/image" Target="media/image10.wmf"/><Relationship Id="rId28" Type="http://schemas.openxmlformats.org/officeDocument/2006/relationships/oleObject" Target="embeddings/oleObject12.bin"/><Relationship Id="rId49" Type="http://schemas.openxmlformats.org/officeDocument/2006/relationships/image" Target="media/image23.png"/><Relationship Id="rId114" Type="http://schemas.openxmlformats.org/officeDocument/2006/relationships/oleObject" Target="embeddings/oleObject54.bin"/><Relationship Id="rId119" Type="http://schemas.openxmlformats.org/officeDocument/2006/relationships/image" Target="media/image59.wmf"/><Relationship Id="rId44" Type="http://schemas.openxmlformats.org/officeDocument/2006/relationships/oleObject" Target="embeddings/oleObject20.bin"/><Relationship Id="rId60" Type="http://schemas.openxmlformats.org/officeDocument/2006/relationships/image" Target="media/image30.wmf"/><Relationship Id="rId65" Type="http://schemas.openxmlformats.org/officeDocument/2006/relationships/image" Target="media/image32.wmf"/><Relationship Id="rId81" Type="http://schemas.openxmlformats.org/officeDocument/2006/relationships/image" Target="media/image40.wmf"/><Relationship Id="rId86" Type="http://schemas.openxmlformats.org/officeDocument/2006/relationships/oleObject" Target="embeddings/oleObject40.bin"/><Relationship Id="rId130" Type="http://schemas.openxmlformats.org/officeDocument/2006/relationships/oleObject" Target="embeddings/oleObject62.bin"/><Relationship Id="rId135" Type="http://schemas.openxmlformats.org/officeDocument/2006/relationships/image" Target="media/image67.wmf"/><Relationship Id="rId151" Type="http://schemas.openxmlformats.org/officeDocument/2006/relationships/image" Target="media/image75.wmf"/><Relationship Id="rId156" Type="http://schemas.openxmlformats.org/officeDocument/2006/relationships/oleObject" Target="embeddings/oleObject75.bin"/><Relationship Id="rId177" Type="http://schemas.openxmlformats.org/officeDocument/2006/relationships/image" Target="media/image88.wmf"/><Relationship Id="rId198" Type="http://schemas.openxmlformats.org/officeDocument/2006/relationships/oleObject" Target="embeddings/oleObject96.bin"/><Relationship Id="rId172" Type="http://schemas.openxmlformats.org/officeDocument/2006/relationships/oleObject" Target="embeddings/oleObject83.bin"/><Relationship Id="rId193" Type="http://schemas.openxmlformats.org/officeDocument/2006/relationships/image" Target="media/image96.wmf"/><Relationship Id="rId202" Type="http://schemas.openxmlformats.org/officeDocument/2006/relationships/oleObject" Target="embeddings/oleObject98.bin"/><Relationship Id="rId207" Type="http://schemas.openxmlformats.org/officeDocument/2006/relationships/image" Target="media/image103.wmf"/><Relationship Id="rId223" Type="http://schemas.openxmlformats.org/officeDocument/2006/relationships/image" Target="media/image111.wmf"/><Relationship Id="rId228" Type="http://schemas.openxmlformats.org/officeDocument/2006/relationships/oleObject" Target="embeddings/oleObject111.bin"/><Relationship Id="rId13" Type="http://schemas.openxmlformats.org/officeDocument/2006/relationships/image" Target="media/image5.wmf"/><Relationship Id="rId18" Type="http://schemas.openxmlformats.org/officeDocument/2006/relationships/oleObject" Target="embeddings/oleObject7.bin"/><Relationship Id="rId39" Type="http://schemas.openxmlformats.org/officeDocument/2006/relationships/image" Target="media/image18.wmf"/><Relationship Id="rId109" Type="http://schemas.openxmlformats.org/officeDocument/2006/relationships/image" Target="media/image54.wmf"/><Relationship Id="rId34" Type="http://schemas.openxmlformats.org/officeDocument/2006/relationships/oleObject" Target="embeddings/oleObject15.bin"/><Relationship Id="rId50" Type="http://schemas.openxmlformats.org/officeDocument/2006/relationships/image" Target="media/image24.png"/><Relationship Id="rId55" Type="http://schemas.openxmlformats.org/officeDocument/2006/relationships/oleObject" Target="embeddings/oleObject24.bin"/><Relationship Id="rId76" Type="http://schemas.openxmlformats.org/officeDocument/2006/relationships/oleObject" Target="embeddings/oleObject35.bin"/><Relationship Id="rId97" Type="http://schemas.openxmlformats.org/officeDocument/2006/relationships/image" Target="media/image48.wmf"/><Relationship Id="rId104" Type="http://schemas.openxmlformats.org/officeDocument/2006/relationships/oleObject" Target="embeddings/oleObject49.bin"/><Relationship Id="rId120" Type="http://schemas.openxmlformats.org/officeDocument/2006/relationships/oleObject" Target="embeddings/oleObject57.bin"/><Relationship Id="rId125" Type="http://schemas.openxmlformats.org/officeDocument/2006/relationships/image" Target="media/image62.wmf"/><Relationship Id="rId141" Type="http://schemas.openxmlformats.org/officeDocument/2006/relationships/image" Target="media/image70.wmf"/><Relationship Id="rId146" Type="http://schemas.openxmlformats.org/officeDocument/2006/relationships/oleObject" Target="embeddings/oleObject70.bin"/><Relationship Id="rId167" Type="http://schemas.openxmlformats.org/officeDocument/2006/relationships/image" Target="media/image83.wmf"/><Relationship Id="rId188" Type="http://schemas.openxmlformats.org/officeDocument/2006/relationships/oleObject" Target="embeddings/oleObject91.bin"/><Relationship Id="rId7" Type="http://schemas.openxmlformats.org/officeDocument/2006/relationships/image" Target="media/image2.wmf"/><Relationship Id="rId71" Type="http://schemas.openxmlformats.org/officeDocument/2006/relationships/image" Target="media/image35.wmf"/><Relationship Id="rId92" Type="http://schemas.openxmlformats.org/officeDocument/2006/relationships/oleObject" Target="embeddings/oleObject43.bin"/><Relationship Id="rId162" Type="http://schemas.openxmlformats.org/officeDocument/2006/relationships/oleObject" Target="embeddings/oleObject78.bin"/><Relationship Id="rId183" Type="http://schemas.openxmlformats.org/officeDocument/2006/relationships/image" Target="media/image91.wmf"/><Relationship Id="rId213" Type="http://schemas.openxmlformats.org/officeDocument/2006/relationships/image" Target="media/image106.wmf"/><Relationship Id="rId218" Type="http://schemas.openxmlformats.org/officeDocument/2006/relationships/oleObject" Target="embeddings/oleObject106.bin"/><Relationship Id="rId234" Type="http://schemas.microsoft.com/office/2007/relationships/stylesWithEffects" Target="stylesWithEffects.xml"/><Relationship Id="rId2" Type="http://schemas.openxmlformats.org/officeDocument/2006/relationships/styles" Target="styles.xml"/><Relationship Id="rId29" Type="http://schemas.openxmlformats.org/officeDocument/2006/relationships/image" Target="media/image13.emf"/><Relationship Id="rId24" Type="http://schemas.openxmlformats.org/officeDocument/2006/relationships/oleObject" Target="embeddings/oleObject10.bin"/><Relationship Id="rId40" Type="http://schemas.openxmlformats.org/officeDocument/2006/relationships/oleObject" Target="embeddings/oleObject18.bin"/><Relationship Id="rId45" Type="http://schemas.openxmlformats.org/officeDocument/2006/relationships/image" Target="media/image21.wmf"/><Relationship Id="rId66" Type="http://schemas.openxmlformats.org/officeDocument/2006/relationships/oleObject" Target="embeddings/oleObject30.bin"/><Relationship Id="rId87" Type="http://schemas.openxmlformats.org/officeDocument/2006/relationships/image" Target="media/image43.wmf"/><Relationship Id="rId110" Type="http://schemas.openxmlformats.org/officeDocument/2006/relationships/oleObject" Target="embeddings/oleObject52.bin"/><Relationship Id="rId115" Type="http://schemas.openxmlformats.org/officeDocument/2006/relationships/image" Target="media/image57.wmf"/><Relationship Id="rId131" Type="http://schemas.openxmlformats.org/officeDocument/2006/relationships/image" Target="media/image65.wmf"/><Relationship Id="rId136" Type="http://schemas.openxmlformats.org/officeDocument/2006/relationships/oleObject" Target="embeddings/oleObject65.bin"/><Relationship Id="rId157" Type="http://schemas.openxmlformats.org/officeDocument/2006/relationships/image" Target="media/image78.wmf"/><Relationship Id="rId178" Type="http://schemas.openxmlformats.org/officeDocument/2006/relationships/oleObject" Target="embeddings/oleObject86.bin"/><Relationship Id="rId61" Type="http://schemas.openxmlformats.org/officeDocument/2006/relationships/oleObject" Target="embeddings/oleObject27.bin"/><Relationship Id="rId82" Type="http://schemas.openxmlformats.org/officeDocument/2006/relationships/oleObject" Target="embeddings/oleObject38.bin"/><Relationship Id="rId152" Type="http://schemas.openxmlformats.org/officeDocument/2006/relationships/oleObject" Target="embeddings/oleObject73.bin"/><Relationship Id="rId173" Type="http://schemas.openxmlformats.org/officeDocument/2006/relationships/image" Target="media/image86.wmf"/><Relationship Id="rId194" Type="http://schemas.openxmlformats.org/officeDocument/2006/relationships/oleObject" Target="embeddings/oleObject94.bin"/><Relationship Id="rId199" Type="http://schemas.openxmlformats.org/officeDocument/2006/relationships/image" Target="media/image99.wmf"/><Relationship Id="rId203" Type="http://schemas.openxmlformats.org/officeDocument/2006/relationships/image" Target="media/image101.wmf"/><Relationship Id="rId208" Type="http://schemas.openxmlformats.org/officeDocument/2006/relationships/oleObject" Target="embeddings/oleObject101.bin"/><Relationship Id="rId229" Type="http://schemas.openxmlformats.org/officeDocument/2006/relationships/image" Target="media/image114.wmf"/><Relationship Id="rId19" Type="http://schemas.openxmlformats.org/officeDocument/2006/relationships/image" Target="media/image8.wmf"/><Relationship Id="rId224" Type="http://schemas.openxmlformats.org/officeDocument/2006/relationships/oleObject" Target="embeddings/oleObject109.bin"/><Relationship Id="rId14" Type="http://schemas.openxmlformats.org/officeDocument/2006/relationships/oleObject" Target="embeddings/oleObject5.bin"/><Relationship Id="rId30" Type="http://schemas.openxmlformats.org/officeDocument/2006/relationships/oleObject" Target="embeddings/oleObject13.bin"/><Relationship Id="rId35" Type="http://schemas.openxmlformats.org/officeDocument/2006/relationships/image" Target="media/image16.emf"/><Relationship Id="rId56" Type="http://schemas.openxmlformats.org/officeDocument/2006/relationships/image" Target="media/image28.wmf"/><Relationship Id="rId77" Type="http://schemas.openxmlformats.org/officeDocument/2006/relationships/image" Target="media/image38.wmf"/><Relationship Id="rId100" Type="http://schemas.openxmlformats.org/officeDocument/2006/relationships/oleObject" Target="embeddings/oleObject47.bin"/><Relationship Id="rId105" Type="http://schemas.openxmlformats.org/officeDocument/2006/relationships/image" Target="media/image52.wmf"/><Relationship Id="rId126" Type="http://schemas.openxmlformats.org/officeDocument/2006/relationships/oleObject" Target="embeddings/oleObject60.bin"/><Relationship Id="rId147" Type="http://schemas.openxmlformats.org/officeDocument/2006/relationships/image" Target="media/image73.wmf"/><Relationship Id="rId168" Type="http://schemas.openxmlformats.org/officeDocument/2006/relationships/oleObject" Target="embeddings/oleObject81.bin"/><Relationship Id="rId8" Type="http://schemas.openxmlformats.org/officeDocument/2006/relationships/oleObject" Target="embeddings/oleObject2.bin"/><Relationship Id="rId51" Type="http://schemas.openxmlformats.org/officeDocument/2006/relationships/image" Target="media/image25.png"/><Relationship Id="rId72" Type="http://schemas.openxmlformats.org/officeDocument/2006/relationships/oleObject" Target="embeddings/oleObject33.bin"/><Relationship Id="rId93" Type="http://schemas.openxmlformats.org/officeDocument/2006/relationships/image" Target="media/image46.wmf"/><Relationship Id="rId98" Type="http://schemas.openxmlformats.org/officeDocument/2006/relationships/oleObject" Target="embeddings/oleObject46.bin"/><Relationship Id="rId121" Type="http://schemas.openxmlformats.org/officeDocument/2006/relationships/image" Target="media/image60.wmf"/><Relationship Id="rId142" Type="http://schemas.openxmlformats.org/officeDocument/2006/relationships/oleObject" Target="embeddings/oleObject68.bin"/><Relationship Id="rId163" Type="http://schemas.openxmlformats.org/officeDocument/2006/relationships/image" Target="media/image81.wmf"/><Relationship Id="rId184" Type="http://schemas.openxmlformats.org/officeDocument/2006/relationships/oleObject" Target="embeddings/oleObject89.bin"/><Relationship Id="rId189" Type="http://schemas.openxmlformats.org/officeDocument/2006/relationships/image" Target="media/image94.wmf"/><Relationship Id="rId219" Type="http://schemas.openxmlformats.org/officeDocument/2006/relationships/image" Target="media/image109.wmf"/><Relationship Id="rId3" Type="http://schemas.openxmlformats.org/officeDocument/2006/relationships/settings" Target="settings.xml"/><Relationship Id="rId214" Type="http://schemas.openxmlformats.org/officeDocument/2006/relationships/oleObject" Target="embeddings/oleObject104.bin"/><Relationship Id="rId230" Type="http://schemas.openxmlformats.org/officeDocument/2006/relationships/oleObject" Target="embeddings/oleObject112.bin"/><Relationship Id="rId25" Type="http://schemas.openxmlformats.org/officeDocument/2006/relationships/image" Target="media/image11.emf"/><Relationship Id="rId46" Type="http://schemas.openxmlformats.org/officeDocument/2006/relationships/oleObject" Target="embeddings/oleObject21.bin"/><Relationship Id="rId67" Type="http://schemas.openxmlformats.org/officeDocument/2006/relationships/image" Target="media/image33.wmf"/><Relationship Id="rId116" Type="http://schemas.openxmlformats.org/officeDocument/2006/relationships/oleObject" Target="embeddings/oleObject55.bin"/><Relationship Id="rId137" Type="http://schemas.openxmlformats.org/officeDocument/2006/relationships/image" Target="media/image68.wmf"/><Relationship Id="rId158" Type="http://schemas.openxmlformats.org/officeDocument/2006/relationships/oleObject" Target="embeddings/oleObject76.bin"/><Relationship Id="rId20" Type="http://schemas.openxmlformats.org/officeDocument/2006/relationships/oleObject" Target="embeddings/oleObject8.bin"/><Relationship Id="rId41" Type="http://schemas.openxmlformats.org/officeDocument/2006/relationships/image" Target="media/image19.emf"/><Relationship Id="rId62" Type="http://schemas.openxmlformats.org/officeDocument/2006/relationships/image" Target="media/image31.wmf"/><Relationship Id="rId83" Type="http://schemas.openxmlformats.org/officeDocument/2006/relationships/image" Target="media/image41.wmf"/><Relationship Id="rId88" Type="http://schemas.openxmlformats.org/officeDocument/2006/relationships/oleObject" Target="embeddings/oleObject41.bin"/><Relationship Id="rId111" Type="http://schemas.openxmlformats.org/officeDocument/2006/relationships/image" Target="media/image55.wmf"/><Relationship Id="rId132" Type="http://schemas.openxmlformats.org/officeDocument/2006/relationships/oleObject" Target="embeddings/oleObject63.bin"/><Relationship Id="rId153" Type="http://schemas.openxmlformats.org/officeDocument/2006/relationships/image" Target="media/image76.wmf"/><Relationship Id="rId174" Type="http://schemas.openxmlformats.org/officeDocument/2006/relationships/oleObject" Target="embeddings/oleObject84.bin"/><Relationship Id="rId179" Type="http://schemas.openxmlformats.org/officeDocument/2006/relationships/image" Target="media/image89.wmf"/><Relationship Id="rId195" Type="http://schemas.openxmlformats.org/officeDocument/2006/relationships/image" Target="media/image97.wmf"/><Relationship Id="rId209" Type="http://schemas.openxmlformats.org/officeDocument/2006/relationships/image" Target="media/image104.wmf"/><Relationship Id="rId190" Type="http://schemas.openxmlformats.org/officeDocument/2006/relationships/oleObject" Target="embeddings/oleObject92.bin"/><Relationship Id="rId204" Type="http://schemas.openxmlformats.org/officeDocument/2006/relationships/oleObject" Target="embeddings/oleObject99.bin"/><Relationship Id="rId220" Type="http://schemas.openxmlformats.org/officeDocument/2006/relationships/oleObject" Target="embeddings/oleObject107.bin"/><Relationship Id="rId225" Type="http://schemas.openxmlformats.org/officeDocument/2006/relationships/image" Target="media/image112.wmf"/><Relationship Id="rId15" Type="http://schemas.openxmlformats.org/officeDocument/2006/relationships/image" Target="media/image6.wmf"/><Relationship Id="rId36" Type="http://schemas.openxmlformats.org/officeDocument/2006/relationships/oleObject" Target="embeddings/oleObject16.bin"/><Relationship Id="rId57" Type="http://schemas.openxmlformats.org/officeDocument/2006/relationships/oleObject" Target="embeddings/oleObject25.bin"/><Relationship Id="rId106" Type="http://schemas.openxmlformats.org/officeDocument/2006/relationships/oleObject" Target="embeddings/oleObject50.bin"/><Relationship Id="rId127" Type="http://schemas.openxmlformats.org/officeDocument/2006/relationships/image" Target="media/image63.wmf"/><Relationship Id="rId10" Type="http://schemas.openxmlformats.org/officeDocument/2006/relationships/oleObject" Target="embeddings/oleObject3.bin"/><Relationship Id="rId31" Type="http://schemas.openxmlformats.org/officeDocument/2006/relationships/image" Target="media/image14.emf"/><Relationship Id="rId52" Type="http://schemas.openxmlformats.org/officeDocument/2006/relationships/image" Target="media/image26.wmf"/><Relationship Id="rId73" Type="http://schemas.openxmlformats.org/officeDocument/2006/relationships/image" Target="media/image36.wmf"/><Relationship Id="rId78" Type="http://schemas.openxmlformats.org/officeDocument/2006/relationships/oleObject" Target="embeddings/oleObject36.bin"/><Relationship Id="rId94" Type="http://schemas.openxmlformats.org/officeDocument/2006/relationships/oleObject" Target="embeddings/oleObject44.bin"/><Relationship Id="rId99" Type="http://schemas.openxmlformats.org/officeDocument/2006/relationships/image" Target="media/image49.wmf"/><Relationship Id="rId101" Type="http://schemas.openxmlformats.org/officeDocument/2006/relationships/image" Target="media/image50.wmf"/><Relationship Id="rId122" Type="http://schemas.openxmlformats.org/officeDocument/2006/relationships/oleObject" Target="embeddings/oleObject58.bin"/><Relationship Id="rId143" Type="http://schemas.openxmlformats.org/officeDocument/2006/relationships/image" Target="media/image71.wmf"/><Relationship Id="rId148" Type="http://schemas.openxmlformats.org/officeDocument/2006/relationships/oleObject" Target="embeddings/oleObject71.bin"/><Relationship Id="rId164" Type="http://schemas.openxmlformats.org/officeDocument/2006/relationships/oleObject" Target="embeddings/oleObject79.bin"/><Relationship Id="rId169" Type="http://schemas.openxmlformats.org/officeDocument/2006/relationships/image" Target="media/image84.wmf"/><Relationship Id="rId185" Type="http://schemas.openxmlformats.org/officeDocument/2006/relationships/image" Target="media/image92.wmf"/><Relationship Id="rId4" Type="http://schemas.openxmlformats.org/officeDocument/2006/relationships/webSettings" Target="webSettings.xml"/><Relationship Id="rId9" Type="http://schemas.openxmlformats.org/officeDocument/2006/relationships/image" Target="media/image3.wmf"/><Relationship Id="rId180" Type="http://schemas.openxmlformats.org/officeDocument/2006/relationships/oleObject" Target="embeddings/oleObject87.bin"/><Relationship Id="rId210" Type="http://schemas.openxmlformats.org/officeDocument/2006/relationships/oleObject" Target="embeddings/oleObject102.bin"/><Relationship Id="rId215" Type="http://schemas.openxmlformats.org/officeDocument/2006/relationships/image" Target="media/image107.wmf"/><Relationship Id="rId26" Type="http://schemas.openxmlformats.org/officeDocument/2006/relationships/oleObject" Target="embeddings/oleObject11.bin"/><Relationship Id="rId231" Type="http://schemas.openxmlformats.org/officeDocument/2006/relationships/image" Target="media/image115.png"/><Relationship Id="rId47" Type="http://schemas.openxmlformats.org/officeDocument/2006/relationships/image" Target="media/image22.emf"/><Relationship Id="rId68" Type="http://schemas.openxmlformats.org/officeDocument/2006/relationships/oleObject" Target="embeddings/oleObject31.bin"/><Relationship Id="rId89" Type="http://schemas.openxmlformats.org/officeDocument/2006/relationships/image" Target="media/image44.wmf"/><Relationship Id="rId112" Type="http://schemas.openxmlformats.org/officeDocument/2006/relationships/oleObject" Target="embeddings/oleObject53.bin"/><Relationship Id="rId133" Type="http://schemas.openxmlformats.org/officeDocument/2006/relationships/image" Target="media/image66.wmf"/><Relationship Id="rId154" Type="http://schemas.openxmlformats.org/officeDocument/2006/relationships/oleObject" Target="embeddings/oleObject74.bin"/><Relationship Id="rId175" Type="http://schemas.openxmlformats.org/officeDocument/2006/relationships/image" Target="media/image87.wmf"/><Relationship Id="rId196" Type="http://schemas.openxmlformats.org/officeDocument/2006/relationships/oleObject" Target="embeddings/oleObject95.bin"/><Relationship Id="rId200" Type="http://schemas.openxmlformats.org/officeDocument/2006/relationships/oleObject" Target="embeddings/oleObject97.bin"/><Relationship Id="rId16" Type="http://schemas.openxmlformats.org/officeDocument/2006/relationships/oleObject" Target="embeddings/oleObject6.bin"/><Relationship Id="rId221" Type="http://schemas.openxmlformats.org/officeDocument/2006/relationships/image" Target="media/image110.wmf"/><Relationship Id="rId37" Type="http://schemas.openxmlformats.org/officeDocument/2006/relationships/image" Target="media/image17.emf"/><Relationship Id="rId58" Type="http://schemas.openxmlformats.org/officeDocument/2006/relationships/image" Target="media/image29.wmf"/><Relationship Id="rId79" Type="http://schemas.openxmlformats.org/officeDocument/2006/relationships/image" Target="media/image39.wmf"/><Relationship Id="rId102" Type="http://schemas.openxmlformats.org/officeDocument/2006/relationships/oleObject" Target="embeddings/oleObject48.bin"/><Relationship Id="rId123" Type="http://schemas.openxmlformats.org/officeDocument/2006/relationships/image" Target="media/image61.wmf"/><Relationship Id="rId144" Type="http://schemas.openxmlformats.org/officeDocument/2006/relationships/oleObject" Target="embeddings/oleObject69.bin"/><Relationship Id="rId90" Type="http://schemas.openxmlformats.org/officeDocument/2006/relationships/oleObject" Target="embeddings/oleObject42.bin"/><Relationship Id="rId165" Type="http://schemas.openxmlformats.org/officeDocument/2006/relationships/image" Target="media/image82.wmf"/><Relationship Id="rId186" Type="http://schemas.openxmlformats.org/officeDocument/2006/relationships/oleObject" Target="embeddings/oleObject90.bin"/><Relationship Id="rId211" Type="http://schemas.openxmlformats.org/officeDocument/2006/relationships/image" Target="media/image105.wmf"/><Relationship Id="rId23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36</Pages>
  <Words>6520</Words>
  <Characters>37170</Characters>
  <Application>Microsoft Office Word</Application>
  <DocSecurity>0</DocSecurity>
  <Lines>309</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43603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Allah</dc:creator>
  <cp:lastModifiedBy>sasha</cp:lastModifiedBy>
  <cp:revision>2</cp:revision>
  <dcterms:created xsi:type="dcterms:W3CDTF">2018-06-19T20:04:00Z</dcterms:created>
  <dcterms:modified xsi:type="dcterms:W3CDTF">2018-06-19T20:04:00Z</dcterms:modified>
</cp:coreProperties>
</file>