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4D3" w:rsidRPr="00CD27E5" w:rsidRDefault="001D14D3" w:rsidP="001D14D3">
      <w:pPr>
        <w:pStyle w:val="3"/>
        <w:spacing w:line="276" w:lineRule="auto"/>
        <w:ind w:firstLine="0"/>
        <w:jc w:val="center"/>
        <w:rPr>
          <w:b/>
          <w:sz w:val="28"/>
        </w:rPr>
      </w:pPr>
      <w:r w:rsidRPr="00CD27E5">
        <w:rPr>
          <w:b/>
          <w:sz w:val="28"/>
        </w:rPr>
        <w:t>МІНІСТЕРСТВО ОСВІТИ І НАУКИ УКРАЇНИ</w:t>
      </w:r>
    </w:p>
    <w:p w:rsidR="001D14D3" w:rsidRPr="00CD27E5" w:rsidRDefault="001D14D3" w:rsidP="001D14D3">
      <w:pPr>
        <w:pStyle w:val="3"/>
        <w:spacing w:line="276" w:lineRule="auto"/>
        <w:ind w:firstLine="0"/>
        <w:jc w:val="center"/>
        <w:rPr>
          <w:b/>
          <w:sz w:val="28"/>
        </w:rPr>
      </w:pPr>
      <w:r w:rsidRPr="00CD27E5">
        <w:rPr>
          <w:b/>
          <w:sz w:val="28"/>
        </w:rPr>
        <w:t>СХІДНОУКРАЇНСЬКИЙ НАЦІОНАЛЬНИЙ УНІВЕРСИТЕТ</w:t>
      </w:r>
    </w:p>
    <w:p w:rsidR="001D14D3" w:rsidRPr="00CD27E5" w:rsidRDefault="001D14D3" w:rsidP="001D14D3">
      <w:pPr>
        <w:pStyle w:val="3"/>
        <w:spacing w:line="276" w:lineRule="auto"/>
        <w:ind w:firstLine="0"/>
        <w:jc w:val="center"/>
        <w:rPr>
          <w:b/>
          <w:sz w:val="28"/>
        </w:rPr>
      </w:pPr>
      <w:r w:rsidRPr="00CD27E5">
        <w:rPr>
          <w:b/>
          <w:sz w:val="28"/>
        </w:rPr>
        <w:t>ІМЕНІ ВОЛОДИМИРА ДАЛЯ</w:t>
      </w:r>
    </w:p>
    <w:p w:rsidR="001D14D3" w:rsidRPr="00CD27E5" w:rsidRDefault="001D14D3" w:rsidP="001D14D3">
      <w:pPr>
        <w:pStyle w:val="3"/>
        <w:spacing w:line="276" w:lineRule="auto"/>
        <w:ind w:firstLine="0"/>
        <w:jc w:val="center"/>
        <w:rPr>
          <w:b/>
          <w:sz w:val="28"/>
        </w:rPr>
      </w:pPr>
      <w:r>
        <w:rPr>
          <w:b/>
          <w:sz w:val="28"/>
          <w:lang w:val="ru-RU"/>
        </w:rPr>
        <w:t xml:space="preserve">НАВЧАЛЬНО-НАУКОВИЙ </w:t>
      </w:r>
      <w:r w:rsidRPr="00CD27E5">
        <w:rPr>
          <w:b/>
          <w:sz w:val="28"/>
        </w:rPr>
        <w:t>ІНСТИТУТ МІЖНАРОДНИХ ВІДНОСИН</w:t>
      </w:r>
    </w:p>
    <w:p w:rsidR="00627274" w:rsidRDefault="001D14D3" w:rsidP="001D14D3">
      <w:pPr>
        <w:pStyle w:val="3"/>
        <w:spacing w:line="480" w:lineRule="auto"/>
        <w:ind w:firstLine="567"/>
        <w:jc w:val="left"/>
        <w:rPr>
          <w:sz w:val="28"/>
          <w:lang w:val="ru-RU"/>
        </w:rPr>
      </w:pPr>
      <w:r w:rsidRPr="00CD27E5">
        <w:rPr>
          <w:b/>
          <w:sz w:val="28"/>
        </w:rPr>
        <w:t>КАФЕДРА МІЖНАРОДНОЇ ЕКОНОМІКИ І ТУРИЗМУ</w:t>
      </w:r>
    </w:p>
    <w:p w:rsidR="00627274" w:rsidRDefault="00627274" w:rsidP="00627274">
      <w:pPr>
        <w:pStyle w:val="3"/>
        <w:spacing w:line="480" w:lineRule="auto"/>
        <w:ind w:firstLine="567"/>
        <w:jc w:val="left"/>
        <w:rPr>
          <w:sz w:val="28"/>
          <w:lang w:val="ru-RU"/>
        </w:rPr>
      </w:pPr>
    </w:p>
    <w:p w:rsidR="00627274" w:rsidRPr="00CD27E5" w:rsidRDefault="00627274" w:rsidP="00627274">
      <w:pPr>
        <w:pStyle w:val="3"/>
        <w:spacing w:line="480" w:lineRule="auto"/>
        <w:ind w:firstLine="567"/>
        <w:jc w:val="center"/>
        <w:rPr>
          <w:sz w:val="28"/>
        </w:rPr>
      </w:pPr>
    </w:p>
    <w:p w:rsidR="00627274" w:rsidRPr="00CD27E5" w:rsidRDefault="001D14D3" w:rsidP="00627274">
      <w:pPr>
        <w:pStyle w:val="3"/>
        <w:spacing w:line="480" w:lineRule="auto"/>
        <w:ind w:firstLine="567"/>
        <w:jc w:val="center"/>
        <w:rPr>
          <w:b/>
          <w:sz w:val="28"/>
        </w:rPr>
      </w:pPr>
      <w:r w:rsidRPr="00CD27E5">
        <w:rPr>
          <w:b/>
          <w:sz w:val="28"/>
        </w:rPr>
        <w:t>МАГІСТЕРСЬКА РОБОТА</w:t>
      </w:r>
    </w:p>
    <w:p w:rsidR="00CD27E5" w:rsidRPr="00CD27E5" w:rsidRDefault="00CD27E5" w:rsidP="00627274">
      <w:pPr>
        <w:pStyle w:val="3"/>
        <w:spacing w:line="480" w:lineRule="auto"/>
        <w:ind w:firstLine="567"/>
        <w:jc w:val="center"/>
        <w:rPr>
          <w:b/>
          <w:sz w:val="28"/>
        </w:rPr>
      </w:pPr>
    </w:p>
    <w:p w:rsidR="00627274" w:rsidRPr="001D14D3" w:rsidRDefault="00627274" w:rsidP="001D14D3">
      <w:pPr>
        <w:pStyle w:val="3"/>
        <w:spacing w:line="360" w:lineRule="auto"/>
        <w:ind w:firstLine="0"/>
        <w:jc w:val="center"/>
        <w:rPr>
          <w:b/>
          <w:sz w:val="28"/>
          <w:u w:val="single"/>
        </w:rPr>
      </w:pPr>
      <w:r w:rsidRPr="00CD27E5">
        <w:rPr>
          <w:b/>
          <w:sz w:val="28"/>
        </w:rPr>
        <w:t xml:space="preserve">На тему: </w:t>
      </w:r>
      <w:r w:rsidRPr="001D14D3">
        <w:rPr>
          <w:b/>
          <w:sz w:val="28"/>
          <w:u w:val="single"/>
        </w:rPr>
        <w:t>«Оцінка сучасного стану та</w:t>
      </w:r>
      <w:r w:rsidR="00CD27E5" w:rsidRPr="001D14D3">
        <w:rPr>
          <w:b/>
          <w:sz w:val="28"/>
          <w:u w:val="single"/>
        </w:rPr>
        <w:t xml:space="preserve"> перспективи розвитку соціального туризму в Україні та світі»</w:t>
      </w: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627274" w:rsidRDefault="00627274" w:rsidP="00627274">
      <w:pPr>
        <w:pStyle w:val="3"/>
        <w:spacing w:line="480" w:lineRule="auto"/>
        <w:ind w:firstLine="567"/>
        <w:jc w:val="left"/>
        <w:rPr>
          <w:sz w:val="28"/>
          <w:lang w:val="ru-RU"/>
        </w:rPr>
      </w:pPr>
    </w:p>
    <w:p w:rsidR="008B44B0" w:rsidRDefault="008B44B0" w:rsidP="00627274">
      <w:pPr>
        <w:pStyle w:val="3"/>
        <w:spacing w:line="480" w:lineRule="auto"/>
        <w:ind w:firstLine="567"/>
        <w:jc w:val="left"/>
        <w:rPr>
          <w:sz w:val="28"/>
          <w:lang w:val="ru-RU"/>
        </w:rPr>
      </w:pPr>
    </w:p>
    <w:p w:rsidR="00F04BA1" w:rsidRDefault="00F04BA1" w:rsidP="00627274">
      <w:pPr>
        <w:pStyle w:val="3"/>
        <w:spacing w:line="480" w:lineRule="auto"/>
        <w:ind w:firstLine="567"/>
        <w:jc w:val="left"/>
        <w:rPr>
          <w:sz w:val="28"/>
          <w:lang w:val="ru-RU"/>
        </w:rPr>
      </w:pPr>
    </w:p>
    <w:p w:rsidR="00627274" w:rsidRPr="00CD27E5" w:rsidRDefault="00627274" w:rsidP="00627274">
      <w:pPr>
        <w:pStyle w:val="3"/>
        <w:spacing w:line="480" w:lineRule="auto"/>
        <w:ind w:firstLine="567"/>
        <w:jc w:val="left"/>
        <w:rPr>
          <w:sz w:val="28"/>
        </w:rPr>
      </w:pPr>
    </w:p>
    <w:p w:rsidR="009B0EA3" w:rsidRDefault="00627274" w:rsidP="001D14D3">
      <w:pPr>
        <w:pStyle w:val="3"/>
        <w:spacing w:line="480" w:lineRule="auto"/>
        <w:ind w:firstLine="567"/>
        <w:jc w:val="center"/>
        <w:rPr>
          <w:b/>
          <w:sz w:val="28"/>
        </w:rPr>
      </w:pPr>
      <w:r w:rsidRPr="00CD27E5">
        <w:rPr>
          <w:b/>
          <w:sz w:val="28"/>
        </w:rPr>
        <w:t>Сєвєродонецьк 2021 р.</w:t>
      </w:r>
      <w:r w:rsidR="001D14D3">
        <w:rPr>
          <w:b/>
          <w:sz w:val="28"/>
        </w:rPr>
        <w:br w:type="page"/>
      </w:r>
    </w:p>
    <w:p w:rsidR="00CD27E5" w:rsidRPr="00CD27E5" w:rsidRDefault="00CD27E5" w:rsidP="001D14D3">
      <w:pPr>
        <w:pStyle w:val="3"/>
        <w:spacing w:line="276" w:lineRule="auto"/>
        <w:ind w:firstLine="0"/>
        <w:jc w:val="center"/>
        <w:rPr>
          <w:b/>
          <w:sz w:val="28"/>
        </w:rPr>
      </w:pPr>
      <w:r w:rsidRPr="00CD27E5">
        <w:rPr>
          <w:b/>
          <w:sz w:val="28"/>
        </w:rPr>
        <w:lastRenderedPageBreak/>
        <w:t>МІНІСТЕРСТВО ОСВІТИ І НАУКИ УКРАЇНИ</w:t>
      </w:r>
    </w:p>
    <w:p w:rsidR="00CD27E5" w:rsidRPr="00CD27E5" w:rsidRDefault="00CD27E5" w:rsidP="001D14D3">
      <w:pPr>
        <w:pStyle w:val="3"/>
        <w:spacing w:line="276" w:lineRule="auto"/>
        <w:ind w:firstLine="0"/>
        <w:jc w:val="center"/>
        <w:rPr>
          <w:b/>
          <w:sz w:val="28"/>
        </w:rPr>
      </w:pPr>
      <w:r w:rsidRPr="00CD27E5">
        <w:rPr>
          <w:b/>
          <w:sz w:val="28"/>
        </w:rPr>
        <w:t>СХІДНОУКРАЇНСЬКИЙ НАЦІОНАЛЬНИЙ УНІВЕРСИТЕТ</w:t>
      </w:r>
    </w:p>
    <w:p w:rsidR="00CD27E5" w:rsidRPr="00CD27E5" w:rsidRDefault="00CD27E5" w:rsidP="001D14D3">
      <w:pPr>
        <w:pStyle w:val="3"/>
        <w:spacing w:line="276" w:lineRule="auto"/>
        <w:ind w:firstLine="0"/>
        <w:jc w:val="center"/>
        <w:rPr>
          <w:b/>
          <w:sz w:val="28"/>
        </w:rPr>
      </w:pPr>
      <w:r w:rsidRPr="00CD27E5">
        <w:rPr>
          <w:b/>
          <w:sz w:val="28"/>
        </w:rPr>
        <w:t>ІМЕНІ ВОЛОДИМИРА ДАЛЯ</w:t>
      </w:r>
    </w:p>
    <w:p w:rsidR="00CD27E5" w:rsidRPr="00CD27E5" w:rsidRDefault="001D14D3" w:rsidP="001D14D3">
      <w:pPr>
        <w:pStyle w:val="3"/>
        <w:spacing w:line="276" w:lineRule="auto"/>
        <w:ind w:firstLine="0"/>
        <w:jc w:val="center"/>
        <w:rPr>
          <w:b/>
          <w:sz w:val="28"/>
        </w:rPr>
      </w:pPr>
      <w:r>
        <w:rPr>
          <w:b/>
          <w:sz w:val="28"/>
          <w:lang w:val="ru-RU"/>
        </w:rPr>
        <w:t xml:space="preserve">НАВЧАЛЬНО-НАУКОВИЙ </w:t>
      </w:r>
      <w:r w:rsidR="00CD27E5" w:rsidRPr="00CD27E5">
        <w:rPr>
          <w:b/>
          <w:sz w:val="28"/>
        </w:rPr>
        <w:t>ІНСТИТУТ МІЖНАРОДНИХ ВІДНОСИН</w:t>
      </w:r>
    </w:p>
    <w:p w:rsidR="00627274" w:rsidRDefault="00CD27E5" w:rsidP="001D14D3">
      <w:pPr>
        <w:pStyle w:val="3"/>
        <w:spacing w:line="276" w:lineRule="auto"/>
        <w:ind w:firstLine="0"/>
        <w:jc w:val="center"/>
        <w:rPr>
          <w:b/>
          <w:sz w:val="28"/>
        </w:rPr>
      </w:pPr>
      <w:r w:rsidRPr="00CD27E5">
        <w:rPr>
          <w:b/>
          <w:sz w:val="28"/>
        </w:rPr>
        <w:t>КАФЕДРА МІЖНАРОДНОЇ ЕКОНОМІКИ І ТУРИЗМУ</w:t>
      </w:r>
    </w:p>
    <w:p w:rsidR="008B44B0" w:rsidRDefault="008B44B0" w:rsidP="001D14D3">
      <w:pPr>
        <w:pStyle w:val="3"/>
        <w:spacing w:line="360" w:lineRule="auto"/>
        <w:ind w:firstLine="0"/>
        <w:jc w:val="center"/>
        <w:rPr>
          <w:b/>
          <w:sz w:val="28"/>
        </w:rPr>
      </w:pPr>
    </w:p>
    <w:p w:rsidR="00CD27E5" w:rsidRPr="00CD27E5" w:rsidRDefault="00CD27E5" w:rsidP="001D14D3">
      <w:pPr>
        <w:pStyle w:val="3"/>
        <w:spacing w:line="276" w:lineRule="auto"/>
        <w:ind w:firstLine="567"/>
        <w:jc w:val="left"/>
        <w:rPr>
          <w:sz w:val="28"/>
        </w:rPr>
      </w:pPr>
      <w:r w:rsidRPr="00CD27E5">
        <w:rPr>
          <w:sz w:val="28"/>
        </w:rPr>
        <w:t>Допущено до захисту</w:t>
      </w:r>
    </w:p>
    <w:p w:rsidR="00CD27E5" w:rsidRPr="00CD27E5" w:rsidRDefault="00CD27E5" w:rsidP="001D14D3">
      <w:pPr>
        <w:pStyle w:val="3"/>
        <w:spacing w:line="276" w:lineRule="auto"/>
        <w:ind w:firstLine="567"/>
        <w:jc w:val="left"/>
        <w:rPr>
          <w:sz w:val="28"/>
        </w:rPr>
      </w:pPr>
      <w:r w:rsidRPr="00CD27E5">
        <w:rPr>
          <w:sz w:val="28"/>
        </w:rPr>
        <w:t>Зав. кафедрою міжнародної</w:t>
      </w:r>
    </w:p>
    <w:p w:rsidR="00CD27E5" w:rsidRPr="00CD27E5" w:rsidRDefault="00CD27E5" w:rsidP="001D14D3">
      <w:pPr>
        <w:pStyle w:val="3"/>
        <w:spacing w:line="276" w:lineRule="auto"/>
        <w:ind w:firstLine="567"/>
        <w:jc w:val="left"/>
        <w:rPr>
          <w:sz w:val="28"/>
        </w:rPr>
      </w:pPr>
      <w:r w:rsidRPr="00CD27E5">
        <w:rPr>
          <w:sz w:val="28"/>
        </w:rPr>
        <w:t>економіки і туризму</w:t>
      </w:r>
    </w:p>
    <w:p w:rsidR="00CD27E5" w:rsidRPr="00CD27E5" w:rsidRDefault="00CD27E5" w:rsidP="001D14D3">
      <w:pPr>
        <w:pStyle w:val="3"/>
        <w:spacing w:line="276" w:lineRule="auto"/>
        <w:ind w:firstLine="567"/>
        <w:jc w:val="left"/>
        <w:rPr>
          <w:sz w:val="28"/>
        </w:rPr>
      </w:pPr>
      <w:r w:rsidRPr="00CD27E5">
        <w:rPr>
          <w:sz w:val="28"/>
        </w:rPr>
        <w:t>д.е.н., доц. Ю. Ю. Д’яченко</w:t>
      </w:r>
    </w:p>
    <w:p w:rsidR="00CD27E5" w:rsidRPr="00CD27E5" w:rsidRDefault="00CD27E5" w:rsidP="001D14D3">
      <w:pPr>
        <w:pStyle w:val="3"/>
        <w:spacing w:line="276" w:lineRule="auto"/>
        <w:ind w:firstLine="567"/>
        <w:jc w:val="left"/>
        <w:rPr>
          <w:sz w:val="28"/>
        </w:rPr>
      </w:pPr>
      <w:r w:rsidRPr="00CD27E5">
        <w:rPr>
          <w:sz w:val="28"/>
        </w:rPr>
        <w:t>___________________________</w:t>
      </w:r>
    </w:p>
    <w:p w:rsidR="00CD27E5" w:rsidRDefault="00CD27E5" w:rsidP="001D14D3">
      <w:pPr>
        <w:pStyle w:val="3"/>
        <w:spacing w:line="276" w:lineRule="auto"/>
        <w:ind w:firstLine="567"/>
        <w:jc w:val="left"/>
        <w:rPr>
          <w:sz w:val="28"/>
        </w:rPr>
      </w:pPr>
      <w:r w:rsidRPr="00CD27E5">
        <w:rPr>
          <w:sz w:val="28"/>
        </w:rPr>
        <w:t>"_____" ______________ 20__ р</w:t>
      </w:r>
    </w:p>
    <w:p w:rsidR="00CD27E5" w:rsidRPr="00CD27E5" w:rsidRDefault="00CD27E5" w:rsidP="00CD27E5">
      <w:pPr>
        <w:pStyle w:val="3"/>
        <w:spacing w:line="480" w:lineRule="auto"/>
        <w:ind w:firstLine="567"/>
        <w:jc w:val="left"/>
        <w:rPr>
          <w:sz w:val="28"/>
        </w:rPr>
      </w:pPr>
    </w:p>
    <w:p w:rsidR="00627274" w:rsidRDefault="00CD27E5" w:rsidP="008B44B0">
      <w:pPr>
        <w:pStyle w:val="3"/>
        <w:spacing w:line="360" w:lineRule="auto"/>
        <w:ind w:firstLine="567"/>
        <w:jc w:val="center"/>
        <w:rPr>
          <w:sz w:val="28"/>
          <w:lang w:val="ru-RU"/>
        </w:rPr>
      </w:pPr>
      <w:r w:rsidRPr="00CD27E5">
        <w:rPr>
          <w:b/>
          <w:sz w:val="28"/>
          <w:lang w:val="ru-RU"/>
        </w:rPr>
        <w:t>МАГІСТЕРСЬКА РОБОТА</w:t>
      </w:r>
      <w:r w:rsidRPr="00CD27E5">
        <w:rPr>
          <w:sz w:val="28"/>
          <w:lang w:val="ru-RU"/>
        </w:rPr>
        <w:t xml:space="preserve"> </w:t>
      </w:r>
    </w:p>
    <w:p w:rsidR="00CD27E5" w:rsidRDefault="00CD27E5" w:rsidP="008B44B0">
      <w:pPr>
        <w:pStyle w:val="3"/>
        <w:spacing w:line="360" w:lineRule="auto"/>
        <w:ind w:firstLine="0"/>
        <w:jc w:val="center"/>
        <w:rPr>
          <w:b/>
          <w:sz w:val="28"/>
        </w:rPr>
      </w:pPr>
      <w:r w:rsidRPr="00CD27E5">
        <w:rPr>
          <w:b/>
          <w:sz w:val="28"/>
        </w:rPr>
        <w:t>«Оцінка сучасного стану та перспективи розвитку соціального туризму в Україні та світі»</w:t>
      </w:r>
    </w:p>
    <w:p w:rsidR="008B44B0" w:rsidRDefault="008B44B0" w:rsidP="008B44B0">
      <w:pPr>
        <w:pStyle w:val="3"/>
        <w:spacing w:line="360" w:lineRule="auto"/>
        <w:ind w:firstLine="0"/>
        <w:jc w:val="center"/>
        <w:rPr>
          <w:b/>
          <w:sz w:val="28"/>
        </w:rPr>
      </w:pPr>
    </w:p>
    <w:p w:rsidR="00C530C1" w:rsidRDefault="00FB2822" w:rsidP="00C530C1">
      <w:pPr>
        <w:pStyle w:val="3"/>
        <w:spacing w:line="360" w:lineRule="auto"/>
        <w:ind w:firstLine="0"/>
        <w:rPr>
          <w:sz w:val="28"/>
        </w:rPr>
      </w:pPr>
      <w:r w:rsidRPr="00C530C1">
        <w:rPr>
          <w:sz w:val="28"/>
        </w:rPr>
        <w:t xml:space="preserve">Студент                                                            </w:t>
      </w:r>
      <w:r w:rsidR="00C530C1">
        <w:rPr>
          <w:sz w:val="28"/>
        </w:rPr>
        <w:t xml:space="preserve">     Чумак Марія Віталіївна</w:t>
      </w:r>
    </w:p>
    <w:p w:rsidR="00C530C1" w:rsidRDefault="00C530C1" w:rsidP="00C530C1">
      <w:pPr>
        <w:pStyle w:val="3"/>
        <w:spacing w:line="360" w:lineRule="auto"/>
        <w:ind w:left="4320" w:firstLine="720"/>
        <w:jc w:val="center"/>
        <w:rPr>
          <w:sz w:val="22"/>
        </w:rPr>
      </w:pPr>
      <w:r>
        <w:rPr>
          <w:sz w:val="22"/>
        </w:rPr>
        <w:t>(П.І.Б., підпис)</w:t>
      </w:r>
    </w:p>
    <w:p w:rsidR="00C530C1" w:rsidRDefault="00C530C1" w:rsidP="00C530C1">
      <w:pPr>
        <w:pStyle w:val="3"/>
        <w:spacing w:line="360" w:lineRule="auto"/>
        <w:ind w:left="4320" w:firstLine="720"/>
        <w:jc w:val="center"/>
        <w:rPr>
          <w:sz w:val="28"/>
        </w:rPr>
      </w:pPr>
      <w:r>
        <w:rPr>
          <w:sz w:val="28"/>
        </w:rPr>
        <w:t>1 курс, ТУ-19зм</w:t>
      </w:r>
    </w:p>
    <w:p w:rsidR="00C530C1" w:rsidRDefault="00C530C1" w:rsidP="00C530C1">
      <w:pPr>
        <w:pStyle w:val="3"/>
        <w:spacing w:line="360" w:lineRule="auto"/>
        <w:ind w:left="4320" w:firstLine="720"/>
        <w:jc w:val="center"/>
        <w:rPr>
          <w:sz w:val="22"/>
        </w:rPr>
      </w:pPr>
      <w:r>
        <w:rPr>
          <w:sz w:val="22"/>
        </w:rPr>
        <w:t>(курс, група)</w:t>
      </w:r>
    </w:p>
    <w:p w:rsidR="00230533" w:rsidRDefault="00230533" w:rsidP="00C530C1">
      <w:pPr>
        <w:pStyle w:val="3"/>
        <w:spacing w:line="480" w:lineRule="auto"/>
        <w:ind w:firstLine="0"/>
        <w:rPr>
          <w:sz w:val="28"/>
        </w:rPr>
      </w:pPr>
    </w:p>
    <w:p w:rsidR="00C530C1" w:rsidRPr="00C530C1" w:rsidRDefault="00C530C1" w:rsidP="00C530C1">
      <w:pPr>
        <w:pStyle w:val="3"/>
        <w:spacing w:line="480" w:lineRule="auto"/>
        <w:ind w:firstLine="0"/>
        <w:rPr>
          <w:sz w:val="28"/>
        </w:rPr>
      </w:pPr>
      <w:r w:rsidRPr="00C530C1">
        <w:rPr>
          <w:sz w:val="28"/>
        </w:rPr>
        <w:t xml:space="preserve"> </w:t>
      </w:r>
      <w:r w:rsidR="00BA2FBC" w:rsidRPr="00C530C1">
        <w:rPr>
          <w:sz w:val="28"/>
        </w:rPr>
        <w:t>Науковий керівник</w:t>
      </w:r>
      <w:r w:rsidR="00BA2FBC" w:rsidRPr="00C530C1">
        <w:rPr>
          <w:b/>
          <w:sz w:val="28"/>
        </w:rPr>
        <w:t xml:space="preserve"> </w:t>
      </w:r>
      <w:r w:rsidRPr="00C530C1">
        <w:rPr>
          <w:b/>
          <w:sz w:val="28"/>
        </w:rPr>
        <w:t xml:space="preserve">                             </w:t>
      </w:r>
      <w:r w:rsidRPr="00C530C1">
        <w:rPr>
          <w:sz w:val="28"/>
        </w:rPr>
        <w:t xml:space="preserve">к.е.н, </w:t>
      </w:r>
      <w:r>
        <w:rPr>
          <w:sz w:val="28"/>
        </w:rPr>
        <w:t>доц.</w:t>
      </w:r>
      <w:r w:rsidRPr="00C530C1">
        <w:rPr>
          <w:sz w:val="28"/>
        </w:rPr>
        <w:t xml:space="preserve"> Туленінова Дар’я Михайлівна</w:t>
      </w:r>
    </w:p>
    <w:p w:rsidR="00C530C1" w:rsidRDefault="00C530C1" w:rsidP="00C530C1">
      <w:pPr>
        <w:pStyle w:val="3"/>
        <w:spacing w:line="480" w:lineRule="auto"/>
        <w:ind w:firstLine="0"/>
        <w:jc w:val="center"/>
        <w:rPr>
          <w:sz w:val="22"/>
          <w:szCs w:val="22"/>
        </w:rPr>
      </w:pPr>
      <w:r>
        <w:rPr>
          <w:sz w:val="22"/>
          <w:szCs w:val="22"/>
        </w:rPr>
        <w:t xml:space="preserve">                                                                                         </w:t>
      </w:r>
      <w:r w:rsidRPr="00C530C1">
        <w:rPr>
          <w:sz w:val="22"/>
          <w:szCs w:val="22"/>
        </w:rPr>
        <w:t>(П.І.Б., підпис)</w:t>
      </w:r>
    </w:p>
    <w:p w:rsidR="00230533" w:rsidRPr="00230533" w:rsidRDefault="00230533" w:rsidP="00230533">
      <w:pPr>
        <w:pStyle w:val="3"/>
        <w:spacing w:line="480" w:lineRule="auto"/>
        <w:ind w:firstLine="0"/>
        <w:rPr>
          <w:sz w:val="28"/>
          <w:szCs w:val="28"/>
        </w:rPr>
      </w:pPr>
      <w:r>
        <w:rPr>
          <w:sz w:val="28"/>
          <w:szCs w:val="28"/>
          <w:lang w:val="ru-RU"/>
        </w:rPr>
        <w:t xml:space="preserve"> </w:t>
      </w:r>
      <w:r w:rsidRPr="00230533">
        <w:rPr>
          <w:sz w:val="28"/>
          <w:szCs w:val="28"/>
          <w:lang w:val="ru-RU"/>
        </w:rPr>
        <w:t xml:space="preserve">Нормоконтроль </w:t>
      </w:r>
      <w:r>
        <w:rPr>
          <w:sz w:val="28"/>
          <w:szCs w:val="28"/>
          <w:lang w:val="ru-RU"/>
        </w:rPr>
        <w:t xml:space="preserve">                                           </w:t>
      </w:r>
      <w:r w:rsidRPr="00230533">
        <w:rPr>
          <w:sz w:val="28"/>
          <w:szCs w:val="28"/>
          <w:lang w:val="ru-RU"/>
        </w:rPr>
        <w:t xml:space="preserve">_________________________ </w:t>
      </w:r>
    </w:p>
    <w:p w:rsidR="008B44B0" w:rsidRPr="00F04BA1" w:rsidRDefault="00230533" w:rsidP="00F04BA1">
      <w:pPr>
        <w:pStyle w:val="3"/>
        <w:spacing w:line="480" w:lineRule="auto"/>
        <w:ind w:firstLine="0"/>
        <w:jc w:val="center"/>
        <w:rPr>
          <w:b/>
          <w:sz w:val="22"/>
          <w:szCs w:val="22"/>
          <w:lang w:val="ru-RU"/>
        </w:rPr>
      </w:pPr>
      <w:r w:rsidRPr="001A0145">
        <w:rPr>
          <w:sz w:val="22"/>
          <w:szCs w:val="22"/>
        </w:rPr>
        <w:t xml:space="preserve">                                                                                        (П.І.Б., підпис)</w:t>
      </w:r>
    </w:p>
    <w:p w:rsidR="00947AC7" w:rsidRDefault="00947AC7" w:rsidP="001A0145">
      <w:pPr>
        <w:pStyle w:val="3"/>
        <w:spacing w:line="480" w:lineRule="auto"/>
        <w:ind w:firstLine="567"/>
        <w:jc w:val="center"/>
        <w:rPr>
          <w:b/>
          <w:sz w:val="28"/>
        </w:rPr>
      </w:pPr>
    </w:p>
    <w:p w:rsidR="001D14D3" w:rsidRDefault="001D14D3" w:rsidP="001A0145">
      <w:pPr>
        <w:pStyle w:val="3"/>
        <w:spacing w:line="480" w:lineRule="auto"/>
        <w:ind w:firstLine="567"/>
        <w:jc w:val="center"/>
        <w:rPr>
          <w:b/>
          <w:sz w:val="28"/>
        </w:rPr>
      </w:pPr>
    </w:p>
    <w:p w:rsidR="001D14D3" w:rsidRDefault="001D14D3" w:rsidP="001A0145">
      <w:pPr>
        <w:pStyle w:val="3"/>
        <w:spacing w:line="480" w:lineRule="auto"/>
        <w:ind w:firstLine="567"/>
        <w:jc w:val="center"/>
        <w:rPr>
          <w:b/>
          <w:sz w:val="28"/>
        </w:rPr>
      </w:pPr>
    </w:p>
    <w:p w:rsidR="00627274" w:rsidRDefault="001A0145" w:rsidP="001D14D3">
      <w:pPr>
        <w:pStyle w:val="3"/>
        <w:spacing w:line="480" w:lineRule="auto"/>
        <w:ind w:firstLine="567"/>
        <w:jc w:val="center"/>
        <w:rPr>
          <w:b/>
          <w:sz w:val="28"/>
        </w:rPr>
      </w:pPr>
      <w:r w:rsidRPr="00E739A7">
        <w:rPr>
          <w:b/>
          <w:sz w:val="28"/>
        </w:rPr>
        <w:t>Сєвєродонецьк 2021</w:t>
      </w:r>
      <w:r w:rsidR="001D14D3">
        <w:rPr>
          <w:b/>
          <w:sz w:val="28"/>
        </w:rPr>
        <w:br w:type="page"/>
      </w:r>
    </w:p>
    <w:p w:rsidR="00E739A7" w:rsidRPr="00E739A7" w:rsidRDefault="00E739A7" w:rsidP="001D14D3">
      <w:pPr>
        <w:pStyle w:val="3"/>
        <w:spacing w:line="360" w:lineRule="auto"/>
        <w:ind w:firstLine="0"/>
        <w:jc w:val="center"/>
        <w:rPr>
          <w:b/>
          <w:sz w:val="28"/>
        </w:rPr>
      </w:pPr>
      <w:r w:rsidRPr="00E739A7">
        <w:rPr>
          <w:b/>
          <w:sz w:val="28"/>
        </w:rPr>
        <w:lastRenderedPageBreak/>
        <w:t>Міністерство освіти і науки України</w:t>
      </w:r>
    </w:p>
    <w:p w:rsidR="00E739A7" w:rsidRPr="00E739A7" w:rsidRDefault="00E739A7" w:rsidP="001D14D3">
      <w:pPr>
        <w:pStyle w:val="3"/>
        <w:spacing w:line="360" w:lineRule="auto"/>
        <w:ind w:firstLine="0"/>
        <w:jc w:val="center"/>
        <w:rPr>
          <w:b/>
          <w:sz w:val="28"/>
        </w:rPr>
      </w:pPr>
      <w:r w:rsidRPr="00E739A7">
        <w:rPr>
          <w:b/>
          <w:sz w:val="28"/>
        </w:rPr>
        <w:t>Східноукраїнський</w:t>
      </w:r>
      <w:r>
        <w:rPr>
          <w:b/>
          <w:sz w:val="28"/>
        </w:rPr>
        <w:t xml:space="preserve"> національний університет імені </w:t>
      </w:r>
      <w:r w:rsidRPr="00E739A7">
        <w:rPr>
          <w:b/>
          <w:sz w:val="28"/>
        </w:rPr>
        <w:t>Володимира Даля</w:t>
      </w:r>
    </w:p>
    <w:p w:rsidR="00E739A7" w:rsidRPr="00E739A7" w:rsidRDefault="001D14D3" w:rsidP="001D14D3">
      <w:pPr>
        <w:pStyle w:val="3"/>
        <w:spacing w:line="360" w:lineRule="auto"/>
        <w:ind w:firstLine="0"/>
        <w:jc w:val="center"/>
        <w:rPr>
          <w:b/>
          <w:sz w:val="28"/>
        </w:rPr>
      </w:pPr>
      <w:r>
        <w:rPr>
          <w:b/>
          <w:sz w:val="28"/>
          <w:lang w:val="ru-RU"/>
        </w:rPr>
        <w:t xml:space="preserve">Навчально-науковий </w:t>
      </w:r>
      <w:r>
        <w:rPr>
          <w:b/>
          <w:sz w:val="28"/>
        </w:rPr>
        <w:t>і</w:t>
      </w:r>
      <w:r w:rsidR="00E739A7" w:rsidRPr="00E739A7">
        <w:rPr>
          <w:b/>
          <w:sz w:val="28"/>
        </w:rPr>
        <w:t>нститут міжнародних відносин</w:t>
      </w:r>
    </w:p>
    <w:p w:rsidR="00627274" w:rsidRPr="00E739A7" w:rsidRDefault="00E739A7" w:rsidP="001D14D3">
      <w:pPr>
        <w:pStyle w:val="3"/>
        <w:spacing w:line="360" w:lineRule="auto"/>
        <w:ind w:firstLine="0"/>
        <w:jc w:val="center"/>
        <w:rPr>
          <w:b/>
          <w:sz w:val="28"/>
        </w:rPr>
      </w:pPr>
      <w:r w:rsidRPr="00E739A7">
        <w:rPr>
          <w:b/>
          <w:sz w:val="28"/>
        </w:rPr>
        <w:t>Кафедра міжнародної економіки і туризму</w:t>
      </w:r>
    </w:p>
    <w:p w:rsidR="00627274" w:rsidRPr="00CD27E5" w:rsidRDefault="00627274" w:rsidP="00F54204">
      <w:pPr>
        <w:pStyle w:val="3"/>
        <w:spacing w:line="360" w:lineRule="auto"/>
        <w:ind w:firstLine="567"/>
        <w:rPr>
          <w:sz w:val="28"/>
        </w:rPr>
      </w:pPr>
    </w:p>
    <w:p w:rsidR="00E739A7" w:rsidRPr="00E739A7" w:rsidRDefault="00E739A7" w:rsidP="00F54204">
      <w:pPr>
        <w:pStyle w:val="3"/>
        <w:spacing w:line="360" w:lineRule="auto"/>
        <w:ind w:firstLine="567"/>
        <w:rPr>
          <w:sz w:val="28"/>
        </w:rPr>
      </w:pPr>
      <w:r w:rsidRPr="00E739A7">
        <w:rPr>
          <w:sz w:val="28"/>
        </w:rPr>
        <w:t>Затверджую</w:t>
      </w:r>
    </w:p>
    <w:p w:rsidR="00E739A7" w:rsidRPr="00E739A7" w:rsidRDefault="00E739A7" w:rsidP="00F54204">
      <w:pPr>
        <w:pStyle w:val="3"/>
        <w:spacing w:line="360" w:lineRule="auto"/>
        <w:ind w:firstLine="567"/>
        <w:rPr>
          <w:sz w:val="28"/>
        </w:rPr>
      </w:pPr>
      <w:r w:rsidRPr="00E739A7">
        <w:rPr>
          <w:sz w:val="28"/>
        </w:rPr>
        <w:t>Зав. кафедрою міжнародної</w:t>
      </w:r>
    </w:p>
    <w:p w:rsidR="00E739A7" w:rsidRPr="00E739A7" w:rsidRDefault="00E739A7" w:rsidP="00F54204">
      <w:pPr>
        <w:pStyle w:val="3"/>
        <w:spacing w:line="360" w:lineRule="auto"/>
        <w:ind w:firstLine="567"/>
        <w:rPr>
          <w:sz w:val="28"/>
        </w:rPr>
      </w:pPr>
      <w:r w:rsidRPr="00E739A7">
        <w:rPr>
          <w:sz w:val="28"/>
        </w:rPr>
        <w:t>економіки і туризму</w:t>
      </w:r>
    </w:p>
    <w:p w:rsidR="00E739A7" w:rsidRPr="00E739A7" w:rsidRDefault="00E739A7" w:rsidP="00F54204">
      <w:pPr>
        <w:pStyle w:val="3"/>
        <w:spacing w:line="360" w:lineRule="auto"/>
        <w:ind w:firstLine="567"/>
        <w:rPr>
          <w:sz w:val="28"/>
        </w:rPr>
      </w:pPr>
      <w:r w:rsidRPr="00E739A7">
        <w:rPr>
          <w:sz w:val="28"/>
        </w:rPr>
        <w:t>д.е.н., доц. Ю. Ю. Д’яченко</w:t>
      </w:r>
    </w:p>
    <w:p w:rsidR="00E739A7" w:rsidRPr="00E739A7" w:rsidRDefault="00E739A7" w:rsidP="00F54204">
      <w:pPr>
        <w:pStyle w:val="3"/>
        <w:spacing w:line="360" w:lineRule="auto"/>
        <w:ind w:firstLine="567"/>
        <w:rPr>
          <w:sz w:val="28"/>
        </w:rPr>
      </w:pPr>
      <w:r w:rsidRPr="00E739A7">
        <w:rPr>
          <w:sz w:val="28"/>
        </w:rPr>
        <w:t>_______________________</w:t>
      </w:r>
    </w:p>
    <w:p w:rsidR="00627274" w:rsidRPr="00CD27E5" w:rsidRDefault="00E739A7" w:rsidP="00F54204">
      <w:pPr>
        <w:pStyle w:val="3"/>
        <w:spacing w:line="360" w:lineRule="auto"/>
        <w:ind w:firstLine="567"/>
        <w:rPr>
          <w:sz w:val="28"/>
        </w:rPr>
      </w:pPr>
      <w:r w:rsidRPr="00E739A7">
        <w:rPr>
          <w:sz w:val="28"/>
        </w:rPr>
        <w:t>"_____" __________ 20__ р</w:t>
      </w:r>
    </w:p>
    <w:p w:rsidR="008B44B0" w:rsidRPr="008B44B0" w:rsidRDefault="008B44B0" w:rsidP="00F54204">
      <w:pPr>
        <w:pStyle w:val="3"/>
        <w:spacing w:line="360" w:lineRule="auto"/>
        <w:ind w:firstLine="567"/>
        <w:jc w:val="center"/>
        <w:rPr>
          <w:b/>
          <w:sz w:val="28"/>
          <w:lang w:val="ru-RU"/>
        </w:rPr>
      </w:pPr>
      <w:r w:rsidRPr="008B44B0">
        <w:rPr>
          <w:b/>
          <w:sz w:val="28"/>
          <w:lang w:val="ru-RU"/>
        </w:rPr>
        <w:t>ЗАВДАННЯ</w:t>
      </w:r>
    </w:p>
    <w:p w:rsidR="00026140" w:rsidRDefault="008B44B0" w:rsidP="00F54204">
      <w:pPr>
        <w:pStyle w:val="3"/>
        <w:spacing w:line="360" w:lineRule="auto"/>
        <w:ind w:firstLine="567"/>
        <w:jc w:val="center"/>
        <w:rPr>
          <w:sz w:val="28"/>
          <w:lang w:val="ru-RU"/>
        </w:rPr>
      </w:pPr>
      <w:r w:rsidRPr="008B44B0">
        <w:rPr>
          <w:b/>
          <w:sz w:val="28"/>
          <w:lang w:val="ru-RU"/>
        </w:rPr>
        <w:t xml:space="preserve"> НА МАГІСТЕРСЬКУ РОБОТУ </w:t>
      </w:r>
    </w:p>
    <w:p w:rsidR="00026140" w:rsidRDefault="00026140" w:rsidP="00F54204">
      <w:pPr>
        <w:pStyle w:val="3"/>
        <w:spacing w:line="360" w:lineRule="auto"/>
        <w:ind w:firstLine="0"/>
        <w:jc w:val="left"/>
        <w:rPr>
          <w:sz w:val="28"/>
          <w:lang w:val="ru-RU"/>
        </w:rPr>
      </w:pPr>
      <w:r>
        <w:rPr>
          <w:sz w:val="28"/>
          <w:lang w:val="ru-RU"/>
        </w:rPr>
        <w:t xml:space="preserve">Студент: Чумак </w:t>
      </w:r>
      <w:r w:rsidR="004C2E21">
        <w:rPr>
          <w:sz w:val="28"/>
          <w:lang w:val="ru-RU"/>
        </w:rPr>
        <w:t xml:space="preserve"> </w:t>
      </w:r>
      <w:r>
        <w:rPr>
          <w:sz w:val="28"/>
          <w:lang w:val="ru-RU"/>
        </w:rPr>
        <w:t>Марія</w:t>
      </w:r>
      <w:r w:rsidR="004C2E21">
        <w:rPr>
          <w:sz w:val="28"/>
          <w:lang w:val="ru-RU"/>
        </w:rPr>
        <w:t xml:space="preserve"> </w:t>
      </w:r>
      <w:r>
        <w:rPr>
          <w:sz w:val="28"/>
          <w:lang w:val="ru-RU"/>
        </w:rPr>
        <w:t xml:space="preserve"> Віталіївна</w:t>
      </w:r>
      <w:r w:rsidR="008B44B0" w:rsidRPr="008B44B0">
        <w:rPr>
          <w:sz w:val="28"/>
          <w:lang w:val="ru-RU"/>
        </w:rPr>
        <w:t xml:space="preserve"> </w:t>
      </w:r>
    </w:p>
    <w:p w:rsidR="00C95B24" w:rsidRPr="00C95B24" w:rsidRDefault="00026140" w:rsidP="00F54204">
      <w:pPr>
        <w:pStyle w:val="3"/>
        <w:spacing w:line="360" w:lineRule="auto"/>
        <w:ind w:firstLine="0"/>
        <w:jc w:val="left"/>
        <w:rPr>
          <w:sz w:val="28"/>
        </w:rPr>
      </w:pPr>
      <w:r>
        <w:rPr>
          <w:sz w:val="28"/>
        </w:rPr>
        <w:t>Група: ТУ-19зм</w:t>
      </w:r>
    </w:p>
    <w:p w:rsidR="00026140" w:rsidRPr="00026140" w:rsidRDefault="00026140" w:rsidP="00F54204">
      <w:pPr>
        <w:pStyle w:val="3"/>
        <w:spacing w:line="360" w:lineRule="auto"/>
        <w:ind w:firstLine="0"/>
        <w:rPr>
          <w:sz w:val="28"/>
        </w:rPr>
      </w:pPr>
      <w:r>
        <w:rPr>
          <w:sz w:val="28"/>
        </w:rPr>
        <w:t xml:space="preserve">1. </w:t>
      </w:r>
      <w:r w:rsidR="008B44B0" w:rsidRPr="00C95B24">
        <w:rPr>
          <w:sz w:val="28"/>
        </w:rPr>
        <w:t>Тема магістерської роботи</w:t>
      </w:r>
      <w:r>
        <w:rPr>
          <w:sz w:val="28"/>
        </w:rPr>
        <w:t>:</w:t>
      </w:r>
      <w:r w:rsidR="008B44B0" w:rsidRPr="00C95B24">
        <w:rPr>
          <w:sz w:val="28"/>
        </w:rPr>
        <w:t xml:space="preserve"> </w:t>
      </w:r>
      <w:r w:rsidRPr="00026140">
        <w:rPr>
          <w:sz w:val="28"/>
        </w:rPr>
        <w:t>«Оцінка сучасного стану та перспективи розвитку соціального туризму в Україні та світі»</w:t>
      </w:r>
    </w:p>
    <w:p w:rsidR="00627274" w:rsidRPr="00C95B24" w:rsidRDefault="008B44B0" w:rsidP="00F54204">
      <w:pPr>
        <w:pStyle w:val="3"/>
        <w:spacing w:line="360" w:lineRule="auto"/>
        <w:ind w:firstLine="0"/>
        <w:rPr>
          <w:sz w:val="28"/>
        </w:rPr>
      </w:pPr>
      <w:r w:rsidRPr="00C95B24">
        <w:rPr>
          <w:sz w:val="28"/>
        </w:rPr>
        <w:t>Затверджена наказом по університету</w:t>
      </w:r>
      <w:r w:rsidR="00C8020F">
        <w:rPr>
          <w:sz w:val="28"/>
        </w:rPr>
        <w:t xml:space="preserve"> №_____ від _________________ </w:t>
      </w:r>
      <w:r w:rsidRPr="00C95B24">
        <w:rPr>
          <w:sz w:val="28"/>
        </w:rPr>
        <w:t xml:space="preserve"> </w:t>
      </w:r>
      <w:r w:rsidR="00C8020F">
        <w:rPr>
          <w:sz w:val="28"/>
        </w:rPr>
        <w:t>2.</w:t>
      </w:r>
      <w:r w:rsidRPr="00C95B24">
        <w:rPr>
          <w:sz w:val="28"/>
        </w:rPr>
        <w:t>Термін подання студентом завершеної роботи ________________________ 3. Консультант по роботі із зазначенням роздлів:</w:t>
      </w:r>
    </w:p>
    <w:tbl>
      <w:tblPr>
        <w:tblStyle w:val="a6"/>
        <w:tblW w:w="0" w:type="auto"/>
        <w:tblLook w:val="04A0" w:firstRow="1" w:lastRow="0" w:firstColumn="1" w:lastColumn="0" w:noHBand="0" w:noVBand="1"/>
      </w:tblPr>
      <w:tblGrid>
        <w:gridCol w:w="2392"/>
        <w:gridCol w:w="2393"/>
        <w:gridCol w:w="2393"/>
        <w:gridCol w:w="2393"/>
      </w:tblGrid>
      <w:tr w:rsidR="00C95B24" w:rsidTr="00531E2B">
        <w:tc>
          <w:tcPr>
            <w:tcW w:w="2392" w:type="dxa"/>
            <w:vMerge w:val="restart"/>
          </w:tcPr>
          <w:p w:rsidR="00C95B24" w:rsidRDefault="00C95B24" w:rsidP="006E6BBC">
            <w:pPr>
              <w:pStyle w:val="3"/>
              <w:spacing w:line="360" w:lineRule="auto"/>
              <w:ind w:firstLine="0"/>
              <w:jc w:val="center"/>
              <w:rPr>
                <w:sz w:val="28"/>
              </w:rPr>
            </w:pPr>
            <w:r>
              <w:rPr>
                <w:sz w:val="28"/>
              </w:rPr>
              <w:t>Розділ</w:t>
            </w:r>
          </w:p>
        </w:tc>
        <w:tc>
          <w:tcPr>
            <w:tcW w:w="2393" w:type="dxa"/>
            <w:vMerge w:val="restart"/>
          </w:tcPr>
          <w:p w:rsidR="00C95B24" w:rsidRDefault="00C95B24" w:rsidP="006E6BBC">
            <w:pPr>
              <w:pStyle w:val="3"/>
              <w:spacing w:line="360" w:lineRule="auto"/>
              <w:ind w:firstLine="0"/>
              <w:jc w:val="center"/>
              <w:rPr>
                <w:sz w:val="28"/>
              </w:rPr>
            </w:pPr>
            <w:r w:rsidRPr="00C95B24">
              <w:rPr>
                <w:sz w:val="28"/>
                <w:lang w:val="ru-RU"/>
              </w:rPr>
              <w:t>Консультант (</w:t>
            </w:r>
            <w:r w:rsidRPr="00C95B24">
              <w:rPr>
                <w:sz w:val="22"/>
                <w:szCs w:val="22"/>
                <w:lang w:val="ru-RU"/>
              </w:rPr>
              <w:t>прізвище, ініціали)</w:t>
            </w:r>
          </w:p>
        </w:tc>
        <w:tc>
          <w:tcPr>
            <w:tcW w:w="4786" w:type="dxa"/>
            <w:gridSpan w:val="2"/>
          </w:tcPr>
          <w:p w:rsidR="00C95B24" w:rsidRDefault="00C95B24" w:rsidP="006E6BBC">
            <w:pPr>
              <w:pStyle w:val="3"/>
              <w:spacing w:line="360" w:lineRule="auto"/>
              <w:ind w:firstLine="0"/>
              <w:jc w:val="center"/>
              <w:rPr>
                <w:sz w:val="28"/>
              </w:rPr>
            </w:pPr>
            <w:r w:rsidRPr="00C95B24">
              <w:rPr>
                <w:sz w:val="28"/>
              </w:rPr>
              <w:t>Підпис. Дата</w:t>
            </w:r>
          </w:p>
        </w:tc>
      </w:tr>
      <w:tr w:rsidR="00C95B24" w:rsidTr="00C95B24">
        <w:trPr>
          <w:trHeight w:val="469"/>
        </w:trPr>
        <w:tc>
          <w:tcPr>
            <w:tcW w:w="2392" w:type="dxa"/>
            <w:vMerge/>
          </w:tcPr>
          <w:p w:rsidR="00C95B24" w:rsidRDefault="00C95B24" w:rsidP="006E6BBC">
            <w:pPr>
              <w:pStyle w:val="3"/>
              <w:spacing w:line="360" w:lineRule="auto"/>
              <w:ind w:firstLine="0"/>
              <w:rPr>
                <w:sz w:val="28"/>
              </w:rPr>
            </w:pPr>
          </w:p>
        </w:tc>
        <w:tc>
          <w:tcPr>
            <w:tcW w:w="2393" w:type="dxa"/>
            <w:vMerge/>
          </w:tcPr>
          <w:p w:rsidR="00C95B24" w:rsidRDefault="00C95B24" w:rsidP="006E6BBC">
            <w:pPr>
              <w:pStyle w:val="3"/>
              <w:spacing w:line="360" w:lineRule="auto"/>
              <w:ind w:firstLine="0"/>
              <w:rPr>
                <w:sz w:val="28"/>
              </w:rPr>
            </w:pPr>
          </w:p>
        </w:tc>
        <w:tc>
          <w:tcPr>
            <w:tcW w:w="2393" w:type="dxa"/>
          </w:tcPr>
          <w:p w:rsidR="00C95B24" w:rsidRDefault="00C95B24" w:rsidP="006E6BBC">
            <w:pPr>
              <w:pStyle w:val="3"/>
              <w:spacing w:line="360" w:lineRule="auto"/>
              <w:ind w:firstLine="0"/>
              <w:rPr>
                <w:sz w:val="28"/>
              </w:rPr>
            </w:pPr>
          </w:p>
        </w:tc>
        <w:tc>
          <w:tcPr>
            <w:tcW w:w="2393" w:type="dxa"/>
          </w:tcPr>
          <w:p w:rsidR="00C95B24" w:rsidRDefault="00C95B24" w:rsidP="006E6BBC">
            <w:pPr>
              <w:pStyle w:val="3"/>
              <w:spacing w:line="360" w:lineRule="auto"/>
              <w:ind w:firstLine="0"/>
              <w:rPr>
                <w:sz w:val="28"/>
              </w:rPr>
            </w:pPr>
            <w:r>
              <w:rPr>
                <w:sz w:val="28"/>
              </w:rPr>
              <w:t>Завдання прийняв</w:t>
            </w:r>
          </w:p>
        </w:tc>
      </w:tr>
      <w:tr w:rsidR="00C95B24" w:rsidTr="00F54204">
        <w:trPr>
          <w:trHeight w:val="499"/>
        </w:trPr>
        <w:tc>
          <w:tcPr>
            <w:tcW w:w="2392" w:type="dxa"/>
          </w:tcPr>
          <w:p w:rsidR="00C95B24" w:rsidRDefault="00C95B24" w:rsidP="006E6BBC">
            <w:pPr>
              <w:pStyle w:val="3"/>
              <w:spacing w:line="360" w:lineRule="auto"/>
              <w:ind w:firstLine="0"/>
              <w:rPr>
                <w:sz w:val="28"/>
              </w:rPr>
            </w:pPr>
          </w:p>
        </w:tc>
        <w:tc>
          <w:tcPr>
            <w:tcW w:w="2393" w:type="dxa"/>
          </w:tcPr>
          <w:p w:rsidR="00C95B24" w:rsidRDefault="00C95B24" w:rsidP="006E6BBC">
            <w:pPr>
              <w:pStyle w:val="3"/>
              <w:spacing w:line="360" w:lineRule="auto"/>
              <w:ind w:firstLine="0"/>
              <w:rPr>
                <w:sz w:val="28"/>
              </w:rPr>
            </w:pPr>
          </w:p>
        </w:tc>
        <w:tc>
          <w:tcPr>
            <w:tcW w:w="2393" w:type="dxa"/>
          </w:tcPr>
          <w:p w:rsidR="00C95B24" w:rsidRDefault="00C95B24" w:rsidP="006E6BBC">
            <w:pPr>
              <w:pStyle w:val="3"/>
              <w:spacing w:line="360" w:lineRule="auto"/>
              <w:ind w:firstLine="0"/>
              <w:rPr>
                <w:sz w:val="28"/>
              </w:rPr>
            </w:pPr>
          </w:p>
        </w:tc>
        <w:tc>
          <w:tcPr>
            <w:tcW w:w="2393" w:type="dxa"/>
          </w:tcPr>
          <w:p w:rsidR="00C95B24" w:rsidRDefault="00C95B24" w:rsidP="006E6BBC">
            <w:pPr>
              <w:pStyle w:val="3"/>
              <w:spacing w:line="360" w:lineRule="auto"/>
              <w:ind w:firstLine="0"/>
              <w:rPr>
                <w:sz w:val="28"/>
              </w:rPr>
            </w:pPr>
          </w:p>
        </w:tc>
      </w:tr>
    </w:tbl>
    <w:p w:rsidR="00627274" w:rsidRDefault="00627274" w:rsidP="001A7024">
      <w:pPr>
        <w:pStyle w:val="3"/>
        <w:spacing w:line="480" w:lineRule="auto"/>
        <w:ind w:firstLine="567"/>
      </w:pPr>
    </w:p>
    <w:p w:rsidR="00F54204" w:rsidRDefault="00F54204" w:rsidP="006E6BBC">
      <w:pPr>
        <w:pStyle w:val="3"/>
        <w:spacing w:line="360" w:lineRule="auto"/>
        <w:ind w:firstLine="0"/>
        <w:rPr>
          <w:sz w:val="28"/>
        </w:rPr>
      </w:pPr>
      <w:r w:rsidRPr="00F54204">
        <w:rPr>
          <w:sz w:val="28"/>
        </w:rPr>
        <w:t>4. Зміст магістерської роботи, перелік пи</w:t>
      </w:r>
      <w:r>
        <w:rPr>
          <w:sz w:val="28"/>
        </w:rPr>
        <w:t>тань, що їх належить розробляти</w:t>
      </w:r>
      <w:r w:rsidR="00C8020F">
        <w:rPr>
          <w:sz w:val="28"/>
        </w:rPr>
        <w:t>:</w:t>
      </w:r>
    </w:p>
    <w:p w:rsidR="006E6BBC" w:rsidRDefault="006E6BBC" w:rsidP="006E6BBC">
      <w:pPr>
        <w:pStyle w:val="3"/>
        <w:spacing w:line="360" w:lineRule="auto"/>
        <w:ind w:firstLine="0"/>
        <w:rPr>
          <w:sz w:val="28"/>
        </w:rPr>
      </w:pPr>
    </w:p>
    <w:p w:rsidR="006E6BBC" w:rsidRDefault="006E6BBC" w:rsidP="006E6BBC">
      <w:pPr>
        <w:pStyle w:val="3"/>
        <w:spacing w:line="360" w:lineRule="auto"/>
        <w:ind w:firstLine="0"/>
        <w:rPr>
          <w:sz w:val="28"/>
        </w:rPr>
      </w:pPr>
    </w:p>
    <w:p w:rsidR="006E6BBC" w:rsidRDefault="006E6BBC" w:rsidP="006E6BBC">
      <w:pPr>
        <w:pStyle w:val="3"/>
        <w:spacing w:line="360" w:lineRule="auto"/>
        <w:ind w:firstLine="0"/>
        <w:rPr>
          <w:sz w:val="28"/>
        </w:rPr>
      </w:pPr>
    </w:p>
    <w:p w:rsidR="006E6BBC" w:rsidRDefault="006E6BBC" w:rsidP="006E6BBC">
      <w:pPr>
        <w:pStyle w:val="3"/>
        <w:spacing w:line="360" w:lineRule="auto"/>
        <w:ind w:firstLine="0"/>
        <w:rPr>
          <w:sz w:val="28"/>
        </w:rPr>
      </w:pPr>
    </w:p>
    <w:p w:rsidR="006E6BBC" w:rsidRDefault="006E6BBC" w:rsidP="006E6BBC">
      <w:pPr>
        <w:pStyle w:val="3"/>
        <w:spacing w:line="360" w:lineRule="auto"/>
        <w:ind w:firstLine="0"/>
        <w:rPr>
          <w:sz w:val="28"/>
        </w:rPr>
      </w:pPr>
    </w:p>
    <w:p w:rsidR="00C8020F" w:rsidRDefault="00C8020F" w:rsidP="006E6BBC">
      <w:pPr>
        <w:pStyle w:val="3"/>
        <w:spacing w:line="360" w:lineRule="auto"/>
        <w:ind w:firstLine="0"/>
        <w:rPr>
          <w:sz w:val="28"/>
        </w:rPr>
      </w:pPr>
      <w:r w:rsidRPr="00C8020F">
        <w:rPr>
          <w:sz w:val="28"/>
        </w:rPr>
        <w:lastRenderedPageBreak/>
        <w:t>5. Кал</w:t>
      </w:r>
      <w:r w:rsidR="006E6BBC">
        <w:rPr>
          <w:sz w:val="28"/>
        </w:rPr>
        <w:t>ендарний план виконання роботи:</w:t>
      </w:r>
    </w:p>
    <w:tbl>
      <w:tblPr>
        <w:tblStyle w:val="a6"/>
        <w:tblW w:w="0" w:type="auto"/>
        <w:tblInd w:w="113" w:type="dxa"/>
        <w:tblLook w:val="04A0" w:firstRow="1" w:lastRow="0" w:firstColumn="1" w:lastColumn="0" w:noHBand="0" w:noVBand="1"/>
      </w:tblPr>
      <w:tblGrid>
        <w:gridCol w:w="956"/>
        <w:gridCol w:w="4375"/>
        <w:gridCol w:w="1912"/>
        <w:gridCol w:w="2102"/>
      </w:tblGrid>
      <w:tr w:rsidR="001D14D3" w:rsidTr="001D14D3">
        <w:tc>
          <w:tcPr>
            <w:tcW w:w="956" w:type="dxa"/>
            <w:vMerge w:val="restart"/>
            <w:vAlign w:val="center"/>
          </w:tcPr>
          <w:p w:rsidR="001D14D3" w:rsidRPr="00AF2085" w:rsidRDefault="001D14D3" w:rsidP="00AD2A7E">
            <w:pPr>
              <w:pStyle w:val="3"/>
              <w:ind w:firstLine="0"/>
              <w:jc w:val="center"/>
              <w:rPr>
                <w:bCs/>
                <w:sz w:val="24"/>
                <w:szCs w:val="24"/>
              </w:rPr>
            </w:pPr>
            <w:r w:rsidRPr="00AF2085">
              <w:rPr>
                <w:sz w:val="24"/>
                <w:szCs w:val="24"/>
              </w:rPr>
              <w:t>№</w:t>
            </w:r>
          </w:p>
        </w:tc>
        <w:tc>
          <w:tcPr>
            <w:tcW w:w="4375" w:type="dxa"/>
            <w:vMerge w:val="restart"/>
            <w:vAlign w:val="center"/>
          </w:tcPr>
          <w:p w:rsidR="001D14D3" w:rsidRPr="00AF2085" w:rsidRDefault="001D14D3" w:rsidP="00AD2A7E">
            <w:pPr>
              <w:pStyle w:val="3"/>
              <w:ind w:firstLine="0"/>
              <w:jc w:val="center"/>
              <w:rPr>
                <w:bCs/>
                <w:sz w:val="24"/>
                <w:szCs w:val="24"/>
              </w:rPr>
            </w:pPr>
            <w:r w:rsidRPr="00AF2085">
              <w:rPr>
                <w:sz w:val="24"/>
                <w:szCs w:val="24"/>
              </w:rPr>
              <w:t>Н</w:t>
            </w:r>
            <w:r>
              <w:rPr>
                <w:sz w:val="24"/>
                <w:szCs w:val="24"/>
              </w:rPr>
              <w:t>a</w:t>
            </w:r>
            <w:r w:rsidRPr="00AF2085">
              <w:rPr>
                <w:sz w:val="24"/>
                <w:szCs w:val="24"/>
              </w:rPr>
              <w:t>зв</w:t>
            </w:r>
            <w:r>
              <w:rPr>
                <w:sz w:val="24"/>
                <w:szCs w:val="24"/>
              </w:rPr>
              <w:t>a</w:t>
            </w:r>
            <w:r w:rsidRPr="00AF2085">
              <w:rPr>
                <w:sz w:val="24"/>
                <w:szCs w:val="24"/>
              </w:rPr>
              <w:t xml:space="preserve"> ет</w:t>
            </w:r>
            <w:r>
              <w:rPr>
                <w:sz w:val="24"/>
                <w:szCs w:val="24"/>
              </w:rPr>
              <w:t>a</w:t>
            </w:r>
            <w:r w:rsidRPr="00AF2085">
              <w:rPr>
                <w:sz w:val="24"/>
                <w:szCs w:val="24"/>
              </w:rPr>
              <w:t>п</w:t>
            </w:r>
            <w:r>
              <w:rPr>
                <w:sz w:val="24"/>
                <w:szCs w:val="24"/>
              </w:rPr>
              <w:t>i</w:t>
            </w:r>
            <w:r w:rsidRPr="00AF2085">
              <w:rPr>
                <w:sz w:val="24"/>
                <w:szCs w:val="24"/>
              </w:rPr>
              <w:t>в м</w:t>
            </w:r>
            <w:r>
              <w:rPr>
                <w:sz w:val="24"/>
                <w:szCs w:val="24"/>
              </w:rPr>
              <w:t>a</w:t>
            </w:r>
            <w:r w:rsidRPr="00AF2085">
              <w:rPr>
                <w:sz w:val="24"/>
                <w:szCs w:val="24"/>
              </w:rPr>
              <w:t>г</w:t>
            </w:r>
            <w:r>
              <w:rPr>
                <w:sz w:val="24"/>
                <w:szCs w:val="24"/>
              </w:rPr>
              <w:t>ic</w:t>
            </w:r>
            <w:r w:rsidRPr="00AF2085">
              <w:rPr>
                <w:sz w:val="24"/>
                <w:szCs w:val="24"/>
              </w:rPr>
              <w:t>те</w:t>
            </w:r>
            <w:r>
              <w:rPr>
                <w:sz w:val="24"/>
                <w:szCs w:val="24"/>
              </w:rPr>
              <w:t>pc</w:t>
            </w:r>
            <w:r w:rsidRPr="00AF2085">
              <w:rPr>
                <w:sz w:val="24"/>
                <w:szCs w:val="24"/>
              </w:rPr>
              <w:t>ьк</w:t>
            </w:r>
            <w:r>
              <w:rPr>
                <w:sz w:val="24"/>
                <w:szCs w:val="24"/>
              </w:rPr>
              <w:t>o</w:t>
            </w:r>
            <w:r w:rsidRPr="00AF2085">
              <w:rPr>
                <w:sz w:val="24"/>
                <w:szCs w:val="24"/>
              </w:rPr>
              <w:t xml:space="preserve">ї </w:t>
            </w:r>
            <w:r>
              <w:rPr>
                <w:sz w:val="24"/>
                <w:szCs w:val="24"/>
              </w:rPr>
              <w:t>po</w:t>
            </w:r>
            <w:r w:rsidRPr="00AF2085">
              <w:rPr>
                <w:sz w:val="24"/>
                <w:szCs w:val="24"/>
              </w:rPr>
              <w:t>б</w:t>
            </w:r>
            <w:r>
              <w:rPr>
                <w:sz w:val="24"/>
                <w:szCs w:val="24"/>
              </w:rPr>
              <w:t>o</w:t>
            </w:r>
            <w:r w:rsidRPr="00AF2085">
              <w:rPr>
                <w:sz w:val="24"/>
                <w:szCs w:val="24"/>
              </w:rPr>
              <w:t>ти</w:t>
            </w:r>
          </w:p>
        </w:tc>
        <w:tc>
          <w:tcPr>
            <w:tcW w:w="4014" w:type="dxa"/>
            <w:gridSpan w:val="2"/>
            <w:vAlign w:val="center"/>
          </w:tcPr>
          <w:p w:rsidR="001D14D3" w:rsidRPr="00AF2085" w:rsidRDefault="001D14D3" w:rsidP="00AD2A7E">
            <w:pPr>
              <w:pStyle w:val="3"/>
              <w:ind w:firstLine="0"/>
              <w:jc w:val="center"/>
              <w:rPr>
                <w:bCs/>
                <w:sz w:val="24"/>
                <w:szCs w:val="24"/>
              </w:rPr>
            </w:pPr>
            <w:r w:rsidRPr="00AF2085">
              <w:rPr>
                <w:sz w:val="24"/>
                <w:szCs w:val="24"/>
              </w:rPr>
              <w:t>Те</w:t>
            </w:r>
            <w:r>
              <w:rPr>
                <w:sz w:val="24"/>
                <w:szCs w:val="24"/>
              </w:rPr>
              <w:t>p</w:t>
            </w:r>
            <w:r w:rsidRPr="00AF2085">
              <w:rPr>
                <w:sz w:val="24"/>
                <w:szCs w:val="24"/>
              </w:rPr>
              <w:t>м</w:t>
            </w:r>
            <w:r>
              <w:rPr>
                <w:sz w:val="24"/>
                <w:szCs w:val="24"/>
              </w:rPr>
              <w:t>i</w:t>
            </w:r>
            <w:r w:rsidRPr="00AF2085">
              <w:rPr>
                <w:sz w:val="24"/>
                <w:szCs w:val="24"/>
              </w:rPr>
              <w:t>н вик</w:t>
            </w:r>
            <w:r>
              <w:rPr>
                <w:sz w:val="24"/>
                <w:szCs w:val="24"/>
              </w:rPr>
              <w:t>o</w:t>
            </w:r>
            <w:r w:rsidRPr="00AF2085">
              <w:rPr>
                <w:sz w:val="24"/>
                <w:szCs w:val="24"/>
              </w:rPr>
              <w:t>н</w:t>
            </w:r>
            <w:r>
              <w:rPr>
                <w:sz w:val="24"/>
                <w:szCs w:val="24"/>
              </w:rPr>
              <w:t>a</w:t>
            </w:r>
            <w:r w:rsidRPr="00AF2085">
              <w:rPr>
                <w:sz w:val="24"/>
                <w:szCs w:val="24"/>
              </w:rPr>
              <w:t>ння ет</w:t>
            </w:r>
            <w:r>
              <w:rPr>
                <w:sz w:val="24"/>
                <w:szCs w:val="24"/>
              </w:rPr>
              <w:t>a</w:t>
            </w:r>
            <w:r w:rsidRPr="00AF2085">
              <w:rPr>
                <w:sz w:val="24"/>
                <w:szCs w:val="24"/>
              </w:rPr>
              <w:t>п</w:t>
            </w:r>
            <w:r>
              <w:rPr>
                <w:sz w:val="24"/>
                <w:szCs w:val="24"/>
              </w:rPr>
              <w:t>i</w:t>
            </w:r>
            <w:r w:rsidRPr="00AF2085">
              <w:rPr>
                <w:sz w:val="24"/>
                <w:szCs w:val="24"/>
              </w:rPr>
              <w:t xml:space="preserve">в </w:t>
            </w:r>
            <w:r>
              <w:rPr>
                <w:sz w:val="24"/>
                <w:szCs w:val="24"/>
              </w:rPr>
              <w:t>po</w:t>
            </w:r>
            <w:r w:rsidRPr="00AF2085">
              <w:rPr>
                <w:sz w:val="24"/>
                <w:szCs w:val="24"/>
              </w:rPr>
              <w:t>б</w:t>
            </w:r>
            <w:r>
              <w:rPr>
                <w:sz w:val="24"/>
                <w:szCs w:val="24"/>
              </w:rPr>
              <w:t>o</w:t>
            </w:r>
            <w:r w:rsidRPr="00AF2085">
              <w:rPr>
                <w:sz w:val="24"/>
                <w:szCs w:val="24"/>
              </w:rPr>
              <w:t>ти</w:t>
            </w:r>
          </w:p>
        </w:tc>
      </w:tr>
      <w:tr w:rsidR="001D14D3" w:rsidTr="001D14D3">
        <w:tc>
          <w:tcPr>
            <w:tcW w:w="956" w:type="dxa"/>
            <w:vMerge/>
            <w:vAlign w:val="center"/>
          </w:tcPr>
          <w:p w:rsidR="001D14D3" w:rsidRPr="00AF2085" w:rsidRDefault="001D14D3" w:rsidP="00AD2A7E">
            <w:pPr>
              <w:pStyle w:val="3"/>
              <w:ind w:firstLine="0"/>
              <w:jc w:val="center"/>
              <w:rPr>
                <w:bCs/>
                <w:sz w:val="24"/>
                <w:szCs w:val="24"/>
              </w:rPr>
            </w:pPr>
          </w:p>
        </w:tc>
        <w:tc>
          <w:tcPr>
            <w:tcW w:w="4375" w:type="dxa"/>
            <w:vMerge/>
            <w:vAlign w:val="center"/>
          </w:tcPr>
          <w:p w:rsidR="001D14D3" w:rsidRPr="00AF2085" w:rsidRDefault="001D14D3" w:rsidP="00AD2A7E">
            <w:pPr>
              <w:pStyle w:val="3"/>
              <w:ind w:firstLine="0"/>
              <w:jc w:val="center"/>
              <w:rPr>
                <w:bCs/>
                <w:sz w:val="24"/>
                <w:szCs w:val="24"/>
              </w:rPr>
            </w:pPr>
          </w:p>
        </w:tc>
        <w:tc>
          <w:tcPr>
            <w:tcW w:w="1912" w:type="dxa"/>
            <w:vAlign w:val="center"/>
          </w:tcPr>
          <w:p w:rsidR="001D14D3" w:rsidRPr="00AF2085" w:rsidRDefault="001D14D3" w:rsidP="00AD2A7E">
            <w:pPr>
              <w:pStyle w:val="3"/>
              <w:ind w:firstLine="0"/>
              <w:jc w:val="center"/>
              <w:rPr>
                <w:bCs/>
                <w:sz w:val="24"/>
                <w:szCs w:val="24"/>
              </w:rPr>
            </w:pPr>
            <w:r w:rsidRPr="00AF2085">
              <w:rPr>
                <w:sz w:val="24"/>
                <w:szCs w:val="24"/>
              </w:rPr>
              <w:t>З</w:t>
            </w:r>
            <w:r>
              <w:rPr>
                <w:sz w:val="24"/>
                <w:szCs w:val="24"/>
              </w:rPr>
              <w:t>a</w:t>
            </w:r>
            <w:r w:rsidRPr="00AF2085">
              <w:rPr>
                <w:sz w:val="24"/>
                <w:szCs w:val="24"/>
              </w:rPr>
              <w:t xml:space="preserve"> пл</w:t>
            </w:r>
            <w:r>
              <w:rPr>
                <w:sz w:val="24"/>
                <w:szCs w:val="24"/>
              </w:rPr>
              <w:t>a</w:t>
            </w:r>
            <w:r w:rsidRPr="00AF2085">
              <w:rPr>
                <w:sz w:val="24"/>
                <w:szCs w:val="24"/>
              </w:rPr>
              <w:t>н</w:t>
            </w:r>
            <w:r>
              <w:rPr>
                <w:sz w:val="24"/>
                <w:szCs w:val="24"/>
              </w:rPr>
              <w:t>o</w:t>
            </w:r>
            <w:r w:rsidRPr="00AF2085">
              <w:rPr>
                <w:sz w:val="24"/>
                <w:szCs w:val="24"/>
              </w:rPr>
              <w:t>м</w:t>
            </w:r>
          </w:p>
        </w:tc>
        <w:tc>
          <w:tcPr>
            <w:tcW w:w="2102" w:type="dxa"/>
            <w:vAlign w:val="center"/>
          </w:tcPr>
          <w:p w:rsidR="001D14D3" w:rsidRPr="00AF2085" w:rsidRDefault="001D14D3" w:rsidP="00AD2A7E">
            <w:pPr>
              <w:pStyle w:val="3"/>
              <w:ind w:firstLine="720"/>
              <w:jc w:val="center"/>
              <w:rPr>
                <w:bCs/>
                <w:sz w:val="24"/>
                <w:szCs w:val="24"/>
              </w:rPr>
            </w:pPr>
            <w:r w:rsidRPr="00AF2085">
              <w:rPr>
                <w:sz w:val="24"/>
                <w:szCs w:val="24"/>
              </w:rPr>
              <w:t>Ф</w:t>
            </w:r>
            <w:r>
              <w:rPr>
                <w:sz w:val="24"/>
                <w:szCs w:val="24"/>
              </w:rPr>
              <w:t>a</w:t>
            </w:r>
            <w:r w:rsidRPr="00AF2085">
              <w:rPr>
                <w:sz w:val="24"/>
                <w:szCs w:val="24"/>
              </w:rPr>
              <w:t>ктичн</w:t>
            </w:r>
            <w:r>
              <w:rPr>
                <w:sz w:val="24"/>
                <w:szCs w:val="24"/>
              </w:rPr>
              <w:t>o</w:t>
            </w:r>
          </w:p>
        </w:tc>
      </w:tr>
      <w:tr w:rsidR="001D14D3" w:rsidRPr="003471A9"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1</w:t>
            </w:r>
          </w:p>
        </w:tc>
        <w:tc>
          <w:tcPr>
            <w:tcW w:w="4375" w:type="dxa"/>
          </w:tcPr>
          <w:p w:rsidR="001D14D3" w:rsidRPr="00023DD6" w:rsidRDefault="001D14D3" w:rsidP="00AD2A7E">
            <w:pPr>
              <w:pStyle w:val="3"/>
              <w:ind w:firstLine="0"/>
              <w:jc w:val="center"/>
              <w:rPr>
                <w:bCs/>
                <w:sz w:val="24"/>
                <w:szCs w:val="24"/>
              </w:rPr>
            </w:pPr>
            <w:r w:rsidRPr="00023DD6">
              <w:rPr>
                <w:sz w:val="24"/>
                <w:szCs w:val="24"/>
              </w:rPr>
              <w:t>Затвердження теми дипломної роботи</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14.10.2020</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14.10.2020</w:t>
            </w:r>
          </w:p>
        </w:tc>
      </w:tr>
      <w:tr w:rsidR="001D14D3"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2</w:t>
            </w:r>
          </w:p>
        </w:tc>
        <w:tc>
          <w:tcPr>
            <w:tcW w:w="4375" w:type="dxa"/>
          </w:tcPr>
          <w:p w:rsidR="001D14D3" w:rsidRPr="00023DD6" w:rsidRDefault="001D14D3" w:rsidP="00AD2A7E">
            <w:pPr>
              <w:pStyle w:val="3"/>
              <w:ind w:firstLine="0"/>
              <w:jc w:val="center"/>
              <w:rPr>
                <w:bCs/>
                <w:sz w:val="24"/>
                <w:szCs w:val="24"/>
              </w:rPr>
            </w:pPr>
            <w:r w:rsidRPr="00023DD6">
              <w:rPr>
                <w:sz w:val="24"/>
                <w:szCs w:val="24"/>
              </w:rPr>
              <w:t>Надання керівнику вступу дипломної роботи</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13.10.2020</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13.10.2020</w:t>
            </w:r>
          </w:p>
        </w:tc>
      </w:tr>
      <w:tr w:rsidR="001D14D3"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3</w:t>
            </w:r>
          </w:p>
        </w:tc>
        <w:tc>
          <w:tcPr>
            <w:tcW w:w="4375" w:type="dxa"/>
          </w:tcPr>
          <w:p w:rsidR="001D14D3" w:rsidRPr="00023DD6" w:rsidRDefault="001D14D3" w:rsidP="00AD2A7E">
            <w:pPr>
              <w:pStyle w:val="3"/>
              <w:ind w:firstLine="0"/>
              <w:jc w:val="center"/>
              <w:rPr>
                <w:bCs/>
                <w:sz w:val="24"/>
                <w:szCs w:val="24"/>
              </w:rPr>
            </w:pPr>
            <w:r w:rsidRPr="00023DD6">
              <w:rPr>
                <w:sz w:val="24"/>
                <w:szCs w:val="24"/>
              </w:rPr>
              <w:t>Надання керівнику готового першого розділу</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22.11.2020</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22.11.2020</w:t>
            </w:r>
          </w:p>
        </w:tc>
      </w:tr>
      <w:tr w:rsidR="001D14D3"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4</w:t>
            </w:r>
          </w:p>
        </w:tc>
        <w:tc>
          <w:tcPr>
            <w:tcW w:w="4375" w:type="dxa"/>
          </w:tcPr>
          <w:p w:rsidR="001D14D3" w:rsidRPr="00023DD6" w:rsidRDefault="001D14D3" w:rsidP="00AD2A7E">
            <w:pPr>
              <w:pStyle w:val="3"/>
              <w:ind w:firstLine="0"/>
              <w:jc w:val="center"/>
              <w:rPr>
                <w:bCs/>
                <w:sz w:val="24"/>
                <w:szCs w:val="24"/>
              </w:rPr>
            </w:pPr>
            <w:r w:rsidRPr="00023DD6">
              <w:rPr>
                <w:sz w:val="24"/>
                <w:szCs w:val="24"/>
              </w:rPr>
              <w:t>Надання другого розділу</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01.12.2020</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01.12.2020</w:t>
            </w:r>
          </w:p>
        </w:tc>
      </w:tr>
      <w:tr w:rsidR="001D14D3"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5</w:t>
            </w:r>
          </w:p>
        </w:tc>
        <w:tc>
          <w:tcPr>
            <w:tcW w:w="4375" w:type="dxa"/>
          </w:tcPr>
          <w:p w:rsidR="001D14D3" w:rsidRPr="00023DD6" w:rsidRDefault="001D14D3" w:rsidP="00AD2A7E">
            <w:pPr>
              <w:pStyle w:val="3"/>
              <w:ind w:firstLine="0"/>
              <w:jc w:val="center"/>
              <w:rPr>
                <w:bCs/>
                <w:sz w:val="24"/>
                <w:szCs w:val="24"/>
              </w:rPr>
            </w:pPr>
            <w:r w:rsidRPr="00023DD6">
              <w:rPr>
                <w:sz w:val="24"/>
                <w:szCs w:val="24"/>
              </w:rPr>
              <w:t>Надання керівнику третього розділу</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24.12.2020</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24.12.2020</w:t>
            </w:r>
          </w:p>
        </w:tc>
      </w:tr>
      <w:tr w:rsidR="001D14D3" w:rsidTr="001D14D3">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6</w:t>
            </w:r>
          </w:p>
        </w:tc>
        <w:tc>
          <w:tcPr>
            <w:tcW w:w="4375" w:type="dxa"/>
          </w:tcPr>
          <w:p w:rsidR="001D14D3" w:rsidRPr="00023DD6" w:rsidRDefault="001D14D3" w:rsidP="00AD2A7E">
            <w:pPr>
              <w:pStyle w:val="3"/>
              <w:ind w:firstLine="0"/>
              <w:jc w:val="center"/>
              <w:rPr>
                <w:bCs/>
                <w:sz w:val="24"/>
                <w:szCs w:val="24"/>
              </w:rPr>
            </w:pPr>
            <w:r w:rsidRPr="00023DD6">
              <w:rPr>
                <w:sz w:val="24"/>
                <w:szCs w:val="24"/>
              </w:rPr>
              <w:t>Написання висновків, оформлення роботи та представлення її керівнику</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13.01.2021</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13.01.2021</w:t>
            </w:r>
          </w:p>
        </w:tc>
      </w:tr>
      <w:tr w:rsidR="001D14D3" w:rsidTr="001D14D3">
        <w:trPr>
          <w:trHeight w:val="216"/>
        </w:trPr>
        <w:tc>
          <w:tcPr>
            <w:tcW w:w="956" w:type="dxa"/>
            <w:vAlign w:val="center"/>
          </w:tcPr>
          <w:p w:rsidR="001D14D3" w:rsidRPr="00023DD6" w:rsidRDefault="001D14D3" w:rsidP="00AD2A7E">
            <w:pPr>
              <w:pStyle w:val="3"/>
              <w:ind w:firstLine="0"/>
              <w:jc w:val="center"/>
              <w:rPr>
                <w:bCs/>
                <w:sz w:val="24"/>
                <w:szCs w:val="24"/>
              </w:rPr>
            </w:pPr>
            <w:r w:rsidRPr="00023DD6">
              <w:rPr>
                <w:bCs/>
                <w:sz w:val="24"/>
                <w:szCs w:val="24"/>
              </w:rPr>
              <w:t>7</w:t>
            </w:r>
          </w:p>
        </w:tc>
        <w:tc>
          <w:tcPr>
            <w:tcW w:w="4375" w:type="dxa"/>
          </w:tcPr>
          <w:p w:rsidR="001D14D3" w:rsidRPr="00023DD6" w:rsidRDefault="001D14D3" w:rsidP="00AD2A7E">
            <w:pPr>
              <w:pStyle w:val="3"/>
              <w:ind w:firstLine="0"/>
              <w:jc w:val="center"/>
              <w:rPr>
                <w:bCs/>
                <w:sz w:val="24"/>
                <w:szCs w:val="24"/>
              </w:rPr>
            </w:pPr>
            <w:r w:rsidRPr="00023DD6">
              <w:rPr>
                <w:sz w:val="24"/>
                <w:szCs w:val="24"/>
              </w:rPr>
              <w:t>Нормоконтроль та надання готової роботи для підпису завідуючій кафедрі</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23.01.2021</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23.01.2021</w:t>
            </w:r>
          </w:p>
        </w:tc>
      </w:tr>
      <w:tr w:rsidR="001D14D3" w:rsidTr="001D14D3">
        <w:trPr>
          <w:trHeight w:val="397"/>
        </w:trPr>
        <w:tc>
          <w:tcPr>
            <w:tcW w:w="956" w:type="dxa"/>
          </w:tcPr>
          <w:p w:rsidR="001D14D3" w:rsidRPr="00023DD6" w:rsidRDefault="001D14D3" w:rsidP="00AD2A7E">
            <w:pPr>
              <w:pStyle w:val="3"/>
              <w:jc w:val="left"/>
              <w:rPr>
                <w:bCs/>
                <w:sz w:val="24"/>
                <w:szCs w:val="24"/>
              </w:rPr>
            </w:pPr>
            <w:r w:rsidRPr="00023DD6">
              <w:rPr>
                <w:bCs/>
                <w:sz w:val="24"/>
                <w:szCs w:val="24"/>
              </w:rPr>
              <w:t>88</w:t>
            </w:r>
          </w:p>
        </w:tc>
        <w:tc>
          <w:tcPr>
            <w:tcW w:w="4375" w:type="dxa"/>
          </w:tcPr>
          <w:p w:rsidR="001D14D3" w:rsidRPr="00023DD6" w:rsidRDefault="001D14D3" w:rsidP="00AD2A7E">
            <w:pPr>
              <w:pStyle w:val="3"/>
              <w:jc w:val="center"/>
              <w:rPr>
                <w:bCs/>
                <w:sz w:val="24"/>
                <w:szCs w:val="24"/>
              </w:rPr>
            </w:pPr>
            <w:r>
              <w:rPr>
                <w:sz w:val="24"/>
                <w:szCs w:val="24"/>
              </w:rPr>
              <w:br/>
            </w:r>
            <w:r w:rsidRPr="00023DD6">
              <w:rPr>
                <w:sz w:val="24"/>
                <w:szCs w:val="24"/>
              </w:rPr>
              <w:t>Захист дипломної роботи</w:t>
            </w:r>
          </w:p>
        </w:tc>
        <w:tc>
          <w:tcPr>
            <w:tcW w:w="1912" w:type="dxa"/>
            <w:vAlign w:val="center"/>
          </w:tcPr>
          <w:p w:rsidR="001D14D3" w:rsidRPr="00023DD6" w:rsidRDefault="001D14D3" w:rsidP="00AD2A7E">
            <w:pPr>
              <w:pStyle w:val="3"/>
              <w:ind w:firstLine="0"/>
              <w:jc w:val="center"/>
              <w:rPr>
                <w:bCs/>
                <w:sz w:val="24"/>
                <w:szCs w:val="24"/>
              </w:rPr>
            </w:pPr>
            <w:r>
              <w:rPr>
                <w:bCs/>
                <w:sz w:val="24"/>
                <w:szCs w:val="24"/>
              </w:rPr>
              <w:t>28.01.2021</w:t>
            </w:r>
          </w:p>
        </w:tc>
        <w:tc>
          <w:tcPr>
            <w:tcW w:w="2102" w:type="dxa"/>
            <w:vAlign w:val="center"/>
          </w:tcPr>
          <w:p w:rsidR="001D14D3" w:rsidRPr="00023DD6" w:rsidRDefault="001D14D3" w:rsidP="00AD2A7E">
            <w:pPr>
              <w:pStyle w:val="3"/>
              <w:ind w:firstLine="0"/>
              <w:jc w:val="center"/>
              <w:rPr>
                <w:bCs/>
                <w:sz w:val="24"/>
                <w:szCs w:val="24"/>
              </w:rPr>
            </w:pPr>
            <w:r>
              <w:rPr>
                <w:bCs/>
                <w:sz w:val="24"/>
                <w:szCs w:val="24"/>
              </w:rPr>
              <w:t>28.01.2021</w:t>
            </w:r>
          </w:p>
        </w:tc>
      </w:tr>
    </w:tbl>
    <w:p w:rsidR="006E6BBC" w:rsidRDefault="006E6BBC" w:rsidP="006E6BBC">
      <w:pPr>
        <w:pStyle w:val="3"/>
        <w:spacing w:line="360" w:lineRule="auto"/>
        <w:ind w:firstLine="0"/>
        <w:rPr>
          <w:sz w:val="28"/>
        </w:rPr>
      </w:pPr>
    </w:p>
    <w:p w:rsidR="00D45631" w:rsidRPr="00D45631" w:rsidRDefault="00D45631" w:rsidP="00D45631">
      <w:pPr>
        <w:pStyle w:val="3"/>
        <w:spacing w:line="360" w:lineRule="auto"/>
        <w:ind w:firstLine="0"/>
        <w:rPr>
          <w:sz w:val="28"/>
        </w:rPr>
      </w:pPr>
      <w:r w:rsidRPr="00D45631">
        <w:rPr>
          <w:sz w:val="28"/>
        </w:rPr>
        <w:t>6. Дата видачі завдання "____" ____________ 20__ р.</w:t>
      </w:r>
    </w:p>
    <w:p w:rsidR="00D45631" w:rsidRPr="00D45631" w:rsidRDefault="00D45631" w:rsidP="00D45631">
      <w:pPr>
        <w:pStyle w:val="3"/>
        <w:spacing w:line="360" w:lineRule="auto"/>
        <w:rPr>
          <w:sz w:val="28"/>
        </w:rPr>
      </w:pPr>
      <w:r>
        <w:rPr>
          <w:sz w:val="28"/>
        </w:rPr>
        <w:t xml:space="preserve">Керівник роботи: </w:t>
      </w:r>
      <w:r w:rsidRPr="00C530C1">
        <w:rPr>
          <w:sz w:val="28"/>
        </w:rPr>
        <w:t>Туленінова Дар’я Михайлівна</w:t>
      </w:r>
    </w:p>
    <w:p w:rsidR="00D45631" w:rsidRPr="00D45631" w:rsidRDefault="00D45631" w:rsidP="00D45631">
      <w:pPr>
        <w:pStyle w:val="3"/>
        <w:spacing w:line="360" w:lineRule="auto"/>
        <w:jc w:val="center"/>
        <w:rPr>
          <w:sz w:val="22"/>
          <w:szCs w:val="22"/>
        </w:rPr>
      </w:pPr>
      <w:r w:rsidRPr="00D45631">
        <w:rPr>
          <w:sz w:val="22"/>
          <w:szCs w:val="22"/>
        </w:rPr>
        <w:t>(прізвище, ім'я, по батькові)</w:t>
      </w:r>
    </w:p>
    <w:p w:rsidR="00D45631" w:rsidRPr="00D45631" w:rsidRDefault="00D45631" w:rsidP="00D45631">
      <w:pPr>
        <w:pStyle w:val="3"/>
        <w:spacing w:line="360" w:lineRule="auto"/>
        <w:rPr>
          <w:sz w:val="28"/>
        </w:rPr>
      </w:pPr>
      <w:r w:rsidRPr="00D45631">
        <w:rPr>
          <w:sz w:val="28"/>
        </w:rPr>
        <w:t>Завдання прийняв до виконання</w:t>
      </w:r>
    </w:p>
    <w:p w:rsidR="006E6BBC" w:rsidRDefault="00D45631" w:rsidP="00D45631">
      <w:pPr>
        <w:pStyle w:val="3"/>
        <w:spacing w:line="360" w:lineRule="auto"/>
        <w:ind w:firstLine="0"/>
        <w:rPr>
          <w:sz w:val="28"/>
        </w:rPr>
      </w:pPr>
      <w:r w:rsidRPr="00D45631">
        <w:rPr>
          <w:sz w:val="28"/>
        </w:rPr>
        <w:t xml:space="preserve">студент-магістрант </w:t>
      </w:r>
      <w:r>
        <w:rPr>
          <w:sz w:val="28"/>
        </w:rPr>
        <w:t>: Чумак Марія Віталіївна</w:t>
      </w: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Default="00687499" w:rsidP="00D45631">
      <w:pPr>
        <w:pStyle w:val="3"/>
        <w:spacing w:line="360" w:lineRule="auto"/>
        <w:ind w:firstLine="0"/>
        <w:rPr>
          <w:sz w:val="28"/>
        </w:rPr>
      </w:pPr>
    </w:p>
    <w:p w:rsidR="00687499" w:rsidRPr="00F04BA1" w:rsidRDefault="00687499" w:rsidP="001D14D3">
      <w:pPr>
        <w:pStyle w:val="3"/>
        <w:spacing w:line="360" w:lineRule="auto"/>
        <w:ind w:firstLine="0"/>
        <w:jc w:val="center"/>
        <w:rPr>
          <w:b/>
          <w:sz w:val="28"/>
        </w:rPr>
      </w:pPr>
      <w:r w:rsidRPr="00F04BA1">
        <w:rPr>
          <w:b/>
          <w:sz w:val="28"/>
        </w:rPr>
        <w:lastRenderedPageBreak/>
        <w:t>РЕФЕРАТ</w:t>
      </w:r>
    </w:p>
    <w:p w:rsidR="00687499" w:rsidRPr="00F04BA1" w:rsidRDefault="00274BBD" w:rsidP="00687499">
      <w:pPr>
        <w:pStyle w:val="3"/>
        <w:spacing w:line="360" w:lineRule="auto"/>
        <w:ind w:firstLine="0"/>
        <w:rPr>
          <w:sz w:val="28"/>
        </w:rPr>
      </w:pPr>
      <w:r>
        <w:rPr>
          <w:sz w:val="28"/>
        </w:rPr>
        <w:t>Обсяг</w:t>
      </w:r>
      <w:r w:rsidRPr="00274BBD">
        <w:rPr>
          <w:sz w:val="28"/>
        </w:rPr>
        <w:t xml:space="preserve"> </w:t>
      </w:r>
      <w:r w:rsidR="00F86859">
        <w:rPr>
          <w:sz w:val="28"/>
        </w:rPr>
        <w:t>93</w:t>
      </w:r>
      <w:r w:rsidR="00554BD2">
        <w:rPr>
          <w:sz w:val="28"/>
        </w:rPr>
        <w:t xml:space="preserve"> </w:t>
      </w:r>
      <w:r>
        <w:rPr>
          <w:sz w:val="28"/>
        </w:rPr>
        <w:t xml:space="preserve">с. </w:t>
      </w:r>
      <w:r w:rsidRPr="00274BBD">
        <w:rPr>
          <w:sz w:val="28"/>
        </w:rPr>
        <w:t xml:space="preserve">4 </w:t>
      </w:r>
      <w:r w:rsidR="00687499" w:rsidRPr="00F04BA1">
        <w:rPr>
          <w:sz w:val="28"/>
        </w:rPr>
        <w:t>табл.</w:t>
      </w:r>
      <w:r w:rsidRPr="00274BBD">
        <w:rPr>
          <w:sz w:val="28"/>
        </w:rPr>
        <w:t xml:space="preserve"> 1</w:t>
      </w:r>
      <w:r w:rsidR="00687499" w:rsidRPr="00F04BA1">
        <w:rPr>
          <w:sz w:val="28"/>
        </w:rPr>
        <w:t xml:space="preserve"> рис. </w:t>
      </w:r>
    </w:p>
    <w:p w:rsidR="00627274" w:rsidRDefault="00687499" w:rsidP="00226413">
      <w:pPr>
        <w:pStyle w:val="3"/>
        <w:spacing w:line="360" w:lineRule="auto"/>
        <w:ind w:firstLine="0"/>
        <w:rPr>
          <w:sz w:val="28"/>
        </w:rPr>
      </w:pPr>
      <w:r w:rsidRPr="00F04BA1">
        <w:rPr>
          <w:sz w:val="28"/>
        </w:rPr>
        <w:t>Ключові слова:</w:t>
      </w:r>
      <w:r w:rsidR="00226413" w:rsidRPr="00274BBD">
        <w:rPr>
          <w:sz w:val="28"/>
        </w:rPr>
        <w:t xml:space="preserve"> </w:t>
      </w:r>
      <w:r w:rsidR="00226413">
        <w:rPr>
          <w:sz w:val="28"/>
        </w:rPr>
        <w:t>Соціальний туризм, дослідження, аналіз</w:t>
      </w:r>
      <w:r w:rsidR="00226413" w:rsidRPr="00274BBD">
        <w:rPr>
          <w:sz w:val="28"/>
        </w:rPr>
        <w:t xml:space="preserve">, </w:t>
      </w:r>
      <w:r w:rsidR="00226413" w:rsidRPr="00226413">
        <w:rPr>
          <w:sz w:val="28"/>
        </w:rPr>
        <w:t>фінансування</w:t>
      </w:r>
    </w:p>
    <w:p w:rsidR="00226413" w:rsidRDefault="00C60453" w:rsidP="00226413">
      <w:pPr>
        <w:pStyle w:val="3"/>
        <w:ind w:firstLine="708"/>
        <w:rPr>
          <w:sz w:val="28"/>
        </w:rPr>
      </w:pPr>
      <w:r>
        <w:rPr>
          <w:sz w:val="28"/>
        </w:rPr>
        <w:t>Актуальність теми магістерської</w:t>
      </w:r>
      <w:r w:rsidR="00226413">
        <w:rPr>
          <w:sz w:val="28"/>
        </w:rPr>
        <w:t xml:space="preserve"> роботи:</w:t>
      </w:r>
      <w:r w:rsidR="00226413" w:rsidRPr="00524BB0">
        <w:rPr>
          <w:bCs/>
          <w:sz w:val="28"/>
          <w:szCs w:val="28"/>
        </w:rPr>
        <w:t xml:space="preserve"> </w:t>
      </w:r>
      <w:r w:rsidR="00226413">
        <w:rPr>
          <w:bCs/>
          <w:sz w:val="28"/>
          <w:szCs w:val="28"/>
        </w:rPr>
        <w:t>На сьогоднішній день гостро стоїть питання соціального туризму та майже його відсутність. Тому що соціальний туризм дав би можливість подорожувати більш вразливим верствам населення, та розвивав би інші види туризму. Тому дана тема є дуже актуальною для нашої країни.</w:t>
      </w:r>
    </w:p>
    <w:p w:rsidR="00226413" w:rsidRDefault="00C60453" w:rsidP="00226413">
      <w:pPr>
        <w:pStyle w:val="3"/>
        <w:ind w:firstLine="708"/>
        <w:rPr>
          <w:sz w:val="28"/>
        </w:rPr>
      </w:pPr>
      <w:r>
        <w:rPr>
          <w:sz w:val="28"/>
        </w:rPr>
        <w:t xml:space="preserve">Мета </w:t>
      </w:r>
      <w:r w:rsidRPr="00747A16">
        <w:rPr>
          <w:sz w:val="28"/>
        </w:rPr>
        <w:t>маг</w:t>
      </w:r>
      <w:r>
        <w:rPr>
          <w:sz w:val="28"/>
        </w:rPr>
        <w:t>істерської</w:t>
      </w:r>
      <w:r w:rsidR="00226413">
        <w:rPr>
          <w:sz w:val="28"/>
        </w:rPr>
        <w:t xml:space="preserve">  роботи: Висвітлити проблеми соціального туризму в Україні, та за допомогою аналізування досвіду інших країн, запропонувати можливі шляхи вирішення критичного становища з соціальним туризмом в країні.</w:t>
      </w:r>
    </w:p>
    <w:p w:rsidR="00226413" w:rsidRDefault="00226413" w:rsidP="00226413">
      <w:pPr>
        <w:pStyle w:val="3"/>
        <w:ind w:firstLine="0"/>
        <w:rPr>
          <w:sz w:val="28"/>
        </w:rPr>
      </w:pPr>
      <w:r>
        <w:rPr>
          <w:sz w:val="28"/>
        </w:rPr>
        <w:t>Об'єкт дослідження: соціальний туризм</w:t>
      </w:r>
    </w:p>
    <w:p w:rsidR="00226413" w:rsidRDefault="00226413" w:rsidP="00226413">
      <w:pPr>
        <w:pStyle w:val="3"/>
        <w:ind w:firstLine="0"/>
        <w:rPr>
          <w:sz w:val="28"/>
        </w:rPr>
      </w:pPr>
      <w:r>
        <w:rPr>
          <w:sz w:val="28"/>
        </w:rPr>
        <w:t>Предмет дослідження:</w:t>
      </w:r>
      <w:r w:rsidRPr="00524BB0">
        <w:rPr>
          <w:bCs/>
          <w:sz w:val="28"/>
          <w:szCs w:val="28"/>
        </w:rPr>
        <w:t xml:space="preserve"> </w:t>
      </w:r>
      <w:r>
        <w:rPr>
          <w:bCs/>
          <w:sz w:val="28"/>
          <w:szCs w:val="28"/>
        </w:rPr>
        <w:t>проблеми та перспективи розвитку</w:t>
      </w:r>
      <w:r>
        <w:rPr>
          <w:sz w:val="28"/>
        </w:rPr>
        <w:t xml:space="preserve"> </w:t>
      </w:r>
    </w:p>
    <w:p w:rsidR="00226413" w:rsidRDefault="00226413" w:rsidP="00226413">
      <w:pPr>
        <w:pStyle w:val="3"/>
        <w:ind w:firstLine="708"/>
        <w:rPr>
          <w:sz w:val="28"/>
        </w:rPr>
      </w:pPr>
      <w:r>
        <w:rPr>
          <w:sz w:val="28"/>
        </w:rPr>
        <w:t>Результати дослідження: За допомогою дослідження було зроблено висновок, що сучасний стан соціального туризму нижче середнього, щоб виправити дану ситуацію потрібно корегувати законодавчу сферу в цьому напрямку та европеїзувати соціальний туризм.</w:t>
      </w:r>
    </w:p>
    <w:p w:rsidR="00226413" w:rsidRDefault="00226413" w:rsidP="00226413">
      <w:pPr>
        <w:pStyle w:val="3"/>
        <w:spacing w:line="360" w:lineRule="auto"/>
        <w:ind w:firstLine="0"/>
        <w:rPr>
          <w:sz w:val="28"/>
        </w:rPr>
      </w:pPr>
    </w:p>
    <w:p w:rsidR="00226413" w:rsidRPr="00F04BA1" w:rsidRDefault="00226413" w:rsidP="00226413">
      <w:pPr>
        <w:pStyle w:val="3"/>
        <w:spacing w:line="360" w:lineRule="auto"/>
        <w:ind w:firstLine="0"/>
        <w:rPr>
          <w:sz w:val="28"/>
        </w:rPr>
      </w:pPr>
    </w:p>
    <w:p w:rsidR="00627274" w:rsidRPr="00CD27E5" w:rsidRDefault="00627274" w:rsidP="001A7024">
      <w:pPr>
        <w:pStyle w:val="3"/>
        <w:spacing w:line="480" w:lineRule="auto"/>
        <w:ind w:firstLine="567"/>
        <w:rPr>
          <w:sz w:val="28"/>
        </w:rPr>
      </w:pPr>
    </w:p>
    <w:p w:rsidR="00627274" w:rsidRPr="00CD27E5" w:rsidRDefault="00627274" w:rsidP="001A7024">
      <w:pPr>
        <w:pStyle w:val="3"/>
        <w:spacing w:line="480" w:lineRule="auto"/>
        <w:ind w:firstLine="567"/>
        <w:rPr>
          <w:sz w:val="28"/>
        </w:rPr>
      </w:pPr>
    </w:p>
    <w:p w:rsidR="00627274" w:rsidRDefault="00627274" w:rsidP="001A7024">
      <w:pPr>
        <w:pStyle w:val="3"/>
        <w:spacing w:line="480" w:lineRule="auto"/>
        <w:ind w:firstLine="567"/>
        <w:rPr>
          <w:sz w:val="28"/>
        </w:rPr>
      </w:pPr>
    </w:p>
    <w:p w:rsidR="003D00AD" w:rsidRDefault="003D00AD" w:rsidP="001A7024">
      <w:pPr>
        <w:pStyle w:val="3"/>
        <w:spacing w:line="480" w:lineRule="auto"/>
        <w:ind w:firstLine="567"/>
        <w:rPr>
          <w:sz w:val="28"/>
        </w:rPr>
      </w:pPr>
    </w:p>
    <w:p w:rsidR="003D00AD" w:rsidRDefault="003D00AD" w:rsidP="001A7024">
      <w:pPr>
        <w:pStyle w:val="3"/>
        <w:spacing w:line="480" w:lineRule="auto"/>
        <w:ind w:firstLine="567"/>
        <w:rPr>
          <w:sz w:val="28"/>
        </w:rPr>
      </w:pPr>
    </w:p>
    <w:p w:rsidR="003D00AD" w:rsidRDefault="003D00AD" w:rsidP="001A7024">
      <w:pPr>
        <w:pStyle w:val="3"/>
        <w:spacing w:line="480" w:lineRule="auto"/>
        <w:ind w:firstLine="567"/>
        <w:rPr>
          <w:sz w:val="28"/>
        </w:rPr>
      </w:pPr>
    </w:p>
    <w:p w:rsidR="003D00AD" w:rsidRDefault="003D00AD" w:rsidP="001A7024">
      <w:pPr>
        <w:pStyle w:val="3"/>
        <w:spacing w:line="480" w:lineRule="auto"/>
        <w:ind w:firstLine="567"/>
        <w:rPr>
          <w:sz w:val="28"/>
        </w:rPr>
      </w:pPr>
    </w:p>
    <w:p w:rsidR="00226413" w:rsidRDefault="00226413" w:rsidP="00CC038D">
      <w:pPr>
        <w:pStyle w:val="3"/>
        <w:spacing w:line="480" w:lineRule="auto"/>
        <w:ind w:firstLine="0"/>
        <w:rPr>
          <w:sz w:val="28"/>
        </w:rPr>
      </w:pPr>
    </w:p>
    <w:p w:rsidR="00CC038D" w:rsidRDefault="00CC038D" w:rsidP="00CC038D">
      <w:pPr>
        <w:pStyle w:val="3"/>
        <w:spacing w:line="480" w:lineRule="auto"/>
        <w:ind w:firstLine="0"/>
        <w:rPr>
          <w:sz w:val="28"/>
        </w:rPr>
      </w:pPr>
    </w:p>
    <w:p w:rsidR="00226413" w:rsidRDefault="00226413" w:rsidP="001A7024">
      <w:pPr>
        <w:pStyle w:val="3"/>
        <w:spacing w:line="480" w:lineRule="auto"/>
        <w:ind w:firstLine="567"/>
        <w:rPr>
          <w:sz w:val="28"/>
        </w:rPr>
      </w:pPr>
    </w:p>
    <w:p w:rsidR="00226413" w:rsidRDefault="00226413" w:rsidP="001A7024">
      <w:pPr>
        <w:pStyle w:val="3"/>
        <w:spacing w:line="480" w:lineRule="auto"/>
        <w:ind w:firstLine="567"/>
        <w:rPr>
          <w:sz w:val="28"/>
        </w:rPr>
      </w:pPr>
    </w:p>
    <w:p w:rsidR="00346680" w:rsidRPr="00346680" w:rsidRDefault="00346680" w:rsidP="002D3AF5">
      <w:pPr>
        <w:pStyle w:val="3"/>
        <w:spacing w:line="360" w:lineRule="auto"/>
        <w:ind w:firstLine="567"/>
        <w:jc w:val="center"/>
        <w:rPr>
          <w:sz w:val="28"/>
        </w:rPr>
      </w:pPr>
      <w:r w:rsidRPr="00346680">
        <w:rPr>
          <w:sz w:val="28"/>
        </w:rPr>
        <w:lastRenderedPageBreak/>
        <w:t>ЗМІСТ</w:t>
      </w:r>
    </w:p>
    <w:p w:rsidR="00346680" w:rsidRPr="00346680" w:rsidRDefault="00346680" w:rsidP="001D14D3">
      <w:pPr>
        <w:pStyle w:val="3"/>
        <w:spacing w:line="360" w:lineRule="auto"/>
        <w:ind w:firstLine="567"/>
        <w:rPr>
          <w:sz w:val="28"/>
        </w:rPr>
      </w:pPr>
      <w:r w:rsidRPr="00346680">
        <w:rPr>
          <w:sz w:val="28"/>
        </w:rPr>
        <w:t>Вступ</w:t>
      </w:r>
      <w:r w:rsidR="00364C77">
        <w:rPr>
          <w:sz w:val="28"/>
        </w:rPr>
        <w:t>………………………………………………………………………..7</w:t>
      </w:r>
    </w:p>
    <w:p w:rsidR="00346680" w:rsidRPr="00346680" w:rsidRDefault="00346680" w:rsidP="001D14D3">
      <w:pPr>
        <w:pStyle w:val="3"/>
        <w:spacing w:line="360" w:lineRule="auto"/>
        <w:ind w:firstLine="567"/>
        <w:rPr>
          <w:sz w:val="28"/>
        </w:rPr>
      </w:pPr>
      <w:r w:rsidRPr="00346680">
        <w:rPr>
          <w:sz w:val="28"/>
        </w:rPr>
        <w:t xml:space="preserve">РОЗДІЛ 1. ТЕОРЕТИЧНІ ОСНОВИ </w:t>
      </w:r>
      <w:r>
        <w:rPr>
          <w:sz w:val="28"/>
        </w:rPr>
        <w:t>СОЦІАЛЬНОГО ТУРИЗМУ В УКРАЇНІ ТА СВІТІ</w:t>
      </w:r>
      <w:r w:rsidR="00364C77">
        <w:rPr>
          <w:sz w:val="28"/>
        </w:rPr>
        <w:t>…………………………………………………………</w:t>
      </w:r>
      <w:r w:rsidR="005E6C1F">
        <w:rPr>
          <w:sz w:val="28"/>
        </w:rPr>
        <w:t>...</w:t>
      </w:r>
      <w:r w:rsidR="00364C77">
        <w:rPr>
          <w:sz w:val="28"/>
        </w:rPr>
        <w:t>…..9</w:t>
      </w:r>
    </w:p>
    <w:p w:rsidR="00346680" w:rsidRDefault="00364C77" w:rsidP="001D14D3">
      <w:pPr>
        <w:pStyle w:val="3"/>
        <w:numPr>
          <w:ilvl w:val="1"/>
          <w:numId w:val="1"/>
        </w:numPr>
        <w:spacing w:line="360" w:lineRule="auto"/>
        <w:rPr>
          <w:sz w:val="28"/>
          <w:lang w:val="ru-RU"/>
        </w:rPr>
      </w:pPr>
      <w:r>
        <w:rPr>
          <w:sz w:val="28"/>
        </w:rPr>
        <w:t xml:space="preserve">. </w:t>
      </w:r>
      <w:r w:rsidR="00346680">
        <w:rPr>
          <w:sz w:val="28"/>
        </w:rPr>
        <w:t>Історія створення  та сучасний стан соціального туризму</w:t>
      </w:r>
      <w:r>
        <w:rPr>
          <w:sz w:val="28"/>
        </w:rPr>
        <w:t>…………9</w:t>
      </w:r>
    </w:p>
    <w:p w:rsidR="00346680" w:rsidRPr="006C0DF4" w:rsidRDefault="00364C77" w:rsidP="001D14D3">
      <w:pPr>
        <w:pStyle w:val="3"/>
        <w:numPr>
          <w:ilvl w:val="1"/>
          <w:numId w:val="1"/>
        </w:numPr>
        <w:spacing w:line="360" w:lineRule="auto"/>
        <w:rPr>
          <w:sz w:val="28"/>
          <w:lang w:val="ru-RU"/>
        </w:rPr>
      </w:pPr>
      <w:r>
        <w:rPr>
          <w:sz w:val="28"/>
          <w:lang w:val="ru-RU"/>
        </w:rPr>
        <w:t xml:space="preserve">. </w:t>
      </w:r>
      <w:r w:rsidR="00346680">
        <w:rPr>
          <w:sz w:val="28"/>
        </w:rPr>
        <w:t>Світовий досвід соціального туризму</w:t>
      </w:r>
      <w:r>
        <w:rPr>
          <w:sz w:val="28"/>
        </w:rPr>
        <w:t>………………………………..17</w:t>
      </w:r>
    </w:p>
    <w:p w:rsidR="00346680" w:rsidRPr="00D5479D" w:rsidRDefault="00364C77" w:rsidP="001D14D3">
      <w:pPr>
        <w:pStyle w:val="3"/>
        <w:numPr>
          <w:ilvl w:val="1"/>
          <w:numId w:val="1"/>
        </w:numPr>
        <w:spacing w:line="360" w:lineRule="auto"/>
        <w:rPr>
          <w:sz w:val="28"/>
          <w:lang w:val="ru-RU"/>
        </w:rPr>
      </w:pPr>
      <w:r>
        <w:rPr>
          <w:sz w:val="28"/>
        </w:rPr>
        <w:t xml:space="preserve">. </w:t>
      </w:r>
      <w:r w:rsidR="00346680">
        <w:rPr>
          <w:sz w:val="28"/>
        </w:rPr>
        <w:t>Проблеми соціального туризму</w:t>
      </w:r>
      <w:r>
        <w:rPr>
          <w:sz w:val="28"/>
        </w:rPr>
        <w:t>………………………………………26</w:t>
      </w:r>
    </w:p>
    <w:p w:rsidR="00346680" w:rsidRPr="00346680" w:rsidRDefault="00346680" w:rsidP="001D14D3">
      <w:pPr>
        <w:pStyle w:val="3"/>
        <w:spacing w:line="360" w:lineRule="auto"/>
        <w:ind w:firstLine="567"/>
        <w:rPr>
          <w:sz w:val="28"/>
        </w:rPr>
      </w:pPr>
      <w:r w:rsidRPr="00346680">
        <w:rPr>
          <w:sz w:val="28"/>
        </w:rPr>
        <w:t>ВИСНОВКИ ДО ПЕРШОГО РОЗДІЛУ</w:t>
      </w:r>
      <w:r w:rsidR="00364C77">
        <w:rPr>
          <w:sz w:val="28"/>
        </w:rPr>
        <w:t>…………………………………33</w:t>
      </w:r>
    </w:p>
    <w:p w:rsidR="001D14D3" w:rsidRDefault="001D14D3" w:rsidP="001D14D3">
      <w:pPr>
        <w:pStyle w:val="3"/>
        <w:spacing w:line="360" w:lineRule="auto"/>
        <w:ind w:firstLine="567"/>
        <w:rPr>
          <w:sz w:val="28"/>
        </w:rPr>
      </w:pPr>
    </w:p>
    <w:p w:rsidR="00346680" w:rsidRDefault="00346680" w:rsidP="001D14D3">
      <w:pPr>
        <w:pStyle w:val="3"/>
        <w:spacing w:line="360" w:lineRule="auto"/>
        <w:ind w:firstLine="567"/>
        <w:rPr>
          <w:sz w:val="28"/>
          <w:szCs w:val="28"/>
        </w:rPr>
      </w:pPr>
      <w:r w:rsidRPr="00346680">
        <w:rPr>
          <w:sz w:val="28"/>
        </w:rPr>
        <w:t xml:space="preserve">РОЗДІЛ 2. АНАЛІЗ </w:t>
      </w:r>
      <w:r w:rsidR="00DB1B45">
        <w:rPr>
          <w:sz w:val="28"/>
        </w:rPr>
        <w:t xml:space="preserve">ТУРИСТИЧНОГО ПІДПРИЄМТСВА ТА </w:t>
      </w:r>
      <w:r w:rsidR="00CE3A1F">
        <w:rPr>
          <w:sz w:val="28"/>
        </w:rPr>
        <w:t>ПЕРСПЕКТИВИ</w:t>
      </w:r>
      <w:r w:rsidR="00D5479D">
        <w:rPr>
          <w:sz w:val="28"/>
        </w:rPr>
        <w:t xml:space="preserve"> РОЗВИТКУ СОЦІАЛЬНОГО ТУРИЗМУ</w:t>
      </w:r>
      <w:r w:rsidR="00364C77">
        <w:rPr>
          <w:sz w:val="28"/>
        </w:rPr>
        <w:t>……………</w:t>
      </w:r>
      <w:r w:rsidR="005E6C1F">
        <w:rPr>
          <w:sz w:val="28"/>
        </w:rPr>
        <w:t>…</w:t>
      </w:r>
      <w:r w:rsidR="00364C77">
        <w:rPr>
          <w:sz w:val="28"/>
        </w:rPr>
        <w:t>….35</w:t>
      </w:r>
    </w:p>
    <w:p w:rsidR="001F7990" w:rsidRDefault="00364C77" w:rsidP="001D14D3">
      <w:pPr>
        <w:pStyle w:val="a7"/>
        <w:numPr>
          <w:ilvl w:val="1"/>
          <w:numId w:val="6"/>
        </w:numPr>
        <w:spacing w:after="0" w:line="360" w:lineRule="auto"/>
        <w:jc w:val="both"/>
        <w:rPr>
          <w:rFonts w:ascii="Times New Roman" w:hAnsi="Times New Roman"/>
          <w:sz w:val="28"/>
          <w:szCs w:val="28"/>
          <w:lang w:val="uk-UA"/>
        </w:rPr>
      </w:pPr>
      <w:r>
        <w:rPr>
          <w:rFonts w:ascii="Times New Roman" w:hAnsi="Times New Roman"/>
          <w:sz w:val="28"/>
          <w:szCs w:val="28"/>
          <w:lang w:val="uk-UA"/>
        </w:rPr>
        <w:t>.</w:t>
      </w:r>
      <w:r w:rsidR="00747D8E">
        <w:rPr>
          <w:rFonts w:ascii="Times New Roman" w:hAnsi="Times New Roman"/>
          <w:sz w:val="28"/>
          <w:szCs w:val="28"/>
          <w:lang w:val="uk-UA"/>
        </w:rPr>
        <w:t xml:space="preserve"> Загальна характеристика туристичного підприємства </w:t>
      </w:r>
      <w:r>
        <w:rPr>
          <w:rFonts w:ascii="Times New Roman" w:hAnsi="Times New Roman"/>
          <w:sz w:val="28"/>
          <w:szCs w:val="28"/>
          <w:lang w:val="uk-UA"/>
        </w:rPr>
        <w:t>……………….35</w:t>
      </w:r>
    </w:p>
    <w:p w:rsidR="00D5479D" w:rsidRDefault="00364C77" w:rsidP="001D14D3">
      <w:pPr>
        <w:pStyle w:val="a7"/>
        <w:numPr>
          <w:ilvl w:val="1"/>
          <w:numId w:val="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w:t>
      </w:r>
      <w:r w:rsidR="00A055DE">
        <w:rPr>
          <w:rFonts w:ascii="Times New Roman" w:hAnsi="Times New Roman"/>
          <w:color w:val="000000"/>
          <w:sz w:val="28"/>
          <w:szCs w:val="28"/>
          <w:lang w:val="uk-UA"/>
        </w:rPr>
        <w:t xml:space="preserve"> Напрямки розвитку соціального туризму на базі підприємства та комерційна технологія підприємства</w:t>
      </w:r>
      <w:r>
        <w:rPr>
          <w:rFonts w:ascii="Times New Roman" w:hAnsi="Times New Roman"/>
          <w:color w:val="000000"/>
          <w:sz w:val="28"/>
          <w:szCs w:val="28"/>
          <w:lang w:val="uk-UA"/>
        </w:rPr>
        <w:t>……………………………………46</w:t>
      </w:r>
    </w:p>
    <w:p w:rsidR="00A055DE" w:rsidRPr="00A055DE" w:rsidRDefault="00364C77" w:rsidP="001D14D3">
      <w:pPr>
        <w:pStyle w:val="a7"/>
        <w:numPr>
          <w:ilvl w:val="1"/>
          <w:numId w:val="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A055DE" w:rsidRPr="00A055DE">
        <w:rPr>
          <w:rFonts w:ascii="Times New Roman" w:hAnsi="Times New Roman"/>
          <w:color w:val="000000"/>
          <w:sz w:val="28"/>
          <w:szCs w:val="28"/>
          <w:lang w:val="uk-UA"/>
        </w:rPr>
        <w:t>Розробка рекомендацій розвитку соціального туризму в Україні</w:t>
      </w:r>
      <w:r>
        <w:rPr>
          <w:rFonts w:ascii="Times New Roman" w:hAnsi="Times New Roman"/>
          <w:color w:val="000000"/>
          <w:sz w:val="28"/>
          <w:szCs w:val="28"/>
          <w:lang w:val="uk-UA"/>
        </w:rPr>
        <w:t>…...52</w:t>
      </w:r>
    </w:p>
    <w:p w:rsidR="00346680" w:rsidRPr="00346680" w:rsidRDefault="00346680" w:rsidP="001D14D3">
      <w:pPr>
        <w:pStyle w:val="3"/>
        <w:spacing w:line="360" w:lineRule="auto"/>
        <w:ind w:firstLine="567"/>
        <w:rPr>
          <w:sz w:val="28"/>
        </w:rPr>
      </w:pPr>
      <w:r w:rsidRPr="00346680">
        <w:rPr>
          <w:sz w:val="28"/>
        </w:rPr>
        <w:t>ВИСНОВКИ ДО ДРУГОГО РОЗДІЛУ</w:t>
      </w:r>
      <w:r w:rsidR="00364C77">
        <w:rPr>
          <w:sz w:val="28"/>
        </w:rPr>
        <w:t>…………………………………</w:t>
      </w:r>
      <w:r w:rsidR="005E6C1F">
        <w:rPr>
          <w:sz w:val="28"/>
        </w:rPr>
        <w:t>.</w:t>
      </w:r>
      <w:r w:rsidR="00364C77">
        <w:rPr>
          <w:sz w:val="28"/>
        </w:rPr>
        <w:t>.</w:t>
      </w:r>
      <w:r w:rsidR="005E6C1F">
        <w:rPr>
          <w:sz w:val="28"/>
        </w:rPr>
        <w:t>56</w:t>
      </w:r>
    </w:p>
    <w:p w:rsidR="001D14D3" w:rsidRDefault="001D14D3" w:rsidP="001D14D3">
      <w:pPr>
        <w:pStyle w:val="3"/>
        <w:spacing w:line="360" w:lineRule="auto"/>
        <w:ind w:firstLine="567"/>
        <w:rPr>
          <w:sz w:val="28"/>
        </w:rPr>
      </w:pPr>
    </w:p>
    <w:p w:rsidR="00486C09" w:rsidRDefault="00346680" w:rsidP="001D14D3">
      <w:pPr>
        <w:pStyle w:val="3"/>
        <w:spacing w:line="360" w:lineRule="auto"/>
        <w:ind w:firstLine="567"/>
        <w:rPr>
          <w:sz w:val="28"/>
        </w:rPr>
      </w:pPr>
      <w:r w:rsidRPr="00346680">
        <w:rPr>
          <w:sz w:val="28"/>
        </w:rPr>
        <w:t>РОЗДІЛ 3.</w:t>
      </w:r>
      <w:r w:rsidR="00C60453">
        <w:rPr>
          <w:sz w:val="28"/>
        </w:rPr>
        <w:t xml:space="preserve"> РОЗРОБКА СОЦІАЛЬНОГО ТУРУ ПО ЛУГАНСЬКІЙ ОБЛАСТІ </w:t>
      </w:r>
      <w:r w:rsidR="005E6C1F">
        <w:rPr>
          <w:sz w:val="28"/>
        </w:rPr>
        <w:t>………………………………………………………………………...58</w:t>
      </w:r>
    </w:p>
    <w:p w:rsidR="002D3AF5" w:rsidRDefault="00A055DE" w:rsidP="001D14D3">
      <w:pPr>
        <w:pStyle w:val="3"/>
        <w:spacing w:line="360" w:lineRule="auto"/>
        <w:ind w:firstLine="567"/>
        <w:rPr>
          <w:sz w:val="28"/>
        </w:rPr>
      </w:pPr>
      <w:r>
        <w:rPr>
          <w:sz w:val="28"/>
        </w:rPr>
        <w:t>3.1</w:t>
      </w:r>
      <w:r w:rsidR="00364C77">
        <w:rPr>
          <w:sz w:val="28"/>
        </w:rPr>
        <w:t>.</w:t>
      </w:r>
      <w:r w:rsidR="001F7990">
        <w:rPr>
          <w:sz w:val="28"/>
          <w:szCs w:val="28"/>
        </w:rPr>
        <w:t xml:space="preserve"> </w:t>
      </w:r>
      <w:r w:rsidR="00C60453">
        <w:rPr>
          <w:sz w:val="28"/>
          <w:szCs w:val="28"/>
        </w:rPr>
        <w:t>Туристичний потенціал Луганської області</w:t>
      </w:r>
      <w:r w:rsidR="00524573">
        <w:rPr>
          <w:sz w:val="28"/>
          <w:szCs w:val="28"/>
        </w:rPr>
        <w:t>………………………..</w:t>
      </w:r>
      <w:r w:rsidR="005E6C1F">
        <w:rPr>
          <w:sz w:val="28"/>
          <w:szCs w:val="28"/>
        </w:rPr>
        <w:t>58</w:t>
      </w:r>
    </w:p>
    <w:p w:rsidR="002D3AF5" w:rsidRPr="002D3AF5" w:rsidRDefault="00A055DE" w:rsidP="001D14D3">
      <w:pPr>
        <w:pStyle w:val="3"/>
        <w:spacing w:line="360" w:lineRule="auto"/>
        <w:ind w:firstLine="567"/>
        <w:rPr>
          <w:sz w:val="28"/>
        </w:rPr>
      </w:pPr>
      <w:r>
        <w:rPr>
          <w:sz w:val="28"/>
        </w:rPr>
        <w:t>3.2</w:t>
      </w:r>
      <w:r w:rsidR="00364C77">
        <w:rPr>
          <w:sz w:val="28"/>
        </w:rPr>
        <w:t>.</w:t>
      </w:r>
      <w:r w:rsidR="002D3AF5" w:rsidRPr="002D3AF5">
        <w:rPr>
          <w:sz w:val="28"/>
          <w:lang w:val="ru-RU"/>
        </w:rPr>
        <w:t xml:space="preserve"> </w:t>
      </w:r>
      <w:r w:rsidR="00C60453" w:rsidRPr="001F7990">
        <w:rPr>
          <w:sz w:val="28"/>
        </w:rPr>
        <w:t>Розробка соціального</w:t>
      </w:r>
      <w:r w:rsidR="002C2EC2">
        <w:rPr>
          <w:sz w:val="28"/>
        </w:rPr>
        <w:t xml:space="preserve"> туристичного маршруту по Луганській області (м. </w:t>
      </w:r>
      <w:r w:rsidR="00C60453">
        <w:rPr>
          <w:sz w:val="28"/>
        </w:rPr>
        <w:t>Сєвєродонец</w:t>
      </w:r>
      <w:r w:rsidR="000E793C">
        <w:rPr>
          <w:sz w:val="28"/>
        </w:rPr>
        <w:t>к)………………………………………………………………62</w:t>
      </w:r>
    </w:p>
    <w:p w:rsidR="00346680" w:rsidRPr="00346680" w:rsidRDefault="00346680" w:rsidP="001D14D3">
      <w:pPr>
        <w:pStyle w:val="3"/>
        <w:spacing w:line="360" w:lineRule="auto"/>
        <w:ind w:firstLine="567"/>
        <w:rPr>
          <w:sz w:val="28"/>
        </w:rPr>
      </w:pPr>
      <w:r w:rsidRPr="00346680">
        <w:rPr>
          <w:sz w:val="28"/>
        </w:rPr>
        <w:t>ВИСНОВКИ ДО ТРЕТЬОГО РОЗДІЛУ</w:t>
      </w:r>
      <w:r w:rsidR="002C2EC2">
        <w:rPr>
          <w:sz w:val="28"/>
        </w:rPr>
        <w:t>…………………………………</w:t>
      </w:r>
      <w:r w:rsidR="000E793C">
        <w:rPr>
          <w:sz w:val="28"/>
        </w:rPr>
        <w:t>72</w:t>
      </w:r>
    </w:p>
    <w:p w:rsidR="00346680" w:rsidRDefault="00346680" w:rsidP="001D14D3">
      <w:pPr>
        <w:pStyle w:val="3"/>
        <w:spacing w:line="360" w:lineRule="auto"/>
        <w:ind w:firstLine="567"/>
        <w:rPr>
          <w:sz w:val="28"/>
        </w:rPr>
      </w:pPr>
      <w:r w:rsidRPr="00346680">
        <w:rPr>
          <w:sz w:val="28"/>
        </w:rPr>
        <w:t>ВИСНОВОК</w:t>
      </w:r>
      <w:r w:rsidR="000E793C">
        <w:rPr>
          <w:sz w:val="28"/>
        </w:rPr>
        <w:t>……………………………………………………………….74</w:t>
      </w:r>
    </w:p>
    <w:p w:rsidR="00346680" w:rsidRPr="001D14D3" w:rsidRDefault="00346680" w:rsidP="001D14D3">
      <w:pPr>
        <w:pStyle w:val="3"/>
        <w:spacing w:line="360" w:lineRule="auto"/>
        <w:ind w:firstLine="567"/>
        <w:rPr>
          <w:sz w:val="28"/>
          <w:highlight w:val="yellow"/>
        </w:rPr>
      </w:pPr>
      <w:r w:rsidRPr="001D14D3">
        <w:rPr>
          <w:sz w:val="28"/>
          <w:highlight w:val="yellow"/>
        </w:rPr>
        <w:t>СПИСОК ВИКОРИСТАНИХ ДЖЕРЕЛ</w:t>
      </w:r>
      <w:r w:rsidR="000E793C" w:rsidRPr="001D14D3">
        <w:rPr>
          <w:sz w:val="28"/>
          <w:highlight w:val="yellow"/>
        </w:rPr>
        <w:t>…………………………………87</w:t>
      </w:r>
    </w:p>
    <w:p w:rsidR="001D14D3" w:rsidRPr="00346680" w:rsidRDefault="001D14D3" w:rsidP="001D14D3">
      <w:pPr>
        <w:pStyle w:val="3"/>
        <w:spacing w:line="360" w:lineRule="auto"/>
        <w:ind w:firstLine="567"/>
        <w:rPr>
          <w:sz w:val="28"/>
        </w:rPr>
      </w:pPr>
      <w:r w:rsidRPr="001D14D3">
        <w:rPr>
          <w:sz w:val="28"/>
          <w:highlight w:val="yellow"/>
        </w:rPr>
        <w:t>ДОДАТКИ………………………………………………………………....77</w:t>
      </w:r>
    </w:p>
    <w:p w:rsidR="003D00AD" w:rsidRPr="00CD27E5" w:rsidRDefault="003D00AD" w:rsidP="001D14D3">
      <w:pPr>
        <w:pStyle w:val="3"/>
        <w:spacing w:line="360" w:lineRule="auto"/>
        <w:ind w:firstLine="567"/>
        <w:rPr>
          <w:sz w:val="28"/>
        </w:rPr>
      </w:pPr>
    </w:p>
    <w:p w:rsidR="00627274" w:rsidRPr="00CD27E5" w:rsidRDefault="00627274" w:rsidP="001D14D3">
      <w:pPr>
        <w:pStyle w:val="3"/>
        <w:spacing w:line="360" w:lineRule="auto"/>
        <w:ind w:firstLine="567"/>
        <w:rPr>
          <w:sz w:val="28"/>
        </w:rPr>
      </w:pPr>
    </w:p>
    <w:p w:rsidR="001D14D3" w:rsidRDefault="001D14D3" w:rsidP="00B318DF">
      <w:pPr>
        <w:pStyle w:val="3"/>
        <w:spacing w:line="360" w:lineRule="auto"/>
        <w:ind w:firstLine="0"/>
        <w:rPr>
          <w:sz w:val="28"/>
        </w:rPr>
      </w:pPr>
      <w:r>
        <w:rPr>
          <w:sz w:val="28"/>
        </w:rPr>
        <w:br w:type="page"/>
      </w:r>
    </w:p>
    <w:p w:rsidR="001D7663" w:rsidRDefault="002D3AF5" w:rsidP="001D7663">
      <w:pPr>
        <w:pStyle w:val="3"/>
        <w:spacing w:line="360" w:lineRule="auto"/>
        <w:ind w:firstLine="567"/>
        <w:jc w:val="center"/>
        <w:rPr>
          <w:sz w:val="28"/>
        </w:rPr>
      </w:pPr>
      <w:r>
        <w:rPr>
          <w:sz w:val="28"/>
        </w:rPr>
        <w:lastRenderedPageBreak/>
        <w:t>ВСТУП</w:t>
      </w:r>
    </w:p>
    <w:p w:rsidR="001D7663" w:rsidRPr="00346680" w:rsidRDefault="001D7663" w:rsidP="001D7663">
      <w:pPr>
        <w:pStyle w:val="3"/>
        <w:spacing w:line="360" w:lineRule="auto"/>
        <w:ind w:firstLine="567"/>
        <w:jc w:val="center"/>
        <w:rPr>
          <w:sz w:val="28"/>
        </w:rPr>
      </w:pPr>
    </w:p>
    <w:p w:rsidR="001D7663" w:rsidRDefault="001D7663" w:rsidP="001D7663">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Обрана тема стосується соціального туризму в Україні та світі. На сьогоднішній день гостро стоїть питання соціального туризму та маже його відсутність. Тому що соціальний туризм дав би можливість подорожувати більш вразливим верствам населення, та розвивав би інші види туризму. Тому дана тема є дуже актуальною для нашої країни. Також люди подорожуючи за кошти держави, будуть повертатись знову і таким чином розвивається внутрішній туризм, та дохід у сфері туризму міг би досягнути європейського рівня.</w:t>
      </w:r>
    </w:p>
    <w:p w:rsidR="001D7663" w:rsidRDefault="001D7663" w:rsidP="001D7663">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C0649B">
        <w:rPr>
          <w:rFonts w:ascii="Times New Roman" w:hAnsi="Times New Roman"/>
          <w:bCs/>
          <w:sz w:val="28"/>
          <w:szCs w:val="28"/>
          <w:lang w:val="uk-UA"/>
        </w:rPr>
        <w:t xml:space="preserve">Роль і значення соціального туризму для людини визначаються реалізацією конституційних прав громадян в галузі соціальної сфери. Здійснюються заходи щодо реалізації прав громадян на охорону здоров'я, розвитку фізичної культури спорту і туризму, </w:t>
      </w:r>
      <w:r>
        <w:rPr>
          <w:rFonts w:ascii="Times New Roman" w:hAnsi="Times New Roman"/>
          <w:bCs/>
          <w:sz w:val="28"/>
          <w:szCs w:val="28"/>
          <w:lang w:val="uk-UA"/>
        </w:rPr>
        <w:t xml:space="preserve">і також </w:t>
      </w:r>
      <w:r w:rsidRPr="00C0649B">
        <w:rPr>
          <w:rFonts w:ascii="Times New Roman" w:hAnsi="Times New Roman"/>
          <w:bCs/>
          <w:sz w:val="28"/>
          <w:szCs w:val="28"/>
          <w:lang w:val="uk-UA"/>
        </w:rPr>
        <w:t>санаторно-курортної сфери. Для будь-якої країни важливе значення має наса</w:t>
      </w:r>
      <w:r>
        <w:rPr>
          <w:rFonts w:ascii="Times New Roman" w:hAnsi="Times New Roman"/>
          <w:bCs/>
          <w:sz w:val="28"/>
          <w:szCs w:val="28"/>
          <w:lang w:val="uk-UA"/>
        </w:rPr>
        <w:t>мперед туризм внутрішній і в'їзний</w:t>
      </w:r>
      <w:r w:rsidRPr="00C0649B">
        <w:rPr>
          <w:rFonts w:ascii="Times New Roman" w:hAnsi="Times New Roman"/>
          <w:bCs/>
          <w:sz w:val="28"/>
          <w:szCs w:val="28"/>
          <w:lang w:val="uk-UA"/>
        </w:rPr>
        <w:t>, при цьому соціальний</w:t>
      </w:r>
      <w:r>
        <w:rPr>
          <w:rFonts w:ascii="Times New Roman" w:hAnsi="Times New Roman"/>
          <w:bCs/>
          <w:sz w:val="28"/>
          <w:szCs w:val="28"/>
          <w:lang w:val="uk-UA"/>
        </w:rPr>
        <w:t xml:space="preserve"> туризм відноситься до внутрішнього</w:t>
      </w:r>
      <w:r w:rsidRPr="00C0649B">
        <w:rPr>
          <w:rFonts w:ascii="Times New Roman" w:hAnsi="Times New Roman"/>
          <w:bCs/>
          <w:sz w:val="28"/>
          <w:szCs w:val="28"/>
          <w:lang w:val="uk-UA"/>
        </w:rPr>
        <w:t xml:space="preserve"> туризму. З соціальним туризмом асоціюються верстви населення з низькими доходами, </w:t>
      </w:r>
      <w:r>
        <w:rPr>
          <w:rFonts w:ascii="Times New Roman" w:hAnsi="Times New Roman"/>
          <w:bCs/>
          <w:sz w:val="28"/>
          <w:szCs w:val="28"/>
          <w:lang w:val="uk-UA"/>
        </w:rPr>
        <w:t xml:space="preserve">які </w:t>
      </w:r>
      <w:r w:rsidRPr="00C0649B">
        <w:rPr>
          <w:rFonts w:ascii="Times New Roman" w:hAnsi="Times New Roman"/>
          <w:bCs/>
          <w:sz w:val="28"/>
          <w:szCs w:val="28"/>
          <w:lang w:val="uk-UA"/>
        </w:rPr>
        <w:t>не</w:t>
      </w:r>
      <w:r>
        <w:rPr>
          <w:rFonts w:ascii="Times New Roman" w:hAnsi="Times New Roman"/>
          <w:bCs/>
          <w:sz w:val="28"/>
          <w:szCs w:val="28"/>
          <w:lang w:val="uk-UA"/>
        </w:rPr>
        <w:t xml:space="preserve"> можуть собі дозволити </w:t>
      </w:r>
      <w:r w:rsidRPr="00C0649B">
        <w:rPr>
          <w:rFonts w:ascii="Times New Roman" w:hAnsi="Times New Roman"/>
          <w:bCs/>
          <w:sz w:val="28"/>
          <w:szCs w:val="28"/>
          <w:lang w:val="uk-UA"/>
        </w:rPr>
        <w:t xml:space="preserve"> самостійно отримати туристичні послугу під час відпочинку і подорожей. До таких осіб в першу чергу відносяться члени багатодітних сімей, сироти, вихованці шкіл - інтернатів та дитячих будинків, осіб з обмеженим можливостями, пенсіонери і малозабезпечені громадяни. Особливість соціального туризму в тому, що він припускає </w:t>
      </w:r>
      <w:r>
        <w:rPr>
          <w:rFonts w:ascii="Times New Roman" w:hAnsi="Times New Roman"/>
          <w:bCs/>
          <w:sz w:val="28"/>
          <w:szCs w:val="28"/>
          <w:lang w:val="uk-UA"/>
        </w:rPr>
        <w:t xml:space="preserve">надання </w:t>
      </w:r>
      <w:r w:rsidRPr="00C0649B">
        <w:rPr>
          <w:rFonts w:ascii="Times New Roman" w:hAnsi="Times New Roman"/>
          <w:bCs/>
          <w:sz w:val="28"/>
          <w:szCs w:val="28"/>
          <w:lang w:val="uk-UA"/>
        </w:rPr>
        <w:t>державної або іншої допомоги населенню під час відпочинку і подорожей.</w:t>
      </w:r>
    </w:p>
    <w:p w:rsidR="001D7663" w:rsidRDefault="001D7663" w:rsidP="001D7663">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Об</w:t>
      </w:r>
      <w:r w:rsidRPr="00C0649B">
        <w:rPr>
          <w:rFonts w:ascii="Times New Roman" w:hAnsi="Times New Roman"/>
          <w:bCs/>
          <w:sz w:val="28"/>
          <w:szCs w:val="28"/>
        </w:rPr>
        <w:t>’</w:t>
      </w:r>
      <w:r>
        <w:rPr>
          <w:rFonts w:ascii="Times New Roman" w:hAnsi="Times New Roman"/>
          <w:bCs/>
          <w:sz w:val="28"/>
          <w:szCs w:val="28"/>
          <w:lang w:val="uk-UA"/>
        </w:rPr>
        <w:t>єктом дослідження виступає соціальний туризм.</w:t>
      </w:r>
    </w:p>
    <w:p w:rsidR="001D7663" w:rsidRDefault="001D7663" w:rsidP="001D7663">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Предмет дослідження: проблеми та перспективи розвитку. </w:t>
      </w:r>
    </w:p>
    <w:p w:rsidR="001D7663" w:rsidRDefault="001D7663" w:rsidP="001D7663">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Мета дослідження: визначити основні проблеми соціального туризму в Україні, проаналізувати досвід інших країн та запропонувати можливі засоби їх вирішення.</w:t>
      </w:r>
    </w:p>
    <w:p w:rsidR="001D7663" w:rsidRPr="00B537C8" w:rsidRDefault="001D7663" w:rsidP="001D7663">
      <w:pPr>
        <w:spacing w:after="0" w:line="360" w:lineRule="auto"/>
        <w:ind w:firstLine="709"/>
        <w:jc w:val="both"/>
        <w:rPr>
          <w:rFonts w:ascii="Times New Roman" w:hAnsi="Times New Roman"/>
          <w:bCs/>
          <w:sz w:val="28"/>
          <w:szCs w:val="28"/>
          <w:lang w:val="uk-UA"/>
        </w:rPr>
      </w:pPr>
      <w:r w:rsidRPr="00B537C8">
        <w:rPr>
          <w:rFonts w:ascii="Times New Roman" w:hAnsi="Times New Roman"/>
          <w:bCs/>
          <w:sz w:val="28"/>
          <w:szCs w:val="28"/>
          <w:lang w:val="uk-UA"/>
        </w:rPr>
        <w:lastRenderedPageBreak/>
        <w:t>Методич</w:t>
      </w:r>
      <w:r>
        <w:rPr>
          <w:rFonts w:ascii="Times New Roman" w:hAnsi="Times New Roman"/>
          <w:bCs/>
          <w:sz w:val="28"/>
          <w:szCs w:val="28"/>
          <w:lang w:val="uk-UA"/>
        </w:rPr>
        <w:t xml:space="preserve">ними засадами дипломної роботи є </w:t>
      </w:r>
      <w:r w:rsidRPr="00B537C8">
        <w:rPr>
          <w:rFonts w:ascii="Times New Roman" w:hAnsi="Times New Roman"/>
          <w:bCs/>
          <w:sz w:val="28"/>
          <w:szCs w:val="28"/>
          <w:lang w:val="uk-UA"/>
        </w:rPr>
        <w:t>положення економічної теорії, наукові</w:t>
      </w:r>
      <w:r>
        <w:rPr>
          <w:rFonts w:ascii="Times New Roman" w:hAnsi="Times New Roman"/>
          <w:bCs/>
          <w:sz w:val="28"/>
          <w:szCs w:val="28"/>
          <w:lang w:val="uk-UA"/>
        </w:rPr>
        <w:t xml:space="preserve"> праці вітчизняних і зарубіжних </w:t>
      </w:r>
      <w:r w:rsidRPr="00B537C8">
        <w:rPr>
          <w:rFonts w:ascii="Times New Roman" w:hAnsi="Times New Roman"/>
          <w:bCs/>
          <w:sz w:val="28"/>
          <w:szCs w:val="28"/>
          <w:lang w:val="uk-UA"/>
        </w:rPr>
        <w:t xml:space="preserve">вчених, які стосуються проблематики розвитку </w:t>
      </w:r>
      <w:r>
        <w:rPr>
          <w:rFonts w:ascii="Times New Roman" w:hAnsi="Times New Roman"/>
          <w:bCs/>
          <w:sz w:val="28"/>
          <w:szCs w:val="28"/>
          <w:lang w:val="uk-UA"/>
        </w:rPr>
        <w:t xml:space="preserve">соціального туризму </w:t>
      </w:r>
      <w:r w:rsidRPr="00B537C8">
        <w:rPr>
          <w:rFonts w:ascii="Times New Roman" w:hAnsi="Times New Roman"/>
          <w:bCs/>
          <w:sz w:val="28"/>
          <w:szCs w:val="28"/>
          <w:lang w:val="uk-UA"/>
        </w:rPr>
        <w:t>в</w:t>
      </w:r>
      <w:r>
        <w:rPr>
          <w:rFonts w:ascii="Times New Roman" w:hAnsi="Times New Roman"/>
          <w:bCs/>
          <w:sz w:val="28"/>
          <w:szCs w:val="28"/>
          <w:lang w:val="uk-UA"/>
        </w:rPr>
        <w:t xml:space="preserve"> </w:t>
      </w:r>
      <w:r w:rsidRPr="00B537C8">
        <w:rPr>
          <w:rFonts w:ascii="Times New Roman" w:hAnsi="Times New Roman"/>
          <w:bCs/>
          <w:sz w:val="28"/>
          <w:szCs w:val="28"/>
          <w:lang w:val="uk-UA"/>
        </w:rPr>
        <w:t>Украї</w:t>
      </w:r>
      <w:r>
        <w:rPr>
          <w:rFonts w:ascii="Times New Roman" w:hAnsi="Times New Roman"/>
          <w:bCs/>
          <w:sz w:val="28"/>
          <w:szCs w:val="28"/>
          <w:lang w:val="uk-UA"/>
        </w:rPr>
        <w:t xml:space="preserve">ні та перспектив його розвитку. </w:t>
      </w:r>
      <w:r w:rsidRPr="00B537C8">
        <w:rPr>
          <w:rFonts w:ascii="Times New Roman" w:hAnsi="Times New Roman"/>
          <w:bCs/>
          <w:sz w:val="28"/>
          <w:szCs w:val="28"/>
          <w:lang w:val="uk-UA"/>
        </w:rPr>
        <w:t>В роботі</w:t>
      </w:r>
      <w:r>
        <w:rPr>
          <w:rFonts w:ascii="Times New Roman" w:hAnsi="Times New Roman"/>
          <w:bCs/>
          <w:sz w:val="28"/>
          <w:szCs w:val="28"/>
          <w:lang w:val="uk-UA"/>
        </w:rPr>
        <w:t xml:space="preserve"> виконано такі конкретні методи </w:t>
      </w:r>
      <w:r w:rsidRPr="00B537C8">
        <w:rPr>
          <w:rFonts w:ascii="Times New Roman" w:hAnsi="Times New Roman"/>
          <w:bCs/>
          <w:sz w:val="28"/>
          <w:szCs w:val="28"/>
          <w:lang w:val="uk-UA"/>
        </w:rPr>
        <w:t>дослідження: логічно-теоретичний (при дослідженні особливостей надання</w:t>
      </w:r>
      <w:r>
        <w:rPr>
          <w:rFonts w:ascii="Times New Roman" w:hAnsi="Times New Roman"/>
          <w:bCs/>
          <w:sz w:val="28"/>
          <w:szCs w:val="28"/>
          <w:lang w:val="uk-UA"/>
        </w:rPr>
        <w:t xml:space="preserve"> </w:t>
      </w:r>
      <w:r w:rsidRPr="00B537C8">
        <w:rPr>
          <w:rFonts w:ascii="Times New Roman" w:hAnsi="Times New Roman"/>
          <w:bCs/>
          <w:sz w:val="28"/>
          <w:szCs w:val="28"/>
          <w:lang w:val="uk-UA"/>
        </w:rPr>
        <w:t>туристичних послуг в сучасних умовах та хар</w:t>
      </w:r>
      <w:r>
        <w:rPr>
          <w:rFonts w:ascii="Times New Roman" w:hAnsi="Times New Roman"/>
          <w:bCs/>
          <w:sz w:val="28"/>
          <w:szCs w:val="28"/>
          <w:lang w:val="uk-UA"/>
        </w:rPr>
        <w:t>актеристиці і класифікації т</w:t>
      </w:r>
      <w:r w:rsidRPr="00B537C8">
        <w:rPr>
          <w:rFonts w:ascii="Times New Roman" w:hAnsi="Times New Roman"/>
          <w:bCs/>
          <w:sz w:val="28"/>
          <w:szCs w:val="28"/>
          <w:lang w:val="uk-UA"/>
        </w:rPr>
        <w:t>уристичного продукту на міжнародном</w:t>
      </w:r>
      <w:r>
        <w:rPr>
          <w:rFonts w:ascii="Times New Roman" w:hAnsi="Times New Roman"/>
          <w:bCs/>
          <w:sz w:val="28"/>
          <w:szCs w:val="28"/>
          <w:lang w:val="uk-UA"/>
        </w:rPr>
        <w:t xml:space="preserve">у ринку); системного аналізу та </w:t>
      </w:r>
      <w:r w:rsidRPr="00B537C8">
        <w:rPr>
          <w:rFonts w:ascii="Times New Roman" w:hAnsi="Times New Roman"/>
          <w:bCs/>
          <w:sz w:val="28"/>
          <w:szCs w:val="28"/>
          <w:lang w:val="uk-UA"/>
        </w:rPr>
        <w:t>синтезу</w:t>
      </w:r>
      <w:r>
        <w:rPr>
          <w:rFonts w:ascii="Times New Roman" w:hAnsi="Times New Roman"/>
          <w:bCs/>
          <w:sz w:val="28"/>
          <w:szCs w:val="28"/>
          <w:lang w:val="uk-UA"/>
        </w:rPr>
        <w:t xml:space="preserve">; економіко- </w:t>
      </w:r>
      <w:r w:rsidRPr="00B537C8">
        <w:rPr>
          <w:rFonts w:ascii="Times New Roman" w:hAnsi="Times New Roman"/>
          <w:bCs/>
          <w:sz w:val="28"/>
          <w:szCs w:val="28"/>
          <w:lang w:val="uk-UA"/>
        </w:rPr>
        <w:t>статистичного аналізу (при визначенні проблем та недоліків розвитку ринку</w:t>
      </w:r>
    </w:p>
    <w:p w:rsidR="001D7663" w:rsidRDefault="001D7663" w:rsidP="001D7663">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 xml:space="preserve">Соціального туризму </w:t>
      </w:r>
      <w:r w:rsidRPr="00B537C8">
        <w:rPr>
          <w:rFonts w:ascii="Times New Roman" w:hAnsi="Times New Roman"/>
          <w:bCs/>
          <w:sz w:val="28"/>
          <w:szCs w:val="28"/>
          <w:lang w:val="uk-UA"/>
        </w:rPr>
        <w:t>в Україні та про</w:t>
      </w:r>
      <w:r>
        <w:rPr>
          <w:rFonts w:ascii="Times New Roman" w:hAnsi="Times New Roman"/>
          <w:bCs/>
          <w:sz w:val="28"/>
          <w:szCs w:val="28"/>
          <w:lang w:val="uk-UA"/>
        </w:rPr>
        <w:t xml:space="preserve">гнозування попиту та перспектив </w:t>
      </w:r>
      <w:r w:rsidRPr="00B537C8">
        <w:rPr>
          <w:rFonts w:ascii="Times New Roman" w:hAnsi="Times New Roman"/>
          <w:bCs/>
          <w:sz w:val="28"/>
          <w:szCs w:val="28"/>
          <w:lang w:val="uk-UA"/>
        </w:rPr>
        <w:t>розвитку формування</w:t>
      </w:r>
      <w:r>
        <w:rPr>
          <w:rFonts w:ascii="Times New Roman" w:hAnsi="Times New Roman"/>
          <w:bCs/>
          <w:sz w:val="28"/>
          <w:szCs w:val="28"/>
          <w:lang w:val="uk-UA"/>
        </w:rPr>
        <w:t xml:space="preserve"> соціальних турів).</w:t>
      </w:r>
    </w:p>
    <w:p w:rsidR="0095047B" w:rsidRPr="0095047B" w:rsidRDefault="0095047B" w:rsidP="001D7663">
      <w:pPr>
        <w:spacing w:after="0" w:line="360" w:lineRule="auto"/>
        <w:jc w:val="both"/>
        <w:rPr>
          <w:rFonts w:ascii="Times New Roman" w:hAnsi="Times New Roman"/>
          <w:bCs/>
          <w:sz w:val="28"/>
          <w:szCs w:val="28"/>
          <w:lang w:val="uk-UA"/>
        </w:rPr>
      </w:pPr>
      <w:r w:rsidRPr="0095047B">
        <w:rPr>
          <w:rFonts w:ascii="Times New Roman" w:hAnsi="Times New Roman"/>
          <w:bCs/>
          <w:sz w:val="28"/>
          <w:szCs w:val="28"/>
          <w:lang w:val="uk-UA"/>
        </w:rPr>
        <w:t>Практичне значення одержаних результатів</w:t>
      </w:r>
      <w:r>
        <w:rPr>
          <w:rFonts w:ascii="Times New Roman" w:hAnsi="Times New Roman"/>
          <w:bCs/>
          <w:sz w:val="28"/>
          <w:szCs w:val="28"/>
          <w:lang w:val="uk-UA"/>
        </w:rPr>
        <w:t>: розроблений туристичний маршрут може стати гарним стартом для розвитку соціального туризму в Луганській області.</w:t>
      </w:r>
    </w:p>
    <w:p w:rsidR="001D7663" w:rsidRDefault="002D3AF5" w:rsidP="00EE610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Структура магістерської</w:t>
      </w:r>
      <w:r w:rsidR="001D7663">
        <w:rPr>
          <w:rFonts w:ascii="Times New Roman" w:hAnsi="Times New Roman"/>
          <w:bCs/>
          <w:sz w:val="28"/>
          <w:szCs w:val="28"/>
          <w:lang w:val="uk-UA"/>
        </w:rPr>
        <w:t xml:space="preserve"> роботи: робота складається</w:t>
      </w:r>
      <w:r w:rsidR="00EE6109">
        <w:rPr>
          <w:rFonts w:ascii="Times New Roman" w:hAnsi="Times New Roman"/>
          <w:bCs/>
          <w:sz w:val="28"/>
          <w:szCs w:val="28"/>
          <w:lang w:val="uk-UA"/>
        </w:rPr>
        <w:t xml:space="preserve"> з  вступу, трьох розділів</w:t>
      </w:r>
      <w:r w:rsidR="00B75A4D">
        <w:rPr>
          <w:rFonts w:ascii="Times New Roman" w:hAnsi="Times New Roman"/>
          <w:bCs/>
          <w:sz w:val="28"/>
          <w:szCs w:val="28"/>
          <w:lang w:val="uk-UA"/>
        </w:rPr>
        <w:t>,</w:t>
      </w:r>
      <w:r>
        <w:rPr>
          <w:rFonts w:ascii="Times New Roman" w:hAnsi="Times New Roman"/>
          <w:bCs/>
          <w:sz w:val="28"/>
          <w:szCs w:val="28"/>
          <w:lang w:val="uk-UA"/>
        </w:rPr>
        <w:t xml:space="preserve"> висновків до кожного </w:t>
      </w:r>
      <w:r w:rsidR="00EE6109">
        <w:rPr>
          <w:rFonts w:ascii="Times New Roman" w:hAnsi="Times New Roman"/>
          <w:bCs/>
          <w:sz w:val="28"/>
          <w:szCs w:val="28"/>
          <w:lang w:val="uk-UA"/>
        </w:rPr>
        <w:t>розділу та головного висновку, які в</w:t>
      </w:r>
      <w:r>
        <w:rPr>
          <w:rFonts w:ascii="Times New Roman" w:hAnsi="Times New Roman"/>
          <w:bCs/>
          <w:sz w:val="28"/>
          <w:szCs w:val="28"/>
          <w:lang w:val="uk-UA"/>
        </w:rPr>
        <w:t>икладено</w:t>
      </w:r>
      <w:r w:rsidR="00F86859">
        <w:rPr>
          <w:rFonts w:ascii="Times New Roman" w:hAnsi="Times New Roman"/>
          <w:bCs/>
          <w:sz w:val="28"/>
          <w:szCs w:val="28"/>
          <w:lang w:val="uk-UA"/>
        </w:rPr>
        <w:t xml:space="preserve"> на 93</w:t>
      </w:r>
      <w:r w:rsidR="00EE6109">
        <w:rPr>
          <w:rFonts w:ascii="Times New Roman" w:hAnsi="Times New Roman"/>
          <w:bCs/>
          <w:sz w:val="28"/>
          <w:szCs w:val="28"/>
          <w:lang w:val="uk-UA"/>
        </w:rPr>
        <w:t xml:space="preserve"> сторінках</w:t>
      </w:r>
      <w:r w:rsidR="00554BD2">
        <w:rPr>
          <w:rFonts w:ascii="Times New Roman" w:hAnsi="Times New Roman"/>
          <w:bCs/>
          <w:sz w:val="28"/>
          <w:szCs w:val="28"/>
          <w:lang w:val="uk-UA"/>
        </w:rPr>
        <w:t xml:space="preserve"> </w:t>
      </w:r>
      <w:r>
        <w:rPr>
          <w:rFonts w:ascii="Times New Roman" w:hAnsi="Times New Roman"/>
          <w:bCs/>
          <w:sz w:val="28"/>
          <w:szCs w:val="28"/>
          <w:lang w:val="uk-UA"/>
        </w:rPr>
        <w:t>друк</w:t>
      </w:r>
      <w:r w:rsidR="00B75A4D">
        <w:rPr>
          <w:rFonts w:ascii="Times New Roman" w:hAnsi="Times New Roman"/>
          <w:bCs/>
          <w:sz w:val="28"/>
          <w:szCs w:val="28"/>
          <w:lang w:val="uk-UA"/>
        </w:rPr>
        <w:t>ованого</w:t>
      </w:r>
      <w:r>
        <w:rPr>
          <w:rFonts w:ascii="Times New Roman" w:hAnsi="Times New Roman"/>
          <w:bCs/>
          <w:sz w:val="28"/>
          <w:szCs w:val="28"/>
          <w:lang w:val="uk-UA"/>
        </w:rPr>
        <w:t xml:space="preserve"> тексту</w:t>
      </w:r>
      <w:r w:rsidR="00EE6109">
        <w:rPr>
          <w:rFonts w:ascii="Times New Roman" w:hAnsi="Times New Roman"/>
          <w:bCs/>
          <w:sz w:val="28"/>
          <w:szCs w:val="28"/>
          <w:lang w:val="uk-UA"/>
        </w:rPr>
        <w:t xml:space="preserve">, </w:t>
      </w:r>
      <w:r w:rsidR="00F86859">
        <w:rPr>
          <w:rFonts w:ascii="Times New Roman" w:hAnsi="Times New Roman"/>
          <w:bCs/>
          <w:sz w:val="28"/>
          <w:szCs w:val="28"/>
          <w:lang w:val="uk-UA"/>
        </w:rPr>
        <w:t>у роботі використано 1 рисункок</w:t>
      </w:r>
      <w:r w:rsidR="00EE6109">
        <w:rPr>
          <w:rFonts w:ascii="Times New Roman" w:hAnsi="Times New Roman"/>
          <w:bCs/>
          <w:sz w:val="28"/>
          <w:szCs w:val="28"/>
          <w:lang w:val="uk-UA"/>
        </w:rPr>
        <w:t>, 4 таблиці</w:t>
      </w:r>
      <w:r>
        <w:rPr>
          <w:rFonts w:ascii="Times New Roman" w:hAnsi="Times New Roman"/>
          <w:bCs/>
          <w:sz w:val="28"/>
          <w:szCs w:val="28"/>
          <w:lang w:val="uk-UA"/>
        </w:rPr>
        <w:t xml:space="preserve">, </w:t>
      </w:r>
      <w:r w:rsidR="00F86859">
        <w:rPr>
          <w:rFonts w:ascii="Times New Roman" w:hAnsi="Times New Roman"/>
          <w:bCs/>
          <w:sz w:val="28"/>
          <w:szCs w:val="28"/>
          <w:lang w:val="uk-UA"/>
        </w:rPr>
        <w:t>додатки</w:t>
      </w:r>
      <w:r w:rsidR="00EE6109">
        <w:rPr>
          <w:rFonts w:ascii="Times New Roman" w:hAnsi="Times New Roman"/>
          <w:bCs/>
          <w:sz w:val="28"/>
          <w:szCs w:val="28"/>
          <w:lang w:val="uk-UA"/>
        </w:rPr>
        <w:t>.</w:t>
      </w:r>
      <w:r w:rsidR="00B75A4D">
        <w:rPr>
          <w:rFonts w:ascii="Times New Roman" w:hAnsi="Times New Roman"/>
          <w:bCs/>
          <w:sz w:val="28"/>
          <w:szCs w:val="28"/>
          <w:lang w:val="uk-UA"/>
        </w:rPr>
        <w:t xml:space="preserve"> </w:t>
      </w:r>
      <w:r w:rsidR="00EE6109">
        <w:rPr>
          <w:rFonts w:ascii="Times New Roman" w:hAnsi="Times New Roman"/>
          <w:bCs/>
          <w:sz w:val="28"/>
          <w:szCs w:val="28"/>
          <w:lang w:val="uk-UA"/>
        </w:rPr>
        <w:t>С</w:t>
      </w:r>
      <w:r w:rsidR="00F86859">
        <w:rPr>
          <w:rFonts w:ascii="Times New Roman" w:hAnsi="Times New Roman"/>
          <w:bCs/>
          <w:sz w:val="28"/>
          <w:szCs w:val="28"/>
          <w:lang w:val="uk-UA"/>
        </w:rPr>
        <w:t>пис</w:t>
      </w:r>
      <w:r w:rsidR="00EE6109">
        <w:rPr>
          <w:rFonts w:ascii="Times New Roman" w:hAnsi="Times New Roman"/>
          <w:bCs/>
          <w:sz w:val="28"/>
          <w:szCs w:val="28"/>
          <w:lang w:val="uk-UA"/>
        </w:rPr>
        <w:t>о</w:t>
      </w:r>
      <w:r w:rsidR="00F86859">
        <w:rPr>
          <w:rFonts w:ascii="Times New Roman" w:hAnsi="Times New Roman"/>
          <w:bCs/>
          <w:sz w:val="28"/>
          <w:szCs w:val="28"/>
          <w:lang w:val="uk-UA"/>
        </w:rPr>
        <w:t>к</w:t>
      </w:r>
      <w:r w:rsidR="00EE6109">
        <w:rPr>
          <w:rFonts w:ascii="Times New Roman" w:hAnsi="Times New Roman"/>
          <w:bCs/>
          <w:sz w:val="28"/>
          <w:szCs w:val="28"/>
          <w:lang w:val="uk-UA"/>
        </w:rPr>
        <w:t xml:space="preserve"> літератури </w:t>
      </w:r>
      <w:r w:rsidR="00554BD2">
        <w:rPr>
          <w:rFonts w:ascii="Times New Roman" w:hAnsi="Times New Roman"/>
          <w:bCs/>
          <w:sz w:val="28"/>
          <w:szCs w:val="28"/>
          <w:lang w:val="uk-UA"/>
        </w:rPr>
        <w:t>містять 61</w:t>
      </w:r>
      <w:r>
        <w:rPr>
          <w:rFonts w:ascii="Times New Roman" w:hAnsi="Times New Roman"/>
          <w:bCs/>
          <w:sz w:val="28"/>
          <w:szCs w:val="28"/>
          <w:lang w:val="uk-UA"/>
        </w:rPr>
        <w:t xml:space="preserve"> джерел</w:t>
      </w:r>
      <w:r w:rsidR="00554BD2">
        <w:rPr>
          <w:rFonts w:ascii="Times New Roman" w:hAnsi="Times New Roman"/>
          <w:bCs/>
          <w:sz w:val="28"/>
          <w:szCs w:val="28"/>
          <w:lang w:val="uk-UA"/>
        </w:rPr>
        <w:t>о</w:t>
      </w:r>
      <w:r>
        <w:rPr>
          <w:rFonts w:ascii="Times New Roman" w:hAnsi="Times New Roman"/>
          <w:bCs/>
          <w:sz w:val="28"/>
          <w:szCs w:val="28"/>
          <w:lang w:val="uk-UA"/>
        </w:rPr>
        <w:t>.</w:t>
      </w:r>
      <w:r w:rsidR="00EE6109">
        <w:rPr>
          <w:rFonts w:ascii="Times New Roman" w:hAnsi="Times New Roman"/>
          <w:bCs/>
          <w:sz w:val="28"/>
          <w:szCs w:val="28"/>
          <w:lang w:val="uk-UA"/>
        </w:rPr>
        <w:t xml:space="preserve"> Які викладено на 6 сторінках.</w:t>
      </w: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1D7663" w:rsidRDefault="001D7663" w:rsidP="001D7663">
      <w:pPr>
        <w:spacing w:after="0" w:line="360" w:lineRule="auto"/>
        <w:ind w:firstLine="709"/>
        <w:jc w:val="both"/>
        <w:rPr>
          <w:rFonts w:ascii="Times New Roman" w:hAnsi="Times New Roman"/>
          <w:bCs/>
          <w:sz w:val="28"/>
          <w:szCs w:val="28"/>
          <w:lang w:val="uk-UA"/>
        </w:rPr>
      </w:pPr>
    </w:p>
    <w:p w:rsidR="00764BC4" w:rsidRDefault="00764BC4" w:rsidP="001D7663">
      <w:pPr>
        <w:spacing w:line="360" w:lineRule="auto"/>
        <w:jc w:val="both"/>
        <w:rPr>
          <w:rFonts w:ascii="Times New Roman" w:hAnsi="Times New Roman"/>
          <w:bCs/>
          <w:sz w:val="28"/>
          <w:szCs w:val="28"/>
          <w:lang w:val="uk-UA"/>
        </w:rPr>
      </w:pPr>
    </w:p>
    <w:p w:rsidR="00EE6109" w:rsidRDefault="00EE6109" w:rsidP="00B318DF">
      <w:pPr>
        <w:pStyle w:val="3"/>
        <w:spacing w:line="360" w:lineRule="auto"/>
        <w:ind w:firstLine="567"/>
        <w:jc w:val="center"/>
        <w:rPr>
          <w:sz w:val="28"/>
        </w:rPr>
      </w:pPr>
      <w:r>
        <w:rPr>
          <w:sz w:val="28"/>
        </w:rPr>
        <w:br w:type="page"/>
      </w:r>
    </w:p>
    <w:p w:rsidR="007A04A4" w:rsidRPr="00B318DF" w:rsidRDefault="004C2E21" w:rsidP="00B318DF">
      <w:pPr>
        <w:pStyle w:val="3"/>
        <w:spacing w:line="360" w:lineRule="auto"/>
        <w:ind w:firstLine="567"/>
        <w:jc w:val="center"/>
        <w:rPr>
          <w:sz w:val="28"/>
        </w:rPr>
      </w:pPr>
      <w:r w:rsidRPr="00346680">
        <w:rPr>
          <w:sz w:val="28"/>
        </w:rPr>
        <w:lastRenderedPageBreak/>
        <w:t xml:space="preserve">РОЗДІЛ 1. ТЕОРЕТИЧНІ ОСНОВИ </w:t>
      </w:r>
      <w:r>
        <w:rPr>
          <w:sz w:val="28"/>
        </w:rPr>
        <w:t>СОЦІАЛЬ</w:t>
      </w:r>
      <w:r w:rsidR="00B318DF">
        <w:rPr>
          <w:sz w:val="28"/>
        </w:rPr>
        <w:t>НОГО ТУРИЗМУ В УКРАЇНІ ТА СВІТІ</w:t>
      </w:r>
    </w:p>
    <w:p w:rsidR="00D926D5" w:rsidRDefault="00D926D5" w:rsidP="00D926D5">
      <w:pPr>
        <w:spacing w:after="0" w:line="360" w:lineRule="auto"/>
        <w:ind w:firstLine="708"/>
        <w:jc w:val="both"/>
        <w:rPr>
          <w:rFonts w:ascii="Times New Roman" w:hAnsi="Times New Roman"/>
          <w:sz w:val="28"/>
          <w:szCs w:val="28"/>
          <w:lang w:val="uk-UA"/>
        </w:rPr>
      </w:pPr>
    </w:p>
    <w:p w:rsidR="00AA0E66" w:rsidRDefault="00AA0E66" w:rsidP="007058A5">
      <w:pPr>
        <w:pStyle w:val="3"/>
        <w:numPr>
          <w:ilvl w:val="1"/>
          <w:numId w:val="8"/>
        </w:numPr>
        <w:spacing w:line="360" w:lineRule="auto"/>
        <w:rPr>
          <w:sz w:val="28"/>
        </w:rPr>
      </w:pPr>
      <w:r>
        <w:rPr>
          <w:sz w:val="28"/>
        </w:rPr>
        <w:t>Історія створення  та су</w:t>
      </w:r>
      <w:r w:rsidR="007F4E6B">
        <w:rPr>
          <w:sz w:val="28"/>
        </w:rPr>
        <w:t>часний стан соціального туризму</w:t>
      </w:r>
    </w:p>
    <w:p w:rsidR="007058A5" w:rsidRPr="007058A5" w:rsidRDefault="007058A5" w:rsidP="007058A5">
      <w:pPr>
        <w:pStyle w:val="3"/>
        <w:spacing w:line="360" w:lineRule="auto"/>
        <w:ind w:left="1295" w:firstLine="0"/>
        <w:rPr>
          <w:sz w:val="28"/>
        </w:rPr>
      </w:pPr>
    </w:p>
    <w:p w:rsidR="007058A5" w:rsidRPr="008711CD" w:rsidRDefault="007058A5" w:rsidP="00764BC4">
      <w:pPr>
        <w:spacing w:after="0" w:line="360" w:lineRule="auto"/>
        <w:ind w:firstLine="708"/>
        <w:jc w:val="both"/>
        <w:rPr>
          <w:rFonts w:ascii="Times New Roman" w:hAnsi="Times New Roman"/>
          <w:sz w:val="28"/>
          <w:szCs w:val="28"/>
          <w:lang w:val="uk-UA"/>
        </w:rPr>
      </w:pPr>
      <w:r w:rsidRPr="006007FB">
        <w:rPr>
          <w:rFonts w:ascii="Times New Roman" w:hAnsi="Times New Roman"/>
          <w:bCs/>
          <w:sz w:val="28"/>
          <w:szCs w:val="28"/>
          <w:lang w:val="uk-UA"/>
        </w:rPr>
        <w:t>Соціальний туризм</w:t>
      </w:r>
      <w:r w:rsidRPr="006007FB">
        <w:rPr>
          <w:rFonts w:ascii="Times New Roman" w:hAnsi="Times New Roman"/>
          <w:sz w:val="28"/>
          <w:szCs w:val="28"/>
        </w:rPr>
        <w:t> </w:t>
      </w:r>
      <w:r w:rsidRPr="006007FB">
        <w:rPr>
          <w:rFonts w:ascii="Times New Roman" w:hAnsi="Times New Roman"/>
          <w:sz w:val="28"/>
          <w:szCs w:val="28"/>
          <w:lang w:val="uk-UA"/>
        </w:rPr>
        <w:t>— це</w:t>
      </w:r>
      <w:r w:rsidRPr="006007FB">
        <w:rPr>
          <w:rFonts w:ascii="Times New Roman" w:hAnsi="Times New Roman"/>
          <w:sz w:val="28"/>
          <w:szCs w:val="28"/>
        </w:rPr>
        <w:t> </w:t>
      </w:r>
      <w:r>
        <w:rPr>
          <w:rFonts w:ascii="Times New Roman" w:hAnsi="Times New Roman"/>
          <w:sz w:val="28"/>
          <w:szCs w:val="28"/>
          <w:lang w:val="uk-UA"/>
        </w:rPr>
        <w:t>подорожі</w:t>
      </w:r>
      <w:r w:rsidRPr="006007FB">
        <w:rPr>
          <w:rFonts w:ascii="Times New Roman" w:hAnsi="Times New Roman"/>
          <w:sz w:val="28"/>
          <w:szCs w:val="28"/>
          <w:lang w:val="uk-UA"/>
        </w:rPr>
        <w:t xml:space="preserve"> що субсидуються із джерел позабюджетного фінансування та за рахунок коштів, що виділяються з державного бюджету на соціальні потреби; громадський рух учасників соціального туризму; професійна діяльність з формування, просування та реалізації соціального туристського продукту.</w:t>
      </w:r>
      <w:r w:rsidRPr="00B15532">
        <w:rPr>
          <w:rFonts w:ascii="Times New Roman" w:hAnsi="Times New Roman"/>
          <w:sz w:val="28"/>
          <w:szCs w:val="28"/>
          <w:lang w:val="uk-UA"/>
        </w:rPr>
        <w:t>[24]</w:t>
      </w:r>
      <w:r w:rsidRPr="006007FB">
        <w:rPr>
          <w:rFonts w:ascii="Times New Roman" w:hAnsi="Times New Roman"/>
          <w:sz w:val="28"/>
          <w:szCs w:val="28"/>
          <w:lang w:val="uk-UA"/>
        </w:rPr>
        <w:t xml:space="preserve"> </w:t>
      </w:r>
      <w:r w:rsidRPr="008711CD">
        <w:rPr>
          <w:rFonts w:ascii="Times New Roman" w:hAnsi="Times New Roman"/>
          <w:sz w:val="28"/>
          <w:szCs w:val="28"/>
          <w:lang w:val="uk-UA"/>
        </w:rPr>
        <w:t>Метою соціального туризму є не отримання прибутку, а підтримка людей з низьким рівнем доходу для реалізації їхнього права на відпочинок. Концепція соціального туризму побудована за трьома принципами:</w:t>
      </w:r>
    </w:p>
    <w:p w:rsidR="007058A5" w:rsidRPr="008711CD" w:rsidRDefault="007058A5" w:rsidP="00764BC4">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 забезпечення відпочинку всіх і кожного члена суспільства шляхом широкого залучення до сфери туризму людей з низьким рівнем доходів;- субсидування туризму для малозабезпечених;</w:t>
      </w:r>
    </w:p>
    <w:p w:rsidR="007058A5" w:rsidRPr="00B15532" w:rsidRDefault="007058A5" w:rsidP="007058A5">
      <w:pPr>
        <w:spacing w:after="0" w:line="360" w:lineRule="auto"/>
        <w:jc w:val="both"/>
        <w:rPr>
          <w:rFonts w:ascii="Times New Roman" w:hAnsi="Times New Roman"/>
          <w:sz w:val="28"/>
          <w:szCs w:val="28"/>
        </w:rPr>
      </w:pPr>
      <w:r w:rsidRPr="008711CD">
        <w:rPr>
          <w:rFonts w:ascii="Times New Roman" w:hAnsi="Times New Roman"/>
          <w:sz w:val="28"/>
          <w:szCs w:val="28"/>
          <w:lang w:val="uk-UA"/>
        </w:rPr>
        <w:t>-активна участь центральних урядових, муніципальних, суспільних і комерційних структур в його розвитку.</w:t>
      </w:r>
      <w:r w:rsidRPr="00B15532">
        <w:rPr>
          <w:rFonts w:ascii="Times New Roman" w:hAnsi="Times New Roman"/>
          <w:sz w:val="28"/>
          <w:szCs w:val="28"/>
        </w:rPr>
        <w:t>[20]</w:t>
      </w:r>
    </w:p>
    <w:p w:rsidR="007058A5"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Соціальний туризм у вузькому змісті є різновидом туризму. Як такий він має свої особливості, характерні риси.</w:t>
      </w:r>
    </w:p>
    <w:p w:rsidR="007058A5" w:rsidRPr="008711CD"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1. Соціальний туризм як різновид туризму має свою цільову спрямованість, що випливає з «обов'язку суспільства надати своїм громадянам реальні, ефективні й недискримінаційні можливості доступу до туризму». Це туризм, доступний кожному громадянинові, з врахуванням його віку, здоров'я, соціального стану, здійснюваний насамперед в інтересах менш забезпечених</w:t>
      </w:r>
      <w:r w:rsidRPr="006007FB">
        <w:rPr>
          <w:rFonts w:ascii="Times New Roman" w:hAnsi="Times New Roman"/>
          <w:sz w:val="28"/>
          <w:szCs w:val="28"/>
        </w:rPr>
        <w:t xml:space="preserve"> </w:t>
      </w:r>
      <w:r w:rsidRPr="008711CD">
        <w:rPr>
          <w:rFonts w:ascii="Times New Roman" w:hAnsi="Times New Roman"/>
          <w:sz w:val="28"/>
          <w:szCs w:val="28"/>
          <w:lang w:val="uk-UA"/>
        </w:rPr>
        <w:t>людей.</w:t>
      </w:r>
    </w:p>
    <w:p w:rsidR="007058A5" w:rsidRPr="008711CD"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 xml:space="preserve">2. Його основні учасники - певні категорії населення, учні, студенти, пенсіонери, інваліди, ветерани війни й праці, малозабезпечені родини. Разом з тим соціальний туризм може бути також компенсацією за напружену </w:t>
      </w:r>
      <w:r w:rsidRPr="008711CD">
        <w:rPr>
          <w:rFonts w:ascii="Times New Roman" w:hAnsi="Times New Roman"/>
          <w:sz w:val="28"/>
          <w:szCs w:val="28"/>
          <w:lang w:val="uk-UA"/>
        </w:rPr>
        <w:lastRenderedPageBreak/>
        <w:t>роботу, стимулюванням ефективної праці; може включати відповідні категорії працівників підприємств, організацій, установ.</w:t>
      </w:r>
    </w:p>
    <w:p w:rsidR="007058A5" w:rsidRDefault="007058A5" w:rsidP="007058A5">
      <w:pPr>
        <w:spacing w:after="0" w:line="360" w:lineRule="auto"/>
        <w:jc w:val="both"/>
        <w:rPr>
          <w:rFonts w:ascii="Times New Roman" w:hAnsi="Times New Roman"/>
          <w:sz w:val="28"/>
          <w:szCs w:val="28"/>
          <w:lang w:val="uk-UA"/>
        </w:rPr>
      </w:pPr>
      <w:r w:rsidRPr="006007FB">
        <w:rPr>
          <w:rFonts w:ascii="Times New Roman" w:hAnsi="Times New Roman"/>
          <w:sz w:val="28"/>
          <w:szCs w:val="28"/>
        </w:rPr>
        <w:t>3</w:t>
      </w:r>
      <w:r w:rsidRPr="008711CD">
        <w:rPr>
          <w:rFonts w:ascii="Times New Roman" w:hAnsi="Times New Roman"/>
          <w:sz w:val="28"/>
          <w:szCs w:val="28"/>
          <w:lang w:val="uk-UA"/>
        </w:rPr>
        <w:t>. Соціальний туризм відрізняється джерелами фінансування. Ними є державні й муніципальні засоби на соціальні потреби, відповідні засоби приватних, корпоративних, державних, змішаних підприємств і організацій, благодійних фондів.</w:t>
      </w:r>
    </w:p>
    <w:p w:rsidR="007058A5" w:rsidRPr="008711CD"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4. Це - переважно організований, колективний туризм. Він має свої пріоритетні види, носить насамперед культурно-пізнавальний, оздоровчий характер.</w:t>
      </w:r>
    </w:p>
    <w:p w:rsidR="007058A5" w:rsidRPr="00E43F6A"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5. Істотні особливості мають форми, інструменти, що характеризують споживання турпродукту в цій області. Він надходить громадянам у вигляді безкоштовних і пільгових путівок у вдома відпочинку, санаторії, турбази, безкоштовних і пільгових подорожей, транспортних тарифів, податкових і митних пільг.</w:t>
      </w:r>
      <w:r w:rsidRPr="00E43F6A">
        <w:rPr>
          <w:rFonts w:ascii="Times New Roman" w:hAnsi="Times New Roman"/>
          <w:sz w:val="28"/>
          <w:szCs w:val="28"/>
          <w:lang w:val="uk-UA"/>
        </w:rPr>
        <w:t>[6]</w:t>
      </w:r>
    </w:p>
    <w:p w:rsidR="007058A5" w:rsidRPr="008711CD" w:rsidRDefault="007058A5" w:rsidP="007058A5">
      <w:pPr>
        <w:spacing w:after="0" w:line="360" w:lineRule="auto"/>
        <w:ind w:firstLine="708"/>
        <w:jc w:val="both"/>
        <w:rPr>
          <w:rFonts w:ascii="Times New Roman" w:hAnsi="Times New Roman"/>
          <w:sz w:val="28"/>
          <w:szCs w:val="28"/>
          <w:lang w:val="uk-UA"/>
        </w:rPr>
      </w:pPr>
      <w:r w:rsidRPr="008711CD">
        <w:rPr>
          <w:rFonts w:ascii="Times New Roman" w:hAnsi="Times New Roman"/>
          <w:sz w:val="28"/>
          <w:szCs w:val="28"/>
          <w:lang w:val="uk-UA"/>
        </w:rPr>
        <w:t>Концепція соціального туризму базується на трьох основних принципах:</w:t>
      </w:r>
    </w:p>
    <w:p w:rsidR="007058A5" w:rsidRPr="008711CD"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1) забезпечення відпочинком кожного члена суспільства шляхом залучення в середовище туризму людей з низьким рівнем доходу;</w:t>
      </w:r>
    </w:p>
    <w:p w:rsidR="007058A5" w:rsidRPr="008711CD"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2) субсидіювання туристських поїздок незаможних громадян;</w:t>
      </w:r>
    </w:p>
    <w:p w:rsidR="007058A5" w:rsidRDefault="007058A5" w:rsidP="007058A5">
      <w:pPr>
        <w:spacing w:after="0" w:line="360" w:lineRule="auto"/>
        <w:jc w:val="both"/>
        <w:rPr>
          <w:rFonts w:ascii="Times New Roman" w:hAnsi="Times New Roman"/>
          <w:sz w:val="28"/>
          <w:szCs w:val="28"/>
          <w:lang w:val="uk-UA"/>
        </w:rPr>
      </w:pPr>
      <w:r w:rsidRPr="008711CD">
        <w:rPr>
          <w:rFonts w:ascii="Times New Roman" w:hAnsi="Times New Roman"/>
          <w:sz w:val="28"/>
          <w:szCs w:val="28"/>
          <w:lang w:val="uk-UA"/>
        </w:rPr>
        <w:t>3) участь державних, муніципальних і суспільних структур у розвитку туризму.</w:t>
      </w:r>
      <w:r w:rsidRPr="00B15532">
        <w:rPr>
          <w:rFonts w:ascii="Times New Roman" w:hAnsi="Times New Roman"/>
          <w:sz w:val="28"/>
          <w:szCs w:val="28"/>
        </w:rPr>
        <w:t>[16]</w:t>
      </w:r>
    </w:p>
    <w:p w:rsidR="00764BC4" w:rsidRDefault="007058A5" w:rsidP="007058A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w:t>
      </w:r>
      <w:r w:rsidRPr="00EE0437">
        <w:rPr>
          <w:rFonts w:ascii="Times New Roman" w:hAnsi="Times New Roman"/>
          <w:sz w:val="28"/>
          <w:szCs w:val="28"/>
          <w:lang w:val="uk-UA"/>
        </w:rPr>
        <w:t>оціальний туризм</w:t>
      </w:r>
      <w:r>
        <w:rPr>
          <w:rFonts w:ascii="Times New Roman" w:hAnsi="Times New Roman"/>
          <w:sz w:val="28"/>
          <w:szCs w:val="28"/>
          <w:lang w:val="uk-UA"/>
        </w:rPr>
        <w:t xml:space="preserve"> виник на противагу комерційному туризму</w:t>
      </w:r>
      <w:r w:rsidRPr="00EE0437">
        <w:rPr>
          <w:rFonts w:ascii="Times New Roman" w:hAnsi="Times New Roman"/>
          <w:sz w:val="28"/>
          <w:szCs w:val="28"/>
          <w:lang w:val="uk-UA"/>
        </w:rPr>
        <w:t>. Із законодавчим закріпленням права на оплачувану відпустку в 30–ті роки здавалося, що проблема відпочинку трудящих вирішена остаточно. Але в дійсності туристські послуги залишалися недоступними для більшої частини</w:t>
      </w:r>
      <w:r w:rsidR="003C3576">
        <w:rPr>
          <w:rFonts w:ascii="Times New Roman" w:hAnsi="Times New Roman"/>
          <w:sz w:val="28"/>
          <w:szCs w:val="28"/>
          <w:lang w:val="uk-UA"/>
        </w:rPr>
        <w:t xml:space="preserve"> </w:t>
      </w:r>
      <w:r w:rsidRPr="00EE0437">
        <w:rPr>
          <w:rFonts w:ascii="Times New Roman" w:hAnsi="Times New Roman"/>
          <w:sz w:val="28"/>
          <w:szCs w:val="28"/>
          <w:lang w:val="uk-UA"/>
        </w:rPr>
        <w:t>населення. Коло споживачів особливо звужувалось в періоди економічних</w:t>
      </w:r>
      <w:r w:rsidR="00764BC4">
        <w:rPr>
          <w:rFonts w:ascii="Times New Roman" w:hAnsi="Times New Roman"/>
          <w:sz w:val="28"/>
          <w:szCs w:val="28"/>
          <w:lang w:val="uk-UA"/>
        </w:rPr>
        <w:t xml:space="preserve"> </w:t>
      </w:r>
      <w:r w:rsidRPr="00EE0437">
        <w:rPr>
          <w:rFonts w:ascii="Times New Roman" w:hAnsi="Times New Roman"/>
          <w:sz w:val="28"/>
          <w:szCs w:val="28"/>
          <w:lang w:val="uk-UA"/>
        </w:rPr>
        <w:t>спадів, що супроводжувалися ростом числа безробітних і падінням реальних доходів. Виникла гостра необхідність у соціальному туризмі як гарантованому мінімумі у сфері відпочинку. Він одержав підтримку на національному й міжнародному рівнях.</w:t>
      </w:r>
    </w:p>
    <w:p w:rsidR="007058A5" w:rsidRPr="00EE0437" w:rsidRDefault="007058A5" w:rsidP="00764BC4">
      <w:pPr>
        <w:spacing w:after="0" w:line="360" w:lineRule="auto"/>
        <w:ind w:firstLine="708"/>
        <w:jc w:val="both"/>
        <w:rPr>
          <w:rFonts w:ascii="Times New Roman" w:hAnsi="Times New Roman"/>
          <w:sz w:val="28"/>
          <w:szCs w:val="28"/>
          <w:lang w:val="uk-UA"/>
        </w:rPr>
      </w:pPr>
      <w:r w:rsidRPr="00EE0437">
        <w:rPr>
          <w:rFonts w:ascii="Times New Roman" w:hAnsi="Times New Roman"/>
          <w:sz w:val="28"/>
          <w:szCs w:val="28"/>
          <w:lang w:val="uk-UA"/>
        </w:rPr>
        <w:lastRenderedPageBreak/>
        <w:t>Концепція соціального туризму побудована на трьох принципах: забезпечення відпочинку всіх і кожного члена суспільства шляхом широкого</w:t>
      </w:r>
      <w:r w:rsidR="00764BC4">
        <w:rPr>
          <w:rFonts w:ascii="Times New Roman" w:hAnsi="Times New Roman"/>
          <w:sz w:val="28"/>
          <w:szCs w:val="28"/>
          <w:lang w:val="uk-UA"/>
        </w:rPr>
        <w:t xml:space="preserve"> </w:t>
      </w:r>
      <w:r w:rsidRPr="00EE0437">
        <w:rPr>
          <w:rFonts w:ascii="Times New Roman" w:hAnsi="Times New Roman"/>
          <w:sz w:val="28"/>
          <w:szCs w:val="28"/>
          <w:lang w:val="uk-UA"/>
        </w:rPr>
        <w:t>залучення у сферу туризму людей з низьким рівнем доходів, субсидування</w:t>
      </w:r>
      <w:r w:rsidR="00764BC4">
        <w:rPr>
          <w:rFonts w:ascii="Times New Roman" w:hAnsi="Times New Roman"/>
          <w:sz w:val="28"/>
          <w:szCs w:val="28"/>
          <w:lang w:val="uk-UA"/>
        </w:rPr>
        <w:t xml:space="preserve"> </w:t>
      </w:r>
      <w:r w:rsidRPr="00EE0437">
        <w:rPr>
          <w:rFonts w:ascii="Times New Roman" w:hAnsi="Times New Roman"/>
          <w:sz w:val="28"/>
          <w:szCs w:val="28"/>
          <w:lang w:val="uk-UA"/>
        </w:rPr>
        <w:t>туризму незаможних і активна участь центральних урядових, муніципальних, суспільних і комерційних структур в його розвитку. Ця концепція реалізована на практиці у Швейцарії і Франції завдяки системі відпускних</w:t>
      </w:r>
      <w:r>
        <w:rPr>
          <w:rFonts w:ascii="Times New Roman" w:hAnsi="Times New Roman"/>
          <w:sz w:val="28"/>
          <w:szCs w:val="28"/>
          <w:lang w:val="uk-UA"/>
        </w:rPr>
        <w:t xml:space="preserve"> </w:t>
      </w:r>
      <w:r w:rsidRPr="00EE0437">
        <w:rPr>
          <w:rFonts w:ascii="Times New Roman" w:hAnsi="Times New Roman"/>
          <w:sz w:val="28"/>
          <w:szCs w:val="28"/>
          <w:lang w:val="uk-UA"/>
        </w:rPr>
        <w:t>чеків. Головним її елементом є чек – платіжно-розрахунковий засіб, що</w:t>
      </w:r>
      <w:r>
        <w:rPr>
          <w:rFonts w:ascii="Times New Roman" w:hAnsi="Times New Roman"/>
          <w:sz w:val="28"/>
          <w:szCs w:val="28"/>
          <w:lang w:val="uk-UA"/>
        </w:rPr>
        <w:t xml:space="preserve"> </w:t>
      </w:r>
      <w:r w:rsidRPr="00EE0437">
        <w:rPr>
          <w:rFonts w:ascii="Times New Roman" w:hAnsi="Times New Roman"/>
          <w:sz w:val="28"/>
          <w:szCs w:val="28"/>
          <w:lang w:val="uk-UA"/>
        </w:rPr>
        <w:t>вводиться в обіг для надання адресної допомоги туристам і забезпечення</w:t>
      </w:r>
      <w:r>
        <w:rPr>
          <w:rFonts w:ascii="Times New Roman" w:hAnsi="Times New Roman"/>
          <w:sz w:val="28"/>
          <w:szCs w:val="28"/>
          <w:lang w:val="uk-UA"/>
        </w:rPr>
        <w:t xml:space="preserve"> </w:t>
      </w:r>
      <w:r w:rsidRPr="00EE0437">
        <w:rPr>
          <w:rFonts w:ascii="Times New Roman" w:hAnsi="Times New Roman"/>
          <w:sz w:val="28"/>
          <w:szCs w:val="28"/>
          <w:lang w:val="uk-UA"/>
        </w:rPr>
        <w:t>доступності відпочинку всім верствам населення</w:t>
      </w:r>
      <w:r>
        <w:rPr>
          <w:rFonts w:ascii="Times New Roman" w:hAnsi="Times New Roman"/>
          <w:sz w:val="28"/>
          <w:szCs w:val="28"/>
          <w:lang w:val="uk-UA"/>
        </w:rPr>
        <w:t>.</w:t>
      </w:r>
    </w:p>
    <w:p w:rsidR="007058A5" w:rsidRPr="00E43F6A" w:rsidRDefault="007058A5" w:rsidP="007058A5">
      <w:pPr>
        <w:spacing w:after="0" w:line="360" w:lineRule="auto"/>
        <w:ind w:firstLine="708"/>
        <w:jc w:val="both"/>
        <w:rPr>
          <w:rFonts w:ascii="Times New Roman" w:hAnsi="Times New Roman"/>
          <w:sz w:val="28"/>
          <w:szCs w:val="28"/>
        </w:rPr>
      </w:pPr>
      <w:r w:rsidRPr="008711CD">
        <w:rPr>
          <w:rFonts w:ascii="Times New Roman" w:hAnsi="Times New Roman"/>
          <w:sz w:val="28"/>
          <w:szCs w:val="28"/>
          <w:lang w:val="uk-UA"/>
        </w:rPr>
        <w:t>В період економічних негараздів саме туризм може дати можливість багатьом країнам перебороти або ж істотно пом’якшити економічну кризу, підтягнути всі інші галузі економіки. Туристська галузь України завдяки багатим природним, історико-культурним, трудовим ресурсам цілком може претендувати на чільні позиції в економіці держави. Але для цього їй необхідна державна підтримка, визнання її пріоритетною не на словах, а на ділі. Гасло Всесвітньої Туристської Організації «Де розвивається туризм, відступає бідність» є актуальним для нашої держави. На сьогоднішній день послугами туристських фірм в Україні користується лише 8% населення держави. Інша частина населення або організовує свій відпочинок самотужки, або в силу соціально-економічних причин взагалі не має можливості повноцінного відпочинку і оздоровлення. Це «електоральне поле» так званого соціального туризму. З урахуванням багатьох соціальних показників життя населення України розвиток соціального туризму в нашій державі є надзвичайно важливим і актуальним.</w:t>
      </w:r>
    </w:p>
    <w:p w:rsidR="00EC241C" w:rsidRPr="007058A5" w:rsidRDefault="007058A5" w:rsidP="007058A5">
      <w:pPr>
        <w:spacing w:after="0" w:line="360" w:lineRule="auto"/>
        <w:ind w:firstLine="708"/>
        <w:jc w:val="both"/>
        <w:rPr>
          <w:rFonts w:ascii="Times New Roman" w:hAnsi="Times New Roman"/>
          <w:sz w:val="28"/>
          <w:szCs w:val="28"/>
        </w:rPr>
      </w:pPr>
      <w:r w:rsidRPr="008711CD">
        <w:rPr>
          <w:rFonts w:ascii="Times New Roman" w:hAnsi="Times New Roman"/>
          <w:sz w:val="28"/>
          <w:szCs w:val="28"/>
          <w:lang w:val="uk-UA"/>
        </w:rPr>
        <w:t>Головною метою соціального туризму є подорожі і відпочинок соціально вразливих верств населення для відновлення працездатності, фізичних і моральних сил. У Манільській декларації вказується, що «соціальний туризм – це ціль, до якої суспільст</w:t>
      </w:r>
      <w:r>
        <w:rPr>
          <w:rFonts w:ascii="Times New Roman" w:hAnsi="Times New Roman"/>
          <w:sz w:val="28"/>
          <w:szCs w:val="28"/>
          <w:lang w:val="uk-UA"/>
        </w:rPr>
        <w:t xml:space="preserve">во повинне прагнути в інтересах </w:t>
      </w:r>
      <w:r w:rsidRPr="008711CD">
        <w:rPr>
          <w:rFonts w:ascii="Times New Roman" w:hAnsi="Times New Roman"/>
          <w:sz w:val="28"/>
          <w:szCs w:val="28"/>
          <w:lang w:val="uk-UA"/>
        </w:rPr>
        <w:t>ме</w:t>
      </w:r>
      <w:r>
        <w:rPr>
          <w:rFonts w:ascii="Times New Roman" w:hAnsi="Times New Roman"/>
          <w:sz w:val="28"/>
          <w:szCs w:val="28"/>
          <w:lang w:val="uk-UA"/>
        </w:rPr>
        <w:t>нш забезпечених громадян».[2</w:t>
      </w:r>
      <w:r w:rsidRPr="007058A5">
        <w:rPr>
          <w:rFonts w:ascii="Times New Roman" w:hAnsi="Times New Roman"/>
          <w:sz w:val="28"/>
          <w:szCs w:val="28"/>
        </w:rPr>
        <w:t>]</w:t>
      </w:r>
    </w:p>
    <w:p w:rsidR="007A04A4" w:rsidRDefault="007A04A4" w:rsidP="00120EA2">
      <w:pPr>
        <w:spacing w:after="0" w:line="360" w:lineRule="auto"/>
        <w:ind w:firstLine="708"/>
        <w:jc w:val="both"/>
        <w:rPr>
          <w:rFonts w:ascii="Times New Roman" w:hAnsi="Times New Roman"/>
          <w:sz w:val="28"/>
          <w:szCs w:val="28"/>
          <w:lang w:val="uk-UA"/>
        </w:rPr>
      </w:pPr>
      <w:r w:rsidRPr="008711CD">
        <w:rPr>
          <w:rFonts w:ascii="Times New Roman" w:hAnsi="Times New Roman"/>
          <w:sz w:val="28"/>
          <w:szCs w:val="28"/>
          <w:lang w:val="uk-UA"/>
        </w:rPr>
        <w:lastRenderedPageBreak/>
        <w:t>У радянський період практично весь туризм можна було вважати соціальним, тому що більше 70% вартості путівок оплачувалися профспілками, молодіжними структурами, державними підприємствами. На сьогоднішній день його частка є незначною, мало хто з наших громадян можуть виділити кошти з сімейного бюджету на поїздки по країні, тим більше за її межі.</w:t>
      </w:r>
    </w:p>
    <w:p w:rsidR="007A04A4" w:rsidRPr="00B15532" w:rsidRDefault="007A04A4" w:rsidP="00120EA2">
      <w:pPr>
        <w:spacing w:after="0" w:line="360" w:lineRule="auto"/>
        <w:ind w:firstLine="708"/>
        <w:jc w:val="both"/>
        <w:rPr>
          <w:rFonts w:ascii="Times New Roman" w:hAnsi="Times New Roman"/>
          <w:sz w:val="28"/>
          <w:szCs w:val="28"/>
        </w:rPr>
      </w:pPr>
      <w:r w:rsidRPr="008711CD">
        <w:rPr>
          <w:rFonts w:ascii="Times New Roman" w:hAnsi="Times New Roman"/>
          <w:sz w:val="28"/>
          <w:szCs w:val="28"/>
          <w:lang w:val="uk-UA"/>
        </w:rPr>
        <w:t>Дискусійним серед фахівців є питання – які види слід відносити до категорії соціального туризму? Найпростіше визначитися за соціально-віковою ознакою. Це, насамперед, дитячо–юнацький туризм, молодіжний (студентський) туризм, туризм людей похилого віку, туризм інвалідів. За мотиваційною ознакою до категорії соціального туризму, на нашу думку, слід віднести спортивний туризм, зелений (сільський туризм), екологічний туризм, а також всі інші види туризму для вищезазначених</w:t>
      </w:r>
      <w:r>
        <w:rPr>
          <w:rFonts w:ascii="Times New Roman" w:hAnsi="Times New Roman"/>
          <w:sz w:val="28"/>
          <w:szCs w:val="28"/>
          <w:lang w:val="uk-UA"/>
        </w:rPr>
        <w:t xml:space="preserve"> соціально– вікових категорій.</w:t>
      </w:r>
      <w:r w:rsidRPr="00B15532">
        <w:rPr>
          <w:rFonts w:ascii="Times New Roman" w:hAnsi="Times New Roman"/>
          <w:sz w:val="28"/>
          <w:szCs w:val="28"/>
        </w:rPr>
        <w:t>[17]</w:t>
      </w:r>
    </w:p>
    <w:p w:rsidR="007A04A4" w:rsidRPr="00E43F6A" w:rsidRDefault="007A04A4" w:rsidP="00120EA2">
      <w:pPr>
        <w:spacing w:after="0" w:line="360" w:lineRule="auto"/>
        <w:ind w:firstLine="708"/>
        <w:jc w:val="both"/>
        <w:rPr>
          <w:rFonts w:ascii="Times New Roman" w:hAnsi="Times New Roman"/>
          <w:sz w:val="28"/>
          <w:szCs w:val="28"/>
        </w:rPr>
      </w:pPr>
      <w:r w:rsidRPr="008711CD">
        <w:rPr>
          <w:rFonts w:ascii="Times New Roman" w:hAnsi="Times New Roman"/>
          <w:sz w:val="28"/>
          <w:szCs w:val="28"/>
          <w:lang w:val="uk-UA"/>
        </w:rPr>
        <w:t>Проаналізуємо сегментацію соціального туризму в незалежній Україні. Суспільно важливим і пріоритетним для держави є </w:t>
      </w:r>
      <w:r w:rsidRPr="008711CD">
        <w:rPr>
          <w:rFonts w:ascii="Times New Roman" w:hAnsi="Times New Roman"/>
          <w:iCs/>
          <w:sz w:val="28"/>
          <w:szCs w:val="28"/>
          <w:lang w:val="uk-UA"/>
        </w:rPr>
        <w:t>дитячо-юнацький туризм</w:t>
      </w:r>
      <w:r w:rsidRPr="008711CD">
        <w:rPr>
          <w:rFonts w:ascii="Times New Roman" w:hAnsi="Times New Roman"/>
          <w:sz w:val="28"/>
          <w:szCs w:val="28"/>
          <w:u w:val="single"/>
          <w:lang w:val="uk-UA"/>
        </w:rPr>
        <w:t>.</w:t>
      </w:r>
      <w:r w:rsidRPr="008711CD">
        <w:rPr>
          <w:rFonts w:ascii="Times New Roman" w:hAnsi="Times New Roman"/>
          <w:sz w:val="28"/>
          <w:szCs w:val="28"/>
          <w:lang w:val="uk-UA"/>
        </w:rPr>
        <w:t xml:space="preserve"> Дитячо-юнацький туризм, орієнтований на соціально важливу категорію нашого суспільства – підростаюче покоління – посідає особливе місце в системі рекреаційно-туристської діяльності. У першу чергу він покликаний сприяти вихованню та освіті підростаючого покоління засобами туристсько-краєзнавчої діяльності, формуванню всебічно розвиненої особистості. Дуже важливою є медико-біологічна функція дитячо-юнацького туризму, яка полягає в оздоровленні молоді. При розумній організації дитячо-юнацький туризм може дати відчутний економічний ефект.</w:t>
      </w:r>
      <w:r w:rsidRPr="006A141D">
        <w:rPr>
          <w:rFonts w:ascii="Times New Roman" w:hAnsi="Times New Roman"/>
          <w:sz w:val="28"/>
          <w:szCs w:val="28"/>
          <w:lang w:val="uk-UA"/>
        </w:rPr>
        <w:t>[7]</w:t>
      </w:r>
      <w:r w:rsidRPr="008711CD">
        <w:rPr>
          <w:rFonts w:ascii="Times New Roman" w:hAnsi="Times New Roman"/>
          <w:sz w:val="28"/>
          <w:szCs w:val="28"/>
          <w:lang w:val="uk-UA"/>
        </w:rPr>
        <w:t xml:space="preserve"> Різними формами</w:t>
      </w:r>
      <w:r w:rsidRPr="00EE23E1">
        <w:rPr>
          <w:rFonts w:ascii="Times New Roman" w:hAnsi="Times New Roman"/>
          <w:sz w:val="28"/>
          <w:szCs w:val="28"/>
          <w:lang w:val="uk-UA"/>
        </w:rPr>
        <w:t xml:space="preserve"> </w:t>
      </w:r>
      <w:r w:rsidRPr="008711CD">
        <w:rPr>
          <w:rFonts w:ascii="Times New Roman" w:hAnsi="Times New Roman"/>
          <w:sz w:val="28"/>
          <w:szCs w:val="28"/>
          <w:lang w:val="uk-UA"/>
        </w:rPr>
        <w:t xml:space="preserve">туристсько-краєзнавчої роботи в Україні охоплено більше 1 млн. 250 тисяч дітей, що становить менше 20% від загальної кількості учнів. У позашкільних навчальних закладах туристського напряму щорічно займаються майже 530 тисяч учнів. З 1988 до 2008 року кількість закладів дитячо-юнацького туризму зросла в 3,5 рази, притому, що система дорослого туризму за цей період зазнала втрат. Зараз в системі дитячо-юнацького туризму працює 108 </w:t>
      </w:r>
      <w:r w:rsidRPr="008711CD">
        <w:rPr>
          <w:rFonts w:ascii="Times New Roman" w:hAnsi="Times New Roman"/>
          <w:sz w:val="28"/>
          <w:szCs w:val="28"/>
          <w:lang w:val="uk-UA"/>
        </w:rPr>
        <w:lastRenderedPageBreak/>
        <w:t>позашкільних навчальних закладів у всіх регіонах України. Однак наведені кількісні показники, коли у сферу туристсько-краєзнавчої діяльності залучається лише кожна п’ята дитина, говорять про великий невикористаний потенціал</w:t>
      </w:r>
      <w:r>
        <w:rPr>
          <w:rFonts w:ascii="Times New Roman" w:hAnsi="Times New Roman"/>
          <w:sz w:val="28"/>
          <w:szCs w:val="28"/>
          <w:lang w:val="uk-UA"/>
        </w:rPr>
        <w:t>.</w:t>
      </w:r>
      <w:r w:rsidRPr="00E43F6A">
        <w:rPr>
          <w:rFonts w:ascii="Times New Roman" w:hAnsi="Times New Roman"/>
          <w:sz w:val="28"/>
          <w:szCs w:val="28"/>
        </w:rPr>
        <w:t>[3]</w:t>
      </w:r>
    </w:p>
    <w:p w:rsidR="007A04A4" w:rsidRPr="006A141D" w:rsidRDefault="007A04A4" w:rsidP="00120EA2">
      <w:pPr>
        <w:spacing w:after="0" w:line="360" w:lineRule="auto"/>
        <w:ind w:firstLine="708"/>
        <w:jc w:val="both"/>
        <w:rPr>
          <w:rFonts w:ascii="Times New Roman" w:hAnsi="Times New Roman"/>
          <w:sz w:val="28"/>
          <w:szCs w:val="28"/>
        </w:rPr>
      </w:pPr>
      <w:r w:rsidRPr="00186509">
        <w:rPr>
          <w:rFonts w:ascii="Times New Roman" w:hAnsi="Times New Roman"/>
          <w:sz w:val="28"/>
          <w:szCs w:val="28"/>
          <w:lang w:val="uk-UA"/>
        </w:rPr>
        <w:t>Система </w:t>
      </w:r>
      <w:r w:rsidRPr="00186509">
        <w:rPr>
          <w:rFonts w:ascii="Times New Roman" w:hAnsi="Times New Roman"/>
          <w:iCs/>
          <w:sz w:val="28"/>
          <w:szCs w:val="28"/>
          <w:lang w:val="uk-UA"/>
        </w:rPr>
        <w:t>молодіжного (студентського</w:t>
      </w:r>
      <w:r w:rsidRPr="00186509">
        <w:rPr>
          <w:rFonts w:ascii="Times New Roman" w:hAnsi="Times New Roman"/>
          <w:i/>
          <w:iCs/>
          <w:sz w:val="28"/>
          <w:szCs w:val="28"/>
          <w:lang w:val="uk-UA"/>
        </w:rPr>
        <w:t xml:space="preserve">) </w:t>
      </w:r>
      <w:r w:rsidRPr="006A141D">
        <w:rPr>
          <w:rFonts w:ascii="Times New Roman" w:hAnsi="Times New Roman"/>
          <w:iCs/>
          <w:sz w:val="28"/>
          <w:szCs w:val="28"/>
          <w:lang w:val="uk-UA"/>
        </w:rPr>
        <w:t>туризм</w:t>
      </w:r>
      <w:r w:rsidRPr="006A141D">
        <w:rPr>
          <w:rFonts w:ascii="Times New Roman" w:hAnsi="Times New Roman"/>
          <w:i/>
          <w:iCs/>
          <w:sz w:val="28"/>
          <w:szCs w:val="28"/>
          <w:lang w:val="uk-UA"/>
        </w:rPr>
        <w:t>у</w:t>
      </w:r>
      <w:r w:rsidRPr="00186509">
        <w:rPr>
          <w:rFonts w:ascii="Times New Roman" w:hAnsi="Times New Roman"/>
          <w:sz w:val="28"/>
          <w:szCs w:val="28"/>
          <w:lang w:val="uk-UA"/>
        </w:rPr>
        <w:t> в Україні не сформована. Міністерство освіти і науки України своїм наказом доручило розвивати студентський туризм центрам туризму і краєзнавства учнівської молоді. Однак дієвих кроків в цьому напрямку не зроблено. В розвинених країнах світу успішно діє система дешевих студентських закладів розміщення – хостелів – яка в Україні тільки формується. Тому для розбудови системи молодіжного (студентського) туризму в Україні необхідно зробити дуже багато, адже всюди в світі студентська молодь є найбільш подорожуючим сегментом туристського загалу.</w:t>
      </w:r>
      <w:r w:rsidRPr="006A141D">
        <w:rPr>
          <w:rFonts w:ascii="Times New Roman" w:hAnsi="Times New Roman"/>
          <w:sz w:val="28"/>
          <w:szCs w:val="28"/>
        </w:rPr>
        <w:t>[11]</w:t>
      </w:r>
    </w:p>
    <w:p w:rsidR="007A04A4" w:rsidRPr="006A141D" w:rsidRDefault="007A04A4" w:rsidP="00120EA2">
      <w:pPr>
        <w:spacing w:after="0" w:line="360" w:lineRule="auto"/>
        <w:ind w:firstLine="708"/>
        <w:jc w:val="both"/>
        <w:rPr>
          <w:rFonts w:ascii="Times New Roman" w:hAnsi="Times New Roman"/>
          <w:sz w:val="28"/>
          <w:szCs w:val="28"/>
          <w:lang w:val="uk-UA"/>
        </w:rPr>
      </w:pPr>
      <w:r w:rsidRPr="00186509">
        <w:rPr>
          <w:rFonts w:ascii="Times New Roman" w:hAnsi="Times New Roman"/>
          <w:sz w:val="28"/>
          <w:szCs w:val="28"/>
          <w:lang w:val="uk-UA"/>
        </w:rPr>
        <w:t>Щодо розвитку</w:t>
      </w:r>
      <w:r w:rsidRPr="006007FB">
        <w:rPr>
          <w:rFonts w:ascii="Times New Roman" w:hAnsi="Times New Roman"/>
          <w:sz w:val="28"/>
          <w:szCs w:val="28"/>
        </w:rPr>
        <w:t> </w:t>
      </w:r>
      <w:r w:rsidRPr="00186509">
        <w:rPr>
          <w:rFonts w:ascii="Times New Roman" w:hAnsi="Times New Roman"/>
          <w:iCs/>
          <w:sz w:val="28"/>
          <w:szCs w:val="28"/>
          <w:lang w:val="uk-UA"/>
        </w:rPr>
        <w:t>туризму людей похилого віку (туризму «сеньйорів)</w:t>
      </w:r>
      <w:r w:rsidRPr="00186509">
        <w:rPr>
          <w:rFonts w:ascii="Times New Roman" w:hAnsi="Times New Roman"/>
          <w:sz w:val="28"/>
          <w:szCs w:val="28"/>
          <w:lang w:val="uk-UA"/>
        </w:rPr>
        <w:t>, туризму інвалідів то ці види соціального туризму в нашій країні практично не розвиваються. Натомість у високорозвинених країнах подорожі людей похилого віку є масовими і надзвичайно популярними і конкурують з молодіжними подорожами. Інваліди в нашій країні вправі розраховувати лише на достатньо обмежене санаторно-курортне лікування, що ж до туристського обслуговування інвалідів то туристські заклади, заклади гостинності,</w:t>
      </w:r>
      <w:r>
        <w:rPr>
          <w:rFonts w:ascii="Times New Roman" w:hAnsi="Times New Roman"/>
          <w:sz w:val="28"/>
          <w:szCs w:val="28"/>
          <w:lang w:val="uk-UA"/>
        </w:rPr>
        <w:t xml:space="preserve"> транспортні послуги надаються обмежено.</w:t>
      </w:r>
      <w:r w:rsidRPr="006A141D">
        <w:rPr>
          <w:rFonts w:ascii="Times New Roman" w:hAnsi="Times New Roman"/>
          <w:sz w:val="28"/>
          <w:szCs w:val="28"/>
          <w:lang w:val="uk-UA"/>
        </w:rPr>
        <w:t>[14]</w:t>
      </w:r>
    </w:p>
    <w:p w:rsidR="007A04A4" w:rsidRPr="006A141D" w:rsidRDefault="007A04A4" w:rsidP="00120EA2">
      <w:pPr>
        <w:spacing w:after="0" w:line="360" w:lineRule="auto"/>
        <w:ind w:firstLine="709"/>
        <w:jc w:val="both"/>
        <w:rPr>
          <w:rFonts w:ascii="Times New Roman" w:hAnsi="Times New Roman"/>
          <w:sz w:val="28"/>
          <w:szCs w:val="28"/>
        </w:rPr>
      </w:pPr>
      <w:r w:rsidRPr="00186509">
        <w:rPr>
          <w:rFonts w:ascii="Times New Roman" w:hAnsi="Times New Roman"/>
          <w:sz w:val="28"/>
          <w:szCs w:val="28"/>
          <w:lang w:val="uk-UA"/>
        </w:rPr>
        <w:t>Розвитком</w:t>
      </w:r>
      <w:r w:rsidRPr="006007FB">
        <w:rPr>
          <w:rFonts w:ascii="Times New Roman" w:hAnsi="Times New Roman"/>
          <w:sz w:val="28"/>
          <w:szCs w:val="28"/>
        </w:rPr>
        <w:t> </w:t>
      </w:r>
      <w:r w:rsidRPr="00186509">
        <w:rPr>
          <w:rFonts w:ascii="Times New Roman" w:hAnsi="Times New Roman"/>
          <w:iCs/>
          <w:sz w:val="28"/>
          <w:szCs w:val="28"/>
          <w:lang w:val="uk-UA"/>
        </w:rPr>
        <w:t>спортивного туризму</w:t>
      </w:r>
      <w:r w:rsidRPr="006007FB">
        <w:rPr>
          <w:rFonts w:ascii="Times New Roman" w:hAnsi="Times New Roman"/>
          <w:sz w:val="28"/>
          <w:szCs w:val="28"/>
        </w:rPr>
        <w:t> </w:t>
      </w:r>
      <w:r w:rsidRPr="00186509">
        <w:rPr>
          <w:rFonts w:ascii="Times New Roman" w:hAnsi="Times New Roman"/>
          <w:sz w:val="28"/>
          <w:szCs w:val="28"/>
          <w:lang w:val="uk-UA"/>
        </w:rPr>
        <w:t xml:space="preserve">в Україні займається Федерація спортивного туризму України, яка має територіальні осередки в усіх областях </w:t>
      </w:r>
      <w:r>
        <w:rPr>
          <w:rFonts w:ascii="Times New Roman" w:hAnsi="Times New Roman"/>
          <w:sz w:val="28"/>
          <w:szCs w:val="28"/>
          <w:lang w:val="uk-UA"/>
        </w:rPr>
        <w:t>нашої держави</w:t>
      </w:r>
      <w:r w:rsidRPr="00186509">
        <w:rPr>
          <w:rFonts w:ascii="Times New Roman" w:hAnsi="Times New Roman"/>
          <w:sz w:val="28"/>
          <w:szCs w:val="28"/>
          <w:lang w:val="uk-UA"/>
        </w:rPr>
        <w:t>,</w:t>
      </w:r>
      <w:r w:rsidRPr="006A141D">
        <w:rPr>
          <w:rFonts w:ascii="Times New Roman" w:hAnsi="Times New Roman"/>
          <w:sz w:val="28"/>
          <w:szCs w:val="28"/>
        </w:rPr>
        <w:t xml:space="preserve"> </w:t>
      </w:r>
      <w:r>
        <w:rPr>
          <w:rFonts w:ascii="Times New Roman" w:hAnsi="Times New Roman"/>
          <w:sz w:val="28"/>
          <w:szCs w:val="28"/>
          <w:lang w:val="uk-UA"/>
        </w:rPr>
        <w:t>знаходиться у місті</w:t>
      </w:r>
      <w:r w:rsidRPr="00186509">
        <w:rPr>
          <w:rFonts w:ascii="Times New Roman" w:hAnsi="Times New Roman"/>
          <w:sz w:val="28"/>
          <w:szCs w:val="28"/>
          <w:lang w:val="uk-UA"/>
        </w:rPr>
        <w:t xml:space="preserve"> Києві. </w:t>
      </w:r>
      <w:r w:rsidRPr="006007FB">
        <w:rPr>
          <w:rFonts w:ascii="Times New Roman" w:hAnsi="Times New Roman"/>
          <w:sz w:val="28"/>
          <w:szCs w:val="28"/>
        </w:rPr>
        <w:t xml:space="preserve">Зараз в лавах Федерації </w:t>
      </w:r>
      <w:r>
        <w:rPr>
          <w:rFonts w:ascii="Times New Roman" w:hAnsi="Times New Roman"/>
          <w:sz w:val="28"/>
          <w:szCs w:val="28"/>
        </w:rPr>
        <w:t>нараховується</w:t>
      </w:r>
      <w:r w:rsidRPr="00186509">
        <w:rPr>
          <w:rFonts w:ascii="Times New Roman" w:hAnsi="Times New Roman"/>
          <w:sz w:val="28"/>
          <w:szCs w:val="28"/>
        </w:rPr>
        <w:t xml:space="preserve"> </w:t>
      </w:r>
      <w:r>
        <w:rPr>
          <w:rFonts w:ascii="Times New Roman" w:hAnsi="Times New Roman"/>
          <w:sz w:val="28"/>
          <w:szCs w:val="28"/>
          <w:lang w:val="uk-UA"/>
        </w:rPr>
        <w:t>більше ніж чотирнадцять тисяч спортсменів.</w:t>
      </w:r>
      <w:r w:rsidRPr="006A141D">
        <w:rPr>
          <w:rFonts w:ascii="Times New Roman" w:hAnsi="Times New Roman"/>
          <w:sz w:val="28"/>
          <w:szCs w:val="28"/>
        </w:rPr>
        <w:t>[14]</w:t>
      </w:r>
    </w:p>
    <w:p w:rsidR="007A04A4" w:rsidRPr="006A141D" w:rsidRDefault="007A04A4" w:rsidP="00120EA2">
      <w:pPr>
        <w:spacing w:after="0" w:line="360" w:lineRule="auto"/>
        <w:ind w:firstLine="708"/>
        <w:jc w:val="both"/>
        <w:rPr>
          <w:lang w:val="uk-UA"/>
        </w:rPr>
      </w:pPr>
      <w:r w:rsidRPr="00657A46">
        <w:rPr>
          <w:rFonts w:ascii="Times New Roman" w:hAnsi="Times New Roman"/>
          <w:sz w:val="28"/>
          <w:szCs w:val="28"/>
          <w:lang w:val="uk-UA"/>
        </w:rPr>
        <w:t xml:space="preserve">Головна особливість спортивного туризму полягає в тому, що він, не потребує відносно великих матеріальних видатків, так як, по-перше, розвивається в існуючому навколишньому природному середовищі і не вимагає значних капіталовкладень для підготовки та проведення туристсько-спортивних масових заходів та зведення спеціальних споруд для їх </w:t>
      </w:r>
      <w:r w:rsidRPr="00657A46">
        <w:rPr>
          <w:rFonts w:ascii="Times New Roman" w:hAnsi="Times New Roman"/>
          <w:sz w:val="28"/>
          <w:szCs w:val="28"/>
          <w:lang w:val="uk-UA"/>
        </w:rPr>
        <w:lastRenderedPageBreak/>
        <w:t>проведення, по-друге, матеріально-технічне та організаційне забезпечення зазначених заходів у значній мірі здійснюється силами та засобами самих туристів. Розвиваючись на межі спорту й активного дозвілля в природному середовищі, спортивний туризм сприяє розвитку внутрішнього туризму шляхом пропаганди відносно дешевого і, водночас, ефективного відпочинку, що в умовах невисоких матеріальних прибутків значної частини населення країни надає йому соціально-пріоритетного значення для відповідних державних, громадських та комерційних організацій. Зменшення вартості оздоровлення та відпочинку завдяки використанню елементів і засобів спортивного туризму й мінімізації видатків на матеріально-технічну інфраструктуру такого відпочинку по відношенню до вартості відпочинку за традиційними організаційними формами робить його соціально доступним та економічно привабливим для населення нашої країни, економіч</w:t>
      </w:r>
      <w:r>
        <w:rPr>
          <w:rFonts w:ascii="Times New Roman" w:hAnsi="Times New Roman"/>
          <w:sz w:val="28"/>
          <w:szCs w:val="28"/>
          <w:lang w:val="uk-UA"/>
        </w:rPr>
        <w:t>но вигідним для організаторів.</w:t>
      </w:r>
      <w:r w:rsidRPr="006A141D">
        <w:rPr>
          <w:rFonts w:ascii="Times New Roman" w:hAnsi="Times New Roman"/>
          <w:sz w:val="28"/>
          <w:szCs w:val="28"/>
          <w:lang w:val="uk-UA"/>
        </w:rPr>
        <w:t>[20]</w:t>
      </w:r>
    </w:p>
    <w:p w:rsidR="007A04A4" w:rsidRPr="00E269A7" w:rsidRDefault="007A04A4" w:rsidP="00120EA2">
      <w:pPr>
        <w:spacing w:after="0" w:line="360" w:lineRule="auto"/>
        <w:ind w:firstLine="709"/>
        <w:jc w:val="both"/>
        <w:rPr>
          <w:rFonts w:ascii="Times New Roman" w:hAnsi="Times New Roman"/>
          <w:sz w:val="28"/>
          <w:szCs w:val="28"/>
        </w:rPr>
      </w:pPr>
      <w:r w:rsidRPr="00657A46">
        <w:rPr>
          <w:rFonts w:ascii="Times New Roman" w:hAnsi="Times New Roman"/>
          <w:iCs/>
          <w:sz w:val="28"/>
          <w:szCs w:val="28"/>
          <w:lang w:val="uk-UA"/>
        </w:rPr>
        <w:t>Зелений (сільський) туризм</w:t>
      </w:r>
      <w:r w:rsidRPr="00657A46">
        <w:rPr>
          <w:rFonts w:ascii="Times New Roman" w:hAnsi="Times New Roman"/>
          <w:sz w:val="28"/>
          <w:szCs w:val="28"/>
          <w:lang w:val="uk-UA"/>
        </w:rPr>
        <w:t> в Україні знаходиться на стадії формування. Віднесення його до категорії соціального є дещо парадоксальним, адже це, як правило, відбувається за фактом кінцевого споживання турпродукту. В даному ж випадку соціально важливим для держави є продуцент турпродукту – сільське населення. Адже зелений туризм розвиває місцеву економіку, сприяє підвищенню зайнятості населення, створенню нових робочих місць на селі. Слід відзначити, що сільський туризм – це мабуть єдина туристська галузь, яка не потребує інвестицій, додаткових капіталовкладень і може приносит</w:t>
      </w:r>
      <w:r>
        <w:rPr>
          <w:rFonts w:ascii="Times New Roman" w:hAnsi="Times New Roman"/>
          <w:sz w:val="28"/>
          <w:szCs w:val="28"/>
          <w:lang w:val="uk-UA"/>
        </w:rPr>
        <w:t xml:space="preserve">и суттєвий прибуток тим, хто </w:t>
      </w:r>
      <w:r w:rsidRPr="00657A46">
        <w:rPr>
          <w:rFonts w:ascii="Times New Roman" w:hAnsi="Times New Roman"/>
          <w:sz w:val="28"/>
          <w:szCs w:val="28"/>
          <w:lang w:val="uk-UA"/>
        </w:rPr>
        <w:t xml:space="preserve"> займається</w:t>
      </w:r>
      <w:r>
        <w:rPr>
          <w:rFonts w:ascii="Times New Roman" w:hAnsi="Times New Roman"/>
          <w:sz w:val="28"/>
          <w:szCs w:val="28"/>
          <w:lang w:val="uk-UA"/>
        </w:rPr>
        <w:t xml:space="preserve"> сільським зеленим туризмом.</w:t>
      </w:r>
      <w:r>
        <w:rPr>
          <w:rFonts w:ascii="Times New Roman" w:hAnsi="Times New Roman"/>
          <w:sz w:val="28"/>
          <w:szCs w:val="28"/>
          <w:lang w:val="uk-UA"/>
        </w:rPr>
        <w:br/>
      </w:r>
      <w:r w:rsidRPr="00657A46">
        <w:rPr>
          <w:rFonts w:ascii="Times New Roman" w:hAnsi="Times New Roman"/>
          <w:sz w:val="28"/>
          <w:szCs w:val="28"/>
          <w:lang w:val="uk-UA"/>
        </w:rPr>
        <w:t xml:space="preserve">Організація зеленого (сільського) туризму, як свідчить досвід європейських країн, сприяє ефективному господарюванню, покращенню благоустрою та санітарного стану населених пунктів, зокрема садиб селян, об’єктів соціальної сфери на селі та туристських об’єктів. При цьому підвищується зайнятість сільського населення, відроджуються народні </w:t>
      </w:r>
      <w:r>
        <w:rPr>
          <w:rFonts w:ascii="Times New Roman" w:hAnsi="Times New Roman"/>
          <w:sz w:val="28"/>
          <w:szCs w:val="28"/>
          <w:lang w:val="uk-UA"/>
        </w:rPr>
        <w:t>промисли, зростає виробництво.</w:t>
      </w:r>
      <w:r>
        <w:rPr>
          <w:rFonts w:ascii="Times New Roman" w:hAnsi="Times New Roman"/>
          <w:sz w:val="28"/>
          <w:szCs w:val="28"/>
          <w:lang w:val="uk-UA"/>
        </w:rPr>
        <w:br/>
      </w:r>
      <w:r w:rsidRPr="00657A46">
        <w:rPr>
          <w:rFonts w:ascii="Times New Roman" w:hAnsi="Times New Roman"/>
          <w:sz w:val="28"/>
          <w:szCs w:val="28"/>
          <w:lang w:val="uk-UA"/>
        </w:rPr>
        <w:lastRenderedPageBreak/>
        <w:t>Розвиток </w:t>
      </w:r>
      <w:r w:rsidRPr="001F55A7">
        <w:rPr>
          <w:rFonts w:ascii="Times New Roman" w:hAnsi="Times New Roman"/>
          <w:iCs/>
          <w:sz w:val="28"/>
          <w:szCs w:val="28"/>
          <w:lang w:val="uk-UA"/>
        </w:rPr>
        <w:t>екологічного туризму</w:t>
      </w:r>
      <w:r w:rsidRPr="00657A46">
        <w:rPr>
          <w:rFonts w:ascii="Times New Roman" w:hAnsi="Times New Roman"/>
          <w:sz w:val="28"/>
          <w:szCs w:val="28"/>
          <w:lang w:val="uk-UA"/>
        </w:rPr>
        <w:t xml:space="preserve"> в нашій державі сприятиме створенню </w:t>
      </w:r>
      <w:r w:rsidRPr="001A7024">
        <w:rPr>
          <w:rFonts w:ascii="Times New Roman" w:hAnsi="Times New Roman"/>
          <w:sz w:val="28"/>
          <w:szCs w:val="28"/>
          <w:lang w:val="uk-UA"/>
        </w:rPr>
        <w:t xml:space="preserve">освітніх екологічних програм для широкого загалу населення, розробці туристських маршрутів для організованих туристських груп територіями національних природних та регіональних ландшафтних парків, заповідними </w:t>
      </w:r>
      <w:r w:rsidRPr="00657A46">
        <w:rPr>
          <w:rFonts w:ascii="Times New Roman" w:hAnsi="Times New Roman"/>
          <w:sz w:val="28"/>
          <w:szCs w:val="28"/>
          <w:lang w:val="uk-UA"/>
        </w:rPr>
        <w:t>територіями з метою збе</w:t>
      </w:r>
      <w:r>
        <w:rPr>
          <w:rFonts w:ascii="Times New Roman" w:hAnsi="Times New Roman"/>
          <w:sz w:val="28"/>
          <w:szCs w:val="28"/>
          <w:lang w:val="uk-UA"/>
        </w:rPr>
        <w:t>реження природного середовища.</w:t>
      </w:r>
      <w:r>
        <w:rPr>
          <w:rFonts w:ascii="Times New Roman" w:hAnsi="Times New Roman"/>
          <w:sz w:val="28"/>
          <w:szCs w:val="28"/>
        </w:rPr>
        <w:t xml:space="preserve">[5, c. </w:t>
      </w:r>
      <w:r w:rsidRPr="00E269A7">
        <w:rPr>
          <w:rFonts w:ascii="Times New Roman" w:hAnsi="Times New Roman"/>
          <w:sz w:val="28"/>
          <w:szCs w:val="28"/>
        </w:rPr>
        <w:t>132]</w:t>
      </w:r>
    </w:p>
    <w:p w:rsidR="007F4E6B" w:rsidRDefault="007A04A4" w:rsidP="009D1B54">
      <w:pPr>
        <w:spacing w:after="0" w:line="360" w:lineRule="auto"/>
        <w:ind w:firstLine="709"/>
        <w:jc w:val="both"/>
        <w:rPr>
          <w:rFonts w:ascii="Times New Roman" w:hAnsi="Times New Roman"/>
          <w:sz w:val="28"/>
          <w:szCs w:val="28"/>
          <w:lang w:val="uk-UA"/>
        </w:rPr>
      </w:pPr>
      <w:r w:rsidRPr="00657A46">
        <w:rPr>
          <w:rFonts w:ascii="Times New Roman" w:hAnsi="Times New Roman"/>
          <w:sz w:val="28"/>
          <w:szCs w:val="28"/>
          <w:lang w:val="uk-UA"/>
        </w:rPr>
        <w:t>Чомусь вважається, що кошти на розвиток соціального туризму повинна виділяти держава. Справа в тому, що у держави на це не має коштів, а в тім такі бюджетні витрати майже не потрібні. Помилково перекладати фінансування соціального туризму повністю на плечі держави. У всьому світі він самофінансується та ще й суттєво поповнює державну скарбницю. Світовий досвід підтверджує, що масовість соціального туризму перекриває його дешевизну сумарним припливом та швидким обертом живих грошей, що збільшує зайнятість, інвестиції в туризм безпосередньо на місцях, а разом з тим і податкові надходження. Завдяки туризму в усьому світі країни багатіють, хоч самі в нього жодної копійки не вкладають – лише підтримують грамотною, перш за все за</w:t>
      </w:r>
      <w:r>
        <w:rPr>
          <w:rFonts w:ascii="Times New Roman" w:hAnsi="Times New Roman"/>
          <w:sz w:val="28"/>
          <w:szCs w:val="28"/>
          <w:lang w:val="uk-UA"/>
        </w:rPr>
        <w:t>конодавчо вивіреною політикою.</w:t>
      </w:r>
      <w:r w:rsidRPr="006A141D">
        <w:rPr>
          <w:rFonts w:ascii="Times New Roman" w:hAnsi="Times New Roman"/>
          <w:sz w:val="28"/>
          <w:szCs w:val="28"/>
          <w:lang w:val="uk-UA"/>
        </w:rPr>
        <w:t>[12]</w:t>
      </w:r>
      <w:r w:rsidR="00764BC4">
        <w:rPr>
          <w:rFonts w:ascii="Times New Roman" w:hAnsi="Times New Roman"/>
          <w:sz w:val="28"/>
          <w:szCs w:val="28"/>
          <w:lang w:val="uk-UA"/>
        </w:rPr>
        <w:t xml:space="preserve"> </w:t>
      </w:r>
      <w:r>
        <w:rPr>
          <w:rFonts w:ascii="Times New Roman" w:hAnsi="Times New Roman"/>
          <w:sz w:val="28"/>
          <w:szCs w:val="28"/>
          <w:lang w:val="uk-UA"/>
        </w:rPr>
        <w:t>Також існує часткове фінансування туристичних послуг, наприклад страховими компаніями. Сплачується частина розходів громадян. Приклад заявки на путвіку, частково сплаченою фондом соціального с</w:t>
      </w:r>
      <w:r w:rsidR="00486C09">
        <w:rPr>
          <w:rFonts w:ascii="Times New Roman" w:hAnsi="Times New Roman"/>
          <w:sz w:val="28"/>
          <w:szCs w:val="28"/>
          <w:lang w:val="uk-UA"/>
        </w:rPr>
        <w:t xml:space="preserve">трахування </w:t>
      </w:r>
      <w:r w:rsidR="007058A5">
        <w:rPr>
          <w:rFonts w:ascii="Times New Roman" w:hAnsi="Times New Roman"/>
          <w:sz w:val="28"/>
          <w:szCs w:val="28"/>
          <w:lang w:val="uk-UA"/>
        </w:rPr>
        <w:t>наведено в додатку</w:t>
      </w:r>
      <w:r w:rsidR="00486C09">
        <w:rPr>
          <w:rFonts w:ascii="Times New Roman" w:hAnsi="Times New Roman"/>
          <w:sz w:val="28"/>
          <w:szCs w:val="28"/>
          <w:lang w:val="uk-UA"/>
        </w:rPr>
        <w:t xml:space="preserve"> А.</w:t>
      </w:r>
    </w:p>
    <w:p w:rsidR="00764BC4" w:rsidRDefault="007A04A4" w:rsidP="00120E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 звіт про путівки на санаторно-курортне лікування та путівки до дитячих закладів оздоровлення за</w:t>
      </w:r>
      <w:r w:rsidR="009D1B54">
        <w:rPr>
          <w:rFonts w:ascii="Times New Roman" w:hAnsi="Times New Roman"/>
          <w:sz w:val="28"/>
          <w:szCs w:val="28"/>
          <w:lang w:val="uk-UA"/>
        </w:rPr>
        <w:t xml:space="preserve"> 2018 рік наведено у додатку Б</w:t>
      </w:r>
      <w:r w:rsidR="00764BC4">
        <w:rPr>
          <w:rFonts w:ascii="Times New Roman" w:hAnsi="Times New Roman"/>
          <w:sz w:val="28"/>
          <w:szCs w:val="28"/>
          <w:lang w:val="uk-UA"/>
        </w:rPr>
        <w:t xml:space="preserve"> </w:t>
      </w:r>
    </w:p>
    <w:p w:rsidR="007A04A4" w:rsidRPr="00D926D5" w:rsidRDefault="007A04A4" w:rsidP="00120EA2">
      <w:pPr>
        <w:spacing w:after="0" w:line="360" w:lineRule="auto"/>
        <w:ind w:firstLine="709"/>
        <w:jc w:val="both"/>
        <w:rPr>
          <w:rFonts w:ascii="Times New Roman" w:hAnsi="Times New Roman"/>
          <w:sz w:val="28"/>
          <w:szCs w:val="28"/>
        </w:rPr>
      </w:pPr>
      <w:r w:rsidRPr="00657A46">
        <w:rPr>
          <w:rFonts w:ascii="Times New Roman" w:hAnsi="Times New Roman"/>
          <w:sz w:val="28"/>
          <w:szCs w:val="28"/>
          <w:lang w:val="uk-UA"/>
        </w:rPr>
        <w:t>Таким чином, сучасні економічні і соціальні передумови, що склалися в Україні, сформували суспільне замовлення на розвиток системи соціального туризму. Тому наступним кроком повинно стати прийняття Закону України «Про соціальний туризм». Адже в нинішніх умовах, в існуючому нормативно-правовому полі соціальний туризм ефе</w:t>
      </w:r>
      <w:r>
        <w:rPr>
          <w:rFonts w:ascii="Times New Roman" w:hAnsi="Times New Roman"/>
          <w:sz w:val="28"/>
          <w:szCs w:val="28"/>
          <w:lang w:val="uk-UA"/>
        </w:rPr>
        <w:t>ктивно розвиватися не в змозі.</w:t>
      </w:r>
      <w:r w:rsidR="00D926D5" w:rsidRPr="00D926D5">
        <w:rPr>
          <w:rFonts w:ascii="Times New Roman" w:hAnsi="Times New Roman"/>
          <w:sz w:val="28"/>
          <w:szCs w:val="28"/>
        </w:rPr>
        <w:t>[27]</w:t>
      </w:r>
    </w:p>
    <w:p w:rsidR="007A04A4" w:rsidRPr="006A141D" w:rsidRDefault="007A04A4" w:rsidP="00120EA2">
      <w:pPr>
        <w:spacing w:after="0" w:line="360" w:lineRule="auto"/>
        <w:ind w:firstLine="709"/>
        <w:jc w:val="both"/>
        <w:rPr>
          <w:rFonts w:ascii="Times New Roman" w:hAnsi="Times New Roman"/>
          <w:sz w:val="28"/>
          <w:szCs w:val="28"/>
          <w:lang w:val="uk-UA"/>
        </w:rPr>
      </w:pPr>
      <w:r w:rsidRPr="00657A46">
        <w:rPr>
          <w:rFonts w:ascii="Times New Roman" w:hAnsi="Times New Roman"/>
          <w:sz w:val="28"/>
          <w:szCs w:val="28"/>
          <w:lang w:val="uk-UA"/>
        </w:rPr>
        <w:t>З метою підтримки та розвитку соціального туризму, й</w:t>
      </w:r>
      <w:r w:rsidR="00840135">
        <w:rPr>
          <w:rFonts w:ascii="Times New Roman" w:hAnsi="Times New Roman"/>
          <w:sz w:val="28"/>
          <w:szCs w:val="28"/>
          <w:lang w:val="uk-UA"/>
        </w:rPr>
        <w:t>ого більшої доступності для мало</w:t>
      </w:r>
      <w:r w:rsidRPr="00657A46">
        <w:rPr>
          <w:rFonts w:ascii="Times New Roman" w:hAnsi="Times New Roman"/>
          <w:sz w:val="28"/>
          <w:szCs w:val="28"/>
          <w:lang w:val="uk-UA"/>
        </w:rPr>
        <w:t xml:space="preserve">захищених соціальних груп населення держава повинна </w:t>
      </w:r>
      <w:r w:rsidRPr="00657A46">
        <w:rPr>
          <w:rFonts w:ascii="Times New Roman" w:hAnsi="Times New Roman"/>
          <w:sz w:val="28"/>
          <w:szCs w:val="28"/>
          <w:lang w:val="uk-UA"/>
        </w:rPr>
        <w:lastRenderedPageBreak/>
        <w:t>законодавчо передбачити для підприємств, закладів та громадян, що займаються розвитком соціального туризму, ряд переваг. Серед них:</w:t>
      </w:r>
      <w:r w:rsidRPr="00657A46">
        <w:rPr>
          <w:rFonts w:ascii="Times New Roman" w:hAnsi="Times New Roman"/>
          <w:sz w:val="28"/>
          <w:szCs w:val="28"/>
          <w:lang w:val="uk-UA"/>
        </w:rPr>
        <w:br/>
        <w:t>- при ліцензуванні у сфері соціального туризму ліцензійний збір не утримувати;</w:t>
      </w:r>
      <w:r w:rsidRPr="00657A46">
        <w:rPr>
          <w:rFonts w:ascii="Times New Roman" w:hAnsi="Times New Roman"/>
          <w:sz w:val="28"/>
          <w:szCs w:val="28"/>
          <w:lang w:val="uk-UA"/>
        </w:rPr>
        <w:br/>
        <w:t>- введення пільгової шкали оподаткування на послуги, що надаються закладами соціального туризму по оздоровленню, туристсько–екскурсійному обслуговуванню, виготовленню та прокату туристського спорядження,</w:t>
      </w:r>
      <w:r>
        <w:rPr>
          <w:rFonts w:ascii="Times New Roman" w:hAnsi="Times New Roman"/>
          <w:sz w:val="28"/>
          <w:szCs w:val="28"/>
          <w:lang w:val="uk-UA"/>
        </w:rPr>
        <w:t xml:space="preserve"> </w:t>
      </w:r>
      <w:r>
        <w:rPr>
          <w:rFonts w:ascii="Times New Roman" w:hAnsi="Times New Roman"/>
          <w:sz w:val="28"/>
          <w:szCs w:val="28"/>
          <w:lang w:val="uk-UA"/>
        </w:rPr>
        <w:br/>
        <w:t>-</w:t>
      </w:r>
      <w:r w:rsidR="00840135">
        <w:rPr>
          <w:rFonts w:ascii="Times New Roman" w:hAnsi="Times New Roman"/>
          <w:sz w:val="28"/>
          <w:szCs w:val="28"/>
          <w:lang w:val="uk-UA"/>
        </w:rPr>
        <w:t>звільнен</w:t>
      </w:r>
      <w:r w:rsidRPr="00657A46">
        <w:rPr>
          <w:rFonts w:ascii="Times New Roman" w:hAnsi="Times New Roman"/>
          <w:sz w:val="28"/>
          <w:szCs w:val="28"/>
          <w:lang w:val="uk-UA"/>
        </w:rPr>
        <w:t>ня від оподаткування земель, що зайняті об’єктами соціального туризму;</w:t>
      </w:r>
      <w:r w:rsidRPr="00657A46">
        <w:rPr>
          <w:rFonts w:ascii="Times New Roman" w:hAnsi="Times New Roman"/>
          <w:sz w:val="28"/>
          <w:szCs w:val="28"/>
          <w:lang w:val="uk-UA"/>
        </w:rPr>
        <w:br/>
        <w:t xml:space="preserve">- при наданні туристських послуг соціального характеру (в системі дитячо-юнацького туризму, туризму людей похилого віку та туризму інвалідів будь-яких послуг) податок на додаткову вартість на туристський продукт перетворювати в соціальну туристську ренту, що не підлягає оподаткуванню, та повністю спрямовується на підтримку та </w:t>
      </w:r>
      <w:r>
        <w:rPr>
          <w:rFonts w:ascii="Times New Roman" w:hAnsi="Times New Roman"/>
          <w:sz w:val="28"/>
          <w:szCs w:val="28"/>
          <w:lang w:val="uk-UA"/>
        </w:rPr>
        <w:t>розвиток соціального туризму;</w:t>
      </w:r>
      <w:r w:rsidRPr="00657A46">
        <w:rPr>
          <w:rFonts w:ascii="Times New Roman" w:hAnsi="Times New Roman"/>
          <w:sz w:val="28"/>
          <w:szCs w:val="28"/>
          <w:lang w:val="uk-UA"/>
        </w:rPr>
        <w:t xml:space="preserve"> </w:t>
      </w:r>
      <w:r w:rsidRPr="00657A46">
        <w:rPr>
          <w:rFonts w:ascii="Times New Roman" w:hAnsi="Times New Roman"/>
          <w:sz w:val="28"/>
          <w:szCs w:val="28"/>
          <w:lang w:val="uk-UA"/>
        </w:rPr>
        <w:br/>
        <w:t>- звільнення освітніх закладів, що готують фахівців соціального туризму, від податку на майно, податку на утримування житлового фонду;</w:t>
      </w:r>
      <w:r w:rsidRPr="00657A46">
        <w:rPr>
          <w:rFonts w:ascii="Times New Roman" w:hAnsi="Times New Roman"/>
          <w:sz w:val="28"/>
          <w:szCs w:val="28"/>
          <w:lang w:val="uk-UA"/>
        </w:rPr>
        <w:br/>
        <w:t>- звільнення від оподаткування добровільних внесків юридичних та фізичних осіб, в тому числі іноземних, на підтримку соціального туризму;</w:t>
      </w:r>
      <w:r w:rsidRPr="00657A46">
        <w:rPr>
          <w:rFonts w:ascii="Times New Roman" w:hAnsi="Times New Roman"/>
          <w:sz w:val="28"/>
          <w:szCs w:val="28"/>
          <w:lang w:val="uk-UA"/>
        </w:rPr>
        <w:br/>
        <w:t>- встановлення пільгового проїзду для організованих дитячо-юнацьких та студентських туристсь</w:t>
      </w:r>
      <w:r>
        <w:rPr>
          <w:rFonts w:ascii="Times New Roman" w:hAnsi="Times New Roman"/>
          <w:sz w:val="28"/>
          <w:szCs w:val="28"/>
          <w:lang w:val="uk-UA"/>
        </w:rPr>
        <w:t>ких груп упродовж усього року.</w:t>
      </w:r>
      <w:r w:rsidRPr="006A141D">
        <w:rPr>
          <w:rFonts w:ascii="Times New Roman" w:hAnsi="Times New Roman"/>
          <w:sz w:val="28"/>
          <w:szCs w:val="28"/>
          <w:lang w:val="uk-UA"/>
        </w:rPr>
        <w:t>[21]</w:t>
      </w:r>
    </w:p>
    <w:p w:rsidR="007A04A4" w:rsidRPr="006A141D" w:rsidRDefault="007A04A4" w:rsidP="00120EA2">
      <w:pPr>
        <w:spacing w:after="0" w:line="360" w:lineRule="auto"/>
        <w:ind w:firstLine="709"/>
        <w:jc w:val="both"/>
        <w:rPr>
          <w:rFonts w:ascii="Times New Roman" w:hAnsi="Times New Roman"/>
          <w:sz w:val="28"/>
          <w:szCs w:val="28"/>
        </w:rPr>
      </w:pPr>
      <w:r w:rsidRPr="00657A46">
        <w:rPr>
          <w:rFonts w:ascii="Times New Roman" w:hAnsi="Times New Roman"/>
          <w:sz w:val="28"/>
          <w:szCs w:val="28"/>
          <w:lang w:val="uk-UA"/>
        </w:rPr>
        <w:t xml:space="preserve">Джерелами фінансування та матеріальної підтримки соціального туризму, крім бюджетних коштів, можуть бути: кошти, отримані в результаті туристської та іншої діяльності закладів соціального туризму, платежі у вигляді соціальної туристської ренти, добровільні внески юридичних та фізичних осіб, в тому числі іноземних, на підтримку соціального туризму. Соціальна туристська рента може утворюватися при наданні туристських послуг шляхом перетворення податку на додану вартість на соціальний туристський продукт у джерело самофінансування соціального туризму, що не підлягає оподаткуванню. Рентні відрахування можуть перерозподілятися між закладами соціального туризму, органами виконавчої влади місцевого та </w:t>
      </w:r>
      <w:r w:rsidRPr="00657A46">
        <w:rPr>
          <w:rFonts w:ascii="Times New Roman" w:hAnsi="Times New Roman"/>
          <w:sz w:val="28"/>
          <w:szCs w:val="28"/>
          <w:lang w:val="uk-UA"/>
        </w:rPr>
        <w:lastRenderedPageBreak/>
        <w:t>обласного рівня та загальнодержавним органом управління соціальним туризмом, який необхідно створити. Тому ще одним наступним кроком повинно стати прийняття Закону України “Пр</w:t>
      </w:r>
      <w:r>
        <w:rPr>
          <w:rFonts w:ascii="Times New Roman" w:hAnsi="Times New Roman"/>
          <w:sz w:val="28"/>
          <w:szCs w:val="28"/>
          <w:lang w:val="uk-UA"/>
        </w:rPr>
        <w:t>о соціальну туристську ренту”.</w:t>
      </w:r>
      <w:r w:rsidRPr="006A141D">
        <w:rPr>
          <w:rFonts w:ascii="Times New Roman" w:hAnsi="Times New Roman"/>
          <w:sz w:val="28"/>
          <w:szCs w:val="28"/>
        </w:rPr>
        <w:t>[1]</w:t>
      </w:r>
    </w:p>
    <w:p w:rsidR="007A04A4" w:rsidRPr="00657A46" w:rsidRDefault="007A04A4" w:rsidP="00120EA2">
      <w:pPr>
        <w:spacing w:after="0" w:line="360" w:lineRule="auto"/>
        <w:ind w:firstLine="709"/>
        <w:jc w:val="both"/>
        <w:rPr>
          <w:rFonts w:ascii="Times New Roman" w:hAnsi="Times New Roman"/>
          <w:sz w:val="28"/>
          <w:szCs w:val="28"/>
          <w:lang w:val="uk-UA"/>
        </w:rPr>
      </w:pPr>
      <w:r w:rsidRPr="00657A46">
        <w:rPr>
          <w:rFonts w:ascii="Times New Roman" w:hAnsi="Times New Roman"/>
          <w:sz w:val="28"/>
          <w:szCs w:val="28"/>
          <w:lang w:val="uk-UA"/>
        </w:rPr>
        <w:t>Запровадження механізму туристської ренти, яка є формою реалізації права власності на туристські ресурси, дозволить отримати додаткове джерело фінансування розвитку соціального туризму, а чіткий розподіл прав власності між органами влади та закладами соціального туризму – реально визначити соціальний зміст туристської ренти</w:t>
      </w:r>
      <w:r>
        <w:rPr>
          <w:rFonts w:ascii="Times New Roman" w:hAnsi="Times New Roman"/>
          <w:sz w:val="28"/>
          <w:szCs w:val="28"/>
          <w:lang w:val="uk-UA"/>
        </w:rPr>
        <w:t>, її соціальну орієнтованість.</w:t>
      </w:r>
      <w:r w:rsidR="00764BC4">
        <w:rPr>
          <w:rFonts w:ascii="Times New Roman" w:hAnsi="Times New Roman"/>
          <w:sz w:val="28"/>
          <w:szCs w:val="28"/>
          <w:lang w:val="uk-UA"/>
        </w:rPr>
        <w:t xml:space="preserve"> </w:t>
      </w:r>
      <w:r w:rsidRPr="00657A46">
        <w:rPr>
          <w:rFonts w:ascii="Times New Roman" w:hAnsi="Times New Roman"/>
          <w:sz w:val="28"/>
          <w:szCs w:val="28"/>
          <w:lang w:val="uk-UA"/>
        </w:rPr>
        <w:t>Враховуючи високу соціальну значущість змістовного відпочинку та повноцінного оздоровлення соціально вразливих верств населення, заклади соціального туризму повинні вирішувати ці питання першочергово у тісній взаємодії з органами місцевої влади. Лише створена в державі система соціального туризму на сучасному етапі здатна дати повноцінний туристський продукт, який би задовольняв потреби учнівської та студентської молоді, людей пенсійного віку, інвалідів та інших соціально вразливих верств населення у відпочинку, оздоровленні, пізнанні навколишнього світу.</w:t>
      </w:r>
    </w:p>
    <w:p w:rsidR="00EC241C" w:rsidRDefault="00EC241C" w:rsidP="007F4E6B">
      <w:pPr>
        <w:spacing w:line="360" w:lineRule="auto"/>
        <w:rPr>
          <w:rFonts w:ascii="Times New Roman" w:hAnsi="Times New Roman"/>
          <w:sz w:val="28"/>
          <w:szCs w:val="28"/>
          <w:lang w:val="uk-UA"/>
        </w:rPr>
      </w:pPr>
    </w:p>
    <w:p w:rsidR="008544F9" w:rsidRDefault="008544F9" w:rsidP="007F4E6B">
      <w:pPr>
        <w:spacing w:line="360" w:lineRule="auto"/>
        <w:rPr>
          <w:rFonts w:ascii="Times New Roman" w:hAnsi="Times New Roman"/>
          <w:sz w:val="28"/>
          <w:szCs w:val="28"/>
          <w:lang w:val="uk-UA"/>
        </w:rPr>
      </w:pPr>
    </w:p>
    <w:p w:rsidR="00EC241C" w:rsidRDefault="00EC241C" w:rsidP="00E4710B">
      <w:pPr>
        <w:spacing w:line="360" w:lineRule="auto"/>
        <w:ind w:firstLine="500"/>
        <w:rPr>
          <w:rFonts w:ascii="Times New Roman" w:hAnsi="Times New Roman"/>
          <w:sz w:val="28"/>
          <w:szCs w:val="28"/>
          <w:lang w:val="uk-UA"/>
        </w:rPr>
      </w:pPr>
      <w:r>
        <w:rPr>
          <w:rFonts w:ascii="Times New Roman" w:hAnsi="Times New Roman"/>
          <w:sz w:val="28"/>
          <w:szCs w:val="28"/>
          <w:lang w:val="uk-UA"/>
        </w:rPr>
        <w:t>1.2</w:t>
      </w:r>
      <w:r w:rsidR="00364C77">
        <w:rPr>
          <w:rFonts w:ascii="Times New Roman" w:hAnsi="Times New Roman"/>
          <w:sz w:val="28"/>
          <w:szCs w:val="28"/>
          <w:lang w:val="uk-UA"/>
        </w:rPr>
        <w:t>.</w:t>
      </w:r>
      <w:r w:rsidR="00AA0E66">
        <w:rPr>
          <w:rFonts w:ascii="Times New Roman" w:hAnsi="Times New Roman"/>
          <w:sz w:val="28"/>
          <w:szCs w:val="28"/>
          <w:lang w:val="uk-UA"/>
        </w:rPr>
        <w:t xml:space="preserve"> </w:t>
      </w:r>
      <w:r w:rsidR="00AA0E66" w:rsidRPr="007E6F87">
        <w:rPr>
          <w:rFonts w:ascii="Times New Roman" w:hAnsi="Times New Roman"/>
          <w:sz w:val="28"/>
          <w:szCs w:val="28"/>
          <w:lang w:val="uk-UA"/>
        </w:rPr>
        <w:t>Світовий досвід соціального туризму</w:t>
      </w:r>
    </w:p>
    <w:p w:rsidR="00C7105B" w:rsidRPr="00C7105B" w:rsidRDefault="00C7105B" w:rsidP="00C7105B">
      <w:pPr>
        <w:spacing w:after="0" w:line="360" w:lineRule="auto"/>
        <w:ind w:firstLine="499"/>
        <w:jc w:val="both"/>
        <w:rPr>
          <w:rFonts w:ascii="Times New Roman" w:hAnsi="Times New Roman"/>
          <w:sz w:val="28"/>
          <w:szCs w:val="28"/>
          <w:lang w:val="uk-UA"/>
        </w:rPr>
      </w:pPr>
      <w:r w:rsidRPr="00C7105B">
        <w:rPr>
          <w:rFonts w:ascii="Times New Roman" w:hAnsi="Times New Roman"/>
          <w:sz w:val="28"/>
          <w:szCs w:val="28"/>
          <w:lang w:val="uk-UA"/>
        </w:rPr>
        <w:t>Міжнародна організація соціального туризму (ОІТС). У 1962 році на конференції по соціальному туризму в Брюсселі було створено Міжнародне бюро соціального туризму (БІТС), де і до цього дня знаходиться штаб-квартира організації. Статут організації був прийнятий її Генасамблеєю в 1964 році в Римі. Він визначав завдання БІТС як сприяння розвитку соціального туризму в міжнародному масштабі за допомогою координації туристської</w:t>
      </w:r>
      <w:r w:rsidR="007E6F87">
        <w:rPr>
          <w:rFonts w:ascii="Times New Roman" w:hAnsi="Times New Roman"/>
          <w:sz w:val="28"/>
          <w:szCs w:val="28"/>
          <w:lang w:val="uk-UA"/>
        </w:rPr>
        <w:t xml:space="preserve"> діяльності окремих його члені</w:t>
      </w:r>
      <w:r>
        <w:rPr>
          <w:rFonts w:ascii="Times New Roman" w:hAnsi="Times New Roman"/>
          <w:sz w:val="28"/>
          <w:szCs w:val="28"/>
          <w:lang w:val="uk-UA"/>
        </w:rPr>
        <w:t>в</w:t>
      </w:r>
      <w:r w:rsidRPr="00C7105B">
        <w:rPr>
          <w:rFonts w:ascii="Times New Roman" w:hAnsi="Times New Roman"/>
          <w:sz w:val="28"/>
          <w:szCs w:val="28"/>
          <w:lang w:val="uk-UA"/>
        </w:rPr>
        <w:t xml:space="preserve">. Для здійснення обміну інформацією серед зацікавлених організацій БІТС через певні проміжки часу </w:t>
      </w:r>
      <w:r w:rsidRPr="00C7105B">
        <w:rPr>
          <w:rFonts w:ascii="Times New Roman" w:hAnsi="Times New Roman"/>
          <w:sz w:val="28"/>
          <w:szCs w:val="28"/>
          <w:lang w:val="uk-UA"/>
        </w:rPr>
        <w:lastRenderedPageBreak/>
        <w:t>проводив міжнародні форуми з проблем соціального туризму. Генасамблея БІТС, що відбулася в жовтні минулого року, перейменувала організацію в ОІТС.</w:t>
      </w:r>
    </w:p>
    <w:p w:rsidR="00C7105B" w:rsidRPr="00C7105B" w:rsidRDefault="00C7105B" w:rsidP="00764BC4">
      <w:pPr>
        <w:spacing w:after="0" w:line="360" w:lineRule="auto"/>
        <w:ind w:firstLine="499"/>
        <w:jc w:val="both"/>
        <w:rPr>
          <w:rFonts w:ascii="Times New Roman" w:hAnsi="Times New Roman"/>
          <w:sz w:val="28"/>
          <w:szCs w:val="28"/>
          <w:lang w:val="uk-UA"/>
        </w:rPr>
      </w:pPr>
      <w:r w:rsidRPr="00C7105B">
        <w:rPr>
          <w:rFonts w:ascii="Times New Roman" w:hAnsi="Times New Roman"/>
          <w:sz w:val="28"/>
          <w:szCs w:val="28"/>
          <w:lang w:val="uk-UA"/>
        </w:rPr>
        <w:t>На даний момент ОІТС об'єднує понад 170 національних і міжнародних організацій, в тій чи іншій мірі пов'язаних з соціальним туризмом. Найбільш повно серед членів ОІТС предста</w:t>
      </w:r>
      <w:r>
        <w:rPr>
          <w:rFonts w:ascii="Times New Roman" w:hAnsi="Times New Roman"/>
          <w:sz w:val="28"/>
          <w:szCs w:val="28"/>
          <w:lang w:val="uk-UA"/>
        </w:rPr>
        <w:t xml:space="preserve">влені такі туристично розвинені </w:t>
      </w:r>
      <w:r w:rsidRPr="00C7105B">
        <w:rPr>
          <w:rFonts w:ascii="Times New Roman" w:hAnsi="Times New Roman"/>
          <w:sz w:val="28"/>
          <w:szCs w:val="28"/>
          <w:lang w:val="uk-UA"/>
        </w:rPr>
        <w:t>країн, як Франція, Італія, Іспанія, Бельгія, Канада. Беруть участь в роботі ОІТС і Сполучені Штати Америки. З країн Східної і Центральної Європи членами ОІТС є туристські організації Польщі, Болгарії, Румунії, республік колишньої Югославії і Росії. Серед африканських країн в організації представлені Малі, Того, Бенін, Камерун, багато представників регіону Центральної Америки і Карибського басейну, а також північно</w:t>
      </w:r>
      <w:r>
        <w:rPr>
          <w:rFonts w:ascii="Times New Roman" w:hAnsi="Times New Roman"/>
          <w:sz w:val="28"/>
          <w:szCs w:val="28"/>
          <w:lang w:val="uk-UA"/>
        </w:rPr>
        <w:t>-африканських арабських держав.</w:t>
      </w:r>
      <w:r w:rsidR="00764BC4">
        <w:rPr>
          <w:rFonts w:ascii="Times New Roman" w:hAnsi="Times New Roman"/>
          <w:sz w:val="28"/>
          <w:szCs w:val="28"/>
          <w:lang w:val="uk-UA"/>
        </w:rPr>
        <w:t xml:space="preserve"> </w:t>
      </w:r>
      <w:r w:rsidRPr="00C7105B">
        <w:rPr>
          <w:rFonts w:ascii="Times New Roman" w:hAnsi="Times New Roman"/>
          <w:sz w:val="28"/>
          <w:szCs w:val="28"/>
          <w:lang w:val="uk-UA"/>
        </w:rPr>
        <w:t>Статут ОІТС визначає три основні напрямки діяльності організації: сприяння вивченню соціального туризму і проблем, пов'язаних з ним; поліпшувати існуючі контакти між організаціями та установами, що займаються питаннями соціального туризму або проявляють інтерес до його розвитку; виступати з ініціативними пропозиціями і заходами, що стосуються сфери соціального туризму. Іншими словами, обмін дос</w:t>
      </w:r>
      <w:r w:rsidR="00D926D5">
        <w:rPr>
          <w:rFonts w:ascii="Times New Roman" w:hAnsi="Times New Roman"/>
          <w:sz w:val="28"/>
          <w:szCs w:val="28"/>
          <w:lang w:val="uk-UA"/>
        </w:rPr>
        <w:t>відом і зв'язками становить сут</w:t>
      </w:r>
      <w:r w:rsidR="00D926D5">
        <w:rPr>
          <w:rFonts w:ascii="Times New Roman" w:hAnsi="Times New Roman"/>
          <w:sz w:val="28"/>
          <w:szCs w:val="28"/>
        </w:rPr>
        <w:t>н</w:t>
      </w:r>
      <w:r w:rsidR="00D926D5">
        <w:rPr>
          <w:rFonts w:ascii="Times New Roman" w:hAnsi="Times New Roman"/>
          <w:sz w:val="28"/>
          <w:szCs w:val="28"/>
          <w:lang w:val="uk-UA"/>
        </w:rPr>
        <w:t>ість</w:t>
      </w:r>
      <w:r w:rsidR="00AF54B0">
        <w:rPr>
          <w:rFonts w:ascii="Times New Roman" w:hAnsi="Times New Roman"/>
          <w:sz w:val="28"/>
          <w:szCs w:val="28"/>
          <w:lang w:val="uk-UA"/>
        </w:rPr>
        <w:tab/>
      </w:r>
      <w:r w:rsidR="007F4E6B">
        <w:rPr>
          <w:rFonts w:ascii="Times New Roman" w:hAnsi="Times New Roman"/>
          <w:sz w:val="28"/>
          <w:szCs w:val="28"/>
          <w:lang w:val="uk-UA"/>
        </w:rPr>
        <w:t xml:space="preserve"> роботи.</w:t>
      </w:r>
    </w:p>
    <w:p w:rsidR="00C7105B" w:rsidRPr="00C7105B" w:rsidRDefault="00C7105B" w:rsidP="007058A5">
      <w:pPr>
        <w:spacing w:after="0" w:line="360" w:lineRule="auto"/>
        <w:ind w:firstLine="499"/>
        <w:jc w:val="both"/>
        <w:rPr>
          <w:rFonts w:ascii="Times New Roman" w:hAnsi="Times New Roman"/>
          <w:sz w:val="28"/>
          <w:szCs w:val="28"/>
          <w:lang w:val="uk-UA"/>
        </w:rPr>
      </w:pPr>
      <w:r w:rsidRPr="00C7105B">
        <w:rPr>
          <w:rFonts w:ascii="Times New Roman" w:hAnsi="Times New Roman"/>
          <w:sz w:val="28"/>
          <w:szCs w:val="28"/>
          <w:lang w:val="uk-UA"/>
        </w:rPr>
        <w:t>Організація регулярно, не рідше одного разу на рік, проводить свої Генасамблеї, є вищим її органом. Генасамблея вносить зміни до статуту, обирає президента, призначає ревізорів, стверджує фінансові звіти, встановлює суму річних внесків, розглядає пропозиції Виконавчого комітету і Ради директорів і затверджує їх склад терміном на чотири роки. Виконавчий комітет очолює президент ОІТС (в даний час Жан-Марк Міньйон) і керує роботою ОІТС між генеральними асамблеями. Рада директорів збирається у повному складі два рази в рік. В даний час до його складу обрано 20 пр</w:t>
      </w:r>
      <w:r>
        <w:rPr>
          <w:rFonts w:ascii="Times New Roman" w:hAnsi="Times New Roman"/>
          <w:sz w:val="28"/>
          <w:szCs w:val="28"/>
          <w:lang w:val="uk-UA"/>
        </w:rPr>
        <w:t>едставників різних організацій.</w:t>
      </w:r>
    </w:p>
    <w:p w:rsidR="00C7105B" w:rsidRPr="00AF54B0" w:rsidRDefault="00C7105B" w:rsidP="00C7105B">
      <w:pPr>
        <w:spacing w:after="0" w:line="360" w:lineRule="auto"/>
        <w:ind w:firstLine="499"/>
        <w:jc w:val="both"/>
        <w:rPr>
          <w:rFonts w:ascii="Times New Roman" w:hAnsi="Times New Roman"/>
          <w:sz w:val="28"/>
          <w:szCs w:val="28"/>
          <w:lang w:val="uk-UA"/>
        </w:rPr>
      </w:pPr>
      <w:r w:rsidRPr="00C7105B">
        <w:rPr>
          <w:rFonts w:ascii="Times New Roman" w:hAnsi="Times New Roman"/>
          <w:sz w:val="28"/>
          <w:szCs w:val="28"/>
          <w:lang w:val="uk-UA"/>
        </w:rPr>
        <w:t xml:space="preserve">Для розробки теоретичних питань в ОІТС створені комісії - Виховання і культура, Дослідження по соціальному туризму, Молодіжний туризм і деякі </w:t>
      </w:r>
      <w:r w:rsidRPr="00C7105B">
        <w:rPr>
          <w:rFonts w:ascii="Times New Roman" w:hAnsi="Times New Roman"/>
          <w:sz w:val="28"/>
          <w:szCs w:val="28"/>
          <w:lang w:val="uk-UA"/>
        </w:rPr>
        <w:lastRenderedPageBreak/>
        <w:t>інші. Фінансові кошти ОІТС утворюються з вступних членських внесків, щорічних внесків, в тому числі за надані послуги, субсидій, дотацій та інших випадкових джерел. Розміри вступних та щорічних внесків постійно змінюються. ОІТС видає бюлетень інформації, який виходить раз на два місяці і безкоштовно розсилається організаціям-членам</w:t>
      </w:r>
      <w:r>
        <w:rPr>
          <w:rFonts w:ascii="Times New Roman" w:hAnsi="Times New Roman"/>
          <w:sz w:val="28"/>
          <w:szCs w:val="28"/>
          <w:lang w:val="uk-UA"/>
        </w:rPr>
        <w:t>.</w:t>
      </w:r>
      <w:r w:rsidR="00AF54B0" w:rsidRPr="00AF54B0">
        <w:rPr>
          <w:rFonts w:ascii="Times New Roman" w:hAnsi="Times New Roman"/>
          <w:sz w:val="28"/>
          <w:szCs w:val="28"/>
          <w:lang w:val="uk-UA"/>
        </w:rPr>
        <w:t>[38]</w:t>
      </w:r>
    </w:p>
    <w:p w:rsidR="00EC241C" w:rsidRPr="00E269A7" w:rsidRDefault="00EC241C" w:rsidP="00120EA2">
      <w:pPr>
        <w:spacing w:after="0" w:line="360" w:lineRule="auto"/>
        <w:ind w:firstLine="709"/>
        <w:jc w:val="both"/>
        <w:rPr>
          <w:rFonts w:ascii="Times New Roman" w:hAnsi="Times New Roman"/>
          <w:sz w:val="28"/>
          <w:szCs w:val="28"/>
        </w:rPr>
      </w:pPr>
      <w:r w:rsidRPr="003C7255">
        <w:rPr>
          <w:rFonts w:ascii="Times New Roman" w:hAnsi="Times New Roman"/>
          <w:sz w:val="28"/>
          <w:szCs w:val="28"/>
          <w:lang w:val="uk-UA"/>
        </w:rPr>
        <w:t xml:space="preserve">За кордоном соціальний туризм розвинений в більшості країн Євросоюзу, в Японії і Північній Америці. Але системи соціального туризму засновані на трьох різних умовах субсидування: по життєвому рівню, категоріям громадян і заслугам громадянина перед суспільством. У першому (ліберальному) типі соціального туризму фінансування йде з бюджету держави. Очевидною перевагою подібної системи, типовою для європейських англомовних країн, виступає свобода вибору користувачами туристських послуг. Характерний для скандинавських країн і Фінляндії соціал-демократичний тип соціального туризму з його </w:t>
      </w:r>
      <w:r>
        <w:rPr>
          <w:rFonts w:ascii="Times New Roman" w:hAnsi="Times New Roman"/>
          <w:sz w:val="28"/>
          <w:szCs w:val="28"/>
          <w:lang w:val="uk-UA"/>
        </w:rPr>
        <w:t xml:space="preserve">урівненістю </w:t>
      </w:r>
      <w:r w:rsidRPr="003C7255">
        <w:rPr>
          <w:rFonts w:ascii="Times New Roman" w:hAnsi="Times New Roman"/>
          <w:sz w:val="28"/>
          <w:szCs w:val="28"/>
          <w:lang w:val="uk-UA"/>
        </w:rPr>
        <w:t>грошових і натуральних посібників втілює ідею «туризму для всіх». У цій моделі держава бере на себе основні витрати з надання допомоги малозабезпеченим, звільняючи приватні підприємства обслуговування від невиробничих витрат - реклами туристичного продукту, розвитку туристичної інфраструктури та ін. Німецька соціально-ринкова (або соціально-страхова) модель фінансується в основному за рахунок обов'язкових відрахувань з заробітної плати. Тобто для даного типу соціального туризму характерна залежність між особистим внеском і отриманням туристських благ. Ідея солідарності має на увазі, що члени колективу разом несуть витрати по забезпеченню себе туристичними послугами. До цієї моделі також можна віднести корпоративний тип на базі вислуги, яскравим представником якого є Японія.</w:t>
      </w:r>
      <w:r w:rsidRPr="00E269A7">
        <w:rPr>
          <w:rFonts w:ascii="Times New Roman" w:hAnsi="Times New Roman"/>
          <w:sz w:val="28"/>
          <w:szCs w:val="28"/>
        </w:rPr>
        <w:t>[4]</w:t>
      </w:r>
    </w:p>
    <w:p w:rsidR="00EC241C" w:rsidRPr="006A141D" w:rsidRDefault="00EC241C" w:rsidP="00120EA2">
      <w:pPr>
        <w:spacing w:after="0" w:line="360" w:lineRule="auto"/>
        <w:ind w:firstLine="709"/>
        <w:jc w:val="both"/>
        <w:rPr>
          <w:rFonts w:ascii="Times New Roman" w:hAnsi="Times New Roman"/>
          <w:sz w:val="28"/>
          <w:szCs w:val="28"/>
        </w:rPr>
      </w:pPr>
      <w:r w:rsidRPr="003C7255">
        <w:rPr>
          <w:rFonts w:ascii="Times New Roman" w:hAnsi="Times New Roman"/>
          <w:sz w:val="28"/>
          <w:szCs w:val="28"/>
          <w:lang w:val="uk-UA"/>
        </w:rPr>
        <w:t xml:space="preserve">У Західній Європі соціальний туризм служить фактором економічного розвитку, соціальної стабільності і оздоровлення суспільства. Але роль держави найчастіше зводиться до створення законодавчої бази та спеціального виконавчого органу. Туристські підприємства укладають з цим </w:t>
      </w:r>
      <w:r w:rsidRPr="003C7255">
        <w:rPr>
          <w:rFonts w:ascii="Times New Roman" w:hAnsi="Times New Roman"/>
          <w:sz w:val="28"/>
          <w:szCs w:val="28"/>
          <w:lang w:val="uk-UA"/>
        </w:rPr>
        <w:lastRenderedPageBreak/>
        <w:t>органом договори про прийом в оплату наданих ними послуг спеціальних відпускних</w:t>
      </w:r>
      <w:r>
        <w:rPr>
          <w:rFonts w:ascii="Times New Roman" w:hAnsi="Times New Roman"/>
          <w:sz w:val="28"/>
          <w:szCs w:val="28"/>
          <w:lang w:val="uk-UA"/>
        </w:rPr>
        <w:t xml:space="preserve"> </w:t>
      </w:r>
      <w:r w:rsidRPr="003C7255">
        <w:rPr>
          <w:rFonts w:ascii="Times New Roman" w:hAnsi="Times New Roman"/>
          <w:sz w:val="28"/>
          <w:szCs w:val="28"/>
          <w:lang w:val="uk-UA"/>
        </w:rPr>
        <w:t>чеків. Так, в Швейцарії діє комерційна система соціального туризму під назвою «відпускні чеки каси ЯЕКЛ». Ці чеки в період відпусток передаються підприємствам, що надають туристичні послуги, в оплату витрат, вироблених як на території країни, так і за кордоном. Характерно, що швейцарська каса подорожей не обмежує коло користувачів чеків доходом, а стимулює учасників (в тому числі іноземних) набором, характером і вартістю послуг.</w:t>
      </w:r>
      <w:r w:rsidRPr="006A141D">
        <w:rPr>
          <w:rFonts w:ascii="Times New Roman" w:hAnsi="Times New Roman"/>
          <w:sz w:val="28"/>
          <w:szCs w:val="28"/>
        </w:rPr>
        <w:t>[12]</w:t>
      </w:r>
    </w:p>
    <w:p w:rsidR="00EC241C" w:rsidRPr="006A141D" w:rsidRDefault="00EC241C" w:rsidP="00120EA2">
      <w:pPr>
        <w:spacing w:after="0" w:line="360" w:lineRule="auto"/>
        <w:ind w:firstLine="709"/>
        <w:jc w:val="both"/>
        <w:rPr>
          <w:rFonts w:ascii="Times New Roman" w:hAnsi="Times New Roman"/>
          <w:sz w:val="28"/>
          <w:szCs w:val="28"/>
        </w:rPr>
      </w:pPr>
      <w:r w:rsidRPr="003C7255">
        <w:rPr>
          <w:rFonts w:ascii="Times New Roman" w:hAnsi="Times New Roman"/>
          <w:sz w:val="28"/>
          <w:szCs w:val="28"/>
          <w:lang w:val="uk-UA"/>
        </w:rPr>
        <w:t>У Франції система відпускних чеків, керована Французької національної асоціацією відпускних</w:t>
      </w:r>
      <w:r>
        <w:rPr>
          <w:rFonts w:ascii="Times New Roman" w:hAnsi="Times New Roman"/>
          <w:sz w:val="28"/>
          <w:szCs w:val="28"/>
          <w:lang w:val="uk-UA"/>
        </w:rPr>
        <w:t xml:space="preserve"> </w:t>
      </w:r>
      <w:r w:rsidRPr="003C7255">
        <w:rPr>
          <w:rFonts w:ascii="Times New Roman" w:hAnsi="Times New Roman"/>
          <w:sz w:val="28"/>
          <w:szCs w:val="28"/>
          <w:lang w:val="uk-UA"/>
        </w:rPr>
        <w:t>чеків, функціонує в основному на території країни. Проте в 2005 р оборот склав 1 млрд євро, кількість підприємств обслуговування досягло 135 тис.,</w:t>
      </w:r>
      <w:r>
        <w:rPr>
          <w:rFonts w:ascii="Times New Roman" w:hAnsi="Times New Roman"/>
          <w:sz w:val="28"/>
          <w:szCs w:val="28"/>
          <w:lang w:val="uk-UA"/>
        </w:rPr>
        <w:t>а вже в 2019 році оборот збільшився майже у тричі, а</w:t>
      </w:r>
      <w:r w:rsidRPr="003C7255">
        <w:rPr>
          <w:rFonts w:ascii="Times New Roman" w:hAnsi="Times New Roman"/>
          <w:sz w:val="28"/>
          <w:szCs w:val="28"/>
          <w:lang w:val="uk-UA"/>
        </w:rPr>
        <w:t xml:space="preserve"> володарів чеків - більше 6 млн чоловік. Показово, що 80-100% доходу спрямовується на модернізацію туристських об'єктів соціального призначення та проведення заходів, що відповідають завданням соціальної політики в туризмі.</w:t>
      </w:r>
      <w:r w:rsidRPr="006A141D">
        <w:rPr>
          <w:rFonts w:ascii="Times New Roman" w:hAnsi="Times New Roman"/>
          <w:sz w:val="28"/>
          <w:szCs w:val="28"/>
        </w:rPr>
        <w:t>[16]</w:t>
      </w:r>
    </w:p>
    <w:p w:rsidR="00EC241C" w:rsidRPr="006A141D" w:rsidRDefault="00EC241C" w:rsidP="00120EA2">
      <w:pPr>
        <w:spacing w:after="0" w:line="360" w:lineRule="auto"/>
        <w:ind w:firstLine="709"/>
        <w:jc w:val="both"/>
        <w:rPr>
          <w:rFonts w:ascii="Times New Roman" w:hAnsi="Times New Roman"/>
          <w:sz w:val="28"/>
          <w:szCs w:val="28"/>
          <w:lang w:val="uk-UA"/>
        </w:rPr>
      </w:pPr>
      <w:r w:rsidRPr="003C7255">
        <w:rPr>
          <w:rFonts w:ascii="Times New Roman" w:hAnsi="Times New Roman"/>
          <w:sz w:val="28"/>
          <w:szCs w:val="28"/>
          <w:lang w:val="uk-UA"/>
        </w:rPr>
        <w:t xml:space="preserve">Ряд країн з нестабільною національною валютою і високою інфляцією (Італія та Іспанія) відмовилися від такого механізму соціального туризму в силу його низької рентабельності. Соціальний туризм в Іспанії виник в середині 1980-х рр. і повністю субсидувала через Міністерство праці та соціальних справ. Але розвивався він в основному завдяки тому, що чиновники встановлювали знижки на поїздки пенсіонерів на свій розсуд. З 2005 р Іспанія демонструє успішний досвід розвитку соціального туризму для непрацюючих пенсіонерів. Розроблена Інститутом літніх людей і соціальних послуг Програма спрямована на поліпшення життя непрацюючих пенсіонерів шляхом їх участі в туризмі. Програма діє в період з жовтня по червень і включає перебування пенсіонерів та ще ряду категорій громадян в туристських регіонах країни на повному пансіоні, включаючи транспорт. </w:t>
      </w:r>
      <w:r>
        <w:rPr>
          <w:rFonts w:ascii="Times New Roman" w:hAnsi="Times New Roman"/>
          <w:sz w:val="28"/>
          <w:szCs w:val="28"/>
          <w:lang w:val="uk-UA"/>
        </w:rPr>
        <w:t xml:space="preserve">Завдяки досвіду цієї програмі Іспанія зробила туризм для літніх людей доступнішим та щороку пенсіонери можуть скористатися даною програмаю. </w:t>
      </w:r>
      <w:r w:rsidRPr="003C7255">
        <w:rPr>
          <w:rFonts w:ascii="Times New Roman" w:hAnsi="Times New Roman"/>
          <w:sz w:val="28"/>
          <w:szCs w:val="28"/>
          <w:lang w:val="uk-UA"/>
        </w:rPr>
        <w:lastRenderedPageBreak/>
        <w:t>На таких же умовах, виключаючи транспортні витрати, пенсіонери і прирівняні до них особи можуть відпочивати в Андоррі, Португалії, на Канарських і Балеарських островах. При цьому оплачується, як правило, половина вартості відпочинку. Сьогодні досвід Іспанії переймають Франція, Бразилія, КНР, Чилі та ін.</w:t>
      </w:r>
      <w:r w:rsidRPr="006A141D">
        <w:rPr>
          <w:rFonts w:ascii="Times New Roman" w:hAnsi="Times New Roman"/>
          <w:sz w:val="28"/>
          <w:szCs w:val="28"/>
          <w:lang w:val="uk-UA"/>
        </w:rPr>
        <w:t>[24]</w:t>
      </w:r>
    </w:p>
    <w:p w:rsidR="00EC241C" w:rsidRPr="00EC241C" w:rsidRDefault="00EC241C" w:rsidP="00120EA2">
      <w:pPr>
        <w:spacing w:after="0" w:line="360" w:lineRule="auto"/>
        <w:ind w:firstLine="708"/>
        <w:jc w:val="both"/>
        <w:rPr>
          <w:rFonts w:ascii="Times New Roman" w:hAnsi="Times New Roman"/>
          <w:sz w:val="28"/>
          <w:szCs w:val="28"/>
        </w:rPr>
      </w:pPr>
      <w:r w:rsidRPr="003C7255">
        <w:rPr>
          <w:rFonts w:ascii="Times New Roman" w:hAnsi="Times New Roman"/>
          <w:sz w:val="28"/>
          <w:szCs w:val="28"/>
          <w:lang w:val="uk-UA"/>
        </w:rPr>
        <w:t>В області соціального туризму для інвалідів накопичено досвід роботи в Великобританії та Іспанії. Наприклад, в Каталонії для інвалідів розроблені 19 комфортних і недорогих маршрутів. У Фінляндії для туристичного обслуговування інвалідів створені малі фірми, а у Франції цей вид туризму поширився в сільській місцевості. У всьому світі розвивається система молодіжних хостелів.</w:t>
      </w:r>
      <w:r w:rsidRPr="00EC241C">
        <w:rPr>
          <w:rFonts w:ascii="Times New Roman" w:hAnsi="Times New Roman"/>
          <w:sz w:val="28"/>
          <w:szCs w:val="28"/>
        </w:rPr>
        <w:t>[24]</w:t>
      </w:r>
    </w:p>
    <w:p w:rsidR="00EC241C" w:rsidRPr="00290F46" w:rsidRDefault="00EC241C" w:rsidP="00120EA2">
      <w:pPr>
        <w:spacing w:after="0" w:line="360" w:lineRule="auto"/>
        <w:ind w:firstLine="709"/>
        <w:jc w:val="both"/>
        <w:rPr>
          <w:rFonts w:ascii="Times New Roman" w:hAnsi="Times New Roman"/>
          <w:sz w:val="28"/>
          <w:szCs w:val="28"/>
        </w:rPr>
      </w:pPr>
      <w:r w:rsidRPr="003C7255">
        <w:rPr>
          <w:rFonts w:ascii="Times New Roman" w:hAnsi="Times New Roman"/>
          <w:sz w:val="28"/>
          <w:szCs w:val="28"/>
          <w:lang w:val="uk-UA"/>
        </w:rPr>
        <w:t>У США і Німеччини дотується соціальний туризм відсутня. У США фінансування здійснюється в основному за рахунок приватних коштів. У Німеччині існує особлива мережа християнських готелів, в яких обслуговуються, головним чином, члени парафій, а також інваліди, люди похилого віку та інші потребують особи. Підвищена вартість послуг компенсується дотаціями з фондів парафій. Тоді як в ряді розвинених країн соціальний туризм сьогодні все більше орієнтується на середні верстви населення. Не випадково в 1990-і рр. йому відводилися функції дизайнера суспільства і двигуна економічного розвитку.</w:t>
      </w:r>
      <w:r w:rsidRPr="00290F46">
        <w:rPr>
          <w:rFonts w:ascii="Times New Roman" w:hAnsi="Times New Roman"/>
          <w:sz w:val="28"/>
          <w:szCs w:val="28"/>
        </w:rPr>
        <w:t>[14]</w:t>
      </w:r>
    </w:p>
    <w:p w:rsidR="00EC241C" w:rsidRPr="00290F46"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У світовій практиці відомі різні системи соціального туризму, наприклад, що одержала широке поширення в країнах Північної Європи, скандинавська соціально-ринкова модель, що забезпечує можливість туристського обслуговування для всіх категорій громадян незалежно від рівня доходів і трудового статусу за допомогою перерозподілу національного доходу на користь найменш забезпечених груп населення. Англосаксонська модель, куди входять всі англомовні країни Європи, відокремлює систему соціального туризму</w:t>
      </w:r>
      <w:r w:rsidR="007E6F87">
        <w:rPr>
          <w:rFonts w:ascii="Times New Roman" w:hAnsi="Times New Roman"/>
          <w:sz w:val="28"/>
          <w:szCs w:val="28"/>
          <w:lang w:val="uk-UA"/>
        </w:rPr>
        <w:t xml:space="preserve"> від ринкових відносин, а пере</w:t>
      </w:r>
      <w:r w:rsidRPr="008D1D61">
        <w:rPr>
          <w:rFonts w:ascii="Times New Roman" w:hAnsi="Times New Roman"/>
          <w:sz w:val="28"/>
          <w:szCs w:val="28"/>
          <w:lang w:val="uk-UA"/>
        </w:rPr>
        <w:t xml:space="preserve">розподіл доходів здійснюється за принципом надання адресної допомоги за рахунок коштів платників податків. Функціонування німецької соціально-страхової моделі </w:t>
      </w:r>
      <w:r w:rsidRPr="008D1D61">
        <w:rPr>
          <w:rFonts w:ascii="Times New Roman" w:hAnsi="Times New Roman"/>
          <w:sz w:val="28"/>
          <w:szCs w:val="28"/>
          <w:lang w:val="uk-UA"/>
        </w:rPr>
        <w:lastRenderedPageBreak/>
        <w:t>забезпечується шляхом обов'язкових відрахувань громадян в період працездатності з метою збереження життєвих стандартів при виході на пенсію. Відмінною рисою американської моделі соціального туризму є підтримка прийнятного рівня життя для представників різних соціальних груп, що опинилися у важкій життєвій ситуації, причому фінансування здійснюється переважно за раху</w:t>
      </w:r>
      <w:r>
        <w:rPr>
          <w:rFonts w:ascii="Times New Roman" w:hAnsi="Times New Roman"/>
          <w:sz w:val="28"/>
          <w:szCs w:val="28"/>
          <w:lang w:val="uk-UA"/>
        </w:rPr>
        <w:t>нок приватних коштів.</w:t>
      </w:r>
      <w:r w:rsidRPr="00290F46">
        <w:rPr>
          <w:rFonts w:ascii="Times New Roman" w:hAnsi="Times New Roman"/>
          <w:sz w:val="28"/>
          <w:szCs w:val="28"/>
          <w:lang w:val="uk-UA"/>
        </w:rPr>
        <w:t>[21]</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Необхідно відзначити, що 7 червня 1963 року в Брюсселі було створено Міжнародне бюро соціального туризму (БІТС), однією з цілей якого було надання сімейному туризму міжнародного характеру. Для цього необхідно, щоб держава відігравала значну роль у розвитку сімейного туризму, воно повинно:</w:t>
      </w:r>
    </w:p>
    <w:p w:rsidR="00EC241C" w:rsidRDefault="00EC241C" w:rsidP="00120EA2">
      <w:pPr>
        <w:spacing w:after="0" w:line="360" w:lineRule="auto"/>
        <w:jc w:val="both"/>
        <w:rPr>
          <w:rFonts w:ascii="Times New Roman" w:hAnsi="Times New Roman"/>
          <w:sz w:val="28"/>
          <w:szCs w:val="28"/>
          <w:lang w:val="uk-UA"/>
        </w:rPr>
      </w:pPr>
      <w:r w:rsidRPr="008D1D61">
        <w:rPr>
          <w:rFonts w:ascii="Times New Roman" w:hAnsi="Times New Roman"/>
          <w:sz w:val="28"/>
          <w:szCs w:val="28"/>
          <w:lang w:val="uk-UA"/>
        </w:rPr>
        <w:t>- створювати відпускні бази для трудящих. Наприклад, в Іспанії це здійснювалося через державний інститут вільного часу і через адміністрацію автономних областей;</w:t>
      </w:r>
    </w:p>
    <w:p w:rsidR="00EC241C" w:rsidRPr="008D1D61" w:rsidRDefault="00EC241C" w:rsidP="00120EA2">
      <w:pPr>
        <w:spacing w:after="0" w:line="360" w:lineRule="auto"/>
        <w:jc w:val="both"/>
        <w:rPr>
          <w:rFonts w:ascii="Times New Roman" w:hAnsi="Times New Roman"/>
          <w:sz w:val="28"/>
          <w:szCs w:val="28"/>
          <w:lang w:val="uk-UA"/>
        </w:rPr>
      </w:pPr>
      <w:r w:rsidRPr="008D1D61">
        <w:rPr>
          <w:rFonts w:ascii="Times New Roman" w:hAnsi="Times New Roman"/>
          <w:sz w:val="28"/>
          <w:szCs w:val="28"/>
          <w:lang w:val="uk-UA"/>
        </w:rPr>
        <w:t>- стежити за тим, щоб організації, які прямо або побічно формують або реалізують відпускні поїздки, виробляли їх за ринковими цінами;</w:t>
      </w:r>
    </w:p>
    <w:p w:rsidR="00EC241C" w:rsidRPr="00290F46" w:rsidRDefault="00EC241C" w:rsidP="00120EA2">
      <w:pPr>
        <w:spacing w:after="0" w:line="360" w:lineRule="auto"/>
        <w:jc w:val="both"/>
        <w:rPr>
          <w:rFonts w:ascii="Times New Roman" w:hAnsi="Times New Roman"/>
          <w:sz w:val="28"/>
          <w:szCs w:val="28"/>
        </w:rPr>
      </w:pPr>
      <w:r w:rsidRPr="008D1D61">
        <w:rPr>
          <w:rFonts w:ascii="Times New Roman" w:hAnsi="Times New Roman"/>
          <w:sz w:val="28"/>
          <w:szCs w:val="28"/>
          <w:lang w:val="uk-UA"/>
        </w:rPr>
        <w:t>- надавати субсидії або іншу допомогу для розвитку сімейного туризму.</w:t>
      </w:r>
      <w:r w:rsidRPr="00290F46">
        <w:rPr>
          <w:rFonts w:ascii="Times New Roman" w:hAnsi="Times New Roman"/>
          <w:sz w:val="28"/>
          <w:szCs w:val="28"/>
        </w:rPr>
        <w:t>[7]</w:t>
      </w:r>
    </w:p>
    <w:p w:rsidR="00EC241C" w:rsidRPr="00290F46" w:rsidRDefault="00EC241C" w:rsidP="00120EA2">
      <w:pPr>
        <w:spacing w:after="0" w:line="360" w:lineRule="auto"/>
        <w:ind w:firstLine="708"/>
        <w:jc w:val="both"/>
        <w:rPr>
          <w:rFonts w:ascii="Times New Roman" w:hAnsi="Times New Roman"/>
          <w:sz w:val="28"/>
          <w:szCs w:val="28"/>
        </w:rPr>
      </w:pPr>
      <w:r w:rsidRPr="008D1D61">
        <w:rPr>
          <w:rFonts w:ascii="Times New Roman" w:hAnsi="Times New Roman"/>
          <w:sz w:val="28"/>
          <w:szCs w:val="28"/>
          <w:lang w:val="uk-UA"/>
        </w:rPr>
        <w:t>У деяких країнах існує англосаксонська система соціального туризму, яка фінансується в основному за рахунок загального оподаткування. Вона ґрунтується на принципі рівного і загального доступу до комплексу туристичних послуг. При цій системі держава несе менше витрат по управлінню на макрорівні, забезпечується рівний доступ до базових туристичних послуг, велика свобода їх вибору з боку споживача, ніж при американській системі. При американській системі надання соціальної допомоги здійснюється в основному приватними виробниками. У США надання соціальних туристських послуг здійснюється в прямій залежності від розмірів їх оплати споживачами.</w:t>
      </w:r>
      <w:r w:rsidRPr="00290F46">
        <w:rPr>
          <w:rFonts w:ascii="Times New Roman" w:hAnsi="Times New Roman"/>
          <w:sz w:val="28"/>
          <w:szCs w:val="28"/>
        </w:rPr>
        <w:t>[15]</w:t>
      </w:r>
    </w:p>
    <w:p w:rsidR="00DA4980" w:rsidRDefault="00EC241C" w:rsidP="00DA4980">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 xml:space="preserve">При страховій системі Бісмарка (вона існує в таких країнах, як Німеччина, Швейцарія, Франція, Австрія, Бельгія, Люксембург) держава дотримується основної мети - збереження життєвого рівня, досягнутого в </w:t>
      </w:r>
      <w:r w:rsidRPr="008D1D61">
        <w:rPr>
          <w:rFonts w:ascii="Times New Roman" w:hAnsi="Times New Roman"/>
          <w:sz w:val="28"/>
          <w:szCs w:val="28"/>
          <w:lang w:val="uk-UA"/>
        </w:rPr>
        <w:lastRenderedPageBreak/>
        <w:t>період трудової діяльності. У цьому випадку фінансування соціального туризму в основному відбувається за рахунок відрахувань із заробітної плати та інших громадських фондів.</w:t>
      </w:r>
    </w:p>
    <w:p w:rsidR="00EC241C" w:rsidRPr="008D1D61" w:rsidRDefault="00EC241C" w:rsidP="00DA4980">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При даній системі спостерігається залежність між внеском і отриманням туристського продукту.</w:t>
      </w:r>
    </w:p>
    <w:p w:rsidR="00EC241C" w:rsidRPr="00AF54B0" w:rsidRDefault="00EC241C" w:rsidP="00DA4980">
      <w:pPr>
        <w:spacing w:after="0" w:line="360" w:lineRule="auto"/>
        <w:ind w:firstLine="709"/>
        <w:jc w:val="both"/>
        <w:rPr>
          <w:rFonts w:ascii="Times New Roman" w:hAnsi="Times New Roman"/>
          <w:sz w:val="28"/>
          <w:szCs w:val="28"/>
        </w:rPr>
      </w:pPr>
      <w:r w:rsidRPr="008D1D61">
        <w:rPr>
          <w:rFonts w:ascii="Times New Roman" w:hAnsi="Times New Roman"/>
          <w:sz w:val="28"/>
          <w:szCs w:val="28"/>
          <w:lang w:val="uk-UA"/>
        </w:rPr>
        <w:t xml:space="preserve">Соціал-демократична система соціального туризму, яка існує в скандинавських країнах, фінансується в основному за рахунок прибуткового податку, що стягується як на національному, так і на місцевому </w:t>
      </w:r>
      <w:r w:rsidR="007E6F87">
        <w:rPr>
          <w:rFonts w:ascii="Times New Roman" w:hAnsi="Times New Roman"/>
          <w:sz w:val="28"/>
          <w:szCs w:val="28"/>
          <w:lang w:val="uk-UA"/>
        </w:rPr>
        <w:t>рівнях. Тут переважає</w:t>
      </w:r>
      <w:r w:rsidRPr="008D1D61">
        <w:rPr>
          <w:rFonts w:ascii="Times New Roman" w:hAnsi="Times New Roman"/>
          <w:sz w:val="28"/>
          <w:szCs w:val="28"/>
          <w:lang w:val="uk-UA"/>
        </w:rPr>
        <w:t xml:space="preserve"> система</w:t>
      </w:r>
      <w:r w:rsidR="007E6F87">
        <w:rPr>
          <w:rFonts w:ascii="Times New Roman" w:hAnsi="Times New Roman"/>
          <w:sz w:val="28"/>
          <w:szCs w:val="28"/>
          <w:lang w:val="uk-UA"/>
        </w:rPr>
        <w:t xml:space="preserve"> вирівнення</w:t>
      </w:r>
      <w:r w:rsidRPr="008D1D61">
        <w:rPr>
          <w:rFonts w:ascii="Times New Roman" w:hAnsi="Times New Roman"/>
          <w:sz w:val="28"/>
          <w:szCs w:val="28"/>
          <w:lang w:val="uk-UA"/>
        </w:rPr>
        <w:t>. Соціальна допомога виплачується незалежно від наявності інших доходів і трудового статусу споживача. Все це забезпечує широку доступність соціального туризму для всіх верств населення.</w:t>
      </w:r>
      <w:r w:rsidR="00AF54B0" w:rsidRPr="00AF54B0">
        <w:rPr>
          <w:rFonts w:ascii="Times New Roman" w:hAnsi="Times New Roman"/>
          <w:sz w:val="28"/>
          <w:szCs w:val="28"/>
        </w:rPr>
        <w:t>[33]</w:t>
      </w:r>
    </w:p>
    <w:p w:rsidR="00EC241C" w:rsidRPr="00290F46" w:rsidRDefault="00EC241C" w:rsidP="00120EA2">
      <w:pPr>
        <w:spacing w:after="0" w:line="360" w:lineRule="auto"/>
        <w:jc w:val="both"/>
        <w:rPr>
          <w:rFonts w:ascii="Times New Roman" w:hAnsi="Times New Roman"/>
          <w:sz w:val="28"/>
          <w:szCs w:val="28"/>
        </w:rPr>
      </w:pPr>
      <w:r w:rsidRPr="008D1D61">
        <w:rPr>
          <w:rFonts w:ascii="Times New Roman" w:hAnsi="Times New Roman"/>
          <w:sz w:val="28"/>
          <w:szCs w:val="28"/>
          <w:lang w:val="uk-UA"/>
        </w:rPr>
        <w:t>Цікаві окремі приклади соціального туризму в європейський країнах.</w:t>
      </w:r>
      <w:r w:rsidRPr="00290F46">
        <w:rPr>
          <w:rFonts w:ascii="Times New Roman" w:hAnsi="Times New Roman"/>
          <w:sz w:val="28"/>
          <w:szCs w:val="28"/>
        </w:rPr>
        <w:t>[12]</w:t>
      </w:r>
    </w:p>
    <w:p w:rsidR="00EC241C" w:rsidRPr="00290F46" w:rsidRDefault="00EC241C" w:rsidP="00120EA2">
      <w:pPr>
        <w:spacing w:after="0" w:line="360" w:lineRule="auto"/>
        <w:ind w:firstLine="708"/>
        <w:jc w:val="both"/>
        <w:rPr>
          <w:rFonts w:ascii="Times New Roman" w:hAnsi="Times New Roman"/>
          <w:sz w:val="28"/>
          <w:szCs w:val="28"/>
          <w:lang w:val="uk-UA"/>
        </w:rPr>
      </w:pPr>
      <w:r w:rsidRPr="008D1D61">
        <w:rPr>
          <w:rFonts w:ascii="Times New Roman" w:hAnsi="Times New Roman"/>
          <w:sz w:val="28"/>
          <w:szCs w:val="28"/>
          <w:lang w:val="uk-UA"/>
        </w:rPr>
        <w:t>У Швейцарії в 1939 р в Берні була створена швейцарська каса подорожей - система REKA. Вона забезпечує малозабезпеченим сім'ям безкоштовне проживання у власних готелях в Швейцарії, оплачує їм вартість проїзду до місця перебування. Також REKA надає пільги (від 10 до 50% в залежності від кількості дітей в них) на розміщення сім'ям, чий рівень щорічного доходу мінімальний. Крім того, каса соціального туризму видає найманим робітникам, які мають дітей, чеки - анонімне платіжний засіб, який може бути передано визнаним приватним або державним установам для оплати витрат, вироблених споживачами чеків під час їх відпусток (громадський транспорт, розміщення, харчування, організація дозвілля ). Використання чеків забезпечує вільний вибір виду і місця проведення відпусток і вільного часу.</w:t>
      </w:r>
      <w:r w:rsidRPr="00290F46">
        <w:rPr>
          <w:rFonts w:ascii="Times New Roman" w:hAnsi="Times New Roman"/>
          <w:sz w:val="28"/>
          <w:szCs w:val="28"/>
          <w:lang w:val="uk-UA"/>
        </w:rPr>
        <w:t>[12]</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Оптові покупці відпускних</w:t>
      </w:r>
      <w:r>
        <w:rPr>
          <w:rFonts w:ascii="Times New Roman" w:hAnsi="Times New Roman"/>
          <w:sz w:val="28"/>
          <w:szCs w:val="28"/>
          <w:lang w:val="uk-UA"/>
        </w:rPr>
        <w:t xml:space="preserve"> </w:t>
      </w:r>
      <w:r w:rsidRPr="008D1D61">
        <w:rPr>
          <w:rFonts w:ascii="Times New Roman" w:hAnsi="Times New Roman"/>
          <w:sz w:val="28"/>
          <w:szCs w:val="28"/>
          <w:lang w:val="uk-UA"/>
        </w:rPr>
        <w:t>чеків - це підприємства, профспілки, місцеві органи влади, пенсійні фонди та інші організації соціального спрямування, які, попередньо оплативши їх вартість, розподіляють їх серед працівників. 1% від суми чека становить комісія каси REKA.</w:t>
      </w:r>
    </w:p>
    <w:p w:rsidR="00EC241C" w:rsidRPr="001A3B54"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lastRenderedPageBreak/>
        <w:t>Споживачі відпускних</w:t>
      </w:r>
      <w:r w:rsidR="007E6F87">
        <w:rPr>
          <w:rFonts w:ascii="Times New Roman" w:hAnsi="Times New Roman"/>
          <w:sz w:val="28"/>
          <w:szCs w:val="28"/>
          <w:lang w:val="uk-UA"/>
        </w:rPr>
        <w:t xml:space="preserve"> </w:t>
      </w:r>
      <w:r w:rsidRPr="008D1D61">
        <w:rPr>
          <w:rFonts w:ascii="Times New Roman" w:hAnsi="Times New Roman"/>
          <w:sz w:val="28"/>
          <w:szCs w:val="28"/>
          <w:lang w:val="uk-UA"/>
        </w:rPr>
        <w:t>чеків - це окремі фізичні особи, які мають можливість і право брати участь в системі "чек - відпочинок" тільки після підписання договору з громадською структурою REKA.</w:t>
      </w:r>
      <w:r>
        <w:rPr>
          <w:rFonts w:ascii="Times New Roman" w:hAnsi="Times New Roman"/>
          <w:sz w:val="28"/>
          <w:szCs w:val="28"/>
          <w:lang w:val="uk-UA"/>
        </w:rPr>
        <w:t>[14</w:t>
      </w:r>
      <w:r w:rsidRPr="001A3B54">
        <w:rPr>
          <w:rFonts w:ascii="Times New Roman" w:hAnsi="Times New Roman"/>
          <w:sz w:val="28"/>
          <w:szCs w:val="28"/>
          <w:lang w:val="uk-UA"/>
        </w:rPr>
        <w:t xml:space="preserve">, </w:t>
      </w:r>
      <w:r>
        <w:rPr>
          <w:rFonts w:ascii="Times New Roman" w:hAnsi="Times New Roman"/>
          <w:sz w:val="28"/>
          <w:szCs w:val="28"/>
          <w:lang w:val="en-US"/>
        </w:rPr>
        <w:t>c</w:t>
      </w:r>
      <w:r w:rsidRPr="001A3B54">
        <w:rPr>
          <w:rFonts w:ascii="Times New Roman" w:hAnsi="Times New Roman"/>
          <w:sz w:val="28"/>
          <w:szCs w:val="28"/>
          <w:lang w:val="uk-UA"/>
        </w:rPr>
        <w:t>. 86]</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Підприємства обслуговування - готелі, ресторани, транспортні компанії, пункти прокату туристського і спортивного інвентарю та ін. - на підставі контракту від каси соціального туризму отримують право на обслуговування за чеками. Агентство-каса стягує, як і при їх продажу покупцеві, комісію в розмірі 1%.</w:t>
      </w:r>
    </w:p>
    <w:p w:rsidR="00EC241C" w:rsidRPr="00EC241C"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Сума комісійних, які надійшли в агентство-касу на обох стадіях проходження чека, як правило, становить від 25 до 40% від загальних доходів по системі відпускних</w:t>
      </w:r>
      <w:r w:rsidR="007E6F87">
        <w:rPr>
          <w:rFonts w:ascii="Times New Roman" w:hAnsi="Times New Roman"/>
          <w:sz w:val="28"/>
          <w:szCs w:val="28"/>
          <w:lang w:val="uk-UA"/>
        </w:rPr>
        <w:t xml:space="preserve"> </w:t>
      </w:r>
      <w:r w:rsidRPr="008D1D61">
        <w:rPr>
          <w:rFonts w:ascii="Times New Roman" w:hAnsi="Times New Roman"/>
          <w:sz w:val="28"/>
          <w:szCs w:val="28"/>
          <w:lang w:val="uk-UA"/>
        </w:rPr>
        <w:t>чеків. Іншим джерелом є банківський дохід, отриманий від розміщень вкладів покупців чеків в довіреному банку, нараховані відсотки становлять близько половини всіх надходжень. Рентабельність даної системи в основному залежить від обсягу вільних коштів і прибутковості їх використання. Доходи від діяльності REKA направляються на розвиток інфраструктури соціального туризму, на надання допомоги соціально вразливим верствам населення. Система REKA є недержавною громадською організацією.</w:t>
      </w:r>
      <w:r w:rsidRPr="00EC241C">
        <w:rPr>
          <w:rFonts w:ascii="Times New Roman" w:hAnsi="Times New Roman"/>
          <w:sz w:val="28"/>
          <w:szCs w:val="28"/>
          <w:lang w:val="uk-UA"/>
        </w:rPr>
        <w:t>[12]</w:t>
      </w:r>
    </w:p>
    <w:p w:rsidR="00EC241C" w:rsidRPr="00290F46" w:rsidRDefault="00EC241C" w:rsidP="00120EA2">
      <w:pPr>
        <w:spacing w:after="0" w:line="360" w:lineRule="auto"/>
        <w:ind w:firstLine="709"/>
        <w:jc w:val="both"/>
        <w:rPr>
          <w:rFonts w:ascii="Times New Roman" w:hAnsi="Times New Roman"/>
          <w:sz w:val="28"/>
          <w:szCs w:val="28"/>
        </w:rPr>
      </w:pPr>
      <w:r w:rsidRPr="008D1D61">
        <w:rPr>
          <w:rFonts w:ascii="Times New Roman" w:hAnsi="Times New Roman"/>
          <w:sz w:val="28"/>
          <w:szCs w:val="28"/>
          <w:lang w:val="uk-UA"/>
        </w:rPr>
        <w:t>Інша країна - представник першої моделі, яка є одним з лідерів соціального туризму в Європі, - Франція. Соціальним туризмом у Франції займається Національне агентство відпускних</w:t>
      </w:r>
      <w:r w:rsidR="007E6F87">
        <w:rPr>
          <w:rFonts w:ascii="Times New Roman" w:hAnsi="Times New Roman"/>
          <w:sz w:val="28"/>
          <w:szCs w:val="28"/>
          <w:lang w:val="uk-UA"/>
        </w:rPr>
        <w:t xml:space="preserve"> </w:t>
      </w:r>
      <w:r w:rsidRPr="008D1D61">
        <w:rPr>
          <w:rFonts w:ascii="Times New Roman" w:hAnsi="Times New Roman"/>
          <w:sz w:val="28"/>
          <w:szCs w:val="28"/>
          <w:lang w:val="uk-UA"/>
        </w:rPr>
        <w:t>чеків (ANCV). Це державна установа, контрольоване урядом, було створено в 1982 р з правом ведення комерційної діяльності.</w:t>
      </w:r>
      <w:r w:rsidRPr="00290F46">
        <w:rPr>
          <w:rFonts w:ascii="Times New Roman" w:hAnsi="Times New Roman"/>
          <w:sz w:val="28"/>
          <w:szCs w:val="28"/>
        </w:rPr>
        <w:t>[14]</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Національне агентство підпорядковується, з одного боку, Міністерству туризму, з іншого - міністру економіки і фінансів. Воно випускає відпускні чеки, які є платіжно-розрахунковим засобом для надання адресної допомоги туристам і забезпечення доступності відпочинку всім верствам населення.</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 xml:space="preserve">Підприємства та установи, які бажають вступити в систему "чек - відпочинок", подають відповідну заявку в ANCV. На замовлення підприємця Національне агентство проводить емісію чеків на заявлену суму. Він </w:t>
      </w:r>
      <w:r w:rsidRPr="008D1D61">
        <w:rPr>
          <w:rFonts w:ascii="Times New Roman" w:hAnsi="Times New Roman"/>
          <w:sz w:val="28"/>
          <w:szCs w:val="28"/>
          <w:lang w:val="uk-UA"/>
        </w:rPr>
        <w:lastRenderedPageBreak/>
        <w:t>поширює чеки серед своїх працівників зі значною знижкою - до 80%. Суми, витрачені підприємцем, виводяться з-під оподаткування - це його перша вигода. Другий вигодою є ст</w:t>
      </w:r>
      <w:r w:rsidR="007E6F87">
        <w:rPr>
          <w:rFonts w:ascii="Times New Roman" w:hAnsi="Times New Roman"/>
          <w:sz w:val="28"/>
          <w:szCs w:val="28"/>
          <w:lang w:val="uk-UA"/>
        </w:rPr>
        <w:t>ворення сприятливої ​​обстановка</w:t>
      </w:r>
      <w:r w:rsidRPr="008D1D61">
        <w:rPr>
          <w:rFonts w:ascii="Times New Roman" w:hAnsi="Times New Roman"/>
          <w:sz w:val="28"/>
          <w:szCs w:val="28"/>
          <w:lang w:val="uk-UA"/>
        </w:rPr>
        <w:t xml:space="preserve"> для підприємства.</w:t>
      </w:r>
    </w:p>
    <w:p w:rsidR="00EC241C" w:rsidRPr="00290F46" w:rsidRDefault="00EC241C" w:rsidP="00120EA2">
      <w:pPr>
        <w:spacing w:after="0" w:line="360" w:lineRule="auto"/>
        <w:ind w:firstLine="709"/>
        <w:jc w:val="both"/>
        <w:rPr>
          <w:rFonts w:ascii="Times New Roman" w:hAnsi="Times New Roman"/>
          <w:sz w:val="28"/>
          <w:szCs w:val="28"/>
        </w:rPr>
      </w:pPr>
      <w:r w:rsidRPr="008D1D61">
        <w:rPr>
          <w:rFonts w:ascii="Times New Roman" w:hAnsi="Times New Roman"/>
          <w:sz w:val="28"/>
          <w:szCs w:val="28"/>
          <w:lang w:val="uk-UA"/>
        </w:rPr>
        <w:t>Після того як гроші за відпускні чеки отримані Національним агентством, з підприємствами обслуговування (готелі, ресторани та ін.) Укладаються договори. ANCV заробляє великі суми у вигляді комісійних, отриманих з одержувача чеків і підприємств обслуговування, які направляються на розвиток інфраструктури соціального туризму і на благодійні цілі. Відпускні чеки працюють при стабільній економіці, що ринок не завжди може забезпечити.</w:t>
      </w:r>
      <w:r w:rsidRPr="00290F46">
        <w:rPr>
          <w:rFonts w:ascii="Times New Roman" w:hAnsi="Times New Roman"/>
          <w:sz w:val="28"/>
          <w:szCs w:val="28"/>
        </w:rPr>
        <w:t>[</w:t>
      </w:r>
      <w:r>
        <w:rPr>
          <w:rFonts w:ascii="Times New Roman" w:hAnsi="Times New Roman"/>
          <w:sz w:val="28"/>
          <w:szCs w:val="28"/>
        </w:rPr>
        <w:t>24</w:t>
      </w:r>
      <w:r w:rsidRPr="00290F46">
        <w:rPr>
          <w:rFonts w:ascii="Times New Roman" w:hAnsi="Times New Roman"/>
          <w:sz w:val="28"/>
          <w:szCs w:val="28"/>
        </w:rPr>
        <w:t>]</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У Європейському союзі розробляється цікавий проект соціального туризму - eCalipso, який спрямований на поліпшення життя малозабезпечених громадян всієї Європи, щоб вони могли дозволити собі відвідувати курорти Європи в міжсезоння, тим самим покращивши економічне становище регіону. Всі країни, що реалізують проект, представляють першу модель туризму. Учасниками проекту є: 1) пенсіонери (вік - старше 65 років); 2) молоді люди (вік - 18-30 років); 3) люди з обмеженими можливостями; 4) сім'ї, які зіткнулися зі складними соціальними обставинами.</w:t>
      </w:r>
    </w:p>
    <w:p w:rsidR="00EC241C" w:rsidRPr="008D1D61"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t>Основна мета проекту - підвищити конкурентоспроможність туризму в ЄС. Проект eCalipso складається з декількох програм: "Європейський туризм для людей похилого віку"; "Можливості реалізації соціального туризму в сфері індустрії здоров'я і відпочинку";</w:t>
      </w:r>
      <w:r>
        <w:rPr>
          <w:rFonts w:ascii="Times New Roman" w:hAnsi="Times New Roman"/>
          <w:sz w:val="28"/>
          <w:szCs w:val="28"/>
          <w:lang w:val="uk-UA"/>
        </w:rPr>
        <w:t xml:space="preserve"> "Мережа соціального туризму".</w:t>
      </w:r>
    </w:p>
    <w:p w:rsidR="00EC241C" w:rsidRPr="008D1D61" w:rsidRDefault="00EC241C" w:rsidP="00120EA2">
      <w:pPr>
        <w:spacing w:after="0" w:line="360" w:lineRule="auto"/>
        <w:ind w:firstLine="708"/>
        <w:jc w:val="both"/>
        <w:rPr>
          <w:rFonts w:ascii="Times New Roman" w:hAnsi="Times New Roman"/>
          <w:sz w:val="28"/>
          <w:szCs w:val="28"/>
          <w:lang w:val="uk-UA"/>
        </w:rPr>
      </w:pPr>
      <w:r w:rsidRPr="008D1D61">
        <w:rPr>
          <w:rFonts w:ascii="Times New Roman" w:hAnsi="Times New Roman"/>
          <w:sz w:val="28"/>
          <w:szCs w:val="28"/>
          <w:lang w:val="uk-UA"/>
        </w:rPr>
        <w:t>Для старту проекту eCalipso було отримано 1,2 млн євро [</w:t>
      </w:r>
      <w:r>
        <w:rPr>
          <w:rFonts w:ascii="Times New Roman" w:hAnsi="Times New Roman"/>
          <w:sz w:val="28"/>
          <w:szCs w:val="28"/>
          <w:lang w:val="uk-UA"/>
        </w:rPr>
        <w:t>1</w:t>
      </w:r>
      <w:r w:rsidRPr="008D1D61">
        <w:rPr>
          <w:rFonts w:ascii="Times New Roman" w:hAnsi="Times New Roman"/>
          <w:sz w:val="28"/>
          <w:szCs w:val="28"/>
          <w:lang w:val="uk-UA"/>
        </w:rPr>
        <w:t>2]. Його реалізація посилить взаємодію приватного і державного секторів. Як тільки проект почне реально діяти, це дасть черговий поштовх у розвитку соціального туризму.</w:t>
      </w:r>
    </w:p>
    <w:p w:rsidR="00EC241C" w:rsidRPr="008D1D61" w:rsidRDefault="00EC241C" w:rsidP="00120EA2">
      <w:pPr>
        <w:spacing w:after="0" w:line="360" w:lineRule="auto"/>
        <w:ind w:firstLine="708"/>
        <w:jc w:val="both"/>
        <w:rPr>
          <w:rFonts w:ascii="Times New Roman" w:hAnsi="Times New Roman"/>
          <w:sz w:val="28"/>
          <w:szCs w:val="28"/>
          <w:lang w:val="uk-UA"/>
        </w:rPr>
      </w:pPr>
      <w:r w:rsidRPr="008D1D61">
        <w:rPr>
          <w:rFonts w:ascii="Times New Roman" w:hAnsi="Times New Roman"/>
          <w:sz w:val="28"/>
          <w:szCs w:val="28"/>
          <w:lang w:val="uk-UA"/>
        </w:rPr>
        <w:t>Іспанія, теж представник першої моделі туризму, застосовує інший підхід до розвитку соціального туризму.</w:t>
      </w:r>
    </w:p>
    <w:p w:rsidR="00EC241C" w:rsidRPr="00290F46" w:rsidRDefault="00EC241C" w:rsidP="00120EA2">
      <w:pPr>
        <w:spacing w:after="0" w:line="360" w:lineRule="auto"/>
        <w:ind w:firstLine="709"/>
        <w:jc w:val="both"/>
        <w:rPr>
          <w:rFonts w:ascii="Times New Roman" w:hAnsi="Times New Roman"/>
          <w:sz w:val="28"/>
          <w:szCs w:val="28"/>
          <w:lang w:val="uk-UA"/>
        </w:rPr>
      </w:pPr>
      <w:r w:rsidRPr="008D1D61">
        <w:rPr>
          <w:rFonts w:ascii="Times New Roman" w:hAnsi="Times New Roman"/>
          <w:sz w:val="28"/>
          <w:szCs w:val="28"/>
          <w:lang w:val="uk-UA"/>
        </w:rPr>
        <w:lastRenderedPageBreak/>
        <w:t>З 2000 р в Іспанії діє Програма відпусток для непрацюючих пенсіонерів та людей похилого віку, яка спрямована на організацію турпоїздок в низький сезон. В її рамках здійснюються компенсаційні виплати туроператорам з коштів Інституту літніх людей і соціальних послуг, створеного при Міністерстві охорони здоров'я та соціальної політики Іспанії. У 2012 р за цією Програмою обсяг заявок перевищив 2 млн.</w:t>
      </w:r>
      <w:r>
        <w:rPr>
          <w:rFonts w:ascii="Times New Roman" w:hAnsi="Times New Roman"/>
          <w:sz w:val="28"/>
          <w:szCs w:val="28"/>
          <w:lang w:val="uk-UA"/>
        </w:rPr>
        <w:t>,а в 2017 році кількість заявок склала 5 млн, Державні субсидії склали 159</w:t>
      </w:r>
      <w:r w:rsidRPr="008D1D61">
        <w:rPr>
          <w:rFonts w:ascii="Times New Roman" w:hAnsi="Times New Roman"/>
          <w:sz w:val="28"/>
          <w:szCs w:val="28"/>
          <w:lang w:val="uk-UA"/>
        </w:rPr>
        <w:t xml:space="preserve"> млн євро [3]. Від діяльності підприємств і організацій туріндустрії (соціальні відрахування, податкові збори, скорочення виплат по безробіттю, ПДВ та інші надходження) до бюджету надійшло 153,7 млн ​​євро.</w:t>
      </w:r>
      <w:r w:rsidRPr="00290F46">
        <w:rPr>
          <w:rFonts w:ascii="Times New Roman" w:hAnsi="Times New Roman"/>
          <w:sz w:val="28"/>
          <w:szCs w:val="28"/>
          <w:lang w:val="uk-UA"/>
        </w:rPr>
        <w:t>[24]</w:t>
      </w:r>
    </w:p>
    <w:p w:rsidR="00D1149C" w:rsidRDefault="00EC241C" w:rsidP="002548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можна зробити висновок</w:t>
      </w:r>
      <w:r w:rsidRPr="008D1D61">
        <w:rPr>
          <w:rFonts w:ascii="Times New Roman" w:hAnsi="Times New Roman"/>
          <w:sz w:val="28"/>
          <w:szCs w:val="28"/>
          <w:lang w:val="uk-UA"/>
        </w:rPr>
        <w:t>, що хоча представники ринкової моделі туризму просунулися в розвитку соціального туризму, багато хто використовує для цього державне регулювання.</w:t>
      </w:r>
    </w:p>
    <w:p w:rsidR="0025482D" w:rsidRDefault="0025482D" w:rsidP="0025482D">
      <w:pPr>
        <w:spacing w:after="0" w:line="360" w:lineRule="auto"/>
        <w:ind w:firstLine="709"/>
        <w:jc w:val="both"/>
        <w:rPr>
          <w:rFonts w:ascii="Times New Roman" w:hAnsi="Times New Roman"/>
          <w:sz w:val="28"/>
          <w:szCs w:val="28"/>
          <w:lang w:val="uk-UA"/>
        </w:rPr>
      </w:pPr>
    </w:p>
    <w:p w:rsidR="00364C77" w:rsidRDefault="00364C77" w:rsidP="0025482D">
      <w:pPr>
        <w:spacing w:after="0" w:line="360" w:lineRule="auto"/>
        <w:ind w:firstLine="709"/>
        <w:jc w:val="both"/>
        <w:rPr>
          <w:rFonts w:ascii="Times New Roman" w:hAnsi="Times New Roman"/>
          <w:sz w:val="28"/>
          <w:szCs w:val="28"/>
          <w:lang w:val="uk-UA"/>
        </w:rPr>
      </w:pPr>
    </w:p>
    <w:p w:rsidR="00AA0E66" w:rsidRPr="00364C77" w:rsidRDefault="00D1149C" w:rsidP="00531E2B">
      <w:pPr>
        <w:pStyle w:val="3"/>
        <w:spacing w:line="360" w:lineRule="auto"/>
        <w:ind w:left="500" w:firstLine="0"/>
        <w:jc w:val="left"/>
        <w:rPr>
          <w:sz w:val="28"/>
        </w:rPr>
      </w:pPr>
      <w:r>
        <w:rPr>
          <w:sz w:val="28"/>
          <w:szCs w:val="28"/>
        </w:rPr>
        <w:t xml:space="preserve"> 1.3</w:t>
      </w:r>
      <w:r w:rsidR="00364C77">
        <w:rPr>
          <w:sz w:val="28"/>
          <w:szCs w:val="28"/>
        </w:rPr>
        <w:t>.</w:t>
      </w:r>
      <w:r w:rsidR="00AA0E66">
        <w:rPr>
          <w:sz w:val="28"/>
          <w:szCs w:val="28"/>
        </w:rPr>
        <w:t xml:space="preserve"> </w:t>
      </w:r>
      <w:r w:rsidR="00AA0E66">
        <w:rPr>
          <w:sz w:val="28"/>
        </w:rPr>
        <w:t>Проблеми соціального туризму</w:t>
      </w:r>
    </w:p>
    <w:p w:rsidR="00D1149C" w:rsidRDefault="00D1149C" w:rsidP="00120EA2">
      <w:pPr>
        <w:spacing w:line="360" w:lineRule="auto"/>
        <w:ind w:firstLine="500"/>
        <w:rPr>
          <w:rFonts w:ascii="Times New Roman" w:hAnsi="Times New Roman"/>
          <w:sz w:val="28"/>
          <w:szCs w:val="28"/>
          <w:lang w:val="uk-UA"/>
        </w:rPr>
      </w:pPr>
    </w:p>
    <w:p w:rsidR="00D1149C" w:rsidRDefault="00D1149C" w:rsidP="00120EA2">
      <w:pPr>
        <w:spacing w:after="0" w:line="360" w:lineRule="auto"/>
        <w:ind w:firstLine="709"/>
        <w:jc w:val="both"/>
        <w:rPr>
          <w:rFonts w:ascii="Times New Roman" w:hAnsi="Times New Roman"/>
          <w:sz w:val="28"/>
          <w:szCs w:val="28"/>
          <w:lang w:val="uk-UA"/>
        </w:rPr>
      </w:pPr>
      <w:r w:rsidRPr="003C7255">
        <w:rPr>
          <w:rFonts w:ascii="Times New Roman" w:hAnsi="Times New Roman"/>
          <w:sz w:val="28"/>
          <w:szCs w:val="28"/>
          <w:lang w:val="uk-UA"/>
        </w:rPr>
        <w:t>Сучасний туризм є</w:t>
      </w:r>
      <w:r>
        <w:rPr>
          <w:rFonts w:ascii="Times New Roman" w:hAnsi="Times New Roman"/>
          <w:sz w:val="28"/>
          <w:szCs w:val="28"/>
          <w:lang w:val="uk-UA"/>
        </w:rPr>
        <w:t xml:space="preserve"> </w:t>
      </w:r>
      <w:r w:rsidRPr="003C7255">
        <w:rPr>
          <w:rFonts w:ascii="Times New Roman" w:hAnsi="Times New Roman"/>
          <w:sz w:val="28"/>
          <w:szCs w:val="28"/>
          <w:lang w:val="uk-UA"/>
        </w:rPr>
        <w:t>фактором соціальної</w:t>
      </w:r>
      <w:r>
        <w:rPr>
          <w:rFonts w:ascii="Times New Roman" w:hAnsi="Times New Roman"/>
          <w:sz w:val="28"/>
          <w:szCs w:val="28"/>
          <w:lang w:val="uk-UA"/>
        </w:rPr>
        <w:t xml:space="preserve"> рівноваги, взаєморозуміння між </w:t>
      </w:r>
      <w:r w:rsidRPr="003C7255">
        <w:rPr>
          <w:rFonts w:ascii="Times New Roman" w:hAnsi="Times New Roman"/>
          <w:sz w:val="28"/>
          <w:szCs w:val="28"/>
          <w:lang w:val="uk-UA"/>
        </w:rPr>
        <w:t>людьми і народами</w:t>
      </w:r>
      <w:r>
        <w:rPr>
          <w:rFonts w:ascii="Times New Roman" w:hAnsi="Times New Roman"/>
          <w:sz w:val="28"/>
          <w:szCs w:val="28"/>
          <w:lang w:val="uk-UA"/>
        </w:rPr>
        <w:t xml:space="preserve">. Крім його відомих економічних </w:t>
      </w:r>
      <w:r w:rsidRPr="003C7255">
        <w:rPr>
          <w:rFonts w:ascii="Times New Roman" w:hAnsi="Times New Roman"/>
          <w:sz w:val="28"/>
          <w:szCs w:val="28"/>
          <w:lang w:val="uk-UA"/>
        </w:rPr>
        <w:t>аспектів, він н</w:t>
      </w:r>
      <w:r>
        <w:rPr>
          <w:rFonts w:ascii="Times New Roman" w:hAnsi="Times New Roman"/>
          <w:sz w:val="28"/>
          <w:szCs w:val="28"/>
          <w:lang w:val="uk-UA"/>
        </w:rPr>
        <w:t xml:space="preserve">абуває культурного та духовного значення. </w:t>
      </w:r>
      <w:r w:rsidRPr="003C7255">
        <w:rPr>
          <w:rFonts w:ascii="Times New Roman" w:hAnsi="Times New Roman"/>
          <w:sz w:val="28"/>
          <w:szCs w:val="28"/>
          <w:lang w:val="uk-UA"/>
        </w:rPr>
        <w:t>Туризм в Україн</w:t>
      </w:r>
      <w:r>
        <w:rPr>
          <w:rFonts w:ascii="Times New Roman" w:hAnsi="Times New Roman"/>
          <w:sz w:val="28"/>
          <w:szCs w:val="28"/>
          <w:lang w:val="uk-UA"/>
        </w:rPr>
        <w:t xml:space="preserve">і в умовах світової економічної </w:t>
      </w:r>
      <w:r w:rsidRPr="003C7255">
        <w:rPr>
          <w:rFonts w:ascii="Times New Roman" w:hAnsi="Times New Roman"/>
          <w:sz w:val="28"/>
          <w:szCs w:val="28"/>
          <w:lang w:val="uk-UA"/>
        </w:rPr>
        <w:t>кризи повинен бути захи</w:t>
      </w:r>
      <w:r>
        <w:rPr>
          <w:rFonts w:ascii="Times New Roman" w:hAnsi="Times New Roman"/>
          <w:sz w:val="28"/>
          <w:szCs w:val="28"/>
          <w:lang w:val="uk-UA"/>
        </w:rPr>
        <w:t xml:space="preserve">щеним від негативних наслідків, </w:t>
      </w:r>
      <w:r w:rsidRPr="003C7255">
        <w:rPr>
          <w:rFonts w:ascii="Times New Roman" w:hAnsi="Times New Roman"/>
          <w:sz w:val="28"/>
          <w:szCs w:val="28"/>
          <w:lang w:val="uk-UA"/>
        </w:rPr>
        <w:t>що зумовлен</w:t>
      </w:r>
      <w:r>
        <w:rPr>
          <w:rFonts w:ascii="Times New Roman" w:hAnsi="Times New Roman"/>
          <w:sz w:val="28"/>
          <w:szCs w:val="28"/>
          <w:lang w:val="uk-UA"/>
        </w:rPr>
        <w:t xml:space="preserve">і такими соціально-економічними </w:t>
      </w:r>
      <w:r w:rsidRPr="003C7255">
        <w:rPr>
          <w:rFonts w:ascii="Times New Roman" w:hAnsi="Times New Roman"/>
          <w:sz w:val="28"/>
          <w:szCs w:val="28"/>
          <w:lang w:val="uk-UA"/>
        </w:rPr>
        <w:t>факторами як: ни</w:t>
      </w:r>
      <w:r>
        <w:rPr>
          <w:rFonts w:ascii="Times New Roman" w:hAnsi="Times New Roman"/>
          <w:sz w:val="28"/>
          <w:szCs w:val="28"/>
          <w:lang w:val="uk-UA"/>
        </w:rPr>
        <w:t xml:space="preserve">зький рівень доходів населення, </w:t>
      </w:r>
      <w:r w:rsidRPr="003C7255">
        <w:rPr>
          <w:rFonts w:ascii="Times New Roman" w:hAnsi="Times New Roman"/>
          <w:sz w:val="28"/>
          <w:szCs w:val="28"/>
          <w:lang w:val="uk-UA"/>
        </w:rPr>
        <w:t>внаслідок чого на</w:t>
      </w:r>
      <w:r>
        <w:rPr>
          <w:rFonts w:ascii="Times New Roman" w:hAnsi="Times New Roman"/>
          <w:sz w:val="28"/>
          <w:szCs w:val="28"/>
          <w:lang w:val="uk-UA"/>
        </w:rPr>
        <w:t xml:space="preserve">селення витрачає майже всі свої </w:t>
      </w:r>
      <w:r w:rsidRPr="003C7255">
        <w:rPr>
          <w:rFonts w:ascii="Times New Roman" w:hAnsi="Times New Roman"/>
          <w:sz w:val="28"/>
          <w:szCs w:val="28"/>
          <w:lang w:val="uk-UA"/>
        </w:rPr>
        <w:t>кошти на задов</w:t>
      </w:r>
      <w:r>
        <w:rPr>
          <w:rFonts w:ascii="Times New Roman" w:hAnsi="Times New Roman"/>
          <w:sz w:val="28"/>
          <w:szCs w:val="28"/>
          <w:lang w:val="uk-UA"/>
        </w:rPr>
        <w:t xml:space="preserve">олення своїх потреб у продуктах </w:t>
      </w:r>
      <w:r w:rsidRPr="003C7255">
        <w:rPr>
          <w:rFonts w:ascii="Times New Roman" w:hAnsi="Times New Roman"/>
          <w:sz w:val="28"/>
          <w:szCs w:val="28"/>
          <w:lang w:val="uk-UA"/>
        </w:rPr>
        <w:t>харчування і мате</w:t>
      </w:r>
      <w:r>
        <w:rPr>
          <w:rFonts w:ascii="Times New Roman" w:hAnsi="Times New Roman"/>
          <w:sz w:val="28"/>
          <w:szCs w:val="28"/>
          <w:lang w:val="uk-UA"/>
        </w:rPr>
        <w:t xml:space="preserve">ріальних благах; високий рівень </w:t>
      </w:r>
      <w:r w:rsidRPr="003C7255">
        <w:rPr>
          <w:rFonts w:ascii="Times New Roman" w:hAnsi="Times New Roman"/>
          <w:sz w:val="28"/>
          <w:szCs w:val="28"/>
          <w:lang w:val="uk-UA"/>
        </w:rPr>
        <w:t>безробіття пр</w:t>
      </w:r>
      <w:r>
        <w:rPr>
          <w:rFonts w:ascii="Times New Roman" w:hAnsi="Times New Roman"/>
          <w:sz w:val="28"/>
          <w:szCs w:val="28"/>
          <w:lang w:val="uk-UA"/>
        </w:rPr>
        <w:t xml:space="preserve">ацездатного населення, що набув </w:t>
      </w:r>
      <w:r w:rsidRPr="003C7255">
        <w:rPr>
          <w:rFonts w:ascii="Times New Roman" w:hAnsi="Times New Roman"/>
          <w:sz w:val="28"/>
          <w:szCs w:val="28"/>
          <w:lang w:val="uk-UA"/>
        </w:rPr>
        <w:t>загрозливого стану о</w:t>
      </w:r>
      <w:r>
        <w:rPr>
          <w:rFonts w:ascii="Times New Roman" w:hAnsi="Times New Roman"/>
          <w:sz w:val="28"/>
          <w:szCs w:val="28"/>
          <w:lang w:val="uk-UA"/>
        </w:rPr>
        <w:t xml:space="preserve">собливо у сільській місцевості; </w:t>
      </w:r>
      <w:r w:rsidRPr="003C7255">
        <w:rPr>
          <w:rFonts w:ascii="Times New Roman" w:hAnsi="Times New Roman"/>
          <w:sz w:val="28"/>
          <w:szCs w:val="28"/>
          <w:lang w:val="uk-UA"/>
        </w:rPr>
        <w:t xml:space="preserve">низька туристична </w:t>
      </w:r>
      <w:r>
        <w:rPr>
          <w:rFonts w:ascii="Times New Roman" w:hAnsi="Times New Roman"/>
          <w:sz w:val="28"/>
          <w:szCs w:val="28"/>
          <w:lang w:val="uk-UA"/>
        </w:rPr>
        <w:t xml:space="preserve">культура населення регіонів, що </w:t>
      </w:r>
      <w:r w:rsidRPr="003C7255">
        <w:rPr>
          <w:rFonts w:ascii="Times New Roman" w:hAnsi="Times New Roman"/>
          <w:sz w:val="28"/>
          <w:szCs w:val="28"/>
          <w:lang w:val="uk-UA"/>
        </w:rPr>
        <w:t>мають значний туристичний по</w:t>
      </w:r>
      <w:r>
        <w:rPr>
          <w:rFonts w:ascii="Times New Roman" w:hAnsi="Times New Roman"/>
          <w:sz w:val="28"/>
          <w:szCs w:val="28"/>
          <w:lang w:val="uk-UA"/>
        </w:rPr>
        <w:t xml:space="preserve">тенціал, висока частка </w:t>
      </w:r>
      <w:r w:rsidRPr="003C7255">
        <w:rPr>
          <w:rFonts w:ascii="Times New Roman" w:hAnsi="Times New Roman"/>
          <w:sz w:val="28"/>
          <w:szCs w:val="28"/>
          <w:lang w:val="uk-UA"/>
        </w:rPr>
        <w:t>населення, яка в сил</w:t>
      </w:r>
      <w:r>
        <w:rPr>
          <w:rFonts w:ascii="Times New Roman" w:hAnsi="Times New Roman"/>
          <w:sz w:val="28"/>
          <w:szCs w:val="28"/>
          <w:lang w:val="uk-UA"/>
        </w:rPr>
        <w:t xml:space="preserve">у своїх мізерних коштів не може дозволити </w:t>
      </w:r>
      <w:r>
        <w:rPr>
          <w:rFonts w:ascii="Times New Roman" w:hAnsi="Times New Roman"/>
          <w:sz w:val="28"/>
          <w:szCs w:val="28"/>
          <w:lang w:val="uk-UA"/>
        </w:rPr>
        <w:lastRenderedPageBreak/>
        <w:t xml:space="preserve">собі подорожувати. </w:t>
      </w:r>
      <w:r w:rsidRPr="003C7255">
        <w:rPr>
          <w:rFonts w:ascii="Times New Roman" w:hAnsi="Times New Roman"/>
          <w:sz w:val="28"/>
          <w:szCs w:val="28"/>
          <w:lang w:val="uk-UA"/>
        </w:rPr>
        <w:t>У багатьох випа</w:t>
      </w:r>
      <w:r>
        <w:rPr>
          <w:rFonts w:ascii="Times New Roman" w:hAnsi="Times New Roman"/>
          <w:sz w:val="28"/>
          <w:szCs w:val="28"/>
          <w:lang w:val="uk-UA"/>
        </w:rPr>
        <w:t xml:space="preserve">дках люди навіть не можуть собі </w:t>
      </w:r>
      <w:r w:rsidRPr="003C7255">
        <w:rPr>
          <w:rFonts w:ascii="Times New Roman" w:hAnsi="Times New Roman"/>
          <w:sz w:val="28"/>
          <w:szCs w:val="28"/>
          <w:lang w:val="uk-UA"/>
        </w:rPr>
        <w:t>дозволити відпра</w:t>
      </w:r>
      <w:r>
        <w:rPr>
          <w:rFonts w:ascii="Times New Roman" w:hAnsi="Times New Roman"/>
          <w:sz w:val="28"/>
          <w:szCs w:val="28"/>
          <w:lang w:val="uk-UA"/>
        </w:rPr>
        <w:t xml:space="preserve">вити на відпочинок хоча б своїх </w:t>
      </w:r>
      <w:r w:rsidRPr="003C7255">
        <w:rPr>
          <w:rFonts w:ascii="Times New Roman" w:hAnsi="Times New Roman"/>
          <w:sz w:val="28"/>
          <w:szCs w:val="28"/>
          <w:lang w:val="uk-UA"/>
        </w:rPr>
        <w:t>дітей.</w:t>
      </w:r>
      <w:r w:rsidRPr="00E269A7">
        <w:rPr>
          <w:rFonts w:ascii="Times New Roman" w:hAnsi="Times New Roman"/>
          <w:sz w:val="28"/>
          <w:szCs w:val="28"/>
          <w:lang w:val="uk-UA"/>
        </w:rPr>
        <w:t>[10]</w:t>
      </w:r>
      <w:r w:rsidRPr="003C7255">
        <w:rPr>
          <w:rFonts w:ascii="Times New Roman" w:hAnsi="Times New Roman"/>
          <w:sz w:val="28"/>
          <w:szCs w:val="28"/>
          <w:lang w:val="uk-UA"/>
        </w:rPr>
        <w:t xml:space="preserve"> </w:t>
      </w:r>
    </w:p>
    <w:p w:rsidR="00AF54B0" w:rsidRPr="002D3AF5" w:rsidRDefault="00D1149C" w:rsidP="00AF54B0">
      <w:pPr>
        <w:spacing w:after="0" w:line="360" w:lineRule="auto"/>
        <w:ind w:firstLine="709"/>
        <w:jc w:val="both"/>
        <w:rPr>
          <w:rFonts w:ascii="Times New Roman" w:hAnsi="Times New Roman"/>
          <w:sz w:val="28"/>
          <w:szCs w:val="28"/>
          <w:lang w:val="uk-UA"/>
        </w:rPr>
      </w:pPr>
      <w:r w:rsidRPr="003C7255">
        <w:rPr>
          <w:rFonts w:ascii="Times New Roman" w:hAnsi="Times New Roman"/>
          <w:sz w:val="28"/>
          <w:szCs w:val="28"/>
          <w:lang w:val="uk-UA"/>
        </w:rPr>
        <w:t>Всі ці пр</w:t>
      </w:r>
      <w:r>
        <w:rPr>
          <w:rFonts w:ascii="Times New Roman" w:hAnsi="Times New Roman"/>
          <w:sz w:val="28"/>
          <w:szCs w:val="28"/>
          <w:lang w:val="uk-UA"/>
        </w:rPr>
        <w:t>облеми</w:t>
      </w:r>
      <w:r w:rsidR="0025482D">
        <w:rPr>
          <w:rFonts w:ascii="Times New Roman" w:hAnsi="Times New Roman"/>
          <w:sz w:val="28"/>
          <w:szCs w:val="28"/>
          <w:lang w:val="uk-UA"/>
        </w:rPr>
        <w:t xml:space="preserve"> ще більше загострюються. Можна зауважити</w:t>
      </w:r>
      <w:r w:rsidRPr="003C7255">
        <w:rPr>
          <w:rFonts w:ascii="Times New Roman" w:hAnsi="Times New Roman"/>
          <w:sz w:val="28"/>
          <w:szCs w:val="28"/>
          <w:lang w:val="uk-UA"/>
        </w:rPr>
        <w:t xml:space="preserve">, що </w:t>
      </w:r>
      <w:r>
        <w:rPr>
          <w:rFonts w:ascii="Times New Roman" w:hAnsi="Times New Roman"/>
          <w:sz w:val="28"/>
          <w:szCs w:val="28"/>
          <w:lang w:val="uk-UA"/>
        </w:rPr>
        <w:t xml:space="preserve">туристична активність населення </w:t>
      </w:r>
      <w:r w:rsidRPr="003C7255">
        <w:rPr>
          <w:rFonts w:ascii="Times New Roman" w:hAnsi="Times New Roman"/>
          <w:sz w:val="28"/>
          <w:szCs w:val="28"/>
          <w:lang w:val="uk-UA"/>
        </w:rPr>
        <w:t>нашої країни знизилась</w:t>
      </w:r>
      <w:r>
        <w:rPr>
          <w:rFonts w:ascii="Times New Roman" w:hAnsi="Times New Roman"/>
          <w:sz w:val="28"/>
          <w:szCs w:val="28"/>
          <w:lang w:val="uk-UA"/>
        </w:rPr>
        <w:t xml:space="preserve"> ще і через занепад соціального </w:t>
      </w:r>
      <w:r w:rsidRPr="003C7255">
        <w:rPr>
          <w:rFonts w:ascii="Times New Roman" w:hAnsi="Times New Roman"/>
          <w:sz w:val="28"/>
          <w:szCs w:val="28"/>
          <w:lang w:val="uk-UA"/>
        </w:rPr>
        <w:t xml:space="preserve">туризму, який </w:t>
      </w:r>
      <w:r>
        <w:rPr>
          <w:rFonts w:ascii="Times New Roman" w:hAnsi="Times New Roman"/>
          <w:sz w:val="28"/>
          <w:szCs w:val="28"/>
          <w:lang w:val="uk-UA"/>
        </w:rPr>
        <w:t xml:space="preserve">не отримавши належної підтримки </w:t>
      </w:r>
      <w:r w:rsidRPr="003C7255">
        <w:rPr>
          <w:rFonts w:ascii="Times New Roman" w:hAnsi="Times New Roman"/>
          <w:sz w:val="28"/>
          <w:szCs w:val="28"/>
          <w:lang w:val="uk-UA"/>
        </w:rPr>
        <w:t>держави, в</w:t>
      </w:r>
      <w:r>
        <w:rPr>
          <w:rFonts w:ascii="Times New Roman" w:hAnsi="Times New Roman"/>
          <w:sz w:val="28"/>
          <w:szCs w:val="28"/>
          <w:lang w:val="uk-UA"/>
        </w:rPr>
        <w:t xml:space="preserve">тратив величезну частину діючої </w:t>
      </w:r>
      <w:r w:rsidRPr="003C7255">
        <w:rPr>
          <w:rFonts w:ascii="Times New Roman" w:hAnsi="Times New Roman"/>
          <w:sz w:val="28"/>
          <w:szCs w:val="28"/>
          <w:lang w:val="uk-UA"/>
        </w:rPr>
        <w:t>інфраструктури, що ді</w:t>
      </w:r>
      <w:r>
        <w:rPr>
          <w:rFonts w:ascii="Times New Roman" w:hAnsi="Times New Roman"/>
          <w:sz w:val="28"/>
          <w:szCs w:val="28"/>
          <w:lang w:val="uk-UA"/>
        </w:rPr>
        <w:t xml:space="preserve">сталася нам з радянських часів. </w:t>
      </w:r>
      <w:r w:rsidRPr="003C7255">
        <w:rPr>
          <w:rFonts w:ascii="Times New Roman" w:hAnsi="Times New Roman"/>
          <w:sz w:val="28"/>
          <w:szCs w:val="28"/>
          <w:lang w:val="uk-UA"/>
        </w:rPr>
        <w:t>До того ж позначився про</w:t>
      </w:r>
      <w:r>
        <w:rPr>
          <w:rFonts w:ascii="Times New Roman" w:hAnsi="Times New Roman"/>
          <w:sz w:val="28"/>
          <w:szCs w:val="28"/>
          <w:lang w:val="uk-UA"/>
        </w:rPr>
        <w:t xml:space="preserve">цес розпаду СРСР, при </w:t>
      </w:r>
      <w:r w:rsidRPr="003C7255">
        <w:rPr>
          <w:rFonts w:ascii="Times New Roman" w:hAnsi="Times New Roman"/>
          <w:sz w:val="28"/>
          <w:szCs w:val="28"/>
          <w:lang w:val="uk-UA"/>
        </w:rPr>
        <w:t>якому було зруй</w:t>
      </w:r>
      <w:r>
        <w:rPr>
          <w:rFonts w:ascii="Times New Roman" w:hAnsi="Times New Roman"/>
          <w:sz w:val="28"/>
          <w:szCs w:val="28"/>
          <w:lang w:val="uk-UA"/>
        </w:rPr>
        <w:t xml:space="preserve">новано коопераційні зв’язки, що </w:t>
      </w:r>
      <w:r w:rsidRPr="003C7255">
        <w:rPr>
          <w:rFonts w:ascii="Times New Roman" w:hAnsi="Times New Roman"/>
          <w:sz w:val="28"/>
          <w:szCs w:val="28"/>
          <w:lang w:val="uk-UA"/>
        </w:rPr>
        <w:t>забезпечували ефекти</w:t>
      </w:r>
      <w:r>
        <w:rPr>
          <w:rFonts w:ascii="Times New Roman" w:hAnsi="Times New Roman"/>
          <w:sz w:val="28"/>
          <w:szCs w:val="28"/>
          <w:lang w:val="uk-UA"/>
        </w:rPr>
        <w:t xml:space="preserve">вну роботу туристичної галузі в </w:t>
      </w:r>
      <w:r w:rsidRPr="003C7255">
        <w:rPr>
          <w:rFonts w:ascii="Times New Roman" w:hAnsi="Times New Roman"/>
          <w:sz w:val="28"/>
          <w:szCs w:val="28"/>
          <w:lang w:val="uk-UA"/>
        </w:rPr>
        <w:t>усіх її проявах</w:t>
      </w:r>
      <w:r>
        <w:rPr>
          <w:rFonts w:ascii="Times New Roman" w:hAnsi="Times New Roman"/>
          <w:sz w:val="28"/>
          <w:szCs w:val="28"/>
          <w:lang w:val="uk-UA"/>
        </w:rPr>
        <w:t xml:space="preserve">, включаючи пізнавальну, профілактичну і лікувальну. </w:t>
      </w:r>
      <w:r w:rsidRPr="003C7255">
        <w:rPr>
          <w:rFonts w:ascii="Times New Roman" w:hAnsi="Times New Roman"/>
          <w:sz w:val="28"/>
          <w:szCs w:val="28"/>
          <w:lang w:val="uk-UA"/>
        </w:rPr>
        <w:t>У часи пла</w:t>
      </w:r>
      <w:r>
        <w:rPr>
          <w:rFonts w:ascii="Times New Roman" w:hAnsi="Times New Roman"/>
          <w:sz w:val="28"/>
          <w:szCs w:val="28"/>
          <w:lang w:val="uk-UA"/>
        </w:rPr>
        <w:t xml:space="preserve">нової економіки саме соціальний </w:t>
      </w:r>
      <w:r w:rsidRPr="003C7255">
        <w:rPr>
          <w:rFonts w:ascii="Times New Roman" w:hAnsi="Times New Roman"/>
          <w:sz w:val="28"/>
          <w:szCs w:val="28"/>
          <w:lang w:val="uk-UA"/>
        </w:rPr>
        <w:t>туризм був п</w:t>
      </w:r>
      <w:r>
        <w:rPr>
          <w:rFonts w:ascii="Times New Roman" w:hAnsi="Times New Roman"/>
          <w:sz w:val="28"/>
          <w:szCs w:val="28"/>
          <w:lang w:val="uk-UA"/>
        </w:rPr>
        <w:t xml:space="preserve">ровідним видом туризму. </w:t>
      </w:r>
      <w:r w:rsidR="00AF54B0" w:rsidRPr="002D3AF5">
        <w:rPr>
          <w:rFonts w:ascii="Times New Roman" w:hAnsi="Times New Roman"/>
          <w:sz w:val="28"/>
          <w:szCs w:val="28"/>
          <w:lang w:val="uk-UA"/>
        </w:rPr>
        <w:t xml:space="preserve">[24, </w:t>
      </w:r>
      <w:r w:rsidR="00AF54B0">
        <w:rPr>
          <w:rFonts w:ascii="Times New Roman" w:hAnsi="Times New Roman"/>
          <w:sz w:val="28"/>
          <w:szCs w:val="28"/>
          <w:lang w:val="en-US"/>
        </w:rPr>
        <w:t>c</w:t>
      </w:r>
      <w:r w:rsidR="00AF54B0" w:rsidRPr="002D3AF5">
        <w:rPr>
          <w:rFonts w:ascii="Times New Roman" w:hAnsi="Times New Roman"/>
          <w:sz w:val="28"/>
          <w:szCs w:val="28"/>
          <w:lang w:val="uk-UA"/>
        </w:rPr>
        <w:t>.75]</w:t>
      </w:r>
    </w:p>
    <w:p w:rsidR="00AA0E66" w:rsidRPr="002D3AF5" w:rsidRDefault="00D1149C" w:rsidP="00120EA2">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Справою </w:t>
      </w:r>
      <w:r w:rsidRPr="003C7255">
        <w:rPr>
          <w:rFonts w:ascii="Times New Roman" w:hAnsi="Times New Roman"/>
          <w:sz w:val="28"/>
          <w:szCs w:val="28"/>
          <w:lang w:val="uk-UA"/>
        </w:rPr>
        <w:t>соціального туризм</w:t>
      </w:r>
      <w:r>
        <w:rPr>
          <w:rFonts w:ascii="Times New Roman" w:hAnsi="Times New Roman"/>
          <w:sz w:val="28"/>
          <w:szCs w:val="28"/>
          <w:lang w:val="uk-UA"/>
        </w:rPr>
        <w:t xml:space="preserve">у займались профспілки. Завдяки </w:t>
      </w:r>
      <w:r w:rsidRPr="003C7255">
        <w:rPr>
          <w:rFonts w:ascii="Times New Roman" w:hAnsi="Times New Roman"/>
          <w:sz w:val="28"/>
          <w:szCs w:val="28"/>
          <w:lang w:val="uk-UA"/>
        </w:rPr>
        <w:t>їм у 80-ті роки ХХ</w:t>
      </w:r>
      <w:r>
        <w:rPr>
          <w:rFonts w:ascii="Times New Roman" w:hAnsi="Times New Roman"/>
          <w:sz w:val="28"/>
          <w:szCs w:val="28"/>
          <w:lang w:val="uk-UA"/>
        </w:rPr>
        <w:t xml:space="preserve"> століття могло оздоровитись чи </w:t>
      </w:r>
      <w:r w:rsidRPr="003C7255">
        <w:rPr>
          <w:rFonts w:ascii="Times New Roman" w:hAnsi="Times New Roman"/>
          <w:sz w:val="28"/>
          <w:szCs w:val="28"/>
          <w:lang w:val="uk-UA"/>
        </w:rPr>
        <w:t>відпочити більше я</w:t>
      </w:r>
      <w:r>
        <w:rPr>
          <w:rFonts w:ascii="Times New Roman" w:hAnsi="Times New Roman"/>
          <w:sz w:val="28"/>
          <w:szCs w:val="28"/>
          <w:lang w:val="uk-UA"/>
        </w:rPr>
        <w:t xml:space="preserve">к три чверті відпочиваючих, які </w:t>
      </w:r>
      <w:r w:rsidRPr="003C7255">
        <w:rPr>
          <w:rFonts w:ascii="Times New Roman" w:hAnsi="Times New Roman"/>
          <w:sz w:val="28"/>
          <w:szCs w:val="28"/>
          <w:lang w:val="uk-UA"/>
        </w:rPr>
        <w:t xml:space="preserve">отримували путівки </w:t>
      </w:r>
      <w:r>
        <w:rPr>
          <w:rFonts w:ascii="Times New Roman" w:hAnsi="Times New Roman"/>
          <w:sz w:val="28"/>
          <w:szCs w:val="28"/>
          <w:lang w:val="uk-UA"/>
        </w:rPr>
        <w:t xml:space="preserve">на відпочинок за рахунок коштів </w:t>
      </w:r>
      <w:r w:rsidRPr="003C7255">
        <w:rPr>
          <w:rFonts w:ascii="Times New Roman" w:hAnsi="Times New Roman"/>
          <w:sz w:val="28"/>
          <w:szCs w:val="28"/>
          <w:lang w:val="uk-UA"/>
        </w:rPr>
        <w:t>соціального страху</w:t>
      </w:r>
      <w:r>
        <w:rPr>
          <w:rFonts w:ascii="Times New Roman" w:hAnsi="Times New Roman"/>
          <w:sz w:val="28"/>
          <w:szCs w:val="28"/>
          <w:lang w:val="uk-UA"/>
        </w:rPr>
        <w:t xml:space="preserve">вання та державного бюджету або </w:t>
      </w:r>
      <w:r w:rsidRPr="003C7255">
        <w:rPr>
          <w:rFonts w:ascii="Times New Roman" w:hAnsi="Times New Roman"/>
          <w:sz w:val="28"/>
          <w:szCs w:val="28"/>
          <w:lang w:val="uk-UA"/>
        </w:rPr>
        <w:t>за пільговими ці</w:t>
      </w:r>
      <w:r>
        <w:rPr>
          <w:rFonts w:ascii="Times New Roman" w:hAnsi="Times New Roman"/>
          <w:sz w:val="28"/>
          <w:szCs w:val="28"/>
          <w:lang w:val="uk-UA"/>
        </w:rPr>
        <w:t xml:space="preserve">нами зі сплатою 30-50 відсотків </w:t>
      </w:r>
      <w:r w:rsidRPr="003C7255">
        <w:rPr>
          <w:rFonts w:ascii="Times New Roman" w:hAnsi="Times New Roman"/>
          <w:sz w:val="28"/>
          <w:szCs w:val="28"/>
          <w:lang w:val="uk-UA"/>
        </w:rPr>
        <w:t>вартості [8]. Але ж м</w:t>
      </w:r>
      <w:r>
        <w:rPr>
          <w:rFonts w:ascii="Times New Roman" w:hAnsi="Times New Roman"/>
          <w:sz w:val="28"/>
          <w:szCs w:val="28"/>
          <w:lang w:val="uk-UA"/>
        </w:rPr>
        <w:t xml:space="preserve">ожна відтворити забуті сторінки </w:t>
      </w:r>
      <w:r w:rsidRPr="003C7255">
        <w:rPr>
          <w:rFonts w:ascii="Times New Roman" w:hAnsi="Times New Roman"/>
          <w:sz w:val="28"/>
          <w:szCs w:val="28"/>
          <w:lang w:val="uk-UA"/>
        </w:rPr>
        <w:t>соціального тури</w:t>
      </w:r>
      <w:r>
        <w:rPr>
          <w:rFonts w:ascii="Times New Roman" w:hAnsi="Times New Roman"/>
          <w:sz w:val="28"/>
          <w:szCs w:val="28"/>
          <w:lang w:val="uk-UA"/>
        </w:rPr>
        <w:t xml:space="preserve">зму, втіливши в реальність мрію </w:t>
      </w:r>
      <w:r w:rsidRPr="003C7255">
        <w:rPr>
          <w:rFonts w:ascii="Times New Roman" w:hAnsi="Times New Roman"/>
          <w:sz w:val="28"/>
          <w:szCs w:val="28"/>
          <w:lang w:val="uk-UA"/>
        </w:rPr>
        <w:t>багатьох тисяч діте</w:t>
      </w:r>
      <w:r>
        <w:rPr>
          <w:rFonts w:ascii="Times New Roman" w:hAnsi="Times New Roman"/>
          <w:sz w:val="28"/>
          <w:szCs w:val="28"/>
          <w:lang w:val="uk-UA"/>
        </w:rPr>
        <w:t xml:space="preserve">й, які, крім рідного міста і, в </w:t>
      </w:r>
      <w:r w:rsidRPr="003C7255">
        <w:rPr>
          <w:rFonts w:ascii="Times New Roman" w:hAnsi="Times New Roman"/>
          <w:sz w:val="28"/>
          <w:szCs w:val="28"/>
          <w:lang w:val="uk-UA"/>
        </w:rPr>
        <w:t>кращому випадку, баб</w:t>
      </w:r>
      <w:r>
        <w:rPr>
          <w:rFonts w:ascii="Times New Roman" w:hAnsi="Times New Roman"/>
          <w:sz w:val="28"/>
          <w:szCs w:val="28"/>
          <w:lang w:val="uk-UA"/>
        </w:rPr>
        <w:t xml:space="preserve">усиного села, нічого не бачили. </w:t>
      </w:r>
      <w:r w:rsidRPr="003C7255">
        <w:rPr>
          <w:rFonts w:ascii="Times New Roman" w:hAnsi="Times New Roman"/>
          <w:sz w:val="28"/>
          <w:szCs w:val="28"/>
          <w:lang w:val="uk-UA"/>
        </w:rPr>
        <w:t>Україна – д</w:t>
      </w:r>
      <w:r>
        <w:rPr>
          <w:rFonts w:ascii="Times New Roman" w:hAnsi="Times New Roman"/>
          <w:sz w:val="28"/>
          <w:szCs w:val="28"/>
          <w:lang w:val="uk-UA"/>
        </w:rPr>
        <w:t xml:space="preserve">ержава молода. У нових ринкових </w:t>
      </w:r>
      <w:r w:rsidRPr="003C7255">
        <w:rPr>
          <w:rFonts w:ascii="Times New Roman" w:hAnsi="Times New Roman"/>
          <w:sz w:val="28"/>
          <w:szCs w:val="28"/>
          <w:lang w:val="uk-UA"/>
        </w:rPr>
        <w:t xml:space="preserve">умовах соціальний </w:t>
      </w:r>
      <w:r>
        <w:rPr>
          <w:rFonts w:ascii="Times New Roman" w:hAnsi="Times New Roman"/>
          <w:sz w:val="28"/>
          <w:szCs w:val="28"/>
          <w:lang w:val="uk-UA"/>
        </w:rPr>
        <w:t xml:space="preserve">туризм, у тому вигляді, в якому </w:t>
      </w:r>
      <w:r w:rsidRPr="003C7255">
        <w:rPr>
          <w:rFonts w:ascii="Times New Roman" w:hAnsi="Times New Roman"/>
          <w:sz w:val="28"/>
          <w:szCs w:val="28"/>
          <w:lang w:val="uk-UA"/>
        </w:rPr>
        <w:t>існував за часів Р</w:t>
      </w:r>
      <w:r>
        <w:rPr>
          <w:rFonts w:ascii="Times New Roman" w:hAnsi="Times New Roman"/>
          <w:sz w:val="28"/>
          <w:szCs w:val="28"/>
          <w:lang w:val="uk-UA"/>
        </w:rPr>
        <w:t xml:space="preserve">адянського Союзу став практично </w:t>
      </w:r>
      <w:r w:rsidRPr="003C7255">
        <w:rPr>
          <w:rFonts w:ascii="Times New Roman" w:hAnsi="Times New Roman"/>
          <w:sz w:val="28"/>
          <w:szCs w:val="28"/>
          <w:lang w:val="uk-UA"/>
        </w:rPr>
        <w:t>неможливим. Уп</w:t>
      </w:r>
      <w:r>
        <w:rPr>
          <w:rFonts w:ascii="Times New Roman" w:hAnsi="Times New Roman"/>
          <w:sz w:val="28"/>
          <w:szCs w:val="28"/>
          <w:lang w:val="uk-UA"/>
        </w:rPr>
        <w:t xml:space="preserve">родовж останніх років розвитком </w:t>
      </w:r>
      <w:r w:rsidRPr="003C7255">
        <w:rPr>
          <w:rFonts w:ascii="Times New Roman" w:hAnsi="Times New Roman"/>
          <w:sz w:val="28"/>
          <w:szCs w:val="28"/>
          <w:lang w:val="uk-UA"/>
        </w:rPr>
        <w:t>соціального туризму опікуються н</w:t>
      </w:r>
      <w:r>
        <w:rPr>
          <w:rFonts w:ascii="Times New Roman" w:hAnsi="Times New Roman"/>
          <w:sz w:val="28"/>
          <w:szCs w:val="28"/>
          <w:lang w:val="uk-UA"/>
        </w:rPr>
        <w:t xml:space="preserve">ебагато структур </w:t>
      </w:r>
      <w:r w:rsidRPr="003C7255">
        <w:rPr>
          <w:rFonts w:ascii="Times New Roman" w:hAnsi="Times New Roman"/>
          <w:sz w:val="28"/>
          <w:szCs w:val="28"/>
          <w:lang w:val="uk-UA"/>
        </w:rPr>
        <w:t>різних форм власност</w:t>
      </w:r>
      <w:r>
        <w:rPr>
          <w:rFonts w:ascii="Times New Roman" w:hAnsi="Times New Roman"/>
          <w:sz w:val="28"/>
          <w:szCs w:val="28"/>
          <w:lang w:val="uk-UA"/>
        </w:rPr>
        <w:t xml:space="preserve">і та відомчого підпорядкування. </w:t>
      </w:r>
      <w:r w:rsidRPr="003C7255">
        <w:rPr>
          <w:rFonts w:ascii="Times New Roman" w:hAnsi="Times New Roman"/>
          <w:sz w:val="28"/>
          <w:szCs w:val="28"/>
          <w:lang w:val="uk-UA"/>
        </w:rPr>
        <w:t>Все ж таки найповн</w:t>
      </w:r>
      <w:r>
        <w:rPr>
          <w:rFonts w:ascii="Times New Roman" w:hAnsi="Times New Roman"/>
          <w:sz w:val="28"/>
          <w:szCs w:val="28"/>
          <w:lang w:val="uk-UA"/>
        </w:rPr>
        <w:t xml:space="preserve">іше і найефективніше соціальний </w:t>
      </w:r>
      <w:r w:rsidRPr="003C7255">
        <w:rPr>
          <w:rFonts w:ascii="Times New Roman" w:hAnsi="Times New Roman"/>
          <w:sz w:val="28"/>
          <w:szCs w:val="28"/>
          <w:lang w:val="uk-UA"/>
        </w:rPr>
        <w:t>туризм знаходить с</w:t>
      </w:r>
      <w:r>
        <w:rPr>
          <w:rFonts w:ascii="Times New Roman" w:hAnsi="Times New Roman"/>
          <w:sz w:val="28"/>
          <w:szCs w:val="28"/>
          <w:lang w:val="uk-UA"/>
        </w:rPr>
        <w:t xml:space="preserve">вій прояв у межах профспілкової </w:t>
      </w:r>
      <w:r w:rsidRPr="003C7255">
        <w:rPr>
          <w:rFonts w:ascii="Times New Roman" w:hAnsi="Times New Roman"/>
          <w:sz w:val="28"/>
          <w:szCs w:val="28"/>
          <w:lang w:val="uk-UA"/>
        </w:rPr>
        <w:t>системи, більшість</w:t>
      </w:r>
      <w:r>
        <w:rPr>
          <w:rFonts w:ascii="Times New Roman" w:hAnsi="Times New Roman"/>
          <w:sz w:val="28"/>
          <w:szCs w:val="28"/>
          <w:lang w:val="uk-UA"/>
        </w:rPr>
        <w:t xml:space="preserve"> підприємств і організацій якої </w:t>
      </w:r>
      <w:r w:rsidRPr="003C7255">
        <w:rPr>
          <w:rFonts w:ascii="Times New Roman" w:hAnsi="Times New Roman"/>
          <w:sz w:val="28"/>
          <w:szCs w:val="28"/>
          <w:lang w:val="uk-UA"/>
        </w:rPr>
        <w:t>входять до закритого акціонерного тов</w:t>
      </w:r>
      <w:r>
        <w:rPr>
          <w:rFonts w:ascii="Times New Roman" w:hAnsi="Times New Roman"/>
          <w:sz w:val="28"/>
          <w:szCs w:val="28"/>
          <w:lang w:val="uk-UA"/>
        </w:rPr>
        <w:t xml:space="preserve">ариства з </w:t>
      </w:r>
      <w:r w:rsidRPr="003C7255">
        <w:rPr>
          <w:rFonts w:ascii="Times New Roman" w:hAnsi="Times New Roman"/>
          <w:sz w:val="28"/>
          <w:szCs w:val="28"/>
          <w:lang w:val="uk-UA"/>
        </w:rPr>
        <w:t>тур</w:t>
      </w:r>
      <w:r>
        <w:rPr>
          <w:rFonts w:ascii="Times New Roman" w:hAnsi="Times New Roman"/>
          <w:sz w:val="28"/>
          <w:szCs w:val="28"/>
          <w:lang w:val="uk-UA"/>
        </w:rPr>
        <w:t xml:space="preserve">изму та екскурсій «Укрпрофтур». </w:t>
      </w:r>
      <w:r w:rsidRPr="003C7255">
        <w:rPr>
          <w:rFonts w:ascii="Times New Roman" w:hAnsi="Times New Roman"/>
          <w:sz w:val="28"/>
          <w:szCs w:val="28"/>
          <w:lang w:val="uk-UA"/>
        </w:rPr>
        <w:t>ЗAT «Укрпрофту</w:t>
      </w:r>
      <w:r>
        <w:rPr>
          <w:rFonts w:ascii="Times New Roman" w:hAnsi="Times New Roman"/>
          <w:sz w:val="28"/>
          <w:szCs w:val="28"/>
          <w:lang w:val="uk-UA"/>
        </w:rPr>
        <w:t>р» є найбільшим в Україні тури</w:t>
      </w:r>
      <w:r w:rsidRPr="003C7255">
        <w:rPr>
          <w:rFonts w:ascii="Times New Roman" w:hAnsi="Times New Roman"/>
          <w:sz w:val="28"/>
          <w:szCs w:val="28"/>
          <w:lang w:val="uk-UA"/>
        </w:rPr>
        <w:t>стичним об’єднанням.</w:t>
      </w:r>
      <w:r>
        <w:rPr>
          <w:rFonts w:ascii="Times New Roman" w:hAnsi="Times New Roman"/>
          <w:sz w:val="28"/>
          <w:szCs w:val="28"/>
          <w:lang w:val="uk-UA"/>
        </w:rPr>
        <w:t xml:space="preserve"> У його складі діють 77 власних </w:t>
      </w:r>
      <w:r w:rsidRPr="003C7255">
        <w:rPr>
          <w:rFonts w:ascii="Times New Roman" w:hAnsi="Times New Roman"/>
          <w:sz w:val="28"/>
          <w:szCs w:val="28"/>
          <w:lang w:val="uk-UA"/>
        </w:rPr>
        <w:t>туристських го</w:t>
      </w:r>
      <w:r>
        <w:rPr>
          <w:rFonts w:ascii="Times New Roman" w:hAnsi="Times New Roman"/>
          <w:sz w:val="28"/>
          <w:szCs w:val="28"/>
          <w:lang w:val="uk-UA"/>
        </w:rPr>
        <w:t>сподарств (готелів, туристсько-</w:t>
      </w:r>
      <w:r w:rsidRPr="003C7255">
        <w:rPr>
          <w:rFonts w:ascii="Times New Roman" w:hAnsi="Times New Roman"/>
          <w:sz w:val="28"/>
          <w:szCs w:val="28"/>
          <w:lang w:val="uk-UA"/>
        </w:rPr>
        <w:t>оздоровчих комплексів, пансіонатів, туристських баз і</w:t>
      </w:r>
      <w:r>
        <w:rPr>
          <w:rFonts w:ascii="Times New Roman" w:hAnsi="Times New Roman"/>
          <w:sz w:val="28"/>
          <w:szCs w:val="28"/>
          <w:lang w:val="uk-UA"/>
        </w:rPr>
        <w:t xml:space="preserve"> </w:t>
      </w:r>
      <w:r w:rsidRPr="003C7255">
        <w:rPr>
          <w:rFonts w:ascii="Times New Roman" w:hAnsi="Times New Roman"/>
          <w:sz w:val="28"/>
          <w:szCs w:val="28"/>
          <w:lang w:val="uk-UA"/>
        </w:rPr>
        <w:t>таборів) загальною</w:t>
      </w:r>
      <w:r>
        <w:rPr>
          <w:rFonts w:ascii="Times New Roman" w:hAnsi="Times New Roman"/>
          <w:sz w:val="28"/>
          <w:szCs w:val="28"/>
          <w:lang w:val="uk-UA"/>
        </w:rPr>
        <w:t xml:space="preserve"> місткістю близько 20 тис. ліжко</w:t>
      </w:r>
      <w:r w:rsidRPr="003C7255">
        <w:rPr>
          <w:rFonts w:ascii="Times New Roman" w:hAnsi="Times New Roman"/>
          <w:sz w:val="28"/>
          <w:szCs w:val="28"/>
          <w:lang w:val="uk-UA"/>
        </w:rPr>
        <w:t>місць; 80 бюро</w:t>
      </w:r>
      <w:r>
        <w:rPr>
          <w:rFonts w:ascii="Times New Roman" w:hAnsi="Times New Roman"/>
          <w:sz w:val="28"/>
          <w:szCs w:val="28"/>
          <w:lang w:val="uk-UA"/>
        </w:rPr>
        <w:t xml:space="preserve"> подорожей та екскурсій та інші </w:t>
      </w:r>
      <w:r w:rsidRPr="003C7255">
        <w:rPr>
          <w:rFonts w:ascii="Times New Roman" w:hAnsi="Times New Roman"/>
          <w:sz w:val="28"/>
          <w:szCs w:val="28"/>
          <w:lang w:val="uk-UA"/>
        </w:rPr>
        <w:t>підрозділи.</w:t>
      </w:r>
      <w:r>
        <w:rPr>
          <w:rFonts w:ascii="Times New Roman" w:hAnsi="Times New Roman"/>
          <w:sz w:val="28"/>
          <w:szCs w:val="28"/>
          <w:lang w:val="uk-UA"/>
        </w:rPr>
        <w:t xml:space="preserve"> Основними </w:t>
      </w:r>
      <w:r>
        <w:rPr>
          <w:rFonts w:ascii="Times New Roman" w:hAnsi="Times New Roman"/>
          <w:sz w:val="28"/>
          <w:szCs w:val="28"/>
          <w:lang w:val="uk-UA"/>
        </w:rPr>
        <w:lastRenderedPageBreak/>
        <w:t xml:space="preserve">напрямами діяльності </w:t>
      </w:r>
      <w:r w:rsidRPr="003C7255">
        <w:rPr>
          <w:rFonts w:ascii="Times New Roman" w:hAnsi="Times New Roman"/>
          <w:sz w:val="28"/>
          <w:szCs w:val="28"/>
          <w:lang w:val="uk-UA"/>
        </w:rPr>
        <w:t>підприємств ЗAT «У</w:t>
      </w:r>
      <w:r>
        <w:rPr>
          <w:rFonts w:ascii="Times New Roman" w:hAnsi="Times New Roman"/>
          <w:sz w:val="28"/>
          <w:szCs w:val="28"/>
          <w:lang w:val="uk-UA"/>
        </w:rPr>
        <w:t xml:space="preserve">крпрофтур» на сучасному етапі є </w:t>
      </w:r>
      <w:r w:rsidRPr="003C7255">
        <w:rPr>
          <w:rFonts w:ascii="Times New Roman" w:hAnsi="Times New Roman"/>
          <w:sz w:val="28"/>
          <w:szCs w:val="28"/>
          <w:lang w:val="uk-UA"/>
        </w:rPr>
        <w:t>оздоровлення у вла</w:t>
      </w:r>
      <w:r>
        <w:rPr>
          <w:rFonts w:ascii="Times New Roman" w:hAnsi="Times New Roman"/>
          <w:sz w:val="28"/>
          <w:szCs w:val="28"/>
          <w:lang w:val="uk-UA"/>
        </w:rPr>
        <w:t xml:space="preserve">сних господарствах, організація </w:t>
      </w:r>
      <w:r w:rsidRPr="003C7255">
        <w:rPr>
          <w:rFonts w:ascii="Times New Roman" w:hAnsi="Times New Roman"/>
          <w:sz w:val="28"/>
          <w:szCs w:val="28"/>
          <w:lang w:val="uk-UA"/>
        </w:rPr>
        <w:t>транспортних тур</w:t>
      </w:r>
      <w:r>
        <w:rPr>
          <w:rFonts w:ascii="Times New Roman" w:hAnsi="Times New Roman"/>
          <w:sz w:val="28"/>
          <w:szCs w:val="28"/>
          <w:lang w:val="uk-UA"/>
        </w:rPr>
        <w:t xml:space="preserve">истських подорожей по Україні, </w:t>
      </w:r>
      <w:r w:rsidRPr="003C7255">
        <w:rPr>
          <w:rFonts w:ascii="Times New Roman" w:hAnsi="Times New Roman"/>
          <w:sz w:val="28"/>
          <w:szCs w:val="28"/>
          <w:lang w:val="uk-UA"/>
        </w:rPr>
        <w:t>екскурсійне обслуг</w:t>
      </w:r>
      <w:r>
        <w:rPr>
          <w:rFonts w:ascii="Times New Roman" w:hAnsi="Times New Roman"/>
          <w:sz w:val="28"/>
          <w:szCs w:val="28"/>
          <w:lang w:val="uk-UA"/>
        </w:rPr>
        <w:t xml:space="preserve">овування усіх верств населення, </w:t>
      </w:r>
      <w:r w:rsidRPr="003C7255">
        <w:rPr>
          <w:rFonts w:ascii="Times New Roman" w:hAnsi="Times New Roman"/>
          <w:sz w:val="28"/>
          <w:szCs w:val="28"/>
          <w:lang w:val="uk-UA"/>
        </w:rPr>
        <w:t>надання автотранспортн</w:t>
      </w:r>
      <w:r>
        <w:rPr>
          <w:rFonts w:ascii="Times New Roman" w:hAnsi="Times New Roman"/>
          <w:sz w:val="28"/>
          <w:szCs w:val="28"/>
          <w:lang w:val="uk-UA"/>
        </w:rPr>
        <w:t xml:space="preserve">их послуг та послуг підприємств </w:t>
      </w:r>
      <w:r w:rsidRPr="003C7255">
        <w:rPr>
          <w:rFonts w:ascii="Times New Roman" w:hAnsi="Times New Roman"/>
          <w:sz w:val="28"/>
          <w:szCs w:val="28"/>
          <w:lang w:val="uk-UA"/>
        </w:rPr>
        <w:t>громадського харчу</w:t>
      </w:r>
      <w:r>
        <w:rPr>
          <w:rFonts w:ascii="Times New Roman" w:hAnsi="Times New Roman"/>
          <w:sz w:val="28"/>
          <w:szCs w:val="28"/>
          <w:lang w:val="uk-UA"/>
        </w:rPr>
        <w:t>вання, а також інші види діяль</w:t>
      </w:r>
      <w:r w:rsidRPr="003C7255">
        <w:rPr>
          <w:rFonts w:ascii="Times New Roman" w:hAnsi="Times New Roman"/>
          <w:sz w:val="28"/>
          <w:szCs w:val="28"/>
          <w:lang w:val="uk-UA"/>
        </w:rPr>
        <w:t>ності. Всього пе</w:t>
      </w:r>
      <w:r>
        <w:rPr>
          <w:rFonts w:ascii="Times New Roman" w:hAnsi="Times New Roman"/>
          <w:sz w:val="28"/>
          <w:szCs w:val="28"/>
          <w:lang w:val="uk-UA"/>
        </w:rPr>
        <w:t xml:space="preserve">релік послуг, які надає система </w:t>
      </w:r>
      <w:r w:rsidRPr="003C7255">
        <w:rPr>
          <w:rFonts w:ascii="Times New Roman" w:hAnsi="Times New Roman"/>
          <w:sz w:val="28"/>
          <w:szCs w:val="28"/>
          <w:lang w:val="uk-UA"/>
        </w:rPr>
        <w:t>профспілкового туризм</w:t>
      </w:r>
      <w:r>
        <w:rPr>
          <w:rFonts w:ascii="Times New Roman" w:hAnsi="Times New Roman"/>
          <w:sz w:val="28"/>
          <w:szCs w:val="28"/>
          <w:lang w:val="uk-UA"/>
        </w:rPr>
        <w:t xml:space="preserve">у, становить близько 30-ти найменувань. </w:t>
      </w:r>
      <w:r w:rsidR="00AF54B0" w:rsidRPr="002D3AF5">
        <w:rPr>
          <w:rFonts w:ascii="Times New Roman" w:hAnsi="Times New Roman"/>
          <w:sz w:val="28"/>
          <w:szCs w:val="28"/>
        </w:rPr>
        <w:t>[49]</w:t>
      </w:r>
    </w:p>
    <w:p w:rsidR="00AA0E66" w:rsidRPr="00AF54B0" w:rsidRDefault="00D1149C" w:rsidP="00120EA2">
      <w:pPr>
        <w:spacing w:after="0" w:line="360" w:lineRule="auto"/>
        <w:ind w:firstLine="709"/>
        <w:jc w:val="both"/>
        <w:rPr>
          <w:rFonts w:ascii="Times New Roman" w:hAnsi="Times New Roman"/>
          <w:sz w:val="28"/>
          <w:szCs w:val="28"/>
          <w:lang w:val="uk-UA"/>
        </w:rPr>
      </w:pPr>
      <w:r w:rsidRPr="003C7255">
        <w:rPr>
          <w:rFonts w:ascii="Times New Roman" w:hAnsi="Times New Roman"/>
          <w:sz w:val="28"/>
          <w:szCs w:val="28"/>
          <w:lang w:val="uk-UA"/>
        </w:rPr>
        <w:t>Путівки на оздо</w:t>
      </w:r>
      <w:r>
        <w:rPr>
          <w:rFonts w:ascii="Times New Roman" w:hAnsi="Times New Roman"/>
          <w:sz w:val="28"/>
          <w:szCs w:val="28"/>
          <w:lang w:val="uk-UA"/>
        </w:rPr>
        <w:t>ровлення в пансіонатах і оздо</w:t>
      </w:r>
      <w:r w:rsidRPr="003C7255">
        <w:rPr>
          <w:rFonts w:ascii="Times New Roman" w:hAnsi="Times New Roman"/>
          <w:sz w:val="28"/>
          <w:szCs w:val="28"/>
          <w:lang w:val="uk-UA"/>
        </w:rPr>
        <w:t>ровчих комплекса</w:t>
      </w:r>
      <w:r>
        <w:rPr>
          <w:rFonts w:ascii="Times New Roman" w:hAnsi="Times New Roman"/>
          <w:sz w:val="28"/>
          <w:szCs w:val="28"/>
          <w:lang w:val="uk-UA"/>
        </w:rPr>
        <w:t>х профспілкового туризму найде</w:t>
      </w:r>
      <w:r w:rsidRPr="003C7255">
        <w:rPr>
          <w:rFonts w:ascii="Times New Roman" w:hAnsi="Times New Roman"/>
          <w:sz w:val="28"/>
          <w:szCs w:val="28"/>
          <w:lang w:val="uk-UA"/>
        </w:rPr>
        <w:t>шевші серед закладів</w:t>
      </w:r>
      <w:r>
        <w:rPr>
          <w:rFonts w:ascii="Times New Roman" w:hAnsi="Times New Roman"/>
          <w:sz w:val="28"/>
          <w:szCs w:val="28"/>
          <w:lang w:val="uk-UA"/>
        </w:rPr>
        <w:t xml:space="preserve"> такого профілю інших відомств, </w:t>
      </w:r>
      <w:r w:rsidRPr="003C7255">
        <w:rPr>
          <w:rFonts w:ascii="Times New Roman" w:hAnsi="Times New Roman"/>
          <w:sz w:val="28"/>
          <w:szCs w:val="28"/>
          <w:lang w:val="uk-UA"/>
        </w:rPr>
        <w:t>що визначені постан</w:t>
      </w:r>
      <w:r>
        <w:rPr>
          <w:rFonts w:ascii="Times New Roman" w:hAnsi="Times New Roman"/>
          <w:sz w:val="28"/>
          <w:szCs w:val="28"/>
          <w:lang w:val="uk-UA"/>
        </w:rPr>
        <w:t xml:space="preserve">овою Кабінету Міністрів України </w:t>
      </w:r>
      <w:r w:rsidRPr="003C7255">
        <w:rPr>
          <w:rFonts w:ascii="Times New Roman" w:hAnsi="Times New Roman"/>
          <w:sz w:val="28"/>
          <w:szCs w:val="28"/>
          <w:lang w:val="uk-UA"/>
        </w:rPr>
        <w:t>від 5 серпня 1997 р.</w:t>
      </w:r>
      <w:r>
        <w:rPr>
          <w:rFonts w:ascii="Times New Roman" w:hAnsi="Times New Roman"/>
          <w:sz w:val="28"/>
          <w:szCs w:val="28"/>
          <w:lang w:val="uk-UA"/>
        </w:rPr>
        <w:t xml:space="preserve"> No 835 як заклади лікування та </w:t>
      </w:r>
      <w:r w:rsidRPr="003C7255">
        <w:rPr>
          <w:rFonts w:ascii="Times New Roman" w:hAnsi="Times New Roman"/>
          <w:sz w:val="28"/>
          <w:szCs w:val="28"/>
          <w:lang w:val="uk-UA"/>
        </w:rPr>
        <w:t>відпочинку дітей</w:t>
      </w:r>
      <w:r>
        <w:rPr>
          <w:rFonts w:ascii="Times New Roman" w:hAnsi="Times New Roman"/>
          <w:sz w:val="28"/>
          <w:szCs w:val="28"/>
          <w:lang w:val="uk-UA"/>
        </w:rPr>
        <w:t xml:space="preserve">. Але «Укрпрофтур» неспроможний </w:t>
      </w:r>
      <w:r w:rsidRPr="003C7255">
        <w:rPr>
          <w:rFonts w:ascii="Times New Roman" w:hAnsi="Times New Roman"/>
          <w:sz w:val="28"/>
          <w:szCs w:val="28"/>
          <w:lang w:val="uk-UA"/>
        </w:rPr>
        <w:t>забезпечити всіх малозабезпечених громадян дешевими</w:t>
      </w:r>
      <w:r>
        <w:rPr>
          <w:rFonts w:ascii="Times New Roman" w:hAnsi="Times New Roman"/>
          <w:sz w:val="28"/>
          <w:szCs w:val="28"/>
          <w:lang w:val="uk-UA"/>
        </w:rPr>
        <w:t xml:space="preserve"> </w:t>
      </w:r>
      <w:r w:rsidRPr="003C7255">
        <w:rPr>
          <w:rFonts w:ascii="Times New Roman" w:hAnsi="Times New Roman"/>
          <w:sz w:val="28"/>
          <w:szCs w:val="28"/>
          <w:lang w:val="uk-UA"/>
        </w:rPr>
        <w:t>соціальним</w:t>
      </w:r>
      <w:r>
        <w:rPr>
          <w:rFonts w:ascii="Times New Roman" w:hAnsi="Times New Roman"/>
          <w:sz w:val="28"/>
          <w:szCs w:val="28"/>
          <w:lang w:val="uk-UA"/>
        </w:rPr>
        <w:t xml:space="preserve">и турами. Останнім часом частка </w:t>
      </w:r>
      <w:r w:rsidRPr="003C7255">
        <w:rPr>
          <w:rFonts w:ascii="Times New Roman" w:hAnsi="Times New Roman"/>
          <w:sz w:val="28"/>
          <w:szCs w:val="28"/>
          <w:lang w:val="uk-UA"/>
        </w:rPr>
        <w:t>українських «со</w:t>
      </w:r>
      <w:r>
        <w:rPr>
          <w:rFonts w:ascii="Times New Roman" w:hAnsi="Times New Roman"/>
          <w:sz w:val="28"/>
          <w:szCs w:val="28"/>
          <w:lang w:val="uk-UA"/>
        </w:rPr>
        <w:t xml:space="preserve">ціальних» туристів у загальному </w:t>
      </w:r>
      <w:r w:rsidRPr="003C7255">
        <w:rPr>
          <w:rFonts w:ascii="Times New Roman" w:hAnsi="Times New Roman"/>
          <w:sz w:val="28"/>
          <w:szCs w:val="28"/>
          <w:lang w:val="uk-UA"/>
        </w:rPr>
        <w:t>туристичному потоці незначна. Д</w:t>
      </w:r>
      <w:r>
        <w:rPr>
          <w:rFonts w:ascii="Times New Roman" w:hAnsi="Times New Roman"/>
          <w:sz w:val="28"/>
          <w:szCs w:val="28"/>
          <w:lang w:val="uk-UA"/>
        </w:rPr>
        <w:t xml:space="preserve">ля відродження </w:t>
      </w:r>
      <w:r w:rsidRPr="003C7255">
        <w:rPr>
          <w:rFonts w:ascii="Times New Roman" w:hAnsi="Times New Roman"/>
          <w:sz w:val="28"/>
          <w:szCs w:val="28"/>
          <w:lang w:val="uk-UA"/>
        </w:rPr>
        <w:t>соціального тури</w:t>
      </w:r>
      <w:r>
        <w:rPr>
          <w:rFonts w:ascii="Times New Roman" w:hAnsi="Times New Roman"/>
          <w:sz w:val="28"/>
          <w:szCs w:val="28"/>
          <w:lang w:val="uk-UA"/>
        </w:rPr>
        <w:t xml:space="preserve">зму потрібні нові концептуальні </w:t>
      </w:r>
      <w:r w:rsidRPr="003C7255">
        <w:rPr>
          <w:rFonts w:ascii="Times New Roman" w:hAnsi="Times New Roman"/>
          <w:sz w:val="28"/>
          <w:szCs w:val="28"/>
          <w:lang w:val="uk-UA"/>
        </w:rPr>
        <w:t>підходи, засновані</w:t>
      </w:r>
      <w:r>
        <w:rPr>
          <w:rFonts w:ascii="Times New Roman" w:hAnsi="Times New Roman"/>
          <w:sz w:val="28"/>
          <w:szCs w:val="28"/>
          <w:lang w:val="uk-UA"/>
        </w:rPr>
        <w:t xml:space="preserve"> на розумному балансі інтересів </w:t>
      </w:r>
      <w:r w:rsidRPr="003C7255">
        <w:rPr>
          <w:rFonts w:ascii="Times New Roman" w:hAnsi="Times New Roman"/>
          <w:sz w:val="28"/>
          <w:szCs w:val="28"/>
          <w:lang w:val="uk-UA"/>
        </w:rPr>
        <w:t>держави. У зв’</w:t>
      </w:r>
      <w:r>
        <w:rPr>
          <w:rFonts w:ascii="Times New Roman" w:hAnsi="Times New Roman"/>
          <w:sz w:val="28"/>
          <w:szCs w:val="28"/>
          <w:lang w:val="uk-UA"/>
        </w:rPr>
        <w:t xml:space="preserve">язку з цим потрібна координація </w:t>
      </w:r>
      <w:r w:rsidRPr="003C7255">
        <w:rPr>
          <w:rFonts w:ascii="Times New Roman" w:hAnsi="Times New Roman"/>
          <w:sz w:val="28"/>
          <w:szCs w:val="28"/>
          <w:lang w:val="uk-UA"/>
        </w:rPr>
        <w:t>діяльності всіх мін</w:t>
      </w:r>
      <w:r>
        <w:rPr>
          <w:rFonts w:ascii="Times New Roman" w:hAnsi="Times New Roman"/>
          <w:sz w:val="28"/>
          <w:szCs w:val="28"/>
          <w:lang w:val="uk-UA"/>
        </w:rPr>
        <w:t xml:space="preserve">істерств і відомств, проведення </w:t>
      </w:r>
      <w:r w:rsidRPr="003C7255">
        <w:rPr>
          <w:rFonts w:ascii="Times New Roman" w:hAnsi="Times New Roman"/>
          <w:sz w:val="28"/>
          <w:szCs w:val="28"/>
          <w:lang w:val="uk-UA"/>
        </w:rPr>
        <w:t>протекціоністської (п</w:t>
      </w:r>
      <w:r>
        <w:rPr>
          <w:rFonts w:ascii="Times New Roman" w:hAnsi="Times New Roman"/>
          <w:sz w:val="28"/>
          <w:szCs w:val="28"/>
          <w:lang w:val="uk-UA"/>
        </w:rPr>
        <w:t xml:space="preserve">ередусім фінансової) політики з </w:t>
      </w:r>
      <w:r w:rsidRPr="003C7255">
        <w:rPr>
          <w:rFonts w:ascii="Times New Roman" w:hAnsi="Times New Roman"/>
          <w:sz w:val="28"/>
          <w:szCs w:val="28"/>
          <w:lang w:val="uk-UA"/>
        </w:rPr>
        <w:t>боку держ</w:t>
      </w:r>
      <w:r>
        <w:rPr>
          <w:rFonts w:ascii="Times New Roman" w:hAnsi="Times New Roman"/>
          <w:sz w:val="28"/>
          <w:szCs w:val="28"/>
          <w:lang w:val="uk-UA"/>
        </w:rPr>
        <w:t xml:space="preserve">ави. Це насамперед упровадження </w:t>
      </w:r>
      <w:r w:rsidRPr="003C7255">
        <w:rPr>
          <w:rFonts w:ascii="Times New Roman" w:hAnsi="Times New Roman"/>
          <w:sz w:val="28"/>
          <w:szCs w:val="28"/>
          <w:lang w:val="uk-UA"/>
        </w:rPr>
        <w:t>спеціалізованих</w:t>
      </w:r>
      <w:r>
        <w:rPr>
          <w:rFonts w:ascii="Times New Roman" w:hAnsi="Times New Roman"/>
          <w:sz w:val="28"/>
          <w:szCs w:val="28"/>
          <w:lang w:val="uk-UA"/>
        </w:rPr>
        <w:t xml:space="preserve"> навчальних туристських програм </w:t>
      </w:r>
      <w:r w:rsidRPr="003C7255">
        <w:rPr>
          <w:rFonts w:ascii="Times New Roman" w:hAnsi="Times New Roman"/>
          <w:sz w:val="28"/>
          <w:szCs w:val="28"/>
          <w:lang w:val="uk-UA"/>
        </w:rPr>
        <w:t>залежно від вікових т</w:t>
      </w:r>
      <w:r>
        <w:rPr>
          <w:rFonts w:ascii="Times New Roman" w:hAnsi="Times New Roman"/>
          <w:sz w:val="28"/>
          <w:szCs w:val="28"/>
          <w:lang w:val="uk-UA"/>
        </w:rPr>
        <w:t xml:space="preserve">а освітніх особливостей дітей і </w:t>
      </w:r>
      <w:r w:rsidRPr="003C7255">
        <w:rPr>
          <w:rFonts w:ascii="Times New Roman" w:hAnsi="Times New Roman"/>
          <w:sz w:val="28"/>
          <w:szCs w:val="28"/>
          <w:lang w:val="uk-UA"/>
        </w:rPr>
        <w:t>молоді, вик</w:t>
      </w:r>
      <w:r>
        <w:rPr>
          <w:rFonts w:ascii="Times New Roman" w:hAnsi="Times New Roman"/>
          <w:sz w:val="28"/>
          <w:szCs w:val="28"/>
          <w:lang w:val="uk-UA"/>
        </w:rPr>
        <w:t xml:space="preserve">онання програми оздоровлення та </w:t>
      </w:r>
      <w:r w:rsidRPr="003C7255">
        <w:rPr>
          <w:rFonts w:ascii="Times New Roman" w:hAnsi="Times New Roman"/>
          <w:sz w:val="28"/>
          <w:szCs w:val="28"/>
          <w:lang w:val="uk-UA"/>
        </w:rPr>
        <w:t>фізичного загартува</w:t>
      </w:r>
      <w:r>
        <w:rPr>
          <w:rFonts w:ascii="Times New Roman" w:hAnsi="Times New Roman"/>
          <w:sz w:val="28"/>
          <w:szCs w:val="28"/>
          <w:lang w:val="uk-UA"/>
        </w:rPr>
        <w:t>ння підростаючого покоління.[18</w:t>
      </w:r>
      <w:r w:rsidRPr="00E269A7">
        <w:rPr>
          <w:rFonts w:ascii="Times New Roman" w:hAnsi="Times New Roman"/>
          <w:sz w:val="28"/>
          <w:szCs w:val="28"/>
          <w:lang w:val="uk-UA"/>
        </w:rPr>
        <w:t>]</w:t>
      </w:r>
      <w:r>
        <w:rPr>
          <w:rFonts w:ascii="Times New Roman" w:hAnsi="Times New Roman"/>
          <w:sz w:val="28"/>
          <w:szCs w:val="28"/>
          <w:lang w:val="uk-UA"/>
        </w:rPr>
        <w:t xml:space="preserve"> </w:t>
      </w:r>
      <w:r w:rsidRPr="003C7255">
        <w:rPr>
          <w:rFonts w:ascii="Times New Roman" w:hAnsi="Times New Roman"/>
          <w:sz w:val="28"/>
          <w:szCs w:val="28"/>
          <w:lang w:val="uk-UA"/>
        </w:rPr>
        <w:t>Майбутнє к</w:t>
      </w:r>
      <w:r>
        <w:rPr>
          <w:rFonts w:ascii="Times New Roman" w:hAnsi="Times New Roman"/>
          <w:sz w:val="28"/>
          <w:szCs w:val="28"/>
          <w:lang w:val="uk-UA"/>
        </w:rPr>
        <w:t xml:space="preserve">ожної держави це її підростаюче </w:t>
      </w:r>
      <w:r w:rsidRPr="003C7255">
        <w:rPr>
          <w:rFonts w:ascii="Times New Roman" w:hAnsi="Times New Roman"/>
          <w:sz w:val="28"/>
          <w:szCs w:val="28"/>
          <w:lang w:val="uk-UA"/>
        </w:rPr>
        <w:t xml:space="preserve">покоління. </w:t>
      </w:r>
      <w:r>
        <w:rPr>
          <w:rFonts w:ascii="Times New Roman" w:hAnsi="Times New Roman"/>
          <w:sz w:val="28"/>
          <w:szCs w:val="28"/>
          <w:lang w:val="uk-UA"/>
        </w:rPr>
        <w:t xml:space="preserve">Діти й підлітки становлять 21,5%, або </w:t>
      </w:r>
      <w:r w:rsidRPr="003C7255">
        <w:rPr>
          <w:rFonts w:ascii="Times New Roman" w:hAnsi="Times New Roman"/>
          <w:sz w:val="28"/>
          <w:szCs w:val="28"/>
          <w:lang w:val="uk-UA"/>
        </w:rPr>
        <w:t>близько 11 млн осіб</w:t>
      </w:r>
      <w:r>
        <w:rPr>
          <w:rFonts w:ascii="Times New Roman" w:hAnsi="Times New Roman"/>
          <w:sz w:val="28"/>
          <w:szCs w:val="28"/>
          <w:lang w:val="uk-UA"/>
        </w:rPr>
        <w:t xml:space="preserve">, загальної кількості населення </w:t>
      </w:r>
      <w:r w:rsidRPr="003C7255">
        <w:rPr>
          <w:rFonts w:ascii="Times New Roman" w:hAnsi="Times New Roman"/>
          <w:sz w:val="28"/>
          <w:szCs w:val="28"/>
          <w:lang w:val="uk-UA"/>
        </w:rPr>
        <w:t>України. Виходячи з ц</w:t>
      </w:r>
      <w:r>
        <w:rPr>
          <w:rFonts w:ascii="Times New Roman" w:hAnsi="Times New Roman"/>
          <w:sz w:val="28"/>
          <w:szCs w:val="28"/>
          <w:lang w:val="uk-UA"/>
        </w:rPr>
        <w:t xml:space="preserve">ього, постає потреба вироблення </w:t>
      </w:r>
      <w:r w:rsidRPr="003C7255">
        <w:rPr>
          <w:rFonts w:ascii="Times New Roman" w:hAnsi="Times New Roman"/>
          <w:sz w:val="28"/>
          <w:szCs w:val="28"/>
          <w:lang w:val="uk-UA"/>
        </w:rPr>
        <w:t>системного підходу до проведен</w:t>
      </w:r>
      <w:r>
        <w:rPr>
          <w:rFonts w:ascii="Times New Roman" w:hAnsi="Times New Roman"/>
          <w:sz w:val="28"/>
          <w:szCs w:val="28"/>
          <w:lang w:val="uk-UA"/>
        </w:rPr>
        <w:t>ня молодіжної полі</w:t>
      </w:r>
      <w:r w:rsidRPr="003C7255">
        <w:rPr>
          <w:rFonts w:ascii="Times New Roman" w:hAnsi="Times New Roman"/>
          <w:sz w:val="28"/>
          <w:szCs w:val="28"/>
          <w:lang w:val="uk-UA"/>
        </w:rPr>
        <w:t>тики, сприяння</w:t>
      </w:r>
      <w:r>
        <w:rPr>
          <w:rFonts w:ascii="Times New Roman" w:hAnsi="Times New Roman"/>
          <w:sz w:val="28"/>
          <w:szCs w:val="28"/>
          <w:lang w:val="uk-UA"/>
        </w:rPr>
        <w:t xml:space="preserve"> духовному й фізичному розвитку </w:t>
      </w:r>
      <w:r w:rsidRPr="003C7255">
        <w:rPr>
          <w:rFonts w:ascii="Times New Roman" w:hAnsi="Times New Roman"/>
          <w:sz w:val="28"/>
          <w:szCs w:val="28"/>
          <w:lang w:val="uk-UA"/>
        </w:rPr>
        <w:t>підростаючого покол</w:t>
      </w:r>
      <w:r>
        <w:rPr>
          <w:rFonts w:ascii="Times New Roman" w:hAnsi="Times New Roman"/>
          <w:sz w:val="28"/>
          <w:szCs w:val="28"/>
          <w:lang w:val="uk-UA"/>
        </w:rPr>
        <w:t xml:space="preserve">іння, виховання у нього почуття </w:t>
      </w:r>
      <w:r w:rsidRPr="003C7255">
        <w:rPr>
          <w:rFonts w:ascii="Times New Roman" w:hAnsi="Times New Roman"/>
          <w:sz w:val="28"/>
          <w:szCs w:val="28"/>
          <w:lang w:val="uk-UA"/>
        </w:rPr>
        <w:t>громадської свід</w:t>
      </w:r>
      <w:r>
        <w:rPr>
          <w:rFonts w:ascii="Times New Roman" w:hAnsi="Times New Roman"/>
          <w:sz w:val="28"/>
          <w:szCs w:val="28"/>
          <w:lang w:val="uk-UA"/>
        </w:rPr>
        <w:t>омості та патріотизму</w:t>
      </w:r>
      <w:r w:rsidR="00AA0E66">
        <w:rPr>
          <w:rFonts w:ascii="Times New Roman" w:hAnsi="Times New Roman"/>
          <w:sz w:val="28"/>
          <w:szCs w:val="28"/>
          <w:lang w:val="uk-UA"/>
        </w:rPr>
        <w:t>.</w:t>
      </w:r>
      <w:r w:rsidR="00AF54B0" w:rsidRPr="00AF54B0">
        <w:rPr>
          <w:rFonts w:ascii="Times New Roman" w:hAnsi="Times New Roman"/>
          <w:sz w:val="28"/>
          <w:szCs w:val="28"/>
          <w:lang w:val="uk-UA"/>
        </w:rPr>
        <w:t>[41]</w:t>
      </w:r>
    </w:p>
    <w:p w:rsidR="00D1149C" w:rsidRPr="00D1149C" w:rsidRDefault="00D1149C" w:rsidP="00120E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Державна </w:t>
      </w:r>
      <w:r w:rsidRPr="003C7255">
        <w:rPr>
          <w:rFonts w:ascii="Times New Roman" w:hAnsi="Times New Roman"/>
          <w:sz w:val="28"/>
          <w:szCs w:val="28"/>
          <w:lang w:val="uk-UA"/>
        </w:rPr>
        <w:t>туристична адміністр</w:t>
      </w:r>
      <w:r>
        <w:rPr>
          <w:rFonts w:ascii="Times New Roman" w:hAnsi="Times New Roman"/>
          <w:sz w:val="28"/>
          <w:szCs w:val="28"/>
          <w:lang w:val="uk-UA"/>
        </w:rPr>
        <w:t xml:space="preserve">ація України, інші міністерства </w:t>
      </w:r>
      <w:r w:rsidRPr="003C7255">
        <w:rPr>
          <w:rFonts w:ascii="Times New Roman" w:hAnsi="Times New Roman"/>
          <w:sz w:val="28"/>
          <w:szCs w:val="28"/>
          <w:lang w:val="uk-UA"/>
        </w:rPr>
        <w:t>та відомства реалізують державну молод</w:t>
      </w:r>
      <w:r>
        <w:rPr>
          <w:rFonts w:ascii="Times New Roman" w:hAnsi="Times New Roman"/>
          <w:sz w:val="28"/>
          <w:szCs w:val="28"/>
          <w:lang w:val="uk-UA"/>
        </w:rPr>
        <w:t xml:space="preserve">іжну </w:t>
      </w:r>
      <w:r w:rsidRPr="003C7255">
        <w:rPr>
          <w:rFonts w:ascii="Times New Roman" w:hAnsi="Times New Roman"/>
          <w:sz w:val="28"/>
          <w:szCs w:val="28"/>
          <w:lang w:val="uk-UA"/>
        </w:rPr>
        <w:t>політику в контек</w:t>
      </w:r>
      <w:r>
        <w:rPr>
          <w:rFonts w:ascii="Times New Roman" w:hAnsi="Times New Roman"/>
          <w:sz w:val="28"/>
          <w:szCs w:val="28"/>
          <w:lang w:val="uk-UA"/>
        </w:rPr>
        <w:t xml:space="preserve">сті виконання загальнодержавної програми «Молодь України». </w:t>
      </w:r>
      <w:r w:rsidRPr="003C7255">
        <w:rPr>
          <w:rFonts w:ascii="Times New Roman" w:hAnsi="Times New Roman"/>
          <w:sz w:val="28"/>
          <w:szCs w:val="28"/>
          <w:lang w:val="uk-UA"/>
        </w:rPr>
        <w:t>Серед турис</w:t>
      </w:r>
      <w:r>
        <w:rPr>
          <w:rFonts w:ascii="Times New Roman" w:hAnsi="Times New Roman"/>
          <w:sz w:val="28"/>
          <w:szCs w:val="28"/>
          <w:lang w:val="uk-UA"/>
        </w:rPr>
        <w:t xml:space="preserve">тських </w:t>
      </w:r>
      <w:r>
        <w:rPr>
          <w:rFonts w:ascii="Times New Roman" w:hAnsi="Times New Roman"/>
          <w:sz w:val="28"/>
          <w:szCs w:val="28"/>
          <w:lang w:val="uk-UA"/>
        </w:rPr>
        <w:lastRenderedPageBreak/>
        <w:t>підприємств, які спеціа</w:t>
      </w:r>
      <w:r w:rsidRPr="003C7255">
        <w:rPr>
          <w:rFonts w:ascii="Times New Roman" w:hAnsi="Times New Roman"/>
          <w:sz w:val="28"/>
          <w:szCs w:val="28"/>
          <w:lang w:val="uk-UA"/>
        </w:rPr>
        <w:t xml:space="preserve">лізуються на </w:t>
      </w:r>
      <w:r>
        <w:rPr>
          <w:rFonts w:ascii="Times New Roman" w:hAnsi="Times New Roman"/>
          <w:sz w:val="28"/>
          <w:szCs w:val="28"/>
          <w:lang w:val="uk-UA"/>
        </w:rPr>
        <w:t xml:space="preserve">молодіжному туризмі, найбільшим </w:t>
      </w:r>
      <w:r w:rsidRPr="003C7255">
        <w:rPr>
          <w:rFonts w:ascii="Times New Roman" w:hAnsi="Times New Roman"/>
          <w:sz w:val="28"/>
          <w:szCs w:val="28"/>
          <w:lang w:val="uk-UA"/>
        </w:rPr>
        <w:t>залишається AT «С</w:t>
      </w:r>
      <w:r>
        <w:rPr>
          <w:rFonts w:ascii="Times New Roman" w:hAnsi="Times New Roman"/>
          <w:sz w:val="28"/>
          <w:szCs w:val="28"/>
          <w:lang w:val="uk-UA"/>
        </w:rPr>
        <w:t>упутник-Україна</w:t>
      </w:r>
      <w:r w:rsidRPr="00BD40DB">
        <w:rPr>
          <w:rFonts w:ascii="Times New Roman" w:hAnsi="Times New Roman"/>
          <w:sz w:val="28"/>
          <w:szCs w:val="28"/>
          <w:lang w:val="uk-UA"/>
        </w:rPr>
        <w:t xml:space="preserve">». </w:t>
      </w:r>
      <w:r w:rsidR="00BD40DB" w:rsidRPr="00BD40DB">
        <w:rPr>
          <w:rFonts w:ascii="Times New Roman" w:hAnsi="Times New Roman"/>
          <w:sz w:val="28"/>
          <w:szCs w:val="28"/>
          <w:lang w:val="uk-UA"/>
        </w:rPr>
        <w:t>З травня 2000 р. в структурі головної організації АТ “Супутник</w:t>
      </w:r>
      <w:r w:rsidR="003C3576">
        <w:rPr>
          <w:rFonts w:ascii="Times New Roman" w:hAnsi="Times New Roman"/>
          <w:sz w:val="28"/>
          <w:szCs w:val="28"/>
          <w:lang w:val="uk-UA"/>
        </w:rPr>
        <w:t xml:space="preserve"> </w:t>
      </w:r>
      <w:r w:rsidR="00BD40DB" w:rsidRPr="00BD40DB">
        <w:rPr>
          <w:rFonts w:ascii="Times New Roman" w:hAnsi="Times New Roman"/>
          <w:sz w:val="28"/>
          <w:szCs w:val="28"/>
          <w:lang w:val="uk-UA"/>
        </w:rPr>
        <w:t>Україна” почали функціонувати туристична фірма “Супутник”, створена за участю відомої фірми “Довіра” (ліцензія №04583). Туристична фірма “Супутник”, київська філія АТ “Супутник-Україна” є за адресою 03040, м. Київ, Голосіївський пр., 70 (готель</w:t>
      </w:r>
      <w:r w:rsidR="00BD40DB" w:rsidRPr="00BD40DB">
        <w:rPr>
          <w:rFonts w:ascii="Times New Roman" w:hAnsi="Times New Roman"/>
          <w:sz w:val="28"/>
          <w:szCs w:val="28"/>
        </w:rPr>
        <w:t xml:space="preserve"> “МИР” 8-044 т/ф 264-96-32, адм. 264-96-51), тел. 263-33-01.</w:t>
      </w:r>
      <w:r w:rsidR="00BD40DB" w:rsidRPr="00747A16">
        <w:rPr>
          <w:rFonts w:ascii="Times New Roman" w:hAnsi="Times New Roman"/>
          <w:sz w:val="28"/>
          <w:szCs w:val="28"/>
        </w:rPr>
        <w:t xml:space="preserve">[58] </w:t>
      </w:r>
      <w:r>
        <w:rPr>
          <w:rFonts w:ascii="Times New Roman" w:hAnsi="Times New Roman"/>
          <w:sz w:val="28"/>
          <w:szCs w:val="28"/>
          <w:lang w:val="uk-UA"/>
        </w:rPr>
        <w:t xml:space="preserve">Незважаючи на </w:t>
      </w:r>
      <w:r w:rsidRPr="003C7255">
        <w:rPr>
          <w:rFonts w:ascii="Times New Roman" w:hAnsi="Times New Roman"/>
          <w:sz w:val="28"/>
          <w:szCs w:val="28"/>
          <w:lang w:val="uk-UA"/>
        </w:rPr>
        <w:t>те, що систе</w:t>
      </w:r>
      <w:r>
        <w:rPr>
          <w:rFonts w:ascii="Times New Roman" w:hAnsi="Times New Roman"/>
          <w:sz w:val="28"/>
          <w:szCs w:val="28"/>
          <w:lang w:val="uk-UA"/>
        </w:rPr>
        <w:t xml:space="preserve">ма ринкових відносин зруйнувала </w:t>
      </w:r>
      <w:r w:rsidRPr="003C7255">
        <w:rPr>
          <w:rFonts w:ascii="Times New Roman" w:hAnsi="Times New Roman"/>
          <w:sz w:val="28"/>
          <w:szCs w:val="28"/>
          <w:lang w:val="uk-UA"/>
        </w:rPr>
        <w:t>монополію «Супут</w:t>
      </w:r>
      <w:r>
        <w:rPr>
          <w:rFonts w:ascii="Times New Roman" w:hAnsi="Times New Roman"/>
          <w:sz w:val="28"/>
          <w:szCs w:val="28"/>
          <w:lang w:val="uk-UA"/>
        </w:rPr>
        <w:t xml:space="preserve">ника» на цей вид туризму, він є </w:t>
      </w:r>
      <w:r w:rsidRPr="003C7255">
        <w:rPr>
          <w:rFonts w:ascii="Times New Roman" w:hAnsi="Times New Roman"/>
          <w:sz w:val="28"/>
          <w:szCs w:val="28"/>
          <w:lang w:val="uk-UA"/>
        </w:rPr>
        <w:t>одним з провідних</w:t>
      </w:r>
      <w:r>
        <w:rPr>
          <w:rFonts w:ascii="Times New Roman" w:hAnsi="Times New Roman"/>
          <w:sz w:val="28"/>
          <w:szCs w:val="28"/>
          <w:lang w:val="uk-UA"/>
        </w:rPr>
        <w:t xml:space="preserve"> у цій сфері. У системі «Супут</w:t>
      </w:r>
      <w:r w:rsidRPr="003C7255">
        <w:rPr>
          <w:rFonts w:ascii="Times New Roman" w:hAnsi="Times New Roman"/>
          <w:sz w:val="28"/>
          <w:szCs w:val="28"/>
          <w:lang w:val="uk-UA"/>
        </w:rPr>
        <w:t>ника» близько 40 п</w:t>
      </w:r>
      <w:r>
        <w:rPr>
          <w:rFonts w:ascii="Times New Roman" w:hAnsi="Times New Roman"/>
          <w:sz w:val="28"/>
          <w:szCs w:val="28"/>
          <w:lang w:val="uk-UA"/>
        </w:rPr>
        <w:t xml:space="preserve">ідрозділів, які працюють у всіх </w:t>
      </w:r>
      <w:r w:rsidRPr="003C7255">
        <w:rPr>
          <w:rFonts w:ascii="Times New Roman" w:hAnsi="Times New Roman"/>
          <w:sz w:val="28"/>
          <w:szCs w:val="28"/>
          <w:lang w:val="uk-UA"/>
        </w:rPr>
        <w:t>регіонах краї</w:t>
      </w:r>
      <w:r>
        <w:rPr>
          <w:rFonts w:ascii="Times New Roman" w:hAnsi="Times New Roman"/>
          <w:sz w:val="28"/>
          <w:szCs w:val="28"/>
          <w:lang w:val="uk-UA"/>
        </w:rPr>
        <w:t xml:space="preserve">ни, укомплектовані професійними </w:t>
      </w:r>
      <w:r w:rsidRPr="003C7255">
        <w:rPr>
          <w:rFonts w:ascii="Times New Roman" w:hAnsi="Times New Roman"/>
          <w:sz w:val="28"/>
          <w:szCs w:val="28"/>
          <w:lang w:val="uk-UA"/>
        </w:rPr>
        <w:t>кадрами і мають вла</w:t>
      </w:r>
      <w:r>
        <w:rPr>
          <w:rFonts w:ascii="Times New Roman" w:hAnsi="Times New Roman"/>
          <w:sz w:val="28"/>
          <w:szCs w:val="28"/>
          <w:lang w:val="uk-UA"/>
        </w:rPr>
        <w:t>сну матеріальну базу: у Києві –готель «Мир», в Одесі –</w:t>
      </w:r>
      <w:r w:rsidRPr="003C7255">
        <w:rPr>
          <w:rFonts w:ascii="Times New Roman" w:hAnsi="Times New Roman"/>
          <w:sz w:val="28"/>
          <w:szCs w:val="28"/>
          <w:lang w:val="uk-UA"/>
        </w:rPr>
        <w:t>«Юність», турист</w:t>
      </w:r>
      <w:r>
        <w:rPr>
          <w:rFonts w:ascii="Times New Roman" w:hAnsi="Times New Roman"/>
          <w:sz w:val="28"/>
          <w:szCs w:val="28"/>
          <w:lang w:val="uk-UA"/>
        </w:rPr>
        <w:t xml:space="preserve">ські комплекси в Запорізькій та </w:t>
      </w:r>
      <w:r w:rsidRPr="003C7255">
        <w:rPr>
          <w:rFonts w:ascii="Times New Roman" w:hAnsi="Times New Roman"/>
          <w:sz w:val="28"/>
          <w:szCs w:val="28"/>
          <w:lang w:val="uk-UA"/>
        </w:rPr>
        <w:t>Черкаській областя</w:t>
      </w:r>
      <w:r>
        <w:rPr>
          <w:rFonts w:ascii="Times New Roman" w:hAnsi="Times New Roman"/>
          <w:sz w:val="28"/>
          <w:szCs w:val="28"/>
          <w:lang w:val="uk-UA"/>
        </w:rPr>
        <w:t xml:space="preserve">х, молодіжний центр «Верховина» </w:t>
      </w:r>
      <w:r w:rsidRPr="003C7255">
        <w:rPr>
          <w:rFonts w:ascii="Times New Roman" w:hAnsi="Times New Roman"/>
          <w:sz w:val="28"/>
          <w:szCs w:val="28"/>
          <w:lang w:val="uk-UA"/>
        </w:rPr>
        <w:t>в Закарпатській облас</w:t>
      </w:r>
      <w:r>
        <w:rPr>
          <w:rFonts w:ascii="Times New Roman" w:hAnsi="Times New Roman"/>
          <w:sz w:val="28"/>
          <w:szCs w:val="28"/>
          <w:lang w:val="uk-UA"/>
        </w:rPr>
        <w:t xml:space="preserve">ті, власний автобусний парк. AT </w:t>
      </w:r>
      <w:r w:rsidRPr="003C7255">
        <w:rPr>
          <w:rFonts w:ascii="Times New Roman" w:hAnsi="Times New Roman"/>
          <w:sz w:val="28"/>
          <w:szCs w:val="28"/>
          <w:lang w:val="uk-UA"/>
        </w:rPr>
        <w:t>«Супутник-Україна» має в</w:t>
      </w:r>
      <w:r>
        <w:rPr>
          <w:rFonts w:ascii="Times New Roman" w:hAnsi="Times New Roman"/>
          <w:sz w:val="28"/>
          <w:szCs w:val="28"/>
          <w:lang w:val="uk-UA"/>
        </w:rPr>
        <w:t xml:space="preserve">сі можливості для якісного </w:t>
      </w:r>
      <w:r w:rsidRPr="003C7255">
        <w:rPr>
          <w:rFonts w:ascii="Times New Roman" w:hAnsi="Times New Roman"/>
          <w:sz w:val="28"/>
          <w:szCs w:val="28"/>
          <w:lang w:val="uk-UA"/>
        </w:rPr>
        <w:t>обслуговування</w:t>
      </w:r>
      <w:r>
        <w:rPr>
          <w:rFonts w:ascii="Times New Roman" w:hAnsi="Times New Roman"/>
          <w:sz w:val="28"/>
          <w:szCs w:val="28"/>
          <w:lang w:val="uk-UA"/>
        </w:rPr>
        <w:t xml:space="preserve"> дітей та молоді на туристських </w:t>
      </w:r>
      <w:r w:rsidRPr="003C7255">
        <w:rPr>
          <w:rFonts w:ascii="Times New Roman" w:hAnsi="Times New Roman"/>
          <w:sz w:val="28"/>
          <w:szCs w:val="28"/>
          <w:lang w:val="uk-UA"/>
        </w:rPr>
        <w:t>маршрутах Украї</w:t>
      </w:r>
      <w:r>
        <w:rPr>
          <w:rFonts w:ascii="Times New Roman" w:hAnsi="Times New Roman"/>
          <w:sz w:val="28"/>
          <w:szCs w:val="28"/>
          <w:lang w:val="uk-UA"/>
        </w:rPr>
        <w:t xml:space="preserve">ни і відпочинку та оздоровлення молоді за кордоном. </w:t>
      </w:r>
      <w:r w:rsidRPr="003C7255">
        <w:rPr>
          <w:rFonts w:ascii="Times New Roman" w:hAnsi="Times New Roman"/>
          <w:sz w:val="28"/>
          <w:szCs w:val="28"/>
          <w:lang w:val="uk-UA"/>
        </w:rPr>
        <w:t>Водночас мат</w:t>
      </w:r>
      <w:r>
        <w:rPr>
          <w:rFonts w:ascii="Times New Roman" w:hAnsi="Times New Roman"/>
          <w:sz w:val="28"/>
          <w:szCs w:val="28"/>
          <w:lang w:val="uk-UA"/>
        </w:rPr>
        <w:t xml:space="preserve">еріальна база, що перебуває під </w:t>
      </w:r>
      <w:r w:rsidRPr="003C7255">
        <w:rPr>
          <w:rFonts w:ascii="Times New Roman" w:hAnsi="Times New Roman"/>
          <w:sz w:val="28"/>
          <w:szCs w:val="28"/>
          <w:lang w:val="uk-UA"/>
        </w:rPr>
        <w:t>юрисдикцією рі</w:t>
      </w:r>
      <w:r>
        <w:rPr>
          <w:rFonts w:ascii="Times New Roman" w:hAnsi="Times New Roman"/>
          <w:sz w:val="28"/>
          <w:szCs w:val="28"/>
          <w:lang w:val="uk-UA"/>
        </w:rPr>
        <w:t xml:space="preserve">зних міністерств і відомств, не </w:t>
      </w:r>
      <w:r w:rsidRPr="003C7255">
        <w:rPr>
          <w:rFonts w:ascii="Times New Roman" w:hAnsi="Times New Roman"/>
          <w:sz w:val="28"/>
          <w:szCs w:val="28"/>
          <w:lang w:val="uk-UA"/>
        </w:rPr>
        <w:t>використовується в повному</w:t>
      </w:r>
      <w:r>
        <w:rPr>
          <w:rFonts w:ascii="Times New Roman" w:hAnsi="Times New Roman"/>
          <w:sz w:val="28"/>
          <w:szCs w:val="28"/>
          <w:lang w:val="uk-UA"/>
        </w:rPr>
        <w:t xml:space="preserve"> обсязі, а цільові кошти зі </w:t>
      </w:r>
      <w:r w:rsidRPr="003C7255">
        <w:rPr>
          <w:rFonts w:ascii="Times New Roman" w:hAnsi="Times New Roman"/>
          <w:sz w:val="28"/>
          <w:szCs w:val="28"/>
          <w:lang w:val="uk-UA"/>
        </w:rPr>
        <w:t>спеціалізованих</w:t>
      </w:r>
      <w:r>
        <w:rPr>
          <w:rFonts w:ascii="Times New Roman" w:hAnsi="Times New Roman"/>
          <w:sz w:val="28"/>
          <w:szCs w:val="28"/>
          <w:lang w:val="uk-UA"/>
        </w:rPr>
        <w:t xml:space="preserve"> джерел фінансування, які виді</w:t>
      </w:r>
      <w:r w:rsidRPr="003C7255">
        <w:rPr>
          <w:rFonts w:ascii="Times New Roman" w:hAnsi="Times New Roman"/>
          <w:sz w:val="28"/>
          <w:szCs w:val="28"/>
          <w:lang w:val="uk-UA"/>
        </w:rPr>
        <w:t>ляються з держа</w:t>
      </w:r>
      <w:r>
        <w:rPr>
          <w:rFonts w:ascii="Times New Roman" w:hAnsi="Times New Roman"/>
          <w:sz w:val="28"/>
          <w:szCs w:val="28"/>
          <w:lang w:val="uk-UA"/>
        </w:rPr>
        <w:t xml:space="preserve">вного бюджету для відпочинку та </w:t>
      </w:r>
      <w:r w:rsidRPr="003C7255">
        <w:rPr>
          <w:rFonts w:ascii="Times New Roman" w:hAnsi="Times New Roman"/>
          <w:sz w:val="28"/>
          <w:szCs w:val="28"/>
          <w:lang w:val="uk-UA"/>
        </w:rPr>
        <w:t xml:space="preserve">оздоровлення </w:t>
      </w:r>
      <w:r>
        <w:rPr>
          <w:rFonts w:ascii="Times New Roman" w:hAnsi="Times New Roman"/>
          <w:sz w:val="28"/>
          <w:szCs w:val="28"/>
          <w:lang w:val="uk-UA"/>
        </w:rPr>
        <w:t>дітей і молоді, не завжди вико</w:t>
      </w:r>
      <w:r w:rsidRPr="003C7255">
        <w:rPr>
          <w:rFonts w:ascii="Times New Roman" w:hAnsi="Times New Roman"/>
          <w:sz w:val="28"/>
          <w:szCs w:val="28"/>
          <w:lang w:val="uk-UA"/>
        </w:rPr>
        <w:t xml:space="preserve">ристовуються за </w:t>
      </w:r>
      <w:r>
        <w:rPr>
          <w:rFonts w:ascii="Times New Roman" w:hAnsi="Times New Roman"/>
          <w:sz w:val="28"/>
          <w:szCs w:val="28"/>
          <w:lang w:val="uk-UA"/>
        </w:rPr>
        <w:t xml:space="preserve">призначенням. Ринкові відносини </w:t>
      </w:r>
      <w:r w:rsidRPr="003C7255">
        <w:rPr>
          <w:rFonts w:ascii="Times New Roman" w:hAnsi="Times New Roman"/>
          <w:sz w:val="28"/>
          <w:szCs w:val="28"/>
          <w:lang w:val="uk-UA"/>
        </w:rPr>
        <w:t>витіснили екскурсійні програми для шко</w:t>
      </w:r>
      <w:r>
        <w:rPr>
          <w:rFonts w:ascii="Times New Roman" w:hAnsi="Times New Roman"/>
          <w:sz w:val="28"/>
          <w:szCs w:val="28"/>
          <w:lang w:val="uk-UA"/>
        </w:rPr>
        <w:t xml:space="preserve">лярів та </w:t>
      </w:r>
      <w:r w:rsidRPr="003C7255">
        <w:rPr>
          <w:rFonts w:ascii="Times New Roman" w:hAnsi="Times New Roman"/>
          <w:sz w:val="28"/>
          <w:szCs w:val="28"/>
          <w:lang w:val="uk-UA"/>
        </w:rPr>
        <w:t xml:space="preserve">студентів. Тури по </w:t>
      </w:r>
      <w:r>
        <w:rPr>
          <w:rFonts w:ascii="Times New Roman" w:hAnsi="Times New Roman"/>
          <w:sz w:val="28"/>
          <w:szCs w:val="28"/>
          <w:lang w:val="uk-UA"/>
        </w:rPr>
        <w:t xml:space="preserve">Дніпру стали доступними хіба що для іноземців. </w:t>
      </w:r>
      <w:r w:rsidRPr="003C7255">
        <w:rPr>
          <w:rFonts w:ascii="Times New Roman" w:hAnsi="Times New Roman"/>
          <w:sz w:val="28"/>
          <w:szCs w:val="28"/>
          <w:lang w:val="uk-UA"/>
        </w:rPr>
        <w:t>З метою сприян</w:t>
      </w:r>
      <w:r>
        <w:rPr>
          <w:rFonts w:ascii="Times New Roman" w:hAnsi="Times New Roman"/>
          <w:sz w:val="28"/>
          <w:szCs w:val="28"/>
          <w:lang w:val="uk-UA"/>
        </w:rPr>
        <w:t xml:space="preserve">ня розвитку молодіжного туризму </w:t>
      </w:r>
      <w:r w:rsidRPr="003C7255">
        <w:rPr>
          <w:rFonts w:ascii="Times New Roman" w:hAnsi="Times New Roman"/>
          <w:sz w:val="28"/>
          <w:szCs w:val="28"/>
          <w:lang w:val="uk-UA"/>
        </w:rPr>
        <w:t>у жовтні 2004 р</w:t>
      </w:r>
      <w:r>
        <w:rPr>
          <w:rFonts w:ascii="Times New Roman" w:hAnsi="Times New Roman"/>
          <w:sz w:val="28"/>
          <w:szCs w:val="28"/>
          <w:lang w:val="uk-UA"/>
        </w:rPr>
        <w:t xml:space="preserve">оку було створено Всеукраїнську </w:t>
      </w:r>
      <w:r w:rsidRPr="003C7255">
        <w:rPr>
          <w:rFonts w:ascii="Times New Roman" w:hAnsi="Times New Roman"/>
          <w:sz w:val="28"/>
          <w:szCs w:val="28"/>
          <w:lang w:val="uk-UA"/>
        </w:rPr>
        <w:t>молодіжну туристичну</w:t>
      </w:r>
      <w:r>
        <w:rPr>
          <w:rFonts w:ascii="Times New Roman" w:hAnsi="Times New Roman"/>
          <w:sz w:val="28"/>
          <w:szCs w:val="28"/>
          <w:lang w:val="uk-UA"/>
        </w:rPr>
        <w:t xml:space="preserve"> асоціацію. Її представництва є </w:t>
      </w:r>
      <w:r w:rsidRPr="003C7255">
        <w:rPr>
          <w:rFonts w:ascii="Times New Roman" w:hAnsi="Times New Roman"/>
          <w:sz w:val="28"/>
          <w:szCs w:val="28"/>
          <w:lang w:val="uk-UA"/>
        </w:rPr>
        <w:t>в 17 областях і рег</w:t>
      </w:r>
      <w:r>
        <w:rPr>
          <w:rFonts w:ascii="Times New Roman" w:hAnsi="Times New Roman"/>
          <w:sz w:val="28"/>
          <w:szCs w:val="28"/>
          <w:lang w:val="uk-UA"/>
        </w:rPr>
        <w:t>іонах України.[</w:t>
      </w:r>
      <w:r w:rsidRPr="00D1149C">
        <w:rPr>
          <w:rFonts w:ascii="Times New Roman" w:hAnsi="Times New Roman"/>
          <w:sz w:val="28"/>
          <w:szCs w:val="28"/>
          <w:lang w:val="uk-UA"/>
        </w:rPr>
        <w:t>23]</w:t>
      </w:r>
    </w:p>
    <w:p w:rsidR="00D1149C" w:rsidRPr="00290F46" w:rsidRDefault="00D1149C" w:rsidP="00120E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Основні завдання </w:t>
      </w:r>
      <w:r w:rsidRPr="003C7255">
        <w:rPr>
          <w:rFonts w:ascii="Times New Roman" w:hAnsi="Times New Roman"/>
          <w:sz w:val="28"/>
          <w:szCs w:val="28"/>
          <w:lang w:val="uk-UA"/>
        </w:rPr>
        <w:t>асоціації: сп</w:t>
      </w:r>
      <w:r>
        <w:rPr>
          <w:rFonts w:ascii="Times New Roman" w:hAnsi="Times New Roman"/>
          <w:sz w:val="28"/>
          <w:szCs w:val="28"/>
          <w:lang w:val="uk-UA"/>
        </w:rPr>
        <w:t xml:space="preserve">рияння молодіжним ініціативам у </w:t>
      </w:r>
      <w:r w:rsidRPr="003C7255">
        <w:rPr>
          <w:rFonts w:ascii="Times New Roman" w:hAnsi="Times New Roman"/>
          <w:sz w:val="28"/>
          <w:szCs w:val="28"/>
          <w:lang w:val="uk-UA"/>
        </w:rPr>
        <w:t xml:space="preserve">туристичній сфері, </w:t>
      </w:r>
      <w:r>
        <w:rPr>
          <w:rFonts w:ascii="Times New Roman" w:hAnsi="Times New Roman"/>
          <w:sz w:val="28"/>
          <w:szCs w:val="28"/>
          <w:lang w:val="uk-UA"/>
        </w:rPr>
        <w:t xml:space="preserve">сприяння у створенні розвиненої </w:t>
      </w:r>
      <w:r w:rsidRPr="003C7255">
        <w:rPr>
          <w:rFonts w:ascii="Times New Roman" w:hAnsi="Times New Roman"/>
          <w:sz w:val="28"/>
          <w:szCs w:val="28"/>
          <w:lang w:val="uk-UA"/>
        </w:rPr>
        <w:t>інфраструктури</w:t>
      </w:r>
      <w:r>
        <w:rPr>
          <w:rFonts w:ascii="Times New Roman" w:hAnsi="Times New Roman"/>
          <w:sz w:val="28"/>
          <w:szCs w:val="28"/>
          <w:lang w:val="uk-UA"/>
        </w:rPr>
        <w:t xml:space="preserve"> молодіжного туризму в Україні, </w:t>
      </w:r>
      <w:r w:rsidRPr="003C7255">
        <w:rPr>
          <w:rFonts w:ascii="Times New Roman" w:hAnsi="Times New Roman"/>
          <w:sz w:val="28"/>
          <w:szCs w:val="28"/>
          <w:lang w:val="uk-UA"/>
        </w:rPr>
        <w:t>створення рекомен</w:t>
      </w:r>
      <w:r>
        <w:rPr>
          <w:rFonts w:ascii="Times New Roman" w:hAnsi="Times New Roman"/>
          <w:sz w:val="28"/>
          <w:szCs w:val="28"/>
          <w:lang w:val="uk-UA"/>
        </w:rPr>
        <w:t xml:space="preserve">дацій щодо сприяння молодіжному </w:t>
      </w:r>
      <w:r w:rsidRPr="003C7255">
        <w:rPr>
          <w:rFonts w:ascii="Times New Roman" w:hAnsi="Times New Roman"/>
          <w:sz w:val="28"/>
          <w:szCs w:val="28"/>
          <w:lang w:val="uk-UA"/>
        </w:rPr>
        <w:t>туризму з боку в</w:t>
      </w:r>
      <w:r>
        <w:rPr>
          <w:rFonts w:ascii="Times New Roman" w:hAnsi="Times New Roman"/>
          <w:sz w:val="28"/>
          <w:szCs w:val="28"/>
          <w:lang w:val="uk-UA"/>
        </w:rPr>
        <w:t xml:space="preserve">иконавчої і законодавчої влади, </w:t>
      </w:r>
      <w:r w:rsidRPr="003C7255">
        <w:rPr>
          <w:rFonts w:ascii="Times New Roman" w:hAnsi="Times New Roman"/>
          <w:sz w:val="28"/>
          <w:szCs w:val="28"/>
          <w:lang w:val="uk-UA"/>
        </w:rPr>
        <w:t>просування україн</w:t>
      </w:r>
      <w:r>
        <w:rPr>
          <w:rFonts w:ascii="Times New Roman" w:hAnsi="Times New Roman"/>
          <w:sz w:val="28"/>
          <w:szCs w:val="28"/>
          <w:lang w:val="uk-UA"/>
        </w:rPr>
        <w:t xml:space="preserve">ського молодіжного туристичного </w:t>
      </w:r>
      <w:r w:rsidRPr="003C7255">
        <w:rPr>
          <w:rFonts w:ascii="Times New Roman" w:hAnsi="Times New Roman"/>
          <w:sz w:val="28"/>
          <w:szCs w:val="28"/>
          <w:lang w:val="uk-UA"/>
        </w:rPr>
        <w:t>продукту як усеред</w:t>
      </w:r>
      <w:r>
        <w:rPr>
          <w:rFonts w:ascii="Times New Roman" w:hAnsi="Times New Roman"/>
          <w:sz w:val="28"/>
          <w:szCs w:val="28"/>
          <w:lang w:val="uk-UA"/>
        </w:rPr>
        <w:t xml:space="preserve">ині країни, так і </w:t>
      </w:r>
      <w:r>
        <w:rPr>
          <w:rFonts w:ascii="Times New Roman" w:hAnsi="Times New Roman"/>
          <w:sz w:val="28"/>
          <w:szCs w:val="28"/>
          <w:lang w:val="uk-UA"/>
        </w:rPr>
        <w:lastRenderedPageBreak/>
        <w:t xml:space="preserve">за її межами. </w:t>
      </w:r>
      <w:r w:rsidRPr="003C7255">
        <w:rPr>
          <w:rFonts w:ascii="Times New Roman" w:hAnsi="Times New Roman"/>
          <w:sz w:val="28"/>
          <w:szCs w:val="28"/>
          <w:lang w:val="uk-UA"/>
        </w:rPr>
        <w:t>Головними завда</w:t>
      </w:r>
      <w:r>
        <w:rPr>
          <w:rFonts w:ascii="Times New Roman" w:hAnsi="Times New Roman"/>
          <w:sz w:val="28"/>
          <w:szCs w:val="28"/>
          <w:lang w:val="uk-UA"/>
        </w:rPr>
        <w:t xml:space="preserve">ннями Всеукраїнської молодіжної </w:t>
      </w:r>
      <w:r w:rsidRPr="003C7255">
        <w:rPr>
          <w:rFonts w:ascii="Times New Roman" w:hAnsi="Times New Roman"/>
          <w:sz w:val="28"/>
          <w:szCs w:val="28"/>
          <w:lang w:val="uk-UA"/>
        </w:rPr>
        <w:t xml:space="preserve">туристичної </w:t>
      </w:r>
      <w:r>
        <w:rPr>
          <w:rFonts w:ascii="Times New Roman" w:hAnsi="Times New Roman"/>
          <w:sz w:val="28"/>
          <w:szCs w:val="28"/>
          <w:lang w:val="uk-UA"/>
        </w:rPr>
        <w:t xml:space="preserve">асоціації є сприяння молодіжним </w:t>
      </w:r>
      <w:r w:rsidRPr="003C7255">
        <w:rPr>
          <w:rFonts w:ascii="Times New Roman" w:hAnsi="Times New Roman"/>
          <w:sz w:val="28"/>
          <w:szCs w:val="28"/>
          <w:lang w:val="uk-UA"/>
        </w:rPr>
        <w:t>ініціативам у сфері туризму, по</w:t>
      </w:r>
      <w:r>
        <w:rPr>
          <w:rFonts w:ascii="Times New Roman" w:hAnsi="Times New Roman"/>
          <w:sz w:val="28"/>
          <w:szCs w:val="28"/>
          <w:lang w:val="uk-UA"/>
        </w:rPr>
        <w:t>пуляризація моло</w:t>
      </w:r>
      <w:r w:rsidRPr="003C7255">
        <w:rPr>
          <w:rFonts w:ascii="Times New Roman" w:hAnsi="Times New Roman"/>
          <w:sz w:val="28"/>
          <w:szCs w:val="28"/>
          <w:lang w:val="uk-UA"/>
        </w:rPr>
        <w:t>діжних туристичн</w:t>
      </w:r>
      <w:r>
        <w:rPr>
          <w:rFonts w:ascii="Times New Roman" w:hAnsi="Times New Roman"/>
          <w:sz w:val="28"/>
          <w:szCs w:val="28"/>
          <w:lang w:val="uk-UA"/>
        </w:rPr>
        <w:t xml:space="preserve">их напрямів серед української і </w:t>
      </w:r>
      <w:r w:rsidRPr="003C7255">
        <w:rPr>
          <w:rFonts w:ascii="Times New Roman" w:hAnsi="Times New Roman"/>
          <w:sz w:val="28"/>
          <w:szCs w:val="28"/>
          <w:lang w:val="uk-UA"/>
        </w:rPr>
        <w:t xml:space="preserve">зарубіжної молоді і </w:t>
      </w:r>
      <w:r>
        <w:rPr>
          <w:rFonts w:ascii="Times New Roman" w:hAnsi="Times New Roman"/>
          <w:sz w:val="28"/>
          <w:szCs w:val="28"/>
          <w:lang w:val="uk-UA"/>
        </w:rPr>
        <w:t>просування молодіжного тур про</w:t>
      </w:r>
      <w:r w:rsidRPr="003C7255">
        <w:rPr>
          <w:rFonts w:ascii="Times New Roman" w:hAnsi="Times New Roman"/>
          <w:sz w:val="28"/>
          <w:szCs w:val="28"/>
          <w:lang w:val="uk-UA"/>
        </w:rPr>
        <w:t xml:space="preserve">дукту на світовому </w:t>
      </w:r>
      <w:r>
        <w:rPr>
          <w:rFonts w:ascii="Times New Roman" w:hAnsi="Times New Roman"/>
          <w:sz w:val="28"/>
          <w:szCs w:val="28"/>
          <w:lang w:val="uk-UA"/>
        </w:rPr>
        <w:t xml:space="preserve">ринку, об’єднання і координація </w:t>
      </w:r>
      <w:r w:rsidRPr="003C7255">
        <w:rPr>
          <w:rFonts w:ascii="Times New Roman" w:hAnsi="Times New Roman"/>
          <w:sz w:val="28"/>
          <w:szCs w:val="28"/>
          <w:lang w:val="uk-UA"/>
        </w:rPr>
        <w:t>діяльності про</w:t>
      </w:r>
      <w:r>
        <w:rPr>
          <w:rFonts w:ascii="Times New Roman" w:hAnsi="Times New Roman"/>
          <w:sz w:val="28"/>
          <w:szCs w:val="28"/>
          <w:lang w:val="uk-UA"/>
        </w:rPr>
        <w:t xml:space="preserve">фесіоналів, що працюють у сфері молодіжного туризму. </w:t>
      </w:r>
      <w:r w:rsidRPr="003C7255">
        <w:rPr>
          <w:rFonts w:ascii="Times New Roman" w:hAnsi="Times New Roman"/>
          <w:sz w:val="28"/>
          <w:szCs w:val="28"/>
          <w:lang w:val="uk-UA"/>
        </w:rPr>
        <w:t>Крім того, йде робо</w:t>
      </w:r>
      <w:r>
        <w:rPr>
          <w:rFonts w:ascii="Times New Roman" w:hAnsi="Times New Roman"/>
          <w:sz w:val="28"/>
          <w:szCs w:val="28"/>
          <w:lang w:val="uk-UA"/>
        </w:rPr>
        <w:t xml:space="preserve">та із створення Всеукраїнського </w:t>
      </w:r>
      <w:r w:rsidRPr="003C7255">
        <w:rPr>
          <w:rFonts w:ascii="Times New Roman" w:hAnsi="Times New Roman"/>
          <w:sz w:val="28"/>
          <w:szCs w:val="28"/>
          <w:lang w:val="uk-UA"/>
        </w:rPr>
        <w:t>молодіжного тур</w:t>
      </w:r>
      <w:r>
        <w:rPr>
          <w:rFonts w:ascii="Times New Roman" w:hAnsi="Times New Roman"/>
          <w:sz w:val="28"/>
          <w:szCs w:val="28"/>
          <w:lang w:val="uk-UA"/>
        </w:rPr>
        <w:t>истичного клубу. Цей клуб ство</w:t>
      </w:r>
      <w:r w:rsidRPr="003C7255">
        <w:rPr>
          <w:rFonts w:ascii="Times New Roman" w:hAnsi="Times New Roman"/>
          <w:sz w:val="28"/>
          <w:szCs w:val="28"/>
          <w:lang w:val="uk-UA"/>
        </w:rPr>
        <w:t>рюється за і</w:t>
      </w:r>
      <w:r>
        <w:rPr>
          <w:rFonts w:ascii="Times New Roman" w:hAnsi="Times New Roman"/>
          <w:sz w:val="28"/>
          <w:szCs w:val="28"/>
          <w:lang w:val="uk-UA"/>
        </w:rPr>
        <w:t xml:space="preserve">ніціативи Державної туристичної </w:t>
      </w:r>
      <w:r w:rsidRPr="003C7255">
        <w:rPr>
          <w:rFonts w:ascii="Times New Roman" w:hAnsi="Times New Roman"/>
          <w:sz w:val="28"/>
          <w:szCs w:val="28"/>
          <w:lang w:val="uk-UA"/>
        </w:rPr>
        <w:t>адміністрації Укра</w:t>
      </w:r>
      <w:r>
        <w:rPr>
          <w:rFonts w:ascii="Times New Roman" w:hAnsi="Times New Roman"/>
          <w:sz w:val="28"/>
          <w:szCs w:val="28"/>
          <w:lang w:val="uk-UA"/>
        </w:rPr>
        <w:t xml:space="preserve">їни і за участю банків України. </w:t>
      </w:r>
      <w:r w:rsidRPr="003C7255">
        <w:rPr>
          <w:rFonts w:ascii="Times New Roman" w:hAnsi="Times New Roman"/>
          <w:sz w:val="28"/>
          <w:szCs w:val="28"/>
          <w:lang w:val="uk-UA"/>
        </w:rPr>
        <w:t>Всеукраїнська м</w:t>
      </w:r>
      <w:r>
        <w:rPr>
          <w:rFonts w:ascii="Times New Roman" w:hAnsi="Times New Roman"/>
          <w:sz w:val="28"/>
          <w:szCs w:val="28"/>
          <w:lang w:val="uk-UA"/>
        </w:rPr>
        <w:t xml:space="preserve">олодіжна туристична асоціація і </w:t>
      </w:r>
      <w:r w:rsidRPr="003C7255">
        <w:rPr>
          <w:rFonts w:ascii="Times New Roman" w:hAnsi="Times New Roman"/>
          <w:sz w:val="28"/>
          <w:szCs w:val="28"/>
          <w:lang w:val="uk-UA"/>
        </w:rPr>
        <w:t>міжнародна турис</w:t>
      </w:r>
      <w:r>
        <w:rPr>
          <w:rFonts w:ascii="Times New Roman" w:hAnsi="Times New Roman"/>
          <w:sz w:val="28"/>
          <w:szCs w:val="28"/>
          <w:lang w:val="uk-UA"/>
        </w:rPr>
        <w:t xml:space="preserve">тична система онлайн бронювання </w:t>
      </w:r>
      <w:r w:rsidRPr="003C7255">
        <w:rPr>
          <w:rFonts w:ascii="Times New Roman" w:hAnsi="Times New Roman"/>
          <w:sz w:val="28"/>
          <w:szCs w:val="28"/>
          <w:lang w:val="uk-UA"/>
        </w:rPr>
        <w:t>Hostelsclub, що базуєть</w:t>
      </w:r>
      <w:r>
        <w:rPr>
          <w:rFonts w:ascii="Times New Roman" w:hAnsi="Times New Roman"/>
          <w:sz w:val="28"/>
          <w:szCs w:val="28"/>
          <w:lang w:val="uk-UA"/>
        </w:rPr>
        <w:t xml:space="preserve">ся у Венеції, підписали договір </w:t>
      </w:r>
      <w:r w:rsidRPr="003C7255">
        <w:rPr>
          <w:rFonts w:ascii="Times New Roman" w:hAnsi="Times New Roman"/>
          <w:sz w:val="28"/>
          <w:szCs w:val="28"/>
          <w:lang w:val="uk-UA"/>
        </w:rPr>
        <w:t>про спільну діяльніс</w:t>
      </w:r>
      <w:r>
        <w:rPr>
          <w:rFonts w:ascii="Times New Roman" w:hAnsi="Times New Roman"/>
          <w:sz w:val="28"/>
          <w:szCs w:val="28"/>
          <w:lang w:val="uk-UA"/>
        </w:rPr>
        <w:t xml:space="preserve">ть у сфері розвитку молодіжного туризму. </w:t>
      </w:r>
      <w:r w:rsidRPr="003C7255">
        <w:rPr>
          <w:rFonts w:ascii="Times New Roman" w:hAnsi="Times New Roman"/>
          <w:sz w:val="28"/>
          <w:szCs w:val="28"/>
          <w:lang w:val="uk-UA"/>
        </w:rPr>
        <w:t>«Усесвітня</w:t>
      </w:r>
      <w:r>
        <w:rPr>
          <w:rFonts w:ascii="Times New Roman" w:hAnsi="Times New Roman"/>
          <w:sz w:val="28"/>
          <w:szCs w:val="28"/>
          <w:lang w:val="uk-UA"/>
        </w:rPr>
        <w:t xml:space="preserve"> хостел-мережа вимагає жорстких </w:t>
      </w:r>
      <w:r w:rsidRPr="003C7255">
        <w:rPr>
          <w:rFonts w:ascii="Times New Roman" w:hAnsi="Times New Roman"/>
          <w:sz w:val="28"/>
          <w:szCs w:val="28"/>
          <w:lang w:val="uk-UA"/>
        </w:rPr>
        <w:t>стандартів до</w:t>
      </w:r>
      <w:r>
        <w:rPr>
          <w:rFonts w:ascii="Times New Roman" w:hAnsi="Times New Roman"/>
          <w:sz w:val="28"/>
          <w:szCs w:val="28"/>
          <w:lang w:val="uk-UA"/>
        </w:rPr>
        <w:t xml:space="preserve"> молодіжних готелів. Це не наші </w:t>
      </w:r>
      <w:r w:rsidRPr="003C7255">
        <w:rPr>
          <w:rFonts w:ascii="Times New Roman" w:hAnsi="Times New Roman"/>
          <w:sz w:val="28"/>
          <w:szCs w:val="28"/>
          <w:lang w:val="uk-UA"/>
        </w:rPr>
        <w:t>традиційні гуртожи</w:t>
      </w:r>
      <w:r>
        <w:rPr>
          <w:rFonts w:ascii="Times New Roman" w:hAnsi="Times New Roman"/>
          <w:sz w:val="28"/>
          <w:szCs w:val="28"/>
          <w:lang w:val="uk-UA"/>
        </w:rPr>
        <w:t xml:space="preserve">тки для студентів. Наприклад, в </w:t>
      </w:r>
      <w:r w:rsidRPr="003C7255">
        <w:rPr>
          <w:rFonts w:ascii="Times New Roman" w:hAnsi="Times New Roman"/>
          <w:sz w:val="28"/>
          <w:szCs w:val="28"/>
          <w:lang w:val="uk-UA"/>
        </w:rPr>
        <w:t>Україні вже діє більше</w:t>
      </w:r>
      <w:r>
        <w:rPr>
          <w:rFonts w:ascii="Times New Roman" w:hAnsi="Times New Roman"/>
          <w:sz w:val="28"/>
          <w:szCs w:val="28"/>
          <w:lang w:val="uk-UA"/>
        </w:rPr>
        <w:t xml:space="preserve"> десятка хостелів, у тому числі </w:t>
      </w:r>
      <w:r w:rsidRPr="003C7255">
        <w:rPr>
          <w:rFonts w:ascii="Times New Roman" w:hAnsi="Times New Roman"/>
          <w:sz w:val="28"/>
          <w:szCs w:val="28"/>
          <w:lang w:val="uk-UA"/>
        </w:rPr>
        <w:t>8 – у мережі «Молоді</w:t>
      </w:r>
      <w:r>
        <w:rPr>
          <w:rFonts w:ascii="Times New Roman" w:hAnsi="Times New Roman"/>
          <w:sz w:val="28"/>
          <w:szCs w:val="28"/>
          <w:lang w:val="uk-UA"/>
        </w:rPr>
        <w:t xml:space="preserve">жний туризм і хостели України». </w:t>
      </w:r>
      <w:r w:rsidRPr="003C7255">
        <w:rPr>
          <w:rFonts w:ascii="Times New Roman" w:hAnsi="Times New Roman"/>
          <w:sz w:val="28"/>
          <w:szCs w:val="28"/>
          <w:lang w:val="uk-UA"/>
        </w:rPr>
        <w:t>Якість обслугову</w:t>
      </w:r>
      <w:r>
        <w:rPr>
          <w:rFonts w:ascii="Times New Roman" w:hAnsi="Times New Roman"/>
          <w:sz w:val="28"/>
          <w:szCs w:val="28"/>
          <w:lang w:val="uk-UA"/>
        </w:rPr>
        <w:t xml:space="preserve">вання там на пристойному рівні. </w:t>
      </w:r>
      <w:r w:rsidRPr="003C7255">
        <w:rPr>
          <w:rFonts w:ascii="Times New Roman" w:hAnsi="Times New Roman"/>
          <w:sz w:val="28"/>
          <w:szCs w:val="28"/>
          <w:lang w:val="uk-UA"/>
        </w:rPr>
        <w:t>Фахівцями На</w:t>
      </w:r>
      <w:r>
        <w:rPr>
          <w:rFonts w:ascii="Times New Roman" w:hAnsi="Times New Roman"/>
          <w:sz w:val="28"/>
          <w:szCs w:val="28"/>
          <w:lang w:val="uk-UA"/>
        </w:rPr>
        <w:t xml:space="preserve">уково-експериментального центру </w:t>
      </w:r>
      <w:r w:rsidRPr="003C7255">
        <w:rPr>
          <w:rFonts w:ascii="Times New Roman" w:hAnsi="Times New Roman"/>
          <w:sz w:val="28"/>
          <w:szCs w:val="28"/>
          <w:lang w:val="uk-UA"/>
        </w:rPr>
        <w:t>«Студентська тур</w:t>
      </w:r>
      <w:r>
        <w:rPr>
          <w:rFonts w:ascii="Times New Roman" w:hAnsi="Times New Roman"/>
          <w:sz w:val="28"/>
          <w:szCs w:val="28"/>
          <w:lang w:val="uk-UA"/>
        </w:rPr>
        <w:t xml:space="preserve">истична лабораторія» розроблено </w:t>
      </w:r>
      <w:r w:rsidRPr="003C7255">
        <w:rPr>
          <w:rFonts w:ascii="Times New Roman" w:hAnsi="Times New Roman"/>
          <w:sz w:val="28"/>
          <w:szCs w:val="28"/>
          <w:lang w:val="uk-UA"/>
        </w:rPr>
        <w:t>стандарти класифік</w:t>
      </w:r>
      <w:r>
        <w:rPr>
          <w:rFonts w:ascii="Times New Roman" w:hAnsi="Times New Roman"/>
          <w:sz w:val="28"/>
          <w:szCs w:val="28"/>
          <w:lang w:val="uk-UA"/>
        </w:rPr>
        <w:t xml:space="preserve">ації типів костелів (відповідні </w:t>
      </w:r>
      <w:r w:rsidRPr="003C7255">
        <w:rPr>
          <w:rFonts w:ascii="Times New Roman" w:hAnsi="Times New Roman"/>
          <w:sz w:val="28"/>
          <w:szCs w:val="28"/>
          <w:lang w:val="uk-UA"/>
        </w:rPr>
        <w:t>класифікації готелів в</w:t>
      </w:r>
      <w:r>
        <w:rPr>
          <w:rFonts w:ascii="Times New Roman" w:hAnsi="Times New Roman"/>
          <w:sz w:val="28"/>
          <w:szCs w:val="28"/>
          <w:lang w:val="uk-UA"/>
        </w:rPr>
        <w:t xml:space="preserve">ід двох до чотирьох зірок). При </w:t>
      </w:r>
      <w:r w:rsidRPr="003C7255">
        <w:rPr>
          <w:rFonts w:ascii="Times New Roman" w:hAnsi="Times New Roman"/>
          <w:sz w:val="28"/>
          <w:szCs w:val="28"/>
          <w:lang w:val="uk-UA"/>
        </w:rPr>
        <w:t>укладенні угоди з H</w:t>
      </w:r>
      <w:r>
        <w:rPr>
          <w:rFonts w:ascii="Times New Roman" w:hAnsi="Times New Roman"/>
          <w:sz w:val="28"/>
          <w:szCs w:val="28"/>
          <w:lang w:val="uk-UA"/>
        </w:rPr>
        <w:t xml:space="preserve">ostelsclub обговорювали питання </w:t>
      </w:r>
      <w:r w:rsidRPr="003C7255">
        <w:rPr>
          <w:rFonts w:ascii="Times New Roman" w:hAnsi="Times New Roman"/>
          <w:sz w:val="28"/>
          <w:szCs w:val="28"/>
          <w:lang w:val="uk-UA"/>
        </w:rPr>
        <w:t>як</w:t>
      </w:r>
      <w:r>
        <w:rPr>
          <w:rFonts w:ascii="Times New Roman" w:hAnsi="Times New Roman"/>
          <w:sz w:val="28"/>
          <w:szCs w:val="28"/>
          <w:lang w:val="uk-UA"/>
        </w:rPr>
        <w:t xml:space="preserve">ості і гарантій надання послуг. </w:t>
      </w:r>
      <w:r w:rsidRPr="003C7255">
        <w:rPr>
          <w:rFonts w:ascii="Times New Roman" w:hAnsi="Times New Roman"/>
          <w:sz w:val="28"/>
          <w:szCs w:val="28"/>
          <w:lang w:val="uk-UA"/>
        </w:rPr>
        <w:t>Сфера хостельного господарства в</w:t>
      </w:r>
      <w:r>
        <w:rPr>
          <w:rFonts w:ascii="Times New Roman" w:hAnsi="Times New Roman"/>
          <w:sz w:val="28"/>
          <w:szCs w:val="28"/>
          <w:lang w:val="uk-UA"/>
        </w:rPr>
        <w:t xml:space="preserve">се ще «не узята» </w:t>
      </w:r>
      <w:r w:rsidRPr="003C7255">
        <w:rPr>
          <w:rFonts w:ascii="Times New Roman" w:hAnsi="Times New Roman"/>
          <w:sz w:val="28"/>
          <w:szCs w:val="28"/>
          <w:lang w:val="uk-UA"/>
        </w:rPr>
        <w:t>в рамки законодавст</w:t>
      </w:r>
      <w:r>
        <w:rPr>
          <w:rFonts w:ascii="Times New Roman" w:hAnsi="Times New Roman"/>
          <w:sz w:val="28"/>
          <w:szCs w:val="28"/>
          <w:lang w:val="uk-UA"/>
        </w:rPr>
        <w:t xml:space="preserve">ва. Зараз існує постанова Уряду </w:t>
      </w:r>
      <w:r w:rsidRPr="003C7255">
        <w:rPr>
          <w:rFonts w:ascii="Times New Roman" w:hAnsi="Times New Roman"/>
          <w:sz w:val="28"/>
          <w:szCs w:val="28"/>
          <w:lang w:val="uk-UA"/>
        </w:rPr>
        <w:t>No 297 від 15 б</w:t>
      </w:r>
      <w:r>
        <w:rPr>
          <w:rFonts w:ascii="Times New Roman" w:hAnsi="Times New Roman"/>
          <w:sz w:val="28"/>
          <w:szCs w:val="28"/>
          <w:lang w:val="uk-UA"/>
        </w:rPr>
        <w:t xml:space="preserve">ерезня 2006 року, що затверджує </w:t>
      </w:r>
      <w:r w:rsidRPr="003C7255">
        <w:rPr>
          <w:rFonts w:ascii="Times New Roman" w:hAnsi="Times New Roman"/>
          <w:sz w:val="28"/>
          <w:szCs w:val="28"/>
          <w:lang w:val="uk-UA"/>
        </w:rPr>
        <w:t>Порядок надання п</w:t>
      </w:r>
      <w:r>
        <w:rPr>
          <w:rFonts w:ascii="Times New Roman" w:hAnsi="Times New Roman"/>
          <w:sz w:val="28"/>
          <w:szCs w:val="28"/>
          <w:lang w:val="uk-UA"/>
        </w:rPr>
        <w:t xml:space="preserve">ослуг з тимчасового розміщення. </w:t>
      </w:r>
      <w:r w:rsidRPr="003C7255">
        <w:rPr>
          <w:rFonts w:ascii="Times New Roman" w:hAnsi="Times New Roman"/>
          <w:sz w:val="28"/>
          <w:szCs w:val="28"/>
          <w:lang w:val="uk-UA"/>
        </w:rPr>
        <w:t xml:space="preserve">Проте термін </w:t>
      </w:r>
      <w:r>
        <w:rPr>
          <w:rFonts w:ascii="Times New Roman" w:hAnsi="Times New Roman"/>
          <w:sz w:val="28"/>
          <w:szCs w:val="28"/>
          <w:lang w:val="uk-UA"/>
        </w:rPr>
        <w:t xml:space="preserve">«костел» доки не має юридичного </w:t>
      </w:r>
      <w:r w:rsidRPr="003C7255">
        <w:rPr>
          <w:rFonts w:ascii="Times New Roman" w:hAnsi="Times New Roman"/>
          <w:sz w:val="28"/>
          <w:szCs w:val="28"/>
          <w:lang w:val="uk-UA"/>
        </w:rPr>
        <w:t>визначення, і</w:t>
      </w:r>
      <w:r>
        <w:rPr>
          <w:rFonts w:ascii="Times New Roman" w:hAnsi="Times New Roman"/>
          <w:sz w:val="28"/>
          <w:szCs w:val="28"/>
          <w:lang w:val="uk-UA"/>
        </w:rPr>
        <w:t xml:space="preserve"> як наслідок, його сертифікація </w:t>
      </w:r>
      <w:r w:rsidRPr="003C7255">
        <w:rPr>
          <w:rFonts w:ascii="Times New Roman" w:hAnsi="Times New Roman"/>
          <w:sz w:val="28"/>
          <w:szCs w:val="28"/>
          <w:lang w:val="uk-UA"/>
        </w:rPr>
        <w:t>ускладнюється тим, що відповідні органи не можуть</w:t>
      </w:r>
      <w:r>
        <w:rPr>
          <w:rFonts w:ascii="Times New Roman" w:hAnsi="Times New Roman"/>
          <w:sz w:val="28"/>
          <w:szCs w:val="28"/>
          <w:lang w:val="uk-UA"/>
        </w:rPr>
        <w:t xml:space="preserve"> </w:t>
      </w:r>
      <w:r w:rsidRPr="003C7255">
        <w:rPr>
          <w:rFonts w:ascii="Times New Roman" w:hAnsi="Times New Roman"/>
          <w:sz w:val="28"/>
          <w:szCs w:val="28"/>
          <w:lang w:val="uk-UA"/>
        </w:rPr>
        <w:t>оцінити таке житло, оскільки воно відноситься до</w:t>
      </w:r>
      <w:r>
        <w:rPr>
          <w:rFonts w:ascii="Times New Roman" w:hAnsi="Times New Roman"/>
          <w:sz w:val="28"/>
          <w:szCs w:val="28"/>
          <w:lang w:val="uk-UA"/>
        </w:rPr>
        <w:t xml:space="preserve"> </w:t>
      </w:r>
      <w:r w:rsidRPr="003C7255">
        <w:rPr>
          <w:rFonts w:ascii="Times New Roman" w:hAnsi="Times New Roman"/>
          <w:sz w:val="28"/>
          <w:szCs w:val="28"/>
          <w:lang w:val="uk-UA"/>
        </w:rPr>
        <w:t>сфери приватно</w:t>
      </w:r>
      <w:r>
        <w:rPr>
          <w:rFonts w:ascii="Times New Roman" w:hAnsi="Times New Roman"/>
          <w:sz w:val="28"/>
          <w:szCs w:val="28"/>
          <w:lang w:val="uk-UA"/>
        </w:rPr>
        <w:t xml:space="preserve">го житла. Актуальною є проблема </w:t>
      </w:r>
      <w:r w:rsidRPr="003C7255">
        <w:rPr>
          <w:rFonts w:ascii="Times New Roman" w:hAnsi="Times New Roman"/>
          <w:sz w:val="28"/>
          <w:szCs w:val="28"/>
          <w:lang w:val="uk-UA"/>
        </w:rPr>
        <w:t>існуючих хостелів що</w:t>
      </w:r>
      <w:r>
        <w:rPr>
          <w:rFonts w:ascii="Times New Roman" w:hAnsi="Times New Roman"/>
          <w:sz w:val="28"/>
          <w:szCs w:val="28"/>
          <w:lang w:val="uk-UA"/>
        </w:rPr>
        <w:t xml:space="preserve">до дотримання вимог з безпеки і </w:t>
      </w:r>
      <w:r w:rsidRPr="003C7255">
        <w:rPr>
          <w:rFonts w:ascii="Times New Roman" w:hAnsi="Times New Roman"/>
          <w:sz w:val="28"/>
          <w:szCs w:val="28"/>
          <w:lang w:val="uk-UA"/>
        </w:rPr>
        <w:t xml:space="preserve">санітарно-гігієнічних </w:t>
      </w:r>
      <w:r>
        <w:rPr>
          <w:rFonts w:ascii="Times New Roman" w:hAnsi="Times New Roman"/>
          <w:sz w:val="28"/>
          <w:szCs w:val="28"/>
          <w:lang w:val="uk-UA"/>
        </w:rPr>
        <w:t xml:space="preserve">норм, відповідних рівнів умов і </w:t>
      </w:r>
      <w:r w:rsidRPr="003C7255">
        <w:rPr>
          <w:rFonts w:ascii="Times New Roman" w:hAnsi="Times New Roman"/>
          <w:sz w:val="28"/>
          <w:szCs w:val="28"/>
          <w:lang w:val="uk-UA"/>
        </w:rPr>
        <w:t>сервісу. Система онлай</w:t>
      </w:r>
      <w:r>
        <w:rPr>
          <w:rFonts w:ascii="Times New Roman" w:hAnsi="Times New Roman"/>
          <w:sz w:val="28"/>
          <w:szCs w:val="28"/>
          <w:lang w:val="uk-UA"/>
        </w:rPr>
        <w:t xml:space="preserve">н-бронювання костелу передбачає </w:t>
      </w:r>
      <w:r w:rsidRPr="003C7255">
        <w:rPr>
          <w:rFonts w:ascii="Times New Roman" w:hAnsi="Times New Roman"/>
          <w:sz w:val="28"/>
          <w:szCs w:val="28"/>
          <w:lang w:val="uk-UA"/>
        </w:rPr>
        <w:t>повну відповідні</w:t>
      </w:r>
      <w:r>
        <w:rPr>
          <w:rFonts w:ascii="Times New Roman" w:hAnsi="Times New Roman"/>
          <w:sz w:val="28"/>
          <w:szCs w:val="28"/>
          <w:lang w:val="uk-UA"/>
        </w:rPr>
        <w:t>сть замовлення (віртуальної фо</w:t>
      </w:r>
      <w:r w:rsidRPr="003C7255">
        <w:rPr>
          <w:rFonts w:ascii="Times New Roman" w:hAnsi="Times New Roman"/>
          <w:sz w:val="28"/>
          <w:szCs w:val="28"/>
          <w:lang w:val="uk-UA"/>
        </w:rPr>
        <w:t>тографії) тому,</w:t>
      </w:r>
      <w:r>
        <w:rPr>
          <w:rFonts w:ascii="Times New Roman" w:hAnsi="Times New Roman"/>
          <w:sz w:val="28"/>
          <w:szCs w:val="28"/>
          <w:lang w:val="uk-UA"/>
        </w:rPr>
        <w:t xml:space="preserve"> що насправді отримає споживач. </w:t>
      </w:r>
      <w:r w:rsidRPr="003C7255">
        <w:rPr>
          <w:rFonts w:ascii="Times New Roman" w:hAnsi="Times New Roman"/>
          <w:sz w:val="28"/>
          <w:szCs w:val="28"/>
          <w:lang w:val="uk-UA"/>
        </w:rPr>
        <w:t>На Євро – 2012 в Україні</w:t>
      </w:r>
      <w:r>
        <w:rPr>
          <w:rFonts w:ascii="Times New Roman" w:hAnsi="Times New Roman"/>
          <w:sz w:val="28"/>
          <w:szCs w:val="28"/>
          <w:lang w:val="uk-UA"/>
        </w:rPr>
        <w:t xml:space="preserve"> в цілому приїде аж 30 000 офі</w:t>
      </w:r>
      <w:r w:rsidRPr="003C7255">
        <w:rPr>
          <w:rFonts w:ascii="Times New Roman" w:hAnsi="Times New Roman"/>
          <w:sz w:val="28"/>
          <w:szCs w:val="28"/>
          <w:lang w:val="uk-UA"/>
        </w:rPr>
        <w:t>ційних осіб,</w:t>
      </w:r>
      <w:r>
        <w:rPr>
          <w:rFonts w:ascii="Times New Roman" w:hAnsi="Times New Roman"/>
          <w:sz w:val="28"/>
          <w:szCs w:val="28"/>
          <w:lang w:val="uk-UA"/>
        </w:rPr>
        <w:t xml:space="preserve"> а ось звичайних уболівальників </w:t>
      </w:r>
      <w:r w:rsidRPr="003C7255">
        <w:rPr>
          <w:rFonts w:ascii="Times New Roman" w:hAnsi="Times New Roman"/>
          <w:sz w:val="28"/>
          <w:szCs w:val="28"/>
          <w:lang w:val="uk-UA"/>
        </w:rPr>
        <w:lastRenderedPageBreak/>
        <w:t>планується мінімум 6</w:t>
      </w:r>
      <w:r>
        <w:rPr>
          <w:rFonts w:ascii="Times New Roman" w:hAnsi="Times New Roman"/>
          <w:sz w:val="28"/>
          <w:szCs w:val="28"/>
          <w:lang w:val="uk-UA"/>
        </w:rPr>
        <w:t xml:space="preserve">00 000 людей. До того ж, не всі </w:t>
      </w:r>
      <w:r w:rsidRPr="003C7255">
        <w:rPr>
          <w:rFonts w:ascii="Times New Roman" w:hAnsi="Times New Roman"/>
          <w:sz w:val="28"/>
          <w:szCs w:val="28"/>
          <w:lang w:val="uk-UA"/>
        </w:rPr>
        <w:t>масові уболівальни</w:t>
      </w:r>
      <w:r>
        <w:rPr>
          <w:rFonts w:ascii="Times New Roman" w:hAnsi="Times New Roman"/>
          <w:sz w:val="28"/>
          <w:szCs w:val="28"/>
          <w:lang w:val="uk-UA"/>
        </w:rPr>
        <w:t xml:space="preserve">ки будуть організовані – багато </w:t>
      </w:r>
      <w:r w:rsidRPr="003C7255">
        <w:rPr>
          <w:rFonts w:ascii="Times New Roman" w:hAnsi="Times New Roman"/>
          <w:sz w:val="28"/>
          <w:szCs w:val="28"/>
          <w:lang w:val="uk-UA"/>
        </w:rPr>
        <w:t>хто приїде як тур</w:t>
      </w:r>
      <w:r>
        <w:rPr>
          <w:rFonts w:ascii="Times New Roman" w:hAnsi="Times New Roman"/>
          <w:sz w:val="28"/>
          <w:szCs w:val="28"/>
          <w:lang w:val="uk-UA"/>
        </w:rPr>
        <w:t xml:space="preserve">исти, сподіваючись вже на місці </w:t>
      </w:r>
      <w:r w:rsidRPr="003C7255">
        <w:rPr>
          <w:rFonts w:ascii="Times New Roman" w:hAnsi="Times New Roman"/>
          <w:sz w:val="28"/>
          <w:szCs w:val="28"/>
          <w:lang w:val="uk-UA"/>
        </w:rPr>
        <w:t xml:space="preserve">придбати квитки на </w:t>
      </w:r>
      <w:r>
        <w:rPr>
          <w:rFonts w:ascii="Times New Roman" w:hAnsi="Times New Roman"/>
          <w:sz w:val="28"/>
          <w:szCs w:val="28"/>
          <w:lang w:val="uk-UA"/>
        </w:rPr>
        <w:t xml:space="preserve">футбольні матчі. Саме для таких </w:t>
      </w:r>
      <w:r w:rsidRPr="003C7255">
        <w:rPr>
          <w:rFonts w:ascii="Times New Roman" w:hAnsi="Times New Roman"/>
          <w:sz w:val="28"/>
          <w:szCs w:val="28"/>
          <w:lang w:val="uk-UA"/>
        </w:rPr>
        <w:t>фанатів існують бюджетні</w:t>
      </w:r>
      <w:r>
        <w:rPr>
          <w:rFonts w:ascii="Times New Roman" w:hAnsi="Times New Roman"/>
          <w:sz w:val="28"/>
          <w:szCs w:val="28"/>
          <w:lang w:val="uk-UA"/>
        </w:rPr>
        <w:t xml:space="preserve"> кошти розміщення, іншими </w:t>
      </w:r>
      <w:r w:rsidRPr="003C7255">
        <w:rPr>
          <w:rFonts w:ascii="Times New Roman" w:hAnsi="Times New Roman"/>
          <w:sz w:val="28"/>
          <w:szCs w:val="28"/>
          <w:lang w:val="uk-UA"/>
        </w:rPr>
        <w:t>словами – хостели. Це</w:t>
      </w:r>
      <w:r>
        <w:rPr>
          <w:rFonts w:ascii="Times New Roman" w:hAnsi="Times New Roman"/>
          <w:sz w:val="28"/>
          <w:szCs w:val="28"/>
          <w:lang w:val="uk-UA"/>
        </w:rPr>
        <w:t xml:space="preserve"> своєрідні корпуси гуртожитків, </w:t>
      </w:r>
      <w:r w:rsidRPr="003C7255">
        <w:rPr>
          <w:rFonts w:ascii="Times New Roman" w:hAnsi="Times New Roman"/>
          <w:sz w:val="28"/>
          <w:szCs w:val="28"/>
          <w:lang w:val="uk-UA"/>
        </w:rPr>
        <w:t>які надають свої п</w:t>
      </w:r>
      <w:r>
        <w:rPr>
          <w:rFonts w:ascii="Times New Roman" w:hAnsi="Times New Roman"/>
          <w:sz w:val="28"/>
          <w:szCs w:val="28"/>
          <w:lang w:val="uk-UA"/>
        </w:rPr>
        <w:t xml:space="preserve">ослуги на короткий або тривалий </w:t>
      </w:r>
      <w:r w:rsidRPr="003C7255">
        <w:rPr>
          <w:rFonts w:ascii="Times New Roman" w:hAnsi="Times New Roman"/>
          <w:sz w:val="28"/>
          <w:szCs w:val="28"/>
          <w:lang w:val="uk-UA"/>
        </w:rPr>
        <w:t>термін. На сьог</w:t>
      </w:r>
      <w:r>
        <w:rPr>
          <w:rFonts w:ascii="Times New Roman" w:hAnsi="Times New Roman"/>
          <w:sz w:val="28"/>
          <w:szCs w:val="28"/>
          <w:lang w:val="uk-UA"/>
        </w:rPr>
        <w:t xml:space="preserve">одні держава контролює готельну </w:t>
      </w:r>
      <w:r w:rsidRPr="003C7255">
        <w:rPr>
          <w:rFonts w:ascii="Times New Roman" w:hAnsi="Times New Roman"/>
          <w:sz w:val="28"/>
          <w:szCs w:val="28"/>
          <w:lang w:val="uk-UA"/>
        </w:rPr>
        <w:t xml:space="preserve">сферу, за якою </w:t>
      </w:r>
      <w:r>
        <w:rPr>
          <w:rFonts w:ascii="Times New Roman" w:hAnsi="Times New Roman"/>
          <w:sz w:val="28"/>
          <w:szCs w:val="28"/>
          <w:lang w:val="uk-UA"/>
        </w:rPr>
        <w:t xml:space="preserve">постійно спостерігають експерти </w:t>
      </w:r>
      <w:r w:rsidRPr="003C7255">
        <w:rPr>
          <w:rFonts w:ascii="Times New Roman" w:hAnsi="Times New Roman"/>
          <w:sz w:val="28"/>
          <w:szCs w:val="28"/>
          <w:lang w:val="uk-UA"/>
        </w:rPr>
        <w:t>УЄФА, а ось сегмент економного, т</w:t>
      </w:r>
      <w:r>
        <w:rPr>
          <w:rFonts w:ascii="Times New Roman" w:hAnsi="Times New Roman"/>
          <w:sz w:val="28"/>
          <w:szCs w:val="28"/>
          <w:lang w:val="uk-UA"/>
        </w:rPr>
        <w:t xml:space="preserve">ак званого </w:t>
      </w:r>
      <w:r w:rsidRPr="003C7255">
        <w:rPr>
          <w:rFonts w:ascii="Times New Roman" w:hAnsi="Times New Roman"/>
          <w:sz w:val="28"/>
          <w:szCs w:val="28"/>
          <w:lang w:val="uk-UA"/>
        </w:rPr>
        <w:t>«малобюджет</w:t>
      </w:r>
      <w:r>
        <w:rPr>
          <w:rFonts w:ascii="Times New Roman" w:hAnsi="Times New Roman"/>
          <w:sz w:val="28"/>
          <w:szCs w:val="28"/>
          <w:lang w:val="uk-UA"/>
        </w:rPr>
        <w:t xml:space="preserve">ного» житла поки що незаслужено </w:t>
      </w:r>
      <w:r w:rsidRPr="003C7255">
        <w:rPr>
          <w:rFonts w:ascii="Times New Roman" w:hAnsi="Times New Roman"/>
          <w:sz w:val="28"/>
          <w:szCs w:val="28"/>
          <w:lang w:val="uk-UA"/>
        </w:rPr>
        <w:t>позбавлений уваги.</w:t>
      </w:r>
      <w:r w:rsidRPr="00E269A7">
        <w:rPr>
          <w:rFonts w:ascii="Times New Roman" w:hAnsi="Times New Roman"/>
          <w:sz w:val="28"/>
          <w:szCs w:val="28"/>
        </w:rPr>
        <w:t>[15]</w:t>
      </w:r>
    </w:p>
    <w:p w:rsidR="00D1149C" w:rsidRPr="00E269A7" w:rsidRDefault="00D1149C" w:rsidP="00AA0E66">
      <w:pPr>
        <w:spacing w:after="0" w:line="360" w:lineRule="auto"/>
        <w:ind w:firstLine="500"/>
        <w:jc w:val="both"/>
        <w:rPr>
          <w:rFonts w:ascii="Times New Roman" w:hAnsi="Times New Roman"/>
          <w:sz w:val="28"/>
          <w:szCs w:val="28"/>
          <w:lang w:val="uk-UA"/>
        </w:rPr>
      </w:pPr>
      <w:r w:rsidRPr="00AD2A18">
        <w:rPr>
          <w:rFonts w:ascii="Times New Roman" w:hAnsi="Times New Roman"/>
          <w:sz w:val="28"/>
          <w:szCs w:val="28"/>
          <w:lang w:val="uk-UA"/>
        </w:rPr>
        <w:t>Вивчаючи з</w:t>
      </w:r>
      <w:r>
        <w:rPr>
          <w:rFonts w:ascii="Times New Roman" w:hAnsi="Times New Roman"/>
          <w:sz w:val="28"/>
          <w:szCs w:val="28"/>
          <w:lang w:val="uk-UA"/>
        </w:rPr>
        <w:t xml:space="preserve">аконодавчу базу щодо державного </w:t>
      </w:r>
      <w:r w:rsidRPr="00AD2A18">
        <w:rPr>
          <w:rFonts w:ascii="Times New Roman" w:hAnsi="Times New Roman"/>
          <w:sz w:val="28"/>
          <w:szCs w:val="28"/>
          <w:lang w:val="uk-UA"/>
        </w:rPr>
        <w:t>регулювання турис</w:t>
      </w:r>
      <w:r>
        <w:rPr>
          <w:rFonts w:ascii="Times New Roman" w:hAnsi="Times New Roman"/>
          <w:sz w:val="28"/>
          <w:szCs w:val="28"/>
          <w:lang w:val="uk-UA"/>
        </w:rPr>
        <w:t xml:space="preserve">тичної діяльності, а саме Закон </w:t>
      </w:r>
      <w:r w:rsidRPr="00AD2A18">
        <w:rPr>
          <w:rFonts w:ascii="Times New Roman" w:hAnsi="Times New Roman"/>
          <w:sz w:val="28"/>
          <w:szCs w:val="28"/>
          <w:lang w:val="uk-UA"/>
        </w:rPr>
        <w:t>України «Про тури</w:t>
      </w:r>
      <w:r>
        <w:rPr>
          <w:rFonts w:ascii="Times New Roman" w:hAnsi="Times New Roman"/>
          <w:sz w:val="28"/>
          <w:szCs w:val="28"/>
          <w:lang w:val="uk-UA"/>
        </w:rPr>
        <w:t>зм»[2</w:t>
      </w:r>
      <w:r w:rsidRPr="00E269A7">
        <w:rPr>
          <w:rFonts w:ascii="Times New Roman" w:hAnsi="Times New Roman"/>
          <w:sz w:val="28"/>
          <w:szCs w:val="28"/>
          <w:lang w:val="uk-UA"/>
        </w:rPr>
        <w:t>]</w:t>
      </w:r>
      <w:r>
        <w:rPr>
          <w:rFonts w:ascii="Times New Roman" w:hAnsi="Times New Roman"/>
          <w:sz w:val="28"/>
          <w:szCs w:val="28"/>
          <w:lang w:val="uk-UA"/>
        </w:rPr>
        <w:t xml:space="preserve"> і, прийнятих, відповідно до </w:t>
      </w:r>
      <w:r w:rsidRPr="00AD2A18">
        <w:rPr>
          <w:rFonts w:ascii="Times New Roman" w:hAnsi="Times New Roman"/>
          <w:sz w:val="28"/>
          <w:szCs w:val="28"/>
          <w:lang w:val="uk-UA"/>
        </w:rPr>
        <w:t>нього певних постано</w:t>
      </w:r>
      <w:r>
        <w:rPr>
          <w:rFonts w:ascii="Times New Roman" w:hAnsi="Times New Roman"/>
          <w:sz w:val="28"/>
          <w:szCs w:val="28"/>
          <w:lang w:val="uk-UA"/>
        </w:rPr>
        <w:t xml:space="preserve">в та рішень, у статті 6 другого </w:t>
      </w:r>
      <w:r w:rsidRPr="00AD2A18">
        <w:rPr>
          <w:rFonts w:ascii="Times New Roman" w:hAnsi="Times New Roman"/>
          <w:sz w:val="28"/>
          <w:szCs w:val="28"/>
          <w:lang w:val="uk-UA"/>
        </w:rPr>
        <w:t>розділу «Державна пол</w:t>
      </w:r>
      <w:r>
        <w:rPr>
          <w:rFonts w:ascii="Times New Roman" w:hAnsi="Times New Roman"/>
          <w:sz w:val="28"/>
          <w:szCs w:val="28"/>
          <w:lang w:val="uk-UA"/>
        </w:rPr>
        <w:t xml:space="preserve">ітика та державне регулювання», </w:t>
      </w:r>
      <w:r w:rsidRPr="00AD2A18">
        <w:rPr>
          <w:rFonts w:ascii="Times New Roman" w:hAnsi="Times New Roman"/>
          <w:sz w:val="28"/>
          <w:szCs w:val="28"/>
          <w:lang w:val="uk-UA"/>
        </w:rPr>
        <w:t xml:space="preserve">можна знайти </w:t>
      </w:r>
      <w:r>
        <w:rPr>
          <w:rFonts w:ascii="Times New Roman" w:hAnsi="Times New Roman"/>
          <w:sz w:val="28"/>
          <w:szCs w:val="28"/>
          <w:lang w:val="uk-UA"/>
        </w:rPr>
        <w:t>таке твердження: «Одним з пріо</w:t>
      </w:r>
      <w:r w:rsidRPr="00AD2A18">
        <w:rPr>
          <w:rFonts w:ascii="Times New Roman" w:hAnsi="Times New Roman"/>
          <w:sz w:val="28"/>
          <w:szCs w:val="28"/>
          <w:lang w:val="uk-UA"/>
        </w:rPr>
        <w:t>ритетних напрям</w:t>
      </w:r>
      <w:r>
        <w:rPr>
          <w:rFonts w:ascii="Times New Roman" w:hAnsi="Times New Roman"/>
          <w:sz w:val="28"/>
          <w:szCs w:val="28"/>
          <w:lang w:val="uk-UA"/>
        </w:rPr>
        <w:t xml:space="preserve">ків державної політики в галузі </w:t>
      </w:r>
      <w:r w:rsidRPr="00AD2A18">
        <w:rPr>
          <w:rFonts w:ascii="Times New Roman" w:hAnsi="Times New Roman"/>
          <w:sz w:val="28"/>
          <w:szCs w:val="28"/>
          <w:lang w:val="uk-UA"/>
        </w:rPr>
        <w:t>туризму є забе</w:t>
      </w:r>
      <w:r>
        <w:rPr>
          <w:rFonts w:ascii="Times New Roman" w:hAnsi="Times New Roman"/>
          <w:sz w:val="28"/>
          <w:szCs w:val="28"/>
          <w:lang w:val="uk-UA"/>
        </w:rPr>
        <w:t xml:space="preserve">зпечення доступності туризму та </w:t>
      </w:r>
      <w:r w:rsidRPr="00AD2A18">
        <w:rPr>
          <w:rFonts w:ascii="Times New Roman" w:hAnsi="Times New Roman"/>
          <w:sz w:val="28"/>
          <w:szCs w:val="28"/>
          <w:lang w:val="uk-UA"/>
        </w:rPr>
        <w:t>екскурсійних відві</w:t>
      </w:r>
      <w:r>
        <w:rPr>
          <w:rFonts w:ascii="Times New Roman" w:hAnsi="Times New Roman"/>
          <w:sz w:val="28"/>
          <w:szCs w:val="28"/>
          <w:lang w:val="uk-UA"/>
        </w:rPr>
        <w:t xml:space="preserve">дувань для дітей, молоді, людей </w:t>
      </w:r>
      <w:r w:rsidRPr="00AD2A18">
        <w:rPr>
          <w:rFonts w:ascii="Times New Roman" w:hAnsi="Times New Roman"/>
          <w:sz w:val="28"/>
          <w:szCs w:val="28"/>
          <w:lang w:val="uk-UA"/>
        </w:rPr>
        <w:t>похилого віку</w:t>
      </w:r>
      <w:r>
        <w:rPr>
          <w:rFonts w:ascii="Times New Roman" w:hAnsi="Times New Roman"/>
          <w:sz w:val="28"/>
          <w:szCs w:val="28"/>
          <w:lang w:val="uk-UA"/>
        </w:rPr>
        <w:t xml:space="preserve">, інвалідів та малозабезпечених </w:t>
      </w:r>
      <w:r w:rsidRPr="00AD2A18">
        <w:rPr>
          <w:rFonts w:ascii="Times New Roman" w:hAnsi="Times New Roman"/>
          <w:sz w:val="28"/>
          <w:szCs w:val="28"/>
          <w:lang w:val="uk-UA"/>
        </w:rPr>
        <w:t>громадян шляхом з</w:t>
      </w:r>
      <w:r>
        <w:rPr>
          <w:rFonts w:ascii="Times New Roman" w:hAnsi="Times New Roman"/>
          <w:sz w:val="28"/>
          <w:szCs w:val="28"/>
          <w:lang w:val="uk-UA"/>
        </w:rPr>
        <w:t xml:space="preserve">апровадження пільг стосовно цих </w:t>
      </w:r>
      <w:r w:rsidRPr="00AD2A18">
        <w:rPr>
          <w:rFonts w:ascii="Times New Roman" w:hAnsi="Times New Roman"/>
          <w:sz w:val="28"/>
          <w:szCs w:val="28"/>
          <w:lang w:val="uk-UA"/>
        </w:rPr>
        <w:t>категорій громадян»</w:t>
      </w:r>
      <w:r>
        <w:rPr>
          <w:rFonts w:ascii="Times New Roman" w:hAnsi="Times New Roman"/>
          <w:sz w:val="28"/>
          <w:szCs w:val="28"/>
          <w:lang w:val="uk-UA"/>
        </w:rPr>
        <w:t xml:space="preserve"> [1; 2]. Чи достатньо цього для </w:t>
      </w:r>
      <w:r w:rsidRPr="00AD2A18">
        <w:rPr>
          <w:rFonts w:ascii="Times New Roman" w:hAnsi="Times New Roman"/>
          <w:sz w:val="28"/>
          <w:szCs w:val="28"/>
          <w:lang w:val="uk-UA"/>
        </w:rPr>
        <w:t>відродження рівня соціа</w:t>
      </w:r>
      <w:r>
        <w:rPr>
          <w:rFonts w:ascii="Times New Roman" w:hAnsi="Times New Roman"/>
          <w:sz w:val="28"/>
          <w:szCs w:val="28"/>
          <w:lang w:val="uk-UA"/>
        </w:rPr>
        <w:t xml:space="preserve">льного туризму? Можливо </w:t>
      </w:r>
      <w:r w:rsidRPr="00AD2A18">
        <w:rPr>
          <w:rFonts w:ascii="Times New Roman" w:hAnsi="Times New Roman"/>
          <w:sz w:val="28"/>
          <w:szCs w:val="28"/>
          <w:lang w:val="uk-UA"/>
        </w:rPr>
        <w:t>для покращення його</w:t>
      </w:r>
      <w:r>
        <w:rPr>
          <w:rFonts w:ascii="Times New Roman" w:hAnsi="Times New Roman"/>
          <w:sz w:val="28"/>
          <w:szCs w:val="28"/>
          <w:lang w:val="uk-UA"/>
        </w:rPr>
        <w:t xml:space="preserve"> стану в Україні бракує чіткого </w:t>
      </w:r>
      <w:r w:rsidRPr="00AD2A18">
        <w:rPr>
          <w:rFonts w:ascii="Times New Roman" w:hAnsi="Times New Roman"/>
          <w:sz w:val="28"/>
          <w:szCs w:val="28"/>
          <w:lang w:val="uk-UA"/>
        </w:rPr>
        <w:t xml:space="preserve">законопроекту, в </w:t>
      </w:r>
      <w:r>
        <w:rPr>
          <w:rFonts w:ascii="Times New Roman" w:hAnsi="Times New Roman"/>
          <w:sz w:val="28"/>
          <w:szCs w:val="28"/>
          <w:lang w:val="uk-UA"/>
        </w:rPr>
        <w:t xml:space="preserve">якому були б висвітлені основні </w:t>
      </w:r>
      <w:r w:rsidRPr="00AD2A18">
        <w:rPr>
          <w:rFonts w:ascii="Times New Roman" w:hAnsi="Times New Roman"/>
          <w:sz w:val="28"/>
          <w:szCs w:val="28"/>
          <w:lang w:val="uk-UA"/>
        </w:rPr>
        <w:t>моменти реалізац</w:t>
      </w:r>
      <w:r>
        <w:rPr>
          <w:rFonts w:ascii="Times New Roman" w:hAnsi="Times New Roman"/>
          <w:sz w:val="28"/>
          <w:szCs w:val="28"/>
          <w:lang w:val="uk-UA"/>
        </w:rPr>
        <w:t xml:space="preserve">ії соціального туризму. А саме: </w:t>
      </w:r>
      <w:r w:rsidRPr="00AD2A18">
        <w:rPr>
          <w:rFonts w:ascii="Times New Roman" w:hAnsi="Times New Roman"/>
          <w:sz w:val="28"/>
          <w:szCs w:val="28"/>
          <w:lang w:val="uk-UA"/>
        </w:rPr>
        <w:t>фонди розвитку</w:t>
      </w:r>
      <w:r>
        <w:rPr>
          <w:rFonts w:ascii="Times New Roman" w:hAnsi="Times New Roman"/>
          <w:sz w:val="28"/>
          <w:szCs w:val="28"/>
          <w:lang w:val="uk-UA"/>
        </w:rPr>
        <w:t xml:space="preserve">, момент самофінансування, який </w:t>
      </w:r>
      <w:r w:rsidRPr="00AD2A18">
        <w:rPr>
          <w:rFonts w:ascii="Times New Roman" w:hAnsi="Times New Roman"/>
          <w:sz w:val="28"/>
          <w:szCs w:val="28"/>
          <w:lang w:val="uk-UA"/>
        </w:rPr>
        <w:t>включав би базовий стандарт доступност</w:t>
      </w:r>
      <w:r>
        <w:rPr>
          <w:rFonts w:ascii="Times New Roman" w:hAnsi="Times New Roman"/>
          <w:sz w:val="28"/>
          <w:szCs w:val="28"/>
          <w:lang w:val="uk-UA"/>
        </w:rPr>
        <w:t xml:space="preserve">і соціального </w:t>
      </w:r>
      <w:r w:rsidRPr="00AD2A18">
        <w:rPr>
          <w:rFonts w:ascii="Times New Roman" w:hAnsi="Times New Roman"/>
          <w:sz w:val="28"/>
          <w:szCs w:val="28"/>
          <w:lang w:val="uk-UA"/>
        </w:rPr>
        <w:t>туру, соціа</w:t>
      </w:r>
      <w:r>
        <w:rPr>
          <w:rFonts w:ascii="Times New Roman" w:hAnsi="Times New Roman"/>
          <w:sz w:val="28"/>
          <w:szCs w:val="28"/>
          <w:lang w:val="uk-UA"/>
        </w:rPr>
        <w:t xml:space="preserve">льну туристичну ренту, механізм </w:t>
      </w:r>
      <w:r w:rsidRPr="00AD2A18">
        <w:rPr>
          <w:rFonts w:ascii="Times New Roman" w:hAnsi="Times New Roman"/>
          <w:sz w:val="28"/>
          <w:szCs w:val="28"/>
          <w:lang w:val="uk-UA"/>
        </w:rPr>
        <w:t>самоуправління, коо</w:t>
      </w:r>
      <w:r>
        <w:rPr>
          <w:rFonts w:ascii="Times New Roman" w:hAnsi="Times New Roman"/>
          <w:sz w:val="28"/>
          <w:szCs w:val="28"/>
          <w:lang w:val="uk-UA"/>
        </w:rPr>
        <w:t xml:space="preserve">рдинації і партнерства, систему </w:t>
      </w:r>
      <w:r w:rsidRPr="00AD2A18">
        <w:rPr>
          <w:rFonts w:ascii="Times New Roman" w:hAnsi="Times New Roman"/>
          <w:sz w:val="28"/>
          <w:szCs w:val="28"/>
          <w:lang w:val="uk-UA"/>
        </w:rPr>
        <w:t>підготовки спе</w:t>
      </w:r>
      <w:r>
        <w:rPr>
          <w:rFonts w:ascii="Times New Roman" w:hAnsi="Times New Roman"/>
          <w:sz w:val="28"/>
          <w:szCs w:val="28"/>
          <w:lang w:val="uk-UA"/>
        </w:rPr>
        <w:t xml:space="preserve">ціалістів для сфери соціального </w:t>
      </w:r>
      <w:r w:rsidRPr="00AD2A18">
        <w:rPr>
          <w:rFonts w:ascii="Times New Roman" w:hAnsi="Times New Roman"/>
          <w:sz w:val="28"/>
          <w:szCs w:val="28"/>
          <w:lang w:val="uk-UA"/>
        </w:rPr>
        <w:t xml:space="preserve">туризму. Можливо, </w:t>
      </w:r>
      <w:r>
        <w:rPr>
          <w:rFonts w:ascii="Times New Roman" w:hAnsi="Times New Roman"/>
          <w:sz w:val="28"/>
          <w:szCs w:val="28"/>
          <w:lang w:val="uk-UA"/>
        </w:rPr>
        <w:t xml:space="preserve">Україні слід застосувати досвід </w:t>
      </w:r>
      <w:r w:rsidRPr="00AD2A18">
        <w:rPr>
          <w:rFonts w:ascii="Times New Roman" w:hAnsi="Times New Roman"/>
          <w:sz w:val="28"/>
          <w:szCs w:val="28"/>
          <w:lang w:val="uk-UA"/>
        </w:rPr>
        <w:t>розвинутих європе</w:t>
      </w:r>
      <w:r>
        <w:rPr>
          <w:rFonts w:ascii="Times New Roman" w:hAnsi="Times New Roman"/>
          <w:sz w:val="28"/>
          <w:szCs w:val="28"/>
          <w:lang w:val="uk-UA"/>
        </w:rPr>
        <w:t xml:space="preserve">йських держав. Крім цього, слід </w:t>
      </w:r>
      <w:r w:rsidRPr="00AD2A18">
        <w:rPr>
          <w:rFonts w:ascii="Times New Roman" w:hAnsi="Times New Roman"/>
          <w:sz w:val="28"/>
          <w:szCs w:val="28"/>
          <w:lang w:val="uk-UA"/>
        </w:rPr>
        <w:t>згадати про відповідальність держави за туристичну</w:t>
      </w:r>
      <w:r>
        <w:rPr>
          <w:rFonts w:ascii="Times New Roman" w:hAnsi="Times New Roman"/>
          <w:sz w:val="28"/>
          <w:szCs w:val="28"/>
          <w:lang w:val="uk-UA"/>
        </w:rPr>
        <w:t xml:space="preserve"> </w:t>
      </w:r>
      <w:r w:rsidRPr="00AD2A18">
        <w:rPr>
          <w:rFonts w:ascii="Times New Roman" w:hAnsi="Times New Roman"/>
          <w:sz w:val="28"/>
          <w:szCs w:val="28"/>
          <w:lang w:val="uk-UA"/>
        </w:rPr>
        <w:t>галузь. Йдеться про те, що від моменту, коли держава</w:t>
      </w:r>
      <w:r>
        <w:rPr>
          <w:rFonts w:ascii="Times New Roman" w:hAnsi="Times New Roman"/>
          <w:sz w:val="28"/>
          <w:szCs w:val="28"/>
          <w:lang w:val="uk-UA"/>
        </w:rPr>
        <w:t xml:space="preserve"> </w:t>
      </w:r>
      <w:r w:rsidRPr="00AD2A18">
        <w:rPr>
          <w:rFonts w:ascii="Times New Roman" w:hAnsi="Times New Roman"/>
          <w:sz w:val="28"/>
          <w:szCs w:val="28"/>
          <w:lang w:val="uk-UA"/>
        </w:rPr>
        <w:t>прийняла</w:t>
      </w:r>
      <w:r>
        <w:rPr>
          <w:rFonts w:ascii="Times New Roman" w:hAnsi="Times New Roman"/>
          <w:sz w:val="28"/>
          <w:szCs w:val="28"/>
          <w:lang w:val="uk-UA"/>
        </w:rPr>
        <w:t xml:space="preserve"> </w:t>
      </w:r>
      <w:r w:rsidRPr="00AD2A18">
        <w:rPr>
          <w:rFonts w:ascii="Times New Roman" w:hAnsi="Times New Roman"/>
          <w:sz w:val="28"/>
          <w:szCs w:val="28"/>
          <w:lang w:val="uk-UA"/>
        </w:rPr>
        <w:t>суспільно важливі документи про визнання</w:t>
      </w:r>
      <w:r>
        <w:rPr>
          <w:rFonts w:ascii="Times New Roman" w:hAnsi="Times New Roman"/>
          <w:sz w:val="28"/>
          <w:szCs w:val="28"/>
          <w:lang w:val="uk-UA"/>
        </w:rPr>
        <w:t xml:space="preserve"> </w:t>
      </w:r>
      <w:r w:rsidRPr="00AD2A18">
        <w:rPr>
          <w:rFonts w:ascii="Times New Roman" w:hAnsi="Times New Roman"/>
          <w:sz w:val="28"/>
          <w:szCs w:val="28"/>
          <w:lang w:val="uk-UA"/>
        </w:rPr>
        <w:t>оплачуваної відпустк</w:t>
      </w:r>
      <w:r>
        <w:rPr>
          <w:rFonts w:ascii="Times New Roman" w:hAnsi="Times New Roman"/>
          <w:sz w:val="28"/>
          <w:szCs w:val="28"/>
          <w:lang w:val="uk-UA"/>
        </w:rPr>
        <w:t xml:space="preserve">и, туризм набрав нових вимірів. </w:t>
      </w:r>
      <w:r w:rsidRPr="00AD2A18">
        <w:rPr>
          <w:rFonts w:ascii="Times New Roman" w:hAnsi="Times New Roman"/>
          <w:sz w:val="28"/>
          <w:szCs w:val="28"/>
          <w:lang w:val="uk-UA"/>
        </w:rPr>
        <w:t>Держава повинна вм</w:t>
      </w:r>
      <w:r>
        <w:rPr>
          <w:rFonts w:ascii="Times New Roman" w:hAnsi="Times New Roman"/>
          <w:sz w:val="28"/>
          <w:szCs w:val="28"/>
          <w:lang w:val="uk-UA"/>
        </w:rPr>
        <w:t xml:space="preserve">іти, з одного боку, аналізувати </w:t>
      </w:r>
      <w:r w:rsidRPr="00AD2A18">
        <w:rPr>
          <w:rFonts w:ascii="Times New Roman" w:hAnsi="Times New Roman"/>
          <w:sz w:val="28"/>
          <w:szCs w:val="28"/>
          <w:lang w:val="uk-UA"/>
        </w:rPr>
        <w:t>туризм як чин</w:t>
      </w:r>
      <w:r>
        <w:rPr>
          <w:rFonts w:ascii="Times New Roman" w:hAnsi="Times New Roman"/>
          <w:sz w:val="28"/>
          <w:szCs w:val="28"/>
          <w:lang w:val="uk-UA"/>
        </w:rPr>
        <w:t xml:space="preserve">ник, що відіграє істотну роль у </w:t>
      </w:r>
      <w:r w:rsidRPr="00AD2A18">
        <w:rPr>
          <w:rFonts w:ascii="Times New Roman" w:hAnsi="Times New Roman"/>
          <w:sz w:val="28"/>
          <w:szCs w:val="28"/>
          <w:lang w:val="uk-UA"/>
        </w:rPr>
        <w:t>реалізації зобов’язань,</w:t>
      </w:r>
      <w:r>
        <w:rPr>
          <w:rFonts w:ascii="Times New Roman" w:hAnsi="Times New Roman"/>
          <w:sz w:val="28"/>
          <w:szCs w:val="28"/>
          <w:lang w:val="uk-UA"/>
        </w:rPr>
        <w:t xml:space="preserve"> які взяла на себе, щоб сприяти </w:t>
      </w:r>
      <w:r w:rsidRPr="00AD2A18">
        <w:rPr>
          <w:rFonts w:ascii="Times New Roman" w:hAnsi="Times New Roman"/>
          <w:sz w:val="28"/>
          <w:szCs w:val="28"/>
          <w:lang w:val="uk-UA"/>
        </w:rPr>
        <w:t>суспільному ро</w:t>
      </w:r>
      <w:r>
        <w:rPr>
          <w:rFonts w:ascii="Times New Roman" w:hAnsi="Times New Roman"/>
          <w:sz w:val="28"/>
          <w:szCs w:val="28"/>
          <w:lang w:val="uk-UA"/>
        </w:rPr>
        <w:t xml:space="preserve">звитку, з іншого боку – повинна </w:t>
      </w:r>
      <w:r w:rsidRPr="00AD2A18">
        <w:rPr>
          <w:rFonts w:ascii="Times New Roman" w:hAnsi="Times New Roman"/>
          <w:sz w:val="28"/>
          <w:szCs w:val="28"/>
          <w:lang w:val="uk-UA"/>
        </w:rPr>
        <w:t>розглядати його на</w:t>
      </w:r>
      <w:r>
        <w:rPr>
          <w:rFonts w:ascii="Times New Roman" w:hAnsi="Times New Roman"/>
          <w:sz w:val="28"/>
          <w:szCs w:val="28"/>
          <w:lang w:val="uk-UA"/>
        </w:rPr>
        <w:t xml:space="preserve"> рівні з іншими зобов’язаннями, </w:t>
      </w:r>
      <w:r w:rsidRPr="00AD2A18">
        <w:rPr>
          <w:rFonts w:ascii="Times New Roman" w:hAnsi="Times New Roman"/>
          <w:sz w:val="28"/>
          <w:szCs w:val="28"/>
          <w:lang w:val="uk-UA"/>
        </w:rPr>
        <w:lastRenderedPageBreak/>
        <w:t>прийнятими перед народною спільнотою у сферах</w:t>
      </w:r>
      <w:r>
        <w:rPr>
          <w:rFonts w:ascii="Times New Roman" w:hAnsi="Times New Roman"/>
          <w:sz w:val="28"/>
          <w:szCs w:val="28"/>
          <w:lang w:val="uk-UA"/>
        </w:rPr>
        <w:t xml:space="preserve"> </w:t>
      </w:r>
      <w:r w:rsidRPr="00AD2A18">
        <w:rPr>
          <w:rFonts w:ascii="Times New Roman" w:hAnsi="Times New Roman"/>
          <w:sz w:val="28"/>
          <w:szCs w:val="28"/>
          <w:lang w:val="uk-UA"/>
        </w:rPr>
        <w:t xml:space="preserve">соціального захисту, </w:t>
      </w:r>
      <w:r>
        <w:rPr>
          <w:rFonts w:ascii="Times New Roman" w:hAnsi="Times New Roman"/>
          <w:sz w:val="28"/>
          <w:szCs w:val="28"/>
          <w:lang w:val="uk-UA"/>
        </w:rPr>
        <w:t xml:space="preserve">освіти, науки, охорони здоров’я </w:t>
      </w:r>
      <w:r w:rsidRPr="00AD2A18">
        <w:rPr>
          <w:rFonts w:ascii="Times New Roman" w:hAnsi="Times New Roman"/>
          <w:sz w:val="28"/>
          <w:szCs w:val="28"/>
          <w:lang w:val="uk-UA"/>
        </w:rPr>
        <w:t>тощо. В цьому кон</w:t>
      </w:r>
      <w:r>
        <w:rPr>
          <w:rFonts w:ascii="Times New Roman" w:hAnsi="Times New Roman"/>
          <w:sz w:val="28"/>
          <w:szCs w:val="28"/>
          <w:lang w:val="uk-UA"/>
        </w:rPr>
        <w:t xml:space="preserve">тексті туризм не може виступати </w:t>
      </w:r>
      <w:r w:rsidRPr="00AD2A18">
        <w:rPr>
          <w:rFonts w:ascii="Times New Roman" w:hAnsi="Times New Roman"/>
          <w:sz w:val="28"/>
          <w:szCs w:val="28"/>
          <w:lang w:val="uk-UA"/>
        </w:rPr>
        <w:t>тільки джер</w:t>
      </w:r>
      <w:r>
        <w:rPr>
          <w:rFonts w:ascii="Times New Roman" w:hAnsi="Times New Roman"/>
          <w:sz w:val="28"/>
          <w:szCs w:val="28"/>
          <w:lang w:val="uk-UA"/>
        </w:rPr>
        <w:t xml:space="preserve">елом прибутків. Іншими словами, </w:t>
      </w:r>
      <w:r w:rsidRPr="00AD2A18">
        <w:rPr>
          <w:rFonts w:ascii="Times New Roman" w:hAnsi="Times New Roman"/>
          <w:sz w:val="28"/>
          <w:szCs w:val="28"/>
          <w:lang w:val="uk-UA"/>
        </w:rPr>
        <w:t>прибутковість туризм</w:t>
      </w:r>
      <w:r>
        <w:rPr>
          <w:rFonts w:ascii="Times New Roman" w:hAnsi="Times New Roman"/>
          <w:sz w:val="28"/>
          <w:szCs w:val="28"/>
          <w:lang w:val="uk-UA"/>
        </w:rPr>
        <w:t xml:space="preserve">у хоч і є важливим чинником, не </w:t>
      </w:r>
      <w:r w:rsidRPr="00AD2A18">
        <w:rPr>
          <w:rFonts w:ascii="Times New Roman" w:hAnsi="Times New Roman"/>
          <w:sz w:val="28"/>
          <w:szCs w:val="28"/>
          <w:lang w:val="uk-UA"/>
        </w:rPr>
        <w:t>може бути єдини</w:t>
      </w:r>
      <w:r>
        <w:rPr>
          <w:rFonts w:ascii="Times New Roman" w:hAnsi="Times New Roman"/>
          <w:sz w:val="28"/>
          <w:szCs w:val="28"/>
          <w:lang w:val="uk-UA"/>
        </w:rPr>
        <w:t xml:space="preserve">м критерієм оцінки заходів, які </w:t>
      </w:r>
      <w:r w:rsidRPr="00AD2A18">
        <w:rPr>
          <w:rFonts w:ascii="Times New Roman" w:hAnsi="Times New Roman"/>
          <w:sz w:val="28"/>
          <w:szCs w:val="28"/>
          <w:lang w:val="uk-UA"/>
        </w:rPr>
        <w:t xml:space="preserve">держава повинна </w:t>
      </w:r>
      <w:r>
        <w:rPr>
          <w:rFonts w:ascii="Times New Roman" w:hAnsi="Times New Roman"/>
          <w:sz w:val="28"/>
          <w:szCs w:val="28"/>
          <w:lang w:val="uk-UA"/>
        </w:rPr>
        <w:t xml:space="preserve">впровадити для його розвитку. В </w:t>
      </w:r>
      <w:r w:rsidRPr="00AD2A18">
        <w:rPr>
          <w:rFonts w:ascii="Times New Roman" w:hAnsi="Times New Roman"/>
          <w:sz w:val="28"/>
          <w:szCs w:val="28"/>
          <w:lang w:val="uk-UA"/>
        </w:rPr>
        <w:t>світлі цієї ідеї соц</w:t>
      </w:r>
      <w:r>
        <w:rPr>
          <w:rFonts w:ascii="Times New Roman" w:hAnsi="Times New Roman"/>
          <w:sz w:val="28"/>
          <w:szCs w:val="28"/>
          <w:lang w:val="uk-UA"/>
        </w:rPr>
        <w:t xml:space="preserve">іальний туризм є метою, до якої </w:t>
      </w:r>
      <w:r w:rsidRPr="00AD2A18">
        <w:rPr>
          <w:rFonts w:ascii="Times New Roman" w:hAnsi="Times New Roman"/>
          <w:sz w:val="28"/>
          <w:szCs w:val="28"/>
          <w:lang w:val="uk-UA"/>
        </w:rPr>
        <w:t>суспільство повинн</w:t>
      </w:r>
      <w:r>
        <w:rPr>
          <w:rFonts w:ascii="Times New Roman" w:hAnsi="Times New Roman"/>
          <w:sz w:val="28"/>
          <w:szCs w:val="28"/>
          <w:lang w:val="uk-UA"/>
        </w:rPr>
        <w:t xml:space="preserve">е прагнути з погляду на потреби </w:t>
      </w:r>
      <w:r w:rsidRPr="00AD2A18">
        <w:rPr>
          <w:rFonts w:ascii="Times New Roman" w:hAnsi="Times New Roman"/>
          <w:sz w:val="28"/>
          <w:szCs w:val="28"/>
          <w:lang w:val="uk-UA"/>
        </w:rPr>
        <w:t>населення країни,</w:t>
      </w:r>
      <w:r>
        <w:rPr>
          <w:rFonts w:ascii="Times New Roman" w:hAnsi="Times New Roman"/>
          <w:sz w:val="28"/>
          <w:szCs w:val="28"/>
          <w:lang w:val="uk-UA"/>
        </w:rPr>
        <w:t xml:space="preserve"> найбільш послідовною з погляду </w:t>
      </w:r>
      <w:r w:rsidRPr="00AD2A18">
        <w:rPr>
          <w:rFonts w:ascii="Times New Roman" w:hAnsi="Times New Roman"/>
          <w:sz w:val="28"/>
          <w:szCs w:val="28"/>
          <w:lang w:val="uk-UA"/>
        </w:rPr>
        <w:t>можливості використання права на відпочинок.</w:t>
      </w:r>
      <w:r w:rsidRPr="00E269A7">
        <w:rPr>
          <w:rFonts w:ascii="Times New Roman" w:hAnsi="Times New Roman"/>
          <w:sz w:val="28"/>
          <w:szCs w:val="28"/>
          <w:lang w:val="uk-UA"/>
        </w:rPr>
        <w:t>[17]</w:t>
      </w:r>
    </w:p>
    <w:p w:rsidR="00D1149C" w:rsidRPr="00AF54B0" w:rsidRDefault="00D1149C" w:rsidP="00120EA2">
      <w:pPr>
        <w:spacing w:line="360" w:lineRule="auto"/>
        <w:ind w:firstLine="500"/>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r>
      <w:r w:rsidRPr="00AA69DF">
        <w:rPr>
          <w:rFonts w:ascii="Times New Roman" w:hAnsi="Times New Roman"/>
          <w:sz w:val="28"/>
          <w:szCs w:val="28"/>
          <w:lang w:val="uk-UA"/>
        </w:rPr>
        <w:t>Аналіз організа</w:t>
      </w:r>
      <w:r>
        <w:rPr>
          <w:rFonts w:ascii="Times New Roman" w:hAnsi="Times New Roman"/>
          <w:sz w:val="28"/>
          <w:szCs w:val="28"/>
          <w:lang w:val="uk-UA"/>
        </w:rPr>
        <w:t>ції туристичної діяльності гро</w:t>
      </w:r>
      <w:r w:rsidRPr="00AA69DF">
        <w:rPr>
          <w:rFonts w:ascii="Times New Roman" w:hAnsi="Times New Roman"/>
          <w:sz w:val="28"/>
          <w:szCs w:val="28"/>
          <w:lang w:val="uk-UA"/>
        </w:rPr>
        <w:t>мадян на державному рівні у розвинутих к</w:t>
      </w:r>
      <w:r>
        <w:rPr>
          <w:rFonts w:ascii="Times New Roman" w:hAnsi="Times New Roman"/>
          <w:sz w:val="28"/>
          <w:szCs w:val="28"/>
          <w:lang w:val="uk-UA"/>
        </w:rPr>
        <w:t xml:space="preserve">раїнах </w:t>
      </w:r>
      <w:r w:rsidRPr="00AA69DF">
        <w:rPr>
          <w:rFonts w:ascii="Times New Roman" w:hAnsi="Times New Roman"/>
          <w:sz w:val="28"/>
          <w:szCs w:val="28"/>
          <w:lang w:val="uk-UA"/>
        </w:rPr>
        <w:t>дозволяє зробит</w:t>
      </w:r>
      <w:r>
        <w:rPr>
          <w:rFonts w:ascii="Times New Roman" w:hAnsi="Times New Roman"/>
          <w:sz w:val="28"/>
          <w:szCs w:val="28"/>
          <w:lang w:val="uk-UA"/>
        </w:rPr>
        <w:t xml:space="preserve">и висновок про те, що масовість </w:t>
      </w:r>
      <w:r w:rsidRPr="00AA69DF">
        <w:rPr>
          <w:rFonts w:ascii="Times New Roman" w:hAnsi="Times New Roman"/>
          <w:sz w:val="28"/>
          <w:szCs w:val="28"/>
          <w:lang w:val="uk-UA"/>
        </w:rPr>
        <w:t>загальнодоступного,</w:t>
      </w:r>
      <w:r>
        <w:rPr>
          <w:rFonts w:ascii="Times New Roman" w:hAnsi="Times New Roman"/>
          <w:sz w:val="28"/>
          <w:szCs w:val="28"/>
          <w:lang w:val="uk-UA"/>
        </w:rPr>
        <w:t xml:space="preserve"> соціального туризму перекриває </w:t>
      </w:r>
      <w:r w:rsidRPr="00AA69DF">
        <w:rPr>
          <w:rFonts w:ascii="Times New Roman" w:hAnsi="Times New Roman"/>
          <w:sz w:val="28"/>
          <w:szCs w:val="28"/>
          <w:lang w:val="uk-UA"/>
        </w:rPr>
        <w:t>його дешевизну с</w:t>
      </w:r>
      <w:r>
        <w:rPr>
          <w:rFonts w:ascii="Times New Roman" w:hAnsi="Times New Roman"/>
          <w:sz w:val="28"/>
          <w:szCs w:val="28"/>
          <w:lang w:val="uk-UA"/>
        </w:rPr>
        <w:t xml:space="preserve">умарними надходженням і швидкою </w:t>
      </w:r>
      <w:r w:rsidRPr="00AA69DF">
        <w:rPr>
          <w:rFonts w:ascii="Times New Roman" w:hAnsi="Times New Roman"/>
          <w:sz w:val="28"/>
          <w:szCs w:val="28"/>
          <w:lang w:val="uk-UA"/>
        </w:rPr>
        <w:t xml:space="preserve">оборотністю живих </w:t>
      </w:r>
      <w:r>
        <w:rPr>
          <w:rFonts w:ascii="Times New Roman" w:hAnsi="Times New Roman"/>
          <w:sz w:val="28"/>
          <w:szCs w:val="28"/>
          <w:lang w:val="uk-UA"/>
        </w:rPr>
        <w:t xml:space="preserve">коштів, що позитивно впливає на </w:t>
      </w:r>
      <w:r w:rsidRPr="00AA69DF">
        <w:rPr>
          <w:rFonts w:ascii="Times New Roman" w:hAnsi="Times New Roman"/>
          <w:sz w:val="28"/>
          <w:szCs w:val="28"/>
          <w:lang w:val="uk-UA"/>
        </w:rPr>
        <w:t>економіку за рахунок збільшення зайнятості населення</w:t>
      </w:r>
      <w:r>
        <w:rPr>
          <w:rFonts w:ascii="Times New Roman" w:hAnsi="Times New Roman"/>
          <w:sz w:val="28"/>
          <w:szCs w:val="28"/>
          <w:lang w:val="uk-UA"/>
        </w:rPr>
        <w:t xml:space="preserve">, </w:t>
      </w:r>
      <w:r w:rsidRPr="00AA69DF">
        <w:rPr>
          <w:rFonts w:ascii="Times New Roman" w:hAnsi="Times New Roman"/>
          <w:sz w:val="28"/>
          <w:szCs w:val="28"/>
          <w:lang w:val="uk-UA"/>
        </w:rPr>
        <w:t>збільшення інвес</w:t>
      </w:r>
      <w:r>
        <w:rPr>
          <w:rFonts w:ascii="Times New Roman" w:hAnsi="Times New Roman"/>
          <w:sz w:val="28"/>
          <w:szCs w:val="28"/>
          <w:lang w:val="uk-UA"/>
        </w:rPr>
        <w:t xml:space="preserve">тицій у туризм безпосередньо на </w:t>
      </w:r>
      <w:r w:rsidRPr="00AA69DF">
        <w:rPr>
          <w:rFonts w:ascii="Times New Roman" w:hAnsi="Times New Roman"/>
          <w:sz w:val="28"/>
          <w:szCs w:val="28"/>
          <w:lang w:val="uk-UA"/>
        </w:rPr>
        <w:t>місцях, а також зав</w:t>
      </w:r>
      <w:r>
        <w:rPr>
          <w:rFonts w:ascii="Times New Roman" w:hAnsi="Times New Roman"/>
          <w:sz w:val="28"/>
          <w:szCs w:val="28"/>
          <w:lang w:val="uk-UA"/>
        </w:rPr>
        <w:t xml:space="preserve">дяки податковим надходженням до бюджету держави. </w:t>
      </w:r>
      <w:r w:rsidRPr="00AA69DF">
        <w:rPr>
          <w:rFonts w:ascii="Times New Roman" w:hAnsi="Times New Roman"/>
          <w:sz w:val="28"/>
          <w:szCs w:val="28"/>
          <w:lang w:val="uk-UA"/>
        </w:rPr>
        <w:t>Завдяки с</w:t>
      </w:r>
      <w:r>
        <w:rPr>
          <w:rFonts w:ascii="Times New Roman" w:hAnsi="Times New Roman"/>
          <w:sz w:val="28"/>
          <w:szCs w:val="28"/>
          <w:lang w:val="uk-UA"/>
        </w:rPr>
        <w:t xml:space="preserve">оціальному туризму держава може </w:t>
      </w:r>
      <w:r w:rsidRPr="00AA69DF">
        <w:rPr>
          <w:rFonts w:ascii="Times New Roman" w:hAnsi="Times New Roman"/>
          <w:sz w:val="28"/>
          <w:szCs w:val="28"/>
          <w:lang w:val="uk-UA"/>
        </w:rPr>
        <w:t>отримувати прибуто</w:t>
      </w:r>
      <w:r>
        <w:rPr>
          <w:rFonts w:ascii="Times New Roman" w:hAnsi="Times New Roman"/>
          <w:sz w:val="28"/>
          <w:szCs w:val="28"/>
          <w:lang w:val="uk-UA"/>
        </w:rPr>
        <w:t xml:space="preserve">к не тільки завдяки вкладанню в </w:t>
      </w:r>
      <w:r w:rsidRPr="00AA69DF">
        <w:rPr>
          <w:rFonts w:ascii="Times New Roman" w:hAnsi="Times New Roman"/>
          <w:sz w:val="28"/>
          <w:szCs w:val="28"/>
          <w:lang w:val="uk-UA"/>
        </w:rPr>
        <w:t>нього коштів</w:t>
      </w:r>
      <w:r>
        <w:rPr>
          <w:rFonts w:ascii="Times New Roman" w:hAnsi="Times New Roman"/>
          <w:sz w:val="28"/>
          <w:szCs w:val="28"/>
          <w:lang w:val="uk-UA"/>
        </w:rPr>
        <w:t xml:space="preserve"> та підтримуючи його грамотною, </w:t>
      </w:r>
      <w:r w:rsidRPr="00AA69DF">
        <w:rPr>
          <w:rFonts w:ascii="Times New Roman" w:hAnsi="Times New Roman"/>
          <w:sz w:val="28"/>
          <w:szCs w:val="28"/>
          <w:lang w:val="uk-UA"/>
        </w:rPr>
        <w:t>законодавчо-ви</w:t>
      </w:r>
      <w:r>
        <w:rPr>
          <w:rFonts w:ascii="Times New Roman" w:hAnsi="Times New Roman"/>
          <w:sz w:val="28"/>
          <w:szCs w:val="28"/>
          <w:lang w:val="uk-UA"/>
        </w:rPr>
        <w:t xml:space="preserve">важеною політикою, яка враховує </w:t>
      </w:r>
      <w:r w:rsidRPr="00AA69DF">
        <w:rPr>
          <w:rFonts w:ascii="Times New Roman" w:hAnsi="Times New Roman"/>
          <w:sz w:val="28"/>
          <w:szCs w:val="28"/>
          <w:lang w:val="uk-UA"/>
        </w:rPr>
        <w:t>регіональні особлив</w:t>
      </w:r>
      <w:r>
        <w:rPr>
          <w:rFonts w:ascii="Times New Roman" w:hAnsi="Times New Roman"/>
          <w:sz w:val="28"/>
          <w:szCs w:val="28"/>
          <w:lang w:val="uk-UA"/>
        </w:rPr>
        <w:t xml:space="preserve">ості територій, де пріоритетним </w:t>
      </w:r>
      <w:r w:rsidRPr="00AA69DF">
        <w:rPr>
          <w:rFonts w:ascii="Times New Roman" w:hAnsi="Times New Roman"/>
          <w:sz w:val="28"/>
          <w:szCs w:val="28"/>
          <w:lang w:val="uk-UA"/>
        </w:rPr>
        <w:t>напрямком розвитку економіки може стати туризм</w:t>
      </w:r>
      <w:r w:rsidR="00E964D0">
        <w:rPr>
          <w:rFonts w:ascii="Times New Roman" w:hAnsi="Times New Roman"/>
          <w:sz w:val="28"/>
          <w:szCs w:val="28"/>
          <w:lang w:val="uk-UA"/>
        </w:rPr>
        <w:t>.</w:t>
      </w:r>
      <w:r w:rsidR="00AF54B0" w:rsidRPr="00AF54B0">
        <w:rPr>
          <w:rFonts w:ascii="Times New Roman" w:hAnsi="Times New Roman"/>
          <w:sz w:val="28"/>
          <w:szCs w:val="28"/>
          <w:lang w:val="uk-UA"/>
        </w:rPr>
        <w:t>[32]</w:t>
      </w:r>
    </w:p>
    <w:p w:rsidR="00364C77" w:rsidRDefault="00364C77" w:rsidP="00B318DF">
      <w:pPr>
        <w:spacing w:line="360" w:lineRule="auto"/>
        <w:rPr>
          <w:rFonts w:ascii="Times New Roman" w:hAnsi="Times New Roman"/>
          <w:sz w:val="28"/>
          <w:szCs w:val="28"/>
          <w:lang w:val="uk-UA"/>
        </w:rPr>
      </w:pPr>
    </w:p>
    <w:p w:rsidR="00AA0E66" w:rsidRDefault="00B318DF" w:rsidP="00B318DF">
      <w:pPr>
        <w:spacing w:line="360" w:lineRule="auto"/>
        <w:rPr>
          <w:rFonts w:ascii="Times New Roman" w:hAnsi="Times New Roman"/>
          <w:sz w:val="28"/>
          <w:szCs w:val="28"/>
          <w:lang w:val="uk-UA"/>
        </w:rPr>
      </w:pPr>
      <w:r>
        <w:rPr>
          <w:rFonts w:ascii="Times New Roman" w:hAnsi="Times New Roman"/>
          <w:sz w:val="28"/>
          <w:szCs w:val="28"/>
          <w:lang w:val="uk-UA"/>
        </w:rPr>
        <w:t xml:space="preserve">Висновок до розділу </w:t>
      </w:r>
      <w:r w:rsidR="00AA0E66">
        <w:rPr>
          <w:rFonts w:ascii="Times New Roman" w:hAnsi="Times New Roman"/>
          <w:sz w:val="28"/>
          <w:szCs w:val="28"/>
          <w:lang w:val="uk-UA"/>
        </w:rPr>
        <w:t>1</w:t>
      </w:r>
    </w:p>
    <w:p w:rsidR="00115E1A" w:rsidRDefault="00115E1A" w:rsidP="00115E1A">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Соціальний туризм в Україні на даний момент має критичний стан, або майже зовсім відсутній. З огляду на досвід інших країн, де ситуація з соціальним туризмом розвивається краще, можна розробити певну концепцію с запропонуванням певних заходів для покращення соціального туризму в Україні.</w:t>
      </w:r>
    </w:p>
    <w:p w:rsidR="00115E1A" w:rsidRDefault="00115E1A" w:rsidP="00115E1A">
      <w:pPr>
        <w:spacing w:after="0" w:line="360" w:lineRule="auto"/>
        <w:ind w:firstLine="708"/>
        <w:jc w:val="both"/>
        <w:rPr>
          <w:rFonts w:ascii="Times New Roman" w:hAnsi="Times New Roman"/>
          <w:sz w:val="28"/>
          <w:szCs w:val="28"/>
          <w:lang w:val="uk-UA"/>
        </w:rPr>
      </w:pPr>
      <w:r w:rsidRPr="00AD2A18">
        <w:rPr>
          <w:rFonts w:ascii="Times New Roman" w:hAnsi="Times New Roman"/>
          <w:sz w:val="28"/>
          <w:szCs w:val="28"/>
          <w:lang w:val="uk-UA"/>
        </w:rPr>
        <w:t xml:space="preserve">Для реалізації </w:t>
      </w:r>
      <w:r>
        <w:rPr>
          <w:rFonts w:ascii="Times New Roman" w:hAnsi="Times New Roman"/>
          <w:sz w:val="28"/>
          <w:szCs w:val="28"/>
          <w:lang w:val="uk-UA"/>
        </w:rPr>
        <w:t xml:space="preserve">концепції соціального туризму в Україні необхідними заходами є: </w:t>
      </w:r>
      <w:r w:rsidRPr="00AD2A18">
        <w:rPr>
          <w:rFonts w:ascii="Times New Roman" w:hAnsi="Times New Roman"/>
          <w:sz w:val="28"/>
          <w:szCs w:val="28"/>
          <w:lang w:val="uk-UA"/>
        </w:rPr>
        <w:t>гармонізаці</w:t>
      </w:r>
      <w:r>
        <w:rPr>
          <w:rFonts w:ascii="Times New Roman" w:hAnsi="Times New Roman"/>
          <w:sz w:val="28"/>
          <w:szCs w:val="28"/>
          <w:lang w:val="uk-UA"/>
        </w:rPr>
        <w:t xml:space="preserve">я національного законодавства з європейським; </w:t>
      </w:r>
      <w:r w:rsidRPr="00AD2A18">
        <w:rPr>
          <w:rFonts w:ascii="Times New Roman" w:hAnsi="Times New Roman"/>
          <w:sz w:val="28"/>
          <w:szCs w:val="28"/>
          <w:lang w:val="uk-UA"/>
        </w:rPr>
        <w:t xml:space="preserve">визначення </w:t>
      </w:r>
      <w:r>
        <w:rPr>
          <w:rFonts w:ascii="Times New Roman" w:hAnsi="Times New Roman"/>
          <w:sz w:val="28"/>
          <w:szCs w:val="28"/>
          <w:lang w:val="uk-UA"/>
        </w:rPr>
        <w:t xml:space="preserve">соціальної туристичної політики держави; </w:t>
      </w:r>
      <w:r w:rsidRPr="00AD2A18">
        <w:rPr>
          <w:rFonts w:ascii="Times New Roman" w:hAnsi="Times New Roman"/>
          <w:sz w:val="28"/>
          <w:szCs w:val="28"/>
          <w:lang w:val="uk-UA"/>
        </w:rPr>
        <w:t>прийн</w:t>
      </w:r>
      <w:r>
        <w:rPr>
          <w:rFonts w:ascii="Times New Roman" w:hAnsi="Times New Roman"/>
          <w:sz w:val="28"/>
          <w:szCs w:val="28"/>
          <w:lang w:val="uk-UA"/>
        </w:rPr>
        <w:t xml:space="preserve">яття відповідних </w:t>
      </w:r>
      <w:r>
        <w:rPr>
          <w:rFonts w:ascii="Times New Roman" w:hAnsi="Times New Roman"/>
          <w:sz w:val="28"/>
          <w:szCs w:val="28"/>
          <w:lang w:val="uk-UA"/>
        </w:rPr>
        <w:lastRenderedPageBreak/>
        <w:t xml:space="preserve">законодавчих і нормативних актів; </w:t>
      </w:r>
      <w:r w:rsidRPr="00AD2A18">
        <w:rPr>
          <w:rFonts w:ascii="Times New Roman" w:hAnsi="Times New Roman"/>
          <w:sz w:val="28"/>
          <w:szCs w:val="28"/>
          <w:lang w:val="uk-UA"/>
        </w:rPr>
        <w:t>забезпечення систем і механ</w:t>
      </w:r>
      <w:r>
        <w:rPr>
          <w:rFonts w:ascii="Times New Roman" w:hAnsi="Times New Roman"/>
          <w:sz w:val="28"/>
          <w:szCs w:val="28"/>
          <w:lang w:val="uk-UA"/>
        </w:rPr>
        <w:t xml:space="preserve">ізмів підтримки </w:t>
      </w:r>
      <w:r w:rsidRPr="00AD2A18">
        <w:rPr>
          <w:rFonts w:ascii="Times New Roman" w:hAnsi="Times New Roman"/>
          <w:sz w:val="28"/>
          <w:szCs w:val="28"/>
          <w:lang w:val="uk-UA"/>
        </w:rPr>
        <w:t>мал</w:t>
      </w:r>
      <w:r>
        <w:rPr>
          <w:rFonts w:ascii="Times New Roman" w:hAnsi="Times New Roman"/>
          <w:sz w:val="28"/>
          <w:szCs w:val="28"/>
          <w:lang w:val="uk-UA"/>
        </w:rPr>
        <w:t xml:space="preserve">озабезпечених верств населення, </w:t>
      </w:r>
      <w:r w:rsidRPr="00AD2A18">
        <w:rPr>
          <w:rFonts w:ascii="Times New Roman" w:hAnsi="Times New Roman"/>
          <w:sz w:val="28"/>
          <w:szCs w:val="28"/>
          <w:lang w:val="uk-UA"/>
        </w:rPr>
        <w:t>створення со</w:t>
      </w:r>
      <w:r>
        <w:rPr>
          <w:rFonts w:ascii="Times New Roman" w:hAnsi="Times New Roman"/>
          <w:sz w:val="28"/>
          <w:szCs w:val="28"/>
          <w:lang w:val="uk-UA"/>
        </w:rPr>
        <w:t xml:space="preserve">ціальної інфраструктури – сітки </w:t>
      </w:r>
      <w:r w:rsidRPr="00AD2A18">
        <w:rPr>
          <w:rFonts w:ascii="Times New Roman" w:hAnsi="Times New Roman"/>
          <w:sz w:val="28"/>
          <w:szCs w:val="28"/>
          <w:lang w:val="uk-UA"/>
        </w:rPr>
        <w:t>громадських туристич</w:t>
      </w:r>
      <w:r>
        <w:rPr>
          <w:rFonts w:ascii="Times New Roman" w:hAnsi="Times New Roman"/>
          <w:sz w:val="28"/>
          <w:szCs w:val="28"/>
          <w:lang w:val="uk-UA"/>
        </w:rPr>
        <w:t xml:space="preserve">них об’єктів доступних для всіх </w:t>
      </w:r>
      <w:r w:rsidRPr="00AD2A18">
        <w:rPr>
          <w:rFonts w:ascii="Times New Roman" w:hAnsi="Times New Roman"/>
          <w:sz w:val="28"/>
          <w:szCs w:val="28"/>
          <w:lang w:val="uk-UA"/>
        </w:rPr>
        <w:t xml:space="preserve">громадян країни </w:t>
      </w:r>
      <w:r>
        <w:rPr>
          <w:rFonts w:ascii="Times New Roman" w:hAnsi="Times New Roman"/>
          <w:sz w:val="28"/>
          <w:szCs w:val="28"/>
          <w:lang w:val="uk-UA"/>
        </w:rPr>
        <w:t xml:space="preserve">і безпосереднє управління ними; </w:t>
      </w:r>
      <w:r w:rsidRPr="00AD2A18">
        <w:rPr>
          <w:rFonts w:ascii="Times New Roman" w:hAnsi="Times New Roman"/>
          <w:sz w:val="28"/>
          <w:szCs w:val="28"/>
          <w:lang w:val="uk-UA"/>
        </w:rPr>
        <w:t>фінансова д</w:t>
      </w:r>
      <w:r>
        <w:rPr>
          <w:rFonts w:ascii="Times New Roman" w:hAnsi="Times New Roman"/>
          <w:sz w:val="28"/>
          <w:szCs w:val="28"/>
          <w:lang w:val="uk-UA"/>
        </w:rPr>
        <w:t xml:space="preserve">опомога, яка охоплює субвенції, </w:t>
      </w:r>
      <w:r w:rsidRPr="00AD2A18">
        <w:rPr>
          <w:rFonts w:ascii="Times New Roman" w:hAnsi="Times New Roman"/>
          <w:sz w:val="28"/>
          <w:szCs w:val="28"/>
          <w:lang w:val="uk-UA"/>
        </w:rPr>
        <w:t>субсидії, преферен</w:t>
      </w:r>
      <w:r>
        <w:rPr>
          <w:rFonts w:ascii="Times New Roman" w:hAnsi="Times New Roman"/>
          <w:sz w:val="28"/>
          <w:szCs w:val="28"/>
          <w:lang w:val="uk-UA"/>
        </w:rPr>
        <w:t xml:space="preserve">ційні позики для організації </w:t>
      </w:r>
      <w:r w:rsidRPr="00AD2A18">
        <w:rPr>
          <w:rFonts w:ascii="Times New Roman" w:hAnsi="Times New Roman"/>
          <w:sz w:val="28"/>
          <w:szCs w:val="28"/>
          <w:lang w:val="uk-UA"/>
        </w:rPr>
        <w:t>соціального туризму с</w:t>
      </w:r>
      <w:r>
        <w:rPr>
          <w:rFonts w:ascii="Times New Roman" w:hAnsi="Times New Roman"/>
          <w:sz w:val="28"/>
          <w:szCs w:val="28"/>
          <w:lang w:val="uk-UA"/>
        </w:rPr>
        <w:t xml:space="preserve">ім’ї та молоді; слід додати, що </w:t>
      </w:r>
      <w:r w:rsidRPr="00AD2A18">
        <w:rPr>
          <w:rFonts w:ascii="Times New Roman" w:hAnsi="Times New Roman"/>
          <w:sz w:val="28"/>
          <w:szCs w:val="28"/>
          <w:lang w:val="uk-UA"/>
        </w:rPr>
        <w:t>ця допомога пр</w:t>
      </w:r>
      <w:r>
        <w:rPr>
          <w:rFonts w:ascii="Times New Roman" w:hAnsi="Times New Roman"/>
          <w:sz w:val="28"/>
          <w:szCs w:val="28"/>
          <w:lang w:val="uk-UA"/>
        </w:rPr>
        <w:t xml:space="preserve">изначена на розвиток молодіжних </w:t>
      </w:r>
      <w:r w:rsidRPr="00AD2A18">
        <w:rPr>
          <w:rFonts w:ascii="Times New Roman" w:hAnsi="Times New Roman"/>
          <w:sz w:val="28"/>
          <w:szCs w:val="28"/>
          <w:lang w:val="uk-UA"/>
        </w:rPr>
        <w:t>турбаз, сімейних буд</w:t>
      </w:r>
      <w:r>
        <w:rPr>
          <w:rFonts w:ascii="Times New Roman" w:hAnsi="Times New Roman"/>
          <w:sz w:val="28"/>
          <w:szCs w:val="28"/>
          <w:lang w:val="uk-UA"/>
        </w:rPr>
        <w:t xml:space="preserve">инків-пансіонатів, сімейних баз </w:t>
      </w:r>
      <w:r w:rsidRPr="00AD2A18">
        <w:rPr>
          <w:rFonts w:ascii="Times New Roman" w:hAnsi="Times New Roman"/>
          <w:sz w:val="28"/>
          <w:szCs w:val="28"/>
          <w:lang w:val="uk-UA"/>
        </w:rPr>
        <w:t>відпочинку, а т</w:t>
      </w:r>
      <w:r>
        <w:rPr>
          <w:rFonts w:ascii="Times New Roman" w:hAnsi="Times New Roman"/>
          <w:sz w:val="28"/>
          <w:szCs w:val="28"/>
          <w:lang w:val="uk-UA"/>
        </w:rPr>
        <w:t xml:space="preserve">акож спортивних та розважальних заходів; </w:t>
      </w:r>
      <w:r w:rsidRPr="00AD2A18">
        <w:rPr>
          <w:rFonts w:ascii="Times New Roman" w:hAnsi="Times New Roman"/>
          <w:sz w:val="28"/>
          <w:szCs w:val="28"/>
          <w:lang w:val="uk-UA"/>
        </w:rPr>
        <w:t>індивідуал</w:t>
      </w:r>
      <w:r>
        <w:rPr>
          <w:rFonts w:ascii="Times New Roman" w:hAnsi="Times New Roman"/>
          <w:sz w:val="28"/>
          <w:szCs w:val="28"/>
          <w:lang w:val="uk-UA"/>
        </w:rPr>
        <w:t xml:space="preserve">ьні доплати, що зменшують кошти </w:t>
      </w:r>
      <w:r w:rsidRPr="00AD2A18">
        <w:rPr>
          <w:rFonts w:ascii="Times New Roman" w:hAnsi="Times New Roman"/>
          <w:sz w:val="28"/>
          <w:szCs w:val="28"/>
          <w:lang w:val="uk-UA"/>
        </w:rPr>
        <w:t>на від</w:t>
      </w:r>
      <w:r>
        <w:rPr>
          <w:rFonts w:ascii="Times New Roman" w:hAnsi="Times New Roman"/>
          <w:sz w:val="28"/>
          <w:szCs w:val="28"/>
          <w:lang w:val="uk-UA"/>
        </w:rPr>
        <w:t xml:space="preserve">починок дітей, молоді чи сімей. </w:t>
      </w:r>
      <w:r w:rsidRPr="00AD2A18">
        <w:rPr>
          <w:rFonts w:ascii="Times New Roman" w:hAnsi="Times New Roman"/>
          <w:sz w:val="28"/>
          <w:szCs w:val="28"/>
          <w:lang w:val="uk-UA"/>
        </w:rPr>
        <w:t>інституціона</w:t>
      </w:r>
      <w:r>
        <w:rPr>
          <w:rFonts w:ascii="Times New Roman" w:hAnsi="Times New Roman"/>
          <w:sz w:val="28"/>
          <w:szCs w:val="28"/>
          <w:lang w:val="uk-UA"/>
        </w:rPr>
        <w:t xml:space="preserve">лізація заощаджень на відпустку </w:t>
      </w:r>
      <w:r w:rsidRPr="00AD2A18">
        <w:rPr>
          <w:rFonts w:ascii="Times New Roman" w:hAnsi="Times New Roman"/>
          <w:sz w:val="28"/>
          <w:szCs w:val="28"/>
          <w:lang w:val="uk-UA"/>
        </w:rPr>
        <w:t>через створе</w:t>
      </w:r>
      <w:r>
        <w:rPr>
          <w:rFonts w:ascii="Times New Roman" w:hAnsi="Times New Roman"/>
          <w:sz w:val="28"/>
          <w:szCs w:val="28"/>
          <w:lang w:val="uk-UA"/>
        </w:rPr>
        <w:t xml:space="preserve">ння формули відпусткових чеків; </w:t>
      </w:r>
      <w:r w:rsidRPr="00AD2A18">
        <w:rPr>
          <w:rFonts w:ascii="Times New Roman" w:hAnsi="Times New Roman"/>
          <w:sz w:val="28"/>
          <w:szCs w:val="28"/>
          <w:lang w:val="uk-UA"/>
        </w:rPr>
        <w:t>звільнення ві</w:t>
      </w:r>
      <w:r>
        <w:rPr>
          <w:rFonts w:ascii="Times New Roman" w:hAnsi="Times New Roman"/>
          <w:sz w:val="28"/>
          <w:szCs w:val="28"/>
          <w:lang w:val="uk-UA"/>
        </w:rPr>
        <w:t xml:space="preserve">д податку або податкові пільги; </w:t>
      </w:r>
      <w:r w:rsidRPr="00AD2A18">
        <w:rPr>
          <w:rFonts w:ascii="Times New Roman" w:hAnsi="Times New Roman"/>
          <w:sz w:val="28"/>
          <w:szCs w:val="28"/>
          <w:lang w:val="uk-UA"/>
        </w:rPr>
        <w:t xml:space="preserve">взаємодія </w:t>
      </w:r>
      <w:r>
        <w:rPr>
          <w:rFonts w:ascii="Times New Roman" w:hAnsi="Times New Roman"/>
          <w:sz w:val="28"/>
          <w:szCs w:val="28"/>
          <w:lang w:val="uk-UA"/>
        </w:rPr>
        <w:t>працівників науки, освіти та ку</w:t>
      </w:r>
      <w:r w:rsidRPr="00AD2A18">
        <w:rPr>
          <w:rFonts w:ascii="Times New Roman" w:hAnsi="Times New Roman"/>
          <w:sz w:val="28"/>
          <w:szCs w:val="28"/>
          <w:lang w:val="uk-UA"/>
        </w:rPr>
        <w:t>льтури з туристич</w:t>
      </w:r>
      <w:r>
        <w:rPr>
          <w:rFonts w:ascii="Times New Roman" w:hAnsi="Times New Roman"/>
          <w:sz w:val="28"/>
          <w:szCs w:val="28"/>
          <w:lang w:val="uk-UA"/>
        </w:rPr>
        <w:t xml:space="preserve">ними підприємствами різних форм </w:t>
      </w:r>
      <w:r w:rsidRPr="00AD2A18">
        <w:rPr>
          <w:rFonts w:ascii="Times New Roman" w:hAnsi="Times New Roman"/>
          <w:sz w:val="28"/>
          <w:szCs w:val="28"/>
          <w:lang w:val="uk-UA"/>
        </w:rPr>
        <w:t>власності, зокре</w:t>
      </w:r>
      <w:r>
        <w:rPr>
          <w:rFonts w:ascii="Times New Roman" w:hAnsi="Times New Roman"/>
          <w:sz w:val="28"/>
          <w:szCs w:val="28"/>
          <w:lang w:val="uk-UA"/>
        </w:rPr>
        <w:t xml:space="preserve">ма, з членами Асоціації лідерів турбізнесу України (АЛТУ). </w:t>
      </w:r>
      <w:r w:rsidRPr="00AD2A18">
        <w:rPr>
          <w:rFonts w:ascii="Times New Roman" w:hAnsi="Times New Roman"/>
          <w:sz w:val="28"/>
          <w:szCs w:val="28"/>
          <w:lang w:val="uk-UA"/>
        </w:rPr>
        <w:t>збереження</w:t>
      </w:r>
      <w:r>
        <w:rPr>
          <w:rFonts w:ascii="Times New Roman" w:hAnsi="Times New Roman"/>
          <w:sz w:val="28"/>
          <w:szCs w:val="28"/>
          <w:lang w:val="uk-UA"/>
        </w:rPr>
        <w:t xml:space="preserve"> пільг на квитки в громадському </w:t>
      </w:r>
      <w:r w:rsidRPr="00AD2A18">
        <w:rPr>
          <w:rFonts w:ascii="Times New Roman" w:hAnsi="Times New Roman"/>
          <w:sz w:val="28"/>
          <w:szCs w:val="28"/>
          <w:lang w:val="uk-UA"/>
        </w:rPr>
        <w:t>транспорті для дея</w:t>
      </w:r>
      <w:r>
        <w:rPr>
          <w:rFonts w:ascii="Times New Roman" w:hAnsi="Times New Roman"/>
          <w:sz w:val="28"/>
          <w:szCs w:val="28"/>
          <w:lang w:val="uk-UA"/>
        </w:rPr>
        <w:t xml:space="preserve">ких категорій громадян: молоді, </w:t>
      </w:r>
      <w:r w:rsidRPr="00AD2A18">
        <w:rPr>
          <w:rFonts w:ascii="Times New Roman" w:hAnsi="Times New Roman"/>
          <w:sz w:val="28"/>
          <w:szCs w:val="28"/>
          <w:lang w:val="uk-UA"/>
        </w:rPr>
        <w:t>малозабезпечених сімей, пенсіонерів, і</w:t>
      </w:r>
      <w:r>
        <w:rPr>
          <w:rFonts w:ascii="Times New Roman" w:hAnsi="Times New Roman"/>
          <w:sz w:val="28"/>
          <w:szCs w:val="28"/>
          <w:lang w:val="uk-UA"/>
        </w:rPr>
        <w:t xml:space="preserve">нвалідів; </w:t>
      </w:r>
      <w:r w:rsidRPr="00AD2A18">
        <w:rPr>
          <w:rFonts w:ascii="Times New Roman" w:hAnsi="Times New Roman"/>
          <w:sz w:val="28"/>
          <w:szCs w:val="28"/>
          <w:lang w:val="uk-UA"/>
        </w:rPr>
        <w:t xml:space="preserve">підготовка </w:t>
      </w:r>
      <w:r>
        <w:rPr>
          <w:rFonts w:ascii="Times New Roman" w:hAnsi="Times New Roman"/>
          <w:sz w:val="28"/>
          <w:szCs w:val="28"/>
          <w:lang w:val="uk-UA"/>
        </w:rPr>
        <w:t xml:space="preserve">працівників системи соціального </w:t>
      </w:r>
      <w:r w:rsidRPr="00AD2A18">
        <w:rPr>
          <w:rFonts w:ascii="Times New Roman" w:hAnsi="Times New Roman"/>
          <w:sz w:val="28"/>
          <w:szCs w:val="28"/>
          <w:lang w:val="uk-UA"/>
        </w:rPr>
        <w:t>туризму, включа</w:t>
      </w:r>
      <w:r>
        <w:rPr>
          <w:rFonts w:ascii="Times New Roman" w:hAnsi="Times New Roman"/>
          <w:sz w:val="28"/>
          <w:szCs w:val="28"/>
          <w:lang w:val="uk-UA"/>
        </w:rPr>
        <w:t xml:space="preserve">ючи його організаторів, ін формаційна робота тощо. </w:t>
      </w:r>
      <w:r w:rsidRPr="00AD2A18">
        <w:rPr>
          <w:rFonts w:ascii="Times New Roman" w:hAnsi="Times New Roman"/>
          <w:sz w:val="28"/>
          <w:szCs w:val="28"/>
          <w:lang w:val="uk-UA"/>
        </w:rPr>
        <w:t>Це ще далеко</w:t>
      </w:r>
      <w:r>
        <w:rPr>
          <w:rFonts w:ascii="Times New Roman" w:hAnsi="Times New Roman"/>
          <w:sz w:val="28"/>
          <w:szCs w:val="28"/>
          <w:lang w:val="uk-UA"/>
        </w:rPr>
        <w:t xml:space="preserve"> не повний перелік завдань, які </w:t>
      </w:r>
      <w:r w:rsidRPr="00AD2A18">
        <w:rPr>
          <w:rFonts w:ascii="Times New Roman" w:hAnsi="Times New Roman"/>
          <w:sz w:val="28"/>
          <w:szCs w:val="28"/>
          <w:lang w:val="uk-UA"/>
        </w:rPr>
        <w:t>необхідно буде виріш</w:t>
      </w:r>
      <w:r>
        <w:rPr>
          <w:rFonts w:ascii="Times New Roman" w:hAnsi="Times New Roman"/>
          <w:sz w:val="28"/>
          <w:szCs w:val="28"/>
          <w:lang w:val="uk-UA"/>
        </w:rPr>
        <w:t xml:space="preserve">увати у процесі реалізації ідеї </w:t>
      </w:r>
      <w:r w:rsidRPr="00AD2A18">
        <w:rPr>
          <w:rFonts w:ascii="Times New Roman" w:hAnsi="Times New Roman"/>
          <w:sz w:val="28"/>
          <w:szCs w:val="28"/>
          <w:lang w:val="uk-UA"/>
        </w:rPr>
        <w:t>соціального туризму в Україні. Для ви</w:t>
      </w:r>
      <w:r>
        <w:rPr>
          <w:rFonts w:ascii="Times New Roman" w:hAnsi="Times New Roman"/>
          <w:sz w:val="28"/>
          <w:szCs w:val="28"/>
          <w:lang w:val="uk-UA"/>
        </w:rPr>
        <w:t xml:space="preserve">рішення певних </w:t>
      </w:r>
      <w:r w:rsidRPr="00AD2A18">
        <w:rPr>
          <w:rFonts w:ascii="Times New Roman" w:hAnsi="Times New Roman"/>
          <w:sz w:val="28"/>
          <w:szCs w:val="28"/>
          <w:lang w:val="uk-UA"/>
        </w:rPr>
        <w:t>поточних завд</w:t>
      </w:r>
      <w:r>
        <w:rPr>
          <w:rFonts w:ascii="Times New Roman" w:hAnsi="Times New Roman"/>
          <w:sz w:val="28"/>
          <w:szCs w:val="28"/>
          <w:lang w:val="uk-UA"/>
        </w:rPr>
        <w:t xml:space="preserve">ань, можливо, доцільно створити </w:t>
      </w:r>
      <w:r w:rsidRPr="00AD2A18">
        <w:rPr>
          <w:rFonts w:ascii="Times New Roman" w:hAnsi="Times New Roman"/>
          <w:sz w:val="28"/>
          <w:szCs w:val="28"/>
          <w:lang w:val="uk-UA"/>
        </w:rPr>
        <w:t>державний комітет з</w:t>
      </w:r>
      <w:r>
        <w:rPr>
          <w:rFonts w:ascii="Times New Roman" w:hAnsi="Times New Roman"/>
          <w:sz w:val="28"/>
          <w:szCs w:val="28"/>
          <w:lang w:val="uk-UA"/>
        </w:rPr>
        <w:t xml:space="preserve">і сприяння розвитку соціальному </w:t>
      </w:r>
      <w:r w:rsidRPr="00AD2A18">
        <w:rPr>
          <w:rFonts w:ascii="Times New Roman" w:hAnsi="Times New Roman"/>
          <w:sz w:val="28"/>
          <w:szCs w:val="28"/>
          <w:lang w:val="uk-UA"/>
        </w:rPr>
        <w:t xml:space="preserve">туризму в Україні, </w:t>
      </w:r>
      <w:r>
        <w:rPr>
          <w:rFonts w:ascii="Times New Roman" w:hAnsi="Times New Roman"/>
          <w:sz w:val="28"/>
          <w:szCs w:val="28"/>
          <w:lang w:val="uk-UA"/>
        </w:rPr>
        <w:t xml:space="preserve">який, спираючись на законодавчу </w:t>
      </w:r>
      <w:r w:rsidRPr="00AD2A18">
        <w:rPr>
          <w:rFonts w:ascii="Times New Roman" w:hAnsi="Times New Roman"/>
          <w:sz w:val="28"/>
          <w:szCs w:val="28"/>
          <w:lang w:val="uk-UA"/>
        </w:rPr>
        <w:t>базу, врахову</w:t>
      </w:r>
      <w:r>
        <w:rPr>
          <w:rFonts w:ascii="Times New Roman" w:hAnsi="Times New Roman"/>
          <w:sz w:val="28"/>
          <w:szCs w:val="28"/>
          <w:lang w:val="uk-UA"/>
        </w:rPr>
        <w:t xml:space="preserve">ючи економічну ситуацію в нашій </w:t>
      </w:r>
      <w:r w:rsidRPr="00AD2A18">
        <w:rPr>
          <w:rFonts w:ascii="Times New Roman" w:hAnsi="Times New Roman"/>
          <w:sz w:val="28"/>
          <w:szCs w:val="28"/>
          <w:lang w:val="uk-UA"/>
        </w:rPr>
        <w:t>державі розроби</w:t>
      </w:r>
      <w:r>
        <w:rPr>
          <w:rFonts w:ascii="Times New Roman" w:hAnsi="Times New Roman"/>
          <w:sz w:val="28"/>
          <w:szCs w:val="28"/>
          <w:lang w:val="uk-UA"/>
        </w:rPr>
        <w:t xml:space="preserve">в програму розвитку соціального </w:t>
      </w:r>
      <w:r w:rsidRPr="00AD2A18">
        <w:rPr>
          <w:rFonts w:ascii="Times New Roman" w:hAnsi="Times New Roman"/>
          <w:sz w:val="28"/>
          <w:szCs w:val="28"/>
          <w:lang w:val="uk-UA"/>
        </w:rPr>
        <w:t xml:space="preserve">туризму в Україні </w:t>
      </w:r>
      <w:r>
        <w:rPr>
          <w:rFonts w:ascii="Times New Roman" w:hAnsi="Times New Roman"/>
          <w:sz w:val="28"/>
          <w:szCs w:val="28"/>
          <w:lang w:val="uk-UA"/>
        </w:rPr>
        <w:t xml:space="preserve">і надавав інформаційну допомогу </w:t>
      </w:r>
      <w:r w:rsidRPr="00AD2A18">
        <w:rPr>
          <w:rFonts w:ascii="Times New Roman" w:hAnsi="Times New Roman"/>
          <w:sz w:val="28"/>
          <w:szCs w:val="28"/>
          <w:lang w:val="uk-UA"/>
        </w:rPr>
        <w:t>організаціям, які за</w:t>
      </w:r>
      <w:r>
        <w:rPr>
          <w:rFonts w:ascii="Times New Roman" w:hAnsi="Times New Roman"/>
          <w:sz w:val="28"/>
          <w:szCs w:val="28"/>
          <w:lang w:val="uk-UA"/>
        </w:rPr>
        <w:t xml:space="preserve">безпечують розвиток соціального туризму. </w:t>
      </w:r>
    </w:p>
    <w:p w:rsidR="00840135" w:rsidRDefault="00115E1A" w:rsidP="00EE6109">
      <w:pPr>
        <w:spacing w:after="0" w:line="360" w:lineRule="auto"/>
        <w:ind w:firstLine="708"/>
        <w:jc w:val="both"/>
        <w:rPr>
          <w:rFonts w:ascii="Times New Roman" w:hAnsi="Times New Roman"/>
          <w:sz w:val="28"/>
          <w:szCs w:val="28"/>
          <w:lang w:val="uk-UA"/>
        </w:rPr>
      </w:pPr>
      <w:r w:rsidRPr="00AD2A18">
        <w:rPr>
          <w:rFonts w:ascii="Times New Roman" w:hAnsi="Times New Roman"/>
          <w:sz w:val="28"/>
          <w:szCs w:val="28"/>
          <w:lang w:val="uk-UA"/>
        </w:rPr>
        <w:t>Підсумовуючи все вищесказане, слід додати, що</w:t>
      </w:r>
      <w:r>
        <w:rPr>
          <w:rFonts w:ascii="Times New Roman" w:hAnsi="Times New Roman"/>
          <w:sz w:val="28"/>
          <w:szCs w:val="28"/>
          <w:lang w:val="uk-UA"/>
        </w:rPr>
        <w:t xml:space="preserve"> </w:t>
      </w:r>
      <w:r w:rsidRPr="00AD2A18">
        <w:rPr>
          <w:rFonts w:ascii="Times New Roman" w:hAnsi="Times New Roman"/>
          <w:sz w:val="28"/>
          <w:szCs w:val="28"/>
          <w:lang w:val="uk-UA"/>
        </w:rPr>
        <w:t>соціальний туризм є необхідним видом туризму</w:t>
      </w:r>
      <w:r>
        <w:rPr>
          <w:rFonts w:ascii="Times New Roman" w:hAnsi="Times New Roman"/>
          <w:sz w:val="28"/>
          <w:szCs w:val="28"/>
          <w:lang w:val="uk-UA"/>
        </w:rPr>
        <w:t xml:space="preserve"> </w:t>
      </w:r>
      <w:r w:rsidRPr="00AD2A18">
        <w:rPr>
          <w:rFonts w:ascii="Times New Roman" w:hAnsi="Times New Roman"/>
          <w:sz w:val="28"/>
          <w:szCs w:val="28"/>
          <w:lang w:val="uk-UA"/>
        </w:rPr>
        <w:t>кожної країни і, як категорія історична, він може</w:t>
      </w:r>
      <w:r>
        <w:rPr>
          <w:rFonts w:ascii="Times New Roman" w:hAnsi="Times New Roman"/>
          <w:sz w:val="28"/>
          <w:szCs w:val="28"/>
          <w:lang w:val="uk-UA"/>
        </w:rPr>
        <w:t xml:space="preserve"> </w:t>
      </w:r>
      <w:r w:rsidRPr="00AD2A18">
        <w:rPr>
          <w:rFonts w:ascii="Times New Roman" w:hAnsi="Times New Roman"/>
          <w:sz w:val="28"/>
          <w:szCs w:val="28"/>
          <w:lang w:val="uk-UA"/>
        </w:rPr>
        <w:t>поступово зникати тільки разом зі зникненням</w:t>
      </w:r>
      <w:r w:rsidR="00C0346B">
        <w:rPr>
          <w:rFonts w:ascii="Times New Roman" w:hAnsi="Times New Roman"/>
          <w:sz w:val="28"/>
          <w:szCs w:val="28"/>
          <w:lang w:val="uk-UA"/>
        </w:rPr>
        <w:t xml:space="preserve"> </w:t>
      </w:r>
      <w:r w:rsidRPr="00AD2A18">
        <w:rPr>
          <w:rFonts w:ascii="Times New Roman" w:hAnsi="Times New Roman"/>
          <w:sz w:val="28"/>
          <w:szCs w:val="28"/>
          <w:lang w:val="uk-UA"/>
        </w:rPr>
        <w:t>разючих відмі</w:t>
      </w:r>
      <w:r>
        <w:rPr>
          <w:rFonts w:ascii="Times New Roman" w:hAnsi="Times New Roman"/>
          <w:sz w:val="28"/>
          <w:szCs w:val="28"/>
          <w:lang w:val="uk-UA"/>
        </w:rPr>
        <w:t xml:space="preserve">нностей між життєвими рівнями і </w:t>
      </w:r>
      <w:r w:rsidRPr="00AD2A18">
        <w:rPr>
          <w:rFonts w:ascii="Times New Roman" w:hAnsi="Times New Roman"/>
          <w:sz w:val="28"/>
          <w:szCs w:val="28"/>
          <w:lang w:val="uk-UA"/>
        </w:rPr>
        <w:t>доходами населен</w:t>
      </w:r>
      <w:r>
        <w:rPr>
          <w:rFonts w:ascii="Times New Roman" w:hAnsi="Times New Roman"/>
          <w:sz w:val="28"/>
          <w:szCs w:val="28"/>
          <w:lang w:val="uk-UA"/>
        </w:rPr>
        <w:t>ня, а також, коли буде повністю ліквідован</w:t>
      </w:r>
      <w:r w:rsidRPr="00AD2A18">
        <w:rPr>
          <w:rFonts w:ascii="Times New Roman" w:hAnsi="Times New Roman"/>
          <w:sz w:val="28"/>
          <w:szCs w:val="28"/>
          <w:lang w:val="uk-UA"/>
        </w:rPr>
        <w:t>о убогість та жебрацтво</w:t>
      </w:r>
      <w:r w:rsidR="00AF54B0" w:rsidRPr="00AF54B0">
        <w:rPr>
          <w:rFonts w:ascii="Times New Roman" w:hAnsi="Times New Roman"/>
          <w:sz w:val="28"/>
          <w:szCs w:val="28"/>
          <w:lang w:val="uk-UA"/>
        </w:rPr>
        <w:t>.</w:t>
      </w:r>
      <w:r w:rsidR="00EE6109">
        <w:rPr>
          <w:rFonts w:ascii="Times New Roman" w:hAnsi="Times New Roman"/>
          <w:sz w:val="28"/>
          <w:szCs w:val="28"/>
          <w:lang w:val="uk-UA"/>
        </w:rPr>
        <w:br w:type="page"/>
      </w:r>
    </w:p>
    <w:p w:rsidR="00500F71" w:rsidRDefault="00DB1B45" w:rsidP="00B318DF">
      <w:pPr>
        <w:spacing w:line="360" w:lineRule="auto"/>
        <w:ind w:firstLine="500"/>
        <w:jc w:val="center"/>
        <w:rPr>
          <w:rFonts w:ascii="Times New Roman" w:hAnsi="Times New Roman"/>
          <w:sz w:val="28"/>
          <w:szCs w:val="28"/>
        </w:rPr>
      </w:pPr>
      <w:r w:rsidRPr="00DB1B45">
        <w:rPr>
          <w:rFonts w:ascii="Times New Roman" w:hAnsi="Times New Roman"/>
          <w:sz w:val="28"/>
          <w:szCs w:val="28"/>
        </w:rPr>
        <w:lastRenderedPageBreak/>
        <w:t>РОЗДІЛ 2. АНАЛІЗ ТУРИСТИЧНОГО</w:t>
      </w:r>
      <w:r w:rsidR="007F4E6B">
        <w:rPr>
          <w:rFonts w:ascii="Times New Roman" w:hAnsi="Times New Roman"/>
          <w:sz w:val="28"/>
          <w:szCs w:val="28"/>
        </w:rPr>
        <w:t xml:space="preserve"> ПІДПРИЄМТСВА ТА ПЕРСПЕКТИВИ </w:t>
      </w:r>
      <w:r w:rsidRPr="00DB1B45">
        <w:rPr>
          <w:rFonts w:ascii="Times New Roman" w:hAnsi="Times New Roman"/>
          <w:sz w:val="28"/>
          <w:szCs w:val="28"/>
        </w:rPr>
        <w:t>РОЗВИТКУ СОЦІАЛЬНОГО ТУРИЗМУ</w:t>
      </w:r>
    </w:p>
    <w:p w:rsidR="0039166F" w:rsidRDefault="0039166F" w:rsidP="00500F71">
      <w:pPr>
        <w:spacing w:line="360" w:lineRule="auto"/>
        <w:ind w:firstLine="500"/>
        <w:jc w:val="both"/>
        <w:rPr>
          <w:rFonts w:ascii="Times New Roman" w:hAnsi="Times New Roman"/>
          <w:sz w:val="28"/>
          <w:szCs w:val="28"/>
          <w:lang w:val="uk-UA"/>
        </w:rPr>
      </w:pPr>
    </w:p>
    <w:p w:rsidR="00DB1B45" w:rsidRDefault="007F2993" w:rsidP="00500F71">
      <w:pPr>
        <w:spacing w:line="360" w:lineRule="auto"/>
        <w:ind w:firstLine="500"/>
        <w:jc w:val="both"/>
        <w:rPr>
          <w:rFonts w:ascii="Times New Roman" w:hAnsi="Times New Roman"/>
          <w:sz w:val="28"/>
          <w:szCs w:val="28"/>
          <w:lang w:val="uk-UA"/>
        </w:rPr>
      </w:pPr>
      <w:r>
        <w:rPr>
          <w:rFonts w:ascii="Times New Roman" w:hAnsi="Times New Roman"/>
          <w:sz w:val="28"/>
          <w:szCs w:val="28"/>
          <w:lang w:val="uk-UA"/>
        </w:rPr>
        <w:t>2.1. Загальна характеристика туристичного підприємства</w:t>
      </w:r>
    </w:p>
    <w:p w:rsidR="00C46439" w:rsidRDefault="00C46439" w:rsidP="003C357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Туристична компанія «Телемак» - це </w:t>
      </w:r>
      <w:r>
        <w:rPr>
          <w:rFonts w:ascii="Times New Roman" w:hAnsi="Times New Roman"/>
          <w:color w:val="000000"/>
          <w:sz w:val="28"/>
          <w:szCs w:val="28"/>
          <w:shd w:val="clear" w:color="auto" w:fill="FFFFFF"/>
          <w:lang w:val="uk-UA"/>
        </w:rPr>
        <w:t xml:space="preserve">приватне підприємство, створене приватними особами, засноване на приватній власності, оперує приватним капіталом. За формою власності «Телемак» - це одноосібне володіння. </w:t>
      </w:r>
      <w:r>
        <w:rPr>
          <w:rFonts w:ascii="Times New Roman" w:hAnsi="Times New Roman"/>
          <w:color w:val="000000"/>
          <w:sz w:val="28"/>
          <w:szCs w:val="28"/>
          <w:lang w:val="uk-UA"/>
        </w:rPr>
        <w:t>Підприємство набуває прав юридичної особи з дня й</w:t>
      </w:r>
      <w:r w:rsidR="003C3576">
        <w:rPr>
          <w:rFonts w:ascii="Times New Roman" w:hAnsi="Times New Roman"/>
          <w:color w:val="000000"/>
          <w:sz w:val="28"/>
          <w:szCs w:val="28"/>
          <w:lang w:val="uk-UA"/>
        </w:rPr>
        <w:t>ого державної реєстрації, свідоцтво наведено у додатку В</w:t>
      </w:r>
      <w:r>
        <w:rPr>
          <w:rFonts w:ascii="Times New Roman" w:hAnsi="Times New Roman"/>
          <w:color w:val="000000"/>
          <w:sz w:val="28"/>
          <w:szCs w:val="28"/>
          <w:lang w:val="uk-UA"/>
        </w:rPr>
        <w:t xml:space="preserve"> має самостійний баланс, рахунки в банках, має круглу печатку, кутовий штамп, емблему та інші реквізити підприємства. Вид підприємницької діяльності – турагентська та туроператорська діяльність.</w:t>
      </w:r>
    </w:p>
    <w:p w:rsidR="00C46439" w:rsidRDefault="00C46439" w:rsidP="003C3576">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У своїй діяльності підприємство керується Цивільним та Господарським кодексами України, законом України про власність та іншим законодавством України. Підприємство створено з метою отримання прибутку.</w:t>
      </w:r>
    </w:p>
    <w:p w:rsidR="00C46439" w:rsidRDefault="00C46439" w:rsidP="00C46439">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Туристична компанія «Телемак» знаходиться на одній з центральних магістралей міста Сєверодонецька</w:t>
      </w:r>
      <w:r>
        <w:rPr>
          <w:rFonts w:ascii="Times New Roman" w:hAnsi="Times New Roman"/>
          <w:color w:val="000000"/>
          <w:sz w:val="28"/>
          <w:szCs w:val="28"/>
          <w:shd w:val="clear" w:color="auto" w:fill="FFFFFF"/>
          <w:lang w:val="uk-UA"/>
        </w:rPr>
        <w:t>, за</w:t>
      </w:r>
      <w:r>
        <w:rPr>
          <w:rFonts w:ascii="Times New Roman" w:hAnsi="Times New Roman"/>
          <w:color w:val="000000"/>
          <w:sz w:val="28"/>
          <w:szCs w:val="28"/>
          <w:lang w:val="uk-UA"/>
        </w:rPr>
        <w:t xml:space="preserve"> адресою: м. Сєвєродонецьк, Гвардійський проспект 55 оф.3. Режим роботи: пн-пт: з 9.00 до 18.00. Тел. +38(050)471-12-50;+38(097)075-39-29.</w:t>
      </w:r>
    </w:p>
    <w:p w:rsidR="00C46439" w:rsidRDefault="00C46439" w:rsidP="00C46439">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shd w:val="clear" w:color="auto" w:fill="FFFFFF"/>
          <w:lang w:val="uk-UA"/>
        </w:rPr>
        <w:t>Туристична компанія «Телемак» є</w:t>
      </w:r>
      <w:r>
        <w:rPr>
          <w:rStyle w:val="apple-converted-space"/>
          <w:rFonts w:ascii="Times New Roman" w:hAnsi="Times New Roman"/>
          <w:color w:val="000000"/>
          <w:sz w:val="28"/>
          <w:szCs w:val="28"/>
          <w:shd w:val="clear" w:color="auto" w:fill="FFFFFF"/>
          <w:lang w:val="uk-UA"/>
        </w:rPr>
        <w:t> </w:t>
      </w:r>
      <w:r>
        <w:rPr>
          <w:rFonts w:ascii="Times New Roman" w:hAnsi="Times New Roman"/>
          <w:color w:val="000000"/>
          <w:sz w:val="28"/>
          <w:szCs w:val="28"/>
          <w:shd w:val="clear" w:color="auto" w:fill="FFFFFF"/>
          <w:lang w:val="uk-UA"/>
        </w:rPr>
        <w:t xml:space="preserve">компанією, яка здійснює реалізацію продукту, розробленого туроператором на основі договору. Треба </w:t>
      </w:r>
      <w:r w:rsidR="000433C6">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shd w:val="clear" w:color="auto" w:fill="FFFFFF"/>
          <w:lang w:val="uk-UA"/>
        </w:rPr>
        <w:t xml:space="preserve">зауважити, що «Телемак» - це юридична особа, яка виконує посередницькі функції, у якої укладені договори з декількома туроператорами на право реалізації їх послуг. </w:t>
      </w:r>
      <w:r>
        <w:rPr>
          <w:rFonts w:ascii="Times New Roman" w:hAnsi="Times New Roman"/>
          <w:color w:val="000000"/>
          <w:sz w:val="28"/>
          <w:szCs w:val="28"/>
          <w:lang w:val="uk-UA"/>
        </w:rPr>
        <w:t xml:space="preserve">Також </w:t>
      </w:r>
      <w:r>
        <w:rPr>
          <w:rFonts w:ascii="Times New Roman" w:hAnsi="Times New Roman"/>
          <w:color w:val="000000"/>
          <w:sz w:val="28"/>
          <w:szCs w:val="28"/>
          <w:shd w:val="clear" w:color="auto" w:fill="FFFFFF"/>
          <w:lang w:val="uk-UA"/>
        </w:rPr>
        <w:t xml:space="preserve">«Телемак» </w:t>
      </w:r>
      <w:r>
        <w:rPr>
          <w:rFonts w:ascii="Times New Roman" w:hAnsi="Times New Roman"/>
          <w:color w:val="000000"/>
          <w:sz w:val="28"/>
          <w:szCs w:val="28"/>
          <w:lang w:val="uk-UA"/>
        </w:rPr>
        <w:t xml:space="preserve"> займається розробкою, просуванням і продажем своїх турів. Компанія займається турагентською та туроператорською діяльністю. Додатково надає туристам наступні види послуг:</w:t>
      </w:r>
    </w:p>
    <w:p w:rsidR="00C46439" w:rsidRDefault="00C46439" w:rsidP="00C46439">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бронювання залізничних та авіаквитків, чартерів, готелів, круїзів, автомобілів в оренду, трансферів, харчування, екскурсій, розваг, спеціальних туристичних пакетів</w:t>
      </w:r>
      <w:r>
        <w:rPr>
          <w:rStyle w:val="st"/>
          <w:rFonts w:ascii="Times New Roman" w:hAnsi="Times New Roman"/>
          <w:color w:val="000000"/>
          <w:sz w:val="28"/>
          <w:szCs w:val="28"/>
          <w:lang w:val="uk-UA"/>
        </w:rPr>
        <w:t>;</w:t>
      </w:r>
    </w:p>
    <w:p w:rsidR="00C46439" w:rsidRDefault="00C46439" w:rsidP="00C46439">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оптимізація маршрутів і стикування рейсів для клієнтів з пошуком нижчих цін.</w:t>
      </w:r>
    </w:p>
    <w:p w:rsidR="00C46439" w:rsidRDefault="00C46439" w:rsidP="00C46439">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Перш за все, туристична компанія </w:t>
      </w:r>
      <w:r>
        <w:rPr>
          <w:rFonts w:ascii="Times New Roman" w:hAnsi="Times New Roman"/>
          <w:color w:val="000000"/>
          <w:sz w:val="28"/>
          <w:szCs w:val="28"/>
          <w:shd w:val="clear" w:color="auto" w:fill="FFFFFF"/>
          <w:lang w:val="uk-UA"/>
        </w:rPr>
        <w:t>«Телемак» виконує посередницькі функції, але не менш важливо те, що компанія є також виробником пакетів туристичних послуг. Вона займається розробкою туристичних маршрутів і комплектацією турів, забезпечує їхне функціонування, організовує рекламу, розраховує ціни на тури за цими маршрутами, продає тури безпосередньо туристам або ж посередництвом туристських агентств.</w:t>
      </w:r>
    </w:p>
    <w:p w:rsidR="00C46439" w:rsidRDefault="00C46439" w:rsidP="00C46439">
      <w:pPr>
        <w:spacing w:after="0" w:line="360" w:lineRule="auto"/>
        <w:ind w:firstLine="709"/>
        <w:contextualSpacing/>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Дохід компанії складається з винагороди оператора за продаж його туру, а також за продаж власних розроблених турів. Завдання агента продати тур і перерахувати кошти оператору.</w:t>
      </w:r>
    </w:p>
    <w:p w:rsidR="00C46439" w:rsidRDefault="00C46439" w:rsidP="000433C6">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Туристична компанія знаходиться в центрі міста, за площею відповідає нормам (22 кв.м.). Офіс компанії - це кабінет генерального директора, який служить і для обслуговування клієнтів. Не менш важливим у діяльності туристичного підприємства є матеріально-технічне забезпечення.</w:t>
      </w:r>
    </w:p>
    <w:p w:rsidR="00C46439" w:rsidRDefault="00C46439" w:rsidP="000433C6">
      <w:pPr>
        <w:tabs>
          <w:tab w:val="left" w:pos="1851"/>
        </w:tabs>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туристичній компанії «Телемак» широкого поширення набули інформаційні технології. Застосування інформаційних технологій орієнтовано в першу чергу на автоматизацію професійної праці конкретних фахівців. Вирішується це завдання за рахунок використання сучасних технічних засобів обробки, зберігання та передачі інформації. Вони вибираються виходячи з обсягу та складності виконуваних на підприємстві завдань, рівня розвитку інформаційних технологій у даній сфері людської діяльності. </w:t>
      </w:r>
    </w:p>
    <w:p w:rsidR="00C46439" w:rsidRDefault="00C46439" w:rsidP="00C46439">
      <w:pPr>
        <w:tabs>
          <w:tab w:val="left" w:pos="1851"/>
        </w:tabs>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Для забезпечення функціонування технічних засобів і рішення з їх допомогою задач користувача необхідно відповідне програмне забезпечення. Компанія використовує такі комп'ютерні програми як: Microsoft World, </w:t>
      </w:r>
      <w:r>
        <w:rPr>
          <w:rFonts w:ascii="Times New Roman" w:hAnsi="Times New Roman"/>
          <w:color w:val="000000"/>
          <w:sz w:val="28"/>
          <w:szCs w:val="28"/>
          <w:lang w:val="uk-UA"/>
        </w:rPr>
        <w:lastRenderedPageBreak/>
        <w:t>Microsoft Excel, Microsoft Outlook, Outlook Express, Microsoft Power Point, Internet, GDS Amadeus.</w:t>
      </w:r>
    </w:p>
    <w:p w:rsidR="00C46439" w:rsidRDefault="00C46439" w:rsidP="00C46439">
      <w:pPr>
        <w:tabs>
          <w:tab w:val="left" w:pos="1851"/>
        </w:tabs>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 сьогодні «Телемак» - це туристична компанія, яка пропонує своїм клієнтам сучасні підходи, які здатні відкрити різноманітний, унікальний і неповторний дух, культуру, а головне можливість насолодитися яскравим відпочинком в різних країнах. Всі послуги у «Телемак» відрізняються високою якістю в поєднанні з низькими цінами. У компанії високий рівень технічної оснащеності. </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 xml:space="preserve">Туристична компанія «Телемак» відрізняється кращим сервісом у місті Сєвєродонецьк. А також у компанії є широка партнерська підтримка та прямі контракти з лідерами. </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Туроператорська діяльність - виключна діяльність, тобто туроператор не має права провадити інші види господарської діяльності, крім тих, що визначені Законом України "Про туризм" та Ліцензійними умовами. Тому здійснення туроператорської діяльності в Україні потребує отримання такого документа як ліцензія туроператора .</w:t>
      </w:r>
    </w:p>
    <w:p w:rsidR="00C46439" w:rsidRDefault="00C46439" w:rsidP="00C46439">
      <w:pPr>
        <w:pStyle w:val="a8"/>
        <w:spacing w:before="0" w:beforeAutospacing="0" w:line="360" w:lineRule="auto"/>
        <w:ind w:firstLine="709"/>
        <w:contextualSpacing/>
        <w:jc w:val="both"/>
        <w:rPr>
          <w:color w:val="000000"/>
          <w:sz w:val="28"/>
          <w:szCs w:val="28"/>
          <w:shd w:val="clear" w:color="auto" w:fill="F6F6F6"/>
          <w:lang w:val="uk-UA"/>
        </w:rPr>
      </w:pPr>
      <w:r>
        <w:rPr>
          <w:color w:val="000000"/>
          <w:sz w:val="28"/>
          <w:szCs w:val="28"/>
          <w:lang w:val="uk-UA"/>
        </w:rPr>
        <w:t xml:space="preserve">Туристична компанія «Телемак» займається також турагентською діяльністю, проте діяльність туристичного агента не ліцензується. </w:t>
      </w:r>
      <w:r>
        <w:rPr>
          <w:color w:val="000000"/>
          <w:sz w:val="28"/>
          <w:szCs w:val="28"/>
          <w:shd w:val="clear" w:color="auto" w:fill="FFFFFF"/>
          <w:lang w:val="uk-UA"/>
        </w:rPr>
        <w:t>На сьогоднішній момент обов'язковому ліцензуванню підлягає тільки господарська діяльність туристичних операторів. Для здійснення діяльності в якості туристичного агента туристична компанія «Телемак» внесла до ЄДРПОУ свої дані про вид діяльності за КВЕД - "Діяльність туристичних агентств" (код 79.11). Зараз компанії «Телемак», як турагенту, необхідно керуватися законодавством України про туризм та іншими правовими актами.</w:t>
      </w:r>
      <w:r>
        <w:rPr>
          <w:color w:val="000000"/>
          <w:sz w:val="28"/>
          <w:szCs w:val="28"/>
          <w:lang w:val="uk-UA"/>
        </w:rPr>
        <w:t xml:space="preserve">Туристичною компанією «Телемак» у 2017 році були надані всі необхідні документи для надання ліцензії. Суб’єкт господарювання відповідав усім вимогам для її отримання. Тому з 2017 року туристична компанія «Телемак» має офіційну ліцензію, яка надає право займатися туроператорською діяльністю. </w:t>
      </w:r>
      <w:r>
        <w:rPr>
          <w:color w:val="000000"/>
          <w:sz w:val="28"/>
          <w:szCs w:val="28"/>
          <w:shd w:val="clear" w:color="auto" w:fill="FFFFFF"/>
          <w:lang w:val="uk-UA"/>
        </w:rPr>
        <w:t xml:space="preserve">Ліцензія надає право здійснювати туристичну </w:t>
      </w:r>
      <w:r>
        <w:rPr>
          <w:color w:val="000000"/>
          <w:sz w:val="28"/>
          <w:szCs w:val="28"/>
          <w:shd w:val="clear" w:color="auto" w:fill="FFFFFF"/>
          <w:lang w:val="uk-UA"/>
        </w:rPr>
        <w:lastRenderedPageBreak/>
        <w:t>діяльність на всій території України. Строк дії ліцензії на туроператорську діяльність – необмежений.</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Управління туристською структурою туристичної компанії «Телемак» представляє собою розподіл завдань між структурними підрозділами і працівниками, у тому числі наділення їх повноваженнями на здійснення того чи іншого напрямку туристичної діяльності або діяльності із забезпечення функціонування організації. Організаційна структура управління в сфері туризму, також як в будь-якій іншій організації, включає ланки (відділи), рівні (ступені) управління і зв'язку між ними - горизонтальні і вертикальні. Ланки управління в туристській організації визначаються її масштабами.</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Рівні управління туризмом є сукупністю ланок управління, відображають ієрархічну побудову організації і відносини керівництва і підпорядкування між рівнями різного рівня. Вертикальна залежність і супідрядність ступенів управління дозволяють розподілити відповідальність за прийняття і реалізацію управлінських рішень між працівниками організації.</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 xml:space="preserve">На вищому рівні управління - директором і його заступниками розробляються рішення стратегічного характеру, що зачіпають політику організації в сфері розвитку туристичної діяльності, розширення географічних маршрутів. Середній рівень управління забезпечує реалізацію політики функціонування організації, розробленої керівництвом вищого рівня, і делегує певний обсяг завдань підрозділам і відділам нижчого рівня. Фахівці середнього рівня відповідають за підбір працівників для виконання поставленого завдання і забезпечення його необхідними ресурсами і інформацією, здійснюють контрольні функції, так як вони відповідають за своєчасне виконання поставлених завдань, і проводять моніторинг результатів з метою виявлення відхилень від запланованих показників. Керівник відділу продажів планує діяльність менеджерів з продажу, встановлює для них графік роботи, показники майбутніх продажів, оцінює результати їх попередньої роботи, здійснює поточний і кінцевий контроль, </w:t>
      </w:r>
      <w:r>
        <w:rPr>
          <w:color w:val="000000"/>
          <w:sz w:val="28"/>
          <w:szCs w:val="28"/>
          <w:lang w:val="uk-UA"/>
        </w:rPr>
        <w:lastRenderedPageBreak/>
        <w:t xml:space="preserve">проводить навчання та інформаційну підтримку. Фахівцям середнього рівня необхідно знати всю специфіку туристської діяльності, бути добрими організаторами, володіти навичками роботи з персоналом. На нижчому рівні управління менеджери виконують не тільки управлінські, але і виконавські функції. Вони зайняті реалізацією щотижневих і щоденних завдань, працюють безпосередньо з виконавською персоналом організації та відповідають за доведення конкретних завдань до безпосередніх виконавців. У менеджменті туризму виділяють наступні основні організаційні структури управління: лінійну, функціональну та лінійно-функціональну. </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Туристську організацію очолює керівник, в його підпорядкуванні знаходяться заступники - керівники лінійних підрозділів. Вони наділені всіма повноваженнями для реалізації одноосібного керівництва своїми підлеглими, проте не можуть зв'язуватися один з одним безпосередньо. Таку структуру часто називають однолінійної.</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Функціональна організаційна структура управління базується на принципі функціонального поділу праці, відповідно до якого в організації створюються функціональні ланки, наділені повноваженнями і відповідальністю за результати своєї функціональної діяльності. Загальна задача управління організацією, починаючи з середнього рівня, ділиться за функціональним критерієм. Також тут за допомогою директивного керівництва можуть бути з'єднані ієрархічно нижні ланки управління з вищими ланками управління. Передача доручень, вказівок і повідомлень здійснюється залежно від виду поставленого завдання. Таку організаційну структуру часто називають багатолінійною.</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 xml:space="preserve">У туристичній компанії «Телемак» існує лінійно-функціональна організаційна структура. Цей вид структури найбільш прийнятний для туристичної компанії «Телемак», бо воно має невеликий штат співробітників. І ця організаційна структура є оптимальним варіантом для «Телемак». Вона являє собою синтез лінійної і функціональної організаційних структур. В її основу покладені вертикаль управління і спеціалізація управлінської праці по </w:t>
      </w:r>
      <w:r>
        <w:rPr>
          <w:color w:val="000000"/>
          <w:sz w:val="28"/>
          <w:szCs w:val="28"/>
          <w:lang w:val="uk-UA"/>
        </w:rPr>
        <w:lastRenderedPageBreak/>
        <w:t>функціональним службам організації (маркетинг, робота з клієнтами, планування, фінанси, реклама і ін.). За такої організаційної структури зберігається рух по інстанціях, але функції, що відносяться до всієї організації, наприклад кадрова політика, підготовка виробництва, планування термінів і контроль їх виконання, виділяються в функціональні відділи, яким надаються повноваження для дачі розпорядження. За кінцевий результат організації в цілому відповідає її керівник, завдання якого полягає в тому, щоб всі функціональні служби вносили свій внесок у його досягнення. Тому він багато зусиль витрачає на координацію і прийняття рішень по продукції та ринків. До переваг даної системи управління відносяться: висока ефективність при невеликому різноманітності продукції і ринків; централізований контроль, що забезпечує єдність у вирішенні завдань організації; функціональна спеціалізація і досвід; високий рівень використання потенціалу фахівця за функціями; економічність, що досягається за рахунок однорідності робіт і ринків. Практика показує, що на формування рівнів організаційної структури впливають такі фактори, як масштаби і вид організації, напрямки її діяльності, число стратегічних бізнес-одиниць, стратегічні плани та ін.</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У туристичній компанії «Телемак» директор є головною фігурою, якій підпорядков</w:t>
      </w:r>
      <w:r w:rsidR="000433C6">
        <w:rPr>
          <w:color w:val="000000"/>
          <w:sz w:val="28"/>
          <w:szCs w:val="28"/>
          <w:lang w:val="uk-UA"/>
        </w:rPr>
        <w:t xml:space="preserve">уються всі відділи і підрозділи. </w:t>
      </w:r>
      <w:r>
        <w:rPr>
          <w:color w:val="000000"/>
          <w:sz w:val="28"/>
          <w:szCs w:val="28"/>
          <w:lang w:val="uk-UA"/>
        </w:rPr>
        <w:t>Адміністратор є заступником директора з туризму, у якого в підпорядкуванні знаходяться 3 відділи:</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відділ внутрішнього туризму;</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відділ зовнішнього туризму;</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екскурсійний відділ.</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Всі ці відділи знаходяться на одному рівні і вільно взаємодіють один з одним.</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Основні функції директора наступні:</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директор діє від імені туристичної компанії, забезпечує виконання рішень Зборів учасників туристичної компанії;</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lastRenderedPageBreak/>
        <w:t>видає накази і дає вказівки, обов'язкові для всіх працівників туристичного агентства;</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у межах наданих йому прав розпоряджається майном і коштами туристичної компанії;</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представляє інтереси суспільства;</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укладає договори;</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здійснює всякого роду угоди та інші юридичні акти;</w:t>
      </w:r>
    </w:p>
    <w:p w:rsidR="00C46439" w:rsidRDefault="00C46439" w:rsidP="00C46439">
      <w:pPr>
        <w:pStyle w:val="a8"/>
        <w:spacing w:before="0" w:beforeAutospacing="0" w:line="360" w:lineRule="auto"/>
        <w:ind w:firstLine="709"/>
        <w:contextualSpacing/>
        <w:jc w:val="both"/>
        <w:rPr>
          <w:color w:val="000000"/>
          <w:sz w:val="28"/>
          <w:szCs w:val="28"/>
          <w:lang w:val="uk-UA"/>
        </w:rPr>
      </w:pPr>
      <w:r>
        <w:rPr>
          <w:color w:val="000000"/>
          <w:sz w:val="28"/>
          <w:szCs w:val="28"/>
          <w:lang w:val="uk-UA"/>
        </w:rPr>
        <w:t>стверджує штати і кошторису, договірні ціни і тарифи на послуги, видає довіреності, відкриває рахунки в банках;</w:t>
      </w:r>
    </w:p>
    <w:p w:rsidR="00C46439" w:rsidRDefault="00C46439" w:rsidP="00C46439">
      <w:pPr>
        <w:pStyle w:val="a8"/>
        <w:spacing w:before="0" w:beforeAutospacing="0" w:after="0" w:afterAutospacing="0" w:line="360" w:lineRule="auto"/>
        <w:ind w:firstLine="709"/>
        <w:contextualSpacing/>
        <w:jc w:val="both"/>
        <w:rPr>
          <w:color w:val="000000"/>
          <w:sz w:val="28"/>
          <w:szCs w:val="28"/>
          <w:lang w:val="uk-UA"/>
        </w:rPr>
      </w:pPr>
      <w:r>
        <w:rPr>
          <w:color w:val="000000"/>
          <w:sz w:val="28"/>
          <w:szCs w:val="28"/>
          <w:lang w:val="uk-UA"/>
        </w:rPr>
        <w:t>здійснює прийом і звільнення працівників, їх заохочення та накладення стягнень, здійснює відрядження працівників, у тому числі за кордон, здійснює оповіщення учасників про терміни і порядок проведення зборів, організовує ведення і зберігання документації туристичної компанії.</w:t>
      </w:r>
    </w:p>
    <w:p w:rsidR="00C46439" w:rsidRDefault="00C46439" w:rsidP="00C46439">
      <w:pPr>
        <w:spacing w:after="0" w:line="360" w:lineRule="auto"/>
        <w:ind w:firstLine="709"/>
        <w:contextualSpacing/>
        <w:jc w:val="both"/>
        <w:rPr>
          <w:rStyle w:val="st"/>
          <w:color w:val="000000"/>
          <w:lang w:val="uk-UA"/>
        </w:rPr>
      </w:pPr>
      <w:r>
        <w:rPr>
          <w:rFonts w:ascii="Times New Roman" w:hAnsi="Times New Roman"/>
          <w:color w:val="000000"/>
          <w:sz w:val="28"/>
          <w:szCs w:val="28"/>
          <w:lang w:val="uk-UA"/>
        </w:rPr>
        <w:t xml:space="preserve">Маршрути, за якими працює туристична компанія: Єгипет, Греція, Індія, Іспанія, Італія, Таїланд, Туреччина, Хорватія, Чорногорія, Шрі-Ланка. Такі напрями, як Египет, Турція та Шрі-Ланка, мають найбільший попит у туристів. Мінімальні ціни пакетних подорожей на даний час у туристичній компанії: Египет </w:t>
      </w:r>
      <w:r>
        <w:rPr>
          <w:rStyle w:val="st"/>
          <w:rFonts w:ascii="Times New Roman" w:hAnsi="Times New Roman"/>
          <w:color w:val="000000"/>
          <w:sz w:val="28"/>
          <w:szCs w:val="28"/>
          <w:lang w:val="uk-UA"/>
        </w:rPr>
        <w:t>(123$) Турція (216$) ОАЄ (243$) Таїланд (624$).</w:t>
      </w:r>
    </w:p>
    <w:p w:rsidR="00C46439" w:rsidRDefault="00C46439" w:rsidP="00C46439">
      <w:pPr>
        <w:spacing w:after="0" w:line="360" w:lineRule="auto"/>
        <w:ind w:firstLine="709"/>
        <w:contextualSpacing/>
        <w:jc w:val="both"/>
      </w:pPr>
      <w:r>
        <w:rPr>
          <w:rFonts w:ascii="Times New Roman" w:hAnsi="Times New Roman"/>
          <w:color w:val="000000"/>
          <w:sz w:val="28"/>
          <w:szCs w:val="28"/>
          <w:lang w:val="uk-UA"/>
        </w:rPr>
        <w:t>Організація обслуговування туристів у туристичній компанії «Телемак» є чіткою та злагодженою. Персонал компанії має привабливий зовнішній вигляд та дуже привітний і доброзичливий. Персонал завжди розпочинає діалог з вітання, привітно посміхається, є ввічливим і терплячим, виявляючи повагу до відвідувача. Вміє слухати та зводить до мінімуму чекання відвідувачів, якщо в цьому є потреба.</w:t>
      </w:r>
    </w:p>
    <w:p w:rsidR="00C46439" w:rsidRDefault="00C46439" w:rsidP="00C46439">
      <w:pPr>
        <w:spacing w:after="0"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Персонал знає свої посадові інструкції.</w:t>
      </w:r>
    </w:p>
    <w:p w:rsidR="009229B6" w:rsidRDefault="009229B6" w:rsidP="00A055DE">
      <w:pPr>
        <w:spacing w:after="96" w:line="360" w:lineRule="auto"/>
        <w:ind w:firstLine="708"/>
        <w:contextualSpacing/>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Не менш важливим процесом у роботі туристичного підприємства – є </w:t>
      </w:r>
      <w:r>
        <w:rPr>
          <w:rFonts w:ascii="Times New Roman" w:hAnsi="Times New Roman"/>
          <w:color w:val="000000"/>
          <w:sz w:val="28"/>
          <w:szCs w:val="28"/>
          <w:lang w:val="uk-UA"/>
        </w:rPr>
        <w:t xml:space="preserve">організація туристичного обслуговування. </w:t>
      </w:r>
    </w:p>
    <w:p w:rsidR="009229B6" w:rsidRDefault="009229B6" w:rsidP="009229B6">
      <w:pPr>
        <w:spacing w:after="100" w:afterAutospacing="1" w:line="360" w:lineRule="auto"/>
        <w:ind w:firstLine="709"/>
        <w:contextualSpacing/>
        <w:jc w:val="both"/>
        <w:outlineLvl w:val="2"/>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Якщо за повідомленням гідрометеослужби на шляху наміченого маршруту спостерігаються або очікуються особливо небезпечні погодні умови, що загрожують безпеці учасників подорожі, і є рішення про закриття </w:t>
      </w:r>
      <w:r>
        <w:rPr>
          <w:rFonts w:ascii="Times New Roman" w:hAnsi="Times New Roman"/>
          <w:color w:val="000000"/>
          <w:sz w:val="28"/>
          <w:szCs w:val="28"/>
          <w:lang w:val="uk-UA" w:eastAsia="uk-UA"/>
        </w:rPr>
        <w:lastRenderedPageBreak/>
        <w:t>районів, тоді туристична компанія, якщо проводить подорож, забороняє вихід туристської групи на маршрут.</w:t>
      </w:r>
      <w:bookmarkStart w:id="0" w:name="626"/>
      <w:bookmarkEnd w:id="0"/>
      <w:r>
        <w:rPr>
          <w:rFonts w:ascii="Times New Roman" w:hAnsi="Times New Roman"/>
          <w:color w:val="000000"/>
          <w:sz w:val="28"/>
          <w:szCs w:val="28"/>
          <w:lang w:val="uk-UA" w:eastAsia="uk-UA"/>
        </w:rPr>
        <w:t xml:space="preserve"> По закінченні подорожі керівник групи звітується перед компанією.</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Коли туристом вже була обрана туристична компанія «Телемак», а також було обрано і сам її тур, усе переходить до найвідповідальнішої частини - укладення договору. Саме договором на туристичне обслуговування і будуть регулюватися відносини туриста-споживача і туристичної компанії. За таким договором туристична компанія «Телемак» зобов'язується надати за замовленням туриста комплекс туристичних послуг (туристичний продукт), а турист зобов'язується оплатити його. Статтею 20 Закону України «Про туризм» передбачено, що договір на туристичне обслуговування укладається в письмовій або електронній формі та повинен містити всі істотні умови. Туристична компанія «Телемак», у свою чергу, дотримується всіх необхідних умов договору. </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Турист, у свою чергу, має право на отримання передбачених договором туристичних послуг, а в разі невиконання або неналежного виконання туристичною компанією умов договору - на відшкодування матеріальних і моральних збитків у повному обсязі, якщо договором не передбачено відшкодування у меншому або великому обсязі. При цьому розмір майнової відповідальності туристичної компанії не може перевищувати фактично завданих туристу з її вини збитків.</w:t>
      </w:r>
    </w:p>
    <w:p w:rsidR="009229B6" w:rsidRDefault="009229B6" w:rsidP="009229B6">
      <w:pPr>
        <w:spacing w:before="100" w:beforeAutospacing="1" w:after="100" w:afterAutospacing="1" w:line="360" w:lineRule="auto"/>
        <w:ind w:firstLine="709"/>
        <w:contextualSpacing/>
        <w:jc w:val="both"/>
        <w:rPr>
          <w:rFonts w:ascii="Times New Roman" w:eastAsia="Calibri" w:hAnsi="Times New Roman"/>
          <w:color w:val="000000"/>
          <w:sz w:val="28"/>
          <w:szCs w:val="28"/>
          <w:lang w:val="uk-UA" w:eastAsia="en-US"/>
        </w:rPr>
      </w:pPr>
      <w:r>
        <w:rPr>
          <w:rFonts w:ascii="Times New Roman" w:hAnsi="Times New Roman"/>
          <w:color w:val="000000"/>
          <w:sz w:val="28"/>
          <w:szCs w:val="28"/>
          <w:lang w:val="uk-UA"/>
        </w:rPr>
        <w:t xml:space="preserve">Проаналізувавши роботу туристичного підприємства «Телемак» по наданню основних, додаткових та спеціалізованих туристичних послуг, можна сказати, що у структурі туристичних послуг даної туркомпанії розрізняють основні й додаткові туристичні послуги.  </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Туристський пакет кожного туру, який продається в компанії «Телемак» містить у собі всі основні туристські послуги. А саме: послуги з організації перевезення, розміщення, харчування туристів. Варто приділити окрему увагу транспортним послугам, тому що безумовно велику частину витрат, що обумовлює вартість турпакета, складають</w:t>
      </w:r>
      <w:r>
        <w:rPr>
          <w:rStyle w:val="apple-converted-space"/>
          <w:rFonts w:ascii="Times New Roman" w:hAnsi="Times New Roman"/>
          <w:color w:val="000000"/>
          <w:sz w:val="28"/>
          <w:szCs w:val="28"/>
          <w:lang w:val="uk-UA"/>
        </w:rPr>
        <w:t xml:space="preserve"> саме </w:t>
      </w:r>
      <w:hyperlink r:id="rId8" w:tooltip="Витрати" w:history="1">
        <w:r>
          <w:rPr>
            <w:rStyle w:val="a5"/>
            <w:rFonts w:ascii="Times New Roman" w:hAnsi="Times New Roman"/>
            <w:color w:val="000000"/>
            <w:sz w:val="28"/>
            <w:szCs w:val="28"/>
            <w:lang w:val="uk-UA"/>
          </w:rPr>
          <w:t>витрати</w:t>
        </w:r>
      </w:hyperlink>
      <w:r>
        <w:rPr>
          <w:rStyle w:val="apple-converted-space"/>
          <w:rFonts w:ascii="Times New Roman" w:hAnsi="Times New Roman"/>
          <w:color w:val="000000"/>
          <w:sz w:val="28"/>
          <w:szCs w:val="28"/>
          <w:lang w:val="uk-UA"/>
        </w:rPr>
        <w:t> </w:t>
      </w:r>
      <w:r>
        <w:rPr>
          <w:rFonts w:ascii="Times New Roman" w:hAnsi="Times New Roman"/>
          <w:color w:val="000000"/>
          <w:sz w:val="28"/>
          <w:szCs w:val="28"/>
          <w:lang w:val="uk-UA"/>
        </w:rPr>
        <w:t xml:space="preserve">на </w:t>
      </w:r>
      <w:r>
        <w:rPr>
          <w:rFonts w:ascii="Times New Roman" w:hAnsi="Times New Roman"/>
          <w:color w:val="000000"/>
          <w:sz w:val="28"/>
          <w:szCs w:val="28"/>
          <w:lang w:val="uk-UA"/>
        </w:rPr>
        <w:lastRenderedPageBreak/>
        <w:t xml:space="preserve">перевезення. Транспортні послуги «Телемак» надає за допомогою різних видів транспорту, а саме: повітряного, залізничного, водного, автомобільного, автобусного, паромного. Найбільш широко використовується як засіб пересування, без сумніву, літак. На короткі відстані - поїзд, туристський автобус, автомобіль. </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Проаналізувавши частину проданих турів компанії «Телемак», та дивлячись саме на транспортні послуги, які обирають туристи, можна сказати, що пильну увагу туристського бізнесу викликають авіаційні перевезення. Літаки – це найпопулярніший вид транспорту в світі. </w:t>
      </w:r>
      <w:r>
        <w:rPr>
          <w:rFonts w:ascii="Times New Roman" w:hAnsi="Times New Roman"/>
          <w:color w:val="000000"/>
          <w:sz w:val="28"/>
          <w:szCs w:val="28"/>
          <w:shd w:val="clear" w:color="auto" w:fill="FFFFFF"/>
          <w:lang w:val="uk-UA"/>
        </w:rPr>
        <w:t>Літак – дуже швидкий вид транспорту, і він в змозі подолати дуже великі відстані за досить незначний проміжок часу. Цей критерій відіграє важливу роль у випадку термінових поїздок при обмеженому ліміті часу або якщо ви вирушили в подорож з немовлям.</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rPr>
      </w:pPr>
      <w:r>
        <w:rPr>
          <w:rStyle w:val="apple-converted-space"/>
          <w:rFonts w:ascii="Times New Roman" w:hAnsi="Times New Roman"/>
          <w:color w:val="000000"/>
          <w:sz w:val="28"/>
          <w:szCs w:val="28"/>
          <w:lang w:val="uk-UA"/>
        </w:rPr>
        <w:t>Автобусний</w:t>
      </w:r>
      <w:r>
        <w:rPr>
          <w:rFonts w:ascii="Times New Roman" w:hAnsi="Times New Roman"/>
          <w:color w:val="000000"/>
          <w:sz w:val="28"/>
          <w:szCs w:val="28"/>
          <w:lang w:val="uk-UA"/>
        </w:rPr>
        <w:t xml:space="preserve"> транспорт зберігає свою популярність при проведенні туристичних подорожей</w:t>
      </w:r>
      <w:r>
        <w:rPr>
          <w:rStyle w:val="apple-converted-space"/>
          <w:rFonts w:ascii="Times New Roman" w:hAnsi="Times New Roman"/>
          <w:color w:val="000000"/>
          <w:sz w:val="28"/>
          <w:szCs w:val="28"/>
          <w:lang w:val="uk-UA"/>
        </w:rPr>
        <w:t xml:space="preserve">. </w:t>
      </w:r>
      <w:r>
        <w:rPr>
          <w:rFonts w:ascii="Times New Roman" w:hAnsi="Times New Roman"/>
          <w:color w:val="000000"/>
          <w:sz w:val="28"/>
          <w:szCs w:val="28"/>
          <w:lang w:val="uk-UA"/>
        </w:rPr>
        <w:t>Автобусні перевезення доступні широким верствам населення. До цих пір спостерігається тенденція до зростання їх обсягів. Пріоритет віддається автобусним турам вихідного дня - досить популярні 2-3-денні поїздки по містах Європи в екскурсійно-пізнавальних цілях. На другому місці за популярністю - маршрутні тури тривалістю 1-2 тижні по містах Європи також з екскурсійно-пізнавальними цілями</w:t>
      </w:r>
      <w:r>
        <w:rPr>
          <w:rStyle w:val="apple-converted-space"/>
          <w:rFonts w:ascii="Times New Roman" w:hAnsi="Times New Roman"/>
          <w:color w:val="000000"/>
          <w:sz w:val="28"/>
          <w:szCs w:val="28"/>
          <w:lang w:val="uk-UA"/>
        </w:rPr>
        <w:t xml:space="preserve">. </w:t>
      </w:r>
      <w:r>
        <w:rPr>
          <w:rFonts w:ascii="Times New Roman" w:hAnsi="Times New Roman"/>
          <w:color w:val="000000"/>
          <w:sz w:val="28"/>
          <w:szCs w:val="28"/>
          <w:lang w:val="uk-UA"/>
        </w:rPr>
        <w:t>Сезонність при організації автобусних турів не грає такої великої ролі, як в інших поїздках. Фактично автобусні тури здійснюються протягом всього року. Деякий спад попиту спостерігається в січні-лютому. Протягом цих двох місяців, зазвичай, на одному маршруті «зайнятий» один автобус.</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Також туристична компанія «Телемак» надає додаткові туристичні послуги. До них належать послуги з організації екскурсій, послуги зі страхування туристів, послуги гідів, гідів-перекладачів, а також послуги перевезення туриста від місця його перебування в країну (місце його тимчасового перебування) до місця розміщення й назад (трансферт), а також </w:t>
      </w:r>
      <w:r>
        <w:rPr>
          <w:rFonts w:ascii="Times New Roman" w:hAnsi="Times New Roman"/>
          <w:color w:val="000000"/>
          <w:sz w:val="28"/>
          <w:szCs w:val="28"/>
          <w:lang w:val="uk-UA"/>
        </w:rPr>
        <w:lastRenderedPageBreak/>
        <w:t>будь-якому іншому перевезенню в межах країни (місця тимчасового перебування).</w:t>
      </w:r>
    </w:p>
    <w:p w:rsidR="009229B6" w:rsidRDefault="009229B6" w:rsidP="009229B6">
      <w:pPr>
        <w:spacing w:before="100" w:beforeAutospacing="1" w:after="100" w:afterAutospacing="1" w:line="360" w:lineRule="auto"/>
        <w:ind w:firstLine="709"/>
        <w:contextualSpacing/>
        <w:jc w:val="both"/>
        <w:rPr>
          <w:rFonts w:ascii="Times New Roman" w:hAnsi="Times New Roman"/>
          <w:bCs/>
          <w:color w:val="000000"/>
          <w:sz w:val="28"/>
          <w:szCs w:val="28"/>
          <w:lang w:val="uk-UA"/>
        </w:rPr>
      </w:pPr>
      <w:r>
        <w:rPr>
          <w:rFonts w:ascii="Times New Roman" w:hAnsi="Times New Roman"/>
          <w:bCs/>
          <w:color w:val="000000"/>
          <w:sz w:val="28"/>
          <w:szCs w:val="28"/>
          <w:lang w:val="uk-UA"/>
        </w:rPr>
        <w:t>У даний час для відвідування практично будь-якої іноземної держави потрібна віза. Її оформлення - дуже складна і довготривала процедура, так як необхідно зібрати велику кількість різних документів, довідок, заповнити анкети, пройти співбесіди і так далі. Для того щоб турист отримав максимальне задоволення і комфорт як від відпочинку, так і при його організації, формальності щодо видачі віз, і практично всю роботу з документами, туристична компанія «Телемак» бере на себе. Туристу лише потрібно буде оплатити послуги візового центру, консульський збір та візову підтримку. За допомогою туристичної компанії «Телемак» можна буде офіційно і безпечно отримати візу. «Телемак» займається оформленням документів для своїх клієнтів на одну поїздку - з точки зору надання послуги це більш простий і надійний варіант, а також з точки зору оформлення комплекту документів та аргументації при подачі заяви на візу. Туристична компанія «Телемак» організовує тури для своїх клієнтів і отримує візу саме під ту чи іншу подорож.</w:t>
      </w:r>
    </w:p>
    <w:p w:rsidR="009229B6" w:rsidRDefault="009229B6" w:rsidP="009229B6">
      <w:pPr>
        <w:spacing w:before="100" w:beforeAutospacing="1" w:after="100" w:afterAutospacing="1" w:line="360" w:lineRule="auto"/>
        <w:ind w:firstLine="709"/>
        <w:contextualSpacing/>
        <w:jc w:val="both"/>
        <w:rPr>
          <w:rFonts w:ascii="Times New Roman" w:hAnsi="Times New Roman"/>
          <w:bCs/>
          <w:color w:val="000000"/>
          <w:sz w:val="28"/>
          <w:szCs w:val="28"/>
          <w:lang w:val="uk-UA"/>
        </w:rPr>
      </w:pPr>
      <w:r>
        <w:rPr>
          <w:rFonts w:ascii="Times New Roman" w:hAnsi="Times New Roman"/>
          <w:bCs/>
          <w:color w:val="000000"/>
          <w:sz w:val="28"/>
          <w:szCs w:val="28"/>
          <w:lang w:val="uk-UA"/>
        </w:rPr>
        <w:t xml:space="preserve">При оформленні заяви на видачу візи  компанія просить клієнта заповнити опитувальний лист і принести основні документи, які стосуються клієнта особисто і можуть бути видані на руки тільки йому. А заповнювати анкету, бронювати літаки, поїзди, готелі, надавати зібраний пакет документів в консульство будуть туристичні агенти компанії. Вони можуть також перевірити всі надані клієнтом довідки, і виявити недоліки, які він зможете виправити до того, як документи потраплять у посольство або візовий центр. За великим рахунком, при оформленні візи клієнт платить за досвід туристичної компанії, скорочення своїх переживань. У свою чергу, візи видає не туристична компанія, а посольство. Тому на практиці і при запиті візи через туристичну компанію бувають випадки відмови у видачі візи. У договорі, який підписує клієнт, завжди зазначено, що туристична компанія </w:t>
      </w:r>
      <w:r>
        <w:rPr>
          <w:rFonts w:ascii="Times New Roman" w:hAnsi="Times New Roman"/>
          <w:bCs/>
          <w:color w:val="000000"/>
          <w:sz w:val="28"/>
          <w:szCs w:val="28"/>
          <w:lang w:val="uk-UA"/>
        </w:rPr>
        <w:lastRenderedPageBreak/>
        <w:t xml:space="preserve">«Телемак» не несе відповідальність за якість оформлення документів і затримку. </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rPr>
      </w:pPr>
      <w:r>
        <w:rPr>
          <w:rFonts w:ascii="Times New Roman" w:hAnsi="Times New Roman"/>
          <w:bCs/>
          <w:iCs/>
          <w:color w:val="000000"/>
          <w:sz w:val="28"/>
          <w:szCs w:val="28"/>
          <w:lang w:val="uk-UA"/>
        </w:rPr>
        <w:t>Туристична компанія «Телемак» надає своїм клієнтам і страхові послуги, які є обов’язковими при виїзді за кордон, і які забезпечуються компанією «Телемак», як суб'єктом туристичної діяльності, на основі угод із страховиками.</w:t>
      </w:r>
      <w:r>
        <w:rPr>
          <w:rStyle w:val="apple-converted-space"/>
          <w:rFonts w:ascii="Times New Roman" w:hAnsi="Times New Roman"/>
          <w:b/>
          <w:bCs/>
          <w:i/>
          <w:iCs/>
          <w:color w:val="000000"/>
          <w:sz w:val="28"/>
          <w:szCs w:val="28"/>
          <w:lang w:val="uk-UA"/>
        </w:rPr>
        <w:t> </w:t>
      </w:r>
      <w:r>
        <w:rPr>
          <w:rFonts w:ascii="Times New Roman" w:hAnsi="Times New Roman"/>
          <w:color w:val="000000"/>
          <w:sz w:val="28"/>
          <w:szCs w:val="28"/>
          <w:lang w:val="uk-UA"/>
        </w:rPr>
        <w:t xml:space="preserve">Надається комплекс послуг, тобто різноманітні варіанти страхування майна учасників туристичного руху і будь-які умовні відносини. У туристичній компанії «Телемак» комплекс страхових послуг найчастіше охоплює відшкодування на лікування, ліквідацію наслідків від нещасних випадків та втрати особистого багажу. </w:t>
      </w:r>
    </w:p>
    <w:p w:rsidR="009229B6" w:rsidRDefault="009229B6" w:rsidP="009229B6">
      <w:pPr>
        <w:spacing w:before="100" w:beforeAutospacing="1" w:after="100" w:afterAutospacing="1" w:line="360" w:lineRule="auto"/>
        <w:ind w:firstLine="709"/>
        <w:contextualSpacing/>
        <w:jc w:val="both"/>
        <w:rPr>
          <w:rFonts w:ascii="Times New Roman" w:hAnsi="Times New Roman"/>
          <w:color w:val="000000"/>
          <w:sz w:val="28"/>
          <w:szCs w:val="28"/>
          <w:lang w:val="uk-UA" w:eastAsia="uk-UA"/>
        </w:rPr>
      </w:pPr>
      <w:r>
        <w:rPr>
          <w:rFonts w:ascii="Times New Roman" w:hAnsi="Times New Roman"/>
          <w:color w:val="000000"/>
          <w:sz w:val="28"/>
          <w:szCs w:val="28"/>
          <w:lang w:val="uk-UA"/>
        </w:rPr>
        <w:t xml:space="preserve">Також була досліджена робота туристичної компанії «Телемак» по забезпеченню безпеки туристичних подорожей. </w:t>
      </w:r>
      <w:r>
        <w:rPr>
          <w:rFonts w:ascii="Times New Roman" w:hAnsi="Times New Roman"/>
          <w:color w:val="000000"/>
          <w:sz w:val="28"/>
          <w:szCs w:val="28"/>
          <w:lang w:val="uk-UA" w:eastAsia="uk-UA"/>
        </w:rPr>
        <w:t>З метою забезпечення безпеки туристів туристична компанія «Телемак» завжди інформує туристів про можливі небезпеки під час подорожі, необхідність виконання загальнообов'язкових вимог та запобіжних чи попереджувальних заходів (медичних щеплень тощо); створює безпечні умови в місцях надання туристичних послуг; забезпечує спеціальні вимоги безпеки під час надання туристичних послуг з підвищеним ризиком (автомобільний, гірський, лижний, велосипедний, водний, пішохідний туризм, спелеотуризм тощо); забезпечує туристів кваліфікованими фахівцями туристичного супроводу, спеціальним спорядженням та інвентарем; забезпечує навчання туристів засобам профілактики і захисту від травм, попередження нещасних випадків та надання першої медичної допомоги; забезпечує надання оперативної допомоги особам, які постраждали під час подорожі, транспортування потерпілих; оперативно інформує органи місцевої влади та відповідальних осіб про надзвичайні ситуації, в яких опинилися туристи, подавати відомості про зниклих осіб.</w:t>
      </w:r>
    </w:p>
    <w:p w:rsidR="009229B6" w:rsidRDefault="009229B6" w:rsidP="00906657">
      <w:pPr>
        <w:spacing w:after="0" w:line="360" w:lineRule="auto"/>
        <w:ind w:firstLine="708"/>
        <w:jc w:val="both"/>
        <w:rPr>
          <w:rFonts w:ascii="Times New Roman" w:hAnsi="Times New Roman"/>
          <w:color w:val="000000"/>
          <w:sz w:val="28"/>
          <w:szCs w:val="28"/>
          <w:shd w:val="clear" w:color="auto" w:fill="FFFFFF"/>
          <w:lang w:val="uk-UA"/>
        </w:rPr>
      </w:pPr>
      <w:r>
        <w:rPr>
          <w:rStyle w:val="apple-converted-space"/>
          <w:rFonts w:ascii="Times New Roman" w:hAnsi="Times New Roman"/>
          <w:bCs/>
          <w:color w:val="000000"/>
          <w:sz w:val="28"/>
          <w:szCs w:val="28"/>
          <w:lang w:val="uk-UA"/>
        </w:rPr>
        <w:t xml:space="preserve">Щодо </w:t>
      </w:r>
      <w:r>
        <w:rPr>
          <w:rFonts w:ascii="Times New Roman" w:hAnsi="Times New Roman"/>
          <w:bCs/>
          <w:color w:val="000000"/>
          <w:sz w:val="28"/>
          <w:szCs w:val="28"/>
          <w:lang w:val="uk-UA"/>
        </w:rPr>
        <w:t xml:space="preserve">документального оформлення </w:t>
      </w:r>
      <w:r>
        <w:rPr>
          <w:rFonts w:ascii="Times New Roman" w:hAnsi="Times New Roman"/>
          <w:color w:val="000000"/>
          <w:sz w:val="28"/>
          <w:szCs w:val="28"/>
          <w:lang w:val="uk-UA"/>
        </w:rPr>
        <w:t xml:space="preserve">груп та індивідуальних туристів на виїзд за кордон та подорожей по Україні туристична компанія «Телемак» завжди оформлює та працює з основними документами, такими як: </w:t>
      </w:r>
      <w:r>
        <w:rPr>
          <w:rFonts w:ascii="Times New Roman" w:hAnsi="Times New Roman"/>
          <w:color w:val="000000"/>
          <w:sz w:val="28"/>
          <w:szCs w:val="28"/>
          <w:shd w:val="clear" w:color="auto" w:fill="FFFFFF"/>
          <w:lang w:val="uk-UA"/>
        </w:rPr>
        <w:t xml:space="preserve">договір з </w:t>
      </w:r>
      <w:r>
        <w:rPr>
          <w:rFonts w:ascii="Times New Roman" w:hAnsi="Times New Roman"/>
          <w:color w:val="000000"/>
          <w:sz w:val="28"/>
          <w:szCs w:val="28"/>
          <w:shd w:val="clear" w:color="auto" w:fill="FFFFFF"/>
          <w:lang w:val="uk-UA"/>
        </w:rPr>
        <w:lastRenderedPageBreak/>
        <w:t>клієнтами, договір з підприємствами, які беруть участь у просуванні туристичного продукту, туристський ваучер, страховий поліс та деякі інші документи при обслуговуванні іноземних туристів.</w:t>
      </w:r>
    </w:p>
    <w:p w:rsidR="00906657" w:rsidRPr="009229B6" w:rsidRDefault="00906657" w:rsidP="00906657">
      <w:pPr>
        <w:spacing w:after="0" w:line="360" w:lineRule="auto"/>
        <w:ind w:firstLine="708"/>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Туристична фірма «Телемак» має можливість працювати з соціально вразливими верствами населення та організовувати соціальні подорожі.</w:t>
      </w:r>
    </w:p>
    <w:p w:rsidR="00A0414A" w:rsidRDefault="00A0414A" w:rsidP="00120EA2">
      <w:pPr>
        <w:spacing w:line="360" w:lineRule="auto"/>
        <w:jc w:val="both"/>
        <w:rPr>
          <w:rFonts w:ascii="Times New Roman" w:hAnsi="Times New Roman"/>
          <w:sz w:val="28"/>
          <w:szCs w:val="28"/>
          <w:lang w:val="uk-UA"/>
        </w:rPr>
      </w:pPr>
    </w:p>
    <w:p w:rsidR="00EE4D7A" w:rsidRDefault="00EE4D7A" w:rsidP="00120EA2">
      <w:pPr>
        <w:spacing w:line="360" w:lineRule="auto"/>
        <w:jc w:val="both"/>
        <w:rPr>
          <w:rFonts w:ascii="Times New Roman" w:hAnsi="Times New Roman"/>
          <w:sz w:val="28"/>
          <w:szCs w:val="28"/>
          <w:lang w:val="uk-UA"/>
        </w:rPr>
      </w:pPr>
    </w:p>
    <w:p w:rsidR="00A0414A" w:rsidRPr="00E8505E" w:rsidRDefault="00A0414A" w:rsidP="00E8505E">
      <w:pPr>
        <w:spacing w:after="0" w:line="360" w:lineRule="auto"/>
        <w:rPr>
          <w:rFonts w:ascii="Times New Roman" w:hAnsi="Times New Roman"/>
          <w:color w:val="000000"/>
          <w:sz w:val="28"/>
          <w:szCs w:val="28"/>
          <w:lang w:val="uk-UA"/>
        </w:rPr>
      </w:pPr>
      <w:r w:rsidRPr="00E8505E">
        <w:rPr>
          <w:rFonts w:ascii="Times New Roman" w:hAnsi="Times New Roman"/>
          <w:color w:val="000000"/>
          <w:sz w:val="28"/>
          <w:szCs w:val="28"/>
          <w:lang w:val="uk-UA"/>
        </w:rPr>
        <w:t xml:space="preserve"> 2.2</w:t>
      </w:r>
      <w:r w:rsidR="00364C77">
        <w:rPr>
          <w:rFonts w:ascii="Times New Roman" w:hAnsi="Times New Roman"/>
          <w:color w:val="000000"/>
          <w:sz w:val="28"/>
          <w:szCs w:val="28"/>
          <w:lang w:val="uk-UA"/>
        </w:rPr>
        <w:t>.</w:t>
      </w:r>
      <w:r w:rsidRPr="00E8505E">
        <w:rPr>
          <w:rFonts w:ascii="Times New Roman" w:hAnsi="Times New Roman"/>
          <w:color w:val="000000"/>
          <w:sz w:val="28"/>
          <w:szCs w:val="28"/>
          <w:lang w:val="uk-UA"/>
        </w:rPr>
        <w:t xml:space="preserve"> </w:t>
      </w:r>
      <w:r w:rsidR="00A055DE" w:rsidRPr="00E8505E">
        <w:rPr>
          <w:rFonts w:ascii="Times New Roman" w:hAnsi="Times New Roman"/>
          <w:color w:val="000000"/>
          <w:sz w:val="28"/>
          <w:szCs w:val="28"/>
          <w:lang w:val="uk-UA"/>
        </w:rPr>
        <w:t>Напрямки розвитку соціального туризму на базі підприємства</w:t>
      </w:r>
      <w:r w:rsidR="00E8505E" w:rsidRPr="00E8505E">
        <w:rPr>
          <w:rFonts w:ascii="Times New Roman" w:hAnsi="Times New Roman"/>
          <w:color w:val="000000"/>
          <w:sz w:val="28"/>
          <w:szCs w:val="28"/>
          <w:lang w:val="uk-UA"/>
        </w:rPr>
        <w:t xml:space="preserve"> та комерційна технологія підприємства</w:t>
      </w:r>
    </w:p>
    <w:p w:rsidR="00A0414A" w:rsidRDefault="00A0414A" w:rsidP="00A0414A">
      <w:pPr>
        <w:spacing w:after="0" w:line="360" w:lineRule="auto"/>
        <w:ind w:firstLine="375"/>
        <w:rPr>
          <w:rFonts w:ascii="Times New Roman" w:hAnsi="Times New Roman"/>
          <w:color w:val="000000"/>
          <w:sz w:val="28"/>
          <w:szCs w:val="28"/>
          <w:lang w:val="uk-UA"/>
        </w:rPr>
      </w:pPr>
    </w:p>
    <w:p w:rsidR="001A6FF7" w:rsidRPr="004767AC" w:rsidRDefault="001A6FF7" w:rsidP="004767AC">
      <w:pPr>
        <w:spacing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Комерційна робота в галузі туризму повинна будуватись на всеохоплюючому обліку туристичних ресурсів як в цілому по країні, так і по окремих регіонах. Головними показниками будь-якого комерційного підприємства, що характеризують ефективність його діяльності, є прибуток та рентабельність. Собівартість туристського продукту складається із суми змінних і постійних витрат на організацію тура. До змінних (прямих і непрямих) витрат відносяться: розміщення туристів у готелі, харчування, перевезення, екскурсії, трансфер, а також розрахунки з туроператором. До основних постійних витрат туристської фірми «Телемак» відносяться: оренда офісу, заробітна плата персоналу з відрахуваннями на соціальне страхування, витрати на загальну рекламу, інш</w:t>
      </w:r>
      <w:r w:rsidR="004767AC">
        <w:rPr>
          <w:rFonts w:ascii="Times New Roman" w:hAnsi="Times New Roman"/>
          <w:color w:val="000000"/>
          <w:sz w:val="28"/>
          <w:szCs w:val="28"/>
          <w:lang w:val="uk-UA"/>
        </w:rPr>
        <w:t>і загальногосподарські витрати.</w:t>
      </w:r>
      <w:r w:rsidR="004767AC">
        <w:rPr>
          <w:rFonts w:ascii="Times New Roman" w:hAnsi="Times New Roman"/>
          <w:b/>
          <w:color w:val="000000"/>
          <w:sz w:val="28"/>
          <w:szCs w:val="28"/>
          <w:lang w:val="uk-UA"/>
        </w:rPr>
        <w:t xml:space="preserve"> </w:t>
      </w:r>
      <w:r w:rsidR="004767AC">
        <w:rPr>
          <w:rFonts w:ascii="Times New Roman" w:hAnsi="Times New Roman"/>
          <w:color w:val="000000"/>
          <w:sz w:val="28"/>
          <w:szCs w:val="28"/>
          <w:lang w:val="uk-UA"/>
        </w:rPr>
        <w:t xml:space="preserve">З калькуляцією турів можна ознайомитись </w:t>
      </w:r>
      <w:r w:rsidR="004767AC" w:rsidRPr="00B318DF">
        <w:rPr>
          <w:rFonts w:ascii="Times New Roman" w:hAnsi="Times New Roman"/>
          <w:color w:val="000000"/>
          <w:sz w:val="28"/>
          <w:szCs w:val="28"/>
          <w:highlight w:val="yellow"/>
          <w:lang w:val="uk-UA"/>
        </w:rPr>
        <w:t>у таблиці 2.1</w:t>
      </w:r>
    </w:p>
    <w:p w:rsidR="00B318DF" w:rsidRDefault="00B318DF" w:rsidP="001A6FF7">
      <w:pPr>
        <w:spacing w:after="0" w:line="360" w:lineRule="auto"/>
        <w:contextualSpacing/>
        <w:jc w:val="center"/>
        <w:rPr>
          <w:rFonts w:ascii="Times New Roman" w:hAnsi="Times New Roman"/>
          <w:b/>
          <w:color w:val="000000"/>
          <w:sz w:val="28"/>
          <w:szCs w:val="28"/>
          <w:lang w:val="uk-UA"/>
        </w:rPr>
      </w:pPr>
      <w:r>
        <w:rPr>
          <w:rFonts w:ascii="Times New Roman" w:hAnsi="Times New Roman"/>
          <w:b/>
          <w:color w:val="000000"/>
          <w:sz w:val="28"/>
          <w:szCs w:val="28"/>
          <w:lang w:val="uk-UA"/>
        </w:rPr>
        <w:br w:type="page"/>
      </w:r>
    </w:p>
    <w:p w:rsidR="00B318DF" w:rsidRPr="005E71B7" w:rsidRDefault="00B318DF" w:rsidP="00B318DF">
      <w:pPr>
        <w:spacing w:after="0" w:line="360" w:lineRule="auto"/>
        <w:contextualSpacing/>
        <w:jc w:val="right"/>
        <w:rPr>
          <w:rFonts w:ascii="Times New Roman" w:hAnsi="Times New Roman"/>
          <w:color w:val="000000"/>
          <w:sz w:val="28"/>
          <w:szCs w:val="28"/>
          <w:highlight w:val="yellow"/>
          <w:lang w:val="uk-UA"/>
        </w:rPr>
      </w:pPr>
      <w:r w:rsidRPr="005E71B7">
        <w:rPr>
          <w:rFonts w:ascii="Times New Roman" w:hAnsi="Times New Roman"/>
          <w:color w:val="000000"/>
          <w:sz w:val="28"/>
          <w:szCs w:val="28"/>
          <w:highlight w:val="yellow"/>
          <w:lang w:val="uk-UA"/>
        </w:rPr>
        <w:lastRenderedPageBreak/>
        <w:t>Табл</w:t>
      </w:r>
      <w:r w:rsidRPr="005E71B7">
        <w:rPr>
          <w:rFonts w:ascii="Times New Roman" w:hAnsi="Times New Roman"/>
          <w:color w:val="000000"/>
          <w:sz w:val="28"/>
          <w:szCs w:val="28"/>
          <w:highlight w:val="yellow"/>
          <w:lang w:val="uk-UA"/>
        </w:rPr>
        <w:t>иця</w:t>
      </w:r>
      <w:r w:rsidRPr="005E71B7">
        <w:rPr>
          <w:rFonts w:ascii="Times New Roman" w:hAnsi="Times New Roman"/>
          <w:color w:val="000000"/>
          <w:sz w:val="28"/>
          <w:szCs w:val="28"/>
          <w:highlight w:val="yellow"/>
          <w:lang w:val="uk-UA"/>
        </w:rPr>
        <w:t xml:space="preserve"> 2. 1 </w:t>
      </w:r>
    </w:p>
    <w:p w:rsidR="001A6FF7" w:rsidRDefault="00B318DF" w:rsidP="00B318DF">
      <w:pPr>
        <w:spacing w:after="0" w:line="360" w:lineRule="auto"/>
        <w:contextualSpacing/>
        <w:jc w:val="center"/>
        <w:rPr>
          <w:rFonts w:ascii="Times New Roman" w:hAnsi="Times New Roman"/>
          <w:b/>
          <w:color w:val="000000"/>
          <w:sz w:val="28"/>
          <w:szCs w:val="28"/>
          <w:lang w:val="uk-UA"/>
        </w:rPr>
      </w:pPr>
      <w:r w:rsidRPr="005E71B7">
        <w:rPr>
          <w:rFonts w:ascii="Times New Roman" w:hAnsi="Times New Roman"/>
          <w:color w:val="000000"/>
          <w:sz w:val="28"/>
          <w:szCs w:val="28"/>
          <w:highlight w:val="yellow"/>
          <w:lang w:val="uk-UA"/>
        </w:rPr>
        <w:t>Калькуляція турів туристичної компанії «Телемак»</w:t>
      </w:r>
      <w:r>
        <w:rPr>
          <w:rFonts w:ascii="Times New Roman" w:hAnsi="Times New Roman"/>
          <w:b/>
          <w:color w:val="000000"/>
          <w:sz w:val="28"/>
          <w:szCs w:val="28"/>
          <w:lang w:val="uk-UA"/>
        </w:rPr>
        <w:t xml:space="preserve">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6"/>
        <w:gridCol w:w="1557"/>
        <w:gridCol w:w="1276"/>
        <w:gridCol w:w="708"/>
        <w:gridCol w:w="851"/>
        <w:gridCol w:w="850"/>
        <w:gridCol w:w="851"/>
        <w:gridCol w:w="850"/>
        <w:gridCol w:w="709"/>
        <w:gridCol w:w="1134"/>
      </w:tblGrid>
      <w:tr w:rsidR="001A6FF7" w:rsidRPr="005628BE" w:rsidTr="00EE6109">
        <w:tc>
          <w:tcPr>
            <w:tcW w:w="426" w:type="dxa"/>
            <w:vMerge w:val="restart"/>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w:t>
            </w:r>
          </w:p>
        </w:tc>
        <w:tc>
          <w:tcPr>
            <w:tcW w:w="1136" w:type="dxa"/>
            <w:vMerge w:val="restart"/>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Напрям</w:t>
            </w:r>
          </w:p>
        </w:tc>
        <w:tc>
          <w:tcPr>
            <w:tcW w:w="1557" w:type="dxa"/>
            <w:vMerge w:val="restart"/>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Тривалість дні/ночі</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Вартість, грн.</w:t>
            </w:r>
          </w:p>
        </w:tc>
        <w:tc>
          <w:tcPr>
            <w:tcW w:w="5953" w:type="dxa"/>
            <w:gridSpan w:val="7"/>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Собівартість, грн</w:t>
            </w:r>
          </w:p>
        </w:tc>
      </w:tr>
      <w:tr w:rsidR="001A6FF7" w:rsidTr="00EE6109">
        <w:trPr>
          <w:cantSplit/>
          <w:trHeight w:val="147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4"/>
                <w:lang w:val="uk-UA" w:eastAsia="en-US"/>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4"/>
                <w:lang w:val="uk-UA" w:eastAsia="en-US"/>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4"/>
                <w:lang w:val="uk-UA"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4"/>
                <w:lang w:val="uk-UA" w:eastAsia="en-US"/>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ind w:left="113" w:right="113"/>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Проїзд</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Проживання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Харчування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Трансфер</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Екскурсії</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Страховка</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Усього</w:t>
            </w:r>
          </w:p>
        </w:tc>
      </w:tr>
      <w:tr w:rsidR="001A6FF7" w:rsidTr="00EE6109">
        <w:tc>
          <w:tcPr>
            <w:tcW w:w="4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w:t>
            </w:r>
          </w:p>
        </w:tc>
        <w:tc>
          <w:tcPr>
            <w:tcW w:w="113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Египет</w:t>
            </w:r>
          </w:p>
        </w:tc>
        <w:tc>
          <w:tcPr>
            <w:tcW w:w="155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8/7</w:t>
            </w:r>
          </w:p>
        </w:tc>
        <w:tc>
          <w:tcPr>
            <w:tcW w:w="127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12840</w:t>
            </w:r>
          </w:p>
        </w:tc>
        <w:tc>
          <w:tcPr>
            <w:tcW w:w="708"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1720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2393</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2480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170</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1925</w:t>
            </w:r>
          </w:p>
        </w:tc>
        <w:tc>
          <w:tcPr>
            <w:tcW w:w="709"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w:t>
            </w:r>
          </w:p>
        </w:tc>
        <w:tc>
          <w:tcPr>
            <w:tcW w:w="1134"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8808</w:t>
            </w:r>
          </w:p>
        </w:tc>
      </w:tr>
      <w:tr w:rsidR="001A6FF7" w:rsidTr="00EE6109">
        <w:tc>
          <w:tcPr>
            <w:tcW w:w="4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w:t>
            </w:r>
          </w:p>
        </w:tc>
        <w:tc>
          <w:tcPr>
            <w:tcW w:w="113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Турція</w:t>
            </w:r>
          </w:p>
        </w:tc>
        <w:tc>
          <w:tcPr>
            <w:tcW w:w="155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6/5</w:t>
            </w:r>
          </w:p>
        </w:tc>
        <w:tc>
          <w:tcPr>
            <w:tcW w:w="127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14000</w:t>
            </w:r>
          </w:p>
        </w:tc>
        <w:tc>
          <w:tcPr>
            <w:tcW w:w="708"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1940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2893</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2165</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628</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2474</w:t>
            </w:r>
          </w:p>
        </w:tc>
        <w:tc>
          <w:tcPr>
            <w:tcW w:w="709"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w:t>
            </w:r>
          </w:p>
        </w:tc>
        <w:tc>
          <w:tcPr>
            <w:tcW w:w="1134"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10220</w:t>
            </w:r>
          </w:p>
        </w:tc>
      </w:tr>
      <w:tr w:rsidR="001A6FF7" w:rsidTr="00EE6109">
        <w:tc>
          <w:tcPr>
            <w:tcW w:w="4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w:t>
            </w:r>
          </w:p>
        </w:tc>
        <w:tc>
          <w:tcPr>
            <w:tcW w:w="113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ОАЕ</w:t>
            </w:r>
          </w:p>
        </w:tc>
        <w:tc>
          <w:tcPr>
            <w:tcW w:w="155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7/6</w:t>
            </w:r>
          </w:p>
        </w:tc>
        <w:tc>
          <w:tcPr>
            <w:tcW w:w="127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15720</w:t>
            </w:r>
          </w:p>
        </w:tc>
        <w:tc>
          <w:tcPr>
            <w:tcW w:w="708"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3471</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2940</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2320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245</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2140</w:t>
            </w:r>
          </w:p>
        </w:tc>
        <w:tc>
          <w:tcPr>
            <w:tcW w:w="709"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w:t>
            </w:r>
          </w:p>
        </w:tc>
        <w:tc>
          <w:tcPr>
            <w:tcW w:w="1134"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11236</w:t>
            </w:r>
          </w:p>
        </w:tc>
      </w:tr>
      <w:tr w:rsidR="001A6FF7" w:rsidTr="00EE6109">
        <w:tc>
          <w:tcPr>
            <w:tcW w:w="4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4</w:t>
            </w:r>
          </w:p>
        </w:tc>
        <w:tc>
          <w:tcPr>
            <w:tcW w:w="113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Греція</w:t>
            </w:r>
          </w:p>
        </w:tc>
        <w:tc>
          <w:tcPr>
            <w:tcW w:w="155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8/7</w:t>
            </w:r>
          </w:p>
        </w:tc>
        <w:tc>
          <w:tcPr>
            <w:tcW w:w="127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13040</w:t>
            </w:r>
          </w:p>
        </w:tc>
        <w:tc>
          <w:tcPr>
            <w:tcW w:w="708"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2060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3330</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1950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310</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1870</w:t>
            </w:r>
          </w:p>
        </w:tc>
        <w:tc>
          <w:tcPr>
            <w:tcW w:w="709"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w:t>
            </w:r>
          </w:p>
        </w:tc>
        <w:tc>
          <w:tcPr>
            <w:tcW w:w="1134"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9640</w:t>
            </w:r>
          </w:p>
        </w:tc>
      </w:tr>
      <w:tr w:rsidR="001A6FF7" w:rsidTr="00EE6109">
        <w:tc>
          <w:tcPr>
            <w:tcW w:w="4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5</w:t>
            </w:r>
          </w:p>
        </w:tc>
        <w:tc>
          <w:tcPr>
            <w:tcW w:w="113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Іспанія</w:t>
            </w:r>
          </w:p>
        </w:tc>
        <w:tc>
          <w:tcPr>
            <w:tcW w:w="155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4/3</w:t>
            </w:r>
          </w:p>
        </w:tc>
        <w:tc>
          <w:tcPr>
            <w:tcW w:w="127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14900</w:t>
            </w:r>
          </w:p>
        </w:tc>
        <w:tc>
          <w:tcPr>
            <w:tcW w:w="708"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2680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3549</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3100</w:t>
            </w:r>
          </w:p>
        </w:tc>
        <w:tc>
          <w:tcPr>
            <w:tcW w:w="85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260</w:t>
            </w:r>
          </w:p>
        </w:tc>
        <w:tc>
          <w:tcPr>
            <w:tcW w:w="850"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2335</w:t>
            </w:r>
          </w:p>
        </w:tc>
        <w:tc>
          <w:tcPr>
            <w:tcW w:w="709"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w:t>
            </w:r>
          </w:p>
        </w:tc>
        <w:tc>
          <w:tcPr>
            <w:tcW w:w="1134"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4"/>
                <w:lang w:val="uk-UA" w:eastAsia="en-US"/>
              </w:rPr>
            </w:pPr>
            <w:r>
              <w:rPr>
                <w:rFonts w:ascii="Times New Roman" w:hAnsi="Times New Roman"/>
                <w:color w:val="000000"/>
                <w:sz w:val="24"/>
                <w:szCs w:val="24"/>
                <w:lang w:val="uk-UA"/>
              </w:rPr>
              <w:t>12044</w:t>
            </w:r>
          </w:p>
        </w:tc>
      </w:tr>
    </w:tbl>
    <w:p w:rsidR="001A6FF7" w:rsidRDefault="001A6FF7" w:rsidP="004767AC">
      <w:pPr>
        <w:spacing w:after="0" w:line="360" w:lineRule="auto"/>
        <w:contextualSpacing/>
        <w:jc w:val="center"/>
        <w:rPr>
          <w:rFonts w:ascii="Times New Roman" w:hAnsi="Times New Roman"/>
          <w:color w:val="000000"/>
          <w:sz w:val="28"/>
          <w:szCs w:val="28"/>
          <w:lang w:val="uk-UA" w:eastAsia="en-US"/>
        </w:rPr>
      </w:pPr>
      <w:r>
        <w:rPr>
          <w:rFonts w:ascii="Times New Roman" w:hAnsi="Times New Roman"/>
          <w:color w:val="000000"/>
          <w:sz w:val="28"/>
          <w:szCs w:val="28"/>
          <w:lang w:val="uk-UA"/>
        </w:rPr>
        <w:t>Джерело: Фінансова звітність підприємства «Телемак»</w:t>
      </w:r>
    </w:p>
    <w:p w:rsidR="001A6FF7" w:rsidRDefault="001A6FF7" w:rsidP="00764BC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 2020 рік «Телемак» планує збільшити продаж турів за рік, за рахунок розширення географії подорожі та надання туристичних послуг. Також, активізувати покупну спроможність у «мертвий сезон».</w:t>
      </w:r>
    </w:p>
    <w:p w:rsidR="001A6FF7" w:rsidRDefault="001A6FF7" w:rsidP="00764BC4">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Для визначення величини прибутку туристичного підприємства «Телемак» визначимо середню ціну туру: 8808+10220+11236+9640+12044 / 5 = 10 389,6 грн.</w:t>
      </w:r>
    </w:p>
    <w:p w:rsidR="001A6FF7" w:rsidRDefault="001A6FF7" w:rsidP="004767AC">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Зробимо аналіз формування прибутку туристичної компан</w:t>
      </w:r>
      <w:r w:rsidR="004767AC">
        <w:rPr>
          <w:rFonts w:ascii="Times New Roman" w:hAnsi="Times New Roman"/>
          <w:color w:val="000000"/>
          <w:sz w:val="28"/>
          <w:szCs w:val="28"/>
          <w:lang w:val="uk-UA"/>
        </w:rPr>
        <w:t>ії «Телемак» за 2018 – 2019 рр. у таблиці 2.2 та таблиці 2.3</w:t>
      </w:r>
    </w:p>
    <w:p w:rsidR="00764BC4" w:rsidRDefault="00764BC4" w:rsidP="004767AC">
      <w:pPr>
        <w:spacing w:after="0" w:line="360" w:lineRule="auto"/>
        <w:ind w:firstLine="709"/>
        <w:jc w:val="both"/>
        <w:rPr>
          <w:rFonts w:ascii="Times New Roman" w:hAnsi="Times New Roman"/>
          <w:color w:val="000000"/>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3402"/>
        <w:gridCol w:w="2393"/>
      </w:tblGrid>
      <w:tr w:rsidR="001A6FF7" w:rsidTr="005E71B7">
        <w:trPr>
          <w:trHeight w:val="144"/>
          <w:jc w:val="center"/>
        </w:trPr>
        <w:tc>
          <w:tcPr>
            <w:tcW w:w="3687" w:type="dxa"/>
            <w:vMerge w:val="restart"/>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Показник</w:t>
            </w:r>
          </w:p>
        </w:tc>
        <w:tc>
          <w:tcPr>
            <w:tcW w:w="5795" w:type="dxa"/>
            <w:gridSpan w:val="2"/>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jc w:val="center"/>
              <w:rPr>
                <w:rFonts w:ascii="Times New Roman" w:hAnsi="Times New Roman"/>
                <w:b/>
                <w:color w:val="000000"/>
                <w:sz w:val="24"/>
                <w:szCs w:val="24"/>
                <w:lang w:val="uk-UA" w:eastAsia="en-US"/>
              </w:rPr>
            </w:pPr>
            <w:r>
              <w:rPr>
                <w:rFonts w:ascii="Times New Roman" w:hAnsi="Times New Roman"/>
                <w:b/>
                <w:color w:val="000000"/>
                <w:sz w:val="24"/>
                <w:szCs w:val="24"/>
                <w:lang w:val="uk-UA"/>
              </w:rPr>
              <w:t>Період, рік</w:t>
            </w:r>
          </w:p>
        </w:tc>
      </w:tr>
      <w:tr w:rsidR="001A6FF7" w:rsidTr="005E71B7">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4"/>
                <w:lang w:val="uk-UA" w:eastAsia="en-US"/>
              </w:rPr>
            </w:pP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b/>
                <w:color w:val="000000"/>
                <w:sz w:val="24"/>
                <w:szCs w:val="24"/>
                <w:lang w:val="uk-UA" w:eastAsia="en-US"/>
              </w:rPr>
            </w:pPr>
            <w:r>
              <w:rPr>
                <w:rFonts w:ascii="Times New Roman" w:hAnsi="Times New Roman"/>
                <w:b/>
                <w:color w:val="000000"/>
                <w:sz w:val="24"/>
                <w:szCs w:val="24"/>
                <w:lang w:val="uk-UA"/>
              </w:rPr>
              <w:t>2018</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b/>
                <w:color w:val="000000"/>
                <w:sz w:val="24"/>
                <w:szCs w:val="24"/>
                <w:lang w:val="uk-UA" w:eastAsia="en-US"/>
              </w:rPr>
            </w:pPr>
            <w:r>
              <w:rPr>
                <w:rFonts w:ascii="Times New Roman" w:hAnsi="Times New Roman"/>
                <w:b/>
                <w:color w:val="000000"/>
                <w:sz w:val="24"/>
                <w:szCs w:val="24"/>
                <w:lang w:val="uk-UA"/>
              </w:rPr>
              <w:t>2019</w:t>
            </w:r>
          </w:p>
        </w:tc>
      </w:tr>
      <w:tr w:rsidR="001A6FF7" w:rsidTr="005E71B7">
        <w:trPr>
          <w:trHeight w:val="370"/>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Виручка від продажу</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5 211 480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5 755 340</w:t>
            </w:r>
          </w:p>
        </w:tc>
      </w:tr>
      <w:tr w:rsidR="001A6FF7" w:rsidTr="005E71B7">
        <w:trPr>
          <w:trHeight w:val="370"/>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Розрахунки з туроператорами</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4 100 232</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4 650 340</w:t>
            </w:r>
          </w:p>
        </w:tc>
      </w:tr>
      <w:tr w:rsidR="001A6FF7" w:rsidTr="005E71B7">
        <w:trPr>
          <w:trHeight w:val="38"/>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Фонд заробітньої плати</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84 550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85 000</w:t>
            </w:r>
          </w:p>
        </w:tc>
      </w:tr>
      <w:tr w:rsidR="001A6FF7" w:rsidTr="005E71B7">
        <w:trPr>
          <w:trHeight w:val="36"/>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Арендна плата</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24 000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24 000</w:t>
            </w:r>
          </w:p>
        </w:tc>
      </w:tr>
      <w:tr w:rsidR="001A6FF7" w:rsidTr="005E71B7">
        <w:trPr>
          <w:trHeight w:val="36"/>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Відрахування в ДФСС</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32 568</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32 568</w:t>
            </w:r>
          </w:p>
        </w:tc>
      </w:tr>
      <w:tr w:rsidR="001A6FF7" w:rsidTr="005E71B7">
        <w:trPr>
          <w:trHeight w:val="36"/>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Комунальні платежі</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12 000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13 230</w:t>
            </w:r>
          </w:p>
        </w:tc>
      </w:tr>
      <w:tr w:rsidR="001A6FF7" w:rsidTr="005E71B7">
        <w:trPr>
          <w:trHeight w:val="36"/>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Витрати на зв'язок (телефон і інтернет)</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3 800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3 800</w:t>
            </w:r>
          </w:p>
        </w:tc>
      </w:tr>
      <w:tr w:rsidR="001A6FF7" w:rsidTr="005E71B7">
        <w:trPr>
          <w:trHeight w:val="36"/>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lastRenderedPageBreak/>
              <w:t>Канцелярське приладдя</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840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850</w:t>
            </w:r>
          </w:p>
        </w:tc>
      </w:tr>
      <w:tr w:rsidR="001A6FF7" w:rsidTr="005E71B7">
        <w:trPr>
          <w:trHeight w:val="184"/>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Амортизація ОФ</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7200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8100</w:t>
            </w:r>
          </w:p>
        </w:tc>
      </w:tr>
      <w:tr w:rsidR="001A6FF7" w:rsidTr="005E71B7">
        <w:trPr>
          <w:trHeight w:val="183"/>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Всього:</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b/>
                <w:color w:val="000000"/>
                <w:sz w:val="24"/>
                <w:szCs w:val="24"/>
                <w:lang w:val="uk-UA" w:eastAsia="en-US"/>
              </w:rPr>
            </w:pPr>
            <w:r>
              <w:rPr>
                <w:rFonts w:ascii="Times New Roman" w:hAnsi="Times New Roman"/>
                <w:b/>
                <w:color w:val="000000"/>
                <w:sz w:val="24"/>
                <w:szCs w:val="24"/>
                <w:lang w:val="uk-UA"/>
              </w:rPr>
              <w:t>4 265 190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b/>
                <w:color w:val="000000"/>
                <w:sz w:val="24"/>
                <w:szCs w:val="24"/>
                <w:lang w:val="uk-UA" w:eastAsia="en-US"/>
              </w:rPr>
            </w:pPr>
            <w:r>
              <w:rPr>
                <w:rFonts w:ascii="Times New Roman" w:hAnsi="Times New Roman"/>
                <w:b/>
                <w:color w:val="000000"/>
                <w:sz w:val="24"/>
                <w:szCs w:val="24"/>
                <w:lang w:val="uk-UA"/>
              </w:rPr>
              <w:t>4 817 888</w:t>
            </w:r>
          </w:p>
        </w:tc>
      </w:tr>
      <w:tr w:rsidR="001A6FF7" w:rsidTr="005E71B7">
        <w:trPr>
          <w:trHeight w:val="370"/>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Валовий прибуток 1- (2 + 3)</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292 560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307 225</w:t>
            </w:r>
          </w:p>
        </w:tc>
      </w:tr>
      <w:tr w:rsidR="001A6FF7" w:rsidTr="005E71B7">
        <w:trPr>
          <w:trHeight w:val="383"/>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Витрати на рекламу</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18 440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17 600</w:t>
            </w:r>
          </w:p>
        </w:tc>
      </w:tr>
      <w:tr w:rsidR="001A6FF7" w:rsidTr="005E71B7">
        <w:trPr>
          <w:trHeight w:val="370"/>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Прибуток від продажів (4-5)</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273 550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295 345</w:t>
            </w:r>
          </w:p>
        </w:tc>
      </w:tr>
      <w:tr w:rsidR="001A6FF7" w:rsidTr="005E71B7">
        <w:trPr>
          <w:trHeight w:val="753"/>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Операційні доходи і витрати; Внереалізаційні доходи і витрати</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0</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0</w:t>
            </w:r>
          </w:p>
        </w:tc>
      </w:tr>
      <w:tr w:rsidR="001A6FF7" w:rsidTr="005E71B7">
        <w:trPr>
          <w:trHeight w:val="753"/>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Прибуток до оподаткування (6-7)</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280 768</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315 465</w:t>
            </w:r>
          </w:p>
        </w:tc>
      </w:tr>
      <w:tr w:rsidR="001A6FF7" w:rsidTr="005E71B7">
        <w:trPr>
          <w:trHeight w:val="370"/>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Податок на прибуток (25%)</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72 675,7</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84 564,2</w:t>
            </w:r>
          </w:p>
        </w:tc>
        <w:bookmarkStart w:id="1" w:name="_GoBack"/>
        <w:bookmarkEnd w:id="1"/>
      </w:tr>
      <w:tr w:rsidR="001A6FF7" w:rsidTr="005E71B7">
        <w:trPr>
          <w:trHeight w:val="383"/>
          <w:jc w:val="center"/>
        </w:trPr>
        <w:tc>
          <w:tcPr>
            <w:tcW w:w="3687"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Чистий прибуток (8-9)</w:t>
            </w:r>
          </w:p>
        </w:tc>
        <w:tc>
          <w:tcPr>
            <w:tcW w:w="3402"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209 564,6</w:t>
            </w:r>
          </w:p>
        </w:tc>
        <w:tc>
          <w:tcPr>
            <w:tcW w:w="239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4"/>
                <w:lang w:val="uk-UA" w:eastAsia="en-US"/>
              </w:rPr>
            </w:pPr>
            <w:r>
              <w:rPr>
                <w:rFonts w:ascii="Times New Roman" w:hAnsi="Times New Roman"/>
                <w:color w:val="000000"/>
                <w:sz w:val="24"/>
                <w:szCs w:val="24"/>
                <w:lang w:val="uk-UA"/>
              </w:rPr>
              <w:t>243 565,5</w:t>
            </w:r>
          </w:p>
        </w:tc>
      </w:tr>
    </w:tbl>
    <w:p w:rsidR="004767AC" w:rsidRDefault="004767AC" w:rsidP="004767AC">
      <w:pPr>
        <w:spacing w:after="0" w:line="360" w:lineRule="auto"/>
        <w:jc w:val="center"/>
        <w:rPr>
          <w:rFonts w:ascii="Times New Roman" w:hAnsi="Times New Roman"/>
          <w:b/>
          <w:color w:val="000000"/>
          <w:sz w:val="28"/>
          <w:szCs w:val="28"/>
          <w:lang w:val="uk-UA"/>
        </w:rPr>
      </w:pPr>
      <w:r w:rsidRPr="004767AC">
        <w:rPr>
          <w:rFonts w:ascii="Times New Roman" w:hAnsi="Times New Roman"/>
          <w:color w:val="000000"/>
          <w:sz w:val="28"/>
          <w:szCs w:val="28"/>
          <w:lang w:val="uk-UA"/>
        </w:rPr>
        <w:t>Т</w:t>
      </w:r>
      <w:r>
        <w:rPr>
          <w:rFonts w:ascii="Times New Roman" w:hAnsi="Times New Roman"/>
          <w:color w:val="000000"/>
          <w:sz w:val="28"/>
          <w:szCs w:val="28"/>
          <w:lang w:val="uk-UA"/>
        </w:rPr>
        <w:t>абл</w:t>
      </w:r>
      <w:r w:rsidRPr="004767AC">
        <w:rPr>
          <w:rFonts w:ascii="Times New Roman" w:hAnsi="Times New Roman"/>
          <w:color w:val="000000"/>
          <w:sz w:val="28"/>
          <w:szCs w:val="28"/>
          <w:lang w:val="uk-UA"/>
        </w:rPr>
        <w:t xml:space="preserve"> 2.2</w:t>
      </w:r>
      <w:r>
        <w:rPr>
          <w:rFonts w:ascii="Times New Roman" w:hAnsi="Times New Roman"/>
          <w:color w:val="000000"/>
          <w:sz w:val="28"/>
          <w:szCs w:val="28"/>
          <w:lang w:val="uk-UA"/>
        </w:rPr>
        <w:t xml:space="preserve"> </w:t>
      </w:r>
      <w:r w:rsidRPr="004767AC">
        <w:rPr>
          <w:rFonts w:ascii="Times New Roman" w:hAnsi="Times New Roman"/>
          <w:color w:val="000000"/>
          <w:sz w:val="28"/>
          <w:szCs w:val="28"/>
          <w:lang w:val="uk-UA"/>
        </w:rPr>
        <w:t>Основні показники діяльності підприємства «Телемак</w:t>
      </w:r>
      <w:r>
        <w:rPr>
          <w:rFonts w:ascii="Times New Roman" w:hAnsi="Times New Roman"/>
          <w:b/>
          <w:color w:val="000000"/>
          <w:sz w:val="28"/>
          <w:szCs w:val="28"/>
          <w:lang w:val="uk-UA"/>
        </w:rPr>
        <w:t>»</w:t>
      </w:r>
    </w:p>
    <w:p w:rsidR="001A6FF7" w:rsidRDefault="001A6FF7" w:rsidP="004767AC">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Джерело: Фінансова звітність підприємства «Телемак»</w:t>
      </w:r>
    </w:p>
    <w:p w:rsidR="004767AC" w:rsidRPr="004767AC" w:rsidRDefault="004767AC" w:rsidP="004767AC">
      <w:pPr>
        <w:spacing w:after="0" w:line="360" w:lineRule="auto"/>
        <w:jc w:val="center"/>
        <w:rPr>
          <w:rFonts w:ascii="Times New Roman" w:hAnsi="Times New Roman"/>
          <w:b/>
          <w:color w:val="000000"/>
          <w:sz w:val="28"/>
          <w:szCs w:val="28"/>
          <w:lang w:val="uk-UA"/>
        </w:rPr>
      </w:pPr>
    </w:p>
    <w:p w:rsidR="001A6FF7" w:rsidRPr="004767AC" w:rsidRDefault="001A6FF7" w:rsidP="004767AC">
      <w:pPr>
        <w:spacing w:line="36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Дані таблиці показують, що прибуток туристичної компанії «Телемак» зріс, тому можна зробити висновок, що підприємство м</w:t>
      </w:r>
      <w:r w:rsidR="00906657">
        <w:rPr>
          <w:rFonts w:ascii="Times New Roman" w:hAnsi="Times New Roman"/>
          <w:color w:val="000000"/>
          <w:sz w:val="28"/>
          <w:szCs w:val="28"/>
          <w:lang w:val="uk-UA"/>
        </w:rPr>
        <w:t>ає ефективну фінансову політику.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555"/>
        <w:gridCol w:w="1416"/>
        <w:gridCol w:w="1833"/>
        <w:gridCol w:w="1691"/>
      </w:tblGrid>
      <w:tr w:rsidR="001A6FF7" w:rsidTr="001A6FF7">
        <w:trPr>
          <w:trHeight w:val="339"/>
        </w:trPr>
        <w:tc>
          <w:tcPr>
            <w:tcW w:w="2826" w:type="dxa"/>
            <w:vMerge w:val="restart"/>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360" w:lineRule="auto"/>
              <w:ind w:firstLine="709"/>
              <w:contextualSpacing/>
              <w:jc w:val="center"/>
              <w:rPr>
                <w:rFonts w:ascii="Times New Roman" w:hAnsi="Times New Roman"/>
                <w:b/>
                <w:color w:val="000000"/>
                <w:sz w:val="24"/>
                <w:szCs w:val="28"/>
                <w:lang w:val="uk-UA" w:eastAsia="en-US"/>
              </w:rPr>
            </w:pPr>
            <w:r>
              <w:rPr>
                <w:rFonts w:ascii="Times New Roman" w:hAnsi="Times New Roman"/>
                <w:b/>
                <w:color w:val="000000"/>
                <w:sz w:val="24"/>
                <w:szCs w:val="28"/>
                <w:lang w:val="uk-UA"/>
              </w:rPr>
              <w:t>Показник</w:t>
            </w:r>
          </w:p>
        </w:tc>
        <w:tc>
          <w:tcPr>
            <w:tcW w:w="2971" w:type="dxa"/>
            <w:gridSpan w:val="2"/>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jc w:val="center"/>
              <w:rPr>
                <w:rFonts w:ascii="Times New Roman" w:hAnsi="Times New Roman"/>
                <w:b/>
                <w:color w:val="000000"/>
                <w:sz w:val="24"/>
                <w:szCs w:val="28"/>
                <w:lang w:val="uk-UA" w:eastAsia="en-US"/>
              </w:rPr>
            </w:pPr>
            <w:r>
              <w:rPr>
                <w:rFonts w:ascii="Times New Roman" w:hAnsi="Times New Roman"/>
                <w:b/>
                <w:color w:val="000000"/>
                <w:sz w:val="24"/>
                <w:szCs w:val="28"/>
                <w:lang w:val="uk-UA"/>
              </w:rPr>
              <w:t>Період, рік</w:t>
            </w:r>
          </w:p>
        </w:tc>
        <w:tc>
          <w:tcPr>
            <w:tcW w:w="3524" w:type="dxa"/>
            <w:gridSpan w:val="2"/>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jc w:val="center"/>
              <w:rPr>
                <w:rFonts w:ascii="Times New Roman" w:hAnsi="Times New Roman"/>
                <w:b/>
                <w:color w:val="000000"/>
                <w:sz w:val="24"/>
                <w:szCs w:val="28"/>
                <w:lang w:val="uk-UA" w:eastAsia="en-US"/>
              </w:rPr>
            </w:pPr>
            <w:r>
              <w:rPr>
                <w:rFonts w:ascii="Times New Roman" w:hAnsi="Times New Roman"/>
                <w:b/>
                <w:color w:val="000000"/>
                <w:sz w:val="24"/>
                <w:szCs w:val="28"/>
                <w:lang w:val="uk-UA"/>
              </w:rPr>
              <w:t>Відхилення</w:t>
            </w:r>
          </w:p>
        </w:tc>
      </w:tr>
      <w:tr w:rsidR="001A6FF7" w:rsidTr="001A6FF7">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6FF7" w:rsidRDefault="001A6FF7">
            <w:pPr>
              <w:spacing w:after="0" w:line="240" w:lineRule="auto"/>
              <w:rPr>
                <w:rFonts w:ascii="Times New Roman" w:hAnsi="Times New Roman"/>
                <w:b/>
                <w:color w:val="000000"/>
                <w:sz w:val="24"/>
                <w:szCs w:val="28"/>
                <w:lang w:val="uk-UA" w:eastAsia="en-US"/>
              </w:rPr>
            </w:pP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2018</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2019</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Виручка від продажу</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5 211 480</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5 755 340</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543 860</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10,4</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Валовий прибуток</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292 560</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307 225</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14 665</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5,01</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Прибуток від продажів</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273 550</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295 345</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21 795</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8</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Операційні доходи і витрати; нереалізаційні доходи і витрати</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0</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0</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0</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0</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Прибуток до оподаткування</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280 768</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315 465</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34 697</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12,4</w:t>
            </w:r>
          </w:p>
        </w:tc>
      </w:tr>
      <w:tr w:rsidR="001A6FF7" w:rsidTr="001A6FF7">
        <w:tc>
          <w:tcPr>
            <w:tcW w:w="282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Чистий прибуток</w:t>
            </w:r>
          </w:p>
        </w:tc>
        <w:tc>
          <w:tcPr>
            <w:tcW w:w="155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209 564,6</w:t>
            </w:r>
          </w:p>
        </w:tc>
        <w:tc>
          <w:tcPr>
            <w:tcW w:w="1416"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jc w:val="center"/>
              <w:rPr>
                <w:rFonts w:ascii="Times New Roman" w:hAnsi="Times New Roman"/>
                <w:color w:val="000000"/>
                <w:sz w:val="24"/>
                <w:szCs w:val="28"/>
                <w:lang w:val="uk-UA" w:eastAsia="en-US"/>
              </w:rPr>
            </w:pPr>
            <w:r>
              <w:rPr>
                <w:rFonts w:ascii="Times New Roman" w:hAnsi="Times New Roman"/>
                <w:color w:val="000000"/>
                <w:sz w:val="24"/>
                <w:szCs w:val="28"/>
                <w:lang w:val="uk-UA"/>
              </w:rPr>
              <w:t>243 565,5</w:t>
            </w:r>
          </w:p>
        </w:tc>
        <w:tc>
          <w:tcPr>
            <w:tcW w:w="183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34 000,9</w:t>
            </w:r>
          </w:p>
        </w:tc>
        <w:tc>
          <w:tcPr>
            <w:tcW w:w="1691"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ind w:firstLine="709"/>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16,2</w:t>
            </w:r>
          </w:p>
        </w:tc>
      </w:tr>
    </w:tbl>
    <w:p w:rsidR="004767AC" w:rsidRDefault="004767AC" w:rsidP="004767AC">
      <w:pPr>
        <w:spacing w:after="0" w:line="360" w:lineRule="auto"/>
        <w:ind w:firstLine="709"/>
        <w:jc w:val="center"/>
        <w:rPr>
          <w:rFonts w:ascii="Times New Roman" w:hAnsi="Times New Roman"/>
          <w:color w:val="000000"/>
          <w:sz w:val="28"/>
          <w:szCs w:val="28"/>
          <w:lang w:val="uk-UA"/>
        </w:rPr>
      </w:pPr>
      <w:r w:rsidRPr="004767AC">
        <w:rPr>
          <w:rFonts w:ascii="Times New Roman" w:hAnsi="Times New Roman"/>
          <w:color w:val="000000"/>
          <w:sz w:val="28"/>
          <w:szCs w:val="28"/>
          <w:lang w:val="uk-UA"/>
        </w:rPr>
        <w:t>Таблиця 2.3.Аналіз прибутку підприємства «Телемак»</w:t>
      </w:r>
    </w:p>
    <w:p w:rsidR="001A6FF7" w:rsidRDefault="001A6FF7" w:rsidP="004767AC">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Джерело: Фінансова звітність підприємства «Телемак»</w:t>
      </w:r>
    </w:p>
    <w:p w:rsidR="001A6FF7" w:rsidRDefault="001A6FF7" w:rsidP="00937F5A">
      <w:pPr>
        <w:spacing w:after="0" w:line="360" w:lineRule="auto"/>
        <w:ind w:firstLine="709"/>
        <w:jc w:val="both"/>
        <w:rPr>
          <w:rFonts w:ascii="Times New Roman" w:hAnsi="Times New Roman"/>
          <w:color w:val="000000"/>
          <w:sz w:val="28"/>
          <w:szCs w:val="28"/>
          <w:highlight w:val="yellow"/>
          <w:lang w:val="uk-UA"/>
        </w:rPr>
      </w:pPr>
      <w:r>
        <w:rPr>
          <w:rFonts w:ascii="Times New Roman" w:hAnsi="Times New Roman"/>
          <w:color w:val="000000"/>
          <w:sz w:val="28"/>
          <w:szCs w:val="28"/>
          <w:lang w:val="uk-UA"/>
        </w:rPr>
        <w:lastRenderedPageBreak/>
        <w:t xml:space="preserve">Таким чином, в туристичній компанії «Телемак» за 2018 – 2019 рр. відбулося збільшення виручки від продажів на 10,4 %, валовий прибуток зріс на 5,01 %, прибуток від продажів зріс на 8 %, а чистий прибуток збільшився на 16,2 %, тому що відбувся зріст продажу туристичних послуг в 2018 році. Ці дані підтверджують ефективність діяльності туристичного підприємства. Показники рентабельності характеризують ефективність діяльності підприємства, тому що їх величина показує співвідношення ефекту з наявними або використаними ресурсами. </w:t>
      </w:r>
    </w:p>
    <w:p w:rsidR="001A6FF7" w:rsidRDefault="001A6FF7" w:rsidP="00E8505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Розрахуємо рентабельність підприємства по продажах, рентабельність виробничої діяльності і рентабельність капіталу ви</w:t>
      </w:r>
      <w:r w:rsidR="004767AC">
        <w:rPr>
          <w:rFonts w:ascii="Times New Roman" w:hAnsi="Times New Roman"/>
          <w:color w:val="000000"/>
          <w:sz w:val="28"/>
          <w:szCs w:val="28"/>
          <w:lang w:val="uk-UA"/>
        </w:rPr>
        <w:t>ходячи з попередніх розрахунків у таблиці 2.4.</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953"/>
      </w:tblGrid>
      <w:tr w:rsidR="001A6FF7" w:rsidTr="001A6FF7">
        <w:tc>
          <w:tcPr>
            <w:tcW w:w="439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b/>
                <w:color w:val="000000"/>
                <w:sz w:val="24"/>
                <w:szCs w:val="28"/>
                <w:lang w:val="uk-UA" w:eastAsia="en-US"/>
              </w:rPr>
            </w:pPr>
            <w:r>
              <w:rPr>
                <w:rFonts w:ascii="Times New Roman" w:hAnsi="Times New Roman"/>
                <w:b/>
                <w:color w:val="000000"/>
                <w:sz w:val="24"/>
                <w:szCs w:val="28"/>
                <w:lang w:val="uk-UA"/>
              </w:rPr>
              <w:t>Найменування</w:t>
            </w:r>
          </w:p>
        </w:tc>
        <w:tc>
          <w:tcPr>
            <w:tcW w:w="595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b/>
                <w:color w:val="000000"/>
                <w:sz w:val="24"/>
                <w:szCs w:val="28"/>
                <w:lang w:val="uk-UA" w:eastAsia="en-US"/>
              </w:rPr>
            </w:pPr>
            <w:r>
              <w:rPr>
                <w:rFonts w:ascii="Times New Roman" w:hAnsi="Times New Roman"/>
                <w:b/>
                <w:color w:val="000000"/>
                <w:sz w:val="24"/>
                <w:szCs w:val="28"/>
                <w:lang w:val="uk-UA"/>
              </w:rPr>
              <w:t>Опис, формула</w:t>
            </w:r>
          </w:p>
        </w:tc>
      </w:tr>
      <w:tr w:rsidR="001A6FF7" w:rsidTr="001A6FF7">
        <w:tc>
          <w:tcPr>
            <w:tcW w:w="439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Рентабельність виробничої діяльності</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(окупність витрат).</w:t>
            </w:r>
          </w:p>
        </w:tc>
        <w:tc>
          <w:tcPr>
            <w:tcW w:w="595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Показує, скільки підприємство має прибутку з кожної гривні, витраченої на виробництво і реалізацію продукції.</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Рд=Пч : Зобщ = 209 564,6:</w:t>
            </w:r>
            <w:r>
              <w:rPr>
                <w:rFonts w:ascii="Times New Roman" w:hAnsi="Times New Roman"/>
                <w:b/>
                <w:color w:val="000000"/>
                <w:sz w:val="24"/>
                <w:szCs w:val="28"/>
                <w:lang w:val="uk-UA"/>
              </w:rPr>
              <w:t xml:space="preserve"> </w:t>
            </w:r>
            <w:r>
              <w:rPr>
                <w:rFonts w:ascii="Times New Roman" w:hAnsi="Times New Roman"/>
                <w:color w:val="000000"/>
                <w:sz w:val="24"/>
                <w:szCs w:val="28"/>
                <w:lang w:val="uk-UA"/>
              </w:rPr>
              <w:t>4 265 190 = 0,049</w:t>
            </w:r>
          </w:p>
        </w:tc>
      </w:tr>
      <w:tr w:rsidR="001A6FF7" w:rsidTr="001A6FF7">
        <w:tc>
          <w:tcPr>
            <w:tcW w:w="439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 xml:space="preserve">Рентабельність продажів </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(Рп)</w:t>
            </w:r>
          </w:p>
        </w:tc>
        <w:tc>
          <w:tcPr>
            <w:tcW w:w="595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Показує скільки прибутки має підприємство з 1 грн. продажу.</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Рп = Пп : Вреал = 280 768 : 5 211 480 = 0,053</w:t>
            </w:r>
          </w:p>
        </w:tc>
      </w:tr>
      <w:tr w:rsidR="001A6FF7" w:rsidTr="001A6FF7">
        <w:tc>
          <w:tcPr>
            <w:tcW w:w="4395"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 xml:space="preserve">Рентабельність (прибутковість) капіталу </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(Ркап)</w:t>
            </w:r>
          </w:p>
        </w:tc>
        <w:tc>
          <w:tcPr>
            <w:tcW w:w="5953" w:type="dxa"/>
            <w:tcBorders>
              <w:top w:val="single" w:sz="4" w:space="0" w:color="auto"/>
              <w:left w:val="single" w:sz="4" w:space="0" w:color="auto"/>
              <w:bottom w:val="single" w:sz="4" w:space="0" w:color="auto"/>
              <w:right w:val="single" w:sz="4" w:space="0" w:color="auto"/>
            </w:tcBorders>
            <w:hideMark/>
          </w:tcPr>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 xml:space="preserve">Показує ефективність використання власного капіталу </w:t>
            </w:r>
          </w:p>
          <w:p w:rsidR="001A6FF7" w:rsidRDefault="001A6FF7">
            <w:pPr>
              <w:spacing w:after="0" w:line="360" w:lineRule="auto"/>
              <w:contextualSpacing/>
              <w:rPr>
                <w:rFonts w:ascii="Times New Roman" w:hAnsi="Times New Roman"/>
                <w:color w:val="000000"/>
                <w:sz w:val="24"/>
                <w:szCs w:val="28"/>
                <w:lang w:val="uk-UA" w:eastAsia="en-US"/>
              </w:rPr>
            </w:pPr>
            <w:r>
              <w:rPr>
                <w:rFonts w:ascii="Times New Roman" w:hAnsi="Times New Roman"/>
                <w:color w:val="000000"/>
                <w:sz w:val="24"/>
                <w:szCs w:val="28"/>
                <w:lang w:val="uk-UA"/>
              </w:rPr>
              <w:t>Ркап = Пч : ПК = 209 564,6 :200 000 = 1,047</w:t>
            </w:r>
          </w:p>
        </w:tc>
      </w:tr>
    </w:tbl>
    <w:p w:rsidR="004767AC" w:rsidRDefault="004767AC" w:rsidP="004767AC">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Табл 2.</w:t>
      </w:r>
      <w:r w:rsidRPr="004767AC">
        <w:rPr>
          <w:rFonts w:ascii="Times New Roman" w:hAnsi="Times New Roman"/>
          <w:color w:val="000000"/>
          <w:sz w:val="28"/>
          <w:szCs w:val="28"/>
          <w:lang w:val="uk-UA"/>
        </w:rPr>
        <w:t xml:space="preserve"> 4</w:t>
      </w:r>
      <w:r>
        <w:rPr>
          <w:rFonts w:ascii="Times New Roman" w:hAnsi="Times New Roman"/>
          <w:color w:val="000000"/>
          <w:sz w:val="28"/>
          <w:szCs w:val="28"/>
          <w:lang w:val="uk-UA"/>
        </w:rPr>
        <w:t xml:space="preserve">. </w:t>
      </w:r>
      <w:r w:rsidRPr="004767AC">
        <w:rPr>
          <w:rFonts w:ascii="Times New Roman" w:hAnsi="Times New Roman"/>
          <w:color w:val="000000"/>
          <w:sz w:val="28"/>
          <w:szCs w:val="28"/>
          <w:lang w:val="uk-UA"/>
        </w:rPr>
        <w:t>Розрахунок рентабельності «Телемак»</w:t>
      </w:r>
    </w:p>
    <w:p w:rsidR="001A6FF7" w:rsidRDefault="001A6FF7" w:rsidP="008544F9">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Джерело: Фінансова звітність підприємства «Телемак»</w:t>
      </w:r>
    </w:p>
    <w:p w:rsidR="004767AC" w:rsidRDefault="001A6FF7"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Отже, всі показники «Телемак» збільшились, а це свідчить про підвищення конкурентоспроможності та підвищення іміджу підприємства.</w:t>
      </w:r>
      <w:r w:rsidR="004767AC">
        <w:rPr>
          <w:rFonts w:ascii="Times New Roman" w:hAnsi="Times New Roman"/>
          <w:color w:val="000000"/>
          <w:sz w:val="28"/>
          <w:szCs w:val="28"/>
          <w:lang w:val="uk-UA"/>
        </w:rPr>
        <w:t xml:space="preserve"> </w:t>
      </w:r>
      <w:r w:rsidR="00086430">
        <w:rPr>
          <w:rFonts w:ascii="Times New Roman" w:hAnsi="Times New Roman"/>
          <w:color w:val="000000"/>
          <w:sz w:val="28"/>
          <w:szCs w:val="28"/>
          <w:lang w:val="uk-UA"/>
        </w:rPr>
        <w:t xml:space="preserve">Також </w:t>
      </w:r>
      <w:r w:rsidR="00086430" w:rsidRPr="00086430">
        <w:rPr>
          <w:rFonts w:ascii="Times New Roman" w:hAnsi="Times New Roman"/>
          <w:color w:val="000000"/>
          <w:sz w:val="28"/>
          <w:szCs w:val="28"/>
          <w:lang w:val="uk-UA"/>
        </w:rPr>
        <w:t>були визначені наступні можливі кроки щодо підвищення рівня ефективності роботи туристичної компанії «Телемак»:</w:t>
      </w:r>
    </w:p>
    <w:p w:rsidR="00086430" w:rsidRPr="00086430" w:rsidRDefault="00FA0C34"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w:t>
      </w:r>
      <w:r w:rsidR="00086430" w:rsidRPr="00086430">
        <w:rPr>
          <w:rFonts w:ascii="Times New Roman" w:hAnsi="Times New Roman"/>
          <w:color w:val="000000"/>
          <w:sz w:val="28"/>
          <w:szCs w:val="28"/>
          <w:lang w:val="uk-UA"/>
        </w:rPr>
        <w:t>досконалити процес робо</w:t>
      </w:r>
      <w:r w:rsidR="00086430">
        <w:rPr>
          <w:rFonts w:ascii="Times New Roman" w:hAnsi="Times New Roman"/>
          <w:color w:val="000000"/>
          <w:sz w:val="28"/>
          <w:szCs w:val="28"/>
          <w:lang w:val="uk-UA"/>
        </w:rPr>
        <w:t xml:space="preserve">ти з підприємствами-партнерами; </w:t>
      </w:r>
      <w:r w:rsidR="00086430" w:rsidRPr="00086430">
        <w:rPr>
          <w:rFonts w:ascii="Times New Roman" w:hAnsi="Times New Roman"/>
          <w:color w:val="000000"/>
          <w:sz w:val="28"/>
          <w:szCs w:val="28"/>
          <w:lang w:val="uk-UA"/>
        </w:rPr>
        <w:t>розширити штат працівників за рахунок молодих спеціалістів, які могли б принести у роботу фірми нові «свіжі» ідеї;</w:t>
      </w:r>
      <w:r w:rsidR="00086430">
        <w:rPr>
          <w:rFonts w:ascii="Times New Roman" w:hAnsi="Times New Roman"/>
          <w:color w:val="000000"/>
          <w:sz w:val="28"/>
          <w:szCs w:val="28"/>
          <w:lang w:val="uk-UA"/>
        </w:rPr>
        <w:t xml:space="preserve"> </w:t>
      </w:r>
      <w:r w:rsidR="00086430" w:rsidRPr="00086430">
        <w:rPr>
          <w:rFonts w:ascii="Times New Roman" w:hAnsi="Times New Roman"/>
          <w:color w:val="000000"/>
          <w:sz w:val="28"/>
          <w:szCs w:val="28"/>
          <w:lang w:val="uk-UA"/>
        </w:rPr>
        <w:t>забезпечення найбільш швидкого розміщення туристів у готелях, мотелях, кемпінгах тощо;</w:t>
      </w:r>
      <w:r w:rsidR="00086430">
        <w:rPr>
          <w:rFonts w:ascii="Times New Roman" w:hAnsi="Times New Roman"/>
          <w:color w:val="000000"/>
          <w:sz w:val="28"/>
          <w:szCs w:val="28"/>
          <w:lang w:val="uk-UA"/>
        </w:rPr>
        <w:t xml:space="preserve"> </w:t>
      </w:r>
      <w:r w:rsidR="00086430" w:rsidRPr="00086430">
        <w:rPr>
          <w:rFonts w:ascii="Times New Roman" w:hAnsi="Times New Roman"/>
          <w:color w:val="000000"/>
          <w:sz w:val="28"/>
          <w:szCs w:val="28"/>
          <w:lang w:val="uk-UA"/>
        </w:rPr>
        <w:t xml:space="preserve">надання широкого </w:t>
      </w:r>
      <w:r w:rsidR="00086430" w:rsidRPr="00086430">
        <w:rPr>
          <w:rFonts w:ascii="Times New Roman" w:hAnsi="Times New Roman"/>
          <w:color w:val="000000"/>
          <w:sz w:val="28"/>
          <w:szCs w:val="28"/>
          <w:lang w:val="uk-UA"/>
        </w:rPr>
        <w:lastRenderedPageBreak/>
        <w:t>спектру додаткових туристичних послуг, пов’язаних із перебуванням туриста;</w:t>
      </w:r>
      <w:r w:rsidR="00086430">
        <w:rPr>
          <w:rFonts w:ascii="Times New Roman" w:hAnsi="Times New Roman"/>
          <w:color w:val="000000"/>
          <w:sz w:val="28"/>
          <w:szCs w:val="28"/>
          <w:lang w:val="uk-UA"/>
        </w:rPr>
        <w:t xml:space="preserve"> </w:t>
      </w:r>
      <w:r w:rsidR="00086430" w:rsidRPr="00086430">
        <w:rPr>
          <w:rFonts w:ascii="Times New Roman" w:hAnsi="Times New Roman"/>
          <w:color w:val="000000"/>
          <w:sz w:val="28"/>
          <w:szCs w:val="28"/>
          <w:lang w:val="uk-UA"/>
        </w:rPr>
        <w:t xml:space="preserve">створення умов для розваг з урахуванням особливостей контингенту туристів; </w:t>
      </w:r>
      <w:r w:rsidR="00086430">
        <w:rPr>
          <w:rFonts w:ascii="Times New Roman" w:hAnsi="Times New Roman"/>
          <w:color w:val="000000"/>
          <w:sz w:val="28"/>
          <w:szCs w:val="28"/>
          <w:lang w:val="uk-UA"/>
        </w:rPr>
        <w:t xml:space="preserve"> </w:t>
      </w:r>
      <w:r w:rsidR="00086430" w:rsidRPr="00086430">
        <w:rPr>
          <w:rFonts w:ascii="Times New Roman" w:hAnsi="Times New Roman"/>
          <w:color w:val="000000"/>
          <w:sz w:val="28"/>
          <w:szCs w:val="28"/>
          <w:lang w:val="uk-UA"/>
        </w:rPr>
        <w:t>забезпечення побутовими послугами та ін.</w:t>
      </w:r>
    </w:p>
    <w:p w:rsidR="00086430" w:rsidRPr="00086430" w:rsidRDefault="00086430"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Також можна </w:t>
      </w:r>
      <w:r w:rsidRPr="00086430">
        <w:rPr>
          <w:rFonts w:ascii="Times New Roman" w:hAnsi="Times New Roman"/>
          <w:color w:val="000000"/>
          <w:sz w:val="28"/>
          <w:szCs w:val="28"/>
          <w:lang w:val="uk-UA"/>
        </w:rPr>
        <w:t xml:space="preserve">додати декілька порад щодо організації обслуговування, </w:t>
      </w:r>
      <w:r>
        <w:rPr>
          <w:rFonts w:ascii="Times New Roman" w:hAnsi="Times New Roman"/>
          <w:color w:val="000000"/>
          <w:sz w:val="28"/>
          <w:szCs w:val="28"/>
          <w:lang w:val="uk-UA"/>
        </w:rPr>
        <w:t xml:space="preserve">спираючись на відгуки клієнтів: </w:t>
      </w:r>
      <w:r w:rsidRPr="00086430">
        <w:rPr>
          <w:rFonts w:ascii="Times New Roman" w:hAnsi="Times New Roman"/>
          <w:color w:val="000000"/>
          <w:sz w:val="28"/>
          <w:szCs w:val="28"/>
          <w:lang w:val="uk-UA"/>
        </w:rPr>
        <w:t>обов’язкове проходження курсів психології всіх співробітників для кращого порозуміння з клієнтами</w:t>
      </w:r>
      <w:r w:rsidR="00E8505E">
        <w:rPr>
          <w:rFonts w:ascii="Times New Roman" w:hAnsi="Times New Roman"/>
          <w:color w:val="000000"/>
          <w:sz w:val="28"/>
          <w:szCs w:val="28"/>
          <w:lang w:val="uk-UA"/>
        </w:rPr>
        <w:t xml:space="preserve"> особливо що стосується обслуговування під час соціальних турів</w:t>
      </w:r>
      <w:r w:rsidRPr="00086430">
        <w:rPr>
          <w:rFonts w:ascii="Times New Roman" w:hAnsi="Times New Roman"/>
          <w:color w:val="000000"/>
          <w:sz w:val="28"/>
          <w:szCs w:val="28"/>
          <w:lang w:val="uk-UA"/>
        </w:rPr>
        <w:t xml:space="preserve"> і виховання етики спілкування</w:t>
      </w:r>
      <w:r>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безпосередня перевірка та переперевірка відповідності готелів їх категоріям;</w:t>
      </w:r>
      <w:r>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прорахування можливих форс-мажорних ситуацій та їх вирішення, особливо з приводу технічного та транспортного оснащення;</w:t>
      </w:r>
      <w:r>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розробка анімаційних програм під час автобусних переїздів, у випадках, коли екскурсії мають право проводити лише гіди з відповідною ліцензією;</w:t>
      </w:r>
      <w:r>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контроль за станом здоров’я, а також певних обставин персоналу, що можуть завадити повноцінній роботі;</w:t>
      </w:r>
      <w:r>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освідомлення туристів з певними ситуаціями, передбаченими контрактом, що можуть виникнути в процесі надання послуги, що підготує підґрунтя для можливих форс-мажорів, не шкодячи загальному настрою туристів.</w:t>
      </w:r>
    </w:p>
    <w:p w:rsid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Інтернет маркетинг сьогодні вже дозволяє відстежувати користувачів, які цікавляться екскурсіями,подорожами, всілякими турами та рекламувати власний сайт і пропозиції конкретно</w:t>
      </w:r>
      <w:r>
        <w:rPr>
          <w:rFonts w:ascii="Times New Roman" w:hAnsi="Times New Roman"/>
          <w:color w:val="000000"/>
          <w:sz w:val="28"/>
          <w:szCs w:val="28"/>
          <w:lang w:val="uk-UA"/>
        </w:rPr>
        <w:t xml:space="preserve"> для цієї зацікавленої публіки.</w:t>
      </w:r>
    </w:p>
    <w:p w:rsidR="00086430" w:rsidRP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Щоб забезпечити стабільний фінансово-економічний розвиток підприємство оптимізує фінансове планування, складання та контроль виконання фінансового плану.</w:t>
      </w:r>
    </w:p>
    <w:p w:rsidR="00086430" w:rsidRP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Розробка бюджету сприяє більш адекватному плануванню. Воно сприяє й найбільш відповідному поділу ресурсів, а ще допомагає тримати витрати в наперед прийнятих певних рамках. Розробка рекламного бюджету турфірми є одним з найбільш вагомих предметів у діяльності відділу маркетингу.</w:t>
      </w:r>
    </w:p>
    <w:p w:rsidR="00086430" w:rsidRP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Мета рекламного бюджету – це максимізація прибутків, одержаних в</w:t>
      </w:r>
      <w:r w:rsidR="00764BC4">
        <w:rPr>
          <w:rFonts w:ascii="Times New Roman" w:hAnsi="Times New Roman"/>
          <w:color w:val="000000"/>
          <w:sz w:val="28"/>
          <w:szCs w:val="28"/>
          <w:lang w:val="uk-UA"/>
        </w:rPr>
        <w:t xml:space="preserve"> </w:t>
      </w:r>
      <w:r w:rsidRPr="00086430">
        <w:rPr>
          <w:rFonts w:ascii="Times New Roman" w:hAnsi="Times New Roman"/>
          <w:color w:val="000000"/>
          <w:sz w:val="28"/>
          <w:szCs w:val="28"/>
          <w:lang w:val="uk-UA"/>
        </w:rPr>
        <w:t xml:space="preserve">результаті проведення рекламної кампанії. Щоб оптимізувати рекламні </w:t>
      </w:r>
      <w:r w:rsidRPr="00086430">
        <w:rPr>
          <w:rFonts w:ascii="Times New Roman" w:hAnsi="Times New Roman"/>
          <w:color w:val="000000"/>
          <w:sz w:val="28"/>
          <w:szCs w:val="28"/>
          <w:lang w:val="uk-UA"/>
        </w:rPr>
        <w:lastRenderedPageBreak/>
        <w:t>витрати, потрібно поділити всі витрати за сегментами (ЗМІ,зовнішня реклами, інтернет реклама,друковані видання тощо), та кожен сегмент поділити на окремі рекламні канали.</w:t>
      </w:r>
    </w:p>
    <w:p w:rsid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 xml:space="preserve">Щоб збільшити ефективність реклами </w:t>
      </w:r>
      <w:r>
        <w:rPr>
          <w:rFonts w:ascii="Times New Roman" w:hAnsi="Times New Roman"/>
          <w:color w:val="000000"/>
          <w:sz w:val="28"/>
          <w:szCs w:val="28"/>
          <w:lang w:val="uk-UA"/>
        </w:rPr>
        <w:t xml:space="preserve">необхідно визначити пріоритетні </w:t>
      </w:r>
      <w:r w:rsidRPr="00086430">
        <w:rPr>
          <w:rFonts w:ascii="Times New Roman" w:hAnsi="Times New Roman"/>
          <w:color w:val="000000"/>
          <w:sz w:val="28"/>
          <w:szCs w:val="28"/>
          <w:lang w:val="uk-UA"/>
        </w:rPr>
        <w:t xml:space="preserve">та перспективні напрями роботи, які дадуть найвищий вплив, і в них оператор вкладатиме час та кошти. </w:t>
      </w:r>
    </w:p>
    <w:p w:rsidR="006B5B29" w:rsidRDefault="006B5B29"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Проаналізувавши туристичне підприємство можна запропонувати на базі компінії організовувати соціальні подорожі. Матеріально-технічна база туристичної фірми досить різноманітна, та дозволяє впровадити соціальний туризм.  </w:t>
      </w:r>
    </w:p>
    <w:p w:rsidR="006B5B29" w:rsidRDefault="006B5B29"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З огляду на те, що у підприємстві надаються також додаткові послуги, такі як організація екскурсійної діяльності, то можна використовувати і цей напрямок для організації соціальних прогулянок. Соціальні екскурсії це бюджетна альтернатива  соціальним</w:t>
      </w:r>
      <w:r w:rsidR="00FF030A">
        <w:rPr>
          <w:rFonts w:ascii="Times New Roman" w:hAnsi="Times New Roman"/>
          <w:color w:val="000000"/>
          <w:sz w:val="28"/>
          <w:szCs w:val="28"/>
          <w:lang w:val="uk-UA"/>
        </w:rPr>
        <w:t>,</w:t>
      </w:r>
      <w:r>
        <w:rPr>
          <w:rFonts w:ascii="Times New Roman" w:hAnsi="Times New Roman"/>
          <w:color w:val="000000"/>
          <w:sz w:val="28"/>
          <w:szCs w:val="28"/>
          <w:lang w:val="uk-UA"/>
        </w:rPr>
        <w:t xml:space="preserve"> багато вартісним турам, </w:t>
      </w:r>
      <w:r w:rsidR="00FF030A">
        <w:rPr>
          <w:rFonts w:ascii="Times New Roman" w:hAnsi="Times New Roman"/>
          <w:color w:val="000000"/>
          <w:sz w:val="28"/>
          <w:szCs w:val="28"/>
          <w:lang w:val="uk-UA"/>
        </w:rPr>
        <w:t>але має не меншу користь. Проживаючи все життя у одному місті, можна навіть не уявляти своє місто з іншої сторони.</w:t>
      </w:r>
    </w:p>
    <w:p w:rsidR="00FF030A" w:rsidRDefault="00FF030A"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Насамперед соціальні екскурсії можна проводити для дітей, організовувати на базі туристичного підприємства соціальні майстер-класси або уроки з туризму та розповідати цікаві факти про різні країни. Це може дати дітям, хоч і не путівку за кордон, але яскраве уявлення про те, що світ великий і дуже цікавий. </w:t>
      </w:r>
    </w:p>
    <w:p w:rsidR="00FF030A" w:rsidRDefault="00FF030A"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Туристичне підприємство також в змозі організувати оглядові екскурсії по місту для пенсіонерів на спеціальних туристичних автобусах.</w:t>
      </w:r>
    </w:p>
    <w:p w:rsidR="00FF030A" w:rsidRPr="00086430" w:rsidRDefault="00FF030A" w:rsidP="00086430">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Це все бюджетні пропозиції с застосуванням матеріально-технічної бази фірми. Що стосується державного фінансування, то потенційні соціальні туристи, наділені спеціальними туристичними пільгами, можуть з легкістю скористатися послугами туристичного підприємства «Телемак» та отримати соціальну путівку.</w:t>
      </w:r>
    </w:p>
    <w:p w:rsidR="00086430" w:rsidRPr="00086430" w:rsidRDefault="00086430" w:rsidP="00086430">
      <w:pPr>
        <w:spacing w:after="0"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 xml:space="preserve">Слід відзначити, що у сучасних умовах пандемії  щоб залишатися «на плаву» туристичне підприємство «Телемак»  вимушено  було  </w:t>
      </w:r>
      <w:r w:rsidRPr="00086430">
        <w:rPr>
          <w:rFonts w:ascii="Times New Roman" w:hAnsi="Times New Roman"/>
          <w:color w:val="000000"/>
          <w:sz w:val="28"/>
          <w:szCs w:val="28"/>
          <w:lang w:val="uk-UA"/>
        </w:rPr>
        <w:lastRenderedPageBreak/>
        <w:t>переформатувати свою робо</w:t>
      </w:r>
      <w:r w:rsidR="00E8505E">
        <w:rPr>
          <w:rFonts w:ascii="Times New Roman" w:hAnsi="Times New Roman"/>
          <w:color w:val="000000"/>
          <w:sz w:val="28"/>
          <w:szCs w:val="28"/>
          <w:lang w:val="uk-UA"/>
        </w:rPr>
        <w:t xml:space="preserve">ту. </w:t>
      </w:r>
      <w:r w:rsidRPr="00086430">
        <w:rPr>
          <w:rFonts w:ascii="Times New Roman" w:hAnsi="Times New Roman"/>
          <w:color w:val="000000"/>
          <w:sz w:val="28"/>
          <w:szCs w:val="28"/>
          <w:lang w:val="uk-UA"/>
        </w:rPr>
        <w:t>Наразі туроператори пропонують максимально вигідні умови для клієнтів аби уникнути руйнівного для себе масового анулювання турів.</w:t>
      </w:r>
    </w:p>
    <w:p w:rsidR="00AF54B0" w:rsidRPr="00FA0C34" w:rsidRDefault="00086430" w:rsidP="00FA0C34">
      <w:pPr>
        <w:spacing w:line="360" w:lineRule="auto"/>
        <w:ind w:firstLine="709"/>
        <w:jc w:val="both"/>
        <w:rPr>
          <w:rFonts w:ascii="Times New Roman" w:hAnsi="Times New Roman"/>
          <w:color w:val="000000"/>
          <w:sz w:val="28"/>
          <w:szCs w:val="28"/>
          <w:lang w:val="uk-UA"/>
        </w:rPr>
      </w:pPr>
      <w:r w:rsidRPr="00086430">
        <w:rPr>
          <w:rFonts w:ascii="Times New Roman" w:hAnsi="Times New Roman"/>
          <w:color w:val="000000"/>
          <w:sz w:val="28"/>
          <w:szCs w:val="28"/>
          <w:lang w:val="uk-UA"/>
        </w:rPr>
        <w:t>Агенція переглянула свою систему роботи, систему бронювання та максимально заохочували не відміняти тури, а переносити на подальший час, пропонуючи максимально комфортні умови. «Телемак» пропо</w:t>
      </w:r>
      <w:r w:rsidR="00E8505E">
        <w:rPr>
          <w:rFonts w:ascii="Times New Roman" w:hAnsi="Times New Roman"/>
          <w:color w:val="000000"/>
          <w:sz w:val="28"/>
          <w:szCs w:val="28"/>
          <w:lang w:val="uk-UA"/>
        </w:rPr>
        <w:t>нує перенесення турів аж до 2022</w:t>
      </w:r>
      <w:r w:rsidRPr="00086430">
        <w:rPr>
          <w:rFonts w:ascii="Times New Roman" w:hAnsi="Times New Roman"/>
          <w:color w:val="000000"/>
          <w:sz w:val="28"/>
          <w:szCs w:val="28"/>
          <w:lang w:val="uk-UA"/>
        </w:rPr>
        <w:t xml:space="preserve"> р. включно, зміну напрямків турів, замороження суми на депозит, яку клієнт зможе використати у зручний для себе період, навіть, змінивши напрям з попереднього на інший</w:t>
      </w:r>
      <w:r w:rsidR="00FA0C34">
        <w:rPr>
          <w:rFonts w:ascii="Times New Roman" w:hAnsi="Times New Roman"/>
          <w:color w:val="000000"/>
          <w:sz w:val="28"/>
          <w:szCs w:val="28"/>
          <w:lang w:val="uk-UA"/>
        </w:rPr>
        <w:t>.</w:t>
      </w:r>
    </w:p>
    <w:p w:rsidR="009755EF" w:rsidRDefault="009755EF" w:rsidP="009755EF">
      <w:pPr>
        <w:spacing w:after="0" w:line="360" w:lineRule="auto"/>
        <w:jc w:val="both"/>
        <w:rPr>
          <w:rFonts w:ascii="Times New Roman" w:hAnsi="Times New Roman"/>
          <w:sz w:val="28"/>
          <w:szCs w:val="28"/>
          <w:lang w:val="uk-UA"/>
        </w:rPr>
      </w:pPr>
    </w:p>
    <w:p w:rsidR="00364C77" w:rsidRDefault="00364C77" w:rsidP="009755EF">
      <w:pPr>
        <w:spacing w:after="0" w:line="360" w:lineRule="auto"/>
        <w:jc w:val="both"/>
        <w:rPr>
          <w:rFonts w:ascii="Times New Roman" w:hAnsi="Times New Roman"/>
          <w:sz w:val="28"/>
          <w:szCs w:val="28"/>
          <w:lang w:val="uk-UA"/>
        </w:rPr>
      </w:pPr>
    </w:p>
    <w:p w:rsidR="00F6751B" w:rsidRPr="009755EF" w:rsidRDefault="006B5B29" w:rsidP="009755EF">
      <w:pPr>
        <w:pStyle w:val="a7"/>
        <w:numPr>
          <w:ilvl w:val="1"/>
          <w:numId w:val="11"/>
        </w:numPr>
        <w:spacing w:after="0" w:line="360" w:lineRule="auto"/>
        <w:jc w:val="both"/>
        <w:rPr>
          <w:rFonts w:ascii="Times New Roman" w:hAnsi="Times New Roman"/>
          <w:color w:val="000000"/>
          <w:sz w:val="28"/>
          <w:szCs w:val="28"/>
          <w:lang w:val="uk-UA"/>
        </w:rPr>
      </w:pPr>
      <w:r w:rsidRPr="009755EF">
        <w:rPr>
          <w:rFonts w:ascii="Times New Roman" w:hAnsi="Times New Roman"/>
          <w:color w:val="000000"/>
          <w:sz w:val="28"/>
          <w:szCs w:val="28"/>
          <w:lang w:val="uk-UA"/>
        </w:rPr>
        <w:t>Розробка рекомендацій розвитку соціального туризму в Україні</w:t>
      </w:r>
    </w:p>
    <w:p w:rsidR="006B5B29" w:rsidRPr="006B5B29" w:rsidRDefault="006B5B29" w:rsidP="006B5B29">
      <w:pPr>
        <w:pStyle w:val="a7"/>
        <w:spacing w:after="0" w:line="360" w:lineRule="auto"/>
        <w:ind w:left="750"/>
        <w:rPr>
          <w:rFonts w:ascii="Times New Roman" w:hAnsi="Times New Roman"/>
          <w:color w:val="000000"/>
          <w:sz w:val="28"/>
          <w:szCs w:val="28"/>
          <w:lang w:val="uk-UA"/>
        </w:rPr>
      </w:pPr>
    </w:p>
    <w:p w:rsidR="00532A28" w:rsidRPr="00AF54B0" w:rsidRDefault="00532A28" w:rsidP="00F6751B">
      <w:pPr>
        <w:spacing w:after="0" w:line="360" w:lineRule="auto"/>
        <w:ind w:firstLine="499"/>
        <w:jc w:val="both"/>
        <w:rPr>
          <w:rFonts w:ascii="Times New Roman" w:hAnsi="Times New Roman"/>
          <w:sz w:val="28"/>
          <w:szCs w:val="28"/>
        </w:rPr>
      </w:pPr>
      <w:r w:rsidRPr="00532A28">
        <w:rPr>
          <w:rFonts w:ascii="Times New Roman" w:hAnsi="Times New Roman"/>
          <w:sz w:val="28"/>
          <w:szCs w:val="28"/>
          <w:lang w:val="uk-UA"/>
        </w:rPr>
        <w:t>Згідно з висновками Декларації Всесвітньої Конференції з туризму в Манілі (1990 рік) «Соціальний туризм - це мета, до якої суспільство повинне прагнути в інтересах менш забезпечених громадян при використ</w:t>
      </w:r>
      <w:r w:rsidR="00464238">
        <w:rPr>
          <w:rFonts w:ascii="Times New Roman" w:hAnsi="Times New Roman"/>
          <w:sz w:val="28"/>
          <w:szCs w:val="28"/>
          <w:lang w:val="uk-UA"/>
        </w:rPr>
        <w:t xml:space="preserve">анні їх права на відпочинок». </w:t>
      </w:r>
      <w:r w:rsidRPr="00532A28">
        <w:rPr>
          <w:rFonts w:ascii="Times New Roman" w:hAnsi="Times New Roman"/>
          <w:sz w:val="28"/>
          <w:szCs w:val="28"/>
          <w:lang w:val="uk-UA"/>
        </w:rPr>
        <w:t>Туризм у багатьох країнах перестав бути</w:t>
      </w:r>
      <w:r w:rsidR="00464238">
        <w:rPr>
          <w:rFonts w:ascii="Times New Roman" w:hAnsi="Times New Roman"/>
          <w:sz w:val="28"/>
          <w:szCs w:val="28"/>
          <w:lang w:val="uk-UA"/>
        </w:rPr>
        <w:t xml:space="preserve"> розкішшю, надбанням лише еліти,</w:t>
      </w:r>
      <w:r w:rsidRPr="00532A28">
        <w:rPr>
          <w:rFonts w:ascii="Times New Roman" w:hAnsi="Times New Roman"/>
          <w:sz w:val="28"/>
          <w:szCs w:val="28"/>
          <w:lang w:val="uk-UA"/>
        </w:rPr>
        <w:t xml:space="preserve"> багатого прошарку населення, перетворився в необхідну соціальну потребу людей, складову образу їхнього життя.</w:t>
      </w:r>
      <w:r w:rsidR="00AF54B0" w:rsidRPr="00AF54B0">
        <w:rPr>
          <w:rFonts w:ascii="Times New Roman" w:hAnsi="Times New Roman"/>
          <w:sz w:val="28"/>
          <w:szCs w:val="28"/>
        </w:rPr>
        <w:t>[28]</w:t>
      </w:r>
    </w:p>
    <w:p w:rsidR="00464238" w:rsidRPr="00AF54B0" w:rsidRDefault="00464238" w:rsidP="00464238">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Сучасний </w:t>
      </w:r>
      <w:r w:rsidRPr="00464238">
        <w:rPr>
          <w:rFonts w:ascii="Times New Roman" w:hAnsi="Times New Roman"/>
          <w:sz w:val="28"/>
          <w:szCs w:val="28"/>
          <w:lang w:val="uk-UA"/>
        </w:rPr>
        <w:t>самостійний розвиток галузі без державної підтримки привело до виживання переважно комерційних форм і видів туризму. У цих умовах частка соціального туризму як явища радянського періоду значно зменшилася. Постійно зростаючі тарифи на транспорт, продукти харчування, різні послуги, а також припинення дотацій туристичним установам і їх недостатнє фінансування з боку різних відомств і фондів скоро</w:t>
      </w:r>
      <w:r>
        <w:rPr>
          <w:rFonts w:ascii="Times New Roman" w:hAnsi="Times New Roman"/>
          <w:sz w:val="28"/>
          <w:szCs w:val="28"/>
          <w:lang w:val="uk-UA"/>
        </w:rPr>
        <w:t>чує число потенційних туристів.</w:t>
      </w:r>
      <w:r w:rsidR="00AF54B0" w:rsidRPr="00AF54B0">
        <w:rPr>
          <w:rFonts w:ascii="Times New Roman" w:hAnsi="Times New Roman"/>
          <w:sz w:val="28"/>
          <w:szCs w:val="28"/>
          <w:lang w:val="uk-UA"/>
        </w:rPr>
        <w:t>[30]</w:t>
      </w:r>
    </w:p>
    <w:p w:rsidR="00464238" w:rsidRPr="00AF54B0" w:rsidRDefault="00464238" w:rsidP="00464238">
      <w:pPr>
        <w:spacing w:after="0" w:line="360" w:lineRule="auto"/>
        <w:ind w:firstLine="499"/>
        <w:jc w:val="both"/>
        <w:rPr>
          <w:rFonts w:ascii="Times New Roman" w:hAnsi="Times New Roman"/>
          <w:sz w:val="28"/>
          <w:szCs w:val="28"/>
        </w:rPr>
      </w:pPr>
      <w:r w:rsidRPr="00464238">
        <w:rPr>
          <w:rFonts w:ascii="Times New Roman" w:hAnsi="Times New Roman"/>
          <w:sz w:val="28"/>
          <w:szCs w:val="28"/>
          <w:lang w:val="uk-UA"/>
        </w:rPr>
        <w:t xml:space="preserve">Соціальному туризму, як фактору розвитку суспільства, не приділяється належної уваги, що несе в собі масу негативних соціальних моментів. Перш за все, вона різко збільшує соціальну напруженість в суспільстві. Зростання </w:t>
      </w:r>
      <w:r w:rsidRPr="00464238">
        <w:rPr>
          <w:rFonts w:ascii="Times New Roman" w:hAnsi="Times New Roman"/>
          <w:sz w:val="28"/>
          <w:szCs w:val="28"/>
          <w:lang w:val="uk-UA"/>
        </w:rPr>
        <w:lastRenderedPageBreak/>
        <w:t>доходів населення не встигає не тільки за зростанням вартості послуг в сфері туризму, а й за зростанням вартості інших елементів, що характеризують життєвий рівень населення. В результаті потреба людей у ​​відпочинку є найменш задоволеною серед основного кола соціальних потреб. Близько 80 відсотків населення є потенційними клієнтами соціальних форм туризму, але на практиці реалізують св</w:t>
      </w:r>
      <w:r>
        <w:rPr>
          <w:rFonts w:ascii="Times New Roman" w:hAnsi="Times New Roman"/>
          <w:sz w:val="28"/>
          <w:szCs w:val="28"/>
          <w:lang w:val="uk-UA"/>
        </w:rPr>
        <w:t>ій відпочинок тільки будь яким</w:t>
      </w:r>
      <w:r w:rsidRPr="00464238">
        <w:rPr>
          <w:rFonts w:ascii="Times New Roman" w:hAnsi="Times New Roman"/>
          <w:sz w:val="28"/>
          <w:szCs w:val="28"/>
          <w:lang w:val="uk-UA"/>
        </w:rPr>
        <w:t xml:space="preserve"> самодіяльним способом, навіть не замислюючис</w:t>
      </w:r>
      <w:r>
        <w:rPr>
          <w:rFonts w:ascii="Times New Roman" w:hAnsi="Times New Roman"/>
          <w:sz w:val="28"/>
          <w:szCs w:val="28"/>
          <w:lang w:val="uk-UA"/>
        </w:rPr>
        <w:t>ь про послуги туристичних фірм.</w:t>
      </w:r>
      <w:r w:rsidR="00AF54B0" w:rsidRPr="00AF54B0">
        <w:rPr>
          <w:rFonts w:ascii="Times New Roman" w:hAnsi="Times New Roman"/>
          <w:sz w:val="28"/>
          <w:szCs w:val="28"/>
        </w:rPr>
        <w:t>[28]</w:t>
      </w:r>
    </w:p>
    <w:p w:rsidR="00FF4AA1" w:rsidRPr="00AF54B0" w:rsidRDefault="00FF4AA1" w:rsidP="00464238">
      <w:pPr>
        <w:spacing w:after="0" w:line="360" w:lineRule="auto"/>
        <w:ind w:firstLine="499"/>
        <w:jc w:val="both"/>
        <w:rPr>
          <w:rFonts w:ascii="Times New Roman" w:hAnsi="Times New Roman"/>
          <w:sz w:val="28"/>
          <w:szCs w:val="28"/>
          <w:lang w:val="uk-UA"/>
        </w:rPr>
      </w:pPr>
      <w:r w:rsidRPr="00FF4AA1">
        <w:rPr>
          <w:rFonts w:ascii="Times New Roman" w:hAnsi="Times New Roman"/>
          <w:sz w:val="28"/>
          <w:szCs w:val="28"/>
          <w:lang w:val="uk-UA"/>
        </w:rPr>
        <w:t>Загальна незадоволеність у відпочинку тягне за собою і інші проблеми. Це питання збереження і профілактики здоров'я населення, раціонального використання вільного часу, задоволення освітніх та культурних потреб, загальне проблеми зниження життєвої активності та міжособистісних контактів і багато інших.</w:t>
      </w:r>
      <w:r w:rsidR="00AF54B0" w:rsidRPr="00AF54B0">
        <w:rPr>
          <w:rFonts w:ascii="Times New Roman" w:hAnsi="Times New Roman"/>
          <w:sz w:val="28"/>
          <w:szCs w:val="28"/>
          <w:lang w:val="uk-UA"/>
        </w:rPr>
        <w:t>[28]</w:t>
      </w:r>
    </w:p>
    <w:p w:rsidR="00F6751B" w:rsidRDefault="00F6751B" w:rsidP="00F6751B">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Враховуючи всі </w:t>
      </w:r>
      <w:r w:rsidR="00FF4AA1">
        <w:rPr>
          <w:rFonts w:ascii="Times New Roman" w:hAnsi="Times New Roman"/>
          <w:sz w:val="28"/>
          <w:szCs w:val="28"/>
          <w:lang w:val="uk-UA"/>
        </w:rPr>
        <w:t xml:space="preserve">ці </w:t>
      </w:r>
      <w:r>
        <w:rPr>
          <w:rFonts w:ascii="Times New Roman" w:hAnsi="Times New Roman"/>
          <w:sz w:val="28"/>
          <w:szCs w:val="28"/>
          <w:lang w:val="uk-UA"/>
        </w:rPr>
        <w:t>проблеми України стосовно туризму як соціального так і інших видів, можна запропонувати декілька оптимальних шляхів розвитку соціального туризму в Україні.</w:t>
      </w:r>
    </w:p>
    <w:p w:rsidR="00F6751B" w:rsidRDefault="00F6751B" w:rsidP="00F6751B">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Це насамперед впровадження законодавчої бази, що </w:t>
      </w:r>
      <w:r w:rsidR="00190786">
        <w:rPr>
          <w:rFonts w:ascii="Times New Roman" w:hAnsi="Times New Roman"/>
          <w:sz w:val="28"/>
          <w:szCs w:val="28"/>
          <w:lang w:val="uk-UA"/>
        </w:rPr>
        <w:t xml:space="preserve">буде включати в себе </w:t>
      </w:r>
      <w:r>
        <w:rPr>
          <w:rFonts w:ascii="Times New Roman" w:hAnsi="Times New Roman"/>
          <w:sz w:val="28"/>
          <w:szCs w:val="28"/>
          <w:lang w:val="uk-UA"/>
        </w:rPr>
        <w:t xml:space="preserve">субсидування туризму як для дітей, так для інвалідів і людей похилого віку приорітетно. А також впровадження туристичних подорожей для робітників зі стажем та важких підприємств, для відновлення життєвих сил, та психологічного стану. Це буде сприяти якіснішій праці, збереження працівників на робочих </w:t>
      </w:r>
      <w:r w:rsidR="00190786">
        <w:rPr>
          <w:rFonts w:ascii="Times New Roman" w:hAnsi="Times New Roman"/>
          <w:sz w:val="28"/>
          <w:szCs w:val="28"/>
          <w:lang w:val="uk-UA"/>
        </w:rPr>
        <w:t xml:space="preserve">містах та зменшенню стресу, за даними опитування </w:t>
      </w:r>
      <w:r w:rsidR="00190786" w:rsidRPr="00190786">
        <w:rPr>
          <w:rFonts w:ascii="Times New Roman" w:hAnsi="Times New Roman"/>
          <w:sz w:val="28"/>
          <w:szCs w:val="28"/>
          <w:lang w:val="uk-UA"/>
        </w:rPr>
        <w:t>Superjob</w:t>
      </w:r>
      <w:r w:rsidR="00190786">
        <w:rPr>
          <w:rFonts w:ascii="Times New Roman" w:hAnsi="Times New Roman"/>
          <w:sz w:val="28"/>
          <w:szCs w:val="28"/>
          <w:lang w:val="uk-UA"/>
        </w:rPr>
        <w:t>, стрес відчувають аж 90% офісних працівників ,</w:t>
      </w:r>
      <w:r w:rsidR="00190786" w:rsidRPr="00190786">
        <w:rPr>
          <w:rFonts w:ascii="Times New Roman" w:hAnsi="Times New Roman"/>
          <w:sz w:val="28"/>
          <w:szCs w:val="28"/>
          <w:lang w:val="uk-UA"/>
        </w:rPr>
        <w:t xml:space="preserve"> що стосу</w:t>
      </w:r>
      <w:r w:rsidR="00190786">
        <w:rPr>
          <w:rFonts w:ascii="Times New Roman" w:hAnsi="Times New Roman"/>
          <w:sz w:val="28"/>
          <w:szCs w:val="28"/>
          <w:lang w:val="uk-UA"/>
        </w:rPr>
        <w:t>ється працівників важких підприємств та заводів відсотки можуть доходити до 100, не враховуючи навіть фізичного навантаження на організм.</w:t>
      </w:r>
    </w:p>
    <w:p w:rsidR="00190786" w:rsidRPr="00494548" w:rsidRDefault="00190786" w:rsidP="00190786">
      <w:pPr>
        <w:spacing w:after="0" w:line="360" w:lineRule="auto"/>
        <w:jc w:val="both"/>
        <w:rPr>
          <w:rFonts w:ascii="Times New Roman" w:hAnsi="Times New Roman"/>
          <w:sz w:val="28"/>
          <w:szCs w:val="28"/>
        </w:rPr>
      </w:pPr>
      <w:r>
        <w:rPr>
          <w:rFonts w:ascii="Times New Roman" w:hAnsi="Times New Roman"/>
          <w:sz w:val="28"/>
          <w:szCs w:val="28"/>
          <w:lang w:val="uk-UA"/>
        </w:rPr>
        <w:tab/>
        <w:t xml:space="preserve">Не менш важливий соціальний туризм для дітей. </w:t>
      </w:r>
      <w:r w:rsidRPr="00190786">
        <w:rPr>
          <w:rFonts w:ascii="Times New Roman" w:hAnsi="Times New Roman"/>
          <w:sz w:val="28"/>
          <w:szCs w:val="28"/>
          <w:lang w:val="uk-UA"/>
        </w:rPr>
        <w:t>Діти практично невтомно вбирають і запам'ятовують інформацію, щохвилини отримуючи нові знання, які розширюють кругозір. Незнайомі люди, цікаві пам'ятки, сонячний пляж, екскурсія в гори і навіть працює в полі комбайн -</w:t>
      </w:r>
      <w:r>
        <w:rPr>
          <w:rFonts w:ascii="Times New Roman" w:hAnsi="Times New Roman"/>
          <w:sz w:val="28"/>
          <w:szCs w:val="28"/>
          <w:lang w:val="uk-UA"/>
        </w:rPr>
        <w:t xml:space="preserve"> все це для дитини</w:t>
      </w:r>
      <w:r w:rsidRPr="00190786">
        <w:rPr>
          <w:rFonts w:ascii="Times New Roman" w:hAnsi="Times New Roman"/>
          <w:sz w:val="28"/>
          <w:szCs w:val="28"/>
          <w:lang w:val="uk-UA"/>
        </w:rPr>
        <w:t xml:space="preserve"> справжнє відкриття! Відкриття нового, незвіданого, і тому такого привабливого для допитливої ​​дитячої натури!</w:t>
      </w:r>
      <w:r w:rsidR="00494548" w:rsidRPr="00494548">
        <w:rPr>
          <w:rFonts w:ascii="Times New Roman" w:hAnsi="Times New Roman"/>
          <w:sz w:val="28"/>
          <w:szCs w:val="28"/>
        </w:rPr>
        <w:t>[22]</w:t>
      </w:r>
    </w:p>
    <w:p w:rsidR="00190786" w:rsidRPr="00494548" w:rsidRDefault="00190786" w:rsidP="00190786">
      <w:pPr>
        <w:spacing w:after="0" w:line="360" w:lineRule="auto"/>
        <w:ind w:firstLine="708"/>
        <w:jc w:val="both"/>
        <w:rPr>
          <w:rFonts w:ascii="Times New Roman" w:hAnsi="Times New Roman"/>
          <w:sz w:val="28"/>
          <w:szCs w:val="28"/>
        </w:rPr>
      </w:pPr>
      <w:r w:rsidRPr="00190786">
        <w:rPr>
          <w:rFonts w:ascii="Times New Roman" w:hAnsi="Times New Roman"/>
          <w:sz w:val="28"/>
          <w:szCs w:val="28"/>
          <w:lang w:val="uk-UA"/>
        </w:rPr>
        <w:lastRenderedPageBreak/>
        <w:t>І найголовніше - подорожі дають дитині цілісне уявлення про світ і викликають спрагу пізнання. Він починає розуміти</w:t>
      </w:r>
      <w:r>
        <w:rPr>
          <w:rFonts w:ascii="Times New Roman" w:hAnsi="Times New Roman"/>
          <w:sz w:val="28"/>
          <w:szCs w:val="28"/>
          <w:lang w:val="uk-UA"/>
        </w:rPr>
        <w:t xml:space="preserve">, що світ - це не тільки </w:t>
      </w:r>
      <w:r w:rsidRPr="00190786">
        <w:rPr>
          <w:rFonts w:ascii="Times New Roman" w:hAnsi="Times New Roman"/>
          <w:sz w:val="28"/>
          <w:szCs w:val="28"/>
          <w:lang w:val="uk-UA"/>
        </w:rPr>
        <w:t xml:space="preserve"> друзі, родичі і навіть не тільки свій будинок, вулиця і місто. Світ набагато ширше, цікавіше і багатогранніше. Виявляється, на світі є люди іншої віри, з іншим укладом життя і навіть з іншим кольором шкіри, які розмовляють іншою мовою! З кожною поїздкою за межі свого звичного світу дитині хочеться дізнаватися якомога більше, а це, в свою чергу, ключ до розвитку особистості, до постійного самовдосконалення. За спостереженнями психологів, у дітей, які часто подорожують, краще розвинені мова, пам'ять, мислення і творча фантазія. Вони більш товариські і нерідко стають лідерами серед однолітків, захоплюючи їх яскравими емоційними розповідями про свої поїздки. Їм чужі нудьга і смуток - вони завжди на позитиві. Крім того, жага знань - запорука успішного навчання та професійного зростання в дорослому житті.</w:t>
      </w:r>
      <w:r w:rsidR="00494548" w:rsidRPr="00494548">
        <w:rPr>
          <w:rFonts w:ascii="Times New Roman" w:hAnsi="Times New Roman"/>
          <w:sz w:val="28"/>
          <w:szCs w:val="28"/>
        </w:rPr>
        <w:t>[31]</w:t>
      </w:r>
    </w:p>
    <w:p w:rsidR="00180539" w:rsidRDefault="00180539" w:rsidP="0019078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Також важливим шляхом розвитку соціального туризму в Україні це залучення грантових підтримок та міжнародних організацій </w:t>
      </w:r>
      <w:r w:rsidR="00CD7B79">
        <w:rPr>
          <w:rFonts w:ascii="Times New Roman" w:hAnsi="Times New Roman"/>
          <w:sz w:val="28"/>
          <w:szCs w:val="28"/>
          <w:lang w:val="uk-UA"/>
        </w:rPr>
        <w:t xml:space="preserve">для просування туризму, насамперед для вразливих верств населення. </w:t>
      </w:r>
    </w:p>
    <w:p w:rsidR="00CD7B79" w:rsidRDefault="00CD7B79" w:rsidP="0019078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Впровадження програм «по обміну» студентами та школярами з різних країн. Це сприят</w:t>
      </w:r>
      <w:r w:rsidR="00E4710B">
        <w:rPr>
          <w:rFonts w:ascii="Times New Roman" w:hAnsi="Times New Roman"/>
          <w:sz w:val="28"/>
          <w:szCs w:val="28"/>
          <w:lang w:val="uk-UA"/>
        </w:rPr>
        <w:t>име не тільки розширенню кругозо</w:t>
      </w:r>
      <w:r>
        <w:rPr>
          <w:rFonts w:ascii="Times New Roman" w:hAnsi="Times New Roman"/>
          <w:sz w:val="28"/>
          <w:szCs w:val="28"/>
          <w:lang w:val="uk-UA"/>
        </w:rPr>
        <w:t>ру молодого покоління, подоланню мовного бар’єру, але і покращенню стосунків між країнами, що може дати можливість як навчатися за кордоном так і приймати іноземних студентів та школярів у наші вузи та школи відповідно</w:t>
      </w:r>
      <w:r w:rsidR="003C6DFF">
        <w:rPr>
          <w:rFonts w:ascii="Times New Roman" w:hAnsi="Times New Roman"/>
          <w:sz w:val="28"/>
          <w:szCs w:val="28"/>
          <w:lang w:val="uk-UA"/>
        </w:rPr>
        <w:t>.</w:t>
      </w:r>
    </w:p>
    <w:p w:rsidR="00F923E5" w:rsidRDefault="00F923E5" w:rsidP="0019078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Аналізуючи туристичне підприємство, можна впровадити на його базі соціальні подорожі</w:t>
      </w:r>
      <w:r w:rsidR="0023643A">
        <w:rPr>
          <w:rFonts w:ascii="Times New Roman" w:hAnsi="Times New Roman"/>
          <w:sz w:val="28"/>
          <w:szCs w:val="28"/>
          <w:lang w:val="uk-UA"/>
        </w:rPr>
        <w:t>, організовувати оглядові екскурсії для дітей, матеріально-технічна база багатьох туристичних підприємств по країні може це собі дозволити.</w:t>
      </w:r>
    </w:p>
    <w:p w:rsidR="00A658B5" w:rsidRDefault="0023643A" w:rsidP="0019078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Також велике значення на сьогодні має  маркетинг. Коли весь світ змушений був відмовитись від оф</w:t>
      </w:r>
      <w:r w:rsidR="00A658B5">
        <w:rPr>
          <w:rFonts w:ascii="Times New Roman" w:hAnsi="Times New Roman"/>
          <w:sz w:val="28"/>
          <w:szCs w:val="28"/>
          <w:lang w:val="uk-UA"/>
        </w:rPr>
        <w:t>ф</w:t>
      </w:r>
      <w:r>
        <w:rPr>
          <w:rFonts w:ascii="Times New Roman" w:hAnsi="Times New Roman"/>
          <w:sz w:val="28"/>
          <w:szCs w:val="28"/>
          <w:lang w:val="uk-UA"/>
        </w:rPr>
        <w:t xml:space="preserve">лайн покупок, страждав малий та середній бізнес через пандемію, людство зрозуміло яку силу має онлайн. В ситуації з соціальними подорожами один з способів поширення є саме онлайн </w:t>
      </w:r>
      <w:r>
        <w:rPr>
          <w:rFonts w:ascii="Times New Roman" w:hAnsi="Times New Roman"/>
          <w:sz w:val="28"/>
          <w:szCs w:val="28"/>
          <w:lang w:val="uk-UA"/>
        </w:rPr>
        <w:lastRenderedPageBreak/>
        <w:t xml:space="preserve">маркетинг. </w:t>
      </w:r>
      <w:r w:rsidR="00A658B5">
        <w:rPr>
          <w:rFonts w:ascii="Times New Roman" w:hAnsi="Times New Roman"/>
          <w:sz w:val="28"/>
          <w:szCs w:val="28"/>
          <w:lang w:val="uk-UA"/>
        </w:rPr>
        <w:t xml:space="preserve">Створення благодійного фонду для підтримки соціального туризму в Україні. </w:t>
      </w:r>
    </w:p>
    <w:p w:rsidR="00F923E5" w:rsidRDefault="0023643A" w:rsidP="00E4710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 один з шляхів розвитку соціального туризму в Україні є </w:t>
      </w:r>
      <w:r w:rsidR="00A658B5">
        <w:rPr>
          <w:rFonts w:ascii="Times New Roman" w:hAnsi="Times New Roman"/>
          <w:sz w:val="28"/>
          <w:szCs w:val="28"/>
          <w:lang w:val="uk-UA"/>
        </w:rPr>
        <w:t xml:space="preserve">поширення інформації про </w:t>
      </w:r>
      <w:r w:rsidR="00494548">
        <w:rPr>
          <w:rFonts w:ascii="Times New Roman" w:hAnsi="Times New Roman"/>
          <w:sz w:val="28"/>
          <w:szCs w:val="28"/>
          <w:lang w:val="uk-UA"/>
        </w:rPr>
        <w:t xml:space="preserve">цю проблему, нестачі </w:t>
      </w:r>
      <w:r w:rsidR="00A658B5">
        <w:rPr>
          <w:rFonts w:ascii="Times New Roman" w:hAnsi="Times New Roman"/>
          <w:sz w:val="28"/>
          <w:szCs w:val="28"/>
          <w:lang w:val="uk-UA"/>
        </w:rPr>
        <w:t xml:space="preserve">соціального туризму у вразливої частини країни, до великої кількості людей. Та завдяки підтримці не байдужих людей та інвесторів або спонсорів актуалізувати проблему та фінансово підтримати соціальний туризм. Завдяки рекламі в соціальних мережах можна поширити інформацію про цю проблему великій кількості населення України не витрачаючи на це великих коштів. У цьому і </w:t>
      </w:r>
      <w:r w:rsidR="007C3F05">
        <w:rPr>
          <w:rFonts w:ascii="Times New Roman" w:hAnsi="Times New Roman"/>
          <w:sz w:val="28"/>
          <w:szCs w:val="28"/>
          <w:lang w:val="uk-UA"/>
        </w:rPr>
        <w:t>є привілея таргетованої реклами, яку доцільніше всього застосовувати сьогодні.</w:t>
      </w:r>
    </w:p>
    <w:p w:rsidR="007166CF" w:rsidRDefault="007166CF" w:rsidP="00E4710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Важливо також відміна або спрощення податків для підприємств, які можуть займатися соціальним туризмом. Зокрема пільговий проїзд у транспорті, пільгове харчування та всі сприятливі умови для оптимального розвитку соціального туризму.</w:t>
      </w:r>
    </w:p>
    <w:p w:rsidR="00532A28" w:rsidRDefault="007C3F05" w:rsidP="00E968D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Якщо казати про державну підтримку то це може бути наділення певної частки населення спеціальними туристичними пільгами, які можуть допомогти туристам у соціальних подорожах. С цими пільгами людина може звернутись у туристичне підприємство та отримати або знижку на туристичну подорож або повне фінансування.</w:t>
      </w:r>
    </w:p>
    <w:p w:rsidR="007166CF" w:rsidRDefault="007166CF" w:rsidP="00745244">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Підсумовуючи всі можливі шляхи покращення соціального туризму в Україні мо</w:t>
      </w:r>
      <w:r w:rsidR="00745244">
        <w:rPr>
          <w:rFonts w:ascii="Times New Roman" w:hAnsi="Times New Roman"/>
          <w:sz w:val="28"/>
          <w:szCs w:val="28"/>
          <w:lang w:val="uk-UA"/>
        </w:rPr>
        <w:t>жна зробити висновок, що розвиток соціального туризму майже відсутній на законодав</w:t>
      </w:r>
      <w:r w:rsidR="007C3F05">
        <w:rPr>
          <w:rFonts w:ascii="Times New Roman" w:hAnsi="Times New Roman"/>
          <w:sz w:val="28"/>
          <w:szCs w:val="28"/>
          <w:lang w:val="uk-UA"/>
        </w:rPr>
        <w:t>чому рівні та рівні підприємств та можливі шляхи їх вирішення змогли би вдосконалити систему соціального туризму в Україні.</w:t>
      </w:r>
    </w:p>
    <w:p w:rsidR="003D6950" w:rsidRDefault="003D6950" w:rsidP="005E71B7">
      <w:pPr>
        <w:spacing w:after="0" w:line="360" w:lineRule="auto"/>
        <w:rPr>
          <w:rFonts w:ascii="Times New Roman" w:hAnsi="Times New Roman"/>
          <w:sz w:val="28"/>
          <w:szCs w:val="28"/>
          <w:lang w:val="uk-UA"/>
        </w:rPr>
      </w:pPr>
    </w:p>
    <w:p w:rsidR="005E71B7" w:rsidRDefault="005E71B7" w:rsidP="005E71B7">
      <w:pPr>
        <w:spacing w:after="0" w:line="360" w:lineRule="auto"/>
        <w:rPr>
          <w:rFonts w:ascii="Times New Roman" w:hAnsi="Times New Roman"/>
          <w:sz w:val="28"/>
          <w:szCs w:val="28"/>
          <w:lang w:val="uk-UA"/>
        </w:rPr>
      </w:pPr>
    </w:p>
    <w:p w:rsidR="00F923E5" w:rsidRDefault="005E71B7" w:rsidP="005E71B7">
      <w:pPr>
        <w:spacing w:after="0" w:line="360" w:lineRule="auto"/>
        <w:rPr>
          <w:rFonts w:ascii="Times New Roman" w:hAnsi="Times New Roman"/>
          <w:sz w:val="28"/>
          <w:szCs w:val="28"/>
          <w:lang w:val="uk-UA"/>
        </w:rPr>
      </w:pPr>
      <w:r>
        <w:rPr>
          <w:rFonts w:ascii="Times New Roman" w:hAnsi="Times New Roman"/>
          <w:sz w:val="28"/>
          <w:szCs w:val="28"/>
          <w:lang w:val="uk-UA"/>
        </w:rPr>
        <w:t>Висновки до розділу 2</w:t>
      </w:r>
    </w:p>
    <w:p w:rsidR="00F6751B" w:rsidRDefault="00F6751B" w:rsidP="00F923E5">
      <w:pPr>
        <w:spacing w:after="0" w:line="360" w:lineRule="auto"/>
        <w:jc w:val="both"/>
        <w:rPr>
          <w:rFonts w:ascii="Times New Roman" w:hAnsi="Times New Roman"/>
          <w:sz w:val="28"/>
          <w:szCs w:val="28"/>
          <w:lang w:val="uk-UA"/>
        </w:rPr>
      </w:pPr>
    </w:p>
    <w:p w:rsidR="00937F5A" w:rsidRDefault="00E4710B" w:rsidP="00937F5A">
      <w:pPr>
        <w:spacing w:after="0" w:line="360" w:lineRule="auto"/>
        <w:ind w:firstLine="708"/>
        <w:jc w:val="both"/>
        <w:rPr>
          <w:rFonts w:ascii="Times New Roman" w:hAnsi="Times New Roman"/>
          <w:color w:val="000000"/>
          <w:sz w:val="28"/>
          <w:szCs w:val="28"/>
          <w:lang w:val="uk-UA"/>
        </w:rPr>
      </w:pPr>
      <w:r>
        <w:rPr>
          <w:rFonts w:ascii="Times New Roman" w:hAnsi="Times New Roman"/>
          <w:sz w:val="28"/>
          <w:szCs w:val="28"/>
          <w:lang w:val="uk-UA"/>
        </w:rPr>
        <w:t xml:space="preserve">Аналізуючи туристичне підприємство було досліджено, </w:t>
      </w:r>
      <w:r>
        <w:rPr>
          <w:rFonts w:ascii="Times New Roman" w:hAnsi="Times New Roman"/>
          <w:color w:val="000000"/>
          <w:sz w:val="28"/>
          <w:szCs w:val="28"/>
          <w:lang w:val="uk-UA"/>
        </w:rPr>
        <w:t xml:space="preserve"> що у структурі туристичних послуг даної тур</w:t>
      </w:r>
      <w:r w:rsidR="00937F5A">
        <w:rPr>
          <w:rFonts w:ascii="Times New Roman" w:hAnsi="Times New Roman"/>
          <w:color w:val="000000"/>
          <w:sz w:val="28"/>
          <w:szCs w:val="28"/>
          <w:lang w:val="uk-UA"/>
        </w:rPr>
        <w:t xml:space="preserve">истичні </w:t>
      </w:r>
      <w:r>
        <w:rPr>
          <w:rFonts w:ascii="Times New Roman" w:hAnsi="Times New Roman"/>
          <w:color w:val="000000"/>
          <w:sz w:val="28"/>
          <w:szCs w:val="28"/>
          <w:lang w:val="uk-UA"/>
        </w:rPr>
        <w:t xml:space="preserve">компанії розрізняють основні й додаткові туристичні послуги, </w:t>
      </w:r>
      <w:r w:rsidR="00504BE3">
        <w:rPr>
          <w:rFonts w:ascii="Times New Roman" w:hAnsi="Times New Roman"/>
          <w:color w:val="000000"/>
          <w:sz w:val="28"/>
          <w:szCs w:val="28"/>
          <w:lang w:val="uk-UA"/>
        </w:rPr>
        <w:t xml:space="preserve"> підприємство </w:t>
      </w:r>
      <w:r>
        <w:rPr>
          <w:rFonts w:ascii="Times New Roman" w:hAnsi="Times New Roman"/>
          <w:color w:val="000000"/>
          <w:sz w:val="28"/>
          <w:szCs w:val="28"/>
          <w:lang w:val="uk-UA"/>
        </w:rPr>
        <w:t>має задовільну матеріально-</w:t>
      </w:r>
      <w:r>
        <w:rPr>
          <w:rFonts w:ascii="Times New Roman" w:hAnsi="Times New Roman"/>
          <w:color w:val="000000"/>
          <w:sz w:val="28"/>
          <w:szCs w:val="28"/>
          <w:lang w:val="uk-UA"/>
        </w:rPr>
        <w:lastRenderedPageBreak/>
        <w:t xml:space="preserve">технічну базу. </w:t>
      </w:r>
      <w:r w:rsidR="00937F5A">
        <w:rPr>
          <w:rFonts w:ascii="Times New Roman" w:hAnsi="Times New Roman"/>
          <w:color w:val="000000"/>
          <w:sz w:val="28"/>
          <w:szCs w:val="28"/>
          <w:lang w:val="uk-UA"/>
        </w:rPr>
        <w:t xml:space="preserve"> Всі показники рентабельності </w:t>
      </w:r>
      <w:r w:rsidR="00504BE3">
        <w:rPr>
          <w:rFonts w:ascii="Times New Roman" w:hAnsi="Times New Roman"/>
          <w:color w:val="000000"/>
          <w:sz w:val="28"/>
          <w:szCs w:val="28"/>
          <w:lang w:val="uk-UA"/>
        </w:rPr>
        <w:t xml:space="preserve"> за останні роки </w:t>
      </w:r>
      <w:r w:rsidR="00937F5A">
        <w:rPr>
          <w:rFonts w:ascii="Times New Roman" w:hAnsi="Times New Roman"/>
          <w:color w:val="000000"/>
          <w:sz w:val="28"/>
          <w:szCs w:val="28"/>
          <w:lang w:val="uk-UA"/>
        </w:rPr>
        <w:t>збільшились, а це свідчить про підвищення конкурентоспроможності та підвищення іміджу підприємства на ринку.</w:t>
      </w:r>
    </w:p>
    <w:p w:rsidR="00937F5A" w:rsidRDefault="00937F5A" w:rsidP="00937F5A">
      <w:pPr>
        <w:spacing w:after="0" w:line="360" w:lineRule="auto"/>
        <w:ind w:firstLine="709"/>
        <w:jc w:val="both"/>
        <w:rPr>
          <w:rFonts w:ascii="Times New Roman" w:hAnsi="Times New Roman"/>
          <w:color w:val="000000"/>
          <w:sz w:val="28"/>
          <w:szCs w:val="28"/>
          <w:lang w:val="uk-UA"/>
        </w:rPr>
      </w:pPr>
      <w:r w:rsidRPr="00937F5A">
        <w:rPr>
          <w:rFonts w:ascii="Times New Roman" w:hAnsi="Times New Roman"/>
          <w:color w:val="000000"/>
          <w:sz w:val="28"/>
          <w:szCs w:val="28"/>
          <w:lang w:val="uk-UA"/>
        </w:rPr>
        <w:t xml:space="preserve">Слід відзначити, що у сучасних умовах пандемії  щоб залишатися «на </w:t>
      </w:r>
      <w:r>
        <w:rPr>
          <w:rFonts w:ascii="Times New Roman" w:hAnsi="Times New Roman"/>
          <w:color w:val="000000"/>
          <w:sz w:val="28"/>
          <w:szCs w:val="28"/>
          <w:lang w:val="uk-UA"/>
        </w:rPr>
        <w:t xml:space="preserve">плаву» туристичне підприємство вимушено було переформувати свою роботу. </w:t>
      </w:r>
      <w:r w:rsidRPr="00937F5A">
        <w:rPr>
          <w:rFonts w:ascii="Times New Roman" w:hAnsi="Times New Roman"/>
          <w:color w:val="000000"/>
          <w:sz w:val="28"/>
          <w:szCs w:val="28"/>
          <w:lang w:val="uk-UA"/>
        </w:rPr>
        <w:t>Наприклад, авіакомпанії, які займались пасажирськими перевезеннями, почали виконувати вантажні. Готелі та ресторани почали пропонувати послуги клінінгу та кейтерингу.</w:t>
      </w:r>
    </w:p>
    <w:p w:rsidR="00937F5A" w:rsidRDefault="00937F5A" w:rsidP="00937F5A">
      <w:pPr>
        <w:spacing w:after="0" w:line="360" w:lineRule="auto"/>
        <w:ind w:firstLine="709"/>
        <w:jc w:val="both"/>
        <w:rPr>
          <w:color w:val="000000"/>
          <w:sz w:val="28"/>
          <w:szCs w:val="28"/>
          <w:lang w:val="uk-UA"/>
        </w:rPr>
      </w:pPr>
      <w:r>
        <w:rPr>
          <w:rFonts w:ascii="Times New Roman" w:hAnsi="Times New Roman"/>
          <w:color w:val="000000"/>
          <w:sz w:val="28"/>
          <w:szCs w:val="28"/>
          <w:lang w:val="uk-UA"/>
        </w:rPr>
        <w:t xml:space="preserve"> Наразі туроператори пропонують максимально вигідні умови аби уникнути руйнівного масового анулювання турів.</w:t>
      </w:r>
      <w:r>
        <w:rPr>
          <w:color w:val="000000"/>
          <w:sz w:val="28"/>
          <w:szCs w:val="28"/>
          <w:lang w:val="uk-UA"/>
        </w:rPr>
        <w:t xml:space="preserve"> </w:t>
      </w:r>
    </w:p>
    <w:p w:rsidR="00DC76DF" w:rsidRPr="00DC76DF" w:rsidRDefault="00DC76DF" w:rsidP="00937F5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Було запропоновано також на базі туристичного підприємства організувати соціальні подорожі для дітей з застосуванням матеріально-технічної бази компанії.</w:t>
      </w:r>
    </w:p>
    <w:p w:rsidR="00937F5A" w:rsidRDefault="00937F5A" w:rsidP="00937F5A">
      <w:pPr>
        <w:spacing w:after="0" w:line="360" w:lineRule="auto"/>
        <w:ind w:firstLine="709"/>
        <w:jc w:val="both"/>
        <w:rPr>
          <w:rFonts w:ascii="Times New Roman" w:hAnsi="Times New Roman"/>
          <w:color w:val="000000"/>
          <w:sz w:val="28"/>
          <w:szCs w:val="28"/>
          <w:lang w:val="uk-UA"/>
        </w:rPr>
      </w:pPr>
      <w:r w:rsidRPr="00937F5A">
        <w:rPr>
          <w:rFonts w:ascii="Times New Roman" w:hAnsi="Times New Roman"/>
          <w:color w:val="000000"/>
          <w:sz w:val="28"/>
          <w:szCs w:val="28"/>
          <w:lang w:val="uk-UA"/>
        </w:rPr>
        <w:t>Отже, для успішного розвитку туристичної компанії «Телемак» необхідне виконання двох видів груп умов: незалежних від компанії, які забезпечуються підтримкою держави, а також рівнем надання послуг підприємствами-партнерами; та безпосередньо залежних факторів, які повинна забезпечити сама компанія.</w:t>
      </w:r>
      <w:r w:rsidRPr="00937F5A">
        <w:rPr>
          <w:rFonts w:ascii="Times New Roman" w:eastAsia="Calibri" w:hAnsi="Times New Roman"/>
          <w:lang w:val="uk-UA" w:eastAsia="en-US"/>
        </w:rPr>
        <w:t xml:space="preserve"> </w:t>
      </w:r>
      <w:r w:rsidRPr="00937F5A">
        <w:rPr>
          <w:rFonts w:ascii="Times New Roman" w:hAnsi="Times New Roman"/>
          <w:color w:val="000000"/>
          <w:sz w:val="28"/>
          <w:szCs w:val="28"/>
          <w:lang w:val="uk-UA"/>
        </w:rPr>
        <w:t xml:space="preserve">Отож, питання оптимізації бюджету на рекламу є життєво важливим для турфірми. При правильній оптимізації можна до необхідно правильно зробити аналіз усіх рекламних потоків, які використовує підприємство,розраховувати віддачу з кожної витраченої гривні битись більшого ефекту без зростання суми бюджету на рекламу. </w:t>
      </w:r>
      <w:r w:rsidRPr="00DC76DF">
        <w:rPr>
          <w:rFonts w:ascii="Times New Roman" w:hAnsi="Times New Roman"/>
          <w:color w:val="000000"/>
          <w:sz w:val="28"/>
          <w:szCs w:val="28"/>
          <w:lang w:val="uk-UA"/>
        </w:rPr>
        <w:t xml:space="preserve">Тому, на </w:t>
      </w:r>
      <w:r w:rsidRPr="00937F5A">
        <w:rPr>
          <w:rFonts w:ascii="Times New Roman" w:hAnsi="Times New Roman"/>
          <w:color w:val="000000"/>
          <w:sz w:val="28"/>
          <w:szCs w:val="28"/>
          <w:lang w:val="uk-UA"/>
        </w:rPr>
        <w:t xml:space="preserve">кожен з каналів та перерозподіляти їх </w:t>
      </w:r>
      <w:r w:rsidR="00DC76DF">
        <w:rPr>
          <w:rFonts w:ascii="Times New Roman" w:hAnsi="Times New Roman"/>
          <w:color w:val="000000"/>
          <w:sz w:val="28"/>
          <w:szCs w:val="28"/>
          <w:lang w:val="uk-UA"/>
        </w:rPr>
        <w:t>на більш ефективні види реклами, зокрема таргетовану, яка сьогодні є найактуальнішою в онлайн світі та маркетингу.</w:t>
      </w:r>
    </w:p>
    <w:p w:rsidR="00DC76DF" w:rsidRDefault="00DC76DF" w:rsidP="00937F5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Було запропоновано декілька шляхів для розвитку та впровадження соціального туризму в Україні. </w:t>
      </w:r>
    </w:p>
    <w:p w:rsidR="003A0F64" w:rsidRPr="005E71B7" w:rsidRDefault="00DC76DF" w:rsidP="005E71B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Також підкреслена важливість та актуальність проблеми в країні та катастрофічну відсутність соціального туризму на законодавчому рівні та рівні підприємств.</w:t>
      </w:r>
    </w:p>
    <w:p w:rsidR="003A0F64" w:rsidRDefault="00CF5FC4" w:rsidP="005E71B7">
      <w:pPr>
        <w:pStyle w:val="3"/>
        <w:spacing w:line="360" w:lineRule="auto"/>
        <w:ind w:firstLine="567"/>
        <w:jc w:val="center"/>
        <w:rPr>
          <w:sz w:val="28"/>
        </w:rPr>
      </w:pPr>
      <w:r w:rsidRPr="00346680">
        <w:rPr>
          <w:sz w:val="28"/>
        </w:rPr>
        <w:lastRenderedPageBreak/>
        <w:t xml:space="preserve">РОЗДІЛ 3. </w:t>
      </w:r>
      <w:r w:rsidR="003A0F64">
        <w:rPr>
          <w:sz w:val="28"/>
        </w:rPr>
        <w:t>РОЗРОБКА СОЦІАЛЬНОГО ТУРУ ПО ЛУГАНСЬКІЙ ОБЛАСТІ</w:t>
      </w:r>
    </w:p>
    <w:p w:rsidR="003A0F64" w:rsidRPr="00346680" w:rsidRDefault="003A0F64" w:rsidP="005E71B7">
      <w:pPr>
        <w:pStyle w:val="3"/>
        <w:spacing w:line="360" w:lineRule="auto"/>
        <w:ind w:firstLine="0"/>
        <w:rPr>
          <w:sz w:val="28"/>
        </w:rPr>
      </w:pPr>
    </w:p>
    <w:p w:rsidR="003A0F64" w:rsidRDefault="003A0F64" w:rsidP="003A0F64">
      <w:pPr>
        <w:pStyle w:val="3"/>
        <w:spacing w:line="360" w:lineRule="auto"/>
        <w:ind w:firstLine="567"/>
        <w:rPr>
          <w:sz w:val="28"/>
        </w:rPr>
      </w:pPr>
      <w:r>
        <w:rPr>
          <w:sz w:val="28"/>
        </w:rPr>
        <w:t>3.1</w:t>
      </w:r>
      <w:r>
        <w:rPr>
          <w:sz w:val="28"/>
          <w:szCs w:val="28"/>
        </w:rPr>
        <w:t xml:space="preserve"> Туристичний потенціал Луганської області</w:t>
      </w:r>
    </w:p>
    <w:p w:rsidR="00CF5FC4" w:rsidRDefault="00CF5FC4" w:rsidP="00A93F9B">
      <w:pPr>
        <w:spacing w:after="0" w:line="360" w:lineRule="auto"/>
        <w:ind w:firstLine="499"/>
        <w:jc w:val="both"/>
        <w:rPr>
          <w:rFonts w:ascii="Times New Roman" w:hAnsi="Times New Roman"/>
          <w:sz w:val="28"/>
          <w:szCs w:val="28"/>
          <w:lang w:val="uk-UA"/>
        </w:rPr>
      </w:pPr>
    </w:p>
    <w:p w:rsidR="00A93F9B" w:rsidRPr="00A93F9B" w:rsidRDefault="00A93F9B" w:rsidP="00A93F9B">
      <w:pPr>
        <w:spacing w:after="0" w:line="360" w:lineRule="auto"/>
        <w:ind w:firstLine="499"/>
        <w:jc w:val="both"/>
        <w:rPr>
          <w:rFonts w:ascii="Times New Roman" w:hAnsi="Times New Roman"/>
          <w:sz w:val="28"/>
          <w:szCs w:val="28"/>
          <w:lang w:val="uk-UA"/>
        </w:rPr>
      </w:pPr>
      <w:r w:rsidRPr="00A93F9B">
        <w:rPr>
          <w:rFonts w:ascii="Times New Roman" w:hAnsi="Times New Roman"/>
          <w:sz w:val="28"/>
          <w:szCs w:val="28"/>
          <w:lang w:val="uk-UA"/>
        </w:rPr>
        <w:t>Луганська область  має широкий спектр туристичних ресурсів та охоплює об’єкти туристського інтересу: визначні пам’ятки, природні, соціально-культурні об’єкти показу, заклади оздоровлення та відпочинку тощо, а також наявн</w:t>
      </w:r>
      <w:r>
        <w:rPr>
          <w:rFonts w:ascii="Times New Roman" w:hAnsi="Times New Roman"/>
          <w:sz w:val="28"/>
          <w:szCs w:val="28"/>
          <w:lang w:val="uk-UA"/>
        </w:rPr>
        <w:t xml:space="preserve">ість певної інфраструктури.    </w:t>
      </w:r>
    </w:p>
    <w:p w:rsidR="00A93F9B" w:rsidRPr="00A93F9B" w:rsidRDefault="00A93F9B" w:rsidP="00A93F9B">
      <w:pPr>
        <w:spacing w:after="0" w:line="360" w:lineRule="auto"/>
        <w:ind w:firstLine="499"/>
        <w:jc w:val="both"/>
        <w:rPr>
          <w:rFonts w:ascii="Times New Roman" w:hAnsi="Times New Roman"/>
          <w:sz w:val="28"/>
          <w:szCs w:val="28"/>
          <w:lang w:val="uk-UA"/>
        </w:rPr>
      </w:pPr>
      <w:r w:rsidRPr="00A93F9B">
        <w:rPr>
          <w:rFonts w:ascii="Times New Roman" w:hAnsi="Times New Roman"/>
          <w:sz w:val="28"/>
          <w:szCs w:val="28"/>
          <w:lang w:val="uk-UA"/>
        </w:rPr>
        <w:t xml:space="preserve">  Ту</w:t>
      </w:r>
      <w:r>
        <w:rPr>
          <w:rFonts w:ascii="Times New Roman" w:hAnsi="Times New Roman"/>
          <w:sz w:val="28"/>
          <w:szCs w:val="28"/>
          <w:lang w:val="uk-UA"/>
        </w:rPr>
        <w:t>ристичний ресурс  представлено:</w:t>
      </w:r>
    </w:p>
    <w:p w:rsidR="00A93F9B" w:rsidRPr="00A93F9B" w:rsidRDefault="00A93F9B" w:rsidP="00A93F9B">
      <w:pPr>
        <w:spacing w:after="0" w:line="360" w:lineRule="auto"/>
        <w:ind w:firstLine="499"/>
        <w:jc w:val="both"/>
        <w:rPr>
          <w:rFonts w:ascii="Times New Roman" w:hAnsi="Times New Roman"/>
          <w:sz w:val="28"/>
          <w:szCs w:val="28"/>
          <w:lang w:val="uk-UA"/>
        </w:rPr>
      </w:pPr>
      <w:r w:rsidRPr="00A93F9B">
        <w:rPr>
          <w:rFonts w:ascii="Times New Roman" w:hAnsi="Times New Roman"/>
          <w:sz w:val="28"/>
          <w:szCs w:val="28"/>
          <w:lang w:val="uk-UA"/>
        </w:rPr>
        <w:t xml:space="preserve">  - 606 туристичними об’єктами, а саме: 14 оздоровчими комплексами, 21 музеями, 95 природоохоронними територіями, 19 джерелами, 4 пішохідне-кінними екскурсіями, 20 базами відпочинку, 11 закладами дозвілля та розваг, 3 обласними закладами культурного дозвілля, 68 екскурсійними маршрутами, </w:t>
      </w:r>
      <w:r>
        <w:rPr>
          <w:rFonts w:ascii="Times New Roman" w:hAnsi="Times New Roman"/>
          <w:sz w:val="28"/>
          <w:szCs w:val="28"/>
          <w:lang w:val="uk-UA"/>
        </w:rPr>
        <w:t>152 релігійними закладами тощо;</w:t>
      </w:r>
    </w:p>
    <w:p w:rsidR="00A93F9B" w:rsidRPr="00A93F9B" w:rsidRDefault="00A93F9B" w:rsidP="00A93F9B">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   - 25 готелями, 11 садибами;</w:t>
      </w:r>
    </w:p>
    <w:p w:rsidR="00A93F9B" w:rsidRPr="00A93F9B" w:rsidRDefault="00A93F9B" w:rsidP="00A93F9B">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   - 27 турагентами.</w:t>
      </w:r>
    </w:p>
    <w:p w:rsidR="00A62F12" w:rsidRPr="00D3209B" w:rsidRDefault="00A93F9B" w:rsidP="00A93F9B">
      <w:pPr>
        <w:spacing w:after="0" w:line="360" w:lineRule="auto"/>
        <w:ind w:firstLine="499"/>
        <w:jc w:val="both"/>
        <w:rPr>
          <w:rFonts w:ascii="Times New Roman" w:hAnsi="Times New Roman"/>
          <w:sz w:val="28"/>
          <w:szCs w:val="28"/>
          <w:lang w:val="uk-UA"/>
        </w:rPr>
      </w:pPr>
      <w:r w:rsidRPr="00A93F9B">
        <w:rPr>
          <w:rFonts w:ascii="Times New Roman" w:hAnsi="Times New Roman"/>
          <w:sz w:val="28"/>
          <w:szCs w:val="28"/>
          <w:lang w:val="uk-UA"/>
        </w:rPr>
        <w:t xml:space="preserve">  Наявний у регіоні потенціал у туристичний сфері  має стати  підґрунтям для  розвитку  власної та побудови сучасної туристичної індустрії, яка  має в перспективі зайняти одне з  провідних  місць в соціально-економічному розвитку регіону.</w:t>
      </w:r>
      <w:r w:rsidR="00A62F12">
        <w:rPr>
          <w:rFonts w:ascii="Times New Roman" w:hAnsi="Times New Roman"/>
          <w:sz w:val="28"/>
          <w:szCs w:val="28"/>
          <w:lang w:val="uk-UA"/>
        </w:rPr>
        <w:t xml:space="preserve"> </w:t>
      </w:r>
      <w:r w:rsidR="000B05FD">
        <w:rPr>
          <w:rFonts w:ascii="Times New Roman" w:hAnsi="Times New Roman"/>
          <w:sz w:val="28"/>
          <w:szCs w:val="28"/>
          <w:lang w:val="uk-UA"/>
        </w:rPr>
        <w:t>[49</w:t>
      </w:r>
      <w:r w:rsidR="000373A4" w:rsidRPr="00D3209B">
        <w:rPr>
          <w:rFonts w:ascii="Times New Roman" w:hAnsi="Times New Roman"/>
          <w:sz w:val="28"/>
          <w:szCs w:val="28"/>
          <w:lang w:val="uk-UA"/>
        </w:rPr>
        <w:t>]</w:t>
      </w:r>
    </w:p>
    <w:p w:rsidR="000E0EEB" w:rsidRDefault="000E0EEB" w:rsidP="00A93F9B">
      <w:pPr>
        <w:spacing w:after="0" w:line="360" w:lineRule="auto"/>
        <w:ind w:firstLine="499"/>
        <w:jc w:val="both"/>
        <w:rPr>
          <w:rFonts w:ascii="Times New Roman" w:hAnsi="Times New Roman"/>
          <w:sz w:val="28"/>
          <w:szCs w:val="28"/>
          <w:lang w:val="uk-UA"/>
        </w:rPr>
      </w:pPr>
      <w:r w:rsidRPr="000E0EEB">
        <w:rPr>
          <w:rFonts w:ascii="Times New Roman" w:hAnsi="Times New Roman"/>
          <w:sz w:val="28"/>
          <w:szCs w:val="28"/>
        </w:rPr>
        <w:t>До природно</w:t>
      </w:r>
      <w:r w:rsidRPr="000E0EEB">
        <w:rPr>
          <w:rFonts w:ascii="Times New Roman" w:hAnsi="Times New Roman"/>
          <w:sz w:val="28"/>
          <w:szCs w:val="28"/>
          <w:lang w:val="uk-UA"/>
        </w:rPr>
        <w:t xml:space="preserve">-географічних можливостей розвитку туризму </w:t>
      </w:r>
      <w:r>
        <w:rPr>
          <w:rFonts w:ascii="Times New Roman" w:hAnsi="Times New Roman"/>
          <w:sz w:val="28"/>
          <w:szCs w:val="28"/>
          <w:lang w:val="uk-UA"/>
        </w:rPr>
        <w:t xml:space="preserve">Луганської області </w:t>
      </w:r>
      <w:r w:rsidRPr="000E0EEB">
        <w:rPr>
          <w:rFonts w:ascii="Times New Roman" w:hAnsi="Times New Roman"/>
          <w:sz w:val="28"/>
          <w:szCs w:val="28"/>
          <w:lang w:val="uk-UA"/>
        </w:rPr>
        <w:t>відноситься перш за все природн</w:t>
      </w:r>
      <w:r>
        <w:rPr>
          <w:rFonts w:ascii="Times New Roman" w:hAnsi="Times New Roman"/>
          <w:sz w:val="28"/>
          <w:szCs w:val="28"/>
          <w:lang w:val="uk-UA"/>
        </w:rPr>
        <w:t>о-ресурсний потенціал території.</w:t>
      </w:r>
    </w:p>
    <w:p w:rsidR="003A00A2" w:rsidRPr="00364C77" w:rsidRDefault="000E0EEB" w:rsidP="00364C77">
      <w:pPr>
        <w:spacing w:after="0" w:line="360" w:lineRule="auto"/>
        <w:ind w:firstLine="499"/>
        <w:jc w:val="both"/>
        <w:rPr>
          <w:rFonts w:ascii="Times New Roman" w:hAnsi="Times New Roman"/>
          <w:sz w:val="28"/>
          <w:szCs w:val="28"/>
          <w:lang w:val="uk-UA"/>
        </w:rPr>
      </w:pPr>
      <w:r w:rsidRPr="000E0EEB">
        <w:rPr>
          <w:rFonts w:ascii="Times New Roman" w:hAnsi="Times New Roman"/>
          <w:sz w:val="28"/>
          <w:szCs w:val="28"/>
          <w:lang w:val="uk-UA"/>
        </w:rPr>
        <w:t xml:space="preserve"> Луганська область має природногеографічні особливості, які можна використати для розвитку сільського зеленого туризму, але сьогодні ситуація ускладнена конфліктом. Тому питання пошуку шляхів підвищення ефективності використання природно-ресурсного потенціалу на регіональному рівні в перспек</w:t>
      </w:r>
      <w:r>
        <w:rPr>
          <w:rFonts w:ascii="Times New Roman" w:hAnsi="Times New Roman"/>
          <w:sz w:val="28"/>
          <w:szCs w:val="28"/>
          <w:lang w:val="uk-UA"/>
        </w:rPr>
        <w:t>тиві набуває важливого значення</w:t>
      </w:r>
      <w:r w:rsidRPr="000E0EEB">
        <w:rPr>
          <w:rFonts w:ascii="Times New Roman" w:hAnsi="Times New Roman"/>
          <w:sz w:val="28"/>
          <w:szCs w:val="28"/>
          <w:lang w:val="uk-UA"/>
        </w:rPr>
        <w:t>.</w:t>
      </w:r>
      <w:r w:rsidR="000373A4" w:rsidRPr="000373A4">
        <w:rPr>
          <w:rFonts w:ascii="Times New Roman" w:hAnsi="Times New Roman"/>
          <w:sz w:val="28"/>
          <w:szCs w:val="28"/>
        </w:rPr>
        <w:t>[26]</w:t>
      </w:r>
    </w:p>
    <w:p w:rsidR="00A93F9B" w:rsidRDefault="000E0EEB" w:rsidP="000E0EEB">
      <w:pPr>
        <w:spacing w:after="0" w:line="360" w:lineRule="auto"/>
        <w:ind w:firstLine="499"/>
        <w:jc w:val="both"/>
        <w:rPr>
          <w:rFonts w:ascii="Times New Roman" w:hAnsi="Times New Roman"/>
          <w:sz w:val="28"/>
          <w:szCs w:val="28"/>
          <w:lang w:val="uk-UA"/>
        </w:rPr>
      </w:pPr>
      <w:r w:rsidRPr="000E0EEB">
        <w:rPr>
          <w:rFonts w:ascii="Times New Roman" w:hAnsi="Times New Roman"/>
          <w:sz w:val="28"/>
          <w:szCs w:val="28"/>
          <w:lang w:val="uk-UA"/>
        </w:rPr>
        <w:t xml:space="preserve"> Луганська область має всі необхідні умови для масштабного розвитку сільського зеленого туризму. Даючи загально-географічну характеристику </w:t>
      </w:r>
      <w:r w:rsidRPr="000E0EEB">
        <w:rPr>
          <w:rFonts w:ascii="Times New Roman" w:hAnsi="Times New Roman"/>
          <w:sz w:val="28"/>
          <w:szCs w:val="28"/>
          <w:lang w:val="uk-UA"/>
        </w:rPr>
        <w:lastRenderedPageBreak/>
        <w:t xml:space="preserve">краю, слід відмітити, що північ області знаходиться в межах малорухомої геоструктури – Східно-Європейської платформи, а південь – Донецької складчатої структури. Рельєф області представлений хвилястою рівниною, з середніми відмітками 150 – 200 м, найбільш низькі місця розташовані в долині Сіверського Донця. Характерні круті праві схили річок, велика кількість балок та ярів, що створює неповторні краєвиди. Палеонтологічні дослідження свідчать, що на території області колись було тепле море, яке відступало та наступало багато разів, завдяки чому тут і були утворені вугільні поклади. Клімат області помірно-континентальний, у ґрунтовому покрові переважають чорноземи. Різноманітний рослинний та тваринний світ. Найбільшу площу області займають степи, які відрізняються своїм різноманіттям та багатством з півночі на південь. </w:t>
      </w:r>
      <w:r w:rsidR="000373A4">
        <w:rPr>
          <w:rFonts w:ascii="Times New Roman" w:hAnsi="Times New Roman"/>
          <w:sz w:val="28"/>
          <w:szCs w:val="28"/>
          <w:lang w:val="uk-UA"/>
        </w:rPr>
        <w:t>[</w:t>
      </w:r>
      <w:r w:rsidR="000373A4" w:rsidRPr="00747A16">
        <w:rPr>
          <w:rFonts w:ascii="Times New Roman" w:hAnsi="Times New Roman"/>
          <w:sz w:val="28"/>
          <w:szCs w:val="28"/>
        </w:rPr>
        <w:t>26</w:t>
      </w:r>
      <w:r w:rsidR="00A62F12" w:rsidRPr="00A62F12">
        <w:rPr>
          <w:rFonts w:ascii="Times New Roman" w:hAnsi="Times New Roman"/>
          <w:sz w:val="28"/>
          <w:szCs w:val="28"/>
          <w:lang w:val="uk-UA"/>
        </w:rPr>
        <w:t>].</w:t>
      </w:r>
    </w:p>
    <w:p w:rsidR="00ED1FFF" w:rsidRDefault="003A00A2" w:rsidP="003A00A2">
      <w:pPr>
        <w:pStyle w:val="3"/>
        <w:spacing w:line="360" w:lineRule="auto"/>
        <w:ind w:firstLine="499"/>
        <w:rPr>
          <w:sz w:val="28"/>
          <w:szCs w:val="28"/>
          <w:lang w:val="ru-RU" w:eastAsia="ru-RU"/>
        </w:rPr>
      </w:pPr>
      <w:r w:rsidRPr="003A00A2">
        <w:rPr>
          <w:sz w:val="28"/>
          <w:szCs w:val="28"/>
          <w:lang w:eastAsia="ru-RU"/>
        </w:rPr>
        <w:t>Біловодський район. На території району протікають 6 річок, серед них Деркул та ліва притока Сіверського Дінця. До привабливих туристичних об’єктів відносяться 3 кінних заводи: Деркульський (село Новодеркул), Лимарівський (село Новолимарівка), Новоолександрівський (село Новоолександрівка). Всі вони засновані ще у ХVІІІ – ХІХ ст., та є пам’ятниками архітектури. Робітники заводів виростили багато коней міжнародного класу, які неодноразово займали перші місця на міжнародних змаганнях. Кінні заводи, не тільки цікаві екскурсійні об’єкти, а і потужні лікувальні заклади, які ще не використовуються належним чином</w:t>
      </w:r>
      <w:r w:rsidRPr="003A00A2">
        <w:rPr>
          <w:sz w:val="28"/>
          <w:szCs w:val="28"/>
          <w:lang w:val="ru-RU" w:eastAsia="ru-RU"/>
        </w:rPr>
        <w:t>.</w:t>
      </w:r>
    </w:p>
    <w:p w:rsidR="003A00A2" w:rsidRPr="00747A16" w:rsidRDefault="003A00A2" w:rsidP="003A00A2">
      <w:pPr>
        <w:pStyle w:val="3"/>
        <w:spacing w:line="360" w:lineRule="auto"/>
        <w:ind w:firstLine="499"/>
        <w:rPr>
          <w:sz w:val="28"/>
          <w:szCs w:val="28"/>
          <w:lang w:val="ru-RU" w:eastAsia="ru-RU"/>
        </w:rPr>
      </w:pPr>
      <w:r w:rsidRPr="003A00A2">
        <w:rPr>
          <w:sz w:val="28"/>
          <w:szCs w:val="28"/>
          <w:lang w:eastAsia="ru-RU"/>
        </w:rPr>
        <w:t>Губін ліс (село Нижебараниківка) – дубовий ліс с крутими схилами і глибокими ярами. Ботанічний заказник «Юницького» розташовано біля с. Городище. Тут посаджено біля 90 га насаджень різних дерев.</w:t>
      </w:r>
      <w:r w:rsidR="00D23433" w:rsidRPr="00747A16">
        <w:rPr>
          <w:sz w:val="28"/>
          <w:szCs w:val="28"/>
          <w:lang w:val="ru-RU" w:eastAsia="ru-RU"/>
        </w:rPr>
        <w:t>[26]</w:t>
      </w:r>
    </w:p>
    <w:p w:rsidR="003A00A2" w:rsidRPr="00747A16" w:rsidRDefault="003A00A2" w:rsidP="003A00A2">
      <w:pPr>
        <w:pStyle w:val="3"/>
        <w:spacing w:line="360" w:lineRule="auto"/>
        <w:ind w:firstLine="499"/>
        <w:rPr>
          <w:sz w:val="28"/>
          <w:szCs w:val="28"/>
          <w:lang w:eastAsia="ru-RU"/>
        </w:rPr>
      </w:pPr>
      <w:r w:rsidRPr="003A00A2">
        <w:rPr>
          <w:sz w:val="28"/>
          <w:szCs w:val="28"/>
          <w:lang w:eastAsia="ru-RU"/>
        </w:rPr>
        <w:t xml:space="preserve"> Кремінський район. Річки Красна, Сіверський Донець, Жеребець, Борова та розташовано більше 200 штучних водосховищ і озер. У Кремінському районі багатий природно-заповідний фонд, тут розташовані такі об’єкти: гідрологічний заказник Кремінські каптажи; гідрологічна пам’ятка природи Климівське джерело; урочища: Дубовий гай, Білоусова Садка, Ольшаник, Бор «Сіточнє»; Серебрянський ботанічний заказник.</w:t>
      </w:r>
      <w:r w:rsidR="00D23433" w:rsidRPr="00747A16">
        <w:rPr>
          <w:sz w:val="28"/>
          <w:szCs w:val="28"/>
          <w:lang w:eastAsia="ru-RU"/>
        </w:rPr>
        <w:t>[26]</w:t>
      </w:r>
    </w:p>
    <w:p w:rsidR="003A00A2" w:rsidRDefault="003A00A2" w:rsidP="003A00A2">
      <w:pPr>
        <w:pStyle w:val="3"/>
        <w:spacing w:line="360" w:lineRule="auto"/>
        <w:ind w:firstLine="499"/>
        <w:rPr>
          <w:sz w:val="28"/>
          <w:szCs w:val="28"/>
          <w:lang w:eastAsia="ru-RU"/>
        </w:rPr>
      </w:pPr>
      <w:r w:rsidRPr="003A00A2">
        <w:rPr>
          <w:sz w:val="28"/>
          <w:szCs w:val="28"/>
          <w:lang w:eastAsia="ru-RU"/>
        </w:rPr>
        <w:lastRenderedPageBreak/>
        <w:t xml:space="preserve"> Міловський район. По території району протікають 3 річки: Камишна, Мілова і Черепаха. На території району розташовано Стрілецький кінний завод, що знаходиться в селі Новострільцівка. В районі розташовано державний заповідник «Стрільцовський степ» загальною площею 522 га. Крім того, створено 3 заказника місцевого</w:t>
      </w:r>
      <w:r>
        <w:rPr>
          <w:sz w:val="28"/>
          <w:szCs w:val="28"/>
          <w:lang w:eastAsia="ru-RU"/>
        </w:rPr>
        <w:t xml:space="preserve"> </w:t>
      </w:r>
      <w:r w:rsidRPr="003A00A2">
        <w:rPr>
          <w:sz w:val="28"/>
          <w:szCs w:val="28"/>
          <w:lang w:val="ru-RU" w:eastAsia="ru-RU"/>
        </w:rPr>
        <w:t xml:space="preserve">значення. </w:t>
      </w:r>
      <w:r w:rsidRPr="003A00A2">
        <w:rPr>
          <w:sz w:val="28"/>
          <w:szCs w:val="28"/>
          <w:lang w:eastAsia="ru-RU"/>
        </w:rPr>
        <w:t>Тільки на землях ботанічного заказника «Крейдяні відслоєння» біля с. Стрільцівки, росте більше ста рідкісних рослин, з них 6 занесено до Червоної книги. Серед них ковилі, півонія тонколиста, тюльпани та інші. Під охороною знаходяться бабаки, їх колонії залишилися в Україні тільки в Стрілецькому степу</w:t>
      </w:r>
      <w:r>
        <w:rPr>
          <w:sz w:val="28"/>
          <w:szCs w:val="28"/>
          <w:lang w:eastAsia="ru-RU"/>
        </w:rPr>
        <w:t>.</w:t>
      </w:r>
    </w:p>
    <w:p w:rsidR="003A00A2" w:rsidRDefault="003A00A2" w:rsidP="003A00A2">
      <w:pPr>
        <w:pStyle w:val="3"/>
        <w:spacing w:line="360" w:lineRule="auto"/>
        <w:ind w:firstLine="499"/>
        <w:rPr>
          <w:sz w:val="28"/>
          <w:szCs w:val="28"/>
          <w:lang w:eastAsia="ru-RU"/>
        </w:rPr>
      </w:pPr>
      <w:r w:rsidRPr="003A00A2">
        <w:rPr>
          <w:sz w:val="28"/>
          <w:szCs w:val="28"/>
          <w:lang w:eastAsia="ru-RU"/>
        </w:rPr>
        <w:t xml:space="preserve">Новоайдарський район. Вигідне географічне розташування, сприятливі кліматичні умови, природні багатства Новоайдару, насамперед мальовнича заплава річки Айдар, чиста, прозора вода, багата рибою, піщані пляжі, хвойні ліси з п’янким повітрям, розкішні місця для риболовлі та полювання сприятливі для розвитку сільського зеленого туризму. </w:t>
      </w:r>
      <w:r w:rsidRPr="003A00A2">
        <w:rPr>
          <w:sz w:val="28"/>
          <w:szCs w:val="28"/>
          <w:lang w:val="ru-RU" w:eastAsia="ru-RU"/>
        </w:rPr>
        <w:t xml:space="preserve">Району належать 153 тис. га </w:t>
      </w:r>
      <w:r w:rsidRPr="003A00A2">
        <w:rPr>
          <w:sz w:val="28"/>
          <w:szCs w:val="28"/>
          <w:lang w:eastAsia="ru-RU"/>
        </w:rPr>
        <w:t>екологічно чистих земель, в т. ч. 36 тис. га лісів з мисливськими угіддями. Через район протікає одна з найчистіших річок України – Айдар. Район багатий на підземні водні запаси, озера, річки. Район має 7 об’єктів природно-заповідного фонду, у т. ч. пам’ятник природи загальнодержавного значення «Айдарська тераса» та ботанічний пам’ятник природи «Співаковський», який має унікальну рослинність. Візитною карткою Новоайдару є природно-археологічний пам’ятник «Баранячі лоби» – природне утворення на розламі крейдяних гір Донецького кряжу.</w:t>
      </w:r>
    </w:p>
    <w:p w:rsidR="003A00A2" w:rsidRPr="00747A16" w:rsidRDefault="003A00A2" w:rsidP="003A00A2">
      <w:pPr>
        <w:pStyle w:val="3"/>
        <w:spacing w:line="360" w:lineRule="auto"/>
        <w:ind w:firstLine="499"/>
        <w:rPr>
          <w:sz w:val="28"/>
          <w:szCs w:val="28"/>
          <w:lang w:eastAsia="ru-RU"/>
        </w:rPr>
      </w:pPr>
      <w:r w:rsidRPr="003A00A2">
        <w:rPr>
          <w:sz w:val="28"/>
          <w:szCs w:val="28"/>
          <w:lang w:eastAsia="ru-RU"/>
        </w:rPr>
        <w:t xml:space="preserve">Мешканці сел району до теперешнього часу зберігають культурні традиції краю: ткацтво, вишивання, обряди, одяг, пісні. Працюють народні етнографічні ансамблі. </w:t>
      </w:r>
      <w:r w:rsidR="00D23433" w:rsidRPr="00747A16">
        <w:rPr>
          <w:sz w:val="28"/>
          <w:szCs w:val="28"/>
          <w:lang w:eastAsia="ru-RU"/>
        </w:rPr>
        <w:t>[26]</w:t>
      </w:r>
    </w:p>
    <w:p w:rsidR="003A00A2" w:rsidRPr="00747A16" w:rsidRDefault="003A00A2" w:rsidP="003A00A2">
      <w:pPr>
        <w:pStyle w:val="3"/>
        <w:spacing w:line="360" w:lineRule="auto"/>
        <w:ind w:firstLine="499"/>
        <w:rPr>
          <w:sz w:val="28"/>
          <w:szCs w:val="28"/>
          <w:lang w:val="ru-RU" w:eastAsia="ru-RU"/>
        </w:rPr>
      </w:pPr>
      <w:r w:rsidRPr="003A00A2">
        <w:rPr>
          <w:sz w:val="28"/>
          <w:szCs w:val="28"/>
          <w:lang w:eastAsia="ru-RU"/>
        </w:rPr>
        <w:t xml:space="preserve">Новопсковський район. На території району протікає кілька річок, головна з яких Айдар, її довжина в межах району складає 72 км. Район розташовано в мальовничій місцевості та має багатий природно-заповідний фонд, тут розташовані такі унікальні природні об’єкти як: лісовий заказник, геологічна пам’ятка природи Осинівські піщаники; лісовій заказник </w:t>
      </w:r>
      <w:r w:rsidRPr="003A00A2">
        <w:rPr>
          <w:sz w:val="28"/>
          <w:szCs w:val="28"/>
          <w:lang w:eastAsia="ru-RU"/>
        </w:rPr>
        <w:lastRenderedPageBreak/>
        <w:t xml:space="preserve">Новопсковський; заповідне урочище Огидне; заповідне урочище Луг; ботанічна пам’ятка природи Новобіла; іхтіологічний заказник Айдарський; ботанічна пам’ятка природи Осинівська; заповідне урочище Зуєв ліс; заповідне урочище Московське. </w:t>
      </w:r>
      <w:r w:rsidR="00D23433" w:rsidRPr="00747A16">
        <w:rPr>
          <w:sz w:val="28"/>
          <w:szCs w:val="28"/>
          <w:lang w:val="ru-RU" w:eastAsia="ru-RU"/>
        </w:rPr>
        <w:t>[26]</w:t>
      </w:r>
    </w:p>
    <w:p w:rsidR="003A00A2" w:rsidRDefault="003A00A2" w:rsidP="003A00A2">
      <w:pPr>
        <w:pStyle w:val="3"/>
        <w:spacing w:line="360" w:lineRule="auto"/>
        <w:ind w:firstLine="499"/>
        <w:rPr>
          <w:sz w:val="28"/>
          <w:szCs w:val="28"/>
          <w:lang w:eastAsia="ru-RU"/>
        </w:rPr>
      </w:pPr>
      <w:r w:rsidRPr="003A00A2">
        <w:rPr>
          <w:sz w:val="28"/>
          <w:szCs w:val="28"/>
          <w:lang w:eastAsia="ru-RU"/>
        </w:rPr>
        <w:t xml:space="preserve">Сватівський район. По території району протікає 3 річки. До привабливих природних туристичних об’єктів відносяться: Преображенські печери (с. Преображеніє); Новопавлівська криниця (х. Новопавлівка); Сватівське водосховище площею 200 га та ще 17 пам’яток природи. </w:t>
      </w:r>
    </w:p>
    <w:p w:rsidR="003A00A2" w:rsidRDefault="003A00A2" w:rsidP="003A00A2">
      <w:pPr>
        <w:pStyle w:val="3"/>
        <w:spacing w:line="360" w:lineRule="auto"/>
        <w:ind w:firstLine="499"/>
        <w:rPr>
          <w:sz w:val="28"/>
          <w:szCs w:val="28"/>
          <w:lang w:eastAsia="ru-RU"/>
        </w:rPr>
      </w:pPr>
      <w:r w:rsidRPr="003A00A2">
        <w:rPr>
          <w:sz w:val="28"/>
          <w:szCs w:val="28"/>
          <w:lang w:eastAsia="ru-RU"/>
        </w:rPr>
        <w:t>Станично-Луганський район. По території району протікають річки: Сіверський Донець, Айдар, Лугань, Деркул. Природно-заповідний фонд включає 12 об’єктів, серед яких Станично-Луганське відділення Луганського природного заповідника «Придонцівська пойма». Заказники місцевого значення: - Іхтіологічні: «Деркульський», «Донецький»; - Ботанічні: «Камишневський», «Піщаний»; - Загальнозоологічні: «Кіндрашівський», «Острів»; - Заповідні урочища: «Піщане» та «Киселева балка»; - Ландшафтний заказник «Шарів кут»;</w:t>
      </w:r>
    </w:p>
    <w:p w:rsidR="003A00A2" w:rsidRPr="00D23433" w:rsidRDefault="003A00A2" w:rsidP="003A00A2">
      <w:pPr>
        <w:pStyle w:val="3"/>
        <w:spacing w:line="360" w:lineRule="auto"/>
        <w:ind w:firstLine="0"/>
        <w:rPr>
          <w:sz w:val="28"/>
          <w:szCs w:val="28"/>
          <w:lang w:val="ru-RU" w:eastAsia="ru-RU"/>
        </w:rPr>
      </w:pPr>
      <w:r w:rsidRPr="003A00A2">
        <w:rPr>
          <w:sz w:val="28"/>
          <w:szCs w:val="28"/>
          <w:lang w:eastAsia="ru-RU"/>
        </w:rPr>
        <w:t>Пам’ятники природи: ботанічний «Гришино», гідрологічні «Кибінська криниця» та джерело «Великочернігівське».</w:t>
      </w:r>
      <w:r w:rsidR="00D23433" w:rsidRPr="00D23433">
        <w:rPr>
          <w:sz w:val="28"/>
          <w:szCs w:val="28"/>
          <w:lang w:val="ru-RU" w:eastAsia="ru-RU"/>
        </w:rPr>
        <w:t>[26]</w:t>
      </w:r>
    </w:p>
    <w:p w:rsidR="003A00A2" w:rsidRDefault="003A00A2" w:rsidP="003A00A2">
      <w:pPr>
        <w:pStyle w:val="3"/>
        <w:spacing w:line="360" w:lineRule="auto"/>
        <w:ind w:firstLine="708"/>
        <w:rPr>
          <w:sz w:val="28"/>
          <w:szCs w:val="28"/>
          <w:lang w:val="ru-RU" w:eastAsia="ru-RU"/>
        </w:rPr>
      </w:pPr>
      <w:r w:rsidRPr="003A00A2">
        <w:rPr>
          <w:sz w:val="28"/>
          <w:szCs w:val="28"/>
          <w:lang w:eastAsia="ru-RU"/>
        </w:rPr>
        <w:t>Старобільський район. Річки району: Айдар, Біла, Борова. Урочище «Сосновий бір». Резюмуючи вищевикладене, можна з впевненістю сказати, що окремі райони Луганської області мають всі природно-географічні умови для розвитку сільського зеленого туризму. Потрібно перш за все встановити мир на Луганщині та займатися популяризацією цієї вкрай важливої справи. Звичайно, події останніх років значно відкинули розвиток туризму в області взагалі, оскільки є багато першочергових дій, пов’язаних з відновленням інфраструктури та життєзабезпеченням. Але в перспективі, в межах сталого розвитку громади, пропонується впровадження нових функцій для сільських поселень</w:t>
      </w:r>
      <w:r>
        <w:rPr>
          <w:sz w:val="28"/>
          <w:szCs w:val="28"/>
          <w:lang w:eastAsia="ru-RU"/>
        </w:rPr>
        <w:t>.</w:t>
      </w:r>
      <w:r w:rsidR="00D23433" w:rsidRPr="00D23433">
        <w:rPr>
          <w:sz w:val="28"/>
          <w:szCs w:val="28"/>
          <w:lang w:val="ru-RU" w:eastAsia="ru-RU"/>
        </w:rPr>
        <w:t>[26]</w:t>
      </w:r>
    </w:p>
    <w:p w:rsidR="005E71B7" w:rsidRDefault="005E71B7" w:rsidP="003A00A2">
      <w:pPr>
        <w:pStyle w:val="3"/>
        <w:spacing w:line="360" w:lineRule="auto"/>
        <w:ind w:firstLine="708"/>
        <w:rPr>
          <w:sz w:val="28"/>
          <w:szCs w:val="28"/>
          <w:lang w:val="ru-RU" w:eastAsia="ru-RU"/>
        </w:rPr>
      </w:pPr>
    </w:p>
    <w:p w:rsidR="005E71B7" w:rsidRPr="00D23433" w:rsidRDefault="005E71B7" w:rsidP="003A00A2">
      <w:pPr>
        <w:pStyle w:val="3"/>
        <w:spacing w:line="360" w:lineRule="auto"/>
        <w:ind w:firstLine="708"/>
        <w:rPr>
          <w:sz w:val="28"/>
          <w:szCs w:val="28"/>
          <w:lang w:val="ru-RU" w:eastAsia="ru-RU"/>
        </w:rPr>
      </w:pPr>
    </w:p>
    <w:p w:rsidR="00ED1FFF" w:rsidRPr="002D3AF5" w:rsidRDefault="00ED1FFF" w:rsidP="00ED1FFF">
      <w:pPr>
        <w:pStyle w:val="3"/>
        <w:spacing w:line="360" w:lineRule="auto"/>
        <w:ind w:firstLine="0"/>
        <w:rPr>
          <w:sz w:val="28"/>
        </w:rPr>
      </w:pPr>
      <w:r>
        <w:rPr>
          <w:sz w:val="28"/>
        </w:rPr>
        <w:lastRenderedPageBreak/>
        <w:t>3.2</w:t>
      </w:r>
      <w:r w:rsidRPr="002D3AF5">
        <w:rPr>
          <w:sz w:val="28"/>
          <w:lang w:val="ru-RU"/>
        </w:rPr>
        <w:t xml:space="preserve"> </w:t>
      </w:r>
      <w:r w:rsidRPr="001F7990">
        <w:rPr>
          <w:sz w:val="28"/>
        </w:rPr>
        <w:t>Розробка соціального</w:t>
      </w:r>
      <w:r>
        <w:rPr>
          <w:sz w:val="28"/>
        </w:rPr>
        <w:t xml:space="preserve"> туру по Луганській області (м. Сєвєродонецьк)</w:t>
      </w:r>
    </w:p>
    <w:p w:rsidR="00ED1FFF" w:rsidRDefault="00ED1FFF" w:rsidP="00A93F9B">
      <w:pPr>
        <w:spacing w:after="0" w:line="360" w:lineRule="auto"/>
        <w:ind w:firstLine="499"/>
        <w:jc w:val="both"/>
        <w:rPr>
          <w:rFonts w:ascii="Times New Roman" w:hAnsi="Times New Roman"/>
          <w:sz w:val="28"/>
          <w:szCs w:val="28"/>
          <w:lang w:val="uk-UA"/>
        </w:rPr>
      </w:pPr>
    </w:p>
    <w:p w:rsidR="00314BCB" w:rsidRDefault="00263E8F" w:rsidP="00120EA2">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Туристичний маршрут буде розроблено для дітей сиріт</w:t>
      </w:r>
      <w:r w:rsidR="00025371">
        <w:rPr>
          <w:rFonts w:ascii="Times New Roman" w:hAnsi="Times New Roman"/>
          <w:sz w:val="28"/>
          <w:szCs w:val="28"/>
          <w:lang w:val="uk-UA"/>
        </w:rPr>
        <w:t xml:space="preserve"> Сєвєродонецького обласного будинку маляти №2</w:t>
      </w:r>
      <w:r>
        <w:rPr>
          <w:rFonts w:ascii="Times New Roman" w:hAnsi="Times New Roman"/>
          <w:sz w:val="28"/>
          <w:szCs w:val="28"/>
          <w:lang w:val="uk-UA"/>
        </w:rPr>
        <w:t>.</w:t>
      </w:r>
    </w:p>
    <w:p w:rsidR="00263E8F" w:rsidRPr="00263E8F" w:rsidRDefault="00263E8F" w:rsidP="00120EA2">
      <w:pPr>
        <w:spacing w:after="0" w:line="360" w:lineRule="auto"/>
        <w:ind w:firstLine="499"/>
        <w:jc w:val="both"/>
        <w:rPr>
          <w:rFonts w:ascii="Times New Roman" w:hAnsi="Times New Roman"/>
          <w:sz w:val="28"/>
          <w:szCs w:val="28"/>
          <w:lang w:val="uk-UA"/>
        </w:rPr>
      </w:pPr>
      <w:r w:rsidRPr="00263E8F">
        <w:rPr>
          <w:rFonts w:ascii="Times New Roman" w:hAnsi="Times New Roman"/>
          <w:sz w:val="28"/>
          <w:szCs w:val="28"/>
          <w:lang w:val="uk-UA"/>
        </w:rPr>
        <w:t>Луганський будинок маляти обживається на новому місці. В Сєвєродонецьку, куди установа переїхало влітку 2014 року, будинок малятка зайняв відремонтовану частину протитуберкульозного санаторію. Створити комфортні для дітей умови допомагали і обласна влада, і міжнародні організації, і волонтери. 27 вихованців тепер в очікуванні найголовнішого - сім'ї.</w:t>
      </w:r>
    </w:p>
    <w:p w:rsidR="00263E8F" w:rsidRPr="00263E8F" w:rsidRDefault="00263E8F" w:rsidP="00120EA2">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Зараз</w:t>
      </w:r>
      <w:r w:rsidRPr="00263E8F">
        <w:rPr>
          <w:rFonts w:ascii="Times New Roman" w:hAnsi="Times New Roman"/>
          <w:sz w:val="28"/>
          <w:szCs w:val="28"/>
          <w:lang w:val="uk-UA"/>
        </w:rPr>
        <w:t xml:space="preserve"> в Луганському обласному бу</w:t>
      </w:r>
      <w:r>
        <w:rPr>
          <w:rFonts w:ascii="Times New Roman" w:hAnsi="Times New Roman"/>
          <w:sz w:val="28"/>
          <w:szCs w:val="28"/>
          <w:lang w:val="uk-UA"/>
        </w:rPr>
        <w:t>динку дитини №2 (будинку маляти</w:t>
      </w:r>
      <w:r w:rsidRPr="00263E8F">
        <w:rPr>
          <w:rFonts w:ascii="Times New Roman" w:hAnsi="Times New Roman"/>
          <w:sz w:val="28"/>
          <w:szCs w:val="28"/>
          <w:lang w:val="uk-UA"/>
        </w:rPr>
        <w:t>) - 27 дітей віком до 4 років. Найменшому - 2 місяці, хоча, за словами головного лікаря, кандидата медичних наук Катерини Донцової, до них на</w:t>
      </w:r>
      <w:r>
        <w:rPr>
          <w:rFonts w:ascii="Times New Roman" w:hAnsi="Times New Roman"/>
          <w:sz w:val="28"/>
          <w:szCs w:val="28"/>
          <w:lang w:val="uk-UA"/>
        </w:rPr>
        <w:t>дходять і двадцятиденні малюки.</w:t>
      </w:r>
    </w:p>
    <w:p w:rsidR="00263E8F" w:rsidRPr="00263E8F" w:rsidRDefault="00263E8F" w:rsidP="00120EA2">
      <w:pPr>
        <w:spacing w:after="0" w:line="360" w:lineRule="auto"/>
        <w:ind w:firstLine="499"/>
        <w:jc w:val="both"/>
        <w:rPr>
          <w:rFonts w:ascii="Times New Roman" w:hAnsi="Times New Roman"/>
          <w:sz w:val="28"/>
          <w:szCs w:val="28"/>
          <w:lang w:val="uk-UA"/>
        </w:rPr>
      </w:pPr>
      <w:r w:rsidRPr="00263E8F">
        <w:rPr>
          <w:rFonts w:ascii="Times New Roman" w:hAnsi="Times New Roman"/>
          <w:sz w:val="28"/>
          <w:szCs w:val="28"/>
          <w:lang w:val="uk-UA"/>
        </w:rPr>
        <w:t>Заслужений лікар України Катерина Донцова розповідає: тут - діти і кинуті, і вилучені з сімей, є позбавлені батьківського піклування, а також на тимчасове перебування.</w:t>
      </w:r>
    </w:p>
    <w:p w:rsidR="00263E8F" w:rsidRPr="00263E8F" w:rsidRDefault="00263E8F" w:rsidP="00120EA2">
      <w:pPr>
        <w:spacing w:after="0" w:line="360" w:lineRule="auto"/>
        <w:ind w:firstLine="499"/>
        <w:jc w:val="both"/>
        <w:rPr>
          <w:rFonts w:ascii="Times New Roman" w:hAnsi="Times New Roman"/>
          <w:sz w:val="28"/>
          <w:szCs w:val="28"/>
          <w:lang w:val="uk-UA"/>
        </w:rPr>
      </w:pPr>
      <w:r w:rsidRPr="00263E8F">
        <w:rPr>
          <w:rFonts w:ascii="Times New Roman" w:hAnsi="Times New Roman"/>
          <w:sz w:val="28"/>
          <w:szCs w:val="28"/>
          <w:lang w:val="uk-UA"/>
        </w:rPr>
        <w:t>Після переїзду в Сєвєродонецьк Луганський будинок маляти розмістили на другому поверсі місцевого протитуберкульозного санаторію - ця частина приміщення пустувала кілька десятиліть. Матеріально створення комфортних для дітей умов підтримали обласна адміністрація та Програма розвитку ООН. За півтора мільйона гривень повністю відремонтували будівлю: замінили вікна, двері, перекрили дах, поставили санвузли та кухні.</w:t>
      </w:r>
      <w:r w:rsidR="00764BC4">
        <w:rPr>
          <w:rFonts w:ascii="Times New Roman" w:hAnsi="Times New Roman"/>
          <w:sz w:val="28"/>
          <w:szCs w:val="28"/>
          <w:lang w:val="uk-UA"/>
        </w:rPr>
        <w:t xml:space="preserve"> </w:t>
      </w:r>
      <w:r w:rsidRPr="00263E8F">
        <w:rPr>
          <w:rFonts w:ascii="Times New Roman" w:hAnsi="Times New Roman"/>
          <w:sz w:val="28"/>
          <w:szCs w:val="28"/>
          <w:lang w:val="uk-UA"/>
        </w:rPr>
        <w:t xml:space="preserve">У Луганському будинку малятка в </w:t>
      </w:r>
      <w:r>
        <w:rPr>
          <w:rFonts w:ascii="Times New Roman" w:hAnsi="Times New Roman"/>
          <w:sz w:val="28"/>
          <w:szCs w:val="28"/>
          <w:lang w:val="uk-UA"/>
        </w:rPr>
        <w:t>Сєвєродонецьку працює 91 людина</w:t>
      </w:r>
      <w:r w:rsidRPr="00263E8F">
        <w:rPr>
          <w:rFonts w:ascii="Times New Roman" w:hAnsi="Times New Roman"/>
          <w:sz w:val="28"/>
          <w:szCs w:val="28"/>
          <w:lang w:val="uk-UA"/>
        </w:rPr>
        <w:t>: згідно з вимогами, на 1 дитину потрібно 3 співробітн</w:t>
      </w:r>
      <w:r>
        <w:rPr>
          <w:rFonts w:ascii="Times New Roman" w:hAnsi="Times New Roman"/>
          <w:sz w:val="28"/>
          <w:szCs w:val="28"/>
          <w:lang w:val="uk-UA"/>
        </w:rPr>
        <w:t>ика. Всі діти - на 100% державному фінансуванні</w:t>
      </w:r>
      <w:r w:rsidRPr="00263E8F">
        <w:rPr>
          <w:rFonts w:ascii="Times New Roman" w:hAnsi="Times New Roman"/>
          <w:sz w:val="28"/>
          <w:szCs w:val="28"/>
          <w:lang w:val="uk-UA"/>
        </w:rPr>
        <w:t xml:space="preserve">: і харчування, і медицина. </w:t>
      </w:r>
    </w:p>
    <w:p w:rsidR="00263E8F" w:rsidRPr="00263E8F" w:rsidRDefault="00263E8F" w:rsidP="00120EA2">
      <w:pPr>
        <w:spacing w:after="0" w:line="360" w:lineRule="auto"/>
        <w:ind w:firstLine="499"/>
        <w:jc w:val="both"/>
        <w:rPr>
          <w:rFonts w:ascii="Times New Roman" w:hAnsi="Times New Roman"/>
          <w:sz w:val="28"/>
          <w:szCs w:val="28"/>
          <w:lang w:val="uk-UA"/>
        </w:rPr>
      </w:pPr>
      <w:r w:rsidRPr="00263E8F">
        <w:rPr>
          <w:rFonts w:ascii="Times New Roman" w:hAnsi="Times New Roman"/>
          <w:sz w:val="28"/>
          <w:szCs w:val="28"/>
          <w:lang w:val="uk-UA"/>
        </w:rPr>
        <w:t>Крім держави, допомагають як волонтери і місцеві жителі, так і міжнародні організації та іноземні донори.</w:t>
      </w:r>
    </w:p>
    <w:p w:rsidR="00263E8F" w:rsidRPr="00263E8F" w:rsidRDefault="00025371" w:rsidP="00120EA2">
      <w:pPr>
        <w:spacing w:after="0" w:line="360" w:lineRule="auto"/>
        <w:ind w:firstLine="500"/>
        <w:jc w:val="both"/>
        <w:rPr>
          <w:rFonts w:ascii="Times New Roman" w:hAnsi="Times New Roman"/>
          <w:sz w:val="28"/>
          <w:szCs w:val="28"/>
          <w:lang w:val="uk-UA"/>
        </w:rPr>
      </w:pPr>
      <w:r>
        <w:rPr>
          <w:rFonts w:ascii="Times New Roman" w:hAnsi="Times New Roman"/>
          <w:sz w:val="28"/>
          <w:szCs w:val="28"/>
          <w:lang w:val="uk-UA"/>
        </w:rPr>
        <w:t>«</w:t>
      </w:r>
      <w:r w:rsidR="00263E8F" w:rsidRPr="00263E8F">
        <w:rPr>
          <w:rFonts w:ascii="Times New Roman" w:hAnsi="Times New Roman"/>
          <w:sz w:val="28"/>
          <w:szCs w:val="28"/>
          <w:lang w:val="uk-UA"/>
        </w:rPr>
        <w:t xml:space="preserve">Але хотілося б одного: щоб у всіх наших дітей </w:t>
      </w:r>
      <w:r w:rsidR="00263E8F">
        <w:rPr>
          <w:rFonts w:ascii="Times New Roman" w:hAnsi="Times New Roman"/>
          <w:sz w:val="28"/>
          <w:szCs w:val="28"/>
          <w:lang w:val="uk-UA"/>
        </w:rPr>
        <w:t>були мами », - пояснює Донцова.</w:t>
      </w:r>
    </w:p>
    <w:p w:rsidR="00263E8F" w:rsidRDefault="00263E8F" w:rsidP="00120EA2">
      <w:pPr>
        <w:spacing w:after="0" w:line="360" w:lineRule="auto"/>
        <w:ind w:firstLine="499"/>
        <w:jc w:val="both"/>
        <w:rPr>
          <w:rFonts w:ascii="Times New Roman" w:hAnsi="Times New Roman"/>
          <w:sz w:val="28"/>
          <w:szCs w:val="28"/>
          <w:lang w:val="uk-UA"/>
        </w:rPr>
      </w:pPr>
      <w:r w:rsidRPr="00263E8F">
        <w:rPr>
          <w:rFonts w:ascii="Times New Roman" w:hAnsi="Times New Roman"/>
          <w:sz w:val="28"/>
          <w:szCs w:val="28"/>
          <w:lang w:val="uk-UA"/>
        </w:rPr>
        <w:lastRenderedPageBreak/>
        <w:t>У минулому році нові сім'ї знайшли 19 дітей.</w:t>
      </w:r>
    </w:p>
    <w:p w:rsidR="00A17691" w:rsidRDefault="00A17691" w:rsidP="00120EA2">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Було обрано саме цей сегмент, тому що ці діти, позбавлені батьківської опіки, особливо потребують пізнавати навколишній світ, дізнаватись про красу та можливості своєї батьківщини та у подальшому використовувати ці знання та досвід побаченого.</w:t>
      </w:r>
      <w:r w:rsidR="00F416C0">
        <w:rPr>
          <w:rFonts w:ascii="Times New Roman" w:hAnsi="Times New Roman"/>
          <w:sz w:val="28"/>
          <w:szCs w:val="28"/>
          <w:lang w:val="uk-UA"/>
        </w:rPr>
        <w:t xml:space="preserve"> </w:t>
      </w:r>
      <w:r w:rsidR="007172B7">
        <w:rPr>
          <w:rFonts w:ascii="Times New Roman" w:hAnsi="Times New Roman"/>
          <w:sz w:val="28"/>
          <w:szCs w:val="28"/>
          <w:lang w:val="uk-UA"/>
        </w:rPr>
        <w:t>Для вікової категорії 6-14 років.</w:t>
      </w:r>
      <w:r>
        <w:rPr>
          <w:rFonts w:ascii="Times New Roman" w:hAnsi="Times New Roman"/>
          <w:sz w:val="28"/>
          <w:szCs w:val="28"/>
          <w:lang w:val="uk-UA"/>
        </w:rPr>
        <w:t xml:space="preserve"> </w:t>
      </w:r>
    </w:p>
    <w:p w:rsidR="007172B7" w:rsidRDefault="007172B7" w:rsidP="00120EA2">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Оглядово-пізнавальний туристичний маршрут «Сєвєродонецьк творчий» огляд муралів та скульптур, витворів мистецтва міста.</w:t>
      </w:r>
    </w:p>
    <w:p w:rsidR="00840135" w:rsidRDefault="00CD172F" w:rsidP="008378E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Для туристи</w:t>
      </w:r>
      <w:r w:rsidR="00840135">
        <w:rPr>
          <w:rFonts w:ascii="Times New Roman" w:hAnsi="Times New Roman"/>
          <w:sz w:val="28"/>
          <w:szCs w:val="28"/>
          <w:lang w:val="uk-UA"/>
        </w:rPr>
        <w:t>чного маршруту б</w:t>
      </w:r>
      <w:r w:rsidR="008378E0">
        <w:rPr>
          <w:rFonts w:ascii="Times New Roman" w:hAnsi="Times New Roman"/>
          <w:sz w:val="28"/>
          <w:szCs w:val="28"/>
          <w:lang w:val="uk-UA"/>
        </w:rPr>
        <w:t xml:space="preserve">уде передбачено транспорт- </w:t>
      </w:r>
      <w:r w:rsidR="0025726C">
        <w:rPr>
          <w:rFonts w:ascii="Times New Roman" w:hAnsi="Times New Roman"/>
          <w:sz w:val="28"/>
          <w:szCs w:val="28"/>
          <w:lang w:val="uk-UA"/>
        </w:rPr>
        <w:t>мікр</w:t>
      </w:r>
      <w:r w:rsidR="008378E0">
        <w:rPr>
          <w:rFonts w:ascii="Times New Roman" w:hAnsi="Times New Roman"/>
          <w:sz w:val="28"/>
          <w:szCs w:val="28"/>
          <w:lang w:val="uk-UA"/>
        </w:rPr>
        <w:t>оавтобус на 14 посадкових місць</w:t>
      </w:r>
    </w:p>
    <w:p w:rsidR="0025726C" w:rsidRDefault="0025726C" w:rsidP="0025726C">
      <w:pPr>
        <w:spacing w:after="0" w:line="360" w:lineRule="auto"/>
        <w:jc w:val="both"/>
        <w:rPr>
          <w:rFonts w:ascii="Times New Roman" w:hAnsi="Times New Roman"/>
          <w:sz w:val="28"/>
          <w:szCs w:val="28"/>
          <w:lang w:val="uk-UA"/>
        </w:rPr>
      </w:pPr>
      <w:r>
        <w:rPr>
          <w:rFonts w:ascii="Times New Roman" w:hAnsi="Times New Roman"/>
          <w:sz w:val="28"/>
          <w:szCs w:val="28"/>
          <w:lang w:val="uk-UA"/>
        </w:rPr>
        <w:t>Група не більше ніж 10 дітей, 1 супроводж</w:t>
      </w:r>
      <w:r w:rsidR="00E86C11">
        <w:rPr>
          <w:rFonts w:ascii="Times New Roman" w:hAnsi="Times New Roman"/>
          <w:sz w:val="28"/>
          <w:szCs w:val="28"/>
          <w:lang w:val="uk-UA"/>
        </w:rPr>
        <w:t>уючий-вихователь, 1 екскурсовод</w:t>
      </w:r>
    </w:p>
    <w:p w:rsidR="00E86C11" w:rsidRDefault="00CF5FC4" w:rsidP="0025726C">
      <w:pPr>
        <w:spacing w:after="0" w:line="360" w:lineRule="auto"/>
        <w:jc w:val="both"/>
        <w:rPr>
          <w:rFonts w:ascii="Times New Roman" w:hAnsi="Times New Roman"/>
          <w:sz w:val="28"/>
          <w:szCs w:val="28"/>
          <w:lang w:val="uk-UA"/>
        </w:rPr>
      </w:pPr>
      <w:r>
        <w:rPr>
          <w:rFonts w:ascii="Times New Roman" w:hAnsi="Times New Roman"/>
          <w:sz w:val="28"/>
          <w:szCs w:val="28"/>
          <w:lang w:val="uk-UA"/>
        </w:rPr>
        <w:t>Туристичний маршрут на карті зображений на рисунку 3.1</w:t>
      </w:r>
      <w:r w:rsidR="001423F9">
        <w:rPr>
          <w:rFonts w:ascii="Times New Roman" w:hAnsi="Times New Roman"/>
          <w:sz w:val="28"/>
          <w:szCs w:val="28"/>
          <w:lang w:val="uk-UA"/>
        </w:rPr>
        <w:t>.</w:t>
      </w:r>
    </w:p>
    <w:p w:rsidR="00E86C11" w:rsidRDefault="00E86C11" w:rsidP="0025726C">
      <w:pPr>
        <w:spacing w:after="0" w:line="360" w:lineRule="auto"/>
        <w:jc w:val="both"/>
        <w:rPr>
          <w:rFonts w:ascii="Times New Roman" w:hAnsi="Times New Roman"/>
          <w:sz w:val="28"/>
          <w:szCs w:val="28"/>
          <w:lang w:val="uk-UA"/>
        </w:rPr>
      </w:pPr>
      <w:r>
        <w:rPr>
          <w:rFonts w:ascii="Times New Roman" w:hAnsi="Times New Roman"/>
          <w:noProof/>
          <w:sz w:val="28"/>
          <w:szCs w:val="28"/>
        </w:rPr>
        <w:drawing>
          <wp:inline distT="0" distB="0" distL="0" distR="0" wp14:anchorId="48B5C9EE" wp14:editId="01109D89">
            <wp:extent cx="5789077" cy="19431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798310" cy="1946199"/>
                    </a:xfrm>
                    <a:prstGeom prst="rect">
                      <a:avLst/>
                    </a:prstGeom>
                  </pic:spPr>
                </pic:pic>
              </a:graphicData>
            </a:graphic>
          </wp:inline>
        </w:drawing>
      </w:r>
    </w:p>
    <w:p w:rsidR="000727DA" w:rsidRPr="000727DA" w:rsidRDefault="000727DA" w:rsidP="000727DA">
      <w:pPr>
        <w:spacing w:after="0" w:line="360" w:lineRule="auto"/>
        <w:jc w:val="center"/>
        <w:rPr>
          <w:rFonts w:ascii="Times New Roman" w:hAnsi="Times New Roman"/>
          <w:sz w:val="28"/>
          <w:szCs w:val="28"/>
          <w:lang w:val="uk-UA"/>
        </w:rPr>
      </w:pPr>
      <w:r w:rsidRPr="000727DA">
        <w:rPr>
          <w:rFonts w:ascii="Times New Roman" w:hAnsi="Times New Roman"/>
          <w:sz w:val="28"/>
          <w:szCs w:val="28"/>
          <w:lang w:val="uk-UA"/>
        </w:rPr>
        <w:t>Рис</w:t>
      </w:r>
      <w:r w:rsidR="005E71B7">
        <w:rPr>
          <w:rFonts w:ascii="Times New Roman" w:hAnsi="Times New Roman"/>
          <w:sz w:val="28"/>
          <w:szCs w:val="28"/>
          <w:lang w:val="uk-UA"/>
        </w:rPr>
        <w:t>.</w:t>
      </w:r>
      <w:r w:rsidRPr="000727DA">
        <w:rPr>
          <w:rFonts w:ascii="Times New Roman" w:hAnsi="Times New Roman"/>
          <w:sz w:val="28"/>
          <w:szCs w:val="28"/>
          <w:lang w:val="uk-UA"/>
        </w:rPr>
        <w:t xml:space="preserve"> 3.1</w:t>
      </w:r>
      <w:r w:rsidR="001423F9">
        <w:rPr>
          <w:rFonts w:ascii="Times New Roman" w:hAnsi="Times New Roman"/>
          <w:sz w:val="28"/>
          <w:szCs w:val="28"/>
          <w:lang w:val="uk-UA"/>
        </w:rPr>
        <w:t>.</w:t>
      </w:r>
      <w:r>
        <w:rPr>
          <w:rFonts w:ascii="Times New Roman" w:hAnsi="Times New Roman"/>
          <w:sz w:val="28"/>
          <w:szCs w:val="28"/>
          <w:lang w:val="uk-UA"/>
        </w:rPr>
        <w:t xml:space="preserve"> Туристичний маршрут на карті</w:t>
      </w:r>
    </w:p>
    <w:p w:rsidR="00764BC4" w:rsidRDefault="00E86C11" w:rsidP="0025726C">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Тур розрахований на 2 години, </w:t>
      </w:r>
      <w:r w:rsidR="007E7402">
        <w:rPr>
          <w:rFonts w:ascii="Times New Roman" w:hAnsi="Times New Roman"/>
          <w:sz w:val="28"/>
          <w:szCs w:val="28"/>
          <w:lang w:val="uk-UA"/>
        </w:rPr>
        <w:t>45 хвилин, без ночівлі.</w:t>
      </w:r>
    </w:p>
    <w:p w:rsidR="00957010" w:rsidRDefault="00957010" w:rsidP="0025726C">
      <w:pPr>
        <w:spacing w:after="0" w:line="360" w:lineRule="auto"/>
        <w:jc w:val="both"/>
        <w:rPr>
          <w:rFonts w:ascii="Times New Roman" w:hAnsi="Times New Roman"/>
          <w:sz w:val="28"/>
          <w:szCs w:val="28"/>
          <w:lang w:val="uk-UA"/>
        </w:rPr>
      </w:pPr>
      <w:r>
        <w:rPr>
          <w:rFonts w:ascii="Times New Roman" w:hAnsi="Times New Roman"/>
          <w:sz w:val="28"/>
          <w:szCs w:val="28"/>
          <w:lang w:val="uk-UA"/>
        </w:rPr>
        <w:t>Протяжність маршруту: 11 км</w:t>
      </w:r>
    </w:p>
    <w:p w:rsidR="00627274" w:rsidRPr="00747A16" w:rsidRDefault="00627274" w:rsidP="0025726C">
      <w:pPr>
        <w:spacing w:after="0" w:line="360" w:lineRule="auto"/>
        <w:jc w:val="both"/>
        <w:rPr>
          <w:rFonts w:ascii="Times New Roman" w:hAnsi="Times New Roman"/>
          <w:sz w:val="28"/>
          <w:szCs w:val="28"/>
        </w:rPr>
      </w:pPr>
      <w:r>
        <w:rPr>
          <w:rFonts w:ascii="Times New Roman" w:hAnsi="Times New Roman"/>
          <w:sz w:val="28"/>
          <w:szCs w:val="28"/>
          <w:lang w:val="uk-UA"/>
        </w:rPr>
        <w:t xml:space="preserve">Форма туру: </w:t>
      </w:r>
      <w:r w:rsidRPr="00627274">
        <w:rPr>
          <w:rFonts w:ascii="Times New Roman" w:hAnsi="Times New Roman"/>
          <w:sz w:val="28"/>
          <w:szCs w:val="28"/>
          <w:lang w:val="uk-UA"/>
        </w:rPr>
        <w:t>маршрутно-транспортний</w:t>
      </w:r>
    </w:p>
    <w:p w:rsidR="00D3209B" w:rsidRPr="00D3209B" w:rsidRDefault="00D3209B" w:rsidP="0025726C">
      <w:pPr>
        <w:spacing w:after="0" w:line="360" w:lineRule="auto"/>
        <w:jc w:val="both"/>
        <w:rPr>
          <w:rFonts w:ascii="Times New Roman" w:hAnsi="Times New Roman"/>
          <w:sz w:val="28"/>
          <w:szCs w:val="28"/>
          <w:lang w:val="uk-UA"/>
        </w:rPr>
      </w:pPr>
      <w:r w:rsidRPr="00D3209B">
        <w:rPr>
          <w:rFonts w:ascii="Times New Roman" w:hAnsi="Times New Roman"/>
          <w:sz w:val="28"/>
          <w:szCs w:val="28"/>
          <w:lang w:val="uk-UA"/>
        </w:rPr>
        <w:t>C</w:t>
      </w:r>
      <w:r>
        <w:rPr>
          <w:rFonts w:ascii="Times New Roman" w:hAnsi="Times New Roman"/>
          <w:sz w:val="28"/>
          <w:szCs w:val="28"/>
          <w:lang w:val="uk-UA"/>
        </w:rPr>
        <w:t>езонність: да</w:t>
      </w:r>
      <w:r w:rsidRPr="00D3209B">
        <w:rPr>
          <w:rFonts w:ascii="Times New Roman" w:hAnsi="Times New Roman"/>
          <w:sz w:val="28"/>
          <w:szCs w:val="28"/>
          <w:lang w:val="uk-UA"/>
        </w:rPr>
        <w:t>ний</w:t>
      </w:r>
      <w:r>
        <w:rPr>
          <w:rFonts w:ascii="Times New Roman" w:hAnsi="Times New Roman"/>
          <w:sz w:val="28"/>
          <w:szCs w:val="28"/>
          <w:lang w:val="uk-UA"/>
        </w:rPr>
        <w:t xml:space="preserve"> тур доречніше всього та безпечніше проводити в теплу пору року, тобто з 1 травня до 20 вересня включно.</w:t>
      </w:r>
    </w:p>
    <w:p w:rsidR="00E86C11" w:rsidRDefault="00E86C11" w:rsidP="0025726C">
      <w:pPr>
        <w:spacing w:after="0" w:line="360" w:lineRule="auto"/>
        <w:jc w:val="both"/>
        <w:rPr>
          <w:rFonts w:ascii="Times New Roman" w:hAnsi="Times New Roman"/>
          <w:sz w:val="28"/>
          <w:szCs w:val="28"/>
          <w:lang w:val="uk-UA"/>
        </w:rPr>
      </w:pPr>
      <w:r>
        <w:rPr>
          <w:rFonts w:ascii="Times New Roman" w:hAnsi="Times New Roman"/>
          <w:sz w:val="28"/>
          <w:szCs w:val="28"/>
          <w:lang w:val="uk-UA"/>
        </w:rPr>
        <w:t>Калькуляція туру:</w:t>
      </w:r>
    </w:p>
    <w:p w:rsidR="00E86C11" w:rsidRPr="00E86C11" w:rsidRDefault="00E86C11" w:rsidP="00764BC4">
      <w:pPr>
        <w:spacing w:after="0" w:line="360" w:lineRule="auto"/>
        <w:ind w:firstLine="708"/>
        <w:jc w:val="both"/>
        <w:rPr>
          <w:rFonts w:ascii="Times New Roman" w:hAnsi="Times New Roman"/>
          <w:sz w:val="28"/>
          <w:szCs w:val="28"/>
          <w:lang w:val="uk-UA"/>
        </w:rPr>
      </w:pPr>
      <w:r w:rsidRPr="00E86C11">
        <w:rPr>
          <w:rFonts w:ascii="Times New Roman" w:hAnsi="Times New Roman"/>
          <w:sz w:val="28"/>
          <w:szCs w:val="28"/>
          <w:lang w:val="uk-UA"/>
        </w:rPr>
        <w:t>Розрахунок вартості туру є складною багатофакторною процедурою.</w:t>
      </w:r>
      <w:r w:rsidR="00764BC4">
        <w:rPr>
          <w:rFonts w:ascii="Times New Roman" w:hAnsi="Times New Roman"/>
          <w:sz w:val="28"/>
          <w:szCs w:val="28"/>
          <w:lang w:val="uk-UA"/>
        </w:rPr>
        <w:t xml:space="preserve"> </w:t>
      </w:r>
      <w:r w:rsidRPr="00E86C11">
        <w:rPr>
          <w:rFonts w:ascii="Times New Roman" w:hAnsi="Times New Roman"/>
          <w:sz w:val="28"/>
          <w:szCs w:val="28"/>
          <w:lang w:val="uk-UA"/>
        </w:rPr>
        <w:t xml:space="preserve">На ціноутворення впливає характер попиту, розвиненість ринку туристичних послуг, місце туристичної фірми на ньому та оцінка конкурентного середовища, обрана маркетингова стратегія тощо. Ціна туру відтворює економічний бік діяльності суб'єкта господарювання і відбиває його </w:t>
      </w:r>
      <w:r w:rsidRPr="00E86C11">
        <w:rPr>
          <w:rFonts w:ascii="Times New Roman" w:hAnsi="Times New Roman"/>
          <w:sz w:val="28"/>
          <w:szCs w:val="28"/>
          <w:lang w:val="uk-UA"/>
        </w:rPr>
        <w:lastRenderedPageBreak/>
        <w:t>комерційну політику на ринку туристичних послуг. Ціна туру коливається в межах від собівартості до продажної ринкової ціни. Ці коливання відбивають попит на даний турпродукт. Коливання попиту мають часовий (літній, зимовий періоди, міжсезоння), видовий (на окремі види туризму) та територіальний (на певні регіони) зрізи. Диференціація цін на турпродукт є результатом диференціації тарифів на окремі види послуг, що входять до складу тура, відбиваючи зміни витрат праці на певні види послуг в різний період часу. Коливання тарифів є результатом ринкової політики продуцентів послуг і ґрунтуються на тому, що пропозиція орієнтована на задоволення потреб туристів в період максимального попиту, тому потрібно мати резервні потужності і можливість їх розгортання відповідно до зростаючих потреб. Ціноутворення ускладнюється також введенням до складу турпродукта туристичних ресурсів, тобто різноманітних пам'яток, що за економічною сутністю є результатами вкладеної колись праці, або туристичних благ, що взагалі не є продуктами праці (клімат, мальовничі ландшафти тощо).</w:t>
      </w:r>
    </w:p>
    <w:p w:rsidR="00E86C11" w:rsidRPr="00E86C11" w:rsidRDefault="00E86C11" w:rsidP="00232B57">
      <w:pPr>
        <w:spacing w:after="0" w:line="360" w:lineRule="auto"/>
        <w:ind w:firstLine="708"/>
        <w:jc w:val="both"/>
        <w:rPr>
          <w:rFonts w:ascii="Times New Roman" w:hAnsi="Times New Roman"/>
          <w:sz w:val="28"/>
          <w:szCs w:val="28"/>
          <w:lang w:val="uk-UA"/>
        </w:rPr>
      </w:pPr>
      <w:r w:rsidRPr="00E86C11">
        <w:rPr>
          <w:rFonts w:ascii="Times New Roman" w:hAnsi="Times New Roman"/>
          <w:sz w:val="28"/>
          <w:szCs w:val="28"/>
          <w:lang w:val="uk-UA"/>
        </w:rPr>
        <w:t>Ціна туру залежить від класу обслуговування, терміну та сезону подорожі, її виду та форми. На неї впливає кон'юнктура ринку та характер обраної маркетингової стратегії (реклама, канали реалізації тощо). Зокрема, на ціну тура впливає характер угод туроператора з турагенціями, оскільки ці угоди визначають умови реалізації і визначають комісійні винагороди турагента, що реалізуються через систему націнок та знижок. При цьому туроператор може виступати оптовим продавцем, який в подальшому не контролює цінову політику турагента з реалізації своїх турів (тобто турагент сплачує вартість турів, визначену туроператором, і встановлює свою власну ринкову ціну при їх реалізації), або залишити за собою право контролю цінової політики і надати турагенту відповідні знижки як оптовому покупцеві певного турпакета (тоді турагент повинен дотримуватись тієї роздрібної ціни, яка визначена туроператором, а його прибуток є різницею між оптовою та роздрібною ціною турів).</w:t>
      </w:r>
    </w:p>
    <w:p w:rsidR="00E86C11" w:rsidRPr="00E86C11" w:rsidRDefault="00E86C11" w:rsidP="00232B57">
      <w:pPr>
        <w:spacing w:after="0" w:line="360" w:lineRule="auto"/>
        <w:ind w:firstLine="708"/>
        <w:jc w:val="both"/>
        <w:rPr>
          <w:rFonts w:ascii="Times New Roman" w:hAnsi="Times New Roman"/>
          <w:sz w:val="28"/>
          <w:szCs w:val="28"/>
          <w:lang w:val="uk-UA"/>
        </w:rPr>
      </w:pPr>
      <w:r w:rsidRPr="00E86C11">
        <w:rPr>
          <w:rFonts w:ascii="Times New Roman" w:hAnsi="Times New Roman"/>
          <w:sz w:val="28"/>
          <w:szCs w:val="28"/>
          <w:lang w:val="uk-UA"/>
        </w:rPr>
        <w:lastRenderedPageBreak/>
        <w:t>Ціна на турпродукт обраховується методом нормативної калькуляції. При визначенні калькуляції собівартості одиниці послуг слід виходити з їх споживчої вартості, але мати на увазі мінливість послуг (залежно від рівня кваліфікації персонала, технічного забезпечення та інших складових обслуговування).</w:t>
      </w:r>
    </w:p>
    <w:p w:rsidR="00E86C11" w:rsidRPr="00E86C11" w:rsidRDefault="00E86C11" w:rsidP="00232B57">
      <w:pPr>
        <w:spacing w:after="0" w:line="360" w:lineRule="auto"/>
        <w:ind w:firstLine="708"/>
        <w:jc w:val="both"/>
        <w:rPr>
          <w:rFonts w:ascii="Times New Roman" w:hAnsi="Times New Roman"/>
          <w:sz w:val="28"/>
          <w:szCs w:val="28"/>
          <w:lang w:val="uk-UA"/>
        </w:rPr>
      </w:pPr>
      <w:r w:rsidRPr="00E86C11">
        <w:rPr>
          <w:rFonts w:ascii="Times New Roman" w:hAnsi="Times New Roman"/>
          <w:sz w:val="28"/>
          <w:szCs w:val="28"/>
          <w:lang w:val="uk-UA"/>
        </w:rPr>
        <w:t>Ціна туру повинна покривати видатки на його організацію і реалізацію та приносити суб'єкту ринкової діяльності певний прибуток, який би давав можливість для розвитку. В той же час ціна повинна бути гнучкою, щоб забезпечувати діяльність в умовах ринкової конкуренції (як цінової так і якісної) і відповідати попиту.</w:t>
      </w:r>
    </w:p>
    <w:p w:rsidR="00E86C11" w:rsidRPr="00E86C11" w:rsidRDefault="00E86C11" w:rsidP="00232B57">
      <w:pPr>
        <w:spacing w:after="0" w:line="360" w:lineRule="auto"/>
        <w:ind w:firstLine="708"/>
        <w:jc w:val="both"/>
        <w:rPr>
          <w:rFonts w:ascii="Times New Roman" w:hAnsi="Times New Roman"/>
          <w:sz w:val="28"/>
          <w:szCs w:val="28"/>
          <w:lang w:val="uk-UA"/>
        </w:rPr>
      </w:pPr>
      <w:r w:rsidRPr="00E86C11">
        <w:rPr>
          <w:rFonts w:ascii="Times New Roman" w:hAnsi="Times New Roman"/>
          <w:sz w:val="28"/>
          <w:szCs w:val="28"/>
          <w:lang w:val="uk-UA"/>
        </w:rPr>
        <w:t>В ціну турпакета обов'язково закладається прибуток туроператора, який встановлюється в процентах до собівартості і залежить від рентабельності туру, що планується.</w:t>
      </w:r>
    </w:p>
    <w:p w:rsidR="00764BC4" w:rsidRDefault="00E86C11" w:rsidP="00232B57">
      <w:pPr>
        <w:spacing w:after="0" w:line="360" w:lineRule="auto"/>
        <w:ind w:firstLine="499"/>
        <w:jc w:val="both"/>
        <w:rPr>
          <w:rFonts w:ascii="Times New Roman" w:hAnsi="Times New Roman"/>
          <w:sz w:val="28"/>
          <w:szCs w:val="28"/>
          <w:lang w:val="uk-UA"/>
        </w:rPr>
      </w:pPr>
      <w:r w:rsidRPr="00E86C11">
        <w:rPr>
          <w:rFonts w:ascii="Times New Roman" w:hAnsi="Times New Roman"/>
          <w:sz w:val="28"/>
          <w:szCs w:val="28"/>
          <w:lang w:val="uk-UA"/>
        </w:rPr>
        <w:t>Тобто відповідно до маркетингу даного турпродукту, туроператор встановлює норму рентабельності (%) і чим вона вища, тим більша сума прибутку. Норма рентабельності коливається в широких межах (від 5% до 100 і більше) і залежить від кон'юнктури попиту та конкурентного сердови-ща на ринку даного цільового сегменту. Ціна, таким чином, визначається в обрахунку на одного туриста як добуток витрат по туру і норми прибутку.</w:t>
      </w:r>
    </w:p>
    <w:p w:rsidR="00232B57" w:rsidRDefault="00232B57" w:rsidP="00232B57">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Але у випадку даного туру він є соціальним, тому туристи сплачувати свій тур не будуть. Фінансування буде здійснюватися за допомогою державного фінансування, підтримки міжнародних організацій, таких як Червоний Хрест,</w:t>
      </w:r>
      <w:r w:rsidR="008A67C0">
        <w:rPr>
          <w:rFonts w:ascii="Times New Roman" w:hAnsi="Times New Roman"/>
          <w:sz w:val="28"/>
          <w:szCs w:val="28"/>
          <w:lang w:val="uk-UA"/>
        </w:rPr>
        <w:t xml:space="preserve"> </w:t>
      </w:r>
      <w:r>
        <w:rPr>
          <w:rFonts w:ascii="Times New Roman" w:hAnsi="Times New Roman"/>
          <w:sz w:val="28"/>
          <w:szCs w:val="28"/>
          <w:lang w:val="uk-UA"/>
        </w:rPr>
        <w:t>ООН,</w:t>
      </w:r>
      <w:r w:rsidR="008A67C0">
        <w:rPr>
          <w:rFonts w:ascii="Times New Roman" w:hAnsi="Times New Roman"/>
          <w:sz w:val="28"/>
          <w:szCs w:val="28"/>
          <w:lang w:val="uk-UA"/>
        </w:rPr>
        <w:t xml:space="preserve"> Восток </w:t>
      </w:r>
      <w:r w:rsidR="008A67C0">
        <w:rPr>
          <w:rFonts w:ascii="Times New Roman" w:hAnsi="Times New Roman"/>
          <w:sz w:val="28"/>
          <w:szCs w:val="28"/>
          <w:lang w:val="en-US"/>
        </w:rPr>
        <w:t>SOS</w:t>
      </w:r>
      <w:r>
        <w:rPr>
          <w:rFonts w:ascii="Times New Roman" w:hAnsi="Times New Roman"/>
          <w:sz w:val="28"/>
          <w:szCs w:val="28"/>
          <w:lang w:val="uk-UA"/>
        </w:rPr>
        <w:t xml:space="preserve"> Норвежська рада у справах постраждалих від конфлікту, або грантові проекти, які змогли б створити соціальні тури для дітей на регулярній основі на базі організації.</w:t>
      </w:r>
    </w:p>
    <w:p w:rsidR="008A67C0" w:rsidRDefault="008A67C0" w:rsidP="00232B57">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Тому калькуляція туру буде умовною.</w:t>
      </w:r>
    </w:p>
    <w:p w:rsidR="00957010" w:rsidRDefault="008A67C0" w:rsidP="0095701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Аренда транспорту з водієм: </w:t>
      </w:r>
      <w:r w:rsidR="00957010">
        <w:rPr>
          <w:rFonts w:ascii="Times New Roman" w:hAnsi="Times New Roman"/>
          <w:sz w:val="28"/>
          <w:szCs w:val="28"/>
          <w:lang w:val="uk-UA"/>
        </w:rPr>
        <w:t>500 гривень</w:t>
      </w:r>
    </w:p>
    <w:p w:rsidR="00957010" w:rsidRDefault="00957010" w:rsidP="0095701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Послуги екскурсовода: 400 гривень</w:t>
      </w:r>
    </w:p>
    <w:p w:rsidR="00957010" w:rsidRDefault="00957010" w:rsidP="0095701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Організація </w:t>
      </w:r>
      <w:r w:rsidR="00826927">
        <w:rPr>
          <w:rFonts w:ascii="Times New Roman" w:hAnsi="Times New Roman"/>
          <w:sz w:val="28"/>
          <w:szCs w:val="28"/>
          <w:lang w:val="uk-UA"/>
        </w:rPr>
        <w:t xml:space="preserve">пікніку </w:t>
      </w:r>
      <w:r>
        <w:rPr>
          <w:rFonts w:ascii="Times New Roman" w:hAnsi="Times New Roman"/>
          <w:sz w:val="28"/>
          <w:szCs w:val="28"/>
          <w:lang w:val="uk-UA"/>
        </w:rPr>
        <w:t>у парку</w:t>
      </w:r>
      <w:r w:rsidR="00826927">
        <w:rPr>
          <w:rFonts w:ascii="Times New Roman" w:hAnsi="Times New Roman"/>
          <w:sz w:val="28"/>
          <w:szCs w:val="28"/>
          <w:lang w:val="uk-UA"/>
        </w:rPr>
        <w:t xml:space="preserve"> на 10 дітей: 900 гривень</w:t>
      </w:r>
    </w:p>
    <w:p w:rsidR="00530C40" w:rsidRDefault="00826927" w:rsidP="00530C4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Аніматор: 250 гривень</w:t>
      </w:r>
    </w:p>
    <w:p w:rsidR="00826927" w:rsidRDefault="00826927" w:rsidP="0095701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Загалом: 2050 гривень. На 1 людину 205 гривень.</w:t>
      </w:r>
    </w:p>
    <w:p w:rsidR="00826927" w:rsidRDefault="004B3EB1" w:rsidP="0095701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Програма туру:</w:t>
      </w:r>
    </w:p>
    <w:p w:rsidR="008A67C0" w:rsidRDefault="002F353B" w:rsidP="00597357">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11:00</w:t>
      </w:r>
      <w:r w:rsidR="00597357">
        <w:rPr>
          <w:rFonts w:ascii="Times New Roman" w:hAnsi="Times New Roman"/>
          <w:sz w:val="28"/>
          <w:szCs w:val="28"/>
          <w:lang w:val="uk-UA"/>
        </w:rPr>
        <w:t xml:space="preserve">  Зустріч з групою у початковій точці </w:t>
      </w:r>
      <w:r w:rsidR="00463716">
        <w:rPr>
          <w:rFonts w:ascii="Times New Roman" w:hAnsi="Times New Roman"/>
          <w:sz w:val="28"/>
          <w:szCs w:val="28"/>
          <w:lang w:val="uk-UA"/>
        </w:rPr>
        <w:t>вул. Гагаріна 111(школа 14), огляд муралу.</w:t>
      </w:r>
    </w:p>
    <w:p w:rsidR="00463716" w:rsidRDefault="00463716" w:rsidP="00597357">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11:15 Огляд муралу «Берегиня» вул. Будівеньників 23 А</w:t>
      </w:r>
    </w:p>
    <w:p w:rsidR="00463716" w:rsidRDefault="00463716" w:rsidP="00597357">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11:25 Візит у «Кращий двір» огляд дерев</w:t>
      </w:r>
      <w:r w:rsidRPr="00463716">
        <w:rPr>
          <w:rFonts w:ascii="Times New Roman" w:hAnsi="Times New Roman"/>
          <w:sz w:val="28"/>
          <w:szCs w:val="28"/>
        </w:rPr>
        <w:t>`</w:t>
      </w:r>
      <w:r>
        <w:rPr>
          <w:rFonts w:ascii="Times New Roman" w:hAnsi="Times New Roman"/>
          <w:sz w:val="28"/>
          <w:szCs w:val="28"/>
        </w:rPr>
        <w:t>яних вироб</w:t>
      </w:r>
      <w:r>
        <w:rPr>
          <w:rFonts w:ascii="Times New Roman" w:hAnsi="Times New Roman"/>
          <w:sz w:val="28"/>
          <w:szCs w:val="28"/>
          <w:lang w:val="uk-UA"/>
        </w:rPr>
        <w:t xml:space="preserve">ів та атракції за бажанням під наглядом. </w:t>
      </w:r>
    </w:p>
    <w:p w:rsidR="00463716" w:rsidRDefault="00463716"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11:40 Автостанція, огляд муралу «Туризм» та дерев</w:t>
      </w:r>
      <w:r w:rsidRPr="00463716">
        <w:rPr>
          <w:rFonts w:ascii="Times New Roman" w:hAnsi="Times New Roman"/>
          <w:sz w:val="28"/>
          <w:szCs w:val="28"/>
        </w:rPr>
        <w:t>`</w:t>
      </w:r>
      <w:r>
        <w:rPr>
          <w:rFonts w:ascii="Times New Roman" w:hAnsi="Times New Roman"/>
          <w:sz w:val="28"/>
          <w:szCs w:val="28"/>
        </w:rPr>
        <w:t>яних</w:t>
      </w:r>
      <w:r>
        <w:rPr>
          <w:rFonts w:ascii="Times New Roman" w:hAnsi="Times New Roman"/>
          <w:sz w:val="28"/>
          <w:szCs w:val="28"/>
          <w:lang w:val="uk-UA"/>
        </w:rPr>
        <w:t xml:space="preserve"> виробів.</w:t>
      </w:r>
    </w:p>
    <w:p w:rsidR="00463716" w:rsidRDefault="00463716"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11:50</w:t>
      </w:r>
      <w:r w:rsidR="00944796">
        <w:rPr>
          <w:rFonts w:ascii="Times New Roman" w:hAnsi="Times New Roman"/>
          <w:sz w:val="28"/>
          <w:szCs w:val="28"/>
          <w:lang w:val="uk-UA"/>
        </w:rPr>
        <w:t xml:space="preserve"> Огляд муралу команди «</w:t>
      </w:r>
      <w:r w:rsidR="00944796">
        <w:rPr>
          <w:rFonts w:ascii="Times New Roman" w:hAnsi="Times New Roman"/>
          <w:sz w:val="28"/>
          <w:szCs w:val="28"/>
          <w:lang w:val="en-US"/>
        </w:rPr>
        <w:t>Dream</w:t>
      </w:r>
      <w:r w:rsidR="00944796" w:rsidRPr="00944796">
        <w:rPr>
          <w:rFonts w:ascii="Times New Roman" w:hAnsi="Times New Roman"/>
          <w:sz w:val="28"/>
          <w:szCs w:val="28"/>
          <w:lang w:val="uk-UA"/>
        </w:rPr>
        <w:t xml:space="preserve"> </w:t>
      </w:r>
      <w:r w:rsidR="00944796">
        <w:rPr>
          <w:rFonts w:ascii="Times New Roman" w:hAnsi="Times New Roman"/>
          <w:sz w:val="28"/>
          <w:szCs w:val="28"/>
          <w:lang w:val="en-US"/>
        </w:rPr>
        <w:t>Towm</w:t>
      </w:r>
      <w:r w:rsidR="00944796" w:rsidRPr="00944796">
        <w:rPr>
          <w:rFonts w:ascii="Times New Roman" w:hAnsi="Times New Roman"/>
          <w:sz w:val="28"/>
          <w:szCs w:val="28"/>
          <w:lang w:val="uk-UA"/>
        </w:rPr>
        <w:t>» Гагар</w:t>
      </w:r>
      <w:r w:rsidR="00944796">
        <w:rPr>
          <w:rFonts w:ascii="Times New Roman" w:hAnsi="Times New Roman"/>
          <w:sz w:val="28"/>
          <w:szCs w:val="28"/>
          <w:lang w:val="uk-UA"/>
        </w:rPr>
        <w:t>іна 68</w:t>
      </w:r>
    </w:p>
    <w:p w:rsidR="00944796" w:rsidRDefault="00944796"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12:00</w:t>
      </w:r>
      <w:r w:rsidR="00530C40">
        <w:rPr>
          <w:rFonts w:ascii="Times New Roman" w:hAnsi="Times New Roman"/>
          <w:sz w:val="28"/>
          <w:szCs w:val="28"/>
          <w:lang w:val="uk-UA"/>
        </w:rPr>
        <w:t xml:space="preserve"> Відвідання площі біля міського палацу культури, залізні скульптури «Смєшарики»</w:t>
      </w:r>
    </w:p>
    <w:p w:rsidR="00530C40" w:rsidRDefault="00530C40"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12:15 Огляд муралу «Квіти для міста» вул. Юності 2</w:t>
      </w:r>
    </w:p>
    <w:p w:rsidR="00530C40" w:rsidRDefault="00530C40"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12:25 Огляд муралу «Сова» просп. Гвардійський 25 (школа 11)</w:t>
      </w:r>
    </w:p>
    <w:p w:rsidR="00530C40" w:rsidRDefault="00530C40"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12:35 Огляд муралу «Атом» вул. Донецька 43 (навчальний корпус Східноукраїнського Національного університету ім. В. Даля)</w:t>
      </w:r>
    </w:p>
    <w:p w:rsidR="00530C40" w:rsidRDefault="00530C40"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12:45 Відвідання Івонін парку, атракції за бажанням та наглядом.</w:t>
      </w:r>
    </w:p>
    <w:p w:rsidR="00530C40" w:rsidRDefault="00D24477" w:rsidP="0046371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13:15 Анімаційна програ</w:t>
      </w:r>
      <w:r w:rsidR="00530C40">
        <w:rPr>
          <w:rFonts w:ascii="Times New Roman" w:hAnsi="Times New Roman"/>
          <w:sz w:val="28"/>
          <w:szCs w:val="28"/>
          <w:lang w:val="uk-UA"/>
        </w:rPr>
        <w:t>ма</w:t>
      </w:r>
    </w:p>
    <w:p w:rsidR="00E86C11" w:rsidRDefault="00530C40" w:rsidP="00786D88">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13:45 Пікнік</w:t>
      </w:r>
    </w:p>
    <w:p w:rsidR="00840135" w:rsidRDefault="00840135" w:rsidP="00120EA2">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Туристичн</w:t>
      </w:r>
      <w:r w:rsidR="003C3F7A">
        <w:rPr>
          <w:rFonts w:ascii="Times New Roman" w:hAnsi="Times New Roman"/>
          <w:sz w:val="28"/>
          <w:szCs w:val="28"/>
          <w:lang w:val="uk-UA"/>
        </w:rPr>
        <w:t>і дестинації, які буде оглянуто (зміст карточок екскурсовода):</w:t>
      </w:r>
    </w:p>
    <w:p w:rsidR="00CD172F" w:rsidRPr="002A7B21" w:rsidRDefault="00CD172F" w:rsidP="002A7B21">
      <w:pPr>
        <w:pStyle w:val="a7"/>
        <w:numPr>
          <w:ilvl w:val="0"/>
          <w:numId w:val="12"/>
        </w:numPr>
        <w:spacing w:after="0" w:line="360" w:lineRule="auto"/>
        <w:jc w:val="both"/>
        <w:rPr>
          <w:rFonts w:ascii="Times New Roman" w:hAnsi="Times New Roman"/>
          <w:sz w:val="28"/>
          <w:szCs w:val="28"/>
          <w:lang w:val="uk-UA"/>
        </w:rPr>
      </w:pPr>
      <w:r w:rsidRPr="002A7B21">
        <w:rPr>
          <w:rFonts w:ascii="Times New Roman" w:hAnsi="Times New Roman"/>
          <w:sz w:val="28"/>
          <w:szCs w:val="28"/>
          <w:lang w:val="uk-UA"/>
        </w:rPr>
        <w:t>Мурал «Сова»</w:t>
      </w:r>
      <w:r w:rsidR="002713A3" w:rsidRPr="002A7B21">
        <w:rPr>
          <w:rFonts w:ascii="Times New Roman" w:hAnsi="Times New Roman"/>
          <w:sz w:val="28"/>
          <w:szCs w:val="28"/>
          <w:lang w:val="uk-UA"/>
        </w:rPr>
        <w:t xml:space="preserve"> Зображення наведене у</w:t>
      </w:r>
      <w:r w:rsidRPr="002A7B21">
        <w:rPr>
          <w:rFonts w:ascii="Times New Roman" w:hAnsi="Times New Roman"/>
          <w:sz w:val="28"/>
          <w:szCs w:val="28"/>
          <w:lang w:val="uk-UA"/>
        </w:rPr>
        <w:t xml:space="preserve"> </w:t>
      </w:r>
      <w:r w:rsidR="002713A3" w:rsidRPr="002A7B21">
        <w:rPr>
          <w:rFonts w:ascii="Times New Roman" w:hAnsi="Times New Roman"/>
          <w:sz w:val="28"/>
          <w:szCs w:val="28"/>
          <w:lang w:val="uk-UA"/>
        </w:rPr>
        <w:t>додатку Г</w:t>
      </w:r>
    </w:p>
    <w:p w:rsidR="00CD172F" w:rsidRPr="00CD172F" w:rsidRDefault="00CD172F" w:rsidP="00CD172F">
      <w:pPr>
        <w:spacing w:after="0" w:line="360" w:lineRule="auto"/>
        <w:ind w:firstLine="499"/>
        <w:jc w:val="both"/>
        <w:rPr>
          <w:rFonts w:ascii="Times New Roman" w:hAnsi="Times New Roman"/>
          <w:sz w:val="28"/>
          <w:szCs w:val="28"/>
          <w:lang w:val="uk-UA"/>
        </w:rPr>
      </w:pPr>
      <w:r w:rsidRPr="00CD172F">
        <w:rPr>
          <w:rFonts w:ascii="Times New Roman" w:hAnsi="Times New Roman"/>
          <w:sz w:val="28"/>
          <w:szCs w:val="28"/>
          <w:lang w:val="uk-UA"/>
        </w:rPr>
        <w:t>Малюнок створив відомий столичний графіті-художник Віталій Гідеван. Його роботи можна зустріти в багатьох великих містах України. Локаціями для с</w:t>
      </w:r>
      <w:r w:rsidR="008378E0">
        <w:rPr>
          <w:rFonts w:ascii="Times New Roman" w:hAnsi="Times New Roman"/>
          <w:sz w:val="28"/>
          <w:szCs w:val="28"/>
          <w:lang w:val="uk-UA"/>
        </w:rPr>
        <w:t>воїх позитивних шедеврів автор</w:t>
      </w:r>
      <w:r w:rsidRPr="00CD172F">
        <w:rPr>
          <w:rFonts w:ascii="Times New Roman" w:hAnsi="Times New Roman"/>
          <w:sz w:val="28"/>
          <w:szCs w:val="28"/>
          <w:lang w:val="uk-UA"/>
        </w:rPr>
        <w:t xml:space="preserve"> часто вибирає двори житлових будинків, дитячі майданчики, школи та садочк</w:t>
      </w:r>
      <w:r w:rsidR="0034280C">
        <w:rPr>
          <w:rFonts w:ascii="Times New Roman" w:hAnsi="Times New Roman"/>
          <w:sz w:val="28"/>
          <w:szCs w:val="28"/>
          <w:lang w:val="uk-UA"/>
        </w:rPr>
        <w:t xml:space="preserve">и. Відмінною рисою робіт </w:t>
      </w:r>
      <w:r w:rsidRPr="00CD172F">
        <w:rPr>
          <w:rFonts w:ascii="Times New Roman" w:hAnsi="Times New Roman"/>
          <w:sz w:val="28"/>
          <w:szCs w:val="28"/>
          <w:lang w:val="uk-UA"/>
        </w:rPr>
        <w:t xml:space="preserve"> є зображення звірів і птахів. Художник вважає, що тварини викликають позитивні емоції і посмішки, яких часто не вистачає жителям міст.</w:t>
      </w:r>
      <w:r>
        <w:rPr>
          <w:rFonts w:ascii="Times New Roman" w:hAnsi="Times New Roman"/>
          <w:sz w:val="28"/>
          <w:szCs w:val="28"/>
          <w:lang w:val="uk-UA"/>
        </w:rPr>
        <w:t xml:space="preserve"> </w:t>
      </w:r>
      <w:r w:rsidRPr="00CD172F">
        <w:rPr>
          <w:rFonts w:ascii="Times New Roman" w:hAnsi="Times New Roman"/>
          <w:sz w:val="28"/>
          <w:szCs w:val="28"/>
          <w:lang w:val="uk-UA"/>
        </w:rPr>
        <w:t>Новий мурал з'явився в Сєвєродонецьку в рамках фестивалю "Кольоровий Схід", в якому бере участь вуличний художник. Загальна площа картини становитиме близько 100 квадратних метрів. В роботі планується використову</w:t>
      </w:r>
      <w:r>
        <w:rPr>
          <w:rFonts w:ascii="Times New Roman" w:hAnsi="Times New Roman"/>
          <w:sz w:val="28"/>
          <w:szCs w:val="28"/>
          <w:lang w:val="uk-UA"/>
        </w:rPr>
        <w:t>вати близько 100 балонів фарби.</w:t>
      </w:r>
    </w:p>
    <w:p w:rsidR="00CF5FC4" w:rsidRPr="002A7B21" w:rsidRDefault="008378E0" w:rsidP="002A7B21">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Крім автора</w:t>
      </w:r>
      <w:r w:rsidR="00CD172F" w:rsidRPr="00CD172F">
        <w:rPr>
          <w:rFonts w:ascii="Times New Roman" w:hAnsi="Times New Roman"/>
          <w:sz w:val="28"/>
          <w:szCs w:val="28"/>
          <w:lang w:val="uk-UA"/>
        </w:rPr>
        <w:t>, участь в проекті візьмуть ще 6 художників. Тому скоро подібний м</w:t>
      </w:r>
      <w:r w:rsidR="00CD172F">
        <w:rPr>
          <w:rFonts w:ascii="Times New Roman" w:hAnsi="Times New Roman"/>
          <w:sz w:val="28"/>
          <w:szCs w:val="28"/>
          <w:lang w:val="uk-UA"/>
        </w:rPr>
        <w:t>урал з'явиться і в Лисичансь</w:t>
      </w:r>
      <w:r w:rsidR="005131B8">
        <w:rPr>
          <w:rFonts w:ascii="Times New Roman" w:hAnsi="Times New Roman"/>
          <w:sz w:val="28"/>
          <w:szCs w:val="28"/>
          <w:lang w:val="uk-UA"/>
        </w:rPr>
        <w:t>к</w:t>
      </w:r>
      <w:r>
        <w:rPr>
          <w:rFonts w:ascii="Times New Roman" w:hAnsi="Times New Roman"/>
          <w:sz w:val="28"/>
          <w:szCs w:val="28"/>
          <w:lang w:val="uk-UA"/>
        </w:rPr>
        <w:t>у</w:t>
      </w:r>
      <w:r w:rsidR="00CD172F" w:rsidRPr="00CD172F">
        <w:rPr>
          <w:rFonts w:ascii="Times New Roman" w:hAnsi="Times New Roman"/>
          <w:sz w:val="28"/>
          <w:szCs w:val="28"/>
          <w:lang w:val="uk-UA"/>
        </w:rPr>
        <w:t xml:space="preserve">. </w:t>
      </w:r>
      <w:r w:rsidR="00CD172F" w:rsidRPr="00CD172F">
        <w:rPr>
          <w:rFonts w:ascii="Times New Roman" w:hAnsi="Times New Roman"/>
          <w:sz w:val="28"/>
          <w:szCs w:val="28"/>
        </w:rPr>
        <w:t>[</w:t>
      </w:r>
      <w:r w:rsidR="000B05FD">
        <w:rPr>
          <w:rFonts w:ascii="Times New Roman" w:hAnsi="Times New Roman"/>
          <w:sz w:val="28"/>
          <w:szCs w:val="28"/>
          <w:lang w:val="uk-UA"/>
        </w:rPr>
        <w:t>50</w:t>
      </w:r>
      <w:r w:rsidR="005131B8" w:rsidRPr="005131B8">
        <w:rPr>
          <w:rFonts w:ascii="Times New Roman" w:hAnsi="Times New Roman"/>
          <w:sz w:val="28"/>
          <w:szCs w:val="28"/>
        </w:rPr>
        <w:t>]</w:t>
      </w:r>
    </w:p>
    <w:p w:rsidR="005131B8" w:rsidRPr="002A7B21" w:rsidRDefault="005131B8" w:rsidP="002A7B21">
      <w:pPr>
        <w:pStyle w:val="a7"/>
        <w:numPr>
          <w:ilvl w:val="0"/>
          <w:numId w:val="12"/>
        </w:numPr>
        <w:spacing w:after="0" w:line="360" w:lineRule="auto"/>
        <w:jc w:val="both"/>
        <w:rPr>
          <w:rFonts w:ascii="Times New Roman" w:hAnsi="Times New Roman"/>
          <w:bCs/>
          <w:sz w:val="28"/>
          <w:szCs w:val="28"/>
        </w:rPr>
      </w:pPr>
      <w:r w:rsidRPr="002A7B21">
        <w:rPr>
          <w:rFonts w:ascii="Times New Roman" w:hAnsi="Times New Roman"/>
          <w:bCs/>
          <w:sz w:val="28"/>
          <w:szCs w:val="28"/>
          <w:lang w:val="uk-UA"/>
        </w:rPr>
        <w:t xml:space="preserve">Берегиня (2016) - ш. </w:t>
      </w:r>
      <w:r w:rsidR="008A73F3" w:rsidRPr="002A7B21">
        <w:rPr>
          <w:rFonts w:ascii="Times New Roman" w:hAnsi="Times New Roman"/>
          <w:bCs/>
          <w:sz w:val="28"/>
          <w:szCs w:val="28"/>
        </w:rPr>
        <w:t>Буд</w:t>
      </w:r>
      <w:r w:rsidR="008A73F3" w:rsidRPr="002A7B21">
        <w:rPr>
          <w:rFonts w:ascii="Times New Roman" w:hAnsi="Times New Roman"/>
          <w:bCs/>
          <w:sz w:val="28"/>
          <w:szCs w:val="28"/>
          <w:lang w:val="uk-UA"/>
        </w:rPr>
        <w:t>і</w:t>
      </w:r>
      <w:r w:rsidRPr="002A7B21">
        <w:rPr>
          <w:rFonts w:ascii="Times New Roman" w:hAnsi="Times New Roman"/>
          <w:bCs/>
          <w:sz w:val="28"/>
          <w:szCs w:val="28"/>
        </w:rPr>
        <w:t>вельник</w:t>
      </w:r>
      <w:r w:rsidRPr="002A7B21">
        <w:rPr>
          <w:rFonts w:ascii="Times New Roman" w:hAnsi="Times New Roman"/>
          <w:bCs/>
          <w:sz w:val="28"/>
          <w:szCs w:val="28"/>
          <w:lang w:val="uk-UA"/>
        </w:rPr>
        <w:t>ів, 23а</w:t>
      </w:r>
      <w:r w:rsidR="002A7B21" w:rsidRPr="002A7B21">
        <w:rPr>
          <w:rFonts w:ascii="Times New Roman" w:hAnsi="Times New Roman"/>
          <w:bCs/>
          <w:sz w:val="28"/>
          <w:szCs w:val="28"/>
          <w:lang w:val="uk-UA"/>
        </w:rPr>
        <w:t>, Зображення наведене у додатку Д</w:t>
      </w:r>
    </w:p>
    <w:p w:rsidR="005131B8" w:rsidRPr="005131B8" w:rsidRDefault="005131B8" w:rsidP="005131B8">
      <w:pPr>
        <w:spacing w:after="0" w:line="360" w:lineRule="auto"/>
        <w:ind w:firstLine="499"/>
        <w:jc w:val="both"/>
        <w:rPr>
          <w:rFonts w:ascii="Times New Roman" w:hAnsi="Times New Roman"/>
          <w:bCs/>
          <w:sz w:val="28"/>
          <w:szCs w:val="28"/>
        </w:rPr>
      </w:pPr>
      <w:r w:rsidRPr="005131B8">
        <w:rPr>
          <w:rFonts w:ascii="Times New Roman" w:hAnsi="Times New Roman"/>
          <w:bCs/>
          <w:sz w:val="28"/>
          <w:szCs w:val="28"/>
        </w:rPr>
        <w:t>Художники: Армен Григоров та Ілля Кудіненка.</w:t>
      </w:r>
    </w:p>
    <w:p w:rsidR="005131B8" w:rsidRPr="005131B8" w:rsidRDefault="005131B8" w:rsidP="005131B8">
      <w:pPr>
        <w:spacing w:after="0" w:line="360" w:lineRule="auto"/>
        <w:ind w:firstLine="499"/>
        <w:jc w:val="both"/>
        <w:rPr>
          <w:rFonts w:ascii="Times New Roman" w:hAnsi="Times New Roman"/>
          <w:bCs/>
          <w:sz w:val="28"/>
          <w:szCs w:val="28"/>
          <w:lang w:val="uk-UA"/>
        </w:rPr>
      </w:pPr>
      <w:r w:rsidRPr="005131B8">
        <w:rPr>
          <w:rFonts w:ascii="Times New Roman" w:hAnsi="Times New Roman"/>
          <w:bCs/>
          <w:sz w:val="28"/>
          <w:szCs w:val="28"/>
          <w:lang w:val="uk-UA"/>
        </w:rPr>
        <w:t>Картина створена для передачі творчої енергетики. Щоб передати хороші, життєстверджуючі емоції як молодшому, так і старшому поколінню людей.</w:t>
      </w:r>
    </w:p>
    <w:p w:rsidR="005131B8" w:rsidRPr="005131B8" w:rsidRDefault="005131B8" w:rsidP="00CF5FC4">
      <w:pPr>
        <w:spacing w:after="0" w:line="360" w:lineRule="auto"/>
        <w:ind w:firstLine="499"/>
        <w:jc w:val="both"/>
        <w:rPr>
          <w:rFonts w:ascii="Times New Roman" w:hAnsi="Times New Roman"/>
          <w:bCs/>
          <w:sz w:val="28"/>
          <w:szCs w:val="28"/>
          <w:lang w:val="uk-UA"/>
        </w:rPr>
      </w:pPr>
      <w:r w:rsidRPr="005131B8">
        <w:rPr>
          <w:rFonts w:ascii="Times New Roman" w:hAnsi="Times New Roman"/>
          <w:bCs/>
          <w:sz w:val="28"/>
          <w:szCs w:val="28"/>
          <w:lang w:val="uk-UA"/>
        </w:rPr>
        <w:t>Ідея роботи. Це ді</w:t>
      </w:r>
      <w:r w:rsidR="008A73F3">
        <w:rPr>
          <w:rFonts w:ascii="Times New Roman" w:hAnsi="Times New Roman"/>
          <w:bCs/>
          <w:sz w:val="28"/>
          <w:szCs w:val="28"/>
          <w:lang w:val="uk-UA"/>
        </w:rPr>
        <w:t xml:space="preserve">вчина-берегиня </w:t>
      </w:r>
      <w:r w:rsidRPr="005131B8">
        <w:rPr>
          <w:rFonts w:ascii="Times New Roman" w:hAnsi="Times New Roman"/>
          <w:bCs/>
          <w:sz w:val="28"/>
          <w:szCs w:val="28"/>
          <w:lang w:val="uk-UA"/>
        </w:rPr>
        <w:t>, яка здійснює подорож навколо землі. Попер</w:t>
      </w:r>
      <w:r w:rsidR="00CF5FC4">
        <w:rPr>
          <w:rFonts w:ascii="Times New Roman" w:hAnsi="Times New Roman"/>
          <w:bCs/>
          <w:sz w:val="28"/>
          <w:szCs w:val="28"/>
          <w:lang w:val="uk-UA"/>
        </w:rPr>
        <w:t>еду у неї багато різних пригод.</w:t>
      </w:r>
    </w:p>
    <w:p w:rsidR="005131B8" w:rsidRPr="005131B8" w:rsidRDefault="008A73F3" w:rsidP="005131B8">
      <w:pPr>
        <w:spacing w:after="0" w:line="360" w:lineRule="auto"/>
        <w:ind w:firstLine="499"/>
        <w:jc w:val="both"/>
        <w:rPr>
          <w:rFonts w:ascii="Times New Roman" w:hAnsi="Times New Roman"/>
          <w:bCs/>
          <w:sz w:val="28"/>
          <w:szCs w:val="28"/>
          <w:lang w:val="uk-UA"/>
        </w:rPr>
      </w:pPr>
      <w:r>
        <w:rPr>
          <w:rFonts w:ascii="Times New Roman" w:hAnsi="Times New Roman"/>
          <w:bCs/>
          <w:sz w:val="28"/>
          <w:szCs w:val="28"/>
          <w:lang w:val="uk-UA"/>
        </w:rPr>
        <w:t>«</w:t>
      </w:r>
      <w:r w:rsidR="005131B8" w:rsidRPr="005131B8">
        <w:rPr>
          <w:rFonts w:ascii="Times New Roman" w:hAnsi="Times New Roman"/>
          <w:bCs/>
          <w:sz w:val="28"/>
          <w:szCs w:val="28"/>
          <w:lang w:val="uk-UA"/>
        </w:rPr>
        <w:t>Цей фасад був створений за тиждень, і закінчили ми його рівно за шість годин до Нового року, тим самим зробивши подарунок жителям міста. Малювали ми удвох з напарником Іллею Кудіненка. Фасад знаходиться на в'їзді в місто, тому місце нам дуже підійшло.</w:t>
      </w:r>
      <w:r>
        <w:rPr>
          <w:rFonts w:ascii="Times New Roman" w:hAnsi="Times New Roman"/>
          <w:bCs/>
          <w:sz w:val="28"/>
          <w:szCs w:val="28"/>
          <w:lang w:val="uk-UA"/>
        </w:rPr>
        <w:t>» Каже один з авторів Армен Григоров.</w:t>
      </w:r>
    </w:p>
    <w:p w:rsidR="00CF5FC4" w:rsidRPr="002A7B21" w:rsidRDefault="008A73F3" w:rsidP="002A7B21">
      <w:pPr>
        <w:spacing w:after="0" w:line="360" w:lineRule="auto"/>
        <w:ind w:firstLine="499"/>
        <w:jc w:val="both"/>
        <w:rPr>
          <w:rFonts w:ascii="Times New Roman" w:hAnsi="Times New Roman"/>
          <w:bCs/>
          <w:sz w:val="28"/>
          <w:szCs w:val="28"/>
          <w:lang w:val="uk-UA"/>
        </w:rPr>
      </w:pPr>
      <w:r>
        <w:rPr>
          <w:rFonts w:ascii="Times New Roman" w:hAnsi="Times New Roman"/>
          <w:bCs/>
          <w:sz w:val="28"/>
          <w:szCs w:val="28"/>
          <w:lang w:val="uk-UA"/>
        </w:rPr>
        <w:t>«</w:t>
      </w:r>
      <w:r w:rsidR="005131B8" w:rsidRPr="005131B8">
        <w:rPr>
          <w:rFonts w:ascii="Times New Roman" w:hAnsi="Times New Roman"/>
          <w:bCs/>
          <w:sz w:val="28"/>
          <w:szCs w:val="28"/>
          <w:lang w:val="uk-UA"/>
        </w:rPr>
        <w:t>Нашою роботою ми вітаємо тих, хто приїжджає до нас в місто.</w:t>
      </w:r>
      <w:r>
        <w:rPr>
          <w:rFonts w:ascii="Times New Roman" w:hAnsi="Times New Roman"/>
          <w:bCs/>
          <w:sz w:val="28"/>
          <w:szCs w:val="28"/>
          <w:lang w:val="uk-UA"/>
        </w:rPr>
        <w:t xml:space="preserve">» </w:t>
      </w:r>
      <w:r w:rsidRPr="008A73F3">
        <w:rPr>
          <w:rFonts w:ascii="Times New Roman" w:hAnsi="Times New Roman"/>
          <w:bCs/>
          <w:sz w:val="28"/>
          <w:szCs w:val="28"/>
        </w:rPr>
        <w:t>[</w:t>
      </w:r>
      <w:r w:rsidR="000B05FD">
        <w:rPr>
          <w:rFonts w:ascii="Times New Roman" w:hAnsi="Times New Roman"/>
          <w:bCs/>
          <w:sz w:val="28"/>
          <w:szCs w:val="28"/>
          <w:lang w:val="uk-UA"/>
        </w:rPr>
        <w:t>51</w:t>
      </w:r>
      <w:r w:rsidRPr="008A73F3">
        <w:rPr>
          <w:rFonts w:ascii="Times New Roman" w:hAnsi="Times New Roman"/>
          <w:bCs/>
          <w:sz w:val="28"/>
          <w:szCs w:val="28"/>
        </w:rPr>
        <w:t>]</w:t>
      </w:r>
    </w:p>
    <w:p w:rsidR="008A73F3" w:rsidRPr="002A7B21" w:rsidRDefault="004C4664" w:rsidP="002A7B21">
      <w:pPr>
        <w:pStyle w:val="a7"/>
        <w:numPr>
          <w:ilvl w:val="0"/>
          <w:numId w:val="12"/>
        </w:numPr>
        <w:spacing w:after="0" w:line="360" w:lineRule="auto"/>
        <w:jc w:val="both"/>
        <w:rPr>
          <w:rFonts w:ascii="Times New Roman" w:hAnsi="Times New Roman"/>
          <w:bCs/>
          <w:sz w:val="28"/>
          <w:szCs w:val="28"/>
          <w:lang w:val="uk-UA"/>
        </w:rPr>
      </w:pPr>
      <w:r w:rsidRPr="002A7B21">
        <w:rPr>
          <w:rFonts w:ascii="Times New Roman" w:hAnsi="Times New Roman"/>
          <w:bCs/>
          <w:sz w:val="28"/>
          <w:szCs w:val="28"/>
          <w:lang w:val="uk-UA"/>
        </w:rPr>
        <w:t>Атом (2017) - ул. Донецька</w:t>
      </w:r>
      <w:r w:rsidR="008A73F3" w:rsidRPr="002A7B21">
        <w:rPr>
          <w:rFonts w:ascii="Times New Roman" w:hAnsi="Times New Roman"/>
          <w:bCs/>
          <w:sz w:val="28"/>
          <w:szCs w:val="28"/>
          <w:lang w:val="uk-UA"/>
        </w:rPr>
        <w:t>, 43</w:t>
      </w:r>
    </w:p>
    <w:p w:rsidR="005131B8" w:rsidRPr="002D3AF5" w:rsidRDefault="008A73F3" w:rsidP="005131B8">
      <w:pPr>
        <w:spacing w:after="0" w:line="360" w:lineRule="auto"/>
        <w:ind w:firstLine="499"/>
        <w:jc w:val="both"/>
        <w:rPr>
          <w:rFonts w:ascii="Times New Roman" w:hAnsi="Times New Roman"/>
          <w:sz w:val="28"/>
          <w:szCs w:val="28"/>
        </w:rPr>
      </w:pPr>
      <w:r>
        <w:rPr>
          <w:rFonts w:ascii="Times New Roman" w:hAnsi="Times New Roman"/>
          <w:sz w:val="28"/>
          <w:szCs w:val="28"/>
          <w:lang w:val="uk-UA"/>
        </w:rPr>
        <w:t>Художник Ян Птушко. До малювання муралу залучались також викладачі та студенти. І</w:t>
      </w:r>
      <w:r w:rsidRPr="008A73F3">
        <w:rPr>
          <w:rFonts w:ascii="Times New Roman" w:hAnsi="Times New Roman"/>
          <w:sz w:val="28"/>
          <w:szCs w:val="28"/>
          <w:lang w:val="uk-UA"/>
        </w:rPr>
        <w:t>дея полягає в проведенні паралелі між студентською та атомною енерг</w:t>
      </w:r>
      <w:r>
        <w:rPr>
          <w:rFonts w:ascii="Times New Roman" w:hAnsi="Times New Roman"/>
          <w:sz w:val="28"/>
          <w:szCs w:val="28"/>
          <w:lang w:val="uk-UA"/>
        </w:rPr>
        <w:t>ією. Атом, як один із символів</w:t>
      </w:r>
      <w:r w:rsidRPr="008A73F3">
        <w:rPr>
          <w:rFonts w:ascii="Times New Roman" w:hAnsi="Times New Roman"/>
          <w:sz w:val="28"/>
          <w:szCs w:val="28"/>
          <w:lang w:val="uk-UA"/>
        </w:rPr>
        <w:t>.</w:t>
      </w:r>
      <w:r w:rsidR="000B05FD">
        <w:rPr>
          <w:rFonts w:ascii="Times New Roman" w:hAnsi="Times New Roman"/>
          <w:sz w:val="28"/>
          <w:szCs w:val="28"/>
        </w:rPr>
        <w:t>[51</w:t>
      </w:r>
      <w:r w:rsidR="00D462A2" w:rsidRPr="002D3AF5">
        <w:rPr>
          <w:rFonts w:ascii="Times New Roman" w:hAnsi="Times New Roman"/>
          <w:sz w:val="28"/>
          <w:szCs w:val="28"/>
        </w:rPr>
        <w:t>]</w:t>
      </w:r>
    </w:p>
    <w:p w:rsidR="00CF5FC4" w:rsidRPr="00CF5FC4" w:rsidRDefault="00CF5FC4" w:rsidP="002A7B21">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Мурал «Атом» </w:t>
      </w:r>
      <w:r w:rsidR="002A7B21">
        <w:rPr>
          <w:rFonts w:ascii="Times New Roman" w:hAnsi="Times New Roman"/>
          <w:sz w:val="28"/>
          <w:szCs w:val="28"/>
          <w:lang w:val="uk-UA"/>
        </w:rPr>
        <w:t>наведений у додатку Е</w:t>
      </w:r>
    </w:p>
    <w:p w:rsidR="00334585" w:rsidRPr="002A7B21" w:rsidRDefault="00334585" w:rsidP="002A7B21">
      <w:pPr>
        <w:pStyle w:val="a7"/>
        <w:numPr>
          <w:ilvl w:val="0"/>
          <w:numId w:val="12"/>
        </w:numPr>
        <w:spacing w:after="0" w:line="360" w:lineRule="auto"/>
        <w:jc w:val="both"/>
        <w:rPr>
          <w:rFonts w:ascii="Times New Roman" w:hAnsi="Times New Roman"/>
          <w:sz w:val="28"/>
          <w:szCs w:val="28"/>
          <w:lang w:val="uk-UA"/>
        </w:rPr>
      </w:pPr>
      <w:r w:rsidRPr="002A7B21">
        <w:rPr>
          <w:rFonts w:ascii="Times New Roman" w:hAnsi="Times New Roman"/>
          <w:sz w:val="28"/>
          <w:szCs w:val="28"/>
          <w:lang w:val="uk-UA"/>
        </w:rPr>
        <w:t>Квіти для міста (2016) в</w:t>
      </w:r>
      <w:r w:rsidR="00CC75B4" w:rsidRPr="002A7B21">
        <w:rPr>
          <w:rFonts w:ascii="Times New Roman" w:hAnsi="Times New Roman"/>
          <w:sz w:val="28"/>
          <w:szCs w:val="28"/>
        </w:rPr>
        <w:t>ул. Юност</w:t>
      </w:r>
      <w:r w:rsidR="00CC75B4" w:rsidRPr="002A7B21">
        <w:rPr>
          <w:rFonts w:ascii="Times New Roman" w:hAnsi="Times New Roman"/>
          <w:sz w:val="28"/>
          <w:szCs w:val="28"/>
          <w:lang w:val="uk-UA"/>
        </w:rPr>
        <w:t>і</w:t>
      </w:r>
      <w:r w:rsidRPr="002A7B21">
        <w:rPr>
          <w:rFonts w:ascii="Times New Roman" w:hAnsi="Times New Roman"/>
          <w:sz w:val="28"/>
          <w:szCs w:val="28"/>
        </w:rPr>
        <w:t>, 2</w:t>
      </w:r>
    </w:p>
    <w:p w:rsidR="00334585" w:rsidRPr="00334585" w:rsidRDefault="00334585" w:rsidP="00334585">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Художник: Ян Птушко</w:t>
      </w:r>
    </w:p>
    <w:p w:rsidR="00334585" w:rsidRPr="00D462A2" w:rsidRDefault="002A7B21" w:rsidP="00334585">
      <w:pPr>
        <w:spacing w:after="0" w:line="360" w:lineRule="auto"/>
        <w:ind w:firstLine="499"/>
        <w:jc w:val="both"/>
        <w:rPr>
          <w:rFonts w:ascii="Times New Roman" w:hAnsi="Times New Roman"/>
          <w:sz w:val="28"/>
          <w:szCs w:val="28"/>
        </w:rPr>
      </w:pPr>
      <w:r>
        <w:rPr>
          <w:rFonts w:ascii="Times New Roman" w:hAnsi="Times New Roman"/>
          <w:sz w:val="28"/>
          <w:szCs w:val="28"/>
          <w:lang w:val="uk-UA"/>
        </w:rPr>
        <w:t>Автор</w:t>
      </w:r>
      <w:r w:rsidR="00334585" w:rsidRPr="00334585">
        <w:rPr>
          <w:rFonts w:ascii="Times New Roman" w:hAnsi="Times New Roman"/>
          <w:sz w:val="28"/>
          <w:szCs w:val="28"/>
          <w:lang w:val="uk-UA"/>
        </w:rPr>
        <w:t xml:space="preserve"> коментує: «Робо</w:t>
      </w:r>
      <w:r>
        <w:rPr>
          <w:rFonts w:ascii="Times New Roman" w:hAnsi="Times New Roman"/>
          <w:sz w:val="28"/>
          <w:szCs w:val="28"/>
          <w:lang w:val="uk-UA"/>
        </w:rPr>
        <w:t>та називається« Квіти для міста»</w:t>
      </w:r>
      <w:r w:rsidR="00334585" w:rsidRPr="00334585">
        <w:rPr>
          <w:rFonts w:ascii="Times New Roman" w:hAnsi="Times New Roman"/>
          <w:sz w:val="28"/>
          <w:szCs w:val="28"/>
          <w:lang w:val="uk-UA"/>
        </w:rPr>
        <w:t xml:space="preserve">». Створена в кінці травня 2016 роки до дня міста (звідси і назва). </w:t>
      </w:r>
      <w:r w:rsidR="008312AC" w:rsidRPr="00334585">
        <w:rPr>
          <w:rFonts w:ascii="Times New Roman" w:hAnsi="Times New Roman"/>
          <w:sz w:val="28"/>
          <w:szCs w:val="28"/>
          <w:lang w:val="uk-UA"/>
        </w:rPr>
        <w:t xml:space="preserve">Це перший мурал міста. Він знаходиться в одному з перших районів міста. Створюючи </w:t>
      </w:r>
      <w:r>
        <w:rPr>
          <w:rFonts w:ascii="Times New Roman" w:hAnsi="Times New Roman"/>
          <w:sz w:val="28"/>
          <w:szCs w:val="28"/>
          <w:lang w:val="uk-UA"/>
        </w:rPr>
        <w:t>його, художник</w:t>
      </w:r>
      <w:r w:rsidR="00334585" w:rsidRPr="00334585">
        <w:rPr>
          <w:rFonts w:ascii="Times New Roman" w:hAnsi="Times New Roman"/>
          <w:sz w:val="28"/>
          <w:szCs w:val="28"/>
          <w:lang w:val="uk-UA"/>
        </w:rPr>
        <w:t xml:space="preserve"> хотів дати новий поштовх до життя в старому, всіма забутому районі, де </w:t>
      </w:r>
      <w:r>
        <w:rPr>
          <w:rFonts w:ascii="Times New Roman" w:hAnsi="Times New Roman"/>
          <w:sz w:val="28"/>
          <w:szCs w:val="28"/>
          <w:lang w:val="uk-UA"/>
        </w:rPr>
        <w:t>ніколи нічого не відбувається. Він</w:t>
      </w:r>
      <w:r w:rsidR="00334585" w:rsidRPr="00334585">
        <w:rPr>
          <w:rFonts w:ascii="Times New Roman" w:hAnsi="Times New Roman"/>
          <w:sz w:val="28"/>
          <w:szCs w:val="28"/>
          <w:lang w:val="uk-UA"/>
        </w:rPr>
        <w:t xml:space="preserve"> зупинився на букеті і мозаїці не випадково. Оскільки подібна розпис була створена вперше в місті</w:t>
      </w:r>
      <w:r>
        <w:rPr>
          <w:rFonts w:ascii="Times New Roman" w:hAnsi="Times New Roman"/>
          <w:sz w:val="28"/>
          <w:szCs w:val="28"/>
          <w:lang w:val="uk-UA"/>
        </w:rPr>
        <w:t xml:space="preserve">, художник догодив місцевим жителям </w:t>
      </w:r>
      <w:r w:rsidR="00334585" w:rsidRPr="00334585">
        <w:rPr>
          <w:rFonts w:ascii="Times New Roman" w:hAnsi="Times New Roman"/>
          <w:sz w:val="28"/>
          <w:szCs w:val="28"/>
          <w:lang w:val="uk-UA"/>
        </w:rPr>
        <w:t>.</w:t>
      </w:r>
      <w:r w:rsidR="000B05FD">
        <w:rPr>
          <w:rFonts w:ascii="Times New Roman" w:hAnsi="Times New Roman"/>
          <w:sz w:val="28"/>
          <w:szCs w:val="28"/>
        </w:rPr>
        <w:t>[51</w:t>
      </w:r>
      <w:r w:rsidR="00D462A2" w:rsidRPr="00D462A2">
        <w:rPr>
          <w:rFonts w:ascii="Times New Roman" w:hAnsi="Times New Roman"/>
          <w:sz w:val="28"/>
          <w:szCs w:val="28"/>
        </w:rPr>
        <w:t>]</w:t>
      </w:r>
    </w:p>
    <w:p w:rsidR="00CF5FC4" w:rsidRPr="00334585" w:rsidRDefault="00CF5FC4" w:rsidP="003A775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 xml:space="preserve">Мурал «Квіти для </w:t>
      </w:r>
      <w:r w:rsidR="002A7B21">
        <w:rPr>
          <w:rFonts w:ascii="Times New Roman" w:hAnsi="Times New Roman"/>
          <w:sz w:val="28"/>
          <w:szCs w:val="28"/>
          <w:lang w:val="uk-UA"/>
        </w:rPr>
        <w:t>міста» наведений в додатку Ж</w:t>
      </w:r>
    </w:p>
    <w:p w:rsidR="00E77FF6" w:rsidRPr="0054074C" w:rsidRDefault="00E77FF6" w:rsidP="0054074C">
      <w:pPr>
        <w:pStyle w:val="a7"/>
        <w:numPr>
          <w:ilvl w:val="0"/>
          <w:numId w:val="12"/>
        </w:numPr>
        <w:spacing w:after="0" w:line="360" w:lineRule="auto"/>
        <w:jc w:val="both"/>
        <w:rPr>
          <w:rFonts w:ascii="Times New Roman" w:hAnsi="Times New Roman"/>
          <w:sz w:val="28"/>
          <w:szCs w:val="28"/>
          <w:lang w:val="uk-UA"/>
        </w:rPr>
      </w:pPr>
      <w:r w:rsidRPr="0054074C">
        <w:rPr>
          <w:rFonts w:ascii="Times New Roman" w:hAnsi="Times New Roman"/>
          <w:sz w:val="28"/>
          <w:szCs w:val="28"/>
          <w:lang w:val="uk-UA"/>
        </w:rPr>
        <w:t>Школа №14 (2016) в</w:t>
      </w:r>
      <w:r w:rsidR="003C3F7A" w:rsidRPr="0054074C">
        <w:rPr>
          <w:rFonts w:ascii="Times New Roman" w:hAnsi="Times New Roman"/>
          <w:sz w:val="28"/>
          <w:szCs w:val="28"/>
        </w:rPr>
        <w:t>ул. Гагар</w:t>
      </w:r>
      <w:r w:rsidR="003C3F7A" w:rsidRPr="0054074C">
        <w:rPr>
          <w:rFonts w:ascii="Times New Roman" w:hAnsi="Times New Roman"/>
          <w:sz w:val="28"/>
          <w:szCs w:val="28"/>
          <w:lang w:val="uk-UA"/>
        </w:rPr>
        <w:t>і</w:t>
      </w:r>
      <w:r w:rsidRPr="0054074C">
        <w:rPr>
          <w:rFonts w:ascii="Times New Roman" w:hAnsi="Times New Roman"/>
          <w:sz w:val="28"/>
          <w:szCs w:val="28"/>
        </w:rPr>
        <w:t>на, 111</w:t>
      </w:r>
    </w:p>
    <w:p w:rsidR="00E77FF6" w:rsidRPr="00E77FF6" w:rsidRDefault="00E77FF6" w:rsidP="00E77FF6">
      <w:pPr>
        <w:spacing w:after="0" w:line="360" w:lineRule="auto"/>
        <w:ind w:firstLine="499"/>
        <w:jc w:val="both"/>
        <w:rPr>
          <w:rFonts w:ascii="Times New Roman" w:hAnsi="Times New Roman"/>
          <w:sz w:val="28"/>
          <w:szCs w:val="28"/>
          <w:lang w:val="uk-UA"/>
        </w:rPr>
      </w:pPr>
      <w:r w:rsidRPr="00E77FF6">
        <w:rPr>
          <w:rFonts w:ascii="Times New Roman" w:hAnsi="Times New Roman"/>
          <w:sz w:val="28"/>
          <w:szCs w:val="28"/>
          <w:lang w:val="uk-UA"/>
        </w:rPr>
        <w:t>Художники</w:t>
      </w:r>
      <w:r>
        <w:rPr>
          <w:rFonts w:ascii="Times New Roman" w:hAnsi="Times New Roman"/>
          <w:sz w:val="28"/>
          <w:szCs w:val="28"/>
          <w:lang w:val="uk-UA"/>
        </w:rPr>
        <w:t>: Олександр Корбан і Денис Шпак</w:t>
      </w:r>
    </w:p>
    <w:p w:rsidR="00E77FF6" w:rsidRPr="00E77FF6" w:rsidRDefault="00E77FF6" w:rsidP="00EF51B4">
      <w:pPr>
        <w:spacing w:after="0" w:line="360" w:lineRule="auto"/>
        <w:ind w:firstLine="499"/>
        <w:jc w:val="both"/>
        <w:rPr>
          <w:rFonts w:ascii="Times New Roman" w:hAnsi="Times New Roman"/>
          <w:sz w:val="28"/>
          <w:szCs w:val="28"/>
          <w:lang w:val="uk-UA"/>
        </w:rPr>
      </w:pPr>
      <w:r w:rsidRPr="00E77FF6">
        <w:rPr>
          <w:rFonts w:ascii="Times New Roman" w:hAnsi="Times New Roman"/>
          <w:sz w:val="28"/>
          <w:szCs w:val="28"/>
          <w:lang w:val="uk-UA"/>
        </w:rPr>
        <w:t>Робота створена в 2016 році за підтримки фонду SkyArtFoundation в рамках проекту, ініційованого UNICEF. «За основу ми взяли дитячі малюнки та ескізи. І разом з дітьми перетворили стіну Сєверодонецького школи №14 в арт</w:t>
      </w:r>
      <w:r>
        <w:rPr>
          <w:rFonts w:ascii="Times New Roman" w:hAnsi="Times New Roman"/>
          <w:sz w:val="28"/>
          <w:szCs w:val="28"/>
          <w:lang w:val="uk-UA"/>
        </w:rPr>
        <w:t>-об'єкт</w:t>
      </w:r>
      <w:r w:rsidRPr="00E77FF6">
        <w:rPr>
          <w:rFonts w:ascii="Times New Roman" w:hAnsi="Times New Roman"/>
          <w:sz w:val="28"/>
          <w:szCs w:val="28"/>
          <w:lang w:val="uk-UA"/>
        </w:rPr>
        <w:t>» Діти приєдналися на фінальному етапі створення малюнка, кожна дитина могла залишити відбиток своєї долоні або намалювати те, що хотів. Олександр обожнює спілкуватися з дітьми, тому цей заключний майстер-клас був справжнім подарунком для нього і них.</w:t>
      </w:r>
    </w:p>
    <w:p w:rsidR="004C4664" w:rsidRPr="009A341B" w:rsidRDefault="00E77FF6" w:rsidP="004C4664">
      <w:pPr>
        <w:spacing w:after="0" w:line="360" w:lineRule="auto"/>
        <w:ind w:firstLine="499"/>
        <w:jc w:val="both"/>
        <w:rPr>
          <w:rFonts w:ascii="Times New Roman" w:hAnsi="Times New Roman"/>
          <w:sz w:val="28"/>
          <w:szCs w:val="28"/>
        </w:rPr>
      </w:pPr>
      <w:r w:rsidRPr="00E77FF6">
        <w:rPr>
          <w:rFonts w:ascii="Times New Roman" w:hAnsi="Times New Roman"/>
          <w:sz w:val="28"/>
          <w:szCs w:val="28"/>
          <w:lang w:val="uk-UA"/>
        </w:rPr>
        <w:t>Таким чином художники і SkyArtFoundation намагалися залучити дітей до творчості, підбадьорити, надихнути їх. «Адже кожну дитину (і не тільки дитини) потрібно іноді підтримати, тоді щось з цього обов'язково вийде», - п</w:t>
      </w:r>
      <w:r w:rsidR="009A341B">
        <w:rPr>
          <w:rFonts w:ascii="Times New Roman" w:hAnsi="Times New Roman"/>
          <w:sz w:val="28"/>
          <w:szCs w:val="28"/>
          <w:lang w:val="uk-UA"/>
        </w:rPr>
        <w:t>рокоментували Денис і Олександр.</w:t>
      </w:r>
      <w:r w:rsidR="000B05FD">
        <w:rPr>
          <w:rFonts w:ascii="Times New Roman" w:hAnsi="Times New Roman"/>
          <w:sz w:val="28"/>
          <w:szCs w:val="28"/>
        </w:rPr>
        <w:t>[52</w:t>
      </w:r>
      <w:r w:rsidR="009A341B" w:rsidRPr="009A341B">
        <w:rPr>
          <w:rFonts w:ascii="Times New Roman" w:hAnsi="Times New Roman"/>
          <w:sz w:val="28"/>
          <w:szCs w:val="28"/>
        </w:rPr>
        <w:t>]</w:t>
      </w:r>
    </w:p>
    <w:p w:rsidR="000F3916" w:rsidRDefault="0054074C" w:rsidP="0054074C">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Мурал зображений у додатку З</w:t>
      </w:r>
    </w:p>
    <w:p w:rsidR="0034518E" w:rsidRPr="0054074C" w:rsidRDefault="0034518E" w:rsidP="0054074C">
      <w:pPr>
        <w:pStyle w:val="a7"/>
        <w:numPr>
          <w:ilvl w:val="0"/>
          <w:numId w:val="12"/>
        </w:numPr>
        <w:spacing w:after="0" w:line="360" w:lineRule="auto"/>
        <w:jc w:val="both"/>
        <w:rPr>
          <w:rFonts w:ascii="Times New Roman" w:hAnsi="Times New Roman"/>
          <w:sz w:val="28"/>
          <w:szCs w:val="28"/>
          <w:lang w:val="uk-UA"/>
        </w:rPr>
      </w:pPr>
      <w:r w:rsidRPr="0054074C">
        <w:rPr>
          <w:rFonts w:ascii="Times New Roman" w:hAnsi="Times New Roman"/>
          <w:sz w:val="28"/>
          <w:szCs w:val="28"/>
          <w:lang w:val="uk-UA"/>
        </w:rPr>
        <w:t>«Кращий двір»</w:t>
      </w:r>
    </w:p>
    <w:p w:rsidR="0034518E" w:rsidRDefault="00C23AFB" w:rsidP="00E77FF6">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З</w:t>
      </w:r>
      <w:r w:rsidR="0034518E" w:rsidRPr="0034518E">
        <w:rPr>
          <w:rFonts w:ascii="Times New Roman" w:hAnsi="Times New Roman"/>
          <w:sz w:val="28"/>
          <w:szCs w:val="28"/>
          <w:lang w:val="uk-UA"/>
        </w:rPr>
        <w:t>авдяки ініціати</w:t>
      </w:r>
      <w:r w:rsidR="0034518E">
        <w:rPr>
          <w:rFonts w:ascii="Times New Roman" w:hAnsi="Times New Roman"/>
          <w:sz w:val="28"/>
          <w:szCs w:val="28"/>
          <w:lang w:val="uk-UA"/>
        </w:rPr>
        <w:t>ві місцевого активіста Віталія Сімейко</w:t>
      </w:r>
      <w:r w:rsidR="0034518E" w:rsidRPr="0034518E">
        <w:rPr>
          <w:rFonts w:ascii="Times New Roman" w:hAnsi="Times New Roman"/>
          <w:sz w:val="28"/>
          <w:szCs w:val="28"/>
          <w:lang w:val="uk-UA"/>
        </w:rPr>
        <w:t xml:space="preserve"> в Сєвєродонецьку з'явилося місце, що залучає всіх жителів міста, незалежно від віку. І називається воно «Кращий двір».</w:t>
      </w:r>
    </w:p>
    <w:p w:rsidR="0034518E" w:rsidRDefault="0034518E" w:rsidP="00E77FF6">
      <w:pPr>
        <w:spacing w:after="0" w:line="360" w:lineRule="auto"/>
        <w:ind w:firstLine="499"/>
        <w:jc w:val="both"/>
        <w:rPr>
          <w:rFonts w:ascii="Times New Roman" w:hAnsi="Times New Roman"/>
          <w:sz w:val="28"/>
          <w:szCs w:val="28"/>
          <w:lang w:val="uk-UA"/>
        </w:rPr>
      </w:pPr>
      <w:r w:rsidRPr="0034518E">
        <w:rPr>
          <w:rFonts w:ascii="Times New Roman" w:hAnsi="Times New Roman"/>
          <w:sz w:val="28"/>
          <w:szCs w:val="28"/>
          <w:lang w:val="uk-UA"/>
        </w:rPr>
        <w:t xml:space="preserve">У цьому дворі по шосе Будівельників є спортивні майданчики, каруселі, альтанка, каплиця. У дворі завжди людно. Дітям подобаються пісочниця і забавні фігурки з дерева і металу. Завсідниками двору є любителі стрітболу. Тут завжди порядок і чистота </w:t>
      </w:r>
      <w:r>
        <w:rPr>
          <w:rFonts w:ascii="Times New Roman" w:hAnsi="Times New Roman"/>
          <w:sz w:val="28"/>
          <w:szCs w:val="28"/>
          <w:lang w:val="uk-UA"/>
        </w:rPr>
        <w:t>- за цим стежать і сам Віталій Сімейко</w:t>
      </w:r>
      <w:r w:rsidRPr="0034518E">
        <w:rPr>
          <w:rFonts w:ascii="Times New Roman" w:hAnsi="Times New Roman"/>
          <w:sz w:val="28"/>
          <w:szCs w:val="28"/>
          <w:lang w:val="uk-UA"/>
        </w:rPr>
        <w:t>, і вихов</w:t>
      </w:r>
      <w:r>
        <w:rPr>
          <w:rFonts w:ascii="Times New Roman" w:hAnsi="Times New Roman"/>
          <w:sz w:val="28"/>
          <w:szCs w:val="28"/>
          <w:lang w:val="uk-UA"/>
        </w:rPr>
        <w:t>анці його спортивного клубу «Скі</w:t>
      </w:r>
      <w:r w:rsidRPr="0034518E">
        <w:rPr>
          <w:rFonts w:ascii="Times New Roman" w:hAnsi="Times New Roman"/>
          <w:sz w:val="28"/>
          <w:szCs w:val="28"/>
          <w:lang w:val="uk-UA"/>
        </w:rPr>
        <w:t>мен».</w:t>
      </w:r>
    </w:p>
    <w:p w:rsidR="00EF51B4" w:rsidRDefault="00BF7DC7" w:rsidP="00D5192C">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Фігури з дерева у «Кращому </w:t>
      </w:r>
      <w:r w:rsidR="00D5192C">
        <w:rPr>
          <w:rFonts w:ascii="Times New Roman" w:hAnsi="Times New Roman"/>
          <w:sz w:val="28"/>
          <w:szCs w:val="28"/>
          <w:lang w:val="uk-UA"/>
        </w:rPr>
        <w:t>дворі» зображено у додатку И</w:t>
      </w:r>
    </w:p>
    <w:p w:rsidR="00B153AC" w:rsidRPr="00D5192C" w:rsidRDefault="00B153AC" w:rsidP="00D5192C">
      <w:pPr>
        <w:pStyle w:val="a7"/>
        <w:numPr>
          <w:ilvl w:val="0"/>
          <w:numId w:val="12"/>
        </w:numPr>
        <w:spacing w:after="0" w:line="360" w:lineRule="auto"/>
        <w:jc w:val="both"/>
        <w:rPr>
          <w:rFonts w:ascii="Times New Roman" w:hAnsi="Times New Roman"/>
          <w:sz w:val="28"/>
          <w:szCs w:val="28"/>
          <w:lang w:val="uk-UA"/>
        </w:rPr>
      </w:pPr>
      <w:r w:rsidRPr="00D5192C">
        <w:rPr>
          <w:rFonts w:ascii="Times New Roman" w:hAnsi="Times New Roman"/>
          <w:sz w:val="28"/>
          <w:szCs w:val="28"/>
          <w:lang w:val="uk-UA"/>
        </w:rPr>
        <w:t xml:space="preserve">«Залізні скульптури Смєшарики» </w:t>
      </w:r>
    </w:p>
    <w:p w:rsidR="003C3F7A" w:rsidRPr="003C3F7A" w:rsidRDefault="003C3F7A" w:rsidP="003C3F7A">
      <w:pPr>
        <w:spacing w:after="0" w:line="360" w:lineRule="auto"/>
        <w:ind w:firstLine="499"/>
        <w:jc w:val="both"/>
        <w:rPr>
          <w:rFonts w:ascii="Times New Roman" w:hAnsi="Times New Roman"/>
          <w:sz w:val="28"/>
          <w:szCs w:val="28"/>
          <w:lang w:val="uk-UA"/>
        </w:rPr>
      </w:pPr>
      <w:r w:rsidRPr="003C3F7A">
        <w:rPr>
          <w:rFonts w:ascii="Times New Roman" w:hAnsi="Times New Roman"/>
          <w:sz w:val="28"/>
          <w:szCs w:val="28"/>
          <w:lang w:val="uk-UA"/>
        </w:rPr>
        <w:t xml:space="preserve">Механік з Сєвєродонецька </w:t>
      </w:r>
      <w:r w:rsidR="008312AC">
        <w:rPr>
          <w:rFonts w:ascii="Times New Roman" w:hAnsi="Times New Roman"/>
          <w:sz w:val="28"/>
          <w:szCs w:val="28"/>
          <w:lang w:val="uk-UA"/>
        </w:rPr>
        <w:t xml:space="preserve"> </w:t>
      </w:r>
      <w:r w:rsidRPr="003C3F7A">
        <w:rPr>
          <w:rFonts w:ascii="Times New Roman" w:hAnsi="Times New Roman"/>
          <w:sz w:val="28"/>
          <w:szCs w:val="28"/>
          <w:lang w:val="uk-UA"/>
        </w:rPr>
        <w:t xml:space="preserve">Олександр Моїсеєнко створює залізні вуличні скульптури з металобрухту. Вони є вже у багатьох містах України. Також вироби роз'їхалися по всьому світу - зберігаються в колекціях </w:t>
      </w:r>
      <w:r w:rsidRPr="003C3F7A">
        <w:rPr>
          <w:rFonts w:ascii="Times New Roman" w:hAnsi="Times New Roman"/>
          <w:sz w:val="28"/>
          <w:szCs w:val="28"/>
          <w:lang w:val="uk-UA"/>
        </w:rPr>
        <w:lastRenderedPageBreak/>
        <w:t>знаменитостей від Америки до Арабських Еміратів, від Вахтанга Кікабідзе до брит</w:t>
      </w:r>
      <w:r w:rsidR="008312AC">
        <w:rPr>
          <w:rFonts w:ascii="Times New Roman" w:hAnsi="Times New Roman"/>
          <w:sz w:val="28"/>
          <w:szCs w:val="28"/>
          <w:lang w:val="uk-UA"/>
        </w:rPr>
        <w:t>анських рейверов «Проді</w:t>
      </w:r>
      <w:r w:rsidRPr="003C3F7A">
        <w:rPr>
          <w:rFonts w:ascii="Times New Roman" w:hAnsi="Times New Roman"/>
          <w:sz w:val="28"/>
          <w:szCs w:val="28"/>
          <w:lang w:val="uk-UA"/>
        </w:rPr>
        <w:t>джи».</w:t>
      </w:r>
    </w:p>
    <w:p w:rsidR="003C3F7A" w:rsidRPr="003C3F7A" w:rsidRDefault="003C3F7A" w:rsidP="003C3F7A">
      <w:pPr>
        <w:spacing w:after="0" w:line="360" w:lineRule="auto"/>
        <w:ind w:firstLine="499"/>
        <w:jc w:val="both"/>
        <w:rPr>
          <w:rFonts w:ascii="Times New Roman" w:hAnsi="Times New Roman"/>
          <w:sz w:val="28"/>
          <w:szCs w:val="28"/>
          <w:lang w:val="uk-UA"/>
        </w:rPr>
      </w:pPr>
      <w:r w:rsidRPr="003C3F7A">
        <w:rPr>
          <w:rFonts w:ascii="Times New Roman" w:hAnsi="Times New Roman"/>
          <w:sz w:val="28"/>
          <w:szCs w:val="28"/>
          <w:lang w:val="uk-UA"/>
        </w:rPr>
        <w:t xml:space="preserve">Майстерня Олександра розташована в гаражі на околиці міста. Два поверхи займають суцільні інструменти та металобрухт. МАГ - </w:t>
      </w:r>
      <w:r w:rsidR="00D5192C">
        <w:rPr>
          <w:rFonts w:ascii="Times New Roman" w:hAnsi="Times New Roman"/>
          <w:sz w:val="28"/>
          <w:szCs w:val="28"/>
          <w:lang w:val="uk-UA"/>
        </w:rPr>
        <w:t>це не тільки ініціали митця</w:t>
      </w:r>
      <w:r w:rsidRPr="003C3F7A">
        <w:rPr>
          <w:rFonts w:ascii="Times New Roman" w:hAnsi="Times New Roman"/>
          <w:sz w:val="28"/>
          <w:szCs w:val="28"/>
          <w:lang w:val="uk-UA"/>
        </w:rPr>
        <w:t>. Так його в місті називають за те, що майсте</w:t>
      </w:r>
      <w:r>
        <w:rPr>
          <w:rFonts w:ascii="Times New Roman" w:hAnsi="Times New Roman"/>
          <w:sz w:val="28"/>
          <w:szCs w:val="28"/>
          <w:lang w:val="uk-UA"/>
        </w:rPr>
        <w:t>р дає старому залізу нове життя.</w:t>
      </w:r>
    </w:p>
    <w:p w:rsidR="003C3F7A" w:rsidRPr="003C3F7A" w:rsidRDefault="003C3F7A" w:rsidP="003C3F7A">
      <w:pPr>
        <w:spacing w:after="0" w:line="360" w:lineRule="auto"/>
        <w:ind w:firstLine="499"/>
        <w:jc w:val="both"/>
        <w:rPr>
          <w:rFonts w:ascii="Times New Roman" w:hAnsi="Times New Roman"/>
          <w:sz w:val="28"/>
          <w:szCs w:val="28"/>
          <w:lang w:val="uk-UA"/>
        </w:rPr>
      </w:pPr>
      <w:r w:rsidRPr="003C3F7A">
        <w:rPr>
          <w:rFonts w:ascii="Times New Roman" w:hAnsi="Times New Roman"/>
          <w:sz w:val="28"/>
          <w:szCs w:val="28"/>
          <w:lang w:val="uk-UA"/>
        </w:rPr>
        <w:t>У Сєвєродонецьку встановлено більше 30 робіт Олександра</w:t>
      </w:r>
      <w:r w:rsidR="00D5192C">
        <w:rPr>
          <w:rFonts w:ascii="Times New Roman" w:hAnsi="Times New Roman"/>
          <w:sz w:val="28"/>
          <w:szCs w:val="28"/>
          <w:lang w:val="uk-UA"/>
        </w:rPr>
        <w:t xml:space="preserve"> Моісеєнко</w:t>
      </w:r>
      <w:r w:rsidRPr="003C3F7A">
        <w:rPr>
          <w:rFonts w:ascii="Times New Roman" w:hAnsi="Times New Roman"/>
          <w:sz w:val="28"/>
          <w:szCs w:val="28"/>
          <w:lang w:val="uk-UA"/>
        </w:rPr>
        <w:t>.</w:t>
      </w:r>
    </w:p>
    <w:p w:rsidR="003C3F7A" w:rsidRDefault="003C3F7A" w:rsidP="003C3F7A">
      <w:pPr>
        <w:spacing w:after="0" w:line="360" w:lineRule="auto"/>
        <w:ind w:firstLine="499"/>
        <w:jc w:val="both"/>
        <w:rPr>
          <w:rFonts w:ascii="Times New Roman" w:hAnsi="Times New Roman"/>
          <w:sz w:val="28"/>
          <w:szCs w:val="28"/>
          <w:lang w:val="uk-UA"/>
        </w:rPr>
      </w:pPr>
      <w:r w:rsidRPr="003C3F7A">
        <w:rPr>
          <w:rFonts w:ascii="Times New Roman" w:hAnsi="Times New Roman"/>
          <w:sz w:val="28"/>
          <w:szCs w:val="28"/>
          <w:lang w:val="uk-UA"/>
        </w:rPr>
        <w:t>Деякі роботи стають арт-об'єктами. Так, на лавочці разом з мультиплікаційними героями</w:t>
      </w:r>
      <w:r>
        <w:rPr>
          <w:rFonts w:ascii="Times New Roman" w:hAnsi="Times New Roman"/>
          <w:sz w:val="28"/>
          <w:szCs w:val="28"/>
          <w:lang w:val="uk-UA"/>
        </w:rPr>
        <w:t xml:space="preserve"> з відомого мультфільму</w:t>
      </w:r>
      <w:r w:rsidRPr="003C3F7A">
        <w:rPr>
          <w:rFonts w:ascii="Times New Roman" w:hAnsi="Times New Roman"/>
          <w:sz w:val="28"/>
          <w:szCs w:val="28"/>
          <w:lang w:val="uk-UA"/>
        </w:rPr>
        <w:t xml:space="preserve"> з пилососів сфотографувалися сотні людей. А скульптура мурашник оберігає каналізаційний люк від вандалів. «Люди не бачать люк. А так не падають туди, не провалюються.</w:t>
      </w:r>
    </w:p>
    <w:p w:rsidR="003C3F7A" w:rsidRPr="00CA58B2" w:rsidRDefault="003C3F7A" w:rsidP="003C3F7A">
      <w:pPr>
        <w:spacing w:after="0" w:line="360" w:lineRule="auto"/>
        <w:ind w:firstLine="499"/>
        <w:jc w:val="both"/>
        <w:rPr>
          <w:rFonts w:ascii="Times New Roman" w:hAnsi="Times New Roman"/>
          <w:sz w:val="28"/>
          <w:szCs w:val="28"/>
        </w:rPr>
      </w:pPr>
      <w:r w:rsidRPr="003C3F7A">
        <w:rPr>
          <w:rFonts w:ascii="Times New Roman" w:hAnsi="Times New Roman"/>
          <w:sz w:val="28"/>
          <w:szCs w:val="28"/>
          <w:lang w:val="uk-UA"/>
        </w:rPr>
        <w:t>Олександр</w:t>
      </w:r>
      <w:r w:rsidR="00D5192C">
        <w:rPr>
          <w:rFonts w:ascii="Times New Roman" w:hAnsi="Times New Roman"/>
          <w:sz w:val="28"/>
          <w:szCs w:val="28"/>
          <w:lang w:val="uk-UA"/>
        </w:rPr>
        <w:t xml:space="preserve"> Моісеєнко</w:t>
      </w:r>
      <w:r w:rsidRPr="003C3F7A">
        <w:rPr>
          <w:rFonts w:ascii="Times New Roman" w:hAnsi="Times New Roman"/>
          <w:sz w:val="28"/>
          <w:szCs w:val="28"/>
          <w:lang w:val="uk-UA"/>
        </w:rPr>
        <w:t xml:space="preserve"> в минулому інженер-механік. Каже, що не чекає визнання і не збирається зупинятися на досягнутому. Тому що безкоштовно прикрашати рідне місто і радувати людей йому до душі.</w:t>
      </w:r>
      <w:r w:rsidR="00DE1780">
        <w:rPr>
          <w:rFonts w:ascii="Times New Roman" w:hAnsi="Times New Roman"/>
          <w:sz w:val="28"/>
          <w:szCs w:val="28"/>
        </w:rPr>
        <w:t>[4</w:t>
      </w:r>
      <w:r w:rsidR="00DE1780">
        <w:rPr>
          <w:rFonts w:ascii="Times New Roman" w:hAnsi="Times New Roman"/>
          <w:sz w:val="28"/>
          <w:szCs w:val="28"/>
          <w:lang w:val="uk-UA"/>
        </w:rPr>
        <w:t>6</w:t>
      </w:r>
      <w:r w:rsidR="00CA58B2" w:rsidRPr="00CA58B2">
        <w:rPr>
          <w:rFonts w:ascii="Times New Roman" w:hAnsi="Times New Roman"/>
          <w:sz w:val="28"/>
          <w:szCs w:val="28"/>
        </w:rPr>
        <w:t>]</w:t>
      </w:r>
    </w:p>
    <w:p w:rsidR="00BF7DC7" w:rsidRDefault="00BF7DC7" w:rsidP="00DE178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Ску</w:t>
      </w:r>
      <w:r w:rsidR="00DE1780">
        <w:rPr>
          <w:rFonts w:ascii="Times New Roman" w:hAnsi="Times New Roman"/>
          <w:sz w:val="28"/>
          <w:szCs w:val="28"/>
          <w:lang w:val="uk-UA"/>
        </w:rPr>
        <w:t>льптури зображені на додатку І</w:t>
      </w:r>
    </w:p>
    <w:p w:rsidR="001519B7" w:rsidRPr="00DE1780" w:rsidRDefault="001519B7" w:rsidP="00DE1780">
      <w:pPr>
        <w:pStyle w:val="a7"/>
        <w:numPr>
          <w:ilvl w:val="0"/>
          <w:numId w:val="12"/>
        </w:numPr>
        <w:spacing w:after="0" w:line="360" w:lineRule="auto"/>
        <w:jc w:val="both"/>
        <w:rPr>
          <w:rFonts w:ascii="Times New Roman" w:hAnsi="Times New Roman"/>
          <w:sz w:val="28"/>
          <w:szCs w:val="28"/>
          <w:lang w:val="uk-UA"/>
        </w:rPr>
      </w:pPr>
      <w:r w:rsidRPr="00DE1780">
        <w:rPr>
          <w:rFonts w:ascii="Times New Roman" w:hAnsi="Times New Roman"/>
          <w:sz w:val="28"/>
          <w:szCs w:val="28"/>
          <w:lang w:val="uk-UA"/>
        </w:rPr>
        <w:t>Мурал «Туризм» та «Золотий батон» Автостанція</w:t>
      </w:r>
    </w:p>
    <w:p w:rsidR="00961058" w:rsidRPr="00961058" w:rsidRDefault="00961058" w:rsidP="00961058">
      <w:pPr>
        <w:spacing w:after="0" w:line="360" w:lineRule="auto"/>
        <w:ind w:firstLine="499"/>
        <w:jc w:val="both"/>
        <w:rPr>
          <w:rFonts w:ascii="Times New Roman" w:hAnsi="Times New Roman"/>
          <w:sz w:val="28"/>
          <w:szCs w:val="28"/>
          <w:lang w:val="uk-UA"/>
        </w:rPr>
      </w:pPr>
      <w:r w:rsidRPr="00961058">
        <w:rPr>
          <w:rFonts w:ascii="Times New Roman" w:hAnsi="Times New Roman"/>
          <w:sz w:val="28"/>
          <w:szCs w:val="28"/>
          <w:lang w:val="uk-UA"/>
        </w:rPr>
        <w:t>Знайомство з містом традиційно починається з вокзалу. Багатьох дивує, що в обласному центрі (нинішньому) і великому промисловому місті (в минулому, на жаль), немає залізничного сполучення. І дійсно, в Сєвєр</w:t>
      </w:r>
      <w:r>
        <w:rPr>
          <w:rFonts w:ascii="Times New Roman" w:hAnsi="Times New Roman"/>
          <w:sz w:val="28"/>
          <w:szCs w:val="28"/>
          <w:lang w:val="uk-UA"/>
        </w:rPr>
        <w:t>одонецьку є тільки автостанція.</w:t>
      </w:r>
    </w:p>
    <w:p w:rsidR="00CD172F" w:rsidRDefault="00961058" w:rsidP="00961058">
      <w:pPr>
        <w:spacing w:after="0" w:line="360" w:lineRule="auto"/>
        <w:ind w:firstLine="499"/>
        <w:jc w:val="both"/>
        <w:rPr>
          <w:rFonts w:ascii="Times New Roman" w:hAnsi="Times New Roman"/>
          <w:sz w:val="28"/>
          <w:szCs w:val="28"/>
          <w:lang w:val="uk-UA"/>
        </w:rPr>
      </w:pPr>
      <w:r w:rsidRPr="00961058">
        <w:rPr>
          <w:rFonts w:ascii="Times New Roman" w:hAnsi="Times New Roman"/>
          <w:sz w:val="28"/>
          <w:szCs w:val="28"/>
          <w:lang w:val="uk-UA"/>
        </w:rPr>
        <w:t>Наприклад, тут чекає свій рейс такий кумедний дерев'яний "пасажир" зі своїм "золотим" батоном. Це робота скульптора Леоніда Терещенко.</w:t>
      </w:r>
    </w:p>
    <w:p w:rsidR="00961058" w:rsidRPr="00961058" w:rsidRDefault="00961058" w:rsidP="00961058">
      <w:pPr>
        <w:spacing w:after="0" w:line="360" w:lineRule="auto"/>
        <w:ind w:firstLine="499"/>
        <w:jc w:val="both"/>
        <w:rPr>
          <w:rFonts w:ascii="Times New Roman" w:hAnsi="Times New Roman"/>
          <w:sz w:val="28"/>
          <w:szCs w:val="28"/>
          <w:lang w:val="uk-UA"/>
        </w:rPr>
      </w:pPr>
      <w:r w:rsidRPr="00961058">
        <w:rPr>
          <w:rFonts w:ascii="Times New Roman" w:hAnsi="Times New Roman"/>
          <w:sz w:val="28"/>
          <w:szCs w:val="28"/>
          <w:lang w:val="uk-UA"/>
        </w:rPr>
        <w:t>Добрі, лукаві і нескінченно теплі</w:t>
      </w:r>
      <w:r>
        <w:rPr>
          <w:rFonts w:ascii="Times New Roman" w:hAnsi="Times New Roman"/>
          <w:sz w:val="28"/>
          <w:szCs w:val="28"/>
          <w:lang w:val="uk-UA"/>
        </w:rPr>
        <w:t xml:space="preserve"> скульптури</w:t>
      </w:r>
      <w:r w:rsidRPr="00961058">
        <w:rPr>
          <w:rFonts w:ascii="Times New Roman" w:hAnsi="Times New Roman"/>
          <w:sz w:val="28"/>
          <w:szCs w:val="28"/>
          <w:lang w:val="uk-UA"/>
        </w:rPr>
        <w:t xml:space="preserve"> прикрашають місто в різних місцях і ще зустрінуться нам під час прогулянки. Як і всі роботи автора, вони дарують посмішку</w:t>
      </w:r>
      <w:r>
        <w:rPr>
          <w:rFonts w:ascii="Times New Roman" w:hAnsi="Times New Roman"/>
          <w:sz w:val="28"/>
          <w:szCs w:val="28"/>
          <w:lang w:val="uk-UA"/>
        </w:rPr>
        <w:t xml:space="preserve"> і бажання розглядати їх уважно</w:t>
      </w:r>
    </w:p>
    <w:p w:rsidR="00961058" w:rsidRDefault="00961058" w:rsidP="00961058">
      <w:pPr>
        <w:spacing w:after="0" w:line="360" w:lineRule="auto"/>
        <w:ind w:firstLine="499"/>
        <w:jc w:val="both"/>
        <w:rPr>
          <w:rFonts w:ascii="Times New Roman" w:hAnsi="Times New Roman"/>
          <w:sz w:val="28"/>
          <w:szCs w:val="28"/>
          <w:lang w:val="uk-UA"/>
        </w:rPr>
      </w:pPr>
      <w:r w:rsidRPr="00961058">
        <w:rPr>
          <w:rFonts w:ascii="Times New Roman" w:hAnsi="Times New Roman"/>
          <w:sz w:val="28"/>
          <w:szCs w:val="28"/>
          <w:lang w:val="uk-UA"/>
        </w:rPr>
        <w:t>Але повернемося до вокзалу. Просто на будівлі</w:t>
      </w:r>
      <w:r>
        <w:rPr>
          <w:rFonts w:ascii="Times New Roman" w:hAnsi="Times New Roman"/>
          <w:sz w:val="28"/>
          <w:szCs w:val="28"/>
          <w:lang w:val="uk-UA"/>
        </w:rPr>
        <w:t xml:space="preserve"> - яскравий мурал "Туризм" від С</w:t>
      </w:r>
      <w:r w:rsidRPr="00961058">
        <w:rPr>
          <w:rFonts w:ascii="Times New Roman" w:hAnsi="Times New Roman"/>
          <w:sz w:val="28"/>
          <w:szCs w:val="28"/>
          <w:lang w:val="uk-UA"/>
        </w:rPr>
        <w:t>єверодонецького художника Яна Птушко</w:t>
      </w:r>
      <w:r w:rsidR="00A915A4">
        <w:rPr>
          <w:rFonts w:ascii="Times New Roman" w:hAnsi="Times New Roman"/>
          <w:sz w:val="28"/>
          <w:szCs w:val="28"/>
          <w:lang w:val="uk-UA"/>
        </w:rPr>
        <w:t>.</w:t>
      </w:r>
    </w:p>
    <w:p w:rsidR="00A915A4" w:rsidRPr="00CA58B2" w:rsidRDefault="00A915A4" w:rsidP="00961058">
      <w:pPr>
        <w:spacing w:after="0" w:line="360" w:lineRule="auto"/>
        <w:ind w:firstLine="499"/>
        <w:jc w:val="both"/>
        <w:rPr>
          <w:rFonts w:ascii="Times New Roman" w:hAnsi="Times New Roman"/>
          <w:sz w:val="28"/>
          <w:szCs w:val="28"/>
        </w:rPr>
      </w:pPr>
      <w:r w:rsidRPr="00A915A4">
        <w:rPr>
          <w:rFonts w:ascii="Times New Roman" w:hAnsi="Times New Roman"/>
          <w:sz w:val="28"/>
          <w:szCs w:val="28"/>
          <w:lang w:val="uk-UA"/>
        </w:rPr>
        <w:t>Різнобарвний багаж і прапори різних країн, дійсно,</w:t>
      </w:r>
      <w:r>
        <w:rPr>
          <w:rFonts w:ascii="Times New Roman" w:hAnsi="Times New Roman"/>
          <w:sz w:val="28"/>
          <w:szCs w:val="28"/>
          <w:lang w:val="uk-UA"/>
        </w:rPr>
        <w:t xml:space="preserve"> пробуджують потяг до подорожей</w:t>
      </w:r>
      <w:r w:rsidRPr="00A915A4">
        <w:rPr>
          <w:rFonts w:ascii="Times New Roman" w:hAnsi="Times New Roman"/>
          <w:sz w:val="28"/>
          <w:szCs w:val="28"/>
          <w:lang w:val="uk-UA"/>
        </w:rPr>
        <w:t>.</w:t>
      </w:r>
      <w:r w:rsidR="000B05FD">
        <w:rPr>
          <w:rFonts w:ascii="Times New Roman" w:hAnsi="Times New Roman"/>
          <w:sz w:val="28"/>
          <w:szCs w:val="28"/>
        </w:rPr>
        <w:t>[53</w:t>
      </w:r>
      <w:r w:rsidR="00CA58B2" w:rsidRPr="00CA58B2">
        <w:rPr>
          <w:rFonts w:ascii="Times New Roman" w:hAnsi="Times New Roman"/>
          <w:sz w:val="28"/>
          <w:szCs w:val="28"/>
        </w:rPr>
        <w:t>]</w:t>
      </w:r>
    </w:p>
    <w:p w:rsidR="00BB50FB" w:rsidRDefault="001453E3" w:rsidP="001453E3">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Фігура з дерева наведено у додатку К,</w:t>
      </w:r>
      <w:r w:rsidR="00E26533">
        <w:rPr>
          <w:rFonts w:ascii="Times New Roman" w:hAnsi="Times New Roman"/>
          <w:sz w:val="28"/>
          <w:szCs w:val="28"/>
          <w:lang w:val="uk-UA"/>
        </w:rPr>
        <w:t xml:space="preserve"> мурал «Туризм» зображено </w:t>
      </w:r>
      <w:r>
        <w:rPr>
          <w:rFonts w:ascii="Times New Roman" w:hAnsi="Times New Roman"/>
          <w:sz w:val="28"/>
          <w:szCs w:val="28"/>
          <w:lang w:val="uk-UA"/>
        </w:rPr>
        <w:t>у додатку Л</w:t>
      </w:r>
    </w:p>
    <w:p w:rsidR="004259FB" w:rsidRPr="001453E3" w:rsidRDefault="004259FB" w:rsidP="001453E3">
      <w:pPr>
        <w:pStyle w:val="a7"/>
        <w:numPr>
          <w:ilvl w:val="0"/>
          <w:numId w:val="12"/>
        </w:numPr>
        <w:spacing w:after="0" w:line="360" w:lineRule="auto"/>
        <w:jc w:val="both"/>
        <w:rPr>
          <w:rFonts w:ascii="Times New Roman" w:hAnsi="Times New Roman"/>
          <w:sz w:val="28"/>
          <w:szCs w:val="28"/>
          <w:lang w:val="uk-UA"/>
        </w:rPr>
      </w:pPr>
      <w:r w:rsidRPr="001453E3">
        <w:rPr>
          <w:rFonts w:ascii="Times New Roman" w:hAnsi="Times New Roman"/>
          <w:sz w:val="28"/>
          <w:szCs w:val="28"/>
          <w:lang w:val="uk-UA"/>
        </w:rPr>
        <w:t xml:space="preserve">«Мурал команди </w:t>
      </w:r>
      <w:r w:rsidRPr="001453E3">
        <w:rPr>
          <w:rFonts w:ascii="Times New Roman" w:hAnsi="Times New Roman"/>
          <w:sz w:val="28"/>
          <w:szCs w:val="28"/>
        </w:rPr>
        <w:t xml:space="preserve"> Dream town</w:t>
      </w:r>
      <w:r w:rsidRPr="001453E3">
        <w:rPr>
          <w:rFonts w:ascii="Times New Roman" w:hAnsi="Times New Roman"/>
          <w:sz w:val="28"/>
          <w:szCs w:val="28"/>
          <w:lang w:val="uk-UA"/>
        </w:rPr>
        <w:t>»</w:t>
      </w:r>
    </w:p>
    <w:p w:rsidR="004259FB" w:rsidRDefault="004259FB" w:rsidP="004259FB">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Найдовший мурал в місті</w:t>
      </w:r>
      <w:r w:rsidR="00B6717A">
        <w:rPr>
          <w:rFonts w:ascii="Times New Roman" w:hAnsi="Times New Roman"/>
          <w:sz w:val="28"/>
          <w:szCs w:val="28"/>
          <w:lang w:val="uk-UA"/>
        </w:rPr>
        <w:t>.</w:t>
      </w:r>
    </w:p>
    <w:p w:rsidR="004259FB" w:rsidRPr="004259FB" w:rsidRDefault="004259FB" w:rsidP="004259FB">
      <w:pPr>
        <w:spacing w:after="0" w:line="360" w:lineRule="auto"/>
        <w:ind w:firstLine="499"/>
        <w:jc w:val="both"/>
        <w:rPr>
          <w:rFonts w:ascii="Times New Roman" w:hAnsi="Times New Roman"/>
          <w:sz w:val="28"/>
          <w:szCs w:val="28"/>
          <w:lang w:val="uk-UA"/>
        </w:rPr>
      </w:pPr>
      <w:r w:rsidRPr="004259FB">
        <w:rPr>
          <w:rFonts w:ascii="Times New Roman" w:hAnsi="Times New Roman"/>
          <w:sz w:val="28"/>
          <w:szCs w:val="28"/>
          <w:lang w:val="uk-UA"/>
        </w:rPr>
        <w:t>2018 рік став для команди Dream town найбільш завантаженим і найцікавішим. У п'яти містах Луганської області - Троїцьке, Біловодськ, Рубіжне, Старобільськ і Сєвєродонецьк - провели фестиваль «Кольоровий Схід». Місцеві жителі брали участь у святі Холі, в майстер-класах від вуличних художників і майстрів з малювання на футболках, запалювали на дискотеці під музичні ритми від відомих діджеїв України. А під завісу фестивалю - двогодинний живий концерт гурту «Тартак».</w:t>
      </w:r>
    </w:p>
    <w:p w:rsidR="004259FB" w:rsidRPr="00CA58B2" w:rsidRDefault="004259FB" w:rsidP="00B6717A">
      <w:pPr>
        <w:spacing w:after="0" w:line="360" w:lineRule="auto"/>
        <w:ind w:firstLine="499"/>
        <w:jc w:val="both"/>
        <w:rPr>
          <w:rFonts w:ascii="Times New Roman" w:hAnsi="Times New Roman"/>
          <w:sz w:val="28"/>
          <w:szCs w:val="28"/>
        </w:rPr>
      </w:pPr>
      <w:r w:rsidRPr="004259FB">
        <w:rPr>
          <w:rFonts w:ascii="Times New Roman" w:hAnsi="Times New Roman"/>
          <w:sz w:val="28"/>
          <w:szCs w:val="28"/>
          <w:lang w:val="uk-UA"/>
        </w:rPr>
        <w:t>А ще в кожн</w:t>
      </w:r>
      <w:r w:rsidR="00B6717A">
        <w:rPr>
          <w:rFonts w:ascii="Times New Roman" w:hAnsi="Times New Roman"/>
          <w:sz w:val="28"/>
          <w:szCs w:val="28"/>
          <w:lang w:val="uk-UA"/>
        </w:rPr>
        <w:t>ому з цих міст з'явилися мурали і цей у їх числі.</w:t>
      </w:r>
      <w:r w:rsidR="000B05FD">
        <w:rPr>
          <w:rFonts w:ascii="Times New Roman" w:hAnsi="Times New Roman"/>
          <w:sz w:val="28"/>
          <w:szCs w:val="28"/>
        </w:rPr>
        <w:t>[54</w:t>
      </w:r>
      <w:r w:rsidR="00CA58B2" w:rsidRPr="00CA58B2">
        <w:rPr>
          <w:rFonts w:ascii="Times New Roman" w:hAnsi="Times New Roman"/>
          <w:sz w:val="28"/>
          <w:szCs w:val="28"/>
        </w:rPr>
        <w:t>]</w:t>
      </w:r>
    </w:p>
    <w:p w:rsidR="00BB50FB" w:rsidRDefault="001453E3" w:rsidP="001453E3">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Мурал зображений на рисунку у додатку М</w:t>
      </w:r>
    </w:p>
    <w:p w:rsidR="00A577FF" w:rsidRPr="001453E3" w:rsidRDefault="00A577FF" w:rsidP="001453E3">
      <w:pPr>
        <w:pStyle w:val="a7"/>
        <w:numPr>
          <w:ilvl w:val="0"/>
          <w:numId w:val="12"/>
        </w:numPr>
        <w:spacing w:after="0" w:line="360" w:lineRule="auto"/>
        <w:jc w:val="both"/>
        <w:rPr>
          <w:rFonts w:ascii="Times New Roman" w:hAnsi="Times New Roman"/>
          <w:sz w:val="28"/>
          <w:szCs w:val="28"/>
          <w:lang w:val="uk-UA"/>
        </w:rPr>
      </w:pPr>
      <w:r w:rsidRPr="001453E3">
        <w:rPr>
          <w:rFonts w:ascii="Times New Roman" w:hAnsi="Times New Roman"/>
          <w:sz w:val="28"/>
          <w:szCs w:val="28"/>
          <w:lang w:val="uk-UA"/>
        </w:rPr>
        <w:t>Івонін парк</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 xml:space="preserve">Відкритий міський </w:t>
      </w:r>
      <w:r>
        <w:rPr>
          <w:rFonts w:ascii="Times New Roman" w:hAnsi="Times New Roman"/>
          <w:sz w:val="28"/>
          <w:szCs w:val="28"/>
          <w:lang w:val="uk-UA"/>
        </w:rPr>
        <w:t xml:space="preserve">сучасний </w:t>
      </w:r>
      <w:r w:rsidRPr="00A577FF">
        <w:rPr>
          <w:rFonts w:ascii="Times New Roman" w:hAnsi="Times New Roman"/>
          <w:sz w:val="28"/>
          <w:szCs w:val="28"/>
          <w:lang w:val="uk-UA"/>
        </w:rPr>
        <w:t>сквер біля будівлі Ivonin Park (м. Сєвєродонецьк) має багато цікавинок:</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1)Фотостіна</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Михайло Івонін зазначає: «Навколо будівлі була закрита територія, з усіх боків паркан. Але це красиве місце, і в мене зʼявилась ідея зроб</w:t>
      </w:r>
      <w:r>
        <w:rPr>
          <w:rFonts w:ascii="Times New Roman" w:hAnsi="Times New Roman"/>
          <w:sz w:val="28"/>
          <w:szCs w:val="28"/>
          <w:lang w:val="uk-UA"/>
        </w:rPr>
        <w:t>ити тут відкритий міський сквер замість паркану</w:t>
      </w:r>
      <w:r w:rsidRPr="00A577FF">
        <w:rPr>
          <w:rFonts w:ascii="Times New Roman" w:hAnsi="Times New Roman"/>
          <w:sz w:val="28"/>
          <w:szCs w:val="28"/>
          <w:lang w:val="uk-UA"/>
        </w:rPr>
        <w:t xml:space="preserve"> зробили фотовиставку. Якраз у той момент було пʼять років звільненню Сєвєродонецька і місцеві фотографи шукали місце, де можна було б розмістити фотовиставку про те, що тут було пʼять років тому. І ми протягом місяця зробили цю виставку».</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2) Сцена</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На ній виступали місцеві віолончелісти. Зараз вже є бажаючі пограти для публіки, зокрема учні музичного училища з м. Сєвєродонецька.</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3) Лавки</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Є звичайні лавки, користуються популярністю лавки-гойдалки з захистом від сонця – люди приходять і одразу займають їх. Також є лавки-</w:t>
      </w:r>
      <w:r w:rsidRPr="00A577FF">
        <w:rPr>
          <w:rFonts w:ascii="Times New Roman" w:hAnsi="Times New Roman"/>
          <w:sz w:val="28"/>
          <w:szCs w:val="28"/>
          <w:lang w:val="uk-UA"/>
        </w:rPr>
        <w:lastRenderedPageBreak/>
        <w:t>трансформери. Це лавки, які розкладаються, і спинка лавки перетворюється на столик.</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4) Зелений газон</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На газоні полюбляють проводити вільний час діти та дорослі.</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5) Екран</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На екрані, здебільшого, показують мультфільми, соціальні ролики.</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6) Автобус</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Михайло Івонін зазначає: «Я почав шукати транспортний засіб, розповів про це підприємцю Михайлу Трушкіну. Він сказав, що у нього є автобус, який у 2014-му пошкодило вибухом снаряду. І він подарував нам цей автобус.</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 xml:space="preserve">Ми його взяли і три місяці з нього робили майданчик у мене на заводі за ескізами дизайнера Дмитра Прудова — він теж з Сєвєродонецька. Складність була у тому, що там не мало залишитись гострих кутів, щоб діти не могли </w:t>
      </w:r>
      <w:r>
        <w:rPr>
          <w:rFonts w:ascii="Times New Roman" w:hAnsi="Times New Roman"/>
          <w:sz w:val="28"/>
          <w:szCs w:val="28"/>
          <w:lang w:val="uk-UA"/>
        </w:rPr>
        <w:t>травмуватись. Нас консультував С</w:t>
      </w:r>
      <w:r w:rsidRPr="00A577FF">
        <w:rPr>
          <w:rFonts w:ascii="Times New Roman" w:hAnsi="Times New Roman"/>
          <w:sz w:val="28"/>
          <w:szCs w:val="28"/>
          <w:lang w:val="uk-UA"/>
        </w:rPr>
        <w:t>євєродонецький підприємець Вʼячеслав Орлов, він займається виготовленням дитячих майданчиків. Також він виготовив гірки — ми закупили матеріал, а він безкоштовно виготовив їх.</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Можна було поставити стандартний дитячий майданчик. Але їх багато. І граючись на них, діти не розвивають фантазію. А тут є всі передумови для розвитку фантазії. Дуже часто дитина залазить, і відчуває себе водієм автобуса, крутить кермо».</w:t>
      </w:r>
    </w:p>
    <w:p w:rsidR="00A577FF" w:rsidRPr="00A577FF" w:rsidRDefault="00A577FF" w:rsidP="00A577FF">
      <w:pPr>
        <w:spacing w:after="0" w:line="360" w:lineRule="auto"/>
        <w:ind w:firstLine="499"/>
        <w:jc w:val="both"/>
        <w:rPr>
          <w:rFonts w:ascii="Times New Roman" w:hAnsi="Times New Roman"/>
          <w:sz w:val="28"/>
          <w:szCs w:val="28"/>
          <w:lang w:val="uk-UA"/>
        </w:rPr>
      </w:pPr>
      <w:r w:rsidRPr="00A577FF">
        <w:rPr>
          <w:rFonts w:ascii="Times New Roman" w:hAnsi="Times New Roman"/>
          <w:sz w:val="28"/>
          <w:szCs w:val="28"/>
          <w:lang w:val="uk-UA"/>
        </w:rPr>
        <w:t>7) Клумби</w:t>
      </w:r>
    </w:p>
    <w:p w:rsidR="00A577FF" w:rsidRPr="00CA58B2" w:rsidRDefault="00A577FF" w:rsidP="00A577FF">
      <w:pPr>
        <w:spacing w:after="0" w:line="360" w:lineRule="auto"/>
        <w:ind w:firstLine="499"/>
        <w:jc w:val="both"/>
        <w:rPr>
          <w:rFonts w:ascii="Times New Roman" w:hAnsi="Times New Roman"/>
          <w:sz w:val="28"/>
          <w:szCs w:val="28"/>
        </w:rPr>
      </w:pPr>
      <w:r w:rsidRPr="00A577FF">
        <w:rPr>
          <w:rFonts w:ascii="Times New Roman" w:hAnsi="Times New Roman"/>
          <w:sz w:val="28"/>
          <w:szCs w:val="28"/>
          <w:lang w:val="uk-UA"/>
        </w:rPr>
        <w:t>З незвичайних є клумба-ванна та клумба із «Запорожця».</w:t>
      </w:r>
      <w:r w:rsidR="000B05FD">
        <w:rPr>
          <w:rFonts w:ascii="Times New Roman" w:hAnsi="Times New Roman"/>
          <w:sz w:val="28"/>
          <w:szCs w:val="28"/>
        </w:rPr>
        <w:t>[49</w:t>
      </w:r>
      <w:r w:rsidR="00CA58B2" w:rsidRPr="00CA58B2">
        <w:rPr>
          <w:rFonts w:ascii="Times New Roman" w:hAnsi="Times New Roman"/>
          <w:sz w:val="28"/>
          <w:szCs w:val="28"/>
        </w:rPr>
        <w:t>]</w:t>
      </w:r>
    </w:p>
    <w:p w:rsidR="00764BC4" w:rsidRDefault="000A6F17" w:rsidP="0039166F">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Івонін парк зображений </w:t>
      </w:r>
      <w:r w:rsidR="001453E3">
        <w:rPr>
          <w:rFonts w:ascii="Times New Roman" w:hAnsi="Times New Roman"/>
          <w:sz w:val="28"/>
          <w:szCs w:val="28"/>
          <w:lang w:val="uk-UA"/>
        </w:rPr>
        <w:t>у додатку Н</w:t>
      </w:r>
    </w:p>
    <w:p w:rsidR="0039166F" w:rsidRDefault="0039166F" w:rsidP="005E71B7">
      <w:pPr>
        <w:spacing w:after="0" w:line="360" w:lineRule="auto"/>
        <w:jc w:val="both"/>
        <w:rPr>
          <w:rFonts w:ascii="Times New Roman" w:hAnsi="Times New Roman"/>
          <w:sz w:val="28"/>
          <w:szCs w:val="28"/>
          <w:lang w:val="uk-UA"/>
        </w:rPr>
      </w:pPr>
    </w:p>
    <w:p w:rsidR="0039166F" w:rsidRDefault="0039166F" w:rsidP="0039166F">
      <w:pPr>
        <w:spacing w:after="0" w:line="360" w:lineRule="auto"/>
        <w:ind w:firstLine="499"/>
        <w:jc w:val="both"/>
        <w:rPr>
          <w:rFonts w:ascii="Times New Roman" w:hAnsi="Times New Roman"/>
          <w:sz w:val="28"/>
          <w:szCs w:val="28"/>
          <w:lang w:val="uk-UA"/>
        </w:rPr>
      </w:pPr>
    </w:p>
    <w:p w:rsidR="00833FCC" w:rsidRDefault="005E71B7" w:rsidP="005E71B7">
      <w:pPr>
        <w:spacing w:line="360" w:lineRule="auto"/>
        <w:ind w:firstLine="500"/>
        <w:rPr>
          <w:rFonts w:ascii="Times New Roman" w:hAnsi="Times New Roman"/>
          <w:sz w:val="28"/>
          <w:szCs w:val="28"/>
          <w:lang w:val="uk-UA"/>
        </w:rPr>
      </w:pPr>
      <w:r>
        <w:rPr>
          <w:rFonts w:ascii="Times New Roman" w:hAnsi="Times New Roman"/>
          <w:sz w:val="28"/>
          <w:szCs w:val="28"/>
          <w:lang w:val="uk-UA"/>
        </w:rPr>
        <w:t>Висновок до 3 розділу</w:t>
      </w:r>
    </w:p>
    <w:p w:rsidR="003F5404" w:rsidRDefault="003F5404" w:rsidP="00246B61">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Було досліджено туристичний потенціал Луганської області, а також запропоновано соціальний туристичний маршрут по місту Сєвєродонецьк. </w:t>
      </w:r>
    </w:p>
    <w:p w:rsidR="00246B61" w:rsidRDefault="00246B61" w:rsidP="00246B61">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Сєвєродонецьк- молоде місто, н</w:t>
      </w:r>
      <w:r w:rsidRPr="00246B61">
        <w:rPr>
          <w:rFonts w:ascii="Times New Roman" w:hAnsi="Times New Roman"/>
          <w:sz w:val="28"/>
          <w:szCs w:val="28"/>
          <w:lang w:val="uk-UA"/>
        </w:rPr>
        <w:t>ародження Сєвєродонецька і його біографія тісно пов'язані з будівництвом хімічного комбінату. Перші камені в фундамент комбінату і міста були закладені в 1934 році. З ростом підприємства розвивався і селище, який в той час називався Лісхімстрой. В кінці 1</w:t>
      </w:r>
      <w:r>
        <w:rPr>
          <w:rFonts w:ascii="Times New Roman" w:hAnsi="Times New Roman"/>
          <w:sz w:val="28"/>
          <w:szCs w:val="28"/>
          <w:lang w:val="uk-UA"/>
        </w:rPr>
        <w:t>950 року селище стало</w:t>
      </w:r>
      <w:r w:rsidRPr="00246B61">
        <w:rPr>
          <w:rFonts w:ascii="Times New Roman" w:hAnsi="Times New Roman"/>
          <w:sz w:val="28"/>
          <w:szCs w:val="28"/>
          <w:lang w:val="uk-UA"/>
        </w:rPr>
        <w:t xml:space="preserve"> іменуватися Сєвєродонецьк, а в 1958 році він отримав статус міста. З розвитком хімічної промисловості край придбав сучасний індустріальний вигляд.</w:t>
      </w:r>
      <w:r>
        <w:rPr>
          <w:rFonts w:ascii="Times New Roman" w:hAnsi="Times New Roman"/>
          <w:sz w:val="28"/>
          <w:szCs w:val="28"/>
          <w:lang w:val="uk-UA"/>
        </w:rPr>
        <w:t xml:space="preserve"> Обрано було саме Сєвєродонецьк аби розвіяти міф про те, що Сєвєродонецьк тільки промислове місто. Сєвєродонецк має ще багато граней, а одна з них- творчість. В місті проживає багато талановитих та здібних людей, які своїми зусиллями прикрашають місто, та надають йому особливого шарму.</w:t>
      </w:r>
    </w:p>
    <w:p w:rsidR="003F5404" w:rsidRDefault="00246B61" w:rsidP="00246B61">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Туристичний маршрут має назву «Сєвєродонецьк творчій» створений спеціально для дітей Сєвєродонецького будинку маляти №2.</w:t>
      </w:r>
      <w:r w:rsidR="005955D0">
        <w:rPr>
          <w:rFonts w:ascii="Times New Roman" w:hAnsi="Times New Roman"/>
          <w:sz w:val="28"/>
          <w:szCs w:val="28"/>
          <w:lang w:val="uk-UA"/>
        </w:rPr>
        <w:t xml:space="preserve"> Було обрано саме цей сегмент тому що будинок дуже постраждав після конфлікту та дітям було б цікаво подивитись на відносно нове для деяких з них місто з творчої сторони.</w:t>
      </w:r>
    </w:p>
    <w:p w:rsidR="005955D0" w:rsidRDefault="005955D0" w:rsidP="005955D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Маршрут розрахований на дві години , 45 хвилин, протяжність маршруту: 11 км, форма туру: </w:t>
      </w:r>
      <w:r w:rsidRPr="00627274">
        <w:rPr>
          <w:rFonts w:ascii="Times New Roman" w:hAnsi="Times New Roman"/>
          <w:sz w:val="28"/>
          <w:szCs w:val="28"/>
          <w:lang w:val="uk-UA"/>
        </w:rPr>
        <w:t>маршрутно-транспортний</w:t>
      </w:r>
      <w:r>
        <w:rPr>
          <w:rFonts w:ascii="Times New Roman" w:hAnsi="Times New Roman"/>
          <w:sz w:val="28"/>
          <w:szCs w:val="28"/>
          <w:lang w:val="uk-UA"/>
        </w:rPr>
        <w:t>, розрахований на групу з 10 або менше дітей з 1 екскурсоводом та 1 супроводжуючим-вихователем.</w:t>
      </w:r>
    </w:p>
    <w:p w:rsidR="005955D0" w:rsidRDefault="005955D0" w:rsidP="005955D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У маршруті задіяний транспорт, зокрема мікроавтобус, адже туристичні дестинації знаходяться на великій дистанції один від одного і дитині буде важко пересуватися на такі  дистанції пішки. </w:t>
      </w:r>
    </w:p>
    <w:p w:rsidR="005955D0" w:rsidRDefault="005955D0" w:rsidP="005955D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У маршруті буде описано 11 точок , зокрема 7 муралів.</w:t>
      </w:r>
    </w:p>
    <w:p w:rsidR="005955D0" w:rsidRDefault="005955D0" w:rsidP="005955D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Мурал- </w:t>
      </w:r>
      <w:r w:rsidRPr="005955D0">
        <w:rPr>
          <w:rFonts w:ascii="Times New Roman" w:hAnsi="Times New Roman"/>
          <w:sz w:val="28"/>
          <w:szCs w:val="28"/>
          <w:lang w:val="uk-UA"/>
        </w:rPr>
        <w:t>це надзвичайно великий твір мистецтва, найчастіше картина або величезна «графіті», нанесене на поверхню стіни. Мурали - це сучасне вуличне мистецтво, яке спрямоване на надання краси будівлям. Подібні зображення присутні у багатьох великих містах. Як правило, їх розміщують на глухих стінах будинків, на великих зборах або в підземних пер</w:t>
      </w:r>
      <w:r>
        <w:rPr>
          <w:rFonts w:ascii="Times New Roman" w:hAnsi="Times New Roman"/>
          <w:sz w:val="28"/>
          <w:szCs w:val="28"/>
          <w:lang w:val="uk-UA"/>
        </w:rPr>
        <w:t>еходах. По суті, для створення м</w:t>
      </w:r>
      <w:r w:rsidRPr="005955D0">
        <w:rPr>
          <w:rFonts w:ascii="Times New Roman" w:hAnsi="Times New Roman"/>
          <w:sz w:val="28"/>
          <w:szCs w:val="28"/>
          <w:lang w:val="uk-UA"/>
        </w:rPr>
        <w:t>ура</w:t>
      </w:r>
      <w:r>
        <w:rPr>
          <w:rFonts w:ascii="Times New Roman" w:hAnsi="Times New Roman"/>
          <w:sz w:val="28"/>
          <w:szCs w:val="28"/>
          <w:lang w:val="uk-UA"/>
        </w:rPr>
        <w:t>л</w:t>
      </w:r>
      <w:r w:rsidRPr="005955D0">
        <w:rPr>
          <w:rFonts w:ascii="Times New Roman" w:hAnsi="Times New Roman"/>
          <w:sz w:val="28"/>
          <w:szCs w:val="28"/>
          <w:lang w:val="uk-UA"/>
        </w:rPr>
        <w:t xml:space="preserve"> може підійти будь-яка вертикальна поверхню </w:t>
      </w:r>
      <w:r w:rsidRPr="005955D0">
        <w:rPr>
          <w:rFonts w:ascii="Times New Roman" w:hAnsi="Times New Roman"/>
          <w:sz w:val="28"/>
          <w:szCs w:val="28"/>
          <w:lang w:val="uk-UA"/>
        </w:rPr>
        <w:lastRenderedPageBreak/>
        <w:t>незалежно від того де вона знаходиться, зовні будівлі або всередині</w:t>
      </w:r>
      <w:r w:rsidR="008458B3">
        <w:rPr>
          <w:rFonts w:ascii="Times New Roman" w:hAnsi="Times New Roman"/>
          <w:sz w:val="28"/>
          <w:szCs w:val="28"/>
          <w:lang w:val="uk-UA"/>
        </w:rPr>
        <w:t>,</w:t>
      </w:r>
      <w:r w:rsidRPr="005955D0">
        <w:rPr>
          <w:rFonts w:ascii="Times New Roman" w:hAnsi="Times New Roman"/>
          <w:sz w:val="28"/>
          <w:szCs w:val="28"/>
          <w:lang w:val="uk-UA"/>
        </w:rPr>
        <w:t xml:space="preserve"> </w:t>
      </w:r>
      <w:r w:rsidR="008458B3" w:rsidRPr="008458B3">
        <w:rPr>
          <w:rFonts w:ascii="Times New Roman" w:hAnsi="Times New Roman"/>
          <w:sz w:val="28"/>
          <w:szCs w:val="28"/>
          <w:lang w:val="uk-UA"/>
        </w:rPr>
        <w:t xml:space="preserve">мурали є дійсно творами мистецтва, які крім гарної картинки покликані передавати якусь глибоку ідею або сенс. Таким чином, дані зображення мають набагато більше спільного з класичними фресками, на яких були зображені різні сцени з життя або міфології. З цього можна зробити висновок, що мурали це еволюціонувала форма фресок. </w:t>
      </w:r>
    </w:p>
    <w:p w:rsidR="005F44A2" w:rsidRDefault="005F44A2" w:rsidP="005955D0">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Також у маршруті була запропонована умовна калькуляція, адже тур соціальний і вона склала 205 гривень на одну дитину.</w:t>
      </w:r>
      <w:r w:rsidR="004B3A3C">
        <w:rPr>
          <w:rFonts w:ascii="Times New Roman" w:hAnsi="Times New Roman"/>
          <w:sz w:val="28"/>
          <w:szCs w:val="28"/>
          <w:lang w:val="uk-UA"/>
        </w:rPr>
        <w:t xml:space="preserve"> Також у програмі туру буде включено організацію харчування для дітей та послуги аніматора.</w:t>
      </w:r>
    </w:p>
    <w:p w:rsidR="005955D0" w:rsidRDefault="005955D0" w:rsidP="00246B61">
      <w:pPr>
        <w:spacing w:after="0" w:line="360" w:lineRule="auto"/>
        <w:ind w:firstLine="499"/>
        <w:jc w:val="both"/>
        <w:rPr>
          <w:rFonts w:ascii="Times New Roman" w:hAnsi="Times New Roman"/>
          <w:sz w:val="28"/>
          <w:szCs w:val="28"/>
          <w:lang w:val="uk-UA"/>
        </w:rPr>
      </w:pPr>
    </w:p>
    <w:p w:rsidR="001F5F4B" w:rsidRDefault="001F5F4B"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p>
    <w:p w:rsidR="009D1B54" w:rsidRDefault="009D1B54" w:rsidP="00CC609F">
      <w:pPr>
        <w:spacing w:line="360" w:lineRule="auto"/>
        <w:jc w:val="both"/>
        <w:rPr>
          <w:rFonts w:ascii="Times New Roman" w:hAnsi="Times New Roman"/>
          <w:sz w:val="28"/>
          <w:szCs w:val="28"/>
          <w:lang w:val="uk-UA"/>
        </w:rPr>
      </w:pPr>
    </w:p>
    <w:p w:rsidR="003A0F64" w:rsidRDefault="003A0F64" w:rsidP="00CC609F">
      <w:pPr>
        <w:spacing w:line="360" w:lineRule="auto"/>
        <w:jc w:val="both"/>
        <w:rPr>
          <w:rFonts w:ascii="Times New Roman" w:hAnsi="Times New Roman"/>
          <w:sz w:val="28"/>
          <w:szCs w:val="28"/>
          <w:lang w:val="uk-UA"/>
        </w:rPr>
      </w:pPr>
    </w:p>
    <w:p w:rsidR="009D1B54" w:rsidRDefault="009D1B54" w:rsidP="00CC609F">
      <w:pPr>
        <w:spacing w:line="360" w:lineRule="auto"/>
        <w:jc w:val="both"/>
        <w:rPr>
          <w:rFonts w:ascii="Times New Roman" w:hAnsi="Times New Roman"/>
          <w:sz w:val="28"/>
          <w:szCs w:val="28"/>
          <w:lang w:val="uk-UA"/>
        </w:rPr>
      </w:pPr>
    </w:p>
    <w:p w:rsidR="005E71B7" w:rsidRDefault="005E71B7" w:rsidP="00FB033E">
      <w:pPr>
        <w:spacing w:line="360" w:lineRule="auto"/>
        <w:jc w:val="center"/>
        <w:rPr>
          <w:rFonts w:ascii="Times New Roman" w:hAnsi="Times New Roman"/>
          <w:sz w:val="28"/>
          <w:szCs w:val="28"/>
          <w:lang w:val="uk-UA"/>
        </w:rPr>
      </w:pPr>
      <w:r>
        <w:rPr>
          <w:rFonts w:ascii="Times New Roman" w:hAnsi="Times New Roman"/>
          <w:sz w:val="28"/>
          <w:szCs w:val="28"/>
          <w:lang w:val="uk-UA"/>
        </w:rPr>
        <w:br w:type="page"/>
      </w:r>
    </w:p>
    <w:p w:rsidR="00D1487B" w:rsidRDefault="00833FCC" w:rsidP="00FB033E">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ВИСНОВОК</w:t>
      </w:r>
    </w:p>
    <w:p w:rsidR="00FB033E" w:rsidRDefault="00FB033E" w:rsidP="00FB033E">
      <w:pPr>
        <w:spacing w:line="360" w:lineRule="auto"/>
        <w:jc w:val="center"/>
        <w:rPr>
          <w:rFonts w:ascii="Times New Roman" w:hAnsi="Times New Roman"/>
          <w:sz w:val="28"/>
          <w:szCs w:val="28"/>
          <w:lang w:val="uk-UA"/>
        </w:rPr>
      </w:pPr>
    </w:p>
    <w:p w:rsidR="00FB033E" w:rsidRDefault="002173BF" w:rsidP="00FB033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 теоретичному розділі було досліджено, що с</w:t>
      </w:r>
      <w:r w:rsidR="00FB033E">
        <w:rPr>
          <w:rFonts w:ascii="Times New Roman" w:hAnsi="Times New Roman"/>
          <w:sz w:val="28"/>
          <w:szCs w:val="28"/>
          <w:lang w:val="uk-UA"/>
        </w:rPr>
        <w:t>оціальний туризм в Україні на даний моме</w:t>
      </w:r>
      <w:r>
        <w:rPr>
          <w:rFonts w:ascii="Times New Roman" w:hAnsi="Times New Roman"/>
          <w:sz w:val="28"/>
          <w:szCs w:val="28"/>
          <w:lang w:val="uk-UA"/>
        </w:rPr>
        <w:t xml:space="preserve">нт має незадовільний стан, або </w:t>
      </w:r>
      <w:r w:rsidR="00FB033E">
        <w:rPr>
          <w:rFonts w:ascii="Times New Roman" w:hAnsi="Times New Roman"/>
          <w:sz w:val="28"/>
          <w:szCs w:val="28"/>
          <w:lang w:val="uk-UA"/>
        </w:rPr>
        <w:t xml:space="preserve"> зовсім відсутні</w:t>
      </w:r>
      <w:r w:rsidR="00274689">
        <w:rPr>
          <w:rFonts w:ascii="Times New Roman" w:hAnsi="Times New Roman"/>
          <w:sz w:val="28"/>
          <w:szCs w:val="28"/>
          <w:lang w:val="uk-UA"/>
        </w:rPr>
        <w:t xml:space="preserve">й. Дивлячись на досвід закордонних країн </w:t>
      </w:r>
      <w:r w:rsidR="00FB033E">
        <w:rPr>
          <w:rFonts w:ascii="Times New Roman" w:hAnsi="Times New Roman"/>
          <w:sz w:val="28"/>
          <w:szCs w:val="28"/>
          <w:lang w:val="uk-UA"/>
        </w:rPr>
        <w:t>, де ситуація з с</w:t>
      </w:r>
      <w:r w:rsidR="00274689">
        <w:rPr>
          <w:rFonts w:ascii="Times New Roman" w:hAnsi="Times New Roman"/>
          <w:sz w:val="28"/>
          <w:szCs w:val="28"/>
          <w:lang w:val="uk-UA"/>
        </w:rPr>
        <w:t xml:space="preserve">оціальним туризмом  значно </w:t>
      </w:r>
      <w:r w:rsidR="00FB033E">
        <w:rPr>
          <w:rFonts w:ascii="Times New Roman" w:hAnsi="Times New Roman"/>
          <w:sz w:val="28"/>
          <w:szCs w:val="28"/>
          <w:lang w:val="uk-UA"/>
        </w:rPr>
        <w:t>краще, можна розробити певну кон</w:t>
      </w:r>
      <w:r w:rsidR="00274689">
        <w:rPr>
          <w:rFonts w:ascii="Times New Roman" w:hAnsi="Times New Roman"/>
          <w:sz w:val="28"/>
          <w:szCs w:val="28"/>
          <w:lang w:val="uk-UA"/>
        </w:rPr>
        <w:t xml:space="preserve">цепцію с запропонуванням </w:t>
      </w:r>
      <w:r w:rsidR="00FB033E">
        <w:rPr>
          <w:rFonts w:ascii="Times New Roman" w:hAnsi="Times New Roman"/>
          <w:sz w:val="28"/>
          <w:szCs w:val="28"/>
          <w:lang w:val="uk-UA"/>
        </w:rPr>
        <w:t>заходів для покращення соціального туризму в Україні.</w:t>
      </w:r>
    </w:p>
    <w:p w:rsidR="00A52630" w:rsidRDefault="00FB033E" w:rsidP="00FB033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ході теоретичного дослідження було досягнуто висновку, що д</w:t>
      </w:r>
      <w:r w:rsidRPr="00AD2A18">
        <w:rPr>
          <w:rFonts w:ascii="Times New Roman" w:hAnsi="Times New Roman"/>
          <w:sz w:val="28"/>
          <w:szCs w:val="28"/>
          <w:lang w:val="uk-UA"/>
        </w:rPr>
        <w:t xml:space="preserve">ля реалізації </w:t>
      </w:r>
      <w:r>
        <w:rPr>
          <w:rFonts w:ascii="Times New Roman" w:hAnsi="Times New Roman"/>
          <w:sz w:val="28"/>
          <w:szCs w:val="28"/>
          <w:lang w:val="uk-UA"/>
        </w:rPr>
        <w:t xml:space="preserve">концепції соціального туризму в Україні необхідними заходами є: </w:t>
      </w:r>
      <w:r w:rsidR="00A52630">
        <w:rPr>
          <w:rFonts w:ascii="Times New Roman" w:hAnsi="Times New Roman"/>
          <w:sz w:val="28"/>
          <w:szCs w:val="28"/>
          <w:lang w:val="uk-UA"/>
        </w:rPr>
        <w:t>покращення законодавства до європейського рівня;запровадження</w:t>
      </w:r>
      <w:r w:rsidRPr="00AD2A18">
        <w:rPr>
          <w:rFonts w:ascii="Times New Roman" w:hAnsi="Times New Roman"/>
          <w:sz w:val="28"/>
          <w:szCs w:val="28"/>
          <w:lang w:val="uk-UA"/>
        </w:rPr>
        <w:t xml:space="preserve"> </w:t>
      </w:r>
      <w:r>
        <w:rPr>
          <w:rFonts w:ascii="Times New Roman" w:hAnsi="Times New Roman"/>
          <w:sz w:val="28"/>
          <w:szCs w:val="28"/>
          <w:lang w:val="uk-UA"/>
        </w:rPr>
        <w:t xml:space="preserve">соціальної туристичної політики держави; </w:t>
      </w:r>
      <w:r w:rsidRPr="00AD2A18">
        <w:rPr>
          <w:rFonts w:ascii="Times New Roman" w:hAnsi="Times New Roman"/>
          <w:sz w:val="28"/>
          <w:szCs w:val="28"/>
          <w:lang w:val="uk-UA"/>
        </w:rPr>
        <w:t>прийн</w:t>
      </w:r>
      <w:r>
        <w:rPr>
          <w:rFonts w:ascii="Times New Roman" w:hAnsi="Times New Roman"/>
          <w:sz w:val="28"/>
          <w:szCs w:val="28"/>
          <w:lang w:val="uk-UA"/>
        </w:rPr>
        <w:t xml:space="preserve">яття відповідних законодавчих і нормативних актів; </w:t>
      </w:r>
      <w:r w:rsidRPr="00AD2A18">
        <w:rPr>
          <w:rFonts w:ascii="Times New Roman" w:hAnsi="Times New Roman"/>
          <w:sz w:val="28"/>
          <w:szCs w:val="28"/>
          <w:lang w:val="uk-UA"/>
        </w:rPr>
        <w:t>забезпечення систем і механ</w:t>
      </w:r>
      <w:r>
        <w:rPr>
          <w:rFonts w:ascii="Times New Roman" w:hAnsi="Times New Roman"/>
          <w:sz w:val="28"/>
          <w:szCs w:val="28"/>
          <w:lang w:val="uk-UA"/>
        </w:rPr>
        <w:t xml:space="preserve">ізмів підтримки </w:t>
      </w:r>
      <w:r w:rsidR="00A52630">
        <w:rPr>
          <w:rFonts w:ascii="Times New Roman" w:hAnsi="Times New Roman"/>
          <w:sz w:val="28"/>
          <w:szCs w:val="28"/>
          <w:lang w:val="uk-UA"/>
        </w:rPr>
        <w:t>вразливого</w:t>
      </w:r>
      <w:r>
        <w:rPr>
          <w:rFonts w:ascii="Times New Roman" w:hAnsi="Times New Roman"/>
          <w:sz w:val="28"/>
          <w:szCs w:val="28"/>
          <w:lang w:val="uk-UA"/>
        </w:rPr>
        <w:t xml:space="preserve"> населення, </w:t>
      </w:r>
      <w:r w:rsidRPr="00AD2A18">
        <w:rPr>
          <w:rFonts w:ascii="Times New Roman" w:hAnsi="Times New Roman"/>
          <w:sz w:val="28"/>
          <w:szCs w:val="28"/>
          <w:lang w:val="uk-UA"/>
        </w:rPr>
        <w:t>створення со</w:t>
      </w:r>
      <w:r>
        <w:rPr>
          <w:rFonts w:ascii="Times New Roman" w:hAnsi="Times New Roman"/>
          <w:sz w:val="28"/>
          <w:szCs w:val="28"/>
          <w:lang w:val="uk-UA"/>
        </w:rPr>
        <w:t xml:space="preserve">ціальної </w:t>
      </w:r>
      <w:r w:rsidR="00A52630">
        <w:rPr>
          <w:rFonts w:ascii="Times New Roman" w:hAnsi="Times New Roman"/>
          <w:sz w:val="28"/>
          <w:szCs w:val="28"/>
          <w:lang w:val="uk-UA"/>
        </w:rPr>
        <w:t xml:space="preserve">інфраструктури, </w:t>
      </w:r>
      <w:r w:rsidRPr="00AD2A18">
        <w:rPr>
          <w:rFonts w:ascii="Times New Roman" w:hAnsi="Times New Roman"/>
          <w:sz w:val="28"/>
          <w:szCs w:val="28"/>
          <w:lang w:val="uk-UA"/>
        </w:rPr>
        <w:t>фінансова д</w:t>
      </w:r>
      <w:r>
        <w:rPr>
          <w:rFonts w:ascii="Times New Roman" w:hAnsi="Times New Roman"/>
          <w:sz w:val="28"/>
          <w:szCs w:val="28"/>
          <w:lang w:val="uk-UA"/>
        </w:rPr>
        <w:t xml:space="preserve">опомога, яка охоплює субвенції, </w:t>
      </w:r>
      <w:r w:rsidRPr="00AD2A18">
        <w:rPr>
          <w:rFonts w:ascii="Times New Roman" w:hAnsi="Times New Roman"/>
          <w:sz w:val="28"/>
          <w:szCs w:val="28"/>
          <w:lang w:val="uk-UA"/>
        </w:rPr>
        <w:t>субсидії, преферен</w:t>
      </w:r>
      <w:r>
        <w:rPr>
          <w:rFonts w:ascii="Times New Roman" w:hAnsi="Times New Roman"/>
          <w:sz w:val="28"/>
          <w:szCs w:val="28"/>
          <w:lang w:val="uk-UA"/>
        </w:rPr>
        <w:t xml:space="preserve">ційні позики для організації </w:t>
      </w:r>
      <w:r w:rsidRPr="00AD2A18">
        <w:rPr>
          <w:rFonts w:ascii="Times New Roman" w:hAnsi="Times New Roman"/>
          <w:sz w:val="28"/>
          <w:szCs w:val="28"/>
          <w:lang w:val="uk-UA"/>
        </w:rPr>
        <w:t>соціального туризму с</w:t>
      </w:r>
      <w:r w:rsidR="00A52630">
        <w:rPr>
          <w:rFonts w:ascii="Times New Roman" w:hAnsi="Times New Roman"/>
          <w:sz w:val="28"/>
          <w:szCs w:val="28"/>
          <w:lang w:val="uk-UA"/>
        </w:rPr>
        <w:t xml:space="preserve">ім’ї та молоді; </w:t>
      </w:r>
      <w:r w:rsidRPr="00AD2A18">
        <w:rPr>
          <w:rFonts w:ascii="Times New Roman" w:hAnsi="Times New Roman"/>
          <w:sz w:val="28"/>
          <w:szCs w:val="28"/>
          <w:lang w:val="uk-UA"/>
        </w:rPr>
        <w:t>ця допомога пр</w:t>
      </w:r>
      <w:r>
        <w:rPr>
          <w:rFonts w:ascii="Times New Roman" w:hAnsi="Times New Roman"/>
          <w:sz w:val="28"/>
          <w:szCs w:val="28"/>
          <w:lang w:val="uk-UA"/>
        </w:rPr>
        <w:t xml:space="preserve">изначена на розвиток молодіжних </w:t>
      </w:r>
      <w:r w:rsidRPr="00AD2A18">
        <w:rPr>
          <w:rFonts w:ascii="Times New Roman" w:hAnsi="Times New Roman"/>
          <w:sz w:val="28"/>
          <w:szCs w:val="28"/>
          <w:lang w:val="uk-UA"/>
        </w:rPr>
        <w:t>турбаз, сімейних буд</w:t>
      </w:r>
      <w:r>
        <w:rPr>
          <w:rFonts w:ascii="Times New Roman" w:hAnsi="Times New Roman"/>
          <w:sz w:val="28"/>
          <w:szCs w:val="28"/>
          <w:lang w:val="uk-UA"/>
        </w:rPr>
        <w:t xml:space="preserve">инків-пансіонатів, сімейних баз </w:t>
      </w:r>
      <w:r w:rsidRPr="00AD2A18">
        <w:rPr>
          <w:rFonts w:ascii="Times New Roman" w:hAnsi="Times New Roman"/>
          <w:sz w:val="28"/>
          <w:szCs w:val="28"/>
          <w:lang w:val="uk-UA"/>
        </w:rPr>
        <w:t>відпочинку, а т</w:t>
      </w:r>
      <w:r>
        <w:rPr>
          <w:rFonts w:ascii="Times New Roman" w:hAnsi="Times New Roman"/>
          <w:sz w:val="28"/>
          <w:szCs w:val="28"/>
          <w:lang w:val="uk-UA"/>
        </w:rPr>
        <w:t xml:space="preserve">акож спортивних та розважальних заходів; </w:t>
      </w:r>
      <w:r w:rsidRPr="00AD2A18">
        <w:rPr>
          <w:rFonts w:ascii="Times New Roman" w:hAnsi="Times New Roman"/>
          <w:sz w:val="28"/>
          <w:szCs w:val="28"/>
          <w:lang w:val="uk-UA"/>
        </w:rPr>
        <w:t>індивідуал</w:t>
      </w:r>
      <w:r w:rsidR="00A52630">
        <w:rPr>
          <w:rFonts w:ascii="Times New Roman" w:hAnsi="Times New Roman"/>
          <w:sz w:val="28"/>
          <w:szCs w:val="28"/>
          <w:lang w:val="uk-UA"/>
        </w:rPr>
        <w:t>ьна фінансова допомогв, що зменшує</w:t>
      </w:r>
      <w:r>
        <w:rPr>
          <w:rFonts w:ascii="Times New Roman" w:hAnsi="Times New Roman"/>
          <w:sz w:val="28"/>
          <w:szCs w:val="28"/>
          <w:lang w:val="uk-UA"/>
        </w:rPr>
        <w:t xml:space="preserve"> кошти </w:t>
      </w:r>
      <w:r w:rsidRPr="00AD2A18">
        <w:rPr>
          <w:rFonts w:ascii="Times New Roman" w:hAnsi="Times New Roman"/>
          <w:sz w:val="28"/>
          <w:szCs w:val="28"/>
          <w:lang w:val="uk-UA"/>
        </w:rPr>
        <w:t>на від</w:t>
      </w:r>
      <w:r>
        <w:rPr>
          <w:rFonts w:ascii="Times New Roman" w:hAnsi="Times New Roman"/>
          <w:sz w:val="28"/>
          <w:szCs w:val="28"/>
          <w:lang w:val="uk-UA"/>
        </w:rPr>
        <w:t xml:space="preserve">починок дітей, молоді чи сімей. </w:t>
      </w:r>
      <w:r w:rsidR="00A52630">
        <w:rPr>
          <w:rFonts w:ascii="Times New Roman" w:hAnsi="Times New Roman"/>
          <w:sz w:val="28"/>
          <w:szCs w:val="28"/>
          <w:lang w:val="uk-UA"/>
        </w:rPr>
        <w:t>З</w:t>
      </w:r>
      <w:r w:rsidRPr="00AD2A18">
        <w:rPr>
          <w:rFonts w:ascii="Times New Roman" w:hAnsi="Times New Roman"/>
          <w:sz w:val="28"/>
          <w:szCs w:val="28"/>
          <w:lang w:val="uk-UA"/>
        </w:rPr>
        <w:t>вільнення ві</w:t>
      </w:r>
      <w:r>
        <w:rPr>
          <w:rFonts w:ascii="Times New Roman" w:hAnsi="Times New Roman"/>
          <w:sz w:val="28"/>
          <w:szCs w:val="28"/>
          <w:lang w:val="uk-UA"/>
        </w:rPr>
        <w:t xml:space="preserve">д податку або податкові пільги; </w:t>
      </w:r>
      <w:r w:rsidRPr="00AD2A18">
        <w:rPr>
          <w:rFonts w:ascii="Times New Roman" w:hAnsi="Times New Roman"/>
          <w:sz w:val="28"/>
          <w:szCs w:val="28"/>
          <w:lang w:val="uk-UA"/>
        </w:rPr>
        <w:t xml:space="preserve">взаємодія </w:t>
      </w:r>
      <w:r>
        <w:rPr>
          <w:rFonts w:ascii="Times New Roman" w:hAnsi="Times New Roman"/>
          <w:sz w:val="28"/>
          <w:szCs w:val="28"/>
          <w:lang w:val="uk-UA"/>
        </w:rPr>
        <w:t>працівників науки, освіти та ку</w:t>
      </w:r>
      <w:r w:rsidRPr="00AD2A18">
        <w:rPr>
          <w:rFonts w:ascii="Times New Roman" w:hAnsi="Times New Roman"/>
          <w:sz w:val="28"/>
          <w:szCs w:val="28"/>
          <w:lang w:val="uk-UA"/>
        </w:rPr>
        <w:t>льтури з туристич</w:t>
      </w:r>
      <w:r>
        <w:rPr>
          <w:rFonts w:ascii="Times New Roman" w:hAnsi="Times New Roman"/>
          <w:sz w:val="28"/>
          <w:szCs w:val="28"/>
          <w:lang w:val="uk-UA"/>
        </w:rPr>
        <w:t xml:space="preserve">ними підприємствами різних форм </w:t>
      </w:r>
      <w:r w:rsidRPr="00AD2A18">
        <w:rPr>
          <w:rFonts w:ascii="Times New Roman" w:hAnsi="Times New Roman"/>
          <w:sz w:val="28"/>
          <w:szCs w:val="28"/>
          <w:lang w:val="uk-UA"/>
        </w:rPr>
        <w:t>власності, зокре</w:t>
      </w:r>
      <w:r>
        <w:rPr>
          <w:rFonts w:ascii="Times New Roman" w:hAnsi="Times New Roman"/>
          <w:sz w:val="28"/>
          <w:szCs w:val="28"/>
          <w:lang w:val="uk-UA"/>
        </w:rPr>
        <w:t xml:space="preserve">ма, з членами Асоціації лідерів турбізнесу України (АЛТУ). </w:t>
      </w:r>
    </w:p>
    <w:p w:rsidR="00FB033E" w:rsidRDefault="00A52630" w:rsidP="00FB033E">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Запропоновано деякий перелік завдань, які по вирішенню реалізує головну ідею оптимізації соціального туризму в Україні.</w:t>
      </w:r>
      <w:r w:rsidR="00FB033E">
        <w:rPr>
          <w:rFonts w:ascii="Times New Roman" w:hAnsi="Times New Roman"/>
          <w:sz w:val="28"/>
          <w:szCs w:val="28"/>
          <w:lang w:val="uk-UA"/>
        </w:rPr>
        <w:t xml:space="preserve"> </w:t>
      </w:r>
    </w:p>
    <w:p w:rsidR="00D1487B" w:rsidRDefault="00FB033E" w:rsidP="003A0F64">
      <w:pPr>
        <w:spacing w:after="0" w:line="360" w:lineRule="auto"/>
        <w:ind w:firstLine="500"/>
        <w:jc w:val="both"/>
        <w:rPr>
          <w:rFonts w:ascii="Times New Roman" w:hAnsi="Times New Roman"/>
          <w:sz w:val="28"/>
          <w:szCs w:val="28"/>
          <w:lang w:val="uk-UA"/>
        </w:rPr>
      </w:pPr>
      <w:r w:rsidRPr="00AD2A18">
        <w:rPr>
          <w:rFonts w:ascii="Times New Roman" w:hAnsi="Times New Roman"/>
          <w:sz w:val="28"/>
          <w:szCs w:val="28"/>
          <w:lang w:val="uk-UA"/>
        </w:rPr>
        <w:t>Підсумовуючи все вищесказане, слід додати, що</w:t>
      </w:r>
      <w:r>
        <w:rPr>
          <w:rFonts w:ascii="Times New Roman" w:hAnsi="Times New Roman"/>
          <w:sz w:val="28"/>
          <w:szCs w:val="28"/>
          <w:lang w:val="uk-UA"/>
        </w:rPr>
        <w:t xml:space="preserve"> </w:t>
      </w:r>
      <w:r w:rsidRPr="00AD2A18">
        <w:rPr>
          <w:rFonts w:ascii="Times New Roman" w:hAnsi="Times New Roman"/>
          <w:sz w:val="28"/>
          <w:szCs w:val="28"/>
          <w:lang w:val="uk-UA"/>
        </w:rPr>
        <w:t>соціальний туризм є необхідним</w:t>
      </w:r>
      <w:r w:rsidR="00A52630">
        <w:rPr>
          <w:rFonts w:ascii="Times New Roman" w:hAnsi="Times New Roman"/>
          <w:sz w:val="28"/>
          <w:szCs w:val="28"/>
          <w:lang w:val="uk-UA"/>
        </w:rPr>
        <w:t xml:space="preserve"> та потрібним</w:t>
      </w:r>
      <w:r w:rsidRPr="00AD2A18">
        <w:rPr>
          <w:rFonts w:ascii="Times New Roman" w:hAnsi="Times New Roman"/>
          <w:sz w:val="28"/>
          <w:szCs w:val="28"/>
          <w:lang w:val="uk-UA"/>
        </w:rPr>
        <w:t xml:space="preserve"> видом туризму</w:t>
      </w:r>
      <w:r>
        <w:rPr>
          <w:rFonts w:ascii="Times New Roman" w:hAnsi="Times New Roman"/>
          <w:sz w:val="28"/>
          <w:szCs w:val="28"/>
          <w:lang w:val="uk-UA"/>
        </w:rPr>
        <w:t xml:space="preserve"> </w:t>
      </w:r>
      <w:r w:rsidRPr="00AD2A18">
        <w:rPr>
          <w:rFonts w:ascii="Times New Roman" w:hAnsi="Times New Roman"/>
          <w:sz w:val="28"/>
          <w:szCs w:val="28"/>
          <w:lang w:val="uk-UA"/>
        </w:rPr>
        <w:t>кожної країни і, як категорія історична, він може</w:t>
      </w:r>
      <w:r>
        <w:rPr>
          <w:rFonts w:ascii="Times New Roman" w:hAnsi="Times New Roman"/>
          <w:sz w:val="28"/>
          <w:szCs w:val="28"/>
          <w:lang w:val="uk-UA"/>
        </w:rPr>
        <w:t xml:space="preserve"> </w:t>
      </w:r>
      <w:r w:rsidRPr="00AD2A18">
        <w:rPr>
          <w:rFonts w:ascii="Times New Roman" w:hAnsi="Times New Roman"/>
          <w:sz w:val="28"/>
          <w:szCs w:val="28"/>
          <w:lang w:val="uk-UA"/>
        </w:rPr>
        <w:t>поступово зникати тільки разом зі зникненням</w:t>
      </w:r>
      <w:r>
        <w:rPr>
          <w:rFonts w:ascii="Times New Roman" w:hAnsi="Times New Roman"/>
          <w:sz w:val="28"/>
          <w:szCs w:val="28"/>
          <w:lang w:val="uk-UA"/>
        </w:rPr>
        <w:t xml:space="preserve"> </w:t>
      </w:r>
      <w:r w:rsidRPr="00AD2A18">
        <w:rPr>
          <w:rFonts w:ascii="Times New Roman" w:hAnsi="Times New Roman"/>
          <w:sz w:val="28"/>
          <w:szCs w:val="28"/>
          <w:lang w:val="uk-UA"/>
        </w:rPr>
        <w:t>разючих відмі</w:t>
      </w:r>
      <w:r>
        <w:rPr>
          <w:rFonts w:ascii="Times New Roman" w:hAnsi="Times New Roman"/>
          <w:sz w:val="28"/>
          <w:szCs w:val="28"/>
          <w:lang w:val="uk-UA"/>
        </w:rPr>
        <w:t xml:space="preserve">нностей між життєвими рівнями і </w:t>
      </w:r>
      <w:r w:rsidRPr="00AD2A18">
        <w:rPr>
          <w:rFonts w:ascii="Times New Roman" w:hAnsi="Times New Roman"/>
          <w:sz w:val="28"/>
          <w:szCs w:val="28"/>
          <w:lang w:val="uk-UA"/>
        </w:rPr>
        <w:t>доходами населен</w:t>
      </w:r>
      <w:r w:rsidR="00A52630">
        <w:rPr>
          <w:rFonts w:ascii="Times New Roman" w:hAnsi="Times New Roman"/>
          <w:sz w:val="28"/>
          <w:szCs w:val="28"/>
          <w:lang w:val="uk-UA"/>
        </w:rPr>
        <w:t>ня.</w:t>
      </w:r>
    </w:p>
    <w:p w:rsidR="00FB033E" w:rsidRDefault="00A52630" w:rsidP="003A0F64">
      <w:pPr>
        <w:spacing w:after="0" w:line="360" w:lineRule="auto"/>
        <w:ind w:firstLine="708"/>
        <w:jc w:val="both"/>
        <w:rPr>
          <w:rFonts w:ascii="Times New Roman" w:hAnsi="Times New Roman"/>
          <w:color w:val="000000"/>
          <w:sz w:val="28"/>
          <w:szCs w:val="28"/>
          <w:lang w:val="uk-UA"/>
        </w:rPr>
      </w:pPr>
      <w:r>
        <w:rPr>
          <w:rFonts w:ascii="Times New Roman" w:hAnsi="Times New Roman"/>
          <w:sz w:val="28"/>
          <w:szCs w:val="28"/>
          <w:lang w:val="uk-UA"/>
        </w:rPr>
        <w:t>В аналітичному розділі було досліджено</w:t>
      </w:r>
      <w:r w:rsidR="00FB033E">
        <w:rPr>
          <w:rFonts w:ascii="Times New Roman" w:hAnsi="Times New Roman"/>
          <w:sz w:val="28"/>
          <w:szCs w:val="28"/>
          <w:lang w:val="uk-UA"/>
        </w:rPr>
        <w:t xml:space="preserve"> туристи</w:t>
      </w:r>
      <w:r>
        <w:rPr>
          <w:rFonts w:ascii="Times New Roman" w:hAnsi="Times New Roman"/>
          <w:sz w:val="28"/>
          <w:szCs w:val="28"/>
          <w:lang w:val="uk-UA"/>
        </w:rPr>
        <w:t>чне підприємство</w:t>
      </w:r>
      <w:r w:rsidR="00FB033E">
        <w:rPr>
          <w:rFonts w:ascii="Times New Roman" w:hAnsi="Times New Roman"/>
          <w:sz w:val="28"/>
          <w:szCs w:val="28"/>
          <w:lang w:val="uk-UA"/>
        </w:rPr>
        <w:t>,</w:t>
      </w:r>
      <w:r>
        <w:rPr>
          <w:rFonts w:ascii="Times New Roman" w:hAnsi="Times New Roman"/>
          <w:sz w:val="28"/>
          <w:szCs w:val="28"/>
          <w:lang w:val="uk-UA"/>
        </w:rPr>
        <w:t xml:space="preserve"> його структура, матеріально-технічна база та д</w:t>
      </w:r>
      <w:r w:rsidR="003A24F0">
        <w:rPr>
          <w:rFonts w:ascii="Times New Roman" w:hAnsi="Times New Roman"/>
          <w:sz w:val="28"/>
          <w:szCs w:val="28"/>
          <w:lang w:val="uk-UA"/>
        </w:rPr>
        <w:t xml:space="preserve">еякі розрахунки </w:t>
      </w:r>
      <w:r w:rsidR="003A24F0">
        <w:rPr>
          <w:rFonts w:ascii="Times New Roman" w:hAnsi="Times New Roman"/>
          <w:sz w:val="28"/>
          <w:szCs w:val="28"/>
          <w:lang w:val="uk-UA"/>
        </w:rPr>
        <w:lastRenderedPageBreak/>
        <w:t>рентабельності, які показали, що</w:t>
      </w:r>
      <w:r w:rsidR="003A24F0">
        <w:rPr>
          <w:rFonts w:ascii="Times New Roman" w:hAnsi="Times New Roman"/>
          <w:color w:val="000000"/>
          <w:sz w:val="28"/>
          <w:szCs w:val="28"/>
          <w:lang w:val="uk-UA"/>
        </w:rPr>
        <w:t xml:space="preserve"> підвищилась конкурентоспроможність та підвищився імідж</w:t>
      </w:r>
      <w:r w:rsidR="00FB033E">
        <w:rPr>
          <w:rFonts w:ascii="Times New Roman" w:hAnsi="Times New Roman"/>
          <w:color w:val="000000"/>
          <w:sz w:val="28"/>
          <w:szCs w:val="28"/>
          <w:lang w:val="uk-UA"/>
        </w:rPr>
        <w:t xml:space="preserve"> підприємства на ринку.</w:t>
      </w:r>
    </w:p>
    <w:p w:rsidR="003A24F0" w:rsidRDefault="00FB033E" w:rsidP="00FB033E">
      <w:pPr>
        <w:spacing w:after="0" w:line="360" w:lineRule="auto"/>
        <w:ind w:firstLine="709"/>
        <w:jc w:val="both"/>
        <w:rPr>
          <w:rFonts w:ascii="Times New Roman" w:hAnsi="Times New Roman"/>
          <w:color w:val="000000"/>
          <w:sz w:val="28"/>
          <w:szCs w:val="28"/>
          <w:lang w:val="uk-UA"/>
        </w:rPr>
      </w:pPr>
      <w:r w:rsidRPr="00937F5A">
        <w:rPr>
          <w:rFonts w:ascii="Times New Roman" w:hAnsi="Times New Roman"/>
          <w:color w:val="000000"/>
          <w:sz w:val="28"/>
          <w:szCs w:val="28"/>
          <w:lang w:val="uk-UA"/>
        </w:rPr>
        <w:t>Слід відзначити, що</w:t>
      </w:r>
      <w:r w:rsidR="003A24F0">
        <w:rPr>
          <w:rFonts w:ascii="Times New Roman" w:hAnsi="Times New Roman"/>
          <w:color w:val="000000"/>
          <w:sz w:val="28"/>
          <w:szCs w:val="28"/>
          <w:lang w:val="uk-UA"/>
        </w:rPr>
        <w:t xml:space="preserve"> </w:t>
      </w:r>
      <w:r w:rsidRPr="00937F5A">
        <w:rPr>
          <w:rFonts w:ascii="Times New Roman" w:hAnsi="Times New Roman"/>
          <w:color w:val="000000"/>
          <w:sz w:val="28"/>
          <w:szCs w:val="28"/>
          <w:lang w:val="uk-UA"/>
        </w:rPr>
        <w:t xml:space="preserve">у </w:t>
      </w:r>
      <w:r w:rsidR="003A24F0">
        <w:rPr>
          <w:rFonts w:ascii="Times New Roman" w:hAnsi="Times New Roman"/>
          <w:color w:val="000000"/>
          <w:sz w:val="28"/>
          <w:szCs w:val="28"/>
          <w:lang w:val="uk-UA"/>
        </w:rPr>
        <w:t xml:space="preserve">аналізі підприємства також висвітлені сучасні </w:t>
      </w:r>
      <w:r w:rsidR="00A20378">
        <w:rPr>
          <w:rFonts w:ascii="Times New Roman" w:hAnsi="Times New Roman"/>
          <w:color w:val="000000"/>
          <w:sz w:val="28"/>
          <w:szCs w:val="28"/>
          <w:lang w:val="uk-UA"/>
        </w:rPr>
        <w:t xml:space="preserve">проблеми туристичного підприємства в </w:t>
      </w:r>
      <w:r w:rsidR="003A24F0">
        <w:rPr>
          <w:rFonts w:ascii="Times New Roman" w:hAnsi="Times New Roman"/>
          <w:color w:val="000000"/>
          <w:sz w:val="28"/>
          <w:szCs w:val="28"/>
          <w:lang w:val="uk-UA"/>
        </w:rPr>
        <w:t>умов</w:t>
      </w:r>
      <w:r w:rsidR="00A20378">
        <w:rPr>
          <w:rFonts w:ascii="Times New Roman" w:hAnsi="Times New Roman"/>
          <w:color w:val="000000"/>
          <w:sz w:val="28"/>
          <w:szCs w:val="28"/>
          <w:lang w:val="uk-UA"/>
        </w:rPr>
        <w:t>ах</w:t>
      </w:r>
      <w:r w:rsidR="003A24F0">
        <w:rPr>
          <w:rFonts w:ascii="Times New Roman" w:hAnsi="Times New Roman"/>
          <w:color w:val="000000"/>
          <w:sz w:val="28"/>
          <w:szCs w:val="28"/>
          <w:lang w:val="uk-UA"/>
        </w:rPr>
        <w:t xml:space="preserve"> </w:t>
      </w:r>
      <w:r w:rsidRPr="00937F5A">
        <w:rPr>
          <w:rFonts w:ascii="Times New Roman" w:hAnsi="Times New Roman"/>
          <w:color w:val="000000"/>
          <w:sz w:val="28"/>
          <w:szCs w:val="28"/>
          <w:lang w:val="uk-UA"/>
        </w:rPr>
        <w:t>пандемії</w:t>
      </w:r>
      <w:r w:rsidR="003A24F0">
        <w:rPr>
          <w:rFonts w:ascii="Times New Roman" w:hAnsi="Times New Roman"/>
          <w:color w:val="000000"/>
          <w:sz w:val="28"/>
          <w:szCs w:val="28"/>
          <w:lang w:val="uk-UA"/>
        </w:rPr>
        <w:t xml:space="preserve"> та всі можливі шляхи та засоби запобігання втрати прибутку та створення конкуренції.</w:t>
      </w:r>
    </w:p>
    <w:p w:rsidR="00FB033E" w:rsidRPr="00DC76DF" w:rsidRDefault="00FB033E" w:rsidP="00FB033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Було запропоновано також на базі туристичного підприємства організувати соціальні подорожі для дітей з застосуванням матеріально-технічної бази компанії.</w:t>
      </w:r>
    </w:p>
    <w:p w:rsidR="00FB033E" w:rsidRDefault="00A20378" w:rsidP="00FB033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 ході аналітичного  дослідження б</w:t>
      </w:r>
      <w:r w:rsidR="00FB033E">
        <w:rPr>
          <w:rFonts w:ascii="Times New Roman" w:hAnsi="Times New Roman"/>
          <w:color w:val="000000"/>
          <w:sz w:val="28"/>
          <w:szCs w:val="28"/>
          <w:lang w:val="uk-UA"/>
        </w:rPr>
        <w:t xml:space="preserve">уло запропоновано декілька шляхів для розвитку та впровадження соціального туризму в Україні. </w:t>
      </w:r>
    </w:p>
    <w:p w:rsidR="00FB033E" w:rsidRPr="00937F5A" w:rsidRDefault="00FB033E" w:rsidP="00FB033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Також підкреслена важливість та актуальність проблеми в країні та катастрофічну відсутність соціального туризму на законодавчому рівні та рівні підприємств.</w:t>
      </w:r>
    </w:p>
    <w:p w:rsidR="00FB033E" w:rsidRDefault="00A20378" w:rsidP="00FB033E">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Під час розробки туристичного маршруту б</w:t>
      </w:r>
      <w:r w:rsidR="00FB033E">
        <w:rPr>
          <w:rFonts w:ascii="Times New Roman" w:hAnsi="Times New Roman"/>
          <w:sz w:val="28"/>
          <w:szCs w:val="28"/>
          <w:lang w:val="uk-UA"/>
        </w:rPr>
        <w:t xml:space="preserve">уло досліджено туристичний потенціал Луганської області, а також запропоновано соціальний туристичний маршрут по місту Сєвєродонецьк. </w:t>
      </w:r>
    </w:p>
    <w:p w:rsidR="00FB033E" w:rsidRDefault="00B81453" w:rsidP="00FB033E">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Практична значущість маршруту була  демонстрація міста</w:t>
      </w:r>
      <w:r w:rsidR="00A20378">
        <w:rPr>
          <w:rFonts w:ascii="Times New Roman" w:hAnsi="Times New Roman"/>
          <w:sz w:val="28"/>
          <w:szCs w:val="28"/>
          <w:lang w:val="uk-UA"/>
        </w:rPr>
        <w:t xml:space="preserve"> не тільки з боку промислового виробництва, але і показати іншу, більш творчу сторону</w:t>
      </w:r>
      <w:r w:rsidR="00FB033E">
        <w:rPr>
          <w:rFonts w:ascii="Times New Roman" w:hAnsi="Times New Roman"/>
          <w:sz w:val="28"/>
          <w:szCs w:val="28"/>
          <w:lang w:val="uk-UA"/>
        </w:rPr>
        <w:t>. В місті проживає багато талановитих та здібних людей, які своїми зусиллями прикрашають місто, та надають йому особливого шарму.</w:t>
      </w:r>
    </w:p>
    <w:p w:rsidR="00FB033E" w:rsidRDefault="00FB033E" w:rsidP="00FB033E">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Туристичний маршрут має назву «Сєвєродонецьк творчій» створений спеціально для дітей Сєвєродонецького будинку маляти №2. Було обрано саме цей сегмент тому що будинок дуже постраждав після конфлікту та дітям було б цікаво подивитись на відносно нове для деяких з них місто з творчої сторони.</w:t>
      </w:r>
    </w:p>
    <w:p w:rsidR="00FB033E" w:rsidRDefault="00FB033E" w:rsidP="00FB033E">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 xml:space="preserve">Маршрут розрахований на дві години , 45 хвилин, протяжність маршруту: 11 км, форма туру: </w:t>
      </w:r>
      <w:r w:rsidRPr="00627274">
        <w:rPr>
          <w:rFonts w:ascii="Times New Roman" w:hAnsi="Times New Roman"/>
          <w:sz w:val="28"/>
          <w:szCs w:val="28"/>
          <w:lang w:val="uk-UA"/>
        </w:rPr>
        <w:t>маршрутно-транспортний</w:t>
      </w:r>
      <w:r>
        <w:rPr>
          <w:rFonts w:ascii="Times New Roman" w:hAnsi="Times New Roman"/>
          <w:sz w:val="28"/>
          <w:szCs w:val="28"/>
          <w:lang w:val="uk-UA"/>
        </w:rPr>
        <w:t>, розрахований на групу з 10 або менше дітей з 1 екскурсоводом та 1 супроводжуючим-вихователем.</w:t>
      </w:r>
    </w:p>
    <w:p w:rsidR="00FB033E" w:rsidRDefault="00FB033E" w:rsidP="004B3A3C">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lastRenderedPageBreak/>
        <w:t>У маршруті задіяний транспорт</w:t>
      </w:r>
      <w:r w:rsidR="004B3A3C">
        <w:rPr>
          <w:rFonts w:ascii="Times New Roman" w:hAnsi="Times New Roman"/>
          <w:sz w:val="28"/>
          <w:szCs w:val="28"/>
          <w:lang w:val="uk-UA"/>
        </w:rPr>
        <w:t>,</w:t>
      </w:r>
      <w:r>
        <w:rPr>
          <w:rFonts w:ascii="Times New Roman" w:hAnsi="Times New Roman"/>
          <w:sz w:val="28"/>
          <w:szCs w:val="28"/>
          <w:lang w:val="uk-UA"/>
        </w:rPr>
        <w:t xml:space="preserve"> буде описано 11 точок , зокрема 7 муралів.</w:t>
      </w:r>
    </w:p>
    <w:p w:rsidR="00FB033E" w:rsidRDefault="00FB033E" w:rsidP="00FB033E">
      <w:pPr>
        <w:spacing w:after="0" w:line="360" w:lineRule="auto"/>
        <w:ind w:firstLine="499"/>
        <w:jc w:val="both"/>
        <w:rPr>
          <w:rFonts w:ascii="Times New Roman" w:hAnsi="Times New Roman"/>
          <w:sz w:val="28"/>
          <w:szCs w:val="28"/>
          <w:lang w:val="uk-UA"/>
        </w:rPr>
      </w:pPr>
      <w:r>
        <w:rPr>
          <w:rFonts w:ascii="Times New Roman" w:hAnsi="Times New Roman"/>
          <w:sz w:val="28"/>
          <w:szCs w:val="28"/>
          <w:lang w:val="uk-UA"/>
        </w:rPr>
        <w:t>Також у маршруті була запропонована умовна калькуляція</w:t>
      </w:r>
      <w:r w:rsidR="004B3A3C">
        <w:rPr>
          <w:rFonts w:ascii="Times New Roman" w:hAnsi="Times New Roman"/>
          <w:sz w:val="28"/>
          <w:szCs w:val="28"/>
          <w:lang w:val="uk-UA"/>
        </w:rPr>
        <w:t xml:space="preserve">, адже тур соціальний і вартість </w:t>
      </w:r>
      <w:r>
        <w:rPr>
          <w:rFonts w:ascii="Times New Roman" w:hAnsi="Times New Roman"/>
          <w:sz w:val="28"/>
          <w:szCs w:val="28"/>
          <w:lang w:val="uk-UA"/>
        </w:rPr>
        <w:t>склала 205 гривень на одну дитину.</w:t>
      </w:r>
    </w:p>
    <w:p w:rsidR="00FB033E" w:rsidRDefault="0004399B" w:rsidP="00120EA2">
      <w:pPr>
        <w:spacing w:line="360" w:lineRule="auto"/>
        <w:ind w:firstLine="500"/>
        <w:jc w:val="both"/>
        <w:rPr>
          <w:rFonts w:ascii="Times New Roman" w:hAnsi="Times New Roman"/>
          <w:sz w:val="28"/>
          <w:szCs w:val="28"/>
          <w:lang w:val="uk-UA"/>
        </w:rPr>
      </w:pPr>
      <w:r>
        <w:rPr>
          <w:rFonts w:ascii="Times New Roman" w:hAnsi="Times New Roman"/>
          <w:sz w:val="28"/>
          <w:szCs w:val="28"/>
          <w:lang w:val="uk-UA"/>
        </w:rPr>
        <w:t>В ході проведення дослідження, було зроблено висновок, що соціальний туризм в Україні хоч і знаходиться у критичному стані, але має великий потенціал на розвиток.</w:t>
      </w:r>
    </w:p>
    <w:p w:rsidR="00D1487B" w:rsidRDefault="00D1487B" w:rsidP="00120EA2">
      <w:pPr>
        <w:spacing w:line="360" w:lineRule="auto"/>
        <w:ind w:firstLine="500"/>
        <w:jc w:val="both"/>
        <w:rPr>
          <w:rFonts w:ascii="Times New Roman" w:hAnsi="Times New Roman"/>
          <w:sz w:val="28"/>
          <w:szCs w:val="28"/>
          <w:lang w:val="uk-UA"/>
        </w:rPr>
      </w:pPr>
    </w:p>
    <w:p w:rsidR="00486C09" w:rsidRDefault="00486C09" w:rsidP="00120EA2">
      <w:pPr>
        <w:spacing w:line="360" w:lineRule="auto"/>
        <w:ind w:firstLine="500"/>
        <w:jc w:val="both"/>
        <w:rPr>
          <w:rFonts w:ascii="Times New Roman" w:hAnsi="Times New Roman"/>
          <w:sz w:val="28"/>
          <w:szCs w:val="28"/>
          <w:lang w:val="uk-UA"/>
        </w:rPr>
      </w:pPr>
    </w:p>
    <w:p w:rsidR="00486C09" w:rsidRDefault="00486C09" w:rsidP="00120EA2">
      <w:pPr>
        <w:spacing w:line="360" w:lineRule="auto"/>
        <w:ind w:firstLine="500"/>
        <w:jc w:val="both"/>
        <w:rPr>
          <w:rFonts w:ascii="Times New Roman" w:hAnsi="Times New Roman"/>
          <w:sz w:val="28"/>
          <w:szCs w:val="28"/>
          <w:lang w:val="uk-UA"/>
        </w:rPr>
      </w:pPr>
    </w:p>
    <w:p w:rsidR="00486C09" w:rsidRDefault="00486C09" w:rsidP="00120EA2">
      <w:pPr>
        <w:spacing w:line="360" w:lineRule="auto"/>
        <w:ind w:firstLine="500"/>
        <w:jc w:val="both"/>
        <w:rPr>
          <w:rFonts w:ascii="Times New Roman" w:hAnsi="Times New Roman"/>
          <w:sz w:val="28"/>
          <w:szCs w:val="28"/>
          <w:lang w:val="uk-UA"/>
        </w:rPr>
      </w:pPr>
    </w:p>
    <w:p w:rsidR="00486C09" w:rsidRDefault="00486C09" w:rsidP="00120EA2">
      <w:pPr>
        <w:spacing w:line="360" w:lineRule="auto"/>
        <w:ind w:firstLine="500"/>
        <w:jc w:val="both"/>
        <w:rPr>
          <w:rFonts w:ascii="Times New Roman" w:hAnsi="Times New Roman"/>
          <w:sz w:val="28"/>
          <w:szCs w:val="28"/>
          <w:lang w:val="uk-UA"/>
        </w:rPr>
      </w:pPr>
    </w:p>
    <w:p w:rsidR="00486C09" w:rsidRDefault="00486C09" w:rsidP="00120EA2">
      <w:pPr>
        <w:spacing w:line="360" w:lineRule="auto"/>
        <w:ind w:firstLine="500"/>
        <w:jc w:val="both"/>
        <w:rPr>
          <w:rFonts w:ascii="Times New Roman" w:hAnsi="Times New Roman"/>
          <w:sz w:val="28"/>
          <w:szCs w:val="28"/>
          <w:lang w:val="uk-UA"/>
        </w:rPr>
      </w:pPr>
    </w:p>
    <w:p w:rsidR="00E86C11" w:rsidRDefault="00E86C11" w:rsidP="00120EA2">
      <w:pPr>
        <w:spacing w:line="360" w:lineRule="auto"/>
        <w:ind w:firstLine="500"/>
        <w:jc w:val="both"/>
        <w:rPr>
          <w:rFonts w:ascii="Times New Roman" w:hAnsi="Times New Roman"/>
          <w:sz w:val="28"/>
          <w:szCs w:val="28"/>
          <w:lang w:val="uk-UA"/>
        </w:rPr>
      </w:pPr>
    </w:p>
    <w:p w:rsidR="00486C09" w:rsidRDefault="00486C09" w:rsidP="00486C09">
      <w:pPr>
        <w:rPr>
          <w:rFonts w:ascii="Times New Roman" w:hAnsi="Times New Roman"/>
          <w:sz w:val="28"/>
          <w:szCs w:val="28"/>
          <w:lang w:val="uk-UA"/>
        </w:rPr>
      </w:pPr>
    </w:p>
    <w:p w:rsidR="003A0F64" w:rsidRPr="00486C09" w:rsidRDefault="003A0F64" w:rsidP="00486C09">
      <w:pPr>
        <w:rPr>
          <w:rFonts w:ascii="Times New Roman" w:hAnsi="Times New Roman"/>
          <w:sz w:val="28"/>
          <w:szCs w:val="28"/>
          <w:lang w:val="uk-UA"/>
        </w:rPr>
      </w:pPr>
    </w:p>
    <w:p w:rsidR="00486C09" w:rsidRPr="00486C09" w:rsidRDefault="00486C09" w:rsidP="00486C09">
      <w:pPr>
        <w:rPr>
          <w:rFonts w:ascii="Times New Roman" w:hAnsi="Times New Roman"/>
          <w:sz w:val="28"/>
          <w:szCs w:val="28"/>
          <w:lang w:val="uk-UA"/>
        </w:rPr>
      </w:pPr>
    </w:p>
    <w:p w:rsidR="00486C09" w:rsidRDefault="00486C09" w:rsidP="00486C09">
      <w:pPr>
        <w:rPr>
          <w:rFonts w:ascii="Times New Roman" w:hAnsi="Times New Roman"/>
          <w:sz w:val="28"/>
          <w:szCs w:val="28"/>
          <w:lang w:val="uk-UA"/>
        </w:rPr>
      </w:pPr>
    </w:p>
    <w:p w:rsidR="009D1B54" w:rsidRDefault="009D1B54" w:rsidP="00486C09">
      <w:pPr>
        <w:rPr>
          <w:rFonts w:ascii="Times New Roman" w:hAnsi="Times New Roman"/>
          <w:sz w:val="28"/>
          <w:szCs w:val="28"/>
          <w:lang w:val="uk-UA"/>
        </w:rPr>
      </w:pPr>
    </w:p>
    <w:p w:rsidR="003A0F64" w:rsidRDefault="003A0F64" w:rsidP="00486C09">
      <w:pPr>
        <w:rPr>
          <w:rFonts w:ascii="Times New Roman" w:hAnsi="Times New Roman"/>
          <w:sz w:val="28"/>
          <w:szCs w:val="28"/>
          <w:lang w:val="uk-UA"/>
        </w:rPr>
      </w:pPr>
    </w:p>
    <w:p w:rsidR="003A0F64" w:rsidRDefault="003A0F64" w:rsidP="00486C09">
      <w:pPr>
        <w:rPr>
          <w:rFonts w:ascii="Times New Roman" w:hAnsi="Times New Roman"/>
          <w:sz w:val="28"/>
          <w:szCs w:val="28"/>
          <w:lang w:val="uk-UA"/>
        </w:rPr>
      </w:pPr>
    </w:p>
    <w:p w:rsidR="003A0F64" w:rsidRDefault="003A0F64" w:rsidP="00486C09">
      <w:pPr>
        <w:rPr>
          <w:rFonts w:ascii="Times New Roman" w:hAnsi="Times New Roman"/>
          <w:sz w:val="28"/>
          <w:szCs w:val="28"/>
          <w:lang w:val="uk-UA"/>
        </w:rPr>
      </w:pPr>
    </w:p>
    <w:p w:rsidR="003A0F64" w:rsidRDefault="003A0F64" w:rsidP="00486C09">
      <w:pPr>
        <w:rPr>
          <w:rFonts w:ascii="Times New Roman" w:hAnsi="Times New Roman"/>
          <w:sz w:val="28"/>
          <w:szCs w:val="28"/>
          <w:lang w:val="uk-UA"/>
        </w:rPr>
      </w:pPr>
    </w:p>
    <w:p w:rsidR="00764BC4" w:rsidRDefault="00764BC4" w:rsidP="00486C09">
      <w:pPr>
        <w:rPr>
          <w:rFonts w:ascii="Times New Roman" w:hAnsi="Times New Roman"/>
          <w:sz w:val="28"/>
          <w:szCs w:val="28"/>
          <w:lang w:val="uk-UA"/>
        </w:rPr>
      </w:pPr>
    </w:p>
    <w:p w:rsidR="00764BC4" w:rsidRDefault="00764BC4" w:rsidP="00486C09">
      <w:pP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5E71B7" w:rsidRDefault="005E71B7" w:rsidP="00486C09">
      <w:pPr>
        <w:jc w:val="center"/>
        <w:rPr>
          <w:rFonts w:ascii="Times New Roman" w:hAnsi="Times New Roman"/>
          <w:sz w:val="28"/>
          <w:szCs w:val="28"/>
          <w:lang w:val="uk-UA"/>
        </w:rPr>
      </w:pPr>
    </w:p>
    <w:p w:rsidR="00486C09" w:rsidRDefault="00486C09" w:rsidP="00486C09">
      <w:pPr>
        <w:jc w:val="center"/>
        <w:rPr>
          <w:rFonts w:ascii="Times New Roman" w:hAnsi="Times New Roman"/>
          <w:sz w:val="28"/>
          <w:szCs w:val="28"/>
          <w:lang w:val="uk-UA"/>
        </w:rPr>
      </w:pPr>
      <w:r>
        <w:rPr>
          <w:rFonts w:ascii="Times New Roman" w:hAnsi="Times New Roman"/>
          <w:sz w:val="28"/>
          <w:szCs w:val="28"/>
          <w:lang w:val="uk-UA"/>
        </w:rPr>
        <w:t>ДОДАТКИ</w:t>
      </w:r>
    </w:p>
    <w:p w:rsidR="005E71B7" w:rsidRDefault="005E71B7" w:rsidP="00486C09">
      <w:pPr>
        <w:jc w:val="right"/>
        <w:rPr>
          <w:rFonts w:ascii="Times New Roman" w:hAnsi="Times New Roman"/>
          <w:sz w:val="28"/>
          <w:szCs w:val="28"/>
          <w:lang w:val="uk-UA"/>
        </w:rPr>
      </w:pPr>
      <w:r>
        <w:rPr>
          <w:rFonts w:ascii="Times New Roman" w:hAnsi="Times New Roman"/>
          <w:sz w:val="28"/>
          <w:szCs w:val="28"/>
          <w:lang w:val="uk-UA"/>
        </w:rPr>
        <w:br w:type="page"/>
      </w:r>
    </w:p>
    <w:p w:rsidR="00486C09" w:rsidRDefault="00486C09" w:rsidP="00486C09">
      <w:pPr>
        <w:jc w:val="right"/>
        <w:rPr>
          <w:rFonts w:ascii="Times New Roman" w:hAnsi="Times New Roman"/>
          <w:sz w:val="28"/>
          <w:szCs w:val="28"/>
          <w:lang w:val="uk-UA"/>
        </w:rPr>
      </w:pPr>
      <w:r>
        <w:rPr>
          <w:rFonts w:ascii="Times New Roman" w:hAnsi="Times New Roman"/>
          <w:sz w:val="28"/>
          <w:szCs w:val="28"/>
          <w:lang w:val="uk-UA"/>
        </w:rPr>
        <w:lastRenderedPageBreak/>
        <w:t>Додаток А</w:t>
      </w:r>
    </w:p>
    <w:p w:rsidR="00CD172F" w:rsidRPr="0034518E" w:rsidRDefault="00486C09" w:rsidP="00120EA2">
      <w:pPr>
        <w:spacing w:line="360" w:lineRule="auto"/>
        <w:ind w:firstLine="500"/>
        <w:jc w:val="both"/>
        <w:rPr>
          <w:rFonts w:ascii="Times New Roman" w:hAnsi="Times New Roman"/>
          <w:sz w:val="28"/>
          <w:szCs w:val="28"/>
          <w:lang w:val="uk-UA"/>
        </w:rPr>
      </w:pPr>
      <w:r>
        <w:rPr>
          <w:rFonts w:ascii="Times New Roman" w:hAnsi="Times New Roman"/>
          <w:noProof/>
          <w:sz w:val="28"/>
          <w:szCs w:val="28"/>
        </w:rPr>
        <w:drawing>
          <wp:inline distT="0" distB="0" distL="0" distR="0" wp14:anchorId="58E476B5" wp14:editId="4FAAE993">
            <wp:extent cx="6015435" cy="53340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a:blip r:embed="rId10">
                      <a:extLst>
                        <a:ext uri="{28A0092B-C50C-407E-A947-70E740481C1C}">
                          <a14:useLocalDpi xmlns:a14="http://schemas.microsoft.com/office/drawing/2010/main" val="0"/>
                        </a:ext>
                      </a:extLst>
                    </a:blip>
                    <a:stretch>
                      <a:fillRect/>
                    </a:stretch>
                  </pic:blipFill>
                  <pic:spPr>
                    <a:xfrm>
                      <a:off x="0" y="0"/>
                      <a:ext cx="6034904" cy="5351263"/>
                    </a:xfrm>
                    <a:prstGeom prst="rect">
                      <a:avLst/>
                    </a:prstGeom>
                  </pic:spPr>
                </pic:pic>
              </a:graphicData>
            </a:graphic>
          </wp:inline>
        </w:drawing>
      </w:r>
    </w:p>
    <w:p w:rsidR="00764BC4" w:rsidRDefault="00764BC4" w:rsidP="00764BC4">
      <w:pPr>
        <w:jc w:val="center"/>
        <w:rPr>
          <w:rFonts w:ascii="Times New Roman" w:hAnsi="Times New Roman"/>
          <w:sz w:val="28"/>
          <w:szCs w:val="28"/>
          <w:lang w:val="uk-UA"/>
        </w:rPr>
      </w:pPr>
      <w:r>
        <w:rPr>
          <w:rFonts w:ascii="Times New Roman" w:hAnsi="Times New Roman"/>
          <w:sz w:val="28"/>
          <w:szCs w:val="28"/>
          <w:lang w:val="uk-UA"/>
        </w:rPr>
        <w:t>Приклад заявки на путвіку, частково сплаченою фондом соціального страхування</w:t>
      </w:r>
    </w:p>
    <w:p w:rsidR="00CD172F" w:rsidRDefault="00CD172F" w:rsidP="00120EA2">
      <w:pPr>
        <w:spacing w:line="360" w:lineRule="auto"/>
        <w:ind w:firstLine="500"/>
        <w:jc w:val="both"/>
        <w:rPr>
          <w:rFonts w:ascii="Times New Roman" w:hAnsi="Times New Roman"/>
          <w:sz w:val="28"/>
          <w:szCs w:val="28"/>
          <w:lang w:val="uk-UA"/>
        </w:rPr>
      </w:pPr>
    </w:p>
    <w:p w:rsidR="009D1B54" w:rsidRDefault="009D1B54" w:rsidP="00120EA2">
      <w:pPr>
        <w:spacing w:line="360" w:lineRule="auto"/>
        <w:ind w:firstLine="500"/>
        <w:jc w:val="both"/>
        <w:rPr>
          <w:rFonts w:ascii="Times New Roman" w:hAnsi="Times New Roman"/>
          <w:sz w:val="28"/>
          <w:szCs w:val="28"/>
          <w:lang w:val="uk-UA"/>
        </w:rPr>
      </w:pPr>
    </w:p>
    <w:p w:rsidR="009D1B54" w:rsidRDefault="009D1B54" w:rsidP="00120EA2">
      <w:pPr>
        <w:spacing w:line="360" w:lineRule="auto"/>
        <w:ind w:firstLine="500"/>
        <w:jc w:val="both"/>
        <w:rPr>
          <w:rFonts w:ascii="Times New Roman" w:hAnsi="Times New Roman"/>
          <w:sz w:val="28"/>
          <w:szCs w:val="28"/>
          <w:lang w:val="uk-UA"/>
        </w:rPr>
      </w:pPr>
    </w:p>
    <w:p w:rsidR="003A0F64" w:rsidRDefault="003A0F64" w:rsidP="00120EA2">
      <w:pPr>
        <w:spacing w:line="360" w:lineRule="auto"/>
        <w:ind w:firstLine="500"/>
        <w:jc w:val="both"/>
        <w:rPr>
          <w:rFonts w:ascii="Times New Roman" w:hAnsi="Times New Roman"/>
          <w:sz w:val="28"/>
          <w:szCs w:val="28"/>
          <w:lang w:val="uk-UA"/>
        </w:rPr>
      </w:pPr>
    </w:p>
    <w:p w:rsidR="009D1B54" w:rsidRDefault="009D1B54" w:rsidP="00120EA2">
      <w:pPr>
        <w:spacing w:line="360" w:lineRule="auto"/>
        <w:ind w:firstLine="500"/>
        <w:jc w:val="both"/>
        <w:rPr>
          <w:rFonts w:ascii="Times New Roman" w:hAnsi="Times New Roman"/>
          <w:sz w:val="28"/>
          <w:szCs w:val="28"/>
          <w:lang w:val="uk-UA"/>
        </w:rPr>
      </w:pPr>
    </w:p>
    <w:p w:rsidR="005E71B7" w:rsidRDefault="005E71B7" w:rsidP="009D1B54">
      <w:pPr>
        <w:spacing w:line="360" w:lineRule="auto"/>
        <w:ind w:firstLine="500"/>
        <w:jc w:val="right"/>
        <w:rPr>
          <w:rFonts w:ascii="Times New Roman" w:hAnsi="Times New Roman"/>
          <w:sz w:val="28"/>
          <w:szCs w:val="28"/>
          <w:lang w:val="uk-UA"/>
        </w:rPr>
      </w:pPr>
    </w:p>
    <w:p w:rsidR="009D1B54" w:rsidRDefault="009D1B54" w:rsidP="009D1B54">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Б</w:t>
      </w:r>
    </w:p>
    <w:p w:rsidR="00CD172F" w:rsidRPr="0034518E" w:rsidRDefault="009D1B54" w:rsidP="00120EA2">
      <w:pPr>
        <w:spacing w:line="360" w:lineRule="auto"/>
        <w:ind w:firstLine="500"/>
        <w:jc w:val="both"/>
        <w:rPr>
          <w:rFonts w:ascii="Times New Roman" w:hAnsi="Times New Roman"/>
          <w:sz w:val="28"/>
          <w:szCs w:val="28"/>
          <w:lang w:val="uk-UA"/>
        </w:rPr>
      </w:pPr>
      <w:r>
        <w:rPr>
          <w:rFonts w:ascii="Times New Roman" w:hAnsi="Times New Roman"/>
          <w:noProof/>
          <w:sz w:val="28"/>
          <w:szCs w:val="28"/>
        </w:rPr>
        <w:drawing>
          <wp:inline distT="0" distB="0" distL="0" distR="0" wp14:anchorId="6ACF94DA" wp14:editId="388E50FA">
            <wp:extent cx="5891360" cy="6334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133.jpg"/>
                    <pic:cNvPicPr/>
                  </pic:nvPicPr>
                  <pic:blipFill>
                    <a:blip r:embed="rId11">
                      <a:extLst>
                        <a:ext uri="{28A0092B-C50C-407E-A947-70E740481C1C}">
                          <a14:useLocalDpi xmlns:a14="http://schemas.microsoft.com/office/drawing/2010/main" val="0"/>
                        </a:ext>
                      </a:extLst>
                    </a:blip>
                    <a:stretch>
                      <a:fillRect/>
                    </a:stretch>
                  </pic:blipFill>
                  <pic:spPr>
                    <a:xfrm>
                      <a:off x="0" y="0"/>
                      <a:ext cx="5915904" cy="6360514"/>
                    </a:xfrm>
                    <a:prstGeom prst="rect">
                      <a:avLst/>
                    </a:prstGeom>
                  </pic:spPr>
                </pic:pic>
              </a:graphicData>
            </a:graphic>
          </wp:inline>
        </w:drawing>
      </w:r>
    </w:p>
    <w:p w:rsidR="00833FCC" w:rsidRDefault="00764BC4" w:rsidP="00764BC4">
      <w:pPr>
        <w:spacing w:line="360" w:lineRule="auto"/>
        <w:jc w:val="center"/>
        <w:rPr>
          <w:rFonts w:ascii="Times New Roman" w:hAnsi="Times New Roman"/>
          <w:sz w:val="28"/>
          <w:szCs w:val="28"/>
          <w:lang w:val="uk-UA"/>
        </w:rPr>
      </w:pPr>
      <w:r>
        <w:rPr>
          <w:rFonts w:ascii="Times New Roman" w:hAnsi="Times New Roman"/>
          <w:sz w:val="28"/>
          <w:szCs w:val="28"/>
          <w:lang w:val="uk-UA"/>
        </w:rPr>
        <w:t>Звіт про путівки на санаторно-курортне лікування та путівки до дитячих закладів оздоровлення за 2018 рік</w:t>
      </w:r>
    </w:p>
    <w:p w:rsidR="00EE366B" w:rsidRDefault="00EE366B" w:rsidP="00120EA2">
      <w:pPr>
        <w:spacing w:line="360" w:lineRule="auto"/>
        <w:ind w:firstLine="500"/>
        <w:jc w:val="both"/>
        <w:rPr>
          <w:rFonts w:ascii="Times New Roman" w:hAnsi="Times New Roman"/>
          <w:sz w:val="28"/>
          <w:szCs w:val="28"/>
          <w:lang w:val="uk-UA"/>
        </w:rPr>
      </w:pPr>
    </w:p>
    <w:p w:rsidR="00EE366B" w:rsidRDefault="00EE366B" w:rsidP="00120EA2">
      <w:pPr>
        <w:spacing w:line="360" w:lineRule="auto"/>
        <w:ind w:firstLine="500"/>
        <w:jc w:val="both"/>
        <w:rPr>
          <w:rFonts w:ascii="Times New Roman" w:hAnsi="Times New Roman"/>
          <w:sz w:val="28"/>
          <w:szCs w:val="28"/>
          <w:lang w:val="uk-UA"/>
        </w:rPr>
      </w:pPr>
    </w:p>
    <w:p w:rsidR="00EE366B" w:rsidRDefault="00EE366B" w:rsidP="00120EA2">
      <w:pPr>
        <w:spacing w:line="360" w:lineRule="auto"/>
        <w:ind w:firstLine="500"/>
        <w:jc w:val="both"/>
        <w:rPr>
          <w:rFonts w:ascii="Times New Roman" w:hAnsi="Times New Roman"/>
          <w:sz w:val="28"/>
          <w:szCs w:val="28"/>
          <w:lang w:val="uk-UA"/>
        </w:rPr>
      </w:pPr>
    </w:p>
    <w:p w:rsidR="003C3576" w:rsidRDefault="003C3576" w:rsidP="003C3576">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В</w:t>
      </w:r>
    </w:p>
    <w:p w:rsidR="00D6060F" w:rsidRDefault="00D6060F" w:rsidP="00D6060F">
      <w:pPr>
        <w:spacing w:line="360" w:lineRule="auto"/>
        <w:ind w:firstLine="500"/>
        <w:jc w:val="center"/>
        <w:rPr>
          <w:rFonts w:ascii="Times New Roman" w:hAnsi="Times New Roman"/>
          <w:sz w:val="28"/>
          <w:szCs w:val="28"/>
          <w:lang w:val="uk-UA"/>
        </w:rPr>
      </w:pPr>
      <w:r>
        <w:rPr>
          <w:rFonts w:ascii="Times New Roman" w:hAnsi="Times New Roman"/>
          <w:noProof/>
          <w:color w:val="000000"/>
          <w:sz w:val="28"/>
          <w:szCs w:val="28"/>
        </w:rPr>
        <w:drawing>
          <wp:inline distT="0" distB="0" distL="0" distR="0" wp14:anchorId="46C5624F" wp14:editId="1D594239">
            <wp:extent cx="4724400" cy="67820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586" cy="6782332"/>
                    </a:xfrm>
                    <a:prstGeom prst="rect">
                      <a:avLst/>
                    </a:prstGeom>
                    <a:noFill/>
                    <a:ln>
                      <a:noFill/>
                    </a:ln>
                  </pic:spPr>
                </pic:pic>
              </a:graphicData>
            </a:graphic>
          </wp:inline>
        </w:drawing>
      </w:r>
    </w:p>
    <w:p w:rsidR="00D6060F" w:rsidRDefault="00D6060F"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Свідоцтво про державну реєстрацію туристичної фірми «Телемак»</w:t>
      </w:r>
    </w:p>
    <w:p w:rsidR="00D6060F" w:rsidRDefault="00D6060F" w:rsidP="00D6060F">
      <w:pPr>
        <w:spacing w:line="360" w:lineRule="auto"/>
        <w:ind w:firstLine="500"/>
        <w:jc w:val="center"/>
        <w:rPr>
          <w:rFonts w:ascii="Times New Roman" w:hAnsi="Times New Roman"/>
          <w:sz w:val="28"/>
          <w:szCs w:val="28"/>
          <w:lang w:val="uk-UA"/>
        </w:rPr>
      </w:pPr>
    </w:p>
    <w:p w:rsidR="002713A3" w:rsidRDefault="002713A3" w:rsidP="00D6060F">
      <w:pPr>
        <w:spacing w:line="360" w:lineRule="auto"/>
        <w:ind w:firstLine="500"/>
        <w:jc w:val="center"/>
        <w:rPr>
          <w:rFonts w:ascii="Times New Roman" w:hAnsi="Times New Roman"/>
          <w:sz w:val="28"/>
          <w:szCs w:val="28"/>
          <w:lang w:val="uk-UA"/>
        </w:rPr>
      </w:pPr>
    </w:p>
    <w:p w:rsidR="002A7B21" w:rsidRDefault="002A7B21" w:rsidP="002713A3">
      <w:pPr>
        <w:spacing w:line="360" w:lineRule="auto"/>
        <w:ind w:firstLine="500"/>
        <w:jc w:val="right"/>
        <w:rPr>
          <w:rFonts w:ascii="Times New Roman" w:hAnsi="Times New Roman"/>
          <w:sz w:val="28"/>
          <w:szCs w:val="28"/>
          <w:lang w:val="uk-UA"/>
        </w:rPr>
      </w:pPr>
    </w:p>
    <w:p w:rsidR="002713A3" w:rsidRDefault="002713A3" w:rsidP="002713A3">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Г</w:t>
      </w:r>
    </w:p>
    <w:p w:rsidR="002713A3" w:rsidRDefault="002713A3" w:rsidP="002A7B21">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67254CB1" wp14:editId="1CFC1804">
            <wp:extent cx="2457450" cy="40053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18698_3254802934639542_765911310919010521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469" cy="4008644"/>
                    </a:xfrm>
                    <a:prstGeom prst="rect">
                      <a:avLst/>
                    </a:prstGeom>
                  </pic:spPr>
                </pic:pic>
              </a:graphicData>
            </a:graphic>
          </wp:inline>
        </w:drawing>
      </w:r>
    </w:p>
    <w:p w:rsidR="002713A3" w:rsidRDefault="002713A3" w:rsidP="002A7B21">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Мурал «Сова»</w:t>
      </w:r>
    </w:p>
    <w:p w:rsidR="002713A3" w:rsidRDefault="002A7B21" w:rsidP="002713A3">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t xml:space="preserve">Додаток </w:t>
      </w:r>
      <w:r w:rsidR="002713A3">
        <w:rPr>
          <w:rFonts w:ascii="Times New Roman" w:hAnsi="Times New Roman"/>
          <w:sz w:val="28"/>
          <w:szCs w:val="28"/>
          <w:lang w:val="uk-UA"/>
        </w:rPr>
        <w:t xml:space="preserve"> Д</w:t>
      </w:r>
    </w:p>
    <w:p w:rsidR="002713A3" w:rsidRPr="002A7B21" w:rsidRDefault="002A7B21" w:rsidP="00D6060F">
      <w:pPr>
        <w:spacing w:line="360" w:lineRule="auto"/>
        <w:ind w:firstLine="500"/>
        <w:jc w:val="center"/>
        <w:rPr>
          <w:rFonts w:ascii="Times New Roman" w:hAnsi="Times New Roman"/>
          <w:b/>
          <w:sz w:val="28"/>
          <w:szCs w:val="28"/>
          <w:lang w:val="uk-UA"/>
        </w:rPr>
      </w:pPr>
      <w:r>
        <w:rPr>
          <w:rFonts w:ascii="Times New Roman" w:hAnsi="Times New Roman"/>
          <w:bCs/>
          <w:noProof/>
          <w:sz w:val="28"/>
          <w:szCs w:val="28"/>
        </w:rPr>
        <w:drawing>
          <wp:inline distT="0" distB="0" distL="0" distR="0" wp14:anchorId="7C8B8F8B" wp14:editId="110ED50A">
            <wp:extent cx="3591246" cy="3124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9327" cy="3122531"/>
                    </a:xfrm>
                    <a:prstGeom prst="rect">
                      <a:avLst/>
                    </a:prstGeom>
                  </pic:spPr>
                </pic:pic>
              </a:graphicData>
            </a:graphic>
          </wp:inline>
        </w:drawing>
      </w:r>
    </w:p>
    <w:p w:rsidR="002713A3" w:rsidRDefault="002A7B21"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Мурал «Берегиня»</w:t>
      </w:r>
    </w:p>
    <w:p w:rsidR="002713A3" w:rsidRDefault="002A7B21" w:rsidP="002A7B21">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Е</w:t>
      </w:r>
    </w:p>
    <w:p w:rsidR="002713A3" w:rsidRDefault="002A7B21" w:rsidP="00D6060F">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29FAA5F0" wp14:editId="0FBCB5BE">
            <wp:extent cx="4438650" cy="332886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0291" cy="3337599"/>
                    </a:xfrm>
                    <a:prstGeom prst="rect">
                      <a:avLst/>
                    </a:prstGeom>
                  </pic:spPr>
                </pic:pic>
              </a:graphicData>
            </a:graphic>
          </wp:inline>
        </w:drawing>
      </w:r>
    </w:p>
    <w:p w:rsidR="002713A3" w:rsidRDefault="002A7B21"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Мурал «Атом»</w:t>
      </w:r>
    </w:p>
    <w:p w:rsidR="002A7B21" w:rsidRDefault="002A7B21" w:rsidP="002A7B21">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t>Додаток Ж</w:t>
      </w:r>
    </w:p>
    <w:p w:rsidR="002A7B21" w:rsidRDefault="002A7B21" w:rsidP="00D6060F">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2EA2862A" wp14:editId="2C01C769">
            <wp:extent cx="4861786" cy="3514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6">
                      <a:extLst>
                        <a:ext uri="{28A0092B-C50C-407E-A947-70E740481C1C}">
                          <a14:useLocalDpi xmlns:a14="http://schemas.microsoft.com/office/drawing/2010/main" val="0"/>
                        </a:ext>
                      </a:extLst>
                    </a:blip>
                    <a:stretch>
                      <a:fillRect/>
                    </a:stretch>
                  </pic:blipFill>
                  <pic:spPr>
                    <a:xfrm>
                      <a:off x="0" y="0"/>
                      <a:ext cx="4866612" cy="3518214"/>
                    </a:xfrm>
                    <a:prstGeom prst="rect">
                      <a:avLst/>
                    </a:prstGeom>
                  </pic:spPr>
                </pic:pic>
              </a:graphicData>
            </a:graphic>
          </wp:inline>
        </w:drawing>
      </w:r>
    </w:p>
    <w:p w:rsidR="002A7B21" w:rsidRDefault="002A7B21"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Мурал «Квіти для міста»</w:t>
      </w:r>
    </w:p>
    <w:p w:rsidR="002A7B21" w:rsidRDefault="0054074C" w:rsidP="0054074C">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З</w:t>
      </w:r>
    </w:p>
    <w:p w:rsidR="002A7B21" w:rsidRDefault="0054074C" w:rsidP="00D6060F">
      <w:pPr>
        <w:spacing w:line="360" w:lineRule="auto"/>
        <w:ind w:firstLine="500"/>
        <w:jc w:val="center"/>
        <w:rPr>
          <w:rFonts w:ascii="Times New Roman" w:hAnsi="Times New Roman"/>
          <w:sz w:val="28"/>
          <w:szCs w:val="28"/>
          <w:lang w:val="uk-UA"/>
        </w:rPr>
      </w:pPr>
      <w:r w:rsidRPr="004C4664">
        <w:rPr>
          <w:rFonts w:ascii="Times New Roman" w:hAnsi="Times New Roman"/>
          <w:noProof/>
          <w:sz w:val="28"/>
          <w:szCs w:val="28"/>
        </w:rPr>
        <w:drawing>
          <wp:inline distT="0" distB="0" distL="0" distR="0" wp14:anchorId="189491D1" wp14:editId="16AAC1FD">
            <wp:extent cx="4388676" cy="6391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_big.jpg"/>
                    <pic:cNvPicPr/>
                  </pic:nvPicPr>
                  <pic:blipFill>
                    <a:blip r:embed="rId17">
                      <a:extLst>
                        <a:ext uri="{28A0092B-C50C-407E-A947-70E740481C1C}">
                          <a14:useLocalDpi xmlns:a14="http://schemas.microsoft.com/office/drawing/2010/main" val="0"/>
                        </a:ext>
                      </a:extLst>
                    </a:blip>
                    <a:stretch>
                      <a:fillRect/>
                    </a:stretch>
                  </pic:blipFill>
                  <pic:spPr>
                    <a:xfrm>
                      <a:off x="0" y="0"/>
                      <a:ext cx="4403617" cy="6413034"/>
                    </a:xfrm>
                    <a:prstGeom prst="rect">
                      <a:avLst/>
                    </a:prstGeom>
                  </pic:spPr>
                </pic:pic>
              </a:graphicData>
            </a:graphic>
          </wp:inline>
        </w:drawing>
      </w:r>
    </w:p>
    <w:p w:rsidR="002A7B21" w:rsidRDefault="0054074C"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 xml:space="preserve">Мурал на школі №17 </w:t>
      </w:r>
    </w:p>
    <w:p w:rsidR="00304150" w:rsidRDefault="00304150" w:rsidP="00D6060F">
      <w:pPr>
        <w:spacing w:line="360" w:lineRule="auto"/>
        <w:ind w:firstLine="500"/>
        <w:jc w:val="center"/>
        <w:rPr>
          <w:rFonts w:ascii="Times New Roman" w:hAnsi="Times New Roman"/>
          <w:sz w:val="28"/>
          <w:szCs w:val="28"/>
          <w:lang w:val="uk-UA"/>
        </w:rPr>
      </w:pPr>
    </w:p>
    <w:p w:rsidR="00304150" w:rsidRDefault="00304150" w:rsidP="00D6060F">
      <w:pPr>
        <w:spacing w:line="360" w:lineRule="auto"/>
        <w:ind w:firstLine="500"/>
        <w:jc w:val="center"/>
        <w:rPr>
          <w:rFonts w:ascii="Times New Roman" w:hAnsi="Times New Roman"/>
          <w:sz w:val="28"/>
          <w:szCs w:val="28"/>
          <w:lang w:val="uk-UA"/>
        </w:rPr>
      </w:pPr>
    </w:p>
    <w:p w:rsidR="00304150" w:rsidRDefault="00304150" w:rsidP="00D6060F">
      <w:pPr>
        <w:spacing w:line="360" w:lineRule="auto"/>
        <w:ind w:firstLine="500"/>
        <w:jc w:val="center"/>
        <w:rPr>
          <w:rFonts w:ascii="Times New Roman" w:hAnsi="Times New Roman"/>
          <w:sz w:val="28"/>
          <w:szCs w:val="28"/>
          <w:lang w:val="uk-UA"/>
        </w:rPr>
      </w:pPr>
    </w:p>
    <w:p w:rsidR="00304150" w:rsidRDefault="00304150" w:rsidP="00D6060F">
      <w:pPr>
        <w:spacing w:line="360" w:lineRule="auto"/>
        <w:ind w:firstLine="500"/>
        <w:jc w:val="center"/>
        <w:rPr>
          <w:rFonts w:ascii="Times New Roman" w:hAnsi="Times New Roman"/>
          <w:sz w:val="28"/>
          <w:szCs w:val="28"/>
          <w:lang w:val="uk-UA"/>
        </w:rPr>
      </w:pPr>
    </w:p>
    <w:p w:rsidR="002A7B21" w:rsidRDefault="00D5192C" w:rsidP="00D5192C">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И</w:t>
      </w:r>
    </w:p>
    <w:p w:rsidR="002A7B21" w:rsidRDefault="00D5192C" w:rsidP="00D6060F">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6E50830A" wp14:editId="21C0041B">
            <wp:extent cx="4851402" cy="36385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8617" cy="3666461"/>
                    </a:xfrm>
                    <a:prstGeom prst="rect">
                      <a:avLst/>
                    </a:prstGeom>
                  </pic:spPr>
                </pic:pic>
              </a:graphicData>
            </a:graphic>
          </wp:inline>
        </w:drawing>
      </w:r>
    </w:p>
    <w:p w:rsidR="002A7B21" w:rsidRPr="00D5192C" w:rsidRDefault="00D5192C" w:rsidP="00D6060F">
      <w:pPr>
        <w:spacing w:line="360" w:lineRule="auto"/>
        <w:ind w:firstLine="500"/>
        <w:jc w:val="center"/>
        <w:rPr>
          <w:rFonts w:ascii="Times New Roman" w:hAnsi="Times New Roman"/>
          <w:sz w:val="28"/>
          <w:szCs w:val="28"/>
        </w:rPr>
      </w:pPr>
      <w:r>
        <w:rPr>
          <w:rFonts w:ascii="Times New Roman" w:hAnsi="Times New Roman"/>
          <w:sz w:val="28"/>
          <w:szCs w:val="28"/>
          <w:lang w:val="uk-UA"/>
        </w:rPr>
        <w:t>Вироби у «Кращому дворі»</w:t>
      </w:r>
    </w:p>
    <w:p w:rsidR="002A7B21" w:rsidRDefault="00D5192C" w:rsidP="00D5192C">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t>Додаток І</w:t>
      </w:r>
    </w:p>
    <w:p w:rsidR="002A7B21" w:rsidRDefault="00DE1780" w:rsidP="00DE1780">
      <w:pPr>
        <w:spacing w:line="360" w:lineRule="auto"/>
        <w:ind w:firstLine="500"/>
        <w:rPr>
          <w:rFonts w:ascii="Times New Roman" w:hAnsi="Times New Roman"/>
          <w:sz w:val="28"/>
          <w:szCs w:val="28"/>
          <w:lang w:val="uk-UA"/>
        </w:rPr>
      </w:pPr>
      <w:r>
        <w:rPr>
          <w:rFonts w:ascii="Times New Roman" w:hAnsi="Times New Roman"/>
          <w:noProof/>
          <w:sz w:val="28"/>
          <w:szCs w:val="28"/>
        </w:rPr>
        <w:drawing>
          <wp:inline distT="0" distB="0" distL="0" distR="0" wp14:anchorId="6423F1E1" wp14:editId="5203416B">
            <wp:extent cx="6096000" cy="281634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8028709_img_20200811_131106_014-1.jpg"/>
                    <pic:cNvPicPr/>
                  </pic:nvPicPr>
                  <pic:blipFill>
                    <a:blip r:embed="rId19">
                      <a:extLst>
                        <a:ext uri="{28A0092B-C50C-407E-A947-70E740481C1C}">
                          <a14:useLocalDpi xmlns:a14="http://schemas.microsoft.com/office/drawing/2010/main" val="0"/>
                        </a:ext>
                      </a:extLst>
                    </a:blip>
                    <a:stretch>
                      <a:fillRect/>
                    </a:stretch>
                  </pic:blipFill>
                  <pic:spPr>
                    <a:xfrm>
                      <a:off x="0" y="0"/>
                      <a:ext cx="6106512" cy="2821201"/>
                    </a:xfrm>
                    <a:prstGeom prst="rect">
                      <a:avLst/>
                    </a:prstGeom>
                  </pic:spPr>
                </pic:pic>
              </a:graphicData>
            </a:graphic>
          </wp:inline>
        </w:drawing>
      </w:r>
    </w:p>
    <w:p w:rsidR="002A7B21" w:rsidRDefault="00DE1780"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Залізні скульптури «Смєшарики»</w:t>
      </w:r>
    </w:p>
    <w:p w:rsidR="00304150" w:rsidRDefault="00304150" w:rsidP="00DE1780">
      <w:pPr>
        <w:spacing w:line="360" w:lineRule="auto"/>
        <w:ind w:firstLine="500"/>
        <w:jc w:val="right"/>
        <w:rPr>
          <w:rFonts w:ascii="Times New Roman" w:hAnsi="Times New Roman"/>
          <w:sz w:val="28"/>
          <w:szCs w:val="28"/>
          <w:lang w:val="uk-UA"/>
        </w:rPr>
      </w:pPr>
    </w:p>
    <w:p w:rsidR="002A7B21" w:rsidRDefault="00DE1780" w:rsidP="00DE1780">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К</w:t>
      </w:r>
    </w:p>
    <w:p w:rsidR="00DE1780" w:rsidRDefault="001453E3" w:rsidP="00DE1780">
      <w:pPr>
        <w:spacing w:line="360" w:lineRule="auto"/>
        <w:ind w:firstLine="500"/>
        <w:jc w:val="center"/>
        <w:rPr>
          <w:rFonts w:ascii="Times New Roman" w:hAnsi="Times New Roman"/>
          <w:sz w:val="28"/>
          <w:szCs w:val="28"/>
          <w:lang w:val="uk-UA"/>
        </w:rPr>
      </w:pPr>
      <w:r>
        <w:rPr>
          <w:rFonts w:ascii="Times New Roman" w:hAnsi="Times New Roman"/>
          <w:b/>
          <w:noProof/>
          <w:sz w:val="28"/>
          <w:szCs w:val="28"/>
        </w:rPr>
        <w:drawing>
          <wp:inline distT="0" distB="0" distL="0" distR="0" wp14:anchorId="7DCF451B" wp14:editId="139B1B24">
            <wp:extent cx="3124200" cy="67697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7225117_img_20200811_131109_66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328" cy="6822005"/>
                    </a:xfrm>
                    <a:prstGeom prst="rect">
                      <a:avLst/>
                    </a:prstGeom>
                  </pic:spPr>
                </pic:pic>
              </a:graphicData>
            </a:graphic>
          </wp:inline>
        </w:drawing>
      </w:r>
    </w:p>
    <w:p w:rsidR="002A7B21" w:rsidRDefault="001453E3"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Фігура «Золотий батон»</w:t>
      </w:r>
    </w:p>
    <w:p w:rsidR="0039166F" w:rsidRDefault="0039166F" w:rsidP="00D6060F">
      <w:pPr>
        <w:spacing w:line="360" w:lineRule="auto"/>
        <w:ind w:firstLine="500"/>
        <w:jc w:val="center"/>
        <w:rPr>
          <w:rFonts w:ascii="Times New Roman" w:hAnsi="Times New Roman"/>
          <w:sz w:val="28"/>
          <w:szCs w:val="28"/>
          <w:lang w:val="uk-UA"/>
        </w:rPr>
      </w:pPr>
    </w:p>
    <w:p w:rsidR="00304150" w:rsidRDefault="00304150" w:rsidP="001453E3">
      <w:pPr>
        <w:spacing w:line="360" w:lineRule="auto"/>
        <w:ind w:firstLine="500"/>
        <w:jc w:val="right"/>
        <w:rPr>
          <w:rFonts w:ascii="Times New Roman" w:hAnsi="Times New Roman"/>
          <w:sz w:val="28"/>
          <w:szCs w:val="28"/>
          <w:lang w:val="uk-UA"/>
        </w:rPr>
      </w:pPr>
    </w:p>
    <w:p w:rsidR="00304150" w:rsidRDefault="00304150" w:rsidP="001453E3">
      <w:pPr>
        <w:spacing w:line="360" w:lineRule="auto"/>
        <w:ind w:firstLine="500"/>
        <w:jc w:val="right"/>
        <w:rPr>
          <w:rFonts w:ascii="Times New Roman" w:hAnsi="Times New Roman"/>
          <w:sz w:val="28"/>
          <w:szCs w:val="28"/>
          <w:lang w:val="uk-UA"/>
        </w:rPr>
      </w:pPr>
    </w:p>
    <w:p w:rsidR="001453E3" w:rsidRDefault="001453E3" w:rsidP="001453E3">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lastRenderedPageBreak/>
        <w:t>Додаток Л</w:t>
      </w:r>
    </w:p>
    <w:p w:rsidR="002A7B21" w:rsidRDefault="001453E3" w:rsidP="00D6060F">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305ACC78" wp14:editId="2662D8DC">
            <wp:extent cx="5917054" cy="273367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7225001_img_20200811_131113_5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8543" cy="2743603"/>
                    </a:xfrm>
                    <a:prstGeom prst="rect">
                      <a:avLst/>
                    </a:prstGeom>
                  </pic:spPr>
                </pic:pic>
              </a:graphicData>
            </a:graphic>
          </wp:inline>
        </w:drawing>
      </w:r>
    </w:p>
    <w:p w:rsidR="001453E3" w:rsidRDefault="001453E3" w:rsidP="001453E3">
      <w:pPr>
        <w:spacing w:line="360" w:lineRule="auto"/>
        <w:ind w:firstLine="500"/>
        <w:jc w:val="right"/>
        <w:rPr>
          <w:rFonts w:ascii="Times New Roman" w:hAnsi="Times New Roman"/>
          <w:sz w:val="28"/>
          <w:szCs w:val="28"/>
          <w:lang w:val="uk-UA"/>
        </w:rPr>
      </w:pPr>
    </w:p>
    <w:p w:rsidR="002A7B21" w:rsidRDefault="001453E3" w:rsidP="001453E3">
      <w:pPr>
        <w:spacing w:line="360" w:lineRule="auto"/>
        <w:ind w:firstLine="500"/>
        <w:jc w:val="right"/>
        <w:rPr>
          <w:rFonts w:ascii="Times New Roman" w:hAnsi="Times New Roman"/>
          <w:sz w:val="28"/>
          <w:szCs w:val="28"/>
          <w:lang w:val="uk-UA"/>
        </w:rPr>
      </w:pPr>
      <w:r>
        <w:rPr>
          <w:rFonts w:ascii="Times New Roman" w:hAnsi="Times New Roman"/>
          <w:sz w:val="28"/>
          <w:szCs w:val="28"/>
          <w:lang w:val="uk-UA"/>
        </w:rPr>
        <w:t>Додаток М</w:t>
      </w:r>
    </w:p>
    <w:p w:rsidR="002A7B21" w:rsidRDefault="001453E3" w:rsidP="00D6060F">
      <w:pPr>
        <w:spacing w:line="360" w:lineRule="auto"/>
        <w:ind w:firstLine="500"/>
        <w:jc w:val="center"/>
        <w:rPr>
          <w:rFonts w:ascii="Times New Roman" w:hAnsi="Times New Roman"/>
          <w:sz w:val="28"/>
          <w:szCs w:val="28"/>
          <w:lang w:val="uk-UA"/>
        </w:rPr>
      </w:pPr>
      <w:r>
        <w:rPr>
          <w:rFonts w:ascii="Times New Roman" w:hAnsi="Times New Roman"/>
          <w:noProof/>
          <w:sz w:val="28"/>
          <w:szCs w:val="28"/>
        </w:rPr>
        <w:drawing>
          <wp:inline distT="0" distB="0" distL="0" distR="0" wp14:anchorId="14B90BF3" wp14:editId="1A0C37F4">
            <wp:extent cx="5461195" cy="40957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1d1tfp6q8lsf42p1te91q5i1o8m3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176" cy="4100236"/>
                    </a:xfrm>
                    <a:prstGeom prst="rect">
                      <a:avLst/>
                    </a:prstGeom>
                  </pic:spPr>
                </pic:pic>
              </a:graphicData>
            </a:graphic>
          </wp:inline>
        </w:drawing>
      </w:r>
    </w:p>
    <w:p w:rsidR="002A7B21" w:rsidRDefault="001453E3" w:rsidP="00D6060F">
      <w:pPr>
        <w:spacing w:line="360" w:lineRule="auto"/>
        <w:ind w:firstLine="500"/>
        <w:jc w:val="center"/>
        <w:rPr>
          <w:rFonts w:ascii="Times New Roman" w:hAnsi="Times New Roman"/>
          <w:sz w:val="28"/>
          <w:szCs w:val="28"/>
        </w:rPr>
      </w:pPr>
      <w:r>
        <w:rPr>
          <w:rFonts w:ascii="Times New Roman" w:hAnsi="Times New Roman"/>
          <w:sz w:val="28"/>
          <w:szCs w:val="28"/>
          <w:lang w:val="uk-UA"/>
        </w:rPr>
        <w:t>Мурал команди «</w:t>
      </w:r>
      <w:r>
        <w:rPr>
          <w:rFonts w:ascii="Times New Roman" w:hAnsi="Times New Roman"/>
          <w:sz w:val="28"/>
          <w:szCs w:val="28"/>
          <w:lang w:val="en-US"/>
        </w:rPr>
        <w:t>Dream</w:t>
      </w:r>
      <w:r w:rsidRPr="001453E3">
        <w:rPr>
          <w:rFonts w:ascii="Times New Roman" w:hAnsi="Times New Roman"/>
          <w:sz w:val="28"/>
          <w:szCs w:val="28"/>
        </w:rPr>
        <w:t xml:space="preserve"> </w:t>
      </w:r>
      <w:r>
        <w:rPr>
          <w:rFonts w:ascii="Times New Roman" w:hAnsi="Times New Roman"/>
          <w:sz w:val="28"/>
          <w:szCs w:val="28"/>
          <w:lang w:val="en-US"/>
        </w:rPr>
        <w:t>town</w:t>
      </w:r>
      <w:r>
        <w:rPr>
          <w:rFonts w:ascii="Times New Roman" w:hAnsi="Times New Roman"/>
          <w:sz w:val="28"/>
          <w:szCs w:val="28"/>
        </w:rPr>
        <w:t>»</w:t>
      </w:r>
    </w:p>
    <w:p w:rsidR="001453E3" w:rsidRPr="001453E3" w:rsidRDefault="001453E3" w:rsidP="001453E3">
      <w:pPr>
        <w:spacing w:line="360" w:lineRule="auto"/>
        <w:ind w:firstLine="500"/>
        <w:jc w:val="right"/>
        <w:rPr>
          <w:rFonts w:ascii="Times New Roman" w:hAnsi="Times New Roman"/>
          <w:sz w:val="28"/>
          <w:szCs w:val="28"/>
        </w:rPr>
      </w:pPr>
      <w:r>
        <w:rPr>
          <w:rFonts w:ascii="Times New Roman" w:hAnsi="Times New Roman"/>
          <w:sz w:val="28"/>
          <w:szCs w:val="28"/>
        </w:rPr>
        <w:lastRenderedPageBreak/>
        <w:t>Додаток Н</w:t>
      </w:r>
    </w:p>
    <w:p w:rsidR="002713A3" w:rsidRDefault="001453E3" w:rsidP="00D6060F">
      <w:pPr>
        <w:spacing w:line="360" w:lineRule="auto"/>
        <w:ind w:firstLine="500"/>
        <w:jc w:val="center"/>
        <w:rPr>
          <w:rFonts w:ascii="Times New Roman" w:hAnsi="Times New Roman"/>
          <w:sz w:val="28"/>
          <w:szCs w:val="28"/>
          <w:lang w:val="uk-UA"/>
        </w:rPr>
      </w:pPr>
      <w:r>
        <w:rPr>
          <w:rFonts w:ascii="Times New Roman" w:hAnsi="Times New Roman"/>
          <w:b/>
          <w:noProof/>
          <w:sz w:val="28"/>
          <w:szCs w:val="28"/>
        </w:rPr>
        <w:drawing>
          <wp:inline distT="0" distB="0" distL="0" distR="0" wp14:anchorId="400540FD" wp14:editId="249AFD62">
            <wp:extent cx="5076825" cy="5076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23">
                      <a:extLst>
                        <a:ext uri="{28A0092B-C50C-407E-A947-70E740481C1C}">
                          <a14:useLocalDpi xmlns:a14="http://schemas.microsoft.com/office/drawing/2010/main" val="0"/>
                        </a:ext>
                      </a:extLst>
                    </a:blip>
                    <a:stretch>
                      <a:fillRect/>
                    </a:stretch>
                  </pic:blipFill>
                  <pic:spPr>
                    <a:xfrm>
                      <a:off x="0" y="0"/>
                      <a:ext cx="5071222" cy="5071222"/>
                    </a:xfrm>
                    <a:prstGeom prst="rect">
                      <a:avLst/>
                    </a:prstGeom>
                  </pic:spPr>
                </pic:pic>
              </a:graphicData>
            </a:graphic>
          </wp:inline>
        </w:drawing>
      </w:r>
    </w:p>
    <w:p w:rsidR="001453E3" w:rsidRDefault="00304150" w:rsidP="00D6060F">
      <w:pPr>
        <w:spacing w:line="360" w:lineRule="auto"/>
        <w:ind w:firstLine="500"/>
        <w:jc w:val="center"/>
        <w:rPr>
          <w:rFonts w:ascii="Times New Roman" w:hAnsi="Times New Roman"/>
          <w:sz w:val="28"/>
          <w:szCs w:val="28"/>
          <w:lang w:val="uk-UA"/>
        </w:rPr>
      </w:pPr>
      <w:r>
        <w:rPr>
          <w:rFonts w:ascii="Times New Roman" w:hAnsi="Times New Roman"/>
          <w:sz w:val="28"/>
          <w:szCs w:val="28"/>
          <w:lang w:val="uk-UA"/>
        </w:rPr>
        <w:t>Івонін Парк</w:t>
      </w: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1453E3" w:rsidRDefault="001453E3" w:rsidP="00D6060F">
      <w:pPr>
        <w:spacing w:line="360" w:lineRule="auto"/>
        <w:ind w:firstLine="500"/>
        <w:jc w:val="center"/>
        <w:rPr>
          <w:rFonts w:ascii="Times New Roman" w:hAnsi="Times New Roman"/>
          <w:sz w:val="28"/>
          <w:szCs w:val="28"/>
          <w:lang w:val="uk-UA"/>
        </w:rPr>
      </w:pPr>
    </w:p>
    <w:p w:rsidR="00833FCC" w:rsidRDefault="00833FCC" w:rsidP="00120EA2">
      <w:pPr>
        <w:spacing w:line="360" w:lineRule="auto"/>
        <w:ind w:firstLine="500"/>
        <w:jc w:val="both"/>
        <w:rPr>
          <w:rFonts w:ascii="Times New Roman" w:hAnsi="Times New Roman"/>
          <w:sz w:val="28"/>
          <w:szCs w:val="28"/>
          <w:lang w:val="uk-UA"/>
        </w:rPr>
      </w:pPr>
      <w:r>
        <w:rPr>
          <w:rFonts w:ascii="Times New Roman" w:hAnsi="Times New Roman"/>
          <w:sz w:val="28"/>
          <w:szCs w:val="28"/>
          <w:lang w:val="uk-UA"/>
        </w:rPr>
        <w:lastRenderedPageBreak/>
        <w:t>СПИСОК ЛІТЕРАТУРИ:</w:t>
      </w:r>
    </w:p>
    <w:p w:rsidR="005B113E" w:rsidRPr="007574ED" w:rsidRDefault="005B113E" w:rsidP="005E71B7">
      <w:pPr>
        <w:spacing w:after="0" w:line="360" w:lineRule="auto"/>
        <w:rPr>
          <w:rFonts w:ascii="Times New Roman" w:hAnsi="Times New Roman"/>
          <w:sz w:val="28"/>
          <w:szCs w:val="28"/>
          <w:lang w:val="uk-UA"/>
        </w:rPr>
      </w:pPr>
      <w:r>
        <w:rPr>
          <w:rFonts w:ascii="Times New Roman" w:hAnsi="Times New Roman"/>
          <w:sz w:val="28"/>
          <w:szCs w:val="28"/>
          <w:lang w:val="uk-UA"/>
        </w:rPr>
        <w:t>1.</w:t>
      </w:r>
      <w:r w:rsidRPr="007574ED">
        <w:rPr>
          <w:rFonts w:ascii="Times New Roman" w:hAnsi="Times New Roman"/>
          <w:sz w:val="28"/>
          <w:szCs w:val="28"/>
          <w:lang w:val="uk-UA"/>
        </w:rPr>
        <w:t>Про схвалення Стратегії розвитку туризму та курортів на період до 2026 року:</w:t>
      </w:r>
      <w:r w:rsidRPr="007574ED">
        <w:rPr>
          <w:rFonts w:ascii="Times New Roman" w:hAnsi="Times New Roman"/>
          <w:sz w:val="28"/>
          <w:szCs w:val="28"/>
        </w:rPr>
        <w:t xml:space="preserve"> </w:t>
      </w:r>
      <w:r w:rsidRPr="007574ED">
        <w:rPr>
          <w:rFonts w:ascii="Times New Roman" w:hAnsi="Times New Roman"/>
          <w:sz w:val="28"/>
          <w:szCs w:val="28"/>
          <w:lang w:val="uk-UA"/>
        </w:rPr>
        <w:t>Розпорядження Кабінету Міністрів України від 16 березня 2017 р. No 168-р. URL:https://www.kmu.gov.ua/ua/npas/249826501 (дата звернення: 03.02.2019)</w:t>
      </w:r>
    </w:p>
    <w:p w:rsidR="005B113E" w:rsidRDefault="005B113E" w:rsidP="005E71B7">
      <w:pPr>
        <w:spacing w:after="0" w:line="360" w:lineRule="auto"/>
        <w:jc w:val="both"/>
        <w:rPr>
          <w:rFonts w:ascii="Times New Roman" w:hAnsi="Times New Roman"/>
          <w:sz w:val="28"/>
          <w:szCs w:val="28"/>
          <w:lang w:val="uk-UA"/>
        </w:rPr>
      </w:pPr>
      <w:r w:rsidRPr="007574ED">
        <w:rPr>
          <w:rFonts w:ascii="Times New Roman" w:hAnsi="Times New Roman"/>
          <w:sz w:val="28"/>
          <w:szCs w:val="28"/>
          <w:lang w:val="uk-UA"/>
        </w:rPr>
        <w:t>2. Закон України «Про туризм» від 15.09.1995 р. No 324/95 – ВР.</w:t>
      </w:r>
    </w:p>
    <w:p w:rsidR="005B113E" w:rsidRDefault="005B113E"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w:t>
      </w:r>
      <w:r w:rsidRPr="001D2C49">
        <w:rPr>
          <w:rFonts w:ascii="Times New Roman" w:hAnsi="Times New Roman"/>
          <w:sz w:val="28"/>
          <w:szCs w:val="28"/>
          <w:lang w:val="uk-UA"/>
        </w:rPr>
        <w:t xml:space="preserve"> </w:t>
      </w:r>
      <w:r w:rsidRPr="007574ED">
        <w:rPr>
          <w:rFonts w:ascii="Times New Roman" w:hAnsi="Times New Roman"/>
          <w:sz w:val="28"/>
          <w:szCs w:val="28"/>
          <w:lang w:val="uk-UA"/>
        </w:rPr>
        <w:t>Державна програма розвитку туризму в Україні до 2010 року. – Київ, 2002. – 24 с.</w:t>
      </w:r>
    </w:p>
    <w:p w:rsidR="00575ECC" w:rsidRPr="00575ECC" w:rsidRDefault="00575ECC"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4. </w:t>
      </w:r>
      <w:r w:rsidRPr="00575ECC">
        <w:rPr>
          <w:rFonts w:ascii="Times New Roman" w:hAnsi="Times New Roman"/>
          <w:sz w:val="28"/>
          <w:szCs w:val="28"/>
          <w:lang w:val="uk-UA"/>
        </w:rPr>
        <w:t xml:space="preserve">Верховна Рада України. Закон України "Про бухгалтерський облік та фінансову звітність" [Електронний ресурс] / Верховна Рада України – Режим доступу до ресурсу: http://zakon4.rada.gov.ua/laws/show/996-14. </w:t>
      </w:r>
    </w:p>
    <w:p w:rsidR="00575ECC" w:rsidRPr="007574ED" w:rsidRDefault="00575ECC"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5. </w:t>
      </w:r>
      <w:r w:rsidRPr="00575ECC">
        <w:rPr>
          <w:rFonts w:ascii="Times New Roman" w:hAnsi="Times New Roman"/>
          <w:sz w:val="28"/>
          <w:szCs w:val="28"/>
          <w:lang w:val="uk-UA"/>
        </w:rPr>
        <w:t>Верховна Рада України. Закон України "Про державну реєстрацію юридичних осіб та фізичних осіб - підприємців" / Верховна Рада України, 2015. – С. 263.</w:t>
      </w:r>
    </w:p>
    <w:p w:rsidR="005B113E" w:rsidRDefault="00575ECC"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6</w:t>
      </w:r>
      <w:r w:rsidR="005B113E">
        <w:rPr>
          <w:rFonts w:ascii="Times New Roman" w:hAnsi="Times New Roman"/>
          <w:sz w:val="28"/>
          <w:szCs w:val="28"/>
          <w:lang w:val="uk-UA"/>
        </w:rPr>
        <w:t xml:space="preserve">. Агафонова Л. Г. </w:t>
      </w:r>
      <w:r w:rsidR="005B113E" w:rsidRPr="00C33064">
        <w:rPr>
          <w:rFonts w:ascii="Times New Roman" w:hAnsi="Times New Roman"/>
          <w:sz w:val="28"/>
          <w:szCs w:val="28"/>
          <w:lang w:val="uk-UA"/>
        </w:rPr>
        <w:t>Туризм, готельний та ресторанний бізн</w:t>
      </w:r>
      <w:r w:rsidR="005B113E">
        <w:rPr>
          <w:rFonts w:ascii="Times New Roman" w:hAnsi="Times New Roman"/>
          <w:sz w:val="28"/>
          <w:szCs w:val="28"/>
          <w:lang w:val="uk-UA"/>
        </w:rPr>
        <w:t xml:space="preserve">ес: ціноутворення, конкуренція, </w:t>
      </w:r>
      <w:r w:rsidR="005B113E" w:rsidRPr="00C33064">
        <w:rPr>
          <w:rFonts w:ascii="Times New Roman" w:hAnsi="Times New Roman"/>
          <w:sz w:val="28"/>
          <w:szCs w:val="28"/>
          <w:lang w:val="uk-UA"/>
        </w:rPr>
        <w:t>державне регулювання : навч. посіб. / Л. Г. Агафонова, О. Є. Агафо</w:t>
      </w:r>
      <w:r w:rsidR="005B113E">
        <w:rPr>
          <w:rFonts w:ascii="Times New Roman" w:hAnsi="Times New Roman"/>
          <w:sz w:val="28"/>
          <w:szCs w:val="28"/>
          <w:lang w:val="uk-UA"/>
        </w:rPr>
        <w:t>нова. – Київ</w:t>
      </w:r>
      <w:r w:rsidR="005B113E" w:rsidRPr="00C33064">
        <w:rPr>
          <w:rFonts w:ascii="Times New Roman" w:hAnsi="Times New Roman"/>
          <w:sz w:val="28"/>
          <w:szCs w:val="28"/>
          <w:lang w:val="uk-UA"/>
        </w:rPr>
        <w:t xml:space="preserve">: Знання України, 2002. – 358 с. </w:t>
      </w:r>
    </w:p>
    <w:p w:rsidR="001213C0" w:rsidRDefault="001213C0"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7.</w:t>
      </w:r>
      <w:r w:rsidRPr="001213C0">
        <w:rPr>
          <w:rFonts w:ascii="Times New Roman" w:hAnsi="Times New Roman"/>
          <w:sz w:val="28"/>
          <w:szCs w:val="28"/>
          <w:lang w:val="uk-UA"/>
        </w:rPr>
        <w:t>Алексєєва Є.В., Колодезнікова С.І. Програма розвитку соціального туризму // Азимут наукових досліджень: педагогіка і психологія. 2016. Т.5. №4 (17). С. 25-28.</w:t>
      </w:r>
    </w:p>
    <w:p w:rsidR="005B113E" w:rsidRPr="00C33064"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8</w:t>
      </w:r>
      <w:r w:rsidR="005B113E">
        <w:rPr>
          <w:rFonts w:ascii="Times New Roman" w:hAnsi="Times New Roman"/>
          <w:sz w:val="28"/>
          <w:szCs w:val="28"/>
          <w:lang w:val="uk-UA"/>
        </w:rPr>
        <w:t xml:space="preserve">. Аппенянский А. И. </w:t>
      </w:r>
      <w:r w:rsidR="005B113E" w:rsidRPr="00C33064">
        <w:rPr>
          <w:rFonts w:ascii="Times New Roman" w:hAnsi="Times New Roman"/>
          <w:sz w:val="28"/>
          <w:szCs w:val="28"/>
          <w:lang w:val="uk-UA"/>
        </w:rPr>
        <w:t>Рекреалогия: тренировочный процесс в а</w:t>
      </w:r>
      <w:r w:rsidR="005B113E">
        <w:rPr>
          <w:rFonts w:ascii="Times New Roman" w:hAnsi="Times New Roman"/>
          <w:sz w:val="28"/>
          <w:szCs w:val="28"/>
          <w:lang w:val="uk-UA"/>
        </w:rPr>
        <w:t xml:space="preserve">ктивном туризме : учеб. Пособие </w:t>
      </w:r>
      <w:r w:rsidR="005B113E" w:rsidRPr="00C33064">
        <w:rPr>
          <w:rFonts w:ascii="Times New Roman" w:hAnsi="Times New Roman"/>
          <w:sz w:val="28"/>
          <w:szCs w:val="28"/>
          <w:lang w:val="uk-UA"/>
        </w:rPr>
        <w:t>/А. И. Аппенянский. – Москва : Советски</w:t>
      </w:r>
      <w:r w:rsidR="005B113E">
        <w:rPr>
          <w:rFonts w:ascii="Times New Roman" w:hAnsi="Times New Roman"/>
          <w:sz w:val="28"/>
          <w:szCs w:val="28"/>
          <w:lang w:val="uk-UA"/>
        </w:rPr>
        <w:t xml:space="preserve">й спорт, 2006. – 194 с. </w:t>
      </w:r>
    </w:p>
    <w:p w:rsidR="005B113E" w:rsidRPr="00C33064"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9</w:t>
      </w:r>
      <w:r w:rsidR="005B113E">
        <w:rPr>
          <w:rFonts w:ascii="Times New Roman" w:hAnsi="Times New Roman"/>
          <w:sz w:val="28"/>
          <w:szCs w:val="28"/>
          <w:lang w:val="uk-UA"/>
        </w:rPr>
        <w:t xml:space="preserve">. Архіпов В. В. </w:t>
      </w:r>
      <w:r w:rsidR="005B113E" w:rsidRPr="00C33064">
        <w:rPr>
          <w:rFonts w:ascii="Times New Roman" w:hAnsi="Times New Roman"/>
          <w:sz w:val="28"/>
          <w:szCs w:val="28"/>
          <w:lang w:val="uk-UA"/>
        </w:rPr>
        <w:t xml:space="preserve">Ресторанна справа: асортимент, технологія </w:t>
      </w:r>
      <w:r w:rsidR="005B113E">
        <w:rPr>
          <w:rFonts w:ascii="Times New Roman" w:hAnsi="Times New Roman"/>
          <w:sz w:val="28"/>
          <w:szCs w:val="28"/>
          <w:lang w:val="uk-UA"/>
        </w:rPr>
        <w:t xml:space="preserve">і управління якістю продукції в </w:t>
      </w:r>
      <w:r w:rsidR="005B113E" w:rsidRPr="00C33064">
        <w:rPr>
          <w:rFonts w:ascii="Times New Roman" w:hAnsi="Times New Roman"/>
          <w:sz w:val="28"/>
          <w:szCs w:val="28"/>
          <w:lang w:val="uk-UA"/>
        </w:rPr>
        <w:t>сучасному ресторані : навч. посіб. / В. В. Архіпов, Т. В. Іваннікова,</w:t>
      </w:r>
      <w:r w:rsidR="004808B1" w:rsidRPr="004808B1">
        <w:rPr>
          <w:rFonts w:ascii="Times New Roman" w:hAnsi="Times New Roman"/>
          <w:sz w:val="28"/>
          <w:szCs w:val="28"/>
          <w:lang w:val="uk-UA"/>
        </w:rPr>
        <w:t xml:space="preserve"> </w:t>
      </w:r>
      <w:r w:rsidR="004808B1">
        <w:rPr>
          <w:rFonts w:ascii="Times New Roman" w:hAnsi="Times New Roman"/>
          <w:sz w:val="28"/>
          <w:szCs w:val="28"/>
          <w:lang w:val="uk-UA"/>
        </w:rPr>
        <w:t xml:space="preserve">– Серия </w:t>
      </w:r>
      <w:r w:rsidR="004808B1" w:rsidRPr="00C33064">
        <w:rPr>
          <w:rFonts w:ascii="Times New Roman" w:hAnsi="Times New Roman"/>
          <w:sz w:val="28"/>
          <w:szCs w:val="28"/>
          <w:lang w:val="uk-UA"/>
        </w:rPr>
        <w:t>„Профессиональное туристское обр</w:t>
      </w:r>
      <w:r w:rsidR="005063C2">
        <w:rPr>
          <w:rFonts w:ascii="Times New Roman" w:hAnsi="Times New Roman"/>
          <w:sz w:val="28"/>
          <w:szCs w:val="28"/>
          <w:lang w:val="uk-UA"/>
        </w:rPr>
        <w:t>азование”. – ISBN 5-9718-0107 2019. – 201с.</w:t>
      </w:r>
    </w:p>
    <w:p w:rsidR="005B113E" w:rsidRDefault="00EF533D" w:rsidP="005B113E">
      <w:pPr>
        <w:spacing w:line="360" w:lineRule="auto"/>
        <w:jc w:val="both"/>
        <w:rPr>
          <w:rFonts w:ascii="Times New Roman" w:hAnsi="Times New Roman"/>
          <w:sz w:val="28"/>
          <w:szCs w:val="28"/>
          <w:lang w:val="uk-UA"/>
        </w:rPr>
      </w:pPr>
      <w:r>
        <w:rPr>
          <w:rFonts w:ascii="Times New Roman" w:hAnsi="Times New Roman"/>
          <w:sz w:val="28"/>
          <w:szCs w:val="28"/>
          <w:lang w:val="uk-UA"/>
        </w:rPr>
        <w:t>10</w:t>
      </w:r>
      <w:r w:rsidR="005B113E">
        <w:rPr>
          <w:rFonts w:ascii="Times New Roman" w:hAnsi="Times New Roman"/>
          <w:sz w:val="28"/>
          <w:szCs w:val="28"/>
          <w:lang w:val="uk-UA"/>
        </w:rPr>
        <w:t>.</w:t>
      </w:r>
      <w:r w:rsidR="005B113E" w:rsidRPr="00C33064">
        <w:rPr>
          <w:rFonts w:ascii="Times New Roman" w:hAnsi="Times New Roman"/>
          <w:sz w:val="28"/>
          <w:szCs w:val="28"/>
          <w:lang w:val="uk-UA"/>
        </w:rPr>
        <w:t>А. В. Архіпова. – Київ : ІНКОС ; Центр навчальної літератури, 2007. – 382с.</w:t>
      </w:r>
    </w:p>
    <w:p w:rsidR="000B4F09" w:rsidRPr="00C33064"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11</w:t>
      </w:r>
      <w:r w:rsidR="000B4F09">
        <w:rPr>
          <w:rFonts w:ascii="Times New Roman" w:hAnsi="Times New Roman"/>
          <w:sz w:val="28"/>
          <w:szCs w:val="28"/>
          <w:lang w:val="uk-UA"/>
        </w:rPr>
        <w:t xml:space="preserve">. </w:t>
      </w:r>
      <w:r w:rsidR="000B4F09" w:rsidRPr="000B4F09">
        <w:rPr>
          <w:rFonts w:ascii="Times New Roman" w:hAnsi="Times New Roman"/>
          <w:sz w:val="28"/>
          <w:szCs w:val="28"/>
          <w:lang w:val="uk-UA"/>
        </w:rPr>
        <w:t>Асіпова Ж. М., Актимбаева А. С. Порівняльний аналіз понятійного апарату соціального туризму. Інноваційний менеджмент та технології в епоху глобалізації: тези доповідей Міжнар. практ. конф. Гоа, Індія, 2014. С. 67-74</w:t>
      </w:r>
    </w:p>
    <w:p w:rsidR="005B113E" w:rsidRDefault="00A14C6A"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1</w:t>
      </w:r>
      <w:r w:rsidR="00EF533D">
        <w:rPr>
          <w:rFonts w:ascii="Times New Roman" w:hAnsi="Times New Roman"/>
          <w:sz w:val="28"/>
          <w:szCs w:val="28"/>
          <w:lang w:val="uk-UA"/>
        </w:rPr>
        <w:t>2</w:t>
      </w:r>
      <w:r w:rsidR="005B113E">
        <w:rPr>
          <w:rFonts w:ascii="Times New Roman" w:hAnsi="Times New Roman"/>
          <w:sz w:val="28"/>
          <w:szCs w:val="28"/>
          <w:lang w:val="uk-UA"/>
        </w:rPr>
        <w:t xml:space="preserve">. Бабарицька В. К. </w:t>
      </w:r>
      <w:r w:rsidR="005B113E" w:rsidRPr="00C33064">
        <w:rPr>
          <w:rFonts w:ascii="Times New Roman" w:hAnsi="Times New Roman"/>
          <w:sz w:val="28"/>
          <w:szCs w:val="28"/>
          <w:lang w:val="uk-UA"/>
        </w:rPr>
        <w:t>Менеджмент туризму. Туроперейтинг. П</w:t>
      </w:r>
      <w:r w:rsidR="005B113E">
        <w:rPr>
          <w:rFonts w:ascii="Times New Roman" w:hAnsi="Times New Roman"/>
          <w:sz w:val="28"/>
          <w:szCs w:val="28"/>
          <w:lang w:val="uk-UA"/>
        </w:rPr>
        <w:t xml:space="preserve">онятійно-термінологічні основи, </w:t>
      </w:r>
      <w:r w:rsidR="005B113E" w:rsidRPr="00C33064">
        <w:rPr>
          <w:rFonts w:ascii="Times New Roman" w:hAnsi="Times New Roman"/>
          <w:sz w:val="28"/>
          <w:szCs w:val="28"/>
          <w:lang w:val="uk-UA"/>
        </w:rPr>
        <w:t>сервісне забезпечення тур продукту : н</w:t>
      </w:r>
      <w:r w:rsidR="005B113E">
        <w:rPr>
          <w:rFonts w:ascii="Times New Roman" w:hAnsi="Times New Roman"/>
          <w:sz w:val="28"/>
          <w:szCs w:val="28"/>
          <w:lang w:val="uk-UA"/>
        </w:rPr>
        <w:t xml:space="preserve">авч. посіб. / В. К. Бабарицька, </w:t>
      </w:r>
      <w:r w:rsidR="005B113E" w:rsidRPr="00C33064">
        <w:rPr>
          <w:rFonts w:ascii="Times New Roman" w:hAnsi="Times New Roman"/>
          <w:sz w:val="28"/>
          <w:szCs w:val="28"/>
          <w:lang w:val="uk-UA"/>
        </w:rPr>
        <w:t>О. Ю. Малиновська. – Вид. 2-ге, перероб. та допов. – К</w:t>
      </w:r>
      <w:r w:rsidR="004808B1">
        <w:rPr>
          <w:rFonts w:ascii="Times New Roman" w:hAnsi="Times New Roman"/>
          <w:sz w:val="28"/>
          <w:szCs w:val="28"/>
          <w:lang w:val="uk-UA"/>
        </w:rPr>
        <w:t>иїв : Альтерпрес, 201</w:t>
      </w:r>
      <w:r w:rsidR="005B113E">
        <w:rPr>
          <w:rFonts w:ascii="Times New Roman" w:hAnsi="Times New Roman"/>
          <w:sz w:val="28"/>
          <w:szCs w:val="28"/>
          <w:lang w:val="uk-UA"/>
        </w:rPr>
        <w:t xml:space="preserve">8. – </w:t>
      </w:r>
      <w:r w:rsidR="005B113E" w:rsidRPr="00C33064">
        <w:rPr>
          <w:rFonts w:ascii="Times New Roman" w:hAnsi="Times New Roman"/>
          <w:sz w:val="28"/>
          <w:szCs w:val="28"/>
          <w:lang w:val="uk-UA"/>
        </w:rPr>
        <w:t>230 с. – Серія „Бібліотека професійного менеджера”.</w:t>
      </w:r>
    </w:p>
    <w:p w:rsidR="005B113E" w:rsidRDefault="00A14C6A" w:rsidP="005E71B7">
      <w:pPr>
        <w:spacing w:after="0" w:line="360" w:lineRule="auto"/>
        <w:jc w:val="both"/>
        <w:rPr>
          <w:rFonts w:ascii="Times New Roman" w:hAnsi="Times New Roman"/>
          <w:sz w:val="28"/>
          <w:szCs w:val="28"/>
        </w:rPr>
      </w:pPr>
      <w:r>
        <w:rPr>
          <w:rFonts w:ascii="Times New Roman" w:hAnsi="Times New Roman"/>
          <w:sz w:val="28"/>
          <w:szCs w:val="28"/>
          <w:lang w:val="uk-UA"/>
        </w:rPr>
        <w:t>1</w:t>
      </w:r>
      <w:r w:rsidR="00EF533D">
        <w:rPr>
          <w:rFonts w:ascii="Times New Roman" w:hAnsi="Times New Roman"/>
          <w:sz w:val="28"/>
          <w:szCs w:val="28"/>
          <w:lang w:val="uk-UA"/>
        </w:rPr>
        <w:t>3</w:t>
      </w:r>
      <w:r w:rsidR="005B113E">
        <w:rPr>
          <w:rFonts w:ascii="Times New Roman" w:hAnsi="Times New Roman"/>
          <w:sz w:val="28"/>
          <w:szCs w:val="28"/>
          <w:lang w:val="uk-UA"/>
        </w:rPr>
        <w:t xml:space="preserve">. </w:t>
      </w:r>
      <w:r w:rsidR="005B113E" w:rsidRPr="007574ED">
        <w:rPr>
          <w:rFonts w:ascii="Times New Roman" w:hAnsi="Times New Roman"/>
          <w:sz w:val="28"/>
          <w:szCs w:val="28"/>
        </w:rPr>
        <w:t>Барбарицька В.К. Менеджмент туризму. Туроперейтенг: навч. посіб. / В.К. Бабарицька, О.Ю. Ма</w:t>
      </w:r>
      <w:r w:rsidR="004808B1">
        <w:rPr>
          <w:rFonts w:ascii="Times New Roman" w:hAnsi="Times New Roman"/>
          <w:sz w:val="28"/>
          <w:szCs w:val="28"/>
        </w:rPr>
        <w:t>линовська. – К.: Альтерпрес, 201</w:t>
      </w:r>
      <w:r w:rsidR="005B113E" w:rsidRPr="007574ED">
        <w:rPr>
          <w:rFonts w:ascii="Times New Roman" w:hAnsi="Times New Roman"/>
          <w:sz w:val="28"/>
          <w:szCs w:val="28"/>
        </w:rPr>
        <w:t>4. – 288 с</w:t>
      </w:r>
    </w:p>
    <w:p w:rsidR="00FC5C14" w:rsidRPr="00FC5C14" w:rsidRDefault="00EF533D" w:rsidP="005E71B7">
      <w:pPr>
        <w:spacing w:after="0"/>
        <w:jc w:val="both"/>
        <w:rPr>
          <w:rFonts w:ascii="Times New Roman" w:hAnsi="Times New Roman"/>
          <w:sz w:val="28"/>
          <w:szCs w:val="28"/>
        </w:rPr>
      </w:pPr>
      <w:r>
        <w:rPr>
          <w:rFonts w:ascii="Times New Roman" w:hAnsi="Times New Roman"/>
          <w:sz w:val="28"/>
          <w:szCs w:val="28"/>
        </w:rPr>
        <w:t>14</w:t>
      </w:r>
      <w:r w:rsidR="00FC5C14">
        <w:rPr>
          <w:rFonts w:ascii="Times New Roman" w:hAnsi="Times New Roman"/>
          <w:sz w:val="28"/>
          <w:szCs w:val="28"/>
        </w:rPr>
        <w:t xml:space="preserve">. </w:t>
      </w:r>
      <w:r w:rsidR="00FC5C14" w:rsidRPr="00FC5C14">
        <w:rPr>
          <w:rFonts w:ascii="Times New Roman" w:hAnsi="Times New Roman"/>
          <w:sz w:val="28"/>
          <w:szCs w:val="28"/>
        </w:rPr>
        <w:t xml:space="preserve">Богданов О. Н. Планування на підприємстві туризму / О. Н. Богданов, В. П. Кострюкова. – СПб: Бізнес-преса, 2017. – 288 с. </w:t>
      </w:r>
    </w:p>
    <w:p w:rsidR="005B113E" w:rsidRDefault="00A14C6A"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1</w:t>
      </w:r>
      <w:r w:rsidR="00EF533D">
        <w:rPr>
          <w:rFonts w:ascii="Times New Roman" w:hAnsi="Times New Roman"/>
          <w:sz w:val="28"/>
          <w:szCs w:val="28"/>
          <w:lang w:val="uk-UA"/>
        </w:rPr>
        <w:t>5</w:t>
      </w:r>
      <w:r w:rsidR="005B113E">
        <w:rPr>
          <w:rFonts w:ascii="Times New Roman" w:hAnsi="Times New Roman"/>
          <w:sz w:val="28"/>
          <w:szCs w:val="28"/>
          <w:lang w:val="uk-UA"/>
        </w:rPr>
        <w:t xml:space="preserve">. </w:t>
      </w:r>
      <w:r w:rsidR="005B113E" w:rsidRPr="007574ED">
        <w:rPr>
          <w:rFonts w:ascii="Times New Roman" w:hAnsi="Times New Roman"/>
          <w:sz w:val="28"/>
          <w:szCs w:val="28"/>
          <w:lang w:val="uk-UA"/>
        </w:rPr>
        <w:t>Боголюбов, В. С. Менеджмент в туризмі та готельному господарстві: підручник для академічного бакалаврату / В. С. Боголюбов. - 2-е вид., Испр. і доп. - М.: Издательство Юрайт, 2019. - 293 с.</w:t>
      </w:r>
    </w:p>
    <w:p w:rsidR="004808B1" w:rsidRDefault="00EF533D" w:rsidP="005E71B7">
      <w:pPr>
        <w:spacing w:after="0" w:line="360" w:lineRule="auto"/>
        <w:jc w:val="both"/>
        <w:rPr>
          <w:rFonts w:ascii="Times New Roman" w:hAnsi="Times New Roman"/>
          <w:sz w:val="28"/>
          <w:szCs w:val="28"/>
        </w:rPr>
      </w:pPr>
      <w:r>
        <w:rPr>
          <w:rFonts w:ascii="Times New Roman" w:hAnsi="Times New Roman"/>
          <w:sz w:val="28"/>
          <w:szCs w:val="28"/>
          <w:lang w:val="uk-UA"/>
        </w:rPr>
        <w:t>16</w:t>
      </w:r>
      <w:r w:rsidR="004808B1">
        <w:rPr>
          <w:rFonts w:ascii="Times New Roman" w:hAnsi="Times New Roman"/>
          <w:sz w:val="28"/>
          <w:szCs w:val="28"/>
          <w:lang w:val="uk-UA"/>
        </w:rPr>
        <w:t xml:space="preserve">. </w:t>
      </w:r>
      <w:r w:rsidR="004808B1" w:rsidRPr="004808B1">
        <w:rPr>
          <w:rFonts w:ascii="Times New Roman" w:hAnsi="Times New Roman"/>
          <w:sz w:val="28"/>
          <w:szCs w:val="28"/>
        </w:rPr>
        <w:t>Богуш Л. Г. Якість життя в параметрах та індикаторах соціальних проц</w:t>
      </w:r>
      <w:r w:rsidR="004808B1">
        <w:rPr>
          <w:rFonts w:ascii="Times New Roman" w:hAnsi="Times New Roman"/>
          <w:sz w:val="28"/>
          <w:szCs w:val="28"/>
        </w:rPr>
        <w:t>есів. Економіка та держава. 2017</w:t>
      </w:r>
      <w:r w:rsidR="004808B1" w:rsidRPr="004808B1">
        <w:rPr>
          <w:rFonts w:ascii="Times New Roman" w:hAnsi="Times New Roman"/>
          <w:sz w:val="28"/>
          <w:szCs w:val="28"/>
        </w:rPr>
        <w:t>. № 11. С. 59-63</w:t>
      </w:r>
    </w:p>
    <w:p w:rsidR="005B113E" w:rsidRDefault="00A14C6A"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1</w:t>
      </w:r>
      <w:r w:rsidR="00EF533D">
        <w:rPr>
          <w:rFonts w:ascii="Times New Roman" w:hAnsi="Times New Roman"/>
          <w:sz w:val="28"/>
          <w:szCs w:val="28"/>
          <w:lang w:val="uk-UA"/>
        </w:rPr>
        <w:t>7</w:t>
      </w:r>
      <w:r w:rsidR="005B113E" w:rsidRPr="00C33064">
        <w:rPr>
          <w:rFonts w:ascii="Times New Roman" w:hAnsi="Times New Roman"/>
          <w:sz w:val="28"/>
          <w:szCs w:val="28"/>
          <w:lang w:val="uk-UA"/>
        </w:rPr>
        <w:t>. Бондаренко М.П. Туристичний сектор економіки України: реалії т</w:t>
      </w:r>
      <w:r w:rsidR="005B113E">
        <w:rPr>
          <w:rFonts w:ascii="Times New Roman" w:hAnsi="Times New Roman"/>
          <w:sz w:val="28"/>
          <w:szCs w:val="28"/>
          <w:lang w:val="uk-UA"/>
        </w:rPr>
        <w:t>а перспективи / М.П. Бондаренко</w:t>
      </w:r>
      <w:r w:rsidR="005B113E" w:rsidRPr="00C33064">
        <w:rPr>
          <w:rFonts w:ascii="Times New Roman" w:hAnsi="Times New Roman"/>
          <w:sz w:val="28"/>
          <w:szCs w:val="28"/>
          <w:lang w:val="uk-UA"/>
        </w:rPr>
        <w:t>// Е</w:t>
      </w:r>
      <w:r w:rsidR="004808B1">
        <w:rPr>
          <w:rFonts w:ascii="Times New Roman" w:hAnsi="Times New Roman"/>
          <w:sz w:val="28"/>
          <w:szCs w:val="28"/>
          <w:lang w:val="uk-UA"/>
        </w:rPr>
        <w:t>кономіка і прогнозування. – 2017</w:t>
      </w:r>
      <w:r w:rsidR="005B113E" w:rsidRPr="00C33064">
        <w:rPr>
          <w:rFonts w:ascii="Times New Roman" w:hAnsi="Times New Roman"/>
          <w:sz w:val="28"/>
          <w:szCs w:val="28"/>
          <w:lang w:val="uk-UA"/>
        </w:rPr>
        <w:t>. - №1. – С. 104 – 119.</w:t>
      </w:r>
    </w:p>
    <w:p w:rsidR="00011203" w:rsidRDefault="00A14C6A" w:rsidP="005E71B7">
      <w:pPr>
        <w:spacing w:after="0" w:line="360" w:lineRule="auto"/>
        <w:jc w:val="both"/>
        <w:rPr>
          <w:rFonts w:ascii="Times New Roman" w:hAnsi="Times New Roman"/>
          <w:sz w:val="28"/>
          <w:szCs w:val="28"/>
        </w:rPr>
      </w:pPr>
      <w:r>
        <w:rPr>
          <w:rFonts w:ascii="Times New Roman" w:hAnsi="Times New Roman"/>
          <w:sz w:val="28"/>
          <w:szCs w:val="28"/>
          <w:lang w:val="uk-UA"/>
        </w:rPr>
        <w:t>1</w:t>
      </w:r>
      <w:r w:rsidR="00EF533D">
        <w:rPr>
          <w:rFonts w:ascii="Times New Roman" w:hAnsi="Times New Roman"/>
          <w:sz w:val="28"/>
          <w:szCs w:val="28"/>
          <w:lang w:val="uk-UA"/>
        </w:rPr>
        <w:t>8</w:t>
      </w:r>
      <w:r w:rsidR="00011203">
        <w:rPr>
          <w:rFonts w:ascii="Times New Roman" w:hAnsi="Times New Roman"/>
          <w:sz w:val="28"/>
          <w:szCs w:val="28"/>
          <w:lang w:val="uk-UA"/>
        </w:rPr>
        <w:t xml:space="preserve">. </w:t>
      </w:r>
      <w:r w:rsidR="00011203" w:rsidRPr="00011203">
        <w:rPr>
          <w:rFonts w:ascii="Times New Roman" w:hAnsi="Times New Roman"/>
          <w:sz w:val="28"/>
          <w:szCs w:val="28"/>
        </w:rPr>
        <w:t>Борущак М. Проблеми формування стратегії розвитку туристичних регіонів: монографія. Львів: ІРД НАН України, 2006. 288 с</w:t>
      </w:r>
    </w:p>
    <w:p w:rsidR="001A318D" w:rsidRDefault="00EF533D" w:rsidP="005E71B7">
      <w:pPr>
        <w:spacing w:after="0" w:line="360" w:lineRule="auto"/>
        <w:rPr>
          <w:rFonts w:ascii="Times New Roman" w:hAnsi="Times New Roman"/>
          <w:color w:val="000000"/>
          <w:sz w:val="28"/>
          <w:szCs w:val="28"/>
          <w:shd w:val="clear" w:color="auto" w:fill="FFFFFF"/>
          <w:lang w:val="uk-UA"/>
        </w:rPr>
      </w:pPr>
      <w:r>
        <w:rPr>
          <w:rFonts w:ascii="Times New Roman" w:hAnsi="Times New Roman"/>
          <w:sz w:val="28"/>
          <w:szCs w:val="28"/>
        </w:rPr>
        <w:t>19</w:t>
      </w:r>
      <w:r w:rsidR="001A318D" w:rsidRPr="001A318D">
        <w:rPr>
          <w:rFonts w:ascii="Times New Roman" w:hAnsi="Times New Roman"/>
          <w:sz w:val="28"/>
          <w:szCs w:val="28"/>
        </w:rPr>
        <w:t xml:space="preserve">. </w:t>
      </w:r>
      <w:r w:rsidR="001A318D" w:rsidRPr="001A318D">
        <w:rPr>
          <w:rFonts w:ascii="Times New Roman" w:hAnsi="Times New Roman"/>
          <w:color w:val="000000"/>
          <w:sz w:val="28"/>
          <w:szCs w:val="28"/>
          <w:shd w:val="clear" w:color="auto" w:fill="FFFFFF"/>
          <w:lang w:val="uk-UA"/>
        </w:rPr>
        <w:t xml:space="preserve">Виноградова Т. В. Технологія продажу послуг у туристичній індустрії / Т. В. Виноградова., 2015. – 240 с. </w:t>
      </w:r>
    </w:p>
    <w:p w:rsidR="003865BA" w:rsidRPr="003865BA" w:rsidRDefault="003865BA" w:rsidP="005E71B7">
      <w:pPr>
        <w:spacing w:after="0" w:line="360" w:lineRule="auto"/>
        <w:rPr>
          <w:rFonts w:ascii="Times New Roman" w:hAnsi="Times New Roman"/>
          <w:color w:val="000000"/>
          <w:sz w:val="28"/>
          <w:szCs w:val="28"/>
          <w:shd w:val="clear" w:color="auto" w:fill="FFFFFF"/>
          <w:lang w:val="uk-UA"/>
        </w:rPr>
      </w:pPr>
    </w:p>
    <w:p w:rsidR="005B113E"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20</w:t>
      </w:r>
      <w:r w:rsidR="005B113E">
        <w:rPr>
          <w:rFonts w:ascii="Times New Roman" w:hAnsi="Times New Roman"/>
          <w:sz w:val="28"/>
          <w:szCs w:val="28"/>
          <w:lang w:val="uk-UA"/>
        </w:rPr>
        <w:t>.</w:t>
      </w:r>
      <w:r w:rsidR="005B113E" w:rsidRPr="001D2C49">
        <w:rPr>
          <w:rFonts w:ascii="Times New Roman" w:hAnsi="Times New Roman"/>
          <w:sz w:val="28"/>
          <w:szCs w:val="28"/>
          <w:lang w:val="uk-UA"/>
        </w:rPr>
        <w:t xml:space="preserve"> </w:t>
      </w:r>
      <w:r w:rsidR="005B113E" w:rsidRPr="007574ED">
        <w:rPr>
          <w:rFonts w:ascii="Times New Roman" w:hAnsi="Times New Roman"/>
          <w:sz w:val="28"/>
          <w:szCs w:val="28"/>
          <w:lang w:val="uk-UA"/>
        </w:rPr>
        <w:t>Воскресенський, В.Н. Міжнародний туризм: навчальний посібник для студентів вищих навчальних закладів / В.Ю. Воскресенський. - М.: ЮНИТИ Дана, 2010. - 255с.</w:t>
      </w:r>
    </w:p>
    <w:p w:rsidR="005063C2"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21</w:t>
      </w:r>
      <w:r w:rsidR="005063C2">
        <w:rPr>
          <w:rFonts w:ascii="Times New Roman" w:hAnsi="Times New Roman"/>
          <w:sz w:val="28"/>
          <w:szCs w:val="28"/>
          <w:lang w:val="uk-UA"/>
        </w:rPr>
        <w:t xml:space="preserve">. </w:t>
      </w:r>
      <w:r w:rsidR="005063C2" w:rsidRPr="005063C2">
        <w:rPr>
          <w:rFonts w:ascii="Times New Roman" w:hAnsi="Times New Roman"/>
          <w:sz w:val="28"/>
          <w:szCs w:val="28"/>
        </w:rPr>
        <w:t>Голод А. П., Федоришина Л. М. Соціальні проблеми організації міжнародного в’їзного туризму в Україні. Сталий розвиток економіки. 2019. № 1(42). С. 115-121.</w:t>
      </w:r>
    </w:p>
    <w:p w:rsidR="005B113E"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22</w:t>
      </w:r>
      <w:r w:rsidR="005B113E">
        <w:rPr>
          <w:rFonts w:ascii="Times New Roman" w:hAnsi="Times New Roman"/>
          <w:sz w:val="28"/>
          <w:szCs w:val="28"/>
          <w:lang w:val="uk-UA"/>
        </w:rPr>
        <w:t xml:space="preserve">. </w:t>
      </w:r>
      <w:r w:rsidR="005B113E" w:rsidRPr="00C33064">
        <w:rPr>
          <w:rFonts w:ascii="Times New Roman" w:hAnsi="Times New Roman"/>
          <w:sz w:val="28"/>
          <w:szCs w:val="28"/>
          <w:lang w:val="uk-UA"/>
        </w:rPr>
        <w:t>Гонтаржевська Л.І. Ринок туристичних послуг в Україні / Л.І. Гонтаржевська.– Донецьк: Східний</w:t>
      </w:r>
      <w:r w:rsidR="005B113E">
        <w:rPr>
          <w:rFonts w:ascii="Times New Roman" w:hAnsi="Times New Roman"/>
          <w:sz w:val="28"/>
          <w:szCs w:val="28"/>
          <w:lang w:val="uk-UA"/>
        </w:rPr>
        <w:t xml:space="preserve"> </w:t>
      </w:r>
      <w:r w:rsidR="005B113E" w:rsidRPr="00C33064">
        <w:rPr>
          <w:rFonts w:ascii="Times New Roman" w:hAnsi="Times New Roman"/>
          <w:sz w:val="28"/>
          <w:szCs w:val="28"/>
          <w:lang w:val="uk-UA"/>
        </w:rPr>
        <w:t>видавничий дім, 2008. – 180 с.</w:t>
      </w:r>
    </w:p>
    <w:p w:rsidR="005B113E"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23</w:t>
      </w:r>
      <w:r w:rsidR="005B113E">
        <w:rPr>
          <w:rFonts w:ascii="Times New Roman" w:hAnsi="Times New Roman"/>
          <w:sz w:val="28"/>
          <w:szCs w:val="28"/>
          <w:lang w:val="uk-UA"/>
        </w:rPr>
        <w:t>.</w:t>
      </w:r>
      <w:r w:rsidR="005B113E" w:rsidRPr="001D2C49">
        <w:rPr>
          <w:rFonts w:ascii="Times New Roman" w:hAnsi="Times New Roman"/>
          <w:sz w:val="28"/>
          <w:szCs w:val="28"/>
          <w:lang w:val="uk-UA"/>
        </w:rPr>
        <w:t xml:space="preserve"> </w:t>
      </w:r>
      <w:r w:rsidR="005B113E" w:rsidRPr="007574ED">
        <w:rPr>
          <w:rFonts w:ascii="Times New Roman" w:hAnsi="Times New Roman"/>
          <w:sz w:val="28"/>
          <w:szCs w:val="28"/>
          <w:lang w:val="uk-UA"/>
        </w:rPr>
        <w:t>Гуляєв, В.Г. Туризм: економіка і соціальний розвиток. - М.: Фінанси і статистика, 2011. - 304с</w:t>
      </w:r>
    </w:p>
    <w:p w:rsidR="00F42518"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24</w:t>
      </w:r>
      <w:r w:rsidR="00F42518">
        <w:rPr>
          <w:rFonts w:ascii="Times New Roman" w:hAnsi="Times New Roman"/>
          <w:sz w:val="28"/>
          <w:szCs w:val="28"/>
          <w:lang w:val="uk-UA"/>
        </w:rPr>
        <w:t>.</w:t>
      </w:r>
      <w:r w:rsidR="00F42518" w:rsidRPr="00F42518">
        <w:rPr>
          <w:rFonts w:ascii="Times New Roman" w:hAnsi="Times New Roman"/>
          <w:color w:val="000000"/>
          <w:sz w:val="28"/>
          <w:szCs w:val="28"/>
          <w:shd w:val="clear" w:color="auto" w:fill="FFFFFF"/>
          <w:lang w:val="uk-UA"/>
        </w:rPr>
        <w:t xml:space="preserve"> </w:t>
      </w:r>
      <w:r w:rsidR="00F42518">
        <w:rPr>
          <w:rFonts w:ascii="Times New Roman" w:hAnsi="Times New Roman"/>
          <w:color w:val="000000"/>
          <w:sz w:val="28"/>
          <w:szCs w:val="28"/>
          <w:shd w:val="clear" w:color="auto" w:fill="FFFFFF"/>
          <w:lang w:val="uk-UA"/>
        </w:rPr>
        <w:t>Дурович А. П. Маркетинг в туризмі / А. П. Дурович, А. С. Копанев. – Мінськ: Экономпресс, 2019. – 400 с.</w:t>
      </w:r>
    </w:p>
    <w:p w:rsidR="005B113E" w:rsidRDefault="00EF533D"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25</w:t>
      </w:r>
      <w:r w:rsidR="005B113E">
        <w:rPr>
          <w:rFonts w:ascii="Times New Roman" w:hAnsi="Times New Roman"/>
          <w:sz w:val="28"/>
          <w:szCs w:val="28"/>
          <w:lang w:val="uk-UA"/>
        </w:rPr>
        <w:t>.</w:t>
      </w:r>
      <w:r w:rsidR="005B113E" w:rsidRPr="001D2C49">
        <w:rPr>
          <w:rFonts w:ascii="Times New Roman" w:hAnsi="Times New Roman"/>
          <w:sz w:val="28"/>
          <w:szCs w:val="28"/>
          <w:lang w:val="uk-UA"/>
        </w:rPr>
        <w:t xml:space="preserve"> </w:t>
      </w:r>
      <w:r w:rsidR="005B113E" w:rsidRPr="00C33064">
        <w:rPr>
          <w:rFonts w:ascii="Times New Roman" w:hAnsi="Times New Roman"/>
          <w:sz w:val="28"/>
          <w:szCs w:val="28"/>
          <w:lang w:val="uk-UA"/>
        </w:rPr>
        <w:t xml:space="preserve">Дядечко Л.П. Економіка туристичного бізнесу / Л.П. Дядечко. </w:t>
      </w:r>
      <w:r w:rsidR="005B113E">
        <w:rPr>
          <w:rFonts w:ascii="Times New Roman" w:hAnsi="Times New Roman"/>
          <w:sz w:val="28"/>
          <w:szCs w:val="28"/>
          <w:lang w:val="uk-UA"/>
        </w:rPr>
        <w:t>– К.: Центр учбової літератури,</w:t>
      </w:r>
      <w:r w:rsidR="005B113E" w:rsidRPr="00C33064">
        <w:rPr>
          <w:rFonts w:ascii="Times New Roman" w:hAnsi="Times New Roman"/>
          <w:sz w:val="28"/>
          <w:szCs w:val="28"/>
          <w:lang w:val="uk-UA"/>
        </w:rPr>
        <w:t>2007. – 224 с</w:t>
      </w:r>
      <w:r w:rsidR="00470DFD">
        <w:rPr>
          <w:rFonts w:ascii="Times New Roman" w:hAnsi="Times New Roman"/>
          <w:sz w:val="28"/>
          <w:szCs w:val="28"/>
          <w:lang w:val="uk-UA"/>
        </w:rPr>
        <w:t>.</w:t>
      </w:r>
    </w:p>
    <w:p w:rsidR="009B0EA3" w:rsidRPr="00470DFD" w:rsidRDefault="009B0EA3"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26. Заваріка Г.М. </w:t>
      </w:r>
      <w:r w:rsidRPr="00470DFD">
        <w:rPr>
          <w:rFonts w:ascii="Times New Roman" w:hAnsi="Times New Roman"/>
          <w:sz w:val="28"/>
          <w:szCs w:val="28"/>
          <w:lang w:val="uk-UA"/>
        </w:rPr>
        <w:t xml:space="preserve">Природно-географічні можливості розвитку </w:t>
      </w:r>
      <w:r w:rsidR="00470DFD">
        <w:rPr>
          <w:rFonts w:ascii="Times New Roman" w:hAnsi="Times New Roman"/>
          <w:sz w:val="28"/>
          <w:szCs w:val="28"/>
          <w:lang w:val="uk-UA"/>
        </w:rPr>
        <w:t>сільського зеленого туризму на Л</w:t>
      </w:r>
      <w:r w:rsidRPr="00470DFD">
        <w:rPr>
          <w:rFonts w:ascii="Times New Roman" w:hAnsi="Times New Roman"/>
          <w:sz w:val="28"/>
          <w:szCs w:val="28"/>
          <w:lang w:val="uk-UA"/>
        </w:rPr>
        <w:t>уганщині в умовах конфлікту</w:t>
      </w:r>
      <w:r w:rsidR="00470DFD">
        <w:rPr>
          <w:rFonts w:ascii="Times New Roman" w:hAnsi="Times New Roman"/>
          <w:sz w:val="28"/>
          <w:szCs w:val="28"/>
          <w:lang w:val="uk-UA"/>
        </w:rPr>
        <w:t xml:space="preserve"> / </w:t>
      </w:r>
      <w:r w:rsidR="00470DFD" w:rsidRPr="00470DFD">
        <w:rPr>
          <w:rFonts w:ascii="Times New Roman" w:hAnsi="Times New Roman"/>
          <w:sz w:val="28"/>
          <w:szCs w:val="28"/>
          <w:lang w:val="uk-UA"/>
        </w:rPr>
        <w:t>Стан і перспективи сучасного туризму</w:t>
      </w:r>
      <w:r w:rsidR="00470DFD">
        <w:rPr>
          <w:rFonts w:ascii="Times New Roman" w:hAnsi="Times New Roman"/>
          <w:sz w:val="28"/>
          <w:szCs w:val="28"/>
          <w:lang w:val="uk-UA"/>
        </w:rPr>
        <w:t xml:space="preserve">. </w:t>
      </w:r>
      <w:r w:rsidR="00470DFD" w:rsidRPr="00C33064">
        <w:rPr>
          <w:rFonts w:ascii="Times New Roman" w:hAnsi="Times New Roman"/>
          <w:sz w:val="28"/>
          <w:szCs w:val="28"/>
          <w:lang w:val="uk-UA"/>
        </w:rPr>
        <w:t xml:space="preserve">– </w:t>
      </w:r>
      <w:r w:rsidR="00470DFD">
        <w:rPr>
          <w:rFonts w:ascii="Times New Roman" w:hAnsi="Times New Roman"/>
          <w:sz w:val="28"/>
          <w:szCs w:val="28"/>
          <w:lang w:val="uk-UA"/>
        </w:rPr>
        <w:t>Суми: 2017.</w:t>
      </w:r>
      <w:r w:rsidR="00470DFD" w:rsidRPr="00C33064">
        <w:rPr>
          <w:rFonts w:ascii="Times New Roman" w:hAnsi="Times New Roman"/>
          <w:sz w:val="28"/>
          <w:szCs w:val="28"/>
          <w:lang w:val="uk-UA"/>
        </w:rPr>
        <w:t xml:space="preserve"> – </w:t>
      </w:r>
      <w:r w:rsidR="00470DFD">
        <w:rPr>
          <w:rFonts w:ascii="Times New Roman" w:hAnsi="Times New Roman"/>
          <w:sz w:val="28"/>
          <w:szCs w:val="28"/>
          <w:lang w:val="uk-UA"/>
        </w:rPr>
        <w:t xml:space="preserve"> 180-185 с.</w:t>
      </w:r>
    </w:p>
    <w:p w:rsidR="000B4F09"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27</w:t>
      </w:r>
      <w:r w:rsidR="000B4F09" w:rsidRPr="00470DFD">
        <w:rPr>
          <w:rFonts w:ascii="Times New Roman" w:hAnsi="Times New Roman"/>
          <w:sz w:val="28"/>
          <w:szCs w:val="28"/>
          <w:lang w:val="uk-UA"/>
        </w:rPr>
        <w:t>. Задорожна К. І. Соціальний туризм у системі туристичної галузі: концептуалізація та інтеграція. Вісник Чернівецького торговельно-економічного інституту</w:t>
      </w:r>
      <w:r w:rsidR="000B4F09" w:rsidRPr="00747A16">
        <w:rPr>
          <w:rFonts w:ascii="Times New Roman" w:hAnsi="Times New Roman"/>
          <w:sz w:val="28"/>
          <w:szCs w:val="28"/>
          <w:lang w:val="uk-UA"/>
        </w:rPr>
        <w:t xml:space="preserve">. 2016. № 2(62). </w:t>
      </w:r>
      <w:r w:rsidR="000B4F09" w:rsidRPr="000B4F09">
        <w:rPr>
          <w:rFonts w:ascii="Times New Roman" w:hAnsi="Times New Roman"/>
          <w:sz w:val="28"/>
          <w:szCs w:val="28"/>
        </w:rPr>
        <w:t>C</w:t>
      </w:r>
      <w:r w:rsidR="000B4F09" w:rsidRPr="00747A16">
        <w:rPr>
          <w:rFonts w:ascii="Times New Roman" w:hAnsi="Times New Roman"/>
          <w:sz w:val="28"/>
          <w:szCs w:val="28"/>
          <w:lang w:val="uk-UA"/>
        </w:rPr>
        <w:t>. 17-27.</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28</w:t>
      </w:r>
      <w:r w:rsidR="005B113E">
        <w:rPr>
          <w:rFonts w:ascii="Times New Roman" w:hAnsi="Times New Roman"/>
          <w:sz w:val="28"/>
          <w:szCs w:val="28"/>
          <w:lang w:val="uk-UA"/>
        </w:rPr>
        <w:t>.</w:t>
      </w:r>
      <w:r w:rsidR="005B113E" w:rsidRPr="001D2C49">
        <w:rPr>
          <w:rFonts w:ascii="Times New Roman" w:hAnsi="Times New Roman"/>
          <w:sz w:val="28"/>
          <w:szCs w:val="28"/>
          <w:lang w:val="uk-UA"/>
        </w:rPr>
        <w:t xml:space="preserve"> </w:t>
      </w:r>
      <w:r w:rsidR="005B113E" w:rsidRPr="007574ED">
        <w:rPr>
          <w:rFonts w:ascii="Times New Roman" w:hAnsi="Times New Roman"/>
          <w:sz w:val="28"/>
          <w:szCs w:val="28"/>
          <w:lang w:val="uk-UA"/>
        </w:rPr>
        <w:t>Кам'янець, А. В. Молодіжний соціальний туризм: навч. посібник для академічного бакалаврату / А. В. Кам'янець, М. С. Кірова, І. А. Урміна; під заг. ред. А. В. Кам'янця. - 2-е вид., Испр. і доп. - М.: Издательство Юрайт, 2019. - 192 с.</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29</w:t>
      </w:r>
      <w:r w:rsidR="005B113E">
        <w:rPr>
          <w:rFonts w:ascii="Times New Roman" w:hAnsi="Times New Roman"/>
          <w:sz w:val="28"/>
          <w:szCs w:val="28"/>
          <w:lang w:val="uk-UA"/>
        </w:rPr>
        <w:t>.</w:t>
      </w:r>
      <w:r w:rsidR="005B113E" w:rsidRPr="005337A2">
        <w:rPr>
          <w:rFonts w:ascii="Times New Roman" w:hAnsi="Times New Roman"/>
          <w:sz w:val="28"/>
          <w:szCs w:val="28"/>
          <w:lang w:val="uk-UA"/>
        </w:rPr>
        <w:t xml:space="preserve"> </w:t>
      </w:r>
      <w:r w:rsidR="005B113E" w:rsidRPr="007574ED">
        <w:rPr>
          <w:rFonts w:ascii="Times New Roman" w:hAnsi="Times New Roman"/>
          <w:sz w:val="28"/>
          <w:szCs w:val="28"/>
          <w:lang w:val="uk-UA"/>
        </w:rPr>
        <w:t>Кифяк В. Ф. Організація туристичної діяльності в Україні / В. Ф. Кифя</w:t>
      </w:r>
      <w:r w:rsidR="004808B1">
        <w:rPr>
          <w:rFonts w:ascii="Times New Roman" w:hAnsi="Times New Roman"/>
          <w:sz w:val="28"/>
          <w:szCs w:val="28"/>
          <w:lang w:val="uk-UA"/>
        </w:rPr>
        <w:t>к. – Чернівці : Книги – ХХІ, 201</w:t>
      </w:r>
      <w:r w:rsidR="005B113E" w:rsidRPr="007574ED">
        <w:rPr>
          <w:rFonts w:ascii="Times New Roman" w:hAnsi="Times New Roman"/>
          <w:sz w:val="28"/>
          <w:szCs w:val="28"/>
          <w:lang w:val="uk-UA"/>
        </w:rPr>
        <w:t>3.</w:t>
      </w:r>
    </w:p>
    <w:p w:rsidR="003731DF" w:rsidRDefault="00493335" w:rsidP="005E71B7">
      <w:pPr>
        <w:spacing w:after="0" w:line="360" w:lineRule="auto"/>
        <w:jc w:val="both"/>
        <w:rPr>
          <w:rFonts w:ascii="Times New Roman" w:hAnsi="Times New Roman"/>
          <w:sz w:val="28"/>
          <w:szCs w:val="28"/>
        </w:rPr>
      </w:pPr>
      <w:r>
        <w:rPr>
          <w:rFonts w:ascii="Times New Roman" w:hAnsi="Times New Roman"/>
          <w:sz w:val="28"/>
          <w:szCs w:val="28"/>
          <w:lang w:val="uk-UA"/>
        </w:rPr>
        <w:t>30</w:t>
      </w:r>
      <w:r w:rsidR="003731DF">
        <w:rPr>
          <w:rFonts w:ascii="Times New Roman" w:hAnsi="Times New Roman"/>
          <w:sz w:val="28"/>
          <w:szCs w:val="28"/>
          <w:lang w:val="uk-UA"/>
        </w:rPr>
        <w:t>.</w:t>
      </w:r>
      <w:r w:rsidR="003731DF" w:rsidRPr="003731DF">
        <w:rPr>
          <w:rFonts w:ascii="Times New Roman" w:hAnsi="Times New Roman"/>
          <w:sz w:val="28"/>
          <w:szCs w:val="28"/>
        </w:rPr>
        <w:t>Кодекс туриста</w:t>
      </w:r>
    </w:p>
    <w:p w:rsidR="005063C2"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rPr>
        <w:t>3</w:t>
      </w:r>
      <w:r>
        <w:rPr>
          <w:rFonts w:ascii="Times New Roman" w:hAnsi="Times New Roman"/>
          <w:sz w:val="28"/>
          <w:szCs w:val="28"/>
          <w:lang w:val="uk-UA"/>
        </w:rPr>
        <w:t>1</w:t>
      </w:r>
      <w:r w:rsidR="005063C2">
        <w:rPr>
          <w:rFonts w:ascii="Times New Roman" w:hAnsi="Times New Roman"/>
          <w:sz w:val="28"/>
          <w:szCs w:val="28"/>
        </w:rPr>
        <w:t>.</w:t>
      </w:r>
      <w:r w:rsidR="005063C2" w:rsidRPr="005063C2">
        <w:rPr>
          <w:color w:val="111111"/>
          <w:sz w:val="17"/>
          <w:szCs w:val="17"/>
          <w:shd w:val="clear" w:color="auto" w:fill="FFFFFF"/>
        </w:rPr>
        <w:t xml:space="preserve"> </w:t>
      </w:r>
      <w:r w:rsidR="005063C2" w:rsidRPr="005063C2">
        <w:rPr>
          <w:rFonts w:ascii="Times New Roman" w:hAnsi="Times New Roman"/>
          <w:sz w:val="28"/>
          <w:szCs w:val="28"/>
        </w:rPr>
        <w:t>Котенко Т. М. Соціальний вимір розвитку рекреації та туризму: дис. … канд. екон. наук: 08.00.07. Київ, 2016. 240 с.</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32</w:t>
      </w:r>
      <w:r w:rsidR="005B113E">
        <w:rPr>
          <w:rFonts w:ascii="Times New Roman" w:hAnsi="Times New Roman"/>
          <w:sz w:val="28"/>
          <w:szCs w:val="28"/>
          <w:lang w:val="uk-UA"/>
        </w:rPr>
        <w:t>.</w:t>
      </w:r>
      <w:r w:rsidR="005B113E" w:rsidRPr="005337A2">
        <w:rPr>
          <w:rFonts w:ascii="Times New Roman" w:hAnsi="Times New Roman"/>
          <w:sz w:val="28"/>
          <w:szCs w:val="28"/>
          <w:lang w:val="uk-UA"/>
        </w:rPr>
        <w:t xml:space="preserve"> </w:t>
      </w:r>
      <w:r w:rsidR="005B113E" w:rsidRPr="007574ED">
        <w:rPr>
          <w:rFonts w:ascii="Times New Roman" w:hAnsi="Times New Roman"/>
          <w:sz w:val="28"/>
          <w:szCs w:val="28"/>
          <w:lang w:val="uk-UA"/>
        </w:rPr>
        <w:t>Кудла Н.Є. Управління якістю в туризмі [текст]: підручник. / Н.Є. Кудла – К.: «Центр учбової літератури», 2015. – 328</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33</w:t>
      </w:r>
      <w:r w:rsidR="005B113E">
        <w:rPr>
          <w:rFonts w:ascii="Times New Roman" w:hAnsi="Times New Roman"/>
          <w:sz w:val="28"/>
          <w:szCs w:val="28"/>
          <w:lang w:val="uk-UA"/>
        </w:rPr>
        <w:t xml:space="preserve">. </w:t>
      </w:r>
      <w:r w:rsidR="005B113E" w:rsidRPr="00C33064">
        <w:rPr>
          <w:rFonts w:ascii="Times New Roman" w:hAnsi="Times New Roman"/>
          <w:sz w:val="28"/>
          <w:szCs w:val="28"/>
          <w:lang w:val="uk-UA"/>
        </w:rPr>
        <w:t xml:space="preserve">Любіцева О.О. Ринок туристичних послуг / О.О. </w:t>
      </w:r>
      <w:r w:rsidR="004808B1">
        <w:rPr>
          <w:rFonts w:ascii="Times New Roman" w:hAnsi="Times New Roman"/>
          <w:sz w:val="28"/>
          <w:szCs w:val="28"/>
          <w:lang w:val="uk-UA"/>
        </w:rPr>
        <w:t>Любіцева. – К. : Альтерпрес, 201</w:t>
      </w:r>
      <w:r w:rsidR="005B113E" w:rsidRPr="00C33064">
        <w:rPr>
          <w:rFonts w:ascii="Times New Roman" w:hAnsi="Times New Roman"/>
          <w:sz w:val="28"/>
          <w:szCs w:val="28"/>
          <w:lang w:val="uk-UA"/>
        </w:rPr>
        <w:t>6. – 436 с.</w:t>
      </w:r>
    </w:p>
    <w:p w:rsidR="00F42518" w:rsidRDefault="00493335" w:rsidP="005E71B7">
      <w:pPr>
        <w:spacing w:after="0" w:line="360" w:lineRule="auto"/>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lastRenderedPageBreak/>
        <w:t>34</w:t>
      </w:r>
      <w:r w:rsidR="00F42518">
        <w:rPr>
          <w:rFonts w:ascii="Times New Roman" w:hAnsi="Times New Roman"/>
          <w:sz w:val="28"/>
          <w:szCs w:val="28"/>
          <w:lang w:val="uk-UA"/>
        </w:rPr>
        <w:t>.</w:t>
      </w:r>
      <w:r w:rsidR="00F42518" w:rsidRPr="00F42518">
        <w:rPr>
          <w:rFonts w:ascii="Times New Roman" w:hAnsi="Times New Roman"/>
          <w:color w:val="000000"/>
          <w:sz w:val="28"/>
          <w:szCs w:val="28"/>
          <w:shd w:val="clear" w:color="auto" w:fill="FFFFFF"/>
          <w:lang w:val="uk-UA"/>
        </w:rPr>
        <w:t xml:space="preserve"> </w:t>
      </w:r>
      <w:r w:rsidR="00F42518">
        <w:rPr>
          <w:rFonts w:ascii="Times New Roman" w:hAnsi="Times New Roman"/>
          <w:color w:val="000000"/>
          <w:sz w:val="28"/>
          <w:szCs w:val="28"/>
          <w:shd w:val="clear" w:color="auto" w:fill="FFFFFF"/>
          <w:lang w:val="uk-UA"/>
        </w:rPr>
        <w:t>Мальська М. Я. Туристичний бізнес; теорія і практика / М. Я. Мальська, В. В. Худо, 2017. – 424 с.</w:t>
      </w:r>
    </w:p>
    <w:p w:rsidR="00F42518" w:rsidRDefault="00493335" w:rsidP="005E71B7">
      <w:pPr>
        <w:spacing w:after="0" w:line="360" w:lineRule="auto"/>
        <w:jc w:val="both"/>
        <w:rPr>
          <w:rFonts w:ascii="Times New Roman" w:hAnsi="Times New Roman"/>
          <w:sz w:val="28"/>
          <w:szCs w:val="28"/>
          <w:lang w:val="uk-UA"/>
        </w:rPr>
      </w:pPr>
      <w:r>
        <w:rPr>
          <w:rFonts w:ascii="Times New Roman" w:hAnsi="Times New Roman"/>
          <w:color w:val="000000"/>
          <w:sz w:val="28"/>
          <w:szCs w:val="28"/>
          <w:shd w:val="clear" w:color="auto" w:fill="FFFFFF"/>
          <w:lang w:val="uk-UA"/>
        </w:rPr>
        <w:t>35</w:t>
      </w:r>
      <w:r w:rsidR="00F42518">
        <w:rPr>
          <w:rFonts w:ascii="Times New Roman" w:hAnsi="Times New Roman"/>
          <w:color w:val="000000"/>
          <w:sz w:val="28"/>
          <w:szCs w:val="28"/>
          <w:shd w:val="clear" w:color="auto" w:fill="FFFFFF"/>
          <w:lang w:val="uk-UA"/>
        </w:rPr>
        <w:t xml:space="preserve">. </w:t>
      </w:r>
      <w:r w:rsidR="00F42518" w:rsidRPr="00F42518">
        <w:rPr>
          <w:rFonts w:ascii="Times New Roman" w:hAnsi="Times New Roman"/>
          <w:color w:val="000000"/>
          <w:sz w:val="28"/>
          <w:szCs w:val="28"/>
          <w:shd w:val="clear" w:color="auto" w:fill="FFFFFF"/>
          <w:lang w:val="uk-UA"/>
        </w:rPr>
        <w:t>Морозова Е. А. Економіка і організація підприємств соціально-культурної сфери / Е. А. Морозова, Є. Д. Тихонова. – СПб: Видавництво Михайлова В. А., 2020. – 318 с.</w:t>
      </w:r>
    </w:p>
    <w:p w:rsidR="003731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36</w:t>
      </w:r>
      <w:r w:rsidR="005B113E">
        <w:rPr>
          <w:rFonts w:ascii="Times New Roman" w:hAnsi="Times New Roman"/>
          <w:sz w:val="28"/>
          <w:szCs w:val="28"/>
          <w:lang w:val="uk-UA"/>
        </w:rPr>
        <w:t>. .</w:t>
      </w:r>
      <w:r w:rsidR="005B113E" w:rsidRPr="007574ED">
        <w:rPr>
          <w:rFonts w:ascii="Times New Roman" w:hAnsi="Times New Roman"/>
          <w:sz w:val="28"/>
          <w:szCs w:val="28"/>
          <w:lang w:val="uk-UA"/>
        </w:rPr>
        <w:t xml:space="preserve">Мотишіна, М. С. Менеджмент в соціально-культурному сервісі і туризмі: підручник для академічного бакалаврату / М. С. Мотишіна, А. С. Большаков, В. І. Михайлов. - 2-е вид., Испр. і доп. - М.: </w:t>
      </w:r>
      <w:r w:rsidR="005B113E">
        <w:rPr>
          <w:rFonts w:ascii="Times New Roman" w:hAnsi="Times New Roman"/>
          <w:sz w:val="28"/>
          <w:szCs w:val="28"/>
          <w:lang w:val="uk-UA"/>
        </w:rPr>
        <w:t>Издательство Юрайт, 2019. - 282</w:t>
      </w:r>
      <w:r w:rsidR="005B113E" w:rsidRPr="007574ED">
        <w:rPr>
          <w:rFonts w:ascii="Times New Roman" w:hAnsi="Times New Roman"/>
          <w:sz w:val="28"/>
          <w:szCs w:val="28"/>
          <w:lang w:val="uk-UA"/>
        </w:rPr>
        <w:t>с.</w:t>
      </w:r>
    </w:p>
    <w:p w:rsidR="00F42518" w:rsidRDefault="00F42518"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w:t>
      </w:r>
      <w:r w:rsidR="00493335">
        <w:rPr>
          <w:rFonts w:ascii="Times New Roman" w:hAnsi="Times New Roman"/>
          <w:sz w:val="28"/>
          <w:szCs w:val="28"/>
          <w:lang w:val="uk-UA"/>
        </w:rPr>
        <w:t>7</w:t>
      </w:r>
      <w:r>
        <w:rPr>
          <w:rFonts w:ascii="Times New Roman" w:hAnsi="Times New Roman"/>
          <w:sz w:val="28"/>
          <w:szCs w:val="28"/>
          <w:lang w:val="uk-UA"/>
        </w:rPr>
        <w:t xml:space="preserve">. </w:t>
      </w:r>
      <w:r>
        <w:rPr>
          <w:rFonts w:ascii="Times New Roman" w:hAnsi="Times New Roman"/>
          <w:color w:val="000000"/>
          <w:sz w:val="28"/>
          <w:szCs w:val="28"/>
          <w:shd w:val="clear" w:color="auto" w:fill="FFFFFF"/>
          <w:lang w:val="uk-UA"/>
        </w:rPr>
        <w:t>Папирян Г. А. Міжнародні економічні відносини: Економіка туризму / Г. А. Папирян., 2020</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38</w:t>
      </w:r>
      <w:r w:rsidR="005B113E">
        <w:rPr>
          <w:rFonts w:ascii="Times New Roman" w:hAnsi="Times New Roman"/>
          <w:sz w:val="28"/>
          <w:szCs w:val="28"/>
          <w:lang w:val="uk-UA"/>
        </w:rPr>
        <w:t>.</w:t>
      </w:r>
      <w:r w:rsidR="005B113E" w:rsidRPr="005337A2">
        <w:rPr>
          <w:rFonts w:ascii="Times New Roman" w:hAnsi="Times New Roman"/>
          <w:sz w:val="28"/>
          <w:szCs w:val="28"/>
        </w:rPr>
        <w:t xml:space="preserve"> </w:t>
      </w:r>
      <w:r w:rsidR="005B113E" w:rsidRPr="007574ED">
        <w:rPr>
          <w:rFonts w:ascii="Times New Roman" w:hAnsi="Times New Roman"/>
          <w:sz w:val="28"/>
          <w:szCs w:val="28"/>
        </w:rPr>
        <w:t>Сокол Т.Г. Основи туристичної діяльності: Підручник /За заг. Ред. В.Ф. Орлова. –К.: Грамота, 2006. – 246 с.</w:t>
      </w:r>
    </w:p>
    <w:p w:rsidR="003731DF" w:rsidRPr="003731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39</w:t>
      </w:r>
      <w:r w:rsidR="003731DF" w:rsidRPr="003731DF">
        <w:rPr>
          <w:rFonts w:ascii="Times New Roman" w:hAnsi="Times New Roman"/>
          <w:sz w:val="28"/>
          <w:szCs w:val="28"/>
        </w:rPr>
        <w:t>.</w:t>
      </w:r>
      <w:r w:rsidR="003731DF">
        <w:rPr>
          <w:rFonts w:ascii="Times New Roman" w:hAnsi="Times New Roman"/>
          <w:sz w:val="28"/>
          <w:szCs w:val="28"/>
          <w:lang w:val="uk-UA"/>
        </w:rPr>
        <w:t xml:space="preserve"> </w:t>
      </w:r>
      <w:r w:rsidR="003731DF" w:rsidRPr="003731DF">
        <w:rPr>
          <w:rFonts w:ascii="Times New Roman" w:hAnsi="Times New Roman"/>
          <w:sz w:val="28"/>
          <w:szCs w:val="28"/>
        </w:rPr>
        <w:t>Спілка сприяння сільського зеленого туризму Україні. [Електронний ресурс]. − Режим доступу: www.greentour.com.ua</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40</w:t>
      </w:r>
      <w:r w:rsidR="005B113E">
        <w:rPr>
          <w:rFonts w:ascii="Times New Roman" w:hAnsi="Times New Roman"/>
          <w:sz w:val="28"/>
          <w:szCs w:val="28"/>
          <w:lang w:val="uk-UA"/>
        </w:rPr>
        <w:t xml:space="preserve">. </w:t>
      </w:r>
      <w:r w:rsidR="005B113E" w:rsidRPr="007574ED">
        <w:rPr>
          <w:rFonts w:ascii="Times New Roman" w:hAnsi="Times New Roman"/>
          <w:sz w:val="28"/>
          <w:szCs w:val="28"/>
          <w:lang w:val="uk-UA"/>
        </w:rPr>
        <w:t>Статистичний щорічник України за 2013 рік. –Київ, 2013. – С. 522.</w:t>
      </w:r>
      <w:r w:rsidR="003731DF" w:rsidRPr="003731DF">
        <w:rPr>
          <w:rFonts w:ascii="Times New Roman" w:hAnsi="Times New Roman"/>
          <w:sz w:val="28"/>
          <w:szCs w:val="28"/>
          <w:lang w:val="uk-UA"/>
        </w:rPr>
        <w:t xml:space="preserve"> </w:t>
      </w:r>
      <w:r w:rsidR="003731DF">
        <w:rPr>
          <w:rFonts w:ascii="Times New Roman" w:hAnsi="Times New Roman"/>
          <w:sz w:val="28"/>
          <w:szCs w:val="28"/>
          <w:lang w:val="uk-UA"/>
        </w:rPr>
        <w:t>26.</w:t>
      </w:r>
      <w:r w:rsidR="003731DF" w:rsidRPr="003731DF">
        <w:rPr>
          <w:rFonts w:ascii="Times New Roman" w:hAnsi="Times New Roman"/>
          <w:sz w:val="28"/>
          <w:szCs w:val="28"/>
          <w:lang w:val="uk-UA"/>
        </w:rPr>
        <w:t xml:space="preserve"> </w:t>
      </w:r>
    </w:p>
    <w:p w:rsidR="000B4F09" w:rsidRPr="003731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41</w:t>
      </w:r>
      <w:r w:rsidR="000B4F09">
        <w:rPr>
          <w:rFonts w:ascii="Times New Roman" w:hAnsi="Times New Roman"/>
          <w:sz w:val="28"/>
          <w:szCs w:val="28"/>
          <w:lang w:val="uk-UA"/>
        </w:rPr>
        <w:t>.</w:t>
      </w:r>
      <w:r w:rsidR="000B4F09" w:rsidRPr="000B4F09">
        <w:rPr>
          <w:color w:val="111111"/>
          <w:sz w:val="17"/>
          <w:szCs w:val="17"/>
          <w:shd w:val="clear" w:color="auto" w:fill="FFFFFF"/>
        </w:rPr>
        <w:t xml:space="preserve"> </w:t>
      </w:r>
      <w:r w:rsidR="000B4F09" w:rsidRPr="000B4F09">
        <w:rPr>
          <w:rFonts w:ascii="Times New Roman" w:hAnsi="Times New Roman"/>
          <w:sz w:val="28"/>
          <w:szCs w:val="28"/>
        </w:rPr>
        <w:t>Теодорович Л. В., Хомин О. Й. Вирішення проблем соціального туризму України. Наукові праці Чорноморського державного університету імені Петра Могили. Серія: Економіка. 2010. Т. 145. Вип. 132. С. 43-49.</w:t>
      </w:r>
    </w:p>
    <w:p w:rsidR="005B113E"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42</w:t>
      </w:r>
      <w:r w:rsidR="005B113E">
        <w:rPr>
          <w:rFonts w:ascii="Times New Roman" w:hAnsi="Times New Roman"/>
          <w:sz w:val="28"/>
          <w:szCs w:val="28"/>
          <w:lang w:val="uk-UA"/>
        </w:rPr>
        <w:t>.</w:t>
      </w:r>
      <w:r w:rsidR="005B113E" w:rsidRPr="005337A2">
        <w:rPr>
          <w:rFonts w:ascii="Times New Roman" w:hAnsi="Times New Roman"/>
          <w:sz w:val="28"/>
          <w:szCs w:val="28"/>
          <w:lang w:val="uk-UA"/>
        </w:rPr>
        <w:t xml:space="preserve"> </w:t>
      </w:r>
      <w:r w:rsidR="005B113E" w:rsidRPr="007574ED">
        <w:rPr>
          <w:rFonts w:ascii="Times New Roman" w:hAnsi="Times New Roman"/>
          <w:sz w:val="28"/>
          <w:szCs w:val="28"/>
          <w:lang w:val="uk-UA"/>
        </w:rPr>
        <w:t>Федорченко В. К. Історія туризму в Україні / В. К. Федорченко, Т. А.</w:t>
      </w:r>
      <w:r w:rsidR="004808B1">
        <w:rPr>
          <w:rFonts w:ascii="Times New Roman" w:hAnsi="Times New Roman"/>
          <w:sz w:val="28"/>
          <w:szCs w:val="28"/>
          <w:lang w:val="uk-UA"/>
        </w:rPr>
        <w:t xml:space="preserve"> Дьорова. – К. : Вища школа, 201</w:t>
      </w:r>
      <w:r w:rsidR="005B113E" w:rsidRPr="007574ED">
        <w:rPr>
          <w:rFonts w:ascii="Times New Roman" w:hAnsi="Times New Roman"/>
          <w:sz w:val="28"/>
          <w:szCs w:val="28"/>
          <w:lang w:val="uk-UA"/>
        </w:rPr>
        <w:t>2. – 195 с.</w:t>
      </w:r>
    </w:p>
    <w:p w:rsidR="004808B1"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43</w:t>
      </w:r>
      <w:r w:rsidR="004808B1">
        <w:rPr>
          <w:rFonts w:ascii="Times New Roman" w:hAnsi="Times New Roman"/>
          <w:sz w:val="28"/>
          <w:szCs w:val="28"/>
          <w:lang w:val="uk-UA"/>
        </w:rPr>
        <w:t xml:space="preserve">. </w:t>
      </w:r>
      <w:r w:rsidR="004808B1" w:rsidRPr="004808B1">
        <w:rPr>
          <w:rFonts w:ascii="Times New Roman" w:hAnsi="Times New Roman"/>
          <w:sz w:val="28"/>
          <w:szCs w:val="28"/>
          <w:lang w:val="uk-UA"/>
        </w:rPr>
        <w:t xml:space="preserve">Шульгіна Л. М., Юхименко В. В. Сучасні концепції стратегічного управління інноваційним розвитком підприємства. </w:t>
      </w:r>
      <w:r w:rsidR="004808B1" w:rsidRPr="00A14C6A">
        <w:rPr>
          <w:rFonts w:ascii="Times New Roman" w:hAnsi="Times New Roman"/>
          <w:sz w:val="28"/>
          <w:szCs w:val="28"/>
          <w:lang w:val="uk-UA"/>
        </w:rPr>
        <w:t>Маркетинг і менеджмент інновацій. 2011. № 3(2). С. 79-84.</w:t>
      </w:r>
    </w:p>
    <w:p w:rsidR="003731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44</w:t>
      </w:r>
      <w:r w:rsidR="005B113E">
        <w:rPr>
          <w:rFonts w:ascii="Times New Roman" w:hAnsi="Times New Roman"/>
          <w:sz w:val="28"/>
          <w:szCs w:val="28"/>
          <w:lang w:val="uk-UA"/>
        </w:rPr>
        <w:t xml:space="preserve">. </w:t>
      </w:r>
      <w:r w:rsidR="00465547" w:rsidRPr="007504DF">
        <w:rPr>
          <w:rFonts w:ascii="Times New Roman" w:hAnsi="Times New Roman"/>
          <w:sz w:val="28"/>
          <w:szCs w:val="28"/>
        </w:rPr>
        <w:t xml:space="preserve">Віртуальний турист – довідки про всі країни світу (карти, історія, культура, природні умови). [Електронний ресурс]. − Режим доступу: </w:t>
      </w:r>
      <w:hyperlink r:id="rId24" w:history="1">
        <w:r w:rsidR="00465547" w:rsidRPr="00C131A6">
          <w:rPr>
            <w:rStyle w:val="a5"/>
            <w:rFonts w:ascii="Times New Roman" w:hAnsi="Times New Roman"/>
            <w:sz w:val="28"/>
            <w:szCs w:val="28"/>
          </w:rPr>
          <w:t>www.world-vtourism.com</w:t>
        </w:r>
      </w:hyperlink>
    </w:p>
    <w:p w:rsidR="00465547" w:rsidRPr="00465547"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45</w:t>
      </w:r>
      <w:r w:rsidR="00465547">
        <w:rPr>
          <w:rFonts w:ascii="Times New Roman" w:hAnsi="Times New Roman"/>
          <w:sz w:val="28"/>
          <w:szCs w:val="28"/>
          <w:lang w:val="uk-UA"/>
        </w:rPr>
        <w:t>.</w:t>
      </w:r>
      <w:r w:rsidR="00465547" w:rsidRPr="00465547">
        <w:rPr>
          <w:rFonts w:ascii="Times New Roman" w:hAnsi="Times New Roman"/>
          <w:sz w:val="28"/>
          <w:szCs w:val="28"/>
          <w:lang w:val="uk-UA"/>
        </w:rPr>
        <w:t xml:space="preserve"> Задорожна К.І. Соціальний туризм у системі туристичної галузі: концептуалізація та інтеграція / К.І. Задорожна - </w:t>
      </w:r>
      <w:r w:rsidR="00465547" w:rsidRPr="00465547">
        <w:rPr>
          <w:rFonts w:ascii="Times New Roman" w:hAnsi="Times New Roman"/>
          <w:sz w:val="28"/>
          <w:szCs w:val="28"/>
        </w:rPr>
        <w:t>URL</w:t>
      </w:r>
      <w:r w:rsidR="00465547" w:rsidRPr="00465547">
        <w:rPr>
          <w:rFonts w:ascii="Times New Roman" w:hAnsi="Times New Roman"/>
          <w:sz w:val="28"/>
          <w:szCs w:val="28"/>
          <w:lang w:val="uk-UA"/>
        </w:rPr>
        <w:t>:</w:t>
      </w:r>
      <w:r w:rsidR="00465547" w:rsidRPr="00465547">
        <w:rPr>
          <w:rFonts w:ascii="Times New Roman" w:hAnsi="Times New Roman"/>
          <w:sz w:val="28"/>
          <w:szCs w:val="28"/>
        </w:rPr>
        <w:t> </w:t>
      </w:r>
      <w:hyperlink r:id="rId25" w:tgtFrame="_blank" w:history="1">
        <w:r w:rsidR="00465547" w:rsidRPr="00465547">
          <w:rPr>
            <w:rStyle w:val="a5"/>
            <w:rFonts w:ascii="Times New Roman" w:hAnsi="Times New Roman"/>
            <w:sz w:val="28"/>
            <w:szCs w:val="28"/>
          </w:rPr>
          <w:t>https</w:t>
        </w:r>
        <w:r w:rsidR="00465547" w:rsidRPr="00465547">
          <w:rPr>
            <w:rStyle w:val="a5"/>
            <w:rFonts w:ascii="Times New Roman" w:hAnsi="Times New Roman"/>
            <w:sz w:val="28"/>
            <w:szCs w:val="28"/>
            <w:lang w:val="uk-UA"/>
          </w:rPr>
          <w:t>://</w:t>
        </w:r>
        <w:r w:rsidR="00465547" w:rsidRPr="00465547">
          <w:rPr>
            <w:rStyle w:val="a5"/>
            <w:rFonts w:ascii="Times New Roman" w:hAnsi="Times New Roman"/>
            <w:sz w:val="28"/>
            <w:szCs w:val="28"/>
          </w:rPr>
          <w:t>tourlib</w:t>
        </w:r>
        <w:r w:rsidR="00465547" w:rsidRPr="00465547">
          <w:rPr>
            <w:rStyle w:val="a5"/>
            <w:rFonts w:ascii="Times New Roman" w:hAnsi="Times New Roman"/>
            <w:sz w:val="28"/>
            <w:szCs w:val="28"/>
            <w:lang w:val="uk-UA"/>
          </w:rPr>
          <w:t>.</w:t>
        </w:r>
        <w:r w:rsidR="00465547" w:rsidRPr="00465547">
          <w:rPr>
            <w:rStyle w:val="a5"/>
            <w:rFonts w:ascii="Times New Roman" w:hAnsi="Times New Roman"/>
            <w:sz w:val="28"/>
            <w:szCs w:val="28"/>
          </w:rPr>
          <w:t>net</w:t>
        </w:r>
        <w:r w:rsidR="00465547" w:rsidRPr="00465547">
          <w:rPr>
            <w:rStyle w:val="a5"/>
            <w:rFonts w:ascii="Times New Roman" w:hAnsi="Times New Roman"/>
            <w:sz w:val="28"/>
            <w:szCs w:val="28"/>
            <w:lang w:val="uk-UA"/>
          </w:rPr>
          <w:t>/</w:t>
        </w:r>
        <w:r w:rsidR="00465547" w:rsidRPr="00465547">
          <w:rPr>
            <w:rStyle w:val="a5"/>
            <w:rFonts w:ascii="Times New Roman" w:hAnsi="Times New Roman"/>
            <w:sz w:val="28"/>
            <w:szCs w:val="28"/>
          </w:rPr>
          <w:t>statti</w:t>
        </w:r>
        <w:r w:rsidR="00465547" w:rsidRPr="00465547">
          <w:rPr>
            <w:rStyle w:val="a5"/>
            <w:rFonts w:ascii="Times New Roman" w:hAnsi="Times New Roman"/>
            <w:sz w:val="28"/>
            <w:szCs w:val="28"/>
            <w:lang w:val="uk-UA"/>
          </w:rPr>
          <w:t>_</w:t>
        </w:r>
        <w:r w:rsidR="00465547" w:rsidRPr="00465547">
          <w:rPr>
            <w:rStyle w:val="a5"/>
            <w:rFonts w:ascii="Times New Roman" w:hAnsi="Times New Roman"/>
            <w:sz w:val="28"/>
            <w:szCs w:val="28"/>
          </w:rPr>
          <w:t>ukr</w:t>
        </w:r>
        <w:r w:rsidR="00465547" w:rsidRPr="00465547">
          <w:rPr>
            <w:rStyle w:val="a5"/>
            <w:rFonts w:ascii="Times New Roman" w:hAnsi="Times New Roman"/>
            <w:sz w:val="28"/>
            <w:szCs w:val="28"/>
            <w:lang w:val="uk-UA"/>
          </w:rPr>
          <w:t>/</w:t>
        </w:r>
        <w:r w:rsidR="00465547" w:rsidRPr="00465547">
          <w:rPr>
            <w:rStyle w:val="a5"/>
            <w:rFonts w:ascii="Times New Roman" w:hAnsi="Times New Roman"/>
            <w:sz w:val="28"/>
            <w:szCs w:val="28"/>
          </w:rPr>
          <w:t>zadorozhna</w:t>
        </w:r>
        <w:r w:rsidR="00465547" w:rsidRPr="00465547">
          <w:rPr>
            <w:rStyle w:val="a5"/>
            <w:rFonts w:ascii="Times New Roman" w:hAnsi="Times New Roman"/>
            <w:sz w:val="28"/>
            <w:szCs w:val="28"/>
            <w:lang w:val="uk-UA"/>
          </w:rPr>
          <w:t>.</w:t>
        </w:r>
        <w:r w:rsidR="00465547" w:rsidRPr="00465547">
          <w:rPr>
            <w:rStyle w:val="a5"/>
            <w:rFonts w:ascii="Times New Roman" w:hAnsi="Times New Roman"/>
            <w:sz w:val="28"/>
            <w:szCs w:val="28"/>
          </w:rPr>
          <w:t>htm</w:t>
        </w:r>
      </w:hyperlink>
    </w:p>
    <w:p w:rsidR="003731DF" w:rsidRDefault="00493335" w:rsidP="005E71B7">
      <w:pPr>
        <w:spacing w:after="0" w:line="360" w:lineRule="auto"/>
        <w:jc w:val="both"/>
        <w:rPr>
          <w:rStyle w:val="a5"/>
          <w:rFonts w:ascii="Times New Roman" w:hAnsi="Times New Roman"/>
          <w:sz w:val="28"/>
          <w:szCs w:val="28"/>
          <w:lang w:val="uk-UA"/>
        </w:rPr>
      </w:pPr>
      <w:r>
        <w:rPr>
          <w:rFonts w:ascii="Times New Roman" w:hAnsi="Times New Roman"/>
          <w:sz w:val="28"/>
          <w:szCs w:val="28"/>
          <w:lang w:val="uk-UA"/>
        </w:rPr>
        <w:lastRenderedPageBreak/>
        <w:t>46</w:t>
      </w:r>
      <w:r w:rsidR="003731DF">
        <w:rPr>
          <w:rFonts w:ascii="Times New Roman" w:hAnsi="Times New Roman"/>
          <w:sz w:val="28"/>
          <w:szCs w:val="28"/>
          <w:lang w:val="uk-UA"/>
        </w:rPr>
        <w:t>.</w:t>
      </w:r>
      <w:r w:rsidR="003731DF" w:rsidRPr="003731DF">
        <w:rPr>
          <w:rFonts w:ascii="Times New Roman" w:hAnsi="Times New Roman"/>
          <w:sz w:val="28"/>
          <w:szCs w:val="28"/>
          <w:lang w:val="uk-UA"/>
        </w:rPr>
        <w:t xml:space="preserve"> </w:t>
      </w:r>
      <w:r w:rsidR="00465547">
        <w:rPr>
          <w:rFonts w:ascii="Times New Roman" w:hAnsi="Times New Roman"/>
          <w:sz w:val="28"/>
          <w:szCs w:val="28"/>
          <w:lang w:val="uk-UA"/>
        </w:rPr>
        <w:t xml:space="preserve">Залізні вироби </w:t>
      </w:r>
      <w:r w:rsidR="00465547" w:rsidRPr="00465547">
        <w:rPr>
          <w:rFonts w:ascii="Times New Roman" w:hAnsi="Times New Roman"/>
          <w:sz w:val="28"/>
          <w:szCs w:val="28"/>
          <w:lang w:val="uk-UA"/>
        </w:rPr>
        <w:t>[</w:t>
      </w:r>
      <w:r w:rsidR="00465547">
        <w:rPr>
          <w:rFonts w:ascii="Times New Roman" w:hAnsi="Times New Roman"/>
          <w:sz w:val="28"/>
          <w:szCs w:val="28"/>
          <w:lang w:val="uk-UA"/>
        </w:rPr>
        <w:t>Електронне джерело</w:t>
      </w:r>
      <w:r w:rsidR="00465547" w:rsidRPr="00465547">
        <w:rPr>
          <w:rFonts w:ascii="Times New Roman" w:hAnsi="Times New Roman"/>
          <w:sz w:val="28"/>
          <w:szCs w:val="28"/>
          <w:lang w:val="uk-UA"/>
        </w:rPr>
        <w:t xml:space="preserve">]. </w:t>
      </w:r>
      <w:r w:rsidR="00465547" w:rsidRPr="003731DF">
        <w:rPr>
          <w:rFonts w:ascii="Times New Roman" w:hAnsi="Times New Roman"/>
          <w:sz w:val="28"/>
          <w:szCs w:val="28"/>
        </w:rPr>
        <w:t>−</w:t>
      </w:r>
      <w:r w:rsidR="00465547">
        <w:rPr>
          <w:rFonts w:ascii="Times New Roman" w:hAnsi="Times New Roman"/>
          <w:sz w:val="28"/>
          <w:szCs w:val="28"/>
          <w:lang w:val="uk-UA"/>
        </w:rPr>
        <w:t xml:space="preserve"> режим доступу: </w:t>
      </w:r>
      <w:hyperlink r:id="rId26" w:history="1">
        <w:r w:rsidR="00465547" w:rsidRPr="004647A7">
          <w:rPr>
            <w:rStyle w:val="a5"/>
            <w:rFonts w:ascii="Times New Roman" w:hAnsi="Times New Roman"/>
            <w:sz w:val="28"/>
            <w:szCs w:val="28"/>
            <w:lang w:val="uk-UA"/>
          </w:rPr>
          <w:t>https://dnews.dn.ua/news/727046</w:t>
        </w:r>
      </w:hyperlink>
      <w:r w:rsidR="00465547">
        <w:rPr>
          <w:rStyle w:val="a5"/>
          <w:rFonts w:ascii="Times New Roman" w:hAnsi="Times New Roman"/>
          <w:sz w:val="28"/>
          <w:szCs w:val="28"/>
          <w:lang w:val="uk-UA"/>
        </w:rPr>
        <w:t>.</w:t>
      </w:r>
    </w:p>
    <w:p w:rsidR="00465547" w:rsidRDefault="00493335" w:rsidP="005E71B7">
      <w:pPr>
        <w:spacing w:after="0" w:line="360" w:lineRule="auto"/>
        <w:jc w:val="both"/>
        <w:rPr>
          <w:rFonts w:ascii="Times New Roman" w:hAnsi="Times New Roman"/>
          <w:sz w:val="28"/>
          <w:szCs w:val="28"/>
        </w:rPr>
      </w:pPr>
      <w:r>
        <w:rPr>
          <w:rStyle w:val="a5"/>
          <w:rFonts w:ascii="Times New Roman" w:hAnsi="Times New Roman"/>
          <w:color w:val="auto"/>
          <w:sz w:val="28"/>
          <w:szCs w:val="28"/>
          <w:u w:val="none"/>
          <w:lang w:val="uk-UA"/>
        </w:rPr>
        <w:t>47</w:t>
      </w:r>
      <w:r w:rsidR="00465547">
        <w:rPr>
          <w:rStyle w:val="a5"/>
          <w:rFonts w:ascii="Times New Roman" w:hAnsi="Times New Roman"/>
          <w:color w:val="auto"/>
          <w:sz w:val="28"/>
          <w:szCs w:val="28"/>
          <w:u w:val="none"/>
          <w:lang w:val="uk-UA"/>
        </w:rPr>
        <w:t>.</w:t>
      </w:r>
      <w:r w:rsidR="00465547" w:rsidRPr="00465547">
        <w:rPr>
          <w:rFonts w:ascii="Times New Roman" w:hAnsi="Times New Roman"/>
          <w:sz w:val="28"/>
          <w:szCs w:val="28"/>
        </w:rPr>
        <w:t xml:space="preserve"> Колотуха О.В. Соціальний туризм в Україні: проблеми та перспективи розвитку / О.В. Колотуха [Електронний ресурс]. Режим доступу: </w:t>
      </w:r>
      <w:hyperlink r:id="rId27" w:tgtFrame="_blank" w:history="1">
        <w:r w:rsidR="00465547" w:rsidRPr="00465547">
          <w:rPr>
            <w:rStyle w:val="a5"/>
            <w:rFonts w:ascii="Times New Roman" w:hAnsi="Times New Roman"/>
            <w:sz w:val="28"/>
            <w:szCs w:val="28"/>
          </w:rPr>
          <w:t>https://tourlib.net/statti_ukr/kolotuha2.htm</w:t>
        </w:r>
      </w:hyperlink>
      <w:r w:rsidR="00465547" w:rsidRPr="00465547">
        <w:rPr>
          <w:rFonts w:ascii="Times New Roman" w:hAnsi="Times New Roman"/>
          <w:sz w:val="28"/>
          <w:szCs w:val="28"/>
        </w:rPr>
        <w:t>.</w:t>
      </w:r>
    </w:p>
    <w:p w:rsidR="00011203" w:rsidRPr="00465547" w:rsidRDefault="00493335" w:rsidP="005E71B7">
      <w:pPr>
        <w:spacing w:after="0" w:line="360" w:lineRule="auto"/>
        <w:jc w:val="both"/>
        <w:rPr>
          <w:rStyle w:val="a5"/>
          <w:rFonts w:ascii="Times New Roman" w:hAnsi="Times New Roman"/>
          <w:color w:val="auto"/>
          <w:sz w:val="28"/>
          <w:szCs w:val="28"/>
          <w:u w:val="none"/>
          <w:lang w:val="uk-UA"/>
        </w:rPr>
      </w:pPr>
      <w:r>
        <w:rPr>
          <w:rFonts w:ascii="Times New Roman" w:hAnsi="Times New Roman"/>
          <w:sz w:val="28"/>
          <w:szCs w:val="28"/>
        </w:rPr>
        <w:t>4</w:t>
      </w:r>
      <w:r>
        <w:rPr>
          <w:rFonts w:ascii="Times New Roman" w:hAnsi="Times New Roman"/>
          <w:sz w:val="28"/>
          <w:szCs w:val="28"/>
          <w:lang w:val="uk-UA"/>
        </w:rPr>
        <w:t>8</w:t>
      </w:r>
      <w:r w:rsidR="00011203">
        <w:rPr>
          <w:rFonts w:ascii="Times New Roman" w:hAnsi="Times New Roman"/>
          <w:sz w:val="28"/>
          <w:szCs w:val="28"/>
        </w:rPr>
        <w:t xml:space="preserve">. </w:t>
      </w:r>
      <w:r w:rsidR="00011203" w:rsidRPr="00011203">
        <w:rPr>
          <w:rFonts w:ascii="Times New Roman" w:hAnsi="Times New Roman"/>
          <w:sz w:val="28"/>
          <w:szCs w:val="28"/>
        </w:rPr>
        <w:t>Кукліна Т. С., Зайцева В. М. Сучасний стан розвитку туризму в Україні. Економіка. Управління. Інновації. 2014. №</w:t>
      </w:r>
      <w:r w:rsidR="00011203">
        <w:rPr>
          <w:rFonts w:ascii="Times New Roman" w:hAnsi="Times New Roman"/>
          <w:sz w:val="28"/>
          <w:szCs w:val="28"/>
        </w:rPr>
        <w:t xml:space="preserve"> 2 </w:t>
      </w:r>
      <w:r w:rsidR="00011203" w:rsidRPr="00465547">
        <w:rPr>
          <w:rFonts w:ascii="Times New Roman" w:hAnsi="Times New Roman"/>
          <w:sz w:val="28"/>
          <w:szCs w:val="28"/>
        </w:rPr>
        <w:t>[Електронний ресурс]. Режим доступу:</w:t>
      </w:r>
      <w:r w:rsidR="00011203">
        <w:rPr>
          <w:rFonts w:ascii="Times New Roman" w:hAnsi="Times New Roman"/>
          <w:sz w:val="28"/>
          <w:szCs w:val="28"/>
        </w:rPr>
        <w:t xml:space="preserve"> </w:t>
      </w:r>
      <w:r w:rsidR="00011203" w:rsidRPr="00011203">
        <w:rPr>
          <w:rFonts w:ascii="Times New Roman" w:hAnsi="Times New Roman"/>
          <w:sz w:val="28"/>
          <w:szCs w:val="28"/>
        </w:rPr>
        <w:t xml:space="preserve"> http://nbuv.gov.ua/UJRN/eui_2014_2_36</w:t>
      </w:r>
    </w:p>
    <w:p w:rsidR="003731DF" w:rsidRPr="00465547" w:rsidRDefault="00493335" w:rsidP="005E71B7">
      <w:pPr>
        <w:spacing w:after="0" w:line="360" w:lineRule="auto"/>
        <w:jc w:val="both"/>
        <w:rPr>
          <w:rFonts w:ascii="Times New Roman" w:hAnsi="Times New Roman"/>
          <w:sz w:val="28"/>
          <w:szCs w:val="28"/>
          <w:lang w:val="uk-UA"/>
        </w:rPr>
      </w:pPr>
      <w:r>
        <w:rPr>
          <w:rStyle w:val="a5"/>
          <w:rFonts w:ascii="Times New Roman" w:hAnsi="Times New Roman"/>
          <w:color w:val="auto"/>
          <w:sz w:val="28"/>
          <w:szCs w:val="28"/>
          <w:u w:val="none"/>
          <w:lang w:val="uk-UA"/>
        </w:rPr>
        <w:t>49</w:t>
      </w:r>
      <w:r w:rsidR="00465547" w:rsidRPr="00465547">
        <w:rPr>
          <w:rStyle w:val="a5"/>
          <w:rFonts w:ascii="Times New Roman" w:hAnsi="Times New Roman"/>
          <w:color w:val="auto"/>
          <w:sz w:val="28"/>
          <w:szCs w:val="28"/>
          <w:u w:val="none"/>
          <w:lang w:val="uk-UA"/>
        </w:rPr>
        <w:t>.</w:t>
      </w:r>
      <w:r w:rsidR="00465547" w:rsidRPr="00465547">
        <w:rPr>
          <w:rFonts w:ascii="Times New Roman" w:hAnsi="Times New Roman"/>
          <w:sz w:val="28"/>
          <w:szCs w:val="28"/>
          <w:lang w:val="uk-UA"/>
        </w:rPr>
        <w:t xml:space="preserve"> </w:t>
      </w:r>
      <w:r w:rsidR="00465547">
        <w:rPr>
          <w:rFonts w:ascii="Times New Roman" w:hAnsi="Times New Roman"/>
          <w:sz w:val="28"/>
          <w:szCs w:val="28"/>
          <w:lang w:val="uk-UA"/>
        </w:rPr>
        <w:t xml:space="preserve">Луганська обласна державна адміністрація </w:t>
      </w:r>
      <w:r w:rsidR="00465547" w:rsidRPr="00274BBD">
        <w:rPr>
          <w:rFonts w:ascii="Times New Roman" w:hAnsi="Times New Roman"/>
          <w:sz w:val="28"/>
          <w:szCs w:val="28"/>
        </w:rPr>
        <w:t>[Електронний ресурс]. − Режим доступу:</w:t>
      </w:r>
      <w:r w:rsidR="00465547" w:rsidRPr="00494548">
        <w:rPr>
          <w:rFonts w:ascii="Times New Roman" w:hAnsi="Times New Roman"/>
          <w:sz w:val="28"/>
          <w:szCs w:val="28"/>
          <w:lang w:val="uk-UA"/>
        </w:rPr>
        <w:t>http://loga.gov.ua/oda/about/depart/economy/turistichni_resursi</w:t>
      </w:r>
    </w:p>
    <w:p w:rsidR="003731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50</w:t>
      </w:r>
      <w:r w:rsidR="003731DF" w:rsidRPr="003731DF">
        <w:rPr>
          <w:rFonts w:ascii="Times New Roman" w:hAnsi="Times New Roman"/>
          <w:sz w:val="28"/>
          <w:szCs w:val="28"/>
        </w:rPr>
        <w:t>.</w:t>
      </w:r>
      <w:r w:rsidR="003731DF">
        <w:rPr>
          <w:rFonts w:ascii="Times New Roman" w:hAnsi="Times New Roman"/>
          <w:sz w:val="28"/>
          <w:szCs w:val="28"/>
        </w:rPr>
        <w:t xml:space="preserve"> Мурал «Сова» </w:t>
      </w:r>
      <w:r w:rsidR="003731DF" w:rsidRPr="003731DF">
        <w:rPr>
          <w:rFonts w:ascii="Times New Roman" w:hAnsi="Times New Roman"/>
          <w:sz w:val="28"/>
          <w:szCs w:val="28"/>
        </w:rPr>
        <w:t>[</w:t>
      </w:r>
      <w:r w:rsidR="003731DF">
        <w:rPr>
          <w:rFonts w:ascii="Times New Roman" w:hAnsi="Times New Roman"/>
          <w:sz w:val="28"/>
          <w:szCs w:val="28"/>
          <w:lang w:val="uk-UA"/>
        </w:rPr>
        <w:t>Електронне джерело</w:t>
      </w:r>
      <w:r w:rsidR="003731DF" w:rsidRPr="003731DF">
        <w:rPr>
          <w:rFonts w:ascii="Times New Roman" w:hAnsi="Times New Roman"/>
          <w:sz w:val="28"/>
          <w:szCs w:val="28"/>
        </w:rPr>
        <w:t>]. −</w:t>
      </w:r>
      <w:r w:rsidR="003731DF">
        <w:rPr>
          <w:rFonts w:ascii="Times New Roman" w:hAnsi="Times New Roman"/>
          <w:sz w:val="28"/>
          <w:szCs w:val="28"/>
          <w:lang w:val="uk-UA"/>
        </w:rPr>
        <w:t xml:space="preserve"> режим доступу: </w:t>
      </w:r>
      <w:hyperlink r:id="rId28" w:history="1">
        <w:r w:rsidR="003731DF" w:rsidRPr="004647A7">
          <w:rPr>
            <w:rStyle w:val="a5"/>
            <w:rFonts w:ascii="Times New Roman" w:hAnsi="Times New Roman"/>
            <w:sz w:val="28"/>
            <w:szCs w:val="28"/>
            <w:lang w:val="en-US"/>
          </w:rPr>
          <w:t>https</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www</w:t>
        </w:r>
        <w:r w:rsidR="003731DF" w:rsidRPr="00CD172F">
          <w:rPr>
            <w:rStyle w:val="a5"/>
            <w:rFonts w:ascii="Times New Roman" w:hAnsi="Times New Roman"/>
            <w:sz w:val="28"/>
            <w:szCs w:val="28"/>
          </w:rPr>
          <w:t>.06452.</w:t>
        </w:r>
        <w:r w:rsidR="003731DF" w:rsidRPr="004647A7">
          <w:rPr>
            <w:rStyle w:val="a5"/>
            <w:rFonts w:ascii="Times New Roman" w:hAnsi="Times New Roman"/>
            <w:sz w:val="28"/>
            <w:szCs w:val="28"/>
            <w:lang w:val="en-US"/>
          </w:rPr>
          <w:t>com</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ua</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news</w:t>
        </w:r>
        <w:r w:rsidR="003731DF" w:rsidRPr="00CD172F">
          <w:rPr>
            <w:rStyle w:val="a5"/>
            <w:rFonts w:ascii="Times New Roman" w:hAnsi="Times New Roman"/>
            <w:sz w:val="28"/>
            <w:szCs w:val="28"/>
          </w:rPr>
          <w:t>/2871110/</w:t>
        </w:r>
        <w:r w:rsidR="003731DF" w:rsidRPr="004647A7">
          <w:rPr>
            <w:rStyle w:val="a5"/>
            <w:rFonts w:ascii="Times New Roman" w:hAnsi="Times New Roman"/>
            <w:sz w:val="28"/>
            <w:szCs w:val="28"/>
            <w:lang w:val="en-US"/>
          </w:rPr>
          <w:t>novyj</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mural</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v</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centre</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severodonecka</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poselilas</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ogromnaa</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sova</w:t>
        </w:r>
        <w:r w:rsidR="003731DF" w:rsidRPr="00CD172F">
          <w:rPr>
            <w:rStyle w:val="a5"/>
            <w:rFonts w:ascii="Times New Roman" w:hAnsi="Times New Roman"/>
            <w:sz w:val="28"/>
            <w:szCs w:val="28"/>
          </w:rPr>
          <w:t>-</w:t>
        </w:r>
        <w:r w:rsidR="003731DF" w:rsidRPr="004647A7">
          <w:rPr>
            <w:rStyle w:val="a5"/>
            <w:rFonts w:ascii="Times New Roman" w:hAnsi="Times New Roman"/>
            <w:sz w:val="28"/>
            <w:szCs w:val="28"/>
            <w:lang w:val="en-US"/>
          </w:rPr>
          <w:t>foto</w:t>
        </w:r>
      </w:hyperlink>
    </w:p>
    <w:p w:rsidR="008A73F3"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1</w:t>
      </w:r>
      <w:r w:rsidR="007504DF">
        <w:rPr>
          <w:rFonts w:ascii="Times New Roman" w:hAnsi="Times New Roman"/>
          <w:sz w:val="28"/>
          <w:szCs w:val="28"/>
        </w:rPr>
        <w:t xml:space="preserve">. </w:t>
      </w:r>
      <w:r w:rsidR="003731DF">
        <w:rPr>
          <w:rFonts w:ascii="Times New Roman" w:hAnsi="Times New Roman"/>
          <w:sz w:val="28"/>
          <w:szCs w:val="28"/>
        </w:rPr>
        <w:t xml:space="preserve">Мурал «Берегиня» «Атом» </w:t>
      </w:r>
      <w:r w:rsidR="00D462A2">
        <w:rPr>
          <w:rFonts w:ascii="Times New Roman" w:hAnsi="Times New Roman"/>
          <w:sz w:val="28"/>
          <w:szCs w:val="28"/>
        </w:rPr>
        <w:t>«Кв</w:t>
      </w:r>
      <w:r w:rsidR="00D462A2">
        <w:rPr>
          <w:rFonts w:ascii="Times New Roman" w:hAnsi="Times New Roman"/>
          <w:sz w:val="28"/>
          <w:szCs w:val="28"/>
          <w:lang w:val="uk-UA"/>
        </w:rPr>
        <w:t>іти для міста»</w:t>
      </w:r>
      <w:r w:rsidR="003731DF" w:rsidRPr="003731DF">
        <w:rPr>
          <w:rFonts w:ascii="Times New Roman" w:hAnsi="Times New Roman"/>
          <w:sz w:val="28"/>
          <w:szCs w:val="28"/>
        </w:rPr>
        <w:t>[</w:t>
      </w:r>
      <w:r w:rsidR="003731DF">
        <w:rPr>
          <w:rFonts w:ascii="Times New Roman" w:hAnsi="Times New Roman"/>
          <w:sz w:val="28"/>
          <w:szCs w:val="28"/>
          <w:lang w:val="uk-UA"/>
        </w:rPr>
        <w:t>Електронне джерело</w:t>
      </w:r>
      <w:r w:rsidR="003731DF" w:rsidRPr="003731DF">
        <w:rPr>
          <w:rFonts w:ascii="Times New Roman" w:hAnsi="Times New Roman"/>
          <w:sz w:val="28"/>
          <w:szCs w:val="28"/>
        </w:rPr>
        <w:t>]. −</w:t>
      </w:r>
      <w:r w:rsidR="003731DF">
        <w:rPr>
          <w:rFonts w:ascii="Times New Roman" w:hAnsi="Times New Roman"/>
          <w:sz w:val="28"/>
          <w:szCs w:val="28"/>
          <w:lang w:val="uk-UA"/>
        </w:rPr>
        <w:t xml:space="preserve"> режим доступу: </w:t>
      </w:r>
      <w:hyperlink r:id="rId29" w:history="1">
        <w:r w:rsidR="008A73F3" w:rsidRPr="004647A7">
          <w:rPr>
            <w:rStyle w:val="a5"/>
            <w:rFonts w:ascii="Times New Roman" w:hAnsi="Times New Roman"/>
            <w:sz w:val="28"/>
            <w:szCs w:val="28"/>
            <w:lang w:val="en-US"/>
          </w:rPr>
          <w:t>https</w:t>
        </w:r>
        <w:r w:rsidR="008A73F3" w:rsidRPr="008A73F3">
          <w:rPr>
            <w:rStyle w:val="a5"/>
            <w:rFonts w:ascii="Times New Roman" w:hAnsi="Times New Roman"/>
            <w:sz w:val="28"/>
            <w:szCs w:val="28"/>
          </w:rPr>
          <w:t>://</w:t>
        </w:r>
        <w:r w:rsidR="008A73F3" w:rsidRPr="004647A7">
          <w:rPr>
            <w:rStyle w:val="a5"/>
            <w:rFonts w:ascii="Times New Roman" w:hAnsi="Times New Roman"/>
            <w:sz w:val="28"/>
            <w:szCs w:val="28"/>
            <w:lang w:val="en-US"/>
          </w:rPr>
          <w:t>sd</w:t>
        </w:r>
        <w:r w:rsidR="008A73F3" w:rsidRPr="008A73F3">
          <w:rPr>
            <w:rStyle w:val="a5"/>
            <w:rFonts w:ascii="Times New Roman" w:hAnsi="Times New Roman"/>
            <w:sz w:val="28"/>
            <w:szCs w:val="28"/>
          </w:rPr>
          <w:t>.</w:t>
        </w:r>
        <w:r w:rsidR="008A73F3" w:rsidRPr="004647A7">
          <w:rPr>
            <w:rStyle w:val="a5"/>
            <w:rFonts w:ascii="Times New Roman" w:hAnsi="Times New Roman"/>
            <w:sz w:val="28"/>
            <w:szCs w:val="28"/>
            <w:lang w:val="en-US"/>
          </w:rPr>
          <w:t>ua</w:t>
        </w:r>
        <w:r w:rsidR="008A73F3" w:rsidRPr="008A73F3">
          <w:rPr>
            <w:rStyle w:val="a5"/>
            <w:rFonts w:ascii="Times New Roman" w:hAnsi="Times New Roman"/>
            <w:sz w:val="28"/>
            <w:szCs w:val="28"/>
          </w:rPr>
          <w:t>/</w:t>
        </w:r>
        <w:r w:rsidR="008A73F3" w:rsidRPr="004647A7">
          <w:rPr>
            <w:rStyle w:val="a5"/>
            <w:rFonts w:ascii="Times New Roman" w:hAnsi="Times New Roman"/>
            <w:sz w:val="28"/>
            <w:szCs w:val="28"/>
            <w:lang w:val="en-US"/>
          </w:rPr>
          <w:t>news</w:t>
        </w:r>
        <w:r w:rsidR="008A73F3" w:rsidRPr="008A73F3">
          <w:rPr>
            <w:rStyle w:val="a5"/>
            <w:rFonts w:ascii="Times New Roman" w:hAnsi="Times New Roman"/>
            <w:sz w:val="28"/>
            <w:szCs w:val="28"/>
          </w:rPr>
          <w:t>/2017-</w:t>
        </w:r>
        <w:r w:rsidR="008A73F3" w:rsidRPr="004647A7">
          <w:rPr>
            <w:rStyle w:val="a5"/>
            <w:rFonts w:ascii="Times New Roman" w:hAnsi="Times New Roman"/>
            <w:sz w:val="28"/>
            <w:szCs w:val="28"/>
            <w:lang w:val="en-US"/>
          </w:rPr>
          <w:t>mural</w:t>
        </w:r>
      </w:hyperlink>
      <w:r w:rsidR="008A73F3" w:rsidRPr="008A73F3">
        <w:rPr>
          <w:rFonts w:ascii="Times New Roman" w:hAnsi="Times New Roman"/>
          <w:sz w:val="28"/>
          <w:szCs w:val="28"/>
        </w:rPr>
        <w:t xml:space="preserve"> </w:t>
      </w:r>
    </w:p>
    <w:p w:rsidR="00961058"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52</w:t>
      </w:r>
      <w:r w:rsidR="007504DF">
        <w:rPr>
          <w:rFonts w:ascii="Times New Roman" w:hAnsi="Times New Roman"/>
          <w:sz w:val="28"/>
          <w:szCs w:val="28"/>
          <w:lang w:val="uk-UA"/>
        </w:rPr>
        <w:t xml:space="preserve">. </w:t>
      </w:r>
      <w:r w:rsidR="003731DF">
        <w:rPr>
          <w:rFonts w:ascii="Times New Roman" w:hAnsi="Times New Roman"/>
          <w:sz w:val="28"/>
          <w:szCs w:val="28"/>
          <w:lang w:val="uk-UA"/>
        </w:rPr>
        <w:t xml:space="preserve">Мурал школа № 14 </w:t>
      </w:r>
      <w:r w:rsidR="003731DF" w:rsidRPr="003731DF">
        <w:rPr>
          <w:rFonts w:ascii="Times New Roman" w:hAnsi="Times New Roman"/>
          <w:sz w:val="28"/>
          <w:szCs w:val="28"/>
        </w:rPr>
        <w:t>[</w:t>
      </w:r>
      <w:r w:rsidR="003731DF">
        <w:rPr>
          <w:rFonts w:ascii="Times New Roman" w:hAnsi="Times New Roman"/>
          <w:sz w:val="28"/>
          <w:szCs w:val="28"/>
          <w:lang w:val="uk-UA"/>
        </w:rPr>
        <w:t>Електронне джерело</w:t>
      </w:r>
      <w:r w:rsidR="003731DF" w:rsidRPr="003731DF">
        <w:rPr>
          <w:rFonts w:ascii="Times New Roman" w:hAnsi="Times New Roman"/>
          <w:sz w:val="28"/>
          <w:szCs w:val="28"/>
        </w:rPr>
        <w:t>]. −</w:t>
      </w:r>
      <w:r w:rsidR="003731DF">
        <w:rPr>
          <w:rFonts w:ascii="Times New Roman" w:hAnsi="Times New Roman"/>
          <w:sz w:val="28"/>
          <w:szCs w:val="28"/>
          <w:lang w:val="uk-UA"/>
        </w:rPr>
        <w:t xml:space="preserve"> режим доступу: </w:t>
      </w:r>
      <w:r w:rsidR="003731DF">
        <w:t xml:space="preserve">   </w:t>
      </w:r>
      <w:hyperlink r:id="rId30" w:history="1">
        <w:r w:rsidR="00E77FF6" w:rsidRPr="004647A7">
          <w:rPr>
            <w:rStyle w:val="a5"/>
            <w:rFonts w:ascii="Times New Roman" w:hAnsi="Times New Roman"/>
            <w:sz w:val="28"/>
            <w:szCs w:val="28"/>
            <w:lang w:val="uk-UA"/>
          </w:rPr>
          <w:t>https://unexploredcity.com/ru/tour-view/126</w:t>
        </w:r>
      </w:hyperlink>
      <w:r w:rsidR="003731DF">
        <w:rPr>
          <w:rFonts w:ascii="Times New Roman" w:hAnsi="Times New Roman"/>
          <w:sz w:val="28"/>
          <w:szCs w:val="28"/>
          <w:lang w:val="uk-UA"/>
        </w:rPr>
        <w:t xml:space="preserve"> </w:t>
      </w:r>
    </w:p>
    <w:p w:rsidR="00345CFA"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53</w:t>
      </w:r>
      <w:r w:rsidR="007504DF">
        <w:rPr>
          <w:rFonts w:ascii="Times New Roman" w:hAnsi="Times New Roman"/>
          <w:sz w:val="28"/>
          <w:szCs w:val="28"/>
          <w:lang w:val="uk-UA"/>
        </w:rPr>
        <w:t xml:space="preserve">. </w:t>
      </w:r>
      <w:r w:rsidR="003731DF">
        <w:rPr>
          <w:rFonts w:ascii="Times New Roman" w:hAnsi="Times New Roman"/>
          <w:sz w:val="28"/>
          <w:szCs w:val="28"/>
          <w:lang w:val="uk-UA"/>
        </w:rPr>
        <w:t xml:space="preserve">Мурал «Туризм» </w:t>
      </w:r>
      <w:r w:rsidR="003731DF" w:rsidRPr="003731DF">
        <w:rPr>
          <w:rFonts w:ascii="Times New Roman" w:hAnsi="Times New Roman"/>
          <w:sz w:val="28"/>
          <w:szCs w:val="28"/>
        </w:rPr>
        <w:t>[</w:t>
      </w:r>
      <w:r w:rsidR="003731DF">
        <w:rPr>
          <w:rFonts w:ascii="Times New Roman" w:hAnsi="Times New Roman"/>
          <w:sz w:val="28"/>
          <w:szCs w:val="28"/>
          <w:lang w:val="uk-UA"/>
        </w:rPr>
        <w:t>Електронне джерело</w:t>
      </w:r>
      <w:r w:rsidR="003731DF" w:rsidRPr="003731DF">
        <w:rPr>
          <w:rFonts w:ascii="Times New Roman" w:hAnsi="Times New Roman"/>
          <w:sz w:val="28"/>
          <w:szCs w:val="28"/>
        </w:rPr>
        <w:t>]. −</w:t>
      </w:r>
      <w:r w:rsidR="003731DF">
        <w:rPr>
          <w:rFonts w:ascii="Times New Roman" w:hAnsi="Times New Roman"/>
          <w:sz w:val="28"/>
          <w:szCs w:val="28"/>
          <w:lang w:val="uk-UA"/>
        </w:rPr>
        <w:t xml:space="preserve"> режим доступу: </w:t>
      </w:r>
      <w:hyperlink r:id="rId31" w:history="1">
        <w:r w:rsidR="00345CFA" w:rsidRPr="004647A7">
          <w:rPr>
            <w:rStyle w:val="a5"/>
            <w:rFonts w:ascii="Times New Roman" w:hAnsi="Times New Roman"/>
            <w:sz w:val="28"/>
            <w:szCs w:val="28"/>
            <w:lang w:val="uk-UA"/>
          </w:rPr>
          <w:t>https://v-variant.com.ua/article/mural-skulptur-y-parky-chto-posmotret-v-horode-khymykov/</w:t>
        </w:r>
      </w:hyperlink>
      <w:r w:rsidR="003731DF">
        <w:rPr>
          <w:rFonts w:ascii="Times New Roman" w:hAnsi="Times New Roman"/>
          <w:sz w:val="28"/>
          <w:szCs w:val="28"/>
          <w:lang w:val="uk-UA"/>
        </w:rPr>
        <w:t xml:space="preserve"> </w:t>
      </w:r>
    </w:p>
    <w:p w:rsidR="004259FB"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54</w:t>
      </w:r>
      <w:r w:rsidR="007504DF">
        <w:rPr>
          <w:rFonts w:ascii="Times New Roman" w:hAnsi="Times New Roman"/>
          <w:sz w:val="28"/>
          <w:szCs w:val="28"/>
          <w:lang w:val="uk-UA"/>
        </w:rPr>
        <w:t xml:space="preserve">. </w:t>
      </w:r>
      <w:r w:rsidR="003731DF">
        <w:rPr>
          <w:rFonts w:ascii="Times New Roman" w:hAnsi="Times New Roman"/>
          <w:sz w:val="28"/>
          <w:szCs w:val="28"/>
          <w:lang w:val="uk-UA"/>
        </w:rPr>
        <w:t>Мурал команди «</w:t>
      </w:r>
      <w:r w:rsidR="003731DF">
        <w:rPr>
          <w:rFonts w:ascii="Times New Roman" w:hAnsi="Times New Roman"/>
          <w:sz w:val="28"/>
          <w:szCs w:val="28"/>
          <w:lang w:val="en-US"/>
        </w:rPr>
        <w:t>Dream</w:t>
      </w:r>
      <w:r w:rsidR="003731DF" w:rsidRPr="003731DF">
        <w:rPr>
          <w:rFonts w:ascii="Times New Roman" w:hAnsi="Times New Roman"/>
          <w:sz w:val="28"/>
          <w:szCs w:val="28"/>
        </w:rPr>
        <w:t xml:space="preserve"> </w:t>
      </w:r>
      <w:r w:rsidR="003731DF">
        <w:rPr>
          <w:rFonts w:ascii="Times New Roman" w:hAnsi="Times New Roman"/>
          <w:sz w:val="28"/>
          <w:szCs w:val="28"/>
          <w:lang w:val="en-US"/>
        </w:rPr>
        <w:t>town</w:t>
      </w:r>
      <w:r w:rsidR="003731DF">
        <w:rPr>
          <w:rFonts w:ascii="Times New Roman" w:hAnsi="Times New Roman"/>
          <w:sz w:val="28"/>
          <w:szCs w:val="28"/>
        </w:rPr>
        <w:t xml:space="preserve">» </w:t>
      </w:r>
      <w:r w:rsidR="003731DF" w:rsidRPr="003731DF">
        <w:rPr>
          <w:rFonts w:ascii="Times New Roman" w:hAnsi="Times New Roman"/>
          <w:sz w:val="28"/>
          <w:szCs w:val="28"/>
        </w:rPr>
        <w:t>[</w:t>
      </w:r>
      <w:r w:rsidR="003731DF">
        <w:rPr>
          <w:rFonts w:ascii="Times New Roman" w:hAnsi="Times New Roman"/>
          <w:sz w:val="28"/>
          <w:szCs w:val="28"/>
          <w:lang w:val="uk-UA"/>
        </w:rPr>
        <w:t>Електронне джерело</w:t>
      </w:r>
      <w:r w:rsidR="003731DF" w:rsidRPr="003731DF">
        <w:rPr>
          <w:rFonts w:ascii="Times New Roman" w:hAnsi="Times New Roman"/>
          <w:sz w:val="28"/>
          <w:szCs w:val="28"/>
        </w:rPr>
        <w:t>]. −</w:t>
      </w:r>
      <w:r w:rsidR="003731DF">
        <w:rPr>
          <w:rFonts w:ascii="Times New Roman" w:hAnsi="Times New Roman"/>
          <w:sz w:val="28"/>
          <w:szCs w:val="28"/>
          <w:lang w:val="uk-UA"/>
        </w:rPr>
        <w:t xml:space="preserve"> режим доступу:</w:t>
      </w:r>
      <w:r w:rsidR="003731DF">
        <w:rPr>
          <w:rFonts w:ascii="Times New Roman" w:hAnsi="Times New Roman"/>
          <w:sz w:val="28"/>
          <w:szCs w:val="28"/>
        </w:rPr>
        <w:t xml:space="preserve"> </w:t>
      </w:r>
      <w:hyperlink r:id="rId32" w:history="1">
        <w:r w:rsidR="004259FB" w:rsidRPr="004647A7">
          <w:rPr>
            <w:rStyle w:val="a5"/>
            <w:rFonts w:ascii="Times New Roman" w:hAnsi="Times New Roman"/>
            <w:sz w:val="28"/>
            <w:szCs w:val="28"/>
            <w:lang w:val="uk-UA"/>
          </w:rPr>
          <w:t>https://svoi.city/read/history/22614/kto-takie-drimtaunovcy-preobrazhayuschie-goroda-luganskoj-oblasti-s-pomoschyu-muralov-i-festivalej</w:t>
        </w:r>
      </w:hyperlink>
      <w:r w:rsidR="004259FB">
        <w:rPr>
          <w:rFonts w:ascii="Times New Roman" w:hAnsi="Times New Roman"/>
          <w:sz w:val="28"/>
          <w:szCs w:val="28"/>
          <w:lang w:val="uk-UA"/>
        </w:rPr>
        <w:t xml:space="preserve"> </w:t>
      </w:r>
    </w:p>
    <w:p w:rsidR="00465547"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5</w:t>
      </w:r>
      <w:r w:rsidR="007504DF">
        <w:rPr>
          <w:rFonts w:ascii="Times New Roman" w:hAnsi="Times New Roman"/>
          <w:sz w:val="28"/>
          <w:szCs w:val="28"/>
        </w:rPr>
        <w:t xml:space="preserve">. </w:t>
      </w:r>
      <w:r w:rsidR="007504DF" w:rsidRPr="007504DF">
        <w:rPr>
          <w:rFonts w:ascii="Times New Roman" w:hAnsi="Times New Roman"/>
          <w:sz w:val="28"/>
          <w:szCs w:val="28"/>
        </w:rPr>
        <w:t xml:space="preserve">Нормативні акти України. [Електронний ресурс]. − Режим доступу: </w:t>
      </w:r>
      <w:hyperlink r:id="rId33" w:history="1">
        <w:r w:rsidR="007504DF" w:rsidRPr="00C131A6">
          <w:rPr>
            <w:rStyle w:val="a5"/>
            <w:rFonts w:ascii="Times New Roman" w:hAnsi="Times New Roman"/>
            <w:sz w:val="28"/>
            <w:szCs w:val="28"/>
          </w:rPr>
          <w:t>www.nau.kiev.ua</w:t>
        </w:r>
      </w:hyperlink>
      <w:r w:rsidR="00465547" w:rsidRPr="00465547">
        <w:rPr>
          <w:rFonts w:ascii="Times New Roman" w:hAnsi="Times New Roman"/>
          <w:sz w:val="28"/>
          <w:szCs w:val="28"/>
          <w:lang w:val="uk-UA"/>
        </w:rPr>
        <w:t xml:space="preserve"> </w:t>
      </w:r>
    </w:p>
    <w:p w:rsidR="003865BA"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56</w:t>
      </w:r>
      <w:r w:rsidR="003865BA">
        <w:rPr>
          <w:rFonts w:ascii="Times New Roman" w:hAnsi="Times New Roman"/>
          <w:sz w:val="28"/>
          <w:szCs w:val="28"/>
          <w:lang w:val="uk-UA"/>
        </w:rPr>
        <w:t>.</w:t>
      </w:r>
      <w:r w:rsidR="003865BA" w:rsidRPr="003865BA">
        <w:rPr>
          <w:lang w:val="uk-UA"/>
        </w:rPr>
        <w:t xml:space="preserve"> </w:t>
      </w:r>
      <w:r w:rsidR="003865BA" w:rsidRPr="003865BA">
        <w:rPr>
          <w:rFonts w:ascii="Times New Roman" w:hAnsi="Times New Roman"/>
          <w:sz w:val="28"/>
          <w:szCs w:val="28"/>
          <w:lang w:val="uk-UA"/>
        </w:rPr>
        <w:t>Основні показники діяльності туристичних фірм [Електронний ресурс]. - Режим доступу: http://sakha.gks.ru/wps/wcm/connect/rosstat_ts/sakha/ru/ statistics / enterprises / trade / (дата звернення 30.11.2017).</w:t>
      </w:r>
    </w:p>
    <w:p w:rsidR="007504DF" w:rsidRPr="00A14C6A"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57</w:t>
      </w:r>
      <w:r w:rsidR="00465547">
        <w:rPr>
          <w:rFonts w:ascii="Times New Roman" w:hAnsi="Times New Roman"/>
          <w:sz w:val="28"/>
          <w:szCs w:val="28"/>
          <w:lang w:val="uk-UA"/>
        </w:rPr>
        <w:t xml:space="preserve">. </w:t>
      </w:r>
      <w:r w:rsidR="00465547" w:rsidRPr="007574ED">
        <w:rPr>
          <w:rFonts w:ascii="Times New Roman" w:hAnsi="Times New Roman"/>
          <w:sz w:val="28"/>
          <w:szCs w:val="28"/>
          <w:lang w:val="uk-UA"/>
        </w:rPr>
        <w:t xml:space="preserve">Офіційне видання Всесвітньої туристичної організації: </w:t>
      </w:r>
      <w:r w:rsidR="00465547" w:rsidRPr="007574ED">
        <w:rPr>
          <w:rFonts w:ascii="Times New Roman" w:hAnsi="Times New Roman"/>
          <w:sz w:val="28"/>
          <w:szCs w:val="28"/>
        </w:rPr>
        <w:t>UNWTO</w:t>
      </w:r>
      <w:r w:rsidR="00465547" w:rsidRPr="007574ED">
        <w:rPr>
          <w:rFonts w:ascii="Times New Roman" w:hAnsi="Times New Roman"/>
          <w:sz w:val="28"/>
          <w:szCs w:val="28"/>
          <w:lang w:val="uk-UA"/>
        </w:rPr>
        <w:t xml:space="preserve"> </w:t>
      </w:r>
      <w:r w:rsidR="00465547" w:rsidRPr="007574ED">
        <w:rPr>
          <w:rFonts w:ascii="Times New Roman" w:hAnsi="Times New Roman"/>
          <w:sz w:val="28"/>
          <w:szCs w:val="28"/>
        </w:rPr>
        <w:t>World</w:t>
      </w:r>
      <w:r w:rsidR="00465547" w:rsidRPr="007574ED">
        <w:rPr>
          <w:rFonts w:ascii="Times New Roman" w:hAnsi="Times New Roman"/>
          <w:sz w:val="28"/>
          <w:szCs w:val="28"/>
          <w:lang w:val="uk-UA"/>
        </w:rPr>
        <w:t xml:space="preserve"> </w:t>
      </w:r>
      <w:r w:rsidR="00465547" w:rsidRPr="007574ED">
        <w:rPr>
          <w:rFonts w:ascii="Times New Roman" w:hAnsi="Times New Roman"/>
          <w:sz w:val="28"/>
          <w:szCs w:val="28"/>
        </w:rPr>
        <w:t>Tourism</w:t>
      </w:r>
      <w:r w:rsidR="00465547" w:rsidRPr="007574ED">
        <w:rPr>
          <w:rFonts w:ascii="Times New Roman" w:hAnsi="Times New Roman"/>
          <w:sz w:val="28"/>
          <w:szCs w:val="28"/>
          <w:lang w:val="uk-UA"/>
        </w:rPr>
        <w:t xml:space="preserve"> </w:t>
      </w:r>
      <w:r w:rsidR="00465547" w:rsidRPr="007574ED">
        <w:rPr>
          <w:rFonts w:ascii="Times New Roman" w:hAnsi="Times New Roman"/>
          <w:sz w:val="28"/>
          <w:szCs w:val="28"/>
        </w:rPr>
        <w:t>Barometer</w:t>
      </w:r>
      <w:r w:rsidR="00465547" w:rsidRPr="007574ED">
        <w:rPr>
          <w:rFonts w:ascii="Times New Roman" w:hAnsi="Times New Roman"/>
          <w:sz w:val="28"/>
          <w:szCs w:val="28"/>
          <w:lang w:val="uk-UA"/>
        </w:rPr>
        <w:t xml:space="preserve"> [Електронний ресурс]. - Режим доступу: </w:t>
      </w:r>
      <w:r w:rsidR="00465547" w:rsidRPr="007574ED">
        <w:rPr>
          <w:rFonts w:ascii="Times New Roman" w:hAnsi="Times New Roman"/>
          <w:sz w:val="28"/>
          <w:szCs w:val="28"/>
        </w:rPr>
        <w:t>http</w:t>
      </w:r>
      <w:r w:rsidR="00465547" w:rsidRPr="007574ED">
        <w:rPr>
          <w:rFonts w:ascii="Times New Roman" w:hAnsi="Times New Roman"/>
          <w:sz w:val="28"/>
          <w:szCs w:val="28"/>
          <w:lang w:val="uk-UA"/>
        </w:rPr>
        <w:t>://</w:t>
      </w:r>
      <w:r w:rsidR="00465547" w:rsidRPr="007574ED">
        <w:rPr>
          <w:rFonts w:ascii="Times New Roman" w:hAnsi="Times New Roman"/>
          <w:sz w:val="28"/>
          <w:szCs w:val="28"/>
        </w:rPr>
        <w:t>www</w:t>
      </w:r>
      <w:r w:rsidR="00465547" w:rsidRPr="007574ED">
        <w:rPr>
          <w:rFonts w:ascii="Times New Roman" w:hAnsi="Times New Roman"/>
          <w:sz w:val="28"/>
          <w:szCs w:val="28"/>
          <w:lang w:val="uk-UA"/>
        </w:rPr>
        <w:t>.</w:t>
      </w:r>
      <w:r w:rsidR="00465547" w:rsidRPr="007574ED">
        <w:rPr>
          <w:rFonts w:ascii="Times New Roman" w:hAnsi="Times New Roman"/>
          <w:sz w:val="28"/>
          <w:szCs w:val="28"/>
        </w:rPr>
        <w:t>world</w:t>
      </w:r>
      <w:r w:rsidR="00465547" w:rsidRPr="007574ED">
        <w:rPr>
          <w:rFonts w:ascii="Times New Roman" w:hAnsi="Times New Roman"/>
          <w:sz w:val="28"/>
          <w:szCs w:val="28"/>
          <w:lang w:val="uk-UA"/>
        </w:rPr>
        <w:t>-</w:t>
      </w:r>
      <w:r w:rsidR="00465547" w:rsidRPr="007574ED">
        <w:rPr>
          <w:rFonts w:ascii="Times New Roman" w:hAnsi="Times New Roman"/>
          <w:sz w:val="28"/>
          <w:szCs w:val="28"/>
        </w:rPr>
        <w:t>tourism</w:t>
      </w:r>
      <w:r w:rsidR="00465547" w:rsidRPr="007574ED">
        <w:rPr>
          <w:rFonts w:ascii="Times New Roman" w:hAnsi="Times New Roman"/>
          <w:sz w:val="28"/>
          <w:szCs w:val="28"/>
          <w:lang w:val="uk-UA"/>
        </w:rPr>
        <w:t>.</w:t>
      </w:r>
      <w:r w:rsidR="00465547" w:rsidRPr="007574ED">
        <w:rPr>
          <w:rFonts w:ascii="Times New Roman" w:hAnsi="Times New Roman"/>
          <w:sz w:val="28"/>
          <w:szCs w:val="28"/>
        </w:rPr>
        <w:t>org</w:t>
      </w:r>
      <w:r w:rsidR="00465547" w:rsidRPr="007574ED">
        <w:rPr>
          <w:rFonts w:ascii="Times New Roman" w:hAnsi="Times New Roman"/>
          <w:sz w:val="28"/>
          <w:szCs w:val="28"/>
          <w:lang w:val="uk-UA"/>
        </w:rPr>
        <w:t>. - 2011.</w:t>
      </w:r>
      <w:r w:rsidR="007504DF" w:rsidRPr="00A14C6A">
        <w:rPr>
          <w:lang w:val="uk-UA"/>
        </w:rPr>
        <w:t xml:space="preserve"> </w:t>
      </w:r>
    </w:p>
    <w:p w:rsidR="007504DF" w:rsidRDefault="00493335" w:rsidP="005E71B7">
      <w:pPr>
        <w:spacing w:after="0" w:line="360" w:lineRule="auto"/>
        <w:jc w:val="both"/>
        <w:rPr>
          <w:rFonts w:ascii="Times New Roman" w:hAnsi="Times New Roman"/>
          <w:sz w:val="28"/>
          <w:szCs w:val="28"/>
          <w:lang w:val="uk-UA"/>
        </w:rPr>
      </w:pPr>
      <w:r>
        <w:rPr>
          <w:rFonts w:ascii="Times New Roman" w:hAnsi="Times New Roman"/>
          <w:sz w:val="28"/>
          <w:szCs w:val="28"/>
          <w:lang w:val="uk-UA"/>
        </w:rPr>
        <w:t>58</w:t>
      </w:r>
      <w:r w:rsidR="007504DF" w:rsidRPr="00A14C6A">
        <w:rPr>
          <w:rFonts w:ascii="Times New Roman" w:hAnsi="Times New Roman"/>
          <w:sz w:val="28"/>
          <w:szCs w:val="28"/>
          <w:lang w:val="uk-UA"/>
        </w:rPr>
        <w:t>.</w:t>
      </w:r>
      <w:r w:rsidR="00274BBD" w:rsidRPr="00A14C6A">
        <w:rPr>
          <w:rFonts w:ascii="Times New Roman" w:hAnsi="Times New Roman"/>
          <w:sz w:val="28"/>
          <w:szCs w:val="28"/>
          <w:lang w:val="uk-UA"/>
        </w:rPr>
        <w:t xml:space="preserve"> Офіційний сайт Міністерства культури і туризму України. [Електронний ресурс]. − Режим доступу: </w:t>
      </w:r>
      <w:hyperlink r:id="rId34" w:history="1">
        <w:r w:rsidR="00011203" w:rsidRPr="00C131A6">
          <w:rPr>
            <w:rStyle w:val="a5"/>
            <w:rFonts w:ascii="Times New Roman" w:hAnsi="Times New Roman"/>
            <w:sz w:val="28"/>
            <w:szCs w:val="28"/>
          </w:rPr>
          <w:t>www.mincult.gov.ua</w:t>
        </w:r>
      </w:hyperlink>
    </w:p>
    <w:p w:rsidR="00011203" w:rsidRPr="00011203" w:rsidRDefault="00493335" w:rsidP="005E71B7">
      <w:pPr>
        <w:spacing w:after="0" w:line="360" w:lineRule="auto"/>
        <w:jc w:val="both"/>
        <w:rPr>
          <w:rFonts w:ascii="Times New Roman" w:hAnsi="Times New Roman"/>
          <w:sz w:val="28"/>
          <w:szCs w:val="28"/>
        </w:rPr>
      </w:pPr>
      <w:r>
        <w:rPr>
          <w:rFonts w:ascii="Times New Roman" w:hAnsi="Times New Roman"/>
          <w:sz w:val="28"/>
          <w:szCs w:val="28"/>
          <w:lang w:val="uk-UA"/>
        </w:rPr>
        <w:t>59</w:t>
      </w:r>
      <w:r w:rsidR="00011203">
        <w:rPr>
          <w:rFonts w:ascii="Times New Roman" w:hAnsi="Times New Roman"/>
          <w:sz w:val="28"/>
          <w:szCs w:val="28"/>
          <w:lang w:val="uk-UA"/>
        </w:rPr>
        <w:t>.</w:t>
      </w:r>
      <w:r w:rsidR="00011203" w:rsidRPr="00011203">
        <w:rPr>
          <w:rFonts w:ascii="Times New Roman" w:hAnsi="Times New Roman"/>
          <w:sz w:val="28"/>
          <w:szCs w:val="28"/>
        </w:rPr>
        <w:t>Стратегія розвитку туризму та курортів на період до 2026 р</w:t>
      </w:r>
      <w:r w:rsidR="00011203">
        <w:rPr>
          <w:rFonts w:ascii="Times New Roman" w:hAnsi="Times New Roman"/>
          <w:sz w:val="28"/>
          <w:szCs w:val="28"/>
        </w:rPr>
        <w:t>оку.</w:t>
      </w:r>
      <w:r w:rsidR="00011203">
        <w:rPr>
          <w:rFonts w:ascii="Times New Roman" w:hAnsi="Times New Roman"/>
          <w:sz w:val="28"/>
          <w:szCs w:val="28"/>
          <w:lang w:val="uk-UA"/>
        </w:rPr>
        <w:t xml:space="preserve"> </w:t>
      </w:r>
      <w:r w:rsidR="004808B1">
        <w:rPr>
          <w:rFonts w:ascii="Times New Roman" w:hAnsi="Times New Roman"/>
          <w:sz w:val="28"/>
          <w:szCs w:val="28"/>
          <w:lang w:val="uk-UA"/>
        </w:rPr>
        <w:t xml:space="preserve">Електронна книга </w:t>
      </w:r>
      <w:r w:rsidR="00011203" w:rsidRPr="00011203">
        <w:rPr>
          <w:rFonts w:ascii="Times New Roman" w:hAnsi="Times New Roman"/>
          <w:sz w:val="28"/>
          <w:szCs w:val="28"/>
        </w:rPr>
        <w:t>[</w:t>
      </w:r>
      <w:r w:rsidR="00011203">
        <w:rPr>
          <w:rFonts w:ascii="Times New Roman" w:hAnsi="Times New Roman"/>
          <w:sz w:val="28"/>
          <w:szCs w:val="28"/>
        </w:rPr>
        <w:t>Електронний ресурс</w:t>
      </w:r>
      <w:r w:rsidR="00011203" w:rsidRPr="00011203">
        <w:rPr>
          <w:rFonts w:ascii="Times New Roman" w:hAnsi="Times New Roman"/>
          <w:sz w:val="28"/>
          <w:szCs w:val="28"/>
        </w:rPr>
        <w:t xml:space="preserve">].- </w:t>
      </w:r>
      <w:r w:rsidR="00011203">
        <w:rPr>
          <w:rFonts w:ascii="Times New Roman" w:hAnsi="Times New Roman"/>
          <w:sz w:val="28"/>
          <w:szCs w:val="28"/>
        </w:rPr>
        <w:t xml:space="preserve">Режим доступу: </w:t>
      </w:r>
      <w:r w:rsidR="00011203" w:rsidRPr="00011203">
        <w:rPr>
          <w:rFonts w:ascii="Times New Roman" w:hAnsi="Times New Roman"/>
          <w:sz w:val="28"/>
          <w:szCs w:val="28"/>
          <w:lang w:val="en-US"/>
        </w:rPr>
        <w:t>https</w:t>
      </w:r>
      <w:r w:rsidR="00011203" w:rsidRPr="00011203">
        <w:rPr>
          <w:rFonts w:ascii="Times New Roman" w:hAnsi="Times New Roman"/>
          <w:sz w:val="28"/>
          <w:szCs w:val="28"/>
        </w:rPr>
        <w:t>://</w:t>
      </w:r>
      <w:r w:rsidR="00011203" w:rsidRPr="00011203">
        <w:rPr>
          <w:rFonts w:ascii="Times New Roman" w:hAnsi="Times New Roman"/>
          <w:sz w:val="28"/>
          <w:szCs w:val="28"/>
          <w:lang w:val="en-US"/>
        </w:rPr>
        <w:t>www</w:t>
      </w:r>
      <w:r w:rsidR="00011203" w:rsidRPr="00011203">
        <w:rPr>
          <w:rFonts w:ascii="Times New Roman" w:hAnsi="Times New Roman"/>
          <w:sz w:val="28"/>
          <w:szCs w:val="28"/>
        </w:rPr>
        <w:t>.</w:t>
      </w:r>
      <w:r w:rsidR="00011203" w:rsidRPr="00011203">
        <w:rPr>
          <w:rFonts w:ascii="Times New Roman" w:hAnsi="Times New Roman"/>
          <w:sz w:val="28"/>
          <w:szCs w:val="28"/>
          <w:lang w:val="en-US"/>
        </w:rPr>
        <w:t>kmu</w:t>
      </w:r>
      <w:r w:rsidR="00011203" w:rsidRPr="00011203">
        <w:rPr>
          <w:rFonts w:ascii="Times New Roman" w:hAnsi="Times New Roman"/>
          <w:sz w:val="28"/>
          <w:szCs w:val="28"/>
        </w:rPr>
        <w:t>.</w:t>
      </w:r>
      <w:r w:rsidR="00011203" w:rsidRPr="00011203">
        <w:rPr>
          <w:rFonts w:ascii="Times New Roman" w:hAnsi="Times New Roman"/>
          <w:sz w:val="28"/>
          <w:szCs w:val="28"/>
          <w:lang w:val="en-US"/>
        </w:rPr>
        <w:t>gov</w:t>
      </w:r>
      <w:r w:rsidR="00011203" w:rsidRPr="00011203">
        <w:rPr>
          <w:rFonts w:ascii="Times New Roman" w:hAnsi="Times New Roman"/>
          <w:sz w:val="28"/>
          <w:szCs w:val="28"/>
        </w:rPr>
        <w:t>.</w:t>
      </w:r>
      <w:r w:rsidR="00011203" w:rsidRPr="00011203">
        <w:rPr>
          <w:rFonts w:ascii="Times New Roman" w:hAnsi="Times New Roman"/>
          <w:sz w:val="28"/>
          <w:szCs w:val="28"/>
          <w:lang w:val="en-US"/>
        </w:rPr>
        <w:t>ua</w:t>
      </w:r>
      <w:r w:rsidR="00011203" w:rsidRPr="00011203">
        <w:rPr>
          <w:rFonts w:ascii="Times New Roman" w:hAnsi="Times New Roman"/>
          <w:sz w:val="28"/>
          <w:szCs w:val="28"/>
        </w:rPr>
        <w:t>/</w:t>
      </w:r>
      <w:r w:rsidR="00011203" w:rsidRPr="00011203">
        <w:rPr>
          <w:rFonts w:ascii="Times New Roman" w:hAnsi="Times New Roman"/>
          <w:sz w:val="28"/>
          <w:szCs w:val="28"/>
          <w:lang w:val="en-US"/>
        </w:rPr>
        <w:t>ua</w:t>
      </w:r>
      <w:r w:rsidR="00011203" w:rsidRPr="00011203">
        <w:rPr>
          <w:rFonts w:ascii="Times New Roman" w:hAnsi="Times New Roman"/>
          <w:sz w:val="28"/>
          <w:szCs w:val="28"/>
        </w:rPr>
        <w:t>/</w:t>
      </w:r>
      <w:r w:rsidR="00011203" w:rsidRPr="00011203">
        <w:rPr>
          <w:rFonts w:ascii="Times New Roman" w:hAnsi="Times New Roman"/>
          <w:sz w:val="28"/>
          <w:szCs w:val="28"/>
          <w:lang w:val="en-US"/>
        </w:rPr>
        <w:t>npas</w:t>
      </w:r>
      <w:r w:rsidR="00011203" w:rsidRPr="00011203">
        <w:rPr>
          <w:rFonts w:ascii="Times New Roman" w:hAnsi="Times New Roman"/>
          <w:sz w:val="28"/>
          <w:szCs w:val="28"/>
        </w:rPr>
        <w:t>/249826501</w:t>
      </w:r>
    </w:p>
    <w:p w:rsidR="00465547" w:rsidRDefault="00493335" w:rsidP="005E71B7">
      <w:pPr>
        <w:spacing w:after="0" w:line="360" w:lineRule="auto"/>
        <w:jc w:val="both"/>
        <w:rPr>
          <w:rStyle w:val="a5"/>
          <w:rFonts w:ascii="Times New Roman" w:hAnsi="Times New Roman"/>
          <w:sz w:val="28"/>
          <w:szCs w:val="28"/>
          <w:lang w:val="uk-UA"/>
        </w:rPr>
      </w:pPr>
      <w:r>
        <w:rPr>
          <w:rFonts w:ascii="Times New Roman" w:hAnsi="Times New Roman"/>
          <w:sz w:val="28"/>
          <w:szCs w:val="28"/>
          <w:lang w:val="uk-UA"/>
        </w:rPr>
        <w:t>60</w:t>
      </w:r>
      <w:r w:rsidR="007504DF">
        <w:rPr>
          <w:rFonts w:ascii="Times New Roman" w:hAnsi="Times New Roman"/>
          <w:sz w:val="28"/>
          <w:szCs w:val="28"/>
        </w:rPr>
        <w:t>.</w:t>
      </w:r>
      <w:r w:rsidR="00494548">
        <w:rPr>
          <w:rFonts w:ascii="Times New Roman" w:hAnsi="Times New Roman"/>
          <w:sz w:val="28"/>
          <w:szCs w:val="28"/>
          <w:lang w:val="uk-UA"/>
        </w:rPr>
        <w:t xml:space="preserve"> </w:t>
      </w:r>
      <w:r w:rsidR="00465547">
        <w:rPr>
          <w:rFonts w:ascii="Times New Roman" w:hAnsi="Times New Roman"/>
          <w:sz w:val="28"/>
          <w:szCs w:val="28"/>
          <w:lang w:val="uk-UA"/>
        </w:rPr>
        <w:t xml:space="preserve">Туристична бібліотека </w:t>
      </w:r>
      <w:r w:rsidR="00465547" w:rsidRPr="003731DF">
        <w:rPr>
          <w:rFonts w:ascii="Times New Roman" w:hAnsi="Times New Roman"/>
          <w:sz w:val="28"/>
          <w:szCs w:val="28"/>
        </w:rPr>
        <w:t>[</w:t>
      </w:r>
      <w:r w:rsidR="00465547">
        <w:rPr>
          <w:rFonts w:ascii="Times New Roman" w:hAnsi="Times New Roman"/>
          <w:sz w:val="28"/>
          <w:szCs w:val="28"/>
          <w:lang w:val="uk-UA"/>
        </w:rPr>
        <w:t>Електронне джерело</w:t>
      </w:r>
      <w:r w:rsidR="00465547" w:rsidRPr="003731DF">
        <w:rPr>
          <w:rFonts w:ascii="Times New Roman" w:hAnsi="Times New Roman"/>
          <w:sz w:val="28"/>
          <w:szCs w:val="28"/>
        </w:rPr>
        <w:t>]. −</w:t>
      </w:r>
      <w:r w:rsidR="00465547">
        <w:rPr>
          <w:rFonts w:ascii="Times New Roman" w:hAnsi="Times New Roman"/>
          <w:sz w:val="28"/>
          <w:szCs w:val="28"/>
          <w:lang w:val="uk-UA"/>
        </w:rPr>
        <w:t xml:space="preserve"> режим доступу:</w:t>
      </w:r>
      <w:r w:rsidR="00465547" w:rsidRPr="003731DF">
        <w:rPr>
          <w:rFonts w:ascii="Times New Roman" w:hAnsi="Times New Roman"/>
          <w:sz w:val="28"/>
          <w:szCs w:val="28"/>
        </w:rPr>
        <w:t xml:space="preserve"> </w:t>
      </w:r>
      <w:hyperlink r:id="rId35" w:history="1">
        <w:r w:rsidR="00465547" w:rsidRPr="007574ED">
          <w:rPr>
            <w:rStyle w:val="a5"/>
            <w:rFonts w:ascii="Times New Roman" w:hAnsi="Times New Roman"/>
            <w:sz w:val="28"/>
            <w:szCs w:val="28"/>
          </w:rPr>
          <w:t>https</w:t>
        </w:r>
        <w:r w:rsidR="00465547" w:rsidRPr="005337A2">
          <w:rPr>
            <w:rStyle w:val="a5"/>
            <w:rFonts w:ascii="Times New Roman" w:hAnsi="Times New Roman"/>
            <w:sz w:val="28"/>
            <w:szCs w:val="28"/>
            <w:lang w:val="uk-UA"/>
          </w:rPr>
          <w:t>://</w:t>
        </w:r>
        <w:r w:rsidR="00465547" w:rsidRPr="007574ED">
          <w:rPr>
            <w:rStyle w:val="a5"/>
            <w:rFonts w:ascii="Times New Roman" w:hAnsi="Times New Roman"/>
            <w:sz w:val="28"/>
            <w:szCs w:val="28"/>
          </w:rPr>
          <w:t>tourlib</w:t>
        </w:r>
        <w:r w:rsidR="00465547" w:rsidRPr="005337A2">
          <w:rPr>
            <w:rStyle w:val="a5"/>
            <w:rFonts w:ascii="Times New Roman" w:hAnsi="Times New Roman"/>
            <w:sz w:val="28"/>
            <w:szCs w:val="28"/>
            <w:lang w:val="uk-UA"/>
          </w:rPr>
          <w:t>.</w:t>
        </w:r>
        <w:r w:rsidR="00465547" w:rsidRPr="007574ED">
          <w:rPr>
            <w:rStyle w:val="a5"/>
            <w:rFonts w:ascii="Times New Roman" w:hAnsi="Times New Roman"/>
            <w:sz w:val="28"/>
            <w:szCs w:val="28"/>
          </w:rPr>
          <w:t>net</w:t>
        </w:r>
        <w:r w:rsidR="00465547" w:rsidRPr="005337A2">
          <w:rPr>
            <w:rStyle w:val="a5"/>
            <w:rFonts w:ascii="Times New Roman" w:hAnsi="Times New Roman"/>
            <w:sz w:val="28"/>
            <w:szCs w:val="28"/>
            <w:lang w:val="uk-UA"/>
          </w:rPr>
          <w:t>/</w:t>
        </w:r>
      </w:hyperlink>
    </w:p>
    <w:p w:rsidR="00842E4E" w:rsidRDefault="00493335" w:rsidP="005E71B7">
      <w:pPr>
        <w:spacing w:after="0" w:line="360" w:lineRule="auto"/>
        <w:jc w:val="both"/>
        <w:rPr>
          <w:rFonts w:ascii="Times New Roman" w:hAnsi="Times New Roman"/>
          <w:sz w:val="28"/>
          <w:szCs w:val="28"/>
          <w:lang w:val="uk-UA"/>
        </w:rPr>
      </w:pPr>
      <w:r>
        <w:rPr>
          <w:rStyle w:val="a5"/>
          <w:rFonts w:ascii="Times New Roman" w:hAnsi="Times New Roman"/>
          <w:color w:val="auto"/>
          <w:sz w:val="28"/>
          <w:szCs w:val="28"/>
          <w:u w:val="none"/>
          <w:lang w:val="uk-UA"/>
        </w:rPr>
        <w:t>61</w:t>
      </w:r>
      <w:r w:rsidR="00842E4E" w:rsidRPr="00842E4E">
        <w:rPr>
          <w:rStyle w:val="a5"/>
          <w:rFonts w:ascii="Times New Roman" w:hAnsi="Times New Roman"/>
          <w:color w:val="auto"/>
          <w:sz w:val="28"/>
          <w:szCs w:val="28"/>
          <w:u w:val="none"/>
          <w:lang w:val="uk-UA"/>
        </w:rPr>
        <w:t>.</w:t>
      </w:r>
      <w:r w:rsidR="00842E4E">
        <w:rPr>
          <w:rStyle w:val="a5"/>
          <w:rFonts w:ascii="Times New Roman" w:hAnsi="Times New Roman"/>
          <w:color w:val="auto"/>
          <w:sz w:val="28"/>
          <w:szCs w:val="28"/>
          <w:u w:val="none"/>
          <w:lang w:val="uk-UA"/>
        </w:rPr>
        <w:t xml:space="preserve"> Туризм соціальний/ Вікіпедія </w:t>
      </w:r>
      <w:r w:rsidR="00842E4E" w:rsidRPr="003731DF">
        <w:rPr>
          <w:rFonts w:ascii="Times New Roman" w:hAnsi="Times New Roman"/>
          <w:sz w:val="28"/>
          <w:szCs w:val="28"/>
        </w:rPr>
        <w:t>[</w:t>
      </w:r>
      <w:r w:rsidR="00842E4E">
        <w:rPr>
          <w:rFonts w:ascii="Times New Roman" w:hAnsi="Times New Roman"/>
          <w:sz w:val="28"/>
          <w:szCs w:val="28"/>
          <w:lang w:val="uk-UA"/>
        </w:rPr>
        <w:t>Електронне джерело</w:t>
      </w:r>
      <w:r w:rsidR="00842E4E" w:rsidRPr="003731DF">
        <w:rPr>
          <w:rFonts w:ascii="Times New Roman" w:hAnsi="Times New Roman"/>
          <w:sz w:val="28"/>
          <w:szCs w:val="28"/>
        </w:rPr>
        <w:t>]. −</w:t>
      </w:r>
      <w:r w:rsidR="00842E4E">
        <w:rPr>
          <w:rFonts w:ascii="Times New Roman" w:hAnsi="Times New Roman"/>
          <w:sz w:val="28"/>
          <w:szCs w:val="28"/>
          <w:lang w:val="uk-UA"/>
        </w:rPr>
        <w:t xml:space="preserve"> режим доступу: </w:t>
      </w:r>
      <w:hyperlink r:id="rId36" w:history="1">
        <w:r w:rsidR="00842E4E" w:rsidRPr="00C131A6">
          <w:rPr>
            <w:rStyle w:val="a5"/>
            <w:rFonts w:ascii="Times New Roman" w:hAnsi="Times New Roman"/>
            <w:sz w:val="28"/>
            <w:szCs w:val="28"/>
            <w:lang w:val="uk-UA"/>
          </w:rPr>
          <w:t>https://uk.wikipedia.org</w:t>
        </w:r>
      </w:hyperlink>
    </w:p>
    <w:p w:rsidR="00842E4E" w:rsidRPr="00842E4E" w:rsidRDefault="00842E4E" w:rsidP="005E71B7">
      <w:pPr>
        <w:spacing w:after="0" w:line="360" w:lineRule="auto"/>
        <w:jc w:val="both"/>
        <w:rPr>
          <w:rStyle w:val="a5"/>
          <w:rFonts w:ascii="Times New Roman" w:hAnsi="Times New Roman"/>
          <w:color w:val="auto"/>
          <w:sz w:val="28"/>
          <w:szCs w:val="28"/>
          <w:u w:val="none"/>
          <w:lang w:val="uk-UA"/>
        </w:rPr>
      </w:pPr>
    </w:p>
    <w:p w:rsidR="007504DF" w:rsidRPr="00465547" w:rsidRDefault="007504DF" w:rsidP="005E71B7">
      <w:pPr>
        <w:spacing w:after="0" w:line="360" w:lineRule="auto"/>
        <w:jc w:val="both"/>
        <w:rPr>
          <w:rFonts w:ascii="Times New Roman" w:hAnsi="Times New Roman"/>
          <w:sz w:val="28"/>
          <w:szCs w:val="28"/>
          <w:lang w:val="uk-UA"/>
        </w:rPr>
      </w:pPr>
    </w:p>
    <w:p w:rsidR="007504DF" w:rsidRPr="003731DF" w:rsidRDefault="007504DF" w:rsidP="005E71B7">
      <w:pPr>
        <w:spacing w:after="0" w:line="360" w:lineRule="auto"/>
        <w:jc w:val="both"/>
        <w:rPr>
          <w:rFonts w:ascii="Times New Roman" w:hAnsi="Times New Roman"/>
          <w:sz w:val="28"/>
          <w:szCs w:val="28"/>
          <w:lang w:val="uk-UA"/>
        </w:rPr>
      </w:pPr>
    </w:p>
    <w:sectPr w:rsidR="007504DF" w:rsidRPr="003731DF" w:rsidSect="001F5F4B">
      <w:headerReference w:type="default" r:id="rId3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C8" w:rsidRDefault="002A07C8" w:rsidP="00BF7DC7">
      <w:pPr>
        <w:spacing w:after="0" w:line="240" w:lineRule="auto"/>
      </w:pPr>
      <w:r>
        <w:separator/>
      </w:r>
    </w:p>
  </w:endnote>
  <w:endnote w:type="continuationSeparator" w:id="0">
    <w:p w:rsidR="002A07C8" w:rsidRDefault="002A07C8" w:rsidP="00BF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C8" w:rsidRDefault="002A07C8" w:rsidP="00BF7DC7">
      <w:pPr>
        <w:spacing w:after="0" w:line="240" w:lineRule="auto"/>
      </w:pPr>
      <w:r>
        <w:separator/>
      </w:r>
    </w:p>
  </w:footnote>
  <w:footnote w:type="continuationSeparator" w:id="0">
    <w:p w:rsidR="002A07C8" w:rsidRDefault="002A07C8" w:rsidP="00BF7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268922"/>
      <w:docPartObj>
        <w:docPartGallery w:val="Page Numbers (Top of Page)"/>
        <w:docPartUnique/>
      </w:docPartObj>
    </w:sdtPr>
    <w:sdtContent>
      <w:p w:rsidR="00AD2A7E" w:rsidRDefault="00AD2A7E">
        <w:pPr>
          <w:pStyle w:val="a9"/>
          <w:jc w:val="right"/>
        </w:pPr>
        <w:r>
          <w:fldChar w:fldCharType="begin"/>
        </w:r>
        <w:r>
          <w:instrText>PAGE   \* MERGEFORMAT</w:instrText>
        </w:r>
        <w:r>
          <w:fldChar w:fldCharType="separate"/>
        </w:r>
        <w:r w:rsidR="00847BA8">
          <w:rPr>
            <w:noProof/>
          </w:rPr>
          <w:t>20</w:t>
        </w:r>
        <w:r>
          <w:fldChar w:fldCharType="end"/>
        </w:r>
      </w:p>
    </w:sdtContent>
  </w:sdt>
  <w:p w:rsidR="00AD2A7E" w:rsidRDefault="00AD2A7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7223B"/>
    <w:multiLevelType w:val="multilevel"/>
    <w:tmpl w:val="E61657CE"/>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CC3D5D"/>
    <w:multiLevelType w:val="multilevel"/>
    <w:tmpl w:val="96723D84"/>
    <w:lvl w:ilvl="0">
      <w:start w:val="1"/>
      <w:numFmt w:val="decimal"/>
      <w:lvlText w:val="%1."/>
      <w:lvlJc w:val="left"/>
      <w:pPr>
        <w:ind w:left="1069" w:hanging="360"/>
      </w:pPr>
    </w:lvl>
    <w:lvl w:ilvl="1">
      <w:start w:val="3"/>
      <w:numFmt w:val="decimal"/>
      <w:isLgl/>
      <w:lvlText w:val="%1.%2"/>
      <w:lvlJc w:val="left"/>
      <w:pPr>
        <w:ind w:left="1280" w:hanging="420"/>
      </w:pPr>
      <w:rPr>
        <w:rFonts w:hint="default"/>
      </w:rPr>
    </w:lvl>
    <w:lvl w:ilvl="2">
      <w:start w:val="1"/>
      <w:numFmt w:val="decimal"/>
      <w:isLgl/>
      <w:lvlText w:val="%1.%2.%3"/>
      <w:lvlJc w:val="left"/>
      <w:pPr>
        <w:ind w:left="1580" w:hanging="720"/>
      </w:pPr>
      <w:rPr>
        <w:rFonts w:hint="default"/>
      </w:rPr>
    </w:lvl>
    <w:lvl w:ilvl="3">
      <w:start w:val="1"/>
      <w:numFmt w:val="decimal"/>
      <w:isLgl/>
      <w:lvlText w:val="%1.%2.%3.%4"/>
      <w:lvlJc w:val="left"/>
      <w:pPr>
        <w:ind w:left="1940" w:hanging="1080"/>
      </w:pPr>
      <w:rPr>
        <w:rFonts w:hint="default"/>
      </w:rPr>
    </w:lvl>
    <w:lvl w:ilvl="4">
      <w:start w:val="1"/>
      <w:numFmt w:val="decimal"/>
      <w:isLgl/>
      <w:lvlText w:val="%1.%2.%3.%4.%5"/>
      <w:lvlJc w:val="left"/>
      <w:pPr>
        <w:ind w:left="19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300" w:hanging="1440"/>
      </w:pPr>
      <w:rPr>
        <w:rFonts w:hint="default"/>
      </w:rPr>
    </w:lvl>
    <w:lvl w:ilvl="7">
      <w:start w:val="1"/>
      <w:numFmt w:val="decimal"/>
      <w:isLgl/>
      <w:lvlText w:val="%1.%2.%3.%4.%5.%6.%7.%8"/>
      <w:lvlJc w:val="left"/>
      <w:pPr>
        <w:ind w:left="2660" w:hanging="1800"/>
      </w:pPr>
      <w:rPr>
        <w:rFonts w:hint="default"/>
      </w:rPr>
    </w:lvl>
    <w:lvl w:ilvl="8">
      <w:start w:val="1"/>
      <w:numFmt w:val="decimal"/>
      <w:isLgl/>
      <w:lvlText w:val="%1.%2.%3.%4.%5.%6.%7.%8.%9"/>
      <w:lvlJc w:val="left"/>
      <w:pPr>
        <w:ind w:left="3020" w:hanging="2160"/>
      </w:pPr>
      <w:rPr>
        <w:rFonts w:hint="default"/>
      </w:rPr>
    </w:lvl>
  </w:abstractNum>
  <w:abstractNum w:abstractNumId="2">
    <w:nsid w:val="06BA3CF3"/>
    <w:multiLevelType w:val="multilevel"/>
    <w:tmpl w:val="96723D84"/>
    <w:lvl w:ilvl="0">
      <w:start w:val="1"/>
      <w:numFmt w:val="decimal"/>
      <w:lvlText w:val="%1."/>
      <w:lvlJc w:val="left"/>
      <w:pPr>
        <w:ind w:left="1220" w:hanging="360"/>
      </w:pPr>
    </w:lvl>
    <w:lvl w:ilvl="1">
      <w:start w:val="3"/>
      <w:numFmt w:val="decimal"/>
      <w:isLgl/>
      <w:lvlText w:val="%1.%2"/>
      <w:lvlJc w:val="left"/>
      <w:pPr>
        <w:ind w:left="1280" w:hanging="420"/>
      </w:pPr>
      <w:rPr>
        <w:rFonts w:hint="default"/>
      </w:rPr>
    </w:lvl>
    <w:lvl w:ilvl="2">
      <w:start w:val="1"/>
      <w:numFmt w:val="decimal"/>
      <w:isLgl/>
      <w:lvlText w:val="%1.%2.%3"/>
      <w:lvlJc w:val="left"/>
      <w:pPr>
        <w:ind w:left="1580" w:hanging="720"/>
      </w:pPr>
      <w:rPr>
        <w:rFonts w:hint="default"/>
      </w:rPr>
    </w:lvl>
    <w:lvl w:ilvl="3">
      <w:start w:val="1"/>
      <w:numFmt w:val="decimal"/>
      <w:isLgl/>
      <w:lvlText w:val="%1.%2.%3.%4"/>
      <w:lvlJc w:val="left"/>
      <w:pPr>
        <w:ind w:left="1940" w:hanging="1080"/>
      </w:pPr>
      <w:rPr>
        <w:rFonts w:hint="default"/>
      </w:rPr>
    </w:lvl>
    <w:lvl w:ilvl="4">
      <w:start w:val="1"/>
      <w:numFmt w:val="decimal"/>
      <w:isLgl/>
      <w:lvlText w:val="%1.%2.%3.%4.%5"/>
      <w:lvlJc w:val="left"/>
      <w:pPr>
        <w:ind w:left="19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300" w:hanging="1440"/>
      </w:pPr>
      <w:rPr>
        <w:rFonts w:hint="default"/>
      </w:rPr>
    </w:lvl>
    <w:lvl w:ilvl="7">
      <w:start w:val="1"/>
      <w:numFmt w:val="decimal"/>
      <w:isLgl/>
      <w:lvlText w:val="%1.%2.%3.%4.%5.%6.%7.%8"/>
      <w:lvlJc w:val="left"/>
      <w:pPr>
        <w:ind w:left="2660" w:hanging="1800"/>
      </w:pPr>
      <w:rPr>
        <w:rFonts w:hint="default"/>
      </w:rPr>
    </w:lvl>
    <w:lvl w:ilvl="8">
      <w:start w:val="1"/>
      <w:numFmt w:val="decimal"/>
      <w:isLgl/>
      <w:lvlText w:val="%1.%2.%3.%4.%5.%6.%7.%8.%9"/>
      <w:lvlJc w:val="left"/>
      <w:pPr>
        <w:ind w:left="3020" w:hanging="2160"/>
      </w:pPr>
      <w:rPr>
        <w:rFonts w:hint="default"/>
      </w:rPr>
    </w:lvl>
  </w:abstractNum>
  <w:abstractNum w:abstractNumId="3">
    <w:nsid w:val="0FEC0B97"/>
    <w:multiLevelType w:val="multilevel"/>
    <w:tmpl w:val="8F60D774"/>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10554143"/>
    <w:multiLevelType w:val="multilevel"/>
    <w:tmpl w:val="C952DA8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390044E"/>
    <w:multiLevelType w:val="multilevel"/>
    <w:tmpl w:val="965263D8"/>
    <w:lvl w:ilvl="0">
      <w:start w:val="2"/>
      <w:numFmt w:val="decimal"/>
      <w:lvlText w:val="%1."/>
      <w:lvlJc w:val="left"/>
      <w:pPr>
        <w:ind w:left="450" w:hanging="450"/>
      </w:pPr>
      <w:rPr>
        <w:rFonts w:hint="default"/>
        <w:color w:val="auto"/>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nsid w:val="23B50680"/>
    <w:multiLevelType w:val="multilevel"/>
    <w:tmpl w:val="96723D84"/>
    <w:lvl w:ilvl="0">
      <w:start w:val="1"/>
      <w:numFmt w:val="decimal"/>
      <w:lvlText w:val="%1."/>
      <w:lvlJc w:val="left"/>
      <w:pPr>
        <w:ind w:left="1220" w:hanging="360"/>
      </w:pPr>
    </w:lvl>
    <w:lvl w:ilvl="1">
      <w:start w:val="3"/>
      <w:numFmt w:val="decimal"/>
      <w:isLgl/>
      <w:lvlText w:val="%1.%2"/>
      <w:lvlJc w:val="left"/>
      <w:pPr>
        <w:ind w:left="1280" w:hanging="420"/>
      </w:pPr>
      <w:rPr>
        <w:rFonts w:hint="default"/>
      </w:rPr>
    </w:lvl>
    <w:lvl w:ilvl="2">
      <w:start w:val="1"/>
      <w:numFmt w:val="decimal"/>
      <w:isLgl/>
      <w:lvlText w:val="%1.%2.%3"/>
      <w:lvlJc w:val="left"/>
      <w:pPr>
        <w:ind w:left="1580" w:hanging="720"/>
      </w:pPr>
      <w:rPr>
        <w:rFonts w:hint="default"/>
      </w:rPr>
    </w:lvl>
    <w:lvl w:ilvl="3">
      <w:start w:val="1"/>
      <w:numFmt w:val="decimal"/>
      <w:isLgl/>
      <w:lvlText w:val="%1.%2.%3.%4"/>
      <w:lvlJc w:val="left"/>
      <w:pPr>
        <w:ind w:left="1940" w:hanging="1080"/>
      </w:pPr>
      <w:rPr>
        <w:rFonts w:hint="default"/>
      </w:rPr>
    </w:lvl>
    <w:lvl w:ilvl="4">
      <w:start w:val="1"/>
      <w:numFmt w:val="decimal"/>
      <w:isLgl/>
      <w:lvlText w:val="%1.%2.%3.%4.%5"/>
      <w:lvlJc w:val="left"/>
      <w:pPr>
        <w:ind w:left="1940" w:hanging="1080"/>
      </w:pPr>
      <w:rPr>
        <w:rFonts w:hint="default"/>
      </w:rPr>
    </w:lvl>
    <w:lvl w:ilvl="5">
      <w:start w:val="1"/>
      <w:numFmt w:val="decimal"/>
      <w:isLgl/>
      <w:lvlText w:val="%1.%2.%3.%4.%5.%6"/>
      <w:lvlJc w:val="left"/>
      <w:pPr>
        <w:ind w:left="2300" w:hanging="1440"/>
      </w:pPr>
      <w:rPr>
        <w:rFonts w:hint="default"/>
      </w:rPr>
    </w:lvl>
    <w:lvl w:ilvl="6">
      <w:start w:val="1"/>
      <w:numFmt w:val="decimal"/>
      <w:isLgl/>
      <w:lvlText w:val="%1.%2.%3.%4.%5.%6.%7"/>
      <w:lvlJc w:val="left"/>
      <w:pPr>
        <w:ind w:left="2300" w:hanging="1440"/>
      </w:pPr>
      <w:rPr>
        <w:rFonts w:hint="default"/>
      </w:rPr>
    </w:lvl>
    <w:lvl w:ilvl="7">
      <w:start w:val="1"/>
      <w:numFmt w:val="decimal"/>
      <w:isLgl/>
      <w:lvlText w:val="%1.%2.%3.%4.%5.%6.%7.%8"/>
      <w:lvlJc w:val="left"/>
      <w:pPr>
        <w:ind w:left="2660" w:hanging="1800"/>
      </w:pPr>
      <w:rPr>
        <w:rFonts w:hint="default"/>
      </w:rPr>
    </w:lvl>
    <w:lvl w:ilvl="8">
      <w:start w:val="1"/>
      <w:numFmt w:val="decimal"/>
      <w:isLgl/>
      <w:lvlText w:val="%1.%2.%3.%4.%5.%6.%7.%8.%9"/>
      <w:lvlJc w:val="left"/>
      <w:pPr>
        <w:ind w:left="3020" w:hanging="2160"/>
      </w:pPr>
      <w:rPr>
        <w:rFonts w:hint="default"/>
      </w:rPr>
    </w:lvl>
  </w:abstractNum>
  <w:abstractNum w:abstractNumId="7">
    <w:nsid w:val="2BB7478D"/>
    <w:multiLevelType w:val="hybridMultilevel"/>
    <w:tmpl w:val="AB4631A8"/>
    <w:lvl w:ilvl="0" w:tplc="6EDEB28A">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3D23222A"/>
    <w:multiLevelType w:val="hybridMultilevel"/>
    <w:tmpl w:val="2312CA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96B64E3"/>
    <w:multiLevelType w:val="multilevel"/>
    <w:tmpl w:val="68923ACA"/>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5BB86418"/>
    <w:multiLevelType w:val="multilevel"/>
    <w:tmpl w:val="7DF0BDE6"/>
    <w:lvl w:ilvl="0">
      <w:start w:val="1"/>
      <w:numFmt w:val="decimal"/>
      <w:lvlText w:val="%1."/>
      <w:lvlJc w:val="left"/>
      <w:pPr>
        <w:ind w:left="525" w:hanging="525"/>
      </w:pPr>
      <w:rPr>
        <w:rFonts w:hint="default"/>
      </w:rPr>
    </w:lvl>
    <w:lvl w:ilvl="1">
      <w:start w:val="1"/>
      <w:numFmt w:val="decimal"/>
      <w:lvlText w:val="%1.%2."/>
      <w:lvlJc w:val="left"/>
      <w:pPr>
        <w:ind w:left="1295" w:hanging="720"/>
      </w:pPr>
      <w:rPr>
        <w:rFonts w:hint="default"/>
      </w:rPr>
    </w:lvl>
    <w:lvl w:ilvl="2">
      <w:start w:val="1"/>
      <w:numFmt w:val="decimal"/>
      <w:lvlText w:val="%1.%2.%3."/>
      <w:lvlJc w:val="left"/>
      <w:pPr>
        <w:ind w:left="1870" w:hanging="720"/>
      </w:pPr>
      <w:rPr>
        <w:rFonts w:hint="default"/>
      </w:rPr>
    </w:lvl>
    <w:lvl w:ilvl="3">
      <w:start w:val="1"/>
      <w:numFmt w:val="decimal"/>
      <w:lvlText w:val="%1.%2.%3.%4."/>
      <w:lvlJc w:val="left"/>
      <w:pPr>
        <w:ind w:left="2805" w:hanging="1080"/>
      </w:pPr>
      <w:rPr>
        <w:rFonts w:hint="default"/>
      </w:rPr>
    </w:lvl>
    <w:lvl w:ilvl="4">
      <w:start w:val="1"/>
      <w:numFmt w:val="decimal"/>
      <w:lvlText w:val="%1.%2.%3.%4.%5."/>
      <w:lvlJc w:val="left"/>
      <w:pPr>
        <w:ind w:left="3380" w:hanging="1080"/>
      </w:pPr>
      <w:rPr>
        <w:rFonts w:hint="default"/>
      </w:rPr>
    </w:lvl>
    <w:lvl w:ilvl="5">
      <w:start w:val="1"/>
      <w:numFmt w:val="decimal"/>
      <w:lvlText w:val="%1.%2.%3.%4.%5.%6."/>
      <w:lvlJc w:val="left"/>
      <w:pPr>
        <w:ind w:left="4315" w:hanging="1440"/>
      </w:pPr>
      <w:rPr>
        <w:rFonts w:hint="default"/>
      </w:rPr>
    </w:lvl>
    <w:lvl w:ilvl="6">
      <w:start w:val="1"/>
      <w:numFmt w:val="decimal"/>
      <w:lvlText w:val="%1.%2.%3.%4.%5.%6.%7."/>
      <w:lvlJc w:val="left"/>
      <w:pPr>
        <w:ind w:left="5250" w:hanging="1800"/>
      </w:pPr>
      <w:rPr>
        <w:rFonts w:hint="default"/>
      </w:rPr>
    </w:lvl>
    <w:lvl w:ilvl="7">
      <w:start w:val="1"/>
      <w:numFmt w:val="decimal"/>
      <w:lvlText w:val="%1.%2.%3.%4.%5.%6.%7.%8."/>
      <w:lvlJc w:val="left"/>
      <w:pPr>
        <w:ind w:left="5825" w:hanging="1800"/>
      </w:pPr>
      <w:rPr>
        <w:rFonts w:hint="default"/>
      </w:rPr>
    </w:lvl>
    <w:lvl w:ilvl="8">
      <w:start w:val="1"/>
      <w:numFmt w:val="decimal"/>
      <w:lvlText w:val="%1.%2.%3.%4.%5.%6.%7.%8.%9."/>
      <w:lvlJc w:val="left"/>
      <w:pPr>
        <w:ind w:left="6760" w:hanging="2160"/>
      </w:pPr>
      <w:rPr>
        <w:rFonts w:hint="default"/>
      </w:rPr>
    </w:lvl>
  </w:abstractNum>
  <w:abstractNum w:abstractNumId="11">
    <w:nsid w:val="5D5F50C8"/>
    <w:multiLevelType w:val="multilevel"/>
    <w:tmpl w:val="7F58EC4A"/>
    <w:lvl w:ilvl="0">
      <w:start w:val="1"/>
      <w:numFmt w:val="decimal"/>
      <w:lvlText w:val="%1"/>
      <w:lvlJc w:val="left"/>
      <w:pPr>
        <w:ind w:left="450" w:hanging="450"/>
      </w:pPr>
      <w:rPr>
        <w:rFonts w:hint="default"/>
      </w:rPr>
    </w:lvl>
    <w:lvl w:ilvl="1">
      <w:start w:val="1"/>
      <w:numFmt w:val="decimal"/>
      <w:lvlText w:val="%1.%2"/>
      <w:lvlJc w:val="left"/>
      <w:pPr>
        <w:ind w:left="950" w:hanging="45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6160" w:hanging="2160"/>
      </w:pPr>
      <w:rPr>
        <w:rFonts w:hint="default"/>
      </w:rPr>
    </w:lvl>
  </w:abstractNum>
  <w:num w:numId="1">
    <w:abstractNumId w:val="11"/>
  </w:num>
  <w:num w:numId="2">
    <w:abstractNumId w:val="6"/>
  </w:num>
  <w:num w:numId="3">
    <w:abstractNumId w:val="2"/>
  </w:num>
  <w:num w:numId="4">
    <w:abstractNumId w:val="1"/>
  </w:num>
  <w:num w:numId="5">
    <w:abstractNumId w:val="4"/>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307"/>
    <w:rsid w:val="00011203"/>
    <w:rsid w:val="00025371"/>
    <w:rsid w:val="00026140"/>
    <w:rsid w:val="000373A4"/>
    <w:rsid w:val="000433C6"/>
    <w:rsid w:val="0004399B"/>
    <w:rsid w:val="000727DA"/>
    <w:rsid w:val="00075D48"/>
    <w:rsid w:val="00086430"/>
    <w:rsid w:val="000A6F17"/>
    <w:rsid w:val="000B05FD"/>
    <w:rsid w:val="000B4F09"/>
    <w:rsid w:val="000B68EB"/>
    <w:rsid w:val="000E0EEB"/>
    <w:rsid w:val="000E793C"/>
    <w:rsid w:val="000F3916"/>
    <w:rsid w:val="00115E1A"/>
    <w:rsid w:val="00120EA2"/>
    <w:rsid w:val="001213C0"/>
    <w:rsid w:val="001423F9"/>
    <w:rsid w:val="00143EB5"/>
    <w:rsid w:val="001453E3"/>
    <w:rsid w:val="001519B7"/>
    <w:rsid w:val="00176205"/>
    <w:rsid w:val="00180539"/>
    <w:rsid w:val="00190786"/>
    <w:rsid w:val="001A0145"/>
    <w:rsid w:val="001A318D"/>
    <w:rsid w:val="001A6FF7"/>
    <w:rsid w:val="001A7024"/>
    <w:rsid w:val="001D14D3"/>
    <w:rsid w:val="001D7663"/>
    <w:rsid w:val="001E6ED5"/>
    <w:rsid w:val="001F5F4B"/>
    <w:rsid w:val="001F7990"/>
    <w:rsid w:val="002068DE"/>
    <w:rsid w:val="002173BF"/>
    <w:rsid w:val="00226413"/>
    <w:rsid w:val="00230533"/>
    <w:rsid w:val="00232B57"/>
    <w:rsid w:val="0023643A"/>
    <w:rsid w:val="00246B61"/>
    <w:rsid w:val="0025482D"/>
    <w:rsid w:val="0025726C"/>
    <w:rsid w:val="00263E8F"/>
    <w:rsid w:val="002713A3"/>
    <w:rsid w:val="00274689"/>
    <w:rsid w:val="00274BBD"/>
    <w:rsid w:val="002A07C8"/>
    <w:rsid w:val="002A7B21"/>
    <w:rsid w:val="002B320F"/>
    <w:rsid w:val="002B3A2C"/>
    <w:rsid w:val="002C2EC2"/>
    <w:rsid w:val="002D3AF5"/>
    <w:rsid w:val="002F353B"/>
    <w:rsid w:val="002F3B41"/>
    <w:rsid w:val="002F6B47"/>
    <w:rsid w:val="00304150"/>
    <w:rsid w:val="00304D56"/>
    <w:rsid w:val="00310051"/>
    <w:rsid w:val="00314BCB"/>
    <w:rsid w:val="00334585"/>
    <w:rsid w:val="0033631A"/>
    <w:rsid w:val="0034280C"/>
    <w:rsid w:val="0034518E"/>
    <w:rsid w:val="00345CFA"/>
    <w:rsid w:val="00346680"/>
    <w:rsid w:val="00350FAC"/>
    <w:rsid w:val="00351306"/>
    <w:rsid w:val="00360523"/>
    <w:rsid w:val="00364C77"/>
    <w:rsid w:val="003731DF"/>
    <w:rsid w:val="00380C81"/>
    <w:rsid w:val="003865BA"/>
    <w:rsid w:val="0039166F"/>
    <w:rsid w:val="003A00A2"/>
    <w:rsid w:val="003A0F64"/>
    <w:rsid w:val="003A24F0"/>
    <w:rsid w:val="003A7750"/>
    <w:rsid w:val="003C3576"/>
    <w:rsid w:val="003C3F7A"/>
    <w:rsid w:val="003C6DFF"/>
    <w:rsid w:val="003D00AD"/>
    <w:rsid w:val="003D6950"/>
    <w:rsid w:val="003F2BCD"/>
    <w:rsid w:val="003F5404"/>
    <w:rsid w:val="0041725A"/>
    <w:rsid w:val="004259FB"/>
    <w:rsid w:val="004635C3"/>
    <w:rsid w:val="00463716"/>
    <w:rsid w:val="00464238"/>
    <w:rsid w:val="00465547"/>
    <w:rsid w:val="00470DFD"/>
    <w:rsid w:val="004767AC"/>
    <w:rsid w:val="004808B1"/>
    <w:rsid w:val="00482C1B"/>
    <w:rsid w:val="00486C09"/>
    <w:rsid w:val="00487307"/>
    <w:rsid w:val="00493335"/>
    <w:rsid w:val="00494548"/>
    <w:rsid w:val="004A5D81"/>
    <w:rsid w:val="004B3A3C"/>
    <w:rsid w:val="004B3EB1"/>
    <w:rsid w:val="004C2E21"/>
    <w:rsid w:val="004C4664"/>
    <w:rsid w:val="004F47DD"/>
    <w:rsid w:val="00500F71"/>
    <w:rsid w:val="00502F89"/>
    <w:rsid w:val="00504BE3"/>
    <w:rsid w:val="005063C2"/>
    <w:rsid w:val="005131B8"/>
    <w:rsid w:val="00524573"/>
    <w:rsid w:val="00525F51"/>
    <w:rsid w:val="00530C40"/>
    <w:rsid w:val="00531E2B"/>
    <w:rsid w:val="00532A28"/>
    <w:rsid w:val="0054074C"/>
    <w:rsid w:val="00554BD2"/>
    <w:rsid w:val="005628BE"/>
    <w:rsid w:val="00562DB6"/>
    <w:rsid w:val="00575ECC"/>
    <w:rsid w:val="005955D0"/>
    <w:rsid w:val="005971AF"/>
    <w:rsid w:val="00597357"/>
    <w:rsid w:val="005A1266"/>
    <w:rsid w:val="005B113E"/>
    <w:rsid w:val="005E6C1F"/>
    <w:rsid w:val="005E71B7"/>
    <w:rsid w:val="005F44A2"/>
    <w:rsid w:val="00604C69"/>
    <w:rsid w:val="00627274"/>
    <w:rsid w:val="00661E85"/>
    <w:rsid w:val="00687499"/>
    <w:rsid w:val="006B5B29"/>
    <w:rsid w:val="006C0DF4"/>
    <w:rsid w:val="006E6BBC"/>
    <w:rsid w:val="007058A5"/>
    <w:rsid w:val="007166CF"/>
    <w:rsid w:val="007172B7"/>
    <w:rsid w:val="00745244"/>
    <w:rsid w:val="00747A16"/>
    <w:rsid w:val="00747D8E"/>
    <w:rsid w:val="00747F0C"/>
    <w:rsid w:val="007504DF"/>
    <w:rsid w:val="00764BC4"/>
    <w:rsid w:val="0077000D"/>
    <w:rsid w:val="00770DDF"/>
    <w:rsid w:val="00786D88"/>
    <w:rsid w:val="00792972"/>
    <w:rsid w:val="007A04A4"/>
    <w:rsid w:val="007A7C9D"/>
    <w:rsid w:val="007C3F05"/>
    <w:rsid w:val="007D360E"/>
    <w:rsid w:val="007D6E38"/>
    <w:rsid w:val="007E0728"/>
    <w:rsid w:val="007E6F87"/>
    <w:rsid w:val="007E7402"/>
    <w:rsid w:val="007F2993"/>
    <w:rsid w:val="007F4E6B"/>
    <w:rsid w:val="00814BDD"/>
    <w:rsid w:val="00826927"/>
    <w:rsid w:val="008312AC"/>
    <w:rsid w:val="00833FCC"/>
    <w:rsid w:val="008378E0"/>
    <w:rsid w:val="00840135"/>
    <w:rsid w:val="00842E4E"/>
    <w:rsid w:val="008458B3"/>
    <w:rsid w:val="00847BA8"/>
    <w:rsid w:val="008544F9"/>
    <w:rsid w:val="00893FD8"/>
    <w:rsid w:val="008A67C0"/>
    <w:rsid w:val="008A73F3"/>
    <w:rsid w:val="008B44B0"/>
    <w:rsid w:val="008D2F7A"/>
    <w:rsid w:val="00903027"/>
    <w:rsid w:val="00906657"/>
    <w:rsid w:val="009229B6"/>
    <w:rsid w:val="00937F5A"/>
    <w:rsid w:val="00944306"/>
    <w:rsid w:val="00944796"/>
    <w:rsid w:val="00944B42"/>
    <w:rsid w:val="00945A5B"/>
    <w:rsid w:val="00947AC7"/>
    <w:rsid w:val="0095047B"/>
    <w:rsid w:val="00957010"/>
    <w:rsid w:val="00957D46"/>
    <w:rsid w:val="00961058"/>
    <w:rsid w:val="009750ED"/>
    <w:rsid w:val="009755EF"/>
    <w:rsid w:val="00984135"/>
    <w:rsid w:val="009969E2"/>
    <w:rsid w:val="009A341B"/>
    <w:rsid w:val="009B0EA3"/>
    <w:rsid w:val="009D1B54"/>
    <w:rsid w:val="009E28C0"/>
    <w:rsid w:val="009F4C6A"/>
    <w:rsid w:val="00A0414A"/>
    <w:rsid w:val="00A055DE"/>
    <w:rsid w:val="00A14C6A"/>
    <w:rsid w:val="00A15BFC"/>
    <w:rsid w:val="00A17691"/>
    <w:rsid w:val="00A20378"/>
    <w:rsid w:val="00A52630"/>
    <w:rsid w:val="00A577FF"/>
    <w:rsid w:val="00A62F12"/>
    <w:rsid w:val="00A658B5"/>
    <w:rsid w:val="00A915A4"/>
    <w:rsid w:val="00A931CE"/>
    <w:rsid w:val="00A93F9B"/>
    <w:rsid w:val="00AA0E66"/>
    <w:rsid w:val="00AA39AE"/>
    <w:rsid w:val="00AD2A7E"/>
    <w:rsid w:val="00AF54B0"/>
    <w:rsid w:val="00B153AC"/>
    <w:rsid w:val="00B318DF"/>
    <w:rsid w:val="00B6717A"/>
    <w:rsid w:val="00B75A4D"/>
    <w:rsid w:val="00B81453"/>
    <w:rsid w:val="00B83879"/>
    <w:rsid w:val="00BA2FBC"/>
    <w:rsid w:val="00BB50FB"/>
    <w:rsid w:val="00BD40DB"/>
    <w:rsid w:val="00BF7DC7"/>
    <w:rsid w:val="00C0346B"/>
    <w:rsid w:val="00C23AFB"/>
    <w:rsid w:val="00C46439"/>
    <w:rsid w:val="00C530C1"/>
    <w:rsid w:val="00C60453"/>
    <w:rsid w:val="00C7105B"/>
    <w:rsid w:val="00C75E81"/>
    <w:rsid w:val="00C8020F"/>
    <w:rsid w:val="00C95B24"/>
    <w:rsid w:val="00CA58B2"/>
    <w:rsid w:val="00CC038D"/>
    <w:rsid w:val="00CC3B22"/>
    <w:rsid w:val="00CC609F"/>
    <w:rsid w:val="00CC75B4"/>
    <w:rsid w:val="00CD172F"/>
    <w:rsid w:val="00CD27E5"/>
    <w:rsid w:val="00CD7B79"/>
    <w:rsid w:val="00CE3A1F"/>
    <w:rsid w:val="00CF5FC4"/>
    <w:rsid w:val="00D1149C"/>
    <w:rsid w:val="00D1487B"/>
    <w:rsid w:val="00D23433"/>
    <w:rsid w:val="00D239FA"/>
    <w:rsid w:val="00D24477"/>
    <w:rsid w:val="00D3209B"/>
    <w:rsid w:val="00D364EB"/>
    <w:rsid w:val="00D45631"/>
    <w:rsid w:val="00D462A2"/>
    <w:rsid w:val="00D5192C"/>
    <w:rsid w:val="00D5479D"/>
    <w:rsid w:val="00D6060F"/>
    <w:rsid w:val="00D926D5"/>
    <w:rsid w:val="00DA4980"/>
    <w:rsid w:val="00DB1B45"/>
    <w:rsid w:val="00DB65F9"/>
    <w:rsid w:val="00DC3466"/>
    <w:rsid w:val="00DC76DF"/>
    <w:rsid w:val="00DE1780"/>
    <w:rsid w:val="00DF1E73"/>
    <w:rsid w:val="00E26533"/>
    <w:rsid w:val="00E4710B"/>
    <w:rsid w:val="00E739A7"/>
    <w:rsid w:val="00E73D99"/>
    <w:rsid w:val="00E77FF6"/>
    <w:rsid w:val="00E8011D"/>
    <w:rsid w:val="00E8505E"/>
    <w:rsid w:val="00E86C11"/>
    <w:rsid w:val="00E964D0"/>
    <w:rsid w:val="00E968DB"/>
    <w:rsid w:val="00EC241C"/>
    <w:rsid w:val="00ED0DF7"/>
    <w:rsid w:val="00ED1FFF"/>
    <w:rsid w:val="00EE0437"/>
    <w:rsid w:val="00EE366B"/>
    <w:rsid w:val="00EE4D7A"/>
    <w:rsid w:val="00EE4FE5"/>
    <w:rsid w:val="00EE6109"/>
    <w:rsid w:val="00EF51B4"/>
    <w:rsid w:val="00EF533D"/>
    <w:rsid w:val="00F002DE"/>
    <w:rsid w:val="00F03AD2"/>
    <w:rsid w:val="00F03F79"/>
    <w:rsid w:val="00F04BA1"/>
    <w:rsid w:val="00F36F25"/>
    <w:rsid w:val="00F416C0"/>
    <w:rsid w:val="00F42518"/>
    <w:rsid w:val="00F54204"/>
    <w:rsid w:val="00F570EB"/>
    <w:rsid w:val="00F6751B"/>
    <w:rsid w:val="00F86859"/>
    <w:rsid w:val="00F923E5"/>
    <w:rsid w:val="00FA0C34"/>
    <w:rsid w:val="00FA7289"/>
    <w:rsid w:val="00FB033E"/>
    <w:rsid w:val="00FB082A"/>
    <w:rsid w:val="00FB2822"/>
    <w:rsid w:val="00FC5C14"/>
    <w:rsid w:val="00FF030A"/>
    <w:rsid w:val="00FF4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F6ECD-15B7-4F5C-A4B5-BDAA5A4F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DF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бычный3"/>
    <w:rsid w:val="006C0DF4"/>
    <w:pPr>
      <w:widowControl w:val="0"/>
      <w:snapToGrid w:val="0"/>
      <w:spacing w:after="0" w:line="240" w:lineRule="auto"/>
      <w:ind w:firstLine="500"/>
      <w:jc w:val="both"/>
    </w:pPr>
    <w:rPr>
      <w:rFonts w:ascii="Times New Roman" w:eastAsia="Times New Roman" w:hAnsi="Times New Roman" w:cs="Times New Roman"/>
      <w:sz w:val="20"/>
      <w:szCs w:val="20"/>
      <w:lang w:val="uk-UA" w:eastAsia="uk-UA"/>
    </w:rPr>
  </w:style>
  <w:style w:type="paragraph" w:styleId="a3">
    <w:name w:val="Balloon Text"/>
    <w:basedOn w:val="a"/>
    <w:link w:val="a4"/>
    <w:uiPriority w:val="99"/>
    <w:semiHidden/>
    <w:unhideWhenUsed/>
    <w:rsid w:val="007A04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04A4"/>
    <w:rPr>
      <w:rFonts w:ascii="Tahoma" w:eastAsia="Times New Roman" w:hAnsi="Tahoma" w:cs="Tahoma"/>
      <w:sz w:val="16"/>
      <w:szCs w:val="16"/>
      <w:lang w:eastAsia="ru-RU"/>
    </w:rPr>
  </w:style>
  <w:style w:type="character" w:styleId="a5">
    <w:name w:val="Hyperlink"/>
    <w:basedOn w:val="a0"/>
    <w:uiPriority w:val="99"/>
    <w:unhideWhenUsed/>
    <w:rsid w:val="00CD172F"/>
    <w:rPr>
      <w:color w:val="0000FF" w:themeColor="hyperlink"/>
      <w:u w:val="single"/>
    </w:rPr>
  </w:style>
  <w:style w:type="table" w:styleId="a6">
    <w:name w:val="Table Grid"/>
    <w:basedOn w:val="a1"/>
    <w:uiPriority w:val="59"/>
    <w:rsid w:val="00C95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D5479D"/>
    <w:pPr>
      <w:ind w:left="720"/>
      <w:contextualSpacing/>
    </w:pPr>
  </w:style>
  <w:style w:type="paragraph" w:styleId="a8">
    <w:name w:val="Normal (Web)"/>
    <w:basedOn w:val="a"/>
    <w:uiPriority w:val="99"/>
    <w:semiHidden/>
    <w:unhideWhenUsed/>
    <w:rsid w:val="00C464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C46439"/>
  </w:style>
  <w:style w:type="character" w:customStyle="1" w:styleId="st">
    <w:name w:val="st"/>
    <w:basedOn w:val="a0"/>
    <w:rsid w:val="00C46439"/>
  </w:style>
  <w:style w:type="paragraph" w:styleId="a9">
    <w:name w:val="header"/>
    <w:basedOn w:val="a"/>
    <w:link w:val="aa"/>
    <w:uiPriority w:val="99"/>
    <w:unhideWhenUsed/>
    <w:rsid w:val="00BF7DC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7DC7"/>
    <w:rPr>
      <w:rFonts w:ascii="Calibri" w:eastAsia="Times New Roman" w:hAnsi="Calibri" w:cs="Times New Roman"/>
      <w:lang w:eastAsia="ru-RU"/>
    </w:rPr>
  </w:style>
  <w:style w:type="paragraph" w:styleId="ab">
    <w:name w:val="footer"/>
    <w:basedOn w:val="a"/>
    <w:link w:val="ac"/>
    <w:uiPriority w:val="99"/>
    <w:unhideWhenUsed/>
    <w:rsid w:val="00BF7DC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7DC7"/>
    <w:rPr>
      <w:rFonts w:ascii="Calibri" w:eastAsia="Times New Roman" w:hAnsi="Calibri" w:cs="Times New Roman"/>
      <w:lang w:eastAsia="ru-RU"/>
    </w:rPr>
  </w:style>
  <w:style w:type="character" w:styleId="ad">
    <w:name w:val="FollowedHyperlink"/>
    <w:basedOn w:val="a0"/>
    <w:uiPriority w:val="99"/>
    <w:semiHidden/>
    <w:unhideWhenUsed/>
    <w:rsid w:val="001E6E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2070">
      <w:bodyDiv w:val="1"/>
      <w:marLeft w:val="0"/>
      <w:marRight w:val="0"/>
      <w:marTop w:val="0"/>
      <w:marBottom w:val="0"/>
      <w:divBdr>
        <w:top w:val="none" w:sz="0" w:space="0" w:color="auto"/>
        <w:left w:val="none" w:sz="0" w:space="0" w:color="auto"/>
        <w:bottom w:val="none" w:sz="0" w:space="0" w:color="auto"/>
        <w:right w:val="none" w:sz="0" w:space="0" w:color="auto"/>
      </w:divBdr>
    </w:div>
    <w:div w:id="189300572">
      <w:bodyDiv w:val="1"/>
      <w:marLeft w:val="0"/>
      <w:marRight w:val="0"/>
      <w:marTop w:val="0"/>
      <w:marBottom w:val="0"/>
      <w:divBdr>
        <w:top w:val="none" w:sz="0" w:space="0" w:color="auto"/>
        <w:left w:val="none" w:sz="0" w:space="0" w:color="auto"/>
        <w:bottom w:val="none" w:sz="0" w:space="0" w:color="auto"/>
        <w:right w:val="none" w:sz="0" w:space="0" w:color="auto"/>
      </w:divBdr>
    </w:div>
    <w:div w:id="315690974">
      <w:bodyDiv w:val="1"/>
      <w:marLeft w:val="0"/>
      <w:marRight w:val="0"/>
      <w:marTop w:val="0"/>
      <w:marBottom w:val="0"/>
      <w:divBdr>
        <w:top w:val="none" w:sz="0" w:space="0" w:color="auto"/>
        <w:left w:val="none" w:sz="0" w:space="0" w:color="auto"/>
        <w:bottom w:val="none" w:sz="0" w:space="0" w:color="auto"/>
        <w:right w:val="none" w:sz="0" w:space="0" w:color="auto"/>
      </w:divBdr>
    </w:div>
    <w:div w:id="414399157">
      <w:bodyDiv w:val="1"/>
      <w:marLeft w:val="0"/>
      <w:marRight w:val="0"/>
      <w:marTop w:val="0"/>
      <w:marBottom w:val="0"/>
      <w:divBdr>
        <w:top w:val="none" w:sz="0" w:space="0" w:color="auto"/>
        <w:left w:val="none" w:sz="0" w:space="0" w:color="auto"/>
        <w:bottom w:val="none" w:sz="0" w:space="0" w:color="auto"/>
        <w:right w:val="none" w:sz="0" w:space="0" w:color="auto"/>
      </w:divBdr>
    </w:div>
    <w:div w:id="815024729">
      <w:bodyDiv w:val="1"/>
      <w:marLeft w:val="0"/>
      <w:marRight w:val="0"/>
      <w:marTop w:val="0"/>
      <w:marBottom w:val="0"/>
      <w:divBdr>
        <w:top w:val="none" w:sz="0" w:space="0" w:color="auto"/>
        <w:left w:val="none" w:sz="0" w:space="0" w:color="auto"/>
        <w:bottom w:val="none" w:sz="0" w:space="0" w:color="auto"/>
        <w:right w:val="none" w:sz="0" w:space="0" w:color="auto"/>
      </w:divBdr>
    </w:div>
    <w:div w:id="905456842">
      <w:bodyDiv w:val="1"/>
      <w:marLeft w:val="0"/>
      <w:marRight w:val="0"/>
      <w:marTop w:val="0"/>
      <w:marBottom w:val="0"/>
      <w:divBdr>
        <w:top w:val="none" w:sz="0" w:space="0" w:color="auto"/>
        <w:left w:val="none" w:sz="0" w:space="0" w:color="auto"/>
        <w:bottom w:val="none" w:sz="0" w:space="0" w:color="auto"/>
        <w:right w:val="none" w:sz="0" w:space="0" w:color="auto"/>
      </w:divBdr>
    </w:div>
    <w:div w:id="1042483939">
      <w:bodyDiv w:val="1"/>
      <w:marLeft w:val="0"/>
      <w:marRight w:val="0"/>
      <w:marTop w:val="0"/>
      <w:marBottom w:val="0"/>
      <w:divBdr>
        <w:top w:val="none" w:sz="0" w:space="0" w:color="auto"/>
        <w:left w:val="none" w:sz="0" w:space="0" w:color="auto"/>
        <w:bottom w:val="none" w:sz="0" w:space="0" w:color="auto"/>
        <w:right w:val="none" w:sz="0" w:space="0" w:color="auto"/>
      </w:divBdr>
    </w:div>
    <w:div w:id="1094282047">
      <w:bodyDiv w:val="1"/>
      <w:marLeft w:val="0"/>
      <w:marRight w:val="0"/>
      <w:marTop w:val="0"/>
      <w:marBottom w:val="0"/>
      <w:divBdr>
        <w:top w:val="none" w:sz="0" w:space="0" w:color="auto"/>
        <w:left w:val="none" w:sz="0" w:space="0" w:color="auto"/>
        <w:bottom w:val="none" w:sz="0" w:space="0" w:color="auto"/>
        <w:right w:val="none" w:sz="0" w:space="0" w:color="auto"/>
      </w:divBdr>
    </w:div>
    <w:div w:id="1146554907">
      <w:bodyDiv w:val="1"/>
      <w:marLeft w:val="0"/>
      <w:marRight w:val="0"/>
      <w:marTop w:val="0"/>
      <w:marBottom w:val="0"/>
      <w:divBdr>
        <w:top w:val="none" w:sz="0" w:space="0" w:color="auto"/>
        <w:left w:val="none" w:sz="0" w:space="0" w:color="auto"/>
        <w:bottom w:val="none" w:sz="0" w:space="0" w:color="auto"/>
        <w:right w:val="none" w:sz="0" w:space="0" w:color="auto"/>
      </w:divBdr>
    </w:div>
    <w:div w:id="1161114480">
      <w:bodyDiv w:val="1"/>
      <w:marLeft w:val="0"/>
      <w:marRight w:val="0"/>
      <w:marTop w:val="0"/>
      <w:marBottom w:val="0"/>
      <w:divBdr>
        <w:top w:val="none" w:sz="0" w:space="0" w:color="auto"/>
        <w:left w:val="none" w:sz="0" w:space="0" w:color="auto"/>
        <w:bottom w:val="none" w:sz="0" w:space="0" w:color="auto"/>
        <w:right w:val="none" w:sz="0" w:space="0" w:color="auto"/>
      </w:divBdr>
    </w:div>
    <w:div w:id="1167095358">
      <w:bodyDiv w:val="1"/>
      <w:marLeft w:val="0"/>
      <w:marRight w:val="0"/>
      <w:marTop w:val="0"/>
      <w:marBottom w:val="0"/>
      <w:divBdr>
        <w:top w:val="none" w:sz="0" w:space="0" w:color="auto"/>
        <w:left w:val="none" w:sz="0" w:space="0" w:color="auto"/>
        <w:bottom w:val="none" w:sz="0" w:space="0" w:color="auto"/>
        <w:right w:val="none" w:sz="0" w:space="0" w:color="auto"/>
      </w:divBdr>
    </w:div>
    <w:div w:id="1304891331">
      <w:bodyDiv w:val="1"/>
      <w:marLeft w:val="0"/>
      <w:marRight w:val="0"/>
      <w:marTop w:val="0"/>
      <w:marBottom w:val="0"/>
      <w:divBdr>
        <w:top w:val="none" w:sz="0" w:space="0" w:color="auto"/>
        <w:left w:val="none" w:sz="0" w:space="0" w:color="auto"/>
        <w:bottom w:val="none" w:sz="0" w:space="0" w:color="auto"/>
        <w:right w:val="none" w:sz="0" w:space="0" w:color="auto"/>
      </w:divBdr>
      <w:divsChild>
        <w:div w:id="709497899">
          <w:marLeft w:val="0"/>
          <w:marRight w:val="0"/>
          <w:marTop w:val="0"/>
          <w:marBottom w:val="0"/>
          <w:divBdr>
            <w:top w:val="none" w:sz="0" w:space="0" w:color="auto"/>
            <w:left w:val="none" w:sz="0" w:space="0" w:color="auto"/>
            <w:bottom w:val="none" w:sz="0" w:space="0" w:color="auto"/>
            <w:right w:val="none" w:sz="0" w:space="0" w:color="auto"/>
          </w:divBdr>
        </w:div>
      </w:divsChild>
    </w:div>
    <w:div w:id="1323579376">
      <w:bodyDiv w:val="1"/>
      <w:marLeft w:val="0"/>
      <w:marRight w:val="0"/>
      <w:marTop w:val="0"/>
      <w:marBottom w:val="0"/>
      <w:divBdr>
        <w:top w:val="none" w:sz="0" w:space="0" w:color="auto"/>
        <w:left w:val="none" w:sz="0" w:space="0" w:color="auto"/>
        <w:bottom w:val="none" w:sz="0" w:space="0" w:color="auto"/>
        <w:right w:val="none" w:sz="0" w:space="0" w:color="auto"/>
      </w:divBdr>
    </w:div>
    <w:div w:id="1335107575">
      <w:bodyDiv w:val="1"/>
      <w:marLeft w:val="0"/>
      <w:marRight w:val="0"/>
      <w:marTop w:val="0"/>
      <w:marBottom w:val="0"/>
      <w:divBdr>
        <w:top w:val="none" w:sz="0" w:space="0" w:color="auto"/>
        <w:left w:val="none" w:sz="0" w:space="0" w:color="auto"/>
        <w:bottom w:val="none" w:sz="0" w:space="0" w:color="auto"/>
        <w:right w:val="none" w:sz="0" w:space="0" w:color="auto"/>
      </w:divBdr>
    </w:div>
    <w:div w:id="1388800914">
      <w:bodyDiv w:val="1"/>
      <w:marLeft w:val="0"/>
      <w:marRight w:val="0"/>
      <w:marTop w:val="0"/>
      <w:marBottom w:val="0"/>
      <w:divBdr>
        <w:top w:val="none" w:sz="0" w:space="0" w:color="auto"/>
        <w:left w:val="none" w:sz="0" w:space="0" w:color="auto"/>
        <w:bottom w:val="none" w:sz="0" w:space="0" w:color="auto"/>
        <w:right w:val="none" w:sz="0" w:space="0" w:color="auto"/>
      </w:divBdr>
      <w:divsChild>
        <w:div w:id="1032799496">
          <w:marLeft w:val="0"/>
          <w:marRight w:val="0"/>
          <w:marTop w:val="0"/>
          <w:marBottom w:val="0"/>
          <w:divBdr>
            <w:top w:val="none" w:sz="0" w:space="0" w:color="auto"/>
            <w:left w:val="none" w:sz="0" w:space="0" w:color="auto"/>
            <w:bottom w:val="none" w:sz="0" w:space="0" w:color="auto"/>
            <w:right w:val="none" w:sz="0" w:space="0" w:color="auto"/>
          </w:divBdr>
        </w:div>
      </w:divsChild>
    </w:div>
    <w:div w:id="1437824177">
      <w:bodyDiv w:val="1"/>
      <w:marLeft w:val="0"/>
      <w:marRight w:val="0"/>
      <w:marTop w:val="0"/>
      <w:marBottom w:val="0"/>
      <w:divBdr>
        <w:top w:val="none" w:sz="0" w:space="0" w:color="auto"/>
        <w:left w:val="none" w:sz="0" w:space="0" w:color="auto"/>
        <w:bottom w:val="none" w:sz="0" w:space="0" w:color="auto"/>
        <w:right w:val="none" w:sz="0" w:space="0" w:color="auto"/>
      </w:divBdr>
    </w:div>
    <w:div w:id="1452095551">
      <w:bodyDiv w:val="1"/>
      <w:marLeft w:val="0"/>
      <w:marRight w:val="0"/>
      <w:marTop w:val="0"/>
      <w:marBottom w:val="0"/>
      <w:divBdr>
        <w:top w:val="none" w:sz="0" w:space="0" w:color="auto"/>
        <w:left w:val="none" w:sz="0" w:space="0" w:color="auto"/>
        <w:bottom w:val="none" w:sz="0" w:space="0" w:color="auto"/>
        <w:right w:val="none" w:sz="0" w:space="0" w:color="auto"/>
      </w:divBdr>
    </w:div>
    <w:div w:id="1452477972">
      <w:bodyDiv w:val="1"/>
      <w:marLeft w:val="0"/>
      <w:marRight w:val="0"/>
      <w:marTop w:val="0"/>
      <w:marBottom w:val="0"/>
      <w:divBdr>
        <w:top w:val="none" w:sz="0" w:space="0" w:color="auto"/>
        <w:left w:val="none" w:sz="0" w:space="0" w:color="auto"/>
        <w:bottom w:val="none" w:sz="0" w:space="0" w:color="auto"/>
        <w:right w:val="none" w:sz="0" w:space="0" w:color="auto"/>
      </w:divBdr>
    </w:div>
    <w:div w:id="1637489648">
      <w:bodyDiv w:val="1"/>
      <w:marLeft w:val="0"/>
      <w:marRight w:val="0"/>
      <w:marTop w:val="0"/>
      <w:marBottom w:val="0"/>
      <w:divBdr>
        <w:top w:val="none" w:sz="0" w:space="0" w:color="auto"/>
        <w:left w:val="none" w:sz="0" w:space="0" w:color="auto"/>
        <w:bottom w:val="none" w:sz="0" w:space="0" w:color="auto"/>
        <w:right w:val="none" w:sz="0" w:space="0" w:color="auto"/>
      </w:divBdr>
    </w:div>
    <w:div w:id="1661038836">
      <w:bodyDiv w:val="1"/>
      <w:marLeft w:val="0"/>
      <w:marRight w:val="0"/>
      <w:marTop w:val="0"/>
      <w:marBottom w:val="0"/>
      <w:divBdr>
        <w:top w:val="none" w:sz="0" w:space="0" w:color="auto"/>
        <w:left w:val="none" w:sz="0" w:space="0" w:color="auto"/>
        <w:bottom w:val="none" w:sz="0" w:space="0" w:color="auto"/>
        <w:right w:val="none" w:sz="0" w:space="0" w:color="auto"/>
      </w:divBdr>
    </w:div>
    <w:div w:id="1714233480">
      <w:bodyDiv w:val="1"/>
      <w:marLeft w:val="0"/>
      <w:marRight w:val="0"/>
      <w:marTop w:val="0"/>
      <w:marBottom w:val="0"/>
      <w:divBdr>
        <w:top w:val="none" w:sz="0" w:space="0" w:color="auto"/>
        <w:left w:val="none" w:sz="0" w:space="0" w:color="auto"/>
        <w:bottom w:val="none" w:sz="0" w:space="0" w:color="auto"/>
        <w:right w:val="none" w:sz="0" w:space="0" w:color="auto"/>
      </w:divBdr>
    </w:div>
    <w:div w:id="1735348500">
      <w:bodyDiv w:val="1"/>
      <w:marLeft w:val="0"/>
      <w:marRight w:val="0"/>
      <w:marTop w:val="0"/>
      <w:marBottom w:val="0"/>
      <w:divBdr>
        <w:top w:val="none" w:sz="0" w:space="0" w:color="auto"/>
        <w:left w:val="none" w:sz="0" w:space="0" w:color="auto"/>
        <w:bottom w:val="none" w:sz="0" w:space="0" w:color="auto"/>
        <w:right w:val="none" w:sz="0" w:space="0" w:color="auto"/>
      </w:divBdr>
    </w:div>
    <w:div w:id="1759517581">
      <w:bodyDiv w:val="1"/>
      <w:marLeft w:val="0"/>
      <w:marRight w:val="0"/>
      <w:marTop w:val="0"/>
      <w:marBottom w:val="0"/>
      <w:divBdr>
        <w:top w:val="none" w:sz="0" w:space="0" w:color="auto"/>
        <w:left w:val="none" w:sz="0" w:space="0" w:color="auto"/>
        <w:bottom w:val="none" w:sz="0" w:space="0" w:color="auto"/>
        <w:right w:val="none" w:sz="0" w:space="0" w:color="auto"/>
      </w:divBdr>
    </w:div>
    <w:div w:id="1900554089">
      <w:bodyDiv w:val="1"/>
      <w:marLeft w:val="0"/>
      <w:marRight w:val="0"/>
      <w:marTop w:val="0"/>
      <w:marBottom w:val="0"/>
      <w:divBdr>
        <w:top w:val="none" w:sz="0" w:space="0" w:color="auto"/>
        <w:left w:val="none" w:sz="0" w:space="0" w:color="auto"/>
        <w:bottom w:val="none" w:sz="0" w:space="0" w:color="auto"/>
        <w:right w:val="none" w:sz="0" w:space="0" w:color="auto"/>
      </w:divBdr>
    </w:div>
    <w:div w:id="1934360616">
      <w:bodyDiv w:val="1"/>
      <w:marLeft w:val="0"/>
      <w:marRight w:val="0"/>
      <w:marTop w:val="0"/>
      <w:marBottom w:val="0"/>
      <w:divBdr>
        <w:top w:val="none" w:sz="0" w:space="0" w:color="auto"/>
        <w:left w:val="none" w:sz="0" w:space="0" w:color="auto"/>
        <w:bottom w:val="none" w:sz="0" w:space="0" w:color="auto"/>
        <w:right w:val="none" w:sz="0" w:space="0" w:color="auto"/>
      </w:divBdr>
    </w:div>
    <w:div w:id="2050452010">
      <w:bodyDiv w:val="1"/>
      <w:marLeft w:val="0"/>
      <w:marRight w:val="0"/>
      <w:marTop w:val="0"/>
      <w:marBottom w:val="0"/>
      <w:divBdr>
        <w:top w:val="none" w:sz="0" w:space="0" w:color="auto"/>
        <w:left w:val="none" w:sz="0" w:space="0" w:color="auto"/>
        <w:bottom w:val="none" w:sz="0" w:space="0" w:color="auto"/>
        <w:right w:val="none" w:sz="0" w:space="0" w:color="auto"/>
      </w:divBdr>
    </w:div>
    <w:div w:id="213158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D0%92%D0%B8%D1%82%D1%80%D0%B0%D1%82%D0%B8"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dnews.dn.ua/news/727046"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www.mincult.gov.u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s://tourlib.net/statti_ukr/zadorozhna.htm" TargetMode="External"/><Relationship Id="rId33" Type="http://schemas.openxmlformats.org/officeDocument/2006/relationships/hyperlink" Target="http://www.nau.kiev.u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s://sd.ua/news/2017-mur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world-vtourism.com" TargetMode="External"/><Relationship Id="rId32" Type="http://schemas.openxmlformats.org/officeDocument/2006/relationships/hyperlink" Target="https://svoi.city/read/history/22614/kto-takie-drimtaunovcy-preobrazhayuschie-goroda-luganskoj-oblasti-s-pomoschyu-muralov-i-festivalej"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www.06452.com.ua/news/2871110/novyj-mural-v-centre-severodonecka-poselilas-ogromnaa-sova-foto" TargetMode="External"/><Relationship Id="rId36" Type="http://schemas.openxmlformats.org/officeDocument/2006/relationships/hyperlink" Target="https://uk.wikipedia.org"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v-variant.com.ua/article/mural-skulptur-y-parky-chto-posmotret-v-horode-khymykov/"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yperlink" Target="https://tourlib.net/statti_ukr/kolotuha2.htm" TargetMode="External"/><Relationship Id="rId30" Type="http://schemas.openxmlformats.org/officeDocument/2006/relationships/hyperlink" Target="https://unexploredcity.com/ru/tour-view/126" TargetMode="External"/><Relationship Id="rId35" Type="http://schemas.openxmlformats.org/officeDocument/2006/relationships/hyperlink" Target="https://tourlib.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FE41C-5B87-46C2-881D-DA6CEF32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91</Pages>
  <Words>20287</Words>
  <Characters>115636</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233</cp:revision>
  <dcterms:created xsi:type="dcterms:W3CDTF">2020-11-21T10:37:00Z</dcterms:created>
  <dcterms:modified xsi:type="dcterms:W3CDTF">2021-01-27T05:46:00Z</dcterms:modified>
</cp:coreProperties>
</file>