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020" w:rsidRPr="009A49B2" w:rsidRDefault="009A49B2" w:rsidP="009A49B2">
      <w:pPr>
        <w:rPr>
          <w:rFonts w:ascii="Times New Roman" w:hAnsi="Times New Roman" w:cs="Times New Roman"/>
          <w:sz w:val="28"/>
          <w:szCs w:val="28"/>
        </w:rPr>
      </w:pPr>
      <w:r w:rsidRPr="009A49B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A49B2">
        <w:rPr>
          <w:rFonts w:ascii="Times New Roman" w:hAnsi="Times New Roman" w:cs="Times New Roman"/>
          <w:sz w:val="28"/>
          <w:szCs w:val="28"/>
        </w:rPr>
        <w:t xml:space="preserve">     </w:t>
      </w:r>
      <w:r w:rsidR="00B94020" w:rsidRPr="009A49B2">
        <w:rPr>
          <w:rFonts w:ascii="Times New Roman" w:hAnsi="Times New Roman" w:cs="Times New Roman"/>
          <w:sz w:val="28"/>
          <w:szCs w:val="28"/>
        </w:rPr>
        <w:t>МІНІСТЕРСТВО ОСВІТИ І НАУКИ УКРАЇНИ</w:t>
      </w:r>
    </w:p>
    <w:p w:rsidR="00B94020" w:rsidRPr="00E3525B" w:rsidRDefault="00B94020" w:rsidP="00B94020">
      <w:pPr>
        <w:pStyle w:val="11"/>
        <w:spacing w:line="360" w:lineRule="auto"/>
        <w:ind w:firstLine="567"/>
        <w:jc w:val="center"/>
        <w:rPr>
          <w:sz w:val="28"/>
        </w:rPr>
      </w:pPr>
      <w:r w:rsidRPr="00E3525B">
        <w:rPr>
          <w:sz w:val="28"/>
        </w:rPr>
        <w:t>СХІДНОУКРАЇНСЬКИЙ НАЦІОНАЛЬНИЙ УНІВЕРСИТЕТ</w:t>
      </w:r>
    </w:p>
    <w:p w:rsidR="00B94020" w:rsidRDefault="00B94020" w:rsidP="00B94020">
      <w:pPr>
        <w:pStyle w:val="11"/>
        <w:spacing w:line="360" w:lineRule="auto"/>
        <w:ind w:firstLine="567"/>
        <w:jc w:val="center"/>
        <w:rPr>
          <w:sz w:val="28"/>
        </w:rPr>
      </w:pPr>
      <w:r w:rsidRPr="00E3525B">
        <w:rPr>
          <w:sz w:val="28"/>
        </w:rPr>
        <w:t>ІМЕНІ ВОЛОДИМИРА ДАЛЯ</w:t>
      </w:r>
    </w:p>
    <w:p w:rsidR="00B94020" w:rsidRPr="00E3525B" w:rsidRDefault="00B94020" w:rsidP="00B94020">
      <w:pPr>
        <w:pStyle w:val="11"/>
        <w:spacing w:line="360" w:lineRule="auto"/>
        <w:ind w:firstLine="567"/>
        <w:jc w:val="center"/>
        <w:rPr>
          <w:sz w:val="28"/>
        </w:rPr>
      </w:pPr>
      <w:r>
        <w:rPr>
          <w:sz w:val="28"/>
        </w:rPr>
        <w:t>Навчально-науковий інститут міжнародних відносин</w:t>
      </w:r>
    </w:p>
    <w:p w:rsidR="00B94020" w:rsidRPr="00E3525B" w:rsidRDefault="00B94020" w:rsidP="00B94020">
      <w:pPr>
        <w:pStyle w:val="11"/>
        <w:spacing w:line="360" w:lineRule="auto"/>
        <w:ind w:firstLine="0"/>
        <w:jc w:val="center"/>
        <w:rPr>
          <w:sz w:val="28"/>
        </w:rPr>
      </w:pPr>
      <w:r>
        <w:rPr>
          <w:sz w:val="28"/>
        </w:rPr>
        <w:t xml:space="preserve">          </w:t>
      </w:r>
      <w:r w:rsidRPr="00E3525B">
        <w:rPr>
          <w:sz w:val="28"/>
        </w:rPr>
        <w:t xml:space="preserve">Кафедра </w:t>
      </w:r>
      <w:r w:rsidRPr="00E3525B">
        <w:rPr>
          <w:sz w:val="28"/>
          <w:szCs w:val="28"/>
          <w:shd w:val="clear" w:color="auto" w:fill="FFFFFF"/>
        </w:rPr>
        <w:t>міжнародної економіки і туризму</w:t>
      </w:r>
    </w:p>
    <w:p w:rsidR="00B94020" w:rsidRPr="00E3525B" w:rsidRDefault="00B94020" w:rsidP="00B94020">
      <w:pPr>
        <w:pStyle w:val="11"/>
        <w:spacing w:line="360" w:lineRule="auto"/>
        <w:ind w:firstLine="567"/>
        <w:rPr>
          <w:sz w:val="28"/>
        </w:rPr>
      </w:pPr>
    </w:p>
    <w:p w:rsidR="00B94020" w:rsidRDefault="00B94020" w:rsidP="00B94020">
      <w:pPr>
        <w:pStyle w:val="11"/>
        <w:spacing w:line="360" w:lineRule="auto"/>
        <w:ind w:firstLine="567"/>
        <w:rPr>
          <w:sz w:val="28"/>
        </w:rPr>
      </w:pPr>
    </w:p>
    <w:p w:rsidR="00B94020" w:rsidRDefault="00B94020" w:rsidP="009E7B24">
      <w:pPr>
        <w:pStyle w:val="11"/>
        <w:ind w:firstLine="0"/>
        <w:rPr>
          <w:sz w:val="28"/>
        </w:rPr>
      </w:pPr>
    </w:p>
    <w:p w:rsidR="00B94020" w:rsidRDefault="00B94020" w:rsidP="00B94020">
      <w:pPr>
        <w:pStyle w:val="11"/>
        <w:ind w:firstLine="567"/>
        <w:rPr>
          <w:sz w:val="28"/>
        </w:rPr>
      </w:pPr>
    </w:p>
    <w:p w:rsidR="00B94020" w:rsidRDefault="00B94020" w:rsidP="00B94020">
      <w:pPr>
        <w:pStyle w:val="11"/>
        <w:ind w:firstLine="567"/>
        <w:rPr>
          <w:sz w:val="28"/>
        </w:rPr>
      </w:pPr>
    </w:p>
    <w:p w:rsidR="00B94020" w:rsidRDefault="00B94020" w:rsidP="00B94020">
      <w:pPr>
        <w:pStyle w:val="11"/>
        <w:ind w:firstLine="567"/>
        <w:rPr>
          <w:sz w:val="28"/>
        </w:rPr>
      </w:pPr>
    </w:p>
    <w:p w:rsidR="00B94020" w:rsidRPr="00E3525B" w:rsidRDefault="00B94020" w:rsidP="00B94020">
      <w:pPr>
        <w:pStyle w:val="11"/>
        <w:ind w:firstLine="567"/>
        <w:rPr>
          <w:sz w:val="28"/>
        </w:rPr>
      </w:pPr>
    </w:p>
    <w:p w:rsidR="00B94020" w:rsidRPr="00E3525B" w:rsidRDefault="00B94020" w:rsidP="00B94020">
      <w:pPr>
        <w:pStyle w:val="11"/>
        <w:spacing w:line="360" w:lineRule="auto"/>
        <w:ind w:firstLine="567"/>
        <w:jc w:val="center"/>
        <w:rPr>
          <w:sz w:val="28"/>
        </w:rPr>
      </w:pPr>
    </w:p>
    <w:p w:rsidR="00B94020" w:rsidRPr="00E3525B" w:rsidRDefault="00B94020" w:rsidP="000F54A0">
      <w:pPr>
        <w:pStyle w:val="11"/>
        <w:spacing w:line="360" w:lineRule="auto"/>
        <w:ind w:firstLine="0"/>
        <w:jc w:val="center"/>
        <w:rPr>
          <w:sz w:val="28"/>
        </w:rPr>
      </w:pPr>
      <w:r w:rsidRPr="00E3525B">
        <w:rPr>
          <w:sz w:val="28"/>
        </w:rPr>
        <w:t>МАГІСТЕРСЬКА РОБОТА</w:t>
      </w:r>
    </w:p>
    <w:p w:rsidR="00B94020" w:rsidRPr="00E3525B" w:rsidRDefault="00B94020" w:rsidP="00B31483">
      <w:pPr>
        <w:pStyle w:val="a5"/>
        <w:shd w:val="clear" w:color="auto" w:fill="FFFFFF"/>
        <w:spacing w:before="0" w:beforeAutospacing="0" w:after="0" w:afterAutospacing="0" w:line="360" w:lineRule="auto"/>
        <w:ind w:right="150"/>
        <w:jc w:val="center"/>
        <w:rPr>
          <w:sz w:val="28"/>
          <w:szCs w:val="28"/>
          <w:u w:val="single"/>
          <w:lang w:val="uk-UA"/>
        </w:rPr>
      </w:pPr>
      <w:r w:rsidRPr="0075724E">
        <w:rPr>
          <w:sz w:val="28"/>
          <w:szCs w:val="28"/>
          <w:u w:val="single"/>
          <w:lang w:val="uk-UA"/>
        </w:rPr>
        <w:t>ШЛЯХИ ВДОСКОНАЛЕННЯ ЗОВНІШНЬОЕКОНОМІЧНОЇ</w:t>
      </w:r>
      <w:r w:rsidRPr="00CF3755">
        <w:rPr>
          <w:sz w:val="28"/>
          <w:szCs w:val="28"/>
          <w:lang w:val="uk-UA"/>
        </w:rPr>
        <w:t xml:space="preserve"> </w:t>
      </w:r>
      <w:r>
        <w:rPr>
          <w:lang w:val="uk-UA"/>
        </w:rPr>
        <w:t xml:space="preserve"> </w:t>
      </w:r>
      <w:r w:rsidR="0069553E">
        <w:rPr>
          <w:lang w:val="uk-UA"/>
        </w:rPr>
        <w:t xml:space="preserve">                 </w:t>
      </w:r>
      <w:r w:rsidRPr="0075724E">
        <w:rPr>
          <w:sz w:val="28"/>
          <w:szCs w:val="28"/>
          <w:u w:val="single"/>
          <w:lang w:val="uk-UA"/>
        </w:rPr>
        <w:t>ДІЯЛЬНОСТІ</w:t>
      </w:r>
      <w:r w:rsidRPr="0075724E">
        <w:rPr>
          <w:u w:val="single"/>
          <w:lang w:val="uk-UA"/>
        </w:rPr>
        <w:t xml:space="preserve"> </w:t>
      </w:r>
      <w:r w:rsidRPr="0075724E">
        <w:rPr>
          <w:sz w:val="28"/>
          <w:szCs w:val="28"/>
          <w:u w:val="single"/>
          <w:lang w:val="uk-UA"/>
        </w:rPr>
        <w:t>ПІДПРИЄМСТВА СІЛЬСЬКОГО ГОСПОДАРСТВА</w:t>
      </w:r>
    </w:p>
    <w:p w:rsidR="00B94020" w:rsidRPr="00E3525B" w:rsidRDefault="00B94020" w:rsidP="00B94020">
      <w:pPr>
        <w:pStyle w:val="11"/>
        <w:spacing w:line="360" w:lineRule="auto"/>
        <w:ind w:firstLine="0"/>
        <w:rPr>
          <w:sz w:val="28"/>
        </w:rPr>
      </w:pPr>
    </w:p>
    <w:p w:rsidR="00B94020" w:rsidRPr="00E3525B" w:rsidRDefault="00B94020" w:rsidP="00B94020">
      <w:pPr>
        <w:pStyle w:val="11"/>
        <w:spacing w:line="360" w:lineRule="auto"/>
        <w:ind w:firstLine="567"/>
        <w:rPr>
          <w:sz w:val="28"/>
        </w:rPr>
      </w:pPr>
    </w:p>
    <w:p w:rsidR="00B94020" w:rsidRPr="00E3525B" w:rsidRDefault="00B94020" w:rsidP="00B94020">
      <w:pPr>
        <w:pStyle w:val="11"/>
        <w:ind w:firstLine="0"/>
        <w:rPr>
          <w:sz w:val="28"/>
        </w:rPr>
      </w:pPr>
    </w:p>
    <w:p w:rsidR="00B94020" w:rsidRPr="00E3525B" w:rsidRDefault="00B94020" w:rsidP="00B94020">
      <w:pPr>
        <w:pStyle w:val="11"/>
        <w:ind w:firstLine="0"/>
        <w:rPr>
          <w:sz w:val="28"/>
        </w:rPr>
      </w:pPr>
    </w:p>
    <w:p w:rsidR="00B94020" w:rsidRDefault="00B94020" w:rsidP="00B94020">
      <w:pPr>
        <w:pStyle w:val="11"/>
        <w:ind w:firstLine="0"/>
        <w:rPr>
          <w:sz w:val="28"/>
        </w:rPr>
      </w:pPr>
    </w:p>
    <w:p w:rsidR="00B94020" w:rsidRDefault="00B94020" w:rsidP="00B94020">
      <w:pPr>
        <w:pStyle w:val="11"/>
        <w:ind w:firstLine="0"/>
        <w:rPr>
          <w:sz w:val="28"/>
        </w:rPr>
      </w:pPr>
    </w:p>
    <w:p w:rsidR="00B94020" w:rsidRDefault="00B94020" w:rsidP="00B94020">
      <w:pPr>
        <w:pStyle w:val="11"/>
        <w:ind w:firstLine="0"/>
        <w:rPr>
          <w:sz w:val="28"/>
        </w:rPr>
      </w:pPr>
    </w:p>
    <w:p w:rsidR="00B94020" w:rsidRDefault="00B94020" w:rsidP="00B94020">
      <w:pPr>
        <w:pStyle w:val="11"/>
        <w:ind w:firstLine="0"/>
        <w:rPr>
          <w:sz w:val="28"/>
        </w:rPr>
      </w:pPr>
    </w:p>
    <w:p w:rsidR="00B94020" w:rsidRDefault="00B94020" w:rsidP="00B94020">
      <w:pPr>
        <w:pStyle w:val="11"/>
        <w:ind w:firstLine="0"/>
        <w:rPr>
          <w:sz w:val="28"/>
        </w:rPr>
      </w:pPr>
    </w:p>
    <w:p w:rsidR="00B94020" w:rsidRDefault="00B94020" w:rsidP="00B94020">
      <w:pPr>
        <w:pStyle w:val="11"/>
        <w:ind w:firstLine="0"/>
        <w:rPr>
          <w:sz w:val="28"/>
        </w:rPr>
      </w:pPr>
    </w:p>
    <w:p w:rsidR="00B94020" w:rsidRDefault="00B94020" w:rsidP="00B94020">
      <w:pPr>
        <w:pStyle w:val="11"/>
        <w:ind w:firstLine="0"/>
        <w:rPr>
          <w:sz w:val="28"/>
        </w:rPr>
      </w:pPr>
    </w:p>
    <w:p w:rsidR="00B94020" w:rsidRPr="00825EC5" w:rsidRDefault="00B94020" w:rsidP="00B94020">
      <w:pPr>
        <w:pStyle w:val="11"/>
        <w:ind w:firstLine="0"/>
        <w:rPr>
          <w:sz w:val="28"/>
        </w:rPr>
      </w:pPr>
    </w:p>
    <w:p w:rsidR="00B94020" w:rsidRPr="00825EC5" w:rsidRDefault="00B94020" w:rsidP="00B94020">
      <w:pPr>
        <w:pStyle w:val="11"/>
        <w:ind w:firstLine="0"/>
        <w:rPr>
          <w:sz w:val="28"/>
        </w:rPr>
      </w:pPr>
    </w:p>
    <w:p w:rsidR="00B94020" w:rsidRPr="00825EC5" w:rsidRDefault="00B94020" w:rsidP="00B94020">
      <w:pPr>
        <w:pStyle w:val="11"/>
        <w:ind w:firstLine="0"/>
        <w:rPr>
          <w:sz w:val="28"/>
        </w:rPr>
      </w:pPr>
    </w:p>
    <w:p w:rsidR="00B94020" w:rsidRPr="00825EC5" w:rsidRDefault="00B94020" w:rsidP="00B94020">
      <w:pPr>
        <w:pStyle w:val="11"/>
        <w:ind w:firstLine="0"/>
        <w:rPr>
          <w:sz w:val="28"/>
        </w:rPr>
      </w:pPr>
    </w:p>
    <w:p w:rsidR="00B94020" w:rsidRPr="00825EC5" w:rsidRDefault="00B94020" w:rsidP="00B94020">
      <w:pPr>
        <w:pStyle w:val="11"/>
        <w:ind w:firstLine="0"/>
        <w:rPr>
          <w:sz w:val="28"/>
        </w:rPr>
      </w:pPr>
    </w:p>
    <w:p w:rsidR="00B94020" w:rsidRPr="00825EC5" w:rsidRDefault="00B94020" w:rsidP="00B94020">
      <w:pPr>
        <w:pStyle w:val="11"/>
        <w:ind w:firstLine="0"/>
        <w:rPr>
          <w:sz w:val="28"/>
        </w:rPr>
      </w:pPr>
    </w:p>
    <w:p w:rsidR="00B94020" w:rsidRPr="00B94020" w:rsidRDefault="00B94020" w:rsidP="00B94020">
      <w:pPr>
        <w:pStyle w:val="11"/>
        <w:ind w:firstLine="0"/>
        <w:rPr>
          <w:sz w:val="28"/>
          <w:lang w:val="ru-RU"/>
        </w:rPr>
      </w:pPr>
    </w:p>
    <w:p w:rsidR="0069553E" w:rsidRPr="0069553E" w:rsidRDefault="0069553E" w:rsidP="00B94020">
      <w:pPr>
        <w:pStyle w:val="a3"/>
        <w:spacing w:before="74"/>
        <w:ind w:left="567" w:right="767"/>
        <w:jc w:val="center"/>
        <w:rPr>
          <w:lang w:val="ru-RU"/>
        </w:rPr>
        <w:sectPr w:rsidR="0069553E" w:rsidRPr="0069553E" w:rsidSect="0069553E">
          <w:headerReference w:type="default" r:id="rId9"/>
          <w:headerReference w:type="first" r:id="rId10"/>
          <w:pgSz w:w="11910" w:h="16840" w:code="9"/>
          <w:pgMar w:top="1134" w:right="850" w:bottom="1134" w:left="1701" w:header="567" w:footer="0" w:gutter="0"/>
          <w:pgNumType w:start="0"/>
          <w:cols w:space="720"/>
          <w:titlePg/>
          <w:docGrid w:linePitch="299"/>
        </w:sectPr>
      </w:pPr>
      <w:r>
        <w:t>Сєвєродонецьк – 2021</w:t>
      </w:r>
    </w:p>
    <w:p w:rsidR="00565875" w:rsidRPr="00E3525B" w:rsidRDefault="0069553E" w:rsidP="0069553E">
      <w:pPr>
        <w:pStyle w:val="11"/>
        <w:spacing w:line="360" w:lineRule="auto"/>
        <w:ind w:firstLine="0"/>
        <w:rPr>
          <w:sz w:val="28"/>
        </w:rPr>
      </w:pPr>
      <w:r>
        <w:rPr>
          <w:snapToGrid/>
          <w:sz w:val="28"/>
          <w:szCs w:val="28"/>
          <w:lang w:val="ru-RU" w:bidi="uk-UA"/>
        </w:rPr>
        <w:lastRenderedPageBreak/>
        <w:t xml:space="preserve">                            </w:t>
      </w:r>
      <w:r w:rsidR="00565875" w:rsidRPr="00E3525B">
        <w:rPr>
          <w:sz w:val="28"/>
        </w:rPr>
        <w:t>МІНІСТЕРСТВО ОСВІТИ І НАУКИ УКРАЇНИ</w:t>
      </w:r>
    </w:p>
    <w:p w:rsidR="00565875" w:rsidRPr="00E3525B" w:rsidRDefault="00565875" w:rsidP="00565875">
      <w:pPr>
        <w:pStyle w:val="11"/>
        <w:spacing w:line="360" w:lineRule="auto"/>
        <w:ind w:firstLine="567"/>
        <w:jc w:val="center"/>
        <w:rPr>
          <w:sz w:val="28"/>
        </w:rPr>
      </w:pPr>
      <w:r w:rsidRPr="00E3525B">
        <w:rPr>
          <w:sz w:val="28"/>
        </w:rPr>
        <w:t>СХІДНОУКРАЇНСЬКИЙ НАЦІОНАЛЬНИЙ УНІВЕРСИТЕТ</w:t>
      </w:r>
    </w:p>
    <w:p w:rsidR="00565875" w:rsidRDefault="00565875" w:rsidP="00565875">
      <w:pPr>
        <w:pStyle w:val="11"/>
        <w:spacing w:line="360" w:lineRule="auto"/>
        <w:ind w:firstLine="567"/>
        <w:jc w:val="center"/>
        <w:rPr>
          <w:sz w:val="28"/>
        </w:rPr>
      </w:pPr>
      <w:r w:rsidRPr="00E3525B">
        <w:rPr>
          <w:sz w:val="28"/>
        </w:rPr>
        <w:t>ІМЕНІ ВОЛОДИМИРА ДАЛЯ</w:t>
      </w:r>
    </w:p>
    <w:p w:rsidR="00565875" w:rsidRPr="00E3525B" w:rsidRDefault="00565875" w:rsidP="00565875">
      <w:pPr>
        <w:pStyle w:val="11"/>
        <w:spacing w:line="360" w:lineRule="auto"/>
        <w:ind w:firstLine="567"/>
        <w:jc w:val="center"/>
        <w:rPr>
          <w:sz w:val="28"/>
        </w:rPr>
      </w:pPr>
      <w:r>
        <w:rPr>
          <w:sz w:val="28"/>
        </w:rPr>
        <w:t>Навчально-науковий інститут міжнародних відносин</w:t>
      </w:r>
    </w:p>
    <w:p w:rsidR="00565875" w:rsidRPr="00E3525B" w:rsidRDefault="00565875" w:rsidP="00565875">
      <w:pPr>
        <w:pStyle w:val="11"/>
        <w:spacing w:line="360" w:lineRule="auto"/>
        <w:ind w:firstLine="0"/>
        <w:jc w:val="center"/>
        <w:rPr>
          <w:sz w:val="28"/>
        </w:rPr>
      </w:pPr>
      <w:r>
        <w:rPr>
          <w:sz w:val="28"/>
        </w:rPr>
        <w:t xml:space="preserve">          </w:t>
      </w:r>
      <w:r w:rsidRPr="00E3525B">
        <w:rPr>
          <w:sz w:val="28"/>
        </w:rPr>
        <w:t xml:space="preserve">Кафедра </w:t>
      </w:r>
      <w:r w:rsidRPr="00E3525B">
        <w:rPr>
          <w:sz w:val="28"/>
          <w:szCs w:val="28"/>
          <w:shd w:val="clear" w:color="auto" w:fill="FFFFFF"/>
        </w:rPr>
        <w:t>міжнародної економіки і туризму</w:t>
      </w:r>
    </w:p>
    <w:p w:rsidR="00565875" w:rsidRPr="00E3525B" w:rsidRDefault="00565875" w:rsidP="00565875">
      <w:pPr>
        <w:pStyle w:val="11"/>
        <w:spacing w:line="360" w:lineRule="auto"/>
        <w:ind w:firstLine="567"/>
        <w:rPr>
          <w:sz w:val="28"/>
        </w:rPr>
      </w:pPr>
    </w:p>
    <w:p w:rsidR="00565875" w:rsidRPr="00E3525B" w:rsidRDefault="00565875" w:rsidP="00565875">
      <w:pPr>
        <w:pStyle w:val="11"/>
        <w:spacing w:line="360" w:lineRule="auto"/>
        <w:ind w:firstLine="0"/>
        <w:rPr>
          <w:sz w:val="28"/>
        </w:rPr>
      </w:pPr>
      <w:r>
        <w:rPr>
          <w:sz w:val="28"/>
          <w:lang w:val="ru-RU"/>
        </w:rPr>
        <w:t xml:space="preserve">   </w:t>
      </w:r>
      <w:r w:rsidRPr="00E3525B">
        <w:rPr>
          <w:sz w:val="28"/>
        </w:rPr>
        <w:t>Допущено до захисту</w:t>
      </w:r>
    </w:p>
    <w:p w:rsidR="00565875" w:rsidRPr="00E3525B" w:rsidRDefault="00565875" w:rsidP="00565875">
      <w:pPr>
        <w:pStyle w:val="11"/>
        <w:spacing w:line="360" w:lineRule="auto"/>
        <w:ind w:firstLine="0"/>
        <w:rPr>
          <w:sz w:val="28"/>
        </w:rPr>
      </w:pPr>
      <w:r>
        <w:rPr>
          <w:sz w:val="28"/>
          <w:lang w:val="ru-RU"/>
        </w:rPr>
        <w:t xml:space="preserve">   </w:t>
      </w:r>
      <w:r w:rsidRPr="00E3525B">
        <w:rPr>
          <w:sz w:val="28"/>
        </w:rPr>
        <w:t xml:space="preserve">Зав. кафедрою </w:t>
      </w:r>
      <w:r w:rsidRPr="00E3525B">
        <w:rPr>
          <w:sz w:val="28"/>
          <w:szCs w:val="28"/>
          <w:shd w:val="clear" w:color="auto" w:fill="FFFFFF"/>
        </w:rPr>
        <w:t>міжнародної економіки і туризму</w:t>
      </w:r>
    </w:p>
    <w:p w:rsidR="00565875" w:rsidRPr="00E3525B" w:rsidRDefault="00565875" w:rsidP="00565875">
      <w:pPr>
        <w:pStyle w:val="11"/>
        <w:spacing w:line="360" w:lineRule="auto"/>
        <w:ind w:firstLine="0"/>
        <w:rPr>
          <w:sz w:val="28"/>
        </w:rPr>
      </w:pPr>
      <w:r>
        <w:rPr>
          <w:sz w:val="28"/>
          <w:lang w:val="ru-RU"/>
        </w:rPr>
        <w:t xml:space="preserve">   </w:t>
      </w:r>
      <w:r w:rsidRPr="00E3525B">
        <w:rPr>
          <w:sz w:val="28"/>
        </w:rPr>
        <w:t>Доц. Д’яченко Ю.Ю.</w:t>
      </w:r>
    </w:p>
    <w:p w:rsidR="00565875" w:rsidRPr="00E3525B" w:rsidRDefault="00565875" w:rsidP="00565875">
      <w:pPr>
        <w:pStyle w:val="11"/>
        <w:ind w:firstLine="0"/>
        <w:rPr>
          <w:sz w:val="28"/>
        </w:rPr>
      </w:pPr>
      <w:r>
        <w:rPr>
          <w:sz w:val="28"/>
          <w:lang w:val="ru-RU"/>
        </w:rPr>
        <w:t xml:space="preserve">   </w:t>
      </w:r>
      <w:r w:rsidRPr="00E3525B">
        <w:rPr>
          <w:sz w:val="28"/>
        </w:rPr>
        <w:t>___________________________</w:t>
      </w:r>
    </w:p>
    <w:p w:rsidR="00565875" w:rsidRPr="00E3525B" w:rsidRDefault="00565875" w:rsidP="00565875">
      <w:pPr>
        <w:pStyle w:val="11"/>
        <w:ind w:firstLine="0"/>
        <w:rPr>
          <w:sz w:val="28"/>
        </w:rPr>
      </w:pPr>
      <w:r>
        <w:rPr>
          <w:sz w:val="28"/>
          <w:lang w:val="ru-RU"/>
        </w:rPr>
        <w:t xml:space="preserve">   </w:t>
      </w:r>
      <w:r>
        <w:rPr>
          <w:sz w:val="28"/>
        </w:rPr>
        <w:t>«_____» ______________ 2021</w:t>
      </w:r>
      <w:r w:rsidRPr="00E3525B">
        <w:rPr>
          <w:sz w:val="28"/>
        </w:rPr>
        <w:t xml:space="preserve"> р.</w:t>
      </w:r>
    </w:p>
    <w:p w:rsidR="00565875" w:rsidRPr="00E3525B" w:rsidRDefault="00565875" w:rsidP="00565875">
      <w:pPr>
        <w:pStyle w:val="11"/>
        <w:ind w:firstLine="567"/>
        <w:rPr>
          <w:sz w:val="28"/>
        </w:rPr>
      </w:pPr>
    </w:p>
    <w:p w:rsidR="00565875" w:rsidRPr="00E3525B" w:rsidRDefault="00565875" w:rsidP="00565875">
      <w:pPr>
        <w:pStyle w:val="11"/>
        <w:spacing w:line="360" w:lineRule="auto"/>
        <w:ind w:firstLine="567"/>
        <w:jc w:val="center"/>
        <w:rPr>
          <w:sz w:val="28"/>
        </w:rPr>
      </w:pPr>
    </w:p>
    <w:p w:rsidR="00565875" w:rsidRPr="00E3525B" w:rsidRDefault="00565875" w:rsidP="00565875">
      <w:pPr>
        <w:pStyle w:val="11"/>
        <w:spacing w:line="360" w:lineRule="auto"/>
        <w:ind w:firstLine="567"/>
        <w:jc w:val="center"/>
        <w:rPr>
          <w:sz w:val="28"/>
        </w:rPr>
      </w:pPr>
      <w:r w:rsidRPr="00E3525B">
        <w:rPr>
          <w:sz w:val="28"/>
        </w:rPr>
        <w:t>МАГІСТЕРСЬКА РОБОТА</w:t>
      </w:r>
    </w:p>
    <w:p w:rsidR="00565875" w:rsidRPr="00E3525B" w:rsidRDefault="00565875" w:rsidP="00565875">
      <w:pPr>
        <w:pStyle w:val="11"/>
        <w:spacing w:line="360" w:lineRule="auto"/>
        <w:ind w:firstLine="567"/>
        <w:jc w:val="center"/>
        <w:rPr>
          <w:sz w:val="28"/>
          <w:u w:val="single"/>
        </w:rPr>
      </w:pPr>
    </w:p>
    <w:p w:rsidR="00565875" w:rsidRPr="00E3525B" w:rsidRDefault="00565875" w:rsidP="00565875">
      <w:pPr>
        <w:pStyle w:val="a5"/>
        <w:shd w:val="clear" w:color="auto" w:fill="FFFFFF"/>
        <w:spacing w:before="0" w:beforeAutospacing="0" w:after="0" w:afterAutospacing="0" w:line="360" w:lineRule="auto"/>
        <w:ind w:left="150" w:right="150"/>
        <w:jc w:val="center"/>
        <w:rPr>
          <w:sz w:val="28"/>
          <w:szCs w:val="28"/>
          <w:u w:val="single"/>
          <w:lang w:val="uk-UA"/>
        </w:rPr>
      </w:pPr>
      <w:r w:rsidRPr="0075724E">
        <w:rPr>
          <w:sz w:val="28"/>
          <w:szCs w:val="28"/>
          <w:u w:val="single"/>
          <w:lang w:val="uk-UA"/>
        </w:rPr>
        <w:t>ШЛЯХИ ВДОСКОНАЛЕННЯ ЗОВНІШНЬОЕКОНОМІЧНОЇ</w:t>
      </w:r>
      <w:r w:rsidRPr="00CF3755">
        <w:rPr>
          <w:sz w:val="28"/>
          <w:szCs w:val="28"/>
          <w:lang w:val="uk-UA"/>
        </w:rPr>
        <w:t xml:space="preserve"> </w:t>
      </w:r>
      <w:r>
        <w:rPr>
          <w:lang w:val="uk-UA"/>
        </w:rPr>
        <w:t xml:space="preserve"> </w:t>
      </w:r>
      <w:r w:rsidRPr="0075724E">
        <w:rPr>
          <w:sz w:val="28"/>
          <w:szCs w:val="28"/>
          <w:u w:val="single"/>
          <w:lang w:val="uk-UA"/>
        </w:rPr>
        <w:t>ДІЯЛЬНОСТІ</w:t>
      </w:r>
      <w:r w:rsidRPr="0075724E">
        <w:rPr>
          <w:u w:val="single"/>
          <w:lang w:val="uk-UA"/>
        </w:rPr>
        <w:t xml:space="preserve"> </w:t>
      </w:r>
      <w:r w:rsidRPr="0075724E">
        <w:rPr>
          <w:sz w:val="28"/>
          <w:szCs w:val="28"/>
          <w:u w:val="single"/>
          <w:lang w:val="uk-UA"/>
        </w:rPr>
        <w:t>ПІДПРИЄМСТВА СІЛЬСЬКОГО ГОСПОДАРСТВА</w:t>
      </w:r>
      <w:r>
        <w:rPr>
          <w:sz w:val="28"/>
          <w:szCs w:val="28"/>
          <w:u w:val="single"/>
          <w:lang w:val="uk-UA"/>
        </w:rPr>
        <w:t xml:space="preserve"> </w:t>
      </w:r>
    </w:p>
    <w:p w:rsidR="00565875" w:rsidRPr="00E3525B" w:rsidRDefault="00565875" w:rsidP="00565875">
      <w:pPr>
        <w:pStyle w:val="11"/>
        <w:spacing w:line="360" w:lineRule="auto"/>
        <w:ind w:firstLine="0"/>
        <w:rPr>
          <w:sz w:val="28"/>
        </w:rPr>
      </w:pPr>
    </w:p>
    <w:p w:rsidR="00565875" w:rsidRPr="00E3525B" w:rsidRDefault="00565875" w:rsidP="00565875">
      <w:pPr>
        <w:pStyle w:val="11"/>
        <w:spacing w:line="360" w:lineRule="auto"/>
        <w:ind w:firstLine="567"/>
        <w:rPr>
          <w:sz w:val="28"/>
        </w:rPr>
      </w:pPr>
    </w:p>
    <w:p w:rsidR="00565875" w:rsidRPr="00E3525B" w:rsidRDefault="00565875" w:rsidP="00565875">
      <w:pPr>
        <w:pStyle w:val="11"/>
        <w:ind w:firstLine="0"/>
        <w:rPr>
          <w:sz w:val="28"/>
        </w:rPr>
      </w:pPr>
      <w:r w:rsidRPr="00BE17AC">
        <w:rPr>
          <w:sz w:val="28"/>
        </w:rPr>
        <w:t xml:space="preserve">  </w:t>
      </w:r>
      <w:r>
        <w:rPr>
          <w:sz w:val="28"/>
        </w:rPr>
        <w:t>Студент-в</w:t>
      </w:r>
      <w:r w:rsidRPr="00E3525B">
        <w:rPr>
          <w:sz w:val="28"/>
        </w:rPr>
        <w:t>иконавець:</w:t>
      </w:r>
      <w:r w:rsidRPr="00E3525B">
        <w:rPr>
          <w:sz w:val="28"/>
        </w:rPr>
        <w:tab/>
      </w:r>
      <w:r w:rsidRPr="00E3525B">
        <w:rPr>
          <w:sz w:val="28"/>
        </w:rPr>
        <w:tab/>
      </w:r>
      <w:r w:rsidRPr="00E3525B">
        <w:rPr>
          <w:sz w:val="28"/>
        </w:rPr>
        <w:tab/>
      </w:r>
      <w:r w:rsidRPr="00E3525B">
        <w:rPr>
          <w:sz w:val="28"/>
        </w:rPr>
        <w:tab/>
      </w:r>
      <w:r w:rsidR="00AB061F">
        <w:rPr>
          <w:sz w:val="28"/>
        </w:rPr>
        <w:t xml:space="preserve">         </w:t>
      </w:r>
      <w:r w:rsidRPr="00D646AB">
        <w:rPr>
          <w:sz w:val="28"/>
          <w:u w:val="single"/>
        </w:rPr>
        <w:t>Колєснік Н.М.</w:t>
      </w:r>
      <w:r w:rsidRPr="00E3525B">
        <w:rPr>
          <w:sz w:val="28"/>
          <w:u w:val="single"/>
        </w:rPr>
        <w:t xml:space="preserve">      </w:t>
      </w:r>
    </w:p>
    <w:p w:rsidR="00565875" w:rsidRPr="00E3525B" w:rsidRDefault="00565875" w:rsidP="00565875">
      <w:pPr>
        <w:pStyle w:val="11"/>
        <w:ind w:left="4320" w:firstLine="720"/>
        <w:rPr>
          <w:sz w:val="22"/>
        </w:rPr>
      </w:pPr>
      <w:r>
        <w:rPr>
          <w:sz w:val="22"/>
        </w:rPr>
        <w:t xml:space="preserve">                </w:t>
      </w:r>
      <w:r>
        <w:rPr>
          <w:sz w:val="22"/>
          <w:lang w:val="ru-RU"/>
        </w:rPr>
        <w:t xml:space="preserve">      </w:t>
      </w:r>
      <w:r>
        <w:rPr>
          <w:sz w:val="22"/>
        </w:rPr>
        <w:t xml:space="preserve"> </w:t>
      </w:r>
      <w:r w:rsidRPr="00E3525B">
        <w:rPr>
          <w:sz w:val="22"/>
        </w:rPr>
        <w:t>(П.І.Б., підпис)</w:t>
      </w:r>
    </w:p>
    <w:p w:rsidR="00565875" w:rsidRPr="00E3525B" w:rsidRDefault="00565875" w:rsidP="00565875">
      <w:pPr>
        <w:pStyle w:val="11"/>
        <w:ind w:left="4320" w:firstLine="720"/>
        <w:jc w:val="center"/>
        <w:rPr>
          <w:sz w:val="28"/>
          <w:u w:val="single"/>
        </w:rPr>
      </w:pPr>
    </w:p>
    <w:p w:rsidR="00565875" w:rsidRPr="00E3525B" w:rsidRDefault="00565875" w:rsidP="00565875">
      <w:pPr>
        <w:pStyle w:val="11"/>
        <w:ind w:left="4320" w:firstLine="720"/>
        <w:jc w:val="center"/>
        <w:rPr>
          <w:sz w:val="22"/>
        </w:rPr>
      </w:pPr>
      <w:r>
        <w:rPr>
          <w:sz w:val="28"/>
          <w:u w:val="single"/>
        </w:rPr>
        <w:t xml:space="preserve">  ІІ курс, група МЕВ-19з</w:t>
      </w:r>
      <w:r w:rsidRPr="00E3525B">
        <w:rPr>
          <w:sz w:val="28"/>
          <w:u w:val="single"/>
        </w:rPr>
        <w:t>м</w:t>
      </w:r>
    </w:p>
    <w:p w:rsidR="00565875" w:rsidRPr="00E3525B" w:rsidRDefault="00565875" w:rsidP="00565875">
      <w:pPr>
        <w:pStyle w:val="11"/>
        <w:ind w:left="4320" w:firstLine="720"/>
        <w:jc w:val="center"/>
        <w:rPr>
          <w:sz w:val="22"/>
        </w:rPr>
      </w:pPr>
      <w:r w:rsidRPr="00E3525B">
        <w:rPr>
          <w:sz w:val="22"/>
        </w:rPr>
        <w:t>(курс, група)</w:t>
      </w:r>
    </w:p>
    <w:p w:rsidR="00565875" w:rsidRPr="00D646AB" w:rsidRDefault="00565875" w:rsidP="00565875">
      <w:pPr>
        <w:ind w:firstLine="567"/>
        <w:jc w:val="both"/>
        <w:rPr>
          <w:sz w:val="28"/>
        </w:rPr>
      </w:pPr>
    </w:p>
    <w:p w:rsidR="00565875" w:rsidRPr="00E3525B" w:rsidRDefault="00565875" w:rsidP="00565875">
      <w:pPr>
        <w:pStyle w:val="11"/>
        <w:ind w:firstLine="0"/>
        <w:jc w:val="left"/>
        <w:rPr>
          <w:sz w:val="40"/>
          <w:u w:val="single"/>
        </w:rPr>
      </w:pPr>
      <w:r>
        <w:rPr>
          <w:sz w:val="28"/>
          <w:lang w:val="ru-RU"/>
        </w:rPr>
        <w:t xml:space="preserve">  </w:t>
      </w:r>
      <w:r w:rsidRPr="00E3525B">
        <w:rPr>
          <w:sz w:val="28"/>
        </w:rPr>
        <w:t xml:space="preserve">Науковий керівник </w:t>
      </w:r>
      <w:r w:rsidRPr="00E3525B">
        <w:rPr>
          <w:sz w:val="28"/>
        </w:rPr>
        <w:tab/>
      </w:r>
      <w:r w:rsidRPr="00E3525B">
        <w:rPr>
          <w:sz w:val="28"/>
        </w:rPr>
        <w:tab/>
      </w:r>
      <w:r w:rsidRPr="00E3525B">
        <w:rPr>
          <w:sz w:val="28"/>
        </w:rPr>
        <w:tab/>
      </w:r>
      <w:r w:rsidRPr="00E3525B">
        <w:rPr>
          <w:sz w:val="28"/>
        </w:rPr>
        <w:tab/>
      </w:r>
      <w:r>
        <w:rPr>
          <w:sz w:val="28"/>
        </w:rPr>
        <w:t xml:space="preserve">          </w:t>
      </w:r>
      <w:r w:rsidR="00AB061F">
        <w:rPr>
          <w:sz w:val="28"/>
          <w:lang w:val="ru-RU"/>
        </w:rPr>
        <w:t xml:space="preserve"> </w:t>
      </w:r>
      <w:r w:rsidRPr="009065B1">
        <w:rPr>
          <w:sz w:val="28"/>
          <w:u w:val="single"/>
        </w:rPr>
        <w:t>Д’яченко Ю.Ю.</w:t>
      </w:r>
    </w:p>
    <w:p w:rsidR="00565875" w:rsidRPr="00E3525B" w:rsidRDefault="00565875" w:rsidP="00565875">
      <w:pPr>
        <w:pStyle w:val="11"/>
        <w:jc w:val="left"/>
        <w:rPr>
          <w:sz w:val="24"/>
        </w:rPr>
      </w:pPr>
      <w:r w:rsidRPr="00E3525B">
        <w:rPr>
          <w:sz w:val="24"/>
        </w:rPr>
        <w:t xml:space="preserve">                                                               </w:t>
      </w:r>
      <w:r>
        <w:rPr>
          <w:sz w:val="24"/>
        </w:rPr>
        <w:t xml:space="preserve">                          </w:t>
      </w:r>
      <w:r w:rsidR="00AB061F">
        <w:rPr>
          <w:sz w:val="24"/>
          <w:lang w:val="ru-RU"/>
        </w:rPr>
        <w:t xml:space="preserve"> </w:t>
      </w:r>
      <w:r>
        <w:rPr>
          <w:sz w:val="24"/>
          <w:lang w:val="ru-RU"/>
        </w:rPr>
        <w:t xml:space="preserve"> </w:t>
      </w:r>
      <w:r w:rsidRPr="00E3525B">
        <w:rPr>
          <w:sz w:val="24"/>
        </w:rPr>
        <w:t>(П.І.Б., підпис)</w:t>
      </w:r>
    </w:p>
    <w:p w:rsidR="00565875" w:rsidRPr="00E3525B" w:rsidRDefault="00565875" w:rsidP="00565875">
      <w:pPr>
        <w:pStyle w:val="21"/>
        <w:tabs>
          <w:tab w:val="clear" w:pos="720"/>
          <w:tab w:val="clear" w:pos="1008"/>
          <w:tab w:val="clear" w:pos="1152"/>
          <w:tab w:val="clear" w:pos="1728"/>
          <w:tab w:val="clear" w:pos="2160"/>
          <w:tab w:val="clear" w:pos="2304"/>
          <w:tab w:val="clear" w:pos="2592"/>
          <w:tab w:val="clear" w:pos="3600"/>
          <w:tab w:val="clear" w:pos="4176"/>
          <w:tab w:val="clear" w:pos="4320"/>
          <w:tab w:val="clear" w:pos="4464"/>
          <w:tab w:val="clear" w:pos="7200"/>
        </w:tabs>
        <w:spacing w:after="0"/>
        <w:ind w:firstLine="567"/>
        <w:jc w:val="both"/>
        <w:rPr>
          <w:lang w:val="uk-UA"/>
        </w:rPr>
      </w:pPr>
    </w:p>
    <w:p w:rsidR="00565875" w:rsidRPr="00E3525B" w:rsidRDefault="00565875" w:rsidP="00565875">
      <w:pPr>
        <w:pStyle w:val="11"/>
        <w:ind w:firstLine="0"/>
        <w:jc w:val="left"/>
        <w:rPr>
          <w:sz w:val="28"/>
        </w:rPr>
      </w:pPr>
      <w:r>
        <w:rPr>
          <w:sz w:val="28"/>
          <w:lang w:val="ru-RU"/>
        </w:rPr>
        <w:t xml:space="preserve">  </w:t>
      </w:r>
      <w:r w:rsidRPr="00E3525B">
        <w:rPr>
          <w:sz w:val="28"/>
        </w:rPr>
        <w:t xml:space="preserve">Нормоконтроль                       </w:t>
      </w:r>
      <w:r w:rsidR="00AB061F">
        <w:rPr>
          <w:sz w:val="28"/>
        </w:rPr>
        <w:t xml:space="preserve">                             </w:t>
      </w:r>
      <w:r w:rsidRPr="00E3525B">
        <w:rPr>
          <w:sz w:val="28"/>
        </w:rPr>
        <w:t>_______________</w:t>
      </w:r>
    </w:p>
    <w:p w:rsidR="00565875" w:rsidRPr="00E3525B" w:rsidRDefault="00565875" w:rsidP="00565875">
      <w:pPr>
        <w:pStyle w:val="11"/>
        <w:ind w:left="5664" w:firstLine="0"/>
        <w:jc w:val="left"/>
        <w:rPr>
          <w:sz w:val="24"/>
        </w:rPr>
      </w:pPr>
      <w:r>
        <w:rPr>
          <w:sz w:val="24"/>
        </w:rPr>
        <w:t xml:space="preserve">   </w:t>
      </w:r>
      <w:r w:rsidR="00AB061F">
        <w:rPr>
          <w:sz w:val="24"/>
          <w:lang w:val="ru-RU"/>
        </w:rPr>
        <w:t xml:space="preserve">   </w:t>
      </w:r>
      <w:r>
        <w:rPr>
          <w:sz w:val="24"/>
          <w:lang w:val="ru-RU"/>
        </w:rPr>
        <w:t xml:space="preserve"> </w:t>
      </w:r>
      <w:r w:rsidRPr="00E3525B">
        <w:rPr>
          <w:sz w:val="24"/>
        </w:rPr>
        <w:t>(П.І.Б., підпис)</w:t>
      </w:r>
    </w:p>
    <w:p w:rsidR="00565875" w:rsidRPr="00E3525B" w:rsidRDefault="00565875" w:rsidP="00565875">
      <w:pPr>
        <w:pStyle w:val="11"/>
        <w:ind w:firstLine="0"/>
        <w:rPr>
          <w:sz w:val="28"/>
        </w:rPr>
      </w:pPr>
    </w:p>
    <w:p w:rsidR="00565875" w:rsidRPr="00E3525B" w:rsidRDefault="00565875" w:rsidP="00565875">
      <w:pPr>
        <w:pStyle w:val="11"/>
        <w:ind w:firstLine="0"/>
        <w:rPr>
          <w:sz w:val="28"/>
        </w:rPr>
      </w:pPr>
    </w:p>
    <w:p w:rsidR="00565875" w:rsidRPr="00E3525B" w:rsidRDefault="00565875" w:rsidP="00565875">
      <w:pPr>
        <w:pStyle w:val="11"/>
        <w:ind w:firstLine="0"/>
        <w:rPr>
          <w:sz w:val="28"/>
        </w:rPr>
      </w:pPr>
    </w:p>
    <w:p w:rsidR="00565875" w:rsidRDefault="00565875" w:rsidP="00565875">
      <w:pPr>
        <w:pStyle w:val="11"/>
        <w:ind w:firstLine="0"/>
        <w:rPr>
          <w:sz w:val="28"/>
          <w:lang w:val="ru-RU"/>
        </w:rPr>
      </w:pPr>
    </w:p>
    <w:p w:rsidR="00565875" w:rsidRDefault="00565875" w:rsidP="00565875">
      <w:pPr>
        <w:pStyle w:val="11"/>
        <w:ind w:firstLine="0"/>
        <w:rPr>
          <w:sz w:val="28"/>
          <w:lang w:val="ru-RU"/>
        </w:rPr>
      </w:pPr>
    </w:p>
    <w:p w:rsidR="00565875" w:rsidRPr="00E3525B" w:rsidRDefault="00565875" w:rsidP="00565875">
      <w:pPr>
        <w:pStyle w:val="11"/>
        <w:ind w:firstLine="0"/>
        <w:rPr>
          <w:sz w:val="28"/>
        </w:rPr>
      </w:pPr>
    </w:p>
    <w:p w:rsidR="0069553E" w:rsidRPr="0069553E" w:rsidRDefault="0069553E" w:rsidP="0069553E">
      <w:pPr>
        <w:pStyle w:val="11"/>
        <w:ind w:firstLine="567"/>
        <w:rPr>
          <w:sz w:val="28"/>
          <w:lang w:val="ru-RU"/>
        </w:rPr>
        <w:sectPr w:rsidR="0069553E" w:rsidRPr="0069553E" w:rsidSect="0069553E">
          <w:pgSz w:w="11910" w:h="16840" w:code="9"/>
          <w:pgMar w:top="1134" w:right="850" w:bottom="1134" w:left="1701" w:header="567" w:footer="0" w:gutter="0"/>
          <w:pgNumType w:start="0"/>
          <w:cols w:space="720"/>
          <w:titlePg/>
          <w:docGrid w:linePitch="299"/>
        </w:sectPr>
      </w:pPr>
      <w:r>
        <w:rPr>
          <w:sz w:val="28"/>
          <w:lang w:val="ru-RU"/>
        </w:rPr>
        <w:t xml:space="preserve">                               </w:t>
      </w:r>
      <w:r>
        <w:rPr>
          <w:sz w:val="28"/>
        </w:rPr>
        <w:t>Сєвєродонецьк</w:t>
      </w:r>
      <w:r>
        <w:rPr>
          <w:sz w:val="28"/>
          <w:lang w:val="ru-RU"/>
        </w:rPr>
        <w:t> </w:t>
      </w:r>
      <w:r>
        <w:rPr>
          <w:sz w:val="28"/>
        </w:rPr>
        <w:t>–</w:t>
      </w:r>
      <w:r>
        <w:rPr>
          <w:sz w:val="28"/>
          <w:lang w:val="ru-RU"/>
        </w:rPr>
        <w:t> </w:t>
      </w:r>
      <w:r>
        <w:rPr>
          <w:sz w:val="28"/>
        </w:rPr>
        <w:t>202</w:t>
      </w:r>
      <w:r>
        <w:rPr>
          <w:sz w:val="28"/>
          <w:lang w:val="ru-RU"/>
        </w:rPr>
        <w:t>1</w:t>
      </w:r>
    </w:p>
    <w:p w:rsidR="00960D4B" w:rsidRPr="00424078" w:rsidRDefault="003A7714" w:rsidP="003A7714">
      <w:pPr>
        <w:adjustRightInd w:val="0"/>
        <w:spacing w:line="360" w:lineRule="auto"/>
        <w:ind w:right="767"/>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69553E">
        <w:rPr>
          <w:rFonts w:ascii="Times New Roman" w:hAnsi="Times New Roman" w:cs="Times New Roman"/>
          <w:sz w:val="28"/>
          <w:szCs w:val="28"/>
          <w:lang w:val="uk-UA"/>
        </w:rPr>
        <w:t xml:space="preserve">                      </w:t>
      </w:r>
      <w:r w:rsidR="00960D4B" w:rsidRPr="00424078">
        <w:rPr>
          <w:rFonts w:ascii="Times New Roman" w:hAnsi="Times New Roman" w:cs="Times New Roman"/>
          <w:sz w:val="28"/>
          <w:szCs w:val="28"/>
        </w:rPr>
        <w:t>МІНІСТЕРСТВО ОСВІТИ І НАУКИ УКРАЇНИ</w:t>
      </w:r>
    </w:p>
    <w:p w:rsidR="00960D4B" w:rsidRPr="00E3525B" w:rsidRDefault="00960D4B" w:rsidP="00960D4B">
      <w:pPr>
        <w:pStyle w:val="11"/>
        <w:spacing w:line="360" w:lineRule="auto"/>
        <w:ind w:firstLine="0"/>
        <w:jc w:val="center"/>
        <w:rPr>
          <w:sz w:val="28"/>
        </w:rPr>
      </w:pPr>
      <w:r w:rsidRPr="00E3525B">
        <w:rPr>
          <w:sz w:val="28"/>
        </w:rPr>
        <w:t>СХІДНОУКРАЇНСЬКИЙ НАЦІОНАЛЬНИЙ УНІВЕРСИТЕТ ІМЕНІ ВОЛОДИМИРА ДАЛЯ</w:t>
      </w:r>
    </w:p>
    <w:p w:rsidR="00960D4B" w:rsidRPr="00E3525B" w:rsidRDefault="00960D4B" w:rsidP="00960D4B">
      <w:pPr>
        <w:pStyle w:val="11"/>
        <w:spacing w:line="360" w:lineRule="auto"/>
        <w:ind w:firstLine="0"/>
        <w:jc w:val="center"/>
        <w:rPr>
          <w:sz w:val="28"/>
          <w:szCs w:val="28"/>
        </w:rPr>
      </w:pPr>
      <w:r>
        <w:rPr>
          <w:sz w:val="28"/>
          <w:szCs w:val="28"/>
        </w:rPr>
        <w:t>НАВЧАЛЬНО-НАУКОВИЙ І</w:t>
      </w:r>
      <w:r w:rsidRPr="00E3525B">
        <w:rPr>
          <w:sz w:val="28"/>
          <w:szCs w:val="28"/>
        </w:rPr>
        <w:t xml:space="preserve">НСТИТУТ </w:t>
      </w:r>
      <w:r w:rsidRPr="00E3525B">
        <w:rPr>
          <w:rStyle w:val="apple-converted-space"/>
          <w:sz w:val="28"/>
          <w:szCs w:val="28"/>
          <w:shd w:val="clear" w:color="auto" w:fill="FFFFFF"/>
        </w:rPr>
        <w:t> </w:t>
      </w:r>
      <w:r w:rsidRPr="00E3525B">
        <w:rPr>
          <w:sz w:val="28"/>
          <w:szCs w:val="28"/>
          <w:shd w:val="clear" w:color="auto" w:fill="FFFFFF"/>
        </w:rPr>
        <w:t>МІЖНАРОДНИХ ВІДНОСИН</w:t>
      </w:r>
    </w:p>
    <w:p w:rsidR="00960D4B" w:rsidRPr="00E3525B" w:rsidRDefault="00960D4B" w:rsidP="00960D4B">
      <w:pPr>
        <w:pStyle w:val="11"/>
        <w:spacing w:line="360" w:lineRule="auto"/>
        <w:ind w:firstLine="0"/>
        <w:jc w:val="center"/>
        <w:rPr>
          <w:sz w:val="28"/>
        </w:rPr>
      </w:pPr>
      <w:r w:rsidRPr="00E3525B">
        <w:rPr>
          <w:sz w:val="28"/>
        </w:rPr>
        <w:t xml:space="preserve">Кафедра </w:t>
      </w:r>
      <w:r w:rsidRPr="00E3525B">
        <w:rPr>
          <w:sz w:val="28"/>
          <w:szCs w:val="28"/>
          <w:shd w:val="clear" w:color="auto" w:fill="FFFFFF"/>
        </w:rPr>
        <w:t>міжнародної економіки і туризму</w:t>
      </w:r>
    </w:p>
    <w:p w:rsidR="00960D4B" w:rsidRPr="00E3525B" w:rsidRDefault="00960D4B" w:rsidP="00960D4B">
      <w:pPr>
        <w:pStyle w:val="11"/>
        <w:spacing w:line="360" w:lineRule="auto"/>
        <w:ind w:firstLine="0"/>
        <w:rPr>
          <w:sz w:val="28"/>
        </w:rPr>
      </w:pPr>
    </w:p>
    <w:p w:rsidR="00960D4B" w:rsidRPr="00E3525B" w:rsidRDefault="00960D4B" w:rsidP="00960D4B">
      <w:pPr>
        <w:pStyle w:val="11"/>
        <w:spacing w:line="360" w:lineRule="auto"/>
        <w:ind w:firstLine="0"/>
        <w:rPr>
          <w:sz w:val="28"/>
        </w:rPr>
      </w:pPr>
      <w:r>
        <w:rPr>
          <w:sz w:val="28"/>
          <w:lang w:val="ru-RU"/>
        </w:rPr>
        <w:t xml:space="preserve">   </w:t>
      </w:r>
      <w:r w:rsidRPr="00E3525B">
        <w:rPr>
          <w:sz w:val="28"/>
        </w:rPr>
        <w:t>Затверджую</w:t>
      </w:r>
    </w:p>
    <w:p w:rsidR="00960D4B" w:rsidRPr="00E3525B" w:rsidRDefault="00960D4B" w:rsidP="00960D4B">
      <w:pPr>
        <w:pStyle w:val="11"/>
        <w:spacing w:line="360" w:lineRule="auto"/>
        <w:ind w:firstLine="0"/>
        <w:jc w:val="left"/>
        <w:rPr>
          <w:sz w:val="28"/>
          <w:szCs w:val="28"/>
          <w:shd w:val="clear" w:color="auto" w:fill="FFFFFF"/>
          <w:lang w:val="ru-RU"/>
        </w:rPr>
      </w:pPr>
      <w:r>
        <w:rPr>
          <w:sz w:val="28"/>
          <w:lang w:val="ru-RU"/>
        </w:rPr>
        <w:t xml:space="preserve">   </w:t>
      </w:r>
      <w:r w:rsidRPr="00E3525B">
        <w:rPr>
          <w:sz w:val="28"/>
        </w:rPr>
        <w:t xml:space="preserve">Зав. кафедрою </w:t>
      </w:r>
      <w:r w:rsidRPr="00E3525B">
        <w:rPr>
          <w:sz w:val="28"/>
          <w:szCs w:val="28"/>
          <w:shd w:val="clear" w:color="auto" w:fill="FFFFFF"/>
        </w:rPr>
        <w:t>міжнародної економіки і туризму</w:t>
      </w:r>
    </w:p>
    <w:p w:rsidR="00960D4B" w:rsidRPr="00E3525B" w:rsidRDefault="00960D4B" w:rsidP="00960D4B">
      <w:pPr>
        <w:pStyle w:val="11"/>
        <w:spacing w:line="360" w:lineRule="auto"/>
        <w:ind w:firstLine="0"/>
        <w:rPr>
          <w:sz w:val="28"/>
        </w:rPr>
      </w:pPr>
      <w:r>
        <w:rPr>
          <w:sz w:val="28"/>
          <w:lang w:val="ru-RU"/>
        </w:rPr>
        <w:t xml:space="preserve">   </w:t>
      </w:r>
      <w:r>
        <w:rPr>
          <w:sz w:val="28"/>
        </w:rPr>
        <w:t>проф</w:t>
      </w:r>
      <w:r w:rsidRPr="00E3525B">
        <w:rPr>
          <w:sz w:val="28"/>
        </w:rPr>
        <w:t>. Д’яченко Ю.Ю.</w:t>
      </w:r>
    </w:p>
    <w:p w:rsidR="00960D4B" w:rsidRPr="00E3525B" w:rsidRDefault="00960D4B" w:rsidP="00960D4B">
      <w:pPr>
        <w:pStyle w:val="11"/>
        <w:spacing w:line="360" w:lineRule="auto"/>
        <w:ind w:firstLine="0"/>
        <w:jc w:val="left"/>
        <w:rPr>
          <w:sz w:val="28"/>
        </w:rPr>
      </w:pPr>
      <w:r>
        <w:rPr>
          <w:sz w:val="28"/>
          <w:lang w:val="ru-RU"/>
        </w:rPr>
        <w:t xml:space="preserve">   </w:t>
      </w:r>
      <w:r w:rsidRPr="00E3525B">
        <w:rPr>
          <w:sz w:val="28"/>
        </w:rPr>
        <w:t>_______________________</w:t>
      </w:r>
    </w:p>
    <w:p w:rsidR="00960D4B" w:rsidRPr="00E3525B" w:rsidRDefault="00960D4B" w:rsidP="00960D4B">
      <w:pPr>
        <w:pStyle w:val="11"/>
        <w:spacing w:line="360" w:lineRule="auto"/>
        <w:ind w:firstLine="0"/>
        <w:rPr>
          <w:sz w:val="28"/>
        </w:rPr>
      </w:pPr>
      <w:r>
        <w:rPr>
          <w:sz w:val="28"/>
          <w:lang w:val="ru-RU"/>
        </w:rPr>
        <w:t xml:space="preserve">   </w:t>
      </w:r>
      <w:r w:rsidRPr="00E3525B">
        <w:rPr>
          <w:sz w:val="28"/>
          <w:lang w:val="ru-RU"/>
        </w:rPr>
        <w:t>«</w:t>
      </w:r>
      <w:r w:rsidRPr="00E3525B">
        <w:rPr>
          <w:sz w:val="28"/>
        </w:rPr>
        <w:t>_____</w:t>
      </w:r>
      <w:r w:rsidRPr="00E3525B">
        <w:rPr>
          <w:sz w:val="28"/>
          <w:lang w:val="ru-RU"/>
        </w:rPr>
        <w:t>»</w:t>
      </w:r>
      <w:r>
        <w:rPr>
          <w:sz w:val="28"/>
        </w:rPr>
        <w:t xml:space="preserve"> __________ 2020</w:t>
      </w:r>
      <w:r w:rsidRPr="00E3525B">
        <w:rPr>
          <w:sz w:val="28"/>
        </w:rPr>
        <w:t xml:space="preserve"> р.</w:t>
      </w:r>
    </w:p>
    <w:p w:rsidR="00960D4B" w:rsidRPr="00D06EA5" w:rsidRDefault="00960D4B" w:rsidP="00960D4B">
      <w:pPr>
        <w:pStyle w:val="11"/>
        <w:spacing w:line="360" w:lineRule="auto"/>
        <w:ind w:firstLine="0"/>
        <w:rPr>
          <w:sz w:val="28"/>
          <w:lang w:val="ru-RU"/>
        </w:rPr>
      </w:pPr>
    </w:p>
    <w:p w:rsidR="00960D4B" w:rsidRPr="00E3525B" w:rsidRDefault="00960D4B" w:rsidP="00960D4B">
      <w:pPr>
        <w:pStyle w:val="11"/>
        <w:ind w:firstLine="0"/>
        <w:rPr>
          <w:sz w:val="28"/>
        </w:rPr>
      </w:pPr>
    </w:p>
    <w:p w:rsidR="00960D4B" w:rsidRPr="00E3525B" w:rsidRDefault="00960D4B" w:rsidP="00960D4B">
      <w:pPr>
        <w:pStyle w:val="11"/>
        <w:spacing w:line="360" w:lineRule="auto"/>
        <w:ind w:firstLine="567"/>
        <w:jc w:val="center"/>
        <w:rPr>
          <w:sz w:val="28"/>
        </w:rPr>
      </w:pPr>
      <w:r w:rsidRPr="00E3525B">
        <w:rPr>
          <w:sz w:val="28"/>
        </w:rPr>
        <w:t>ЗАВДАННЯ</w:t>
      </w:r>
    </w:p>
    <w:p w:rsidR="00960D4B" w:rsidRPr="00E3525B" w:rsidRDefault="00960D4B" w:rsidP="00960D4B">
      <w:pPr>
        <w:pStyle w:val="11"/>
        <w:spacing w:line="360" w:lineRule="auto"/>
        <w:ind w:firstLine="567"/>
        <w:jc w:val="center"/>
        <w:rPr>
          <w:sz w:val="28"/>
        </w:rPr>
      </w:pPr>
      <w:r w:rsidRPr="00E3525B">
        <w:rPr>
          <w:sz w:val="28"/>
        </w:rPr>
        <w:t xml:space="preserve">НА МАГІСТЕРСЬКУ  РОБОТУ </w:t>
      </w:r>
    </w:p>
    <w:p w:rsidR="00960D4B" w:rsidRPr="00B3153F" w:rsidRDefault="00B3153F" w:rsidP="00960D4B">
      <w:pPr>
        <w:pStyle w:val="11"/>
        <w:ind w:firstLine="0"/>
        <w:rPr>
          <w:sz w:val="28"/>
          <w:szCs w:val="28"/>
        </w:rPr>
      </w:pPr>
      <w:r>
        <w:rPr>
          <w:sz w:val="28"/>
          <w:szCs w:val="28"/>
          <w:lang w:val="ru-RU"/>
        </w:rPr>
        <w:t xml:space="preserve">                            </w:t>
      </w:r>
      <w:r w:rsidR="00960D4B" w:rsidRPr="00B3153F">
        <w:rPr>
          <w:sz w:val="28"/>
          <w:szCs w:val="28"/>
          <w:lang w:val="ru-RU"/>
        </w:rPr>
        <w:t xml:space="preserve"> </w:t>
      </w:r>
      <w:r w:rsidRPr="00B3153F">
        <w:rPr>
          <w:sz w:val="28"/>
          <w:szCs w:val="28"/>
          <w:u w:val="single"/>
        </w:rPr>
        <w:t xml:space="preserve">Колєснік </w:t>
      </w:r>
      <w:r>
        <w:rPr>
          <w:sz w:val="28"/>
          <w:szCs w:val="28"/>
          <w:u w:val="single"/>
        </w:rPr>
        <w:t xml:space="preserve">    </w:t>
      </w:r>
      <w:r w:rsidRPr="00B3153F">
        <w:rPr>
          <w:sz w:val="28"/>
          <w:szCs w:val="28"/>
          <w:u w:val="single"/>
        </w:rPr>
        <w:t xml:space="preserve">Наталія </w:t>
      </w:r>
      <w:r>
        <w:rPr>
          <w:sz w:val="28"/>
          <w:szCs w:val="28"/>
          <w:u w:val="single"/>
        </w:rPr>
        <w:t xml:space="preserve">     </w:t>
      </w:r>
      <w:r w:rsidRPr="00B3153F">
        <w:rPr>
          <w:sz w:val="28"/>
          <w:szCs w:val="28"/>
          <w:u w:val="single"/>
        </w:rPr>
        <w:t>Миколаївна</w:t>
      </w:r>
    </w:p>
    <w:p w:rsidR="00960D4B" w:rsidRPr="00E3525B" w:rsidRDefault="00960D4B" w:rsidP="00960D4B">
      <w:pPr>
        <w:pStyle w:val="11"/>
        <w:ind w:firstLine="567"/>
        <w:jc w:val="center"/>
        <w:rPr>
          <w:sz w:val="18"/>
        </w:rPr>
      </w:pPr>
      <w:r w:rsidRPr="00E3525B">
        <w:rPr>
          <w:sz w:val="18"/>
        </w:rPr>
        <w:t xml:space="preserve"> (прізвище, ім′я, по батькові)</w:t>
      </w:r>
    </w:p>
    <w:p w:rsidR="00960D4B" w:rsidRPr="00E3525B" w:rsidRDefault="00960D4B" w:rsidP="00960D4B">
      <w:pPr>
        <w:pStyle w:val="11"/>
        <w:spacing w:line="360" w:lineRule="auto"/>
        <w:ind w:firstLine="0"/>
        <w:rPr>
          <w:sz w:val="28"/>
        </w:rPr>
      </w:pPr>
      <w:r w:rsidRPr="00E3525B">
        <w:rPr>
          <w:sz w:val="28"/>
        </w:rPr>
        <w:t xml:space="preserve">Група </w:t>
      </w:r>
      <w:r w:rsidR="00B3153F">
        <w:rPr>
          <w:sz w:val="28"/>
          <w:u w:val="single"/>
        </w:rPr>
        <w:t>МЕВ19-зм</w:t>
      </w:r>
      <w:r>
        <w:rPr>
          <w:sz w:val="28"/>
          <w:u w:val="single"/>
        </w:rPr>
        <w:t xml:space="preserve"> </w:t>
      </w:r>
    </w:p>
    <w:p w:rsidR="00B3153F" w:rsidRPr="00B3153F" w:rsidRDefault="00B3153F" w:rsidP="00B3153F">
      <w:pPr>
        <w:pStyle w:val="a5"/>
        <w:shd w:val="clear" w:color="auto" w:fill="FFFFFF"/>
        <w:spacing w:before="0" w:beforeAutospacing="0" w:after="0" w:afterAutospacing="0" w:line="360" w:lineRule="auto"/>
        <w:ind w:right="150"/>
        <w:jc w:val="both"/>
        <w:rPr>
          <w:sz w:val="28"/>
          <w:szCs w:val="28"/>
          <w:u w:val="single"/>
          <w:lang w:val="uk-UA"/>
        </w:rPr>
      </w:pPr>
      <w:r w:rsidRPr="00B3153F">
        <w:rPr>
          <w:sz w:val="28"/>
          <w:lang w:val="uk-UA"/>
        </w:rPr>
        <w:t xml:space="preserve">1.Тема магістерської роботи  </w:t>
      </w:r>
      <w:r w:rsidRPr="00B3153F">
        <w:rPr>
          <w:sz w:val="28"/>
          <w:szCs w:val="28"/>
          <w:u w:val="single"/>
          <w:lang w:val="uk-UA"/>
        </w:rPr>
        <w:t xml:space="preserve">ШЛЯХИ ВДОСКОНАЛЕННЯ ЗОВНІШНЬОЕКОНОМІЧНОЇ </w:t>
      </w:r>
      <w:r w:rsidRPr="00B3153F">
        <w:rPr>
          <w:u w:val="single"/>
          <w:lang w:val="uk-UA"/>
        </w:rPr>
        <w:t xml:space="preserve"> </w:t>
      </w:r>
      <w:r w:rsidRPr="00B3153F">
        <w:rPr>
          <w:sz w:val="28"/>
          <w:szCs w:val="28"/>
          <w:u w:val="single"/>
          <w:lang w:val="uk-UA"/>
        </w:rPr>
        <w:t>ДІЯЛЬНОСТІ</w:t>
      </w:r>
      <w:r w:rsidRPr="00B3153F">
        <w:rPr>
          <w:u w:val="single"/>
          <w:lang w:val="uk-UA"/>
        </w:rPr>
        <w:t xml:space="preserve"> </w:t>
      </w:r>
      <w:r w:rsidRPr="00B3153F">
        <w:rPr>
          <w:sz w:val="28"/>
          <w:szCs w:val="28"/>
          <w:u w:val="single"/>
          <w:lang w:val="uk-UA"/>
        </w:rPr>
        <w:t xml:space="preserve">ПІДПРИЄМСТВА СІЛЬСЬКОГО ГОСПОДАРСТВА </w:t>
      </w:r>
    </w:p>
    <w:p w:rsidR="00960D4B" w:rsidRPr="00E3525B" w:rsidRDefault="00960D4B" w:rsidP="002010AF">
      <w:pPr>
        <w:pStyle w:val="11"/>
        <w:spacing w:line="360" w:lineRule="auto"/>
        <w:ind w:right="767" w:firstLine="0"/>
        <w:rPr>
          <w:sz w:val="28"/>
        </w:rPr>
      </w:pPr>
    </w:p>
    <w:p w:rsidR="00960D4B" w:rsidRPr="00E3525B" w:rsidRDefault="00960D4B" w:rsidP="002010AF">
      <w:pPr>
        <w:pStyle w:val="11"/>
        <w:spacing w:line="360" w:lineRule="auto"/>
        <w:ind w:right="767" w:firstLine="0"/>
        <w:rPr>
          <w:sz w:val="28"/>
          <w:lang w:val="ru-RU"/>
        </w:rPr>
      </w:pPr>
      <w:r w:rsidRPr="00E3525B">
        <w:rPr>
          <w:sz w:val="28"/>
        </w:rPr>
        <w:t>Затверджена наказом по університету №_____ від _____________________</w:t>
      </w:r>
    </w:p>
    <w:p w:rsidR="00960D4B" w:rsidRPr="00E3525B" w:rsidRDefault="00960D4B" w:rsidP="002010AF">
      <w:pPr>
        <w:pStyle w:val="11"/>
        <w:spacing w:line="360" w:lineRule="auto"/>
        <w:ind w:right="767" w:firstLine="0"/>
        <w:rPr>
          <w:sz w:val="28"/>
        </w:rPr>
      </w:pPr>
      <w:r w:rsidRPr="00E3525B">
        <w:rPr>
          <w:sz w:val="28"/>
        </w:rPr>
        <w:t xml:space="preserve">2. Термін подання </w:t>
      </w:r>
      <w:r>
        <w:rPr>
          <w:sz w:val="28"/>
        </w:rPr>
        <w:t>здобувачем вищої освіти</w:t>
      </w:r>
      <w:r w:rsidRPr="00E3525B">
        <w:rPr>
          <w:sz w:val="28"/>
        </w:rPr>
        <w:t xml:space="preserve"> завершеної роботи ________________________</w:t>
      </w:r>
    </w:p>
    <w:p w:rsidR="0069553E" w:rsidRPr="0069553E" w:rsidRDefault="00960D4B" w:rsidP="002010AF">
      <w:pPr>
        <w:pStyle w:val="11"/>
        <w:spacing w:line="360" w:lineRule="auto"/>
        <w:ind w:right="767" w:firstLine="0"/>
        <w:rPr>
          <w:sz w:val="28"/>
          <w:lang w:val="ru-RU"/>
        </w:rPr>
        <w:sectPr w:rsidR="0069553E" w:rsidRPr="0069553E" w:rsidSect="0069553E">
          <w:pgSz w:w="11910" w:h="16840" w:code="9"/>
          <w:pgMar w:top="1134" w:right="850" w:bottom="1134" w:left="1701" w:header="567" w:footer="0" w:gutter="0"/>
          <w:pgNumType w:start="0"/>
          <w:cols w:space="720"/>
          <w:titlePg/>
          <w:docGrid w:linePitch="299"/>
        </w:sectPr>
      </w:pPr>
      <w:r w:rsidRPr="00E3525B">
        <w:rPr>
          <w:sz w:val="28"/>
        </w:rPr>
        <w:t>3.Консультанти по роботі, із зазначенням розділів, що їх стосується:_________________________</w:t>
      </w:r>
      <w:r w:rsidR="0069553E">
        <w:rPr>
          <w:sz w:val="28"/>
        </w:rPr>
        <w:t>_____________________________</w:t>
      </w:r>
    </w:p>
    <w:p w:rsidR="003A7714" w:rsidRPr="0069553E" w:rsidRDefault="003A7714" w:rsidP="002010AF">
      <w:pPr>
        <w:pStyle w:val="11"/>
        <w:spacing w:line="360" w:lineRule="auto"/>
        <w:ind w:right="767" w:firstLine="0"/>
        <w:rPr>
          <w:sz w:val="28"/>
          <w:lang w:val="ru-RU"/>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118"/>
        <w:gridCol w:w="1985"/>
        <w:gridCol w:w="2126"/>
      </w:tblGrid>
      <w:tr w:rsidR="00960D4B" w:rsidRPr="00E3525B" w:rsidTr="00431254">
        <w:trPr>
          <w:cantSplit/>
        </w:trPr>
        <w:tc>
          <w:tcPr>
            <w:tcW w:w="1985" w:type="dxa"/>
            <w:vMerge w:val="restart"/>
          </w:tcPr>
          <w:p w:rsidR="00960D4B" w:rsidRPr="00E3525B" w:rsidRDefault="00960D4B" w:rsidP="00524CCA">
            <w:pPr>
              <w:pStyle w:val="11"/>
              <w:spacing w:line="360" w:lineRule="auto"/>
              <w:ind w:firstLine="0"/>
              <w:jc w:val="center"/>
              <w:rPr>
                <w:sz w:val="24"/>
              </w:rPr>
            </w:pPr>
            <w:r w:rsidRPr="00E3525B">
              <w:rPr>
                <w:sz w:val="24"/>
              </w:rPr>
              <w:t>Розділ</w:t>
            </w:r>
          </w:p>
        </w:tc>
        <w:tc>
          <w:tcPr>
            <w:tcW w:w="3118" w:type="dxa"/>
            <w:vMerge w:val="restart"/>
          </w:tcPr>
          <w:p w:rsidR="00960D4B" w:rsidRPr="00E3525B" w:rsidRDefault="00960D4B" w:rsidP="00524CCA">
            <w:pPr>
              <w:pStyle w:val="11"/>
              <w:spacing w:line="360" w:lineRule="auto"/>
              <w:ind w:firstLine="0"/>
              <w:jc w:val="center"/>
              <w:rPr>
                <w:sz w:val="24"/>
              </w:rPr>
            </w:pPr>
            <w:r w:rsidRPr="00E3525B">
              <w:rPr>
                <w:sz w:val="24"/>
              </w:rPr>
              <w:t xml:space="preserve">Консультант </w:t>
            </w:r>
          </w:p>
          <w:p w:rsidR="00960D4B" w:rsidRPr="00E3525B" w:rsidRDefault="00960D4B" w:rsidP="00524CCA">
            <w:pPr>
              <w:pStyle w:val="11"/>
              <w:spacing w:line="360" w:lineRule="auto"/>
              <w:ind w:firstLine="0"/>
              <w:jc w:val="center"/>
              <w:rPr>
                <w:sz w:val="24"/>
              </w:rPr>
            </w:pPr>
            <w:r w:rsidRPr="00E3525B">
              <w:rPr>
                <w:sz w:val="24"/>
              </w:rPr>
              <w:t>(прізвище, ініціали)</w:t>
            </w:r>
          </w:p>
        </w:tc>
        <w:tc>
          <w:tcPr>
            <w:tcW w:w="4111" w:type="dxa"/>
            <w:gridSpan w:val="2"/>
          </w:tcPr>
          <w:p w:rsidR="00960D4B" w:rsidRPr="00E3525B" w:rsidRDefault="00960D4B" w:rsidP="00524CCA">
            <w:pPr>
              <w:pStyle w:val="11"/>
              <w:spacing w:line="360" w:lineRule="auto"/>
              <w:ind w:firstLine="0"/>
              <w:jc w:val="center"/>
              <w:rPr>
                <w:sz w:val="24"/>
              </w:rPr>
            </w:pPr>
            <w:r w:rsidRPr="00E3525B">
              <w:rPr>
                <w:sz w:val="24"/>
              </w:rPr>
              <w:t>Підпис. Дата</w:t>
            </w:r>
          </w:p>
        </w:tc>
      </w:tr>
      <w:tr w:rsidR="00960D4B" w:rsidRPr="00E3525B" w:rsidTr="00431254">
        <w:trPr>
          <w:cantSplit/>
        </w:trPr>
        <w:tc>
          <w:tcPr>
            <w:tcW w:w="1985" w:type="dxa"/>
            <w:vMerge/>
          </w:tcPr>
          <w:p w:rsidR="00960D4B" w:rsidRPr="00E3525B" w:rsidRDefault="00960D4B" w:rsidP="00524CCA">
            <w:pPr>
              <w:pStyle w:val="11"/>
              <w:spacing w:line="360" w:lineRule="auto"/>
              <w:ind w:firstLine="0"/>
              <w:jc w:val="center"/>
              <w:rPr>
                <w:sz w:val="24"/>
              </w:rPr>
            </w:pPr>
          </w:p>
        </w:tc>
        <w:tc>
          <w:tcPr>
            <w:tcW w:w="3118" w:type="dxa"/>
            <w:vMerge/>
          </w:tcPr>
          <w:p w:rsidR="00960D4B" w:rsidRPr="00E3525B" w:rsidRDefault="00960D4B" w:rsidP="00524CCA">
            <w:pPr>
              <w:pStyle w:val="11"/>
              <w:spacing w:line="360" w:lineRule="auto"/>
              <w:ind w:firstLine="0"/>
              <w:jc w:val="center"/>
              <w:rPr>
                <w:sz w:val="24"/>
              </w:rPr>
            </w:pPr>
          </w:p>
        </w:tc>
        <w:tc>
          <w:tcPr>
            <w:tcW w:w="1985" w:type="dxa"/>
          </w:tcPr>
          <w:p w:rsidR="00960D4B" w:rsidRPr="00E3525B" w:rsidRDefault="00960D4B" w:rsidP="00524CCA">
            <w:pPr>
              <w:pStyle w:val="11"/>
              <w:spacing w:line="360" w:lineRule="auto"/>
              <w:ind w:firstLine="0"/>
              <w:jc w:val="center"/>
              <w:rPr>
                <w:sz w:val="24"/>
              </w:rPr>
            </w:pPr>
            <w:r w:rsidRPr="00E3525B">
              <w:rPr>
                <w:sz w:val="24"/>
              </w:rPr>
              <w:t>Завдання видав</w:t>
            </w:r>
          </w:p>
        </w:tc>
        <w:tc>
          <w:tcPr>
            <w:tcW w:w="2126" w:type="dxa"/>
          </w:tcPr>
          <w:p w:rsidR="00960D4B" w:rsidRPr="00E3525B" w:rsidRDefault="00960D4B" w:rsidP="00524CCA">
            <w:pPr>
              <w:pStyle w:val="11"/>
              <w:spacing w:line="360" w:lineRule="auto"/>
              <w:ind w:firstLine="0"/>
              <w:jc w:val="center"/>
              <w:rPr>
                <w:sz w:val="24"/>
              </w:rPr>
            </w:pPr>
            <w:r w:rsidRPr="00E3525B">
              <w:rPr>
                <w:sz w:val="24"/>
              </w:rPr>
              <w:t>Завдання прийняв</w:t>
            </w:r>
          </w:p>
        </w:tc>
      </w:tr>
      <w:tr w:rsidR="00960D4B" w:rsidRPr="00E3525B" w:rsidTr="00431254">
        <w:tc>
          <w:tcPr>
            <w:tcW w:w="1985" w:type="dxa"/>
          </w:tcPr>
          <w:p w:rsidR="00960D4B" w:rsidRPr="00E3525B" w:rsidRDefault="00960D4B" w:rsidP="00524CCA">
            <w:pPr>
              <w:pStyle w:val="11"/>
              <w:spacing w:line="360" w:lineRule="auto"/>
              <w:ind w:firstLine="0"/>
              <w:rPr>
                <w:sz w:val="24"/>
              </w:rPr>
            </w:pPr>
          </w:p>
        </w:tc>
        <w:tc>
          <w:tcPr>
            <w:tcW w:w="3118" w:type="dxa"/>
          </w:tcPr>
          <w:p w:rsidR="00960D4B" w:rsidRPr="00E3525B" w:rsidRDefault="00960D4B" w:rsidP="00524CCA">
            <w:pPr>
              <w:pStyle w:val="11"/>
              <w:spacing w:line="360" w:lineRule="auto"/>
              <w:ind w:firstLine="0"/>
              <w:rPr>
                <w:sz w:val="24"/>
              </w:rPr>
            </w:pPr>
          </w:p>
        </w:tc>
        <w:tc>
          <w:tcPr>
            <w:tcW w:w="1985" w:type="dxa"/>
          </w:tcPr>
          <w:p w:rsidR="00960D4B" w:rsidRPr="00E3525B" w:rsidRDefault="00960D4B" w:rsidP="00524CCA">
            <w:pPr>
              <w:pStyle w:val="11"/>
              <w:spacing w:line="360" w:lineRule="auto"/>
              <w:ind w:firstLine="0"/>
              <w:rPr>
                <w:sz w:val="24"/>
              </w:rPr>
            </w:pPr>
          </w:p>
        </w:tc>
        <w:tc>
          <w:tcPr>
            <w:tcW w:w="2126" w:type="dxa"/>
          </w:tcPr>
          <w:p w:rsidR="00960D4B" w:rsidRPr="00E3525B" w:rsidRDefault="00960D4B" w:rsidP="00524CCA">
            <w:pPr>
              <w:pStyle w:val="11"/>
              <w:spacing w:line="360" w:lineRule="auto"/>
              <w:ind w:firstLine="0"/>
              <w:rPr>
                <w:sz w:val="24"/>
              </w:rPr>
            </w:pPr>
          </w:p>
        </w:tc>
      </w:tr>
      <w:tr w:rsidR="00960D4B" w:rsidRPr="00E3525B" w:rsidTr="00431254">
        <w:tc>
          <w:tcPr>
            <w:tcW w:w="1985" w:type="dxa"/>
          </w:tcPr>
          <w:p w:rsidR="00960D4B" w:rsidRPr="00E3525B" w:rsidRDefault="00960D4B" w:rsidP="00524CCA">
            <w:pPr>
              <w:pStyle w:val="11"/>
              <w:spacing w:line="360" w:lineRule="auto"/>
              <w:ind w:firstLine="0"/>
              <w:rPr>
                <w:sz w:val="24"/>
              </w:rPr>
            </w:pPr>
          </w:p>
        </w:tc>
        <w:tc>
          <w:tcPr>
            <w:tcW w:w="3118" w:type="dxa"/>
          </w:tcPr>
          <w:p w:rsidR="00960D4B" w:rsidRPr="00E3525B" w:rsidRDefault="00960D4B" w:rsidP="00524CCA">
            <w:pPr>
              <w:pStyle w:val="11"/>
              <w:spacing w:line="360" w:lineRule="auto"/>
              <w:ind w:firstLine="0"/>
              <w:rPr>
                <w:sz w:val="24"/>
              </w:rPr>
            </w:pPr>
          </w:p>
        </w:tc>
        <w:tc>
          <w:tcPr>
            <w:tcW w:w="1985" w:type="dxa"/>
          </w:tcPr>
          <w:p w:rsidR="00960D4B" w:rsidRPr="00E3525B" w:rsidRDefault="00960D4B" w:rsidP="00524CCA">
            <w:pPr>
              <w:pStyle w:val="11"/>
              <w:spacing w:line="360" w:lineRule="auto"/>
              <w:ind w:firstLine="0"/>
              <w:rPr>
                <w:sz w:val="24"/>
              </w:rPr>
            </w:pPr>
          </w:p>
        </w:tc>
        <w:tc>
          <w:tcPr>
            <w:tcW w:w="2126" w:type="dxa"/>
          </w:tcPr>
          <w:p w:rsidR="00960D4B" w:rsidRPr="00E3525B" w:rsidRDefault="00960D4B" w:rsidP="00524CCA">
            <w:pPr>
              <w:pStyle w:val="11"/>
              <w:spacing w:line="360" w:lineRule="auto"/>
              <w:ind w:firstLine="0"/>
              <w:rPr>
                <w:sz w:val="24"/>
              </w:rPr>
            </w:pPr>
          </w:p>
        </w:tc>
      </w:tr>
      <w:tr w:rsidR="00960D4B" w:rsidRPr="00E3525B" w:rsidTr="00431254">
        <w:tc>
          <w:tcPr>
            <w:tcW w:w="1985" w:type="dxa"/>
          </w:tcPr>
          <w:p w:rsidR="00960D4B" w:rsidRPr="00E3525B" w:rsidRDefault="00960D4B" w:rsidP="00524CCA">
            <w:pPr>
              <w:pStyle w:val="11"/>
              <w:spacing w:line="360" w:lineRule="auto"/>
              <w:ind w:firstLine="0"/>
              <w:rPr>
                <w:sz w:val="24"/>
              </w:rPr>
            </w:pPr>
          </w:p>
        </w:tc>
        <w:tc>
          <w:tcPr>
            <w:tcW w:w="3118" w:type="dxa"/>
          </w:tcPr>
          <w:p w:rsidR="00960D4B" w:rsidRPr="00E3525B" w:rsidRDefault="00960D4B" w:rsidP="00524CCA">
            <w:pPr>
              <w:pStyle w:val="11"/>
              <w:spacing w:line="360" w:lineRule="auto"/>
              <w:ind w:firstLine="0"/>
              <w:rPr>
                <w:sz w:val="24"/>
              </w:rPr>
            </w:pPr>
          </w:p>
        </w:tc>
        <w:tc>
          <w:tcPr>
            <w:tcW w:w="1985" w:type="dxa"/>
          </w:tcPr>
          <w:p w:rsidR="00960D4B" w:rsidRPr="00E3525B" w:rsidRDefault="00960D4B" w:rsidP="00524CCA">
            <w:pPr>
              <w:pStyle w:val="11"/>
              <w:spacing w:line="360" w:lineRule="auto"/>
              <w:ind w:firstLine="0"/>
              <w:rPr>
                <w:sz w:val="24"/>
              </w:rPr>
            </w:pPr>
          </w:p>
        </w:tc>
        <w:tc>
          <w:tcPr>
            <w:tcW w:w="2126" w:type="dxa"/>
          </w:tcPr>
          <w:p w:rsidR="00960D4B" w:rsidRPr="00E3525B" w:rsidRDefault="00960D4B" w:rsidP="00524CCA">
            <w:pPr>
              <w:pStyle w:val="11"/>
              <w:spacing w:line="360" w:lineRule="auto"/>
              <w:ind w:firstLine="0"/>
              <w:rPr>
                <w:sz w:val="24"/>
              </w:rPr>
            </w:pPr>
          </w:p>
        </w:tc>
      </w:tr>
      <w:tr w:rsidR="00960D4B" w:rsidRPr="00E3525B" w:rsidTr="00431254">
        <w:tc>
          <w:tcPr>
            <w:tcW w:w="1985" w:type="dxa"/>
          </w:tcPr>
          <w:p w:rsidR="00960D4B" w:rsidRPr="00E3525B" w:rsidRDefault="00960D4B" w:rsidP="00524CCA">
            <w:pPr>
              <w:pStyle w:val="11"/>
              <w:spacing w:line="360" w:lineRule="auto"/>
              <w:ind w:firstLine="0"/>
              <w:rPr>
                <w:sz w:val="24"/>
              </w:rPr>
            </w:pPr>
          </w:p>
        </w:tc>
        <w:tc>
          <w:tcPr>
            <w:tcW w:w="3118" w:type="dxa"/>
          </w:tcPr>
          <w:p w:rsidR="00960D4B" w:rsidRPr="00E3525B" w:rsidRDefault="00960D4B" w:rsidP="00524CCA">
            <w:pPr>
              <w:pStyle w:val="11"/>
              <w:spacing w:line="360" w:lineRule="auto"/>
              <w:ind w:firstLine="0"/>
              <w:rPr>
                <w:sz w:val="24"/>
              </w:rPr>
            </w:pPr>
          </w:p>
        </w:tc>
        <w:tc>
          <w:tcPr>
            <w:tcW w:w="1985" w:type="dxa"/>
          </w:tcPr>
          <w:p w:rsidR="00960D4B" w:rsidRPr="00E3525B" w:rsidRDefault="00960D4B" w:rsidP="00524CCA">
            <w:pPr>
              <w:pStyle w:val="11"/>
              <w:spacing w:line="360" w:lineRule="auto"/>
              <w:ind w:firstLine="0"/>
              <w:rPr>
                <w:sz w:val="24"/>
              </w:rPr>
            </w:pPr>
          </w:p>
        </w:tc>
        <w:tc>
          <w:tcPr>
            <w:tcW w:w="2126" w:type="dxa"/>
          </w:tcPr>
          <w:p w:rsidR="00960D4B" w:rsidRPr="00E3525B" w:rsidRDefault="00960D4B" w:rsidP="00524CCA">
            <w:pPr>
              <w:pStyle w:val="11"/>
              <w:spacing w:line="360" w:lineRule="auto"/>
              <w:ind w:firstLine="0"/>
              <w:rPr>
                <w:sz w:val="24"/>
              </w:rPr>
            </w:pPr>
          </w:p>
        </w:tc>
      </w:tr>
    </w:tbl>
    <w:p w:rsidR="003A7714" w:rsidRDefault="003A7714" w:rsidP="003A7714">
      <w:pPr>
        <w:pStyle w:val="11"/>
        <w:ind w:firstLine="0"/>
        <w:rPr>
          <w:sz w:val="28"/>
        </w:rPr>
      </w:pPr>
      <w:r>
        <w:rPr>
          <w:sz w:val="28"/>
        </w:rPr>
        <w:t xml:space="preserve">  </w:t>
      </w:r>
    </w:p>
    <w:p w:rsidR="00D2426A" w:rsidRPr="003A7714" w:rsidRDefault="00D2426A" w:rsidP="003A7714">
      <w:pPr>
        <w:pStyle w:val="11"/>
        <w:ind w:firstLine="0"/>
        <w:rPr>
          <w:sz w:val="28"/>
        </w:rPr>
      </w:pPr>
      <w:r w:rsidRPr="00E3525B">
        <w:rPr>
          <w:sz w:val="28"/>
        </w:rPr>
        <w:t>4. Зміст магістерської роботи, перелік питань, що їх належить розробит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lang w:val="ru-RU"/>
        </w:rPr>
        <w:t xml:space="preserve"> </w:t>
      </w:r>
      <w:r w:rsidRPr="00E3525B">
        <w:rPr>
          <w:sz w:val="28"/>
        </w:rPr>
        <w:t>________________________________________</w:t>
      </w:r>
      <w:r w:rsidRPr="00E3525B">
        <w:rPr>
          <w:sz w:val="28"/>
          <w:lang w:val="ru-RU"/>
        </w:rPr>
        <w:t xml:space="preserve">    </w:t>
      </w:r>
    </w:p>
    <w:p w:rsidR="00AD0FB6" w:rsidRDefault="00AD0FB6" w:rsidP="00D2426A">
      <w:pPr>
        <w:pStyle w:val="11"/>
        <w:spacing w:line="360" w:lineRule="auto"/>
        <w:ind w:firstLine="0"/>
        <w:rPr>
          <w:sz w:val="28"/>
          <w:lang w:val="ru-RU"/>
        </w:rPr>
      </w:pPr>
    </w:p>
    <w:p w:rsidR="00D2426A" w:rsidRPr="00E3525B" w:rsidRDefault="00D2426A" w:rsidP="00D2426A">
      <w:pPr>
        <w:pStyle w:val="11"/>
        <w:spacing w:line="360" w:lineRule="auto"/>
        <w:ind w:firstLine="0"/>
        <w:rPr>
          <w:sz w:val="28"/>
        </w:rPr>
      </w:pPr>
      <w:r>
        <w:rPr>
          <w:sz w:val="28"/>
          <w:lang w:val="ru-RU"/>
        </w:rPr>
        <w:t xml:space="preserve"> </w:t>
      </w:r>
      <w:r w:rsidRPr="00E3525B">
        <w:rPr>
          <w:sz w:val="28"/>
        </w:rPr>
        <w:t>5. Календарний план виконання роботи: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
        <w:gridCol w:w="4253"/>
        <w:gridCol w:w="2146"/>
        <w:gridCol w:w="2228"/>
      </w:tblGrid>
      <w:tr w:rsidR="00D2426A" w:rsidRPr="00E3525B" w:rsidTr="00D22F41">
        <w:trPr>
          <w:cantSplit/>
          <w:jc w:val="center"/>
        </w:trPr>
        <w:tc>
          <w:tcPr>
            <w:tcW w:w="750" w:type="dxa"/>
            <w:vMerge w:val="restart"/>
          </w:tcPr>
          <w:p w:rsidR="00D2426A" w:rsidRPr="00E3525B" w:rsidRDefault="00D2426A" w:rsidP="00524CCA">
            <w:pPr>
              <w:pStyle w:val="11"/>
              <w:ind w:firstLine="0"/>
              <w:jc w:val="center"/>
              <w:rPr>
                <w:sz w:val="28"/>
              </w:rPr>
            </w:pPr>
            <w:r w:rsidRPr="00E3525B">
              <w:rPr>
                <w:sz w:val="28"/>
              </w:rPr>
              <w:t>№</w:t>
            </w:r>
          </w:p>
        </w:tc>
        <w:tc>
          <w:tcPr>
            <w:tcW w:w="4253" w:type="dxa"/>
            <w:vMerge w:val="restart"/>
          </w:tcPr>
          <w:p w:rsidR="00D2426A" w:rsidRPr="00E3525B" w:rsidRDefault="00D2426A" w:rsidP="00524CCA">
            <w:pPr>
              <w:pStyle w:val="11"/>
              <w:ind w:firstLine="0"/>
              <w:jc w:val="center"/>
              <w:rPr>
                <w:sz w:val="28"/>
              </w:rPr>
            </w:pPr>
            <w:r w:rsidRPr="00E3525B">
              <w:rPr>
                <w:sz w:val="28"/>
              </w:rPr>
              <w:t>Назва етапів магістерської роботи</w:t>
            </w:r>
          </w:p>
        </w:tc>
        <w:tc>
          <w:tcPr>
            <w:tcW w:w="4374" w:type="dxa"/>
            <w:gridSpan w:val="2"/>
          </w:tcPr>
          <w:p w:rsidR="00D2426A" w:rsidRPr="00E3525B" w:rsidRDefault="00D2426A" w:rsidP="00524CCA">
            <w:pPr>
              <w:pStyle w:val="11"/>
              <w:ind w:firstLine="0"/>
              <w:jc w:val="center"/>
              <w:rPr>
                <w:sz w:val="28"/>
              </w:rPr>
            </w:pPr>
            <w:r w:rsidRPr="00E3525B">
              <w:rPr>
                <w:sz w:val="28"/>
              </w:rPr>
              <w:t>Термін виконання етапів роботи</w:t>
            </w:r>
          </w:p>
        </w:tc>
      </w:tr>
      <w:tr w:rsidR="00D2426A" w:rsidRPr="00E3525B" w:rsidTr="00D22F41">
        <w:trPr>
          <w:cantSplit/>
          <w:jc w:val="center"/>
        </w:trPr>
        <w:tc>
          <w:tcPr>
            <w:tcW w:w="750" w:type="dxa"/>
            <w:vMerge/>
          </w:tcPr>
          <w:p w:rsidR="00D2426A" w:rsidRPr="00E3525B" w:rsidRDefault="00D2426A" w:rsidP="00524CCA">
            <w:pPr>
              <w:pStyle w:val="11"/>
              <w:ind w:firstLine="0"/>
              <w:jc w:val="center"/>
              <w:rPr>
                <w:sz w:val="28"/>
              </w:rPr>
            </w:pPr>
          </w:p>
        </w:tc>
        <w:tc>
          <w:tcPr>
            <w:tcW w:w="4253" w:type="dxa"/>
            <w:vMerge/>
          </w:tcPr>
          <w:p w:rsidR="00D2426A" w:rsidRPr="00E3525B" w:rsidRDefault="00D2426A" w:rsidP="00524CCA">
            <w:pPr>
              <w:pStyle w:val="11"/>
              <w:ind w:firstLine="0"/>
              <w:jc w:val="center"/>
              <w:rPr>
                <w:sz w:val="28"/>
              </w:rPr>
            </w:pPr>
          </w:p>
        </w:tc>
        <w:tc>
          <w:tcPr>
            <w:tcW w:w="2146" w:type="dxa"/>
          </w:tcPr>
          <w:p w:rsidR="00D2426A" w:rsidRPr="00E3525B" w:rsidRDefault="00D2426A" w:rsidP="00524CCA">
            <w:pPr>
              <w:pStyle w:val="11"/>
              <w:ind w:firstLine="0"/>
              <w:jc w:val="center"/>
              <w:rPr>
                <w:sz w:val="28"/>
              </w:rPr>
            </w:pPr>
            <w:r w:rsidRPr="00E3525B">
              <w:rPr>
                <w:sz w:val="28"/>
              </w:rPr>
              <w:t>За планом</w:t>
            </w:r>
          </w:p>
        </w:tc>
        <w:tc>
          <w:tcPr>
            <w:tcW w:w="2228" w:type="dxa"/>
          </w:tcPr>
          <w:p w:rsidR="00D2426A" w:rsidRPr="00E3525B" w:rsidRDefault="00D2426A" w:rsidP="00524CCA">
            <w:pPr>
              <w:pStyle w:val="11"/>
              <w:ind w:firstLine="0"/>
              <w:jc w:val="center"/>
              <w:rPr>
                <w:sz w:val="28"/>
              </w:rPr>
            </w:pPr>
            <w:r w:rsidRPr="00E3525B">
              <w:rPr>
                <w:sz w:val="28"/>
              </w:rPr>
              <w:t>Фактично</w:t>
            </w:r>
          </w:p>
        </w:tc>
      </w:tr>
      <w:tr w:rsidR="00D2426A" w:rsidRPr="00E3525B" w:rsidTr="00D22F41">
        <w:trPr>
          <w:jc w:val="center"/>
        </w:trPr>
        <w:tc>
          <w:tcPr>
            <w:tcW w:w="750" w:type="dxa"/>
          </w:tcPr>
          <w:p w:rsidR="00D2426A" w:rsidRPr="00E3525B" w:rsidRDefault="00D2426A" w:rsidP="00524CCA">
            <w:pPr>
              <w:pStyle w:val="11"/>
              <w:ind w:firstLine="0"/>
              <w:rPr>
                <w:sz w:val="28"/>
              </w:rPr>
            </w:pPr>
          </w:p>
        </w:tc>
        <w:tc>
          <w:tcPr>
            <w:tcW w:w="4253" w:type="dxa"/>
          </w:tcPr>
          <w:p w:rsidR="00D2426A" w:rsidRPr="00E3525B" w:rsidRDefault="00D2426A" w:rsidP="00524CCA">
            <w:pPr>
              <w:pStyle w:val="11"/>
              <w:ind w:firstLine="0"/>
              <w:rPr>
                <w:sz w:val="28"/>
              </w:rPr>
            </w:pPr>
          </w:p>
        </w:tc>
        <w:tc>
          <w:tcPr>
            <w:tcW w:w="2146" w:type="dxa"/>
          </w:tcPr>
          <w:p w:rsidR="00D2426A" w:rsidRPr="00E3525B" w:rsidRDefault="00D2426A" w:rsidP="00524CCA">
            <w:pPr>
              <w:pStyle w:val="11"/>
              <w:ind w:firstLine="0"/>
              <w:rPr>
                <w:sz w:val="28"/>
              </w:rPr>
            </w:pPr>
          </w:p>
        </w:tc>
        <w:tc>
          <w:tcPr>
            <w:tcW w:w="2228" w:type="dxa"/>
          </w:tcPr>
          <w:p w:rsidR="00D2426A" w:rsidRPr="00E3525B" w:rsidRDefault="00D2426A" w:rsidP="00524CCA">
            <w:pPr>
              <w:pStyle w:val="11"/>
              <w:ind w:firstLine="0"/>
              <w:rPr>
                <w:sz w:val="28"/>
              </w:rPr>
            </w:pPr>
          </w:p>
        </w:tc>
      </w:tr>
      <w:tr w:rsidR="00D2426A" w:rsidRPr="00E3525B" w:rsidTr="00D22F41">
        <w:trPr>
          <w:jc w:val="center"/>
        </w:trPr>
        <w:tc>
          <w:tcPr>
            <w:tcW w:w="750" w:type="dxa"/>
          </w:tcPr>
          <w:p w:rsidR="00D2426A" w:rsidRPr="00E3525B" w:rsidRDefault="00D2426A" w:rsidP="00524CCA">
            <w:pPr>
              <w:pStyle w:val="11"/>
              <w:ind w:firstLine="0"/>
              <w:rPr>
                <w:sz w:val="28"/>
              </w:rPr>
            </w:pPr>
          </w:p>
        </w:tc>
        <w:tc>
          <w:tcPr>
            <w:tcW w:w="4253" w:type="dxa"/>
          </w:tcPr>
          <w:p w:rsidR="00D2426A" w:rsidRPr="00E3525B" w:rsidRDefault="00D2426A" w:rsidP="00524CCA">
            <w:pPr>
              <w:pStyle w:val="11"/>
              <w:ind w:firstLine="0"/>
              <w:rPr>
                <w:sz w:val="28"/>
              </w:rPr>
            </w:pPr>
          </w:p>
        </w:tc>
        <w:tc>
          <w:tcPr>
            <w:tcW w:w="2146" w:type="dxa"/>
          </w:tcPr>
          <w:p w:rsidR="00D2426A" w:rsidRPr="00E3525B" w:rsidRDefault="00D2426A" w:rsidP="00524CCA">
            <w:pPr>
              <w:pStyle w:val="11"/>
              <w:ind w:firstLine="0"/>
              <w:rPr>
                <w:sz w:val="28"/>
              </w:rPr>
            </w:pPr>
          </w:p>
        </w:tc>
        <w:tc>
          <w:tcPr>
            <w:tcW w:w="2228" w:type="dxa"/>
          </w:tcPr>
          <w:p w:rsidR="00D2426A" w:rsidRPr="00E3525B" w:rsidRDefault="00D2426A" w:rsidP="00524CCA">
            <w:pPr>
              <w:pStyle w:val="11"/>
              <w:ind w:firstLine="0"/>
              <w:rPr>
                <w:sz w:val="28"/>
              </w:rPr>
            </w:pPr>
          </w:p>
        </w:tc>
      </w:tr>
      <w:tr w:rsidR="00D2426A" w:rsidRPr="00E3525B" w:rsidTr="00D22F41">
        <w:trPr>
          <w:jc w:val="center"/>
        </w:trPr>
        <w:tc>
          <w:tcPr>
            <w:tcW w:w="750" w:type="dxa"/>
          </w:tcPr>
          <w:p w:rsidR="00D2426A" w:rsidRPr="00E3525B" w:rsidRDefault="00D2426A" w:rsidP="00524CCA">
            <w:pPr>
              <w:pStyle w:val="11"/>
              <w:ind w:firstLine="0"/>
              <w:rPr>
                <w:sz w:val="28"/>
              </w:rPr>
            </w:pPr>
          </w:p>
        </w:tc>
        <w:tc>
          <w:tcPr>
            <w:tcW w:w="4253" w:type="dxa"/>
          </w:tcPr>
          <w:p w:rsidR="00D2426A" w:rsidRPr="00E3525B" w:rsidRDefault="00D2426A" w:rsidP="00524CCA">
            <w:pPr>
              <w:pStyle w:val="11"/>
              <w:ind w:firstLine="0"/>
              <w:rPr>
                <w:sz w:val="28"/>
              </w:rPr>
            </w:pPr>
          </w:p>
        </w:tc>
        <w:tc>
          <w:tcPr>
            <w:tcW w:w="2146" w:type="dxa"/>
          </w:tcPr>
          <w:p w:rsidR="00D2426A" w:rsidRPr="00E3525B" w:rsidRDefault="00D2426A" w:rsidP="00524CCA">
            <w:pPr>
              <w:pStyle w:val="11"/>
              <w:ind w:firstLine="0"/>
              <w:rPr>
                <w:sz w:val="28"/>
              </w:rPr>
            </w:pPr>
          </w:p>
        </w:tc>
        <w:tc>
          <w:tcPr>
            <w:tcW w:w="2228" w:type="dxa"/>
          </w:tcPr>
          <w:p w:rsidR="00D2426A" w:rsidRPr="00E3525B" w:rsidRDefault="00D2426A" w:rsidP="00524CCA">
            <w:pPr>
              <w:pStyle w:val="11"/>
              <w:ind w:firstLine="0"/>
              <w:rPr>
                <w:sz w:val="28"/>
              </w:rPr>
            </w:pPr>
          </w:p>
        </w:tc>
      </w:tr>
      <w:tr w:rsidR="00D2426A" w:rsidRPr="00E3525B" w:rsidTr="00D22F41">
        <w:trPr>
          <w:jc w:val="center"/>
        </w:trPr>
        <w:tc>
          <w:tcPr>
            <w:tcW w:w="750" w:type="dxa"/>
          </w:tcPr>
          <w:p w:rsidR="00D2426A" w:rsidRPr="00E3525B" w:rsidRDefault="00D2426A" w:rsidP="00524CCA">
            <w:pPr>
              <w:pStyle w:val="11"/>
              <w:ind w:firstLine="0"/>
              <w:rPr>
                <w:sz w:val="28"/>
              </w:rPr>
            </w:pPr>
          </w:p>
        </w:tc>
        <w:tc>
          <w:tcPr>
            <w:tcW w:w="4253" w:type="dxa"/>
          </w:tcPr>
          <w:p w:rsidR="00D2426A" w:rsidRPr="00E3525B" w:rsidRDefault="00D2426A" w:rsidP="00524CCA">
            <w:pPr>
              <w:pStyle w:val="11"/>
              <w:ind w:firstLine="0"/>
              <w:rPr>
                <w:sz w:val="28"/>
              </w:rPr>
            </w:pPr>
          </w:p>
        </w:tc>
        <w:tc>
          <w:tcPr>
            <w:tcW w:w="2146" w:type="dxa"/>
          </w:tcPr>
          <w:p w:rsidR="00D2426A" w:rsidRPr="00E3525B" w:rsidRDefault="00D2426A" w:rsidP="00524CCA">
            <w:pPr>
              <w:pStyle w:val="11"/>
              <w:ind w:firstLine="0"/>
              <w:rPr>
                <w:sz w:val="28"/>
              </w:rPr>
            </w:pPr>
          </w:p>
        </w:tc>
        <w:tc>
          <w:tcPr>
            <w:tcW w:w="2228" w:type="dxa"/>
          </w:tcPr>
          <w:p w:rsidR="00D2426A" w:rsidRPr="00E3525B" w:rsidRDefault="00D2426A" w:rsidP="00524CCA">
            <w:pPr>
              <w:pStyle w:val="11"/>
              <w:ind w:firstLine="0"/>
              <w:rPr>
                <w:sz w:val="28"/>
              </w:rPr>
            </w:pPr>
          </w:p>
        </w:tc>
      </w:tr>
      <w:tr w:rsidR="00D2426A" w:rsidRPr="00E3525B" w:rsidTr="00D22F41">
        <w:trPr>
          <w:jc w:val="center"/>
        </w:trPr>
        <w:tc>
          <w:tcPr>
            <w:tcW w:w="750" w:type="dxa"/>
          </w:tcPr>
          <w:p w:rsidR="00D2426A" w:rsidRPr="00E3525B" w:rsidRDefault="00D2426A" w:rsidP="00524CCA">
            <w:pPr>
              <w:pStyle w:val="11"/>
              <w:ind w:firstLine="0"/>
              <w:rPr>
                <w:sz w:val="28"/>
              </w:rPr>
            </w:pPr>
          </w:p>
        </w:tc>
        <w:tc>
          <w:tcPr>
            <w:tcW w:w="4253" w:type="dxa"/>
          </w:tcPr>
          <w:p w:rsidR="00D2426A" w:rsidRPr="00E3525B" w:rsidRDefault="00D2426A" w:rsidP="00524CCA">
            <w:pPr>
              <w:pStyle w:val="11"/>
              <w:ind w:firstLine="0"/>
              <w:rPr>
                <w:sz w:val="28"/>
              </w:rPr>
            </w:pPr>
          </w:p>
        </w:tc>
        <w:tc>
          <w:tcPr>
            <w:tcW w:w="2146" w:type="dxa"/>
          </w:tcPr>
          <w:p w:rsidR="00D2426A" w:rsidRPr="00E3525B" w:rsidRDefault="00D2426A" w:rsidP="00524CCA">
            <w:pPr>
              <w:pStyle w:val="11"/>
              <w:ind w:firstLine="0"/>
              <w:rPr>
                <w:sz w:val="28"/>
              </w:rPr>
            </w:pPr>
          </w:p>
        </w:tc>
        <w:tc>
          <w:tcPr>
            <w:tcW w:w="2228" w:type="dxa"/>
          </w:tcPr>
          <w:p w:rsidR="00D2426A" w:rsidRPr="00E3525B" w:rsidRDefault="00D2426A" w:rsidP="00524CCA">
            <w:pPr>
              <w:pStyle w:val="11"/>
              <w:ind w:firstLine="0"/>
              <w:rPr>
                <w:sz w:val="28"/>
              </w:rPr>
            </w:pPr>
          </w:p>
        </w:tc>
      </w:tr>
      <w:tr w:rsidR="00D2426A" w:rsidRPr="00E3525B" w:rsidTr="00D22F41">
        <w:trPr>
          <w:jc w:val="center"/>
        </w:trPr>
        <w:tc>
          <w:tcPr>
            <w:tcW w:w="750" w:type="dxa"/>
          </w:tcPr>
          <w:p w:rsidR="00D2426A" w:rsidRPr="00E3525B" w:rsidRDefault="00D2426A" w:rsidP="00524CCA">
            <w:pPr>
              <w:pStyle w:val="11"/>
              <w:ind w:firstLine="0"/>
              <w:rPr>
                <w:sz w:val="28"/>
              </w:rPr>
            </w:pPr>
          </w:p>
        </w:tc>
        <w:tc>
          <w:tcPr>
            <w:tcW w:w="4253" w:type="dxa"/>
          </w:tcPr>
          <w:p w:rsidR="00D2426A" w:rsidRPr="00E3525B" w:rsidRDefault="00D2426A" w:rsidP="00524CCA">
            <w:pPr>
              <w:pStyle w:val="11"/>
              <w:ind w:firstLine="0"/>
              <w:rPr>
                <w:sz w:val="28"/>
              </w:rPr>
            </w:pPr>
          </w:p>
        </w:tc>
        <w:tc>
          <w:tcPr>
            <w:tcW w:w="2146" w:type="dxa"/>
          </w:tcPr>
          <w:p w:rsidR="00D2426A" w:rsidRPr="00E3525B" w:rsidRDefault="00D2426A" w:rsidP="00524CCA">
            <w:pPr>
              <w:pStyle w:val="11"/>
              <w:ind w:firstLine="0"/>
              <w:rPr>
                <w:sz w:val="28"/>
              </w:rPr>
            </w:pPr>
          </w:p>
        </w:tc>
        <w:tc>
          <w:tcPr>
            <w:tcW w:w="2228" w:type="dxa"/>
          </w:tcPr>
          <w:p w:rsidR="00D2426A" w:rsidRPr="00E3525B" w:rsidRDefault="00D2426A" w:rsidP="00524CCA">
            <w:pPr>
              <w:pStyle w:val="11"/>
              <w:ind w:firstLine="0"/>
              <w:rPr>
                <w:sz w:val="28"/>
              </w:rPr>
            </w:pPr>
          </w:p>
        </w:tc>
      </w:tr>
      <w:tr w:rsidR="00D2426A" w:rsidRPr="00E3525B" w:rsidTr="00D22F41">
        <w:trPr>
          <w:jc w:val="center"/>
        </w:trPr>
        <w:tc>
          <w:tcPr>
            <w:tcW w:w="750" w:type="dxa"/>
          </w:tcPr>
          <w:p w:rsidR="00D2426A" w:rsidRPr="00E3525B" w:rsidRDefault="00D2426A" w:rsidP="00524CCA">
            <w:pPr>
              <w:pStyle w:val="11"/>
              <w:ind w:firstLine="0"/>
              <w:rPr>
                <w:sz w:val="28"/>
              </w:rPr>
            </w:pPr>
          </w:p>
        </w:tc>
        <w:tc>
          <w:tcPr>
            <w:tcW w:w="4253" w:type="dxa"/>
          </w:tcPr>
          <w:p w:rsidR="00D2426A" w:rsidRPr="00E3525B" w:rsidRDefault="00D2426A" w:rsidP="00524CCA">
            <w:pPr>
              <w:pStyle w:val="11"/>
              <w:ind w:firstLine="0"/>
              <w:rPr>
                <w:sz w:val="28"/>
              </w:rPr>
            </w:pPr>
          </w:p>
        </w:tc>
        <w:tc>
          <w:tcPr>
            <w:tcW w:w="2146" w:type="dxa"/>
          </w:tcPr>
          <w:p w:rsidR="00D2426A" w:rsidRPr="00E3525B" w:rsidRDefault="00D2426A" w:rsidP="00524CCA">
            <w:pPr>
              <w:pStyle w:val="11"/>
              <w:ind w:firstLine="0"/>
              <w:rPr>
                <w:sz w:val="28"/>
              </w:rPr>
            </w:pPr>
          </w:p>
        </w:tc>
        <w:tc>
          <w:tcPr>
            <w:tcW w:w="2228" w:type="dxa"/>
          </w:tcPr>
          <w:p w:rsidR="00D2426A" w:rsidRPr="00E3525B" w:rsidRDefault="00D2426A" w:rsidP="00524CCA">
            <w:pPr>
              <w:pStyle w:val="11"/>
              <w:ind w:firstLine="0"/>
              <w:rPr>
                <w:sz w:val="28"/>
              </w:rPr>
            </w:pPr>
          </w:p>
        </w:tc>
      </w:tr>
    </w:tbl>
    <w:p w:rsidR="00D2426A" w:rsidRPr="00E3525B" w:rsidRDefault="00D2426A" w:rsidP="00D2426A">
      <w:pPr>
        <w:pStyle w:val="11"/>
        <w:ind w:firstLine="567"/>
        <w:rPr>
          <w:sz w:val="28"/>
        </w:rPr>
      </w:pPr>
    </w:p>
    <w:p w:rsidR="00D2426A" w:rsidRPr="00E3525B" w:rsidRDefault="00D2426A" w:rsidP="00D2426A">
      <w:pPr>
        <w:pStyle w:val="11"/>
        <w:spacing w:line="360" w:lineRule="auto"/>
        <w:ind w:firstLine="0"/>
        <w:rPr>
          <w:sz w:val="28"/>
        </w:rPr>
      </w:pPr>
      <w:r>
        <w:rPr>
          <w:sz w:val="28"/>
          <w:lang w:val="ru-RU"/>
        </w:rPr>
        <w:t xml:space="preserve"> </w:t>
      </w:r>
      <w:r w:rsidRPr="00E3525B">
        <w:rPr>
          <w:sz w:val="28"/>
        </w:rPr>
        <w:t xml:space="preserve">6. Дата видачі завдання </w:t>
      </w:r>
      <w:r w:rsidRPr="00E3525B">
        <w:rPr>
          <w:sz w:val="28"/>
          <w:lang w:val="ru-RU"/>
        </w:rPr>
        <w:t>«</w:t>
      </w:r>
      <w:r w:rsidRPr="00E3525B">
        <w:rPr>
          <w:sz w:val="28"/>
        </w:rPr>
        <w:t>____</w:t>
      </w:r>
      <w:r w:rsidRPr="00E3525B">
        <w:rPr>
          <w:sz w:val="28"/>
          <w:lang w:val="ru-RU"/>
        </w:rPr>
        <w:t>»</w:t>
      </w:r>
      <w:r w:rsidRPr="00E3525B">
        <w:rPr>
          <w:sz w:val="28"/>
        </w:rPr>
        <w:t xml:space="preserve"> ____________ 20__ р.</w:t>
      </w:r>
    </w:p>
    <w:p w:rsidR="00D2426A" w:rsidRPr="00E3525B" w:rsidRDefault="00D2426A" w:rsidP="00D2426A">
      <w:pPr>
        <w:pStyle w:val="11"/>
        <w:ind w:firstLine="567"/>
        <w:jc w:val="right"/>
        <w:rPr>
          <w:sz w:val="28"/>
        </w:rPr>
      </w:pPr>
    </w:p>
    <w:p w:rsidR="00D2426A" w:rsidRPr="00E3525B" w:rsidRDefault="00D2426A" w:rsidP="00D2426A">
      <w:pPr>
        <w:pStyle w:val="11"/>
        <w:ind w:firstLine="0"/>
        <w:jc w:val="left"/>
        <w:rPr>
          <w:sz w:val="28"/>
        </w:rPr>
      </w:pPr>
      <w:r>
        <w:rPr>
          <w:sz w:val="28"/>
          <w:lang w:val="ru-RU"/>
        </w:rPr>
        <w:t xml:space="preserve"> </w:t>
      </w:r>
      <w:r w:rsidRPr="00E3525B">
        <w:rPr>
          <w:sz w:val="28"/>
        </w:rPr>
        <w:t>Керівник роботи ____________________________________________________</w:t>
      </w:r>
    </w:p>
    <w:p w:rsidR="00D2426A" w:rsidRPr="00E3525B" w:rsidRDefault="00D2426A" w:rsidP="00D2426A">
      <w:pPr>
        <w:pStyle w:val="11"/>
        <w:ind w:firstLine="567"/>
      </w:pPr>
      <w:r w:rsidRPr="00E3525B">
        <w:rPr>
          <w:lang w:val="ru-RU"/>
        </w:rPr>
        <w:t xml:space="preserve">                                         </w:t>
      </w:r>
      <w:r w:rsidRPr="00E3525B">
        <w:t>(прізвище, ім'я, по батькові)</w:t>
      </w:r>
    </w:p>
    <w:p w:rsidR="00D2426A" w:rsidRPr="00E3525B" w:rsidRDefault="00D2426A" w:rsidP="00D2426A">
      <w:pPr>
        <w:pStyle w:val="11"/>
        <w:ind w:firstLine="567"/>
        <w:jc w:val="right"/>
      </w:pPr>
    </w:p>
    <w:p w:rsidR="00D2426A" w:rsidRPr="00E3525B" w:rsidRDefault="00D2426A" w:rsidP="00D2426A">
      <w:pPr>
        <w:pStyle w:val="11"/>
        <w:ind w:firstLine="0"/>
        <w:jc w:val="left"/>
        <w:rPr>
          <w:sz w:val="28"/>
          <w:lang w:val="ru-RU"/>
        </w:rPr>
      </w:pPr>
    </w:p>
    <w:p w:rsidR="00D2426A" w:rsidRPr="00E3525B" w:rsidRDefault="00D2426A" w:rsidP="00D2426A">
      <w:pPr>
        <w:pStyle w:val="11"/>
        <w:ind w:firstLine="0"/>
        <w:jc w:val="left"/>
        <w:rPr>
          <w:sz w:val="28"/>
          <w:lang w:val="ru-RU"/>
        </w:rPr>
      </w:pPr>
      <w:r>
        <w:rPr>
          <w:sz w:val="28"/>
          <w:lang w:val="ru-RU"/>
        </w:rPr>
        <w:t xml:space="preserve"> </w:t>
      </w:r>
      <w:r w:rsidRPr="00E3525B">
        <w:rPr>
          <w:sz w:val="28"/>
        </w:rPr>
        <w:t>Завдання прийняв до виконання</w:t>
      </w:r>
      <w:r w:rsidRPr="00E3525B">
        <w:rPr>
          <w:sz w:val="28"/>
          <w:lang w:val="ru-RU"/>
        </w:rPr>
        <w:t xml:space="preserve"> </w:t>
      </w:r>
    </w:p>
    <w:p w:rsidR="00D2426A" w:rsidRPr="00E3525B" w:rsidRDefault="00D2426A" w:rsidP="00D2426A">
      <w:pPr>
        <w:pStyle w:val="11"/>
        <w:ind w:firstLine="0"/>
        <w:jc w:val="left"/>
        <w:rPr>
          <w:sz w:val="28"/>
        </w:rPr>
      </w:pPr>
      <w:r>
        <w:rPr>
          <w:sz w:val="28"/>
          <w:lang w:val="ru-RU"/>
        </w:rPr>
        <w:t xml:space="preserve"> </w:t>
      </w:r>
      <w:r>
        <w:rPr>
          <w:sz w:val="28"/>
        </w:rPr>
        <w:t>здобувач вищої освіти</w:t>
      </w:r>
      <w:r w:rsidRPr="00E3525B">
        <w:rPr>
          <w:sz w:val="28"/>
        </w:rPr>
        <w:tab/>
        <w:t>________________________________________</w:t>
      </w:r>
    </w:p>
    <w:p w:rsidR="0069553E" w:rsidRPr="00C47A21" w:rsidRDefault="00D2426A" w:rsidP="00C47A21">
      <w:pPr>
        <w:pStyle w:val="11"/>
        <w:ind w:firstLine="567"/>
        <w:rPr>
          <w:sz w:val="18"/>
          <w:lang w:val="ru-RU"/>
        </w:rPr>
        <w:sectPr w:rsidR="0069553E" w:rsidRPr="00C47A21" w:rsidSect="0069553E">
          <w:pgSz w:w="11910" w:h="16840" w:code="9"/>
          <w:pgMar w:top="1134" w:right="850" w:bottom="1134" w:left="1701" w:header="567" w:footer="0" w:gutter="0"/>
          <w:pgNumType w:start="0"/>
          <w:cols w:space="720"/>
          <w:titlePg/>
          <w:docGrid w:linePitch="299"/>
        </w:sectPr>
      </w:pPr>
      <w:r w:rsidRPr="00E3525B">
        <w:rPr>
          <w:sz w:val="18"/>
          <w:lang w:val="ru-RU"/>
        </w:rPr>
        <w:t xml:space="preserve">                                          </w:t>
      </w:r>
      <w:r w:rsidR="00145869">
        <w:rPr>
          <w:sz w:val="18"/>
          <w:lang w:val="ru-RU"/>
        </w:rPr>
        <w:t xml:space="preserve">                                                      </w:t>
      </w:r>
      <w:r w:rsidR="00C47A21">
        <w:rPr>
          <w:sz w:val="18"/>
        </w:rPr>
        <w:t>(підпис студента</w:t>
      </w:r>
    </w:p>
    <w:p w:rsidR="005565AD" w:rsidRPr="00E3525B" w:rsidRDefault="006542BE" w:rsidP="001E04FF">
      <w:pPr>
        <w:pStyle w:val="FR4"/>
        <w:spacing w:before="0" w:line="360" w:lineRule="auto"/>
        <w:ind w:left="0"/>
        <w:rPr>
          <w:rFonts w:ascii="Times New Roman" w:hAnsi="Times New Roman"/>
          <w:sz w:val="28"/>
        </w:rPr>
      </w:pPr>
      <w:r>
        <w:rPr>
          <w:rFonts w:eastAsia="Calibri"/>
          <w:noProof/>
          <w:sz w:val="28"/>
          <w:lang w:val="ru-RU" w:eastAsia="ru-RU"/>
        </w:rPr>
        <w:lastRenderedPageBreak/>
        <mc:AlternateContent>
          <mc:Choice Requires="wpg">
            <w:drawing>
              <wp:anchor distT="0" distB="0" distL="0" distR="0" simplePos="0" relativeHeight="251666432" behindDoc="0" locked="0" layoutInCell="1" allowOverlap="1" wp14:anchorId="4DD16BB7" wp14:editId="761E19ED">
                <wp:simplePos x="0" y="0"/>
                <wp:positionH relativeFrom="page">
                  <wp:posOffset>898525</wp:posOffset>
                </wp:positionH>
                <wp:positionV relativeFrom="page">
                  <wp:posOffset>551815</wp:posOffset>
                </wp:positionV>
                <wp:extent cx="6238316" cy="9334696"/>
                <wp:effectExtent l="0" t="0" r="10160" b="19050"/>
                <wp:wrapNone/>
                <wp:docPr id="355" name="Группа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316" cy="9334696"/>
                          <a:chOff x="744" y="934"/>
                          <a:chExt cx="6485" cy="9868"/>
                        </a:xfrm>
                      </wpg:grpSpPr>
                      <wps:wsp>
                        <wps:cNvPr id="356" name="Rectangle 3"/>
                        <wps:cNvSpPr>
                          <a:spLocks noChangeArrowheads="1"/>
                        </wps:cNvSpPr>
                        <wps:spPr bwMode="auto">
                          <a:xfrm>
                            <a:off x="752" y="934"/>
                            <a:ext cx="6477" cy="9837"/>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7" name="Line 4"/>
                        <wps:cNvCnPr>
                          <a:cxnSpLocks noChangeShapeType="1"/>
                        </wps:cNvCnPr>
                        <wps:spPr bwMode="auto">
                          <a:xfrm>
                            <a:off x="1062" y="9358"/>
                            <a:ext cx="0" cy="507"/>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358" name="Line 5"/>
                        <wps:cNvCnPr>
                          <a:cxnSpLocks noChangeShapeType="1"/>
                        </wps:cNvCnPr>
                        <wps:spPr bwMode="auto">
                          <a:xfrm>
                            <a:off x="744" y="9353"/>
                            <a:ext cx="6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359" name="Line 6"/>
                        <wps:cNvCnPr>
                          <a:cxnSpLocks noChangeShapeType="1"/>
                        </wps:cNvCnPr>
                        <wps:spPr bwMode="auto">
                          <a:xfrm>
                            <a:off x="1449" y="9362"/>
                            <a:ext cx="0" cy="137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360" name="Line 7"/>
                        <wps:cNvCnPr>
                          <a:cxnSpLocks noChangeShapeType="1"/>
                        </wps:cNvCnPr>
                        <wps:spPr bwMode="auto">
                          <a:xfrm>
                            <a:off x="2334" y="9362"/>
                            <a:ext cx="0" cy="137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361" name="Line 8"/>
                        <wps:cNvCnPr>
                          <a:cxnSpLocks noChangeShapeType="1"/>
                        </wps:cNvCnPr>
                        <wps:spPr bwMode="auto">
                          <a:xfrm>
                            <a:off x="2865" y="9362"/>
                            <a:ext cx="0" cy="137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362" name="Line 9"/>
                        <wps:cNvCnPr>
                          <a:cxnSpLocks noChangeShapeType="1"/>
                        </wps:cNvCnPr>
                        <wps:spPr bwMode="auto">
                          <a:xfrm>
                            <a:off x="3219" y="9358"/>
                            <a:ext cx="0" cy="1372"/>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364" name="Line 11"/>
                        <wps:cNvCnPr>
                          <a:cxnSpLocks noChangeShapeType="1"/>
                        </wps:cNvCnPr>
                        <wps:spPr bwMode="auto">
                          <a:xfrm>
                            <a:off x="744" y="10396"/>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365" name="Line 12"/>
                        <wps:cNvCnPr>
                          <a:cxnSpLocks noChangeShapeType="1"/>
                        </wps:cNvCnPr>
                        <wps:spPr bwMode="auto">
                          <a:xfrm>
                            <a:off x="744" y="10570"/>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366" name="Text Box 13"/>
                        <wps:cNvSpPr txBox="1">
                          <a:spLocks noChangeArrowheads="1"/>
                        </wps:cNvSpPr>
                        <wps:spPr bwMode="auto">
                          <a:xfrm>
                            <a:off x="757" y="9716"/>
                            <a:ext cx="28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3B34DA">
                              <w:pPr>
                                <w:jc w:val="center"/>
                                <w:rPr>
                                  <w:rFonts w:ascii="Times New Roman" w:hAnsi="Times New Roman"/>
                                </w:rPr>
                              </w:pPr>
                              <w:r w:rsidRPr="00EF5441">
                                <w:rPr>
                                  <w:rFonts w:ascii="Times New Roman" w:hAnsi="Times New Roman"/>
                                  <w:sz w:val="18"/>
                                  <w:szCs w:val="14"/>
                                </w:rPr>
                                <w:t>Зм.</w:t>
                              </w:r>
                            </w:p>
                            <w:p w:rsidR="004216CF" w:rsidRDefault="004216CF" w:rsidP="003B34DA"/>
                          </w:txbxContent>
                        </wps:txbx>
                        <wps:bodyPr rot="0" vert="horz" wrap="square" lIns="12600" tIns="12600" rIns="12600" bIns="12600" anchor="ctr" anchorCtr="0" upright="1">
                          <a:noAutofit/>
                        </wps:bodyPr>
                      </wps:wsp>
                      <wps:wsp>
                        <wps:cNvPr id="367" name="Text Box 14"/>
                        <wps:cNvSpPr txBox="1">
                          <a:spLocks noChangeArrowheads="1"/>
                        </wps:cNvSpPr>
                        <wps:spPr bwMode="auto">
                          <a:xfrm>
                            <a:off x="1080" y="9716"/>
                            <a:ext cx="35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3B34DA">
                              <w:pPr>
                                <w:jc w:val="center"/>
                                <w:rPr>
                                  <w:rFonts w:ascii="Journal" w:hAnsi="Journal"/>
                                  <w:sz w:val="18"/>
                                  <w:szCs w:val="14"/>
                                </w:rPr>
                              </w:pPr>
                              <w:r w:rsidRPr="00EF5441">
                                <w:rPr>
                                  <w:rFonts w:ascii="Journal" w:hAnsi="Journal"/>
                                  <w:sz w:val="18"/>
                                  <w:szCs w:val="14"/>
                                </w:rPr>
                                <w:t>Лист</w:t>
                              </w:r>
                            </w:p>
                          </w:txbxContent>
                        </wps:txbx>
                        <wps:bodyPr rot="0" vert="horz" wrap="square" lIns="12600" tIns="12600" rIns="12600" bIns="12600" anchor="ctr" anchorCtr="0" upright="1">
                          <a:noAutofit/>
                        </wps:bodyPr>
                      </wps:wsp>
                      <wps:wsp>
                        <wps:cNvPr id="368" name="Text Box 15"/>
                        <wps:cNvSpPr txBox="1">
                          <a:spLocks noChangeArrowheads="1"/>
                        </wps:cNvSpPr>
                        <wps:spPr bwMode="auto">
                          <a:xfrm>
                            <a:off x="1473" y="9716"/>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160F05" w:rsidRDefault="004216CF" w:rsidP="003B34DA">
                              <w:pPr>
                                <w:jc w:val="center"/>
                                <w:rPr>
                                  <w:rFonts w:ascii="Times New Roman" w:hAnsi="Times New Roman"/>
                                </w:rPr>
                              </w:pPr>
                              <w:r w:rsidRPr="00160F05">
                                <w:rPr>
                                  <w:rFonts w:ascii="Times New Roman" w:hAnsi="Times New Roman"/>
                                </w:rPr>
                                <w:t>№ докум.</w:t>
                              </w:r>
                            </w:p>
                            <w:p w:rsidR="004216CF" w:rsidRPr="00160F05" w:rsidRDefault="004216CF" w:rsidP="003B34DA">
                              <w:pPr>
                                <w:rPr>
                                  <w:rFonts w:ascii="Times New Roman" w:hAnsi="Times New Roman"/>
                                </w:rPr>
                              </w:pPr>
                            </w:p>
                          </w:txbxContent>
                        </wps:txbx>
                        <wps:bodyPr rot="0" vert="horz" wrap="square" lIns="0" tIns="0" rIns="0" bIns="0" anchor="ctr" anchorCtr="0" upright="1">
                          <a:noAutofit/>
                        </wps:bodyPr>
                      </wps:wsp>
                      <wps:wsp>
                        <wps:cNvPr id="369" name="Text Box 16"/>
                        <wps:cNvSpPr txBox="1">
                          <a:spLocks noChangeArrowheads="1"/>
                        </wps:cNvSpPr>
                        <wps:spPr bwMode="auto">
                          <a:xfrm>
                            <a:off x="2353" y="9716"/>
                            <a:ext cx="49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3B34DA">
                              <w:pPr>
                                <w:jc w:val="center"/>
                                <w:rPr>
                                  <w:rFonts w:ascii="Times New Roman" w:hAnsi="Times New Roman"/>
                                  <w:szCs w:val="14"/>
                                </w:rPr>
                              </w:pPr>
                              <w:r w:rsidRPr="00EF5441">
                                <w:rPr>
                                  <w:rFonts w:ascii="Times New Roman" w:hAnsi="Times New Roman"/>
                                  <w:sz w:val="18"/>
                                  <w:szCs w:val="14"/>
                                </w:rPr>
                                <w:t>Підп</w:t>
                              </w:r>
                            </w:p>
                            <w:p w:rsidR="004216CF" w:rsidRDefault="004216CF" w:rsidP="003B34DA"/>
                          </w:txbxContent>
                        </wps:txbx>
                        <wps:bodyPr rot="0" vert="horz" wrap="square" lIns="12600" tIns="12600" rIns="12600" bIns="12600" anchor="ctr" anchorCtr="0" upright="1">
                          <a:noAutofit/>
                        </wps:bodyPr>
                      </wps:wsp>
                      <wps:wsp>
                        <wps:cNvPr id="370" name="Text Box 17"/>
                        <wps:cNvSpPr txBox="1">
                          <a:spLocks noChangeArrowheads="1"/>
                        </wps:cNvSpPr>
                        <wps:spPr bwMode="auto">
                          <a:xfrm>
                            <a:off x="2879" y="9716"/>
                            <a:ext cx="321"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3B34DA">
                              <w:pPr>
                                <w:jc w:val="center"/>
                                <w:rPr>
                                  <w:rFonts w:ascii="Journal" w:hAnsi="Journal"/>
                                  <w:sz w:val="18"/>
                                  <w:szCs w:val="14"/>
                                </w:rPr>
                              </w:pPr>
                              <w:r w:rsidRPr="00EF5441">
                                <w:rPr>
                                  <w:rFonts w:ascii="Journal" w:hAnsi="Journal"/>
                                  <w:sz w:val="18"/>
                                  <w:szCs w:val="14"/>
                                </w:rPr>
                                <w:t>Дата</w:t>
                              </w:r>
                            </w:p>
                          </w:txbxContent>
                        </wps:txbx>
                        <wps:bodyPr rot="0" vert="horz" wrap="square" lIns="12600" tIns="12600" rIns="12600" bIns="12600" anchor="ctr" anchorCtr="0" upright="1">
                          <a:noAutofit/>
                        </wps:bodyPr>
                      </wps:wsp>
                      <wps:wsp>
                        <wps:cNvPr id="371" name="Text Box 18"/>
                        <wps:cNvSpPr txBox="1">
                          <a:spLocks noChangeArrowheads="1"/>
                        </wps:cNvSpPr>
                        <wps:spPr bwMode="auto">
                          <a:xfrm>
                            <a:off x="5900" y="9886"/>
                            <a:ext cx="47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FE60E9">
                              <w:pPr>
                                <w:rPr>
                                  <w:rFonts w:ascii="Times New Roman" w:hAnsi="Times New Roman"/>
                                  <w:sz w:val="20"/>
                                  <w:szCs w:val="14"/>
                                </w:rPr>
                              </w:pPr>
                            </w:p>
                          </w:txbxContent>
                        </wps:txbx>
                        <wps:bodyPr rot="0" vert="horz" wrap="square" lIns="12600" tIns="12600" rIns="12600" bIns="12600" anchor="ctr" anchorCtr="0" upright="1">
                          <a:noAutofit/>
                        </wps:bodyPr>
                      </wps:wsp>
                      <wps:wsp>
                        <wps:cNvPr id="372" name="Text Box 19"/>
                        <wps:cNvSpPr txBox="1">
                          <a:spLocks noChangeArrowheads="1"/>
                        </wps:cNvSpPr>
                        <wps:spPr bwMode="auto">
                          <a:xfrm>
                            <a:off x="5900" y="10065"/>
                            <a:ext cx="47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8D20DD" w:rsidRDefault="004216CF" w:rsidP="003B34DA">
                              <w:pPr>
                                <w:jc w:val="center"/>
                                <w:rPr>
                                  <w:rFonts w:ascii="Times New Roman" w:hAnsi="Times New Roman"/>
                                  <w:sz w:val="18"/>
                                  <w:szCs w:val="14"/>
                                </w:rPr>
                              </w:pPr>
                            </w:p>
                          </w:txbxContent>
                        </wps:txbx>
                        <wps:bodyPr rot="0" vert="horz" wrap="square" lIns="12600" tIns="12600" rIns="12600" bIns="12600" anchor="ctr" anchorCtr="0" upright="1">
                          <a:noAutofit/>
                        </wps:bodyPr>
                      </wps:wsp>
                      <wps:wsp>
                        <wps:cNvPr id="373" name="Text Box 20"/>
                        <wps:cNvSpPr txBox="1">
                          <a:spLocks noChangeArrowheads="1"/>
                        </wps:cNvSpPr>
                        <wps:spPr bwMode="auto">
                          <a:xfrm>
                            <a:off x="3253" y="9504"/>
                            <a:ext cx="393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160F05" w:rsidRDefault="004216CF" w:rsidP="003B34DA">
                              <w:pPr>
                                <w:rPr>
                                  <w:rFonts w:ascii="Times New Roman" w:hAnsi="Times New Roman"/>
                                  <w:sz w:val="28"/>
                                  <w:szCs w:val="28"/>
                                </w:rPr>
                              </w:pPr>
                              <w:r w:rsidRPr="00160F05">
                                <w:rPr>
                                  <w:rFonts w:ascii="Times New Roman" w:hAnsi="Times New Roman"/>
                                  <w:sz w:val="28"/>
                                  <w:szCs w:val="28"/>
                                </w:rPr>
                                <w:t xml:space="preserve">ЗП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МЕВ</w:t>
                              </w:r>
                              <w:r w:rsidRPr="00160F05">
                                <w:rPr>
                                  <w:rFonts w:ascii="Times New Roman" w:hAnsi="Times New Roman"/>
                                  <w:sz w:val="28"/>
                                  <w:szCs w:val="28"/>
                                </w:rPr>
                                <w:t xml:space="preserve"> – </w:t>
                              </w:r>
                              <w:r>
                                <w:rPr>
                                  <w:rFonts w:ascii="Times New Roman" w:hAnsi="Times New Roman"/>
                                  <w:sz w:val="28"/>
                                  <w:szCs w:val="28"/>
                                </w:rPr>
                                <w:t>1</w:t>
                              </w:r>
                              <w:r>
                                <w:rPr>
                                  <w:rFonts w:ascii="Times New Roman" w:hAnsi="Times New Roman"/>
                                  <w:sz w:val="28"/>
                                  <w:szCs w:val="28"/>
                                  <w:lang w:val="uk-UA"/>
                                </w:rPr>
                                <w:t>9з</w:t>
                              </w:r>
                              <w:r>
                                <w:rPr>
                                  <w:rFonts w:ascii="Times New Roman" w:hAnsi="Times New Roman"/>
                                  <w:sz w:val="28"/>
                                  <w:szCs w:val="28"/>
                                </w:rPr>
                                <w:t>м</w:t>
                              </w:r>
                            </w:p>
                          </w:txbxContent>
                        </wps:txbx>
                        <wps:bodyPr rot="0" vert="horz" wrap="square" lIns="12600" tIns="12600" rIns="12600" bIns="12600" anchor="ctr" anchorCtr="0" upright="1">
                          <a:noAutofit/>
                        </wps:bodyPr>
                      </wps:wsp>
                      <wps:wsp>
                        <wps:cNvPr id="374" name="Line 21"/>
                        <wps:cNvCnPr>
                          <a:cxnSpLocks noChangeShapeType="1"/>
                        </wps:cNvCnPr>
                        <wps:spPr bwMode="auto">
                          <a:xfrm>
                            <a:off x="744" y="9875"/>
                            <a:ext cx="6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375" name="Line 22"/>
                        <wps:cNvCnPr>
                          <a:cxnSpLocks noChangeShapeType="1"/>
                        </wps:cNvCnPr>
                        <wps:spPr bwMode="auto">
                          <a:xfrm>
                            <a:off x="749" y="9701"/>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376" name="Line 23"/>
                        <wps:cNvCnPr>
                          <a:cxnSpLocks noChangeShapeType="1"/>
                        </wps:cNvCnPr>
                        <wps:spPr bwMode="auto">
                          <a:xfrm>
                            <a:off x="744" y="9527"/>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377" name="Line 24"/>
                        <wps:cNvCnPr>
                          <a:cxnSpLocks noChangeShapeType="1"/>
                        </wps:cNvCnPr>
                        <wps:spPr bwMode="auto">
                          <a:xfrm>
                            <a:off x="744" y="10221"/>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378" name="Line 25"/>
                        <wps:cNvCnPr>
                          <a:cxnSpLocks noChangeShapeType="1"/>
                        </wps:cNvCnPr>
                        <wps:spPr bwMode="auto">
                          <a:xfrm>
                            <a:off x="744" y="10047"/>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g:grpSp>
                        <wpg:cNvPr id="379" name="Group 26"/>
                        <wpg:cNvGrpSpPr>
                          <a:grpSpLocks/>
                        </wpg:cNvGrpSpPr>
                        <wpg:grpSpPr bwMode="auto">
                          <a:xfrm>
                            <a:off x="752" y="9890"/>
                            <a:ext cx="1551" cy="149"/>
                            <a:chOff x="752" y="9890"/>
                            <a:chExt cx="1551" cy="149"/>
                          </a:xfrm>
                        </wpg:grpSpPr>
                        <wps:wsp>
                          <wps:cNvPr id="380" name="Text Box 27"/>
                          <wps:cNvSpPr txBox="1">
                            <a:spLocks noChangeArrowheads="1"/>
                          </wps:cNvSpPr>
                          <wps:spPr bwMode="auto">
                            <a:xfrm>
                              <a:off x="752" y="9890"/>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3B34DA">
                                <w:pPr>
                                  <w:rPr>
                                    <w:rFonts w:ascii="Times New Roman" w:hAnsi="Times New Roman"/>
                                  </w:rPr>
                                </w:pPr>
                                <w:r w:rsidRPr="00EF5441">
                                  <w:rPr>
                                    <w:rFonts w:ascii="Times New Roman" w:hAnsi="Times New Roman"/>
                                    <w:sz w:val="18"/>
                                    <w:szCs w:val="14"/>
                                  </w:rPr>
                                  <w:t>Розроб</w:t>
                                </w:r>
                              </w:p>
                            </w:txbxContent>
                          </wps:txbx>
                          <wps:bodyPr rot="0" vert="horz" wrap="square" lIns="0" tIns="0" rIns="0" bIns="0" anchor="ctr" anchorCtr="0" upright="1">
                            <a:noAutofit/>
                          </wps:bodyPr>
                        </wps:wsp>
                        <wps:wsp>
                          <wps:cNvPr id="381" name="Text Box 28"/>
                          <wps:cNvSpPr txBox="1">
                            <a:spLocks noChangeArrowheads="1"/>
                          </wps:cNvSpPr>
                          <wps:spPr bwMode="auto">
                            <a:xfrm>
                              <a:off x="1473" y="9890"/>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280F7C" w:rsidRDefault="004216CF" w:rsidP="003B34DA">
                                <w:pPr>
                                  <w:pStyle w:val="a7"/>
                                  <w:rPr>
                                    <w:rFonts w:ascii="Times New Roman" w:hAnsi="Times New Roman"/>
                                    <w:i w:val="0"/>
                                    <w:sz w:val="18"/>
                                    <w:lang w:val="ru-RU"/>
                                  </w:rPr>
                                </w:pPr>
                                <w:r w:rsidRPr="00280F7C">
                                  <w:rPr>
                                    <w:rFonts w:ascii="Times New Roman" w:hAnsi="Times New Roman"/>
                                    <w:i w:val="0"/>
                                    <w:sz w:val="18"/>
                                    <w:lang w:val="ru-RU"/>
                                  </w:rPr>
                                  <w:t>Колєснік Н.М.</w:t>
                                </w:r>
                              </w:p>
                              <w:p w:rsidR="004216CF" w:rsidRPr="00B37343" w:rsidRDefault="004216CF" w:rsidP="003B34DA">
                                <w:pPr>
                                  <w:rPr>
                                    <w:rFonts w:ascii="Times New Roman" w:hAnsi="Times New Roman"/>
                                    <w:sz w:val="16"/>
                                    <w:szCs w:val="16"/>
                                    <w:lang w:val="uk-UA"/>
                                  </w:rPr>
                                </w:pPr>
                              </w:p>
                            </w:txbxContent>
                          </wps:txbx>
                          <wps:bodyPr rot="0" vert="horz" wrap="square" lIns="0" tIns="0" rIns="0" bIns="0" anchor="ctr" anchorCtr="0" upright="1">
                            <a:noAutofit/>
                          </wps:bodyPr>
                        </wps:wsp>
                      </wpg:grpSp>
                      <wpg:grpSp>
                        <wpg:cNvPr id="382" name="Group 29"/>
                        <wpg:cNvGrpSpPr>
                          <a:grpSpLocks/>
                        </wpg:cNvGrpSpPr>
                        <wpg:grpSpPr bwMode="auto">
                          <a:xfrm>
                            <a:off x="752" y="10061"/>
                            <a:ext cx="1551" cy="149"/>
                            <a:chOff x="752" y="10061"/>
                            <a:chExt cx="1551" cy="149"/>
                          </a:xfrm>
                        </wpg:grpSpPr>
                        <wps:wsp>
                          <wps:cNvPr id="383" name="Text Box 30"/>
                          <wps:cNvSpPr txBox="1">
                            <a:spLocks noChangeArrowheads="1"/>
                          </wps:cNvSpPr>
                          <wps:spPr bwMode="auto">
                            <a:xfrm>
                              <a:off x="752" y="10061"/>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3B34DA">
                                <w:pPr>
                                  <w:rPr>
                                    <w:rFonts w:ascii="Times New Roman" w:hAnsi="Times New Roman"/>
                                  </w:rPr>
                                </w:pPr>
                                <w:r w:rsidRPr="00EF5441">
                                  <w:rPr>
                                    <w:rFonts w:ascii="Times New Roman" w:hAnsi="Times New Roman"/>
                                    <w:sz w:val="18"/>
                                    <w:szCs w:val="14"/>
                                  </w:rPr>
                                  <w:t>Перевір.</w:t>
                                </w:r>
                              </w:p>
                              <w:p w:rsidR="004216CF" w:rsidRDefault="004216CF" w:rsidP="003B34DA"/>
                            </w:txbxContent>
                          </wps:txbx>
                          <wps:bodyPr rot="0" vert="horz" wrap="square" lIns="0" tIns="0" rIns="0" bIns="0" anchor="ctr" anchorCtr="0" upright="1">
                            <a:noAutofit/>
                          </wps:bodyPr>
                        </wps:wsp>
                        <wps:wsp>
                          <wps:cNvPr id="384" name="Text Box 31"/>
                          <wps:cNvSpPr txBox="1">
                            <a:spLocks noChangeArrowheads="1"/>
                          </wps:cNvSpPr>
                          <wps:spPr bwMode="auto">
                            <a:xfrm>
                              <a:off x="1473" y="10061"/>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DA6EF9" w:rsidRDefault="004216CF" w:rsidP="003B34DA">
                                <w:pPr>
                                  <w:rPr>
                                    <w:rFonts w:ascii="Times New Roman" w:hAnsi="Times New Roman"/>
                                    <w:sz w:val="18"/>
                                    <w:szCs w:val="18"/>
                                    <w:lang w:val="uk-UA"/>
                                  </w:rPr>
                                </w:pPr>
                                <w:r w:rsidRPr="00DA6EF9">
                                  <w:rPr>
                                    <w:rFonts w:ascii="Times New Roman" w:hAnsi="Times New Roman"/>
                                    <w:sz w:val="18"/>
                                    <w:szCs w:val="18"/>
                                    <w:lang w:val="uk-UA"/>
                                  </w:rPr>
                                  <w:t>Д</w:t>
                                </w:r>
                                <w:r w:rsidRPr="00B5508B">
                                  <w:rPr>
                                    <w:rFonts w:ascii="Times New Roman" w:hAnsi="Times New Roman" w:cs="Times New Roman"/>
                                    <w:sz w:val="18"/>
                                    <w:szCs w:val="18"/>
                                  </w:rPr>
                                  <w:t>’</w:t>
                                </w:r>
                                <w:r w:rsidRPr="00DA6EF9">
                                  <w:rPr>
                                    <w:rFonts w:ascii="Times New Roman" w:hAnsi="Times New Roman"/>
                                    <w:sz w:val="18"/>
                                    <w:szCs w:val="18"/>
                                    <w:lang w:val="uk-UA"/>
                                  </w:rPr>
                                  <w:t>яче</w:t>
                                </w:r>
                                <w:r>
                                  <w:rPr>
                                    <w:rFonts w:ascii="Times New Roman" w:hAnsi="Times New Roman"/>
                                    <w:sz w:val="18"/>
                                    <w:szCs w:val="18"/>
                                    <w:lang w:val="uk-UA"/>
                                  </w:rPr>
                                  <w:t>нко Ю.Ю</w:t>
                                </w:r>
                              </w:p>
                            </w:txbxContent>
                          </wps:txbx>
                          <wps:bodyPr rot="0" vert="horz" wrap="square" lIns="0" tIns="0" rIns="0" bIns="0" anchor="ctr" anchorCtr="0" upright="1">
                            <a:noAutofit/>
                          </wps:bodyPr>
                        </wps:wsp>
                      </wpg:grpSp>
                      <wpg:grpSp>
                        <wpg:cNvPr id="385" name="Group 32"/>
                        <wpg:cNvGrpSpPr>
                          <a:grpSpLocks/>
                        </wpg:cNvGrpSpPr>
                        <wpg:grpSpPr bwMode="auto">
                          <a:xfrm>
                            <a:off x="752" y="10236"/>
                            <a:ext cx="1552" cy="150"/>
                            <a:chOff x="752" y="10236"/>
                            <a:chExt cx="1552" cy="150"/>
                          </a:xfrm>
                        </wpg:grpSpPr>
                        <wps:wsp>
                          <wps:cNvPr id="386" name="Text Box 33"/>
                          <wps:cNvSpPr txBox="1">
                            <a:spLocks noChangeArrowheads="1"/>
                          </wps:cNvSpPr>
                          <wps:spPr bwMode="auto">
                            <a:xfrm>
                              <a:off x="752" y="10236"/>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Default="004216CF" w:rsidP="003B34DA">
                                <w:pPr>
                                  <w:rPr>
                                    <w:rFonts w:ascii="Journal" w:hAnsi="Journal"/>
                                    <w:sz w:val="18"/>
                                  </w:rPr>
                                </w:pPr>
                              </w:p>
                            </w:txbxContent>
                          </wps:txbx>
                          <wps:bodyPr rot="0" vert="horz" wrap="square" lIns="0" tIns="0" rIns="0" bIns="0" anchor="ctr" anchorCtr="0" upright="1">
                            <a:noAutofit/>
                          </wps:bodyPr>
                        </wps:wsp>
                        <wps:wsp>
                          <wps:cNvPr id="387" name="Text Box 34"/>
                          <wps:cNvSpPr txBox="1">
                            <a:spLocks noChangeArrowheads="1"/>
                          </wps:cNvSpPr>
                          <wps:spPr bwMode="auto">
                            <a:xfrm>
                              <a:off x="1474" y="10237"/>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388" name="Group 35"/>
                        <wpg:cNvGrpSpPr>
                          <a:grpSpLocks/>
                        </wpg:cNvGrpSpPr>
                        <wpg:grpSpPr bwMode="auto">
                          <a:xfrm>
                            <a:off x="752" y="10405"/>
                            <a:ext cx="1552" cy="150"/>
                            <a:chOff x="752" y="10405"/>
                            <a:chExt cx="1552" cy="150"/>
                          </a:xfrm>
                        </wpg:grpSpPr>
                        <wps:wsp>
                          <wps:cNvPr id="389" name="Text Box 36"/>
                          <wps:cNvSpPr txBox="1">
                            <a:spLocks noChangeArrowheads="1"/>
                          </wps:cNvSpPr>
                          <wps:spPr bwMode="auto">
                            <a:xfrm>
                              <a:off x="752" y="10405"/>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3B34DA">
                                <w:pPr>
                                  <w:rPr>
                                    <w:rFonts w:ascii="Journal" w:hAnsi="Journal"/>
                                    <w:sz w:val="18"/>
                                    <w:szCs w:val="14"/>
                                  </w:rPr>
                                </w:pPr>
                                <w:r w:rsidRPr="00EF5441">
                                  <w:rPr>
                                    <w:rFonts w:ascii="Journal" w:hAnsi="Journal"/>
                                    <w:sz w:val="18"/>
                                    <w:szCs w:val="14"/>
                                  </w:rPr>
                                  <w:t xml:space="preserve"> Н. Контр.</w:t>
                                </w:r>
                              </w:p>
                            </w:txbxContent>
                          </wps:txbx>
                          <wps:bodyPr rot="0" vert="horz" wrap="square" lIns="0" tIns="0" rIns="0" bIns="0" anchor="ctr" anchorCtr="0" upright="1">
                            <a:noAutofit/>
                          </wps:bodyPr>
                        </wps:wsp>
                        <wps:wsp>
                          <wps:cNvPr id="390" name="Text Box 37"/>
                          <wps:cNvSpPr txBox="1">
                            <a:spLocks noChangeArrowheads="1"/>
                          </wps:cNvSpPr>
                          <wps:spPr bwMode="auto">
                            <a:xfrm>
                              <a:off x="1474" y="10406"/>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391" name="Group 38"/>
                        <wpg:cNvGrpSpPr>
                          <a:grpSpLocks/>
                        </wpg:cNvGrpSpPr>
                        <wpg:grpSpPr bwMode="auto">
                          <a:xfrm>
                            <a:off x="752" y="10576"/>
                            <a:ext cx="1552" cy="150"/>
                            <a:chOff x="752" y="10576"/>
                            <a:chExt cx="1552" cy="150"/>
                          </a:xfrm>
                        </wpg:grpSpPr>
                        <wps:wsp>
                          <wps:cNvPr id="392" name="Text Box 39"/>
                          <wps:cNvSpPr txBox="1">
                            <a:spLocks noChangeArrowheads="1"/>
                          </wps:cNvSpPr>
                          <wps:spPr bwMode="auto">
                            <a:xfrm>
                              <a:off x="752" y="10576"/>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3B34DA">
                                <w:pPr>
                                  <w:rPr>
                                    <w:rFonts w:ascii="Times New Roman" w:hAnsi="Times New Roman"/>
                                  </w:rPr>
                                </w:pPr>
                                <w:r w:rsidRPr="00EF5441">
                                  <w:rPr>
                                    <w:rFonts w:ascii="Times New Roman" w:hAnsi="Times New Roman"/>
                                    <w:sz w:val="18"/>
                                    <w:szCs w:val="14"/>
                                  </w:rPr>
                                  <w:t>Зав. каф.</w:t>
                                </w:r>
                              </w:p>
                            </w:txbxContent>
                          </wps:txbx>
                          <wps:bodyPr rot="0" vert="horz" wrap="square" lIns="0" tIns="0" rIns="0" bIns="0" anchor="ctr" anchorCtr="0" upright="1">
                            <a:noAutofit/>
                          </wps:bodyPr>
                        </wps:wsp>
                        <wps:wsp>
                          <wps:cNvPr id="393" name="Text Box 40"/>
                          <wps:cNvSpPr txBox="1">
                            <a:spLocks noChangeArrowheads="1"/>
                          </wps:cNvSpPr>
                          <wps:spPr bwMode="auto">
                            <a:xfrm>
                              <a:off x="1474" y="10577"/>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DA3BFE" w:rsidRDefault="004216CF" w:rsidP="003B34DA"/>
                            </w:txbxContent>
                          </wps:txbx>
                          <wps:bodyPr rot="0" vert="horz" wrap="square" lIns="91440" tIns="45720" rIns="91440" bIns="45720" anchor="ctr" anchorCtr="0" upright="1">
                            <a:noAutofit/>
                          </wps:bodyPr>
                        </wps:wsp>
                      </wpg:grpSp>
                      <wps:wsp>
                        <wps:cNvPr id="394" name="Line 41"/>
                        <wps:cNvCnPr>
                          <a:cxnSpLocks noChangeShapeType="1"/>
                        </wps:cNvCnPr>
                        <wps:spPr bwMode="auto">
                          <a:xfrm>
                            <a:off x="5365" y="9949"/>
                            <a:ext cx="0" cy="85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395" name="Text Box 42"/>
                        <wps:cNvSpPr txBox="1">
                          <a:spLocks noChangeArrowheads="1"/>
                        </wps:cNvSpPr>
                        <wps:spPr bwMode="auto">
                          <a:xfrm>
                            <a:off x="3253" y="9865"/>
                            <a:ext cx="2045"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Default="004216CF" w:rsidP="003B34DA">
                              <w:pPr>
                                <w:jc w:val="center"/>
                                <w:rPr>
                                  <w:rFonts w:ascii="Times New Roman" w:hAnsi="Times New Roman"/>
                                  <w:color w:val="000000"/>
                                  <w:sz w:val="24"/>
                                  <w:lang w:val="uk-UA"/>
                                </w:rPr>
                              </w:pPr>
                              <w:r>
                                <w:rPr>
                                  <w:rFonts w:ascii="Times New Roman" w:hAnsi="Times New Roman"/>
                                  <w:color w:val="000000"/>
                                  <w:sz w:val="24"/>
                                  <w:lang w:val="uk-UA"/>
                                </w:rPr>
                                <w:t>Шляхи вдосконалення зовнішньоекономічної діяльності підприємства сільського господарства</w:t>
                              </w:r>
                            </w:p>
                            <w:p w:rsidR="004216CF" w:rsidRDefault="004216CF" w:rsidP="003B34DA">
                              <w:pPr>
                                <w:jc w:val="center"/>
                                <w:rPr>
                                  <w:rFonts w:ascii="Times New Roman" w:hAnsi="Times New Roman"/>
                                  <w:color w:val="000000"/>
                                  <w:sz w:val="24"/>
                                  <w:lang w:val="uk-UA"/>
                                </w:rPr>
                              </w:pPr>
                            </w:p>
                            <w:p w:rsidR="004216CF" w:rsidRDefault="004216CF" w:rsidP="003B34DA">
                              <w:pPr>
                                <w:jc w:val="center"/>
                                <w:rPr>
                                  <w:rFonts w:ascii="Times New Roman" w:hAnsi="Times New Roman"/>
                                  <w:color w:val="000000"/>
                                  <w:sz w:val="24"/>
                                  <w:lang w:val="uk-UA"/>
                                </w:rPr>
                              </w:pPr>
                            </w:p>
                            <w:p w:rsidR="004216CF" w:rsidRDefault="004216CF" w:rsidP="003B34DA">
                              <w:pPr>
                                <w:jc w:val="center"/>
                                <w:rPr>
                                  <w:rFonts w:ascii="Times New Roman" w:hAnsi="Times New Roman"/>
                                  <w:color w:val="000000"/>
                                  <w:sz w:val="24"/>
                                  <w:lang w:val="uk-UA"/>
                                </w:rPr>
                              </w:pPr>
                            </w:p>
                            <w:p w:rsidR="004216CF" w:rsidRPr="000E4B41" w:rsidRDefault="004216CF" w:rsidP="003B34DA">
                              <w:pPr>
                                <w:jc w:val="center"/>
                                <w:rPr>
                                  <w:rFonts w:ascii="Times New Roman" w:hAnsi="Times New Roman"/>
                                  <w:sz w:val="24"/>
                                  <w:lang w:val="uk-UA"/>
                                </w:rPr>
                              </w:pPr>
                            </w:p>
                            <w:p w:rsidR="004216CF" w:rsidRPr="00160F05" w:rsidRDefault="004216CF" w:rsidP="003B34DA">
                              <w:pPr>
                                <w:jc w:val="center"/>
                                <w:rPr>
                                  <w:rFonts w:ascii="Times New Roman" w:hAnsi="Times New Roman"/>
                                  <w:sz w:val="24"/>
                                </w:rPr>
                              </w:pPr>
                            </w:p>
                          </w:txbxContent>
                        </wps:txbx>
                        <wps:bodyPr rot="0" vert="horz" wrap="square" lIns="12600" tIns="12600" rIns="12600" bIns="12600" anchor="ctr" anchorCtr="0" upright="1">
                          <a:noAutofit/>
                        </wps:bodyPr>
                      </wps:wsp>
                      <wps:wsp>
                        <wps:cNvPr id="399" name="Text Box 46"/>
                        <wps:cNvSpPr txBox="1">
                          <a:spLocks noChangeArrowheads="1"/>
                        </wps:cNvSpPr>
                        <wps:spPr bwMode="auto">
                          <a:xfrm>
                            <a:off x="5371" y="9886"/>
                            <a:ext cx="47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3B34DA">
                              <w:pPr>
                                <w:jc w:val="center"/>
                                <w:rPr>
                                  <w:rFonts w:ascii="Journal" w:hAnsi="Journal"/>
                                  <w:sz w:val="18"/>
                                  <w:szCs w:val="14"/>
                                </w:rPr>
                              </w:pPr>
                            </w:p>
                          </w:txbxContent>
                        </wps:txbx>
                        <wps:bodyPr rot="0" vert="horz" wrap="square" lIns="12600" tIns="12600" rIns="12600" bIns="12600" anchor="ctr" anchorCtr="0" upright="1">
                          <a:noAutofit/>
                        </wps:bodyPr>
                      </wps:wsp>
                      <wps:wsp>
                        <wps:cNvPr id="400" name="Text Box 47"/>
                        <wps:cNvSpPr txBox="1">
                          <a:spLocks noChangeArrowheads="1"/>
                        </wps:cNvSpPr>
                        <wps:spPr bwMode="auto">
                          <a:xfrm>
                            <a:off x="6435" y="9886"/>
                            <a:ext cx="751"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FE60E9">
                              <w:pPr>
                                <w:rPr>
                                  <w:rFonts w:ascii="Times New Roman" w:hAnsi="Times New Roman"/>
                                  <w:sz w:val="28"/>
                                  <w:szCs w:val="14"/>
                                </w:rPr>
                              </w:pPr>
                            </w:p>
                          </w:txbxContent>
                        </wps:txbx>
                        <wps:bodyPr rot="0" vert="horz" wrap="square" lIns="12600" tIns="12600" rIns="12600" bIns="12600" anchor="ctr" anchorCtr="0" upright="1">
                          <a:noAutofit/>
                        </wps:bodyPr>
                      </wps:wsp>
                      <wps:wsp>
                        <wps:cNvPr id="404" name="Text Box 51"/>
                        <wps:cNvSpPr txBox="1">
                          <a:spLocks noChangeArrowheads="1"/>
                        </wps:cNvSpPr>
                        <wps:spPr bwMode="auto">
                          <a:xfrm>
                            <a:off x="5349" y="10400"/>
                            <a:ext cx="181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160F05" w:rsidRDefault="004216CF" w:rsidP="003B34DA">
                              <w:pPr>
                                <w:jc w:val="center"/>
                                <w:rPr>
                                  <w:rFonts w:ascii="Times New Roman" w:hAnsi="Times New Roman"/>
                                  <w:sz w:val="24"/>
                                </w:rPr>
                              </w:pPr>
                              <w:r w:rsidRPr="00160F05">
                                <w:rPr>
                                  <w:rFonts w:ascii="Times New Roman" w:hAnsi="Times New Roman"/>
                                  <w:sz w:val="24"/>
                                </w:rPr>
                                <w:t>СНУ ім. В. Даля</w:t>
                              </w:r>
                            </w:p>
                          </w:txbxContent>
                        </wps:txbx>
                        <wps:bodyPr rot="0" vert="horz" wrap="square" lIns="12600" tIns="12600" rIns="12600" bIns="1260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D16BB7" id="Группа 355" o:spid="_x0000_s1026" style="position:absolute;margin-left:70.75pt;margin-top:43.45pt;width:491.2pt;height:735pt;z-index:251666432;mso-wrap-distance-left:0;mso-wrap-distance-right:0;mso-position-horizontal-relative:page;mso-position-vertical-relative:page" coordorigin="744,934" coordsize="6485,9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">
                <v:rect id="Rectangle 3" o:spid="_x0000_s1027" style="position:absolute;left:752;top:934;width:6477;height:9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ZEcMA&#10;AADcAAAADwAAAGRycy9kb3ducmV2LnhtbESPUWvCQBCE3wv9D8cW+lYvNjRI9BQRAoVCwVR8XnJr&#10;Esztxbutxn/fKxT6OMx8M8xqM7lBXSnE3rOB+SwDRdx423Nr4PBVvSxARUG2OHgmA3eKsFk/Pqyw&#10;tP7Ge7rW0qpUwrFEA53IWGodm44cxpkfiZN38sGhJBlabQPeUrkb9GuWFdphz2mhw5F2HTXn+tsZ&#10;OCW6+rjL53Fb5/t8IcUYqosxz0/TdglKaJL/8B/9bg3kbwX8nk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xZEcMAAADcAAAADwAAAAAAAAAAAAAAAACYAgAAZHJzL2Rv&#10;d25yZXYueG1sUEsFBgAAAAAEAAQA9QAAAIgDAAAAAA==&#10;" filled="f" strokeweight=".35mm"/>
                <v:line id="Line 4" o:spid="_x0000_s1028" style="position:absolute;visibility:visible;mso-wrap-style:square" from="1062,9358" to="1062,9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7QxcYAAADcAAAADwAAAGRycy9kb3ducmV2LnhtbESP3WoCMRSE74W+QzgF72q2/rXdGkUF&#10;sVDEdhV6e9gcN4ubk2UTde3Tm0LBy2FmvmEms9ZW4kyNLx0reO4lIIhzp0suFOx3q6dXED4ga6wc&#10;k4IreZhNHzoTTLW78Deds1CICGGfogITQp1K6XNDFn3P1cTRO7jGYoiyKaRu8BLhtpL9JBlLiyXH&#10;BYM1LQ3lx+xkFXxS/TX8XRwGP2/JeL3RJutvR0uluo/t/B1EoDbcw//tD61gMHqBvzPx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u0MXGAAAA3AAAAA8AAAAAAAAA&#10;AAAAAAAAoQIAAGRycy9kb3ducmV2LnhtbFBLBQYAAAAABAAEAPkAAACUAwAAAAA=&#10;" strokeweight=".35mm">
                  <v:stroke joinstyle="miter"/>
                </v:line>
                <v:line id="Line 5" o:spid="_x0000_s1029" style="position:absolute;visibility:visible;mso-wrap-style:square" from="744,9353" to="7210,9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Et8QAAADcAAAADwAAAGRycy9kb3ducmV2LnhtbERPW2vCMBR+F/YfwhnsTdPVC7Mzlk0Y&#10;CiLb6mCvh+bYlDUnpcm0+uvNg+Djx3df5L1txJE6XztW8DxKQBCXTtdcKfjZfwxfQPiArLFxTArO&#10;5CFfPgwWmGl34m86FqESMYR9hgpMCG0mpS8NWfQj1xJH7uA6iyHCrpK6w1MMt41Mk2QmLdYcGwy2&#10;tDJU/hX/VsGW2q/J5f0w/p0ns/VOmyL9nK6Uenrs315BBOrDXXxzb7SC8TSujWfiEZ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US3xAAAANwAAAAPAAAAAAAAAAAA&#10;AAAAAKECAABkcnMvZG93bnJldi54bWxQSwUGAAAAAAQABAD5AAAAkgMAAAAA&#10;" strokeweight=".35mm">
                  <v:stroke joinstyle="miter"/>
                </v:line>
                <v:line id="Line 6" o:spid="_x0000_s1030" style="position:absolute;visibility:visible;mso-wrap-style:square" from="1449,9362" to="1449,10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3hLMYAAADcAAAADwAAAGRycy9kb3ducmV2LnhtbESP3WoCMRSE7wXfIZyCd5qtf9StUVpB&#10;LIi03RZ6e9gcN4ubk2UTde3TG0HwcpiZb5j5srWVOFHjS8cKngcJCOLc6ZILBb8/6/4LCB+QNVaO&#10;ScGFPCwX3c4cU+3O/E2nLBQiQtinqMCEUKdS+tyQRT9wNXH09q6xGKJsCqkbPEe4reQwSabSYslx&#10;wWBNK0P5ITtaBVuqv8b/7/vR3yyZbnbaZMPPyUqp3lP79goiUBse4Xv7QysYTWZ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94SzGAAAA3AAAAA8AAAAAAAAA&#10;AAAAAAAAoQIAAGRycy9kb3ducmV2LnhtbFBLBQYAAAAABAAEAPkAAACUAwAAAAA=&#10;" strokeweight=".35mm">
                  <v:stroke joinstyle="miter"/>
                </v:line>
                <v:line id="Line 7" o:spid="_x0000_s1031" style="position:absolute;visibility:visible;mso-wrap-style:square" from="2334,9362" to="2334,10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uCDMMAAADcAAAADwAAAGRycy9kb3ducmV2LnhtbERPXWvCMBR9H+w/hDvwbU2nrmydUVQQ&#10;BRG3brDXS3Ntypqb0kSt/nrzMPDxcL4ns9424kSdrx0reElSEMSl0zVXCn6+V89vIHxA1tg4JgUX&#10;8jCbPj5MMNfuzF90KkIlYgj7HBWYENpcSl8asugT1xJH7uA6iyHCrpK6w3MMt40cpmkmLdYcGwy2&#10;tDRU/hVHq2BL7ef4ujiMft/TbL3TphjuX5dKDZ76+QeIQH24i//dG61glMX58Uw8AnJ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rggzDAAAA3AAAAA8AAAAAAAAAAAAA&#10;AAAAoQIAAGRycy9kb3ducmV2LnhtbFBLBQYAAAAABAAEAPkAAACRAwAAAAA=&#10;" strokeweight=".35mm">
                  <v:stroke joinstyle="miter"/>
                </v:line>
                <v:line id="Line 8" o:spid="_x0000_s1032" style="position:absolute;visibility:visible;mso-wrap-style:square" from="2865,9362" to="2865,10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cnl8YAAADcAAAADwAAAGRycy9kb3ducmV2LnhtbESPQWvCQBSE7wX/w/IEb3WjtkGjq1RB&#10;WihSjYLXR/aZDc2+DdlV0/76bqHQ4zAz3zCLVWdrcaPWV44VjIYJCOLC6YpLBafj9nEKwgdkjbVj&#10;UvBFHlbL3sMCM+3ufKBbHkoRIewzVGBCaDIpfWHIoh+6hjh6F9daDFG2pdQt3iPc1nKcJKm0WHFc&#10;MNjQxlDxmV+tgndq9k/f68vkPEvS1502+fjjeaPUoN+9zEEE6sJ/+K/9phVM0hH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nJ5fGAAAA3AAAAA8AAAAAAAAA&#10;AAAAAAAAoQIAAGRycy9kb3ducmV2LnhtbFBLBQYAAAAABAAEAPkAAACUAwAAAAA=&#10;" strokeweight=".35mm">
                  <v:stroke joinstyle="miter"/>
                </v:line>
                <v:line id="Line 9" o:spid="_x0000_s1033" style="position:absolute;visibility:visible;mso-wrap-style:square" from="3219,9358" to="3219,10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54MYAAADcAAAADwAAAGRycy9kb3ducmV2LnhtbESPQWvCQBSE7wX/w/KE3uqmsQZNXcUK&#10;pUIprVHw+sg+s8Hs25Ddauyv7xaEHoeZ+YaZL3vbiDN1vnas4HGUgCAuna65UrDfvT5MQfiArLFx&#10;TAqu5GG5GNzNMdfuwls6F6ESEcI+RwUmhDaX0peGLPqRa4mjd3SdxRBlV0nd4SXCbSPTJMmkxZrj&#10;gsGW1obKU/FtFbxT+/X083IcH2ZJ9vahTZF+TtZK3Q/71TOIQH34D9/aG61gnKX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1ueDGAAAA3AAAAA8AAAAAAAAA&#10;AAAAAAAAoQIAAGRycy9kb3ducmV2LnhtbFBLBQYAAAAABAAEAPkAAACUAwAAAAA=&#10;" strokeweight=".35mm">
                  <v:stroke joinstyle="miter"/>
                </v:line>
                <v:line id="Line 11" o:spid="_x0000_s1034" style="position:absolute;visibility:visible;mso-wrap-style:square" from="744,10396" to="3210,1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ED8YAAADcAAAADwAAAGRycy9kb3ducmV2LnhtbESP3WrCQBSE7wt9h+UI3tWNPw02uooK&#10;YqFI21jw9pA9ZkOzZ0N21dSndwuFXg4z8w0zX3a2FhdqfeVYwXCQgCAunK64VPB12D5NQfiArLF2&#10;TAp+yMNy8fgwx0y7K3/SJQ+liBD2GSowITSZlL4wZNEPXEMcvZNrLYYo21LqFq8Rbms5SpJUWqw4&#10;LhhsaGOo+M7PVsEbNR+T2/o0Pr4k6W6vTT56f94o1e91qxmIQF34D/+1X7WCcTqB3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QhA/GAAAA3AAAAA8AAAAAAAAA&#10;AAAAAAAAoQIAAGRycy9kb3ducmV2LnhtbFBLBQYAAAAABAAEAPkAAACUAwAAAAA=&#10;" strokeweight=".35mm">
                  <v:stroke joinstyle="miter"/>
                </v:line>
                <v:line id="Line 12" o:spid="_x0000_s1035" style="position:absolute;visibility:visible;mso-wrap-style:square" from="744,10570" to="3210,1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whlMYAAADcAAAADwAAAGRycy9kb3ducmV2LnhtbESPQWvCQBSE74X+h+UJvdWNWoONrqJC&#10;qSDSNha8PrLPbGj2bchuNfXXu4LQ4zAz3zCzRWdrcaLWV44VDPoJCOLC6YpLBd/7t+cJCB+QNdaO&#10;ScEfeVjMHx9mmGl35i865aEUEcI+QwUmhCaT0heGLPq+a4ijd3StxRBlW0rd4jnCbS2HSZJKixXH&#10;BYMNrQ0VP/mvVbCl5vPlsjqODq9J+r7TJh9+jNdKPfW65RREoC78h+/tjVYwSs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cIZTGAAAA3AAAAA8AAAAAAAAA&#10;AAAAAAAAoQIAAGRycy9kb3ducmV2LnhtbFBLBQYAAAAABAAEAPkAAACUAwAAAAA=&#10;" strokeweight=".35mm">
                  <v:stroke joinstyle="miter"/>
                </v:line>
                <v:shapetype id="_x0000_t202" coordsize="21600,21600" o:spt="202" path="m,l,21600r21600,l21600,xe">
                  <v:stroke joinstyle="miter"/>
                  <v:path gradientshapeok="t" o:connecttype="rect"/>
                </v:shapetype>
                <v:shape id="Text Box 13" o:spid="_x0000_s1036" type="#_x0000_t202" style="position:absolute;left:757;top:9716;width:283;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kJMQA&#10;AADcAAAADwAAAGRycy9kb3ducmV2LnhtbESPzWrDMBCE74G+g9hCbomcBkxwo4SQ0tBb81Noj4u0&#10;tU2tlbHWjvP2VaDQ4zAz3zDr7egbNVAX68AGFvMMFLENrubSwMfldbYCFQXZYROYDNwownbzMFlj&#10;4cKVTzScpVQJwrFAA5VIW2gdbUUe4zy0xMn7Dp1HSbIrtevwmuC+0U9ZlmuPNaeFClvaV2R/zr03&#10;YI++X1g59Sunh4O8u+Xh6+XTmOnjuHsGJTTKf/iv/eYMLPMc7mfSEd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45CTEAAAA3AAAAA8AAAAAAAAAAAAAAAAAmAIAAGRycy9k&#10;b3ducmV2LnhtbFBLBQYAAAAABAAEAPUAAACJAwAAAAA=&#10;" filled="f" stroked="f">
                  <v:stroke joinstyle="round"/>
                  <v:textbox inset=".35mm,.35mm,.35mm,.35mm">
                    <w:txbxContent>
                      <w:p w:rsidR="008D60F3" w:rsidRPr="00EF5441" w:rsidRDefault="008D60F3" w:rsidP="003B34DA">
                        <w:pPr>
                          <w:jc w:val="center"/>
                          <w:rPr>
                            <w:rFonts w:ascii="Times New Roman" w:hAnsi="Times New Roman"/>
                          </w:rPr>
                        </w:pPr>
                        <w:r w:rsidRPr="00EF5441">
                          <w:rPr>
                            <w:rFonts w:ascii="Times New Roman" w:hAnsi="Times New Roman"/>
                            <w:sz w:val="18"/>
                            <w:szCs w:val="14"/>
                          </w:rPr>
                          <w:t>Зм.</w:t>
                        </w:r>
                      </w:p>
                      <w:p w:rsidR="008D60F3" w:rsidRDefault="008D60F3" w:rsidP="003B34DA"/>
                    </w:txbxContent>
                  </v:textbox>
                </v:shape>
                <v:shape id="Text Box 14" o:spid="_x0000_s1037" type="#_x0000_t202" style="position:absolute;left:1080;top:9716;width:353;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Bv8QA&#10;AADcAAAADwAAAGRycy9kb3ducmV2LnhtbESPQWvCQBSE74X+h+UVvNWNClaiq5QWxZvVFtrjY/eZ&#10;hGbfhuxLjP/eFQo9DjPzDbPaDL5WPbWxCmxgMs5AEdvgKi4MfH1unxegoiA7rAOTgStF2KwfH1aY&#10;u3DhI/UnKVSCcMzRQCnS5FpHW5LHOA4NcfLOofUoSbaFdi1eEtzXepplc+2x4rRQYkNvJdnfU+cN&#10;2A/fTawcu4XT/U4Obrb7ef82ZvQ0vC5BCQ3yH/5r752B2fwF7mfSEd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0Qb/EAAAA3AAAAA8AAAAAAAAAAAAAAAAAmAIAAGRycy9k&#10;b3ducmV2LnhtbFBLBQYAAAAABAAEAPUAAACJAwAAAAA=&#10;" filled="f" stroked="f">
                  <v:stroke joinstyle="round"/>
                  <v:textbox inset=".35mm,.35mm,.35mm,.35mm">
                    <w:txbxContent>
                      <w:p w:rsidR="008D60F3" w:rsidRPr="00EF5441" w:rsidRDefault="008D60F3" w:rsidP="003B34DA">
                        <w:pPr>
                          <w:jc w:val="center"/>
                          <w:rPr>
                            <w:rFonts w:ascii="Journal" w:hAnsi="Journal"/>
                            <w:sz w:val="18"/>
                            <w:szCs w:val="14"/>
                          </w:rPr>
                        </w:pPr>
                        <w:r w:rsidRPr="00EF5441">
                          <w:rPr>
                            <w:rFonts w:ascii="Journal" w:hAnsi="Journal"/>
                            <w:sz w:val="18"/>
                            <w:szCs w:val="14"/>
                          </w:rPr>
                          <w:t>Лист</w:t>
                        </w:r>
                      </w:p>
                    </w:txbxContent>
                  </v:textbox>
                </v:shape>
                <v:shape id="Text Box 15" o:spid="_x0000_s1038" type="#_x0000_t202" style="position:absolute;left:1473;top:9716;width:830;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Q8L4A&#10;AADcAAAADwAAAGRycy9kb3ducmV2LnhtbERPSwrCMBDdC94hjOBGNFVBpBrFD342LqoeYGjGtthM&#10;ShO1enqzEFw+3n++bEwpnlS7wrKC4SACQZxaXXCm4HrZ9acgnEfWWFomBW9ysFy0W3OMtX1xQs+z&#10;z0QIYRejgtz7KpbSpTkZdANbEQfuZmuDPsA6k7rGVwg3pRxF0UQaLDg05FjRJqf0fn4YBbRK7Od0&#10;d3uTrLeb/a1g6smDUt1Os5qB8NT4v/jnPmoF40l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Gg0PC+AAAA3AAAAA8AAAAAAAAAAAAAAAAAmAIAAGRycy9kb3ducmV2&#10;LnhtbFBLBQYAAAAABAAEAPUAAACDAwAAAAA=&#10;" filled="f" stroked="f">
                  <v:stroke joinstyle="round"/>
                  <v:textbox inset="0,0,0,0">
                    <w:txbxContent>
                      <w:p w:rsidR="008D60F3" w:rsidRPr="00160F05" w:rsidRDefault="008D60F3" w:rsidP="003B34DA">
                        <w:pPr>
                          <w:jc w:val="center"/>
                          <w:rPr>
                            <w:rFonts w:ascii="Times New Roman" w:hAnsi="Times New Roman"/>
                          </w:rPr>
                        </w:pPr>
                        <w:r w:rsidRPr="00160F05">
                          <w:rPr>
                            <w:rFonts w:ascii="Times New Roman" w:hAnsi="Times New Roman"/>
                          </w:rPr>
                          <w:t>№ докум.</w:t>
                        </w:r>
                      </w:p>
                      <w:p w:rsidR="008D60F3" w:rsidRPr="00160F05" w:rsidRDefault="008D60F3" w:rsidP="003B34DA">
                        <w:pPr>
                          <w:rPr>
                            <w:rFonts w:ascii="Times New Roman" w:hAnsi="Times New Roman"/>
                          </w:rPr>
                        </w:pPr>
                      </w:p>
                    </w:txbxContent>
                  </v:textbox>
                </v:shape>
                <v:shape id="Text Box 16" o:spid="_x0000_s1039" type="#_x0000_t202" style="position:absolute;left:2353;top:9716;width:494;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wVsQA&#10;AADcAAAADwAAAGRycy9kb3ducmV2LnhtbESPQWvCQBSE70L/w/IKvenGCmKjq5SWSm+tVtDjY/eZ&#10;BLNvQ/Ylpv++WxA8DjPzDbPaDL5WPbWxCmxgOslAEdvgKi4MHH4+xgtQUZAd1oHJwC9F2KwfRivM&#10;Xbjyjvq9FCpBOOZooBRpcq2jLcljnISGOHnn0HqUJNtCuxavCe5r/Zxlc+2x4rRQYkNvJdnLvvMG&#10;7LfvplZ23cLpfitfbrY9vR+NeXocXpeghAa5h2/tT2dgNn+B/zPpCO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cFbEAAAA3AAAAA8AAAAAAAAAAAAAAAAAmAIAAGRycy9k&#10;b3ducmV2LnhtbFBLBQYAAAAABAAEAPUAAACJAwAAAAA=&#10;" filled="f" stroked="f">
                  <v:stroke joinstyle="round"/>
                  <v:textbox inset=".35mm,.35mm,.35mm,.35mm">
                    <w:txbxContent>
                      <w:p w:rsidR="008D60F3" w:rsidRPr="00EF5441" w:rsidRDefault="008D60F3" w:rsidP="003B34DA">
                        <w:pPr>
                          <w:jc w:val="center"/>
                          <w:rPr>
                            <w:rFonts w:ascii="Times New Roman" w:hAnsi="Times New Roman"/>
                            <w:szCs w:val="14"/>
                          </w:rPr>
                        </w:pPr>
                        <w:r w:rsidRPr="00EF5441">
                          <w:rPr>
                            <w:rFonts w:ascii="Times New Roman" w:hAnsi="Times New Roman"/>
                            <w:sz w:val="18"/>
                            <w:szCs w:val="14"/>
                          </w:rPr>
                          <w:t>Підп</w:t>
                        </w:r>
                      </w:p>
                      <w:p w:rsidR="008D60F3" w:rsidRDefault="008D60F3" w:rsidP="003B34DA"/>
                    </w:txbxContent>
                  </v:textbox>
                </v:shape>
                <v:shape id="Text Box 17" o:spid="_x0000_s1040" type="#_x0000_t202" style="position:absolute;left:2879;top:9716;width:321;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FsAA&#10;AADcAAAADwAAAGRycy9kb3ducmV2LnhtbERPTWvCQBC9F/wPywje6sYKVlJXKUrFm9UW9DjsTpPQ&#10;7GzITmL89+6h0OPjfa82g69VT22sAhuYTTNQxDa4igsD318fz0tQUZAd1oHJwJ0ibNajpxXmLtz4&#10;RP1ZCpVCOOZooBRpcq2jLcljnIaGOHE/ofUoCbaFdi3eUriv9UuWLbTHilNDiQ1tS7K/584bsJ++&#10;m1k5dUun+70c3Xx/3V2MmYyH9zdQQoP8i//cB2dg/prmpzPpCO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PFsAAAADcAAAADwAAAAAAAAAAAAAAAACYAgAAZHJzL2Rvd25y&#10;ZXYueG1sUEsFBgAAAAAEAAQA9QAAAIUDAAAAAA==&#10;" filled="f" stroked="f">
                  <v:stroke joinstyle="round"/>
                  <v:textbox inset=".35mm,.35mm,.35mm,.35mm">
                    <w:txbxContent>
                      <w:p w:rsidR="008D60F3" w:rsidRPr="00EF5441" w:rsidRDefault="008D60F3" w:rsidP="003B34DA">
                        <w:pPr>
                          <w:jc w:val="center"/>
                          <w:rPr>
                            <w:rFonts w:ascii="Journal" w:hAnsi="Journal"/>
                            <w:sz w:val="18"/>
                            <w:szCs w:val="14"/>
                          </w:rPr>
                        </w:pPr>
                        <w:r w:rsidRPr="00EF5441">
                          <w:rPr>
                            <w:rFonts w:ascii="Journal" w:hAnsi="Journal"/>
                            <w:sz w:val="18"/>
                            <w:szCs w:val="14"/>
                          </w:rPr>
                          <w:t>Дата</w:t>
                        </w:r>
                      </w:p>
                    </w:txbxContent>
                  </v:textbox>
                </v:shape>
                <v:shape id="Text Box 18" o:spid="_x0000_s1041" type="#_x0000_t202" style="position:absolute;left:5900;top:9886;width:474;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qjcQA&#10;AADcAAAADwAAAGRycy9kb3ducmV2LnhtbESPQUvDQBSE7wX/w/IEb+0mFmyJ3RZRLN5qU0GPj91n&#10;Esy+DdmXNP77riD0OMzMN8xmN/lWjdTHJrCBfJGBIrbBNVwZ+Di9ztegoiA7bAOTgV+KsNvezDZY&#10;uHDmI42lVCpBOBZooBbpCq2jrcljXISOOHnfofcoSfaVdj2eE9y3+j7LHrTHhtNCjR0912R/ysEb&#10;sO9+yK0ch7XT414Obrn/evk05u52enoEJTTJNfzffnMGlqsc/s6kI6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6o3EAAAA3AAAAA8AAAAAAAAAAAAAAAAAmAIAAGRycy9k&#10;b3ducmV2LnhtbFBLBQYAAAAABAAEAPUAAACJAwAAAAA=&#10;" filled="f" stroked="f">
                  <v:stroke joinstyle="round"/>
                  <v:textbox inset=".35mm,.35mm,.35mm,.35mm">
                    <w:txbxContent>
                      <w:p w:rsidR="008D60F3" w:rsidRPr="00EF5441" w:rsidRDefault="008D60F3" w:rsidP="00FE60E9">
                        <w:pPr>
                          <w:rPr>
                            <w:rFonts w:ascii="Times New Roman" w:hAnsi="Times New Roman"/>
                            <w:sz w:val="20"/>
                            <w:szCs w:val="14"/>
                          </w:rPr>
                        </w:pPr>
                      </w:p>
                    </w:txbxContent>
                  </v:textbox>
                </v:shape>
                <v:shape id="Text Box 19" o:spid="_x0000_s1042" type="#_x0000_t202" style="position:absolute;left:5900;top:10065;width:474;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0+sQA&#10;AADcAAAADwAAAGRycy9kb3ducmV2LnhtbESPQWvCQBSE74X+h+UVeqsbFaxEV5GWSm9VW9DjY/eZ&#10;BLNvQ/Ylpv++Kwg9DjPzDbNcD75WPbWxCmxgPMpAEdvgKi4M/Hx/vMxBRUF2WAcmA78UYb16fFhi&#10;7sKV99QfpFAJwjFHA6VIk2sdbUke4yg0xMk7h9ajJNkW2rV4TXBf60mWzbTHitNCiQ29lWQvh84b&#10;sDvfja3su7nT/Va+3HR7ej8a8/w0bBaghAb5D9/bn87A9HUCtzPp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adPrEAAAA3AAAAA8AAAAAAAAAAAAAAAAAmAIAAGRycy9k&#10;b3ducmV2LnhtbFBLBQYAAAAABAAEAPUAAACJAwAAAAA=&#10;" filled="f" stroked="f">
                  <v:stroke joinstyle="round"/>
                  <v:textbox inset=".35mm,.35mm,.35mm,.35mm">
                    <w:txbxContent>
                      <w:p w:rsidR="008D60F3" w:rsidRPr="008D20DD" w:rsidRDefault="008D60F3" w:rsidP="003B34DA">
                        <w:pPr>
                          <w:jc w:val="center"/>
                          <w:rPr>
                            <w:rFonts w:ascii="Times New Roman" w:hAnsi="Times New Roman"/>
                            <w:sz w:val="18"/>
                            <w:szCs w:val="14"/>
                          </w:rPr>
                        </w:pPr>
                      </w:p>
                    </w:txbxContent>
                  </v:textbox>
                </v:shape>
                <v:shape id="Text Box 20" o:spid="_x0000_s1043" type="#_x0000_t202" style="position:absolute;left:3253;top:9504;width:3936;height: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RYcQA&#10;AADcAAAADwAAAGRycy9kb3ducmV2LnhtbESPQUvDQBSE7wX/w/IEb+2mBmyJ3RZRLN5qU0GPj91n&#10;Esy+DdmXNP77riD0OMzMN8xmN/lWjdTHJrCB5SIDRWyDa7gy8HF6na9BRUF22AYmA78UYbe9mW2w&#10;cOHMRxpLqVSCcCzQQC3SFVpHW5PHuAgdcfK+Q+9Rkuwr7Xo8J7hv9X2WPWiPDaeFGjt6rsn+lIM3&#10;YN/9sLRyHNZOj3s5uHz/9fJpzN3t9PQISmiSa/i//eYM5Ksc/s6kI6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W0WHEAAAA3AAAAA8AAAAAAAAAAAAAAAAAmAIAAGRycy9k&#10;b3ducmV2LnhtbFBLBQYAAAAABAAEAPUAAACJAwAAAAA=&#10;" filled="f" stroked="f">
                  <v:stroke joinstyle="round"/>
                  <v:textbox inset=".35mm,.35mm,.35mm,.35mm">
                    <w:txbxContent>
                      <w:p w:rsidR="008D60F3" w:rsidRPr="00160F05" w:rsidRDefault="008D60F3" w:rsidP="003B34DA">
                        <w:pPr>
                          <w:rPr>
                            <w:rFonts w:ascii="Times New Roman" w:hAnsi="Times New Roman"/>
                            <w:sz w:val="28"/>
                            <w:szCs w:val="28"/>
                          </w:rPr>
                        </w:pPr>
                        <w:r w:rsidRPr="00160F05">
                          <w:rPr>
                            <w:rFonts w:ascii="Times New Roman" w:hAnsi="Times New Roman"/>
                            <w:sz w:val="28"/>
                            <w:szCs w:val="28"/>
                          </w:rPr>
                          <w:t xml:space="preserve">ЗП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МЕВ</w:t>
                        </w:r>
                        <w:r w:rsidRPr="00160F05">
                          <w:rPr>
                            <w:rFonts w:ascii="Times New Roman" w:hAnsi="Times New Roman"/>
                            <w:sz w:val="28"/>
                            <w:szCs w:val="28"/>
                          </w:rPr>
                          <w:t xml:space="preserve"> – </w:t>
                        </w:r>
                        <w:r>
                          <w:rPr>
                            <w:rFonts w:ascii="Times New Roman" w:hAnsi="Times New Roman"/>
                            <w:sz w:val="28"/>
                            <w:szCs w:val="28"/>
                          </w:rPr>
                          <w:t>1</w:t>
                        </w:r>
                        <w:r>
                          <w:rPr>
                            <w:rFonts w:ascii="Times New Roman" w:hAnsi="Times New Roman"/>
                            <w:sz w:val="28"/>
                            <w:szCs w:val="28"/>
                            <w:lang w:val="uk-UA"/>
                          </w:rPr>
                          <w:t>9з</w:t>
                        </w:r>
                        <w:r>
                          <w:rPr>
                            <w:rFonts w:ascii="Times New Roman" w:hAnsi="Times New Roman"/>
                            <w:sz w:val="28"/>
                            <w:szCs w:val="28"/>
                          </w:rPr>
                          <w:t>м</w:t>
                        </w:r>
                      </w:p>
                    </w:txbxContent>
                  </v:textbox>
                </v:shape>
                <v:line id="Line 21" o:spid="_x0000_s1044" style="position:absolute;visibility:visible;mso-wrap-style:square" from="744,9875" to="7210,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kS0sYAAADcAAAADwAAAGRycy9kb3ducmV2LnhtbESPQWsCMRSE7wX/Q3iCt5qtWttujaJC&#10;URCxXYVeH5vnZnHzsmxS3fbXG0HocZiZb5jJrLWVOFPjS8cKnvoJCOLc6ZILBYf9x+MrCB+QNVaO&#10;ScEveZhNOw8TTLW78Beds1CICGGfogITQp1K6XNDFn3f1cTRO7rGYoiyKaRu8BLhtpKDJBlLiyXH&#10;BYM1LQ3lp+zHKthQ/Tn6WxyH32/JeLXVJhvsnpdK9brt/B1EoDb8h+/ttVYwfBnB7Uw8An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JEtLGAAAA3AAAAA8AAAAAAAAA&#10;AAAAAAAAoQIAAGRycy9kb3ducmV2LnhtbFBLBQYAAAAABAAEAPkAAACUAwAAAAA=&#10;" strokeweight=".35mm">
                  <v:stroke joinstyle="miter"/>
                </v:line>
                <v:line id="Line 22" o:spid="_x0000_s1045" style="position:absolute;visibility:visible;mso-wrap-style:square" from="749,9701" to="3215,9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3ScYAAADcAAAADwAAAGRycy9kb3ducmV2LnhtbESP3WoCMRSE74W+QzgF72q2/rXdGkUF&#10;sVDEdhV6e9gcN4ubk2UTde3Tm0LBy2FmvmEms9ZW4kyNLx0reO4lIIhzp0suFOx3q6dXED4ga6wc&#10;k4IreZhNHzoTTLW78Deds1CICGGfogITQp1K6XNDFn3P1cTRO7jGYoiyKaRu8BLhtpL9JBlLiyXH&#10;BYM1LQ3lx+xkFXxS/TX8XRwGP2/JeL3RJutvR0uluo/t/B1EoDbcw//tD61g8DKCvzPx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Ft0nGAAAA3AAAAA8AAAAAAAAA&#10;AAAAAAAAoQIAAGRycy9kb3ducmV2LnhtbFBLBQYAAAAABAAEAPkAAACUAwAAAAA=&#10;" strokeweight=".35mm">
                  <v:stroke joinstyle="miter"/>
                </v:line>
                <v:line id="Line 23" o:spid="_x0000_s1046" style="position:absolute;visibility:visible;mso-wrap-style:square" from="744,9527" to="3210,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pPsYAAADcAAAADwAAAGRycy9kb3ducmV2LnhtbESPQWvCQBSE74X+h+UJvelGrVGjq7RC&#10;aUGKGgWvj+wzG5p9G7JbTfvru4VCj8PMfMMs152txZVaXzlWMBwkIIgLpysuFZyOL/0ZCB+QNdaO&#10;ScEXeViv7u+WmGl34wNd81CKCGGfoQITQpNJ6QtDFv3ANcTRu7jWYoiyLaVu8RbhtpajJEmlxYrj&#10;gsGGNoaKj/zTKthSs3/8fr6Mz/MkfX3XJh/tJhulHnrd0wJEoC78h//ab1rBeJr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XKT7GAAAA3AAAAA8AAAAAAAAA&#10;AAAAAAAAoQIAAGRycy9kb3ducmV2LnhtbFBLBQYAAAAABAAEAPkAAACUAwAAAAA=&#10;" strokeweight=".35mm">
                  <v:stroke joinstyle="miter"/>
                </v:line>
                <v:line id="Line 24" o:spid="_x0000_s1047" style="position:absolute;visibility:visible;mso-wrap-style:square" from="744,10221" to="3210,10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uMpcYAAADcAAAADwAAAGRycy9kb3ducmV2LnhtbESP3WoCMRSE7wu+QzhC72pWrX+rUVqh&#10;VJCibgveHjbHzdLNybJJdevTN4LQy2FmvmEWq9ZW4kyNLx0r6PcSEMS50yUXCr4+356mIHxA1lg5&#10;JgW/5GG17DwsMNXuwgc6Z6EQEcI+RQUmhDqV0ueGLPqeq4mjd3KNxRBlU0jd4CXCbSUHSTKWFkuO&#10;CwZrWhvKv7Mfq2BL9f75+noaHmfJ+P1Dm2ywG62Veuy2L3MQgdrwH763N1rBcDKB25l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bjKXGAAAA3AAAAA8AAAAAAAAA&#10;AAAAAAAAoQIAAGRycy9kb3ducmV2LnhtbFBLBQYAAAAABAAEAPkAAACUAwAAAAA=&#10;" strokeweight=".35mm">
                  <v:stroke joinstyle="miter"/>
                </v:line>
                <v:line id="Line 25" o:spid="_x0000_s1048" style="position:absolute;visibility:visible;mso-wrap-style:square" from="744,10047" to="3210,10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Y18MAAADcAAAADwAAAGRycy9kb3ducmV2LnhtbERPXWvCMBR9H+w/hDvwbabTTV1nFBVk&#10;goxpFfZ6aa5NsbkpTdTqrzcPAx8P53s8bW0lztT40rGCt24Cgjh3uuRCwX63fB2B8AFZY+WYFFzJ&#10;w3Ty/DTGVLsLb+mchULEEPYpKjAh1KmUPjdk0XddTRy5g2sshgibQuoGLzHcVrKXJANpseTYYLCm&#10;haH8mJ2sgjXVm/fb/ND/+0wG3z/aZL3fj4VSnZd29gUiUBse4n/3SivoD+PaeCYeAT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EGNfDAAAA3AAAAA8AAAAAAAAAAAAA&#10;AAAAoQIAAGRycy9kb3ducmV2LnhtbFBLBQYAAAAABAAEAPkAAACRAwAAAAA=&#10;" strokeweight=".35mm">
                  <v:stroke joinstyle="miter"/>
                </v:line>
                <v:group id="Group 26" o:spid="_x0000_s1049" style="position:absolute;left:752;top:9890;width:1551;height:149" coordorigin="752,9890" coordsize="155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Text Box 27" o:spid="_x0000_s1050" type="#_x0000_t202" style="position:absolute;left:752;top:9890;width:685;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6DL4A&#10;AADcAAAADwAAAGRycy9kb3ducmV2LnhtbERPSwrCMBDdC94hjOBGNFVBpBrFD342LqoeYGjGtthM&#10;ShO1enqzEFw+3n++bEwpnlS7wrKC4SACQZxaXXCm4HrZ9acgnEfWWFomBW9ysFy0W3OMtX1xQs+z&#10;z0QIYRejgtz7KpbSpTkZdANbEQfuZmuDPsA6k7rGVwg3pRxF0UQaLDg05FjRJqf0fn4YBbRK7Od0&#10;d3uTrLeb/a1g6smDUt1Os5qB8NT4v/jnPmoF42mYH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Ogy+AAAA3AAAAA8AAAAAAAAAAAAAAAAAmAIAAGRycy9kb3ducmV2&#10;LnhtbFBLBQYAAAAABAAEAPUAAACDAwAAAAA=&#10;" filled="f" stroked="f">
                    <v:stroke joinstyle="round"/>
                    <v:textbox inset="0,0,0,0">
                      <w:txbxContent>
                        <w:p w:rsidR="008D60F3" w:rsidRPr="00EF5441" w:rsidRDefault="008D60F3" w:rsidP="003B34DA">
                          <w:pPr>
                            <w:rPr>
                              <w:rFonts w:ascii="Times New Roman" w:hAnsi="Times New Roman"/>
                            </w:rPr>
                          </w:pPr>
                          <w:r w:rsidRPr="00EF5441">
                            <w:rPr>
                              <w:rFonts w:ascii="Times New Roman" w:hAnsi="Times New Roman"/>
                              <w:sz w:val="18"/>
                              <w:szCs w:val="14"/>
                            </w:rPr>
                            <w:t>Розроб</w:t>
                          </w:r>
                        </w:p>
                      </w:txbxContent>
                    </v:textbox>
                  </v:shape>
                  <v:shape id="Text Box 28" o:spid="_x0000_s1051" type="#_x0000_t202" style="position:absolute;left:1473;top:9890;width:830;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fl8MA&#10;AADcAAAADwAAAGRycy9kb3ducmV2LnhtbESPzYrCQBCE74LvMLSwF9GJCiIxo6iLPxcPUR+gyXR+&#10;MNMTMrOa3affEQSPRVV9RSXrztTiQa2rLCuYjCMQxJnVFRcKbtf9aAHCeWSNtWVS8EsO1qt+L8FY&#10;2yen9Lj4QgQIuxgVlN43sZQuK8mgG9uGOHi5bQ36INtC6hafAW5qOY2iuTRYcVgosaFdSdn98mMU&#10;0Ca1f+e7O5h0+7075BXTUB6V+hp0myUIT53/hN/tk1YwW0zgdS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afl8MAAADcAAAADwAAAAAAAAAAAAAAAACYAgAAZHJzL2Rv&#10;d25yZXYueG1sUEsFBgAAAAAEAAQA9QAAAIgDAAAAAA==&#10;" filled="f" stroked="f">
                    <v:stroke joinstyle="round"/>
                    <v:textbox inset="0,0,0,0">
                      <w:txbxContent>
                        <w:p w:rsidR="008D60F3" w:rsidRPr="00280F7C" w:rsidRDefault="008D60F3" w:rsidP="003B34DA">
                          <w:pPr>
                            <w:pStyle w:val="a7"/>
                            <w:rPr>
                              <w:rFonts w:ascii="Times New Roman" w:hAnsi="Times New Roman"/>
                              <w:i w:val="0"/>
                              <w:sz w:val="18"/>
                              <w:lang w:val="ru-RU"/>
                            </w:rPr>
                          </w:pPr>
                          <w:r w:rsidRPr="00280F7C">
                            <w:rPr>
                              <w:rFonts w:ascii="Times New Roman" w:hAnsi="Times New Roman"/>
                              <w:i w:val="0"/>
                              <w:sz w:val="18"/>
                              <w:lang w:val="ru-RU"/>
                            </w:rPr>
                            <w:t>Колєснік Н.М.</w:t>
                          </w:r>
                        </w:p>
                        <w:p w:rsidR="008D60F3" w:rsidRPr="00B37343" w:rsidRDefault="008D60F3" w:rsidP="003B34DA">
                          <w:pPr>
                            <w:rPr>
                              <w:rFonts w:ascii="Times New Roman" w:hAnsi="Times New Roman"/>
                              <w:sz w:val="16"/>
                              <w:szCs w:val="16"/>
                              <w:lang w:val="uk-UA"/>
                            </w:rPr>
                          </w:pPr>
                        </w:p>
                      </w:txbxContent>
                    </v:textbox>
                  </v:shape>
                </v:group>
                <v:group id="Group 29" o:spid="_x0000_s1052" style="position:absolute;left:752;top:10061;width:1551;height:149" coordorigin="752,10061" coordsize="155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Text Box 30" o:spid="_x0000_s1053" type="#_x0000_t202" style="position:absolute;left:752;top:10061;width:685;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ke8UA&#10;AADcAAAADwAAAGRycy9kb3ducmV2LnhtbESP3WrCQBSE7wt9h+UI3hSzqUIJMWtIFa03vYj6AIfs&#10;yQ9mz4bsVtM+fVco9HKYmW+YLJ9ML240us6ygtcoBkFcWd1xo+By3i8SEM4ja+wtk4JvcpBvnp8y&#10;TLW9c0m3k29EgLBLUUHr/ZBK6aqWDLrIDsTBq+1o0Ac5NlKPeA9w08tlHL9Jgx2HhRYH2rZUXU9f&#10;RgEVpf35vLqDKd9320PdMb3ID6Xms6lYg/A0+f/wX/uoFaySFTz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KR7xQAAANwAAAAPAAAAAAAAAAAAAAAAAJgCAABkcnMv&#10;ZG93bnJldi54bWxQSwUGAAAAAAQABAD1AAAAigMAAAAA&#10;" filled="f" stroked="f">
                    <v:stroke joinstyle="round"/>
                    <v:textbox inset="0,0,0,0">
                      <w:txbxContent>
                        <w:p w:rsidR="008D60F3" w:rsidRPr="00EF5441" w:rsidRDefault="008D60F3" w:rsidP="003B34DA">
                          <w:pPr>
                            <w:rPr>
                              <w:rFonts w:ascii="Times New Roman" w:hAnsi="Times New Roman"/>
                            </w:rPr>
                          </w:pPr>
                          <w:r w:rsidRPr="00EF5441">
                            <w:rPr>
                              <w:rFonts w:ascii="Times New Roman" w:hAnsi="Times New Roman"/>
                              <w:sz w:val="18"/>
                              <w:szCs w:val="14"/>
                            </w:rPr>
                            <w:t>Перевір.</w:t>
                          </w:r>
                        </w:p>
                        <w:p w:rsidR="008D60F3" w:rsidRDefault="008D60F3" w:rsidP="003B34DA"/>
                      </w:txbxContent>
                    </v:textbox>
                  </v:shape>
                  <v:shape id="Text Box 31" o:spid="_x0000_s1054" type="#_x0000_t202" style="position:absolute;left:1473;top:10061;width:830;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8D8UA&#10;AADcAAAADwAAAGRycy9kb3ducmV2LnhtbESPQWvCQBSE7wX/w/KEXqRubEUkZhNiSm0vHqL9AY/s&#10;MwnJvg3ZVdP++m6h0OMwM98wSTaZXtxodK1lBatlBIK4srrlWsHn+e1pC8J5ZI29ZVLwRQ6ydPaQ&#10;YKztnUu6nXwtAoRdjAoa74dYSlc1ZNAt7UAcvIsdDfogx1rqEe8Bbnr5HEUbabDlsNDgQEVDVXe6&#10;GgWUl/b72LmDKfevxeHSMi3ku1KP8ynfgfA0+f/wX/tDK3jZruH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TwPxQAAANwAAAAPAAAAAAAAAAAAAAAAAJgCAABkcnMv&#10;ZG93bnJldi54bWxQSwUGAAAAAAQABAD1AAAAigMAAAAA&#10;" filled="f" stroked="f">
                    <v:stroke joinstyle="round"/>
                    <v:textbox inset="0,0,0,0">
                      <w:txbxContent>
                        <w:p w:rsidR="008D60F3" w:rsidRPr="00DA6EF9" w:rsidRDefault="008D60F3" w:rsidP="003B34DA">
                          <w:pPr>
                            <w:rPr>
                              <w:rFonts w:ascii="Times New Roman" w:hAnsi="Times New Roman"/>
                              <w:sz w:val="18"/>
                              <w:szCs w:val="18"/>
                              <w:lang w:val="uk-UA"/>
                            </w:rPr>
                          </w:pPr>
                          <w:r w:rsidRPr="00DA6EF9">
                            <w:rPr>
                              <w:rFonts w:ascii="Times New Roman" w:hAnsi="Times New Roman"/>
                              <w:sz w:val="18"/>
                              <w:szCs w:val="18"/>
                              <w:lang w:val="uk-UA"/>
                            </w:rPr>
                            <w:t>Д</w:t>
                          </w:r>
                          <w:r w:rsidRPr="00B5508B">
                            <w:rPr>
                              <w:rFonts w:ascii="Times New Roman" w:hAnsi="Times New Roman" w:cs="Times New Roman"/>
                              <w:sz w:val="18"/>
                              <w:szCs w:val="18"/>
                            </w:rPr>
                            <w:t>’</w:t>
                          </w:r>
                          <w:r w:rsidRPr="00DA6EF9">
                            <w:rPr>
                              <w:rFonts w:ascii="Times New Roman" w:hAnsi="Times New Roman"/>
                              <w:sz w:val="18"/>
                              <w:szCs w:val="18"/>
                              <w:lang w:val="uk-UA"/>
                            </w:rPr>
                            <w:t>яче</w:t>
                          </w:r>
                          <w:r>
                            <w:rPr>
                              <w:rFonts w:ascii="Times New Roman" w:hAnsi="Times New Roman"/>
                              <w:sz w:val="18"/>
                              <w:szCs w:val="18"/>
                              <w:lang w:val="uk-UA"/>
                            </w:rPr>
                            <w:t>нко Ю.Ю</w:t>
                          </w:r>
                        </w:p>
                      </w:txbxContent>
                    </v:textbox>
                  </v:shape>
                </v:group>
                <v:group id="Group 32" o:spid="_x0000_s1055" style="position:absolute;left:752;top:10236;width:1552;height:150" coordorigin="752,10236" coordsize="155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Text Box 33" o:spid="_x0000_s1056" type="#_x0000_t202" style="position:absolute;left:752;top:10236;width:685;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8H48UA&#10;AADcAAAADwAAAGRycy9kb3ducmV2LnhtbESP3WrCQBSE7wt9h+UIvSnNxhYkRNeQKv7c9CKxD3DI&#10;HpNg9mzIrhp9ercg9HKYmW+YRTaaTlxocK1lBdMoBkFcWd1yreD3sPlIQDiPrLGzTApu5CBbvr4s&#10;MNX2ygVdSl+LAGGXooLG+z6V0lUNGXSR7YmDd7SDQR/kUEs94DXATSc/43gmDbYcFhrsadVQdSrP&#10;RgHlhb3/nNzWFN/r1fbYMr3LnVJvkzGfg/A0+v/ws73XCr6SGfyd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fjxQAAANwAAAAPAAAAAAAAAAAAAAAAAJgCAABkcnMv&#10;ZG93bnJldi54bWxQSwUGAAAAAAQABAD1AAAAigMAAAAA&#10;" filled="f" stroked="f">
                    <v:stroke joinstyle="round"/>
                    <v:textbox inset="0,0,0,0">
                      <w:txbxContent>
                        <w:p w:rsidR="008D60F3" w:rsidRDefault="008D60F3" w:rsidP="003B34DA">
                          <w:pPr>
                            <w:rPr>
                              <w:rFonts w:ascii="Journal" w:hAnsi="Journal"/>
                              <w:sz w:val="18"/>
                            </w:rPr>
                          </w:pPr>
                        </w:p>
                      </w:txbxContent>
                    </v:textbox>
                  </v:shape>
                  <v:shape id="Text Box 34" o:spid="_x0000_s1057" type="#_x0000_t202" style="position:absolute;left:1474;top:10237;width:830;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nlcUA&#10;AADcAAAADwAAAGRycy9kb3ducmV2LnhtbESP3WrCQBSE7wt9h+UI3pS6qYUo0TWUQkCCvfDnAU6z&#10;x2wwezZk1xjf3i0UvBxm5htmnY+2FQP1vnGs4GOWgCCunG64VnA6Fu9LED4ga2wdk4I7ecg3ry9r&#10;zLS78Z6GQ6hFhLDPUIEJocuk9JUhi37mOuLonV1vMUTZ11L3eItw28p5kqTSYsNxwWBH34aqy+Fq&#10;FbyZLvnZnbe/hU4rcyk9LuxQKjWdjF8rEIHG8Az/t7dawedyAX9n4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OeVxQAAANwAAAAPAAAAAAAAAAAAAAAAAJgCAABkcnMv&#10;ZG93bnJldi54bWxQSwUGAAAAAAQABAD1AAAAigMAAAAA&#10;" filled="f" stroked="f">
                    <v:stroke joinstyle="round"/>
                  </v:shape>
                </v:group>
                <v:group id="Group 35" o:spid="_x0000_s1058" style="position:absolute;left:752;top:10405;width:1552;height:150" coordorigin="752,10405" coordsize="155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Text Box 36" o:spid="_x0000_s1059" type="#_x0000_t202" style="position:absolute;left:752;top:10405;width:685;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TkcMA&#10;AADcAAAADwAAAGRycy9kb3ducmV2LnhtbESPzarCMBSE9xd8h3AENxdN9YJoNYo/+LNxUfUBDs2x&#10;LTYnpYla79MbQXA5zMw3zHTemFLcqXaFZQX9XgSCOLW64EzB+bTpjkA4j6yxtEwKnuRgPmv9TDHW&#10;9sEJ3Y8+EwHCLkYFufdVLKVLczLoerYiDt7F1gZ9kHUmdY2PADelHETRUBosOCzkWNEqp/R6vBkF&#10;tEjs/+HqtiZZrlfbS8H0K3dKddrNYgLCU+O/4U97rxX8jcb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CTkcMAAADcAAAADwAAAAAAAAAAAAAAAACYAgAAZHJzL2Rv&#10;d25yZXYueG1sUEsFBgAAAAAEAAQA9QAAAIgDAAAAAA==&#10;" filled="f" stroked="f">
                    <v:stroke joinstyle="round"/>
                    <v:textbox inset="0,0,0,0">
                      <w:txbxContent>
                        <w:p w:rsidR="008D60F3" w:rsidRPr="00EF5441" w:rsidRDefault="008D60F3" w:rsidP="003B34DA">
                          <w:pPr>
                            <w:rPr>
                              <w:rFonts w:ascii="Journal" w:hAnsi="Journal"/>
                              <w:sz w:val="18"/>
                              <w:szCs w:val="14"/>
                            </w:rPr>
                          </w:pPr>
                          <w:r w:rsidRPr="00EF5441">
                            <w:rPr>
                              <w:rFonts w:ascii="Journal" w:hAnsi="Journal"/>
                              <w:sz w:val="18"/>
                              <w:szCs w:val="14"/>
                            </w:rPr>
                            <w:t xml:space="preserve"> Н. Контр.</w:t>
                          </w:r>
                        </w:p>
                      </w:txbxContent>
                    </v:textbox>
                  </v:shape>
                  <v:shape id="Text Box 37" o:spid="_x0000_s1060" type="#_x0000_t202" style="position:absolute;left:1474;top:10406;width:830;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pPMIA&#10;AADcAAAADwAAAGRycy9kb3ducmV2LnhtbERP3WrCMBS+F/YO4Qx2IzbdBHVdo4yBILJdWH2As+a0&#10;KTYnJclq9/bmYrDLj++/3E22FyP50DlW8JzlIIhrpztuFVzO+8UGRIjIGnvHpOCXAuy2D7MSC+1u&#10;fKKxiq1IIRwKVGBiHAopQ23IYsjcQJy4xnmLMUHfSu3xlsJtL1/yfCUtdpwaDA70Yai+Vj9WwdwM&#10;+ddnc/je61VtrseAazselXp6nN7fQESa4r/4z33QCpavaX46k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0Ok8wgAAANwAAAAPAAAAAAAAAAAAAAAAAJgCAABkcnMvZG93&#10;bnJldi54bWxQSwUGAAAAAAQABAD1AAAAhwMAAAAA&#10;" filled="f" stroked="f">
                    <v:stroke joinstyle="round"/>
                  </v:shape>
                </v:group>
                <v:group id="Group 38" o:spid="_x0000_s1061" style="position:absolute;left:752;top:10576;width:1552;height:150" coordorigin="752,10576" coordsize="155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Text Box 39" o:spid="_x0000_s1062" type="#_x0000_t202" style="position:absolute;left:752;top:10576;width:685;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2XPcMA&#10;AADcAAAADwAAAGRycy9kb3ducmV2LnhtbESPzarCMBSE9xd8h3AEN6KpCqLVKP6g3o2Lqg9waI5t&#10;sTkpTdTq0xvhwl0OM/MNM182phQPql1hWcGgH4EgTq0uOFNwOe96ExDOI2ssLZOCFzlYLlo/c4y1&#10;fXJCj5PPRICwi1FB7n0VS+nSnAy6vq2Ig3e1tUEfZJ1JXeMzwE0ph1E0lgYLDgs5VrTJKb2d7kYB&#10;rRL7Pt7c3iTr7WZ/LZi68qBUp92sZiA8Nf4//Nf+1QpG0y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2XPcMAAADcAAAADwAAAAAAAAAAAAAAAACYAgAAZHJzL2Rv&#10;d25yZXYueG1sUEsFBgAAAAAEAAQA9QAAAIgDAAAAAA==&#10;" filled="f" stroked="f">
                    <v:stroke joinstyle="round"/>
                    <v:textbox inset="0,0,0,0">
                      <w:txbxContent>
                        <w:p w:rsidR="008D60F3" w:rsidRPr="00EF5441" w:rsidRDefault="008D60F3" w:rsidP="003B34DA">
                          <w:pPr>
                            <w:rPr>
                              <w:rFonts w:ascii="Times New Roman" w:hAnsi="Times New Roman"/>
                            </w:rPr>
                          </w:pPr>
                          <w:r w:rsidRPr="00EF5441">
                            <w:rPr>
                              <w:rFonts w:ascii="Times New Roman" w:hAnsi="Times New Roman"/>
                              <w:sz w:val="18"/>
                              <w:szCs w:val="14"/>
                            </w:rPr>
                            <w:t>Зав. каф.</w:t>
                          </w:r>
                        </w:p>
                      </w:txbxContent>
                    </v:textbox>
                  </v:shape>
                  <v:shape id="Text Box 40" o:spid="_x0000_s1063" type="#_x0000_t202" style="position:absolute;left:1474;top:10577;width:830;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J3S8MA&#10;AADcAAAADwAAAGRycy9kb3ducmV2LnhtbESP0YrCMBRE3wX/IdwFX2RNVdDdrlFEEET0we5+wN3m&#10;2hSbm9LEWv/eCIKPw8ycYRarzlaipcaXjhWMRwkI4tzpkgsFf7/bzy8QPiBrrByTgjt5WC37vQWm&#10;2t34RG0WChEh7FNUYEKoUyl9bsiiH7maOHpn11gMUTaF1A3eItxWcpIkM2mx5LhgsKaNofySXa2C&#10;oamT4+G8+9/qWW4ue49z2+6VGnx06x8QgbrwDr/aO61g+j2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J3S8MAAADcAAAADwAAAAAAAAAAAAAAAACYAgAAZHJzL2Rv&#10;d25yZXYueG1sUEsFBgAAAAAEAAQA9QAAAIgDAAAAAA==&#10;" filled="f" stroked="f">
                    <v:stroke joinstyle="round"/>
                    <v:textbox>
                      <w:txbxContent>
                        <w:p w:rsidR="008D60F3" w:rsidRPr="00DA3BFE" w:rsidRDefault="008D60F3" w:rsidP="003B34DA"/>
                      </w:txbxContent>
                    </v:textbox>
                  </v:shape>
                </v:group>
                <v:line id="Line 41" o:spid="_x0000_s1064" style="position:absolute;visibility:visible;mso-wrap-style:square" from="5365,9949" to="5365,1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0KMYAAADcAAAADwAAAGRycy9kb3ducmV2LnhtbESP3WrCQBSE7wXfYTkF78ym/qGpq7RC&#10;aaEUNQq9PWSP2WD2bMiumvbpuwWhl8PMfMMs152txZVaXzlW8JikIIgLpysuFRwPr8M5CB+QNdaO&#10;ScE3eViv+r0lZtrdeE/XPJQiQthnqMCE0GRS+sKQRZ+4hjh6J9daDFG2pdQt3iLc1nKUpjNpseK4&#10;YLChjaHinF+sgg9qdpOfl9P4a5HO3j61yUfb6UapwUP3/AQiUBf+w/f2u1YwXkzg70w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F9CjGAAAA3AAAAA8AAAAAAAAA&#10;AAAAAAAAoQIAAGRycy9kb3ducmV2LnhtbFBLBQYAAAAABAAEAPkAAACUAwAAAAA=&#10;" strokeweight=".35mm">
                  <v:stroke joinstyle="miter"/>
                </v:line>
                <v:shape id="Text Box 42" o:spid="_x0000_s1065" type="#_x0000_t202" style="position:absolute;left:3253;top:9865;width:2045;height: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KdMQA&#10;AADcAAAADwAAAGRycy9kb3ducmV2LnhtbESPQWvCQBSE74X+h+UVeqsblRaNrlIsld5araDHx+4z&#10;Cc2+DdmXmP77riD0OMzMN8xyPfha9dTGKrCB8SgDRWyDq7gwcPh+f5qBioLssA5MBn4pwnp1f7fE&#10;3IUL76jfS6EShGOOBkqRJtc62pI8xlFoiJN3Dq1HSbIttGvxkuC+1pMse9EeK04LJTa0Kcn+7Dtv&#10;wH75bmxl182c7rfy6abb09vRmMeH4XUBSmiQ//Ct/eEMTOfPcD2Tj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CnTEAAAA3AAAAA8AAAAAAAAAAAAAAAAAmAIAAGRycy9k&#10;b3ducmV2LnhtbFBLBQYAAAAABAAEAPUAAACJAwAAAAA=&#10;" filled="f" stroked="f">
                  <v:stroke joinstyle="round"/>
                  <v:textbox inset=".35mm,.35mm,.35mm,.35mm">
                    <w:txbxContent>
                      <w:p w:rsidR="008D60F3" w:rsidRDefault="008D60F3" w:rsidP="003B34DA">
                        <w:pPr>
                          <w:jc w:val="center"/>
                          <w:rPr>
                            <w:rFonts w:ascii="Times New Roman" w:hAnsi="Times New Roman"/>
                            <w:color w:val="000000"/>
                            <w:sz w:val="24"/>
                            <w:lang w:val="uk-UA"/>
                          </w:rPr>
                        </w:pPr>
                        <w:r>
                          <w:rPr>
                            <w:rFonts w:ascii="Times New Roman" w:hAnsi="Times New Roman"/>
                            <w:color w:val="000000"/>
                            <w:sz w:val="24"/>
                            <w:lang w:val="uk-UA"/>
                          </w:rPr>
                          <w:t>Шляхи вдосконалення зовнішньоекономічної діяльності підприємства сільського господарства</w:t>
                        </w:r>
                      </w:p>
                      <w:p w:rsidR="008D60F3" w:rsidRDefault="008D60F3" w:rsidP="003B34DA">
                        <w:pPr>
                          <w:jc w:val="center"/>
                          <w:rPr>
                            <w:rFonts w:ascii="Times New Roman" w:hAnsi="Times New Roman"/>
                            <w:color w:val="000000"/>
                            <w:sz w:val="24"/>
                            <w:lang w:val="uk-UA"/>
                          </w:rPr>
                        </w:pPr>
                      </w:p>
                      <w:p w:rsidR="008D60F3" w:rsidRDefault="008D60F3" w:rsidP="003B34DA">
                        <w:pPr>
                          <w:jc w:val="center"/>
                          <w:rPr>
                            <w:rFonts w:ascii="Times New Roman" w:hAnsi="Times New Roman"/>
                            <w:color w:val="000000"/>
                            <w:sz w:val="24"/>
                            <w:lang w:val="uk-UA"/>
                          </w:rPr>
                        </w:pPr>
                      </w:p>
                      <w:p w:rsidR="008D60F3" w:rsidRDefault="008D60F3" w:rsidP="003B34DA">
                        <w:pPr>
                          <w:jc w:val="center"/>
                          <w:rPr>
                            <w:rFonts w:ascii="Times New Roman" w:hAnsi="Times New Roman"/>
                            <w:color w:val="000000"/>
                            <w:sz w:val="24"/>
                            <w:lang w:val="uk-UA"/>
                          </w:rPr>
                        </w:pPr>
                      </w:p>
                      <w:p w:rsidR="008D60F3" w:rsidRPr="000E4B41" w:rsidRDefault="008D60F3" w:rsidP="003B34DA">
                        <w:pPr>
                          <w:jc w:val="center"/>
                          <w:rPr>
                            <w:rFonts w:ascii="Times New Roman" w:hAnsi="Times New Roman"/>
                            <w:sz w:val="24"/>
                            <w:lang w:val="uk-UA"/>
                          </w:rPr>
                        </w:pPr>
                      </w:p>
                      <w:p w:rsidR="008D60F3" w:rsidRPr="00160F05" w:rsidRDefault="008D60F3" w:rsidP="003B34DA">
                        <w:pPr>
                          <w:jc w:val="center"/>
                          <w:rPr>
                            <w:rFonts w:ascii="Times New Roman" w:hAnsi="Times New Roman"/>
                            <w:sz w:val="24"/>
                          </w:rPr>
                        </w:pPr>
                      </w:p>
                    </w:txbxContent>
                  </v:textbox>
                </v:shape>
                <v:shape id="Text Box 46" o:spid="_x0000_s1066" type="#_x0000_t202" style="position:absolute;left:5371;top:9886;width:474;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AccQA&#10;AADcAAAADwAAAGRycy9kb3ducmV2LnhtbESPQWvCQBSE74X+h+UVvNWNCqLRVUqL4s1qC+3xsftM&#10;QrNvQ/Ylxn/vFgo9DjPzDbPeDr5WPbWxCmxgMs5AEdvgKi4MfH7snhegoiA7rAOTgRtF2G4eH9aY&#10;u3DlE/VnKVSCcMzRQCnS5FpHW5LHOA4NcfIuofUoSbaFdi1eE9zXepplc+2x4rRQYkOvJdmfc+cN&#10;2HffTaycuoXT/V6Obrb/fvsyZvQ0vKxACQ3yH/5rH5yB2XIJv2fS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yAHHEAAAA3AAAAA8AAAAAAAAAAAAAAAAAmAIAAGRycy9k&#10;b3ducmV2LnhtbFBLBQYAAAAABAAEAPUAAACJAwAAAAA=&#10;" filled="f" stroked="f">
                  <v:stroke joinstyle="round"/>
                  <v:textbox inset=".35mm,.35mm,.35mm,.35mm">
                    <w:txbxContent>
                      <w:p w:rsidR="008D60F3" w:rsidRPr="00EF5441" w:rsidRDefault="008D60F3" w:rsidP="003B34DA">
                        <w:pPr>
                          <w:jc w:val="center"/>
                          <w:rPr>
                            <w:rFonts w:ascii="Journal" w:hAnsi="Journal"/>
                            <w:sz w:val="18"/>
                            <w:szCs w:val="14"/>
                          </w:rPr>
                        </w:pPr>
                      </w:p>
                    </w:txbxContent>
                  </v:textbox>
                </v:shape>
                <v:shape id="Text Box 47" o:spid="_x0000_s1067" type="#_x0000_t202" style="position:absolute;left:6435;top:9886;width:751;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xDsAA&#10;AADcAAAADwAAAGRycy9kb3ducmV2LnhtbERPS2vCQBC+F/wPywi91Y22iKSuIkqlt/oCexx2p0lo&#10;djZkJzH9992D4PHjey/Xg69VT22sAhuYTjJQxDa4igsDl/PHywJUFGSHdWAy8EcR1qvR0xJzF258&#10;pP4khUohHHM0UIo0udbRluQxTkJDnLif0HqUBNtCuxZvKdzXepZlc+2x4tRQYkPbkuzvqfMG7MF3&#10;UyvHbuF0v5cv97r/3l2NeR4Pm3dQQoM8xHf3pzPwlqX56Uw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jxDsAAAADcAAAADwAAAAAAAAAAAAAAAACYAgAAZHJzL2Rvd25y&#10;ZXYueG1sUEsFBgAAAAAEAAQA9QAAAIUDAAAAAA==&#10;" filled="f" stroked="f">
                  <v:stroke joinstyle="round"/>
                  <v:textbox inset=".35mm,.35mm,.35mm,.35mm">
                    <w:txbxContent>
                      <w:p w:rsidR="008D60F3" w:rsidRPr="00EF5441" w:rsidRDefault="008D60F3" w:rsidP="00FE60E9">
                        <w:pPr>
                          <w:rPr>
                            <w:rFonts w:ascii="Times New Roman" w:hAnsi="Times New Roman"/>
                            <w:sz w:val="28"/>
                            <w:szCs w:val="14"/>
                          </w:rPr>
                        </w:pPr>
                      </w:p>
                    </w:txbxContent>
                  </v:textbox>
                </v:shape>
                <v:shape id="Text Box 51" o:spid="_x0000_s1068" type="#_x0000_t202" style="position:absolute;left:5349;top:10400;width:1814;height: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3DcMA&#10;AADcAAAADwAAAGRycy9kb3ducmV2LnhtbESPQWvCQBSE70L/w/KE3nRjK0Wiq0hLpTerFurxsftM&#10;gtm3IfsS03/fFQo9DjPzDbPaDL5WPbWxCmxgNs1AEdvgKi4MfJ3eJwtQUZAd1oHJwA9F2KwfRivM&#10;XbjxgfqjFCpBOOZooBRpcq2jLcljnIaGOHmX0HqUJNtCuxZvCe5r/ZRlL9pjxWmhxIZeS7LXY+cN&#10;2E/fzawcuoXT/U727nl3fvs25nE8bJeghAb5D/+1P5yBeTaH+5l0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P3DcMAAADcAAAADwAAAAAAAAAAAAAAAACYAgAAZHJzL2Rv&#10;d25yZXYueG1sUEsFBgAAAAAEAAQA9QAAAIgDAAAAAA==&#10;" filled="f" stroked="f">
                  <v:stroke joinstyle="round"/>
                  <v:textbox inset=".35mm,.35mm,.35mm,.35mm">
                    <w:txbxContent>
                      <w:p w:rsidR="008D60F3" w:rsidRPr="00160F05" w:rsidRDefault="008D60F3" w:rsidP="003B34DA">
                        <w:pPr>
                          <w:jc w:val="center"/>
                          <w:rPr>
                            <w:rFonts w:ascii="Times New Roman" w:hAnsi="Times New Roman"/>
                            <w:sz w:val="24"/>
                          </w:rPr>
                        </w:pPr>
                        <w:r w:rsidRPr="00160F05">
                          <w:rPr>
                            <w:rFonts w:ascii="Times New Roman" w:hAnsi="Times New Roman"/>
                            <w:sz w:val="24"/>
                          </w:rPr>
                          <w:t>СНУ ім. В. Даля</w:t>
                        </w:r>
                      </w:p>
                    </w:txbxContent>
                  </v:textbox>
                </v:shape>
                <w10:wrap anchorx="page" anchory="page"/>
              </v:group>
            </w:pict>
          </mc:Fallback>
        </mc:AlternateContent>
      </w:r>
      <w:r w:rsidR="00AD0FB6">
        <w:rPr>
          <w:rFonts w:ascii="Times New Roman" w:eastAsiaTheme="minorHAnsi" w:hAnsi="Times New Roman"/>
          <w:snapToGrid/>
          <w:sz w:val="28"/>
          <w:szCs w:val="28"/>
          <w:lang w:eastAsia="en-US"/>
        </w:rPr>
        <w:t xml:space="preserve">         </w:t>
      </w:r>
      <w:r w:rsidR="00C47A21">
        <w:rPr>
          <w:rFonts w:ascii="Times New Roman" w:eastAsiaTheme="minorHAnsi" w:hAnsi="Times New Roman"/>
          <w:snapToGrid/>
          <w:sz w:val="28"/>
          <w:szCs w:val="28"/>
          <w:lang w:val="ru-RU" w:eastAsia="en-US"/>
        </w:rPr>
        <w:t xml:space="preserve">                                           </w:t>
      </w:r>
      <w:r w:rsidR="00AD0FB6">
        <w:rPr>
          <w:rFonts w:ascii="Times New Roman" w:eastAsiaTheme="minorHAnsi" w:hAnsi="Times New Roman"/>
          <w:snapToGrid/>
          <w:sz w:val="28"/>
          <w:szCs w:val="28"/>
          <w:lang w:eastAsia="en-US"/>
        </w:rPr>
        <w:t xml:space="preserve"> </w:t>
      </w:r>
      <w:r w:rsidR="005565AD" w:rsidRPr="00E3525B">
        <w:rPr>
          <w:rFonts w:ascii="Times New Roman" w:hAnsi="Times New Roman"/>
          <w:sz w:val="28"/>
        </w:rPr>
        <w:t>РЕФЕРАТ</w:t>
      </w:r>
    </w:p>
    <w:p w:rsidR="00D66F8A" w:rsidRDefault="00D22F41" w:rsidP="001E04FF">
      <w:pPr>
        <w:pStyle w:val="11"/>
        <w:spacing w:line="360" w:lineRule="auto"/>
        <w:ind w:firstLine="0"/>
        <w:rPr>
          <w:sz w:val="28"/>
          <w:lang w:val="ru-RU"/>
        </w:rPr>
      </w:pPr>
      <w:r>
        <w:rPr>
          <w:sz w:val="28"/>
          <w:lang w:val="ru-RU"/>
        </w:rPr>
        <w:t xml:space="preserve"> </w:t>
      </w:r>
    </w:p>
    <w:p w:rsidR="005565AD" w:rsidRPr="00E3525B" w:rsidRDefault="00D22F41" w:rsidP="001E04FF">
      <w:pPr>
        <w:pStyle w:val="11"/>
        <w:spacing w:line="360" w:lineRule="auto"/>
        <w:ind w:firstLine="567"/>
        <w:rPr>
          <w:sz w:val="28"/>
        </w:rPr>
      </w:pPr>
      <w:r>
        <w:rPr>
          <w:sz w:val="28"/>
          <w:lang w:val="ru-RU"/>
        </w:rPr>
        <w:t xml:space="preserve">   </w:t>
      </w:r>
      <w:r w:rsidR="005565AD" w:rsidRPr="00E3525B">
        <w:rPr>
          <w:sz w:val="28"/>
        </w:rPr>
        <w:t>Маг</w:t>
      </w:r>
      <w:r w:rsidR="005565AD">
        <w:rPr>
          <w:sz w:val="28"/>
        </w:rPr>
        <w:t>істерська робота складається з</w:t>
      </w:r>
      <w:r w:rsidR="003D2D47">
        <w:rPr>
          <w:sz w:val="28"/>
        </w:rPr>
        <w:t xml:space="preserve"> </w:t>
      </w:r>
      <w:r w:rsidR="005565AD">
        <w:rPr>
          <w:sz w:val="28"/>
        </w:rPr>
        <w:t xml:space="preserve"> </w:t>
      </w:r>
      <w:r w:rsidR="003D2D47" w:rsidRPr="003D2D47">
        <w:rPr>
          <w:sz w:val="28"/>
          <w:u w:val="single"/>
        </w:rPr>
        <w:t>96</w:t>
      </w:r>
      <w:r w:rsidR="003D2D47">
        <w:rPr>
          <w:sz w:val="28"/>
        </w:rPr>
        <w:t xml:space="preserve"> </w:t>
      </w:r>
      <w:r w:rsidR="005565AD" w:rsidRPr="00E3525B">
        <w:rPr>
          <w:sz w:val="28"/>
        </w:rPr>
        <w:t xml:space="preserve"> </w:t>
      </w:r>
      <w:r w:rsidR="005565AD" w:rsidRPr="00B318E4">
        <w:rPr>
          <w:sz w:val="28"/>
        </w:rPr>
        <w:t>с.</w:t>
      </w:r>
      <w:r w:rsidR="005565AD">
        <w:rPr>
          <w:sz w:val="28"/>
        </w:rPr>
        <w:t xml:space="preserve">, містить  </w:t>
      </w:r>
      <w:r w:rsidR="0004106D" w:rsidRPr="0004106D">
        <w:rPr>
          <w:sz w:val="28"/>
          <w:u w:val="single"/>
        </w:rPr>
        <w:t>13</w:t>
      </w:r>
      <w:r w:rsidR="0004106D">
        <w:rPr>
          <w:sz w:val="28"/>
        </w:rPr>
        <w:t xml:space="preserve"> табл. </w:t>
      </w:r>
      <w:r w:rsidR="0004106D" w:rsidRPr="0004106D">
        <w:rPr>
          <w:sz w:val="28"/>
          <w:u w:val="single"/>
        </w:rPr>
        <w:t>10</w:t>
      </w:r>
      <w:r w:rsidR="005565AD" w:rsidRPr="00B318E4">
        <w:rPr>
          <w:sz w:val="28"/>
        </w:rPr>
        <w:t xml:space="preserve"> рис.</w:t>
      </w:r>
      <w:r w:rsidR="005565AD" w:rsidRPr="00E3525B">
        <w:rPr>
          <w:sz w:val="28"/>
        </w:rPr>
        <w:t xml:space="preserve"> </w:t>
      </w:r>
    </w:p>
    <w:p w:rsidR="005565AD" w:rsidRDefault="005565AD" w:rsidP="001E04FF">
      <w:pPr>
        <w:pStyle w:val="a3"/>
        <w:spacing w:before="1" w:line="360" w:lineRule="auto"/>
        <w:jc w:val="both"/>
      </w:pPr>
      <w:r>
        <w:t>Актуальність теми, обраної для дослідження, визначається тим, що проблема ефективного ведення зовнішньоекономічної діяльності завжди по новому постає перед суб’єктами господарювання в Україні та світі. Дана діяльність не локалізується в межах кордонів однієї країни, а здійснюється у сучасному турбулентному світовому економічному середовищі. Саме тому, що дане середовище позначене наявністю значного рівня конкуренції, високих вимог до якості товарів та послуг, а також постійними змінами «правил гри», підприємства повинні постійно аналізувати власну діяльність та знаходити перспективні шляхи її удосконалення.</w:t>
      </w:r>
    </w:p>
    <w:p w:rsidR="005565AD" w:rsidRDefault="005565AD" w:rsidP="001E04FF">
      <w:pPr>
        <w:pStyle w:val="a3"/>
        <w:spacing w:line="360" w:lineRule="auto"/>
        <w:jc w:val="both"/>
      </w:pPr>
      <w:r>
        <w:t>Метою даної роботи є оцінка умов ведення зовнішньоекономічної діяльності підприємствами в Україні та розробка шляхів її вдосконалення на сучасному етапі розвитку економіки.</w:t>
      </w:r>
    </w:p>
    <w:p w:rsidR="005565AD" w:rsidRDefault="005565AD" w:rsidP="001E04FF">
      <w:pPr>
        <w:pStyle w:val="a3"/>
        <w:spacing w:before="1" w:line="360" w:lineRule="auto"/>
      </w:pPr>
      <w:r>
        <w:t>Досягнення даної мети зумовлює необхідність виконання таких завдань:</w:t>
      </w:r>
    </w:p>
    <w:p w:rsidR="005565AD" w:rsidRDefault="005565AD" w:rsidP="001E04FF">
      <w:pPr>
        <w:pStyle w:val="a6"/>
        <w:tabs>
          <w:tab w:val="left" w:pos="1476"/>
          <w:tab w:val="left" w:pos="3115"/>
          <w:tab w:val="left" w:pos="5050"/>
          <w:tab w:val="left" w:pos="6173"/>
          <w:tab w:val="left" w:pos="7374"/>
        </w:tabs>
        <w:spacing w:before="162" w:line="360" w:lineRule="auto"/>
        <w:ind w:left="0" w:firstLine="0"/>
        <w:jc w:val="left"/>
        <w:rPr>
          <w:sz w:val="28"/>
        </w:rPr>
      </w:pPr>
      <w:r w:rsidRPr="00767E74">
        <w:rPr>
          <w:sz w:val="28"/>
        </w:rPr>
        <w:t xml:space="preserve">- </w:t>
      </w:r>
      <w:r>
        <w:rPr>
          <w:sz w:val="28"/>
        </w:rPr>
        <w:t>проведення</w:t>
      </w:r>
      <w:r w:rsidRPr="00767E74">
        <w:rPr>
          <w:sz w:val="28"/>
        </w:rPr>
        <w:t xml:space="preserve"> </w:t>
      </w:r>
      <w:r w:rsidR="00860F3C">
        <w:rPr>
          <w:sz w:val="28"/>
        </w:rPr>
        <w:t>дефініційн</w:t>
      </w:r>
      <w:r>
        <w:rPr>
          <w:sz w:val="28"/>
        </w:rPr>
        <w:t>ого</w:t>
      </w:r>
      <w:r w:rsidRPr="00767E74">
        <w:rPr>
          <w:sz w:val="28"/>
        </w:rPr>
        <w:t xml:space="preserve"> </w:t>
      </w:r>
      <w:r>
        <w:rPr>
          <w:sz w:val="28"/>
        </w:rPr>
        <w:t>аналізу</w:t>
      </w:r>
      <w:r w:rsidRPr="00767E74">
        <w:rPr>
          <w:sz w:val="28"/>
        </w:rPr>
        <w:t xml:space="preserve"> </w:t>
      </w:r>
      <w:r>
        <w:rPr>
          <w:sz w:val="28"/>
        </w:rPr>
        <w:t>поняття</w:t>
      </w:r>
      <w:r w:rsidRPr="00767E74">
        <w:rPr>
          <w:sz w:val="28"/>
        </w:rPr>
        <w:t xml:space="preserve"> </w:t>
      </w:r>
      <w:r>
        <w:rPr>
          <w:spacing w:val="-1"/>
          <w:sz w:val="28"/>
        </w:rPr>
        <w:t xml:space="preserve">«зовнішньоекономічна </w:t>
      </w:r>
      <w:r>
        <w:rPr>
          <w:sz w:val="28"/>
        </w:rPr>
        <w:t>діяльність</w:t>
      </w:r>
      <w:r>
        <w:rPr>
          <w:spacing w:val="-5"/>
          <w:sz w:val="28"/>
        </w:rPr>
        <w:t xml:space="preserve"> </w:t>
      </w:r>
      <w:r>
        <w:rPr>
          <w:sz w:val="28"/>
        </w:rPr>
        <w:t>підприємств»;</w:t>
      </w:r>
    </w:p>
    <w:p w:rsidR="005565AD" w:rsidRDefault="005565AD" w:rsidP="001E04FF">
      <w:pPr>
        <w:pStyle w:val="a6"/>
        <w:tabs>
          <w:tab w:val="left" w:pos="1476"/>
        </w:tabs>
        <w:spacing w:before="16" w:line="360" w:lineRule="auto"/>
        <w:ind w:left="0" w:firstLine="0"/>
        <w:jc w:val="left"/>
        <w:rPr>
          <w:sz w:val="28"/>
        </w:rPr>
      </w:pPr>
      <w:r>
        <w:rPr>
          <w:sz w:val="28"/>
          <w:lang w:val="ru-RU"/>
        </w:rPr>
        <w:t xml:space="preserve">- </w:t>
      </w:r>
      <w:r>
        <w:rPr>
          <w:sz w:val="28"/>
        </w:rPr>
        <w:t>визначення основних підходів до оцінки ефективності ведення ЗЕД на підприємстві;</w:t>
      </w:r>
    </w:p>
    <w:p w:rsidR="005565AD" w:rsidRDefault="005565AD" w:rsidP="001E04FF">
      <w:pPr>
        <w:pStyle w:val="a6"/>
        <w:tabs>
          <w:tab w:val="left" w:pos="1476"/>
          <w:tab w:val="left" w:pos="3504"/>
          <w:tab w:val="left" w:pos="5049"/>
          <w:tab w:val="left" w:pos="6368"/>
          <w:tab w:val="left" w:pos="7131"/>
          <w:tab w:val="left" w:pos="8977"/>
        </w:tabs>
        <w:spacing w:before="9" w:line="360" w:lineRule="auto"/>
        <w:ind w:left="0" w:firstLine="0"/>
        <w:jc w:val="left"/>
        <w:rPr>
          <w:sz w:val="28"/>
        </w:rPr>
      </w:pPr>
      <w:r w:rsidRPr="00767E74">
        <w:rPr>
          <w:sz w:val="28"/>
        </w:rPr>
        <w:t xml:space="preserve">- </w:t>
      </w:r>
      <w:r>
        <w:rPr>
          <w:sz w:val="28"/>
        </w:rPr>
        <w:t>дослідження</w:t>
      </w:r>
      <w:r w:rsidRPr="00767E74">
        <w:rPr>
          <w:sz w:val="28"/>
        </w:rPr>
        <w:t xml:space="preserve"> </w:t>
      </w:r>
      <w:r>
        <w:rPr>
          <w:sz w:val="28"/>
        </w:rPr>
        <w:t>способів</w:t>
      </w:r>
      <w:r w:rsidRPr="00767E74">
        <w:rPr>
          <w:sz w:val="28"/>
        </w:rPr>
        <w:t xml:space="preserve"> </w:t>
      </w:r>
      <w:r>
        <w:rPr>
          <w:sz w:val="28"/>
        </w:rPr>
        <w:t>оцінки</w:t>
      </w:r>
      <w:r w:rsidRPr="00767E74">
        <w:rPr>
          <w:sz w:val="28"/>
        </w:rPr>
        <w:t xml:space="preserve"> </w:t>
      </w:r>
      <w:r>
        <w:rPr>
          <w:sz w:val="28"/>
        </w:rPr>
        <w:t>та</w:t>
      </w:r>
      <w:r w:rsidRPr="00767E74">
        <w:rPr>
          <w:sz w:val="28"/>
        </w:rPr>
        <w:t xml:space="preserve"> </w:t>
      </w:r>
      <w:r>
        <w:rPr>
          <w:sz w:val="28"/>
        </w:rPr>
        <w:t>управління</w:t>
      </w:r>
      <w:r w:rsidRPr="00767E74">
        <w:rPr>
          <w:sz w:val="28"/>
        </w:rPr>
        <w:t xml:space="preserve"> </w:t>
      </w:r>
      <w:r>
        <w:rPr>
          <w:spacing w:val="-3"/>
          <w:sz w:val="28"/>
        </w:rPr>
        <w:t xml:space="preserve">ризиками </w:t>
      </w:r>
      <w:r>
        <w:rPr>
          <w:sz w:val="28"/>
        </w:rPr>
        <w:t>зовнішньоекономічної діяльності</w:t>
      </w:r>
      <w:r>
        <w:rPr>
          <w:spacing w:val="1"/>
          <w:sz w:val="28"/>
        </w:rPr>
        <w:t xml:space="preserve"> </w:t>
      </w:r>
      <w:r>
        <w:rPr>
          <w:sz w:val="28"/>
        </w:rPr>
        <w:t>підприємства;</w:t>
      </w:r>
    </w:p>
    <w:p w:rsidR="00C47A21" w:rsidRPr="00C47A21" w:rsidRDefault="00C47A21" w:rsidP="001E04FF">
      <w:pPr>
        <w:pStyle w:val="a6"/>
        <w:tabs>
          <w:tab w:val="left" w:pos="1476"/>
        </w:tabs>
        <w:spacing w:before="16" w:line="360" w:lineRule="auto"/>
        <w:ind w:left="0" w:firstLine="0"/>
        <w:jc w:val="left"/>
        <w:rPr>
          <w:sz w:val="28"/>
          <w:lang w:val="ru-RU"/>
        </w:rPr>
        <w:sectPr w:rsidR="00C47A21" w:rsidRPr="00C47A21" w:rsidSect="00C47A21">
          <w:pgSz w:w="11910" w:h="16840" w:code="9"/>
          <w:pgMar w:top="1134" w:right="850" w:bottom="1134" w:left="1701" w:header="567" w:footer="0" w:gutter="0"/>
          <w:pgNumType w:start="0"/>
          <w:cols w:space="720"/>
          <w:titlePg/>
          <w:docGrid w:linePitch="299"/>
        </w:sectPr>
      </w:pPr>
      <w:r>
        <w:rPr>
          <w:noProof/>
          <w:sz w:val="28"/>
          <w:lang w:val="ru-RU" w:eastAsia="ru-RU" w:bidi="ar-SA"/>
        </w:rPr>
        <mc:AlternateContent>
          <mc:Choice Requires="wps">
            <w:drawing>
              <wp:anchor distT="0" distB="0" distL="114300" distR="114300" simplePos="0" relativeHeight="251664384" behindDoc="0" locked="0" layoutInCell="1" allowOverlap="1" wp14:anchorId="3841EC40" wp14:editId="5411285E">
                <wp:simplePos x="0" y="0"/>
                <wp:positionH relativeFrom="column">
                  <wp:posOffset>4263390</wp:posOffset>
                </wp:positionH>
                <wp:positionV relativeFrom="paragraph">
                  <wp:posOffset>1419860</wp:posOffset>
                </wp:positionV>
                <wp:extent cx="1790700" cy="492125"/>
                <wp:effectExtent l="0" t="0" r="19050" b="22225"/>
                <wp:wrapNone/>
                <wp:docPr id="354" name="Прямоугольник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492125"/>
                        </a:xfrm>
                        <a:prstGeom prst="rect">
                          <a:avLst/>
                        </a:prstGeom>
                        <a:solidFill>
                          <a:srgbClr val="FFFFFF"/>
                        </a:solidFill>
                        <a:ln w="12700">
                          <a:solidFill>
                            <a:schemeClr val="tx1"/>
                          </a:solidFill>
                          <a:miter lim="800000"/>
                          <a:headEnd/>
                          <a:tailEnd/>
                        </a:ln>
                      </wps:spPr>
                      <wps:txbx>
                        <w:txbxContent>
                          <w:p w:rsidR="004216CF" w:rsidRPr="00BA4629" w:rsidRDefault="004216CF" w:rsidP="00FF5F4B">
                            <w:pPr>
                              <w:spacing w:line="240" w:lineRule="auto"/>
                              <w:jc w:val="center"/>
                              <w:rPr>
                                <w:rFonts w:ascii="Times New Roman" w:hAnsi="Times New Roman"/>
                                <w:sz w:val="20"/>
                                <w:szCs w:val="20"/>
                              </w:rPr>
                            </w:pPr>
                            <w:r w:rsidRPr="00BA4629">
                              <w:rPr>
                                <w:rFonts w:ascii="Times New Roman" w:hAnsi="Times New Roman"/>
                                <w:sz w:val="20"/>
                                <w:szCs w:val="20"/>
                              </w:rPr>
                              <w:t>СНУ ім. В. Даля кафедра міжнародної економіки і туризму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41EC40" id="Прямоугольник 354" o:spid="_x0000_s1069" style="position:absolute;margin-left:335.7pt;margin-top:111.8pt;width:141pt;height:3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" strokecolor="black [3213]" strokeweight="1pt">
                <v:textbox>
                  <w:txbxContent>
                    <w:p w:rsidR="008D60F3" w:rsidRPr="00BA4629" w:rsidRDefault="008D60F3" w:rsidP="00FF5F4B">
                      <w:pPr>
                        <w:spacing w:line="240" w:lineRule="auto"/>
                        <w:jc w:val="center"/>
                        <w:rPr>
                          <w:rFonts w:ascii="Times New Roman" w:hAnsi="Times New Roman"/>
                          <w:sz w:val="20"/>
                          <w:szCs w:val="20"/>
                        </w:rPr>
                      </w:pPr>
                      <w:r w:rsidRPr="00BA4629">
                        <w:rPr>
                          <w:rFonts w:ascii="Times New Roman" w:hAnsi="Times New Roman"/>
                          <w:sz w:val="20"/>
                          <w:szCs w:val="20"/>
                        </w:rPr>
                        <w:t>СНУ ім. В. Даля кафедра міжнародної економіки і туризму</w:t>
                      </w:r>
                    </w:p>
                  </w:txbxContent>
                </v:textbox>
              </v:rect>
            </w:pict>
          </mc:Fallback>
        </mc:AlternateContent>
      </w:r>
      <w:r w:rsidR="005565AD">
        <w:rPr>
          <w:sz w:val="28"/>
          <w:lang w:val="ru-RU"/>
        </w:rPr>
        <w:t xml:space="preserve">- </w:t>
      </w:r>
      <w:r w:rsidR="005565AD">
        <w:rPr>
          <w:sz w:val="28"/>
        </w:rPr>
        <w:t xml:space="preserve">проведення аналізу умов та результатів ведення </w:t>
      </w:r>
      <w:r>
        <w:rPr>
          <w:sz w:val="28"/>
        </w:rPr>
        <w:t>зовнішньоекономічної діяльності</w:t>
      </w:r>
      <w:r>
        <w:rPr>
          <w:sz w:val="28"/>
          <w:lang w:val="ru-RU"/>
        </w:rPr>
        <w:t> </w:t>
      </w:r>
      <w:r w:rsidR="005565AD">
        <w:rPr>
          <w:sz w:val="28"/>
        </w:rPr>
        <w:t>підприємствами</w:t>
      </w:r>
      <w:r>
        <w:rPr>
          <w:spacing w:val="-4"/>
          <w:sz w:val="28"/>
          <w:lang w:val="ru-RU"/>
        </w:rPr>
        <w:t> </w:t>
      </w:r>
      <w:r w:rsidR="005565AD">
        <w:rPr>
          <w:sz w:val="28"/>
        </w:rPr>
        <w:t>України;</w:t>
      </w:r>
    </w:p>
    <w:p w:rsidR="00AD0FB6" w:rsidRPr="00AD0FB6" w:rsidRDefault="009A49B2" w:rsidP="00AD0FB6">
      <w:pPr>
        <w:tabs>
          <w:tab w:val="left" w:pos="1476"/>
          <w:tab w:val="left" w:pos="3060"/>
          <w:tab w:val="left" w:pos="4173"/>
          <w:tab w:val="left" w:pos="7099"/>
          <w:tab w:val="left" w:pos="8554"/>
          <w:tab w:val="left" w:pos="9055"/>
        </w:tabs>
        <w:spacing w:before="76" w:after="0" w:line="360" w:lineRule="auto"/>
        <w:ind w:right="2"/>
        <w:jc w:val="both"/>
        <w:rPr>
          <w:rFonts w:ascii="Times New Roman" w:hAnsi="Times New Roman" w:cs="Times New Roman"/>
          <w:spacing w:val="-3"/>
          <w:sz w:val="28"/>
        </w:rPr>
      </w:pPr>
      <w:r>
        <w:rPr>
          <w:rFonts w:eastAsia="Calibri"/>
          <w:noProof/>
          <w:sz w:val="28"/>
          <w:lang w:eastAsia="ru-RU"/>
        </w:rPr>
        <w:lastRenderedPageBreak/>
        <mc:AlternateContent>
          <mc:Choice Requires="wpg">
            <w:drawing>
              <wp:anchor distT="0" distB="0" distL="0" distR="0" simplePos="0" relativeHeight="251661312" behindDoc="0" locked="0" layoutInCell="1" allowOverlap="1" wp14:anchorId="4E207C3A" wp14:editId="4F4AA991">
                <wp:simplePos x="0" y="0"/>
                <wp:positionH relativeFrom="page">
                  <wp:posOffset>761365</wp:posOffset>
                </wp:positionH>
                <wp:positionV relativeFrom="page">
                  <wp:posOffset>621030</wp:posOffset>
                </wp:positionV>
                <wp:extent cx="6372225" cy="9963150"/>
                <wp:effectExtent l="0" t="0" r="28575"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9963150"/>
                          <a:chOff x="708" y="888"/>
                          <a:chExt cx="6507" cy="9914"/>
                        </a:xfrm>
                      </wpg:grpSpPr>
                      <wps:wsp>
                        <wps:cNvPr id="2" name="Rectangle 3"/>
                        <wps:cNvSpPr>
                          <a:spLocks noChangeArrowheads="1"/>
                        </wps:cNvSpPr>
                        <wps:spPr bwMode="auto">
                          <a:xfrm>
                            <a:off x="708" y="888"/>
                            <a:ext cx="6477" cy="9837"/>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 name="Line 4"/>
                        <wps:cNvCnPr>
                          <a:cxnSpLocks noChangeShapeType="1"/>
                        </wps:cNvCnPr>
                        <wps:spPr bwMode="auto">
                          <a:xfrm>
                            <a:off x="1062" y="9358"/>
                            <a:ext cx="0" cy="507"/>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Line 5"/>
                        <wps:cNvCnPr>
                          <a:cxnSpLocks noChangeShapeType="1"/>
                        </wps:cNvCnPr>
                        <wps:spPr bwMode="auto">
                          <a:xfrm>
                            <a:off x="744" y="9353"/>
                            <a:ext cx="6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Line 6"/>
                        <wps:cNvCnPr>
                          <a:cxnSpLocks noChangeShapeType="1"/>
                        </wps:cNvCnPr>
                        <wps:spPr bwMode="auto">
                          <a:xfrm>
                            <a:off x="1449" y="9362"/>
                            <a:ext cx="0" cy="137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Line 7"/>
                        <wps:cNvCnPr>
                          <a:cxnSpLocks noChangeShapeType="1"/>
                        </wps:cNvCnPr>
                        <wps:spPr bwMode="auto">
                          <a:xfrm>
                            <a:off x="2334" y="9362"/>
                            <a:ext cx="0" cy="137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Line 8"/>
                        <wps:cNvCnPr>
                          <a:cxnSpLocks noChangeShapeType="1"/>
                        </wps:cNvCnPr>
                        <wps:spPr bwMode="auto">
                          <a:xfrm>
                            <a:off x="2865" y="9362"/>
                            <a:ext cx="0" cy="137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Line 9"/>
                        <wps:cNvCnPr>
                          <a:cxnSpLocks noChangeShapeType="1"/>
                        </wps:cNvCnPr>
                        <wps:spPr bwMode="auto">
                          <a:xfrm>
                            <a:off x="3219" y="9358"/>
                            <a:ext cx="0" cy="1372"/>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Line 10"/>
                        <wps:cNvCnPr>
                          <a:cxnSpLocks noChangeShapeType="1"/>
                        </wps:cNvCnPr>
                        <wps:spPr bwMode="auto">
                          <a:xfrm>
                            <a:off x="5876" y="9878"/>
                            <a:ext cx="0" cy="337"/>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Line 11"/>
                        <wps:cNvCnPr>
                          <a:cxnSpLocks noChangeShapeType="1"/>
                        </wps:cNvCnPr>
                        <wps:spPr bwMode="auto">
                          <a:xfrm>
                            <a:off x="744" y="10396"/>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Line 12"/>
                        <wps:cNvCnPr>
                          <a:cxnSpLocks noChangeShapeType="1"/>
                        </wps:cNvCnPr>
                        <wps:spPr bwMode="auto">
                          <a:xfrm>
                            <a:off x="744" y="10570"/>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Text Box 13"/>
                        <wps:cNvSpPr txBox="1">
                          <a:spLocks noChangeArrowheads="1"/>
                        </wps:cNvSpPr>
                        <wps:spPr bwMode="auto">
                          <a:xfrm>
                            <a:off x="757" y="9716"/>
                            <a:ext cx="28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B866FE">
                              <w:pPr>
                                <w:jc w:val="center"/>
                                <w:rPr>
                                  <w:rFonts w:ascii="Times New Roman" w:hAnsi="Times New Roman"/>
                                </w:rPr>
                              </w:pPr>
                              <w:r w:rsidRPr="00EF5441">
                                <w:rPr>
                                  <w:rFonts w:ascii="Times New Roman" w:hAnsi="Times New Roman"/>
                                  <w:sz w:val="18"/>
                                  <w:szCs w:val="14"/>
                                </w:rPr>
                                <w:t>Зм.</w:t>
                              </w:r>
                            </w:p>
                            <w:p w:rsidR="004216CF" w:rsidRDefault="004216CF" w:rsidP="00B866FE"/>
                          </w:txbxContent>
                        </wps:txbx>
                        <wps:bodyPr rot="0" vert="horz" wrap="square" lIns="12600" tIns="12600" rIns="12600" bIns="12600" anchor="ctr" anchorCtr="0" upright="1">
                          <a:noAutofit/>
                        </wps:bodyPr>
                      </wps:wsp>
                      <wps:wsp>
                        <wps:cNvPr id="63" name="Text Box 14"/>
                        <wps:cNvSpPr txBox="1">
                          <a:spLocks noChangeArrowheads="1"/>
                        </wps:cNvSpPr>
                        <wps:spPr bwMode="auto">
                          <a:xfrm>
                            <a:off x="1080" y="9716"/>
                            <a:ext cx="35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B866FE">
                              <w:pPr>
                                <w:jc w:val="center"/>
                                <w:rPr>
                                  <w:rFonts w:ascii="Journal" w:hAnsi="Journal"/>
                                  <w:sz w:val="18"/>
                                  <w:szCs w:val="14"/>
                                </w:rPr>
                              </w:pPr>
                              <w:r w:rsidRPr="00EF5441">
                                <w:rPr>
                                  <w:rFonts w:ascii="Journal" w:hAnsi="Journal"/>
                                  <w:sz w:val="18"/>
                                  <w:szCs w:val="14"/>
                                </w:rPr>
                                <w:t>Лист</w:t>
                              </w:r>
                            </w:p>
                          </w:txbxContent>
                        </wps:txbx>
                        <wps:bodyPr rot="0" vert="horz" wrap="square" lIns="12600" tIns="12600" rIns="12600" bIns="12600" anchor="ctr" anchorCtr="0" upright="1">
                          <a:noAutofit/>
                        </wps:bodyPr>
                      </wps:wsp>
                      <wps:wsp>
                        <wps:cNvPr id="64" name="Text Box 15"/>
                        <wps:cNvSpPr txBox="1">
                          <a:spLocks noChangeArrowheads="1"/>
                        </wps:cNvSpPr>
                        <wps:spPr bwMode="auto">
                          <a:xfrm>
                            <a:off x="1473" y="9716"/>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160F05" w:rsidRDefault="004216CF" w:rsidP="00B866FE">
                              <w:pPr>
                                <w:jc w:val="center"/>
                                <w:rPr>
                                  <w:rFonts w:ascii="Times New Roman" w:hAnsi="Times New Roman"/>
                                </w:rPr>
                              </w:pPr>
                              <w:r w:rsidRPr="00160F05">
                                <w:rPr>
                                  <w:rFonts w:ascii="Times New Roman" w:hAnsi="Times New Roman"/>
                                </w:rPr>
                                <w:t>№ докум.</w:t>
                              </w:r>
                            </w:p>
                            <w:p w:rsidR="004216CF" w:rsidRPr="00160F05" w:rsidRDefault="004216CF" w:rsidP="00B866FE">
                              <w:pPr>
                                <w:rPr>
                                  <w:rFonts w:ascii="Times New Roman" w:hAnsi="Times New Roman"/>
                                </w:rPr>
                              </w:pPr>
                            </w:p>
                          </w:txbxContent>
                        </wps:txbx>
                        <wps:bodyPr rot="0" vert="horz" wrap="square" lIns="0" tIns="0" rIns="0" bIns="0" anchor="ctr" anchorCtr="0" upright="1">
                          <a:noAutofit/>
                        </wps:bodyPr>
                      </wps:wsp>
                      <wps:wsp>
                        <wps:cNvPr id="65" name="Text Box 16"/>
                        <wps:cNvSpPr txBox="1">
                          <a:spLocks noChangeArrowheads="1"/>
                        </wps:cNvSpPr>
                        <wps:spPr bwMode="auto">
                          <a:xfrm>
                            <a:off x="2353" y="9716"/>
                            <a:ext cx="49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B866FE">
                              <w:pPr>
                                <w:jc w:val="center"/>
                                <w:rPr>
                                  <w:rFonts w:ascii="Times New Roman" w:hAnsi="Times New Roman"/>
                                  <w:szCs w:val="14"/>
                                </w:rPr>
                              </w:pPr>
                              <w:r w:rsidRPr="00EF5441">
                                <w:rPr>
                                  <w:rFonts w:ascii="Times New Roman" w:hAnsi="Times New Roman"/>
                                  <w:sz w:val="18"/>
                                  <w:szCs w:val="14"/>
                                </w:rPr>
                                <w:t>Підп</w:t>
                              </w:r>
                            </w:p>
                            <w:p w:rsidR="004216CF" w:rsidRDefault="004216CF" w:rsidP="00B866FE"/>
                          </w:txbxContent>
                        </wps:txbx>
                        <wps:bodyPr rot="0" vert="horz" wrap="square" lIns="12600" tIns="12600" rIns="12600" bIns="12600" anchor="ctr" anchorCtr="0" upright="1">
                          <a:noAutofit/>
                        </wps:bodyPr>
                      </wps:wsp>
                      <wps:wsp>
                        <wps:cNvPr id="66" name="Text Box 17"/>
                        <wps:cNvSpPr txBox="1">
                          <a:spLocks noChangeArrowheads="1"/>
                        </wps:cNvSpPr>
                        <wps:spPr bwMode="auto">
                          <a:xfrm>
                            <a:off x="2879" y="9716"/>
                            <a:ext cx="321"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B866FE">
                              <w:pPr>
                                <w:jc w:val="center"/>
                                <w:rPr>
                                  <w:rFonts w:ascii="Journal" w:hAnsi="Journal"/>
                                  <w:sz w:val="18"/>
                                  <w:szCs w:val="14"/>
                                </w:rPr>
                              </w:pPr>
                              <w:r w:rsidRPr="00EF5441">
                                <w:rPr>
                                  <w:rFonts w:ascii="Journal" w:hAnsi="Journal"/>
                                  <w:sz w:val="18"/>
                                  <w:szCs w:val="14"/>
                                </w:rPr>
                                <w:t>Дата</w:t>
                              </w:r>
                            </w:p>
                          </w:txbxContent>
                        </wps:txbx>
                        <wps:bodyPr rot="0" vert="horz" wrap="square" lIns="12600" tIns="12600" rIns="12600" bIns="12600" anchor="ctr" anchorCtr="0" upright="1">
                          <a:noAutofit/>
                        </wps:bodyPr>
                      </wps:wsp>
                      <wps:wsp>
                        <wps:cNvPr id="67" name="Text Box 18"/>
                        <wps:cNvSpPr txBox="1">
                          <a:spLocks noChangeArrowheads="1"/>
                        </wps:cNvSpPr>
                        <wps:spPr bwMode="auto">
                          <a:xfrm>
                            <a:off x="5900" y="9886"/>
                            <a:ext cx="47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B866FE">
                              <w:pPr>
                                <w:jc w:val="center"/>
                                <w:rPr>
                                  <w:rFonts w:ascii="Times New Roman" w:hAnsi="Times New Roman"/>
                                  <w:sz w:val="20"/>
                                  <w:szCs w:val="14"/>
                                </w:rPr>
                              </w:pPr>
                              <w:r w:rsidRPr="00EF5441">
                                <w:rPr>
                                  <w:rFonts w:ascii="Times New Roman" w:hAnsi="Times New Roman"/>
                                  <w:sz w:val="20"/>
                                  <w:szCs w:val="14"/>
                                </w:rPr>
                                <w:t>Стор.</w:t>
                              </w:r>
                            </w:p>
                          </w:txbxContent>
                        </wps:txbx>
                        <wps:bodyPr rot="0" vert="horz" wrap="square" lIns="12600" tIns="12600" rIns="12600" bIns="12600" anchor="ctr" anchorCtr="0" upright="1">
                          <a:noAutofit/>
                        </wps:bodyPr>
                      </wps:wsp>
                      <wps:wsp>
                        <wps:cNvPr id="68" name="Text Box 19"/>
                        <wps:cNvSpPr txBox="1">
                          <a:spLocks noChangeArrowheads="1"/>
                        </wps:cNvSpPr>
                        <wps:spPr bwMode="auto">
                          <a:xfrm>
                            <a:off x="5900" y="10065"/>
                            <a:ext cx="47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8D20DD" w:rsidRDefault="004216CF" w:rsidP="00B866FE">
                              <w:pPr>
                                <w:jc w:val="center"/>
                                <w:rPr>
                                  <w:rFonts w:ascii="Times New Roman" w:hAnsi="Times New Roman"/>
                                  <w:sz w:val="18"/>
                                  <w:szCs w:val="14"/>
                                </w:rPr>
                              </w:pPr>
                            </w:p>
                          </w:txbxContent>
                        </wps:txbx>
                        <wps:bodyPr rot="0" vert="horz" wrap="square" lIns="12600" tIns="12600" rIns="12600" bIns="12600" anchor="ctr" anchorCtr="0" upright="1">
                          <a:noAutofit/>
                        </wps:bodyPr>
                      </wps:wsp>
                      <wps:wsp>
                        <wps:cNvPr id="69" name="Text Box 20"/>
                        <wps:cNvSpPr txBox="1">
                          <a:spLocks noChangeArrowheads="1"/>
                        </wps:cNvSpPr>
                        <wps:spPr bwMode="auto">
                          <a:xfrm>
                            <a:off x="3253" y="9504"/>
                            <a:ext cx="393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160F05" w:rsidRDefault="004216CF" w:rsidP="00B866FE">
                              <w:pPr>
                                <w:rPr>
                                  <w:rFonts w:ascii="Times New Roman" w:hAnsi="Times New Roman"/>
                                  <w:sz w:val="28"/>
                                  <w:szCs w:val="28"/>
                                </w:rPr>
                              </w:pPr>
                              <w:r w:rsidRPr="00160F05">
                                <w:rPr>
                                  <w:rFonts w:ascii="Times New Roman" w:hAnsi="Times New Roman"/>
                                  <w:sz w:val="28"/>
                                  <w:szCs w:val="28"/>
                                </w:rPr>
                                <w:t xml:space="preserve">ЗП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МЕВ</w:t>
                              </w:r>
                              <w:r w:rsidRPr="00160F05">
                                <w:rPr>
                                  <w:rFonts w:ascii="Times New Roman" w:hAnsi="Times New Roman"/>
                                  <w:sz w:val="28"/>
                                  <w:szCs w:val="28"/>
                                </w:rPr>
                                <w:t xml:space="preserve"> – </w:t>
                              </w:r>
                              <w:r>
                                <w:rPr>
                                  <w:rFonts w:ascii="Times New Roman" w:hAnsi="Times New Roman"/>
                                  <w:sz w:val="28"/>
                                  <w:szCs w:val="28"/>
                                </w:rPr>
                                <w:t>1</w:t>
                              </w:r>
                              <w:r>
                                <w:rPr>
                                  <w:rFonts w:ascii="Times New Roman" w:hAnsi="Times New Roman"/>
                                  <w:sz w:val="28"/>
                                  <w:szCs w:val="28"/>
                                  <w:lang w:val="uk-UA"/>
                                </w:rPr>
                                <w:t>9з</w:t>
                              </w:r>
                              <w:r>
                                <w:rPr>
                                  <w:rFonts w:ascii="Times New Roman" w:hAnsi="Times New Roman"/>
                                  <w:sz w:val="28"/>
                                  <w:szCs w:val="28"/>
                                </w:rPr>
                                <w:t>м</w:t>
                              </w:r>
                            </w:p>
                          </w:txbxContent>
                        </wps:txbx>
                        <wps:bodyPr rot="0" vert="horz" wrap="square" lIns="12600" tIns="12600" rIns="12600" bIns="12600" anchor="ctr" anchorCtr="0" upright="1">
                          <a:noAutofit/>
                        </wps:bodyPr>
                      </wps:wsp>
                      <wps:wsp>
                        <wps:cNvPr id="70" name="Line 21"/>
                        <wps:cNvCnPr>
                          <a:cxnSpLocks noChangeShapeType="1"/>
                        </wps:cNvCnPr>
                        <wps:spPr bwMode="auto">
                          <a:xfrm>
                            <a:off x="744" y="9875"/>
                            <a:ext cx="6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71" name="Line 22"/>
                        <wps:cNvCnPr>
                          <a:cxnSpLocks noChangeShapeType="1"/>
                        </wps:cNvCnPr>
                        <wps:spPr bwMode="auto">
                          <a:xfrm>
                            <a:off x="749" y="9701"/>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72" name="Line 23"/>
                        <wps:cNvCnPr>
                          <a:cxnSpLocks noChangeShapeType="1"/>
                        </wps:cNvCnPr>
                        <wps:spPr bwMode="auto">
                          <a:xfrm>
                            <a:off x="744" y="9527"/>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73" name="Line 24"/>
                        <wps:cNvCnPr>
                          <a:cxnSpLocks noChangeShapeType="1"/>
                        </wps:cNvCnPr>
                        <wps:spPr bwMode="auto">
                          <a:xfrm>
                            <a:off x="744" y="10221"/>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74" name="Line 25"/>
                        <wps:cNvCnPr>
                          <a:cxnSpLocks noChangeShapeType="1"/>
                        </wps:cNvCnPr>
                        <wps:spPr bwMode="auto">
                          <a:xfrm>
                            <a:off x="744" y="10047"/>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g:grpSp>
                        <wpg:cNvPr id="75" name="Group 26"/>
                        <wpg:cNvGrpSpPr>
                          <a:grpSpLocks/>
                        </wpg:cNvGrpSpPr>
                        <wpg:grpSpPr bwMode="auto">
                          <a:xfrm>
                            <a:off x="752" y="9890"/>
                            <a:ext cx="1551" cy="149"/>
                            <a:chOff x="752" y="9890"/>
                            <a:chExt cx="1551" cy="149"/>
                          </a:xfrm>
                        </wpg:grpSpPr>
                        <wps:wsp>
                          <wps:cNvPr id="76" name="Text Box 27"/>
                          <wps:cNvSpPr txBox="1">
                            <a:spLocks noChangeArrowheads="1"/>
                          </wps:cNvSpPr>
                          <wps:spPr bwMode="auto">
                            <a:xfrm>
                              <a:off x="752" y="9890"/>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B866FE">
                                <w:pPr>
                                  <w:rPr>
                                    <w:rFonts w:ascii="Times New Roman" w:hAnsi="Times New Roman"/>
                                  </w:rPr>
                                </w:pPr>
                                <w:r w:rsidRPr="00EF5441">
                                  <w:rPr>
                                    <w:rFonts w:ascii="Times New Roman" w:hAnsi="Times New Roman"/>
                                    <w:sz w:val="18"/>
                                    <w:szCs w:val="14"/>
                                  </w:rPr>
                                  <w:t>Розроб</w:t>
                                </w:r>
                              </w:p>
                            </w:txbxContent>
                          </wps:txbx>
                          <wps:bodyPr rot="0" vert="horz" wrap="square" lIns="0" tIns="0" rIns="0" bIns="0" anchor="ctr" anchorCtr="0" upright="1">
                            <a:noAutofit/>
                          </wps:bodyPr>
                        </wps:wsp>
                        <wps:wsp>
                          <wps:cNvPr id="77" name="Text Box 28"/>
                          <wps:cNvSpPr txBox="1">
                            <a:spLocks noChangeArrowheads="1"/>
                          </wps:cNvSpPr>
                          <wps:spPr bwMode="auto">
                            <a:xfrm>
                              <a:off x="1473" y="9890"/>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280F7C" w:rsidRDefault="004216CF" w:rsidP="00B866FE">
                                <w:pPr>
                                  <w:pStyle w:val="a7"/>
                                  <w:rPr>
                                    <w:rFonts w:ascii="Times New Roman" w:hAnsi="Times New Roman"/>
                                    <w:i w:val="0"/>
                                    <w:sz w:val="18"/>
                                    <w:lang w:val="ru-RU"/>
                                  </w:rPr>
                                </w:pPr>
                                <w:r w:rsidRPr="00280F7C">
                                  <w:rPr>
                                    <w:rFonts w:ascii="Times New Roman" w:hAnsi="Times New Roman"/>
                                    <w:i w:val="0"/>
                                    <w:sz w:val="18"/>
                                    <w:lang w:val="ru-RU"/>
                                  </w:rPr>
                                  <w:t>Колєснік Н.М.</w:t>
                                </w:r>
                              </w:p>
                              <w:p w:rsidR="004216CF" w:rsidRPr="00B37343" w:rsidRDefault="004216CF" w:rsidP="00B866FE">
                                <w:pPr>
                                  <w:rPr>
                                    <w:rFonts w:ascii="Times New Roman" w:hAnsi="Times New Roman"/>
                                    <w:sz w:val="16"/>
                                    <w:szCs w:val="16"/>
                                    <w:lang w:val="uk-UA"/>
                                  </w:rPr>
                                </w:pPr>
                              </w:p>
                            </w:txbxContent>
                          </wps:txbx>
                          <wps:bodyPr rot="0" vert="horz" wrap="square" lIns="0" tIns="0" rIns="0" bIns="0" anchor="ctr" anchorCtr="0" upright="1">
                            <a:noAutofit/>
                          </wps:bodyPr>
                        </wps:wsp>
                      </wpg:grpSp>
                      <wpg:grpSp>
                        <wpg:cNvPr id="78" name="Group 29"/>
                        <wpg:cNvGrpSpPr>
                          <a:grpSpLocks/>
                        </wpg:cNvGrpSpPr>
                        <wpg:grpSpPr bwMode="auto">
                          <a:xfrm>
                            <a:off x="752" y="10061"/>
                            <a:ext cx="1551" cy="149"/>
                            <a:chOff x="752" y="10061"/>
                            <a:chExt cx="1551" cy="149"/>
                          </a:xfrm>
                        </wpg:grpSpPr>
                        <wps:wsp>
                          <wps:cNvPr id="79" name="Text Box 30"/>
                          <wps:cNvSpPr txBox="1">
                            <a:spLocks noChangeArrowheads="1"/>
                          </wps:cNvSpPr>
                          <wps:spPr bwMode="auto">
                            <a:xfrm>
                              <a:off x="752" y="10061"/>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B866FE">
                                <w:pPr>
                                  <w:rPr>
                                    <w:rFonts w:ascii="Times New Roman" w:hAnsi="Times New Roman"/>
                                  </w:rPr>
                                </w:pPr>
                                <w:r w:rsidRPr="00EF5441">
                                  <w:rPr>
                                    <w:rFonts w:ascii="Times New Roman" w:hAnsi="Times New Roman"/>
                                    <w:sz w:val="18"/>
                                    <w:szCs w:val="14"/>
                                  </w:rPr>
                                  <w:t>Перевір.</w:t>
                                </w:r>
                              </w:p>
                              <w:p w:rsidR="004216CF" w:rsidRDefault="004216CF" w:rsidP="00B866FE"/>
                            </w:txbxContent>
                          </wps:txbx>
                          <wps:bodyPr rot="0" vert="horz" wrap="square" lIns="0" tIns="0" rIns="0" bIns="0" anchor="ctr" anchorCtr="0" upright="1">
                            <a:noAutofit/>
                          </wps:bodyPr>
                        </wps:wsp>
                        <wps:wsp>
                          <wps:cNvPr id="80" name="Text Box 31"/>
                          <wps:cNvSpPr txBox="1">
                            <a:spLocks noChangeArrowheads="1"/>
                          </wps:cNvSpPr>
                          <wps:spPr bwMode="auto">
                            <a:xfrm>
                              <a:off x="1473" y="10061"/>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DA6EF9" w:rsidRDefault="004216CF" w:rsidP="00B866FE">
                                <w:pPr>
                                  <w:rPr>
                                    <w:rFonts w:ascii="Times New Roman" w:hAnsi="Times New Roman"/>
                                    <w:sz w:val="18"/>
                                    <w:szCs w:val="18"/>
                                    <w:lang w:val="uk-UA"/>
                                  </w:rPr>
                                </w:pPr>
                                <w:r w:rsidRPr="00DA6EF9">
                                  <w:rPr>
                                    <w:rFonts w:ascii="Times New Roman" w:hAnsi="Times New Roman"/>
                                    <w:sz w:val="18"/>
                                    <w:szCs w:val="18"/>
                                    <w:lang w:val="uk-UA"/>
                                  </w:rPr>
                                  <w:t>Д</w:t>
                                </w:r>
                                <w:r w:rsidRPr="00B5508B">
                                  <w:rPr>
                                    <w:rFonts w:ascii="Times New Roman" w:hAnsi="Times New Roman" w:cs="Times New Roman"/>
                                    <w:sz w:val="18"/>
                                    <w:szCs w:val="18"/>
                                  </w:rPr>
                                  <w:t>’</w:t>
                                </w:r>
                                <w:r w:rsidRPr="00DA6EF9">
                                  <w:rPr>
                                    <w:rFonts w:ascii="Times New Roman" w:hAnsi="Times New Roman"/>
                                    <w:sz w:val="18"/>
                                    <w:szCs w:val="18"/>
                                    <w:lang w:val="uk-UA"/>
                                  </w:rPr>
                                  <w:t>яче</w:t>
                                </w:r>
                                <w:r>
                                  <w:rPr>
                                    <w:rFonts w:ascii="Times New Roman" w:hAnsi="Times New Roman"/>
                                    <w:sz w:val="18"/>
                                    <w:szCs w:val="18"/>
                                    <w:lang w:val="uk-UA"/>
                                  </w:rPr>
                                  <w:t>нко Ю.Ю</w:t>
                                </w:r>
                              </w:p>
                            </w:txbxContent>
                          </wps:txbx>
                          <wps:bodyPr rot="0" vert="horz" wrap="square" lIns="0" tIns="0" rIns="0" bIns="0" anchor="ctr" anchorCtr="0" upright="1">
                            <a:noAutofit/>
                          </wps:bodyPr>
                        </wps:wsp>
                      </wpg:grpSp>
                      <wpg:grpSp>
                        <wpg:cNvPr id="81" name="Group 32"/>
                        <wpg:cNvGrpSpPr>
                          <a:grpSpLocks/>
                        </wpg:cNvGrpSpPr>
                        <wpg:grpSpPr bwMode="auto">
                          <a:xfrm>
                            <a:off x="752" y="10236"/>
                            <a:ext cx="1552" cy="150"/>
                            <a:chOff x="752" y="10236"/>
                            <a:chExt cx="1552" cy="150"/>
                          </a:xfrm>
                        </wpg:grpSpPr>
                        <wps:wsp>
                          <wps:cNvPr id="82" name="Text Box 33"/>
                          <wps:cNvSpPr txBox="1">
                            <a:spLocks noChangeArrowheads="1"/>
                          </wps:cNvSpPr>
                          <wps:spPr bwMode="auto">
                            <a:xfrm>
                              <a:off x="752" y="10236"/>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Default="004216CF" w:rsidP="00B866FE">
                                <w:pPr>
                                  <w:rPr>
                                    <w:rFonts w:ascii="Journal" w:hAnsi="Journal"/>
                                    <w:sz w:val="18"/>
                                  </w:rPr>
                                </w:pPr>
                              </w:p>
                            </w:txbxContent>
                          </wps:txbx>
                          <wps:bodyPr rot="0" vert="horz" wrap="square" lIns="0" tIns="0" rIns="0" bIns="0" anchor="ctr" anchorCtr="0" upright="1">
                            <a:noAutofit/>
                          </wps:bodyPr>
                        </wps:wsp>
                        <wps:wsp>
                          <wps:cNvPr id="83" name="Text Box 34"/>
                          <wps:cNvSpPr txBox="1">
                            <a:spLocks noChangeArrowheads="1"/>
                          </wps:cNvSpPr>
                          <wps:spPr bwMode="auto">
                            <a:xfrm>
                              <a:off x="1474" y="10237"/>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84" name="Group 35"/>
                        <wpg:cNvGrpSpPr>
                          <a:grpSpLocks/>
                        </wpg:cNvGrpSpPr>
                        <wpg:grpSpPr bwMode="auto">
                          <a:xfrm>
                            <a:off x="752" y="10405"/>
                            <a:ext cx="1552" cy="150"/>
                            <a:chOff x="752" y="10405"/>
                            <a:chExt cx="1552" cy="150"/>
                          </a:xfrm>
                        </wpg:grpSpPr>
                        <wps:wsp>
                          <wps:cNvPr id="85" name="Text Box 36"/>
                          <wps:cNvSpPr txBox="1">
                            <a:spLocks noChangeArrowheads="1"/>
                          </wps:cNvSpPr>
                          <wps:spPr bwMode="auto">
                            <a:xfrm>
                              <a:off x="752" y="10405"/>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B866FE">
                                <w:pPr>
                                  <w:rPr>
                                    <w:rFonts w:ascii="Journal" w:hAnsi="Journal"/>
                                    <w:sz w:val="18"/>
                                    <w:szCs w:val="14"/>
                                  </w:rPr>
                                </w:pPr>
                                <w:r w:rsidRPr="00EF5441">
                                  <w:rPr>
                                    <w:rFonts w:ascii="Journal" w:hAnsi="Journal"/>
                                    <w:sz w:val="18"/>
                                    <w:szCs w:val="14"/>
                                  </w:rPr>
                                  <w:t xml:space="preserve"> Н. Контр.</w:t>
                                </w:r>
                              </w:p>
                            </w:txbxContent>
                          </wps:txbx>
                          <wps:bodyPr rot="0" vert="horz" wrap="square" lIns="0" tIns="0" rIns="0" bIns="0" anchor="ctr" anchorCtr="0" upright="1">
                            <a:noAutofit/>
                          </wps:bodyPr>
                        </wps:wsp>
                        <wps:wsp>
                          <wps:cNvPr id="86" name="Text Box 37"/>
                          <wps:cNvSpPr txBox="1">
                            <a:spLocks noChangeArrowheads="1"/>
                          </wps:cNvSpPr>
                          <wps:spPr bwMode="auto">
                            <a:xfrm>
                              <a:off x="1474" y="10406"/>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87" name="Group 38"/>
                        <wpg:cNvGrpSpPr>
                          <a:grpSpLocks/>
                        </wpg:cNvGrpSpPr>
                        <wpg:grpSpPr bwMode="auto">
                          <a:xfrm>
                            <a:off x="752" y="10576"/>
                            <a:ext cx="1552" cy="150"/>
                            <a:chOff x="752" y="10576"/>
                            <a:chExt cx="1552" cy="150"/>
                          </a:xfrm>
                        </wpg:grpSpPr>
                        <wps:wsp>
                          <wps:cNvPr id="88" name="Text Box 39"/>
                          <wps:cNvSpPr txBox="1">
                            <a:spLocks noChangeArrowheads="1"/>
                          </wps:cNvSpPr>
                          <wps:spPr bwMode="auto">
                            <a:xfrm>
                              <a:off x="752" y="10576"/>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B866FE">
                                <w:pPr>
                                  <w:rPr>
                                    <w:rFonts w:ascii="Times New Roman" w:hAnsi="Times New Roman"/>
                                  </w:rPr>
                                </w:pPr>
                                <w:r w:rsidRPr="00EF5441">
                                  <w:rPr>
                                    <w:rFonts w:ascii="Times New Roman" w:hAnsi="Times New Roman"/>
                                    <w:sz w:val="18"/>
                                    <w:szCs w:val="14"/>
                                  </w:rPr>
                                  <w:t>Зав. каф.</w:t>
                                </w:r>
                              </w:p>
                            </w:txbxContent>
                          </wps:txbx>
                          <wps:bodyPr rot="0" vert="horz" wrap="square" lIns="0" tIns="0" rIns="0" bIns="0" anchor="ctr" anchorCtr="0" upright="1">
                            <a:noAutofit/>
                          </wps:bodyPr>
                        </wps:wsp>
                        <wps:wsp>
                          <wps:cNvPr id="89" name="Text Box 40"/>
                          <wps:cNvSpPr txBox="1">
                            <a:spLocks noChangeArrowheads="1"/>
                          </wps:cNvSpPr>
                          <wps:spPr bwMode="auto">
                            <a:xfrm>
                              <a:off x="1474" y="10577"/>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DA3BFE" w:rsidRDefault="004216CF" w:rsidP="00B866FE"/>
                            </w:txbxContent>
                          </wps:txbx>
                          <wps:bodyPr rot="0" vert="horz" wrap="square" lIns="91440" tIns="45720" rIns="91440" bIns="45720" anchor="ctr" anchorCtr="0" upright="1">
                            <a:noAutofit/>
                          </wps:bodyPr>
                        </wps:wsp>
                      </wpg:grpSp>
                      <wps:wsp>
                        <wps:cNvPr id="90" name="Line 41"/>
                        <wps:cNvCnPr>
                          <a:cxnSpLocks noChangeShapeType="1"/>
                        </wps:cNvCnPr>
                        <wps:spPr bwMode="auto">
                          <a:xfrm>
                            <a:off x="5344" y="9878"/>
                            <a:ext cx="0" cy="85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91" name="Text Box 42"/>
                        <wps:cNvSpPr txBox="1">
                          <a:spLocks noChangeArrowheads="1"/>
                        </wps:cNvSpPr>
                        <wps:spPr bwMode="auto">
                          <a:xfrm>
                            <a:off x="3253" y="9865"/>
                            <a:ext cx="2045"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Default="004216CF" w:rsidP="00B866FE">
                              <w:pPr>
                                <w:jc w:val="center"/>
                                <w:rPr>
                                  <w:rFonts w:ascii="Times New Roman" w:hAnsi="Times New Roman"/>
                                  <w:color w:val="000000"/>
                                  <w:sz w:val="24"/>
                                  <w:lang w:val="uk-UA"/>
                                </w:rPr>
                              </w:pPr>
                              <w:r>
                                <w:rPr>
                                  <w:rFonts w:ascii="Times New Roman" w:hAnsi="Times New Roman"/>
                                  <w:color w:val="000000"/>
                                  <w:sz w:val="24"/>
                                  <w:lang w:val="uk-UA"/>
                                </w:rPr>
                                <w:t>Шляхи вдосконалення зовнішньоекономічної діяльності підприємства сільського господарства</w:t>
                              </w:r>
                            </w:p>
                            <w:p w:rsidR="004216CF" w:rsidRDefault="004216CF" w:rsidP="00B866FE">
                              <w:pPr>
                                <w:jc w:val="center"/>
                                <w:rPr>
                                  <w:rFonts w:ascii="Times New Roman" w:hAnsi="Times New Roman"/>
                                  <w:color w:val="000000"/>
                                  <w:sz w:val="24"/>
                                  <w:lang w:val="uk-UA"/>
                                </w:rPr>
                              </w:pPr>
                            </w:p>
                            <w:p w:rsidR="004216CF" w:rsidRDefault="004216CF" w:rsidP="00B866FE">
                              <w:pPr>
                                <w:jc w:val="center"/>
                                <w:rPr>
                                  <w:rFonts w:ascii="Times New Roman" w:hAnsi="Times New Roman"/>
                                  <w:color w:val="000000"/>
                                  <w:sz w:val="24"/>
                                  <w:lang w:val="uk-UA"/>
                                </w:rPr>
                              </w:pPr>
                            </w:p>
                            <w:p w:rsidR="004216CF" w:rsidRDefault="004216CF" w:rsidP="00B866FE">
                              <w:pPr>
                                <w:jc w:val="center"/>
                                <w:rPr>
                                  <w:rFonts w:ascii="Times New Roman" w:hAnsi="Times New Roman"/>
                                  <w:color w:val="000000"/>
                                  <w:sz w:val="24"/>
                                  <w:lang w:val="uk-UA"/>
                                </w:rPr>
                              </w:pPr>
                            </w:p>
                            <w:p w:rsidR="004216CF" w:rsidRPr="000E4B41" w:rsidRDefault="004216CF" w:rsidP="00B866FE">
                              <w:pPr>
                                <w:jc w:val="center"/>
                                <w:rPr>
                                  <w:rFonts w:ascii="Times New Roman" w:hAnsi="Times New Roman"/>
                                  <w:sz w:val="24"/>
                                  <w:lang w:val="uk-UA"/>
                                </w:rPr>
                              </w:pPr>
                            </w:p>
                            <w:p w:rsidR="004216CF" w:rsidRPr="00160F05" w:rsidRDefault="004216CF" w:rsidP="00B866FE">
                              <w:pPr>
                                <w:jc w:val="center"/>
                                <w:rPr>
                                  <w:rFonts w:ascii="Times New Roman" w:hAnsi="Times New Roman"/>
                                  <w:sz w:val="24"/>
                                </w:rPr>
                              </w:pPr>
                            </w:p>
                          </w:txbxContent>
                        </wps:txbx>
                        <wps:bodyPr rot="0" vert="horz" wrap="square" lIns="12600" tIns="12600" rIns="12600" bIns="12600" anchor="ctr" anchorCtr="0" upright="1">
                          <a:noAutofit/>
                        </wps:bodyPr>
                      </wps:wsp>
                      <wps:wsp>
                        <wps:cNvPr id="92" name="Line 44"/>
                        <wps:cNvCnPr>
                          <a:cxnSpLocks noChangeShapeType="1"/>
                        </wps:cNvCnPr>
                        <wps:spPr bwMode="auto">
                          <a:xfrm>
                            <a:off x="5348" y="10222"/>
                            <a:ext cx="18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93" name="Line 43"/>
                        <wps:cNvCnPr>
                          <a:cxnSpLocks noChangeShapeType="1"/>
                        </wps:cNvCnPr>
                        <wps:spPr bwMode="auto">
                          <a:xfrm>
                            <a:off x="5349" y="10049"/>
                            <a:ext cx="18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94" name="Line 45"/>
                        <wps:cNvCnPr>
                          <a:cxnSpLocks noChangeShapeType="1"/>
                        </wps:cNvCnPr>
                        <wps:spPr bwMode="auto">
                          <a:xfrm>
                            <a:off x="6407" y="9878"/>
                            <a:ext cx="0" cy="337"/>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95" name="Text Box 46"/>
                        <wps:cNvSpPr txBox="1">
                          <a:spLocks noChangeArrowheads="1"/>
                        </wps:cNvSpPr>
                        <wps:spPr bwMode="auto">
                          <a:xfrm>
                            <a:off x="5371" y="9886"/>
                            <a:ext cx="47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B866FE">
                              <w:pPr>
                                <w:jc w:val="center"/>
                                <w:rPr>
                                  <w:rFonts w:ascii="Journal" w:hAnsi="Journal"/>
                                  <w:sz w:val="18"/>
                                  <w:szCs w:val="14"/>
                                </w:rPr>
                              </w:pPr>
                              <w:r w:rsidRPr="00EF5441">
                                <w:rPr>
                                  <w:rFonts w:ascii="Journal" w:hAnsi="Journal"/>
                                  <w:sz w:val="18"/>
                                  <w:szCs w:val="14"/>
                                </w:rPr>
                                <w:t>Лит.</w:t>
                              </w:r>
                            </w:p>
                          </w:txbxContent>
                        </wps:txbx>
                        <wps:bodyPr rot="0" vert="horz" wrap="square" lIns="12600" tIns="12600" rIns="12600" bIns="12600" anchor="ctr" anchorCtr="0" upright="1">
                          <a:noAutofit/>
                        </wps:bodyPr>
                      </wps:wsp>
                      <wps:wsp>
                        <wps:cNvPr id="96" name="Text Box 47"/>
                        <wps:cNvSpPr txBox="1">
                          <a:spLocks noChangeArrowheads="1"/>
                        </wps:cNvSpPr>
                        <wps:spPr bwMode="auto">
                          <a:xfrm>
                            <a:off x="6435" y="9886"/>
                            <a:ext cx="751"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B866FE">
                              <w:pPr>
                                <w:jc w:val="center"/>
                                <w:rPr>
                                  <w:rFonts w:ascii="Times New Roman" w:hAnsi="Times New Roman"/>
                                  <w:sz w:val="28"/>
                                  <w:szCs w:val="14"/>
                                </w:rPr>
                              </w:pPr>
                              <w:r w:rsidRPr="00EF5441">
                                <w:rPr>
                                  <w:rFonts w:ascii="Times New Roman" w:hAnsi="Times New Roman"/>
                                  <w:szCs w:val="14"/>
                                </w:rPr>
                                <w:t>Сторінок</w:t>
                              </w:r>
                            </w:p>
                          </w:txbxContent>
                        </wps:txbx>
                        <wps:bodyPr rot="0" vert="horz" wrap="square" lIns="12600" tIns="12600" rIns="12600" bIns="12600" anchor="ctr" anchorCtr="0" upright="1">
                          <a:noAutofit/>
                        </wps:bodyPr>
                      </wps:wsp>
                      <wps:wsp>
                        <wps:cNvPr id="97" name="Text Box 48"/>
                        <wps:cNvSpPr txBox="1">
                          <a:spLocks noChangeArrowheads="1"/>
                        </wps:cNvSpPr>
                        <wps:spPr bwMode="auto">
                          <a:xfrm>
                            <a:off x="6484" y="10035"/>
                            <a:ext cx="70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8D20DD" w:rsidRDefault="004216CF" w:rsidP="00B866FE">
                              <w:pPr>
                                <w:jc w:val="center"/>
                                <w:rPr>
                                  <w:rFonts w:ascii="Times New Roman" w:hAnsi="Times New Roman"/>
                                  <w:sz w:val="16"/>
                                  <w:szCs w:val="16"/>
                                </w:rPr>
                              </w:pPr>
                            </w:p>
                          </w:txbxContent>
                        </wps:txbx>
                        <wps:bodyPr rot="0" vert="horz" wrap="square" lIns="91440" tIns="45720" rIns="91440" bIns="45720" anchor="ctr" anchorCtr="0" upright="1">
                          <a:noAutofit/>
                        </wps:bodyPr>
                      </wps:wsp>
                      <wps:wsp>
                        <wps:cNvPr id="98" name="Line 49"/>
                        <wps:cNvCnPr>
                          <a:cxnSpLocks noChangeShapeType="1"/>
                        </wps:cNvCnPr>
                        <wps:spPr bwMode="auto">
                          <a:xfrm>
                            <a:off x="5522" y="10052"/>
                            <a:ext cx="0" cy="16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99" name="Line 50"/>
                        <wps:cNvCnPr>
                          <a:cxnSpLocks noChangeShapeType="1"/>
                        </wps:cNvCnPr>
                        <wps:spPr bwMode="auto">
                          <a:xfrm>
                            <a:off x="5699" y="10053"/>
                            <a:ext cx="0" cy="16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100" name="Text Box 51"/>
                        <wps:cNvSpPr txBox="1">
                          <a:spLocks noChangeArrowheads="1"/>
                        </wps:cNvSpPr>
                        <wps:spPr bwMode="auto">
                          <a:xfrm>
                            <a:off x="5371" y="10360"/>
                            <a:ext cx="181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160F05" w:rsidRDefault="004216CF" w:rsidP="00B866FE">
                              <w:pPr>
                                <w:jc w:val="center"/>
                                <w:rPr>
                                  <w:rFonts w:ascii="Times New Roman" w:hAnsi="Times New Roman"/>
                                  <w:sz w:val="24"/>
                                </w:rPr>
                              </w:pPr>
                              <w:r w:rsidRPr="00160F05">
                                <w:rPr>
                                  <w:rFonts w:ascii="Times New Roman" w:hAnsi="Times New Roman"/>
                                  <w:sz w:val="24"/>
                                </w:rPr>
                                <w:t>СНУ ім. В. Даля</w:t>
                              </w:r>
                            </w:p>
                          </w:txbxContent>
                        </wps:txbx>
                        <wps:bodyPr rot="0" vert="horz" wrap="square" lIns="12600" tIns="12600" rIns="12600" bIns="1260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207C3A" id="Группа 1" o:spid="_x0000_s1070" style="position:absolute;left:0;text-align:left;margin-left:59.95pt;margin-top:48.9pt;width:501.75pt;height:784.5pt;z-index:251661312;mso-wrap-distance-left:0;mso-wrap-distance-right:0;mso-position-horizontal-relative:page;mso-position-vertical-relative:page" coordorigin="708,888" coordsize="6507,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">
                <v:rect id="Rectangle 3" o:spid="_x0000_s1071" style="position:absolute;left:708;top:888;width:6477;height:9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a5MAA&#10;AADaAAAADwAAAGRycy9kb3ducmV2LnhtbESPUWvCQBCE34X+h2MLvumlCiKpp4gQEATBtPi85NYk&#10;NLcX77Ya/70nFPo4zHwzzGozuE7dKMTWs4GPaQaKuPK25drA91cxWYKKgmyx80wGHhRhs34brTC3&#10;/s4nupVSq1TCMUcDjUifax2rhhzGqe+Jk3fxwaEkGWptA95Tuev0LMsW2mHLaaHBnnYNVT/lrzNw&#10;SXRxeMjxvC3np/lSFn0orsaM34ftJyihQf7Df/TeGpjB60q6AXr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ua5MAAAADaAAAADwAAAAAAAAAAAAAAAACYAgAAZHJzL2Rvd25y&#10;ZXYueG1sUEsFBgAAAAAEAAQA9QAAAIUDAAAAAA==&#10;" filled="f" strokeweight=".35mm"/>
                <v:line id="Line 4" o:spid="_x0000_s1072" style="position:absolute;visibility:visible;mso-wrap-style:square" from="1062,9358" to="1062,9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aP8UAAADbAAAADwAAAGRycy9kb3ducmV2LnhtbESP3WoCMRSE7wXfIZyCd5qtf7Rbo7SC&#10;WBCx3RZ6e9gcN4ubk2UTde3TG0HwcpiZb5jZorWVOFHjS8cKngcJCOLc6ZILBb8/q/4LCB+QNVaO&#10;ScGFPCzm3c4MU+3O/E2nLBQiQtinqMCEUKdS+tyQRT9wNXH09q6xGKJsCqkbPEe4reQwSabSYslx&#10;wWBNS0P5ITtaBRuqv8b/H/vR32syXW+1yYa7yVKp3lP7/gYiUBse4Xv7UyuYjOD2Jf4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EaP8UAAADbAAAADwAAAAAAAAAA&#10;AAAAAAChAgAAZHJzL2Rvd25yZXYueG1sUEsFBgAAAAAEAAQA+QAAAJMDAAAAAA==&#10;" strokeweight=".35mm">
                  <v:stroke joinstyle="miter"/>
                </v:line>
                <v:line id="Line 5" o:spid="_x0000_s1073" style="position:absolute;visibility:visible;mso-wrap-style:square" from="744,9353" to="7210,9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iCS8UAAADbAAAADwAAAGRycy9kb3ducmV2LnhtbESP3WrCQBSE7wXfYTkF78ym/qHRVVQo&#10;LRRpGwVvD9ljNpg9G7JbTfv03UKhl8PMfMOsNp2txY1aXzlW8JikIIgLpysuFZyOT8M5CB+QNdaO&#10;ScEXedis+70VZtrd+YNueShFhLDPUIEJocmk9IUhiz5xDXH0Lq61GKJsS6lbvEe4reUoTWfSYsVx&#10;wWBDe0PFNf+0Cl6peZ987y7j8yKdPR+0yUdv071Sg4duuwQRqAv/4b/2i1YwncDvl/gD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iCS8UAAADbAAAADwAAAAAAAAAA&#10;AAAAAAChAgAAZHJzL2Rvd25yZXYueG1sUEsFBgAAAAAEAAQA+QAAAJMDAAAAAA==&#10;" strokeweight=".35mm">
                  <v:stroke joinstyle="miter"/>
                </v:line>
                <v:line id="Line 6" o:spid="_x0000_s1074" style="position:absolute;visibility:visible;mso-wrap-style:square" from="1449,9362" to="1449,10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n0MUAAADbAAAADwAAAGRycy9kb3ducmV2LnhtbESPQWvCQBSE74L/YXmCN91ojbTRVawg&#10;Foq0TQu9PrLPbDD7NmRXjf313ULB4zAz3zDLdWdrcaHWV44VTMYJCOLC6YpLBV+fu9EjCB+QNdaO&#10;ScGNPKxX/d4SM+2u/EGXPJQiQthnqMCE0GRS+sKQRT92DXH0jq61GKJsS6lbvEa4reU0SebSYsVx&#10;wWBDW0PFKT9bBa/UvM9+no8P30/JfH/QJp++pVulhoNuswARqAv38H/7RStIU/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Qn0MUAAADbAAAADwAAAAAAAAAA&#10;AAAAAAChAgAAZHJzL2Rvd25yZXYueG1sUEsFBgAAAAAEAAQA+QAAAJMDAAAAAA==&#10;" strokeweight=".35mm">
                  <v:stroke joinstyle="miter"/>
                </v:line>
                <v:line id="Line 7" o:spid="_x0000_s1075" style="position:absolute;visibility:visible;mso-wrap-style:square" from="2334,9362" to="2334,10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a5p8UAAADbAAAADwAAAGRycy9kb3ducmV2LnhtbESPQWvCQBSE74L/YXmCN91oNbTRVawg&#10;Foq0TQu9PrLPbDD7NmRXjf313ULB4zAz3zDLdWdrcaHWV44VTMYJCOLC6YpLBV+fu9EjCB+QNdaO&#10;ScGNPKxX/d4SM+2u/EGXPJQiQthnqMCE0GRS+sKQRT92DXH0jq61GKJsS6lbvEa4reU0SVJpseK4&#10;YLChraHilJ+tgldq3mc/z8eH76ck3R+0yadv861Sw0G3WYAI1IV7+L/9ohXMU/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a5p8UAAADbAAAADwAAAAAAAAAA&#10;AAAAAAChAgAAZHJzL2Rvd25yZXYueG1sUEsFBgAAAAAEAAQA+QAAAJMDAAAAAA==&#10;" strokeweight=".35mm">
                  <v:stroke joinstyle="miter"/>
                </v:line>
                <v:line id="Line 8" o:spid="_x0000_s1076" style="position:absolute;visibility:visible;mso-wrap-style:square" from="2865,9362" to="2865,10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PMYAAADbAAAADwAAAGRycy9kb3ducmV2LnhtbESP3WoCMRSE7wu+QzgF7zRb/1q3RlFB&#10;KkhpuxV6e9gcN4ubk2UTdevTG6HQy2FmvmFmi9ZW4kyNLx0reOonIIhzp0suFOy/N70XED4ga6wc&#10;k4Jf8rCYdx5mmGp34S86Z6EQEcI+RQUmhDqV0ueGLPq+q4mjd3CNxRBlU0jd4CXCbSUHSTKRFkuO&#10;CwZrWhvKj9nJKthR/Tm6rg7Dn2kyeXvXJht8jNdKdR/b5SuIQG34D/+1t1rB+BnuX+IP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HDzGAAAA2wAAAA8AAAAAAAAA&#10;AAAAAAAAoQIAAGRycy9kb3ducmV2LnhtbFBLBQYAAAAABAAEAPkAAACUAwAAAAA=&#10;" strokeweight=".35mm">
                  <v:stroke joinstyle="miter"/>
                </v:line>
                <v:line id="Line 9" o:spid="_x0000_s1077" style="position:absolute;visibility:visible;mso-wrap-style:square" from="3219,9358" to="3219,10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WITsIAAADbAAAADwAAAGRycy9kb3ducmV2LnhtbERPW2vCMBR+F/Yfwhn4pum8oZ2pqDAc&#10;DJlWYa+H5rQpa05Kk2m3X788DPb48d3Xm9424kadrx0reBonIIgLp2uuFFwvL6MlCB+QNTaOScE3&#10;edhkD4M1ptrd+Uy3PFQihrBPUYEJoU2l9IUhi37sWuLIla6zGCLsKqk7vMdw28hJkiykxZpjg8GW&#10;9oaKz/zLKnij9jT72ZXTj1WyOBy1ySfv871Sw8d++wwiUB/+xX/uV61gHsfGL/EH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WITsIAAADbAAAADwAAAAAAAAAAAAAA&#10;AAChAgAAZHJzL2Rvd25yZXYueG1sUEsFBgAAAAAEAAQA+QAAAJADAAAAAA==&#10;" strokeweight=".35mm">
                  <v:stroke joinstyle="miter"/>
                </v:line>
                <v:line id="Line 10" o:spid="_x0000_s1078" style="position:absolute;visibility:visible;mso-wrap-style:square" from="5876,9878" to="5876,1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kt1cUAAADbAAAADwAAAGRycy9kb3ducmV2LnhtbESPQWvCQBSE70L/w/IKvZlNtUpNXaUK&#10;oiBSTQu9PrLPbGj2bchuNfXXu4LQ4zAz3zDTeWdrcaLWV44VPCcpCOLC6YpLBV+fq/4rCB+QNdaO&#10;ScEfeZjPHnpTzLQ784FOeShFhLDPUIEJocmk9IUhiz5xDXH0jq61GKJsS6lbPEe4reUgTcfSYsVx&#10;wWBDS0PFT/5rFWyp2b9cFsfh9yQdr3fa5IOP0VKpp8fu/Q1EoC78h+/tjVYwmsDtS/w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kt1cUAAADbAAAADwAAAAAAAAAA&#10;AAAAAAChAgAAZHJzL2Rvd25yZXYueG1sUEsFBgAAAAAEAAQA+QAAAJMDAAAAAA==&#10;" strokeweight=".35mm">
                  <v:stroke joinstyle="miter"/>
                </v:line>
                <v:line id="Line 11" o:spid="_x0000_s1079" style="position:absolute;visibility:visible;mso-wrap-style:square" from="744,10396" to="3210,1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9O9cIAAADbAAAADwAAAGRycy9kb3ducmV2LnhtbERPXWvCMBR9F/wP4Qp7s6luK7MaxQlj&#10;AxFdHez10lybYnNTmky7/XrzMPDxcL4Xq9424kKdrx0rmCQpCOLS6ZorBV/Ht/ELCB+QNTaOScEv&#10;eVgth4MF5tpd+ZMuRahEDGGfowITQptL6UtDFn3iWuLInVxnMUTYVVJ3eI3htpHTNM2kxZpjg8GW&#10;NobKc/FjFWypPTz9vZ4ev2dp9r7TppjunzdKPYz69RxEoD7cxf/uD60gi+vjl/gD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9O9cIAAADbAAAADwAAAAAAAAAAAAAA&#10;AAChAgAAZHJzL2Rvd25yZXYueG1sUEsFBgAAAAAEAAQA+QAAAJADAAAAAA==&#10;" strokeweight=".35mm">
                  <v:stroke joinstyle="miter"/>
                </v:line>
                <v:line id="Line 12" o:spid="_x0000_s1080" style="position:absolute;visibility:visible;mso-wrap-style:square" from="744,10570" to="3210,1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rbsUAAADbAAAADwAAAGRycy9kb3ducmV2LnhtbESPQWvCQBSE7wX/w/IEb3Wj1tBGV2kF&#10;aaEUbSp4fWSf2WD2bciumvrr3YLQ4zAz3zDzZWdrcabWV44VjIYJCOLC6YpLBbuf9eMzCB+QNdaO&#10;ScEveVgueg9zzLS78Ded81CKCGGfoQITQpNJ6QtDFv3QNcTRO7jWYoiyLaVu8RLhtpbjJEmlxYrj&#10;gsGGVoaKY36yCj6p2T5d3w6T/UuSvn9pk48305VSg373OgMRqAv/4Xv7QytIR/D3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PrbsUAAADbAAAADwAAAAAAAAAA&#10;AAAAAAChAgAAZHJzL2Rvd25yZXYueG1sUEsFBgAAAAAEAAQA+QAAAJMDAAAAAA==&#10;" strokeweight=".35mm">
                  <v:stroke joinstyle="miter"/>
                </v:line>
                <v:shape id="Text Box 13" o:spid="_x0000_s1081" type="#_x0000_t202" style="position:absolute;left:757;top:9716;width:283;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7rlcIA&#10;AADbAAAADwAAAGRycy9kb3ducmV2LnhtbESPQWvCQBSE7wX/w/IEb3WjgkjqKmKpeGvVQnt87D6T&#10;YPZtyL7E+O+7hUKPw8x8w6y3g69VT22sAhuYTTNQxDa4igsDn5e35xWoKMgO68Bk4EERtpvR0xpz&#10;F+58ov4shUoQjjkaKEWaXOtoS/IYp6EhTt41tB4lybbQrsV7gvtaz7NsqT1WnBZKbGhfkr2dO2/A&#10;fvhuZuXUrZzuD/LuFofv1y9jJuNh9wJKaJD/8F/76Aws5/D7Jf0A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uuVwgAAANsAAAAPAAAAAAAAAAAAAAAAAJgCAABkcnMvZG93&#10;bnJldi54bWxQSwUGAAAAAAQABAD1AAAAhwMAAAAA&#10;" filled="f" stroked="f">
                  <v:stroke joinstyle="round"/>
                  <v:textbox inset=".35mm,.35mm,.35mm,.35mm">
                    <w:txbxContent>
                      <w:p w:rsidR="008D60F3" w:rsidRPr="00EF5441" w:rsidRDefault="008D60F3" w:rsidP="00B866FE">
                        <w:pPr>
                          <w:jc w:val="center"/>
                          <w:rPr>
                            <w:rFonts w:ascii="Times New Roman" w:hAnsi="Times New Roman"/>
                          </w:rPr>
                        </w:pPr>
                        <w:r w:rsidRPr="00EF5441">
                          <w:rPr>
                            <w:rFonts w:ascii="Times New Roman" w:hAnsi="Times New Roman"/>
                            <w:sz w:val="18"/>
                            <w:szCs w:val="14"/>
                          </w:rPr>
                          <w:t>Зм.</w:t>
                        </w:r>
                      </w:p>
                      <w:p w:rsidR="008D60F3" w:rsidRDefault="008D60F3" w:rsidP="00B866FE"/>
                    </w:txbxContent>
                  </v:textbox>
                </v:shape>
                <v:shape id="Text Box 14" o:spid="_x0000_s1082" type="#_x0000_t202" style="position:absolute;left:1080;top:9716;width:353;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ODsMA&#10;AADbAAAADwAAAGRycy9kb3ducmV2LnhtbESPX2vCQBDE3wt+h2MF3+rFCiKpp4il0rf6p9A+Lndr&#10;Eszthdwmxm/fEwp9HGbmN8xqM/ha9dTGKrCB2TQDRWyDq7gw8HV+f16CioLssA5MBu4UYbMePa0w&#10;d+HGR+pPUqgE4ZijgVKkybWOtiSPcRoa4uRdQutRkmwL7Vq8Jbiv9UuWLbTHitNCiQ3tSrLXU+cN&#10;2IPvZlaO3dLpfi+fbr7/efs2ZjIetq+ghAb5D/+1P5yBxRweX9IP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JODsMAAADbAAAADwAAAAAAAAAAAAAAAACYAgAAZHJzL2Rv&#10;d25yZXYueG1sUEsFBgAAAAAEAAQA9QAAAIgDAAAAAA==&#10;" filled="f" stroked="f">
                  <v:stroke joinstyle="round"/>
                  <v:textbox inset=".35mm,.35mm,.35mm,.35mm">
                    <w:txbxContent>
                      <w:p w:rsidR="008D60F3" w:rsidRPr="00EF5441" w:rsidRDefault="008D60F3" w:rsidP="00B866FE">
                        <w:pPr>
                          <w:jc w:val="center"/>
                          <w:rPr>
                            <w:rFonts w:ascii="Journal" w:hAnsi="Journal"/>
                            <w:sz w:val="18"/>
                            <w:szCs w:val="14"/>
                          </w:rPr>
                        </w:pPr>
                        <w:r w:rsidRPr="00EF5441">
                          <w:rPr>
                            <w:rFonts w:ascii="Journal" w:hAnsi="Journal"/>
                            <w:sz w:val="18"/>
                            <w:szCs w:val="14"/>
                          </w:rPr>
                          <w:t>Лист</w:t>
                        </w:r>
                      </w:p>
                    </w:txbxContent>
                  </v:textbox>
                </v:shape>
                <v:shape id="Text Box 15" o:spid="_x0000_s1083" type="#_x0000_t202" style="position:absolute;left:1473;top:9716;width:830;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p8QA&#10;AADbAAAADwAAAGRycy9kb3ducmV2LnhtbESPQWuDQBSE74X+h+UVeilxbQkSrBtJE2Jz6UGTH/Bw&#10;X1R034q7TWx/fTcQ6HGYmW+YLJ/NIC40uc6ygtcoBkFcW91xo+B03C9WIJxH1jhYJgU/5CBfPz5k&#10;mGp75ZIulW9EgLBLUUHr/ZhK6eqWDLrIjsTBO9vJoA9yaqSe8BrgZpBvcZxIgx2HhRZH2rZU99W3&#10;UUCb0v5+9a4w5cduW5w7phf5qdTz07x5B+Fp9v/he/ugFSRL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iKfEAAAA2wAAAA8AAAAAAAAAAAAAAAAAmAIAAGRycy9k&#10;b3ducmV2LnhtbFBLBQYAAAAABAAEAPUAAACJAwAAAAA=&#10;" filled="f" stroked="f">
                  <v:stroke joinstyle="round"/>
                  <v:textbox inset="0,0,0,0">
                    <w:txbxContent>
                      <w:p w:rsidR="008D60F3" w:rsidRPr="00160F05" w:rsidRDefault="008D60F3" w:rsidP="00B866FE">
                        <w:pPr>
                          <w:jc w:val="center"/>
                          <w:rPr>
                            <w:rFonts w:ascii="Times New Roman" w:hAnsi="Times New Roman"/>
                          </w:rPr>
                        </w:pPr>
                        <w:r w:rsidRPr="00160F05">
                          <w:rPr>
                            <w:rFonts w:ascii="Times New Roman" w:hAnsi="Times New Roman"/>
                          </w:rPr>
                          <w:t>№ докум.</w:t>
                        </w:r>
                      </w:p>
                      <w:p w:rsidR="008D60F3" w:rsidRPr="00160F05" w:rsidRDefault="008D60F3" w:rsidP="00B866FE">
                        <w:pPr>
                          <w:rPr>
                            <w:rFonts w:ascii="Times New Roman" w:hAnsi="Times New Roman"/>
                          </w:rPr>
                        </w:pPr>
                      </w:p>
                    </w:txbxContent>
                  </v:textbox>
                </v:shape>
                <v:shape id="Text Box 16" o:spid="_x0000_s1084" type="#_x0000_t202" style="position:absolute;left:2353;top:9716;width:494;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z4cMA&#10;AADbAAAADwAAAGRycy9kb3ducmV2LnhtbESPQWvCQBSE74X+h+UJ3urGSkWiq0iL4q1VC/X42H0m&#10;wezbkH2J6b/vFgo9DjPzDbPaDL5WPbWxCmxgOslAEdvgKi4MfJ53TwtQUZAd1oHJwDdF2KwfH1aY&#10;u3DnI/UnKVSCcMzRQCnS5FpHW5LHOAkNcfKuofUoSbaFdi3eE9zX+jnL5tpjxWmhxIZeS7K3U+cN&#10;2A/fTa0cu4XT/V7e3Wx/efsyZjwatktQQoP8h//aB2dg/gK/X9IP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dz4cMAAADbAAAADwAAAAAAAAAAAAAAAACYAgAAZHJzL2Rv&#10;d25yZXYueG1sUEsFBgAAAAAEAAQA9QAAAIgDAAAAAA==&#10;" filled="f" stroked="f">
                  <v:stroke joinstyle="round"/>
                  <v:textbox inset=".35mm,.35mm,.35mm,.35mm">
                    <w:txbxContent>
                      <w:p w:rsidR="008D60F3" w:rsidRPr="00EF5441" w:rsidRDefault="008D60F3" w:rsidP="00B866FE">
                        <w:pPr>
                          <w:jc w:val="center"/>
                          <w:rPr>
                            <w:rFonts w:ascii="Times New Roman" w:hAnsi="Times New Roman"/>
                            <w:szCs w:val="14"/>
                          </w:rPr>
                        </w:pPr>
                        <w:r w:rsidRPr="00EF5441">
                          <w:rPr>
                            <w:rFonts w:ascii="Times New Roman" w:hAnsi="Times New Roman"/>
                            <w:sz w:val="18"/>
                            <w:szCs w:val="14"/>
                          </w:rPr>
                          <w:t>Підп</w:t>
                        </w:r>
                      </w:p>
                      <w:p w:rsidR="008D60F3" w:rsidRDefault="008D60F3" w:rsidP="00B866FE"/>
                    </w:txbxContent>
                  </v:textbox>
                </v:shape>
                <v:shape id="Text Box 17" o:spid="_x0000_s1085" type="#_x0000_t202" style="position:absolute;left:2879;top:9716;width:321;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XtlsIA&#10;AADbAAAADwAAAGRycy9kb3ducmV2LnhtbESPQWvCQBSE7wX/w/IEb3VjhSDRVYpS8dZqC+3xsftM&#10;QrNvQ/Ylxn/fLRR6HGbmG2azG32jBupiHdjAYp6BIrbB1Vwa+Hh/eVyBioLssAlMBu4UYbedPGyw&#10;cOHGZxouUqoE4ViggUqkLbSOtiKPcR5a4uRdQ+dRkuxK7Tq8Jbhv9FOW5dpjzWmhwpb2FdnvS+8N&#10;2DffL6yc+5XTw1Fe3fL4dfg0ZjYdn9eghEb5D/+1T85AnsPvl/QD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Ne2WwgAAANsAAAAPAAAAAAAAAAAAAAAAAJgCAABkcnMvZG93&#10;bnJldi54bWxQSwUGAAAAAAQABAD1AAAAhwMAAAAA&#10;" filled="f" stroked="f">
                  <v:stroke joinstyle="round"/>
                  <v:textbox inset=".35mm,.35mm,.35mm,.35mm">
                    <w:txbxContent>
                      <w:p w:rsidR="008D60F3" w:rsidRPr="00EF5441" w:rsidRDefault="008D60F3" w:rsidP="00B866FE">
                        <w:pPr>
                          <w:jc w:val="center"/>
                          <w:rPr>
                            <w:rFonts w:ascii="Journal" w:hAnsi="Journal"/>
                            <w:sz w:val="18"/>
                            <w:szCs w:val="14"/>
                          </w:rPr>
                        </w:pPr>
                        <w:r w:rsidRPr="00EF5441">
                          <w:rPr>
                            <w:rFonts w:ascii="Journal" w:hAnsi="Journal"/>
                            <w:sz w:val="18"/>
                            <w:szCs w:val="14"/>
                          </w:rPr>
                          <w:t>Дата</w:t>
                        </w:r>
                      </w:p>
                    </w:txbxContent>
                  </v:textbox>
                </v:shape>
                <v:shape id="Text Box 18" o:spid="_x0000_s1086" type="#_x0000_t202" style="position:absolute;left:5900;top:9886;width:474;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IDcMA&#10;AADbAAAADwAAAGRycy9kb3ducmV2LnhtbESPQWvCQBSE74X+h+UJ3urGClaiq0iL4q1VC/X42H0m&#10;wezbkH2J6b/vFgo9DjPzDbPaDL5WPbWxCmxgOslAEdvgKi4MfJ53TwtQUZAd1oHJwDdF2KwfH1aY&#10;u3DnI/UnKVSCcMzRQCnS5FpHW5LHOAkNcfKuofUoSbaFdi3eE9zX+jnL5tpjxWmhxIZeS7K3U+cN&#10;2A/fTa0cu4XT/V7e3Wx/efsyZjwatktQQoP8h//aB2dg/gK/X9IP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lIDcMAAADbAAAADwAAAAAAAAAAAAAAAACYAgAAZHJzL2Rv&#10;d25yZXYueG1sUEsFBgAAAAAEAAQA9QAAAIgDAAAAAA==&#10;" filled="f" stroked="f">
                  <v:stroke joinstyle="round"/>
                  <v:textbox inset=".35mm,.35mm,.35mm,.35mm">
                    <w:txbxContent>
                      <w:p w:rsidR="008D60F3" w:rsidRPr="00EF5441" w:rsidRDefault="008D60F3" w:rsidP="00B866FE">
                        <w:pPr>
                          <w:jc w:val="center"/>
                          <w:rPr>
                            <w:rFonts w:ascii="Times New Roman" w:hAnsi="Times New Roman"/>
                            <w:sz w:val="20"/>
                            <w:szCs w:val="14"/>
                          </w:rPr>
                        </w:pPr>
                        <w:r w:rsidRPr="00EF5441">
                          <w:rPr>
                            <w:rFonts w:ascii="Times New Roman" w:hAnsi="Times New Roman"/>
                            <w:sz w:val="20"/>
                            <w:szCs w:val="14"/>
                          </w:rPr>
                          <w:t>Стор.</w:t>
                        </w:r>
                      </w:p>
                    </w:txbxContent>
                  </v:textbox>
                </v:shape>
                <v:shape id="Text Box 19" o:spid="_x0000_s1087" type="#_x0000_t202" style="position:absolute;left:5900;top:10065;width:474;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f78A&#10;AADbAAAADwAAAGRycy9kb3ducmV2LnhtbERPS2vCQBC+F/wPywje6sYKIqmriKL01voAexx2p0lo&#10;djZkJzH9992D4PHje682g69VT22sAhuYTTNQxDa4igsD18vhdQkqCrLDOjAZ+KMIm/XoZYW5C3c+&#10;UX+WQqUQjjkaKEWaXOtoS/IYp6EhTtxPaD1Kgm2hXYv3FO5r/ZZlC+2x4tRQYkO7kuzvufMG7Jfv&#10;ZlZO3dLp/iifbn783t+MmYyH7TsooUGe4of7wxlYpLHpS/oBe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5tx/vwAAANsAAAAPAAAAAAAAAAAAAAAAAJgCAABkcnMvZG93bnJl&#10;di54bWxQSwUGAAAAAAQABAD1AAAAhAMAAAAA&#10;" filled="f" stroked="f">
                  <v:stroke joinstyle="round"/>
                  <v:textbox inset=".35mm,.35mm,.35mm,.35mm">
                    <w:txbxContent>
                      <w:p w:rsidR="008D60F3" w:rsidRPr="008D20DD" w:rsidRDefault="008D60F3" w:rsidP="00B866FE">
                        <w:pPr>
                          <w:jc w:val="center"/>
                          <w:rPr>
                            <w:rFonts w:ascii="Times New Roman" w:hAnsi="Times New Roman"/>
                            <w:sz w:val="18"/>
                            <w:szCs w:val="14"/>
                          </w:rPr>
                        </w:pPr>
                      </w:p>
                    </w:txbxContent>
                  </v:textbox>
                </v:shape>
                <v:shape id="Text Box 20" o:spid="_x0000_s1088" type="#_x0000_t202" style="position:absolute;left:3253;top:9504;width:3936;height: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55MMA&#10;AADbAAAADwAAAGRycy9kb3ducmV2LnhtbESPQWvCQBSE70L/w/IKvenGFsRGV5GWSm+tWtDjY/eZ&#10;BLNvQ/Ylpv++WxA8DjPzDbNcD75WPbWxCmxgOslAEdvgKi4M/Bw+xnNQUZAd1oHJwC9FWK8eRkvM&#10;Xbjyjvq9FCpBOOZooBRpcq2jLcljnISGOHnn0HqUJNtCuxavCe5r/ZxlM+2x4rRQYkNvJdnLvvMG&#10;7LfvplZ23dzpfitf7mV7ej8a8/Q4bBaghAa5h2/tT2dg9gr/X9I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p55MMAAADbAAAADwAAAAAAAAAAAAAAAACYAgAAZHJzL2Rv&#10;d25yZXYueG1sUEsFBgAAAAAEAAQA9QAAAIgDAAAAAA==&#10;" filled="f" stroked="f">
                  <v:stroke joinstyle="round"/>
                  <v:textbox inset=".35mm,.35mm,.35mm,.35mm">
                    <w:txbxContent>
                      <w:p w:rsidR="008D60F3" w:rsidRPr="00160F05" w:rsidRDefault="008D60F3" w:rsidP="00B866FE">
                        <w:pPr>
                          <w:rPr>
                            <w:rFonts w:ascii="Times New Roman" w:hAnsi="Times New Roman"/>
                            <w:sz w:val="28"/>
                            <w:szCs w:val="28"/>
                          </w:rPr>
                        </w:pPr>
                        <w:r w:rsidRPr="00160F05">
                          <w:rPr>
                            <w:rFonts w:ascii="Times New Roman" w:hAnsi="Times New Roman"/>
                            <w:sz w:val="28"/>
                            <w:szCs w:val="28"/>
                          </w:rPr>
                          <w:t xml:space="preserve">ЗП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МЕВ</w:t>
                        </w:r>
                        <w:r w:rsidRPr="00160F05">
                          <w:rPr>
                            <w:rFonts w:ascii="Times New Roman" w:hAnsi="Times New Roman"/>
                            <w:sz w:val="28"/>
                            <w:szCs w:val="28"/>
                          </w:rPr>
                          <w:t xml:space="preserve"> – </w:t>
                        </w:r>
                        <w:r>
                          <w:rPr>
                            <w:rFonts w:ascii="Times New Roman" w:hAnsi="Times New Roman"/>
                            <w:sz w:val="28"/>
                            <w:szCs w:val="28"/>
                          </w:rPr>
                          <w:t>1</w:t>
                        </w:r>
                        <w:r>
                          <w:rPr>
                            <w:rFonts w:ascii="Times New Roman" w:hAnsi="Times New Roman"/>
                            <w:sz w:val="28"/>
                            <w:szCs w:val="28"/>
                            <w:lang w:val="uk-UA"/>
                          </w:rPr>
                          <w:t>9з</w:t>
                        </w:r>
                        <w:r>
                          <w:rPr>
                            <w:rFonts w:ascii="Times New Roman" w:hAnsi="Times New Roman"/>
                            <w:sz w:val="28"/>
                            <w:szCs w:val="28"/>
                          </w:rPr>
                          <w:t>м</w:t>
                        </w:r>
                      </w:p>
                    </w:txbxContent>
                  </v:textbox>
                </v:shape>
                <v:line id="Line 21" o:spid="_x0000_s1089" style="position:absolute;visibility:visible;mso-wrap-style:square" from="744,9875" to="7210,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bYKMIAAADbAAAADwAAAGRycy9kb3ducmV2LnhtbERPW2vCMBR+F/YfwhF809T7rEbZhOFA&#10;ZLMTfD00x6asOSlNpt1+/fIg+Pjx3Veb1lbiSo0vHSsYDhIQxLnTJRcKTl9v/WcQPiBrrByTgl/y&#10;sFk/dVaYanfjI12zUIgYwj5FBSaEOpXS54Ys+oGriSN3cY3FEGFTSN3gLYbbSo6SZCYtlhwbDNa0&#10;NZR/Zz9WwZ7qz8nf62V8XiSz3UGbbPQx3SrV67YvSxCB2vAQ393vWsE8ro9f4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6bYKMIAAADbAAAADwAAAAAAAAAAAAAA&#10;AAChAgAAZHJzL2Rvd25yZXYueG1sUEsFBgAAAAAEAAQA+QAAAJADAAAAAA==&#10;" strokeweight=".35mm">
                  <v:stroke joinstyle="miter"/>
                </v:line>
                <v:line id="Line 22" o:spid="_x0000_s1090" style="position:absolute;visibility:visible;mso-wrap-style:square" from="749,9701" to="3215,9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p9s8UAAADbAAAADwAAAGRycy9kb3ducmV2LnhtbESPQWsCMRSE70L/Q3gFbzWrtbauRrGC&#10;WJCi3QpeH5vnZnHzsmyibvvrTaHgcZiZb5jpvLWVuFDjS8cK+r0EBHHudMmFgv336ukNhA/IGivH&#10;pOCHPMxnD50pptpd+YsuWShEhLBPUYEJoU6l9Lkhi77nauLoHV1jMUTZFFI3eI1wW8lBkoykxZLj&#10;gsGalobyU3a2CjZU74a/78fnwzgZrT+1yQbbl6VS3cd2MQERqA338H/7Qyt47cPfl/gD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p9s8UAAADbAAAADwAAAAAAAAAA&#10;AAAAAAChAgAAZHJzL2Rvd25yZXYueG1sUEsFBgAAAAAEAAQA+QAAAJMDAAAAAA==&#10;" strokeweight=".35mm">
                  <v:stroke joinstyle="miter"/>
                </v:line>
                <v:line id="Line 23" o:spid="_x0000_s1091" style="position:absolute;visibility:visible;mso-wrap-style:square" from="744,9527" to="3210,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jjxMYAAADbAAAADwAAAGRycy9kb3ducmV2LnhtbESPQUvDQBSE7wX/w/IEb83G2FaN2RYt&#10;lBZE1Ch4fWRfssHs25Bd2+iv7xaEHoeZ+YYpVqPtxJ4G3zpWcJ2kIIgrp1tuFHx+bKZ3IHxA1tg5&#10;JgW/5GG1vJgUmGt34Hfal6EREcI+RwUmhD6X0leGLPrE9cTRq91gMUQ5NFIPeIhw28ksTRfSYstx&#10;wWBPa0PVd/ljFTxT/zb7e6pvvu7TxfZFmzJ7na+VurocHx9ABBrDOfzf3mkFtxmcvsQfIJd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448TGAAAA2wAAAA8AAAAAAAAA&#10;AAAAAAAAoQIAAGRycy9kb3ducmV2LnhtbFBLBQYAAAAABAAEAPkAAACUAwAAAAA=&#10;" strokeweight=".35mm">
                  <v:stroke joinstyle="miter"/>
                </v:line>
                <v:line id="Line 24" o:spid="_x0000_s1092" style="position:absolute;visibility:visible;mso-wrap-style:square" from="744,10221" to="3210,10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RGX8UAAADbAAAADwAAAGRycy9kb3ducmV2LnhtbESPQWsCMRSE74X+h/AEbzWrtmq3RlGh&#10;VBBpXQu9PjbPzdLNy7KJuvrrG0HocZiZb5jpvLWVOFHjS8cK+r0EBHHudMmFgu/9+9MEhA/IGivH&#10;pOBCHuazx4cpptqdeUenLBQiQtinqMCEUKdS+tyQRd9zNXH0Dq6xGKJsCqkbPEe4reQgSUbSYslx&#10;wWBNK0P5b3a0CjZUfz1fl4fhz2sy+thqkw0+X1ZKdTvt4g1EoDb8h+/ttVYwHsLtS/wB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RGX8UAAADbAAAADwAAAAAAAAAA&#10;AAAAAAChAgAAZHJzL2Rvd25yZXYueG1sUEsFBgAAAAAEAAQA+QAAAJMDAAAAAA==&#10;" strokeweight=".35mm">
                  <v:stroke joinstyle="miter"/>
                </v:line>
                <v:line id="Line 25" o:spid="_x0000_s1093" style="position:absolute;visibility:visible;mso-wrap-style:square" from="744,10047" to="3210,10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3eK8YAAADbAAAADwAAAGRycy9kb3ducmV2LnhtbESP3WoCMRSE7wu+QzgF7zRb/1q3RlFB&#10;KkhpuxV6e9gcN4ubk2UTdfXpG6HQy2FmvmFmi9ZW4kyNLx0reOonIIhzp0suFOy/N70XED4ga6wc&#10;k4IreVjMOw8zTLW78Beds1CICGGfogITQp1K6XNDFn3f1cTRO7jGYoiyKaRu8BLhtpKDJJlIiyXH&#10;BYM1rQ3lx+xkFeyo/hzdVofhzzSZvL1rkw0+xmuluo/t8hVEoDb8h//aW63geQT3L/EH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d3ivGAAAA2wAAAA8AAAAAAAAA&#10;AAAAAAAAoQIAAGRycy9kb3ducmV2LnhtbFBLBQYAAAAABAAEAPkAAACUAwAAAAA=&#10;" strokeweight=".35mm">
                  <v:stroke joinstyle="miter"/>
                </v:line>
                <v:group id="Group 26" o:spid="_x0000_s1094" style="position:absolute;left:752;top:9890;width:1551;height:149" coordorigin="752,9890" coordsize="155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Text Box 27" o:spid="_x0000_s1095" type="#_x0000_t202" style="position:absolute;left:752;top:9890;width:685;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llsQA&#10;AADbAAAADwAAAGRycy9kb3ducmV2LnhtbESPzW7CMBCE75V4B2uReqnAaQ8pCpiIH5Fy6SGBB1jF&#10;SxIlXkexC4Gnr5Eq9TiamW80q3Q0nbjS4BrLCt7nEQji0uqGKwXn02G2AOE8ssbOMim4k4N0PXlZ&#10;YaLtjXO6Fr4SAcIuQQW1930ipStrMujmticO3sUOBn2QQyX1gLcAN538iKJYGmw4LNTY066msi1+&#10;jALa5Pbx3brM5Nv9Lrs0TG/yS6nX6bhZgvA0+v/wX/uoFXzG8Pw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sJZbEAAAA2wAAAA8AAAAAAAAAAAAAAAAAmAIAAGRycy9k&#10;b3ducmV2LnhtbFBLBQYAAAAABAAEAPUAAACJAwAAAAA=&#10;" filled="f" stroked="f">
                    <v:stroke joinstyle="round"/>
                    <v:textbox inset="0,0,0,0">
                      <w:txbxContent>
                        <w:p w:rsidR="008D60F3" w:rsidRPr="00EF5441" w:rsidRDefault="008D60F3" w:rsidP="00B866FE">
                          <w:pPr>
                            <w:rPr>
                              <w:rFonts w:ascii="Times New Roman" w:hAnsi="Times New Roman"/>
                            </w:rPr>
                          </w:pPr>
                          <w:r w:rsidRPr="00EF5441">
                            <w:rPr>
                              <w:rFonts w:ascii="Times New Roman" w:hAnsi="Times New Roman"/>
                              <w:sz w:val="18"/>
                              <w:szCs w:val="14"/>
                            </w:rPr>
                            <w:t>Розроб</w:t>
                          </w:r>
                        </w:p>
                      </w:txbxContent>
                    </v:textbox>
                  </v:shape>
                  <v:shape id="Text Box 28" o:spid="_x0000_s1096" type="#_x0000_t202" style="position:absolute;left:1473;top:9890;width:830;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ADcQA&#10;AADbAAAADwAAAGRycy9kb3ducmV2LnhtbESPQWuDQBSE74X+h+UVeilxbQ8xWDeSJsTm0oMmP+Dh&#10;vqjovhV3m9j++m4g0OMwM98wWT6bQVxocp1lBa9RDIK4trrjRsHpuF+sQDiPrHGwTAp+yEG+fnzI&#10;MNX2yiVdKt+IAGGXooLW+zGV0tUtGXSRHYmDd7aTQR/k1Eg94TXAzSDf4ngpDXYcFlocadtS3Vff&#10;RgFtSvv71bvClB+7bXHumF7kp1LPT/PmHYSn2f+H7+2DVpAkcPs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gA3EAAAA2wAAAA8AAAAAAAAAAAAAAAAAmAIAAGRycy9k&#10;b3ducmV2LnhtbFBLBQYAAAAABAAEAPUAAACJAwAAAAA=&#10;" filled="f" stroked="f">
                    <v:stroke joinstyle="round"/>
                    <v:textbox inset="0,0,0,0">
                      <w:txbxContent>
                        <w:p w:rsidR="008D60F3" w:rsidRPr="00280F7C" w:rsidRDefault="008D60F3" w:rsidP="00B866FE">
                          <w:pPr>
                            <w:pStyle w:val="a7"/>
                            <w:rPr>
                              <w:rFonts w:ascii="Times New Roman" w:hAnsi="Times New Roman"/>
                              <w:i w:val="0"/>
                              <w:sz w:val="18"/>
                              <w:lang w:val="ru-RU"/>
                            </w:rPr>
                          </w:pPr>
                          <w:r w:rsidRPr="00280F7C">
                            <w:rPr>
                              <w:rFonts w:ascii="Times New Roman" w:hAnsi="Times New Roman"/>
                              <w:i w:val="0"/>
                              <w:sz w:val="18"/>
                              <w:lang w:val="ru-RU"/>
                            </w:rPr>
                            <w:t>Колєснік Н.М.</w:t>
                          </w:r>
                        </w:p>
                        <w:p w:rsidR="008D60F3" w:rsidRPr="00B37343" w:rsidRDefault="008D60F3" w:rsidP="00B866FE">
                          <w:pPr>
                            <w:rPr>
                              <w:rFonts w:ascii="Times New Roman" w:hAnsi="Times New Roman"/>
                              <w:sz w:val="16"/>
                              <w:szCs w:val="16"/>
                              <w:lang w:val="uk-UA"/>
                            </w:rPr>
                          </w:pPr>
                        </w:p>
                      </w:txbxContent>
                    </v:textbox>
                  </v:shape>
                </v:group>
                <v:group id="Group 29" o:spid="_x0000_s1097" style="position:absolute;left:752;top:10061;width:1551;height:149" coordorigin="752,10061" coordsize="155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Text Box 30" o:spid="_x0000_s1098" type="#_x0000_t202" style="position:absolute;left:752;top:10061;width:685;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x5MQA&#10;AADbAAAADwAAAGRycy9kb3ducmV2LnhtbESPzW7CMBCE70h9B2srcUHFoQdo0zhRSgX00kNoH2AV&#10;b36UeB3FBtI+PUaqxHE0M99okmwyvTjT6FrLClbLCARxaXXLtYKf793TCwjnkTX2lknBLznI0odZ&#10;grG2Fy7ofPS1CBB2MSpovB9iKV3ZkEG3tANx8Co7GvRBjrXUI14C3PTyOYrW0mDLYaHBgbYNld3x&#10;ZBRQXti/r87tTfH+sd1XLdNCHpSaP075GwhPk7+H/9ufWsHmF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zseTEAAAA2wAAAA8AAAAAAAAAAAAAAAAAmAIAAGRycy9k&#10;b3ducmV2LnhtbFBLBQYAAAAABAAEAPUAAACJAwAAAAA=&#10;" filled="f" stroked="f">
                    <v:stroke joinstyle="round"/>
                    <v:textbox inset="0,0,0,0">
                      <w:txbxContent>
                        <w:p w:rsidR="008D60F3" w:rsidRPr="00EF5441" w:rsidRDefault="008D60F3" w:rsidP="00B866FE">
                          <w:pPr>
                            <w:rPr>
                              <w:rFonts w:ascii="Times New Roman" w:hAnsi="Times New Roman"/>
                            </w:rPr>
                          </w:pPr>
                          <w:r w:rsidRPr="00EF5441">
                            <w:rPr>
                              <w:rFonts w:ascii="Times New Roman" w:hAnsi="Times New Roman"/>
                              <w:sz w:val="18"/>
                              <w:szCs w:val="14"/>
                            </w:rPr>
                            <w:t>Перевір.</w:t>
                          </w:r>
                        </w:p>
                        <w:p w:rsidR="008D60F3" w:rsidRDefault="008D60F3" w:rsidP="00B866FE"/>
                      </w:txbxContent>
                    </v:textbox>
                  </v:shape>
                  <v:shape id="Text Box 31" o:spid="_x0000_s1099" type="#_x0000_t202" style="position:absolute;left:1473;top:10061;width:830;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oXr0A&#10;AADbAAAADwAAAGRycy9kb3ducmV2LnhtbERPSwrCMBDdC94hjOBGNNWFSDWKH/xsXLR6gKEZ22Iz&#10;KU3U6unNQnD5eP/FqjWVeFLjSssKxqMIBHFmdcm5gutlP5yBcB5ZY2WZFLzJwWrZ7Sww1vbFCT1T&#10;n4sQwi5GBYX3dSylywoy6Ea2Jg7czTYGfYBNLnWDrxBuKjmJoqk0WHJoKLCmbUHZPX0YBbRO7Od8&#10;dweTbHbbw61kGsijUv1eu56D8NT6v/jnPmkFs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NxoXr0AAADbAAAADwAAAAAAAAAAAAAAAACYAgAAZHJzL2Rvd25yZXYu&#10;eG1sUEsFBgAAAAAEAAQA9QAAAIIDAAAAAA==&#10;" filled="f" stroked="f">
                    <v:stroke joinstyle="round"/>
                    <v:textbox inset="0,0,0,0">
                      <w:txbxContent>
                        <w:p w:rsidR="008D60F3" w:rsidRPr="00DA6EF9" w:rsidRDefault="008D60F3" w:rsidP="00B866FE">
                          <w:pPr>
                            <w:rPr>
                              <w:rFonts w:ascii="Times New Roman" w:hAnsi="Times New Roman"/>
                              <w:sz w:val="18"/>
                              <w:szCs w:val="18"/>
                              <w:lang w:val="uk-UA"/>
                            </w:rPr>
                          </w:pPr>
                          <w:r w:rsidRPr="00DA6EF9">
                            <w:rPr>
                              <w:rFonts w:ascii="Times New Roman" w:hAnsi="Times New Roman"/>
                              <w:sz w:val="18"/>
                              <w:szCs w:val="18"/>
                              <w:lang w:val="uk-UA"/>
                            </w:rPr>
                            <w:t>Д</w:t>
                          </w:r>
                          <w:r w:rsidRPr="00B5508B">
                            <w:rPr>
                              <w:rFonts w:ascii="Times New Roman" w:hAnsi="Times New Roman" w:cs="Times New Roman"/>
                              <w:sz w:val="18"/>
                              <w:szCs w:val="18"/>
                            </w:rPr>
                            <w:t>’</w:t>
                          </w:r>
                          <w:r w:rsidRPr="00DA6EF9">
                            <w:rPr>
                              <w:rFonts w:ascii="Times New Roman" w:hAnsi="Times New Roman"/>
                              <w:sz w:val="18"/>
                              <w:szCs w:val="18"/>
                              <w:lang w:val="uk-UA"/>
                            </w:rPr>
                            <w:t>яче</w:t>
                          </w:r>
                          <w:r>
                            <w:rPr>
                              <w:rFonts w:ascii="Times New Roman" w:hAnsi="Times New Roman"/>
                              <w:sz w:val="18"/>
                              <w:szCs w:val="18"/>
                              <w:lang w:val="uk-UA"/>
                            </w:rPr>
                            <w:t>нко Ю.Ю</w:t>
                          </w:r>
                        </w:p>
                      </w:txbxContent>
                    </v:textbox>
                  </v:shape>
                </v:group>
                <v:group id="Group 32" o:spid="_x0000_s1100" style="position:absolute;left:752;top:10236;width:1552;height:150" coordorigin="752,10236" coordsize="155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Text Box 33" o:spid="_x0000_s1101" type="#_x0000_t202" style="position:absolute;left:752;top:10236;width:685;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TssAA&#10;AADbAAAADwAAAGRycy9kb3ducmV2LnhtbESPzQrCMBCE74LvEFbwIprqQaQaxR/8uXio+gBLs7bF&#10;ZlOaqNWnN4LgcZiZb5jZojGleFDtCssKhoMIBHFqdcGZgst525+AcB5ZY2mZFLzIwWLebs0w1vbJ&#10;CT1OPhMBwi5GBbn3VSylS3My6Aa2Ig7e1dYGfZB1JnWNzwA3pRxF0VgaLDgs5FjROqf0drobBbRM&#10;7Pt4czuTrDbr3bVg6sm9Ut1Os5yC8NT4f/jXPmgFkx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JTssAAAADbAAAADwAAAAAAAAAAAAAAAACYAgAAZHJzL2Rvd25y&#10;ZXYueG1sUEsFBgAAAAAEAAQA9QAAAIUDAAAAAA==&#10;" filled="f" stroked="f">
                    <v:stroke joinstyle="round"/>
                    <v:textbox inset="0,0,0,0">
                      <w:txbxContent>
                        <w:p w:rsidR="008D60F3" w:rsidRDefault="008D60F3" w:rsidP="00B866FE">
                          <w:pPr>
                            <w:rPr>
                              <w:rFonts w:ascii="Journal" w:hAnsi="Journal"/>
                              <w:sz w:val="18"/>
                            </w:rPr>
                          </w:pPr>
                        </w:p>
                      </w:txbxContent>
                    </v:textbox>
                  </v:shape>
                  <v:shape id="Text Box 34" o:spid="_x0000_s1102" type="#_x0000_t202" style="position:absolute;left:1474;top:10237;width:830;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m1MMA&#10;AADbAAAADwAAAGRycy9kb3ducmV2LnhtbESP0WrCQBRE3wv+w3IFX4pu2oJKdBUpBEKwD1U/4Jq9&#10;ZoPZuyG7TeLfu4VCH4eZOcNs96NtRE+drx0reFskIIhLp2uuFFzO2XwNwgdkjY1jUvAgD/vd5GWL&#10;qXYDf1N/CpWIEPYpKjAhtKmUvjRk0S9cSxy9m+sshii7SuoOhwi3jXxPkqW0WHNcMNjSp6Hyfvqx&#10;Cl5Nm3wdb/k108vS3AuPK9sXSs2m42EDItAY/sN/7VwrWH/A75f4A+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ym1MMAAADbAAAADwAAAAAAAAAAAAAAAACYAgAAZHJzL2Rv&#10;d25yZXYueG1sUEsFBgAAAAAEAAQA9QAAAIgDAAAAAA==&#10;" filled="f" stroked="f">
                    <v:stroke joinstyle="round"/>
                  </v:shape>
                </v:group>
                <v:group id="Group 35" o:spid="_x0000_s1103" style="position:absolute;left:752;top:10405;width:1552;height:150" coordorigin="752,10405" coordsize="155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Text Box 36" o:spid="_x0000_s1104" type="#_x0000_t202" style="position:absolute;left:752;top:10405;width:685;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vLxsQA&#10;AADbAAAADwAAAGRycy9kb3ducmV2LnhtbESP3WrCQBSE7wu+w3KE3pRmU8ES0qwhtai96UXUBzhk&#10;T34wezZkt5r69G5B8HKYmW+YLJ9ML840us6ygrcoBkFcWd1xo+B42LwmIJxH1thbJgV/5CBfzZ4y&#10;TLW9cEnnvW9EgLBLUUHr/ZBK6aqWDLrIDsTBq+1o0Ac5NlKPeAlw08tFHL9Lgx2HhRYHWrdUnfa/&#10;RgEVpb3+nNzWlJ9f623dMb3InVLP86n4AOFp8o/wvf2tFSRL+P8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ry8bEAAAA2wAAAA8AAAAAAAAAAAAAAAAAmAIAAGRycy9k&#10;b3ducmV2LnhtbFBLBQYAAAAABAAEAPUAAACJAwAAAAA=&#10;" filled="f" stroked="f">
                    <v:stroke joinstyle="round"/>
                    <v:textbox inset="0,0,0,0">
                      <w:txbxContent>
                        <w:p w:rsidR="008D60F3" w:rsidRPr="00EF5441" w:rsidRDefault="008D60F3" w:rsidP="00B866FE">
                          <w:pPr>
                            <w:rPr>
                              <w:rFonts w:ascii="Journal" w:hAnsi="Journal"/>
                              <w:sz w:val="18"/>
                              <w:szCs w:val="14"/>
                            </w:rPr>
                          </w:pPr>
                          <w:r w:rsidRPr="00EF5441">
                            <w:rPr>
                              <w:rFonts w:ascii="Journal" w:hAnsi="Journal"/>
                              <w:sz w:val="18"/>
                              <w:szCs w:val="14"/>
                            </w:rPr>
                            <w:t xml:space="preserve"> Н. Контр.</w:t>
                          </w:r>
                        </w:p>
                      </w:txbxContent>
                    </v:textbox>
                  </v:shape>
                  <v:shape id="Text Box 37" o:spid="_x0000_s1105" type="#_x0000_t202" style="position:absolute;left:1474;top:10406;width:830;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FTMIA&#10;AADbAAAADwAAAGRycy9kb3ducmV2LnhtbESPQYvCMBSE74L/ITzBi2jqHqp0G2URBJH1oLs/4Nm8&#10;NsXmpTTZWv/9RhA8DjPzDZNvB9uInjpfO1awXCQgiAuna64U/P7s52sQPiBrbByTggd52G7Goxwz&#10;7e58pv4SKhEh7DNUYEJoMyl9YciiX7iWOHql6yyGKLtK6g7vEW4b+ZEkqbRYc1ww2NLOUHG7/FkF&#10;M9Mmp+/ycN3rtDC3o8eV7Y9KTSfD1yeIQEN4h1/tg1awTuH5Jf4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wVMwgAAANsAAAAPAAAAAAAAAAAAAAAAAJgCAABkcnMvZG93&#10;bnJldi54bWxQSwUGAAAAAAQABAD1AAAAhwMAAAAA&#10;" filled="f" stroked="f">
                    <v:stroke joinstyle="round"/>
                  </v:shape>
                </v:group>
                <v:group id="Group 38" o:spid="_x0000_s1106" style="position:absolute;left:752;top:10576;width:1552;height:150" coordorigin="752,10576" coordsize="155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Text Box 39" o:spid="_x0000_s1107" type="#_x0000_t202" style="position:absolute;left:752;top:10576;width:685;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kWL0A&#10;AADbAAAADwAAAGRycy9kb3ducmV2LnhtbERPSwrCMBDdC94hjOBGNNWFSDWKH/xsXLR6gKEZ22Iz&#10;KU3U6unNQnD5eP/FqjWVeFLjSssKxqMIBHFmdcm5gutlP5yBcB5ZY2WZFLzJwWrZ7Sww1vbFCT1T&#10;n4sQwi5GBYX3dSylywoy6Ea2Jg7czTYGfYBNLnWDrxBuKjmJoqk0WHJoKLCmbUHZPX0YBbRO7Od8&#10;dweTbHbbw61kGsijUv1eu56D8NT6v/jnPmkFs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qpkWL0AAADbAAAADwAAAAAAAAAAAAAAAACYAgAAZHJzL2Rvd25yZXYu&#10;eG1sUEsFBgAAAAAEAAQA9QAAAIIDAAAAAA==&#10;" filled="f" stroked="f">
                    <v:stroke joinstyle="round"/>
                    <v:textbox inset="0,0,0,0">
                      <w:txbxContent>
                        <w:p w:rsidR="008D60F3" w:rsidRPr="00EF5441" w:rsidRDefault="008D60F3" w:rsidP="00B866FE">
                          <w:pPr>
                            <w:rPr>
                              <w:rFonts w:ascii="Times New Roman" w:hAnsi="Times New Roman"/>
                            </w:rPr>
                          </w:pPr>
                          <w:r w:rsidRPr="00EF5441">
                            <w:rPr>
                              <w:rFonts w:ascii="Times New Roman" w:hAnsi="Times New Roman"/>
                              <w:sz w:val="18"/>
                              <w:szCs w:val="14"/>
                            </w:rPr>
                            <w:t>Зав. каф.</w:t>
                          </w:r>
                        </w:p>
                      </w:txbxContent>
                    </v:textbox>
                  </v:shape>
                  <v:shape id="Text Box 40" o:spid="_x0000_s1108" type="#_x0000_t202" style="position:absolute;left:1474;top:10577;width:830;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SRPsMA&#10;AADbAAAADwAAAGRycy9kb3ducmV2LnhtbESPQWvCQBSE74X+h+UVvJS60YPV1FWKEAihHqr+gNfs&#10;MxvMvg3ZNYn/visIHoeZ+YZZb0fbiJ46XztWMJsmIIhLp2uuFJyO2ccShA/IGhvHpOBGHrab15c1&#10;ptoN/Ev9IVQiQtinqMCE0KZS+tKQRT91LXH0zq6zGKLsKqk7HCLcNnKeJAtpsea4YLClnaHycrha&#10;Be+mTfY/5/wv04vSXAqPn7YvlJq8jd9fIAKN4Rl+tHOtYLmC+5f4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SRPsMAAADbAAAADwAAAAAAAAAAAAAAAACYAgAAZHJzL2Rv&#10;d25yZXYueG1sUEsFBgAAAAAEAAQA9QAAAIgDAAAAAA==&#10;" filled="f" stroked="f">
                    <v:stroke joinstyle="round"/>
                    <v:textbox>
                      <w:txbxContent>
                        <w:p w:rsidR="008D60F3" w:rsidRPr="00DA3BFE" w:rsidRDefault="008D60F3" w:rsidP="00B866FE"/>
                      </w:txbxContent>
                    </v:textbox>
                  </v:shape>
                </v:group>
                <v:line id="Line 41" o:spid="_x0000_s1109" style="position:absolute;visibility:visible;mso-wrap-style:square" from="5344,9878" to="5344,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o+0sIAAADbAAAADwAAAGRycy9kb3ducmV2LnhtbERPXWvCMBR9H+w/hDvwbaa6KVpNyyaM&#10;CSJudbDXS3Ntypqb0kTt/PXmQfDxcL6XeW8bcaLO144VjIYJCOLS6ZorBT/7j+cZCB+QNTaOScE/&#10;ecizx4clptqd+ZtORahEDGGfogITQptK6UtDFv3QtcSRO7jOYoiwq6Tu8BzDbSPHSTKVFmuODQZb&#10;Whkq/4qjVbCh9uv18n54+Z0n08+tNsV4N1kpNXjq3xYgAvXhLr6511rBPK6PX+IPkN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o+0sIAAADbAAAADwAAAAAAAAAAAAAA&#10;AAChAgAAZHJzL2Rvd25yZXYueG1sUEsFBgAAAAAEAAQA+QAAAJADAAAAAA==&#10;" strokeweight=".35mm">
                  <v:stroke joinstyle="miter"/>
                </v:line>
                <v:shape id="Text Box 42" o:spid="_x0000_s1110" type="#_x0000_t202" style="position:absolute;left:3253;top:9865;width:2045;height: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FxcMA&#10;AADbAAAADwAAAGRycy9kb3ducmV2LnhtbESPzWrDMBCE74W+g9hCb43sFkriRAmlpaG35g+S4yJt&#10;bBNrZay14759FSj0OMzMN8xiNfpGDdTFOrCBfJKBIrbB1VwaOOw/n6agoiA7bAKTgR+KsFre3y2w&#10;cOHKWxp2UqoE4ViggUqkLbSOtiKPcRJa4uSdQ+dRkuxK7Tq8Jrhv9HOWvWqPNaeFClt6r8hedr03&#10;YDe+z61s+6nTw1q+3cv69HE05vFhfJuDEhrlP/zX/nIGZjncvqQf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kFxcMAAADbAAAADwAAAAAAAAAAAAAAAACYAgAAZHJzL2Rv&#10;d25yZXYueG1sUEsFBgAAAAAEAAQA9QAAAIgDAAAAAA==&#10;" filled="f" stroked="f">
                  <v:stroke joinstyle="round"/>
                  <v:textbox inset=".35mm,.35mm,.35mm,.35mm">
                    <w:txbxContent>
                      <w:p w:rsidR="008D60F3" w:rsidRDefault="008D60F3" w:rsidP="00B866FE">
                        <w:pPr>
                          <w:jc w:val="center"/>
                          <w:rPr>
                            <w:rFonts w:ascii="Times New Roman" w:hAnsi="Times New Roman"/>
                            <w:color w:val="000000"/>
                            <w:sz w:val="24"/>
                            <w:lang w:val="uk-UA"/>
                          </w:rPr>
                        </w:pPr>
                        <w:r>
                          <w:rPr>
                            <w:rFonts w:ascii="Times New Roman" w:hAnsi="Times New Roman"/>
                            <w:color w:val="000000"/>
                            <w:sz w:val="24"/>
                            <w:lang w:val="uk-UA"/>
                          </w:rPr>
                          <w:t>Шляхи вдосконалення зовнішньоекономічної діяльності підприємства сільського господарства</w:t>
                        </w:r>
                      </w:p>
                      <w:p w:rsidR="008D60F3" w:rsidRDefault="008D60F3" w:rsidP="00B866FE">
                        <w:pPr>
                          <w:jc w:val="center"/>
                          <w:rPr>
                            <w:rFonts w:ascii="Times New Roman" w:hAnsi="Times New Roman"/>
                            <w:color w:val="000000"/>
                            <w:sz w:val="24"/>
                            <w:lang w:val="uk-UA"/>
                          </w:rPr>
                        </w:pPr>
                      </w:p>
                      <w:p w:rsidR="008D60F3" w:rsidRDefault="008D60F3" w:rsidP="00B866FE">
                        <w:pPr>
                          <w:jc w:val="center"/>
                          <w:rPr>
                            <w:rFonts w:ascii="Times New Roman" w:hAnsi="Times New Roman"/>
                            <w:color w:val="000000"/>
                            <w:sz w:val="24"/>
                            <w:lang w:val="uk-UA"/>
                          </w:rPr>
                        </w:pPr>
                      </w:p>
                      <w:p w:rsidR="008D60F3" w:rsidRDefault="008D60F3" w:rsidP="00B866FE">
                        <w:pPr>
                          <w:jc w:val="center"/>
                          <w:rPr>
                            <w:rFonts w:ascii="Times New Roman" w:hAnsi="Times New Roman"/>
                            <w:color w:val="000000"/>
                            <w:sz w:val="24"/>
                            <w:lang w:val="uk-UA"/>
                          </w:rPr>
                        </w:pPr>
                      </w:p>
                      <w:p w:rsidR="008D60F3" w:rsidRPr="000E4B41" w:rsidRDefault="008D60F3" w:rsidP="00B866FE">
                        <w:pPr>
                          <w:jc w:val="center"/>
                          <w:rPr>
                            <w:rFonts w:ascii="Times New Roman" w:hAnsi="Times New Roman"/>
                            <w:sz w:val="24"/>
                            <w:lang w:val="uk-UA"/>
                          </w:rPr>
                        </w:pPr>
                      </w:p>
                      <w:p w:rsidR="008D60F3" w:rsidRPr="00160F05" w:rsidRDefault="008D60F3" w:rsidP="00B866FE">
                        <w:pPr>
                          <w:jc w:val="center"/>
                          <w:rPr>
                            <w:rFonts w:ascii="Times New Roman" w:hAnsi="Times New Roman"/>
                            <w:sz w:val="24"/>
                          </w:rPr>
                        </w:pPr>
                      </w:p>
                    </w:txbxContent>
                  </v:textbox>
                </v:shape>
                <v:line id="Line 44" o:spid="_x0000_s1111" style="position:absolute;visibility:visible;mso-wrap-style:square" from="5348,10222" to="7214,1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QFPsUAAADbAAAADwAAAGRycy9kb3ducmV2LnhtbESPQWvCQBSE74X+h+UVvNVNYxVNXUUF&#10;qVBKaxR6fWSf2dDs25BdNfrr3YLQ4zAz3zDTeWdrcaLWV44VvPQTEMSF0xWXCva79fMYhA/IGmvH&#10;pOBCHuazx4cpZtqdeUunPJQiQthnqMCE0GRS+sKQRd93DXH0Dq61GKJsS6lbPEe4rWWaJCNpseK4&#10;YLChlaHiNz9aBR/UfL9el4fBzyQZvX9qk6dfw5VSvadu8QYiUBf+w/f2RiuYpPD3Jf4A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QFPsUAAADbAAAADwAAAAAAAAAA&#10;AAAAAAChAgAAZHJzL2Rvd25yZXYueG1sUEsFBgAAAAAEAAQA+QAAAJMDAAAAAA==&#10;" strokeweight=".35mm">
                  <v:stroke joinstyle="miter"/>
                </v:line>
                <v:line id="Line 43" o:spid="_x0000_s1112" style="position:absolute;visibility:visible;mso-wrap-style:square" from="5349,10049" to="7215,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igpcUAAADbAAAADwAAAGRycy9kb3ducmV2LnhtbESPQWsCMRSE7wX/Q3iCt5pVq+hqFBVK&#10;C0Wqq+D1sXluFjcvyybVbX99UxB6HGbmG2axam0lbtT40rGCQT8BQZw7XXKh4HR8fZ6C8AFZY+WY&#10;FHyTh9Wy87TAVLs7H+iWhUJECPsUFZgQ6lRKnxuy6PuuJo7exTUWQ5RNIXWD9wi3lRwmyURaLDku&#10;GKxpayi/Zl9WwQfV+5efzWV0niWTt5022fBzvFWq123XcxCB2vAffrTftYLZCP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igpcUAAADbAAAADwAAAAAAAAAA&#10;AAAAAAChAgAAZHJzL2Rvd25yZXYueG1sUEsFBgAAAAAEAAQA+QAAAJMDAAAAAA==&#10;" strokeweight=".35mm">
                  <v:stroke joinstyle="miter"/>
                </v:line>
                <v:line id="Line 45" o:spid="_x0000_s1113" style="position:absolute;visibility:visible;mso-wrap-style:square" from="6407,9878" to="6407,1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40cUAAADbAAAADwAAAGRycy9kb3ducmV2LnhtbESPQWvCQBSE74L/YXlCb2ajtVKjq7RC&#10;qSBSTQu9PrLPbGj2bchuNfrrXaHQ4zAz3zCLVWdrcaLWV44VjJIUBHHhdMWlgq/Pt+EzCB+QNdaO&#10;ScGFPKyW/d4CM+3OfKBTHkoRIewzVGBCaDIpfWHIok9cQxy9o2sthijbUuoWzxFuazlO06m0WHFc&#10;MNjQ2lDxk/9aBVtq9pPr6/Hxe5ZO33fa5OOPp7VSD4PuZQ4iUBf+w3/tjVYwm8D9S/w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E40cUAAADbAAAADwAAAAAAAAAA&#10;AAAAAAChAgAAZHJzL2Rvd25yZXYueG1sUEsFBgAAAAAEAAQA+QAAAJMDAAAAAA==&#10;" strokeweight=".35mm">
                  <v:stroke joinstyle="miter"/>
                </v:line>
                <v:shape id="Text Box 46" o:spid="_x0000_s1114" type="#_x0000_t202" style="position:absolute;left:5371;top:9886;width:474;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DxsMA&#10;AADbAAAADwAAAGRycy9kb3ducmV2LnhtbESPQWvCQBSE74X+h+UVvNWNlhaNrlIqld5abUGPj91n&#10;Esy+DdmXGP99t1DwOMzMN8xyPfha9dTGKrCByTgDRWyDq7gw8PP9/jgDFQXZYR2YDFwpwnp1f7fE&#10;3IUL76jfS6EShGOOBkqRJtc62pI8xnFoiJN3Cq1HSbIttGvxkuC+1tMse9EeK04LJTb0VpI97ztv&#10;wH75bmJl182c7rfy6Z62x83BmNHD8LoAJTTILfzf/nAG5s/w9yX9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IDxsMAAADbAAAADwAAAAAAAAAAAAAAAACYAgAAZHJzL2Rv&#10;d25yZXYueG1sUEsFBgAAAAAEAAQA9QAAAIgDAAAAAA==&#10;" filled="f" stroked="f">
                  <v:stroke joinstyle="round"/>
                  <v:textbox inset=".35mm,.35mm,.35mm,.35mm">
                    <w:txbxContent>
                      <w:p w:rsidR="008D60F3" w:rsidRPr="00EF5441" w:rsidRDefault="008D60F3" w:rsidP="00B866FE">
                        <w:pPr>
                          <w:jc w:val="center"/>
                          <w:rPr>
                            <w:rFonts w:ascii="Journal" w:hAnsi="Journal"/>
                            <w:sz w:val="18"/>
                            <w:szCs w:val="14"/>
                          </w:rPr>
                        </w:pPr>
                        <w:r w:rsidRPr="00EF5441">
                          <w:rPr>
                            <w:rFonts w:ascii="Journal" w:hAnsi="Journal"/>
                            <w:sz w:val="18"/>
                            <w:szCs w:val="14"/>
                          </w:rPr>
                          <w:t>Лит.</w:t>
                        </w:r>
                      </w:p>
                    </w:txbxContent>
                  </v:textbox>
                </v:shape>
                <v:shape id="Text Box 47" o:spid="_x0000_s1115" type="#_x0000_t202" style="position:absolute;left:6435;top:9886;width:751;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dscMA&#10;AADbAAAADwAAAGRycy9kb3ducmV2LnhtbESPQWvCQBSE70L/w/IKvenGFsRGV5GWSm+tWtDjY/eZ&#10;BLNvQ/Ylpv++WxA8DjPzDbNcD75WPbWxCmxgOslAEdvgKi4M/Bw+xnNQUZAd1oHJwC9FWK8eRkvM&#10;Xbjyjvq9FCpBOOZooBRpcq2jLcljnISGOHnn0HqUJNtCuxavCe5r/ZxlM+2x4rRQYkNvJdnLvvMG&#10;7LfvplZ23dzpfitf7mV7ej8a8/Q4bBaghAa5h2/tT2fgdQb/X9I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CdscMAAADbAAAADwAAAAAAAAAAAAAAAACYAgAAZHJzL2Rv&#10;d25yZXYueG1sUEsFBgAAAAAEAAQA9QAAAIgDAAAAAA==&#10;" filled="f" stroked="f">
                  <v:stroke joinstyle="round"/>
                  <v:textbox inset=".35mm,.35mm,.35mm,.35mm">
                    <w:txbxContent>
                      <w:p w:rsidR="008D60F3" w:rsidRPr="00EF5441" w:rsidRDefault="008D60F3" w:rsidP="00B866FE">
                        <w:pPr>
                          <w:jc w:val="center"/>
                          <w:rPr>
                            <w:rFonts w:ascii="Times New Roman" w:hAnsi="Times New Roman"/>
                            <w:sz w:val="28"/>
                            <w:szCs w:val="14"/>
                          </w:rPr>
                        </w:pPr>
                        <w:r w:rsidRPr="00EF5441">
                          <w:rPr>
                            <w:rFonts w:ascii="Times New Roman" w:hAnsi="Times New Roman"/>
                            <w:szCs w:val="14"/>
                          </w:rPr>
                          <w:t>Сторінок</w:t>
                        </w:r>
                      </w:p>
                    </w:txbxContent>
                  </v:textbox>
                </v:shape>
                <v:shape id="Text Box 48" o:spid="_x0000_s1116" type="#_x0000_t202" style="position:absolute;left:6484;top:10035;width:706;height: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2CsMA&#10;AADbAAAADwAAAGRycy9kb3ducmV2LnhtbESP3YrCMBSE7wXfIRzBG1nT9ULdbqOIIIi4F/48wNnm&#10;tCk2J6XJ1vr2RljwcpiZb5hs3dtadNT6yrGCz2kCgjh3uuJSwfWy+1iC8AFZY+2YFDzIw3o1HGSY&#10;anfnE3XnUIoIYZ+iAhNCk0rpc0MW/dQ1xNErXGsxRNmWUrd4j3Bby1mSzKXFiuOCwYa2hvLb+c8q&#10;mJgm+TkW+9+dnufmdvC4sN1BqfGo33yDCNSHd/i/vdcKvhbw+h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42CsMAAADbAAAADwAAAAAAAAAAAAAAAACYAgAAZHJzL2Rv&#10;d25yZXYueG1sUEsFBgAAAAAEAAQA9QAAAIgDAAAAAA==&#10;" filled="f" stroked="f">
                  <v:stroke joinstyle="round"/>
                  <v:textbox>
                    <w:txbxContent>
                      <w:p w:rsidR="008D60F3" w:rsidRPr="008D20DD" w:rsidRDefault="008D60F3" w:rsidP="00B866FE">
                        <w:pPr>
                          <w:jc w:val="center"/>
                          <w:rPr>
                            <w:rFonts w:ascii="Times New Roman" w:hAnsi="Times New Roman"/>
                            <w:sz w:val="16"/>
                            <w:szCs w:val="16"/>
                          </w:rPr>
                        </w:pPr>
                      </w:p>
                    </w:txbxContent>
                  </v:textbox>
                </v:shape>
                <v:line id="Line 49" o:spid="_x0000_s1117" style="position:absolute;visibility:visible;mso-wrap-style:square" from="5522,10052" to="5522,1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wy1MIAAADbAAAADwAAAGRycy9kb3ducmV2LnhtbERPXWvCMBR9H+w/hDvwbaa6KVpNyyaM&#10;CSJudbDXS3Ntypqb0kTt/PXmQfDxcL6XeW8bcaLO144VjIYJCOLS6ZorBT/7j+cZCB+QNTaOScE/&#10;ecizx4clptqd+ZtORahEDGGfogITQptK6UtDFv3QtcSRO7jOYoiwq6Tu8BzDbSPHSTKVFmuODQZb&#10;Whkq/4qjVbCh9uv18n54+Z0n08+tNsV4N1kpNXjq3xYgAvXhLr6511rBPI6NX+IPkN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wy1MIAAADbAAAADwAAAAAAAAAAAAAA&#10;AAChAgAAZHJzL2Rvd25yZXYueG1sUEsFBgAAAAAEAAQA+QAAAJADAAAAAA==&#10;" strokeweight=".35mm">
                  <v:stroke joinstyle="miter"/>
                </v:line>
                <v:line id="Line 50" o:spid="_x0000_s1118" style="position:absolute;visibility:visible;mso-wrap-style:square" from="5699,10053" to="5699,10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CXT8UAAADbAAAADwAAAGRycy9kb3ducmV2LnhtbESPQWvCQBSE70L/w/IKvemm1koTXUUF&#10;UShFmxa8PrLPbGj2bciuGv31bqHQ4zAz3zDTeWdrcabWV44VPA8SEMSF0xWXCr6/1v03ED4ga6wd&#10;k4IreZjPHnpTzLS78Ced81CKCGGfoQITQpNJ6QtDFv3ANcTRO7rWYoiyLaVu8RLhtpbDJBlLixXH&#10;BYMNrQwVP/nJKninZj+6LY8vhzQZbz60yYe715VST4/dYgIiUBf+w3/trVaQpvD7Jf4A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CXT8UAAADbAAAADwAAAAAAAAAA&#10;AAAAAAChAgAAZHJzL2Rvd25yZXYueG1sUEsFBgAAAAAEAAQA+QAAAJMDAAAAAA==&#10;" strokeweight=".35mm">
                  <v:stroke joinstyle="miter"/>
                </v:line>
                <v:shape id="Text Box 51" o:spid="_x0000_s1119" type="#_x0000_t202" style="position:absolute;left:5371;top:10360;width:1814;height: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SisMA&#10;AADcAAAADwAAAGRycy9kb3ducmV2LnhtbESPQUvDQBCF70L/wzIFb3ZTBSlpt0VaLN60VdDjsDtN&#10;gtnZkJ2k8d87B8HbDO/Ne99sdlNszUh9bhI7WC4KMMQ+hYYrBx/vz3crMFmQA7aJycEPZdhtZzcb&#10;LEO68onGs1RGQziX6KAW6Uprs68pYl6kjli1S+ojiq59ZUOPVw2Prb0vikcbsWFtqLGjfU3++zxE&#10;B/4tDksvp2EV7HiU1/Bw/Dp8Onc7n57WYIQm+Tf/Xb8ExS8UX5/RC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ZSisMAAADcAAAADwAAAAAAAAAAAAAAAACYAgAAZHJzL2Rv&#10;d25yZXYueG1sUEsFBgAAAAAEAAQA9QAAAIgDAAAAAA==&#10;" filled="f" stroked="f">
                  <v:stroke joinstyle="round"/>
                  <v:textbox inset=".35mm,.35mm,.35mm,.35mm">
                    <w:txbxContent>
                      <w:p w:rsidR="008D60F3" w:rsidRPr="00160F05" w:rsidRDefault="008D60F3" w:rsidP="00B866FE">
                        <w:pPr>
                          <w:jc w:val="center"/>
                          <w:rPr>
                            <w:rFonts w:ascii="Times New Roman" w:hAnsi="Times New Roman"/>
                            <w:sz w:val="24"/>
                          </w:rPr>
                        </w:pPr>
                        <w:r w:rsidRPr="00160F05">
                          <w:rPr>
                            <w:rFonts w:ascii="Times New Roman" w:hAnsi="Times New Roman"/>
                            <w:sz w:val="24"/>
                          </w:rPr>
                          <w:t>СНУ ім. В. Даля</w:t>
                        </w:r>
                      </w:p>
                    </w:txbxContent>
                  </v:textbox>
                </v:shape>
                <w10:wrap anchorx="page" anchory="page"/>
              </v:group>
            </w:pict>
          </mc:Fallback>
        </mc:AlternateContent>
      </w:r>
      <w:r w:rsidR="002E62F1">
        <w:rPr>
          <w:rFonts w:ascii="Times New Roman" w:hAnsi="Times New Roman" w:cs="Times New Roman"/>
          <w:sz w:val="28"/>
        </w:rPr>
        <w:t xml:space="preserve">- </w:t>
      </w:r>
      <w:r w:rsidR="002E62F1" w:rsidRPr="00DB2F71">
        <w:rPr>
          <w:rFonts w:ascii="Times New Roman" w:hAnsi="Times New Roman" w:cs="Times New Roman"/>
          <w:sz w:val="28"/>
        </w:rPr>
        <w:t>проведення аналізу зовнішньоекономічної діяльності на</w:t>
      </w:r>
      <w:r w:rsidR="002E62F1">
        <w:rPr>
          <w:rFonts w:ascii="Times New Roman" w:hAnsi="Times New Roman" w:cs="Times New Roman"/>
          <w:sz w:val="28"/>
        </w:rPr>
        <w:t xml:space="preserve"> </w:t>
      </w:r>
      <w:r w:rsidR="002E62F1" w:rsidRPr="00DB2F71">
        <w:rPr>
          <w:rFonts w:ascii="Times New Roman" w:hAnsi="Times New Roman" w:cs="Times New Roman"/>
          <w:spacing w:val="-3"/>
          <w:sz w:val="28"/>
        </w:rPr>
        <w:t xml:space="preserve">прикладі  </w:t>
      </w:r>
      <w:r w:rsidR="002E62F1">
        <w:rPr>
          <w:rFonts w:ascii="Times New Roman" w:hAnsi="Times New Roman" w:cs="Times New Roman"/>
          <w:spacing w:val="-3"/>
          <w:sz w:val="28"/>
        </w:rPr>
        <w:t xml:space="preserve"> підприєм</w:t>
      </w:r>
      <w:r w:rsidR="002E62F1" w:rsidRPr="00DB2F71">
        <w:rPr>
          <w:rFonts w:ascii="Times New Roman" w:hAnsi="Times New Roman" w:cs="Times New Roman"/>
          <w:spacing w:val="-3"/>
          <w:sz w:val="28"/>
        </w:rPr>
        <w:t>ства;</w:t>
      </w:r>
    </w:p>
    <w:p w:rsidR="002E62F1" w:rsidRPr="00DB2F71" w:rsidRDefault="002E62F1" w:rsidP="007F511B">
      <w:pPr>
        <w:tabs>
          <w:tab w:val="left" w:pos="1476"/>
          <w:tab w:val="left" w:pos="3060"/>
          <w:tab w:val="left" w:pos="4761"/>
          <w:tab w:val="left" w:pos="6123"/>
          <w:tab w:val="left" w:pos="7421"/>
        </w:tabs>
        <w:spacing w:after="0" w:line="360" w:lineRule="auto"/>
        <w:ind w:right="2"/>
        <w:jc w:val="both"/>
        <w:rPr>
          <w:rFonts w:ascii="Times New Roman" w:hAnsi="Times New Roman" w:cs="Times New Roman"/>
          <w:sz w:val="28"/>
        </w:rPr>
      </w:pPr>
      <w:r w:rsidRPr="00DB2F71">
        <w:rPr>
          <w:rFonts w:ascii="Times New Roman" w:hAnsi="Times New Roman" w:cs="Times New Roman"/>
          <w:sz w:val="28"/>
        </w:rPr>
        <w:t xml:space="preserve">- виявлення актуальних проблем ведення </w:t>
      </w:r>
      <w:r w:rsidRPr="00DB2F71">
        <w:rPr>
          <w:rFonts w:ascii="Times New Roman" w:hAnsi="Times New Roman" w:cs="Times New Roman"/>
          <w:spacing w:val="-1"/>
          <w:sz w:val="28"/>
        </w:rPr>
        <w:t xml:space="preserve">зовнішньоекономічної </w:t>
      </w:r>
      <w:r w:rsidRPr="00DB2F71">
        <w:rPr>
          <w:rFonts w:ascii="Times New Roman" w:hAnsi="Times New Roman" w:cs="Times New Roman"/>
          <w:sz w:val="28"/>
        </w:rPr>
        <w:t>діяльності підприємствами в Україні на сучасному</w:t>
      </w:r>
      <w:r w:rsidRPr="00DB2F71">
        <w:rPr>
          <w:rFonts w:ascii="Times New Roman" w:hAnsi="Times New Roman" w:cs="Times New Roman"/>
          <w:spacing w:val="-9"/>
          <w:sz w:val="28"/>
        </w:rPr>
        <w:t xml:space="preserve"> </w:t>
      </w:r>
      <w:r w:rsidRPr="00DB2F71">
        <w:rPr>
          <w:rFonts w:ascii="Times New Roman" w:hAnsi="Times New Roman" w:cs="Times New Roman"/>
          <w:sz w:val="28"/>
        </w:rPr>
        <w:t>етапі;</w:t>
      </w:r>
    </w:p>
    <w:p w:rsidR="002E62F1" w:rsidRDefault="002E62F1" w:rsidP="007F511B">
      <w:pPr>
        <w:pStyle w:val="a6"/>
        <w:tabs>
          <w:tab w:val="left" w:pos="1476"/>
          <w:tab w:val="left" w:pos="3120"/>
          <w:tab w:val="left" w:pos="4234"/>
          <w:tab w:val="left" w:pos="6299"/>
          <w:tab w:val="left" w:pos="7663"/>
          <w:tab w:val="left" w:pos="9162"/>
        </w:tabs>
        <w:spacing w:line="360" w:lineRule="auto"/>
        <w:ind w:left="0" w:right="2" w:firstLine="0"/>
        <w:rPr>
          <w:sz w:val="28"/>
        </w:rPr>
      </w:pPr>
      <w:r>
        <w:rPr>
          <w:sz w:val="28"/>
        </w:rPr>
        <w:t>- визначення</w:t>
      </w:r>
      <w:r>
        <w:rPr>
          <w:sz w:val="28"/>
          <w:lang w:val="ru-RU"/>
        </w:rPr>
        <w:t xml:space="preserve"> </w:t>
      </w:r>
      <w:r>
        <w:rPr>
          <w:sz w:val="28"/>
        </w:rPr>
        <w:t>шляхів</w:t>
      </w:r>
      <w:r>
        <w:rPr>
          <w:sz w:val="28"/>
          <w:lang w:val="ru-RU"/>
        </w:rPr>
        <w:t xml:space="preserve"> </w:t>
      </w:r>
      <w:r>
        <w:rPr>
          <w:sz w:val="28"/>
        </w:rPr>
        <w:t>вдосконалення</w:t>
      </w:r>
      <w:r>
        <w:rPr>
          <w:sz w:val="28"/>
          <w:lang w:val="ru-RU"/>
        </w:rPr>
        <w:t xml:space="preserve"> </w:t>
      </w:r>
      <w:r>
        <w:rPr>
          <w:sz w:val="28"/>
        </w:rPr>
        <w:t>наявного</w:t>
      </w:r>
      <w:r>
        <w:rPr>
          <w:sz w:val="28"/>
          <w:lang w:val="ru-RU"/>
        </w:rPr>
        <w:t xml:space="preserve"> </w:t>
      </w:r>
      <w:r>
        <w:rPr>
          <w:sz w:val="28"/>
        </w:rPr>
        <w:t>механізму</w:t>
      </w:r>
      <w:r>
        <w:rPr>
          <w:sz w:val="28"/>
          <w:lang w:val="ru-RU"/>
        </w:rPr>
        <w:t xml:space="preserve"> </w:t>
      </w:r>
      <w:r>
        <w:rPr>
          <w:spacing w:val="-3"/>
          <w:sz w:val="28"/>
        </w:rPr>
        <w:t xml:space="preserve">ведення </w:t>
      </w:r>
      <w:r>
        <w:rPr>
          <w:sz w:val="28"/>
        </w:rPr>
        <w:t>зовнішньоекономічної діяльності підприємствами в</w:t>
      </w:r>
      <w:r>
        <w:rPr>
          <w:spacing w:val="-3"/>
          <w:sz w:val="28"/>
        </w:rPr>
        <w:t xml:space="preserve"> </w:t>
      </w:r>
      <w:r>
        <w:rPr>
          <w:sz w:val="28"/>
        </w:rPr>
        <w:t>Україні.</w:t>
      </w:r>
    </w:p>
    <w:p w:rsidR="002E62F1" w:rsidRDefault="002E62F1" w:rsidP="007F511B">
      <w:pPr>
        <w:pStyle w:val="a3"/>
        <w:spacing w:before="14" w:line="360" w:lineRule="auto"/>
        <w:ind w:right="2"/>
        <w:jc w:val="both"/>
      </w:pPr>
      <w:r>
        <w:t>Об’єктом дослідження є механізм здійснення зовнішньоекономічної діяльності підприємствами України.</w:t>
      </w:r>
    </w:p>
    <w:p w:rsidR="002E62F1" w:rsidRDefault="002E62F1" w:rsidP="007F511B">
      <w:pPr>
        <w:pStyle w:val="a3"/>
        <w:spacing w:line="360" w:lineRule="auto"/>
        <w:ind w:right="2"/>
        <w:jc w:val="both"/>
      </w:pPr>
      <w:r>
        <w:t>Предметом дослідження є сучасні умови та способи ведення зовнішньоекономічної діяльності на підприємствах.</w:t>
      </w:r>
    </w:p>
    <w:p w:rsidR="002E62F1" w:rsidRDefault="002E62F1" w:rsidP="007F511B">
      <w:pPr>
        <w:pStyle w:val="a3"/>
        <w:spacing w:line="360" w:lineRule="auto"/>
        <w:ind w:right="2"/>
        <w:jc w:val="both"/>
      </w:pPr>
      <w:r>
        <w:t>У процесі підготовки роботи використовувались методи дослідження, що базуються на загальнонаукових та емпіричних прийомах економічної науки. Тому в процесі оцінки умов та результатів зовнішньоекономічної діяльності підприємств нами були використані економіко-статистичний метод та метод абстрагування, методи систематизації та узагальнення. Використовувалися методи опису, порівняння, вимірювання та спостереження.</w:t>
      </w:r>
    </w:p>
    <w:p w:rsidR="00C47A21" w:rsidRDefault="00307D46" w:rsidP="007F511B">
      <w:pPr>
        <w:pStyle w:val="a3"/>
        <w:spacing w:line="360" w:lineRule="auto"/>
        <w:ind w:right="2"/>
        <w:jc w:val="both"/>
        <w:sectPr w:rsidR="00C47A21" w:rsidSect="00C47A21">
          <w:pgSz w:w="11910" w:h="16840" w:code="9"/>
          <w:pgMar w:top="1134" w:right="850" w:bottom="1134" w:left="1701" w:header="567" w:footer="0" w:gutter="0"/>
          <w:pgNumType w:start="0"/>
          <w:cols w:space="720"/>
          <w:titlePg/>
          <w:docGrid w:linePitch="299"/>
        </w:sectPr>
      </w:pPr>
      <w:r>
        <w:rPr>
          <w:noProof/>
          <w:lang w:val="ru-RU" w:eastAsia="ru-RU" w:bidi="ar-SA"/>
        </w:rPr>
        <mc:AlternateContent>
          <mc:Choice Requires="wps">
            <w:drawing>
              <wp:anchor distT="0" distB="0" distL="114300" distR="114300" simplePos="0" relativeHeight="251669504" behindDoc="0" locked="0" layoutInCell="1" allowOverlap="1" wp14:anchorId="7E57FA1C" wp14:editId="10230D98">
                <wp:simplePos x="0" y="0"/>
                <wp:positionH relativeFrom="column">
                  <wp:posOffset>4238625</wp:posOffset>
                </wp:positionH>
                <wp:positionV relativeFrom="paragraph">
                  <wp:posOffset>3967429</wp:posOffset>
                </wp:positionV>
                <wp:extent cx="1801495" cy="508635"/>
                <wp:effectExtent l="0" t="0" r="27305" b="24765"/>
                <wp:wrapNone/>
                <wp:docPr id="455" name="Прямоугольник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508635"/>
                        </a:xfrm>
                        <a:prstGeom prst="rect">
                          <a:avLst/>
                        </a:prstGeom>
                        <a:solidFill>
                          <a:srgbClr val="FFFFFF"/>
                        </a:solidFill>
                        <a:ln w="12700">
                          <a:solidFill>
                            <a:schemeClr val="tx1"/>
                          </a:solidFill>
                          <a:miter lim="800000"/>
                          <a:headEnd/>
                          <a:tailEnd/>
                        </a:ln>
                      </wps:spPr>
                      <wps:txbx>
                        <w:txbxContent>
                          <w:p w:rsidR="004216CF" w:rsidRPr="00B5508B" w:rsidRDefault="004216CF" w:rsidP="00A119B2">
                            <w:pPr>
                              <w:spacing w:line="240" w:lineRule="auto"/>
                              <w:jc w:val="center"/>
                              <w:rPr>
                                <w:rFonts w:ascii="Times New Roman" w:hAnsi="Times New Roman"/>
                                <w:sz w:val="20"/>
                                <w:szCs w:val="20"/>
                              </w:rPr>
                            </w:pPr>
                            <w:r w:rsidRPr="00B5508B">
                              <w:rPr>
                                <w:rFonts w:ascii="Times New Roman" w:hAnsi="Times New Roman"/>
                                <w:sz w:val="20"/>
                                <w:szCs w:val="20"/>
                              </w:rPr>
                              <w:t>СНУ ім. В. Даля кафедра міжнародної економіки і туризму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57FA1C" id="Прямоугольник 455" o:spid="_x0000_s1120" style="position:absolute;left:0;text-align:left;margin-left:333.75pt;margin-top:312.4pt;width:141.85pt;height:4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" strokecolor="black [3213]" strokeweight="1pt">
                <v:textbox>
                  <w:txbxContent>
                    <w:p w:rsidR="008D60F3" w:rsidRPr="00B5508B" w:rsidRDefault="008D60F3" w:rsidP="00A119B2">
                      <w:pPr>
                        <w:spacing w:line="240" w:lineRule="auto"/>
                        <w:jc w:val="center"/>
                        <w:rPr>
                          <w:rFonts w:ascii="Times New Roman" w:hAnsi="Times New Roman"/>
                          <w:sz w:val="20"/>
                          <w:szCs w:val="20"/>
                        </w:rPr>
                      </w:pPr>
                      <w:r w:rsidRPr="00B5508B">
                        <w:rPr>
                          <w:rFonts w:ascii="Times New Roman" w:hAnsi="Times New Roman"/>
                          <w:sz w:val="20"/>
                          <w:szCs w:val="20"/>
                        </w:rPr>
                        <w:t>СНУ ім. В. Даля кафедра міжнародної економіки і туризму</w:t>
                      </w:r>
                    </w:p>
                  </w:txbxContent>
                </v:textbox>
              </v:rect>
            </w:pict>
          </mc:Fallback>
        </mc:AlternateContent>
      </w:r>
      <w:r w:rsidR="002E62F1">
        <w:t>Інформаційну базу роботи складають наукові статті вітчизняних та зарубіжних авторів, дисертації на здобуття наукового ступеня, підручники та посібники з обраної тематики, нормативно-правові акти, аналітичні звіти державних органів управління, дослідження консалтингових агентств, статистичні дані міжнародних організацій, дані державної служби статистики, публікації сайтів, внутрішні дані про діяльність досліджуваного підприємства, дані Державної фіскальної служби, ст</w:t>
      </w:r>
      <w:r>
        <w:t>андарти міжнародних організацій</w:t>
      </w:r>
      <w:r>
        <w:rPr>
          <w:lang w:val="ru-RU"/>
        </w:rPr>
        <w:t> </w:t>
      </w:r>
      <w:r>
        <w:t>та</w:t>
      </w:r>
      <w:r>
        <w:rPr>
          <w:lang w:val="ru-RU"/>
        </w:rPr>
        <w:t> </w:t>
      </w:r>
      <w:r w:rsidR="002E62F1">
        <w:t>ін.</w:t>
      </w:r>
    </w:p>
    <w:p w:rsidR="007671B3" w:rsidRPr="00C47A21" w:rsidRDefault="009A49B2" w:rsidP="00C47A21">
      <w:pPr>
        <w:pStyle w:val="a3"/>
        <w:spacing w:line="360" w:lineRule="auto"/>
        <w:ind w:right="198"/>
        <w:jc w:val="both"/>
      </w:pPr>
      <w:r>
        <w:rPr>
          <w:rFonts w:eastAsia="Calibri"/>
          <w:noProof/>
          <w:lang w:val="ru-RU" w:eastAsia="ru-RU" w:bidi="ar-SA"/>
        </w:rPr>
        <w:lastRenderedPageBreak/>
        <mc:AlternateContent>
          <mc:Choice Requires="wpg">
            <w:drawing>
              <wp:anchor distT="0" distB="0" distL="0" distR="0" simplePos="0" relativeHeight="251673600" behindDoc="0" locked="0" layoutInCell="1" allowOverlap="1" wp14:anchorId="59933934" wp14:editId="00065636">
                <wp:simplePos x="0" y="0"/>
                <wp:positionH relativeFrom="page">
                  <wp:posOffset>834390</wp:posOffset>
                </wp:positionH>
                <wp:positionV relativeFrom="page">
                  <wp:posOffset>628650</wp:posOffset>
                </wp:positionV>
                <wp:extent cx="6267450" cy="9896475"/>
                <wp:effectExtent l="0" t="0" r="19050" b="9525"/>
                <wp:wrapNone/>
                <wp:docPr id="606" name="Группа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9896475"/>
                          <a:chOff x="741" y="904"/>
                          <a:chExt cx="6477" cy="9939"/>
                        </a:xfrm>
                      </wpg:grpSpPr>
                      <wps:wsp>
                        <wps:cNvPr id="607" name="Rectangle 3"/>
                        <wps:cNvSpPr>
                          <a:spLocks noChangeArrowheads="1"/>
                        </wps:cNvSpPr>
                        <wps:spPr bwMode="auto">
                          <a:xfrm>
                            <a:off x="741" y="904"/>
                            <a:ext cx="6477" cy="9837"/>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8" name="Line 4"/>
                        <wps:cNvCnPr>
                          <a:cxnSpLocks noChangeShapeType="1"/>
                        </wps:cNvCnPr>
                        <wps:spPr bwMode="auto">
                          <a:xfrm>
                            <a:off x="1062" y="9358"/>
                            <a:ext cx="0" cy="507"/>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09" name="Line 5"/>
                        <wps:cNvCnPr>
                          <a:cxnSpLocks noChangeShapeType="1"/>
                        </wps:cNvCnPr>
                        <wps:spPr bwMode="auto">
                          <a:xfrm>
                            <a:off x="744" y="9353"/>
                            <a:ext cx="6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10" name="Line 6"/>
                        <wps:cNvCnPr>
                          <a:cxnSpLocks noChangeShapeType="1"/>
                        </wps:cNvCnPr>
                        <wps:spPr bwMode="auto">
                          <a:xfrm>
                            <a:off x="1449" y="9362"/>
                            <a:ext cx="0" cy="137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11" name="Line 7"/>
                        <wps:cNvCnPr>
                          <a:cxnSpLocks noChangeShapeType="1"/>
                        </wps:cNvCnPr>
                        <wps:spPr bwMode="auto">
                          <a:xfrm>
                            <a:off x="2334" y="9362"/>
                            <a:ext cx="0" cy="137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12" name="Line 8"/>
                        <wps:cNvCnPr>
                          <a:cxnSpLocks noChangeShapeType="1"/>
                        </wps:cNvCnPr>
                        <wps:spPr bwMode="auto">
                          <a:xfrm>
                            <a:off x="2865" y="9362"/>
                            <a:ext cx="0" cy="137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13" name="Line 9"/>
                        <wps:cNvCnPr>
                          <a:cxnSpLocks noChangeShapeType="1"/>
                        </wps:cNvCnPr>
                        <wps:spPr bwMode="auto">
                          <a:xfrm>
                            <a:off x="3219" y="9358"/>
                            <a:ext cx="0" cy="1372"/>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14" name="Line 10"/>
                        <wps:cNvCnPr>
                          <a:cxnSpLocks noChangeShapeType="1"/>
                        </wps:cNvCnPr>
                        <wps:spPr bwMode="auto">
                          <a:xfrm>
                            <a:off x="5876" y="9878"/>
                            <a:ext cx="0" cy="337"/>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15" name="Line 11"/>
                        <wps:cNvCnPr>
                          <a:cxnSpLocks noChangeShapeType="1"/>
                        </wps:cNvCnPr>
                        <wps:spPr bwMode="auto">
                          <a:xfrm>
                            <a:off x="744" y="10396"/>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16" name="Line 12"/>
                        <wps:cNvCnPr>
                          <a:cxnSpLocks noChangeShapeType="1"/>
                        </wps:cNvCnPr>
                        <wps:spPr bwMode="auto">
                          <a:xfrm>
                            <a:off x="744" y="10570"/>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17" name="Text Box 13"/>
                        <wps:cNvSpPr txBox="1">
                          <a:spLocks noChangeArrowheads="1"/>
                        </wps:cNvSpPr>
                        <wps:spPr bwMode="auto">
                          <a:xfrm>
                            <a:off x="757" y="9716"/>
                            <a:ext cx="28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98205C">
                              <w:pPr>
                                <w:jc w:val="center"/>
                                <w:rPr>
                                  <w:rFonts w:ascii="Times New Roman" w:hAnsi="Times New Roman"/>
                                </w:rPr>
                              </w:pPr>
                              <w:r w:rsidRPr="00EF5441">
                                <w:rPr>
                                  <w:rFonts w:ascii="Times New Roman" w:hAnsi="Times New Roman"/>
                                  <w:sz w:val="18"/>
                                  <w:szCs w:val="14"/>
                                </w:rPr>
                                <w:t>Зм.</w:t>
                              </w:r>
                            </w:p>
                            <w:p w:rsidR="004216CF" w:rsidRDefault="004216CF" w:rsidP="0098205C"/>
                          </w:txbxContent>
                        </wps:txbx>
                        <wps:bodyPr rot="0" vert="horz" wrap="square" lIns="12600" tIns="12600" rIns="12600" bIns="12600" anchor="ctr" anchorCtr="0" upright="1">
                          <a:noAutofit/>
                        </wps:bodyPr>
                      </wps:wsp>
                      <wps:wsp>
                        <wps:cNvPr id="618" name="Text Box 14"/>
                        <wps:cNvSpPr txBox="1">
                          <a:spLocks noChangeArrowheads="1"/>
                        </wps:cNvSpPr>
                        <wps:spPr bwMode="auto">
                          <a:xfrm>
                            <a:off x="1080" y="9716"/>
                            <a:ext cx="35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98205C">
                              <w:pPr>
                                <w:jc w:val="center"/>
                                <w:rPr>
                                  <w:rFonts w:ascii="Journal" w:hAnsi="Journal"/>
                                  <w:sz w:val="18"/>
                                  <w:szCs w:val="14"/>
                                </w:rPr>
                              </w:pPr>
                              <w:r w:rsidRPr="00EF5441">
                                <w:rPr>
                                  <w:rFonts w:ascii="Journal" w:hAnsi="Journal"/>
                                  <w:sz w:val="18"/>
                                  <w:szCs w:val="14"/>
                                </w:rPr>
                                <w:t>Лист</w:t>
                              </w:r>
                            </w:p>
                          </w:txbxContent>
                        </wps:txbx>
                        <wps:bodyPr rot="0" vert="horz" wrap="square" lIns="12600" tIns="12600" rIns="12600" bIns="12600" anchor="ctr" anchorCtr="0" upright="1">
                          <a:noAutofit/>
                        </wps:bodyPr>
                      </wps:wsp>
                      <wps:wsp>
                        <wps:cNvPr id="619" name="Text Box 15"/>
                        <wps:cNvSpPr txBox="1">
                          <a:spLocks noChangeArrowheads="1"/>
                        </wps:cNvSpPr>
                        <wps:spPr bwMode="auto">
                          <a:xfrm>
                            <a:off x="1473" y="9716"/>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160F05" w:rsidRDefault="004216CF" w:rsidP="0098205C">
                              <w:pPr>
                                <w:jc w:val="center"/>
                                <w:rPr>
                                  <w:rFonts w:ascii="Times New Roman" w:hAnsi="Times New Roman"/>
                                </w:rPr>
                              </w:pPr>
                              <w:r w:rsidRPr="00160F05">
                                <w:rPr>
                                  <w:rFonts w:ascii="Times New Roman" w:hAnsi="Times New Roman"/>
                                </w:rPr>
                                <w:t>№ докум.</w:t>
                              </w:r>
                            </w:p>
                            <w:p w:rsidR="004216CF" w:rsidRPr="00160F05" w:rsidRDefault="004216CF" w:rsidP="0098205C">
                              <w:pPr>
                                <w:rPr>
                                  <w:rFonts w:ascii="Times New Roman" w:hAnsi="Times New Roman"/>
                                </w:rPr>
                              </w:pPr>
                            </w:p>
                          </w:txbxContent>
                        </wps:txbx>
                        <wps:bodyPr rot="0" vert="horz" wrap="square" lIns="0" tIns="0" rIns="0" bIns="0" anchor="ctr" anchorCtr="0" upright="1">
                          <a:noAutofit/>
                        </wps:bodyPr>
                      </wps:wsp>
                      <wps:wsp>
                        <wps:cNvPr id="620" name="Text Box 16"/>
                        <wps:cNvSpPr txBox="1">
                          <a:spLocks noChangeArrowheads="1"/>
                        </wps:cNvSpPr>
                        <wps:spPr bwMode="auto">
                          <a:xfrm>
                            <a:off x="2353" y="9716"/>
                            <a:ext cx="49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98205C">
                              <w:pPr>
                                <w:jc w:val="center"/>
                                <w:rPr>
                                  <w:rFonts w:ascii="Times New Roman" w:hAnsi="Times New Roman"/>
                                  <w:szCs w:val="14"/>
                                </w:rPr>
                              </w:pPr>
                              <w:r w:rsidRPr="00EF5441">
                                <w:rPr>
                                  <w:rFonts w:ascii="Times New Roman" w:hAnsi="Times New Roman"/>
                                  <w:sz w:val="18"/>
                                  <w:szCs w:val="14"/>
                                </w:rPr>
                                <w:t>Підп</w:t>
                              </w:r>
                            </w:p>
                            <w:p w:rsidR="004216CF" w:rsidRDefault="004216CF" w:rsidP="0098205C"/>
                          </w:txbxContent>
                        </wps:txbx>
                        <wps:bodyPr rot="0" vert="horz" wrap="square" lIns="12600" tIns="12600" rIns="12600" bIns="12600" anchor="ctr" anchorCtr="0" upright="1">
                          <a:noAutofit/>
                        </wps:bodyPr>
                      </wps:wsp>
                      <wps:wsp>
                        <wps:cNvPr id="621" name="Text Box 17"/>
                        <wps:cNvSpPr txBox="1">
                          <a:spLocks noChangeArrowheads="1"/>
                        </wps:cNvSpPr>
                        <wps:spPr bwMode="auto">
                          <a:xfrm>
                            <a:off x="2879" y="9716"/>
                            <a:ext cx="321"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98205C">
                              <w:pPr>
                                <w:jc w:val="center"/>
                                <w:rPr>
                                  <w:rFonts w:ascii="Journal" w:hAnsi="Journal"/>
                                  <w:sz w:val="18"/>
                                  <w:szCs w:val="14"/>
                                </w:rPr>
                              </w:pPr>
                              <w:r w:rsidRPr="00EF5441">
                                <w:rPr>
                                  <w:rFonts w:ascii="Journal" w:hAnsi="Journal"/>
                                  <w:sz w:val="18"/>
                                  <w:szCs w:val="14"/>
                                </w:rPr>
                                <w:t>Дата</w:t>
                              </w:r>
                            </w:p>
                          </w:txbxContent>
                        </wps:txbx>
                        <wps:bodyPr rot="0" vert="horz" wrap="square" lIns="12600" tIns="12600" rIns="12600" bIns="12600" anchor="ctr" anchorCtr="0" upright="1">
                          <a:noAutofit/>
                        </wps:bodyPr>
                      </wps:wsp>
                      <wps:wsp>
                        <wps:cNvPr id="622" name="Text Box 18"/>
                        <wps:cNvSpPr txBox="1">
                          <a:spLocks noChangeArrowheads="1"/>
                        </wps:cNvSpPr>
                        <wps:spPr bwMode="auto">
                          <a:xfrm>
                            <a:off x="5900" y="9886"/>
                            <a:ext cx="47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98205C">
                              <w:pPr>
                                <w:jc w:val="center"/>
                                <w:rPr>
                                  <w:rFonts w:ascii="Times New Roman" w:hAnsi="Times New Roman"/>
                                  <w:sz w:val="20"/>
                                  <w:szCs w:val="14"/>
                                </w:rPr>
                              </w:pPr>
                              <w:r w:rsidRPr="00EF5441">
                                <w:rPr>
                                  <w:rFonts w:ascii="Times New Roman" w:hAnsi="Times New Roman"/>
                                  <w:sz w:val="20"/>
                                  <w:szCs w:val="14"/>
                                </w:rPr>
                                <w:t>Стор.</w:t>
                              </w:r>
                            </w:p>
                          </w:txbxContent>
                        </wps:txbx>
                        <wps:bodyPr rot="0" vert="horz" wrap="square" lIns="12600" tIns="12600" rIns="12600" bIns="12600" anchor="ctr" anchorCtr="0" upright="1">
                          <a:noAutofit/>
                        </wps:bodyPr>
                      </wps:wsp>
                      <wps:wsp>
                        <wps:cNvPr id="623" name="Text Box 19"/>
                        <wps:cNvSpPr txBox="1">
                          <a:spLocks noChangeArrowheads="1"/>
                        </wps:cNvSpPr>
                        <wps:spPr bwMode="auto">
                          <a:xfrm>
                            <a:off x="5900" y="10065"/>
                            <a:ext cx="47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8D20DD" w:rsidRDefault="004216CF" w:rsidP="0098205C">
                              <w:pPr>
                                <w:jc w:val="center"/>
                                <w:rPr>
                                  <w:rFonts w:ascii="Times New Roman" w:hAnsi="Times New Roman"/>
                                  <w:sz w:val="18"/>
                                  <w:szCs w:val="14"/>
                                </w:rPr>
                              </w:pPr>
                            </w:p>
                          </w:txbxContent>
                        </wps:txbx>
                        <wps:bodyPr rot="0" vert="horz" wrap="square" lIns="12600" tIns="12600" rIns="12600" bIns="12600" anchor="ctr" anchorCtr="0" upright="1">
                          <a:noAutofit/>
                        </wps:bodyPr>
                      </wps:wsp>
                      <wps:wsp>
                        <wps:cNvPr id="624" name="Text Box 20"/>
                        <wps:cNvSpPr txBox="1">
                          <a:spLocks noChangeArrowheads="1"/>
                        </wps:cNvSpPr>
                        <wps:spPr bwMode="auto">
                          <a:xfrm>
                            <a:off x="3253" y="9504"/>
                            <a:ext cx="393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160F05" w:rsidRDefault="004216CF" w:rsidP="0098205C">
                              <w:pPr>
                                <w:rPr>
                                  <w:rFonts w:ascii="Times New Roman" w:hAnsi="Times New Roman"/>
                                  <w:sz w:val="28"/>
                                  <w:szCs w:val="28"/>
                                </w:rPr>
                              </w:pPr>
                              <w:r w:rsidRPr="00160F05">
                                <w:rPr>
                                  <w:rFonts w:ascii="Times New Roman" w:hAnsi="Times New Roman"/>
                                  <w:sz w:val="28"/>
                                  <w:szCs w:val="28"/>
                                </w:rPr>
                                <w:t xml:space="preserve">ЗП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МЕВ</w:t>
                              </w:r>
                              <w:r w:rsidRPr="00160F05">
                                <w:rPr>
                                  <w:rFonts w:ascii="Times New Roman" w:hAnsi="Times New Roman"/>
                                  <w:sz w:val="28"/>
                                  <w:szCs w:val="28"/>
                                </w:rPr>
                                <w:t xml:space="preserve"> – </w:t>
                              </w:r>
                              <w:r>
                                <w:rPr>
                                  <w:rFonts w:ascii="Times New Roman" w:hAnsi="Times New Roman"/>
                                  <w:sz w:val="28"/>
                                  <w:szCs w:val="28"/>
                                </w:rPr>
                                <w:t>1</w:t>
                              </w:r>
                              <w:r>
                                <w:rPr>
                                  <w:rFonts w:ascii="Times New Roman" w:hAnsi="Times New Roman"/>
                                  <w:sz w:val="28"/>
                                  <w:szCs w:val="28"/>
                                  <w:lang w:val="uk-UA"/>
                                </w:rPr>
                                <w:t>9з</w:t>
                              </w:r>
                              <w:r>
                                <w:rPr>
                                  <w:rFonts w:ascii="Times New Roman" w:hAnsi="Times New Roman"/>
                                  <w:sz w:val="28"/>
                                  <w:szCs w:val="28"/>
                                </w:rPr>
                                <w:t>м</w:t>
                              </w:r>
                            </w:p>
                          </w:txbxContent>
                        </wps:txbx>
                        <wps:bodyPr rot="0" vert="horz" wrap="square" lIns="12600" tIns="12600" rIns="12600" bIns="12600" anchor="ctr" anchorCtr="0" upright="1">
                          <a:noAutofit/>
                        </wps:bodyPr>
                      </wps:wsp>
                      <wps:wsp>
                        <wps:cNvPr id="625" name="Line 21"/>
                        <wps:cNvCnPr>
                          <a:cxnSpLocks noChangeShapeType="1"/>
                        </wps:cNvCnPr>
                        <wps:spPr bwMode="auto">
                          <a:xfrm>
                            <a:off x="744" y="9875"/>
                            <a:ext cx="6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26" name="Line 22"/>
                        <wps:cNvCnPr>
                          <a:cxnSpLocks noChangeShapeType="1"/>
                        </wps:cNvCnPr>
                        <wps:spPr bwMode="auto">
                          <a:xfrm>
                            <a:off x="749" y="9701"/>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27" name="Line 23"/>
                        <wps:cNvCnPr>
                          <a:cxnSpLocks noChangeShapeType="1"/>
                        </wps:cNvCnPr>
                        <wps:spPr bwMode="auto">
                          <a:xfrm>
                            <a:off x="744" y="9527"/>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28" name="Line 24"/>
                        <wps:cNvCnPr>
                          <a:cxnSpLocks noChangeShapeType="1"/>
                        </wps:cNvCnPr>
                        <wps:spPr bwMode="auto">
                          <a:xfrm>
                            <a:off x="744" y="10221"/>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29" name="Line 25"/>
                        <wps:cNvCnPr>
                          <a:cxnSpLocks noChangeShapeType="1"/>
                        </wps:cNvCnPr>
                        <wps:spPr bwMode="auto">
                          <a:xfrm>
                            <a:off x="744" y="10047"/>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g:grpSp>
                        <wpg:cNvPr id="630" name="Group 26"/>
                        <wpg:cNvGrpSpPr>
                          <a:grpSpLocks/>
                        </wpg:cNvGrpSpPr>
                        <wpg:grpSpPr bwMode="auto">
                          <a:xfrm>
                            <a:off x="752" y="9890"/>
                            <a:ext cx="1551" cy="149"/>
                            <a:chOff x="752" y="9890"/>
                            <a:chExt cx="1551" cy="149"/>
                          </a:xfrm>
                        </wpg:grpSpPr>
                        <wps:wsp>
                          <wps:cNvPr id="631" name="Text Box 27"/>
                          <wps:cNvSpPr txBox="1">
                            <a:spLocks noChangeArrowheads="1"/>
                          </wps:cNvSpPr>
                          <wps:spPr bwMode="auto">
                            <a:xfrm>
                              <a:off x="752" y="9890"/>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98205C">
                                <w:pPr>
                                  <w:rPr>
                                    <w:rFonts w:ascii="Times New Roman" w:hAnsi="Times New Roman"/>
                                  </w:rPr>
                                </w:pPr>
                                <w:r w:rsidRPr="00EF5441">
                                  <w:rPr>
                                    <w:rFonts w:ascii="Times New Roman" w:hAnsi="Times New Roman"/>
                                    <w:sz w:val="18"/>
                                    <w:szCs w:val="14"/>
                                  </w:rPr>
                                  <w:t>Розроб</w:t>
                                </w:r>
                              </w:p>
                            </w:txbxContent>
                          </wps:txbx>
                          <wps:bodyPr rot="0" vert="horz" wrap="square" lIns="0" tIns="0" rIns="0" bIns="0" anchor="ctr" anchorCtr="0" upright="1">
                            <a:noAutofit/>
                          </wps:bodyPr>
                        </wps:wsp>
                        <wps:wsp>
                          <wps:cNvPr id="632" name="Text Box 28"/>
                          <wps:cNvSpPr txBox="1">
                            <a:spLocks noChangeArrowheads="1"/>
                          </wps:cNvSpPr>
                          <wps:spPr bwMode="auto">
                            <a:xfrm>
                              <a:off x="1473" y="9890"/>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280F7C" w:rsidRDefault="004216CF" w:rsidP="0098205C">
                                <w:pPr>
                                  <w:pStyle w:val="a7"/>
                                  <w:rPr>
                                    <w:rFonts w:ascii="Times New Roman" w:hAnsi="Times New Roman"/>
                                    <w:i w:val="0"/>
                                    <w:sz w:val="18"/>
                                    <w:lang w:val="ru-RU"/>
                                  </w:rPr>
                                </w:pPr>
                                <w:r w:rsidRPr="00280F7C">
                                  <w:rPr>
                                    <w:rFonts w:ascii="Times New Roman" w:hAnsi="Times New Roman"/>
                                    <w:i w:val="0"/>
                                    <w:sz w:val="18"/>
                                    <w:lang w:val="ru-RU"/>
                                  </w:rPr>
                                  <w:t>Колєснік Н.М.</w:t>
                                </w:r>
                              </w:p>
                              <w:p w:rsidR="004216CF" w:rsidRPr="00B37343" w:rsidRDefault="004216CF" w:rsidP="0098205C">
                                <w:pPr>
                                  <w:rPr>
                                    <w:rFonts w:ascii="Times New Roman" w:hAnsi="Times New Roman"/>
                                    <w:sz w:val="16"/>
                                    <w:szCs w:val="16"/>
                                    <w:lang w:val="uk-UA"/>
                                  </w:rPr>
                                </w:pPr>
                              </w:p>
                            </w:txbxContent>
                          </wps:txbx>
                          <wps:bodyPr rot="0" vert="horz" wrap="square" lIns="0" tIns="0" rIns="0" bIns="0" anchor="ctr" anchorCtr="0" upright="1">
                            <a:noAutofit/>
                          </wps:bodyPr>
                        </wps:wsp>
                      </wpg:grpSp>
                      <wpg:grpSp>
                        <wpg:cNvPr id="633" name="Group 29"/>
                        <wpg:cNvGrpSpPr>
                          <a:grpSpLocks/>
                        </wpg:cNvGrpSpPr>
                        <wpg:grpSpPr bwMode="auto">
                          <a:xfrm>
                            <a:off x="752" y="10061"/>
                            <a:ext cx="1551" cy="149"/>
                            <a:chOff x="752" y="10061"/>
                            <a:chExt cx="1551" cy="149"/>
                          </a:xfrm>
                        </wpg:grpSpPr>
                        <wps:wsp>
                          <wps:cNvPr id="634" name="Text Box 30"/>
                          <wps:cNvSpPr txBox="1">
                            <a:spLocks noChangeArrowheads="1"/>
                          </wps:cNvSpPr>
                          <wps:spPr bwMode="auto">
                            <a:xfrm>
                              <a:off x="752" y="10061"/>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98205C">
                                <w:pPr>
                                  <w:rPr>
                                    <w:rFonts w:ascii="Times New Roman" w:hAnsi="Times New Roman"/>
                                  </w:rPr>
                                </w:pPr>
                                <w:r w:rsidRPr="00EF5441">
                                  <w:rPr>
                                    <w:rFonts w:ascii="Times New Roman" w:hAnsi="Times New Roman"/>
                                    <w:sz w:val="18"/>
                                    <w:szCs w:val="14"/>
                                  </w:rPr>
                                  <w:t>Перевір.</w:t>
                                </w:r>
                              </w:p>
                              <w:p w:rsidR="004216CF" w:rsidRDefault="004216CF" w:rsidP="0098205C"/>
                            </w:txbxContent>
                          </wps:txbx>
                          <wps:bodyPr rot="0" vert="horz" wrap="square" lIns="0" tIns="0" rIns="0" bIns="0" anchor="ctr" anchorCtr="0" upright="1">
                            <a:noAutofit/>
                          </wps:bodyPr>
                        </wps:wsp>
                        <wps:wsp>
                          <wps:cNvPr id="635" name="Text Box 31"/>
                          <wps:cNvSpPr txBox="1">
                            <a:spLocks noChangeArrowheads="1"/>
                          </wps:cNvSpPr>
                          <wps:spPr bwMode="auto">
                            <a:xfrm>
                              <a:off x="1473" y="10061"/>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DA6EF9" w:rsidRDefault="004216CF" w:rsidP="0098205C">
                                <w:pPr>
                                  <w:rPr>
                                    <w:rFonts w:ascii="Times New Roman" w:hAnsi="Times New Roman"/>
                                    <w:sz w:val="18"/>
                                    <w:szCs w:val="18"/>
                                    <w:lang w:val="uk-UA"/>
                                  </w:rPr>
                                </w:pPr>
                                <w:r w:rsidRPr="00DA6EF9">
                                  <w:rPr>
                                    <w:rFonts w:ascii="Times New Roman" w:hAnsi="Times New Roman"/>
                                    <w:sz w:val="18"/>
                                    <w:szCs w:val="18"/>
                                    <w:lang w:val="uk-UA"/>
                                  </w:rPr>
                                  <w:t>Д</w:t>
                                </w:r>
                                <w:r w:rsidRPr="00B5508B">
                                  <w:rPr>
                                    <w:rFonts w:ascii="Times New Roman" w:hAnsi="Times New Roman" w:cs="Times New Roman"/>
                                    <w:sz w:val="18"/>
                                    <w:szCs w:val="18"/>
                                  </w:rPr>
                                  <w:t>’</w:t>
                                </w:r>
                                <w:r w:rsidRPr="00DA6EF9">
                                  <w:rPr>
                                    <w:rFonts w:ascii="Times New Roman" w:hAnsi="Times New Roman"/>
                                    <w:sz w:val="18"/>
                                    <w:szCs w:val="18"/>
                                    <w:lang w:val="uk-UA"/>
                                  </w:rPr>
                                  <w:t>яче</w:t>
                                </w:r>
                                <w:r>
                                  <w:rPr>
                                    <w:rFonts w:ascii="Times New Roman" w:hAnsi="Times New Roman"/>
                                    <w:sz w:val="18"/>
                                    <w:szCs w:val="18"/>
                                    <w:lang w:val="uk-UA"/>
                                  </w:rPr>
                                  <w:t>нко Ю.Ю</w:t>
                                </w:r>
                              </w:p>
                            </w:txbxContent>
                          </wps:txbx>
                          <wps:bodyPr rot="0" vert="horz" wrap="square" lIns="0" tIns="0" rIns="0" bIns="0" anchor="ctr" anchorCtr="0" upright="1">
                            <a:noAutofit/>
                          </wps:bodyPr>
                        </wps:wsp>
                      </wpg:grpSp>
                      <wpg:grpSp>
                        <wpg:cNvPr id="636" name="Group 32"/>
                        <wpg:cNvGrpSpPr>
                          <a:grpSpLocks/>
                        </wpg:cNvGrpSpPr>
                        <wpg:grpSpPr bwMode="auto">
                          <a:xfrm>
                            <a:off x="752" y="10236"/>
                            <a:ext cx="1552" cy="150"/>
                            <a:chOff x="752" y="10236"/>
                            <a:chExt cx="1552" cy="150"/>
                          </a:xfrm>
                        </wpg:grpSpPr>
                        <wps:wsp>
                          <wps:cNvPr id="637" name="Text Box 33"/>
                          <wps:cNvSpPr txBox="1">
                            <a:spLocks noChangeArrowheads="1"/>
                          </wps:cNvSpPr>
                          <wps:spPr bwMode="auto">
                            <a:xfrm>
                              <a:off x="752" y="10236"/>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Default="004216CF" w:rsidP="0098205C">
                                <w:pPr>
                                  <w:rPr>
                                    <w:rFonts w:ascii="Journal" w:hAnsi="Journal"/>
                                    <w:sz w:val="18"/>
                                  </w:rPr>
                                </w:pPr>
                              </w:p>
                            </w:txbxContent>
                          </wps:txbx>
                          <wps:bodyPr rot="0" vert="horz" wrap="square" lIns="0" tIns="0" rIns="0" bIns="0" anchor="ctr" anchorCtr="0" upright="1">
                            <a:noAutofit/>
                          </wps:bodyPr>
                        </wps:wsp>
                        <wps:wsp>
                          <wps:cNvPr id="638" name="Text Box 34"/>
                          <wps:cNvSpPr txBox="1">
                            <a:spLocks noChangeArrowheads="1"/>
                          </wps:cNvSpPr>
                          <wps:spPr bwMode="auto">
                            <a:xfrm>
                              <a:off x="1474" y="10237"/>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639" name="Group 35"/>
                        <wpg:cNvGrpSpPr>
                          <a:grpSpLocks/>
                        </wpg:cNvGrpSpPr>
                        <wpg:grpSpPr bwMode="auto">
                          <a:xfrm>
                            <a:off x="752" y="10405"/>
                            <a:ext cx="1552" cy="150"/>
                            <a:chOff x="752" y="10405"/>
                            <a:chExt cx="1552" cy="150"/>
                          </a:xfrm>
                        </wpg:grpSpPr>
                        <wps:wsp>
                          <wps:cNvPr id="640" name="Text Box 36"/>
                          <wps:cNvSpPr txBox="1">
                            <a:spLocks noChangeArrowheads="1"/>
                          </wps:cNvSpPr>
                          <wps:spPr bwMode="auto">
                            <a:xfrm>
                              <a:off x="752" y="10405"/>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98205C">
                                <w:pPr>
                                  <w:rPr>
                                    <w:rFonts w:ascii="Journal" w:hAnsi="Journal"/>
                                    <w:sz w:val="18"/>
                                    <w:szCs w:val="14"/>
                                  </w:rPr>
                                </w:pPr>
                                <w:r w:rsidRPr="00EF5441">
                                  <w:rPr>
                                    <w:rFonts w:ascii="Journal" w:hAnsi="Journal"/>
                                    <w:sz w:val="18"/>
                                    <w:szCs w:val="14"/>
                                  </w:rPr>
                                  <w:t xml:space="preserve"> Н. Контр.</w:t>
                                </w:r>
                              </w:p>
                            </w:txbxContent>
                          </wps:txbx>
                          <wps:bodyPr rot="0" vert="horz" wrap="square" lIns="0" tIns="0" rIns="0" bIns="0" anchor="ctr" anchorCtr="0" upright="1">
                            <a:noAutofit/>
                          </wps:bodyPr>
                        </wps:wsp>
                        <wps:wsp>
                          <wps:cNvPr id="641" name="Text Box 37"/>
                          <wps:cNvSpPr txBox="1">
                            <a:spLocks noChangeArrowheads="1"/>
                          </wps:cNvSpPr>
                          <wps:spPr bwMode="auto">
                            <a:xfrm>
                              <a:off x="1474" y="10406"/>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642" name="Group 38"/>
                        <wpg:cNvGrpSpPr>
                          <a:grpSpLocks/>
                        </wpg:cNvGrpSpPr>
                        <wpg:grpSpPr bwMode="auto">
                          <a:xfrm>
                            <a:off x="752" y="10576"/>
                            <a:ext cx="1552" cy="150"/>
                            <a:chOff x="752" y="10576"/>
                            <a:chExt cx="1552" cy="150"/>
                          </a:xfrm>
                        </wpg:grpSpPr>
                        <wps:wsp>
                          <wps:cNvPr id="643" name="Text Box 39"/>
                          <wps:cNvSpPr txBox="1">
                            <a:spLocks noChangeArrowheads="1"/>
                          </wps:cNvSpPr>
                          <wps:spPr bwMode="auto">
                            <a:xfrm>
                              <a:off x="752" y="10576"/>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98205C">
                                <w:pPr>
                                  <w:rPr>
                                    <w:rFonts w:ascii="Times New Roman" w:hAnsi="Times New Roman"/>
                                  </w:rPr>
                                </w:pPr>
                                <w:r w:rsidRPr="00EF5441">
                                  <w:rPr>
                                    <w:rFonts w:ascii="Times New Roman" w:hAnsi="Times New Roman"/>
                                    <w:sz w:val="18"/>
                                    <w:szCs w:val="14"/>
                                  </w:rPr>
                                  <w:t>Зав. каф.</w:t>
                                </w:r>
                              </w:p>
                            </w:txbxContent>
                          </wps:txbx>
                          <wps:bodyPr rot="0" vert="horz" wrap="square" lIns="0" tIns="0" rIns="0" bIns="0" anchor="ctr" anchorCtr="0" upright="1">
                            <a:noAutofit/>
                          </wps:bodyPr>
                        </wps:wsp>
                        <wps:wsp>
                          <wps:cNvPr id="644" name="Text Box 40"/>
                          <wps:cNvSpPr txBox="1">
                            <a:spLocks noChangeArrowheads="1"/>
                          </wps:cNvSpPr>
                          <wps:spPr bwMode="auto">
                            <a:xfrm>
                              <a:off x="1474" y="10577"/>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DA3BFE" w:rsidRDefault="004216CF" w:rsidP="0098205C"/>
                            </w:txbxContent>
                          </wps:txbx>
                          <wps:bodyPr rot="0" vert="horz" wrap="square" lIns="91440" tIns="45720" rIns="91440" bIns="45720" anchor="ctr" anchorCtr="0" upright="1">
                            <a:noAutofit/>
                          </wps:bodyPr>
                        </wps:wsp>
                      </wpg:grpSp>
                      <wps:wsp>
                        <wps:cNvPr id="645" name="Line 41"/>
                        <wps:cNvCnPr>
                          <a:cxnSpLocks noChangeShapeType="1"/>
                        </wps:cNvCnPr>
                        <wps:spPr bwMode="auto">
                          <a:xfrm>
                            <a:off x="5344" y="9878"/>
                            <a:ext cx="0" cy="85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46" name="Text Box 42"/>
                        <wps:cNvSpPr txBox="1">
                          <a:spLocks noChangeArrowheads="1"/>
                        </wps:cNvSpPr>
                        <wps:spPr bwMode="auto">
                          <a:xfrm>
                            <a:off x="3304" y="9906"/>
                            <a:ext cx="2045"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Default="004216CF" w:rsidP="0098205C">
                              <w:pPr>
                                <w:jc w:val="center"/>
                                <w:rPr>
                                  <w:rFonts w:ascii="Times New Roman" w:hAnsi="Times New Roman"/>
                                  <w:color w:val="000000"/>
                                  <w:sz w:val="24"/>
                                  <w:lang w:val="uk-UA"/>
                                </w:rPr>
                              </w:pPr>
                              <w:r>
                                <w:rPr>
                                  <w:rFonts w:ascii="Times New Roman" w:hAnsi="Times New Roman"/>
                                  <w:color w:val="000000"/>
                                  <w:sz w:val="24"/>
                                  <w:lang w:val="uk-UA"/>
                                </w:rPr>
                                <w:t>Шляхи вдосконалення зовнішньоекономічної діяльності підприємства сільського господарства</w:t>
                              </w:r>
                            </w:p>
                            <w:p w:rsidR="004216CF" w:rsidRDefault="004216CF" w:rsidP="0098205C">
                              <w:pPr>
                                <w:jc w:val="center"/>
                                <w:rPr>
                                  <w:rFonts w:ascii="Times New Roman" w:hAnsi="Times New Roman"/>
                                  <w:color w:val="000000"/>
                                  <w:sz w:val="24"/>
                                  <w:lang w:val="uk-UA"/>
                                </w:rPr>
                              </w:pPr>
                            </w:p>
                            <w:p w:rsidR="004216CF" w:rsidRDefault="004216CF" w:rsidP="0098205C">
                              <w:pPr>
                                <w:jc w:val="center"/>
                                <w:rPr>
                                  <w:rFonts w:ascii="Times New Roman" w:hAnsi="Times New Roman"/>
                                  <w:color w:val="000000"/>
                                  <w:sz w:val="24"/>
                                  <w:lang w:val="uk-UA"/>
                                </w:rPr>
                              </w:pPr>
                            </w:p>
                            <w:p w:rsidR="004216CF" w:rsidRDefault="004216CF" w:rsidP="0098205C">
                              <w:pPr>
                                <w:jc w:val="center"/>
                                <w:rPr>
                                  <w:rFonts w:ascii="Times New Roman" w:hAnsi="Times New Roman"/>
                                  <w:color w:val="000000"/>
                                  <w:sz w:val="24"/>
                                  <w:lang w:val="uk-UA"/>
                                </w:rPr>
                              </w:pPr>
                            </w:p>
                            <w:p w:rsidR="004216CF" w:rsidRPr="000E4B41" w:rsidRDefault="004216CF" w:rsidP="0098205C">
                              <w:pPr>
                                <w:jc w:val="center"/>
                                <w:rPr>
                                  <w:rFonts w:ascii="Times New Roman" w:hAnsi="Times New Roman"/>
                                  <w:sz w:val="24"/>
                                  <w:lang w:val="uk-UA"/>
                                </w:rPr>
                              </w:pPr>
                            </w:p>
                            <w:p w:rsidR="004216CF" w:rsidRPr="00160F05" w:rsidRDefault="004216CF" w:rsidP="0098205C">
                              <w:pPr>
                                <w:jc w:val="center"/>
                                <w:rPr>
                                  <w:rFonts w:ascii="Times New Roman" w:hAnsi="Times New Roman"/>
                                  <w:sz w:val="24"/>
                                </w:rPr>
                              </w:pPr>
                            </w:p>
                          </w:txbxContent>
                        </wps:txbx>
                        <wps:bodyPr rot="0" vert="horz" wrap="square" lIns="12600" tIns="12600" rIns="12600" bIns="12600" anchor="ctr" anchorCtr="0" upright="1">
                          <a:noAutofit/>
                        </wps:bodyPr>
                      </wps:wsp>
                      <wps:wsp>
                        <wps:cNvPr id="647" name="Line 44"/>
                        <wps:cNvCnPr>
                          <a:cxnSpLocks noChangeShapeType="1"/>
                        </wps:cNvCnPr>
                        <wps:spPr bwMode="auto">
                          <a:xfrm>
                            <a:off x="5348" y="10222"/>
                            <a:ext cx="18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48" name="Line 43"/>
                        <wps:cNvCnPr>
                          <a:cxnSpLocks noChangeShapeType="1"/>
                        </wps:cNvCnPr>
                        <wps:spPr bwMode="auto">
                          <a:xfrm>
                            <a:off x="5349" y="10049"/>
                            <a:ext cx="18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49" name="Line 45"/>
                        <wps:cNvCnPr>
                          <a:cxnSpLocks noChangeShapeType="1"/>
                        </wps:cNvCnPr>
                        <wps:spPr bwMode="auto">
                          <a:xfrm>
                            <a:off x="6407" y="9878"/>
                            <a:ext cx="0" cy="337"/>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50" name="Text Box 46"/>
                        <wps:cNvSpPr txBox="1">
                          <a:spLocks noChangeArrowheads="1"/>
                        </wps:cNvSpPr>
                        <wps:spPr bwMode="auto">
                          <a:xfrm>
                            <a:off x="5371" y="9886"/>
                            <a:ext cx="47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98205C">
                              <w:pPr>
                                <w:jc w:val="center"/>
                                <w:rPr>
                                  <w:rFonts w:ascii="Journal" w:hAnsi="Journal"/>
                                  <w:sz w:val="18"/>
                                  <w:szCs w:val="14"/>
                                </w:rPr>
                              </w:pPr>
                              <w:r w:rsidRPr="00EF5441">
                                <w:rPr>
                                  <w:rFonts w:ascii="Journal" w:hAnsi="Journal"/>
                                  <w:sz w:val="18"/>
                                  <w:szCs w:val="14"/>
                                </w:rPr>
                                <w:t>Лит.</w:t>
                              </w:r>
                            </w:p>
                          </w:txbxContent>
                        </wps:txbx>
                        <wps:bodyPr rot="0" vert="horz" wrap="square" lIns="12600" tIns="12600" rIns="12600" bIns="12600" anchor="ctr" anchorCtr="0" upright="1">
                          <a:noAutofit/>
                        </wps:bodyPr>
                      </wps:wsp>
                      <wps:wsp>
                        <wps:cNvPr id="651" name="Text Box 47"/>
                        <wps:cNvSpPr txBox="1">
                          <a:spLocks noChangeArrowheads="1"/>
                        </wps:cNvSpPr>
                        <wps:spPr bwMode="auto">
                          <a:xfrm>
                            <a:off x="6435" y="9886"/>
                            <a:ext cx="751"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EF5441" w:rsidRDefault="004216CF" w:rsidP="0098205C">
                              <w:pPr>
                                <w:jc w:val="center"/>
                                <w:rPr>
                                  <w:rFonts w:ascii="Times New Roman" w:hAnsi="Times New Roman"/>
                                  <w:sz w:val="28"/>
                                  <w:szCs w:val="14"/>
                                </w:rPr>
                              </w:pPr>
                              <w:r w:rsidRPr="00EF5441">
                                <w:rPr>
                                  <w:rFonts w:ascii="Times New Roman" w:hAnsi="Times New Roman"/>
                                  <w:szCs w:val="14"/>
                                </w:rPr>
                                <w:t>Сторінок</w:t>
                              </w:r>
                            </w:p>
                          </w:txbxContent>
                        </wps:txbx>
                        <wps:bodyPr rot="0" vert="horz" wrap="square" lIns="12600" tIns="12600" rIns="12600" bIns="12600" anchor="ctr" anchorCtr="0" upright="1">
                          <a:noAutofit/>
                        </wps:bodyPr>
                      </wps:wsp>
                      <wps:wsp>
                        <wps:cNvPr id="652" name="Text Box 48"/>
                        <wps:cNvSpPr txBox="1">
                          <a:spLocks noChangeArrowheads="1"/>
                        </wps:cNvSpPr>
                        <wps:spPr bwMode="auto">
                          <a:xfrm>
                            <a:off x="6484" y="10035"/>
                            <a:ext cx="70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8D20DD" w:rsidRDefault="004216CF" w:rsidP="0098205C">
                              <w:pPr>
                                <w:jc w:val="center"/>
                                <w:rPr>
                                  <w:rFonts w:ascii="Times New Roman" w:hAnsi="Times New Roman"/>
                                  <w:sz w:val="16"/>
                                  <w:szCs w:val="16"/>
                                </w:rPr>
                              </w:pPr>
                            </w:p>
                          </w:txbxContent>
                        </wps:txbx>
                        <wps:bodyPr rot="0" vert="horz" wrap="square" lIns="91440" tIns="45720" rIns="91440" bIns="45720" anchor="ctr" anchorCtr="0" upright="1">
                          <a:noAutofit/>
                        </wps:bodyPr>
                      </wps:wsp>
                      <wps:wsp>
                        <wps:cNvPr id="653" name="Line 49"/>
                        <wps:cNvCnPr>
                          <a:cxnSpLocks noChangeShapeType="1"/>
                        </wps:cNvCnPr>
                        <wps:spPr bwMode="auto">
                          <a:xfrm>
                            <a:off x="5522" y="10052"/>
                            <a:ext cx="0" cy="16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54" name="Line 50"/>
                        <wps:cNvCnPr>
                          <a:cxnSpLocks noChangeShapeType="1"/>
                        </wps:cNvCnPr>
                        <wps:spPr bwMode="auto">
                          <a:xfrm>
                            <a:off x="5699" y="10053"/>
                            <a:ext cx="0" cy="16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655" name="Text Box 51"/>
                        <wps:cNvSpPr txBox="1">
                          <a:spLocks noChangeArrowheads="1"/>
                        </wps:cNvSpPr>
                        <wps:spPr bwMode="auto">
                          <a:xfrm>
                            <a:off x="5371" y="10360"/>
                            <a:ext cx="181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16CF" w:rsidRPr="00160F05" w:rsidRDefault="004216CF" w:rsidP="0098205C">
                              <w:pPr>
                                <w:jc w:val="center"/>
                                <w:rPr>
                                  <w:rFonts w:ascii="Times New Roman" w:hAnsi="Times New Roman"/>
                                  <w:sz w:val="24"/>
                                </w:rPr>
                              </w:pPr>
                              <w:r w:rsidRPr="00160F05">
                                <w:rPr>
                                  <w:rFonts w:ascii="Times New Roman" w:hAnsi="Times New Roman"/>
                                  <w:sz w:val="24"/>
                                </w:rPr>
                                <w:t>СНУ ім. В. Даля</w:t>
                              </w:r>
                            </w:p>
                          </w:txbxContent>
                        </wps:txbx>
                        <wps:bodyPr rot="0" vert="horz" wrap="square" lIns="12600" tIns="12600" rIns="12600" bIns="1260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933934" id="Группа 606" o:spid="_x0000_s1121" style="position:absolute;left:0;text-align:left;margin-left:65.7pt;margin-top:49.5pt;width:493.5pt;height:779.25pt;z-index:251673600;mso-wrap-distance-left:0;mso-wrap-distance-right:0;mso-position-horizontal-relative:page;mso-position-vertical-relative:page" coordorigin="741,904" coordsize="6477,9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">
                <v:rect id="Rectangle 3" o:spid="_x0000_s1122" style="position:absolute;left:741;top:904;width:6477;height:9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wE8MA&#10;AADcAAAADwAAAGRycy9kb3ducmV2LnhtbESPUWvCQBCE34X+h2MLvplLK6SSeooUAoVCwVT6vOTW&#10;JDS3l95tNf57ryD4OMx8M8x6O7lBnSjE3rOBpywHRdx423Nr4PBVLVagoiBbHDyTgQtF2G4eZmss&#10;rT/znk61tCqVcCzRQCcyllrHpiOHMfMjcfKOPjiUJEOrbcBzKneDfs7zQjvsOS10ONJbR81P/ecM&#10;HBNdfVzk83tXL/fLlRRjqH6NmT9Ou1dQQpPcwzf63Roo8hf4P5OOgN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1wE8MAAADcAAAADwAAAAAAAAAAAAAAAACYAgAAZHJzL2Rv&#10;d25yZXYueG1sUEsFBgAAAAAEAAQA9QAAAIgDAAAAAA==&#10;" filled="f" strokeweight=".35mm"/>
                <v:line id="Line 4" o:spid="_x0000_s1123" style="position:absolute;visibility:visible;mso-wrap-style:square" from="1062,9358" to="1062,9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zILsMAAADcAAAADwAAAGRycy9kb3ducmV2LnhtbERPXWvCMBR9H/gfwhX2NpPpVrQzigpj&#10;whibVfD10lybYnNTmkw7f/3yMNjj4XzPl71rxIW6UHvW8DhSIIhLb2quNBz2rw9TECEiG2w8k4Yf&#10;CrBcDO7mmBt/5R1diliJFMIhRw02xjaXMpSWHIaRb4kTd/Kdw5hgV0nT4TWFu0aOlcqkw5pTg8WW&#10;NpbKc/HtNLxT+/V0W58mx5nK3j6MLcafzxut74f96gVEpD7+i//cW6MhU2ltOpOO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syC7DAAAA3AAAAA8AAAAAAAAAAAAA&#10;AAAAoQIAAGRycy9kb3ducmV2LnhtbFBLBQYAAAAABAAEAPkAAACRAwAAAAA=&#10;" strokeweight=".35mm">
                  <v:stroke joinstyle="miter"/>
                </v:line>
                <v:line id="Line 5" o:spid="_x0000_s1124" style="position:absolute;visibility:visible;mso-wrap-style:square" from="744,9353" to="7210,9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BttcYAAADcAAAADwAAAGRycy9kb3ducmV2LnhtbESPQWsCMRSE7wX/Q3iF3mpS2y66NUor&#10;SAulqKvQ62Pz3CxuXpZN1K2/3hQKPQ4z8w0znfeuESfqQu1Zw8NQgSAuvam50rDbLu/HIEJENth4&#10;Jg0/FGA+G9xMMTf+zBs6FbESCcIhRw02xjaXMpSWHIahb4mTt/edw5hkV0nT4TnBXSNHSmXSYc1p&#10;wWJLC0vloTg6DZ/Urp8ub/vH74nK3r+MLUar54XWd7f96wuISH38D/+1P4yGTE3g90w6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gbbXGAAAA3AAAAA8AAAAAAAAA&#10;AAAAAAAAoQIAAGRycy9kb3ducmV2LnhtbFBLBQYAAAAABAAEAPkAAACUAwAAAAA=&#10;" strokeweight=".35mm">
                  <v:stroke joinstyle="miter"/>
                </v:line>
                <v:line id="Line 6" o:spid="_x0000_s1125" style="position:absolute;visibility:visible;mso-wrap-style:square" from="1449,9362" to="1449,10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S9cMAAADcAAAADwAAAGRycy9kb3ducmV2LnhtbERPXWvCMBR9F/Yfwh34ZlOdlq0zyiaM&#10;CSJu3WCvl+balDU3pYla/fXmQfDxcL7ny9424kidrx0rGCcpCOLS6ZorBb8/H6NnED4ga2wck4Iz&#10;eVguHgZzzLU78Tcdi1CJGMI+RwUmhDaX0peGLPrEtcSR27vOYoiwq6Tu8BTDbSMnaZpJizXHBoMt&#10;rQyV/8XBKthQ+zW9vO+f/l7S7HOrTTHZzVZKDR/7t1cQgfpwF9/ca60gG8f58Uw8AnJ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DUvXDAAAA3AAAAA8AAAAAAAAAAAAA&#10;AAAAoQIAAGRycy9kb3ducmV2LnhtbFBLBQYAAAAABAAEAPkAAACRAwAAAAA=&#10;" strokeweight=".35mm">
                  <v:stroke joinstyle="miter"/>
                </v:line>
                <v:line id="Line 7" o:spid="_x0000_s1126" style="position:absolute;visibility:visible;mso-wrap-style:square" from="2334,9362" to="2334,10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bsYAAADcAAAADwAAAGRycy9kb3ducmV2LnhtbESPQWvCQBSE7wX/w/IK3uomakNNXUWF&#10;olBK21jo9ZF9ZoPZtyG71eivdwuFHoeZ+YaZL3vbiBN1vnasIB0lIIhLp2uuFHztXx6eQPiArLFx&#10;TAou5GG5GNzNMdfuzJ90KkIlIoR9jgpMCG0upS8NWfQj1xJH7+A6iyHKrpK6w3OE20aOkySTFmuO&#10;CwZb2hgqj8WPVfBK7cf0uj5MvmdJtn3Tphi/P26UGt73q2cQgfrwH/5r77SCLE3h90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P927GAAAA3AAAAA8AAAAAAAAA&#10;AAAAAAAAoQIAAGRycy9kb3ducmV2LnhtbFBLBQYAAAAABAAEAPkAAACUAwAAAAA=&#10;" strokeweight=".35mm">
                  <v:stroke joinstyle="miter"/>
                </v:line>
                <v:line id="Line 8" o:spid="_x0000_s1127" style="position:absolute;visibility:visible;mso-wrap-style:square" from="2865,9362" to="2865,10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1pGcYAAADcAAAADwAAAGRycy9kb3ducmV2LnhtbESPQWvCQBSE7wX/w/IK3urGaENNXUWF&#10;olBK21jo9ZF9ZoPZtyG71eivdwuFHoeZ+YaZL3vbiBN1vnasYDxKQBCXTtdcKfjavzw8gfABWWPj&#10;mBRcyMNyMbibY67dmT/pVIRKRAj7HBWYENpcSl8asuhHriWO3sF1FkOUXSV1h+cIt41MkySTFmuO&#10;CwZb2hgqj8WPVfBK7cf0uj5MvmdJtn3TpkjfHzdKDe/71TOIQH34D/+1d1pBNk7h90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daRnGAAAA3AAAAA8AAAAAAAAA&#10;AAAAAAAAoQIAAGRycy9kb3ducmV2LnhtbFBLBQYAAAAABAAEAPkAAACUAwAAAAA=&#10;" strokeweight=".35mm">
                  <v:stroke joinstyle="miter"/>
                </v:line>
                <v:line id="Line 9" o:spid="_x0000_s1128" style="position:absolute;visibility:visible;mso-wrap-style:square" from="3219,9358" to="3219,10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HMgsYAAADcAAAADwAAAGRycy9kb3ducmV2LnhtbESPQWvCQBSE7wX/w/IEb3WjtkGjq1RB&#10;WihSjYLXR/aZDc2+DdlV0/76bqHQ4zAz3zCLVWdrcaPWV44VjIYJCOLC6YpLBafj9nEKwgdkjbVj&#10;UvBFHlbL3sMCM+3ufKBbHkoRIewzVGBCaDIpfWHIoh+6hjh6F9daDFG2pdQt3iPc1nKcJKm0WHFc&#10;MNjQxlDxmV+tgndq9k/f68vkPEvS1502+fjjeaPUoN+9zEEE6sJ/+K/9phWkow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RzILGAAAA3AAAAA8AAAAAAAAA&#10;AAAAAAAAoQIAAGRycy9kb3ducmV2LnhtbFBLBQYAAAAABAAEAPkAAACUAwAAAAA=&#10;" strokeweight=".35mm">
                  <v:stroke joinstyle="miter"/>
                </v:line>
                <v:line id="Line 10" o:spid="_x0000_s1129" style="position:absolute;visibility:visible;mso-wrap-style:square" from="5876,9878" to="5876,1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U9sYAAADcAAAADwAAAGRycy9kb3ducmV2LnhtbESPQWvCQBSE7wX/w/IEb3WjtUGjq7SC&#10;WChSjYLXR/aZDc2+DdlV0/76bqHQ4zAz3zCLVWdrcaPWV44VjIYJCOLC6YpLBafj5nEKwgdkjbVj&#10;UvBFHlbL3sMCM+3ufKBbHkoRIewzVGBCaDIpfWHIoh+6hjh6F9daDFG2pdQt3iPc1nKcJKm0WHFc&#10;MNjQ2lDxmV+tgndq9pPv18vTeZak2502+fjjea3UoN+9zEEE6sJ/+K/9phWkow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4VPbGAAAA3AAAAA8AAAAAAAAA&#10;AAAAAAAAoQIAAGRycy9kb3ducmV2LnhtbFBLBQYAAAAABAAEAPkAAACUAwAAAAA=&#10;" strokeweight=".35mm">
                  <v:stroke joinstyle="miter"/>
                </v:line>
                <v:line id="Line 11" o:spid="_x0000_s1130" style="position:absolute;visibility:visible;mso-wrap-style:square" from="744,10396" to="3210,1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xbcYAAADcAAAADwAAAGRycy9kb3ducmV2LnhtbESPQWvCQBSE7wX/w/IEb3WjrUGjq7SC&#10;WChSjYLXR/aZDc2+DdlV0/76bqHQ4zAz3zCLVWdrcaPWV44VjIYJCOLC6YpLBafj5nEKwgdkjbVj&#10;UvBFHlbL3sMCM+3ufKBbHkoRIewzVGBCaDIpfWHIoh+6hjh6F9daDFG2pdQt3iPc1nKcJKm0WHFc&#10;MNjQ2lDxmV+tgndq9s/fr5en8yxJtztt8vHHZK3UoN+9zEEE6sJ/+K/9phWkow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08W3GAAAA3AAAAA8AAAAAAAAA&#10;AAAAAAAAoQIAAGRycy9kb3ducmV2LnhtbFBLBQYAAAAABAAEAPkAAACUAwAAAAA=&#10;" strokeweight=".35mm">
                  <v:stroke joinstyle="miter"/>
                </v:line>
                <v:line id="Line 12" o:spid="_x0000_s1131" style="position:absolute;visibility:visible;mso-wrap-style:square" from="744,10570" to="3210,1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ZvGsYAAADcAAAADwAAAGRycy9kb3ducmV2LnhtbESPQWvCQBSE70L/w/IKvelGa0Obukor&#10;iEIRbSp4fWSf2dDs25BdNfrr3ULB4zAz3zCTWWdrcaLWV44VDAcJCOLC6YpLBbufRf8VhA/IGmvH&#10;pOBCHmbTh94EM+3O/E2nPJQiQthnqMCE0GRS+sKQRT9wDXH0Dq61GKJsS6lbPEe4reUoSVJpseK4&#10;YLChuaHiNz9aBV/UbMfXz8Pz/i1Jl2tt8tHmZa7U02P38Q4iUBfu4f/2SitIhyn8nYlH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mbxrGAAAA3AAAAA8AAAAAAAAA&#10;AAAAAAAAoQIAAGRycy9kb3ducmV2LnhtbFBLBQYAAAAABAAEAPkAAACUAwAAAAA=&#10;" strokeweight=".35mm">
                  <v:stroke joinstyle="miter"/>
                </v:line>
                <v:shape id="Text Box 13" o:spid="_x0000_s1132" type="#_x0000_t202" style="position:absolute;left:757;top:9716;width:283;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RRsQA&#10;AADcAAAADwAAAGRycy9kb3ducmV2LnhtbESPQUvDQBSE7wX/w/IEb+0mCm2J3RZRLN5sU0GPj91n&#10;Esy+DdmXNP57Vyj0OMzMN8xmN/lWjdTHJrCBfJGBIrbBNVwZ+Di9ztegoiA7bAOTgV+KsNvezDZY&#10;uHDmI42lVCpBOBZooBbpCq2jrcljXISOOHnfofcoSfaVdj2eE9y3+j7Lltpjw2mhxo6ea7I/5eAN&#10;2IMfcivHYe30uJd397D/evk05u52enoEJTTJNXxpvzkDy3wF/2fS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ckUbEAAAA3AAAAA8AAAAAAAAAAAAAAAAAmAIAAGRycy9k&#10;b3ducmV2LnhtbFBLBQYAAAAABAAEAPUAAACJAwAAAAA=&#10;" filled="f" stroked="f">
                  <v:stroke joinstyle="round"/>
                  <v:textbox inset=".35mm,.35mm,.35mm,.35mm">
                    <w:txbxContent>
                      <w:p w:rsidR="008D60F3" w:rsidRPr="00EF5441" w:rsidRDefault="008D60F3" w:rsidP="0098205C">
                        <w:pPr>
                          <w:jc w:val="center"/>
                          <w:rPr>
                            <w:rFonts w:ascii="Times New Roman" w:hAnsi="Times New Roman"/>
                          </w:rPr>
                        </w:pPr>
                        <w:r w:rsidRPr="00EF5441">
                          <w:rPr>
                            <w:rFonts w:ascii="Times New Roman" w:hAnsi="Times New Roman"/>
                            <w:sz w:val="18"/>
                            <w:szCs w:val="14"/>
                          </w:rPr>
                          <w:t>Зм.</w:t>
                        </w:r>
                      </w:p>
                      <w:p w:rsidR="008D60F3" w:rsidRDefault="008D60F3" w:rsidP="0098205C"/>
                    </w:txbxContent>
                  </v:textbox>
                </v:shape>
                <v:shape id="Text Box 14" o:spid="_x0000_s1133" type="#_x0000_t202" style="position:absolute;left:1080;top:9716;width:353;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FNMAA&#10;AADcAAAADwAAAGRycy9kb3ducmV2LnhtbERPTWvCQBC9C/0PyxR6001aEImuIpZKb1Yt1OOwOybB&#10;7GzITmL8991DocfH+15tRt+ogbpYBzaQzzJQxDa4mksD3+eP6QJUFGSHTWAy8KAIm/XTZIWFC3c+&#10;0nCSUqUQjgUaqETaQutoK/IYZ6ElTtw1dB4lwa7UrsN7CveNfs2yufZYc2qosKVdRfZ26r0B++X7&#10;3MqxXzg97OXg3vaX9x9jXp7H7RKU0Cj/4j/3pzMwz9PadCYdAb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MFNMAAAADcAAAADwAAAAAAAAAAAAAAAACYAgAAZHJzL2Rvd25y&#10;ZXYueG1sUEsFBgAAAAAEAAQA9QAAAIUDAAAAAA==&#10;" filled="f" stroked="f">
                  <v:stroke joinstyle="round"/>
                  <v:textbox inset=".35mm,.35mm,.35mm,.35mm">
                    <w:txbxContent>
                      <w:p w:rsidR="008D60F3" w:rsidRPr="00EF5441" w:rsidRDefault="008D60F3" w:rsidP="0098205C">
                        <w:pPr>
                          <w:jc w:val="center"/>
                          <w:rPr>
                            <w:rFonts w:ascii="Journal" w:hAnsi="Journal"/>
                            <w:sz w:val="18"/>
                            <w:szCs w:val="14"/>
                          </w:rPr>
                        </w:pPr>
                        <w:r w:rsidRPr="00EF5441">
                          <w:rPr>
                            <w:rFonts w:ascii="Journal" w:hAnsi="Journal"/>
                            <w:sz w:val="18"/>
                            <w:szCs w:val="14"/>
                          </w:rPr>
                          <w:t>Лист</w:t>
                        </w:r>
                      </w:p>
                    </w:txbxContent>
                  </v:textbox>
                </v:shape>
                <v:shape id="Text Box 15" o:spid="_x0000_s1134" type="#_x0000_t202" style="position:absolute;left:1473;top:9716;width:830;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lksUA&#10;AADcAAAADwAAAGRycy9kb3ducmV2LnhtbESPzWrDMBCE74G+g9hCL6GW00NoXMshTambSw928gCL&#10;tf4h1spYauzk6atAocdhZr5h0u1senGh0XWWFayiGARxZXXHjYLT8fP5FYTzyBp7y6TgSg622cMi&#10;xUTbiQu6lL4RAcIuQQWt90MipataMugiOxAHr7ajQR/k2Eg94hTgppcvcbyWBjsOCy0OtG+pOpc/&#10;RgHtCnv7PrvcFO8f+7zumJbyS6mnx3n3BsLT7P/Df+2DVrBebeB+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KWSxQAAANwAAAAPAAAAAAAAAAAAAAAAAJgCAABkcnMv&#10;ZG93bnJldi54bWxQSwUGAAAAAAQABAD1AAAAigMAAAAA&#10;" filled="f" stroked="f">
                  <v:stroke joinstyle="round"/>
                  <v:textbox inset="0,0,0,0">
                    <w:txbxContent>
                      <w:p w:rsidR="008D60F3" w:rsidRPr="00160F05" w:rsidRDefault="008D60F3" w:rsidP="0098205C">
                        <w:pPr>
                          <w:jc w:val="center"/>
                          <w:rPr>
                            <w:rFonts w:ascii="Times New Roman" w:hAnsi="Times New Roman"/>
                          </w:rPr>
                        </w:pPr>
                        <w:r w:rsidRPr="00160F05">
                          <w:rPr>
                            <w:rFonts w:ascii="Times New Roman" w:hAnsi="Times New Roman"/>
                          </w:rPr>
                          <w:t>№ докум.</w:t>
                        </w:r>
                      </w:p>
                      <w:p w:rsidR="008D60F3" w:rsidRPr="00160F05" w:rsidRDefault="008D60F3" w:rsidP="0098205C">
                        <w:pPr>
                          <w:rPr>
                            <w:rFonts w:ascii="Times New Roman" w:hAnsi="Times New Roman"/>
                          </w:rPr>
                        </w:pPr>
                      </w:p>
                    </w:txbxContent>
                  </v:textbox>
                </v:shape>
                <v:shape id="Text Box 16" o:spid="_x0000_s1135" type="#_x0000_t202" style="position:absolute;left:2353;top:9716;width:494;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Dj8AA&#10;AADcAAAADwAAAGRycy9kb3ducmV2LnhtbERPS2vCQBC+C/6HZYTedKMFkdRVilLprfUBehx2p0lo&#10;djZkJzH9992D4PHje6+3g69VT22sAhuYzzJQxDa4igsDl/PHdAUqCrLDOjAZ+KMI2814tMbchTsf&#10;qT9JoVIIxxwNlCJNrnW0JXmMs9AQJ+4ntB4lwbbQrsV7Cve1XmTZUnusODWU2NCuJPt76rwB++27&#10;uZVjt3K6P8iXez3c9ldjXibD+xsooUGe4of70xlYLtL8dCYd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nDj8AAAADcAAAADwAAAAAAAAAAAAAAAACYAgAAZHJzL2Rvd25y&#10;ZXYueG1sUEsFBgAAAAAEAAQA9QAAAIUDAAAAAA==&#10;" filled="f" stroked="f">
                  <v:stroke joinstyle="round"/>
                  <v:textbox inset=".35mm,.35mm,.35mm,.35mm">
                    <w:txbxContent>
                      <w:p w:rsidR="008D60F3" w:rsidRPr="00EF5441" w:rsidRDefault="008D60F3" w:rsidP="0098205C">
                        <w:pPr>
                          <w:jc w:val="center"/>
                          <w:rPr>
                            <w:rFonts w:ascii="Times New Roman" w:hAnsi="Times New Roman"/>
                            <w:szCs w:val="14"/>
                          </w:rPr>
                        </w:pPr>
                        <w:r w:rsidRPr="00EF5441">
                          <w:rPr>
                            <w:rFonts w:ascii="Times New Roman" w:hAnsi="Times New Roman"/>
                            <w:sz w:val="18"/>
                            <w:szCs w:val="14"/>
                          </w:rPr>
                          <w:t>Підп</w:t>
                        </w:r>
                      </w:p>
                      <w:p w:rsidR="008D60F3" w:rsidRDefault="008D60F3" w:rsidP="0098205C"/>
                    </w:txbxContent>
                  </v:textbox>
                </v:shape>
                <v:shape id="Text Box 17" o:spid="_x0000_s1136" type="#_x0000_t202" style="position:absolute;left:2879;top:9716;width:321;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mFMMA&#10;AADcAAAADwAAAGRycy9kb3ducmV2LnhtbESPQWvCQBSE70L/w/IKvekmFkRSVykVpTerFtrjY/c1&#10;Cc2+DdmXmP57tyB4HGbmG2a1GX2jBupiHdhAPstAEdvgai4NfJ530yWoKMgOm8Bk4I8ibNYPkxUW&#10;Llz4SMNJSpUgHAs0UIm0hdbRVuQxzkJLnLyf0HmUJLtSuw4vCe4bPc+yhfZYc1qosKW3iuzvqfcG&#10;7IfvcyvHfun0sJeDe95/b7+MeXocX19ACY1yD9/a787AYp7D/5l0BP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VmFMMAAADcAAAADwAAAAAAAAAAAAAAAACYAgAAZHJzL2Rv&#10;d25yZXYueG1sUEsFBgAAAAAEAAQA9QAAAIgDAAAAAA==&#10;" filled="f" stroked="f">
                  <v:stroke joinstyle="round"/>
                  <v:textbox inset=".35mm,.35mm,.35mm,.35mm">
                    <w:txbxContent>
                      <w:p w:rsidR="008D60F3" w:rsidRPr="00EF5441" w:rsidRDefault="008D60F3" w:rsidP="0098205C">
                        <w:pPr>
                          <w:jc w:val="center"/>
                          <w:rPr>
                            <w:rFonts w:ascii="Journal" w:hAnsi="Journal"/>
                            <w:sz w:val="18"/>
                            <w:szCs w:val="14"/>
                          </w:rPr>
                        </w:pPr>
                        <w:r w:rsidRPr="00EF5441">
                          <w:rPr>
                            <w:rFonts w:ascii="Journal" w:hAnsi="Journal"/>
                            <w:sz w:val="18"/>
                            <w:szCs w:val="14"/>
                          </w:rPr>
                          <w:t>Дата</w:t>
                        </w:r>
                      </w:p>
                    </w:txbxContent>
                  </v:textbox>
                </v:shape>
                <v:shape id="Text Box 18" o:spid="_x0000_s1137" type="#_x0000_t202" style="position:absolute;left:5900;top:9886;width:474;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4Y8MA&#10;AADcAAAADwAAAGRycy9kb3ducmV2LnhtbESPQWvCQBSE70L/w/IK3nRjCiKpq4il0lurFtrjY/c1&#10;Cc2+DdmXGP99tyB4HGbmG2a9HX2jBupiHdjAYp6BIrbB1Vwa+Dy/zlagoiA7bAKTgStF2G4eJmss&#10;XLjwkYaTlCpBOBZooBJpC62jrchjnIeWOHk/ofMoSXaldh1eEtw3Os+ypfZYc1qosKV9Rfb31HsD&#10;9sP3CyvHfuX0cJB393T4fvkyZvo47p5BCY1yD9/ab87AMs/h/0w6An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f4Y8MAAADcAAAADwAAAAAAAAAAAAAAAACYAgAAZHJzL2Rv&#10;d25yZXYueG1sUEsFBgAAAAAEAAQA9QAAAIgDAAAAAA==&#10;" filled="f" stroked="f">
                  <v:stroke joinstyle="round"/>
                  <v:textbox inset=".35mm,.35mm,.35mm,.35mm">
                    <w:txbxContent>
                      <w:p w:rsidR="008D60F3" w:rsidRPr="00EF5441" w:rsidRDefault="008D60F3" w:rsidP="0098205C">
                        <w:pPr>
                          <w:jc w:val="center"/>
                          <w:rPr>
                            <w:rFonts w:ascii="Times New Roman" w:hAnsi="Times New Roman"/>
                            <w:sz w:val="20"/>
                            <w:szCs w:val="14"/>
                          </w:rPr>
                        </w:pPr>
                        <w:r w:rsidRPr="00EF5441">
                          <w:rPr>
                            <w:rFonts w:ascii="Times New Roman" w:hAnsi="Times New Roman"/>
                            <w:sz w:val="20"/>
                            <w:szCs w:val="14"/>
                          </w:rPr>
                          <w:t>Стор.</w:t>
                        </w:r>
                      </w:p>
                    </w:txbxContent>
                  </v:textbox>
                </v:shape>
                <v:shape id="Text Box 19" o:spid="_x0000_s1138" type="#_x0000_t202" style="position:absolute;left:5900;top:10065;width:474;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td+MMA&#10;AADcAAAADwAAAGRycy9kb3ducmV2LnhtbESPQWvCQBSE7wX/w/IEb3Wjgkh0laJUeqvaQnt87D6T&#10;0OzbkH2J8d93hUKPw8x8w2x2g69VT22sAhuYTTNQxDa4igsDnx+vzytQUZAd1oHJwJ0i7Lajpw3m&#10;Ltz4TP1FCpUgHHM0UIo0udbRluQxTkNDnLxraD1Kkm2hXYu3BPe1nmfZUnusOC2U2NC+JPtz6bwB&#10;e/LdzMq5WzndH+XdLY7fhy9jJuPhZQ1KaJD/8F/7zRlYzhfwOJOO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td+MMAAADcAAAADwAAAAAAAAAAAAAAAACYAgAAZHJzL2Rv&#10;d25yZXYueG1sUEsFBgAAAAAEAAQA9QAAAIgDAAAAAA==&#10;" filled="f" stroked="f">
                  <v:stroke joinstyle="round"/>
                  <v:textbox inset=".35mm,.35mm,.35mm,.35mm">
                    <w:txbxContent>
                      <w:p w:rsidR="008D60F3" w:rsidRPr="008D20DD" w:rsidRDefault="008D60F3" w:rsidP="0098205C">
                        <w:pPr>
                          <w:jc w:val="center"/>
                          <w:rPr>
                            <w:rFonts w:ascii="Times New Roman" w:hAnsi="Times New Roman"/>
                            <w:sz w:val="18"/>
                            <w:szCs w:val="14"/>
                          </w:rPr>
                        </w:pPr>
                      </w:p>
                    </w:txbxContent>
                  </v:textbox>
                </v:shape>
                <v:shape id="Text Box 20" o:spid="_x0000_s1139" type="#_x0000_t202" style="position:absolute;left:3253;top:9504;width:3936;height: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jMQA&#10;AADcAAAADwAAAGRycy9kb3ducmV2LnhtbESPX2vCQBDE34V+h2MLfdOLfxCJnlJalL5ZbaF9XO7W&#10;JDS3F3KbmH77XkHwcZiZ3zCb3eBr1VMbq8AGppMMFLENruLCwOfHfrwCFQXZYR2YDPxShN32YbTB&#10;3IUrn6g/S6EShGOOBkqRJtc62pI8xkloiJN3Ca1HSbIttGvxmuC+1rMsW2qPFaeFEht6Kcn+nDtv&#10;wL77bmrl1K2c7g9ydPPD9+uXMU+Pw/MalNAg9/Ct/eYMLGcL+D+Tjo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ixYzEAAAA3AAAAA8AAAAAAAAAAAAAAAAAmAIAAGRycy9k&#10;b3ducmV2LnhtbFBLBQYAAAAABAAEAPUAAACJAwAAAAA=&#10;" filled="f" stroked="f">
                  <v:stroke joinstyle="round"/>
                  <v:textbox inset=".35mm,.35mm,.35mm,.35mm">
                    <w:txbxContent>
                      <w:p w:rsidR="008D60F3" w:rsidRPr="00160F05" w:rsidRDefault="008D60F3" w:rsidP="0098205C">
                        <w:pPr>
                          <w:rPr>
                            <w:rFonts w:ascii="Times New Roman" w:hAnsi="Times New Roman"/>
                            <w:sz w:val="28"/>
                            <w:szCs w:val="28"/>
                          </w:rPr>
                        </w:pPr>
                        <w:r w:rsidRPr="00160F05">
                          <w:rPr>
                            <w:rFonts w:ascii="Times New Roman" w:hAnsi="Times New Roman"/>
                            <w:sz w:val="28"/>
                            <w:szCs w:val="28"/>
                          </w:rPr>
                          <w:t xml:space="preserve">ЗП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МЕВ</w:t>
                        </w:r>
                        <w:r w:rsidRPr="00160F05">
                          <w:rPr>
                            <w:rFonts w:ascii="Times New Roman" w:hAnsi="Times New Roman"/>
                            <w:sz w:val="28"/>
                            <w:szCs w:val="28"/>
                          </w:rPr>
                          <w:t xml:space="preserve"> – </w:t>
                        </w:r>
                        <w:r>
                          <w:rPr>
                            <w:rFonts w:ascii="Times New Roman" w:hAnsi="Times New Roman"/>
                            <w:sz w:val="28"/>
                            <w:szCs w:val="28"/>
                          </w:rPr>
                          <w:t>1</w:t>
                        </w:r>
                        <w:r>
                          <w:rPr>
                            <w:rFonts w:ascii="Times New Roman" w:hAnsi="Times New Roman"/>
                            <w:sz w:val="28"/>
                            <w:szCs w:val="28"/>
                            <w:lang w:val="uk-UA"/>
                          </w:rPr>
                          <w:t>9з</w:t>
                        </w:r>
                        <w:r>
                          <w:rPr>
                            <w:rFonts w:ascii="Times New Roman" w:hAnsi="Times New Roman"/>
                            <w:sz w:val="28"/>
                            <w:szCs w:val="28"/>
                          </w:rPr>
                          <w:t>м</w:t>
                        </w:r>
                      </w:p>
                    </w:txbxContent>
                  </v:textbox>
                </v:shape>
                <v:line id="Line 21" o:spid="_x0000_s1140" style="position:absolute;visibility:visible;mso-wrap-style:square" from="744,9875" to="7210,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70MYAAADcAAAADwAAAGRycy9kb3ducmV2LnhtbESPQWvCQBSE74L/YXlCb7pprEFTV1Gh&#10;tFBKaxS8PrLPbDD7NmS3mvbXdwuFHoeZ+YZZrnvbiCt1vnas4H6SgCAuna65UnA8PI3nIHxA1tg4&#10;JgVf5GG9Gg6WmGt34z1di1CJCGGfowITQptL6UtDFv3EtcTRO7vOYoiyq6Tu8BbhtpFpkmTSYs1x&#10;wWBLO0Plpfi0Cl6p/Xj43p6np0WSPb9pU6Tvs51Sd6N+8wgiUB/+w3/tF60gS2fweyYe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YO9DGAAAA3AAAAA8AAAAAAAAA&#10;AAAAAAAAoQIAAGRycy9kb3ducmV2LnhtbFBLBQYAAAAABAAEAPkAAACUAwAAAAA=&#10;" strokeweight=".35mm">
                  <v:stroke joinstyle="miter"/>
                </v:line>
                <v:line id="Line 22" o:spid="_x0000_s1141" style="position:absolute;visibility:visible;mso-wrap-style:square" from="749,9701" to="3215,9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lp8YAAADcAAAADwAAAGRycy9kb3ducmV2LnhtbESPQWvCQBSE74X+h+UJvdWNaRs0ukor&#10;SAtFqlHw+sg+s6HZtyG7auqvdwuFHoeZ+YaZLXrbiDN1vnasYDRMQBCXTtdcKdjvVo9jED4ga2wc&#10;k4If8rCY39/NMNfuwls6F6ESEcI+RwUmhDaX0peGLPqha4mjd3SdxRBlV0nd4SXCbSPTJMmkxZrj&#10;gsGWlobK7+JkFXxSu3m+vh2fDpMke19rU6RfL0ulHgb96xREoD78h//aH1pBlmbwe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KpafGAAAA3AAAAA8AAAAAAAAA&#10;AAAAAAAAoQIAAGRycy9kb3ducmV2LnhtbFBLBQYAAAAABAAEAPkAAACUAwAAAAA=&#10;" strokeweight=".35mm">
                  <v:stroke joinstyle="miter"/>
                </v:line>
                <v:line id="Line 23" o:spid="_x0000_s1142" style="position:absolute;visibility:visible;mso-wrap-style:square" from="744,9527" to="3210,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YAPMcAAADcAAAADwAAAGRycy9kb3ducmV2LnhtbESPQWvCQBSE7wX/w/KE3urGaFMbXUUF&#10;aaGU1rTQ6yP7zAazb0N2q9Ff3y0Uehxm5htmseptI07U+dqxgvEoAUFcOl1zpeDzY3c3A+EDssbG&#10;MSm4kIfVcnCzwFy7M+/pVIRKRAj7HBWYENpcSl8asuhHriWO3sF1FkOUXSV1h+cIt41MkySTFmuO&#10;CwZb2hoqj8W3VfBC7fv0ujlMvh6T7OlVmyJ9u98qdTvs13MQgfrwH/5rP2sFWfoAv2fi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xgA8xwAAANwAAAAPAAAAAAAA&#10;AAAAAAAAAKECAABkcnMvZG93bnJldi54bWxQSwUGAAAAAAQABAD5AAAAlQMAAAAA&#10;" strokeweight=".35mm">
                  <v:stroke joinstyle="miter"/>
                </v:line>
                <v:line id="Line 24" o:spid="_x0000_s1143" style="position:absolute;visibility:visible;mso-wrap-style:square" from="744,10221" to="3210,10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mUTsMAAADcAAAADwAAAGRycy9kb3ducmV2LnhtbERPXWvCMBR9H/gfwhV8m6l1K1s1igri&#10;YAxdJ/h6aa5NsbkpTdRuv355GOzxcL7ny9424kadrx0rmIwTEMSl0zVXCo5f28cXED4ga2wck4Jv&#10;8rBcDB7mmGt350+6FaESMYR9jgpMCG0upS8NWfRj1xJH7uw6iyHCrpK6w3sMt41MkySTFmuODQZb&#10;2hgqL8XVKnin9vD0sz5PT69JtvvQpkj3zxulRsN+NQMRqA//4j/3m1aQpXFtPBOP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ZlE7DAAAA3AAAAA8AAAAAAAAAAAAA&#10;AAAAoQIAAGRycy9kb3ducmV2LnhtbFBLBQYAAAAABAAEAPkAAACRAwAAAAA=&#10;" strokeweight=".35mm">
                  <v:stroke joinstyle="miter"/>
                </v:line>
                <v:line id="Line 25" o:spid="_x0000_s1144" style="position:absolute;visibility:visible;mso-wrap-style:square" from="744,10047" to="3210,10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x1cYAAADcAAAADwAAAGRycy9kb3ducmV2LnhtbESPQWvCQBSE7wX/w/IK3uqm0YaauooK&#10;RaGUtlHo9ZF9ZoPZtyG71eivdwuFHoeZ+YaZLXrbiBN1vnas4HGUgCAuna65UrDfvT48g/ABWWPj&#10;mBRcyMNiPribYa7dmb/oVIRKRAj7HBWYENpcSl8asuhHriWO3sF1FkOUXSV1h+cIt41MkySTFmuO&#10;CwZbWhsqj8WPVfBG7efkujqMv6dJtnnXpkg/ntZKDe/75QuIQH34D/+1t1pBlk7h90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VMdXGAAAA3AAAAA8AAAAAAAAA&#10;AAAAAAAAoQIAAGRycy9kb3ducmV2LnhtbFBLBQYAAAAABAAEAPkAAACUAwAAAAA=&#10;" strokeweight=".35mm">
                  <v:stroke joinstyle="miter"/>
                </v:line>
                <v:group id="Group 26" o:spid="_x0000_s1145" style="position:absolute;left:752;top:9890;width:1551;height:149" coordorigin="752,9890" coordsize="155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Text Box 27" o:spid="_x0000_s1146" type="#_x0000_t202" style="position:absolute;left:752;top:9890;width:685;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9MQA&#10;AADcAAAADwAAAGRycy9kb3ducmV2LnhtbESPQWvCQBSE74X+h+UVeilmYwWRmFXU0uilh0R/wCP7&#10;TILZtyG7mrS/3hWEHoeZ+YZJ16NpxY1611hWMI1iEMSl1Q1XCk7H78kChPPIGlvLpOCXHKxXry8p&#10;JtoOnNOt8JUIEHYJKqi97xIpXVmTQRfZjjh4Z9sb9EH2ldQ9DgFuWvkZx3NpsOGwUGNHu5rKS3E1&#10;CmiT27+fi8tMvv3aZeeG6UPulXp/GzdLEJ5G/x9+tg9awXw2hc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H9fTEAAAA3AAAAA8AAAAAAAAAAAAAAAAAmAIAAGRycy9k&#10;b3ducmV2LnhtbFBLBQYAAAAABAAEAPUAAACJAwAAAAA=&#10;" filled="f" stroked="f">
                    <v:stroke joinstyle="round"/>
                    <v:textbox inset="0,0,0,0">
                      <w:txbxContent>
                        <w:p w:rsidR="008D60F3" w:rsidRPr="00EF5441" w:rsidRDefault="008D60F3" w:rsidP="0098205C">
                          <w:pPr>
                            <w:rPr>
                              <w:rFonts w:ascii="Times New Roman" w:hAnsi="Times New Roman"/>
                            </w:rPr>
                          </w:pPr>
                          <w:r w:rsidRPr="00EF5441">
                            <w:rPr>
                              <w:rFonts w:ascii="Times New Roman" w:hAnsi="Times New Roman"/>
                              <w:sz w:val="18"/>
                              <w:szCs w:val="14"/>
                            </w:rPr>
                            <w:t>Розроб</w:t>
                          </w:r>
                        </w:p>
                      </w:txbxContent>
                    </v:textbox>
                  </v:shape>
                  <v:shape id="Text Box 28" o:spid="_x0000_s1147" type="#_x0000_t202" style="position:absolute;left:1473;top:9890;width:830;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rg8QA&#10;AADcAAAADwAAAGRycy9kb3ducmV2LnhtbESPQWvCQBSE74X+h+UVeilmYwSRmFXU0uilh0R/wCP7&#10;TILZtyG71bS/3hWEHoeZ+YbJ1qPpxJUG11pWMI1iEMSV1S3XCk7Hr8kChPPIGjvLpOCXHKxXry8Z&#10;ptreuKBr6WsRIOxSVNB436dSuqohgy6yPXHwznYw6IMcaqkHvAW46WQSx3NpsOWw0GBPu4aqS/lj&#10;FNCmsH/fF5ebYvu5y88t04fcK/X+Nm6WIDyN/j/8bB+0gvksgc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Va4PEAAAA3AAAAA8AAAAAAAAAAAAAAAAAmAIAAGRycy9k&#10;b3ducmV2LnhtbFBLBQYAAAAABAAEAPUAAACJAwAAAAA=&#10;" filled="f" stroked="f">
                    <v:stroke joinstyle="round"/>
                    <v:textbox inset="0,0,0,0">
                      <w:txbxContent>
                        <w:p w:rsidR="008D60F3" w:rsidRPr="00280F7C" w:rsidRDefault="008D60F3" w:rsidP="0098205C">
                          <w:pPr>
                            <w:pStyle w:val="a7"/>
                            <w:rPr>
                              <w:rFonts w:ascii="Times New Roman" w:hAnsi="Times New Roman"/>
                              <w:i w:val="0"/>
                              <w:sz w:val="18"/>
                              <w:lang w:val="ru-RU"/>
                            </w:rPr>
                          </w:pPr>
                          <w:r w:rsidRPr="00280F7C">
                            <w:rPr>
                              <w:rFonts w:ascii="Times New Roman" w:hAnsi="Times New Roman"/>
                              <w:i w:val="0"/>
                              <w:sz w:val="18"/>
                              <w:lang w:val="ru-RU"/>
                            </w:rPr>
                            <w:t>Колєснік Н.М.</w:t>
                          </w:r>
                        </w:p>
                        <w:p w:rsidR="008D60F3" w:rsidRPr="00B37343" w:rsidRDefault="008D60F3" w:rsidP="0098205C">
                          <w:pPr>
                            <w:rPr>
                              <w:rFonts w:ascii="Times New Roman" w:hAnsi="Times New Roman"/>
                              <w:sz w:val="16"/>
                              <w:szCs w:val="16"/>
                              <w:lang w:val="uk-UA"/>
                            </w:rPr>
                          </w:pPr>
                        </w:p>
                      </w:txbxContent>
                    </v:textbox>
                  </v:shape>
                </v:group>
                <v:group id="Group 29" o:spid="_x0000_s1148" style="position:absolute;left:752;top:10061;width:1551;height:149" coordorigin="752,10061" coordsize="155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Text Box 30" o:spid="_x0000_s1149" type="#_x0000_t202" style="position:absolute;left:752;top:10061;width:685;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WbMMA&#10;AADcAAAADwAAAGRycy9kb3ducmV2LnhtbESPzarCMBSE9xd8h3AENxdN9YpINYo/+LNxUfUBDs2x&#10;LTYnpYla79MbQXA5zMw3zHTemFLcqXaFZQX9XgSCOLW64EzB+bTpjkE4j6yxtEwKnuRgPmv9TDHW&#10;9sEJ3Y8+EwHCLkYFufdVLKVLczLoerYiDt7F1gZ9kHUmdY2PADelHETRSBosOCzkWNEqp/R6vBkF&#10;tEjs/+HqtiZZrlfbS8H0K3dKddrNYgLCU+O/4U97rxWM/ob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BWbMMAAADcAAAADwAAAAAAAAAAAAAAAACYAgAAZHJzL2Rv&#10;d25yZXYueG1sUEsFBgAAAAAEAAQA9QAAAIgDAAAAAA==&#10;" filled="f" stroked="f">
                    <v:stroke joinstyle="round"/>
                    <v:textbox inset="0,0,0,0">
                      <w:txbxContent>
                        <w:p w:rsidR="008D60F3" w:rsidRPr="00EF5441" w:rsidRDefault="008D60F3" w:rsidP="0098205C">
                          <w:pPr>
                            <w:rPr>
                              <w:rFonts w:ascii="Times New Roman" w:hAnsi="Times New Roman"/>
                            </w:rPr>
                          </w:pPr>
                          <w:r w:rsidRPr="00EF5441">
                            <w:rPr>
                              <w:rFonts w:ascii="Times New Roman" w:hAnsi="Times New Roman"/>
                              <w:sz w:val="18"/>
                              <w:szCs w:val="14"/>
                            </w:rPr>
                            <w:t>Перевір.</w:t>
                          </w:r>
                        </w:p>
                        <w:p w:rsidR="008D60F3" w:rsidRDefault="008D60F3" w:rsidP="0098205C"/>
                      </w:txbxContent>
                    </v:textbox>
                  </v:shape>
                  <v:shape id="Text Box 31" o:spid="_x0000_s1150" type="#_x0000_t202" style="position:absolute;left:1473;top:10061;width:830;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z98MA&#10;AADcAAAADwAAAGRycy9kb3ducmV2LnhtbESPzarCMBSE9xd8h3AENxdN9aJINYo/+LNxUfUBDs2x&#10;LTYnpYla79MbQXA5zMw3zHTemFLcqXaFZQX9XgSCOLW64EzB+bTpjkE4j6yxtEwKnuRgPmv9TDHW&#10;9sEJ3Y8+EwHCLkYFufdVLKVLczLoerYiDt7F1gZ9kHUmdY2PADelHETRSBosOCzkWNEqp/R6vBkF&#10;tEjs/+HqtiZZrlfbS8H0K3dKddrNYgLCU+O/4U97rxWM/ob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zz98MAAADcAAAADwAAAAAAAAAAAAAAAACYAgAAZHJzL2Rv&#10;d25yZXYueG1sUEsFBgAAAAAEAAQA9QAAAIgDAAAAAA==&#10;" filled="f" stroked="f">
                    <v:stroke joinstyle="round"/>
                    <v:textbox inset="0,0,0,0">
                      <w:txbxContent>
                        <w:p w:rsidR="008D60F3" w:rsidRPr="00DA6EF9" w:rsidRDefault="008D60F3" w:rsidP="0098205C">
                          <w:pPr>
                            <w:rPr>
                              <w:rFonts w:ascii="Times New Roman" w:hAnsi="Times New Roman"/>
                              <w:sz w:val="18"/>
                              <w:szCs w:val="18"/>
                              <w:lang w:val="uk-UA"/>
                            </w:rPr>
                          </w:pPr>
                          <w:r w:rsidRPr="00DA6EF9">
                            <w:rPr>
                              <w:rFonts w:ascii="Times New Roman" w:hAnsi="Times New Roman"/>
                              <w:sz w:val="18"/>
                              <w:szCs w:val="18"/>
                              <w:lang w:val="uk-UA"/>
                            </w:rPr>
                            <w:t>Д</w:t>
                          </w:r>
                          <w:r w:rsidRPr="00B5508B">
                            <w:rPr>
                              <w:rFonts w:ascii="Times New Roman" w:hAnsi="Times New Roman" w:cs="Times New Roman"/>
                              <w:sz w:val="18"/>
                              <w:szCs w:val="18"/>
                            </w:rPr>
                            <w:t>’</w:t>
                          </w:r>
                          <w:r w:rsidRPr="00DA6EF9">
                            <w:rPr>
                              <w:rFonts w:ascii="Times New Roman" w:hAnsi="Times New Roman"/>
                              <w:sz w:val="18"/>
                              <w:szCs w:val="18"/>
                              <w:lang w:val="uk-UA"/>
                            </w:rPr>
                            <w:t>яче</w:t>
                          </w:r>
                          <w:r>
                            <w:rPr>
                              <w:rFonts w:ascii="Times New Roman" w:hAnsi="Times New Roman"/>
                              <w:sz w:val="18"/>
                              <w:szCs w:val="18"/>
                              <w:lang w:val="uk-UA"/>
                            </w:rPr>
                            <w:t>нко Ю.Ю</w:t>
                          </w:r>
                        </w:p>
                      </w:txbxContent>
                    </v:textbox>
                  </v:shape>
                </v:group>
                <v:group id="Group 32" o:spid="_x0000_s1151" style="position:absolute;left:752;top:10236;width:1552;height:150" coordorigin="752,10236" coordsize="155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Text Box 33" o:spid="_x0000_s1152" type="#_x0000_t202" style="position:absolute;left:752;top:10236;width:685;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IG8MA&#10;AADcAAAADwAAAGRycy9kb3ducmV2LnhtbESPzarCMBSE94LvEI7g5qKpXlCpRvEH9W5cVH2AQ3Ns&#10;i81JaaLW+/RGEFwOM/MNM1s0phR3ql1hWcGgH4EgTq0uOFNwPm17ExDOI2ssLZOCJzlYzNutGcba&#10;Pjih+9FnIkDYxagg976KpXRpTgZd31bEwbvY2qAPss6krvER4KaUwygaSYMFh4UcK1rnlF6PN6OA&#10;lon9P1zdziSrzXp3KZh+5F6pbqdZTkF4avw3/Gn/aQWj3z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LIG8MAAADcAAAADwAAAAAAAAAAAAAAAACYAgAAZHJzL2Rv&#10;d25yZXYueG1sUEsFBgAAAAAEAAQA9QAAAIgDAAAAAA==&#10;" filled="f" stroked="f">
                    <v:stroke joinstyle="round"/>
                    <v:textbox inset="0,0,0,0">
                      <w:txbxContent>
                        <w:p w:rsidR="008D60F3" w:rsidRDefault="008D60F3" w:rsidP="0098205C">
                          <w:pPr>
                            <w:rPr>
                              <w:rFonts w:ascii="Journal" w:hAnsi="Journal"/>
                              <w:sz w:val="18"/>
                            </w:rPr>
                          </w:pPr>
                        </w:p>
                      </w:txbxContent>
                    </v:textbox>
                  </v:shape>
                  <v:shape id="Text Box 34" o:spid="_x0000_s1153" type="#_x0000_t202" style="position:absolute;left:1474;top:10237;width:830;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ZhL8A&#10;AADcAAAADwAAAGRycy9kb3ducmV2LnhtbERPy4rCMBTdC/5DuIIb0XQUqlSjiCCI6MLHB1yba1Ns&#10;bkqTqZ2/nywEl4fzXm06W4mWGl86VvAzSUAQ506XXCi43/bjBQgfkDVWjknBH3nYrPu9FWbavflC&#10;7TUUIoawz1CBCaHOpPS5IYt+4mriyD1dYzFE2BRSN/iO4baS0yRJpcWSY4PBmnaG8tf11yoYmTo5&#10;n56Hx16nuXkdPc5te1RqOOi2SxCBuvAVf9wHrSCdxbXxTDwC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rhmEvwAAANwAAAAPAAAAAAAAAAAAAAAAAJgCAABkcnMvZG93bnJl&#10;di54bWxQSwUGAAAAAAQABAD1AAAAhAMAAAAA&#10;" filled="f" stroked="f">
                    <v:stroke joinstyle="round"/>
                  </v:shape>
                </v:group>
                <v:group id="Group 35" o:spid="_x0000_s1154" style="position:absolute;left:752;top:10405;width:1552;height:150" coordorigin="752,10405" coordsize="155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Text Box 36" o:spid="_x0000_s1155" type="#_x0000_t202" style="position:absolute;left:752;top:10405;width:685;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jEr4A&#10;AADcAAAADwAAAGRycy9kb3ducmV2LnhtbERPSwrCMBDdC94hjOBGNFVEpBrFD342LqoeYGjGtthM&#10;ShO1enqzEFw+3n++bEwpnlS7wrKC4SACQZxaXXCm4HrZ9acgnEfWWFomBW9ysFy0W3OMtX1xQs+z&#10;z0QIYRejgtz7KpbSpTkZdANbEQfuZmuDPsA6k7rGVwg3pRxF0UQaLDg05FjRJqf0fn4YBbRK7Od0&#10;d3uTrLeb/a1g6smDUt1Os5qB8NT4v/jnPmoFk3GYH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NIxK+AAAA3AAAAA8AAAAAAAAAAAAAAAAAmAIAAGRycy9kb3ducmV2&#10;LnhtbFBLBQYAAAAABAAEAPUAAACDAwAAAAA=&#10;" filled="f" stroked="f">
                    <v:stroke joinstyle="round"/>
                    <v:textbox inset="0,0,0,0">
                      <w:txbxContent>
                        <w:p w:rsidR="008D60F3" w:rsidRPr="00EF5441" w:rsidRDefault="008D60F3" w:rsidP="0098205C">
                          <w:pPr>
                            <w:rPr>
                              <w:rFonts w:ascii="Journal" w:hAnsi="Journal"/>
                              <w:sz w:val="18"/>
                              <w:szCs w:val="14"/>
                            </w:rPr>
                          </w:pPr>
                          <w:r w:rsidRPr="00EF5441">
                            <w:rPr>
                              <w:rFonts w:ascii="Journal" w:hAnsi="Journal"/>
                              <w:sz w:val="18"/>
                              <w:szCs w:val="14"/>
                            </w:rPr>
                            <w:t xml:space="preserve"> Н. Контр.</w:t>
                          </w:r>
                        </w:p>
                      </w:txbxContent>
                    </v:textbox>
                  </v:shape>
                  <v:shape id="Text Box 37" o:spid="_x0000_s1156" type="#_x0000_t202" style="position:absolute;left:1474;top:10406;width:830;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DZMUA&#10;AADcAAAADwAAAGRycy9kb3ducmV2LnhtbESPwWrDMBBE74X+g9hCL6WWE4JbnCihFAImtIc4/YCN&#10;tbZMrJWxFNv9+ypQyHGYmTfMZjfbTow0+NaxgkWSgiCunG65UfBz2r++g/ABWWPnmBT8kofd9vFh&#10;g7l2Ex9pLEMjIoR9jgpMCH0upa8MWfSJ64mjV7vBYohyaKQecIpw28llmmbSYstxwWBPn4aqS3m1&#10;Cl5Mn35/1cV5r7PKXA4e3+x4UOr5af5Ygwg0h3v4v11oBdlqAbc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sNkxQAAANwAAAAPAAAAAAAAAAAAAAAAAJgCAABkcnMv&#10;ZG93bnJldi54bWxQSwUGAAAAAAQABAD1AAAAigMAAAAA&#10;" filled="f" stroked="f">
                    <v:stroke joinstyle="round"/>
                  </v:shape>
                </v:group>
                <v:group id="Group 38" o:spid="_x0000_s1157" style="position:absolute;left:752;top:10576;width:1552;height:150" coordorigin="752,10576" coordsize="155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Text Box 39" o:spid="_x0000_s1158" type="#_x0000_t202" style="position:absolute;left:752;top:10576;width:685;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ZcMA&#10;AADcAAAADwAAAGRycy9kb3ducmV2LnhtbESPzarCMBSE9xd8h3AENxdN9YpINYo/+LNxUfUBDs2x&#10;LTYnpYla79MbQXA5zMw3zHTemFLcqXaFZQX9XgSCOLW64EzB+bTpjkE4j6yxtEwKnuRgPmv9TDHW&#10;9sEJ3Y8+EwHCLkYFufdVLKVLczLoerYiDt7F1gZ9kHUmdY2PADelHETRSBosOCzkWNEqp/R6vBkF&#10;tEjs/+HqtiZZrlfbS8H0K3dKddrNYgLCU+O/4U97rxWMhn/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ZcMAAADcAAAADwAAAAAAAAAAAAAAAACYAgAAZHJzL2Rv&#10;d25yZXYueG1sUEsFBgAAAAAEAAQA9QAAAIgDAAAAAA==&#10;" filled="f" stroked="f">
                    <v:stroke joinstyle="round"/>
                    <v:textbox inset="0,0,0,0">
                      <w:txbxContent>
                        <w:p w:rsidR="008D60F3" w:rsidRPr="00EF5441" w:rsidRDefault="008D60F3" w:rsidP="0098205C">
                          <w:pPr>
                            <w:rPr>
                              <w:rFonts w:ascii="Times New Roman" w:hAnsi="Times New Roman"/>
                            </w:rPr>
                          </w:pPr>
                          <w:r w:rsidRPr="00EF5441">
                            <w:rPr>
                              <w:rFonts w:ascii="Times New Roman" w:hAnsi="Times New Roman"/>
                              <w:sz w:val="18"/>
                              <w:szCs w:val="14"/>
                            </w:rPr>
                            <w:t>Зав. каф.</w:t>
                          </w:r>
                        </w:p>
                      </w:txbxContent>
                    </v:textbox>
                  </v:shape>
                  <v:shape id="Text Box 40" o:spid="_x0000_s1159" type="#_x0000_t202" style="position:absolute;left:1474;top:10577;width:830;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g/MIA&#10;AADcAAAADwAAAGRycy9kb3ducmV2LnhtbESP0YrCMBRE3wX/IVzBF9F0RapUo4ggiKwPq37Atbk2&#10;xeamNNla/94sCPs4zMwZZrXpbCVaanzpWMHXJAFBnDtdcqHgetmPFyB8QNZYOSYFL/KwWfd7K8y0&#10;e/IPtedQiAhhn6ECE0KdSelzQxb9xNXE0bu7xmKIsimkbvAZ4baS0yRJpcWS44LBmnaG8sf51yoY&#10;mTo5fd8Pt71Oc/M4epzb9qjUcNBtlyACdeE//GkftIJ0NoO/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5WD8wgAAANwAAAAPAAAAAAAAAAAAAAAAAJgCAABkcnMvZG93&#10;bnJldi54bWxQSwUGAAAAAAQABAD1AAAAhwMAAAAA&#10;" filled="f" stroked="f">
                    <v:stroke joinstyle="round"/>
                    <v:textbox>
                      <w:txbxContent>
                        <w:p w:rsidR="008D60F3" w:rsidRPr="00DA3BFE" w:rsidRDefault="008D60F3" w:rsidP="0098205C"/>
                      </w:txbxContent>
                    </v:textbox>
                  </v:shape>
                </v:group>
                <v:line id="Line 41" o:spid="_x0000_s1160" style="position:absolute;visibility:visible;mso-wrap-style:square" from="5344,9878" to="5344,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ecMYAAADcAAAADwAAAGRycy9kb3ducmV2LnhtbESPQWvCQBSE70L/w/KE3nSj1WCjq7RC&#10;qSBiGwteH9lnNjT7NmS3mvrruwXB4zAz3zCLVWdrcabWV44VjIYJCOLC6YpLBV+Ht8EMhA/IGmvH&#10;pOCXPKyWD70FZtpd+JPOeShFhLDPUIEJocmk9IUhi37oGuLonVxrMUTZllK3eIlwW8txkqTSYsVx&#10;wWBDa0PFd/5jFWyp+ZhcX09Px+ckfd9pk4/307VSj/3uZQ4iUBfu4Vt7oxWkkyn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H3nDGAAAA3AAAAA8AAAAAAAAA&#10;AAAAAAAAoQIAAGRycy9kb3ducmV2LnhtbFBLBQYAAAAABAAEAPkAAACUAwAAAAA=&#10;" strokeweight=".35mm">
                  <v:stroke joinstyle="miter"/>
                </v:line>
                <v:shape id="Text Box 42" o:spid="_x0000_s1161" type="#_x0000_t202" style="position:absolute;left:3304;top:9906;width:2045;height: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bwMQA&#10;AADcAAAADwAAAGRycy9kb3ducmV2LnhtbESPQWvCQBSE70L/w/IKvelGW4JEVymVSm+tWqjHx+4z&#10;CWbfhuxLTP99t1DocZiZb5j1dvSNGqiLdWAD81kGitgGV3Np4PP0Ol2CioLssAlMBr4pwnZzN1lj&#10;4cKNDzQcpVQJwrFAA5VIW2gdbUUe4yy0xMm7hM6jJNmV2nV4S3Df6EWW5dpjzWmhwpZeKrLXY+8N&#10;2A/fz60c+qXTw17e3eP+vPsy5uF+fF6BEhrlP/zXfnMG8qccfs+kI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jG8DEAAAA3AAAAA8AAAAAAAAAAAAAAAAAmAIAAGRycy9k&#10;b3ducmV2LnhtbFBLBQYAAAAABAAEAPUAAACJAwAAAAA=&#10;" filled="f" stroked="f">
                  <v:stroke joinstyle="round"/>
                  <v:textbox inset=".35mm,.35mm,.35mm,.35mm">
                    <w:txbxContent>
                      <w:p w:rsidR="008D60F3" w:rsidRDefault="008D60F3" w:rsidP="0098205C">
                        <w:pPr>
                          <w:jc w:val="center"/>
                          <w:rPr>
                            <w:rFonts w:ascii="Times New Roman" w:hAnsi="Times New Roman"/>
                            <w:color w:val="000000"/>
                            <w:sz w:val="24"/>
                            <w:lang w:val="uk-UA"/>
                          </w:rPr>
                        </w:pPr>
                        <w:r>
                          <w:rPr>
                            <w:rFonts w:ascii="Times New Roman" w:hAnsi="Times New Roman"/>
                            <w:color w:val="000000"/>
                            <w:sz w:val="24"/>
                            <w:lang w:val="uk-UA"/>
                          </w:rPr>
                          <w:t>Шляхи вдосконалення зовнішньоекономічної діяльності підприємства сільського господарства</w:t>
                        </w:r>
                      </w:p>
                      <w:p w:rsidR="008D60F3" w:rsidRDefault="008D60F3" w:rsidP="0098205C">
                        <w:pPr>
                          <w:jc w:val="center"/>
                          <w:rPr>
                            <w:rFonts w:ascii="Times New Roman" w:hAnsi="Times New Roman"/>
                            <w:color w:val="000000"/>
                            <w:sz w:val="24"/>
                            <w:lang w:val="uk-UA"/>
                          </w:rPr>
                        </w:pPr>
                      </w:p>
                      <w:p w:rsidR="008D60F3" w:rsidRDefault="008D60F3" w:rsidP="0098205C">
                        <w:pPr>
                          <w:jc w:val="center"/>
                          <w:rPr>
                            <w:rFonts w:ascii="Times New Roman" w:hAnsi="Times New Roman"/>
                            <w:color w:val="000000"/>
                            <w:sz w:val="24"/>
                            <w:lang w:val="uk-UA"/>
                          </w:rPr>
                        </w:pPr>
                      </w:p>
                      <w:p w:rsidR="008D60F3" w:rsidRDefault="008D60F3" w:rsidP="0098205C">
                        <w:pPr>
                          <w:jc w:val="center"/>
                          <w:rPr>
                            <w:rFonts w:ascii="Times New Roman" w:hAnsi="Times New Roman"/>
                            <w:color w:val="000000"/>
                            <w:sz w:val="24"/>
                            <w:lang w:val="uk-UA"/>
                          </w:rPr>
                        </w:pPr>
                      </w:p>
                      <w:p w:rsidR="008D60F3" w:rsidRPr="000E4B41" w:rsidRDefault="008D60F3" w:rsidP="0098205C">
                        <w:pPr>
                          <w:jc w:val="center"/>
                          <w:rPr>
                            <w:rFonts w:ascii="Times New Roman" w:hAnsi="Times New Roman"/>
                            <w:sz w:val="24"/>
                            <w:lang w:val="uk-UA"/>
                          </w:rPr>
                        </w:pPr>
                      </w:p>
                      <w:p w:rsidR="008D60F3" w:rsidRPr="00160F05" w:rsidRDefault="008D60F3" w:rsidP="0098205C">
                        <w:pPr>
                          <w:jc w:val="center"/>
                          <w:rPr>
                            <w:rFonts w:ascii="Times New Roman" w:hAnsi="Times New Roman"/>
                            <w:sz w:val="24"/>
                          </w:rPr>
                        </w:pPr>
                      </w:p>
                    </w:txbxContent>
                  </v:textbox>
                </v:shape>
                <v:line id="Line 44" o:spid="_x0000_s1162" style="position:absolute;visibility:visible;mso-wrap-style:square" from="5348,10222" to="7214,1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lnMYAAADcAAAADwAAAGRycy9kb3ducmV2LnhtbESPQWvCQBSE74X+h+UVvNVN1UYbXaUV&#10;Sgsiaix4fWSf2dDs25DdavTXdwtCj8PMfMPMFp2txYlaXzlW8NRPQBAXTldcKvjavz9OQPiArLF2&#10;TAou5GExv7+bYabdmXd0ykMpIoR9hgpMCE0mpS8MWfR91xBH7+haiyHKtpS6xXOE21oOkiSVFiuO&#10;CwYbWhoqvvMfq2BFzXZ0fTsODy9J+rHWJh9snpdK9R661ymIQF34D9/an1pBOhrD3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Z5ZzGAAAA3AAAAA8AAAAAAAAA&#10;AAAAAAAAoQIAAGRycy9kb3ducmV2LnhtbFBLBQYAAAAABAAEAPkAAACUAwAAAAA=&#10;" strokeweight=".35mm">
                  <v:stroke joinstyle="miter"/>
                </v:line>
                <v:line id="Line 43" o:spid="_x0000_s1163" style="position:absolute;visibility:visible;mso-wrap-style:square" from="5349,10049" to="7215,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x7sMAAADcAAAADwAAAGRycy9kb3ducmV2LnhtbERPXWvCMBR9H+w/hDvwbaZTV7Qzigqi&#10;MMStCnu9NNemrLkpTdTqr18eBj4ezvd03tlaXKj1lWMFb/0EBHHhdMWlguNh/ToG4QOyxtoxKbiR&#10;h/ns+WmKmXZX/qZLHkoRQ9hnqMCE0GRS+sKQRd93DXHkTq61GCJsS6lbvMZwW8tBkqTSYsWxwWBD&#10;K0PFb362Cj6p+Rrdl6fhzyRJNztt8sH+faVU76VbfIAI1IWH+N+91QrSUVwbz8Qj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Gce7DAAAA3AAAAA8AAAAAAAAAAAAA&#10;AAAAoQIAAGRycy9kb3ducmV2LnhtbFBLBQYAAAAABAAEAPkAAACRAwAAAAA=&#10;" strokeweight=".35mm">
                  <v:stroke joinstyle="miter"/>
                </v:line>
                <v:line id="Line 45" o:spid="_x0000_s1164" style="position:absolute;visibility:visible;mso-wrap-style:square" from="6407,9878" to="6407,1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rUdcYAAADcAAAADwAAAGRycy9kb3ducmV2LnhtbESP3WrCQBSE7wu+w3KE3tWNf0Gjq1Sh&#10;tFCkGgVvD9ljNjR7NmS3mvbpuwWhl8PMfMMs152txZVaXzlWMBwkIIgLpysuFZyOL08zED4ga6wd&#10;k4Jv8rBe9R6WmGl34wNd81CKCGGfoQITQpNJ6QtDFv3ANcTRu7jWYoiyLaVu8RbhtpajJEmlxYrj&#10;gsGGtoaKz/zLKninZj/52VzG53mSvu60yUcf061Sj/3ueQEiUBf+w/f2m1aQTub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K1HXGAAAA3AAAAA8AAAAAAAAA&#10;AAAAAAAAoQIAAGRycy9kb3ducmV2LnhtbFBLBQYAAAAABAAEAPkAAACUAwAAAAA=&#10;" strokeweight=".35mm">
                  <v:stroke joinstyle="miter"/>
                </v:line>
                <v:shape id="Text Box 46" o:spid="_x0000_s1165" type="#_x0000_t202" style="position:absolute;left:5371;top:9886;width:474;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8sAA&#10;AADcAAAADwAAAGRycy9kb3ducmV2LnhtbERPTWvCQBC9F/wPywje6saKIqmrFKXSW9UW9DjsTpPQ&#10;7GzITmL677sHwePjfa+3g69VT22sAhuYTTNQxDa4igsD31/vzytQUZAd1oHJwB9F2G5GT2vMXbjx&#10;ifqzFCqFcMzRQCnS5FpHW5LHOA0NceJ+QutREmwL7Vq8pXBf65csW2qPFaeGEhvalWR/z503YI++&#10;m1k5dSun+4N8uvnhur8YMxkPb6+ghAZ5iO/uD2dguUjz05l0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w8sAAAADcAAAADwAAAAAAAAAAAAAAAACYAgAAZHJzL2Rvd25y&#10;ZXYueG1sUEsFBgAAAAAEAAQA9QAAAIUDAAAAAA==&#10;" filled="f" stroked="f">
                  <v:stroke joinstyle="round"/>
                  <v:textbox inset=".35mm,.35mm,.35mm,.35mm">
                    <w:txbxContent>
                      <w:p w:rsidR="008D60F3" w:rsidRPr="00EF5441" w:rsidRDefault="008D60F3" w:rsidP="0098205C">
                        <w:pPr>
                          <w:jc w:val="center"/>
                          <w:rPr>
                            <w:rFonts w:ascii="Journal" w:hAnsi="Journal"/>
                            <w:sz w:val="18"/>
                            <w:szCs w:val="14"/>
                          </w:rPr>
                        </w:pPr>
                        <w:r w:rsidRPr="00EF5441">
                          <w:rPr>
                            <w:rFonts w:ascii="Journal" w:hAnsi="Journal"/>
                            <w:sz w:val="18"/>
                            <w:szCs w:val="14"/>
                          </w:rPr>
                          <w:t>Лит.</w:t>
                        </w:r>
                      </w:p>
                    </w:txbxContent>
                  </v:textbox>
                </v:shape>
                <v:shape id="Text Box 47" o:spid="_x0000_s1166" type="#_x0000_t202" style="position:absolute;left:6435;top:9886;width:751;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VacQA&#10;AADcAAAADwAAAGRycy9kb3ducmV2LnhtbESPQUvDQBSE7wX/w/IEb+0mFUuJ3RaxWLxpU0GPj91n&#10;Esy+DdmXNP57Vyj0OMzMN8xmN/lWjdTHJrCBfJGBIrbBNVwZ+Di9zNegoiA7bAOTgV+KsNvezDZY&#10;uHDmI42lVCpBOBZooBbpCq2jrcljXISOOHnfofcoSfaVdj2eE9y3epllK+2x4bRQY0fPNdmfcvAG&#10;7LsfcivHYe30eJA3d3/42n8ac3c7PT2CEprkGr60X52B1UMO/2fS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TFWnEAAAA3AAAAA8AAAAAAAAAAAAAAAAAmAIAAGRycy9k&#10;b3ducmV2LnhtbFBLBQYAAAAABAAEAPUAAACJAwAAAAA=&#10;" filled="f" stroked="f">
                  <v:stroke joinstyle="round"/>
                  <v:textbox inset=".35mm,.35mm,.35mm,.35mm">
                    <w:txbxContent>
                      <w:p w:rsidR="008D60F3" w:rsidRPr="00EF5441" w:rsidRDefault="008D60F3" w:rsidP="0098205C">
                        <w:pPr>
                          <w:jc w:val="center"/>
                          <w:rPr>
                            <w:rFonts w:ascii="Times New Roman" w:hAnsi="Times New Roman"/>
                            <w:sz w:val="28"/>
                            <w:szCs w:val="14"/>
                          </w:rPr>
                        </w:pPr>
                        <w:r w:rsidRPr="00EF5441">
                          <w:rPr>
                            <w:rFonts w:ascii="Times New Roman" w:hAnsi="Times New Roman"/>
                            <w:szCs w:val="14"/>
                          </w:rPr>
                          <w:t>Сторінок</w:t>
                        </w:r>
                      </w:p>
                    </w:txbxContent>
                  </v:textbox>
                </v:shape>
                <v:shape id="Text Box 48" o:spid="_x0000_s1167" type="#_x0000_t202" style="position:absolute;left:6484;top:10035;width:706;height: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LzsIA&#10;AADcAAAADwAAAGRycy9kb3ducmV2LnhtbESP0YrCMBRE3xf8h3AFXxZNFaxSjSKCILI+rPoB1+ba&#10;FJub0sRa/34jCPs4zMwZZrnubCVaanzpWMF4lIAgzp0uuVBwOe+GcxA+IGusHJOCF3lYr3pfS8y0&#10;e/IvtadQiAhhn6ECE0KdSelzQxb9yNXE0bu5xmKIsimkbvAZ4baSkyRJpcWS44LBmraG8vvpYRV8&#10;mzo5/tz2151Oc3M/eJzZ9qDUoN9tFiACdeE//GnvtYJ0OoH3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cvOwgAAANwAAAAPAAAAAAAAAAAAAAAAAJgCAABkcnMvZG93&#10;bnJldi54bWxQSwUGAAAAAAQABAD1AAAAhwMAAAAA&#10;" filled="f" stroked="f">
                  <v:stroke joinstyle="round"/>
                  <v:textbox>
                    <w:txbxContent>
                      <w:p w:rsidR="008D60F3" w:rsidRPr="008D20DD" w:rsidRDefault="008D60F3" w:rsidP="0098205C">
                        <w:pPr>
                          <w:jc w:val="center"/>
                          <w:rPr>
                            <w:rFonts w:ascii="Times New Roman" w:hAnsi="Times New Roman"/>
                            <w:sz w:val="16"/>
                            <w:szCs w:val="16"/>
                          </w:rPr>
                        </w:pPr>
                      </w:p>
                    </w:txbxContent>
                  </v:textbox>
                </v:shape>
                <v:line id="Line 49" o:spid="_x0000_s1168" style="position:absolute;visibility:visible;mso-wrap-style:square" from="5522,10052" to="5522,1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t1QsYAAADcAAAADwAAAGRycy9kb3ducmV2LnhtbESPQWvCQBSE74X+h+UJvdWNWoONrqJC&#10;qSDSNha8PrLPbGj2bchuNfXXu4LQ4zAz3zCzRWdrcaLWV44VDPoJCOLC6YpLBd/7t+cJCB+QNdaO&#10;ScEfeVjMHx9mmGl35i865aEUEcI+QwUmhCaT0heGLPq+a4ijd3StxRBlW0rd4jnCbS2HSZJKixXH&#10;BYMNrQ0VP/mvVbCl5vPlsjqODq9J+r7TJh9+jNdKPfW65RREoC78h+/tjVaQjk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7dULGAAAA3AAAAA8AAAAAAAAA&#10;AAAAAAAAoQIAAGRycy9kb3ducmV2LnhtbFBLBQYAAAAABAAEAPkAAACUAwAAAAA=&#10;" strokeweight=".35mm">
                  <v:stroke joinstyle="miter"/>
                </v:line>
                <v:line id="Line 50" o:spid="_x0000_s1169" style="position:absolute;visibility:visible;mso-wrap-style:square" from="5699,10053" to="5699,10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tNsYAAADcAAAADwAAAGRycy9kb3ducmV2LnhtbESPQWvCQBSE70L/w/KE3nSj1WCjq7RC&#10;qSBiGwteH9lnNjT7NmS3mvrruwXB4zAz3zCLVWdrcabWV44VjIYJCOLC6YpLBV+Ht8EMhA/IGmvH&#10;pOCXPKyWD70FZtpd+JPOeShFhLDPUIEJocmk9IUhi37oGuLonVxrMUTZllK3eIlwW8txkqTSYsVx&#10;wWBDa0PFd/5jFWyp+ZhcX09Px+ckfd9pk4/307VSj/3uZQ4iUBfu4Vt7oxWk0wn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S7TbGAAAA3AAAAA8AAAAAAAAA&#10;AAAAAAAAoQIAAGRycy9kb3ducmV2LnhtbFBLBQYAAAAABAAEAPkAAACUAwAAAAA=&#10;" strokeweight=".35mm">
                  <v:stroke joinstyle="miter"/>
                </v:line>
                <v:shape id="Text Box 51" o:spid="_x0000_s1170" type="#_x0000_t202" style="position:absolute;left:5371;top:10360;width:1814;height: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TasQA&#10;AADcAAAADwAAAGRycy9kb3ducmV2LnhtbESPX2vCQBDE34V+h2MLfdOLLYpETyktlb75p4X2cblb&#10;k9DcXshtYvrtPUHwcZiZ3zCrzeBr1VMbq8AGppMMFLENruLCwPfXx3gBKgqywzowGfinCJv1w2iF&#10;uQtnPlB/lEIlCMccDZQiTa51tCV5jJPQECfvFFqPkmRbaNfiOcF9rZ+zbK49VpwWSmzorST7d+y8&#10;Abv33dTKoVs43W9l5162v+8/xjw9Dq9LUEKD3MO39qczMJ/N4HomHQG9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E2rEAAAA3AAAAA8AAAAAAAAAAAAAAAAAmAIAAGRycy9k&#10;b3ducmV2LnhtbFBLBQYAAAAABAAEAPUAAACJAwAAAAA=&#10;" filled="f" stroked="f">
                  <v:stroke joinstyle="round"/>
                  <v:textbox inset=".35mm,.35mm,.35mm,.35mm">
                    <w:txbxContent>
                      <w:p w:rsidR="008D60F3" w:rsidRPr="00160F05" w:rsidRDefault="008D60F3" w:rsidP="0098205C">
                        <w:pPr>
                          <w:jc w:val="center"/>
                          <w:rPr>
                            <w:rFonts w:ascii="Times New Roman" w:hAnsi="Times New Roman"/>
                            <w:sz w:val="24"/>
                          </w:rPr>
                        </w:pPr>
                        <w:r w:rsidRPr="00160F05">
                          <w:rPr>
                            <w:rFonts w:ascii="Times New Roman" w:hAnsi="Times New Roman"/>
                            <w:sz w:val="24"/>
                          </w:rPr>
                          <w:t>СНУ ім. В. Даля</w:t>
                        </w:r>
                      </w:p>
                    </w:txbxContent>
                  </v:textbox>
                </v:shape>
                <w10:wrap anchorx="page" anchory="page"/>
              </v:group>
            </w:pict>
          </mc:Fallback>
        </mc:AlternateContent>
      </w:r>
      <w:r w:rsidR="000029E3">
        <w:t>Наукова новизна отриманих результатів полягає у такому:</w:t>
      </w:r>
    </w:p>
    <w:p w:rsidR="005565AD" w:rsidRPr="002129FB" w:rsidRDefault="0001353A" w:rsidP="0001353A">
      <w:pPr>
        <w:pStyle w:val="a6"/>
        <w:tabs>
          <w:tab w:val="left" w:pos="1476"/>
        </w:tabs>
        <w:spacing w:before="16" w:line="360" w:lineRule="auto"/>
        <w:ind w:left="0" w:right="2" w:firstLine="0"/>
        <w:rPr>
          <w:sz w:val="28"/>
        </w:rPr>
      </w:pPr>
      <w:r>
        <w:rPr>
          <w:sz w:val="28"/>
        </w:rPr>
        <w:t>1)</w:t>
      </w:r>
      <w:r w:rsidR="007671B3" w:rsidRPr="002129FB">
        <w:rPr>
          <w:sz w:val="28"/>
        </w:rPr>
        <w:t>авторському підході до визначення поняття «зовнішньоекономічна</w:t>
      </w:r>
      <w:r w:rsidR="007671B3" w:rsidRPr="002129FB">
        <w:rPr>
          <w:rFonts w:eastAsia="Calibri"/>
          <w:noProof/>
          <w:sz w:val="28"/>
        </w:rPr>
        <w:t xml:space="preserve"> </w:t>
      </w:r>
    </w:p>
    <w:p w:rsidR="00FD3522" w:rsidRPr="00C96E84" w:rsidRDefault="00FD3522" w:rsidP="0001353A">
      <w:pPr>
        <w:pStyle w:val="a3"/>
        <w:spacing w:line="360" w:lineRule="auto"/>
        <w:ind w:right="2"/>
        <w:jc w:val="both"/>
      </w:pPr>
      <w:r w:rsidRPr="00C96E84">
        <w:t>діяльність підприємств» та систематизації основних існуючих</w:t>
      </w:r>
      <w:r w:rsidRPr="00C96E84">
        <w:rPr>
          <w:spacing w:val="-18"/>
        </w:rPr>
        <w:t xml:space="preserve"> </w:t>
      </w:r>
      <w:r w:rsidRPr="00C96E84">
        <w:t>підходів;</w:t>
      </w:r>
    </w:p>
    <w:p w:rsidR="00FD3522" w:rsidRPr="00C96E84" w:rsidRDefault="0001353A" w:rsidP="0001353A">
      <w:pPr>
        <w:pStyle w:val="a6"/>
        <w:tabs>
          <w:tab w:val="left" w:pos="1898"/>
        </w:tabs>
        <w:spacing w:line="360" w:lineRule="auto"/>
        <w:ind w:left="0" w:right="2" w:firstLine="0"/>
      </w:pPr>
      <w:r>
        <w:rPr>
          <w:sz w:val="28"/>
        </w:rPr>
        <w:t>2)</w:t>
      </w:r>
      <w:r w:rsidR="00FD3522" w:rsidRPr="00C96E84">
        <w:rPr>
          <w:sz w:val="28"/>
        </w:rPr>
        <w:t>авторській систематизації складових елементів системи управління ризиками на</w:t>
      </w:r>
      <w:r w:rsidR="00FD3522" w:rsidRPr="00C96E84">
        <w:rPr>
          <w:spacing w:val="-1"/>
          <w:sz w:val="28"/>
        </w:rPr>
        <w:t xml:space="preserve"> </w:t>
      </w:r>
      <w:r w:rsidR="00FD3522" w:rsidRPr="00C96E84">
        <w:rPr>
          <w:sz w:val="28"/>
        </w:rPr>
        <w:t xml:space="preserve">підприємстві; </w:t>
      </w:r>
    </w:p>
    <w:p w:rsidR="00FD3522" w:rsidRPr="00C96E84" w:rsidRDefault="0001353A" w:rsidP="0001353A">
      <w:pPr>
        <w:pStyle w:val="a6"/>
        <w:tabs>
          <w:tab w:val="left" w:pos="1898"/>
        </w:tabs>
        <w:spacing w:line="360" w:lineRule="auto"/>
        <w:ind w:left="0" w:right="2" w:firstLine="0"/>
      </w:pPr>
      <w:r>
        <w:rPr>
          <w:sz w:val="28"/>
        </w:rPr>
        <w:t>3)</w:t>
      </w:r>
      <w:r w:rsidR="00FD3522" w:rsidRPr="00C96E84">
        <w:rPr>
          <w:sz w:val="28"/>
        </w:rPr>
        <w:t>виявленні актуальних результатів та проблем зовнішньоекономічної діяльності підприємств в Україні (на прикладі Держаного</w:t>
      </w:r>
      <w:r w:rsidR="00FD3522" w:rsidRPr="00C96E84">
        <w:rPr>
          <w:spacing w:val="26"/>
          <w:sz w:val="28"/>
        </w:rPr>
        <w:t xml:space="preserve"> </w:t>
      </w:r>
      <w:r w:rsidR="00FD3522" w:rsidRPr="00C96E84">
        <w:rPr>
          <w:sz w:val="28"/>
        </w:rPr>
        <w:t xml:space="preserve">підприємства </w:t>
      </w:r>
      <w:r w:rsidR="00FD3522" w:rsidRPr="00C96E84">
        <w:rPr>
          <w:sz w:val="28"/>
          <w:szCs w:val="28"/>
        </w:rPr>
        <w:t>«Шосткинський АГРОЛІСГОСП»);</w:t>
      </w:r>
    </w:p>
    <w:p w:rsidR="00FD3522" w:rsidRPr="00C96E84" w:rsidRDefault="00FD3522" w:rsidP="0001353A">
      <w:pPr>
        <w:pStyle w:val="a6"/>
        <w:tabs>
          <w:tab w:val="left" w:pos="1898"/>
        </w:tabs>
        <w:spacing w:line="360" w:lineRule="auto"/>
        <w:ind w:left="0" w:right="2" w:firstLine="0"/>
        <w:rPr>
          <w:sz w:val="28"/>
        </w:rPr>
      </w:pPr>
      <w:r w:rsidRPr="00C96E84">
        <w:rPr>
          <w:sz w:val="28"/>
        </w:rPr>
        <w:t>4)  досліджені впливу податкового механізму на здійснення ЗЕД в Україні;</w:t>
      </w:r>
    </w:p>
    <w:p w:rsidR="00FD3522" w:rsidRPr="00C96E84" w:rsidRDefault="00FD3522" w:rsidP="0001353A">
      <w:pPr>
        <w:pStyle w:val="a6"/>
        <w:tabs>
          <w:tab w:val="left" w:pos="1898"/>
        </w:tabs>
        <w:spacing w:before="1" w:line="360" w:lineRule="auto"/>
        <w:ind w:left="0" w:right="2" w:firstLine="0"/>
        <w:rPr>
          <w:sz w:val="28"/>
        </w:rPr>
      </w:pPr>
      <w:r w:rsidRPr="00C96E84">
        <w:rPr>
          <w:sz w:val="28"/>
        </w:rPr>
        <w:t>5) удосконаленні системи ЗЕД на підприємстві за допомогою виявлених першочергових шляхів, які повинні бути імплементовані на рівні держави та</w:t>
      </w:r>
      <w:r w:rsidRPr="00C96E84">
        <w:rPr>
          <w:spacing w:val="-1"/>
          <w:sz w:val="28"/>
        </w:rPr>
        <w:t xml:space="preserve"> </w:t>
      </w:r>
      <w:r w:rsidRPr="00C96E84">
        <w:rPr>
          <w:sz w:val="28"/>
        </w:rPr>
        <w:t>підприємства.</w:t>
      </w:r>
    </w:p>
    <w:p w:rsidR="00FD3522" w:rsidRPr="00C96E84" w:rsidRDefault="00FD3522" w:rsidP="0001353A">
      <w:pPr>
        <w:pStyle w:val="a3"/>
        <w:spacing w:line="360" w:lineRule="auto"/>
        <w:ind w:right="2"/>
        <w:jc w:val="both"/>
      </w:pPr>
      <w:r w:rsidRPr="00C96E84">
        <w:t>Одержані результати можуть бути використаними Державним підприємством «Шосткинський АГРОЛІСГОСП» під час формування стратегічних планів щодо удосконалення процесів ведення та управління зовнішньоекономічною діяльністю.</w:t>
      </w:r>
    </w:p>
    <w:p w:rsidR="00FD3522" w:rsidRPr="00C96E84" w:rsidRDefault="00FD3522" w:rsidP="0001353A">
      <w:pPr>
        <w:pStyle w:val="a3"/>
        <w:spacing w:line="360" w:lineRule="auto"/>
        <w:ind w:right="2"/>
        <w:jc w:val="both"/>
      </w:pPr>
      <w:r w:rsidRPr="00C96E84">
        <w:t>Результати апробації основних положень кваліфікаційної магістерської роботи розглядалися на Міжнародній науково-практичній конференції</w:t>
      </w:r>
    </w:p>
    <w:p w:rsidR="00FD3522" w:rsidRPr="00C96E84" w:rsidRDefault="00FD3522" w:rsidP="0001353A">
      <w:pPr>
        <w:pStyle w:val="a3"/>
        <w:spacing w:line="360" w:lineRule="auto"/>
        <w:ind w:right="2"/>
        <w:jc w:val="both"/>
      </w:pPr>
      <w:r w:rsidRPr="00C96E84">
        <w:t>«Економіка, фінанси, облік, менеджмент і право в Україні та світі». Збірник тез доповідей міжнародної конференції (Полтава, 1 грудня 2018 р.) у 6 ч. – Полтава: ЦФЕНД,</w:t>
      </w:r>
      <w:r w:rsidRPr="00C96E84">
        <w:rPr>
          <w:spacing w:val="-1"/>
        </w:rPr>
        <w:t xml:space="preserve"> </w:t>
      </w:r>
      <w:r w:rsidRPr="00C96E84">
        <w:t>2018.</w:t>
      </w:r>
    </w:p>
    <w:p w:rsidR="00307D46" w:rsidRPr="00F34B45" w:rsidRDefault="00307D46" w:rsidP="00307D46">
      <w:pPr>
        <w:pStyle w:val="a3"/>
        <w:spacing w:line="360" w:lineRule="auto"/>
        <w:ind w:right="2"/>
        <w:jc w:val="both"/>
        <w:sectPr w:rsidR="00307D46" w:rsidRPr="00F34B45" w:rsidSect="00C47A21">
          <w:pgSz w:w="11910" w:h="16840" w:code="9"/>
          <w:pgMar w:top="1134" w:right="850" w:bottom="1134" w:left="1701" w:header="567" w:footer="0" w:gutter="0"/>
          <w:pgNumType w:start="0"/>
          <w:cols w:space="720"/>
          <w:titlePg/>
          <w:docGrid w:linePitch="299"/>
        </w:sectPr>
      </w:pPr>
      <w:r>
        <w:rPr>
          <w:noProof/>
          <w:lang w:val="ru-RU" w:eastAsia="ru-RU" w:bidi="ar-SA"/>
        </w:rPr>
        <mc:AlternateContent>
          <mc:Choice Requires="wps">
            <w:drawing>
              <wp:anchor distT="0" distB="0" distL="114300" distR="114300" simplePos="0" relativeHeight="251676672" behindDoc="0" locked="0" layoutInCell="1" allowOverlap="1" wp14:anchorId="2928FAA5" wp14:editId="2424597F">
                <wp:simplePos x="0" y="0"/>
                <wp:positionH relativeFrom="column">
                  <wp:posOffset>4219575</wp:posOffset>
                </wp:positionH>
                <wp:positionV relativeFrom="paragraph">
                  <wp:posOffset>2386965</wp:posOffset>
                </wp:positionV>
                <wp:extent cx="1808480" cy="508635"/>
                <wp:effectExtent l="0" t="0" r="20320" b="24765"/>
                <wp:wrapNone/>
                <wp:docPr id="706" name="Прямоугольник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508635"/>
                        </a:xfrm>
                        <a:prstGeom prst="rect">
                          <a:avLst/>
                        </a:prstGeom>
                        <a:solidFill>
                          <a:srgbClr val="FFFFFF"/>
                        </a:solidFill>
                        <a:ln w="12700">
                          <a:solidFill>
                            <a:schemeClr val="tx1"/>
                          </a:solidFill>
                          <a:miter lim="800000"/>
                          <a:headEnd/>
                          <a:tailEnd/>
                        </a:ln>
                      </wps:spPr>
                      <wps:txbx>
                        <w:txbxContent>
                          <w:p w:rsidR="004216CF" w:rsidRPr="00AD0FB6" w:rsidRDefault="004216CF" w:rsidP="00B82020">
                            <w:pPr>
                              <w:spacing w:line="240" w:lineRule="auto"/>
                              <w:jc w:val="center"/>
                              <w:rPr>
                                <w:rFonts w:ascii="Times New Roman" w:hAnsi="Times New Roman"/>
                                <w:sz w:val="28"/>
                                <w:szCs w:val="28"/>
                              </w:rPr>
                            </w:pPr>
                            <w:r w:rsidRPr="00EB41B7">
                              <w:rPr>
                                <w:rFonts w:ascii="Times New Roman" w:hAnsi="Times New Roman"/>
                                <w:sz w:val="20"/>
                                <w:szCs w:val="20"/>
                              </w:rPr>
                              <w:t>СНУ ім. В. Даля кафедра</w:t>
                            </w:r>
                            <w:r w:rsidRPr="00AD0FB6">
                              <w:rPr>
                                <w:rFonts w:ascii="Times New Roman" w:hAnsi="Times New Roman"/>
                                <w:sz w:val="28"/>
                                <w:szCs w:val="28"/>
                              </w:rPr>
                              <w:t xml:space="preserve"> </w:t>
                            </w:r>
                            <w:r w:rsidRPr="00EB41B7">
                              <w:rPr>
                                <w:rFonts w:ascii="Times New Roman" w:hAnsi="Times New Roman"/>
                                <w:sz w:val="20"/>
                                <w:szCs w:val="20"/>
                              </w:rPr>
                              <w:t>міжнародної економіки і</w:t>
                            </w:r>
                            <w:r w:rsidRPr="00AD0FB6">
                              <w:rPr>
                                <w:rFonts w:ascii="Times New Roman" w:hAnsi="Times New Roman"/>
                                <w:sz w:val="28"/>
                                <w:szCs w:val="28"/>
                              </w:rPr>
                              <w:t xml:space="preserve"> </w:t>
                            </w:r>
                            <w:r w:rsidRPr="00EB41B7">
                              <w:rPr>
                                <w:rFonts w:ascii="Times New Roman" w:hAnsi="Times New Roman"/>
                                <w:sz w:val="20"/>
                                <w:szCs w:val="20"/>
                              </w:rPr>
                              <w:t>туризму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28FAA5" id="Прямоугольник 706" o:spid="_x0000_s1171" style="position:absolute;left:0;text-align:left;margin-left:332.25pt;margin-top:187.95pt;width:142.4pt;height:4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" strokecolor="black [3213]" strokeweight="1pt">
                <v:textbox>
                  <w:txbxContent>
                    <w:p w:rsidR="008D60F3" w:rsidRPr="00AD0FB6" w:rsidRDefault="008D60F3" w:rsidP="00B82020">
                      <w:pPr>
                        <w:spacing w:line="240" w:lineRule="auto"/>
                        <w:jc w:val="center"/>
                        <w:rPr>
                          <w:rFonts w:ascii="Times New Roman" w:hAnsi="Times New Roman"/>
                          <w:sz w:val="28"/>
                          <w:szCs w:val="28"/>
                        </w:rPr>
                      </w:pPr>
                      <w:r w:rsidRPr="00EB41B7">
                        <w:rPr>
                          <w:rFonts w:ascii="Times New Roman" w:hAnsi="Times New Roman"/>
                          <w:sz w:val="20"/>
                          <w:szCs w:val="20"/>
                        </w:rPr>
                        <w:t>СНУ ім. В. Даля кафедра</w:t>
                      </w:r>
                      <w:r w:rsidRPr="00AD0FB6">
                        <w:rPr>
                          <w:rFonts w:ascii="Times New Roman" w:hAnsi="Times New Roman"/>
                          <w:sz w:val="28"/>
                          <w:szCs w:val="28"/>
                        </w:rPr>
                        <w:t xml:space="preserve"> </w:t>
                      </w:r>
                      <w:r w:rsidRPr="00EB41B7">
                        <w:rPr>
                          <w:rFonts w:ascii="Times New Roman" w:hAnsi="Times New Roman"/>
                          <w:sz w:val="20"/>
                          <w:szCs w:val="20"/>
                        </w:rPr>
                        <w:t>міжнародної економіки і</w:t>
                      </w:r>
                      <w:r w:rsidRPr="00AD0FB6">
                        <w:rPr>
                          <w:rFonts w:ascii="Times New Roman" w:hAnsi="Times New Roman"/>
                          <w:sz w:val="28"/>
                          <w:szCs w:val="28"/>
                        </w:rPr>
                        <w:t xml:space="preserve"> </w:t>
                      </w:r>
                      <w:r w:rsidRPr="00EB41B7">
                        <w:rPr>
                          <w:rFonts w:ascii="Times New Roman" w:hAnsi="Times New Roman"/>
                          <w:sz w:val="20"/>
                          <w:szCs w:val="20"/>
                        </w:rPr>
                        <w:t>туризму</w:t>
                      </w:r>
                    </w:p>
                  </w:txbxContent>
                </v:textbox>
              </v:rect>
            </w:pict>
          </mc:Fallback>
        </mc:AlternateContent>
      </w:r>
      <w:r w:rsidR="00FD3522" w:rsidRPr="00C96E84">
        <w:t>Ключові слова: ЗОВНІШНЬОЕКОНОМІЧНА ДІЯЛЬНІСТЬ ПІДПРИЄМСТВ, ЗЕД, МІ</w:t>
      </w:r>
      <w:r>
        <w:t>ЖНАРОДНА ЕКОНОМІЧНА ДІЯЛЬНІСТЬ,</w:t>
      </w:r>
      <w:r w:rsidRPr="00307D46">
        <w:t xml:space="preserve"> </w:t>
      </w:r>
      <w:r w:rsidR="00E41B05" w:rsidRPr="00C96E84">
        <w:t>ОЦІНКА РИЗИКІВ</w:t>
      </w:r>
      <w:r w:rsidR="00E41B05" w:rsidRPr="00307D46">
        <w:t>,</w:t>
      </w:r>
      <w:r w:rsidR="00E41B05" w:rsidRPr="00C96E84">
        <w:t xml:space="preserve"> </w:t>
      </w:r>
      <w:r>
        <w:t>ЕКСПОРТ,</w:t>
      </w:r>
      <w:r>
        <w:rPr>
          <w:lang w:val="ru-RU"/>
        </w:rPr>
        <w:t> </w:t>
      </w:r>
      <w:r>
        <w:t>ІМПОРТ,</w:t>
      </w:r>
      <w:r>
        <w:rPr>
          <w:lang w:val="ru-RU"/>
        </w:rPr>
        <w:t> </w:t>
      </w:r>
      <w:r>
        <w:t>ЗОВНІШНЯ</w:t>
      </w:r>
      <w:r>
        <w:rPr>
          <w:lang w:val="ru-RU"/>
        </w:rPr>
        <w:t> </w:t>
      </w:r>
      <w:r w:rsidR="00E41B05" w:rsidRPr="00C96E84">
        <w:t>ТОРГІВЛЯ</w:t>
      </w:r>
      <w:r w:rsidR="00E41B05" w:rsidRPr="00307D46">
        <w:t>,</w:t>
      </w:r>
      <w:r>
        <w:rPr>
          <w:lang w:val="ru-RU"/>
        </w:rPr>
        <w:t> </w:t>
      </w:r>
      <w:r>
        <w:t>ЕКСПОРТ</w:t>
      </w:r>
      <w:r>
        <w:rPr>
          <w:lang w:val="ru-RU"/>
        </w:rPr>
        <w:t> </w:t>
      </w:r>
      <w:r w:rsidR="00956795" w:rsidRPr="00956795">
        <w:t>ЛІСОМАТЕРІА</w:t>
      </w:r>
      <w:r>
        <w:t>ЛІВ, ВАЛЮТНЕ РЕГУЛЮВАННЯ, МИТНЕ</w:t>
      </w:r>
      <w:r w:rsidRPr="00307D46">
        <w:t xml:space="preserve"> </w:t>
      </w:r>
      <w:r w:rsidR="00956795" w:rsidRPr="00956795">
        <w:t>ОФОРМЛЕННЯ ЕКСПОРТУ</w:t>
      </w:r>
      <w:r w:rsidR="00F34B45" w:rsidRPr="00F34B45">
        <w:t>.</w:t>
      </w:r>
    </w:p>
    <w:p w:rsidR="000A1AA5" w:rsidRDefault="00F34B45" w:rsidP="00307D46">
      <w:pPr>
        <w:pStyle w:val="a6"/>
        <w:tabs>
          <w:tab w:val="left" w:pos="1476"/>
        </w:tabs>
        <w:spacing w:before="16" w:line="360" w:lineRule="auto"/>
        <w:ind w:left="0" w:right="2" w:firstLine="0"/>
        <w:rPr>
          <w:b/>
          <w:sz w:val="28"/>
          <w:szCs w:val="28"/>
        </w:rPr>
      </w:pPr>
      <w:r w:rsidRPr="00543C54">
        <w:lastRenderedPageBreak/>
        <w:t xml:space="preserve">                                                             </w:t>
      </w:r>
      <w:r w:rsidR="0001353A" w:rsidRPr="00FE60E9">
        <w:rPr>
          <w:b/>
          <w:sz w:val="28"/>
          <w:szCs w:val="28"/>
        </w:rPr>
        <w:t xml:space="preserve"> </w:t>
      </w:r>
      <w:r w:rsidR="002819B9" w:rsidRPr="00FE60E9">
        <w:rPr>
          <w:b/>
          <w:sz w:val="28"/>
          <w:szCs w:val="28"/>
        </w:rPr>
        <w:t>АНОТАЦІЯ</w:t>
      </w:r>
    </w:p>
    <w:p w:rsidR="002819B9" w:rsidRPr="00457CAF" w:rsidRDefault="002819B9" w:rsidP="000A1AA5">
      <w:pPr>
        <w:pStyle w:val="a3"/>
        <w:spacing w:before="3"/>
        <w:ind w:right="767"/>
        <w:rPr>
          <w:sz w:val="44"/>
        </w:rPr>
      </w:pPr>
    </w:p>
    <w:p w:rsidR="002819B9" w:rsidRPr="002819B9" w:rsidRDefault="002819B9" w:rsidP="008F2112">
      <w:pPr>
        <w:spacing w:after="0" w:line="360" w:lineRule="auto"/>
        <w:ind w:right="-1" w:firstLine="709"/>
        <w:jc w:val="both"/>
        <w:rPr>
          <w:rFonts w:ascii="Times New Roman" w:hAnsi="Times New Roman" w:cs="Times New Roman"/>
          <w:sz w:val="28"/>
          <w:szCs w:val="28"/>
          <w:lang w:val="uk-UA"/>
        </w:rPr>
      </w:pPr>
      <w:r w:rsidRPr="002819B9">
        <w:rPr>
          <w:rFonts w:ascii="Times New Roman" w:hAnsi="Times New Roman" w:cs="Times New Roman"/>
          <w:sz w:val="28"/>
          <w:szCs w:val="28"/>
          <w:lang w:val="uk-UA"/>
        </w:rPr>
        <w:t>Колєснік Н.М. Шляхи вдосконалення зовнішньоекономічної діяльності підприємства сільського  господарства.  Магістерська робота студентки за спеціальністю 292 Міжнародні економічні відносини. Східноукраїнський національний університет імені Володимира Даля Міністерства освіти і науки України, Сєвєродонецьк, 2021.</w:t>
      </w:r>
    </w:p>
    <w:p w:rsidR="002819B9" w:rsidRPr="00B1205E" w:rsidRDefault="002819B9" w:rsidP="008F2112">
      <w:pPr>
        <w:pStyle w:val="a3"/>
        <w:spacing w:before="1" w:line="360" w:lineRule="auto"/>
        <w:ind w:right="-1" w:firstLine="709"/>
        <w:jc w:val="both"/>
      </w:pPr>
      <w:r w:rsidRPr="002819B9">
        <w:rPr>
          <w:lang w:eastAsia="en-US"/>
        </w:rPr>
        <w:t>У магістерській роботі</w:t>
      </w:r>
      <w:r w:rsidRPr="002819B9">
        <w:rPr>
          <w:sz w:val="24"/>
          <w:szCs w:val="24"/>
          <w:lang w:eastAsia="en-US"/>
        </w:rPr>
        <w:t xml:space="preserve"> </w:t>
      </w:r>
      <w:r w:rsidRPr="002819B9">
        <w:rPr>
          <w:sz w:val="24"/>
          <w:szCs w:val="24"/>
        </w:rPr>
        <w:t xml:space="preserve"> </w:t>
      </w:r>
      <w:r w:rsidRPr="002819B9">
        <w:t>досліджена сутність зовнішньоекономічної діяльності підприємств, основні підходи до визначення ефективності її ведення та оцінки ризиків у даній сфері. Надана оцінка сучасним умовам ведення зовнішньоекономічної діяльності в Україні. Головною метою дослідження є пошук шляхів вдосконалення ведення зовнішньоекономічної діяльності на суча</w:t>
      </w:r>
      <w:r w:rsidR="00B1205E">
        <w:t>сному етапі розвитку економіки</w:t>
      </w:r>
      <w:r w:rsidR="00B1205E" w:rsidRPr="00B1205E">
        <w:t>.</w:t>
      </w:r>
    </w:p>
    <w:p w:rsidR="002819B9" w:rsidRPr="002819B9" w:rsidRDefault="002819B9" w:rsidP="002819B9">
      <w:pPr>
        <w:pStyle w:val="a3"/>
        <w:spacing w:line="360" w:lineRule="auto"/>
        <w:ind w:right="-1"/>
        <w:jc w:val="both"/>
      </w:pPr>
      <w:r w:rsidRPr="002819B9">
        <w:t>Ключові слова: зовнішньоекономічна діяльність, міжнародна економічна діяльність, оцінка ризиків, експорт, імпорт, зовнішня торгівля, валютне регулювання, митне оформлення експорту.</w:t>
      </w:r>
    </w:p>
    <w:p w:rsidR="002819B9" w:rsidRPr="002819B9" w:rsidRDefault="002819B9" w:rsidP="002819B9">
      <w:pPr>
        <w:pStyle w:val="a3"/>
        <w:spacing w:line="360" w:lineRule="auto"/>
        <w:ind w:right="-1"/>
        <w:jc w:val="both"/>
      </w:pPr>
    </w:p>
    <w:p w:rsidR="002819B9" w:rsidRPr="002819B9" w:rsidRDefault="002819B9" w:rsidP="002819B9">
      <w:pPr>
        <w:pStyle w:val="a3"/>
        <w:spacing w:line="360" w:lineRule="auto"/>
        <w:ind w:right="767"/>
        <w:jc w:val="center"/>
        <w:rPr>
          <w:b/>
          <w:lang w:val="ru-RU"/>
        </w:rPr>
      </w:pPr>
      <w:r w:rsidRPr="002819B9">
        <w:rPr>
          <w:b/>
          <w:lang w:val="ru-RU"/>
        </w:rPr>
        <w:t>АННОТАЦИЯ</w:t>
      </w:r>
    </w:p>
    <w:p w:rsidR="002819B9" w:rsidRPr="002819B9" w:rsidRDefault="002819B9" w:rsidP="002819B9">
      <w:pPr>
        <w:ind w:right="-2"/>
        <w:jc w:val="center"/>
        <w:rPr>
          <w:rFonts w:ascii="Times New Roman" w:hAnsi="Times New Roman" w:cs="Times New Roman"/>
          <w:b/>
          <w:sz w:val="24"/>
          <w:szCs w:val="24"/>
        </w:rPr>
      </w:pPr>
    </w:p>
    <w:p w:rsidR="000A1AA5" w:rsidRDefault="000914F1" w:rsidP="00543C54">
      <w:pPr>
        <w:tabs>
          <w:tab w:val="left" w:pos="9923"/>
        </w:tabs>
        <w:spacing w:after="0" w:line="360" w:lineRule="auto"/>
        <w:ind w:right="-2" w:firstLine="709"/>
        <w:jc w:val="both"/>
        <w:rPr>
          <w:rFonts w:ascii="Times New Roman" w:hAnsi="Times New Roman" w:cs="Times New Roman"/>
          <w:sz w:val="28"/>
          <w:szCs w:val="28"/>
        </w:rPr>
        <w:sectPr w:rsidR="000A1AA5" w:rsidSect="000A1AA5">
          <w:pgSz w:w="11910" w:h="16840" w:code="9"/>
          <w:pgMar w:top="1134" w:right="850" w:bottom="1134" w:left="1701" w:header="567" w:footer="0" w:gutter="0"/>
          <w:pgNumType w:start="0"/>
          <w:cols w:space="720"/>
          <w:titlePg/>
          <w:docGrid w:linePitch="299"/>
        </w:sectPr>
      </w:pPr>
      <w:r>
        <w:rPr>
          <w:rFonts w:ascii="Times New Roman" w:hAnsi="Times New Roman" w:cs="Times New Roman"/>
          <w:sz w:val="28"/>
          <w:szCs w:val="28"/>
        </w:rPr>
        <w:t xml:space="preserve">Колесник </w:t>
      </w:r>
      <w:r w:rsidR="002819B9" w:rsidRPr="002819B9">
        <w:rPr>
          <w:rFonts w:ascii="Times New Roman" w:hAnsi="Times New Roman" w:cs="Times New Roman"/>
          <w:sz w:val="28"/>
          <w:szCs w:val="28"/>
        </w:rPr>
        <w:t xml:space="preserve">Н.Н. Пути </w:t>
      </w:r>
      <w:r>
        <w:rPr>
          <w:rFonts w:ascii="Times New Roman" w:hAnsi="Times New Roman" w:cs="Times New Roman"/>
          <w:sz w:val="28"/>
          <w:szCs w:val="28"/>
        </w:rPr>
        <w:t xml:space="preserve"> </w:t>
      </w:r>
      <w:r w:rsidR="002819B9" w:rsidRPr="002819B9">
        <w:rPr>
          <w:rFonts w:ascii="Times New Roman" w:hAnsi="Times New Roman" w:cs="Times New Roman"/>
          <w:sz w:val="28"/>
          <w:szCs w:val="28"/>
        </w:rPr>
        <w:t>усоверш</w:t>
      </w:r>
      <w:r>
        <w:rPr>
          <w:rFonts w:ascii="Times New Roman" w:hAnsi="Times New Roman" w:cs="Times New Roman"/>
          <w:sz w:val="28"/>
          <w:szCs w:val="28"/>
        </w:rPr>
        <w:t xml:space="preserve">енствования  внешнеэкономической </w:t>
      </w:r>
      <w:r w:rsidR="002819B9" w:rsidRPr="002819B9">
        <w:rPr>
          <w:rFonts w:ascii="Times New Roman" w:hAnsi="Times New Roman" w:cs="Times New Roman"/>
          <w:sz w:val="28"/>
          <w:szCs w:val="28"/>
        </w:rPr>
        <w:t>деятельности предприятия сельского  хозяйства.  Магистерская работа студентки по специальности 292  Международные экономические отношения.  Восточноукраинский национальный университет имени Владимира Даля Министерства образования и на</w:t>
      </w:r>
      <w:r w:rsidR="000A1AA5">
        <w:rPr>
          <w:rFonts w:ascii="Times New Roman" w:hAnsi="Times New Roman" w:cs="Times New Roman"/>
          <w:sz w:val="28"/>
          <w:szCs w:val="28"/>
        </w:rPr>
        <w:t>уки Украины, Северодонецк,</w:t>
      </w:r>
      <w:r w:rsidR="000A1AA5">
        <w:rPr>
          <w:rFonts w:ascii="Times New Roman" w:hAnsi="Times New Roman" w:cs="Times New Roman"/>
          <w:sz w:val="28"/>
          <w:szCs w:val="28"/>
          <w:lang w:val="uk-UA"/>
        </w:rPr>
        <w:t> </w:t>
      </w:r>
      <w:r w:rsidR="00FA54A3">
        <w:rPr>
          <w:rFonts w:ascii="Times New Roman" w:hAnsi="Times New Roman" w:cs="Times New Roman"/>
          <w:sz w:val="28"/>
          <w:szCs w:val="28"/>
        </w:rPr>
        <w:t>2021.</w:t>
      </w:r>
    </w:p>
    <w:p w:rsidR="008D3309" w:rsidRPr="008D3309" w:rsidRDefault="00FA54A3" w:rsidP="000A1AA5">
      <w:pPr>
        <w:tabs>
          <w:tab w:val="left" w:pos="9923"/>
        </w:tabs>
        <w:spacing w:after="0" w:line="360" w:lineRule="auto"/>
        <w:ind w:right="-2" w:firstLine="709"/>
        <w:jc w:val="both"/>
        <w:rPr>
          <w:rFonts w:ascii="Times New Roman" w:hAnsi="Times New Roman" w:cs="Times New Roman"/>
          <w:sz w:val="28"/>
          <w:szCs w:val="28"/>
          <w:lang w:val="uk-UA"/>
        </w:rPr>
        <w:sectPr w:rsidR="008D3309" w:rsidRPr="008D3309" w:rsidSect="000A1AA5">
          <w:type w:val="continuous"/>
          <w:pgSz w:w="11910" w:h="16840" w:code="9"/>
          <w:pgMar w:top="1134" w:right="850" w:bottom="1134" w:left="1701" w:header="567" w:footer="0" w:gutter="0"/>
          <w:pgNumType w:start="0"/>
          <w:cols w:space="720"/>
          <w:titlePg/>
          <w:docGrid w:linePitch="299"/>
        </w:sectPr>
      </w:pPr>
      <w:r w:rsidRPr="00FA54A3">
        <w:rPr>
          <w:rFonts w:ascii="Times New Roman" w:hAnsi="Times New Roman" w:cs="Times New Roman"/>
          <w:sz w:val="28"/>
          <w:szCs w:val="28"/>
        </w:rPr>
        <w:lastRenderedPageBreak/>
        <w:t xml:space="preserve"> </w:t>
      </w:r>
      <w:r w:rsidRPr="00504E19">
        <w:rPr>
          <w:rFonts w:ascii="Times New Roman" w:hAnsi="Times New Roman" w:cs="Times New Roman"/>
          <w:sz w:val="28"/>
          <w:szCs w:val="28"/>
        </w:rPr>
        <w:t>В магистерской работе исследована сущность в</w:t>
      </w:r>
      <w:r>
        <w:rPr>
          <w:rFonts w:ascii="Times New Roman" w:hAnsi="Times New Roman" w:cs="Times New Roman"/>
          <w:sz w:val="28"/>
          <w:szCs w:val="28"/>
        </w:rPr>
        <w:t>нешнеэкономической деятельности предприятий, основные подходы к определению </w:t>
      </w:r>
      <w:r w:rsidRPr="00504E19">
        <w:rPr>
          <w:rFonts w:ascii="Times New Roman" w:hAnsi="Times New Roman" w:cs="Times New Roman"/>
          <w:sz w:val="28"/>
          <w:szCs w:val="28"/>
        </w:rPr>
        <w:t xml:space="preserve">эффективности ее ведения и оценки рисков в </w:t>
      </w:r>
      <w:r>
        <w:rPr>
          <w:rFonts w:ascii="Times New Roman" w:hAnsi="Times New Roman" w:cs="Times New Roman"/>
          <w:sz w:val="28"/>
          <w:szCs w:val="28"/>
        </w:rPr>
        <w:t xml:space="preserve">данной сфере. </w:t>
      </w:r>
      <w:r w:rsidRPr="00504E19">
        <w:rPr>
          <w:rFonts w:ascii="Times New Roman" w:hAnsi="Times New Roman" w:cs="Times New Roman"/>
          <w:sz w:val="28"/>
          <w:szCs w:val="28"/>
        </w:rPr>
        <w:t>Д</w:t>
      </w:r>
      <w:r>
        <w:rPr>
          <w:rFonts w:ascii="Times New Roman" w:hAnsi="Times New Roman" w:cs="Times New Roman"/>
          <w:sz w:val="28"/>
          <w:szCs w:val="28"/>
        </w:rPr>
        <w:t>ана оценка современным условиям ведения </w:t>
      </w:r>
      <w:r w:rsidRPr="00504E19">
        <w:rPr>
          <w:rFonts w:ascii="Times New Roman" w:hAnsi="Times New Roman" w:cs="Times New Roman"/>
          <w:sz w:val="28"/>
          <w:szCs w:val="28"/>
        </w:rPr>
        <w:t>внешнеэкономи</w:t>
      </w:r>
      <w:r>
        <w:rPr>
          <w:rFonts w:ascii="Times New Roman" w:hAnsi="Times New Roman" w:cs="Times New Roman"/>
          <w:sz w:val="28"/>
          <w:szCs w:val="28"/>
        </w:rPr>
        <w:t>ческой деятельности в Украине.  Главной  целью исследования  является  поиск  </w:t>
      </w:r>
      <w:r w:rsidRPr="00504E19">
        <w:rPr>
          <w:rFonts w:ascii="Times New Roman" w:hAnsi="Times New Roman" w:cs="Times New Roman"/>
          <w:sz w:val="28"/>
          <w:szCs w:val="28"/>
        </w:rPr>
        <w:t>путей</w:t>
      </w:r>
      <w:r>
        <w:rPr>
          <w:rFonts w:ascii="Times New Roman" w:hAnsi="Times New Roman" w:cs="Times New Roman"/>
          <w:sz w:val="28"/>
          <w:szCs w:val="28"/>
        </w:rPr>
        <w:t xml:space="preserve">  </w:t>
      </w:r>
      <w:r w:rsidRPr="00504E19">
        <w:rPr>
          <w:rFonts w:ascii="Times New Roman" w:hAnsi="Times New Roman" w:cs="Times New Roman"/>
          <w:sz w:val="28"/>
          <w:szCs w:val="28"/>
        </w:rPr>
        <w:t xml:space="preserve">совершенствования </w:t>
      </w:r>
      <w:r w:rsidR="008D3309">
        <w:rPr>
          <w:rFonts w:ascii="Times New Roman" w:hAnsi="Times New Roman" w:cs="Times New Roman"/>
          <w:sz w:val="28"/>
          <w:szCs w:val="28"/>
        </w:rPr>
        <w:t>ведения</w:t>
      </w:r>
    </w:p>
    <w:p w:rsidR="00FA54A3" w:rsidRDefault="00FA54A3" w:rsidP="008D3309">
      <w:pPr>
        <w:tabs>
          <w:tab w:val="left" w:pos="9923"/>
        </w:tabs>
        <w:spacing w:after="0" w:line="360" w:lineRule="auto"/>
        <w:ind w:right="-2"/>
        <w:jc w:val="both"/>
        <w:rPr>
          <w:rFonts w:ascii="Times New Roman" w:hAnsi="Times New Roman" w:cs="Times New Roman"/>
          <w:sz w:val="28"/>
          <w:szCs w:val="28"/>
        </w:rPr>
      </w:pPr>
      <w:r w:rsidRPr="00504E19">
        <w:rPr>
          <w:rFonts w:ascii="Times New Roman" w:hAnsi="Times New Roman" w:cs="Times New Roman"/>
          <w:sz w:val="28"/>
          <w:szCs w:val="28"/>
        </w:rPr>
        <w:lastRenderedPageBreak/>
        <w:t>внешнеэкономической деятельности на современном этапе развития экономики.</w:t>
      </w:r>
    </w:p>
    <w:p w:rsidR="000914F1" w:rsidRPr="00504E19" w:rsidRDefault="00504E19" w:rsidP="00504E19">
      <w:pPr>
        <w:tabs>
          <w:tab w:val="left" w:pos="9923"/>
        </w:tabs>
        <w:spacing w:line="360" w:lineRule="auto"/>
        <w:ind w:right="-2"/>
        <w:jc w:val="both"/>
        <w:rPr>
          <w:rFonts w:ascii="Times New Roman" w:hAnsi="Times New Roman" w:cs="Times New Roman"/>
          <w:sz w:val="28"/>
          <w:szCs w:val="28"/>
        </w:rPr>
      </w:pPr>
      <w:r w:rsidRPr="00504E19">
        <w:rPr>
          <w:rFonts w:ascii="Times New Roman" w:hAnsi="Times New Roman" w:cs="Times New Roman"/>
          <w:sz w:val="28"/>
          <w:szCs w:val="28"/>
        </w:rPr>
        <w:t>Ключевые слова: внешнеэкономическая деятельность, международная экономическая деятельность, оценка рисков, экспорт, импорт, внешняя торговля, валютное регулирование, таможенное оформление экспорта.</w:t>
      </w:r>
    </w:p>
    <w:p w:rsidR="002819B9" w:rsidRPr="009E3398" w:rsidRDefault="00A720E2" w:rsidP="002819B9">
      <w:pPr>
        <w:pStyle w:val="a3"/>
        <w:spacing w:line="360" w:lineRule="auto"/>
        <w:ind w:right="767"/>
        <w:jc w:val="both"/>
        <w:rPr>
          <w:lang w:val="ru-RU"/>
        </w:rPr>
      </w:pPr>
      <w:r w:rsidRPr="009E3398">
        <w:rPr>
          <w:lang w:val="ru-RU"/>
        </w:rPr>
        <w:t xml:space="preserve"> </w:t>
      </w:r>
    </w:p>
    <w:p w:rsidR="002819B9" w:rsidRPr="002819B9" w:rsidRDefault="002819B9" w:rsidP="002819B9">
      <w:pPr>
        <w:ind w:right="-2"/>
        <w:jc w:val="center"/>
        <w:rPr>
          <w:rFonts w:ascii="Times New Roman" w:hAnsi="Times New Roman" w:cs="Times New Roman"/>
          <w:b/>
          <w:sz w:val="28"/>
          <w:szCs w:val="28"/>
          <w:lang w:val="en-US"/>
        </w:rPr>
      </w:pPr>
      <w:r w:rsidRPr="002819B9">
        <w:rPr>
          <w:rFonts w:ascii="Times New Roman" w:hAnsi="Times New Roman" w:cs="Times New Roman"/>
          <w:b/>
          <w:sz w:val="28"/>
          <w:szCs w:val="28"/>
          <w:lang w:val="en-US"/>
        </w:rPr>
        <w:t>ANNOTATION</w:t>
      </w:r>
    </w:p>
    <w:p w:rsidR="002819B9" w:rsidRPr="002819B9" w:rsidRDefault="002819B9" w:rsidP="002819B9">
      <w:pPr>
        <w:ind w:right="-2"/>
        <w:jc w:val="center"/>
        <w:rPr>
          <w:rFonts w:ascii="Times New Roman" w:hAnsi="Times New Roman" w:cs="Times New Roman"/>
          <w:b/>
          <w:sz w:val="24"/>
          <w:szCs w:val="24"/>
          <w:lang w:val="en-US"/>
        </w:rPr>
      </w:pPr>
    </w:p>
    <w:p w:rsidR="002819B9" w:rsidRPr="002819B9" w:rsidRDefault="000914F1" w:rsidP="008F2112">
      <w:pPr>
        <w:spacing w:after="0" w:line="360" w:lineRule="auto"/>
        <w:ind w:right="-2" w:firstLine="709"/>
        <w:jc w:val="both"/>
        <w:rPr>
          <w:rFonts w:ascii="Times New Roman" w:hAnsi="Times New Roman" w:cs="Times New Roman"/>
          <w:sz w:val="28"/>
          <w:szCs w:val="28"/>
          <w:lang w:val="en-US"/>
        </w:rPr>
      </w:pPr>
      <w:r>
        <w:rPr>
          <w:rFonts w:ascii="Times New Roman" w:hAnsi="Times New Roman" w:cs="Times New Roman"/>
          <w:sz w:val="28"/>
          <w:szCs w:val="28"/>
          <w:lang w:val="en-US"/>
        </w:rPr>
        <w:t>Koliesni</w:t>
      </w:r>
      <w:r w:rsidR="002819B9" w:rsidRPr="002819B9">
        <w:rPr>
          <w:rFonts w:ascii="Times New Roman" w:hAnsi="Times New Roman" w:cs="Times New Roman"/>
          <w:sz w:val="28"/>
          <w:szCs w:val="28"/>
          <w:lang w:val="en-US"/>
        </w:rPr>
        <w:t>k N.N. The ways of improving enterprise’s foreign economic activity</w:t>
      </w:r>
      <w:r w:rsidR="00B1205E" w:rsidRPr="00B1205E">
        <w:rPr>
          <w:lang w:val="en-US"/>
        </w:rPr>
        <w:t xml:space="preserve"> </w:t>
      </w:r>
      <w:r w:rsidR="00B1205E">
        <w:rPr>
          <w:rFonts w:ascii="Times New Roman" w:hAnsi="Times New Roman" w:cs="Times New Roman"/>
          <w:sz w:val="28"/>
          <w:szCs w:val="28"/>
          <w:lang w:val="en-US"/>
        </w:rPr>
        <w:t>a</w:t>
      </w:r>
      <w:r w:rsidR="00B1205E" w:rsidRPr="00B1205E">
        <w:rPr>
          <w:rFonts w:ascii="Times New Roman" w:hAnsi="Times New Roman" w:cs="Times New Roman"/>
          <w:sz w:val="28"/>
          <w:szCs w:val="28"/>
          <w:lang w:val="en-US"/>
        </w:rPr>
        <w:t>griculture</w:t>
      </w:r>
      <w:r w:rsidR="00B1205E">
        <w:rPr>
          <w:rFonts w:ascii="Times New Roman" w:hAnsi="Times New Roman" w:cs="Times New Roman"/>
          <w:sz w:val="28"/>
          <w:szCs w:val="28"/>
          <w:lang w:val="en-US"/>
        </w:rPr>
        <w:t>.</w:t>
      </w:r>
      <w:r w:rsidR="00A720E2">
        <w:rPr>
          <w:rFonts w:ascii="Times New Roman" w:hAnsi="Times New Roman" w:cs="Times New Roman"/>
          <w:sz w:val="28"/>
          <w:szCs w:val="28"/>
          <w:lang w:val="en-US"/>
        </w:rPr>
        <w:t xml:space="preserve"> </w:t>
      </w:r>
      <w:r w:rsidR="002819B9" w:rsidRPr="002819B9">
        <w:rPr>
          <w:rFonts w:ascii="Times New Roman" w:hAnsi="Times New Roman" w:cs="Times New Roman"/>
          <w:sz w:val="28"/>
          <w:szCs w:val="28"/>
          <w:lang w:val="en-US"/>
        </w:rPr>
        <w:t xml:space="preserve">The master's work of a </w:t>
      </w:r>
      <w:r w:rsidR="00A720E2">
        <w:rPr>
          <w:rFonts w:ascii="Times New Roman" w:hAnsi="Times New Roman" w:cs="Times New Roman"/>
          <w:sz w:val="28"/>
          <w:szCs w:val="28"/>
          <w:lang w:val="en-US"/>
        </w:rPr>
        <w:t>female student</w:t>
      </w:r>
      <w:r w:rsidR="002819B9" w:rsidRPr="002819B9">
        <w:rPr>
          <w:rFonts w:ascii="Times New Roman" w:hAnsi="Times New Roman" w:cs="Times New Roman"/>
          <w:sz w:val="28"/>
          <w:szCs w:val="28"/>
          <w:lang w:val="en-US"/>
        </w:rPr>
        <w:t xml:space="preserve"> in specialty 292  International economic relations.  Volodymyr Dahl East Ukrainian National University, Ministry of Education and Science of Ukraine, Severodonetsk, 2021.</w:t>
      </w:r>
    </w:p>
    <w:p w:rsidR="002819B9" w:rsidRPr="002819B9" w:rsidRDefault="002819B9" w:rsidP="008F2112">
      <w:pPr>
        <w:pStyle w:val="a3"/>
        <w:spacing w:line="360" w:lineRule="auto"/>
        <w:ind w:right="-2" w:firstLine="709"/>
        <w:jc w:val="both"/>
      </w:pPr>
      <w:r w:rsidRPr="002819B9">
        <w:t>The master’s thesis focuses on the essence of the international economic activity of enterprises, the main approaches for evaluating its effectiveness and ways of weighting risks in this sphere. The thesis examines the main conditions of conducting international economic activity in Ukraine. The main aim of this research is providing the ways of improving enterprise’s international economic activity at the present stage of economic development.</w:t>
      </w:r>
    </w:p>
    <w:p w:rsidR="00307D46" w:rsidRPr="00FA54A3" w:rsidRDefault="002819B9" w:rsidP="002819B9">
      <w:pPr>
        <w:pStyle w:val="a3"/>
        <w:spacing w:line="360" w:lineRule="auto"/>
        <w:ind w:right="-2"/>
        <w:jc w:val="both"/>
        <w:rPr>
          <w:lang w:val="en-US"/>
        </w:rPr>
        <w:sectPr w:rsidR="00307D46" w:rsidRPr="00FA54A3" w:rsidSect="000A1AA5">
          <w:type w:val="continuous"/>
          <w:pgSz w:w="11910" w:h="16840" w:code="9"/>
          <w:pgMar w:top="1134" w:right="850" w:bottom="1134" w:left="1701" w:header="567" w:footer="0" w:gutter="0"/>
          <w:pgNumType w:start="0"/>
          <w:cols w:space="720"/>
          <w:titlePg/>
          <w:docGrid w:linePitch="299"/>
        </w:sectPr>
      </w:pPr>
      <w:r w:rsidRPr="002819B9">
        <w:t>Keywords: foreign economic activity, international economic activity, risk assessment, export, import, foreign trade, foreign exchange regulatio</w:t>
      </w:r>
      <w:r w:rsidR="00FA54A3">
        <w:t>n, customs clearance</w:t>
      </w:r>
      <w:r w:rsidR="00FA54A3" w:rsidRPr="00FA54A3">
        <w:rPr>
          <w:lang w:val="en-US"/>
        </w:rPr>
        <w:t> </w:t>
      </w:r>
      <w:r w:rsidR="00FA54A3">
        <w:t>of</w:t>
      </w:r>
      <w:r w:rsidR="00FA54A3" w:rsidRPr="00FA54A3">
        <w:rPr>
          <w:lang w:val="en-US"/>
        </w:rPr>
        <w:t> </w:t>
      </w:r>
      <w:r w:rsidR="00FA54A3">
        <w:t>export.</w:t>
      </w:r>
    </w:p>
    <w:p w:rsidR="00A814F1" w:rsidRPr="00A814F1" w:rsidRDefault="00A814F1" w:rsidP="006D2756">
      <w:pPr>
        <w:spacing w:after="0" w:line="360" w:lineRule="auto"/>
        <w:jc w:val="center"/>
        <w:rPr>
          <w:rFonts w:ascii="Times New Roman" w:hAnsi="Times New Roman" w:cs="Times New Roman"/>
          <w:sz w:val="28"/>
          <w:szCs w:val="28"/>
          <w:lang w:val="uk-UA"/>
        </w:rPr>
      </w:pPr>
      <w:r w:rsidRPr="00A814F1">
        <w:rPr>
          <w:rFonts w:ascii="Times New Roman" w:hAnsi="Times New Roman" w:cs="Times New Roman"/>
          <w:sz w:val="28"/>
          <w:szCs w:val="28"/>
          <w:lang w:val="uk-UA"/>
        </w:rPr>
        <w:lastRenderedPageBreak/>
        <w:t>ЗМІСТ</w:t>
      </w:r>
    </w:p>
    <w:p w:rsidR="00A814F1" w:rsidRPr="00A814F1" w:rsidRDefault="00A814F1" w:rsidP="00091248">
      <w:pPr>
        <w:spacing w:after="0" w:line="360" w:lineRule="auto"/>
        <w:rPr>
          <w:rFonts w:ascii="Times New Roman" w:hAnsi="Times New Roman" w:cs="Times New Roman"/>
          <w:sz w:val="28"/>
          <w:szCs w:val="28"/>
          <w:lang w:val="uk-UA"/>
        </w:rPr>
      </w:pPr>
      <w:r w:rsidRPr="00A814F1">
        <w:rPr>
          <w:rFonts w:ascii="Times New Roman" w:hAnsi="Times New Roman" w:cs="Times New Roman"/>
          <w:sz w:val="28"/>
          <w:szCs w:val="28"/>
          <w:lang w:val="uk-UA"/>
        </w:rPr>
        <w:t>ВСТУП …………………………………………………………………………. 10</w:t>
      </w:r>
    </w:p>
    <w:p w:rsidR="00A814F1" w:rsidRPr="00D118E5" w:rsidRDefault="004216CF" w:rsidP="00D118E5">
      <w:pPr>
        <w:pStyle w:val="12"/>
        <w:tabs>
          <w:tab w:val="left" w:leader="dot" w:pos="9831"/>
        </w:tabs>
        <w:spacing w:before="64" w:line="360" w:lineRule="auto"/>
        <w:ind w:left="0" w:right="-1"/>
      </w:pPr>
      <w:hyperlink w:anchor="_bookmark1" w:history="1">
        <w:r w:rsidR="008F2112">
          <w:t>РОЗДІЛ</w:t>
        </w:r>
        <w:r w:rsidR="008F2112" w:rsidRPr="008F2112">
          <w:t xml:space="preserve"> </w:t>
        </w:r>
        <w:r w:rsidR="00A814F1" w:rsidRPr="00A814F1">
          <w:t>1</w:t>
        </w:r>
        <w:r w:rsidR="006D2756" w:rsidRPr="00543C54">
          <w:rPr>
            <w:lang w:val="en-US"/>
          </w:rPr>
          <w:t>.</w:t>
        </w:r>
        <w:r w:rsidR="00A814F1" w:rsidRPr="00A814F1">
          <w:t xml:space="preserve"> </w:t>
        </w:r>
        <w:r w:rsidR="008F2112">
          <w:t xml:space="preserve">ТЕОРЕТИЧНІ </w:t>
        </w:r>
        <w:r w:rsidR="008F2112" w:rsidRPr="008F2112">
          <w:t xml:space="preserve"> </w:t>
        </w:r>
        <w:r w:rsidR="008F2112">
          <w:t>ЗАСАДИ</w:t>
        </w:r>
        <w:r w:rsidR="008F2112" w:rsidRPr="008F2112">
          <w:t xml:space="preserve"> </w:t>
        </w:r>
        <w:r w:rsidR="008F2112">
          <w:t xml:space="preserve"> ФОРМУВАННЯ </w:t>
        </w:r>
        <w:r w:rsidR="008F2112" w:rsidRPr="008F2112">
          <w:t xml:space="preserve"> ТА</w:t>
        </w:r>
        <w:r w:rsidR="00D118E5" w:rsidRPr="00D118E5">
          <w:t xml:space="preserve"> </w:t>
        </w:r>
        <w:r w:rsidR="00A814F1" w:rsidRPr="00A814F1">
          <w:t>ВЕДЕННЯ</w:t>
        </w:r>
      </w:hyperlink>
      <w:r w:rsidR="00D118E5" w:rsidRPr="00D118E5">
        <w:t xml:space="preserve"> </w:t>
      </w:r>
      <w:hyperlink w:anchor="_bookmark1" w:history="1">
        <w:r w:rsidR="008F2112">
          <w:t>ЗОВНІШНЬОЕКОНОМІЧНОЇ</w:t>
        </w:r>
        <w:r w:rsidR="008F2112" w:rsidRPr="008F2112">
          <w:t xml:space="preserve">  ДІЯЛЬНОСТІ </w:t>
        </w:r>
        <w:r w:rsidR="00A814F1" w:rsidRPr="00A814F1">
          <w:t>НА</w:t>
        </w:r>
      </w:hyperlink>
      <w:r w:rsidR="00D118E5" w:rsidRPr="00D118E5">
        <w:t xml:space="preserve"> </w:t>
      </w:r>
      <w:r w:rsidR="00FE60E9" w:rsidRPr="00FE60E9">
        <w:t xml:space="preserve"> </w:t>
      </w:r>
      <w:r w:rsidR="00D118E5" w:rsidRPr="00D118E5">
        <w:t>ПІДПРИЄМСТВАХ ......14</w:t>
      </w:r>
    </w:p>
    <w:p w:rsidR="00A814F1" w:rsidRPr="00A814F1" w:rsidRDefault="00A814F1" w:rsidP="00D118E5">
      <w:pPr>
        <w:pStyle w:val="2"/>
        <w:spacing w:line="360" w:lineRule="auto"/>
        <w:ind w:left="0" w:right="-1" w:firstLine="0"/>
        <w:jc w:val="both"/>
      </w:pPr>
      <w:r w:rsidRPr="00A814F1">
        <w:t>1</w:t>
      </w:r>
      <w:hyperlink w:anchor="_bookmark2" w:history="1">
        <w:r w:rsidRPr="00A814F1">
          <w:t>.1 Дефініційний аналіз поняття «зовнішньоекономічна діяльність</w:t>
        </w:r>
      </w:hyperlink>
      <w:hyperlink w:anchor="_bookmark2" w:history="1">
        <w:r w:rsidRPr="00A814F1">
          <w:t xml:space="preserve">   підприємств»……………………………………………………………………..</w:t>
        </w:r>
        <w:r w:rsidRPr="00A814F1">
          <w:rPr>
            <w:spacing w:val="-8"/>
          </w:rPr>
          <w:t>14</w:t>
        </w:r>
      </w:hyperlink>
    </w:p>
    <w:p w:rsidR="00A814F1" w:rsidRPr="00A814F1" w:rsidRDefault="00A814F1" w:rsidP="00D118E5">
      <w:pPr>
        <w:pStyle w:val="2"/>
        <w:spacing w:line="360" w:lineRule="auto"/>
        <w:ind w:left="0" w:right="-1" w:firstLine="0"/>
        <w:jc w:val="both"/>
      </w:pPr>
      <w:r w:rsidRPr="00A814F1">
        <w:t xml:space="preserve"> 1.</w:t>
      </w:r>
      <w:hyperlink w:anchor="_bookmark3" w:history="1">
        <w:r w:rsidRPr="00A814F1">
          <w:t>2 Основні підходи до визначення ефективності зовнішньоекономічної</w:t>
        </w:r>
      </w:hyperlink>
      <w:hyperlink w:anchor="_bookmark3" w:history="1">
        <w:r w:rsidRPr="00A814F1">
          <w:t xml:space="preserve"> діяльності</w:t>
        </w:r>
        <w:r w:rsidRPr="00A814F1">
          <w:rPr>
            <w:spacing w:val="-6"/>
          </w:rPr>
          <w:t xml:space="preserve"> </w:t>
        </w:r>
        <w:r w:rsidRPr="00A814F1">
          <w:t>підприємства…………………………………………………………</w:t>
        </w:r>
        <w:r w:rsidRPr="00A814F1">
          <w:rPr>
            <w:spacing w:val="-8"/>
          </w:rPr>
          <w:t>19</w:t>
        </w:r>
      </w:hyperlink>
    </w:p>
    <w:p w:rsidR="00A814F1" w:rsidRPr="00A814F1" w:rsidRDefault="00A814F1" w:rsidP="00D118E5">
      <w:pPr>
        <w:pStyle w:val="2"/>
        <w:spacing w:line="360" w:lineRule="auto"/>
        <w:ind w:left="0" w:right="-1" w:firstLine="0"/>
        <w:jc w:val="both"/>
      </w:pPr>
      <w:r w:rsidRPr="00A814F1">
        <w:t xml:space="preserve"> 1</w:t>
      </w:r>
      <w:hyperlink w:anchor="_bookmark4" w:history="1">
        <w:r w:rsidRPr="00A814F1">
          <w:t>.3 Підходи до оцінки ризиків ведення зовнішньоекономічної діяльності</w:t>
        </w:r>
      </w:hyperlink>
      <w:hyperlink w:anchor="_bookmark4" w:history="1">
        <w:r w:rsidRPr="00A814F1">
          <w:t xml:space="preserve"> </w:t>
        </w:r>
        <w:r w:rsidRPr="00A814F1">
          <w:rPr>
            <w:spacing w:val="-3"/>
          </w:rPr>
          <w:t xml:space="preserve">на </w:t>
        </w:r>
        <w:r w:rsidRPr="00A814F1">
          <w:t>підприємствах………………………………………………………………</w:t>
        </w:r>
        <w:r w:rsidRPr="00A814F1">
          <w:rPr>
            <w:lang w:val="ru-RU"/>
          </w:rPr>
          <w:t>……</w:t>
        </w:r>
        <w:r w:rsidRPr="00A814F1">
          <w:rPr>
            <w:spacing w:val="-8"/>
          </w:rPr>
          <w:t>26</w:t>
        </w:r>
      </w:hyperlink>
    </w:p>
    <w:p w:rsidR="00027C04" w:rsidRPr="00543C54" w:rsidRDefault="004216CF" w:rsidP="00027C04">
      <w:pPr>
        <w:pStyle w:val="12"/>
        <w:tabs>
          <w:tab w:val="left" w:leader="dot" w:pos="9831"/>
        </w:tabs>
        <w:spacing w:line="360" w:lineRule="auto"/>
        <w:ind w:left="0" w:right="-1"/>
      </w:pPr>
      <w:hyperlink w:anchor="_bookmark5" w:history="1">
        <w:r w:rsidR="00D118E5">
          <w:t>РОЗДІЛ</w:t>
        </w:r>
        <w:r w:rsidR="00A97B29">
          <w:rPr>
            <w:lang w:val="ru-RU"/>
          </w:rPr>
          <w:t> </w:t>
        </w:r>
        <w:r w:rsidR="00A97B29">
          <w:t>2</w:t>
        </w:r>
        <w:r w:rsidR="006D2756" w:rsidRPr="00543C54">
          <w:t>.</w:t>
        </w:r>
        <w:r w:rsidR="00A97B29">
          <w:rPr>
            <w:lang w:val="ru-RU"/>
          </w:rPr>
          <w:t> </w:t>
        </w:r>
        <w:r w:rsidR="00A97B29">
          <w:t>АНАЛІТИЧНА</w:t>
        </w:r>
        <w:r w:rsidR="00A97B29">
          <w:rPr>
            <w:lang w:val="ru-RU"/>
          </w:rPr>
          <w:t> </w:t>
        </w:r>
        <w:r w:rsidR="00A97B29">
          <w:t>ОЦІНКА</w:t>
        </w:r>
        <w:r w:rsidR="00A97B29">
          <w:rPr>
            <w:lang w:val="ru-RU"/>
          </w:rPr>
          <w:t> </w:t>
        </w:r>
        <w:r w:rsidR="00A97B29">
          <w:t>УМОВ</w:t>
        </w:r>
        <w:r w:rsidR="00A97B29">
          <w:rPr>
            <w:lang w:val="ru-RU"/>
          </w:rPr>
          <w:t> </w:t>
        </w:r>
        <w:r w:rsidR="00A814F1" w:rsidRPr="00A814F1">
          <w:t>ВЕДЕННЯ</w:t>
        </w:r>
      </w:hyperlink>
      <w:r w:rsidR="00A97B29">
        <w:rPr>
          <w:lang w:val="ru-RU"/>
        </w:rPr>
        <w:t> </w:t>
      </w:r>
    </w:p>
    <w:p w:rsidR="00A814F1" w:rsidRPr="00027C04" w:rsidRDefault="004216CF" w:rsidP="00027C04">
      <w:pPr>
        <w:pStyle w:val="12"/>
        <w:tabs>
          <w:tab w:val="left" w:leader="dot" w:pos="9831"/>
        </w:tabs>
        <w:spacing w:line="360" w:lineRule="auto"/>
        <w:ind w:left="0" w:right="-1"/>
      </w:pPr>
      <w:hyperlink w:anchor="_bookmark5" w:history="1">
        <w:r w:rsidR="00A814F1" w:rsidRPr="00A814F1">
          <w:t>ЗОВНІШНЬОЕКОНОМІЧНОЇ</w:t>
        </w:r>
        <w:r w:rsidR="00A97B29">
          <w:rPr>
            <w:lang w:val="ru-RU"/>
          </w:rPr>
          <w:t> </w:t>
        </w:r>
        <w:r w:rsidR="00A97B29">
          <w:t>ДІЯЛЬНОСТІ</w:t>
        </w:r>
        <w:r w:rsidR="00A97B29">
          <w:rPr>
            <w:lang w:val="ru-RU"/>
          </w:rPr>
          <w:t> </w:t>
        </w:r>
        <w:r w:rsidR="00A814F1" w:rsidRPr="00A814F1">
          <w:t>ПІДПРИЄМСТВ</w:t>
        </w:r>
      </w:hyperlink>
      <w:r w:rsidR="00A97B29">
        <w:rPr>
          <w:lang w:val="ru-RU"/>
        </w:rPr>
        <w:t> </w:t>
      </w:r>
      <w:hyperlink w:anchor="_bookmark5" w:history="1">
        <w:r w:rsidR="00A97B29">
          <w:t>УКРАЇНИ</w:t>
        </w:r>
        <w:r w:rsidR="00027C04">
          <w:rPr>
            <w:lang w:val="ru-RU"/>
          </w:rPr>
          <w:t> </w:t>
        </w:r>
        <w:r w:rsidR="00A814F1" w:rsidRPr="00A814F1">
          <w:t>НА</w:t>
        </w:r>
        <w:r w:rsidR="00027C04" w:rsidRPr="00027C04">
          <w:t xml:space="preserve"> </w:t>
        </w:r>
        <w:r w:rsidR="00A97B29">
          <w:rPr>
            <w:spacing w:val="-5"/>
            <w:lang w:val="ru-RU"/>
          </w:rPr>
          <w:t> </w:t>
        </w:r>
        <w:r w:rsidR="00A814F1" w:rsidRPr="00A814F1">
          <w:t>РІЗНИХ</w:t>
        </w:r>
        <w:r w:rsidR="00A97B29">
          <w:rPr>
            <w:spacing w:val="-2"/>
            <w:lang w:val="ru-RU"/>
          </w:rPr>
          <w:t> </w:t>
        </w:r>
        <w:r w:rsidR="00027C04" w:rsidRPr="00027C04">
          <w:rPr>
            <w:spacing w:val="-2"/>
          </w:rPr>
          <w:t xml:space="preserve">  </w:t>
        </w:r>
        <w:r w:rsidR="00027C04">
          <w:t>РІВНЯХ………………………………………………………………</w:t>
        </w:r>
        <w:r w:rsidR="00A814F1" w:rsidRPr="00A814F1">
          <w:rPr>
            <w:spacing w:val="-8"/>
          </w:rPr>
          <w:t>3</w:t>
        </w:r>
        <w:r w:rsidR="0004106D">
          <w:rPr>
            <w:spacing w:val="-8"/>
          </w:rPr>
          <w:t>2</w:t>
        </w:r>
      </w:hyperlink>
    </w:p>
    <w:p w:rsidR="00A814F1" w:rsidRPr="00A814F1" w:rsidRDefault="00A814F1" w:rsidP="00D118E5">
      <w:pPr>
        <w:pStyle w:val="2"/>
        <w:spacing w:line="360" w:lineRule="auto"/>
        <w:ind w:left="0" w:right="-1" w:firstLine="0"/>
        <w:jc w:val="both"/>
      </w:pPr>
      <w:r w:rsidRPr="00A814F1">
        <w:t xml:space="preserve"> 2.1 </w:t>
      </w:r>
      <w:hyperlink w:anchor="_bookmark6" w:history="1">
        <w:r w:rsidRPr="00A814F1">
          <w:t>Оцінка умов та результатів ведення зовнішньоекономічної діяльності</w:t>
        </w:r>
      </w:hyperlink>
      <w:hyperlink w:anchor="_bookmark6" w:history="1">
        <w:r w:rsidRPr="00A814F1">
          <w:t xml:space="preserve"> підприємствами</w:t>
        </w:r>
        <w:r w:rsidRPr="00A814F1">
          <w:rPr>
            <w:spacing w:val="-5"/>
          </w:rPr>
          <w:t xml:space="preserve"> </w:t>
        </w:r>
        <w:r w:rsidRPr="00A814F1">
          <w:t xml:space="preserve">України………………………………………………….. </w:t>
        </w:r>
        <w:r w:rsidRPr="00A814F1">
          <w:rPr>
            <w:lang w:val="ru-RU"/>
          </w:rPr>
          <w:t>……</w:t>
        </w:r>
        <w:r w:rsidRPr="00A814F1">
          <w:rPr>
            <w:spacing w:val="-8"/>
          </w:rPr>
          <w:t>3</w:t>
        </w:r>
        <w:r w:rsidR="0004106D">
          <w:rPr>
            <w:spacing w:val="-8"/>
          </w:rPr>
          <w:t>2</w:t>
        </w:r>
      </w:hyperlink>
    </w:p>
    <w:p w:rsidR="00A814F1" w:rsidRPr="00A814F1" w:rsidRDefault="00A814F1" w:rsidP="00D118E5">
      <w:pPr>
        <w:pStyle w:val="2"/>
        <w:spacing w:line="360" w:lineRule="auto"/>
        <w:ind w:left="0" w:right="-1" w:firstLine="0"/>
        <w:jc w:val="both"/>
      </w:pPr>
      <w:r w:rsidRPr="00A814F1">
        <w:t xml:space="preserve"> 2.2 </w:t>
      </w:r>
      <w:hyperlink w:anchor="_bookmark7" w:history="1">
        <w:r w:rsidRPr="00A814F1">
          <w:t>Оцінка впливу сучасного механізму законодавчого регулювання на</w:t>
        </w:r>
      </w:hyperlink>
      <w:hyperlink w:anchor="_bookmark7" w:history="1">
        <w:r w:rsidRPr="00A814F1">
          <w:t>ведення зовнішньоекономічної діяльності</w:t>
        </w:r>
        <w:r w:rsidRPr="00A814F1">
          <w:rPr>
            <w:spacing w:val="-13"/>
          </w:rPr>
          <w:t xml:space="preserve"> </w:t>
        </w:r>
        <w:r w:rsidRPr="00A814F1">
          <w:t>в</w:t>
        </w:r>
        <w:r w:rsidRPr="00A814F1">
          <w:rPr>
            <w:spacing w:val="-4"/>
          </w:rPr>
          <w:t xml:space="preserve"> </w:t>
        </w:r>
        <w:r w:rsidRPr="00A814F1">
          <w:t xml:space="preserve">Україні………………… </w:t>
        </w:r>
        <w:r w:rsidRPr="00A814F1">
          <w:rPr>
            <w:lang w:val="ru-RU"/>
          </w:rPr>
          <w:t>……</w:t>
        </w:r>
        <w:r w:rsidR="0004106D">
          <w:rPr>
            <w:spacing w:val="-8"/>
          </w:rPr>
          <w:t>39</w:t>
        </w:r>
      </w:hyperlink>
    </w:p>
    <w:p w:rsidR="00A814F1" w:rsidRPr="00A814F1" w:rsidRDefault="00A814F1" w:rsidP="00D118E5">
      <w:pPr>
        <w:pStyle w:val="2"/>
        <w:spacing w:line="360" w:lineRule="auto"/>
        <w:ind w:left="0" w:right="-1" w:firstLine="0"/>
        <w:jc w:val="both"/>
      </w:pPr>
      <w:r w:rsidRPr="00A814F1">
        <w:t xml:space="preserve"> 2.3 </w:t>
      </w:r>
      <w:hyperlink w:anchor="_bookmark8" w:history="1">
        <w:r w:rsidRPr="00A814F1">
          <w:t>Аналіз зовнішньоекономічної діяльності на прикладі державного</w:t>
        </w:r>
      </w:hyperlink>
      <w:hyperlink w:anchor="_bookmark8" w:history="1">
        <w:r w:rsidRPr="00A814F1">
          <w:t xml:space="preserve"> підприємства</w:t>
        </w:r>
        <w:r w:rsidRPr="00A814F1">
          <w:rPr>
            <w:spacing w:val="-5"/>
          </w:rPr>
          <w:t xml:space="preserve"> </w:t>
        </w:r>
        <w:r w:rsidRPr="00A814F1">
          <w:t>«Шосткинський</w:t>
        </w:r>
        <w:r w:rsidR="003756C5">
          <w:rPr>
            <w:spacing w:val="-5"/>
          </w:rPr>
          <w:t xml:space="preserve"> </w:t>
        </w:r>
        <w:r w:rsidR="003756C5" w:rsidRPr="003756C5">
          <w:rPr>
            <w:spacing w:val="-5"/>
          </w:rPr>
          <w:t>АГРОЛІСГОСП</w:t>
        </w:r>
        <w:r w:rsidR="003756C5">
          <w:t>»……………………………...</w:t>
        </w:r>
        <w:r w:rsidR="009F2C2A">
          <w:rPr>
            <w:spacing w:val="-8"/>
          </w:rPr>
          <w:t>46</w:t>
        </w:r>
      </w:hyperlink>
      <w:r w:rsidR="0004106D" w:rsidRPr="00A814F1">
        <w:t xml:space="preserve"> </w:t>
      </w:r>
    </w:p>
    <w:p w:rsidR="00A814F1" w:rsidRPr="00A814F1" w:rsidRDefault="004216CF" w:rsidP="00A97B29">
      <w:pPr>
        <w:pStyle w:val="12"/>
        <w:spacing w:line="360" w:lineRule="auto"/>
        <w:ind w:left="0"/>
      </w:pPr>
      <w:hyperlink w:anchor="_bookmark9" w:history="1">
        <w:r w:rsidR="00F34B45">
          <w:t>РОЗДІЛ</w:t>
        </w:r>
        <w:r w:rsidR="00A97B29">
          <w:rPr>
            <w:lang w:val="ru-RU"/>
          </w:rPr>
          <w:t>  </w:t>
        </w:r>
        <w:r w:rsidR="00F34B45">
          <w:t>3</w:t>
        </w:r>
        <w:r w:rsidR="006D2756">
          <w:rPr>
            <w:lang w:val="ru-RU"/>
          </w:rPr>
          <w:t>.</w:t>
        </w:r>
        <w:r w:rsidR="00F34B45">
          <w:rPr>
            <w:lang w:val="ru-RU"/>
          </w:rPr>
          <w:t> </w:t>
        </w:r>
        <w:r w:rsidR="00A97B29">
          <w:rPr>
            <w:lang w:val="ru-RU"/>
          </w:rPr>
          <w:t> </w:t>
        </w:r>
        <w:r w:rsidR="00F34B45">
          <w:t>ОСНОВНІ</w:t>
        </w:r>
        <w:r w:rsidR="00F34B45">
          <w:rPr>
            <w:lang w:val="ru-RU"/>
          </w:rPr>
          <w:t> </w:t>
        </w:r>
        <w:r w:rsidR="00A97B29">
          <w:rPr>
            <w:lang w:val="ru-RU"/>
          </w:rPr>
          <w:t> </w:t>
        </w:r>
        <w:r w:rsidR="00F34B45">
          <w:t>ПРОБЛЕМИ</w:t>
        </w:r>
        <w:r w:rsidR="00F34B45">
          <w:rPr>
            <w:lang w:val="ru-RU"/>
          </w:rPr>
          <w:t> </w:t>
        </w:r>
        <w:r w:rsidR="00A97B29">
          <w:rPr>
            <w:lang w:val="ru-RU"/>
          </w:rPr>
          <w:t> </w:t>
        </w:r>
        <w:r w:rsidR="00F34B45">
          <w:t>ТА</w:t>
        </w:r>
        <w:r w:rsidR="00A97B29">
          <w:rPr>
            <w:lang w:val="ru-RU"/>
          </w:rPr>
          <w:t> </w:t>
        </w:r>
        <w:r w:rsidR="00F34B45">
          <w:rPr>
            <w:lang w:val="ru-RU"/>
          </w:rPr>
          <w:t> </w:t>
        </w:r>
        <w:r w:rsidR="00A814F1" w:rsidRPr="00D118E5">
          <w:t>ШЛЯХИ</w:t>
        </w:r>
        <w:r w:rsidR="00A97B29">
          <w:rPr>
            <w:lang w:val="ru-RU"/>
          </w:rPr>
          <w:t> </w:t>
        </w:r>
        <w:r w:rsidR="00F34B45">
          <w:rPr>
            <w:lang w:val="ru-RU"/>
          </w:rPr>
          <w:t> </w:t>
        </w:r>
        <w:r w:rsidR="00A814F1" w:rsidRPr="00D118E5">
          <w:t>ВДОСКОНАЛЕННЯ</w:t>
        </w:r>
      </w:hyperlink>
      <w:r w:rsidR="00F34B45">
        <w:rPr>
          <w:lang w:val="ru-RU"/>
        </w:rPr>
        <w:t> </w:t>
      </w:r>
      <w:r w:rsidR="00A97B29">
        <w:rPr>
          <w:lang w:val="ru-RU"/>
        </w:rPr>
        <w:t> </w:t>
      </w:r>
      <w:hyperlink w:anchor="_bookmark9" w:history="1">
        <w:r w:rsidR="00A97B29">
          <w:t>ВЕДЕННЯ</w:t>
        </w:r>
        <w:r w:rsidR="00A97B29">
          <w:rPr>
            <w:lang w:val="ru-RU"/>
          </w:rPr>
          <w:t xml:space="preserve">  </w:t>
        </w:r>
        <w:r w:rsidR="00D118E5" w:rsidRPr="00D118E5">
          <w:t>ЗОВНІШНЬОЕКОНОМІЧНОЇ</w:t>
        </w:r>
        <w:r w:rsidR="00A97B29">
          <w:rPr>
            <w:lang w:val="ru-RU"/>
          </w:rPr>
          <w:t>  </w:t>
        </w:r>
        <w:r w:rsidR="00A814F1" w:rsidRPr="00D118E5">
          <w:t>ДІЯЛЬНОСТІ</w:t>
        </w:r>
      </w:hyperlink>
      <w:r w:rsidR="00A97B29">
        <w:rPr>
          <w:lang w:val="ru-RU"/>
        </w:rPr>
        <w:t> </w:t>
      </w:r>
      <w:hyperlink w:anchor="_bookmark9" w:history="1">
        <w:r w:rsidR="00A814F1" w:rsidRPr="00D118E5">
          <w:t>ПІДПРИЄМСТВАМИ</w:t>
        </w:r>
        <w:r w:rsidR="00F34B45">
          <w:rPr>
            <w:lang w:val="ru-RU"/>
          </w:rPr>
          <w:t xml:space="preserve"> </w:t>
        </w:r>
        <w:r w:rsidR="00A814F1" w:rsidRPr="00D118E5">
          <w:t xml:space="preserve"> В УКРАЇНІ……………………………………………..</w:t>
        </w:r>
      </w:hyperlink>
      <w:r w:rsidR="00A97B29">
        <w:rPr>
          <w:lang w:val="ru-RU"/>
        </w:rPr>
        <w:t>.......................................</w:t>
      </w:r>
      <w:r w:rsidR="00A814F1" w:rsidRPr="00A814F1">
        <w:rPr>
          <w:spacing w:val="-8"/>
        </w:rPr>
        <w:t>5</w:t>
      </w:r>
      <w:r w:rsidR="009F2C2A">
        <w:rPr>
          <w:spacing w:val="-8"/>
        </w:rPr>
        <w:t>5</w:t>
      </w:r>
    </w:p>
    <w:p w:rsidR="00A814F1" w:rsidRPr="00A814F1" w:rsidRDefault="00A814F1" w:rsidP="00D118E5">
      <w:pPr>
        <w:pStyle w:val="2"/>
        <w:tabs>
          <w:tab w:val="left" w:pos="9356"/>
        </w:tabs>
        <w:spacing w:line="360" w:lineRule="auto"/>
        <w:ind w:left="0" w:right="-1" w:firstLine="0"/>
        <w:jc w:val="both"/>
      </w:pPr>
      <w:r w:rsidRPr="00A814F1">
        <w:t xml:space="preserve">3.1 </w:t>
      </w:r>
      <w:hyperlink w:anchor="_bookmark10" w:history="1">
        <w:r w:rsidRPr="00A814F1">
          <w:t>Основні проблеми здійснення зовнішньоекономічної діяльності</w:t>
        </w:r>
      </w:hyperlink>
      <w:hyperlink w:anchor="_bookmark10" w:history="1">
        <w:r w:rsidRPr="00A814F1">
          <w:t xml:space="preserve"> підприємствами в Україні на прикладі Державного</w:t>
        </w:r>
        <w:r w:rsidRPr="00A814F1">
          <w:rPr>
            <w:spacing w:val="-28"/>
          </w:rPr>
          <w:t xml:space="preserve"> п</w:t>
        </w:r>
        <w:r w:rsidRPr="00A814F1">
          <w:t>ідприємства</w:t>
        </w:r>
      </w:hyperlink>
      <w:r w:rsidRPr="00A814F1">
        <w:t xml:space="preserve"> </w:t>
      </w:r>
      <w:hyperlink w:anchor="_bookmark10" w:history="1">
        <w:r w:rsidRPr="00A814F1">
          <w:t>«Шосткинський</w:t>
        </w:r>
        <w:r w:rsidRPr="00A814F1">
          <w:rPr>
            <w:spacing w:val="-5"/>
          </w:rPr>
          <w:t xml:space="preserve"> </w:t>
        </w:r>
        <w:r w:rsidRPr="00A814F1">
          <w:t>АГРОЛІСГОСП»……………………………………………...5</w:t>
        </w:r>
        <w:r w:rsidR="009F2C2A">
          <w:t>5</w:t>
        </w:r>
      </w:hyperlink>
    </w:p>
    <w:p w:rsidR="00A814F1" w:rsidRPr="00A814F1" w:rsidRDefault="00A814F1" w:rsidP="00D118E5">
      <w:pPr>
        <w:pStyle w:val="2"/>
        <w:tabs>
          <w:tab w:val="left" w:pos="1742"/>
          <w:tab w:val="left" w:pos="9356"/>
          <w:tab w:val="left" w:leader="dot" w:pos="9831"/>
        </w:tabs>
        <w:spacing w:before="65" w:line="360" w:lineRule="auto"/>
        <w:ind w:left="0" w:right="-1" w:firstLine="0"/>
        <w:jc w:val="both"/>
      </w:pPr>
      <w:r w:rsidRPr="00A814F1">
        <w:t xml:space="preserve"> </w:t>
      </w:r>
      <w:r w:rsidRPr="00A814F1">
        <w:rPr>
          <w:lang w:val="ru-RU"/>
        </w:rPr>
        <w:t xml:space="preserve">3.2 </w:t>
      </w:r>
      <w:hyperlink w:anchor="_bookmark11" w:history="1">
        <w:r w:rsidRPr="00A814F1">
          <w:t>Основні шляхи вдосконалення ведення зовнішньоекономічної</w:t>
        </w:r>
      </w:hyperlink>
      <w:hyperlink w:anchor="_bookmark11" w:history="1">
        <w:r w:rsidRPr="00A814F1">
          <w:t xml:space="preserve"> діяльності підприємствами</w:t>
        </w:r>
        <w:r w:rsidRPr="00A814F1">
          <w:rPr>
            <w:spacing w:val="-8"/>
          </w:rPr>
          <w:t xml:space="preserve"> </w:t>
        </w:r>
        <w:r w:rsidRPr="00A814F1">
          <w:t>в</w:t>
        </w:r>
        <w:r w:rsidRPr="00A814F1">
          <w:rPr>
            <w:spacing w:val="-4"/>
          </w:rPr>
          <w:t xml:space="preserve"> </w:t>
        </w:r>
        <w:r w:rsidRPr="00A814F1">
          <w:t>Україні…………………………………</w:t>
        </w:r>
        <w:r w:rsidRPr="00A814F1">
          <w:rPr>
            <w:lang w:val="ru-RU"/>
          </w:rPr>
          <w:t>…………………….</w:t>
        </w:r>
        <w:r w:rsidRPr="00A814F1">
          <w:rPr>
            <w:spacing w:val="-8"/>
          </w:rPr>
          <w:t>6</w:t>
        </w:r>
        <w:r w:rsidR="009F2C2A">
          <w:rPr>
            <w:spacing w:val="-8"/>
          </w:rPr>
          <w:t>2</w:t>
        </w:r>
      </w:hyperlink>
    </w:p>
    <w:p w:rsidR="00A814F1" w:rsidRPr="009F2C2A" w:rsidRDefault="00A814F1" w:rsidP="006E5BDE">
      <w:pPr>
        <w:spacing w:after="0" w:line="360" w:lineRule="auto"/>
        <w:rPr>
          <w:rFonts w:ascii="Times New Roman" w:hAnsi="Times New Roman" w:cs="Times New Roman"/>
          <w:sz w:val="28"/>
          <w:szCs w:val="28"/>
          <w:lang w:val="uk-UA"/>
        </w:rPr>
      </w:pPr>
      <w:r w:rsidRPr="00A814F1">
        <w:rPr>
          <w:rFonts w:ascii="Times New Roman" w:hAnsi="Times New Roman" w:cs="Times New Roman"/>
          <w:sz w:val="28"/>
          <w:szCs w:val="28"/>
        </w:rPr>
        <w:t>ВИСНОВКИ…………………………………………………………………. ….7</w:t>
      </w:r>
      <w:r w:rsidR="009F2C2A">
        <w:rPr>
          <w:rFonts w:ascii="Times New Roman" w:hAnsi="Times New Roman" w:cs="Times New Roman"/>
          <w:sz w:val="28"/>
          <w:szCs w:val="28"/>
          <w:lang w:val="uk-UA"/>
        </w:rPr>
        <w:t>1</w:t>
      </w:r>
    </w:p>
    <w:p w:rsidR="00A814F1" w:rsidRPr="009F2C2A" w:rsidRDefault="003756C5" w:rsidP="00D118E5">
      <w:pPr>
        <w:spacing w:after="0" w:line="360" w:lineRule="auto"/>
        <w:jc w:val="both"/>
        <w:rPr>
          <w:rFonts w:ascii="Times New Roman" w:hAnsi="Times New Roman" w:cs="Times New Roman"/>
          <w:sz w:val="28"/>
          <w:szCs w:val="28"/>
          <w:lang w:val="uk-UA"/>
        </w:rPr>
      </w:pPr>
      <w:r w:rsidRPr="00543C54">
        <w:rPr>
          <w:rFonts w:ascii="Times New Roman" w:hAnsi="Times New Roman" w:cs="Times New Roman"/>
          <w:sz w:val="28"/>
          <w:szCs w:val="28"/>
          <w:lang w:val="uk-UA"/>
        </w:rPr>
        <w:t>СПИСОК ВИКОРИСТАННИХ Д</w:t>
      </w:r>
      <w:r w:rsidR="00A814F1" w:rsidRPr="00543C54">
        <w:rPr>
          <w:rFonts w:ascii="Times New Roman" w:hAnsi="Times New Roman" w:cs="Times New Roman"/>
          <w:sz w:val="28"/>
          <w:szCs w:val="28"/>
          <w:lang w:val="uk-UA"/>
        </w:rPr>
        <w:t>Ж</w:t>
      </w:r>
      <w:r w:rsidRPr="00543C54">
        <w:rPr>
          <w:rFonts w:ascii="Times New Roman" w:hAnsi="Times New Roman" w:cs="Times New Roman"/>
          <w:sz w:val="28"/>
          <w:szCs w:val="28"/>
          <w:lang w:val="uk-UA"/>
        </w:rPr>
        <w:t>ЕРЕЛ…………………………………….</w:t>
      </w:r>
      <w:r w:rsidR="00A814F1" w:rsidRPr="00543C54">
        <w:rPr>
          <w:rFonts w:ascii="Times New Roman" w:hAnsi="Times New Roman" w:cs="Times New Roman"/>
          <w:sz w:val="28"/>
          <w:szCs w:val="28"/>
          <w:lang w:val="uk-UA"/>
        </w:rPr>
        <w:t>7</w:t>
      </w:r>
      <w:r w:rsidR="009F2C2A">
        <w:rPr>
          <w:rFonts w:ascii="Times New Roman" w:hAnsi="Times New Roman" w:cs="Times New Roman"/>
          <w:sz w:val="28"/>
          <w:szCs w:val="28"/>
          <w:lang w:val="uk-UA"/>
        </w:rPr>
        <w:t>5</w:t>
      </w:r>
    </w:p>
    <w:p w:rsidR="00A32ABD" w:rsidRPr="00AF1DF8" w:rsidRDefault="00A814F1" w:rsidP="00032BDB">
      <w:pPr>
        <w:spacing w:line="360" w:lineRule="auto"/>
        <w:jc w:val="both"/>
        <w:rPr>
          <w:rFonts w:ascii="Times New Roman" w:hAnsi="Times New Roman" w:cs="Times New Roman"/>
          <w:sz w:val="28"/>
          <w:szCs w:val="28"/>
          <w:lang w:val="uk-UA"/>
        </w:rPr>
      </w:pPr>
      <w:r w:rsidRPr="00543C54">
        <w:rPr>
          <w:rFonts w:ascii="Times New Roman" w:hAnsi="Times New Roman" w:cs="Times New Roman"/>
          <w:sz w:val="28"/>
          <w:szCs w:val="28"/>
          <w:lang w:val="uk-UA"/>
        </w:rPr>
        <w:t>ДОДАТКИ……………………………………………</w:t>
      </w:r>
      <w:r w:rsidR="00213510" w:rsidRPr="00543C54">
        <w:rPr>
          <w:rFonts w:ascii="Times New Roman" w:hAnsi="Times New Roman" w:cs="Times New Roman"/>
          <w:sz w:val="28"/>
          <w:szCs w:val="28"/>
          <w:lang w:val="uk-UA"/>
        </w:rPr>
        <w:t>………………………</w:t>
      </w:r>
      <w:r w:rsidR="00AF1DF8">
        <w:rPr>
          <w:rFonts w:ascii="Times New Roman" w:hAnsi="Times New Roman" w:cs="Times New Roman"/>
          <w:sz w:val="28"/>
          <w:szCs w:val="28"/>
          <w:lang w:val="uk-UA"/>
        </w:rPr>
        <w:t>…</w:t>
      </w:r>
      <w:r w:rsidR="009F2C2A">
        <w:rPr>
          <w:rFonts w:ascii="Times New Roman" w:hAnsi="Times New Roman" w:cs="Times New Roman"/>
          <w:sz w:val="28"/>
          <w:szCs w:val="28"/>
          <w:lang w:val="uk-UA"/>
        </w:rPr>
        <w:t>83</w:t>
      </w:r>
    </w:p>
    <w:p w:rsidR="004454AF" w:rsidRPr="004166DB" w:rsidRDefault="004454AF" w:rsidP="006D2756">
      <w:pPr>
        <w:pStyle w:val="a3"/>
        <w:spacing w:before="1" w:line="360" w:lineRule="auto"/>
        <w:ind w:right="-1"/>
        <w:jc w:val="center"/>
      </w:pPr>
      <w:r w:rsidRPr="004166DB">
        <w:lastRenderedPageBreak/>
        <w:t>ВСТУП</w:t>
      </w:r>
    </w:p>
    <w:p w:rsidR="004454AF" w:rsidRDefault="004454AF" w:rsidP="001E22FA">
      <w:pPr>
        <w:pStyle w:val="a3"/>
        <w:spacing w:before="1" w:line="360" w:lineRule="auto"/>
        <w:ind w:right="-1" w:firstLine="709"/>
        <w:jc w:val="both"/>
      </w:pPr>
      <w:r>
        <w:t>Із розвитком міжнародних економічних зв’язків у світі та посиленням міжкраїнних інтеграційних процесів, функціонування підприємств всередині національної економіки майже не можливе без втручання тією чи іншою мірою у зовнішньоекономічну сферу. Експорт продукції, купівля необхідних товарів за кордоном, обмін досвідом, залучення технологій, участь у виставках та конференціях, організація торгівлі, орендні операції та навіть обмін валюти є проявами зовнішньоекономічної діяльності суб’єктів господарювання  всередині економіки. Підприємства є особливими учасниками зовнішньоекономічних зв’язків, участь яких у більшості випадків визначається саме веденням зовнішньої торгівлі з суб’єктами господарювання інших</w:t>
      </w:r>
      <w:r>
        <w:rPr>
          <w:spacing w:val="-19"/>
        </w:rPr>
        <w:t xml:space="preserve"> </w:t>
      </w:r>
      <w:r>
        <w:t>країн.</w:t>
      </w:r>
    </w:p>
    <w:p w:rsidR="004454AF" w:rsidRDefault="004454AF" w:rsidP="001E22FA">
      <w:pPr>
        <w:pStyle w:val="a3"/>
        <w:spacing w:before="2" w:line="360" w:lineRule="auto"/>
        <w:ind w:right="-1" w:firstLine="709"/>
        <w:jc w:val="both"/>
      </w:pPr>
      <w:r>
        <w:t>Проблема ефективного ведення зовнішньоекономічної діяльності суб’єктами господарювання в Україні та світі є завжди актуальною, адже дана діяльність не локалізується в межах кордонів однієї країни, а здійснюється у сучасному турбулентному світовому економічному середовищі. Дане середовище позначене наявністю значного рівня конкуренції, високих вимог до якості товарів та послуг, а також постійними змінами «правил гри».</w:t>
      </w:r>
    </w:p>
    <w:p w:rsidR="004454AF" w:rsidRPr="004166DB" w:rsidRDefault="004454AF" w:rsidP="001E22FA">
      <w:pPr>
        <w:pStyle w:val="a3"/>
        <w:spacing w:line="360" w:lineRule="auto"/>
        <w:ind w:right="-1" w:firstLine="709"/>
        <w:jc w:val="both"/>
      </w:pPr>
      <w:r>
        <w:t>Забезпечення ефективного механізму ведення зовнішньоекономічної діяльності (ЗЕД) є одним із важливих кроків на шляху нарощення його конкурентоздатності на світовому ринку. Даний аспект діяльності потребує досить значних організаційних вкладень та затрат часу задля побудови дієвої системи ведення, управління та контролю. Дана система включає багато важливих функцій, виконання яких необхідно забезпечити підприємству, серед яких розробка стратегії зовнішньоекономічної діяльності, аналіз внутрішніх та зовнішніх факторів, що впливають на здійснення ЗЕД підприємством, оцінка ризиків, розробка плану дій, моніторинг та контроль, збір інформації, перевірка відповідності сучасним вимогам та тенденціям та багато</w:t>
      </w:r>
      <w:r>
        <w:rPr>
          <w:spacing w:val="63"/>
        </w:rPr>
        <w:t xml:space="preserve"> </w:t>
      </w:r>
      <w:r>
        <w:t>інших.</w:t>
      </w:r>
    </w:p>
    <w:p w:rsidR="00925FBE" w:rsidRDefault="00925FBE" w:rsidP="00A775E3">
      <w:pPr>
        <w:pStyle w:val="a3"/>
        <w:spacing w:line="360" w:lineRule="auto"/>
        <w:ind w:right="-1" w:firstLine="851"/>
        <w:jc w:val="both"/>
      </w:pPr>
      <w:r>
        <w:lastRenderedPageBreak/>
        <w:t>Безумовно, оцінка ефективності зовнішньоекономічної діяльності підприємства та розробка подальших шляхів її вдосконалення буде значно різнитися в залежності від розмірів, форми власності, сфери діяльності та багатьох інших параметрів. Багато авторів у своїх працях приділяють увагу саме організації зовнішньоекономічної діяльності на промислових підприємствах. Серед авторів, що займалися дослідженням даного напрямку ЗЕД можна назвати праці Вакульчик О. М., Гавловської Н.І., Дейнеко Л.В., Дубицького Д. П., Ковалевської А.В., Купчак Я. П., Мантур-Чубатої О.С., Машталір П.М., Свідерської А.В. Різноманітні теоретичні та практичні аспекти зовнішньоекономічної діяльності також розкриті у роботах значної кількості авторів, серед яких варто виділити наступні прізвища: Вічевич А. М., Гребельник О. П, Гришко Н.В., Дідківській М. І., Заєць М.А., Козак Ю.Г., Логвінова Н.С.,Новак В.О., Прокушев Є. Ф., Стрельбіцька Н.Є. та</w:t>
      </w:r>
      <w:r>
        <w:rPr>
          <w:spacing w:val="-15"/>
        </w:rPr>
        <w:t xml:space="preserve"> </w:t>
      </w:r>
      <w:r>
        <w:t>інші.</w:t>
      </w:r>
    </w:p>
    <w:p w:rsidR="00925FBE" w:rsidRDefault="00925FBE" w:rsidP="00925FBE">
      <w:pPr>
        <w:pStyle w:val="a3"/>
        <w:spacing w:before="4" w:line="360" w:lineRule="auto"/>
        <w:ind w:right="-1"/>
        <w:jc w:val="both"/>
      </w:pPr>
      <w:r>
        <w:t>Не зважаючи на значну кількість робіт присвячених даній тематиці у вітчизняній економічній літературі, актуальність дослідження даного аспекту діяльності підприємств ніколи не втратить своєї актуальності, адже, як уже було зазначено, дана діяльність здійснюється у динамічному середовищі, що передбачає постійні зміни в умовах, способах та результатах зовнішньоекономічної діяльності.</w:t>
      </w:r>
    </w:p>
    <w:p w:rsidR="00925FBE" w:rsidRDefault="00925FBE" w:rsidP="00A775E3">
      <w:pPr>
        <w:pStyle w:val="a3"/>
        <w:spacing w:line="360" w:lineRule="auto"/>
        <w:ind w:right="-1" w:firstLine="709"/>
        <w:jc w:val="both"/>
      </w:pPr>
      <w:r>
        <w:t>Метою даної роботи є оцінка умов ведення зовнішньоекономічної діяльності підприємствами в Україні та розробка шляхів її вдосконалення на сучасному етапі розвитку економіки.</w:t>
      </w:r>
    </w:p>
    <w:p w:rsidR="00925FBE" w:rsidRDefault="00925FBE" w:rsidP="006D2756">
      <w:pPr>
        <w:pStyle w:val="a3"/>
        <w:spacing w:line="360" w:lineRule="auto"/>
        <w:ind w:right="-1" w:firstLine="708"/>
        <w:jc w:val="both"/>
      </w:pPr>
      <w:r>
        <w:t>Досягнення даної мети зумовлює необхідність виконання таких завдань:</w:t>
      </w:r>
    </w:p>
    <w:p w:rsidR="00925FBE" w:rsidRDefault="00925FBE" w:rsidP="00925FBE">
      <w:pPr>
        <w:pStyle w:val="a6"/>
        <w:tabs>
          <w:tab w:val="left" w:pos="1897"/>
          <w:tab w:val="left" w:pos="1898"/>
        </w:tabs>
        <w:spacing w:line="360" w:lineRule="auto"/>
        <w:ind w:left="0" w:right="-1" w:firstLine="0"/>
        <w:rPr>
          <w:sz w:val="28"/>
        </w:rPr>
      </w:pPr>
      <w:r w:rsidRPr="00983A88">
        <w:rPr>
          <w:sz w:val="28"/>
        </w:rPr>
        <w:t xml:space="preserve">- </w:t>
      </w:r>
      <w:r>
        <w:rPr>
          <w:sz w:val="28"/>
        </w:rPr>
        <w:t>проведення дефініційного аналізу поняття «зовнішньоекономічна діяльність</w:t>
      </w:r>
      <w:r>
        <w:rPr>
          <w:spacing w:val="-5"/>
          <w:sz w:val="28"/>
        </w:rPr>
        <w:t xml:space="preserve"> </w:t>
      </w:r>
      <w:r>
        <w:rPr>
          <w:sz w:val="28"/>
        </w:rPr>
        <w:t>підприємств»;</w:t>
      </w:r>
    </w:p>
    <w:p w:rsidR="00925FBE" w:rsidRDefault="00925FBE" w:rsidP="00925FBE">
      <w:pPr>
        <w:pStyle w:val="a6"/>
        <w:tabs>
          <w:tab w:val="left" w:pos="1897"/>
          <w:tab w:val="left" w:pos="1898"/>
        </w:tabs>
        <w:spacing w:line="360" w:lineRule="auto"/>
        <w:ind w:left="0" w:right="-1" w:firstLine="0"/>
        <w:rPr>
          <w:sz w:val="28"/>
        </w:rPr>
      </w:pPr>
      <w:r>
        <w:rPr>
          <w:sz w:val="28"/>
          <w:lang w:val="ru-RU"/>
        </w:rPr>
        <w:t xml:space="preserve">- </w:t>
      </w:r>
      <w:r>
        <w:rPr>
          <w:sz w:val="28"/>
        </w:rPr>
        <w:t>визначення основних підходів до оцінки ефективності ведення ЗЕД на</w:t>
      </w:r>
      <w:r>
        <w:rPr>
          <w:spacing w:val="-1"/>
          <w:sz w:val="28"/>
        </w:rPr>
        <w:t xml:space="preserve"> </w:t>
      </w:r>
      <w:r>
        <w:rPr>
          <w:sz w:val="28"/>
        </w:rPr>
        <w:t>підприємстві;</w:t>
      </w:r>
    </w:p>
    <w:p w:rsidR="007C5469" w:rsidRPr="001242E8" w:rsidRDefault="007C5469" w:rsidP="007C5469">
      <w:pPr>
        <w:pStyle w:val="a6"/>
        <w:tabs>
          <w:tab w:val="left" w:pos="1897"/>
          <w:tab w:val="left" w:pos="1898"/>
          <w:tab w:val="left" w:pos="3843"/>
          <w:tab w:val="left" w:pos="5304"/>
          <w:tab w:val="left" w:pos="6539"/>
          <w:tab w:val="left" w:pos="7215"/>
          <w:tab w:val="left" w:pos="8977"/>
        </w:tabs>
        <w:spacing w:line="360" w:lineRule="auto"/>
        <w:ind w:left="0" w:right="-1" w:firstLine="0"/>
        <w:rPr>
          <w:sz w:val="28"/>
        </w:rPr>
      </w:pPr>
      <w:r w:rsidRPr="00983A88">
        <w:rPr>
          <w:sz w:val="28"/>
        </w:rPr>
        <w:t xml:space="preserve">- </w:t>
      </w:r>
      <w:r>
        <w:rPr>
          <w:sz w:val="28"/>
        </w:rPr>
        <w:t>дослідження</w:t>
      </w:r>
      <w:r w:rsidRPr="001242E8">
        <w:rPr>
          <w:sz w:val="28"/>
        </w:rPr>
        <w:t xml:space="preserve"> </w:t>
      </w:r>
      <w:r>
        <w:rPr>
          <w:sz w:val="28"/>
        </w:rPr>
        <w:t>способів</w:t>
      </w:r>
      <w:r w:rsidRPr="00983A88">
        <w:rPr>
          <w:sz w:val="28"/>
        </w:rPr>
        <w:t xml:space="preserve"> </w:t>
      </w:r>
      <w:r>
        <w:rPr>
          <w:sz w:val="28"/>
        </w:rPr>
        <w:t>оцінки</w:t>
      </w:r>
      <w:r w:rsidRPr="001242E8">
        <w:rPr>
          <w:sz w:val="28"/>
        </w:rPr>
        <w:t xml:space="preserve"> </w:t>
      </w:r>
      <w:r>
        <w:rPr>
          <w:sz w:val="28"/>
        </w:rPr>
        <w:t>та</w:t>
      </w:r>
      <w:r w:rsidRPr="00983A88">
        <w:rPr>
          <w:sz w:val="28"/>
        </w:rPr>
        <w:t xml:space="preserve"> </w:t>
      </w:r>
      <w:r>
        <w:rPr>
          <w:sz w:val="28"/>
        </w:rPr>
        <w:t>управління</w:t>
      </w:r>
      <w:r w:rsidRPr="00983A88">
        <w:rPr>
          <w:sz w:val="28"/>
        </w:rPr>
        <w:t xml:space="preserve"> </w:t>
      </w:r>
      <w:r>
        <w:rPr>
          <w:spacing w:val="-3"/>
          <w:sz w:val="28"/>
        </w:rPr>
        <w:t xml:space="preserve">ризиками </w:t>
      </w:r>
      <w:r>
        <w:rPr>
          <w:sz w:val="28"/>
        </w:rPr>
        <w:t>зовнішньоекономічної діяльності</w:t>
      </w:r>
      <w:r>
        <w:rPr>
          <w:spacing w:val="1"/>
          <w:sz w:val="28"/>
        </w:rPr>
        <w:t xml:space="preserve"> </w:t>
      </w:r>
      <w:r>
        <w:rPr>
          <w:sz w:val="28"/>
        </w:rPr>
        <w:t>підприємства;</w:t>
      </w:r>
    </w:p>
    <w:p w:rsidR="007C5469" w:rsidRDefault="007C5469" w:rsidP="004412CB">
      <w:pPr>
        <w:pStyle w:val="a6"/>
        <w:tabs>
          <w:tab w:val="left" w:pos="1897"/>
          <w:tab w:val="left" w:pos="1898"/>
          <w:tab w:val="left" w:pos="3844"/>
          <w:tab w:val="left" w:pos="5272"/>
          <w:tab w:val="left" w:pos="6426"/>
          <w:tab w:val="left" w:pos="7236"/>
          <w:tab w:val="left" w:pos="9163"/>
        </w:tabs>
        <w:spacing w:line="352" w:lineRule="auto"/>
        <w:ind w:left="0" w:right="-1" w:firstLine="0"/>
        <w:rPr>
          <w:sz w:val="28"/>
        </w:rPr>
      </w:pPr>
      <w:r>
        <w:rPr>
          <w:sz w:val="28"/>
          <w:lang w:val="ru-RU"/>
        </w:rPr>
        <w:lastRenderedPageBreak/>
        <w:t xml:space="preserve">- </w:t>
      </w:r>
      <w:r>
        <w:rPr>
          <w:sz w:val="28"/>
        </w:rPr>
        <w:t>проведення</w:t>
      </w:r>
      <w:r>
        <w:rPr>
          <w:sz w:val="28"/>
        </w:rPr>
        <w:tab/>
        <w:t>аналізу</w:t>
      </w:r>
      <w:r>
        <w:rPr>
          <w:sz w:val="28"/>
          <w:lang w:val="ru-RU"/>
        </w:rPr>
        <w:t xml:space="preserve"> </w:t>
      </w:r>
      <w:r>
        <w:rPr>
          <w:sz w:val="28"/>
        </w:rPr>
        <w:t>умов</w:t>
      </w:r>
      <w:r>
        <w:rPr>
          <w:sz w:val="28"/>
          <w:lang w:val="ru-RU"/>
        </w:rPr>
        <w:t xml:space="preserve"> </w:t>
      </w:r>
      <w:r>
        <w:rPr>
          <w:sz w:val="28"/>
        </w:rPr>
        <w:t>та</w:t>
      </w:r>
      <w:r>
        <w:rPr>
          <w:sz w:val="28"/>
        </w:rPr>
        <w:tab/>
        <w:t>результатів</w:t>
      </w:r>
      <w:r>
        <w:rPr>
          <w:sz w:val="28"/>
        </w:rPr>
        <w:tab/>
      </w:r>
      <w:r>
        <w:rPr>
          <w:spacing w:val="-3"/>
          <w:sz w:val="28"/>
        </w:rPr>
        <w:t xml:space="preserve">ведення </w:t>
      </w:r>
      <w:r>
        <w:rPr>
          <w:sz w:val="28"/>
        </w:rPr>
        <w:t>зовнішньоекономічної діяльності підприємствами</w:t>
      </w:r>
      <w:r>
        <w:rPr>
          <w:spacing w:val="-1"/>
          <w:sz w:val="28"/>
        </w:rPr>
        <w:t xml:space="preserve"> </w:t>
      </w:r>
      <w:r>
        <w:rPr>
          <w:sz w:val="28"/>
        </w:rPr>
        <w:t>України;</w:t>
      </w:r>
    </w:p>
    <w:p w:rsidR="004166DB" w:rsidRDefault="004166DB" w:rsidP="004166DB">
      <w:pPr>
        <w:pStyle w:val="a6"/>
        <w:tabs>
          <w:tab w:val="left" w:pos="1897"/>
          <w:tab w:val="left" w:pos="1898"/>
          <w:tab w:val="left" w:pos="3763"/>
          <w:tab w:val="left" w:pos="5053"/>
          <w:tab w:val="left" w:pos="6706"/>
          <w:tab w:val="left" w:pos="9214"/>
        </w:tabs>
        <w:spacing w:before="10" w:line="350" w:lineRule="auto"/>
        <w:ind w:left="0" w:right="-1" w:firstLine="0"/>
        <w:rPr>
          <w:sz w:val="28"/>
        </w:rPr>
      </w:pPr>
      <w:r>
        <w:rPr>
          <w:sz w:val="28"/>
          <w:lang w:val="ru-RU"/>
        </w:rPr>
        <w:t xml:space="preserve">- </w:t>
      </w:r>
      <w:r>
        <w:rPr>
          <w:sz w:val="28"/>
        </w:rPr>
        <w:t>оцінювання</w:t>
      </w:r>
      <w:r>
        <w:rPr>
          <w:sz w:val="28"/>
        </w:rPr>
        <w:tab/>
        <w:t>впливу</w:t>
      </w:r>
      <w:r>
        <w:rPr>
          <w:sz w:val="28"/>
          <w:lang w:val="ru-RU"/>
        </w:rPr>
        <w:t xml:space="preserve"> </w:t>
      </w:r>
      <w:r>
        <w:rPr>
          <w:sz w:val="28"/>
        </w:rPr>
        <w:t>сучасного</w:t>
      </w:r>
      <w:r>
        <w:rPr>
          <w:sz w:val="28"/>
          <w:lang w:val="ru-RU"/>
        </w:rPr>
        <w:t xml:space="preserve"> </w:t>
      </w:r>
      <w:r>
        <w:rPr>
          <w:sz w:val="28"/>
        </w:rPr>
        <w:t>механізму</w:t>
      </w:r>
      <w:r>
        <w:rPr>
          <w:sz w:val="28"/>
          <w:lang w:val="ru-RU"/>
        </w:rPr>
        <w:t xml:space="preserve"> </w:t>
      </w:r>
      <w:r>
        <w:rPr>
          <w:spacing w:val="-1"/>
          <w:sz w:val="28"/>
        </w:rPr>
        <w:t xml:space="preserve">законодавчого </w:t>
      </w:r>
      <w:r>
        <w:rPr>
          <w:spacing w:val="-1"/>
          <w:sz w:val="28"/>
          <w:lang w:val="ru-RU"/>
        </w:rPr>
        <w:t>р</w:t>
      </w:r>
      <w:r>
        <w:rPr>
          <w:sz w:val="28"/>
        </w:rPr>
        <w:t>егулювання на ведення зовнішньоекономічної діяльності в</w:t>
      </w:r>
      <w:r>
        <w:rPr>
          <w:spacing w:val="-6"/>
          <w:sz w:val="28"/>
        </w:rPr>
        <w:t xml:space="preserve"> </w:t>
      </w:r>
      <w:r>
        <w:rPr>
          <w:sz w:val="28"/>
        </w:rPr>
        <w:t>Україні;</w:t>
      </w:r>
    </w:p>
    <w:p w:rsidR="004166DB" w:rsidRDefault="00A775E3" w:rsidP="004166DB">
      <w:pPr>
        <w:pStyle w:val="a6"/>
        <w:tabs>
          <w:tab w:val="left" w:pos="1897"/>
          <w:tab w:val="left" w:pos="1898"/>
        </w:tabs>
        <w:spacing w:before="15" w:line="350" w:lineRule="auto"/>
        <w:ind w:left="0" w:right="-1" w:firstLine="0"/>
        <w:rPr>
          <w:sz w:val="28"/>
        </w:rPr>
      </w:pPr>
      <w:r>
        <w:rPr>
          <w:sz w:val="28"/>
          <w:lang w:val="ru-RU"/>
        </w:rPr>
        <w:t xml:space="preserve">- </w:t>
      </w:r>
      <w:r w:rsidR="004166DB">
        <w:rPr>
          <w:sz w:val="28"/>
        </w:rPr>
        <w:t>проведення аналізу зовнішньоекономічної діяльності на прикладі підприємства;</w:t>
      </w:r>
    </w:p>
    <w:p w:rsidR="004166DB" w:rsidRDefault="004166DB" w:rsidP="004166DB">
      <w:pPr>
        <w:pStyle w:val="a6"/>
        <w:tabs>
          <w:tab w:val="left" w:pos="1897"/>
          <w:tab w:val="left" w:pos="1898"/>
          <w:tab w:val="left" w:pos="3378"/>
          <w:tab w:val="left" w:pos="4973"/>
          <w:tab w:val="left" w:pos="6230"/>
          <w:tab w:val="left" w:pos="7423"/>
        </w:tabs>
        <w:spacing w:before="16" w:line="350" w:lineRule="auto"/>
        <w:ind w:left="0" w:right="-1" w:firstLine="0"/>
        <w:rPr>
          <w:sz w:val="28"/>
        </w:rPr>
      </w:pPr>
      <w:r>
        <w:rPr>
          <w:sz w:val="28"/>
          <w:lang w:val="ru-RU"/>
        </w:rPr>
        <w:t xml:space="preserve">- </w:t>
      </w:r>
      <w:r>
        <w:rPr>
          <w:sz w:val="28"/>
        </w:rPr>
        <w:t>виявлення</w:t>
      </w:r>
      <w:r>
        <w:rPr>
          <w:sz w:val="28"/>
        </w:rPr>
        <w:tab/>
        <w:t>актуальних</w:t>
      </w:r>
      <w:r>
        <w:rPr>
          <w:sz w:val="28"/>
        </w:rPr>
        <w:tab/>
        <w:t>проблем</w:t>
      </w:r>
      <w:r>
        <w:rPr>
          <w:sz w:val="28"/>
        </w:rPr>
        <w:tab/>
        <w:t>ведення</w:t>
      </w:r>
      <w:r>
        <w:rPr>
          <w:sz w:val="28"/>
        </w:rPr>
        <w:tab/>
      </w:r>
      <w:r>
        <w:rPr>
          <w:spacing w:val="-1"/>
          <w:sz w:val="28"/>
        </w:rPr>
        <w:t xml:space="preserve">зовнішньоекономічної </w:t>
      </w:r>
      <w:r>
        <w:rPr>
          <w:sz w:val="28"/>
        </w:rPr>
        <w:t>діяльності підприємствами в Україні на сучасному</w:t>
      </w:r>
      <w:r>
        <w:rPr>
          <w:spacing w:val="-9"/>
          <w:sz w:val="28"/>
        </w:rPr>
        <w:t xml:space="preserve"> </w:t>
      </w:r>
      <w:r>
        <w:rPr>
          <w:sz w:val="28"/>
        </w:rPr>
        <w:t>етапі;</w:t>
      </w:r>
    </w:p>
    <w:p w:rsidR="004166DB" w:rsidRDefault="004166DB" w:rsidP="004166DB">
      <w:pPr>
        <w:pStyle w:val="a6"/>
        <w:tabs>
          <w:tab w:val="left" w:pos="1897"/>
          <w:tab w:val="left" w:pos="1898"/>
        </w:tabs>
        <w:spacing w:before="16" w:line="350" w:lineRule="auto"/>
        <w:ind w:left="0" w:right="-1" w:firstLine="0"/>
        <w:rPr>
          <w:sz w:val="28"/>
        </w:rPr>
      </w:pPr>
      <w:r>
        <w:rPr>
          <w:sz w:val="28"/>
          <w:lang w:val="ru-RU"/>
        </w:rPr>
        <w:t xml:space="preserve">- </w:t>
      </w:r>
      <w:r>
        <w:rPr>
          <w:sz w:val="28"/>
        </w:rPr>
        <w:t>визначення шляхів вдосконалення наявного механізму ведення зовнішньоекономічної діяльності підприємствами в</w:t>
      </w:r>
      <w:r>
        <w:rPr>
          <w:spacing w:val="-3"/>
          <w:sz w:val="28"/>
        </w:rPr>
        <w:t xml:space="preserve"> </w:t>
      </w:r>
      <w:r>
        <w:rPr>
          <w:sz w:val="28"/>
        </w:rPr>
        <w:t>Україні.</w:t>
      </w:r>
    </w:p>
    <w:p w:rsidR="004166DB" w:rsidRDefault="004166DB" w:rsidP="00A775E3">
      <w:pPr>
        <w:pStyle w:val="a3"/>
        <w:spacing w:before="14" w:line="360" w:lineRule="auto"/>
        <w:ind w:right="-1" w:firstLine="709"/>
        <w:jc w:val="both"/>
      </w:pPr>
      <w:r>
        <w:t>Об’єктом дослідження є механізм здійснення зовнішньоекономічної дія</w:t>
      </w:r>
      <w:r w:rsidR="00A775E3">
        <w:t>льності підприємствами України.</w:t>
      </w:r>
      <w:r w:rsidR="00A775E3" w:rsidRPr="00A775E3">
        <w:t xml:space="preserve"> </w:t>
      </w:r>
      <w:r>
        <w:t>Предметом дослідження є сучасні умови та способи ведення зовнішньоекономічної діяльності на підприємствах.</w:t>
      </w:r>
    </w:p>
    <w:p w:rsidR="004166DB" w:rsidRDefault="004166DB" w:rsidP="00A775E3">
      <w:pPr>
        <w:pStyle w:val="a3"/>
        <w:spacing w:line="360" w:lineRule="auto"/>
        <w:ind w:right="-1" w:firstLine="709"/>
        <w:jc w:val="both"/>
      </w:pPr>
      <w:r>
        <w:t>У процесі підготовки роботи використовувались методи дослідження, що базуються на загальнонаукових та емпіричних прийомах економічної науки. Тому в процесі оцінки умов та результатів зовнішньоекономічної діяльності підприємств нами були використані економіко-статистичний метод та метод абстрагування, методи систематизації та узагальнення. Використовувалися методи опису, порівняння, вимірювання та спостереження.</w:t>
      </w:r>
    </w:p>
    <w:p w:rsidR="004166DB" w:rsidRDefault="004166DB" w:rsidP="00A775E3">
      <w:pPr>
        <w:pStyle w:val="a3"/>
        <w:spacing w:line="360" w:lineRule="auto"/>
        <w:ind w:right="-1" w:firstLine="709"/>
        <w:jc w:val="both"/>
      </w:pPr>
      <w:r>
        <w:t>Інформаційну базу роботи складають наукові статті вітчизняних та зарубіжних авторів, дисертації на здобуття наукового ступеня, підручники та посібники з обраної тематики, нормативно-правові акти, аналітичні звіти державних органів управління, дослідження консалтингових агентств, статистичні дані міжнародних організацій, дані державної служби статистики, публікації сайтів, внутрішні дані про діяльність досліджуваного підприємства, дані Державної фіскальної служби, стандарти міжнародних організацій та ін.</w:t>
      </w:r>
    </w:p>
    <w:p w:rsidR="004166DB" w:rsidRDefault="004166DB" w:rsidP="006D2756">
      <w:pPr>
        <w:pStyle w:val="a3"/>
        <w:spacing w:before="1"/>
        <w:ind w:right="-1" w:firstLine="708"/>
        <w:jc w:val="both"/>
      </w:pPr>
      <w:r>
        <w:t>Наукова новизна отриманих результатів полягає у такому:</w:t>
      </w:r>
    </w:p>
    <w:p w:rsidR="004166DB" w:rsidRPr="00A407FB" w:rsidRDefault="004166DB" w:rsidP="004166DB">
      <w:pPr>
        <w:pStyle w:val="a6"/>
        <w:numPr>
          <w:ilvl w:val="0"/>
          <w:numId w:val="4"/>
        </w:numPr>
        <w:tabs>
          <w:tab w:val="left" w:pos="426"/>
        </w:tabs>
        <w:spacing w:before="160" w:line="360" w:lineRule="auto"/>
        <w:ind w:left="0" w:right="-1" w:firstLine="0"/>
        <w:rPr>
          <w:sz w:val="28"/>
        </w:rPr>
      </w:pPr>
      <w:r w:rsidRPr="00A407FB">
        <w:rPr>
          <w:sz w:val="28"/>
        </w:rPr>
        <w:t xml:space="preserve">авторському підході до визначення поняття «зовнішньоекономічна </w:t>
      </w:r>
      <w:r w:rsidRPr="00A407FB">
        <w:rPr>
          <w:sz w:val="28"/>
        </w:rPr>
        <w:lastRenderedPageBreak/>
        <w:t>діяльність підприємств» та систематизації основних існуючих</w:t>
      </w:r>
      <w:r w:rsidRPr="00A407FB">
        <w:rPr>
          <w:spacing w:val="-17"/>
          <w:sz w:val="28"/>
        </w:rPr>
        <w:t xml:space="preserve"> </w:t>
      </w:r>
      <w:r w:rsidRPr="00A407FB">
        <w:rPr>
          <w:sz w:val="28"/>
        </w:rPr>
        <w:t>підходів;</w:t>
      </w:r>
    </w:p>
    <w:p w:rsidR="006342DB" w:rsidRDefault="006342DB" w:rsidP="006342DB">
      <w:pPr>
        <w:pStyle w:val="a6"/>
        <w:numPr>
          <w:ilvl w:val="0"/>
          <w:numId w:val="4"/>
        </w:numPr>
        <w:tabs>
          <w:tab w:val="left" w:pos="426"/>
        </w:tabs>
        <w:spacing w:before="89" w:line="362" w:lineRule="auto"/>
        <w:ind w:left="0" w:right="-1" w:firstLine="0"/>
        <w:rPr>
          <w:sz w:val="28"/>
        </w:rPr>
      </w:pPr>
      <w:r>
        <w:rPr>
          <w:sz w:val="28"/>
        </w:rPr>
        <w:t>авторській систематизації складових елементів системи управління ризиками на</w:t>
      </w:r>
      <w:r>
        <w:rPr>
          <w:spacing w:val="-1"/>
          <w:sz w:val="28"/>
        </w:rPr>
        <w:t xml:space="preserve"> </w:t>
      </w:r>
      <w:r>
        <w:rPr>
          <w:sz w:val="28"/>
        </w:rPr>
        <w:t>підприємстві;</w:t>
      </w:r>
    </w:p>
    <w:p w:rsidR="006342DB" w:rsidRDefault="006342DB" w:rsidP="006342DB">
      <w:pPr>
        <w:pStyle w:val="a6"/>
        <w:numPr>
          <w:ilvl w:val="0"/>
          <w:numId w:val="4"/>
        </w:numPr>
        <w:tabs>
          <w:tab w:val="left" w:pos="426"/>
        </w:tabs>
        <w:spacing w:line="360" w:lineRule="auto"/>
        <w:ind w:left="0" w:right="-1" w:firstLine="0"/>
        <w:rPr>
          <w:sz w:val="28"/>
        </w:rPr>
      </w:pPr>
      <w:r>
        <w:rPr>
          <w:sz w:val="28"/>
        </w:rPr>
        <w:t>виявленні актуальних результатів та проблем зовнішньоекономічної діяльності підприємств в Україні (на прикладі Держаного</w:t>
      </w:r>
      <w:r>
        <w:rPr>
          <w:spacing w:val="26"/>
          <w:sz w:val="28"/>
        </w:rPr>
        <w:t xml:space="preserve"> </w:t>
      </w:r>
      <w:r>
        <w:rPr>
          <w:sz w:val="28"/>
        </w:rPr>
        <w:t>підприємства</w:t>
      </w:r>
    </w:p>
    <w:p w:rsidR="006342DB" w:rsidRDefault="006342DB" w:rsidP="006342DB">
      <w:pPr>
        <w:pStyle w:val="a3"/>
        <w:spacing w:line="321" w:lineRule="exact"/>
        <w:ind w:right="-1"/>
        <w:jc w:val="both"/>
      </w:pPr>
      <w:r>
        <w:t>«Шосткинський АГРОЛІСГОСП»);</w:t>
      </w:r>
    </w:p>
    <w:p w:rsidR="006342DB" w:rsidRDefault="006342DB" w:rsidP="006342DB">
      <w:pPr>
        <w:pStyle w:val="a6"/>
        <w:numPr>
          <w:ilvl w:val="0"/>
          <w:numId w:val="4"/>
        </w:numPr>
        <w:tabs>
          <w:tab w:val="left" w:pos="426"/>
        </w:tabs>
        <w:spacing w:before="158" w:line="360" w:lineRule="auto"/>
        <w:ind w:left="0" w:right="-1" w:firstLine="0"/>
        <w:rPr>
          <w:sz w:val="28"/>
        </w:rPr>
      </w:pPr>
      <w:r>
        <w:rPr>
          <w:sz w:val="28"/>
        </w:rPr>
        <w:t>досліджені впливу податкового механізму на здійснення ЗЕД в Україні;</w:t>
      </w:r>
    </w:p>
    <w:p w:rsidR="006342DB" w:rsidRDefault="006342DB" w:rsidP="006342DB">
      <w:pPr>
        <w:pStyle w:val="a6"/>
        <w:numPr>
          <w:ilvl w:val="0"/>
          <w:numId w:val="4"/>
        </w:numPr>
        <w:tabs>
          <w:tab w:val="left" w:pos="426"/>
        </w:tabs>
        <w:spacing w:line="360" w:lineRule="auto"/>
        <w:ind w:left="0" w:right="-1" w:firstLine="0"/>
        <w:rPr>
          <w:sz w:val="28"/>
        </w:rPr>
      </w:pPr>
      <w:r>
        <w:rPr>
          <w:sz w:val="28"/>
        </w:rPr>
        <w:t>удосконаленні системи ЗЕД на підприємстві за допомогою виявлених першочергових шляхів, які повинні бути імплементовані на рівні держави та</w:t>
      </w:r>
      <w:r>
        <w:rPr>
          <w:spacing w:val="-1"/>
          <w:sz w:val="28"/>
        </w:rPr>
        <w:t xml:space="preserve"> </w:t>
      </w:r>
      <w:r>
        <w:rPr>
          <w:sz w:val="28"/>
        </w:rPr>
        <w:t>підприємства.</w:t>
      </w:r>
    </w:p>
    <w:p w:rsidR="006342DB" w:rsidRPr="006342DB" w:rsidRDefault="006342DB" w:rsidP="006342DB">
      <w:pPr>
        <w:tabs>
          <w:tab w:val="left" w:pos="426"/>
        </w:tabs>
        <w:ind w:right="-1"/>
        <w:jc w:val="both"/>
        <w:rPr>
          <w:lang w:val="uk-UA"/>
        </w:rPr>
      </w:pPr>
    </w:p>
    <w:p w:rsidR="00A32ABD" w:rsidRDefault="00567FD4" w:rsidP="00567FD4">
      <w:pPr>
        <w:widowControl w:val="0"/>
        <w:autoSpaceDE w:val="0"/>
        <w:autoSpaceDN w:val="0"/>
        <w:spacing w:before="89" w:after="0" w:line="240" w:lineRule="auto"/>
        <w:ind w:right="2"/>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p>
    <w:p w:rsidR="00A32ABD" w:rsidRDefault="00A32ABD" w:rsidP="00567FD4">
      <w:pPr>
        <w:widowControl w:val="0"/>
        <w:autoSpaceDE w:val="0"/>
        <w:autoSpaceDN w:val="0"/>
        <w:spacing w:before="89" w:after="0" w:line="240" w:lineRule="auto"/>
        <w:ind w:right="2"/>
        <w:rPr>
          <w:rFonts w:ascii="Times New Roman" w:eastAsia="Times New Roman" w:hAnsi="Times New Roman" w:cs="Times New Roman"/>
          <w:sz w:val="28"/>
          <w:szCs w:val="28"/>
          <w:lang w:val="uk-UA" w:eastAsia="uk-UA" w:bidi="uk-UA"/>
        </w:rPr>
      </w:pPr>
    </w:p>
    <w:p w:rsidR="00A32ABD" w:rsidRDefault="00A32ABD" w:rsidP="00567FD4">
      <w:pPr>
        <w:widowControl w:val="0"/>
        <w:autoSpaceDE w:val="0"/>
        <w:autoSpaceDN w:val="0"/>
        <w:spacing w:before="89" w:after="0" w:line="240" w:lineRule="auto"/>
        <w:ind w:right="2"/>
        <w:rPr>
          <w:rFonts w:ascii="Times New Roman" w:eastAsia="Times New Roman" w:hAnsi="Times New Roman" w:cs="Times New Roman"/>
          <w:sz w:val="28"/>
          <w:szCs w:val="28"/>
          <w:lang w:val="uk-UA" w:eastAsia="uk-UA" w:bidi="uk-UA"/>
        </w:rPr>
      </w:pPr>
    </w:p>
    <w:p w:rsidR="00A32ABD" w:rsidRDefault="00A32ABD" w:rsidP="00567FD4">
      <w:pPr>
        <w:widowControl w:val="0"/>
        <w:autoSpaceDE w:val="0"/>
        <w:autoSpaceDN w:val="0"/>
        <w:spacing w:before="89" w:after="0" w:line="240" w:lineRule="auto"/>
        <w:ind w:right="2"/>
        <w:rPr>
          <w:rFonts w:ascii="Times New Roman" w:eastAsia="Times New Roman" w:hAnsi="Times New Roman" w:cs="Times New Roman"/>
          <w:sz w:val="28"/>
          <w:szCs w:val="28"/>
          <w:lang w:val="uk-UA" w:eastAsia="uk-UA" w:bidi="uk-UA"/>
        </w:rPr>
      </w:pPr>
    </w:p>
    <w:p w:rsidR="00A32ABD" w:rsidRDefault="00A32ABD" w:rsidP="00567FD4">
      <w:pPr>
        <w:widowControl w:val="0"/>
        <w:autoSpaceDE w:val="0"/>
        <w:autoSpaceDN w:val="0"/>
        <w:spacing w:before="89" w:after="0" w:line="240" w:lineRule="auto"/>
        <w:ind w:right="2"/>
        <w:rPr>
          <w:rFonts w:ascii="Times New Roman" w:eastAsia="Times New Roman" w:hAnsi="Times New Roman" w:cs="Times New Roman"/>
          <w:sz w:val="28"/>
          <w:szCs w:val="28"/>
          <w:lang w:val="uk-UA" w:eastAsia="uk-UA" w:bidi="uk-UA"/>
        </w:rPr>
      </w:pPr>
    </w:p>
    <w:p w:rsidR="00A32ABD" w:rsidRDefault="00A32ABD" w:rsidP="00567FD4">
      <w:pPr>
        <w:widowControl w:val="0"/>
        <w:autoSpaceDE w:val="0"/>
        <w:autoSpaceDN w:val="0"/>
        <w:spacing w:before="89" w:after="0" w:line="240" w:lineRule="auto"/>
        <w:ind w:right="2"/>
        <w:rPr>
          <w:rFonts w:ascii="Times New Roman" w:eastAsia="Times New Roman" w:hAnsi="Times New Roman" w:cs="Times New Roman"/>
          <w:sz w:val="28"/>
          <w:szCs w:val="28"/>
          <w:lang w:val="uk-UA" w:eastAsia="uk-UA" w:bidi="uk-UA"/>
        </w:rPr>
      </w:pPr>
    </w:p>
    <w:p w:rsidR="00A32ABD" w:rsidRDefault="00A32ABD" w:rsidP="00567FD4">
      <w:pPr>
        <w:widowControl w:val="0"/>
        <w:autoSpaceDE w:val="0"/>
        <w:autoSpaceDN w:val="0"/>
        <w:spacing w:before="89" w:after="0" w:line="240" w:lineRule="auto"/>
        <w:ind w:right="2"/>
        <w:rPr>
          <w:rFonts w:ascii="Times New Roman" w:eastAsia="Times New Roman" w:hAnsi="Times New Roman" w:cs="Times New Roman"/>
          <w:sz w:val="28"/>
          <w:szCs w:val="28"/>
          <w:lang w:val="uk-UA" w:eastAsia="uk-UA" w:bidi="uk-UA"/>
        </w:rPr>
      </w:pPr>
    </w:p>
    <w:p w:rsidR="00A32ABD" w:rsidRDefault="00A32ABD" w:rsidP="00567FD4">
      <w:pPr>
        <w:widowControl w:val="0"/>
        <w:autoSpaceDE w:val="0"/>
        <w:autoSpaceDN w:val="0"/>
        <w:spacing w:before="89" w:after="0" w:line="240" w:lineRule="auto"/>
        <w:ind w:right="2"/>
        <w:rPr>
          <w:rFonts w:ascii="Times New Roman" w:eastAsia="Times New Roman" w:hAnsi="Times New Roman" w:cs="Times New Roman"/>
          <w:sz w:val="28"/>
          <w:szCs w:val="28"/>
          <w:lang w:val="uk-UA" w:eastAsia="uk-UA" w:bidi="uk-UA"/>
        </w:rPr>
      </w:pPr>
    </w:p>
    <w:p w:rsidR="00A32ABD" w:rsidRDefault="00A32ABD" w:rsidP="00567FD4">
      <w:pPr>
        <w:widowControl w:val="0"/>
        <w:autoSpaceDE w:val="0"/>
        <w:autoSpaceDN w:val="0"/>
        <w:spacing w:before="89" w:after="0" w:line="240" w:lineRule="auto"/>
        <w:ind w:right="2"/>
        <w:rPr>
          <w:rFonts w:ascii="Times New Roman" w:eastAsia="Times New Roman" w:hAnsi="Times New Roman" w:cs="Times New Roman"/>
          <w:sz w:val="28"/>
          <w:szCs w:val="28"/>
          <w:lang w:val="uk-UA" w:eastAsia="uk-UA" w:bidi="uk-UA"/>
        </w:rPr>
      </w:pPr>
    </w:p>
    <w:p w:rsidR="00A32ABD" w:rsidRDefault="00A32ABD" w:rsidP="00567FD4">
      <w:pPr>
        <w:widowControl w:val="0"/>
        <w:autoSpaceDE w:val="0"/>
        <w:autoSpaceDN w:val="0"/>
        <w:spacing w:before="89" w:after="0" w:line="240" w:lineRule="auto"/>
        <w:ind w:right="2"/>
        <w:rPr>
          <w:rFonts w:ascii="Times New Roman" w:eastAsia="Times New Roman" w:hAnsi="Times New Roman" w:cs="Times New Roman"/>
          <w:sz w:val="28"/>
          <w:szCs w:val="28"/>
          <w:lang w:val="uk-UA" w:eastAsia="uk-UA" w:bidi="uk-UA"/>
        </w:rPr>
      </w:pPr>
    </w:p>
    <w:p w:rsidR="00A32ABD" w:rsidRDefault="00A32ABD" w:rsidP="00567FD4">
      <w:pPr>
        <w:widowControl w:val="0"/>
        <w:autoSpaceDE w:val="0"/>
        <w:autoSpaceDN w:val="0"/>
        <w:spacing w:before="89" w:after="0" w:line="240" w:lineRule="auto"/>
        <w:ind w:right="2"/>
        <w:rPr>
          <w:rFonts w:ascii="Times New Roman" w:eastAsia="Times New Roman" w:hAnsi="Times New Roman" w:cs="Times New Roman"/>
          <w:sz w:val="28"/>
          <w:szCs w:val="28"/>
          <w:lang w:val="uk-UA" w:eastAsia="uk-UA" w:bidi="uk-UA"/>
        </w:rPr>
      </w:pPr>
    </w:p>
    <w:p w:rsidR="00A32ABD" w:rsidRDefault="00A32ABD" w:rsidP="00567FD4">
      <w:pPr>
        <w:widowControl w:val="0"/>
        <w:autoSpaceDE w:val="0"/>
        <w:autoSpaceDN w:val="0"/>
        <w:spacing w:before="89" w:after="0" w:line="240" w:lineRule="auto"/>
        <w:ind w:right="2"/>
        <w:rPr>
          <w:rFonts w:ascii="Times New Roman" w:eastAsia="Times New Roman" w:hAnsi="Times New Roman" w:cs="Times New Roman"/>
          <w:sz w:val="28"/>
          <w:szCs w:val="28"/>
          <w:lang w:val="uk-UA" w:eastAsia="uk-UA" w:bidi="uk-UA"/>
        </w:rPr>
      </w:pPr>
    </w:p>
    <w:p w:rsidR="00A32ABD" w:rsidRDefault="00A32ABD" w:rsidP="00567FD4">
      <w:pPr>
        <w:widowControl w:val="0"/>
        <w:autoSpaceDE w:val="0"/>
        <w:autoSpaceDN w:val="0"/>
        <w:spacing w:before="89" w:after="0" w:line="240" w:lineRule="auto"/>
        <w:ind w:right="2"/>
        <w:rPr>
          <w:rFonts w:ascii="Times New Roman" w:eastAsia="Times New Roman" w:hAnsi="Times New Roman" w:cs="Times New Roman"/>
          <w:sz w:val="28"/>
          <w:szCs w:val="28"/>
          <w:lang w:val="uk-UA" w:eastAsia="uk-UA" w:bidi="uk-UA"/>
        </w:rPr>
      </w:pPr>
    </w:p>
    <w:p w:rsidR="00A32ABD" w:rsidRDefault="00A32ABD" w:rsidP="00567FD4">
      <w:pPr>
        <w:widowControl w:val="0"/>
        <w:autoSpaceDE w:val="0"/>
        <w:autoSpaceDN w:val="0"/>
        <w:spacing w:before="89" w:after="0" w:line="240" w:lineRule="auto"/>
        <w:ind w:right="2"/>
        <w:rPr>
          <w:rFonts w:ascii="Times New Roman" w:eastAsia="Times New Roman" w:hAnsi="Times New Roman" w:cs="Times New Roman"/>
          <w:sz w:val="28"/>
          <w:szCs w:val="28"/>
          <w:lang w:val="uk-UA" w:eastAsia="uk-UA" w:bidi="uk-UA"/>
        </w:rPr>
      </w:pPr>
    </w:p>
    <w:p w:rsidR="00A32ABD" w:rsidRDefault="00A32ABD" w:rsidP="00567FD4">
      <w:pPr>
        <w:widowControl w:val="0"/>
        <w:autoSpaceDE w:val="0"/>
        <w:autoSpaceDN w:val="0"/>
        <w:spacing w:before="89" w:after="0" w:line="240" w:lineRule="auto"/>
        <w:ind w:right="2"/>
        <w:rPr>
          <w:rFonts w:ascii="Times New Roman" w:eastAsia="Times New Roman" w:hAnsi="Times New Roman" w:cs="Times New Roman"/>
          <w:sz w:val="28"/>
          <w:szCs w:val="28"/>
          <w:lang w:val="uk-UA" w:eastAsia="uk-UA" w:bidi="uk-UA"/>
        </w:rPr>
      </w:pPr>
    </w:p>
    <w:p w:rsidR="00A32ABD" w:rsidRDefault="00A32ABD" w:rsidP="00567FD4">
      <w:pPr>
        <w:widowControl w:val="0"/>
        <w:autoSpaceDE w:val="0"/>
        <w:autoSpaceDN w:val="0"/>
        <w:spacing w:before="89" w:after="0" w:line="240" w:lineRule="auto"/>
        <w:ind w:right="2"/>
        <w:rPr>
          <w:rFonts w:ascii="Times New Roman" w:eastAsia="Times New Roman" w:hAnsi="Times New Roman" w:cs="Times New Roman"/>
          <w:sz w:val="28"/>
          <w:szCs w:val="28"/>
          <w:lang w:val="uk-UA" w:eastAsia="uk-UA" w:bidi="uk-UA"/>
        </w:rPr>
      </w:pPr>
    </w:p>
    <w:p w:rsidR="00A32ABD" w:rsidRDefault="00A32ABD" w:rsidP="00567FD4">
      <w:pPr>
        <w:widowControl w:val="0"/>
        <w:autoSpaceDE w:val="0"/>
        <w:autoSpaceDN w:val="0"/>
        <w:spacing w:before="89" w:after="0" w:line="240" w:lineRule="auto"/>
        <w:ind w:right="2"/>
        <w:rPr>
          <w:rFonts w:ascii="Times New Roman" w:eastAsia="Times New Roman" w:hAnsi="Times New Roman" w:cs="Times New Roman"/>
          <w:sz w:val="28"/>
          <w:szCs w:val="28"/>
          <w:lang w:val="uk-UA" w:eastAsia="uk-UA" w:bidi="uk-UA"/>
        </w:rPr>
      </w:pPr>
    </w:p>
    <w:p w:rsidR="00A32ABD" w:rsidRDefault="00A32ABD" w:rsidP="00567FD4">
      <w:pPr>
        <w:widowControl w:val="0"/>
        <w:autoSpaceDE w:val="0"/>
        <w:autoSpaceDN w:val="0"/>
        <w:spacing w:before="89" w:after="0" w:line="240" w:lineRule="auto"/>
        <w:ind w:right="2"/>
        <w:rPr>
          <w:rFonts w:ascii="Times New Roman" w:eastAsia="Times New Roman" w:hAnsi="Times New Roman" w:cs="Times New Roman"/>
          <w:sz w:val="28"/>
          <w:szCs w:val="28"/>
          <w:lang w:val="uk-UA" w:eastAsia="uk-UA" w:bidi="uk-UA"/>
        </w:rPr>
      </w:pPr>
    </w:p>
    <w:p w:rsidR="00A32ABD" w:rsidRDefault="00A32ABD" w:rsidP="00567FD4">
      <w:pPr>
        <w:widowControl w:val="0"/>
        <w:autoSpaceDE w:val="0"/>
        <w:autoSpaceDN w:val="0"/>
        <w:spacing w:before="89" w:after="0" w:line="240" w:lineRule="auto"/>
        <w:ind w:right="2"/>
        <w:rPr>
          <w:rFonts w:ascii="Times New Roman" w:eastAsia="Times New Roman" w:hAnsi="Times New Roman" w:cs="Times New Roman"/>
          <w:sz w:val="28"/>
          <w:szCs w:val="28"/>
          <w:lang w:val="uk-UA" w:eastAsia="uk-UA" w:bidi="uk-UA"/>
        </w:rPr>
      </w:pPr>
    </w:p>
    <w:p w:rsidR="00A32ABD" w:rsidRDefault="00A32ABD" w:rsidP="00567FD4">
      <w:pPr>
        <w:widowControl w:val="0"/>
        <w:autoSpaceDE w:val="0"/>
        <w:autoSpaceDN w:val="0"/>
        <w:spacing w:before="89" w:after="0" w:line="240" w:lineRule="auto"/>
        <w:ind w:right="2"/>
        <w:rPr>
          <w:rFonts w:ascii="Times New Roman" w:eastAsia="Times New Roman" w:hAnsi="Times New Roman" w:cs="Times New Roman"/>
          <w:sz w:val="28"/>
          <w:szCs w:val="28"/>
          <w:lang w:val="uk-UA" w:eastAsia="uk-UA" w:bidi="uk-UA"/>
        </w:rPr>
      </w:pPr>
    </w:p>
    <w:p w:rsidR="00A32ABD" w:rsidRDefault="00A32ABD" w:rsidP="00567FD4">
      <w:pPr>
        <w:widowControl w:val="0"/>
        <w:autoSpaceDE w:val="0"/>
        <w:autoSpaceDN w:val="0"/>
        <w:spacing w:before="89" w:after="0" w:line="240" w:lineRule="auto"/>
        <w:ind w:right="2"/>
        <w:rPr>
          <w:rFonts w:ascii="Times New Roman" w:eastAsia="Times New Roman" w:hAnsi="Times New Roman" w:cs="Times New Roman"/>
          <w:sz w:val="28"/>
          <w:szCs w:val="28"/>
          <w:lang w:val="uk-UA" w:eastAsia="uk-UA" w:bidi="uk-UA"/>
        </w:rPr>
      </w:pPr>
    </w:p>
    <w:p w:rsidR="00A32ABD" w:rsidRDefault="00A32ABD" w:rsidP="00567FD4">
      <w:pPr>
        <w:widowControl w:val="0"/>
        <w:autoSpaceDE w:val="0"/>
        <w:autoSpaceDN w:val="0"/>
        <w:spacing w:before="89" w:after="0" w:line="240" w:lineRule="auto"/>
        <w:ind w:right="2"/>
        <w:rPr>
          <w:rFonts w:ascii="Times New Roman" w:eastAsia="Times New Roman" w:hAnsi="Times New Roman" w:cs="Times New Roman"/>
          <w:sz w:val="28"/>
          <w:szCs w:val="28"/>
          <w:lang w:val="uk-UA" w:eastAsia="uk-UA" w:bidi="uk-UA"/>
        </w:rPr>
      </w:pPr>
    </w:p>
    <w:p w:rsidR="009E3398" w:rsidRPr="009E3398" w:rsidRDefault="009E3398" w:rsidP="008D60F3">
      <w:pPr>
        <w:widowControl w:val="0"/>
        <w:autoSpaceDE w:val="0"/>
        <w:autoSpaceDN w:val="0"/>
        <w:spacing w:before="89" w:after="0" w:line="240" w:lineRule="auto"/>
        <w:ind w:right="2"/>
        <w:jc w:val="center"/>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lastRenderedPageBreak/>
        <w:t>РОЗДІЛ 1</w:t>
      </w:r>
    </w:p>
    <w:p w:rsidR="009E3398" w:rsidRDefault="009E3398" w:rsidP="008D60F3">
      <w:pPr>
        <w:widowControl w:val="0"/>
        <w:autoSpaceDE w:val="0"/>
        <w:autoSpaceDN w:val="0"/>
        <w:spacing w:before="164" w:after="0" w:line="360" w:lineRule="auto"/>
        <w:ind w:right="2"/>
        <w:jc w:val="center"/>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ТЕОРЕТИЧНІ ЗАСАДИ ФОРМУВАННЯ ТА ВЕДЕННЯ ЗОВНІШНЬОЕКОНОМІЧНОЇ ДІЯЛЬНОСТІ НА ПІДПРИЄМСТВАХ</w:t>
      </w:r>
    </w:p>
    <w:p w:rsidR="006D2756" w:rsidRPr="009E3398" w:rsidRDefault="006D2756" w:rsidP="008D60F3">
      <w:pPr>
        <w:widowControl w:val="0"/>
        <w:autoSpaceDE w:val="0"/>
        <w:autoSpaceDN w:val="0"/>
        <w:spacing w:before="164" w:after="0" w:line="360" w:lineRule="auto"/>
        <w:ind w:right="2"/>
        <w:jc w:val="center"/>
        <w:rPr>
          <w:rFonts w:ascii="Times New Roman" w:eastAsia="Times New Roman" w:hAnsi="Times New Roman" w:cs="Times New Roman"/>
          <w:sz w:val="28"/>
          <w:szCs w:val="28"/>
          <w:lang w:val="uk-UA" w:eastAsia="uk-UA" w:bidi="uk-UA"/>
        </w:rPr>
      </w:pPr>
    </w:p>
    <w:p w:rsidR="00322C66" w:rsidRPr="004412CB" w:rsidRDefault="00322C66" w:rsidP="00543C54">
      <w:pPr>
        <w:widowControl w:val="0"/>
        <w:tabs>
          <w:tab w:val="left" w:pos="1803"/>
          <w:tab w:val="left" w:pos="3695"/>
          <w:tab w:val="left" w:pos="4686"/>
          <w:tab w:val="left" w:pos="5890"/>
          <w:tab w:val="left" w:pos="9356"/>
        </w:tabs>
        <w:autoSpaceDE w:val="0"/>
        <w:autoSpaceDN w:val="0"/>
        <w:spacing w:after="0" w:line="360" w:lineRule="auto"/>
        <w:ind w:right="2" w:firstLine="709"/>
        <w:jc w:val="both"/>
        <w:rPr>
          <w:rFonts w:ascii="Times New Roman" w:eastAsia="Times New Roman" w:hAnsi="Times New Roman" w:cs="Times New Roman"/>
          <w:sz w:val="28"/>
          <w:szCs w:val="28"/>
          <w:lang w:val="uk-UA" w:eastAsia="uk-UA" w:bidi="uk-UA"/>
        </w:rPr>
      </w:pPr>
      <w:bookmarkStart w:id="0" w:name="_bookmark2"/>
      <w:bookmarkEnd w:id="0"/>
      <w:r>
        <w:rPr>
          <w:rFonts w:ascii="Times New Roman" w:eastAsia="Times New Roman" w:hAnsi="Times New Roman" w:cs="Times New Roman"/>
          <w:sz w:val="28"/>
          <w:szCs w:val="28"/>
          <w:lang w:val="uk-UA" w:eastAsia="uk-UA" w:bidi="uk-UA"/>
        </w:rPr>
        <w:t>1.1.</w:t>
      </w:r>
      <w:r w:rsidR="006D2756">
        <w:rPr>
          <w:rFonts w:ascii="Times New Roman" w:eastAsia="Times New Roman" w:hAnsi="Times New Roman" w:cs="Times New Roman"/>
          <w:sz w:val="28"/>
          <w:szCs w:val="28"/>
          <w:lang w:val="uk-UA" w:eastAsia="uk-UA" w:bidi="uk-UA"/>
        </w:rPr>
        <w:t xml:space="preserve"> </w:t>
      </w:r>
      <w:r>
        <w:rPr>
          <w:rFonts w:ascii="Times New Roman" w:eastAsia="Times New Roman" w:hAnsi="Times New Roman" w:cs="Times New Roman"/>
          <w:sz w:val="28"/>
          <w:szCs w:val="28"/>
          <w:lang w:val="uk-UA" w:eastAsia="uk-UA" w:bidi="uk-UA"/>
        </w:rPr>
        <w:t xml:space="preserve">Дефініційний аналіз поняття «зовнішньоекономічна </w:t>
      </w:r>
      <w:r w:rsidR="009E3398" w:rsidRPr="009E3398">
        <w:rPr>
          <w:rFonts w:ascii="Times New Roman" w:eastAsia="Times New Roman" w:hAnsi="Times New Roman" w:cs="Times New Roman"/>
          <w:spacing w:val="-3"/>
          <w:sz w:val="28"/>
          <w:szCs w:val="28"/>
          <w:lang w:val="uk-UA" w:eastAsia="uk-UA" w:bidi="uk-UA"/>
        </w:rPr>
        <w:t xml:space="preserve">діяльність </w:t>
      </w:r>
      <w:r>
        <w:rPr>
          <w:rFonts w:ascii="Times New Roman" w:eastAsia="Times New Roman" w:hAnsi="Times New Roman" w:cs="Times New Roman"/>
          <w:sz w:val="28"/>
          <w:szCs w:val="28"/>
          <w:lang w:val="uk-UA" w:eastAsia="uk-UA" w:bidi="uk-UA"/>
        </w:rPr>
        <w:t>підприємств»</w:t>
      </w:r>
    </w:p>
    <w:p w:rsidR="009E3398" w:rsidRPr="009E3398" w:rsidRDefault="009E3398" w:rsidP="001E22FA">
      <w:pPr>
        <w:widowControl w:val="0"/>
        <w:autoSpaceDE w:val="0"/>
        <w:autoSpaceDN w:val="0"/>
        <w:spacing w:after="0" w:line="360" w:lineRule="auto"/>
        <w:ind w:right="2"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Ведення зовнішньоекономічної діяльності підприємствами є досить важливим фактором оцінки участі держави в міжнародних економічних відносинах, адже вона визначає можливість конкурентної боротьби вітчизняних підприємств на світових ринках. Зміцнення та розширення зовнішньоекономічних зв’язків країни передусім визначається впевненим веденням зовнішньоекономічної діяльності окремими суб’єктами господарювання в цій країні.</w:t>
      </w:r>
    </w:p>
    <w:p w:rsidR="009E3398" w:rsidRPr="009E3398" w:rsidRDefault="009E3398" w:rsidP="006D2756">
      <w:pPr>
        <w:widowControl w:val="0"/>
        <w:autoSpaceDE w:val="0"/>
        <w:autoSpaceDN w:val="0"/>
        <w:spacing w:after="0" w:line="360" w:lineRule="auto"/>
        <w:ind w:right="2"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Підприємства, які успішно ведуть зовнішньоекономічну діяльність, є рушійною силою для нарощення та удосконалення виробництва, що у свою чергу є передумовою нарощення конкурентоспроможності всією країни, а відтак є підґрунтям для забезпечення сталого економічного зростання. Отже саме тому тематика формування, вдосконалення, управління та оцінки ефективності зовнішньоекономічної діяльності підприємства постійно знаходиться у полі зору</w:t>
      </w:r>
      <w:r w:rsidRPr="009E3398">
        <w:rPr>
          <w:rFonts w:ascii="Times New Roman" w:eastAsia="Times New Roman" w:hAnsi="Times New Roman" w:cs="Times New Roman"/>
          <w:spacing w:val="-8"/>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дослідників.</w:t>
      </w:r>
    </w:p>
    <w:p w:rsidR="004412CB" w:rsidRPr="009E3398" w:rsidRDefault="009E3398" w:rsidP="006D2756">
      <w:pPr>
        <w:widowControl w:val="0"/>
        <w:autoSpaceDE w:val="0"/>
        <w:autoSpaceDN w:val="0"/>
        <w:spacing w:after="0" w:line="362" w:lineRule="auto"/>
        <w:ind w:right="2"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Безумовно, в процесі дефініційного аналізу поняття необхідним є розгляд нормативно-правових актів, в яких тлумачення понять мають офіційне затвердження. Розглянемо визначення сутності поняття зовнішньоекономічної діяльності, що наводить вітчизняне законодавство. У законі України «Про зовнішньоекономічну діяльність» вона визначається як «діяльність суб'єктів господарської діяльності України та іноземних суб'єктів господарської діяльності, побудована на взаємовідносинах між ними, що має місце як на території України, так і за її межами</w:t>
      </w:r>
      <w:r w:rsidR="00567FD4">
        <w:rPr>
          <w:rFonts w:ascii="Times New Roman" w:eastAsia="Times New Roman" w:hAnsi="Times New Roman" w:cs="Times New Roman"/>
          <w:sz w:val="28"/>
          <w:szCs w:val="28"/>
          <w:lang w:val="uk-UA" w:eastAsia="uk-UA" w:bidi="uk-UA"/>
        </w:rPr>
        <w:t xml:space="preserve">» [1]. Дане визначення є </w:t>
      </w:r>
      <w:r w:rsidR="00322C66">
        <w:rPr>
          <w:rFonts w:ascii="Times New Roman" w:eastAsia="Times New Roman" w:hAnsi="Times New Roman" w:cs="Times New Roman"/>
          <w:sz w:val="28"/>
          <w:szCs w:val="28"/>
          <w:lang w:val="uk-UA" w:eastAsia="uk-UA" w:bidi="uk-UA"/>
        </w:rPr>
        <w:t>досить</w:t>
      </w:r>
      <w:r w:rsidR="004412CB" w:rsidRPr="004412CB">
        <w:rPr>
          <w:rFonts w:ascii="Times New Roman" w:eastAsia="Times New Roman" w:hAnsi="Times New Roman" w:cs="Times New Roman"/>
          <w:sz w:val="28"/>
          <w:szCs w:val="28"/>
          <w:lang w:val="uk-UA" w:eastAsia="uk-UA" w:bidi="uk-UA"/>
        </w:rPr>
        <w:t xml:space="preserve"> </w:t>
      </w:r>
      <w:r w:rsidR="004412CB" w:rsidRPr="009E3398">
        <w:rPr>
          <w:rFonts w:ascii="Times New Roman" w:eastAsia="Times New Roman" w:hAnsi="Times New Roman" w:cs="Times New Roman"/>
          <w:sz w:val="28"/>
          <w:szCs w:val="28"/>
          <w:lang w:val="uk-UA" w:eastAsia="uk-UA" w:bidi="uk-UA"/>
        </w:rPr>
        <w:t>узагальненим, адже включає діяльність всіх суб’єктів господарства, які так або інакше беруть участь у міжнародних взаємовідносинах.</w:t>
      </w:r>
    </w:p>
    <w:p w:rsidR="009E3398" w:rsidRPr="00322C66" w:rsidRDefault="009E3398" w:rsidP="001E22FA">
      <w:pPr>
        <w:widowControl w:val="0"/>
        <w:autoSpaceDE w:val="0"/>
        <w:autoSpaceDN w:val="0"/>
        <w:spacing w:after="0" w:line="360" w:lineRule="auto"/>
        <w:ind w:right="2" w:firstLine="709"/>
        <w:jc w:val="both"/>
        <w:rPr>
          <w:rFonts w:ascii="Times New Roman" w:eastAsia="Times New Roman" w:hAnsi="Times New Roman" w:cs="Times New Roman"/>
          <w:sz w:val="28"/>
          <w:szCs w:val="28"/>
          <w:lang w:val="uk-UA" w:eastAsia="uk-UA" w:bidi="uk-UA"/>
        </w:rPr>
        <w:sectPr w:rsidR="009E3398" w:rsidRPr="00322C66" w:rsidSect="00E219BC">
          <w:pgSz w:w="11910" w:h="16840" w:code="9"/>
          <w:pgMar w:top="1134" w:right="850" w:bottom="1134" w:left="1701" w:header="567" w:footer="0" w:gutter="0"/>
          <w:pgNumType w:start="9"/>
          <w:cols w:space="720"/>
          <w:titlePg/>
          <w:docGrid w:linePitch="299"/>
        </w:sectPr>
      </w:pPr>
    </w:p>
    <w:p w:rsidR="009E3398" w:rsidRPr="009E3398" w:rsidRDefault="009E3398" w:rsidP="002324B8">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lastRenderedPageBreak/>
        <w:t xml:space="preserve">Важливу роль у законодавчому регулюванні ЗЕД відіграє і  Господарський кодекс України [2]. </w:t>
      </w:r>
      <w:r w:rsidRPr="009E3398">
        <w:rPr>
          <w:rFonts w:ascii="Times New Roman" w:eastAsia="Times New Roman" w:hAnsi="Times New Roman" w:cs="Times New Roman"/>
          <w:spacing w:val="-2"/>
          <w:sz w:val="28"/>
          <w:szCs w:val="28"/>
          <w:lang w:val="uk-UA" w:eastAsia="uk-UA" w:bidi="uk-UA"/>
        </w:rPr>
        <w:t xml:space="preserve">Тут </w:t>
      </w:r>
      <w:r w:rsidRPr="009E3398">
        <w:rPr>
          <w:rFonts w:ascii="Times New Roman" w:eastAsia="Times New Roman" w:hAnsi="Times New Roman" w:cs="Times New Roman"/>
          <w:sz w:val="28"/>
          <w:szCs w:val="28"/>
          <w:lang w:val="uk-UA" w:eastAsia="uk-UA" w:bidi="uk-UA"/>
        </w:rPr>
        <w:t>у Pозділі VII зовнішньоекономічна діяльність визначається в дещо іншому аспекті: ЗЕД є господарською діяльністю, яка в процесі свого здійснення вимагає перетину митного кордону України майном, яке вказане в частині 1 статті 139 Кодексу, і/або робочою силою. Дане визначення має один суттєвий недолік, адже не всі види зовнішньоекономічної діяльності, що визначені у тому числі й законодавством, характеризуються перетинанням митного кордону</w:t>
      </w:r>
      <w:r w:rsidRPr="009E3398">
        <w:rPr>
          <w:rFonts w:ascii="Times New Roman" w:eastAsia="Times New Roman" w:hAnsi="Times New Roman" w:cs="Times New Roman"/>
          <w:spacing w:val="-6"/>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країни.</w:t>
      </w:r>
    </w:p>
    <w:p w:rsidR="009E3398" w:rsidRPr="009E3398" w:rsidRDefault="009E3398" w:rsidP="006D2756">
      <w:pPr>
        <w:widowControl w:val="0"/>
        <w:autoSpaceDE w:val="0"/>
        <w:autoSpaceDN w:val="0"/>
        <w:spacing w:after="0" w:line="360" w:lineRule="auto"/>
        <w:ind w:right="3" w:firstLine="708"/>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Досить схоже на закріплене в законодавстві визначення надається і у підручнику І. В. Багірової, де зовнішньоекономічна діяльність визначається як діяльність суб’єктів господарської діяльності (найчастіше підприємств) та іноземних суб’єктів господарської діяльності (іноземних підприємств), що базується на їх взаємовідносинах і здійснюється на території країни, або за її межами [3]. Проте, на відміну від законодавчо закріпленого визначення, автор зазначає, що дана діяльність найчастіше притаманна саме підприємствам. Також у даному підручнику підкреслюється те, що зовнішньоекономічна діяльність підприємств, насамперед, знаходить своє відображення в здійсненні експортних та імпортних торгових</w:t>
      </w:r>
      <w:r w:rsidRPr="009E3398">
        <w:rPr>
          <w:rFonts w:ascii="Times New Roman" w:eastAsia="Times New Roman" w:hAnsi="Times New Roman" w:cs="Times New Roman"/>
          <w:spacing w:val="-2"/>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операцій.</w:t>
      </w:r>
    </w:p>
    <w:p w:rsidR="009E3398" w:rsidRPr="009E3398" w:rsidRDefault="009E3398" w:rsidP="006D2756">
      <w:pPr>
        <w:widowControl w:val="0"/>
        <w:autoSpaceDE w:val="0"/>
        <w:autoSpaceDN w:val="0"/>
        <w:spacing w:after="0" w:line="360" w:lineRule="auto"/>
        <w:ind w:right="3" w:firstLine="708"/>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А. П. Гребельник надає також дещо схоже визначення ЗЕД як процесу господарювання суб’єктів країни та іноземних суб’єктів, яке засноване на їх взаєминах та має місце як на території України, так поза її межами [4].</w:t>
      </w:r>
    </w:p>
    <w:p w:rsidR="009E3398" w:rsidRPr="003250EB" w:rsidRDefault="009E3398" w:rsidP="006D2756">
      <w:pPr>
        <w:widowControl w:val="0"/>
        <w:autoSpaceDE w:val="0"/>
        <w:autoSpaceDN w:val="0"/>
        <w:spacing w:after="0" w:line="360" w:lineRule="auto"/>
        <w:ind w:right="3" w:firstLine="708"/>
        <w:jc w:val="both"/>
        <w:rPr>
          <w:rFonts w:ascii="Times New Roman" w:eastAsia="Times New Roman" w:hAnsi="Times New Roman" w:cs="Times New Roman"/>
          <w:sz w:val="28"/>
          <w:szCs w:val="28"/>
          <w:lang w:val="uk-UA" w:eastAsia="uk-UA" w:bidi="uk-UA"/>
        </w:rPr>
        <w:sectPr w:rsidR="009E3398" w:rsidRPr="003250EB" w:rsidSect="003979D7">
          <w:pgSz w:w="11910" w:h="16840"/>
          <w:pgMar w:top="1134" w:right="850" w:bottom="1134" w:left="1701" w:header="465" w:footer="0" w:gutter="0"/>
          <w:cols w:space="720"/>
          <w:docGrid w:linePitch="299"/>
        </w:sectPr>
      </w:pPr>
      <w:r w:rsidRPr="009E3398">
        <w:rPr>
          <w:rFonts w:ascii="Times New Roman" w:eastAsia="Times New Roman" w:hAnsi="Times New Roman" w:cs="Times New Roman"/>
          <w:sz w:val="28"/>
          <w:szCs w:val="28"/>
          <w:lang w:val="uk-UA" w:eastAsia="uk-UA" w:bidi="uk-UA"/>
        </w:rPr>
        <w:t>М. І. Дідковський дещо обмежує поняття ЗЕД, визначаючи його з позиції зовнішньоекономічних операцій на мікрорівні, головною метою яких є отримання прибутку в умов</w:t>
      </w:r>
      <w:r w:rsidR="001E22FA">
        <w:rPr>
          <w:rFonts w:ascii="Times New Roman" w:eastAsia="Times New Roman" w:hAnsi="Times New Roman" w:cs="Times New Roman"/>
          <w:sz w:val="28"/>
          <w:szCs w:val="28"/>
          <w:lang w:val="uk-UA" w:eastAsia="uk-UA" w:bidi="uk-UA"/>
        </w:rPr>
        <w:t xml:space="preserve">ах самоокупності [5]. </w:t>
      </w:r>
      <w:r w:rsidRPr="009E3398">
        <w:rPr>
          <w:rFonts w:ascii="Times New Roman" w:eastAsia="Times New Roman" w:hAnsi="Times New Roman" w:cs="Times New Roman"/>
          <w:sz w:val="28"/>
          <w:szCs w:val="28"/>
          <w:lang w:val="uk-UA" w:eastAsia="uk-UA" w:bidi="uk-UA"/>
        </w:rPr>
        <w:t>Згідно з визначенням Є. Ф. Прокушева, ЗЕД є сукупністю форм вияву міжнародних економічних відносин, і являю собою процес формування та розвитку господарських зв’язків між суб'єк</w:t>
      </w:r>
      <w:r w:rsidR="003250EB">
        <w:rPr>
          <w:rFonts w:ascii="Times New Roman" w:eastAsia="Times New Roman" w:hAnsi="Times New Roman" w:cs="Times New Roman"/>
          <w:sz w:val="28"/>
          <w:szCs w:val="28"/>
          <w:lang w:val="uk-UA" w:eastAsia="uk-UA" w:bidi="uk-UA"/>
        </w:rPr>
        <w:t xml:space="preserve">тами міжнародної економіки [6]. </w:t>
      </w:r>
      <w:r w:rsidR="004412CB">
        <w:rPr>
          <w:rFonts w:ascii="Times New Roman" w:eastAsia="Times New Roman" w:hAnsi="Times New Roman" w:cs="Times New Roman"/>
          <w:sz w:val="28"/>
          <w:szCs w:val="28"/>
          <w:lang w:val="uk-UA" w:eastAsia="uk-UA" w:bidi="uk-UA"/>
        </w:rPr>
        <w:t xml:space="preserve">Г. А. Маховікова </w:t>
      </w:r>
      <w:r w:rsidR="004412CB" w:rsidRPr="009E3398">
        <w:rPr>
          <w:rFonts w:ascii="Times New Roman" w:eastAsia="Times New Roman" w:hAnsi="Times New Roman" w:cs="Times New Roman"/>
          <w:sz w:val="28"/>
          <w:szCs w:val="28"/>
          <w:lang w:val="uk-UA" w:eastAsia="uk-UA" w:bidi="uk-UA"/>
        </w:rPr>
        <w:t xml:space="preserve">та Н. </w:t>
      </w:r>
      <w:r w:rsidR="004412CB">
        <w:rPr>
          <w:rFonts w:ascii="Times New Roman" w:eastAsia="Times New Roman" w:hAnsi="Times New Roman" w:cs="Times New Roman"/>
          <w:sz w:val="28"/>
          <w:szCs w:val="28"/>
          <w:lang w:val="uk-UA" w:eastAsia="uk-UA" w:bidi="uk-UA"/>
        </w:rPr>
        <w:t xml:space="preserve">Ф. Гофман визначають ЗЕД як </w:t>
      </w:r>
      <w:r w:rsidR="004412CB" w:rsidRPr="009E3398">
        <w:rPr>
          <w:rFonts w:ascii="Times New Roman" w:eastAsia="Times New Roman" w:hAnsi="Times New Roman" w:cs="Times New Roman"/>
          <w:sz w:val="28"/>
          <w:szCs w:val="28"/>
          <w:lang w:val="uk-UA" w:eastAsia="uk-UA" w:bidi="uk-UA"/>
        </w:rPr>
        <w:t>сукупність організаційно-економічних, виробничо-господарських і комерційних функцій підприємств та фірм, які пов’язані із співпрацею</w:t>
      </w:r>
      <w:r w:rsidR="002324B8">
        <w:rPr>
          <w:rFonts w:ascii="Times New Roman" w:eastAsia="Times New Roman" w:hAnsi="Times New Roman" w:cs="Times New Roman"/>
          <w:sz w:val="28"/>
          <w:szCs w:val="28"/>
          <w:lang w:val="uk-UA" w:eastAsia="uk-UA" w:bidi="uk-UA"/>
        </w:rPr>
        <w:t xml:space="preserve"> з закордонними партнерами [7]</w:t>
      </w:r>
    </w:p>
    <w:p w:rsidR="009E3398" w:rsidRPr="009E3398" w:rsidRDefault="009E3398" w:rsidP="002324B8">
      <w:pPr>
        <w:widowControl w:val="0"/>
        <w:autoSpaceDE w:val="0"/>
        <w:autoSpaceDN w:val="0"/>
        <w:spacing w:before="89"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lastRenderedPageBreak/>
        <w:t>В економічному словнику редакції Л.Г. Мельника зовнішньоекономічна діяльність визначається як сфера економічної діяльності держави та підприємств, що тісно зв'язана з експортом та імпортом товарів, іноземним кредитуванням та інвестуванням, а також здійсненням спільних між</w:t>
      </w:r>
      <w:r w:rsidR="00A6075F">
        <w:rPr>
          <w:rFonts w:ascii="Times New Roman" w:eastAsia="Times New Roman" w:hAnsi="Times New Roman" w:cs="Times New Roman"/>
          <w:sz w:val="28"/>
          <w:szCs w:val="28"/>
          <w:lang w:val="uk-UA" w:eastAsia="uk-UA" w:bidi="uk-UA"/>
        </w:rPr>
        <w:t xml:space="preserve">народних країнами проектів [8]. </w:t>
      </w:r>
      <w:r w:rsidRPr="009E3398">
        <w:rPr>
          <w:rFonts w:ascii="Times New Roman" w:eastAsia="Times New Roman" w:hAnsi="Times New Roman" w:cs="Times New Roman"/>
          <w:sz w:val="28"/>
          <w:szCs w:val="28"/>
          <w:lang w:val="uk-UA" w:eastAsia="uk-UA" w:bidi="uk-UA"/>
        </w:rPr>
        <w:t>Гришко Н.В. наводить визначення зовнішньоекономічної діяльності підприємств як категорії. У даному дослідженні ЗЕД підприємств є сферою господарської діяльності, що пов’язана з міжнародною виробничою та науково- технічною кооперацією, експортом та імпортом продукції, виходом підпр</w:t>
      </w:r>
      <w:r w:rsidR="00A6075F">
        <w:rPr>
          <w:rFonts w:ascii="Times New Roman" w:eastAsia="Times New Roman" w:hAnsi="Times New Roman" w:cs="Times New Roman"/>
          <w:sz w:val="28"/>
          <w:szCs w:val="28"/>
          <w:lang w:val="uk-UA" w:eastAsia="uk-UA" w:bidi="uk-UA"/>
        </w:rPr>
        <w:t xml:space="preserve">иємства на зовнішній ринок [9]. </w:t>
      </w:r>
      <w:r w:rsidRPr="009E3398">
        <w:rPr>
          <w:rFonts w:ascii="Times New Roman" w:eastAsia="Times New Roman" w:hAnsi="Times New Roman" w:cs="Times New Roman"/>
          <w:sz w:val="28"/>
          <w:szCs w:val="28"/>
          <w:lang w:val="uk-UA" w:eastAsia="uk-UA" w:bidi="uk-UA"/>
        </w:rPr>
        <w:t>Також досить узагальнене визначення наведене у підручнику під редакцією В. О. Новак [10]: зовнішньоекономічна діяльність є процесом організації та розвитку господарських зв’язків між резидентами різних країн.</w:t>
      </w:r>
    </w:p>
    <w:p w:rsidR="009E3398" w:rsidRPr="009E3398" w:rsidRDefault="009E3398" w:rsidP="002324B8">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Іншу складову ведення зовнішньоекономічної діяльності виокремлює у своєму трактуванні А. В. Ковалевська. Так, вона визначає економічну сутність ЗЕД підприємства як особливу галузь теоретичних та практичних знань, які пов’язані з організацією та технологією здійснення міжнародних комерційних операцій у процесах міжнародного обміну продукцією та послугами, що виникає лише за умови включення закордонного контрагента до одного з циклів процесу виробництва</w:t>
      </w:r>
      <w:r w:rsidRPr="009E3398">
        <w:rPr>
          <w:rFonts w:ascii="Times New Roman" w:eastAsia="Times New Roman" w:hAnsi="Times New Roman" w:cs="Times New Roman"/>
          <w:spacing w:val="-7"/>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[11].</w:t>
      </w:r>
    </w:p>
    <w:p w:rsidR="002324B8" w:rsidRDefault="009E3398" w:rsidP="002324B8">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Розглянувши ряд визначень зовнішньоекономічної діяльності в цілому та зовнішньоекономічної діяльності підприємств, можна говорити про те, що вітчизняні науковці не мають єдиного уніфікованого підходу щодо трактування даних понять. Деякі з визначень містять неточності, деякі - є надто узагальнюючими.</w:t>
      </w:r>
      <w:r w:rsidR="0091180B">
        <w:rPr>
          <w:rFonts w:ascii="Times New Roman" w:eastAsia="Times New Roman" w:hAnsi="Times New Roman" w:cs="Times New Roman"/>
          <w:sz w:val="28"/>
          <w:szCs w:val="28"/>
          <w:lang w:val="uk-UA" w:eastAsia="uk-UA" w:bidi="uk-UA"/>
        </w:rPr>
        <w:t xml:space="preserve"> </w:t>
      </w:r>
      <w:r w:rsidR="0091180B" w:rsidRPr="009E3398">
        <w:rPr>
          <w:rFonts w:ascii="Times New Roman" w:eastAsia="Times New Roman" w:hAnsi="Times New Roman" w:cs="Times New Roman"/>
          <w:sz w:val="28"/>
          <w:szCs w:val="28"/>
          <w:lang w:val="uk-UA" w:eastAsia="uk-UA" w:bidi="uk-UA"/>
        </w:rPr>
        <w:t>Також, важливо зазначити, що багато авторів не наводить прямого тлумачення ЗЕД у своїх працях. Вони визначають певні риси та складові, притаманні зовнішньоекономічній діяльності, і цим самим розкривають суть та основні характеристики даної категорії.</w:t>
      </w:r>
      <w:r w:rsidR="00250C4D">
        <w:rPr>
          <w:rFonts w:ascii="Times New Roman" w:eastAsia="Times New Roman" w:hAnsi="Times New Roman" w:cs="Times New Roman"/>
          <w:sz w:val="28"/>
          <w:szCs w:val="28"/>
          <w:lang w:val="uk-UA" w:eastAsia="uk-UA" w:bidi="uk-UA"/>
        </w:rPr>
        <w:t xml:space="preserve">  </w:t>
      </w:r>
      <w:r w:rsidR="00250C4D" w:rsidRPr="009E3398">
        <w:rPr>
          <w:rFonts w:ascii="Times New Roman" w:eastAsia="Times New Roman" w:hAnsi="Times New Roman" w:cs="Times New Roman"/>
          <w:sz w:val="28"/>
          <w:szCs w:val="28"/>
          <w:lang w:val="uk-UA" w:eastAsia="uk-UA" w:bidi="uk-UA"/>
        </w:rPr>
        <w:t>Так, наприклад, Козак Ю.Г. у своєму підручнику [12] наводи</w:t>
      </w:r>
      <w:r w:rsidR="002324B8">
        <w:rPr>
          <w:rFonts w:ascii="Times New Roman" w:eastAsia="Times New Roman" w:hAnsi="Times New Roman" w:cs="Times New Roman"/>
          <w:sz w:val="28"/>
          <w:szCs w:val="28"/>
          <w:lang w:val="uk-UA" w:eastAsia="uk-UA" w:bidi="uk-UA"/>
        </w:rPr>
        <w:t>ть наступну інформацію про ЗЕД: зовнішньоекономічна діяльність </w:t>
      </w:r>
      <w:r w:rsidR="00250C4D" w:rsidRPr="009E3398">
        <w:rPr>
          <w:rFonts w:ascii="Times New Roman" w:eastAsia="Times New Roman" w:hAnsi="Times New Roman" w:cs="Times New Roman"/>
          <w:sz w:val="28"/>
          <w:szCs w:val="28"/>
          <w:lang w:val="uk-UA" w:eastAsia="uk-UA" w:bidi="uk-UA"/>
        </w:rPr>
        <w:t>спрямована</w:t>
      </w:r>
      <w:r w:rsidR="002324B8">
        <w:rPr>
          <w:rFonts w:ascii="Times New Roman" w:eastAsia="Times New Roman" w:hAnsi="Times New Roman" w:cs="Times New Roman"/>
          <w:sz w:val="28"/>
          <w:szCs w:val="28"/>
          <w:lang w:val="uk-UA" w:eastAsia="uk-UA" w:bidi="uk-UA"/>
        </w:rPr>
        <w:t> </w:t>
      </w:r>
      <w:r w:rsidR="00250C4D" w:rsidRPr="009E3398">
        <w:rPr>
          <w:rFonts w:ascii="Times New Roman" w:eastAsia="Times New Roman" w:hAnsi="Times New Roman" w:cs="Times New Roman"/>
          <w:sz w:val="28"/>
          <w:szCs w:val="28"/>
          <w:lang w:val="uk-UA" w:eastAsia="uk-UA" w:bidi="uk-UA"/>
        </w:rPr>
        <w:t>на</w:t>
      </w:r>
      <w:r w:rsidR="002324B8">
        <w:rPr>
          <w:rFonts w:ascii="Times New Roman" w:eastAsia="Times New Roman" w:hAnsi="Times New Roman" w:cs="Times New Roman"/>
          <w:sz w:val="28"/>
          <w:szCs w:val="28"/>
          <w:lang w:val="uk-UA" w:eastAsia="uk-UA" w:bidi="uk-UA"/>
        </w:rPr>
        <w:t> </w:t>
      </w:r>
      <w:r w:rsidR="00250C4D" w:rsidRPr="009E3398">
        <w:rPr>
          <w:rFonts w:ascii="Times New Roman" w:eastAsia="Times New Roman" w:hAnsi="Times New Roman" w:cs="Times New Roman"/>
          <w:sz w:val="28"/>
          <w:szCs w:val="28"/>
          <w:lang w:val="uk-UA" w:eastAsia="uk-UA" w:bidi="uk-UA"/>
        </w:rPr>
        <w:t>в</w:t>
      </w:r>
      <w:r w:rsidR="00250C4D">
        <w:rPr>
          <w:rFonts w:ascii="Times New Roman" w:eastAsia="Times New Roman" w:hAnsi="Times New Roman" w:cs="Times New Roman"/>
          <w:sz w:val="28"/>
          <w:szCs w:val="28"/>
          <w:lang w:val="uk-UA" w:eastAsia="uk-UA" w:bidi="uk-UA"/>
        </w:rPr>
        <w:t>ирівнювання</w:t>
      </w:r>
      <w:r w:rsidR="002324B8">
        <w:rPr>
          <w:rFonts w:ascii="Times New Roman" w:eastAsia="Times New Roman" w:hAnsi="Times New Roman" w:cs="Times New Roman"/>
          <w:sz w:val="28"/>
          <w:szCs w:val="28"/>
          <w:lang w:val="uk-UA" w:eastAsia="uk-UA" w:bidi="uk-UA"/>
        </w:rPr>
        <w:t> </w:t>
      </w:r>
      <w:r w:rsidR="00250C4D">
        <w:rPr>
          <w:rFonts w:ascii="Times New Roman" w:eastAsia="Times New Roman" w:hAnsi="Times New Roman" w:cs="Times New Roman"/>
          <w:sz w:val="28"/>
          <w:szCs w:val="28"/>
          <w:lang w:val="uk-UA" w:eastAsia="uk-UA" w:bidi="uk-UA"/>
        </w:rPr>
        <w:t>темпів</w:t>
      </w:r>
      <w:r w:rsidR="002324B8">
        <w:rPr>
          <w:rFonts w:ascii="Times New Roman" w:eastAsia="Times New Roman" w:hAnsi="Times New Roman" w:cs="Times New Roman"/>
          <w:sz w:val="28"/>
          <w:szCs w:val="28"/>
          <w:lang w:val="uk-UA" w:eastAsia="uk-UA" w:bidi="uk-UA"/>
        </w:rPr>
        <w:t xml:space="preserve">  </w:t>
      </w:r>
    </w:p>
    <w:p w:rsidR="009E3398" w:rsidRPr="009E3398" w:rsidRDefault="002324B8" w:rsidP="002324B8">
      <w:pPr>
        <w:widowControl w:val="0"/>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sidRPr="002324B8">
        <w:rPr>
          <w:rFonts w:ascii="Times New Roman" w:eastAsia="Times New Roman" w:hAnsi="Times New Roman" w:cs="Times New Roman"/>
          <w:sz w:val="28"/>
          <w:szCs w:val="28"/>
          <w:lang w:val="uk-UA" w:eastAsia="uk-UA" w:bidi="uk-UA"/>
        </w:rPr>
        <w:lastRenderedPageBreak/>
        <w:t>економічного розвитку;</w:t>
      </w:r>
      <w:r>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порівняльність витрат виробництва на вітчизняному та світовому ринках; використання переваг міжнародного поділу праці. Функції ЗЕД також розкривають сутність даного поняття. До них відносять: організацію</w:t>
      </w:r>
      <w:r w:rsidR="00027C04">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 xml:space="preserve"> та</w:t>
      </w:r>
      <w:r w:rsidR="00027C04">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обслуговування</w:t>
      </w:r>
      <w:r w:rsidR="00027C04">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 xml:space="preserve"> </w:t>
      </w:r>
      <w:r w:rsidR="00027C04">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 xml:space="preserve">міжнародного </w:t>
      </w:r>
      <w:r w:rsidR="00027C04">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 xml:space="preserve">обміну </w:t>
      </w:r>
      <w:r w:rsidR="00027C04">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 xml:space="preserve">результатами </w:t>
      </w:r>
      <w:r w:rsidR="006D2756">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праці</w:t>
      </w:r>
      <w:r w:rsidR="00027C04">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 xml:space="preserve"> та </w:t>
      </w:r>
      <w:r w:rsidR="00027C04">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природними</w:t>
      </w:r>
      <w:r w:rsidR="00027C04">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 xml:space="preserve"> ресурсами</w:t>
      </w:r>
      <w:r w:rsidR="00027C04">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 xml:space="preserve"> в </w:t>
      </w:r>
      <w:r w:rsidR="00027C04">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матеріальних</w:t>
      </w:r>
      <w:r w:rsidR="00027C04">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 xml:space="preserve"> та </w:t>
      </w:r>
      <w:r w:rsidR="00027C04">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вартісних</w:t>
      </w:r>
      <w:r w:rsidR="00027C04">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 xml:space="preserve"> формах; визначення споживчої</w:t>
      </w:r>
      <w:r w:rsidR="00027C04">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 xml:space="preserve"> вартості</w:t>
      </w:r>
      <w:r w:rsidR="00027C04">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для</w:t>
      </w:r>
      <w:r w:rsidR="00027C04">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 xml:space="preserve"> продуктів</w:t>
      </w:r>
      <w:r w:rsidR="00027C04">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 xml:space="preserve"> міжнародного</w:t>
      </w:r>
      <w:r w:rsidR="00027C04">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 xml:space="preserve"> поділу </w:t>
      </w:r>
      <w:r w:rsidR="00027C04">
        <w:rPr>
          <w:rFonts w:ascii="Times New Roman" w:eastAsia="Times New Roman" w:hAnsi="Times New Roman" w:cs="Times New Roman"/>
          <w:sz w:val="28"/>
          <w:szCs w:val="28"/>
          <w:lang w:val="uk-UA" w:eastAsia="uk-UA" w:bidi="uk-UA"/>
        </w:rPr>
        <w:t xml:space="preserve"> праці; організацію міжнародного  обігу  грошових  коштів.  Практичне  значена </w:t>
      </w:r>
      <w:r w:rsidR="009E3398" w:rsidRPr="009E3398">
        <w:rPr>
          <w:rFonts w:ascii="Times New Roman" w:eastAsia="Times New Roman" w:hAnsi="Times New Roman" w:cs="Times New Roman"/>
          <w:sz w:val="28"/>
          <w:szCs w:val="28"/>
          <w:lang w:val="uk-UA" w:eastAsia="uk-UA" w:bidi="uk-UA"/>
        </w:rPr>
        <w:t>зовнішньоекономічної діяльності полягає в можливості отримання валютної виручки від експорту, удосконалення технічного рівня виробництва (завдяки імпорту, більш ефективних технік та технологій), виробництва конкурентоспроможної продукції.</w:t>
      </w:r>
    </w:p>
    <w:p w:rsidR="009E3398" w:rsidRPr="009E3398" w:rsidRDefault="009E3398" w:rsidP="002324B8">
      <w:pPr>
        <w:widowControl w:val="0"/>
        <w:tabs>
          <w:tab w:val="left" w:pos="9356"/>
        </w:tabs>
        <w:autoSpaceDE w:val="0"/>
        <w:autoSpaceDN w:val="0"/>
        <w:spacing w:before="2"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Зважаючи на існування множинних підходів до визначення поняття зовнішньоекономічна діяльність, необхідним, на нашу думку, є систематизація та аналіз даних підходів. У таблиці 1.1 наведені основні напрямки тлумачення даного поняття, а також оцінка їх релевантності.</w:t>
      </w:r>
    </w:p>
    <w:p w:rsidR="009E3398" w:rsidRDefault="009E3398" w:rsidP="007110CF">
      <w:pPr>
        <w:widowControl w:val="0"/>
        <w:tabs>
          <w:tab w:val="left" w:pos="9356"/>
        </w:tabs>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Провівши дефініційний аналіз поняття зовнішньоекономічна діяльність підприємства, ми можемо знову підтвердити те, що дане поняття не має єдиного трактування в вітчизняній економічній літературі. Найбільш розповсюдженим є визначення ЗЕД як виду (сфери) діяльності підприємства, що базується на взаємозв’язках із суб’єктами господарювання інших країн. Важливо наголосити, що дане поняття не повинно мати обмежень щодо суб’єктів взаємодії (тобто підприємство при здійсненні ЗЕД може взаємодіяти з будь-якими суб’єктами, а не лише з іноземними підприємствами), також воно не повинно бути обмежене окремими видами діяльності (це означає що</w:t>
      </w:r>
      <w:r w:rsidRPr="009E3398">
        <w:rPr>
          <w:rFonts w:ascii="Times New Roman" w:eastAsia="Times New Roman" w:hAnsi="Times New Roman" w:cs="Times New Roman"/>
          <w:spacing w:val="34"/>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ЗЕД</w:t>
      </w:r>
      <w:r w:rsidR="00250C4D">
        <w:rPr>
          <w:rFonts w:ascii="Times New Roman" w:eastAsia="Times New Roman" w:hAnsi="Times New Roman" w:cs="Times New Roman"/>
          <w:sz w:val="28"/>
          <w:szCs w:val="28"/>
          <w:lang w:val="uk-UA" w:eastAsia="uk-UA" w:bidi="uk-UA"/>
        </w:rPr>
        <w:t xml:space="preserve"> </w:t>
      </w:r>
      <w:r w:rsidR="00250C4D" w:rsidRPr="009E3398">
        <w:rPr>
          <w:rFonts w:ascii="Times New Roman" w:eastAsia="Times New Roman" w:hAnsi="Times New Roman" w:cs="Times New Roman"/>
          <w:sz w:val="28"/>
          <w:szCs w:val="28"/>
          <w:lang w:val="uk-UA" w:eastAsia="uk-UA" w:bidi="uk-UA"/>
        </w:rPr>
        <w:t>підприємства на сучасному рівні не обмежується експортом та імпортом товарів, кредитуванням, інвестиціями, або ж здійсне</w:t>
      </w:r>
      <w:r w:rsidR="007110CF">
        <w:rPr>
          <w:rFonts w:ascii="Times New Roman" w:eastAsia="Times New Roman" w:hAnsi="Times New Roman" w:cs="Times New Roman"/>
          <w:sz w:val="28"/>
          <w:szCs w:val="28"/>
          <w:lang w:val="uk-UA" w:eastAsia="uk-UA" w:bidi="uk-UA"/>
        </w:rPr>
        <w:t>нням певних спільних проектів).</w:t>
      </w:r>
    </w:p>
    <w:p w:rsidR="00027C04" w:rsidRDefault="00027C04" w:rsidP="007110CF">
      <w:pPr>
        <w:widowControl w:val="0"/>
        <w:autoSpaceDE w:val="0"/>
        <w:autoSpaceDN w:val="0"/>
        <w:spacing w:before="1" w:after="0" w:line="24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p>
    <w:p w:rsidR="006D2756" w:rsidRDefault="006D2756" w:rsidP="007110CF">
      <w:pPr>
        <w:widowControl w:val="0"/>
        <w:autoSpaceDE w:val="0"/>
        <w:autoSpaceDN w:val="0"/>
        <w:spacing w:before="1" w:after="0" w:line="240" w:lineRule="auto"/>
        <w:ind w:right="3"/>
        <w:jc w:val="both"/>
        <w:rPr>
          <w:rFonts w:ascii="Times New Roman" w:eastAsia="Times New Roman" w:hAnsi="Times New Roman" w:cs="Times New Roman"/>
          <w:sz w:val="28"/>
          <w:szCs w:val="28"/>
          <w:lang w:val="uk-UA" w:eastAsia="uk-UA" w:bidi="uk-UA"/>
        </w:rPr>
      </w:pPr>
    </w:p>
    <w:p w:rsidR="006D2756" w:rsidRDefault="006D2756" w:rsidP="007110CF">
      <w:pPr>
        <w:widowControl w:val="0"/>
        <w:autoSpaceDE w:val="0"/>
        <w:autoSpaceDN w:val="0"/>
        <w:spacing w:before="1" w:after="0" w:line="240" w:lineRule="auto"/>
        <w:ind w:right="3"/>
        <w:jc w:val="both"/>
        <w:rPr>
          <w:rFonts w:ascii="Times New Roman" w:eastAsia="Times New Roman" w:hAnsi="Times New Roman" w:cs="Times New Roman"/>
          <w:sz w:val="28"/>
          <w:szCs w:val="28"/>
          <w:lang w:val="uk-UA" w:eastAsia="uk-UA" w:bidi="uk-UA"/>
        </w:rPr>
      </w:pPr>
    </w:p>
    <w:p w:rsidR="006D2756" w:rsidRDefault="006D2756" w:rsidP="007110CF">
      <w:pPr>
        <w:widowControl w:val="0"/>
        <w:autoSpaceDE w:val="0"/>
        <w:autoSpaceDN w:val="0"/>
        <w:spacing w:before="1" w:after="0" w:line="240" w:lineRule="auto"/>
        <w:ind w:right="3"/>
        <w:jc w:val="both"/>
        <w:rPr>
          <w:rFonts w:ascii="Times New Roman" w:eastAsia="Times New Roman" w:hAnsi="Times New Roman" w:cs="Times New Roman"/>
          <w:sz w:val="28"/>
          <w:szCs w:val="28"/>
          <w:lang w:val="uk-UA" w:eastAsia="uk-UA" w:bidi="uk-UA"/>
        </w:rPr>
      </w:pPr>
    </w:p>
    <w:p w:rsidR="008D60F3" w:rsidRPr="00543C54" w:rsidRDefault="007110CF" w:rsidP="008D60F3">
      <w:pPr>
        <w:widowControl w:val="0"/>
        <w:autoSpaceDE w:val="0"/>
        <w:autoSpaceDN w:val="0"/>
        <w:spacing w:before="1" w:after="0" w:line="240" w:lineRule="auto"/>
        <w:ind w:right="3"/>
        <w:jc w:val="right"/>
        <w:rPr>
          <w:rFonts w:ascii="Times New Roman" w:eastAsia="Times New Roman" w:hAnsi="Times New Roman" w:cs="Times New Roman"/>
          <w:sz w:val="28"/>
          <w:szCs w:val="28"/>
          <w:lang w:val="uk-UA" w:eastAsia="uk-UA" w:bidi="uk-UA"/>
        </w:rPr>
      </w:pPr>
      <w:r w:rsidRPr="00543C54">
        <w:rPr>
          <w:rFonts w:ascii="Times New Roman" w:eastAsia="Times New Roman" w:hAnsi="Times New Roman" w:cs="Times New Roman"/>
          <w:sz w:val="28"/>
          <w:szCs w:val="28"/>
          <w:lang w:val="uk-UA" w:eastAsia="uk-UA" w:bidi="uk-UA"/>
        </w:rPr>
        <w:lastRenderedPageBreak/>
        <w:t>Таблиця 1.1 </w:t>
      </w:r>
    </w:p>
    <w:p w:rsidR="009E3398" w:rsidRDefault="007110CF" w:rsidP="006D2756">
      <w:pPr>
        <w:widowControl w:val="0"/>
        <w:autoSpaceDE w:val="0"/>
        <w:autoSpaceDN w:val="0"/>
        <w:spacing w:before="1" w:after="0" w:line="240" w:lineRule="auto"/>
        <w:ind w:right="3"/>
        <w:jc w:val="center"/>
        <w:rPr>
          <w:rFonts w:ascii="Times New Roman" w:eastAsia="Times New Roman" w:hAnsi="Times New Roman" w:cs="Times New Roman"/>
          <w:sz w:val="14"/>
          <w:szCs w:val="28"/>
          <w:lang w:val="uk-UA" w:eastAsia="uk-UA" w:bidi="uk-UA"/>
        </w:rPr>
      </w:pPr>
      <w:r w:rsidRPr="00543C54">
        <w:rPr>
          <w:rFonts w:ascii="Times New Roman" w:eastAsia="Times New Roman" w:hAnsi="Times New Roman" w:cs="Times New Roman"/>
          <w:sz w:val="28"/>
          <w:szCs w:val="28"/>
          <w:lang w:val="uk-UA" w:eastAsia="uk-UA" w:bidi="uk-UA"/>
        </w:rPr>
        <w:t>Основні підходи до визначення поняття«зовнішньоекономічна діяльність підприємств</w:t>
      </w:r>
      <w:r w:rsidR="006D2756" w:rsidRPr="00543C54">
        <w:rPr>
          <w:rFonts w:ascii="Times New Roman" w:eastAsia="Times New Roman" w:hAnsi="Times New Roman" w:cs="Times New Roman"/>
          <w:sz w:val="28"/>
          <w:szCs w:val="28"/>
          <w:lang w:val="uk-UA" w:eastAsia="uk-UA" w:bidi="uk-UA"/>
        </w:rPr>
        <w:t>»</w:t>
      </w:r>
      <w:r w:rsidR="006D2756" w:rsidRPr="009E3398">
        <w:rPr>
          <w:rFonts w:ascii="Times New Roman" w:eastAsia="Times New Roman" w:hAnsi="Times New Roman" w:cs="Times New Roman"/>
          <w:sz w:val="14"/>
          <w:szCs w:val="28"/>
          <w:lang w:val="uk-UA" w:eastAsia="uk-UA" w:bidi="uk-UA"/>
        </w:rPr>
        <w:t xml:space="preserve"> </w:t>
      </w:r>
    </w:p>
    <w:p w:rsidR="006D2756" w:rsidRPr="00543C54" w:rsidRDefault="006D2756" w:rsidP="006D2756">
      <w:pPr>
        <w:widowControl w:val="0"/>
        <w:autoSpaceDE w:val="0"/>
        <w:autoSpaceDN w:val="0"/>
        <w:spacing w:before="1" w:after="0" w:line="240" w:lineRule="auto"/>
        <w:ind w:right="3"/>
        <w:jc w:val="center"/>
        <w:rPr>
          <w:rFonts w:ascii="Times New Roman" w:eastAsia="Times New Roman" w:hAnsi="Times New Roman" w:cs="Times New Roman"/>
          <w:sz w:val="14"/>
          <w:szCs w:val="28"/>
          <w:lang w:eastAsia="uk-UA" w:bidi="uk-UA"/>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0"/>
        <w:gridCol w:w="2262"/>
        <w:gridCol w:w="4394"/>
      </w:tblGrid>
      <w:tr w:rsidR="009E3398" w:rsidRPr="006D2756" w:rsidTr="001337C1">
        <w:trPr>
          <w:trHeight w:val="238"/>
        </w:trPr>
        <w:tc>
          <w:tcPr>
            <w:tcW w:w="2700" w:type="dxa"/>
          </w:tcPr>
          <w:p w:rsidR="009E3398" w:rsidRPr="006D2756" w:rsidRDefault="009E3398" w:rsidP="001F08AD">
            <w:pPr>
              <w:spacing w:line="256" w:lineRule="exact"/>
              <w:ind w:left="284" w:right="1073"/>
              <w:jc w:val="center"/>
              <w:rPr>
                <w:rFonts w:ascii="Times New Roman" w:eastAsia="Times New Roman" w:hAnsi="Times New Roman" w:cs="Times New Roman"/>
                <w:sz w:val="24"/>
                <w:lang w:val="uk-UA" w:eastAsia="uk-UA" w:bidi="uk-UA"/>
              </w:rPr>
            </w:pPr>
            <w:r w:rsidRPr="006D2756">
              <w:rPr>
                <w:rFonts w:ascii="Times New Roman" w:eastAsia="Times New Roman" w:hAnsi="Times New Roman" w:cs="Times New Roman"/>
                <w:sz w:val="24"/>
                <w:lang w:val="uk-UA" w:eastAsia="uk-UA" w:bidi="uk-UA"/>
              </w:rPr>
              <w:t>Підхід</w:t>
            </w:r>
          </w:p>
        </w:tc>
        <w:tc>
          <w:tcPr>
            <w:tcW w:w="2262" w:type="dxa"/>
          </w:tcPr>
          <w:p w:rsidR="009E3398" w:rsidRPr="006D2756" w:rsidRDefault="001F08AD" w:rsidP="001F08AD">
            <w:pPr>
              <w:spacing w:line="256" w:lineRule="exact"/>
              <w:ind w:right="942"/>
              <w:jc w:val="center"/>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   </w:t>
            </w:r>
            <w:r w:rsidR="009E3398" w:rsidRPr="006D2756">
              <w:rPr>
                <w:rFonts w:ascii="Times New Roman" w:eastAsia="Times New Roman" w:hAnsi="Times New Roman" w:cs="Times New Roman"/>
                <w:sz w:val="24"/>
                <w:lang w:val="uk-UA" w:eastAsia="uk-UA" w:bidi="uk-UA"/>
              </w:rPr>
              <w:t>Автори</w:t>
            </w:r>
          </w:p>
        </w:tc>
        <w:tc>
          <w:tcPr>
            <w:tcW w:w="4394" w:type="dxa"/>
          </w:tcPr>
          <w:p w:rsidR="009E3398" w:rsidRPr="006D2756" w:rsidRDefault="001F08AD" w:rsidP="001F08AD">
            <w:pPr>
              <w:spacing w:line="256" w:lineRule="exact"/>
              <w:ind w:right="1639"/>
              <w:jc w:val="center"/>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                   </w:t>
            </w:r>
            <w:r w:rsidR="009E3398" w:rsidRPr="006D2756">
              <w:rPr>
                <w:rFonts w:ascii="Times New Roman" w:eastAsia="Times New Roman" w:hAnsi="Times New Roman" w:cs="Times New Roman"/>
                <w:sz w:val="24"/>
                <w:lang w:val="uk-UA" w:eastAsia="uk-UA" w:bidi="uk-UA"/>
              </w:rPr>
              <w:t>Оцінка</w:t>
            </w:r>
          </w:p>
        </w:tc>
      </w:tr>
      <w:tr w:rsidR="009E3398" w:rsidRPr="006D2756" w:rsidTr="001337C1">
        <w:trPr>
          <w:trHeight w:val="2384"/>
        </w:trPr>
        <w:tc>
          <w:tcPr>
            <w:tcW w:w="2700" w:type="dxa"/>
          </w:tcPr>
          <w:p w:rsidR="009E3398" w:rsidRPr="006D2756" w:rsidRDefault="009E3398" w:rsidP="009E3398">
            <w:pPr>
              <w:ind w:right="97"/>
              <w:jc w:val="both"/>
              <w:rPr>
                <w:rFonts w:ascii="Times New Roman" w:eastAsia="Times New Roman" w:hAnsi="Times New Roman" w:cs="Times New Roman"/>
                <w:sz w:val="24"/>
                <w:lang w:val="uk-UA" w:eastAsia="uk-UA" w:bidi="uk-UA"/>
              </w:rPr>
            </w:pPr>
            <w:r w:rsidRPr="006D2756">
              <w:rPr>
                <w:rFonts w:ascii="Times New Roman" w:eastAsia="Times New Roman" w:hAnsi="Times New Roman" w:cs="Times New Roman"/>
                <w:sz w:val="24"/>
                <w:lang w:val="uk-UA" w:eastAsia="uk-UA" w:bidi="uk-UA"/>
              </w:rPr>
              <w:t>Визначення ЗЕД як виду діяльності, що базується на взаємовідносинах суб'єктів господарювання різних країн</w:t>
            </w:r>
          </w:p>
        </w:tc>
        <w:tc>
          <w:tcPr>
            <w:tcW w:w="2262" w:type="dxa"/>
          </w:tcPr>
          <w:p w:rsidR="009E3398" w:rsidRPr="006D2756" w:rsidRDefault="009E3398" w:rsidP="009E3398">
            <w:pPr>
              <w:ind w:right="98"/>
              <w:jc w:val="both"/>
              <w:rPr>
                <w:rFonts w:ascii="Times New Roman" w:eastAsia="Times New Roman" w:hAnsi="Times New Roman" w:cs="Times New Roman"/>
                <w:sz w:val="24"/>
                <w:lang w:val="uk-UA" w:eastAsia="uk-UA" w:bidi="uk-UA"/>
              </w:rPr>
            </w:pPr>
            <w:r w:rsidRPr="006D2756">
              <w:rPr>
                <w:rFonts w:ascii="Times New Roman" w:eastAsia="Times New Roman" w:hAnsi="Times New Roman" w:cs="Times New Roman"/>
                <w:sz w:val="24"/>
                <w:lang w:val="uk-UA" w:eastAsia="uk-UA" w:bidi="uk-UA"/>
              </w:rPr>
              <w:t>Законодавство України; І. В. Багрова, Н. І. Рєдіна, В.Є. Власюк, О. О. Гетьман; А. П. Гребельник</w:t>
            </w:r>
          </w:p>
        </w:tc>
        <w:tc>
          <w:tcPr>
            <w:tcW w:w="4394" w:type="dxa"/>
          </w:tcPr>
          <w:p w:rsidR="009E3398" w:rsidRPr="006D2756" w:rsidRDefault="009E3398" w:rsidP="006D2756">
            <w:pPr>
              <w:ind w:right="97"/>
              <w:jc w:val="both"/>
              <w:rPr>
                <w:rFonts w:ascii="Times New Roman" w:eastAsia="Times New Roman" w:hAnsi="Times New Roman" w:cs="Times New Roman"/>
                <w:sz w:val="24"/>
                <w:lang w:val="uk-UA" w:eastAsia="uk-UA" w:bidi="uk-UA"/>
              </w:rPr>
            </w:pPr>
            <w:r w:rsidRPr="006D2756">
              <w:rPr>
                <w:rFonts w:ascii="Times New Roman" w:eastAsia="Times New Roman" w:hAnsi="Times New Roman" w:cs="Times New Roman"/>
                <w:sz w:val="24"/>
                <w:lang w:val="uk-UA" w:eastAsia="uk-UA" w:bidi="uk-UA"/>
              </w:rPr>
              <w:t>Даний підхід  є досить узагальненим і дає можливість включення багатьох різновидів діяльності різних суб’єктів господарювання. Також важливо зазначити те, що наразі ЗЕД є інтегрованою та впливає на більшість видів діяльності підприємства, а не є її окремим видом. У більшості випадків</w:t>
            </w:r>
            <w:r w:rsidRPr="006D2756">
              <w:rPr>
                <w:rFonts w:ascii="Times New Roman" w:eastAsia="Times New Roman" w:hAnsi="Times New Roman" w:cs="Times New Roman"/>
                <w:spacing w:val="31"/>
                <w:sz w:val="24"/>
                <w:lang w:val="uk-UA" w:eastAsia="uk-UA" w:bidi="uk-UA"/>
              </w:rPr>
              <w:t xml:space="preserve"> </w:t>
            </w:r>
            <w:r w:rsidR="006D2756" w:rsidRPr="006D2756">
              <w:rPr>
                <w:rFonts w:ascii="Times New Roman" w:eastAsia="Times New Roman" w:hAnsi="Times New Roman" w:cs="Times New Roman"/>
                <w:sz w:val="24"/>
                <w:lang w:val="uk-UA" w:eastAsia="uk-UA" w:bidi="uk-UA"/>
              </w:rPr>
              <w:t>даний</w:t>
            </w:r>
            <w:r w:rsidR="006D2756" w:rsidRPr="006D2756">
              <w:rPr>
                <w:rFonts w:ascii="Times New Roman" w:eastAsia="Times New Roman" w:hAnsi="Times New Roman" w:cs="Times New Roman"/>
                <w:sz w:val="24"/>
                <w:lang w:eastAsia="uk-UA" w:bidi="uk-UA"/>
              </w:rPr>
              <w:t xml:space="preserve"> </w:t>
            </w:r>
            <w:r w:rsidRPr="006D2756">
              <w:rPr>
                <w:rFonts w:ascii="Times New Roman" w:eastAsia="Times New Roman" w:hAnsi="Times New Roman" w:cs="Times New Roman"/>
                <w:sz w:val="24"/>
                <w:lang w:val="uk-UA" w:eastAsia="uk-UA" w:bidi="uk-UA"/>
              </w:rPr>
              <w:t>підхід потребує уточнення.</w:t>
            </w:r>
          </w:p>
        </w:tc>
      </w:tr>
      <w:tr w:rsidR="009E3398" w:rsidRPr="004137DE" w:rsidTr="001337C1">
        <w:trPr>
          <w:trHeight w:val="2145"/>
        </w:trPr>
        <w:tc>
          <w:tcPr>
            <w:tcW w:w="2700" w:type="dxa"/>
          </w:tcPr>
          <w:p w:rsidR="009E3398" w:rsidRPr="006D2756" w:rsidRDefault="006D2756" w:rsidP="009E3398">
            <w:pPr>
              <w:tabs>
                <w:tab w:val="left" w:pos="1714"/>
                <w:tab w:val="left" w:pos="2537"/>
              </w:tabs>
              <w:ind w:right="99"/>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Визначення ЗЕД </w:t>
            </w:r>
            <w:r w:rsidR="009E3398" w:rsidRPr="006D2756">
              <w:rPr>
                <w:rFonts w:ascii="Times New Roman" w:eastAsia="Times New Roman" w:hAnsi="Times New Roman" w:cs="Times New Roman"/>
                <w:spacing w:val="-9"/>
                <w:sz w:val="24"/>
                <w:lang w:val="uk-UA" w:eastAsia="uk-UA" w:bidi="uk-UA"/>
              </w:rPr>
              <w:t xml:space="preserve">як </w:t>
            </w:r>
            <w:r w:rsidR="009E3398" w:rsidRPr="006D2756">
              <w:rPr>
                <w:rFonts w:ascii="Times New Roman" w:eastAsia="Times New Roman" w:hAnsi="Times New Roman" w:cs="Times New Roman"/>
                <w:sz w:val="24"/>
                <w:lang w:val="uk-UA" w:eastAsia="uk-UA" w:bidi="uk-UA"/>
              </w:rPr>
              <w:t>сукупності зовнішньоекономічних операцій на</w:t>
            </w:r>
            <w:r w:rsidR="009E3398" w:rsidRPr="006D2756">
              <w:rPr>
                <w:rFonts w:ascii="Times New Roman" w:eastAsia="Times New Roman" w:hAnsi="Times New Roman" w:cs="Times New Roman"/>
                <w:spacing w:val="-2"/>
                <w:sz w:val="24"/>
                <w:lang w:val="uk-UA" w:eastAsia="uk-UA" w:bidi="uk-UA"/>
              </w:rPr>
              <w:t xml:space="preserve"> </w:t>
            </w:r>
            <w:r w:rsidR="009E3398" w:rsidRPr="006D2756">
              <w:rPr>
                <w:rFonts w:ascii="Times New Roman" w:eastAsia="Times New Roman" w:hAnsi="Times New Roman" w:cs="Times New Roman"/>
                <w:sz w:val="24"/>
                <w:lang w:val="uk-UA" w:eastAsia="uk-UA" w:bidi="uk-UA"/>
              </w:rPr>
              <w:t>мікрорівні</w:t>
            </w:r>
          </w:p>
        </w:tc>
        <w:tc>
          <w:tcPr>
            <w:tcW w:w="2262" w:type="dxa"/>
          </w:tcPr>
          <w:p w:rsidR="009E3398" w:rsidRPr="006D2756" w:rsidRDefault="009E3398" w:rsidP="009E3398">
            <w:pPr>
              <w:spacing w:line="275" w:lineRule="exact"/>
              <w:rPr>
                <w:rFonts w:ascii="Times New Roman" w:eastAsia="Times New Roman" w:hAnsi="Times New Roman" w:cs="Times New Roman"/>
                <w:sz w:val="24"/>
                <w:lang w:val="uk-UA" w:eastAsia="uk-UA" w:bidi="uk-UA"/>
              </w:rPr>
            </w:pPr>
            <w:r w:rsidRPr="006D2756">
              <w:rPr>
                <w:rFonts w:ascii="Times New Roman" w:eastAsia="Times New Roman" w:hAnsi="Times New Roman" w:cs="Times New Roman"/>
                <w:sz w:val="24"/>
                <w:lang w:val="uk-UA" w:eastAsia="uk-UA" w:bidi="uk-UA"/>
              </w:rPr>
              <w:t>М. І. Дідківський</w:t>
            </w:r>
          </w:p>
        </w:tc>
        <w:tc>
          <w:tcPr>
            <w:tcW w:w="4394" w:type="dxa"/>
          </w:tcPr>
          <w:p w:rsidR="009E3398" w:rsidRPr="006D2756" w:rsidRDefault="009E3398" w:rsidP="006D2756">
            <w:pPr>
              <w:ind w:right="95"/>
              <w:jc w:val="both"/>
              <w:rPr>
                <w:rFonts w:ascii="Times New Roman" w:eastAsia="Times New Roman" w:hAnsi="Times New Roman" w:cs="Times New Roman"/>
                <w:sz w:val="24"/>
                <w:lang w:val="uk-UA" w:eastAsia="uk-UA" w:bidi="uk-UA"/>
              </w:rPr>
            </w:pPr>
            <w:r w:rsidRPr="006D2756">
              <w:rPr>
                <w:rFonts w:ascii="Times New Roman" w:eastAsia="Times New Roman" w:hAnsi="Times New Roman" w:cs="Times New Roman"/>
                <w:sz w:val="24"/>
                <w:lang w:val="uk-UA" w:eastAsia="uk-UA" w:bidi="uk-UA"/>
              </w:rPr>
              <w:t>Даний підхід є більш деталізованим, проте не враховує можливості здійснення операцій іншого характеру, які також належіть до сфери ЗЕД. Безумовно, у даному випадку, мікрорівень також включає діяльність інших суб’єкт</w:t>
            </w:r>
            <w:r w:rsidR="006D2756">
              <w:rPr>
                <w:rFonts w:ascii="Times New Roman" w:eastAsia="Times New Roman" w:hAnsi="Times New Roman" w:cs="Times New Roman"/>
                <w:sz w:val="24"/>
                <w:lang w:val="uk-UA" w:eastAsia="uk-UA" w:bidi="uk-UA"/>
              </w:rPr>
              <w:t>ів господарювання, які діють на</w:t>
            </w:r>
            <w:r w:rsidR="006D2756" w:rsidRPr="00543C54">
              <w:rPr>
                <w:rFonts w:ascii="Times New Roman" w:eastAsia="Times New Roman" w:hAnsi="Times New Roman" w:cs="Times New Roman"/>
                <w:sz w:val="24"/>
                <w:lang w:val="uk-UA" w:eastAsia="uk-UA" w:bidi="uk-UA"/>
              </w:rPr>
              <w:t xml:space="preserve"> </w:t>
            </w:r>
            <w:r w:rsidRPr="006D2756">
              <w:rPr>
                <w:rFonts w:ascii="Times New Roman" w:eastAsia="Times New Roman" w:hAnsi="Times New Roman" w:cs="Times New Roman"/>
                <w:sz w:val="24"/>
                <w:lang w:val="uk-UA" w:eastAsia="uk-UA" w:bidi="uk-UA"/>
              </w:rPr>
              <w:t>мікрорівні.</w:t>
            </w:r>
          </w:p>
        </w:tc>
      </w:tr>
      <w:tr w:rsidR="009E3398" w:rsidRPr="006D2756" w:rsidTr="001337C1">
        <w:trPr>
          <w:trHeight w:val="1429"/>
        </w:trPr>
        <w:tc>
          <w:tcPr>
            <w:tcW w:w="2700" w:type="dxa"/>
          </w:tcPr>
          <w:p w:rsidR="009E3398" w:rsidRPr="006D2756" w:rsidRDefault="009E3398" w:rsidP="009E3398">
            <w:pPr>
              <w:tabs>
                <w:tab w:val="left" w:pos="1714"/>
                <w:tab w:val="left" w:pos="1920"/>
                <w:tab w:val="left" w:pos="2473"/>
                <w:tab w:val="left" w:pos="2537"/>
              </w:tabs>
              <w:spacing w:before="2" w:line="276" w:lineRule="exact"/>
              <w:ind w:right="96"/>
              <w:rPr>
                <w:rFonts w:ascii="Times New Roman" w:eastAsia="Times New Roman" w:hAnsi="Times New Roman" w:cs="Times New Roman"/>
                <w:sz w:val="24"/>
                <w:lang w:val="uk-UA" w:eastAsia="uk-UA" w:bidi="uk-UA"/>
              </w:rPr>
            </w:pPr>
            <w:r w:rsidRPr="006D2756">
              <w:rPr>
                <w:rFonts w:ascii="Times New Roman" w:eastAsia="Times New Roman" w:hAnsi="Times New Roman" w:cs="Times New Roman"/>
                <w:sz w:val="24"/>
                <w:lang w:val="uk-UA" w:eastAsia="uk-UA" w:bidi="uk-UA"/>
              </w:rPr>
              <w:t>Визна</w:t>
            </w:r>
            <w:r w:rsidR="006D2756">
              <w:rPr>
                <w:rFonts w:ascii="Times New Roman" w:eastAsia="Times New Roman" w:hAnsi="Times New Roman" w:cs="Times New Roman"/>
                <w:sz w:val="24"/>
                <w:lang w:val="uk-UA" w:eastAsia="uk-UA" w:bidi="uk-UA"/>
              </w:rPr>
              <w:t>чення ЗЕД</w:t>
            </w:r>
            <w:r w:rsidR="006D2756">
              <w:rPr>
                <w:rFonts w:ascii="Times New Roman" w:eastAsia="Times New Roman" w:hAnsi="Times New Roman" w:cs="Times New Roman"/>
                <w:sz w:val="24"/>
                <w:lang w:val="uk-UA" w:eastAsia="uk-UA" w:bidi="uk-UA"/>
              </w:rPr>
              <w:tab/>
              <w:t xml:space="preserve"> </w:t>
            </w:r>
            <w:r w:rsidRPr="006D2756">
              <w:rPr>
                <w:rFonts w:ascii="Times New Roman" w:eastAsia="Times New Roman" w:hAnsi="Times New Roman" w:cs="Times New Roman"/>
                <w:spacing w:val="-7"/>
                <w:sz w:val="24"/>
                <w:lang w:val="uk-UA" w:eastAsia="uk-UA" w:bidi="uk-UA"/>
              </w:rPr>
              <w:t xml:space="preserve">як </w:t>
            </w:r>
            <w:r w:rsidR="006D2756">
              <w:rPr>
                <w:rFonts w:ascii="Times New Roman" w:eastAsia="Times New Roman" w:hAnsi="Times New Roman" w:cs="Times New Roman"/>
                <w:sz w:val="24"/>
                <w:lang w:val="uk-UA" w:eastAsia="uk-UA" w:bidi="uk-UA"/>
              </w:rPr>
              <w:t xml:space="preserve">сукупності </w:t>
            </w:r>
            <w:r w:rsidRPr="006D2756">
              <w:rPr>
                <w:rFonts w:ascii="Times New Roman" w:eastAsia="Times New Roman" w:hAnsi="Times New Roman" w:cs="Times New Roman"/>
                <w:spacing w:val="-3"/>
                <w:sz w:val="24"/>
                <w:lang w:val="uk-UA" w:eastAsia="uk-UA" w:bidi="uk-UA"/>
              </w:rPr>
              <w:t xml:space="preserve">функцій </w:t>
            </w:r>
            <w:r w:rsidR="006D2756">
              <w:rPr>
                <w:rFonts w:ascii="Times New Roman" w:eastAsia="Times New Roman" w:hAnsi="Times New Roman" w:cs="Times New Roman"/>
                <w:sz w:val="24"/>
                <w:lang w:val="uk-UA" w:eastAsia="uk-UA" w:bidi="uk-UA"/>
              </w:rPr>
              <w:t xml:space="preserve">підприємств, </w:t>
            </w:r>
            <w:r w:rsidRPr="006D2756">
              <w:rPr>
                <w:rFonts w:ascii="Times New Roman" w:eastAsia="Times New Roman" w:hAnsi="Times New Roman" w:cs="Times New Roman"/>
                <w:spacing w:val="-6"/>
                <w:sz w:val="24"/>
                <w:lang w:val="uk-UA" w:eastAsia="uk-UA" w:bidi="uk-UA"/>
              </w:rPr>
              <w:t xml:space="preserve">які </w:t>
            </w:r>
            <w:r w:rsidRPr="006D2756">
              <w:rPr>
                <w:rFonts w:ascii="Times New Roman" w:eastAsia="Times New Roman" w:hAnsi="Times New Roman" w:cs="Times New Roman"/>
                <w:sz w:val="24"/>
                <w:lang w:val="uk-UA" w:eastAsia="uk-UA" w:bidi="uk-UA"/>
              </w:rPr>
              <w:t>пов’язані із співпрацею з закордонними партнерами</w:t>
            </w:r>
          </w:p>
        </w:tc>
        <w:tc>
          <w:tcPr>
            <w:tcW w:w="2262" w:type="dxa"/>
          </w:tcPr>
          <w:p w:rsidR="009E3398" w:rsidRPr="006D2756" w:rsidRDefault="009E3398" w:rsidP="009E3398">
            <w:pPr>
              <w:rPr>
                <w:rFonts w:ascii="Times New Roman" w:eastAsia="Times New Roman" w:hAnsi="Times New Roman" w:cs="Times New Roman"/>
                <w:sz w:val="24"/>
                <w:lang w:val="uk-UA" w:eastAsia="uk-UA" w:bidi="uk-UA"/>
              </w:rPr>
            </w:pPr>
            <w:r w:rsidRPr="006D2756">
              <w:rPr>
                <w:rFonts w:ascii="Times New Roman" w:eastAsia="Times New Roman" w:hAnsi="Times New Roman" w:cs="Times New Roman"/>
                <w:sz w:val="24"/>
                <w:lang w:val="uk-UA" w:eastAsia="uk-UA" w:bidi="uk-UA"/>
              </w:rPr>
              <w:t>Н. Ф. Гофман, Г. А. Маховікова</w:t>
            </w:r>
          </w:p>
        </w:tc>
        <w:tc>
          <w:tcPr>
            <w:tcW w:w="4394" w:type="dxa"/>
            <w:tcBorders>
              <w:right w:val="single" w:sz="4" w:space="0" w:color="auto"/>
            </w:tcBorders>
          </w:tcPr>
          <w:p w:rsidR="009E3398" w:rsidRPr="006D2756" w:rsidRDefault="009E3398" w:rsidP="009E3398">
            <w:pPr>
              <w:spacing w:before="2" w:line="276" w:lineRule="exact"/>
              <w:ind w:right="97"/>
              <w:jc w:val="both"/>
              <w:rPr>
                <w:rFonts w:ascii="Times New Roman" w:eastAsia="Times New Roman" w:hAnsi="Times New Roman" w:cs="Times New Roman"/>
                <w:sz w:val="24"/>
                <w:lang w:val="uk-UA" w:eastAsia="uk-UA" w:bidi="uk-UA"/>
              </w:rPr>
            </w:pPr>
            <w:r w:rsidRPr="006D2756">
              <w:rPr>
                <w:rFonts w:ascii="Times New Roman" w:eastAsia="Times New Roman" w:hAnsi="Times New Roman" w:cs="Times New Roman"/>
                <w:sz w:val="24"/>
                <w:lang w:val="uk-UA" w:eastAsia="uk-UA" w:bidi="uk-UA"/>
              </w:rPr>
              <w:t>Даний підхід також є досить обмеженим, адже не включає й інші функції підприємств, які не пов’язані зі співпрацею з закордонними партнерами, проте напряму належать до сфери ЗЕД.</w:t>
            </w:r>
          </w:p>
        </w:tc>
      </w:tr>
      <w:tr w:rsidR="009E3398" w:rsidRPr="006D2756" w:rsidTr="001337C1">
        <w:trPr>
          <w:trHeight w:val="2382"/>
        </w:trPr>
        <w:tc>
          <w:tcPr>
            <w:tcW w:w="2700" w:type="dxa"/>
          </w:tcPr>
          <w:p w:rsidR="009E3398" w:rsidRPr="006D2756" w:rsidRDefault="006D2756" w:rsidP="006D2756">
            <w:pPr>
              <w:tabs>
                <w:tab w:val="left" w:pos="1520"/>
                <w:tab w:val="left" w:pos="1902"/>
              </w:tabs>
              <w:ind w:right="96"/>
              <w:jc w:val="both"/>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Визначення ЗЕД як сфери </w:t>
            </w:r>
            <w:r w:rsidR="009E3398" w:rsidRPr="006D2756">
              <w:rPr>
                <w:rFonts w:ascii="Times New Roman" w:eastAsia="Times New Roman" w:hAnsi="Times New Roman" w:cs="Times New Roman"/>
                <w:spacing w:val="-3"/>
                <w:sz w:val="24"/>
                <w:lang w:val="uk-UA" w:eastAsia="uk-UA" w:bidi="uk-UA"/>
              </w:rPr>
              <w:t xml:space="preserve">економічної </w:t>
            </w:r>
            <w:r w:rsidR="009E3398" w:rsidRPr="006D2756">
              <w:rPr>
                <w:rFonts w:ascii="Times New Roman" w:eastAsia="Times New Roman" w:hAnsi="Times New Roman" w:cs="Times New Roman"/>
                <w:sz w:val="24"/>
                <w:lang w:val="uk-UA" w:eastAsia="uk-UA" w:bidi="uk-UA"/>
              </w:rPr>
              <w:t>ді</w:t>
            </w:r>
            <w:r>
              <w:rPr>
                <w:rFonts w:ascii="Times New Roman" w:eastAsia="Times New Roman" w:hAnsi="Times New Roman" w:cs="Times New Roman"/>
                <w:sz w:val="24"/>
                <w:lang w:val="uk-UA" w:eastAsia="uk-UA" w:bidi="uk-UA"/>
              </w:rPr>
              <w:t xml:space="preserve">льності підприємтв, яка включає </w:t>
            </w:r>
            <w:r w:rsidR="009E3398" w:rsidRPr="006D2756">
              <w:rPr>
                <w:rFonts w:ascii="Times New Roman" w:eastAsia="Times New Roman" w:hAnsi="Times New Roman" w:cs="Times New Roman"/>
                <w:spacing w:val="-3"/>
                <w:sz w:val="24"/>
                <w:lang w:val="uk-UA" w:eastAsia="uk-UA" w:bidi="uk-UA"/>
              </w:rPr>
              <w:t>декілька</w:t>
            </w:r>
            <w:r w:rsidRPr="00543C54">
              <w:rPr>
                <w:rFonts w:ascii="Times New Roman" w:eastAsia="Times New Roman" w:hAnsi="Times New Roman" w:cs="Times New Roman"/>
                <w:sz w:val="24"/>
                <w:lang w:val="ru-RU" w:eastAsia="uk-UA" w:bidi="uk-UA"/>
              </w:rPr>
              <w:t xml:space="preserve"> </w:t>
            </w:r>
            <w:r>
              <w:rPr>
                <w:rFonts w:ascii="Times New Roman" w:eastAsia="Times New Roman" w:hAnsi="Times New Roman" w:cs="Times New Roman"/>
                <w:sz w:val="24"/>
                <w:lang w:val="uk-UA" w:eastAsia="uk-UA" w:bidi="uk-UA"/>
              </w:rPr>
              <w:t xml:space="preserve">основних </w:t>
            </w:r>
            <w:r w:rsidR="009E3398" w:rsidRPr="006D2756">
              <w:rPr>
                <w:rFonts w:ascii="Times New Roman" w:eastAsia="Times New Roman" w:hAnsi="Times New Roman" w:cs="Times New Roman"/>
                <w:spacing w:val="-3"/>
                <w:sz w:val="24"/>
                <w:lang w:val="uk-UA" w:eastAsia="uk-UA" w:bidi="uk-UA"/>
              </w:rPr>
              <w:t xml:space="preserve">напрямків </w:t>
            </w:r>
            <w:r w:rsidR="009E3398" w:rsidRPr="006D2756">
              <w:rPr>
                <w:rFonts w:ascii="Times New Roman" w:eastAsia="Times New Roman" w:hAnsi="Times New Roman" w:cs="Times New Roman"/>
                <w:sz w:val="24"/>
                <w:lang w:val="uk-UA" w:eastAsia="uk-UA" w:bidi="uk-UA"/>
              </w:rPr>
              <w:t>діяльності</w:t>
            </w:r>
          </w:p>
        </w:tc>
        <w:tc>
          <w:tcPr>
            <w:tcW w:w="2262" w:type="dxa"/>
          </w:tcPr>
          <w:p w:rsidR="009E3398" w:rsidRPr="006D2756" w:rsidRDefault="009E3398" w:rsidP="009E3398">
            <w:pPr>
              <w:rPr>
                <w:rFonts w:ascii="Times New Roman" w:eastAsia="Times New Roman" w:hAnsi="Times New Roman" w:cs="Times New Roman"/>
                <w:sz w:val="24"/>
                <w:lang w:val="uk-UA" w:eastAsia="uk-UA" w:bidi="uk-UA"/>
              </w:rPr>
            </w:pPr>
            <w:r w:rsidRPr="006D2756">
              <w:rPr>
                <w:rFonts w:ascii="Times New Roman" w:eastAsia="Times New Roman" w:hAnsi="Times New Roman" w:cs="Times New Roman"/>
                <w:sz w:val="24"/>
                <w:lang w:val="uk-UA" w:eastAsia="uk-UA" w:bidi="uk-UA"/>
              </w:rPr>
              <w:t>Л. Г. Мельник; Н. В. Гришко</w:t>
            </w:r>
          </w:p>
        </w:tc>
        <w:tc>
          <w:tcPr>
            <w:tcW w:w="4394" w:type="dxa"/>
            <w:tcBorders>
              <w:right w:val="single" w:sz="4" w:space="0" w:color="auto"/>
            </w:tcBorders>
          </w:tcPr>
          <w:p w:rsidR="009E3398" w:rsidRPr="006D2756" w:rsidRDefault="009E3398" w:rsidP="006D2756">
            <w:pPr>
              <w:ind w:right="96"/>
              <w:jc w:val="both"/>
              <w:rPr>
                <w:rFonts w:ascii="Times New Roman" w:eastAsia="Times New Roman" w:hAnsi="Times New Roman" w:cs="Times New Roman"/>
                <w:sz w:val="24"/>
                <w:lang w:val="uk-UA" w:eastAsia="uk-UA" w:bidi="uk-UA"/>
              </w:rPr>
            </w:pPr>
            <w:r w:rsidRPr="006D2756">
              <w:rPr>
                <w:rFonts w:ascii="Times New Roman" w:eastAsia="Times New Roman" w:hAnsi="Times New Roman" w:cs="Times New Roman"/>
                <w:sz w:val="24"/>
                <w:lang w:val="uk-UA" w:eastAsia="uk-UA" w:bidi="uk-UA"/>
              </w:rPr>
              <w:t>Даний підхід є подібним до визначення ЗЕД як виду діяльності, проте у ньому наявне уточнення щодо конкретних напрямків, які включаються до даної сфери. Проте, у більшості випадків, конкретизація напрямків робить немож</w:t>
            </w:r>
            <w:r w:rsidR="006D2756">
              <w:rPr>
                <w:rFonts w:ascii="Times New Roman" w:eastAsia="Times New Roman" w:hAnsi="Times New Roman" w:cs="Times New Roman"/>
                <w:sz w:val="24"/>
                <w:lang w:val="uk-UA" w:eastAsia="uk-UA" w:bidi="uk-UA"/>
              </w:rPr>
              <w:t>ливим включення інших напрямків</w:t>
            </w:r>
            <w:r w:rsidR="006D2756" w:rsidRPr="00543C54">
              <w:rPr>
                <w:rFonts w:ascii="Times New Roman" w:eastAsia="Times New Roman" w:hAnsi="Times New Roman" w:cs="Times New Roman"/>
                <w:sz w:val="24"/>
                <w:lang w:val="ru-RU" w:eastAsia="uk-UA" w:bidi="uk-UA"/>
              </w:rPr>
              <w:t xml:space="preserve"> </w:t>
            </w:r>
            <w:r w:rsidRPr="006D2756">
              <w:rPr>
                <w:rFonts w:ascii="Times New Roman" w:eastAsia="Times New Roman" w:hAnsi="Times New Roman" w:cs="Times New Roman"/>
                <w:sz w:val="24"/>
                <w:lang w:val="uk-UA" w:eastAsia="uk-UA" w:bidi="uk-UA"/>
              </w:rPr>
              <w:t>діяльності, які також входять до сфери</w:t>
            </w:r>
            <w:r w:rsidRPr="006D2756">
              <w:rPr>
                <w:rFonts w:ascii="Times New Roman" w:eastAsia="Times New Roman" w:hAnsi="Times New Roman" w:cs="Times New Roman"/>
                <w:spacing w:val="59"/>
                <w:sz w:val="24"/>
                <w:lang w:val="uk-UA" w:eastAsia="uk-UA" w:bidi="uk-UA"/>
              </w:rPr>
              <w:t xml:space="preserve"> </w:t>
            </w:r>
            <w:r w:rsidRPr="006D2756">
              <w:rPr>
                <w:rFonts w:ascii="Times New Roman" w:eastAsia="Times New Roman" w:hAnsi="Times New Roman" w:cs="Times New Roman"/>
                <w:sz w:val="24"/>
                <w:lang w:val="uk-UA" w:eastAsia="uk-UA" w:bidi="uk-UA"/>
              </w:rPr>
              <w:t>ЗЕД.</w:t>
            </w:r>
          </w:p>
        </w:tc>
      </w:tr>
      <w:tr w:rsidR="009E3398" w:rsidRPr="006D2756" w:rsidTr="001337C1">
        <w:trPr>
          <w:trHeight w:val="1697"/>
        </w:trPr>
        <w:tc>
          <w:tcPr>
            <w:tcW w:w="2700" w:type="dxa"/>
            <w:tcBorders>
              <w:bottom w:val="single" w:sz="4" w:space="0" w:color="auto"/>
            </w:tcBorders>
          </w:tcPr>
          <w:p w:rsidR="009E3398" w:rsidRPr="006D2756" w:rsidRDefault="009E3398" w:rsidP="009E3398">
            <w:pPr>
              <w:ind w:right="98"/>
              <w:jc w:val="both"/>
              <w:rPr>
                <w:rFonts w:ascii="Times New Roman" w:eastAsia="Times New Roman" w:hAnsi="Times New Roman" w:cs="Times New Roman"/>
                <w:sz w:val="24"/>
                <w:lang w:val="uk-UA" w:eastAsia="uk-UA" w:bidi="uk-UA"/>
              </w:rPr>
            </w:pPr>
            <w:r w:rsidRPr="006D2756">
              <w:rPr>
                <w:rFonts w:ascii="Times New Roman" w:eastAsia="Times New Roman" w:hAnsi="Times New Roman" w:cs="Times New Roman"/>
                <w:sz w:val="24"/>
                <w:lang w:val="uk-UA" w:eastAsia="uk-UA" w:bidi="uk-UA"/>
              </w:rPr>
              <w:t>Визначення ЗЕД як процесу організації та розвитку господарських зв’язків</w:t>
            </w:r>
          </w:p>
        </w:tc>
        <w:tc>
          <w:tcPr>
            <w:tcW w:w="2262" w:type="dxa"/>
            <w:tcBorders>
              <w:bottom w:val="single" w:sz="4" w:space="0" w:color="auto"/>
            </w:tcBorders>
          </w:tcPr>
          <w:p w:rsidR="009E3398" w:rsidRPr="006D2756" w:rsidRDefault="009E3398" w:rsidP="009E3398">
            <w:pPr>
              <w:spacing w:line="273" w:lineRule="exact"/>
              <w:rPr>
                <w:rFonts w:ascii="Times New Roman" w:eastAsia="Times New Roman" w:hAnsi="Times New Roman" w:cs="Times New Roman"/>
                <w:sz w:val="24"/>
                <w:lang w:val="uk-UA" w:eastAsia="uk-UA" w:bidi="uk-UA"/>
              </w:rPr>
            </w:pPr>
            <w:r w:rsidRPr="006D2756">
              <w:rPr>
                <w:rFonts w:ascii="Times New Roman" w:eastAsia="Times New Roman" w:hAnsi="Times New Roman" w:cs="Times New Roman"/>
                <w:sz w:val="24"/>
                <w:lang w:val="uk-UA" w:eastAsia="uk-UA" w:bidi="uk-UA"/>
              </w:rPr>
              <w:t>В. О. Новак</w:t>
            </w:r>
          </w:p>
        </w:tc>
        <w:tc>
          <w:tcPr>
            <w:tcW w:w="4394" w:type="dxa"/>
            <w:tcBorders>
              <w:bottom w:val="single" w:sz="4" w:space="0" w:color="auto"/>
            </w:tcBorders>
          </w:tcPr>
          <w:p w:rsidR="00711567" w:rsidRPr="006D2756" w:rsidRDefault="009E3398" w:rsidP="006D2756">
            <w:pPr>
              <w:ind w:right="97"/>
              <w:jc w:val="both"/>
              <w:rPr>
                <w:rFonts w:ascii="Times New Roman" w:eastAsia="Times New Roman" w:hAnsi="Times New Roman" w:cs="Times New Roman"/>
                <w:sz w:val="24"/>
                <w:lang w:val="uk-UA" w:eastAsia="uk-UA" w:bidi="uk-UA"/>
              </w:rPr>
            </w:pPr>
            <w:r w:rsidRPr="006D2756">
              <w:rPr>
                <w:rFonts w:ascii="Times New Roman" w:eastAsia="Times New Roman" w:hAnsi="Times New Roman" w:cs="Times New Roman"/>
                <w:sz w:val="24"/>
                <w:lang w:val="uk-UA" w:eastAsia="uk-UA" w:bidi="uk-UA"/>
              </w:rPr>
              <w:t>Взагалом визначення ЗЕД як процесу є не зовсім доцільним,</w:t>
            </w:r>
            <w:r w:rsidRPr="006D2756">
              <w:rPr>
                <w:rFonts w:ascii="Times New Roman" w:eastAsia="Times New Roman" w:hAnsi="Times New Roman" w:cs="Times New Roman"/>
                <w:spacing w:val="10"/>
                <w:sz w:val="24"/>
                <w:lang w:val="uk-UA" w:eastAsia="uk-UA" w:bidi="uk-UA"/>
              </w:rPr>
              <w:t xml:space="preserve"> </w:t>
            </w:r>
            <w:r w:rsidR="006D2756">
              <w:rPr>
                <w:rFonts w:ascii="Times New Roman" w:eastAsia="Times New Roman" w:hAnsi="Times New Roman" w:cs="Times New Roman"/>
                <w:sz w:val="24"/>
                <w:lang w:val="uk-UA" w:eastAsia="uk-UA" w:bidi="uk-UA"/>
              </w:rPr>
              <w:t>адже</w:t>
            </w:r>
            <w:r w:rsidR="006D2756" w:rsidRPr="00543C54">
              <w:rPr>
                <w:rFonts w:ascii="Times New Roman" w:eastAsia="Times New Roman" w:hAnsi="Times New Roman" w:cs="Times New Roman"/>
                <w:sz w:val="24"/>
                <w:lang w:val="uk-UA" w:eastAsia="uk-UA" w:bidi="uk-UA"/>
              </w:rPr>
              <w:t xml:space="preserve"> </w:t>
            </w:r>
            <w:r w:rsidRPr="006D2756">
              <w:rPr>
                <w:rFonts w:ascii="Times New Roman" w:eastAsia="Times New Roman" w:hAnsi="Times New Roman" w:cs="Times New Roman"/>
                <w:sz w:val="24"/>
                <w:lang w:val="uk-UA" w:eastAsia="uk-UA" w:bidi="uk-UA"/>
              </w:rPr>
              <w:t>«процес» є послідовною сукупністю дій. Дане поняття не зовсім корелює з реальними проявами ЗЕД на підприємстві, адже її здійснення не завжди відбувається саме як</w:t>
            </w:r>
            <w:r w:rsidRPr="006D2756">
              <w:rPr>
                <w:rFonts w:ascii="Times New Roman" w:eastAsia="Times New Roman" w:hAnsi="Times New Roman" w:cs="Times New Roman"/>
                <w:spacing w:val="-12"/>
                <w:sz w:val="24"/>
                <w:lang w:val="uk-UA" w:eastAsia="uk-UA" w:bidi="uk-UA"/>
              </w:rPr>
              <w:t xml:space="preserve"> </w:t>
            </w:r>
            <w:r w:rsidRPr="006D2756">
              <w:rPr>
                <w:rFonts w:ascii="Times New Roman" w:eastAsia="Times New Roman" w:hAnsi="Times New Roman" w:cs="Times New Roman"/>
                <w:sz w:val="24"/>
                <w:lang w:val="uk-UA" w:eastAsia="uk-UA" w:bidi="uk-UA"/>
              </w:rPr>
              <w:t>процес.</w:t>
            </w:r>
          </w:p>
        </w:tc>
      </w:tr>
      <w:tr w:rsidR="00711567" w:rsidRPr="004137DE" w:rsidTr="001337C1">
        <w:trPr>
          <w:trHeight w:val="1614"/>
        </w:trPr>
        <w:tc>
          <w:tcPr>
            <w:tcW w:w="2700" w:type="dxa"/>
            <w:tcBorders>
              <w:top w:val="single" w:sz="4" w:space="0" w:color="auto"/>
            </w:tcBorders>
          </w:tcPr>
          <w:p w:rsidR="00711567" w:rsidRPr="006D2756" w:rsidRDefault="00711567" w:rsidP="00711567">
            <w:pPr>
              <w:tabs>
                <w:tab w:val="left" w:pos="2840"/>
              </w:tabs>
              <w:ind w:right="97"/>
              <w:jc w:val="both"/>
              <w:rPr>
                <w:rFonts w:ascii="Times New Roman" w:eastAsia="Times New Roman" w:hAnsi="Times New Roman" w:cs="Times New Roman"/>
                <w:sz w:val="24"/>
                <w:lang w:val="uk-UA" w:eastAsia="uk-UA" w:bidi="uk-UA"/>
              </w:rPr>
            </w:pPr>
            <w:r w:rsidRPr="006D2756">
              <w:rPr>
                <w:rFonts w:ascii="Times New Roman" w:eastAsia="Times New Roman" w:hAnsi="Times New Roman" w:cs="Times New Roman"/>
                <w:sz w:val="24"/>
                <w:lang w:val="uk-UA" w:eastAsia="uk-UA" w:bidi="uk-UA"/>
              </w:rPr>
              <w:t>Визна</w:t>
            </w:r>
            <w:r w:rsidR="006D2756">
              <w:rPr>
                <w:rFonts w:ascii="Times New Roman" w:eastAsia="Times New Roman" w:hAnsi="Times New Roman" w:cs="Times New Roman"/>
                <w:sz w:val="24"/>
                <w:lang w:val="uk-UA" w:eastAsia="uk-UA" w:bidi="uk-UA"/>
              </w:rPr>
              <w:t xml:space="preserve">чення ЗЕД як галузі теоретичних </w:t>
            </w:r>
            <w:r w:rsidRPr="006D2756">
              <w:rPr>
                <w:rFonts w:ascii="Times New Roman" w:eastAsia="Times New Roman" w:hAnsi="Times New Roman" w:cs="Times New Roman"/>
                <w:spacing w:val="-9"/>
                <w:sz w:val="24"/>
                <w:lang w:val="uk-UA" w:eastAsia="uk-UA" w:bidi="uk-UA"/>
              </w:rPr>
              <w:t xml:space="preserve">та </w:t>
            </w:r>
            <w:r w:rsidRPr="006D2756">
              <w:rPr>
                <w:rFonts w:ascii="Times New Roman" w:eastAsia="Times New Roman" w:hAnsi="Times New Roman" w:cs="Times New Roman"/>
                <w:sz w:val="24"/>
                <w:lang w:val="uk-UA" w:eastAsia="uk-UA" w:bidi="uk-UA"/>
              </w:rPr>
              <w:t>практичних</w:t>
            </w:r>
            <w:r w:rsidRPr="006D2756">
              <w:rPr>
                <w:rFonts w:ascii="Times New Roman" w:eastAsia="Times New Roman" w:hAnsi="Times New Roman" w:cs="Times New Roman"/>
                <w:spacing w:val="1"/>
                <w:sz w:val="24"/>
                <w:lang w:val="uk-UA" w:eastAsia="uk-UA" w:bidi="uk-UA"/>
              </w:rPr>
              <w:t xml:space="preserve"> </w:t>
            </w:r>
            <w:r w:rsidRPr="006D2756">
              <w:rPr>
                <w:rFonts w:ascii="Times New Roman" w:eastAsia="Times New Roman" w:hAnsi="Times New Roman" w:cs="Times New Roman"/>
                <w:sz w:val="24"/>
                <w:lang w:val="uk-UA" w:eastAsia="uk-UA" w:bidi="uk-UA"/>
              </w:rPr>
              <w:t>знань</w:t>
            </w:r>
          </w:p>
        </w:tc>
        <w:tc>
          <w:tcPr>
            <w:tcW w:w="2262" w:type="dxa"/>
            <w:tcBorders>
              <w:top w:val="single" w:sz="4" w:space="0" w:color="auto"/>
            </w:tcBorders>
          </w:tcPr>
          <w:p w:rsidR="00711567" w:rsidRPr="006D2756" w:rsidRDefault="00711567" w:rsidP="00711567">
            <w:pPr>
              <w:spacing w:line="275" w:lineRule="exact"/>
              <w:rPr>
                <w:rFonts w:ascii="Times New Roman" w:eastAsia="Times New Roman" w:hAnsi="Times New Roman" w:cs="Times New Roman"/>
                <w:sz w:val="24"/>
                <w:lang w:val="uk-UA" w:eastAsia="uk-UA" w:bidi="uk-UA"/>
              </w:rPr>
            </w:pPr>
            <w:r w:rsidRPr="006D2756">
              <w:rPr>
                <w:rFonts w:ascii="Times New Roman" w:eastAsia="Times New Roman" w:hAnsi="Times New Roman" w:cs="Times New Roman"/>
                <w:sz w:val="24"/>
                <w:lang w:val="uk-UA" w:eastAsia="uk-UA" w:bidi="uk-UA"/>
              </w:rPr>
              <w:t>А. В. Ковалевська</w:t>
            </w:r>
          </w:p>
        </w:tc>
        <w:tc>
          <w:tcPr>
            <w:tcW w:w="4394" w:type="dxa"/>
            <w:tcBorders>
              <w:top w:val="single" w:sz="4" w:space="0" w:color="auto"/>
            </w:tcBorders>
          </w:tcPr>
          <w:p w:rsidR="00711567" w:rsidRPr="006D2756" w:rsidRDefault="00711567" w:rsidP="00711567">
            <w:pPr>
              <w:spacing w:before="2" w:line="276" w:lineRule="exact"/>
              <w:ind w:right="96"/>
              <w:jc w:val="both"/>
              <w:rPr>
                <w:rFonts w:ascii="Times New Roman" w:eastAsia="Times New Roman" w:hAnsi="Times New Roman" w:cs="Times New Roman"/>
                <w:sz w:val="24"/>
                <w:lang w:val="uk-UA" w:eastAsia="uk-UA" w:bidi="uk-UA"/>
              </w:rPr>
            </w:pPr>
            <w:r w:rsidRPr="006D2756">
              <w:rPr>
                <w:rFonts w:ascii="Times New Roman" w:eastAsia="Times New Roman" w:hAnsi="Times New Roman" w:cs="Times New Roman"/>
                <w:sz w:val="24"/>
                <w:lang w:val="uk-UA" w:eastAsia="uk-UA" w:bidi="uk-UA"/>
              </w:rPr>
              <w:t>Дане трактування є неповним, адже зовнішньоекономічна діяльність включає не</w:t>
            </w:r>
            <w:r w:rsidR="006D2756">
              <w:rPr>
                <w:rFonts w:ascii="Times New Roman" w:eastAsia="Times New Roman" w:hAnsi="Times New Roman" w:cs="Times New Roman"/>
                <w:sz w:val="24"/>
                <w:lang w:val="uk-UA" w:eastAsia="uk-UA" w:bidi="uk-UA"/>
              </w:rPr>
              <w:t xml:space="preserve"> лише набуті знання та навички, </w:t>
            </w:r>
            <w:r w:rsidRPr="006D2756">
              <w:rPr>
                <w:rFonts w:ascii="Times New Roman" w:eastAsia="Times New Roman" w:hAnsi="Times New Roman" w:cs="Times New Roman"/>
                <w:sz w:val="24"/>
                <w:lang w:val="uk-UA" w:eastAsia="uk-UA" w:bidi="uk-UA"/>
              </w:rPr>
              <w:t>а й інші аспекти, які пов’яза-ні з її здійсненням у динамічному середовищі.</w:t>
            </w:r>
          </w:p>
        </w:tc>
      </w:tr>
    </w:tbl>
    <w:p w:rsidR="007110CF" w:rsidRDefault="007110CF" w:rsidP="00FD4F07">
      <w:pPr>
        <w:widowControl w:val="0"/>
        <w:autoSpaceDE w:val="0"/>
        <w:autoSpaceDN w:val="0"/>
        <w:spacing w:after="12" w:line="360" w:lineRule="auto"/>
        <w:ind w:right="3" w:firstLine="709"/>
        <w:jc w:val="both"/>
        <w:rPr>
          <w:rFonts w:ascii="Times New Roman" w:eastAsia="Times New Roman" w:hAnsi="Times New Roman" w:cs="Times New Roman"/>
          <w:sz w:val="28"/>
          <w:szCs w:val="28"/>
          <w:lang w:val="uk-UA" w:eastAsia="uk-UA" w:bidi="uk-UA"/>
        </w:rPr>
      </w:pPr>
    </w:p>
    <w:p w:rsidR="007110CF" w:rsidRDefault="007110CF" w:rsidP="00FD4F07">
      <w:pPr>
        <w:widowControl w:val="0"/>
        <w:autoSpaceDE w:val="0"/>
        <w:autoSpaceDN w:val="0"/>
        <w:spacing w:after="12" w:line="360" w:lineRule="auto"/>
        <w:ind w:right="3" w:firstLine="709"/>
        <w:jc w:val="both"/>
        <w:rPr>
          <w:rFonts w:ascii="Times New Roman" w:eastAsia="Times New Roman" w:hAnsi="Times New Roman" w:cs="Times New Roman"/>
          <w:sz w:val="28"/>
          <w:szCs w:val="28"/>
          <w:lang w:val="uk-UA" w:eastAsia="uk-UA" w:bidi="uk-UA"/>
        </w:rPr>
      </w:pPr>
    </w:p>
    <w:p w:rsidR="00654A41" w:rsidRDefault="009E3398" w:rsidP="00654A41">
      <w:pPr>
        <w:widowControl w:val="0"/>
        <w:autoSpaceDE w:val="0"/>
        <w:autoSpaceDN w:val="0"/>
        <w:spacing w:after="12"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Підсумовуючи вищесказане, можна зазначити, що в сучасних умовах зовнішньоекономічна діяльність підприємства являє собою його участь у системі міжнародних економічних відносин з приводу виробництва, торгівлі, інвестицій та фінансів. ЗЕД на сьогодні є</w:t>
      </w:r>
      <w:r w:rsidR="006D2756">
        <w:rPr>
          <w:rFonts w:ascii="Times New Roman" w:eastAsia="Times New Roman" w:hAnsi="Times New Roman" w:cs="Times New Roman"/>
          <w:sz w:val="28"/>
          <w:szCs w:val="28"/>
          <w:lang w:val="uk-UA" w:eastAsia="uk-UA" w:bidi="uk-UA"/>
        </w:rPr>
        <w:t xml:space="preserve"> багатомірною цілісною системою</w:t>
      </w:r>
      <w:r w:rsidR="006D2756" w:rsidRPr="00543C54">
        <w:rPr>
          <w:rFonts w:ascii="Times New Roman" w:eastAsia="Times New Roman" w:hAnsi="Times New Roman" w:cs="Times New Roman"/>
          <w:sz w:val="28"/>
          <w:szCs w:val="28"/>
          <w:lang w:val="uk-UA" w:eastAsia="uk-UA" w:bidi="uk-UA"/>
        </w:rPr>
        <w:t xml:space="preserve"> </w:t>
      </w:r>
      <w:r w:rsidR="00592D21">
        <w:rPr>
          <w:rFonts w:ascii="Times New Roman" w:eastAsia="Times New Roman" w:hAnsi="Times New Roman" w:cs="Times New Roman"/>
          <w:sz w:val="28"/>
          <w:szCs w:val="28"/>
          <w:lang w:val="uk-UA" w:eastAsia="uk-UA" w:bidi="uk-UA"/>
        </w:rPr>
        <w:t>господарювання.</w:t>
      </w:r>
      <w:r w:rsidR="0032744A">
        <w:rPr>
          <w:rFonts w:ascii="Times New Roman" w:eastAsia="Times New Roman" w:hAnsi="Times New Roman" w:cs="Times New Roman"/>
          <w:sz w:val="28"/>
          <w:szCs w:val="28"/>
          <w:lang w:val="uk-UA" w:eastAsia="uk-UA" w:bidi="uk-UA"/>
        </w:rPr>
        <w:t>Осн</w:t>
      </w:r>
      <w:r w:rsidR="00592D21">
        <w:rPr>
          <w:rFonts w:ascii="Times New Roman" w:eastAsia="Times New Roman" w:hAnsi="Times New Roman" w:cs="Times New Roman"/>
          <w:sz w:val="28"/>
          <w:szCs w:val="28"/>
          <w:lang w:val="uk-UA" w:eastAsia="uk-UA" w:bidi="uk-UA"/>
        </w:rPr>
        <w:t>овини підсистеми тут виступають </w:t>
      </w:r>
      <w:r w:rsidR="0032744A">
        <w:rPr>
          <w:rFonts w:ascii="Times New Roman" w:eastAsia="Times New Roman" w:hAnsi="Times New Roman" w:cs="Times New Roman"/>
          <w:sz w:val="28"/>
          <w:szCs w:val="28"/>
          <w:lang w:val="uk-UA" w:eastAsia="uk-UA" w:bidi="uk-UA"/>
        </w:rPr>
        <w:t xml:space="preserve">зовнішньоторговельна </w:t>
      </w:r>
      <w:r w:rsidR="006D2756" w:rsidRPr="00543C54">
        <w:rPr>
          <w:rFonts w:ascii="Times New Roman" w:eastAsia="Times New Roman" w:hAnsi="Times New Roman" w:cs="Times New Roman"/>
          <w:sz w:val="28"/>
          <w:szCs w:val="28"/>
          <w:lang w:val="uk-UA" w:eastAsia="uk-UA" w:bidi="uk-UA"/>
        </w:rPr>
        <w:t xml:space="preserve"> </w:t>
      </w:r>
      <w:r w:rsidR="0032744A">
        <w:rPr>
          <w:rFonts w:ascii="Times New Roman" w:eastAsia="Times New Roman" w:hAnsi="Times New Roman" w:cs="Times New Roman"/>
          <w:sz w:val="28"/>
          <w:szCs w:val="28"/>
          <w:lang w:val="uk-UA" w:eastAsia="uk-UA" w:bidi="uk-UA"/>
        </w:rPr>
        <w:t>діяльність та міжнародна виробничо-інвестиційна діяльність.</w:t>
      </w:r>
      <w:bookmarkStart w:id="1" w:name="_bookmark3"/>
      <w:bookmarkEnd w:id="1"/>
    </w:p>
    <w:p w:rsidR="00654A41" w:rsidRDefault="00654A41" w:rsidP="00654A41">
      <w:pPr>
        <w:widowControl w:val="0"/>
        <w:autoSpaceDE w:val="0"/>
        <w:autoSpaceDN w:val="0"/>
        <w:spacing w:after="12" w:line="360" w:lineRule="auto"/>
        <w:ind w:right="3" w:firstLine="709"/>
        <w:jc w:val="both"/>
        <w:rPr>
          <w:rFonts w:ascii="Times New Roman" w:eastAsia="Times New Roman" w:hAnsi="Times New Roman" w:cs="Times New Roman"/>
          <w:sz w:val="28"/>
          <w:szCs w:val="28"/>
          <w:lang w:val="uk-UA" w:eastAsia="uk-UA" w:bidi="uk-UA"/>
        </w:rPr>
      </w:pPr>
    </w:p>
    <w:p w:rsidR="00654A41" w:rsidRDefault="00654A41" w:rsidP="00654A41">
      <w:pPr>
        <w:widowControl w:val="0"/>
        <w:autoSpaceDE w:val="0"/>
        <w:autoSpaceDN w:val="0"/>
        <w:spacing w:after="12" w:line="360" w:lineRule="auto"/>
        <w:ind w:right="3" w:firstLine="709"/>
        <w:jc w:val="both"/>
        <w:rPr>
          <w:rFonts w:ascii="Times New Roman" w:eastAsia="Times New Roman" w:hAnsi="Times New Roman" w:cs="Times New Roman"/>
          <w:sz w:val="28"/>
          <w:szCs w:val="28"/>
          <w:lang w:val="uk-UA" w:eastAsia="uk-UA" w:bidi="uk-UA"/>
        </w:rPr>
      </w:pPr>
    </w:p>
    <w:p w:rsidR="009E3398" w:rsidRPr="009E3398" w:rsidRDefault="00543C54" w:rsidP="00654A41">
      <w:pPr>
        <w:widowControl w:val="0"/>
        <w:autoSpaceDE w:val="0"/>
        <w:autoSpaceDN w:val="0"/>
        <w:spacing w:after="12" w:line="360" w:lineRule="auto"/>
        <w:ind w:right="3" w:firstLine="709"/>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1.2.Основні підходи до визначення ефективності </w:t>
      </w:r>
      <w:r w:rsidR="009E3398" w:rsidRPr="00543C54">
        <w:rPr>
          <w:rFonts w:ascii="Times New Roman" w:eastAsia="Times New Roman" w:hAnsi="Times New Roman" w:cs="Times New Roman"/>
          <w:sz w:val="28"/>
          <w:szCs w:val="28"/>
          <w:lang w:val="uk-UA" w:eastAsia="uk-UA" w:bidi="uk-UA"/>
        </w:rPr>
        <w:t>зовнішньоекономічної діяльності підприємства</w:t>
      </w:r>
    </w:p>
    <w:p w:rsidR="009E3398" w:rsidRPr="009E3398" w:rsidRDefault="009E3398" w:rsidP="00592D21">
      <w:pPr>
        <w:widowControl w:val="0"/>
        <w:autoSpaceDE w:val="0"/>
        <w:autoSpaceDN w:val="0"/>
        <w:spacing w:after="0" w:line="360" w:lineRule="auto"/>
        <w:ind w:right="3" w:firstLine="567"/>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Сучасна наукова література наводить різноманітні підходи до класифікації показників, які використовуються у процесі визначення ефективності ЗЕД. Різні показники мають різне призначення, саме тому використання деяких із них є більш доцільним для окремих видів моніторингу та аналізу</w:t>
      </w:r>
      <w:r w:rsidRPr="009E3398">
        <w:rPr>
          <w:rFonts w:ascii="Times New Roman" w:eastAsia="Times New Roman" w:hAnsi="Times New Roman" w:cs="Times New Roman"/>
          <w:spacing w:val="-4"/>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ЗЕД.</w:t>
      </w:r>
      <w:r w:rsidR="00331C67">
        <w:rPr>
          <w:rFonts w:ascii="Times New Roman" w:eastAsia="Times New Roman" w:hAnsi="Times New Roman" w:cs="Times New Roman"/>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Для більш детального окреслення цілей при здійсненні оцінки ефективності ЗЕД, наведемо основні задачі, які повинен вирішувати аналіз зовнішньоекономічної діяльності:</w:t>
      </w:r>
    </w:p>
    <w:p w:rsidR="009E3398" w:rsidRPr="00592D21" w:rsidRDefault="00592D21" w:rsidP="00592D21">
      <w:pPr>
        <w:pStyle w:val="a6"/>
        <w:tabs>
          <w:tab w:val="left" w:pos="1737"/>
        </w:tabs>
        <w:spacing w:before="1" w:line="360" w:lineRule="auto"/>
        <w:ind w:left="0" w:right="3" w:firstLine="0"/>
        <w:rPr>
          <w:sz w:val="28"/>
        </w:rPr>
      </w:pPr>
      <w:r>
        <w:rPr>
          <w:sz w:val="28"/>
          <w:lang w:val="ru-RU"/>
        </w:rPr>
        <w:t>1) </w:t>
      </w:r>
      <w:r w:rsidR="009E3398" w:rsidRPr="00592D21">
        <w:rPr>
          <w:sz w:val="28"/>
        </w:rPr>
        <w:t>оцінювання рівня якості виконання зобов'язань конкретним підприємством по контрактам із іноземними</w:t>
      </w:r>
      <w:r w:rsidR="009E3398" w:rsidRPr="00592D21">
        <w:rPr>
          <w:spacing w:val="-6"/>
          <w:sz w:val="28"/>
        </w:rPr>
        <w:t xml:space="preserve"> </w:t>
      </w:r>
      <w:r w:rsidR="009E3398" w:rsidRPr="00592D21">
        <w:rPr>
          <w:sz w:val="28"/>
        </w:rPr>
        <w:t>партнерами;</w:t>
      </w:r>
    </w:p>
    <w:p w:rsidR="009E3398" w:rsidRPr="009E3398" w:rsidRDefault="00592D21" w:rsidP="00592D21">
      <w:pPr>
        <w:widowControl w:val="0"/>
        <w:tabs>
          <w:tab w:val="left" w:pos="1593"/>
        </w:tabs>
        <w:autoSpaceDE w:val="0"/>
        <w:autoSpaceDN w:val="0"/>
        <w:spacing w:after="0" w:line="360" w:lineRule="auto"/>
        <w:ind w:right="3"/>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2) дослідження динаміки здійснення зовнішньоекономічної діяльност і</w:t>
      </w:r>
      <w:r w:rsidR="009E3398" w:rsidRPr="009E3398">
        <w:rPr>
          <w:rFonts w:ascii="Times New Roman" w:eastAsia="Times New Roman" w:hAnsi="Times New Roman" w:cs="Times New Roman"/>
          <w:sz w:val="28"/>
          <w:lang w:val="uk-UA" w:eastAsia="uk-UA" w:bidi="uk-UA"/>
        </w:rPr>
        <w:t>підприємством;</w:t>
      </w:r>
    </w:p>
    <w:p w:rsidR="00CD3034" w:rsidRPr="009E3398" w:rsidRDefault="00CD3034" w:rsidP="00FD4F07">
      <w:pPr>
        <w:widowControl w:val="0"/>
        <w:tabs>
          <w:tab w:val="left" w:pos="1521"/>
        </w:tabs>
        <w:autoSpaceDE w:val="0"/>
        <w:autoSpaceDN w:val="0"/>
        <w:spacing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3)</w:t>
      </w:r>
      <w:r w:rsidRPr="009E3398">
        <w:rPr>
          <w:rFonts w:ascii="Times New Roman" w:eastAsia="Times New Roman" w:hAnsi="Times New Roman" w:cs="Times New Roman"/>
          <w:sz w:val="28"/>
          <w:lang w:val="uk-UA" w:eastAsia="uk-UA" w:bidi="uk-UA"/>
        </w:rPr>
        <w:t>аналіз раціональності використання засобів при виконанні зобов'язань по контрактам;</w:t>
      </w:r>
    </w:p>
    <w:p w:rsidR="00CD3034" w:rsidRPr="009E3398" w:rsidRDefault="00CD3034" w:rsidP="00592D21">
      <w:pPr>
        <w:widowControl w:val="0"/>
        <w:tabs>
          <w:tab w:val="left" w:pos="1557"/>
        </w:tabs>
        <w:autoSpaceDE w:val="0"/>
        <w:autoSpaceDN w:val="0"/>
        <w:spacing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4)</w:t>
      </w:r>
      <w:r w:rsidRPr="009E3398">
        <w:rPr>
          <w:rFonts w:ascii="Times New Roman" w:eastAsia="Times New Roman" w:hAnsi="Times New Roman" w:cs="Times New Roman"/>
          <w:sz w:val="28"/>
          <w:lang w:val="uk-UA" w:eastAsia="uk-UA" w:bidi="uk-UA"/>
        </w:rPr>
        <w:t>розрахунок коефіцієнта віддачі оборотного капіталу для визначення рівня раціональності використання оборотного капіталу в ході ведення ЗЕД підприємством;</w:t>
      </w:r>
    </w:p>
    <w:p w:rsidR="00CD3034" w:rsidRPr="009E3398" w:rsidRDefault="00CD3034" w:rsidP="00592D21">
      <w:pPr>
        <w:widowControl w:val="0"/>
        <w:tabs>
          <w:tab w:val="left" w:pos="1495"/>
        </w:tabs>
        <w:autoSpaceDE w:val="0"/>
        <w:autoSpaceDN w:val="0"/>
        <w:spacing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5)</w:t>
      </w:r>
      <w:r w:rsidRPr="009E3398">
        <w:rPr>
          <w:rFonts w:ascii="Times New Roman" w:eastAsia="Times New Roman" w:hAnsi="Times New Roman" w:cs="Times New Roman"/>
          <w:sz w:val="28"/>
          <w:lang w:val="uk-UA" w:eastAsia="uk-UA" w:bidi="uk-UA"/>
        </w:rPr>
        <w:t>оцінювання фінансових результатів ЗЕД</w:t>
      </w:r>
      <w:r w:rsidRPr="009E3398">
        <w:rPr>
          <w:rFonts w:ascii="Times New Roman" w:eastAsia="Times New Roman" w:hAnsi="Times New Roman" w:cs="Times New Roman"/>
          <w:spacing w:val="-5"/>
          <w:sz w:val="28"/>
          <w:lang w:val="uk-UA" w:eastAsia="uk-UA" w:bidi="uk-UA"/>
        </w:rPr>
        <w:t xml:space="preserve"> </w:t>
      </w:r>
      <w:r w:rsidRPr="009E3398">
        <w:rPr>
          <w:rFonts w:ascii="Times New Roman" w:eastAsia="Times New Roman" w:hAnsi="Times New Roman" w:cs="Times New Roman"/>
          <w:sz w:val="28"/>
          <w:lang w:val="uk-UA" w:eastAsia="uk-UA" w:bidi="uk-UA"/>
        </w:rPr>
        <w:t>підприємства;</w:t>
      </w:r>
    </w:p>
    <w:p w:rsidR="00CD3034" w:rsidRDefault="00CD3034" w:rsidP="00FD4F07">
      <w:pPr>
        <w:widowControl w:val="0"/>
        <w:tabs>
          <w:tab w:val="left" w:pos="1535"/>
        </w:tabs>
        <w:autoSpaceDE w:val="0"/>
        <w:autoSpaceDN w:val="0"/>
        <w:spacing w:before="157" w:after="0"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lang w:val="uk-UA" w:eastAsia="uk-UA" w:bidi="uk-UA"/>
        </w:rPr>
        <w:t>6)</w:t>
      </w:r>
      <w:r w:rsidRPr="009E3398">
        <w:rPr>
          <w:rFonts w:ascii="Times New Roman" w:eastAsia="Times New Roman" w:hAnsi="Times New Roman" w:cs="Times New Roman"/>
          <w:sz w:val="28"/>
          <w:lang w:val="uk-UA" w:eastAsia="uk-UA" w:bidi="uk-UA"/>
        </w:rPr>
        <w:t>оцінювання фінансового стану, платоспроможності</w:t>
      </w:r>
      <w:r w:rsidRPr="009E3398">
        <w:rPr>
          <w:rFonts w:ascii="Times New Roman" w:eastAsia="Times New Roman" w:hAnsi="Times New Roman" w:cs="Times New Roman"/>
          <w:spacing w:val="54"/>
          <w:sz w:val="28"/>
          <w:lang w:val="uk-UA" w:eastAsia="uk-UA" w:bidi="uk-UA"/>
        </w:rPr>
        <w:t xml:space="preserve"> </w:t>
      </w:r>
      <w:r w:rsidRPr="009E3398">
        <w:rPr>
          <w:rFonts w:ascii="Times New Roman" w:eastAsia="Times New Roman" w:hAnsi="Times New Roman" w:cs="Times New Roman"/>
          <w:sz w:val="28"/>
          <w:lang w:val="uk-UA" w:eastAsia="uk-UA" w:bidi="uk-UA"/>
        </w:rPr>
        <w:t>та рентабельності</w:t>
      </w:r>
      <w:r w:rsidRPr="009E3398">
        <w:rPr>
          <w:rFonts w:ascii="Times New Roman" w:eastAsia="Times New Roman" w:hAnsi="Times New Roman" w:cs="Times New Roman"/>
          <w:sz w:val="28"/>
          <w:szCs w:val="28"/>
          <w:lang w:val="uk-UA" w:eastAsia="uk-UA" w:bidi="uk-UA"/>
        </w:rPr>
        <w:t>[13].</w:t>
      </w:r>
    </w:p>
    <w:p w:rsidR="00063AB9" w:rsidRPr="009E3398" w:rsidRDefault="00063AB9" w:rsidP="00FD4F07">
      <w:pPr>
        <w:widowControl w:val="0"/>
        <w:tabs>
          <w:tab w:val="left" w:pos="1686"/>
          <w:tab w:val="left" w:pos="2482"/>
          <w:tab w:val="left" w:pos="3580"/>
          <w:tab w:val="left" w:pos="5462"/>
          <w:tab w:val="left" w:pos="9498"/>
        </w:tabs>
        <w:autoSpaceDE w:val="0"/>
        <w:autoSpaceDN w:val="0"/>
        <w:spacing w:before="161" w:after="0" w:line="240" w:lineRule="auto"/>
        <w:ind w:right="3" w:firstLine="709"/>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lastRenderedPageBreak/>
        <w:t>У ході</w:t>
      </w:r>
      <w:r>
        <w:rPr>
          <w:rFonts w:ascii="Times New Roman" w:eastAsia="Times New Roman" w:hAnsi="Times New Roman" w:cs="Times New Roman"/>
          <w:sz w:val="28"/>
          <w:szCs w:val="28"/>
          <w:lang w:val="uk-UA" w:eastAsia="uk-UA" w:bidi="uk-UA"/>
        </w:rPr>
        <w:tab/>
        <w:t xml:space="preserve">оцінки ефективності зовнішньоекономічної </w:t>
      </w:r>
      <w:r w:rsidR="00FD4F07">
        <w:rPr>
          <w:rFonts w:ascii="Times New Roman" w:eastAsia="Times New Roman" w:hAnsi="Times New Roman" w:cs="Times New Roman"/>
          <w:sz w:val="28"/>
          <w:szCs w:val="28"/>
          <w:lang w:val="uk-UA" w:eastAsia="uk-UA" w:bidi="uk-UA"/>
        </w:rPr>
        <w:t>діяльності </w:t>
      </w:r>
      <w:r w:rsidRPr="009E3398">
        <w:rPr>
          <w:rFonts w:ascii="Times New Roman" w:eastAsia="Times New Roman" w:hAnsi="Times New Roman" w:cs="Times New Roman"/>
          <w:sz w:val="28"/>
          <w:szCs w:val="28"/>
          <w:lang w:val="uk-UA" w:eastAsia="uk-UA" w:bidi="uk-UA"/>
        </w:rPr>
        <w:t>в</w:t>
      </w:r>
    </w:p>
    <w:p w:rsidR="00D4762B" w:rsidRDefault="00063AB9" w:rsidP="00D4762B">
      <w:pPr>
        <w:widowControl w:val="0"/>
        <w:tabs>
          <w:tab w:val="left" w:pos="1535"/>
        </w:tabs>
        <w:autoSpaceDE w:val="0"/>
        <w:autoSpaceDN w:val="0"/>
        <w:spacing w:before="157" w:after="0" w:line="360" w:lineRule="auto"/>
        <w:ind w:right="3"/>
        <w:jc w:val="both"/>
        <w:rPr>
          <w:rFonts w:ascii="Times New Roman" w:eastAsia="Times New Roman" w:hAnsi="Times New Roman" w:cs="Times New Roman"/>
          <w:sz w:val="28"/>
          <w:lang w:val="uk-UA" w:eastAsia="uk-UA" w:bidi="uk-UA"/>
        </w:rPr>
      </w:pPr>
      <w:r w:rsidRPr="009E3398">
        <w:rPr>
          <w:rFonts w:ascii="Times New Roman" w:eastAsia="Times New Roman" w:hAnsi="Times New Roman" w:cs="Times New Roman"/>
          <w:sz w:val="28"/>
          <w:szCs w:val="28"/>
          <w:lang w:val="uk-UA" w:eastAsia="uk-UA" w:bidi="uk-UA"/>
        </w:rPr>
        <w:t>основному використовуються дані оперативного та бухгалтерського обліку та звітності, а також інші внутрішні та зовнішні джерела інформації.</w:t>
      </w:r>
    </w:p>
    <w:p w:rsidR="009E3398" w:rsidRPr="009E3398" w:rsidRDefault="009E3398" w:rsidP="00D4762B">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Дані, що аналізуються, мають бути отримані в результаті точних арифметичних обчислень, взаємно узгодженими та достовірними показниками звітності та обліковими даними. На етапі вивчення та обробки залученої вихідної інформації застосовують різноманітні методи аналізу та статистичної обробки даних.</w:t>
      </w:r>
      <w:r w:rsidR="00063AB9">
        <w:rPr>
          <w:rFonts w:ascii="Times New Roman" w:eastAsia="Times New Roman" w:hAnsi="Times New Roman" w:cs="Times New Roman"/>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Досить обґрунтованим поширеним [12, 14] є підхід до оцінювання зовнішньоекономічної діяльності підприємства, який ділить майже всі наявні показники на чотири групи:</w:t>
      </w:r>
    </w:p>
    <w:p w:rsidR="009E3398" w:rsidRPr="009E3398" w:rsidRDefault="00063AB9" w:rsidP="00FD4F07">
      <w:pPr>
        <w:widowControl w:val="0"/>
        <w:tabs>
          <w:tab w:val="left" w:pos="1553"/>
        </w:tabs>
        <w:autoSpaceDE w:val="0"/>
        <w:autoSpaceDN w:val="0"/>
        <w:spacing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абсолютні показники (оцінка обсягів експорту; імпорту; обсягів накладних витрат на експорт/імпорт; середнього залишку коштів; кількості та суми отриманих рекламацій; кількості задоволених рекламацій та</w:t>
      </w:r>
      <w:r w:rsidR="009E3398" w:rsidRPr="009E3398">
        <w:rPr>
          <w:rFonts w:ascii="Times New Roman" w:eastAsia="Times New Roman" w:hAnsi="Times New Roman" w:cs="Times New Roman"/>
          <w:spacing w:val="-7"/>
          <w:sz w:val="28"/>
          <w:lang w:val="uk-UA" w:eastAsia="uk-UA" w:bidi="uk-UA"/>
        </w:rPr>
        <w:t xml:space="preserve"> </w:t>
      </w:r>
      <w:r w:rsidR="009E3398" w:rsidRPr="009E3398">
        <w:rPr>
          <w:rFonts w:ascii="Times New Roman" w:eastAsia="Times New Roman" w:hAnsi="Times New Roman" w:cs="Times New Roman"/>
          <w:sz w:val="28"/>
          <w:lang w:val="uk-UA" w:eastAsia="uk-UA" w:bidi="uk-UA"/>
        </w:rPr>
        <w:t>ін.);</w:t>
      </w:r>
    </w:p>
    <w:p w:rsidR="009E3398" w:rsidRPr="009E3398" w:rsidRDefault="00063AB9" w:rsidP="00FD4F07">
      <w:pPr>
        <w:widowControl w:val="0"/>
        <w:tabs>
          <w:tab w:val="left" w:pos="1428"/>
        </w:tabs>
        <w:autoSpaceDE w:val="0"/>
        <w:autoSpaceDN w:val="0"/>
        <w:spacing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відносні показники (розрахунок індексів динаміки: вартості; фізичного обсягу; індексу ціни; коефіцієнтів виконання зобов’язань по експорту й імпорту; середньої тривалості обороту операцій; коефіцієнта віддачі коштів від здійснених</w:t>
      </w:r>
      <w:r w:rsidR="009E3398" w:rsidRPr="009E3398">
        <w:rPr>
          <w:rFonts w:ascii="Times New Roman" w:eastAsia="Times New Roman" w:hAnsi="Times New Roman" w:cs="Times New Roman"/>
          <w:spacing w:val="-4"/>
          <w:sz w:val="28"/>
          <w:lang w:val="uk-UA" w:eastAsia="uk-UA" w:bidi="uk-UA"/>
        </w:rPr>
        <w:t xml:space="preserve"> </w:t>
      </w:r>
      <w:r w:rsidR="009E3398" w:rsidRPr="009E3398">
        <w:rPr>
          <w:rFonts w:ascii="Times New Roman" w:eastAsia="Times New Roman" w:hAnsi="Times New Roman" w:cs="Times New Roman"/>
          <w:sz w:val="28"/>
          <w:lang w:val="uk-UA" w:eastAsia="uk-UA" w:bidi="uk-UA"/>
        </w:rPr>
        <w:t>операцій);</w:t>
      </w:r>
    </w:p>
    <w:p w:rsidR="009E3398" w:rsidRDefault="00063AB9" w:rsidP="00FD4F07">
      <w:pPr>
        <w:widowControl w:val="0"/>
        <w:tabs>
          <w:tab w:val="left" w:pos="1620"/>
        </w:tabs>
        <w:autoSpaceDE w:val="0"/>
        <w:autoSpaceDN w:val="0"/>
        <w:spacing w:before="1"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показники структури (товарна структура експорту або імпорту; географічна структура експорту або імпорту; структура накладних витрат на експорт або</w:t>
      </w:r>
      <w:r w:rsidR="009E3398" w:rsidRPr="009E3398">
        <w:rPr>
          <w:rFonts w:ascii="Times New Roman" w:eastAsia="Times New Roman" w:hAnsi="Times New Roman" w:cs="Times New Roman"/>
          <w:spacing w:val="-1"/>
          <w:sz w:val="28"/>
          <w:lang w:val="uk-UA" w:eastAsia="uk-UA" w:bidi="uk-UA"/>
        </w:rPr>
        <w:t xml:space="preserve"> </w:t>
      </w:r>
      <w:r w:rsidR="009E3398" w:rsidRPr="009E3398">
        <w:rPr>
          <w:rFonts w:ascii="Times New Roman" w:eastAsia="Times New Roman" w:hAnsi="Times New Roman" w:cs="Times New Roman"/>
          <w:sz w:val="28"/>
          <w:lang w:val="uk-UA" w:eastAsia="uk-UA" w:bidi="uk-UA"/>
        </w:rPr>
        <w:t>імпорт);</w:t>
      </w:r>
    </w:p>
    <w:p w:rsidR="00063AB9" w:rsidRPr="009E3398" w:rsidRDefault="00063AB9" w:rsidP="00FD4F07">
      <w:pPr>
        <w:widowControl w:val="0"/>
        <w:tabs>
          <w:tab w:val="left" w:pos="1553"/>
        </w:tabs>
        <w:autoSpaceDE w:val="0"/>
        <w:autoSpaceDN w:val="0"/>
        <w:spacing w:before="89"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Pr="009E3398">
        <w:rPr>
          <w:rFonts w:ascii="Times New Roman" w:eastAsia="Times New Roman" w:hAnsi="Times New Roman" w:cs="Times New Roman"/>
          <w:sz w:val="28"/>
          <w:lang w:val="uk-UA" w:eastAsia="uk-UA" w:bidi="uk-UA"/>
        </w:rPr>
        <w:t>показники ефективності (валютна ефективність експорту/імпорту; ефективність експорту/імпорту; середня тривалість обороту експортної (імпортної) операції; коефіцієнт віддачі коштів від експортних/імпортних операцій; ефективність</w:t>
      </w:r>
      <w:r w:rsidRPr="009E3398">
        <w:rPr>
          <w:rFonts w:ascii="Times New Roman" w:eastAsia="Times New Roman" w:hAnsi="Times New Roman" w:cs="Times New Roman"/>
          <w:spacing w:val="-1"/>
          <w:sz w:val="28"/>
          <w:lang w:val="uk-UA" w:eastAsia="uk-UA" w:bidi="uk-UA"/>
        </w:rPr>
        <w:t xml:space="preserve"> </w:t>
      </w:r>
      <w:r w:rsidRPr="009E3398">
        <w:rPr>
          <w:rFonts w:ascii="Times New Roman" w:eastAsia="Times New Roman" w:hAnsi="Times New Roman" w:cs="Times New Roman"/>
          <w:sz w:val="28"/>
          <w:lang w:val="uk-UA" w:eastAsia="uk-UA" w:bidi="uk-UA"/>
        </w:rPr>
        <w:t>експорту/імпорту).</w:t>
      </w:r>
    </w:p>
    <w:p w:rsidR="00063AB9" w:rsidRDefault="00063AB9" w:rsidP="00FD4F07">
      <w:pPr>
        <w:widowControl w:val="0"/>
        <w:autoSpaceDE w:val="0"/>
        <w:autoSpaceDN w:val="0"/>
        <w:spacing w:before="1"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Також для проведення оцінки ефективності зовнішньоекономічної діяльності можна використовувати систему показників [14], що наведена в наступній таблиці.</w:t>
      </w:r>
    </w:p>
    <w:p w:rsidR="00D4762B" w:rsidRDefault="00D4762B" w:rsidP="00D4762B">
      <w:pPr>
        <w:widowControl w:val="0"/>
        <w:autoSpaceDE w:val="0"/>
        <w:autoSpaceDN w:val="0"/>
        <w:spacing w:before="1" w:after="0"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p>
    <w:p w:rsidR="00D4762B" w:rsidRDefault="00D4762B" w:rsidP="00D4762B">
      <w:pPr>
        <w:widowControl w:val="0"/>
        <w:autoSpaceDE w:val="0"/>
        <w:autoSpaceDN w:val="0"/>
        <w:spacing w:before="1" w:after="0" w:line="360" w:lineRule="auto"/>
        <w:ind w:right="3"/>
        <w:jc w:val="both"/>
        <w:rPr>
          <w:rFonts w:ascii="Times New Roman" w:eastAsia="Times New Roman" w:hAnsi="Times New Roman" w:cs="Times New Roman"/>
          <w:sz w:val="28"/>
          <w:szCs w:val="28"/>
          <w:lang w:val="uk-UA" w:eastAsia="uk-UA" w:bidi="uk-UA"/>
        </w:rPr>
      </w:pPr>
    </w:p>
    <w:p w:rsidR="00D4762B" w:rsidRDefault="00D4762B" w:rsidP="00D4762B">
      <w:pPr>
        <w:widowControl w:val="0"/>
        <w:autoSpaceDE w:val="0"/>
        <w:autoSpaceDN w:val="0"/>
        <w:spacing w:before="1" w:after="0"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lastRenderedPageBreak/>
        <w:t xml:space="preserve">                                                                                                         </w:t>
      </w:r>
      <w:r w:rsidR="00063AB9" w:rsidRPr="00654A41">
        <w:rPr>
          <w:rFonts w:ascii="Times New Roman" w:eastAsia="Times New Roman" w:hAnsi="Times New Roman" w:cs="Times New Roman"/>
          <w:sz w:val="28"/>
          <w:szCs w:val="28"/>
          <w:lang w:val="uk-UA" w:eastAsia="uk-UA" w:bidi="uk-UA"/>
        </w:rPr>
        <w:t>Таблиця 1.2</w:t>
      </w:r>
    </w:p>
    <w:tbl>
      <w:tblPr>
        <w:tblStyle w:val="TableNormal"/>
        <w:tblpPr w:leftFromText="180" w:rightFromText="180" w:vertAnchor="text" w:horzAnchor="margin" w:tblpY="1189"/>
        <w:tblW w:w="49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8"/>
        <w:gridCol w:w="470"/>
        <w:gridCol w:w="1595"/>
        <w:gridCol w:w="2269"/>
        <w:gridCol w:w="3260"/>
      </w:tblGrid>
      <w:tr w:rsidR="00CE19F7" w:rsidRPr="009E3398" w:rsidTr="00CE19F7">
        <w:trPr>
          <w:trHeight w:val="275"/>
        </w:trPr>
        <w:tc>
          <w:tcPr>
            <w:tcW w:w="1195" w:type="pct"/>
            <w:gridSpan w:val="2"/>
          </w:tcPr>
          <w:p w:rsidR="00D4762B" w:rsidRPr="009E3398" w:rsidRDefault="00D4762B" w:rsidP="00CE19F7">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Метод розрахунку</w:t>
            </w:r>
          </w:p>
        </w:tc>
        <w:tc>
          <w:tcPr>
            <w:tcW w:w="852" w:type="pct"/>
          </w:tcPr>
          <w:p w:rsidR="00D4762B" w:rsidRPr="009E3398" w:rsidRDefault="00D4762B" w:rsidP="00CE19F7">
            <w:pPr>
              <w:spacing w:line="256" w:lineRule="exact"/>
              <w:ind w:right="142"/>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Одиниці виміру</w:t>
            </w:r>
          </w:p>
        </w:tc>
        <w:tc>
          <w:tcPr>
            <w:tcW w:w="1212" w:type="pct"/>
          </w:tcPr>
          <w:p w:rsidR="00D4762B" w:rsidRPr="009E3398" w:rsidRDefault="00D4762B" w:rsidP="00CE19F7">
            <w:pPr>
              <w:spacing w:line="256" w:lineRule="exact"/>
              <w:ind w:right="9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Критерійне значення</w:t>
            </w:r>
          </w:p>
        </w:tc>
        <w:tc>
          <w:tcPr>
            <w:tcW w:w="1741" w:type="pct"/>
          </w:tcPr>
          <w:p w:rsidR="00D4762B" w:rsidRPr="009E3398" w:rsidRDefault="00D4762B" w:rsidP="00CE19F7">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Зміст показника</w:t>
            </w:r>
          </w:p>
        </w:tc>
      </w:tr>
      <w:tr w:rsidR="00D4762B" w:rsidRPr="009E3398" w:rsidTr="00CE19F7">
        <w:trPr>
          <w:trHeight w:val="275"/>
        </w:trPr>
        <w:tc>
          <w:tcPr>
            <w:tcW w:w="5000" w:type="pct"/>
            <w:gridSpan w:val="5"/>
          </w:tcPr>
          <w:p w:rsidR="00D4762B" w:rsidRPr="009E3398" w:rsidRDefault="00CE19F7" w:rsidP="00CE19F7">
            <w:pPr>
              <w:spacing w:line="256" w:lineRule="exact"/>
              <w:ind w:right="2296"/>
              <w:jc w:val="center"/>
              <w:rPr>
                <w:rFonts w:ascii="Times New Roman" w:eastAsia="Times New Roman" w:hAnsi="Times New Roman" w:cs="Times New Roman"/>
                <w:sz w:val="16"/>
                <w:lang w:val="uk-UA" w:eastAsia="uk-UA" w:bidi="uk-UA"/>
              </w:rPr>
            </w:pPr>
            <w:r>
              <w:rPr>
                <w:rFonts w:ascii="Times New Roman" w:eastAsia="Times New Roman" w:hAnsi="Times New Roman" w:cs="Times New Roman"/>
                <w:position w:val="2"/>
                <w:sz w:val="24"/>
                <w:lang w:val="uk-UA" w:eastAsia="uk-UA" w:bidi="uk-UA"/>
              </w:rPr>
              <w:t xml:space="preserve">        </w:t>
            </w:r>
            <w:r w:rsidR="00D4762B" w:rsidRPr="009E3398">
              <w:rPr>
                <w:rFonts w:ascii="Times New Roman" w:eastAsia="Times New Roman" w:hAnsi="Times New Roman" w:cs="Times New Roman"/>
                <w:position w:val="2"/>
                <w:sz w:val="24"/>
                <w:lang w:val="uk-UA" w:eastAsia="uk-UA" w:bidi="uk-UA"/>
              </w:rPr>
              <w:t>Коефіцієнт віддачі повних експортних витрат, В</w:t>
            </w:r>
            <w:r w:rsidR="00D4762B" w:rsidRPr="009E3398">
              <w:rPr>
                <w:rFonts w:ascii="Times New Roman" w:eastAsia="Times New Roman" w:hAnsi="Times New Roman" w:cs="Times New Roman"/>
                <w:sz w:val="16"/>
                <w:lang w:val="uk-UA" w:eastAsia="uk-UA" w:bidi="uk-UA"/>
              </w:rPr>
              <w:t>е.в.</w:t>
            </w:r>
          </w:p>
        </w:tc>
      </w:tr>
      <w:tr w:rsidR="00CE19F7" w:rsidRPr="009E3398" w:rsidTr="00005D7A">
        <w:trPr>
          <w:trHeight w:val="280"/>
        </w:trPr>
        <w:tc>
          <w:tcPr>
            <w:tcW w:w="944" w:type="pct"/>
            <w:tcBorders>
              <w:bottom w:val="nil"/>
              <w:right w:val="nil"/>
            </w:tcBorders>
          </w:tcPr>
          <w:p w:rsidR="00D4762B" w:rsidRPr="009E3398" w:rsidRDefault="00D4762B" w:rsidP="00005D7A">
            <w:pPr>
              <w:spacing w:line="260"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Відношення</w:t>
            </w:r>
          </w:p>
        </w:tc>
        <w:tc>
          <w:tcPr>
            <w:tcW w:w="251" w:type="pct"/>
            <w:tcBorders>
              <w:left w:val="nil"/>
              <w:bottom w:val="nil"/>
            </w:tcBorders>
          </w:tcPr>
          <w:p w:rsidR="00D4762B" w:rsidRPr="009E3398" w:rsidRDefault="00D4762B" w:rsidP="00005D7A">
            <w:pPr>
              <w:rPr>
                <w:rFonts w:ascii="Times New Roman" w:eastAsia="Times New Roman" w:hAnsi="Times New Roman" w:cs="Times New Roman"/>
                <w:sz w:val="20"/>
                <w:lang w:val="uk-UA" w:eastAsia="uk-UA" w:bidi="uk-UA"/>
              </w:rPr>
            </w:pPr>
          </w:p>
        </w:tc>
        <w:tc>
          <w:tcPr>
            <w:tcW w:w="852" w:type="pct"/>
            <w:tcBorders>
              <w:bottom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1212" w:type="pct"/>
            <w:tcBorders>
              <w:bottom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1741" w:type="pct"/>
            <w:tcBorders>
              <w:bottom w:val="nil"/>
            </w:tcBorders>
            <w:vAlign w:val="center"/>
          </w:tcPr>
          <w:p w:rsidR="00D4762B" w:rsidRPr="009E3398" w:rsidRDefault="00D4762B" w:rsidP="00CE19F7">
            <w:pPr>
              <w:spacing w:line="260"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Розмір експортної</w:t>
            </w:r>
            <w:r w:rsidRPr="009E3398">
              <w:rPr>
                <w:rFonts w:ascii="Times New Roman" w:eastAsia="Times New Roman" w:hAnsi="Times New Roman" w:cs="Times New Roman"/>
                <w:spacing w:val="51"/>
                <w:sz w:val="24"/>
                <w:lang w:val="uk-UA" w:eastAsia="uk-UA" w:bidi="uk-UA"/>
              </w:rPr>
              <w:t xml:space="preserve"> </w:t>
            </w:r>
            <w:r w:rsidRPr="009E3398">
              <w:rPr>
                <w:rFonts w:ascii="Times New Roman" w:eastAsia="Times New Roman" w:hAnsi="Times New Roman" w:cs="Times New Roman"/>
                <w:sz w:val="24"/>
                <w:lang w:val="uk-UA" w:eastAsia="uk-UA" w:bidi="uk-UA"/>
              </w:rPr>
              <w:t>виручки,</w:t>
            </w:r>
          </w:p>
        </w:tc>
      </w:tr>
      <w:tr w:rsidR="00CE19F7" w:rsidRPr="009E3398" w:rsidTr="00005D7A">
        <w:trPr>
          <w:trHeight w:val="552"/>
        </w:trPr>
        <w:tc>
          <w:tcPr>
            <w:tcW w:w="944" w:type="pct"/>
            <w:tcBorders>
              <w:top w:val="nil"/>
              <w:bottom w:val="nil"/>
              <w:right w:val="nil"/>
            </w:tcBorders>
          </w:tcPr>
          <w:p w:rsidR="00D4762B" w:rsidRPr="009E3398" w:rsidRDefault="00D4762B" w:rsidP="00005D7A">
            <w:pPr>
              <w:spacing w:line="271"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доходу</w:t>
            </w:r>
          </w:p>
          <w:p w:rsidR="00D4762B" w:rsidRPr="009E3398" w:rsidRDefault="00D4762B" w:rsidP="00005D7A">
            <w:pPr>
              <w:spacing w:line="261"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експорту до</w:t>
            </w:r>
          </w:p>
        </w:tc>
        <w:tc>
          <w:tcPr>
            <w:tcW w:w="251" w:type="pct"/>
            <w:tcBorders>
              <w:top w:val="nil"/>
              <w:left w:val="nil"/>
              <w:bottom w:val="nil"/>
            </w:tcBorders>
          </w:tcPr>
          <w:p w:rsidR="00D4762B" w:rsidRPr="009E3398" w:rsidRDefault="00D4762B" w:rsidP="00005D7A">
            <w:pPr>
              <w:spacing w:line="271" w:lineRule="exact"/>
              <w:ind w:right="99"/>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від</w:t>
            </w:r>
          </w:p>
        </w:tc>
        <w:tc>
          <w:tcPr>
            <w:tcW w:w="852" w:type="pct"/>
            <w:tcBorders>
              <w:top w:val="nil"/>
              <w:bottom w:val="nil"/>
            </w:tcBorders>
          </w:tcPr>
          <w:p w:rsidR="00D4762B" w:rsidRPr="009E3398" w:rsidRDefault="00D4762B" w:rsidP="00D4762B">
            <w:pPr>
              <w:spacing w:before="134"/>
              <w:ind w:right="142"/>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Грн / грн</w:t>
            </w:r>
          </w:p>
        </w:tc>
        <w:tc>
          <w:tcPr>
            <w:tcW w:w="1212" w:type="pct"/>
            <w:tcBorders>
              <w:top w:val="nil"/>
              <w:bottom w:val="nil"/>
            </w:tcBorders>
          </w:tcPr>
          <w:p w:rsidR="00D4762B" w:rsidRPr="009E3398" w:rsidRDefault="00D4762B" w:rsidP="00D4762B">
            <w:pPr>
              <w:spacing w:before="133"/>
              <w:ind w:right="9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position w:val="2"/>
                <w:sz w:val="24"/>
                <w:lang w:val="uk-UA" w:eastAsia="uk-UA" w:bidi="uk-UA"/>
              </w:rPr>
              <w:t>В</w:t>
            </w:r>
            <w:r w:rsidRPr="009E3398">
              <w:rPr>
                <w:rFonts w:ascii="Times New Roman" w:eastAsia="Times New Roman" w:hAnsi="Times New Roman" w:cs="Times New Roman"/>
                <w:sz w:val="16"/>
                <w:lang w:val="uk-UA" w:eastAsia="uk-UA" w:bidi="uk-UA"/>
              </w:rPr>
              <w:t>е.в</w:t>
            </w:r>
            <w:r w:rsidRPr="009E3398">
              <w:rPr>
                <w:rFonts w:ascii="Times New Roman" w:eastAsia="Times New Roman" w:hAnsi="Times New Roman" w:cs="Times New Roman"/>
                <w:position w:val="2"/>
                <w:sz w:val="24"/>
                <w:lang w:val="uk-UA" w:eastAsia="uk-UA" w:bidi="uk-UA"/>
              </w:rPr>
              <w:t>.&gt;1</w:t>
            </w:r>
          </w:p>
        </w:tc>
        <w:tc>
          <w:tcPr>
            <w:tcW w:w="1741" w:type="pct"/>
            <w:tcBorders>
              <w:top w:val="nil"/>
              <w:bottom w:val="nil"/>
            </w:tcBorders>
            <w:vAlign w:val="center"/>
          </w:tcPr>
          <w:p w:rsidR="00D4762B" w:rsidRPr="009E3398" w:rsidRDefault="00D4762B" w:rsidP="00CE19F7">
            <w:pPr>
              <w:tabs>
                <w:tab w:val="left" w:pos="877"/>
                <w:tab w:val="left" w:pos="2105"/>
                <w:tab w:val="left" w:pos="2628"/>
              </w:tabs>
              <w:spacing w:line="271"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який</w:t>
            </w:r>
            <w:r w:rsidRPr="009E3398">
              <w:rPr>
                <w:rFonts w:ascii="Times New Roman" w:eastAsia="Times New Roman" w:hAnsi="Times New Roman" w:cs="Times New Roman"/>
                <w:sz w:val="24"/>
                <w:lang w:val="uk-UA" w:eastAsia="uk-UA" w:bidi="uk-UA"/>
              </w:rPr>
              <w:tab/>
              <w:t>припадає</w:t>
            </w:r>
            <w:r w:rsidRPr="009E3398">
              <w:rPr>
                <w:rFonts w:ascii="Times New Roman" w:eastAsia="Times New Roman" w:hAnsi="Times New Roman" w:cs="Times New Roman"/>
                <w:sz w:val="24"/>
                <w:lang w:val="uk-UA" w:eastAsia="uk-UA" w:bidi="uk-UA"/>
              </w:rPr>
              <w:tab/>
              <w:t>на</w:t>
            </w:r>
            <w:r w:rsidRPr="009E3398">
              <w:rPr>
                <w:rFonts w:ascii="Times New Roman" w:eastAsia="Times New Roman" w:hAnsi="Times New Roman" w:cs="Times New Roman"/>
                <w:sz w:val="24"/>
                <w:lang w:val="uk-UA" w:eastAsia="uk-UA" w:bidi="uk-UA"/>
              </w:rPr>
              <w:tab/>
              <w:t>одну</w:t>
            </w:r>
          </w:p>
          <w:p w:rsidR="00D4762B" w:rsidRPr="009E3398" w:rsidRDefault="00D4762B" w:rsidP="00CE19F7">
            <w:pPr>
              <w:spacing w:line="261"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 xml:space="preserve">гривню   повних   витрат  </w:t>
            </w:r>
            <w:r w:rsidRPr="009E3398">
              <w:rPr>
                <w:rFonts w:ascii="Times New Roman" w:eastAsia="Times New Roman" w:hAnsi="Times New Roman" w:cs="Times New Roman"/>
                <w:spacing w:val="40"/>
                <w:sz w:val="24"/>
                <w:lang w:val="uk-UA" w:eastAsia="uk-UA" w:bidi="uk-UA"/>
              </w:rPr>
              <w:t xml:space="preserve"> </w:t>
            </w:r>
            <w:r w:rsidRPr="009E3398">
              <w:rPr>
                <w:rFonts w:ascii="Times New Roman" w:eastAsia="Times New Roman" w:hAnsi="Times New Roman" w:cs="Times New Roman"/>
                <w:sz w:val="24"/>
                <w:lang w:val="uk-UA" w:eastAsia="uk-UA" w:bidi="uk-UA"/>
              </w:rPr>
              <w:t>на</w:t>
            </w:r>
          </w:p>
        </w:tc>
      </w:tr>
      <w:tr w:rsidR="00CE19F7" w:rsidRPr="009E3398" w:rsidTr="00005D7A">
        <w:trPr>
          <w:trHeight w:val="276"/>
        </w:trPr>
        <w:tc>
          <w:tcPr>
            <w:tcW w:w="944" w:type="pct"/>
            <w:tcBorders>
              <w:top w:val="nil"/>
              <w:bottom w:val="nil"/>
              <w:right w:val="nil"/>
            </w:tcBorders>
          </w:tcPr>
          <w:p w:rsidR="00D4762B" w:rsidRPr="009E3398" w:rsidRDefault="00D4762B" w:rsidP="00005D7A">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повних витрат</w:t>
            </w:r>
          </w:p>
        </w:tc>
        <w:tc>
          <w:tcPr>
            <w:tcW w:w="251" w:type="pct"/>
            <w:tcBorders>
              <w:top w:val="nil"/>
              <w:left w:val="nil"/>
              <w:bottom w:val="nil"/>
            </w:tcBorders>
          </w:tcPr>
          <w:p w:rsidR="00D4762B" w:rsidRPr="009E3398" w:rsidRDefault="00D4762B" w:rsidP="00005D7A">
            <w:pPr>
              <w:spacing w:line="256" w:lineRule="exact"/>
              <w:ind w:right="94"/>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на</w:t>
            </w:r>
          </w:p>
        </w:tc>
        <w:tc>
          <w:tcPr>
            <w:tcW w:w="852" w:type="pct"/>
            <w:tcBorders>
              <w:top w:val="nil"/>
              <w:bottom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1212" w:type="pct"/>
            <w:tcBorders>
              <w:top w:val="nil"/>
              <w:bottom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1741" w:type="pct"/>
            <w:tcBorders>
              <w:top w:val="nil"/>
              <w:bottom w:val="nil"/>
            </w:tcBorders>
            <w:vAlign w:val="center"/>
          </w:tcPr>
          <w:p w:rsidR="00D4762B" w:rsidRPr="009E3398" w:rsidRDefault="00D4762B" w:rsidP="00CE19F7">
            <w:pPr>
              <w:tabs>
                <w:tab w:val="left" w:pos="1971"/>
                <w:tab w:val="left" w:pos="2712"/>
              </w:tabs>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виро</w:t>
            </w:r>
            <w:r w:rsidR="00005D7A">
              <w:rPr>
                <w:rFonts w:ascii="Times New Roman" w:eastAsia="Times New Roman" w:hAnsi="Times New Roman" w:cs="Times New Roman"/>
                <w:sz w:val="24"/>
                <w:lang w:val="uk-UA" w:eastAsia="uk-UA" w:bidi="uk-UA"/>
              </w:rPr>
              <w:t>бництво та </w:t>
            </w:r>
            <w:r w:rsidRPr="009E3398">
              <w:rPr>
                <w:rFonts w:ascii="Times New Roman" w:eastAsia="Times New Roman" w:hAnsi="Times New Roman" w:cs="Times New Roman"/>
                <w:sz w:val="24"/>
                <w:lang w:val="uk-UA" w:eastAsia="uk-UA" w:bidi="uk-UA"/>
              </w:rPr>
              <w:t>обіг</w:t>
            </w:r>
          </w:p>
        </w:tc>
      </w:tr>
      <w:tr w:rsidR="00CE19F7" w:rsidRPr="009E3398" w:rsidTr="00CE19F7">
        <w:trPr>
          <w:trHeight w:val="271"/>
        </w:trPr>
        <w:tc>
          <w:tcPr>
            <w:tcW w:w="944" w:type="pct"/>
            <w:tcBorders>
              <w:top w:val="nil"/>
              <w:right w:val="nil"/>
            </w:tcBorders>
          </w:tcPr>
          <w:p w:rsidR="00D4762B" w:rsidRPr="009E3398" w:rsidRDefault="00D4762B" w:rsidP="00D4762B">
            <w:pPr>
              <w:spacing w:line="252"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експорт</w:t>
            </w:r>
          </w:p>
        </w:tc>
        <w:tc>
          <w:tcPr>
            <w:tcW w:w="251" w:type="pct"/>
            <w:tcBorders>
              <w:top w:val="nil"/>
              <w:left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852" w:type="pct"/>
            <w:tcBorders>
              <w:top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1212" w:type="pct"/>
            <w:tcBorders>
              <w:top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1741" w:type="pct"/>
            <w:tcBorders>
              <w:top w:val="nil"/>
            </w:tcBorders>
            <w:vAlign w:val="center"/>
          </w:tcPr>
          <w:p w:rsidR="00D4762B" w:rsidRPr="009E3398" w:rsidRDefault="00D4762B" w:rsidP="00CE19F7">
            <w:pPr>
              <w:spacing w:line="252"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експортної продукції</w:t>
            </w:r>
          </w:p>
        </w:tc>
      </w:tr>
      <w:tr w:rsidR="00D4762B" w:rsidRPr="009E3398" w:rsidTr="00CE19F7">
        <w:trPr>
          <w:trHeight w:val="275"/>
        </w:trPr>
        <w:tc>
          <w:tcPr>
            <w:tcW w:w="5000" w:type="pct"/>
            <w:gridSpan w:val="5"/>
          </w:tcPr>
          <w:p w:rsidR="00D4762B" w:rsidRPr="009E3398" w:rsidRDefault="00CE19F7" w:rsidP="00D4762B">
            <w:pPr>
              <w:spacing w:line="256" w:lineRule="exact"/>
              <w:ind w:right="2296"/>
              <w:jc w:val="center"/>
              <w:rPr>
                <w:rFonts w:ascii="Times New Roman" w:eastAsia="Times New Roman" w:hAnsi="Times New Roman" w:cs="Times New Roman"/>
                <w:sz w:val="16"/>
                <w:lang w:val="uk-UA" w:eastAsia="uk-UA" w:bidi="uk-UA"/>
              </w:rPr>
            </w:pPr>
            <w:r>
              <w:rPr>
                <w:rFonts w:ascii="Times New Roman" w:eastAsia="Times New Roman" w:hAnsi="Times New Roman" w:cs="Times New Roman"/>
                <w:position w:val="2"/>
                <w:sz w:val="24"/>
                <w:lang w:val="uk-UA" w:eastAsia="uk-UA" w:bidi="uk-UA"/>
              </w:rPr>
              <w:t xml:space="preserve">   </w:t>
            </w:r>
            <w:r w:rsidR="00D4762B" w:rsidRPr="009E3398">
              <w:rPr>
                <w:rFonts w:ascii="Times New Roman" w:eastAsia="Times New Roman" w:hAnsi="Times New Roman" w:cs="Times New Roman"/>
                <w:position w:val="2"/>
                <w:sz w:val="24"/>
                <w:lang w:val="uk-UA" w:eastAsia="uk-UA" w:bidi="uk-UA"/>
              </w:rPr>
              <w:t>Ефективність експорту, Е</w:t>
            </w:r>
            <w:r w:rsidR="00D4762B" w:rsidRPr="009E3398">
              <w:rPr>
                <w:rFonts w:ascii="Times New Roman" w:eastAsia="Times New Roman" w:hAnsi="Times New Roman" w:cs="Times New Roman"/>
                <w:sz w:val="16"/>
                <w:lang w:val="uk-UA" w:eastAsia="uk-UA" w:bidi="uk-UA"/>
              </w:rPr>
              <w:t>ехр</w:t>
            </w:r>
          </w:p>
        </w:tc>
      </w:tr>
      <w:tr w:rsidR="00CE19F7" w:rsidRPr="009E3398" w:rsidTr="00CE19F7">
        <w:trPr>
          <w:trHeight w:val="280"/>
        </w:trPr>
        <w:tc>
          <w:tcPr>
            <w:tcW w:w="944" w:type="pct"/>
            <w:tcBorders>
              <w:bottom w:val="nil"/>
              <w:right w:val="nil"/>
            </w:tcBorders>
          </w:tcPr>
          <w:p w:rsidR="00D4762B" w:rsidRPr="009E3398" w:rsidRDefault="00D4762B" w:rsidP="00D4762B">
            <w:pPr>
              <w:spacing w:line="260"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Відношення</w:t>
            </w:r>
          </w:p>
        </w:tc>
        <w:tc>
          <w:tcPr>
            <w:tcW w:w="251" w:type="pct"/>
            <w:tcBorders>
              <w:left w:val="nil"/>
              <w:bottom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852" w:type="pct"/>
            <w:tcBorders>
              <w:bottom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1212" w:type="pct"/>
            <w:tcBorders>
              <w:bottom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1741" w:type="pct"/>
            <w:tcBorders>
              <w:bottom w:val="nil"/>
            </w:tcBorders>
          </w:tcPr>
          <w:p w:rsidR="00D4762B" w:rsidRPr="009E3398" w:rsidRDefault="00D4762B" w:rsidP="00D4762B">
            <w:pPr>
              <w:spacing w:line="260"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Обсяг прибутку отриманий</w:t>
            </w:r>
          </w:p>
        </w:tc>
      </w:tr>
      <w:tr w:rsidR="00CE19F7" w:rsidRPr="009E3398" w:rsidTr="00CE19F7">
        <w:trPr>
          <w:trHeight w:val="551"/>
        </w:trPr>
        <w:tc>
          <w:tcPr>
            <w:tcW w:w="944" w:type="pct"/>
            <w:tcBorders>
              <w:top w:val="nil"/>
              <w:bottom w:val="nil"/>
              <w:right w:val="nil"/>
            </w:tcBorders>
          </w:tcPr>
          <w:p w:rsidR="00D4762B" w:rsidRPr="009E3398" w:rsidRDefault="00D4762B" w:rsidP="00D4762B">
            <w:pPr>
              <w:spacing w:line="271"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прибутку</w:t>
            </w:r>
          </w:p>
          <w:p w:rsidR="00D4762B" w:rsidRPr="009E3398" w:rsidRDefault="00D4762B" w:rsidP="00D4762B">
            <w:pPr>
              <w:spacing w:line="261"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експорту до</w:t>
            </w:r>
          </w:p>
        </w:tc>
        <w:tc>
          <w:tcPr>
            <w:tcW w:w="251" w:type="pct"/>
            <w:tcBorders>
              <w:top w:val="nil"/>
              <w:left w:val="nil"/>
              <w:bottom w:val="nil"/>
            </w:tcBorders>
          </w:tcPr>
          <w:p w:rsidR="00D4762B" w:rsidRPr="009E3398" w:rsidRDefault="00D4762B" w:rsidP="00D4762B">
            <w:pPr>
              <w:spacing w:line="271" w:lineRule="exact"/>
              <w:ind w:right="98"/>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від</w:t>
            </w:r>
          </w:p>
        </w:tc>
        <w:tc>
          <w:tcPr>
            <w:tcW w:w="852" w:type="pct"/>
            <w:tcBorders>
              <w:top w:val="nil"/>
              <w:bottom w:val="nil"/>
            </w:tcBorders>
          </w:tcPr>
          <w:p w:rsidR="00D4762B" w:rsidRPr="009E3398" w:rsidRDefault="00D4762B" w:rsidP="00D4762B">
            <w:pPr>
              <w:spacing w:before="134"/>
              <w:ind w:right="142"/>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Грн / грн</w:t>
            </w:r>
          </w:p>
        </w:tc>
        <w:tc>
          <w:tcPr>
            <w:tcW w:w="1212" w:type="pct"/>
            <w:tcBorders>
              <w:top w:val="nil"/>
              <w:bottom w:val="nil"/>
            </w:tcBorders>
          </w:tcPr>
          <w:p w:rsidR="00D4762B" w:rsidRPr="009E3398" w:rsidRDefault="00D4762B" w:rsidP="00D4762B">
            <w:pPr>
              <w:spacing w:before="133"/>
              <w:ind w:right="9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position w:val="2"/>
                <w:sz w:val="24"/>
                <w:lang w:val="uk-UA" w:eastAsia="uk-UA" w:bidi="uk-UA"/>
              </w:rPr>
              <w:t>Е</w:t>
            </w:r>
            <w:r w:rsidRPr="009E3398">
              <w:rPr>
                <w:rFonts w:ascii="Times New Roman" w:eastAsia="Times New Roman" w:hAnsi="Times New Roman" w:cs="Times New Roman"/>
                <w:sz w:val="16"/>
                <w:lang w:val="uk-UA" w:eastAsia="uk-UA" w:bidi="uk-UA"/>
              </w:rPr>
              <w:t>ехр</w:t>
            </w:r>
            <w:r w:rsidRPr="009E3398">
              <w:rPr>
                <w:rFonts w:ascii="Times New Roman" w:eastAsia="Times New Roman" w:hAnsi="Times New Roman" w:cs="Times New Roman"/>
                <w:position w:val="2"/>
                <w:sz w:val="24"/>
                <w:lang w:val="uk-UA" w:eastAsia="uk-UA" w:bidi="uk-UA"/>
              </w:rPr>
              <w:t>&gt;0</w:t>
            </w:r>
          </w:p>
        </w:tc>
        <w:tc>
          <w:tcPr>
            <w:tcW w:w="1741" w:type="pct"/>
            <w:tcBorders>
              <w:top w:val="nil"/>
              <w:bottom w:val="nil"/>
            </w:tcBorders>
          </w:tcPr>
          <w:p w:rsidR="00D4762B" w:rsidRPr="009E3398" w:rsidRDefault="006A7A40" w:rsidP="00D4762B">
            <w:pPr>
              <w:tabs>
                <w:tab w:val="left" w:pos="1980"/>
                <w:tab w:val="left" w:pos="2402"/>
              </w:tabs>
              <w:spacing w:line="271" w:lineRule="exact"/>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підприємством  з </w:t>
            </w:r>
            <w:r w:rsidR="00D4762B" w:rsidRPr="009E3398">
              <w:rPr>
                <w:rFonts w:ascii="Times New Roman" w:eastAsia="Times New Roman" w:hAnsi="Times New Roman" w:cs="Times New Roman"/>
                <w:sz w:val="24"/>
                <w:lang w:val="uk-UA" w:eastAsia="uk-UA" w:bidi="uk-UA"/>
              </w:rPr>
              <w:t>кожної</w:t>
            </w:r>
          </w:p>
          <w:p w:rsidR="00D4762B" w:rsidRPr="009E3398" w:rsidRDefault="00D4762B" w:rsidP="00D4762B">
            <w:pPr>
              <w:spacing w:line="261"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гривні повних витрат у</w:t>
            </w:r>
            <w:r w:rsidRPr="009E3398">
              <w:rPr>
                <w:rFonts w:ascii="Times New Roman" w:eastAsia="Times New Roman" w:hAnsi="Times New Roman" w:cs="Times New Roman"/>
                <w:spacing w:val="11"/>
                <w:sz w:val="24"/>
                <w:lang w:val="uk-UA" w:eastAsia="uk-UA" w:bidi="uk-UA"/>
              </w:rPr>
              <w:t xml:space="preserve"> </w:t>
            </w:r>
            <w:r w:rsidRPr="009E3398">
              <w:rPr>
                <w:rFonts w:ascii="Times New Roman" w:eastAsia="Times New Roman" w:hAnsi="Times New Roman" w:cs="Times New Roman"/>
                <w:sz w:val="24"/>
                <w:lang w:val="uk-UA" w:eastAsia="uk-UA" w:bidi="uk-UA"/>
              </w:rPr>
              <w:t>сфері</w:t>
            </w:r>
          </w:p>
        </w:tc>
      </w:tr>
      <w:tr w:rsidR="00CE19F7" w:rsidRPr="009E3398" w:rsidTr="00CE19F7">
        <w:trPr>
          <w:trHeight w:val="276"/>
        </w:trPr>
        <w:tc>
          <w:tcPr>
            <w:tcW w:w="944" w:type="pct"/>
            <w:tcBorders>
              <w:top w:val="nil"/>
              <w:bottom w:val="nil"/>
              <w:right w:val="nil"/>
            </w:tcBorders>
          </w:tcPr>
          <w:p w:rsidR="00D4762B" w:rsidRPr="009E3398" w:rsidRDefault="00D4762B" w:rsidP="00D4762B">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повних витрат</w:t>
            </w:r>
          </w:p>
        </w:tc>
        <w:tc>
          <w:tcPr>
            <w:tcW w:w="251" w:type="pct"/>
            <w:tcBorders>
              <w:top w:val="nil"/>
              <w:left w:val="nil"/>
              <w:bottom w:val="nil"/>
            </w:tcBorders>
          </w:tcPr>
          <w:p w:rsidR="00D4762B" w:rsidRPr="009E3398" w:rsidRDefault="00D4762B" w:rsidP="00D4762B">
            <w:pPr>
              <w:spacing w:line="256" w:lineRule="exact"/>
              <w:ind w:right="92"/>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на</w:t>
            </w:r>
          </w:p>
        </w:tc>
        <w:tc>
          <w:tcPr>
            <w:tcW w:w="852" w:type="pct"/>
            <w:tcBorders>
              <w:top w:val="nil"/>
              <w:bottom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1212" w:type="pct"/>
            <w:tcBorders>
              <w:top w:val="nil"/>
              <w:bottom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1741" w:type="pct"/>
            <w:tcBorders>
              <w:top w:val="nil"/>
              <w:bottom w:val="nil"/>
            </w:tcBorders>
          </w:tcPr>
          <w:p w:rsidR="00D4762B" w:rsidRPr="009E3398" w:rsidRDefault="006A7A40" w:rsidP="00D4762B">
            <w:pPr>
              <w:tabs>
                <w:tab w:val="left" w:pos="1899"/>
                <w:tab w:val="left" w:pos="2588"/>
              </w:tabs>
              <w:spacing w:line="256" w:lineRule="exact"/>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виробництва та  </w:t>
            </w:r>
            <w:r w:rsidR="00D4762B" w:rsidRPr="009E3398">
              <w:rPr>
                <w:rFonts w:ascii="Times New Roman" w:eastAsia="Times New Roman" w:hAnsi="Times New Roman" w:cs="Times New Roman"/>
                <w:sz w:val="24"/>
                <w:lang w:val="uk-UA" w:eastAsia="uk-UA" w:bidi="uk-UA"/>
              </w:rPr>
              <w:t>обігу</w:t>
            </w:r>
          </w:p>
        </w:tc>
      </w:tr>
      <w:tr w:rsidR="00CE19F7" w:rsidRPr="009E3398" w:rsidTr="00CE19F7">
        <w:trPr>
          <w:trHeight w:val="271"/>
        </w:trPr>
        <w:tc>
          <w:tcPr>
            <w:tcW w:w="944" w:type="pct"/>
            <w:tcBorders>
              <w:top w:val="nil"/>
              <w:right w:val="nil"/>
            </w:tcBorders>
          </w:tcPr>
          <w:p w:rsidR="00D4762B" w:rsidRPr="009E3398" w:rsidRDefault="00D4762B" w:rsidP="00D4762B">
            <w:pPr>
              <w:spacing w:line="252"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експорт</w:t>
            </w:r>
          </w:p>
        </w:tc>
        <w:tc>
          <w:tcPr>
            <w:tcW w:w="251" w:type="pct"/>
            <w:tcBorders>
              <w:top w:val="nil"/>
              <w:left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852" w:type="pct"/>
            <w:tcBorders>
              <w:top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1212" w:type="pct"/>
            <w:tcBorders>
              <w:top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1741" w:type="pct"/>
            <w:tcBorders>
              <w:top w:val="nil"/>
            </w:tcBorders>
          </w:tcPr>
          <w:p w:rsidR="00D4762B" w:rsidRPr="009E3398" w:rsidRDefault="00D4762B" w:rsidP="00D4762B">
            <w:pPr>
              <w:spacing w:line="252"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експортної продукції</w:t>
            </w:r>
          </w:p>
        </w:tc>
      </w:tr>
      <w:tr w:rsidR="00D4762B" w:rsidRPr="009E3398" w:rsidTr="00CE19F7">
        <w:trPr>
          <w:trHeight w:val="275"/>
        </w:trPr>
        <w:tc>
          <w:tcPr>
            <w:tcW w:w="5000" w:type="pct"/>
            <w:gridSpan w:val="5"/>
          </w:tcPr>
          <w:p w:rsidR="00D4762B" w:rsidRPr="009E3398" w:rsidRDefault="00CE19F7" w:rsidP="00D4762B">
            <w:pPr>
              <w:spacing w:line="256" w:lineRule="exact"/>
              <w:ind w:right="2296"/>
              <w:jc w:val="center"/>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       </w:t>
            </w:r>
            <w:r w:rsidR="00D4762B" w:rsidRPr="009E3398">
              <w:rPr>
                <w:rFonts w:ascii="Times New Roman" w:eastAsia="Times New Roman" w:hAnsi="Times New Roman" w:cs="Times New Roman"/>
                <w:sz w:val="24"/>
                <w:lang w:val="uk-UA" w:eastAsia="uk-UA" w:bidi="uk-UA"/>
              </w:rPr>
              <w:t>Рентабельність експортної продукції, Rехр</w:t>
            </w:r>
          </w:p>
        </w:tc>
      </w:tr>
      <w:tr w:rsidR="00CE19F7" w:rsidRPr="009E3398" w:rsidTr="00CE19F7">
        <w:trPr>
          <w:trHeight w:val="282"/>
        </w:trPr>
        <w:tc>
          <w:tcPr>
            <w:tcW w:w="944" w:type="pct"/>
            <w:tcBorders>
              <w:bottom w:val="nil"/>
              <w:right w:val="nil"/>
            </w:tcBorders>
          </w:tcPr>
          <w:p w:rsidR="00D4762B" w:rsidRPr="009E3398" w:rsidRDefault="00D4762B" w:rsidP="00D4762B">
            <w:pPr>
              <w:spacing w:before="1" w:line="261"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Відношення</w:t>
            </w:r>
          </w:p>
        </w:tc>
        <w:tc>
          <w:tcPr>
            <w:tcW w:w="251" w:type="pct"/>
            <w:tcBorders>
              <w:left w:val="nil"/>
              <w:bottom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852" w:type="pct"/>
            <w:tcBorders>
              <w:bottom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1212" w:type="pct"/>
            <w:tcBorders>
              <w:bottom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1741" w:type="pct"/>
            <w:tcBorders>
              <w:bottom w:val="nil"/>
            </w:tcBorders>
          </w:tcPr>
          <w:p w:rsidR="00D4762B" w:rsidRPr="009E3398" w:rsidRDefault="006A7A40" w:rsidP="00D4762B">
            <w:pPr>
              <w:tabs>
                <w:tab w:val="left" w:pos="1760"/>
              </w:tabs>
              <w:spacing w:before="1" w:line="261" w:lineRule="exact"/>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Порівняння   </w:t>
            </w:r>
            <w:r w:rsidR="00D4762B" w:rsidRPr="009E3398">
              <w:rPr>
                <w:rFonts w:ascii="Times New Roman" w:eastAsia="Times New Roman" w:hAnsi="Times New Roman" w:cs="Times New Roman"/>
                <w:sz w:val="24"/>
                <w:lang w:val="uk-UA" w:eastAsia="uk-UA" w:bidi="uk-UA"/>
              </w:rPr>
              <w:t>ефективності</w:t>
            </w:r>
          </w:p>
        </w:tc>
      </w:tr>
      <w:tr w:rsidR="00CE19F7" w:rsidRPr="009E3398" w:rsidTr="00CE19F7">
        <w:trPr>
          <w:trHeight w:val="275"/>
        </w:trPr>
        <w:tc>
          <w:tcPr>
            <w:tcW w:w="944" w:type="pct"/>
            <w:tcBorders>
              <w:top w:val="nil"/>
              <w:bottom w:val="nil"/>
              <w:right w:val="nil"/>
            </w:tcBorders>
          </w:tcPr>
          <w:p w:rsidR="00D4762B" w:rsidRPr="009E3398" w:rsidRDefault="00D4762B" w:rsidP="00D4762B">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прибутку</w:t>
            </w:r>
          </w:p>
        </w:tc>
        <w:tc>
          <w:tcPr>
            <w:tcW w:w="251" w:type="pct"/>
            <w:tcBorders>
              <w:top w:val="nil"/>
              <w:left w:val="nil"/>
              <w:bottom w:val="nil"/>
            </w:tcBorders>
          </w:tcPr>
          <w:p w:rsidR="00D4762B" w:rsidRPr="009E3398" w:rsidRDefault="00D4762B" w:rsidP="00D4762B">
            <w:pPr>
              <w:spacing w:line="256" w:lineRule="exact"/>
              <w:ind w:right="98"/>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від</w:t>
            </w:r>
          </w:p>
        </w:tc>
        <w:tc>
          <w:tcPr>
            <w:tcW w:w="852" w:type="pct"/>
            <w:tcBorders>
              <w:top w:val="nil"/>
              <w:bottom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1212" w:type="pct"/>
            <w:tcBorders>
              <w:top w:val="nil"/>
              <w:bottom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1741" w:type="pct"/>
            <w:tcBorders>
              <w:top w:val="nil"/>
              <w:bottom w:val="nil"/>
            </w:tcBorders>
          </w:tcPr>
          <w:p w:rsidR="00D4762B" w:rsidRPr="009E3398" w:rsidRDefault="00D4762B" w:rsidP="00D4762B">
            <w:pPr>
              <w:tabs>
                <w:tab w:val="left" w:pos="1657"/>
                <w:tab w:val="left" w:pos="2879"/>
              </w:tabs>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виробництва</w:t>
            </w:r>
            <w:r w:rsidRPr="009E3398">
              <w:rPr>
                <w:rFonts w:ascii="Times New Roman" w:eastAsia="Times New Roman" w:hAnsi="Times New Roman" w:cs="Times New Roman"/>
                <w:sz w:val="24"/>
                <w:lang w:val="uk-UA" w:eastAsia="uk-UA" w:bidi="uk-UA"/>
              </w:rPr>
              <w:tab/>
              <w:t>продукції</w:t>
            </w:r>
            <w:r w:rsidRPr="009E3398">
              <w:rPr>
                <w:rFonts w:ascii="Times New Roman" w:eastAsia="Times New Roman" w:hAnsi="Times New Roman" w:cs="Times New Roman"/>
                <w:sz w:val="24"/>
                <w:lang w:val="uk-UA" w:eastAsia="uk-UA" w:bidi="uk-UA"/>
              </w:rPr>
              <w:tab/>
              <w:t>на</w:t>
            </w:r>
          </w:p>
        </w:tc>
      </w:tr>
      <w:tr w:rsidR="00CE19F7" w:rsidRPr="009E3398" w:rsidTr="00CE19F7">
        <w:trPr>
          <w:trHeight w:val="552"/>
        </w:trPr>
        <w:tc>
          <w:tcPr>
            <w:tcW w:w="944" w:type="pct"/>
            <w:tcBorders>
              <w:top w:val="nil"/>
              <w:bottom w:val="nil"/>
              <w:right w:val="nil"/>
            </w:tcBorders>
          </w:tcPr>
          <w:p w:rsidR="00D4762B" w:rsidRPr="009E3398" w:rsidRDefault="00D4762B" w:rsidP="00D4762B">
            <w:pPr>
              <w:spacing w:line="271"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експорту до</w:t>
            </w:r>
          </w:p>
          <w:p w:rsidR="00D4762B" w:rsidRPr="009E3398" w:rsidRDefault="00D4762B" w:rsidP="00D4762B">
            <w:pPr>
              <w:spacing w:line="261"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витрат</w:t>
            </w:r>
          </w:p>
        </w:tc>
        <w:tc>
          <w:tcPr>
            <w:tcW w:w="251" w:type="pct"/>
            <w:tcBorders>
              <w:top w:val="nil"/>
              <w:left w:val="nil"/>
              <w:bottom w:val="nil"/>
            </w:tcBorders>
          </w:tcPr>
          <w:p w:rsidR="00D4762B" w:rsidRPr="009E3398" w:rsidRDefault="00D4762B" w:rsidP="00D4762B">
            <w:pPr>
              <w:spacing w:before="6"/>
              <w:rPr>
                <w:rFonts w:ascii="Times New Roman" w:eastAsia="Times New Roman" w:hAnsi="Times New Roman" w:cs="Times New Roman"/>
                <w:sz w:val="23"/>
                <w:lang w:val="uk-UA" w:eastAsia="uk-UA" w:bidi="uk-UA"/>
              </w:rPr>
            </w:pPr>
          </w:p>
          <w:p w:rsidR="00D4762B" w:rsidRPr="009E3398" w:rsidRDefault="00D4762B" w:rsidP="00D4762B">
            <w:pPr>
              <w:spacing w:line="261" w:lineRule="exact"/>
              <w:ind w:right="95"/>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на</w:t>
            </w:r>
          </w:p>
        </w:tc>
        <w:tc>
          <w:tcPr>
            <w:tcW w:w="852" w:type="pct"/>
            <w:tcBorders>
              <w:top w:val="nil"/>
              <w:bottom w:val="nil"/>
            </w:tcBorders>
          </w:tcPr>
          <w:p w:rsidR="00D4762B" w:rsidRPr="009E3398" w:rsidRDefault="00D4762B" w:rsidP="00D4762B">
            <w:pPr>
              <w:spacing w:before="13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w w:val="99"/>
                <w:sz w:val="24"/>
                <w:lang w:val="uk-UA" w:eastAsia="uk-UA" w:bidi="uk-UA"/>
              </w:rPr>
              <w:t>%</w:t>
            </w:r>
          </w:p>
        </w:tc>
        <w:tc>
          <w:tcPr>
            <w:tcW w:w="1212" w:type="pct"/>
            <w:tcBorders>
              <w:top w:val="nil"/>
              <w:bottom w:val="nil"/>
            </w:tcBorders>
          </w:tcPr>
          <w:p w:rsidR="00D4762B" w:rsidRPr="009E3398" w:rsidRDefault="00D4762B" w:rsidP="00D4762B">
            <w:pPr>
              <w:spacing w:before="131"/>
              <w:ind w:right="9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position w:val="2"/>
                <w:sz w:val="24"/>
                <w:lang w:val="uk-UA" w:eastAsia="uk-UA" w:bidi="uk-UA"/>
              </w:rPr>
              <w:t>R</w:t>
            </w:r>
            <w:r w:rsidRPr="009E3398">
              <w:rPr>
                <w:rFonts w:ascii="Times New Roman" w:eastAsia="Times New Roman" w:hAnsi="Times New Roman" w:cs="Times New Roman"/>
                <w:sz w:val="16"/>
                <w:lang w:val="uk-UA" w:eastAsia="uk-UA" w:bidi="uk-UA"/>
              </w:rPr>
              <w:t>ехр</w:t>
            </w:r>
            <w:r w:rsidRPr="009E3398">
              <w:rPr>
                <w:rFonts w:ascii="Times New Roman" w:eastAsia="Times New Roman" w:hAnsi="Times New Roman" w:cs="Times New Roman"/>
                <w:position w:val="2"/>
                <w:sz w:val="24"/>
                <w:lang w:val="uk-UA" w:eastAsia="uk-UA" w:bidi="uk-UA"/>
              </w:rPr>
              <w:t>&gt;0</w:t>
            </w:r>
          </w:p>
        </w:tc>
        <w:tc>
          <w:tcPr>
            <w:tcW w:w="1741" w:type="pct"/>
            <w:tcBorders>
              <w:top w:val="nil"/>
              <w:bottom w:val="nil"/>
            </w:tcBorders>
          </w:tcPr>
          <w:p w:rsidR="00D4762B" w:rsidRPr="009E3398" w:rsidRDefault="00D4762B" w:rsidP="00D4762B">
            <w:pPr>
              <w:spacing w:line="271"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зовнішньому і внутрішньому</w:t>
            </w:r>
          </w:p>
          <w:p w:rsidR="00D4762B" w:rsidRPr="009E3398" w:rsidRDefault="00D4762B" w:rsidP="00D4762B">
            <w:pPr>
              <w:spacing w:line="261"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ринках</w:t>
            </w:r>
          </w:p>
        </w:tc>
      </w:tr>
      <w:tr w:rsidR="00CE19F7" w:rsidRPr="009E3398" w:rsidTr="00CE19F7">
        <w:trPr>
          <w:trHeight w:val="275"/>
        </w:trPr>
        <w:tc>
          <w:tcPr>
            <w:tcW w:w="944" w:type="pct"/>
            <w:tcBorders>
              <w:top w:val="nil"/>
              <w:bottom w:val="nil"/>
              <w:right w:val="nil"/>
            </w:tcBorders>
          </w:tcPr>
          <w:p w:rsidR="00D4762B" w:rsidRPr="009E3398" w:rsidRDefault="00D4762B" w:rsidP="00D4762B">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виробництво</w:t>
            </w:r>
          </w:p>
        </w:tc>
        <w:tc>
          <w:tcPr>
            <w:tcW w:w="251" w:type="pct"/>
            <w:tcBorders>
              <w:top w:val="nil"/>
              <w:left w:val="nil"/>
              <w:bottom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852" w:type="pct"/>
            <w:tcBorders>
              <w:top w:val="nil"/>
              <w:bottom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1212" w:type="pct"/>
            <w:tcBorders>
              <w:top w:val="nil"/>
              <w:bottom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1741" w:type="pct"/>
            <w:tcBorders>
              <w:top w:val="nil"/>
              <w:bottom w:val="nil"/>
            </w:tcBorders>
          </w:tcPr>
          <w:p w:rsidR="00D4762B" w:rsidRPr="009E3398" w:rsidRDefault="00D4762B" w:rsidP="00D4762B">
            <w:pPr>
              <w:rPr>
                <w:rFonts w:ascii="Times New Roman" w:eastAsia="Times New Roman" w:hAnsi="Times New Roman" w:cs="Times New Roman"/>
                <w:sz w:val="20"/>
                <w:lang w:val="uk-UA" w:eastAsia="uk-UA" w:bidi="uk-UA"/>
              </w:rPr>
            </w:pPr>
          </w:p>
        </w:tc>
      </w:tr>
      <w:tr w:rsidR="00CE19F7" w:rsidRPr="009E3398" w:rsidTr="00CE19F7">
        <w:trPr>
          <w:trHeight w:val="276"/>
        </w:trPr>
        <w:tc>
          <w:tcPr>
            <w:tcW w:w="944" w:type="pct"/>
            <w:tcBorders>
              <w:top w:val="nil"/>
              <w:bottom w:val="nil"/>
              <w:right w:val="nil"/>
            </w:tcBorders>
          </w:tcPr>
          <w:p w:rsidR="00D4762B" w:rsidRPr="009E3398" w:rsidRDefault="00D4762B" w:rsidP="00D4762B">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експортної</w:t>
            </w:r>
          </w:p>
        </w:tc>
        <w:tc>
          <w:tcPr>
            <w:tcW w:w="251" w:type="pct"/>
            <w:tcBorders>
              <w:top w:val="nil"/>
              <w:left w:val="nil"/>
              <w:bottom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852" w:type="pct"/>
            <w:tcBorders>
              <w:top w:val="nil"/>
              <w:bottom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1212" w:type="pct"/>
            <w:tcBorders>
              <w:top w:val="nil"/>
              <w:bottom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1741" w:type="pct"/>
            <w:tcBorders>
              <w:top w:val="nil"/>
              <w:bottom w:val="nil"/>
            </w:tcBorders>
          </w:tcPr>
          <w:p w:rsidR="00D4762B" w:rsidRPr="009E3398" w:rsidRDefault="00D4762B" w:rsidP="00D4762B">
            <w:pPr>
              <w:rPr>
                <w:rFonts w:ascii="Times New Roman" w:eastAsia="Times New Roman" w:hAnsi="Times New Roman" w:cs="Times New Roman"/>
                <w:sz w:val="20"/>
                <w:lang w:val="uk-UA" w:eastAsia="uk-UA" w:bidi="uk-UA"/>
              </w:rPr>
            </w:pPr>
          </w:p>
        </w:tc>
      </w:tr>
      <w:tr w:rsidR="00CE19F7" w:rsidRPr="009E3398" w:rsidTr="00CE19F7">
        <w:trPr>
          <w:trHeight w:val="271"/>
        </w:trPr>
        <w:tc>
          <w:tcPr>
            <w:tcW w:w="944" w:type="pct"/>
            <w:tcBorders>
              <w:top w:val="nil"/>
              <w:right w:val="nil"/>
            </w:tcBorders>
          </w:tcPr>
          <w:p w:rsidR="00D4762B" w:rsidRPr="009E3398" w:rsidRDefault="00D4762B" w:rsidP="00D4762B">
            <w:pPr>
              <w:spacing w:line="252"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продукції</w:t>
            </w:r>
          </w:p>
        </w:tc>
        <w:tc>
          <w:tcPr>
            <w:tcW w:w="251" w:type="pct"/>
            <w:tcBorders>
              <w:top w:val="nil"/>
              <w:left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852" w:type="pct"/>
            <w:tcBorders>
              <w:top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1212" w:type="pct"/>
            <w:tcBorders>
              <w:top w:val="nil"/>
            </w:tcBorders>
          </w:tcPr>
          <w:p w:rsidR="00D4762B" w:rsidRPr="009E3398" w:rsidRDefault="00D4762B" w:rsidP="00D4762B">
            <w:pPr>
              <w:rPr>
                <w:rFonts w:ascii="Times New Roman" w:eastAsia="Times New Roman" w:hAnsi="Times New Roman" w:cs="Times New Roman"/>
                <w:sz w:val="20"/>
                <w:lang w:val="uk-UA" w:eastAsia="uk-UA" w:bidi="uk-UA"/>
              </w:rPr>
            </w:pPr>
          </w:p>
        </w:tc>
        <w:tc>
          <w:tcPr>
            <w:tcW w:w="1741" w:type="pct"/>
            <w:tcBorders>
              <w:top w:val="nil"/>
            </w:tcBorders>
          </w:tcPr>
          <w:p w:rsidR="00D4762B" w:rsidRPr="009E3398" w:rsidRDefault="00D4762B" w:rsidP="00D4762B">
            <w:pPr>
              <w:rPr>
                <w:rFonts w:ascii="Times New Roman" w:eastAsia="Times New Roman" w:hAnsi="Times New Roman" w:cs="Times New Roman"/>
                <w:sz w:val="20"/>
                <w:lang w:val="uk-UA" w:eastAsia="uk-UA" w:bidi="uk-UA"/>
              </w:rPr>
            </w:pPr>
          </w:p>
        </w:tc>
      </w:tr>
    </w:tbl>
    <w:p w:rsidR="009E3398" w:rsidRPr="006A7A40" w:rsidRDefault="006A7A40" w:rsidP="006A7A40">
      <w:pPr>
        <w:widowControl w:val="0"/>
        <w:autoSpaceDE w:val="0"/>
        <w:autoSpaceDN w:val="0"/>
        <w:spacing w:before="1"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Характеристика розрахунків показників результативності зовнішньоекономічної </w:t>
      </w:r>
      <w:r w:rsidR="00063AB9" w:rsidRPr="00654A41">
        <w:rPr>
          <w:rFonts w:ascii="Times New Roman" w:eastAsia="Times New Roman" w:hAnsi="Times New Roman" w:cs="Times New Roman"/>
          <w:sz w:val="28"/>
          <w:szCs w:val="28"/>
          <w:lang w:val="uk-UA" w:eastAsia="uk-UA" w:bidi="uk-UA"/>
        </w:rPr>
        <w:t>діяльності.</w:t>
      </w:r>
    </w:p>
    <w:p w:rsidR="009E3398" w:rsidRPr="009E3398" w:rsidRDefault="009E3398" w:rsidP="006A7A40">
      <w:pPr>
        <w:widowControl w:val="0"/>
        <w:tabs>
          <w:tab w:val="left" w:pos="9923"/>
        </w:tabs>
        <w:autoSpaceDE w:val="0"/>
        <w:autoSpaceDN w:val="0"/>
        <w:spacing w:before="240"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Розглянемо більш детально підходи до розрахунків показників ефективності ЗЕД. Доцільним є розмежування оцінки ефективності експорту та імпорту підприємства, адже вони не завжди відіграють однаково вагому роль у формуванні зовнішньоекономічної діяльності.</w:t>
      </w:r>
    </w:p>
    <w:p w:rsidR="009E3398" w:rsidRPr="009E3398" w:rsidRDefault="009008B0" w:rsidP="009008B0">
      <w:pPr>
        <w:widowControl w:val="0"/>
        <w:autoSpaceDE w:val="0"/>
        <w:autoSpaceDN w:val="0"/>
        <w:spacing w:before="1" w:after="0" w:line="240" w:lineRule="auto"/>
        <w:ind w:firstLine="709"/>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До показників ефективності експортної діяльності належать:</w:t>
      </w:r>
    </w:p>
    <w:p w:rsidR="00063AB9" w:rsidRPr="00063AB9" w:rsidRDefault="00063AB9" w:rsidP="00FD4F07">
      <w:pPr>
        <w:widowControl w:val="0"/>
        <w:tabs>
          <w:tab w:val="left" w:pos="1607"/>
          <w:tab w:val="left" w:pos="9923"/>
        </w:tabs>
        <w:autoSpaceDE w:val="0"/>
        <w:autoSpaceDN w:val="0"/>
        <w:spacing w:before="160"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1.</w:t>
      </w:r>
      <w:r w:rsidR="009E3398" w:rsidRPr="009E3398">
        <w:rPr>
          <w:rFonts w:ascii="Times New Roman" w:eastAsia="Times New Roman" w:hAnsi="Times New Roman" w:cs="Times New Roman"/>
          <w:sz w:val="28"/>
          <w:lang w:val="uk-UA" w:eastAsia="uk-UA" w:bidi="uk-UA"/>
        </w:rPr>
        <w:t>Показник економічної ефективності експорту (Е</w:t>
      </w:r>
      <w:r w:rsidR="009E3398" w:rsidRPr="009E3398">
        <w:rPr>
          <w:rFonts w:ascii="Times New Roman" w:eastAsia="Times New Roman" w:hAnsi="Times New Roman" w:cs="Times New Roman"/>
          <w:sz w:val="28"/>
          <w:vertAlign w:val="subscript"/>
          <w:lang w:val="uk-UA" w:eastAsia="uk-UA" w:bidi="uk-UA"/>
        </w:rPr>
        <w:t>еф.е.1</w:t>
      </w:r>
      <w:r w:rsidR="009E3398" w:rsidRPr="009E3398">
        <w:rPr>
          <w:rFonts w:ascii="Times New Roman" w:eastAsia="Times New Roman" w:hAnsi="Times New Roman" w:cs="Times New Roman"/>
          <w:sz w:val="28"/>
          <w:lang w:val="uk-UA" w:eastAsia="uk-UA" w:bidi="uk-UA"/>
        </w:rPr>
        <w:t>) може бути визначений при діленні обсягу чистої виручки в іноземній валюті по реалізованому</w:t>
      </w:r>
      <w:r w:rsidR="009E3398" w:rsidRPr="009E3398">
        <w:rPr>
          <w:rFonts w:ascii="Times New Roman" w:eastAsia="Times New Roman" w:hAnsi="Times New Roman" w:cs="Times New Roman"/>
          <w:spacing w:val="15"/>
          <w:sz w:val="28"/>
          <w:lang w:val="uk-UA" w:eastAsia="uk-UA" w:bidi="uk-UA"/>
        </w:rPr>
        <w:t xml:space="preserve"> </w:t>
      </w:r>
      <w:r w:rsidR="009E3398" w:rsidRPr="009E3398">
        <w:rPr>
          <w:rFonts w:ascii="Times New Roman" w:eastAsia="Times New Roman" w:hAnsi="Times New Roman" w:cs="Times New Roman"/>
          <w:sz w:val="28"/>
          <w:lang w:val="uk-UA" w:eastAsia="uk-UA" w:bidi="uk-UA"/>
        </w:rPr>
        <w:t>товару</w:t>
      </w:r>
      <w:r w:rsidR="009E3398" w:rsidRPr="009E3398">
        <w:rPr>
          <w:rFonts w:ascii="Times New Roman" w:eastAsia="Times New Roman" w:hAnsi="Times New Roman" w:cs="Times New Roman"/>
          <w:spacing w:val="16"/>
          <w:sz w:val="28"/>
          <w:lang w:val="uk-UA" w:eastAsia="uk-UA" w:bidi="uk-UA"/>
        </w:rPr>
        <w:t xml:space="preserve"> </w:t>
      </w:r>
      <w:r w:rsidR="009E3398" w:rsidRPr="009E3398">
        <w:rPr>
          <w:rFonts w:ascii="Times New Roman" w:eastAsia="Times New Roman" w:hAnsi="Times New Roman" w:cs="Times New Roman"/>
          <w:sz w:val="28"/>
          <w:lang w:val="uk-UA" w:eastAsia="uk-UA" w:bidi="uk-UA"/>
        </w:rPr>
        <w:t>(розрахований</w:t>
      </w:r>
      <w:r w:rsidR="009E3398" w:rsidRPr="009E3398">
        <w:rPr>
          <w:rFonts w:ascii="Times New Roman" w:eastAsia="Times New Roman" w:hAnsi="Times New Roman" w:cs="Times New Roman"/>
          <w:spacing w:val="20"/>
          <w:sz w:val="28"/>
          <w:lang w:val="uk-UA" w:eastAsia="uk-UA" w:bidi="uk-UA"/>
        </w:rPr>
        <w:t xml:space="preserve"> </w:t>
      </w:r>
      <w:r w:rsidR="009E3398" w:rsidRPr="009E3398">
        <w:rPr>
          <w:rFonts w:ascii="Times New Roman" w:eastAsia="Times New Roman" w:hAnsi="Times New Roman" w:cs="Times New Roman"/>
          <w:sz w:val="28"/>
          <w:lang w:val="uk-UA" w:eastAsia="uk-UA" w:bidi="uk-UA"/>
        </w:rPr>
        <w:t>у</w:t>
      </w:r>
      <w:r w:rsidR="009E3398" w:rsidRPr="009E3398">
        <w:rPr>
          <w:rFonts w:ascii="Times New Roman" w:eastAsia="Times New Roman" w:hAnsi="Times New Roman" w:cs="Times New Roman"/>
          <w:spacing w:val="15"/>
          <w:sz w:val="28"/>
          <w:lang w:val="uk-UA" w:eastAsia="uk-UA" w:bidi="uk-UA"/>
        </w:rPr>
        <w:t xml:space="preserve"> </w:t>
      </w:r>
      <w:r w:rsidR="009E3398" w:rsidRPr="009E3398">
        <w:rPr>
          <w:rFonts w:ascii="Times New Roman" w:eastAsia="Times New Roman" w:hAnsi="Times New Roman" w:cs="Times New Roman"/>
          <w:sz w:val="28"/>
          <w:lang w:val="uk-UA" w:eastAsia="uk-UA" w:bidi="uk-UA"/>
        </w:rPr>
        <w:t>гривні</w:t>
      </w:r>
      <w:r w:rsidR="009E3398" w:rsidRPr="009E3398">
        <w:rPr>
          <w:rFonts w:ascii="Times New Roman" w:eastAsia="Times New Roman" w:hAnsi="Times New Roman" w:cs="Times New Roman"/>
          <w:spacing w:val="20"/>
          <w:sz w:val="28"/>
          <w:lang w:val="uk-UA" w:eastAsia="uk-UA" w:bidi="uk-UA"/>
        </w:rPr>
        <w:t xml:space="preserve"> </w:t>
      </w:r>
      <w:r w:rsidR="009E3398" w:rsidRPr="009E3398">
        <w:rPr>
          <w:rFonts w:ascii="Times New Roman" w:eastAsia="Times New Roman" w:hAnsi="Times New Roman" w:cs="Times New Roman"/>
          <w:sz w:val="28"/>
          <w:lang w:val="uk-UA" w:eastAsia="uk-UA" w:bidi="uk-UA"/>
        </w:rPr>
        <w:t>по</w:t>
      </w:r>
      <w:r w:rsidR="009E3398" w:rsidRPr="009E3398">
        <w:rPr>
          <w:rFonts w:ascii="Times New Roman" w:eastAsia="Times New Roman" w:hAnsi="Times New Roman" w:cs="Times New Roman"/>
          <w:spacing w:val="17"/>
          <w:sz w:val="28"/>
          <w:lang w:val="uk-UA" w:eastAsia="uk-UA" w:bidi="uk-UA"/>
        </w:rPr>
        <w:t xml:space="preserve"> </w:t>
      </w:r>
      <w:r w:rsidR="009E3398" w:rsidRPr="009E3398">
        <w:rPr>
          <w:rFonts w:ascii="Times New Roman" w:eastAsia="Times New Roman" w:hAnsi="Times New Roman" w:cs="Times New Roman"/>
          <w:sz w:val="28"/>
          <w:lang w:val="uk-UA" w:eastAsia="uk-UA" w:bidi="uk-UA"/>
        </w:rPr>
        <w:t>офіційному</w:t>
      </w:r>
      <w:r w:rsidR="009E3398" w:rsidRPr="009E3398">
        <w:rPr>
          <w:rFonts w:ascii="Times New Roman" w:eastAsia="Times New Roman" w:hAnsi="Times New Roman" w:cs="Times New Roman"/>
          <w:spacing w:val="16"/>
          <w:sz w:val="28"/>
          <w:lang w:val="uk-UA" w:eastAsia="uk-UA" w:bidi="uk-UA"/>
        </w:rPr>
        <w:t xml:space="preserve"> </w:t>
      </w:r>
      <w:r w:rsidR="009E3398" w:rsidRPr="009E3398">
        <w:rPr>
          <w:rFonts w:ascii="Times New Roman" w:eastAsia="Times New Roman" w:hAnsi="Times New Roman" w:cs="Times New Roman"/>
          <w:sz w:val="28"/>
          <w:lang w:val="uk-UA" w:eastAsia="uk-UA" w:bidi="uk-UA"/>
        </w:rPr>
        <w:t>курсу</w:t>
      </w:r>
      <w:r w:rsidR="009E3398" w:rsidRPr="009E3398">
        <w:rPr>
          <w:rFonts w:ascii="Times New Roman" w:eastAsia="Times New Roman" w:hAnsi="Times New Roman" w:cs="Times New Roman"/>
          <w:spacing w:val="14"/>
          <w:sz w:val="28"/>
          <w:lang w:val="uk-UA" w:eastAsia="uk-UA" w:bidi="uk-UA"/>
        </w:rPr>
        <w:t xml:space="preserve"> </w:t>
      </w:r>
      <w:r w:rsidR="009E3398" w:rsidRPr="009E3398">
        <w:rPr>
          <w:rFonts w:ascii="Times New Roman" w:eastAsia="Times New Roman" w:hAnsi="Times New Roman" w:cs="Times New Roman"/>
          <w:sz w:val="28"/>
          <w:lang w:val="uk-UA" w:eastAsia="uk-UA" w:bidi="uk-UA"/>
        </w:rPr>
        <w:t>в</w:t>
      </w:r>
      <w:r w:rsidR="009E3398" w:rsidRPr="009E3398">
        <w:rPr>
          <w:rFonts w:ascii="Times New Roman" w:eastAsia="Times New Roman" w:hAnsi="Times New Roman" w:cs="Times New Roman"/>
          <w:spacing w:val="18"/>
          <w:sz w:val="28"/>
          <w:lang w:val="uk-UA" w:eastAsia="uk-UA" w:bidi="uk-UA"/>
        </w:rPr>
        <w:t xml:space="preserve"> </w:t>
      </w:r>
      <w:r w:rsidR="009E3398" w:rsidRPr="009E3398">
        <w:rPr>
          <w:rFonts w:ascii="Times New Roman" w:eastAsia="Times New Roman" w:hAnsi="Times New Roman" w:cs="Times New Roman"/>
          <w:sz w:val="28"/>
          <w:lang w:val="uk-UA" w:eastAsia="uk-UA" w:bidi="uk-UA"/>
        </w:rPr>
        <w:t>день</w:t>
      </w:r>
      <w:r>
        <w:rPr>
          <w:rFonts w:ascii="Times New Roman" w:eastAsia="Times New Roman" w:hAnsi="Times New Roman" w:cs="Times New Roman"/>
          <w:sz w:val="28"/>
          <w:lang w:val="uk-UA" w:eastAsia="uk-UA" w:bidi="uk-UA"/>
        </w:rPr>
        <w:t xml:space="preserve"> </w:t>
      </w:r>
      <w:r w:rsidRPr="009E3398">
        <w:rPr>
          <w:rFonts w:ascii="Times New Roman" w:eastAsia="Times New Roman" w:hAnsi="Times New Roman" w:cs="Times New Roman"/>
          <w:sz w:val="28"/>
          <w:szCs w:val="28"/>
          <w:lang w:val="uk-UA" w:eastAsia="uk-UA" w:bidi="uk-UA"/>
        </w:rPr>
        <w:t>надходження даної валютної виручки) (ЧВ</w:t>
      </w:r>
      <w:r w:rsidRPr="009E3398">
        <w:rPr>
          <w:rFonts w:ascii="Times New Roman" w:eastAsia="Times New Roman" w:hAnsi="Times New Roman" w:cs="Times New Roman"/>
          <w:sz w:val="28"/>
          <w:szCs w:val="28"/>
          <w:vertAlign w:val="subscript"/>
          <w:lang w:val="uk-UA" w:eastAsia="uk-UA" w:bidi="uk-UA"/>
        </w:rPr>
        <w:t>е</w:t>
      </w:r>
      <w:r w:rsidRPr="009E3398">
        <w:rPr>
          <w:rFonts w:ascii="Times New Roman" w:eastAsia="Times New Roman" w:hAnsi="Times New Roman" w:cs="Times New Roman"/>
          <w:sz w:val="28"/>
          <w:szCs w:val="28"/>
          <w:lang w:val="uk-UA" w:eastAsia="uk-UA" w:bidi="uk-UA"/>
        </w:rPr>
        <w:t>) та суми повних витрат на експорт</w:t>
      </w:r>
      <w:r>
        <w:rPr>
          <w:rFonts w:ascii="Times New Roman" w:eastAsia="Times New Roman" w:hAnsi="Times New Roman" w:cs="Times New Roman"/>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 xml:space="preserve"> продукції підприємством (ПВ</w:t>
      </w:r>
      <w:r w:rsidRPr="009E3398">
        <w:rPr>
          <w:rFonts w:ascii="Times New Roman" w:eastAsia="Times New Roman" w:hAnsi="Times New Roman" w:cs="Times New Roman"/>
          <w:sz w:val="28"/>
          <w:szCs w:val="28"/>
          <w:vertAlign w:val="subscript"/>
          <w:lang w:val="uk-UA" w:eastAsia="uk-UA" w:bidi="uk-UA"/>
        </w:rPr>
        <w:t>е</w:t>
      </w:r>
      <w:r w:rsidRPr="009E3398">
        <w:rPr>
          <w:rFonts w:ascii="Times New Roman" w:eastAsia="Times New Roman" w:hAnsi="Times New Roman" w:cs="Times New Roman"/>
          <w:sz w:val="28"/>
          <w:szCs w:val="28"/>
          <w:lang w:val="uk-UA" w:eastAsia="uk-UA" w:bidi="uk-UA"/>
        </w:rPr>
        <w:t>). Даний показник характеризує обсяг гривневого доходу отриманого від реалізації товарів на експорт, який припадає на кожну гривню витрачену для цього підприємством:</w:t>
      </w:r>
    </w:p>
    <w:p w:rsidR="00063AB9" w:rsidRPr="009E3398" w:rsidRDefault="00063AB9" w:rsidP="00063AB9">
      <w:pPr>
        <w:widowControl w:val="0"/>
        <w:autoSpaceDE w:val="0"/>
        <w:autoSpaceDN w:val="0"/>
        <w:spacing w:after="0" w:line="360" w:lineRule="auto"/>
        <w:jc w:val="both"/>
        <w:rPr>
          <w:rFonts w:ascii="Times New Roman" w:eastAsia="Times New Roman" w:hAnsi="Times New Roman" w:cs="Times New Roman"/>
          <w:lang w:val="uk-UA" w:eastAsia="uk-UA" w:bidi="uk-UA"/>
        </w:rPr>
        <w:sectPr w:rsidR="00063AB9" w:rsidRPr="009E3398" w:rsidSect="002324B8">
          <w:pgSz w:w="11910" w:h="16840"/>
          <w:pgMar w:top="1134" w:right="850" w:bottom="1134" w:left="1701" w:header="465" w:footer="0" w:gutter="0"/>
          <w:cols w:space="720"/>
        </w:sectPr>
      </w:pPr>
    </w:p>
    <w:p w:rsidR="00063AB9" w:rsidRPr="009E3398" w:rsidRDefault="00063AB9" w:rsidP="00063AB9">
      <w:pPr>
        <w:widowControl w:val="0"/>
        <w:autoSpaceDE w:val="0"/>
        <w:autoSpaceDN w:val="0"/>
        <w:spacing w:before="24" w:after="0" w:line="240" w:lineRule="auto"/>
        <w:jc w:val="right"/>
        <w:rPr>
          <w:rFonts w:ascii="Times New Roman" w:eastAsia="Times New Roman" w:hAnsi="Times New Roman" w:cs="Times New Roman"/>
          <w:sz w:val="18"/>
          <w:lang w:val="uk-UA" w:eastAsia="uk-UA" w:bidi="uk-UA"/>
        </w:rPr>
      </w:pPr>
      <w:r w:rsidRPr="009E3398">
        <w:rPr>
          <w:rFonts w:ascii="Times New Roman" w:eastAsia="Times New Roman" w:hAnsi="Times New Roman" w:cs="Times New Roman"/>
          <w:i/>
          <w:w w:val="105"/>
          <w:position w:val="8"/>
          <w:sz w:val="30"/>
          <w:lang w:val="uk-UA" w:eastAsia="uk-UA" w:bidi="uk-UA"/>
        </w:rPr>
        <w:lastRenderedPageBreak/>
        <w:t>Е</w:t>
      </w:r>
      <w:r w:rsidRPr="009E3398">
        <w:rPr>
          <w:rFonts w:ascii="Times New Roman" w:eastAsia="Times New Roman" w:hAnsi="Times New Roman" w:cs="Times New Roman"/>
          <w:i/>
          <w:w w:val="105"/>
          <w:sz w:val="18"/>
          <w:lang w:val="uk-UA" w:eastAsia="uk-UA" w:bidi="uk-UA"/>
        </w:rPr>
        <w:t>еф</w:t>
      </w:r>
      <w:r w:rsidRPr="009E3398">
        <w:rPr>
          <w:rFonts w:ascii="Times New Roman" w:eastAsia="Times New Roman" w:hAnsi="Times New Roman" w:cs="Times New Roman"/>
          <w:w w:val="105"/>
          <w:sz w:val="18"/>
          <w:lang w:val="uk-UA" w:eastAsia="uk-UA" w:bidi="uk-UA"/>
        </w:rPr>
        <w:t>.</w:t>
      </w:r>
      <w:r w:rsidRPr="009E3398">
        <w:rPr>
          <w:rFonts w:ascii="Times New Roman" w:eastAsia="Times New Roman" w:hAnsi="Times New Roman" w:cs="Times New Roman"/>
          <w:i/>
          <w:w w:val="105"/>
          <w:sz w:val="18"/>
          <w:lang w:val="uk-UA" w:eastAsia="uk-UA" w:bidi="uk-UA"/>
        </w:rPr>
        <w:t>е</w:t>
      </w:r>
      <w:r w:rsidRPr="009E3398">
        <w:rPr>
          <w:rFonts w:ascii="Times New Roman" w:eastAsia="Times New Roman" w:hAnsi="Times New Roman" w:cs="Times New Roman"/>
          <w:w w:val="105"/>
          <w:sz w:val="18"/>
          <w:lang w:val="uk-UA" w:eastAsia="uk-UA" w:bidi="uk-UA"/>
        </w:rPr>
        <w:t>.1</w:t>
      </w:r>
    </w:p>
    <w:p w:rsidR="007315C1" w:rsidRDefault="007315C1" w:rsidP="007315C1">
      <w:pPr>
        <w:widowControl w:val="0"/>
        <w:autoSpaceDE w:val="0"/>
        <w:autoSpaceDN w:val="0"/>
        <w:spacing w:before="4" w:after="0" w:line="240" w:lineRule="auto"/>
        <w:rPr>
          <w:rFonts w:ascii="Times New Roman" w:eastAsia="Times New Roman" w:hAnsi="Times New Roman" w:cs="Times New Roman"/>
          <w:lang w:val="uk-UA" w:eastAsia="uk-UA" w:bidi="uk-UA"/>
        </w:rPr>
      </w:pPr>
    </w:p>
    <w:p w:rsidR="007C671E" w:rsidRDefault="007C671E" w:rsidP="007C671E">
      <w:pPr>
        <w:widowControl w:val="0"/>
        <w:autoSpaceDE w:val="0"/>
        <w:autoSpaceDN w:val="0"/>
        <w:spacing w:before="4" w:after="0" w:line="240" w:lineRule="auto"/>
        <w:jc w:val="both"/>
        <w:rPr>
          <w:rFonts w:ascii="Times New Roman" w:eastAsia="Times New Roman" w:hAnsi="Times New Roman" w:cs="Times New Roman"/>
          <w:lang w:val="uk-UA" w:eastAsia="uk-UA" w:bidi="uk-UA"/>
        </w:rPr>
      </w:pPr>
    </w:p>
    <w:p w:rsidR="00063AB9" w:rsidRPr="009E3398" w:rsidRDefault="00063AB9" w:rsidP="007C671E">
      <w:pPr>
        <w:widowControl w:val="0"/>
        <w:autoSpaceDE w:val="0"/>
        <w:autoSpaceDN w:val="0"/>
        <w:spacing w:before="4" w:after="0" w:line="240" w:lineRule="auto"/>
        <w:jc w:val="both"/>
        <w:rPr>
          <w:rFonts w:ascii="Times New Roman" w:eastAsia="Times New Roman" w:hAnsi="Times New Roman" w:cs="Times New Roman"/>
          <w:i/>
          <w:sz w:val="18"/>
          <w:lang w:val="uk-UA" w:eastAsia="uk-UA" w:bidi="uk-UA"/>
        </w:rPr>
      </w:pPr>
      <w:r w:rsidRPr="009E3398">
        <w:rPr>
          <w:rFonts w:ascii="Times New Roman" w:eastAsia="Times New Roman" w:hAnsi="Times New Roman" w:cs="Times New Roman"/>
          <w:lang w:val="uk-UA" w:eastAsia="uk-UA" w:bidi="uk-UA"/>
        </w:rPr>
        <w:br w:type="column"/>
      </w:r>
      <w:r w:rsidRPr="009E3398">
        <w:rPr>
          <w:rFonts w:ascii="Symbol" w:eastAsia="Times New Roman" w:hAnsi="Symbol" w:cs="Times New Roman"/>
          <w:w w:val="105"/>
          <w:sz w:val="30"/>
          <w:lang w:val="uk-UA" w:eastAsia="uk-UA" w:bidi="uk-UA"/>
        </w:rPr>
        <w:lastRenderedPageBreak/>
        <w:t></w:t>
      </w:r>
      <w:r w:rsidRPr="009E3398">
        <w:rPr>
          <w:rFonts w:ascii="Times New Roman" w:eastAsia="Times New Roman" w:hAnsi="Times New Roman" w:cs="Times New Roman"/>
          <w:w w:val="105"/>
          <w:sz w:val="30"/>
          <w:lang w:val="uk-UA" w:eastAsia="uk-UA" w:bidi="uk-UA"/>
        </w:rPr>
        <w:t xml:space="preserve"> </w:t>
      </w:r>
      <w:r w:rsidRPr="009E3398">
        <w:rPr>
          <w:rFonts w:ascii="Times New Roman" w:eastAsia="Times New Roman" w:hAnsi="Times New Roman" w:cs="Times New Roman"/>
          <w:i/>
          <w:spacing w:val="-5"/>
          <w:w w:val="105"/>
          <w:sz w:val="30"/>
          <w:lang w:val="uk-UA" w:eastAsia="uk-UA" w:bidi="uk-UA"/>
        </w:rPr>
        <w:t>ЧВ</w:t>
      </w:r>
      <w:r w:rsidRPr="009E3398">
        <w:rPr>
          <w:rFonts w:ascii="Times New Roman" w:eastAsia="Times New Roman" w:hAnsi="Times New Roman" w:cs="Times New Roman"/>
          <w:i/>
          <w:spacing w:val="-5"/>
          <w:w w:val="105"/>
          <w:position w:val="-7"/>
          <w:sz w:val="18"/>
          <w:lang w:val="uk-UA" w:eastAsia="uk-UA" w:bidi="uk-UA"/>
        </w:rPr>
        <w:t xml:space="preserve">е </w:t>
      </w:r>
      <w:r w:rsidRPr="009E3398">
        <w:rPr>
          <w:rFonts w:ascii="Times New Roman" w:eastAsia="Times New Roman" w:hAnsi="Times New Roman" w:cs="Times New Roman"/>
          <w:w w:val="105"/>
          <w:sz w:val="30"/>
          <w:lang w:val="uk-UA" w:eastAsia="uk-UA" w:bidi="uk-UA"/>
        </w:rPr>
        <w:t xml:space="preserve">/ </w:t>
      </w:r>
      <w:r w:rsidRPr="009E3398">
        <w:rPr>
          <w:rFonts w:ascii="Times New Roman" w:eastAsia="Times New Roman" w:hAnsi="Times New Roman" w:cs="Times New Roman"/>
          <w:i/>
          <w:spacing w:val="-12"/>
          <w:w w:val="105"/>
          <w:sz w:val="30"/>
          <w:lang w:val="uk-UA" w:eastAsia="uk-UA" w:bidi="uk-UA"/>
        </w:rPr>
        <w:t>ПВ</w:t>
      </w:r>
      <w:r w:rsidRPr="009E3398">
        <w:rPr>
          <w:rFonts w:ascii="Times New Roman" w:eastAsia="Times New Roman" w:hAnsi="Times New Roman" w:cs="Times New Roman"/>
          <w:i/>
          <w:spacing w:val="-12"/>
          <w:w w:val="105"/>
          <w:position w:val="-7"/>
          <w:sz w:val="18"/>
          <w:lang w:val="uk-UA" w:eastAsia="uk-UA" w:bidi="uk-UA"/>
        </w:rPr>
        <w:t>е</w:t>
      </w:r>
    </w:p>
    <w:p w:rsidR="00063AB9" w:rsidRPr="009E3398" w:rsidRDefault="00063AB9" w:rsidP="00063AB9">
      <w:pPr>
        <w:widowControl w:val="0"/>
        <w:autoSpaceDE w:val="0"/>
        <w:autoSpaceDN w:val="0"/>
        <w:spacing w:before="114" w:after="0" w:line="240" w:lineRule="auto"/>
        <w:ind w:right="709"/>
        <w:jc w:val="right"/>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br w:type="column"/>
      </w:r>
      <w:r w:rsidRPr="009E3398">
        <w:rPr>
          <w:rFonts w:ascii="Times New Roman" w:eastAsia="Times New Roman" w:hAnsi="Times New Roman" w:cs="Times New Roman"/>
          <w:sz w:val="28"/>
          <w:szCs w:val="28"/>
          <w:lang w:val="uk-UA" w:eastAsia="uk-UA" w:bidi="uk-UA"/>
        </w:rPr>
        <w:lastRenderedPageBreak/>
        <w:t>(1.1)</w:t>
      </w:r>
    </w:p>
    <w:p w:rsidR="00063AB9" w:rsidRPr="009E3398" w:rsidRDefault="00063AB9" w:rsidP="00FD4F07">
      <w:pPr>
        <w:widowControl w:val="0"/>
        <w:autoSpaceDE w:val="0"/>
        <w:autoSpaceDN w:val="0"/>
        <w:spacing w:after="0" w:line="240" w:lineRule="auto"/>
        <w:jc w:val="center"/>
        <w:rPr>
          <w:rFonts w:ascii="Times New Roman" w:eastAsia="Times New Roman" w:hAnsi="Times New Roman" w:cs="Times New Roman"/>
          <w:lang w:val="uk-UA" w:eastAsia="uk-UA" w:bidi="uk-UA"/>
        </w:rPr>
        <w:sectPr w:rsidR="00063AB9" w:rsidRPr="009E3398" w:rsidSect="002324B8">
          <w:type w:val="continuous"/>
          <w:pgSz w:w="11910" w:h="16840"/>
          <w:pgMar w:top="1134" w:right="850" w:bottom="1134" w:left="1701" w:header="720" w:footer="720" w:gutter="0"/>
          <w:cols w:num="3" w:space="720" w:equalWidth="0">
            <w:col w:w="4692" w:space="40"/>
            <w:col w:w="1495" w:space="39"/>
            <w:col w:w="3093"/>
          </w:cols>
        </w:sectPr>
      </w:pPr>
    </w:p>
    <w:p w:rsidR="009E3398" w:rsidRPr="009E3398" w:rsidRDefault="009E3398" w:rsidP="009E3398">
      <w:pPr>
        <w:widowControl w:val="0"/>
        <w:autoSpaceDE w:val="0"/>
        <w:autoSpaceDN w:val="0"/>
        <w:spacing w:after="0" w:line="360" w:lineRule="auto"/>
        <w:jc w:val="both"/>
        <w:rPr>
          <w:rFonts w:ascii="Times New Roman" w:eastAsia="Times New Roman" w:hAnsi="Times New Roman" w:cs="Times New Roman"/>
          <w:sz w:val="28"/>
          <w:lang w:val="uk-UA" w:eastAsia="uk-UA" w:bidi="uk-UA"/>
        </w:rPr>
        <w:sectPr w:rsidR="009E3398" w:rsidRPr="009E3398" w:rsidSect="002324B8">
          <w:pgSz w:w="11910" w:h="16840"/>
          <w:pgMar w:top="1134" w:right="850" w:bottom="1134" w:left="1701" w:header="465" w:footer="0" w:gutter="0"/>
          <w:cols w:space="720"/>
        </w:sectPr>
      </w:pPr>
    </w:p>
    <w:p w:rsidR="009E3398" w:rsidRPr="009E3398" w:rsidRDefault="007C671E" w:rsidP="00FD4F07">
      <w:pPr>
        <w:widowControl w:val="0"/>
        <w:tabs>
          <w:tab w:val="left" w:pos="0"/>
        </w:tabs>
        <w:autoSpaceDE w:val="0"/>
        <w:autoSpaceDN w:val="0"/>
        <w:spacing w:before="89"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lastRenderedPageBreak/>
        <w:t>2.</w:t>
      </w:r>
      <w:r w:rsidR="009E3398" w:rsidRPr="009E3398">
        <w:rPr>
          <w:rFonts w:ascii="Times New Roman" w:eastAsia="Times New Roman" w:hAnsi="Times New Roman" w:cs="Times New Roman"/>
          <w:sz w:val="28"/>
          <w:lang w:val="uk-UA" w:eastAsia="uk-UA" w:bidi="uk-UA"/>
        </w:rPr>
        <w:t>Іншим шляхом ефективність експорту (Е</w:t>
      </w:r>
      <w:r w:rsidR="009E3398" w:rsidRPr="009E3398">
        <w:rPr>
          <w:rFonts w:ascii="Times New Roman" w:eastAsia="Times New Roman" w:hAnsi="Times New Roman" w:cs="Times New Roman"/>
          <w:sz w:val="28"/>
          <w:vertAlign w:val="subscript"/>
          <w:lang w:val="uk-UA" w:eastAsia="uk-UA" w:bidi="uk-UA"/>
        </w:rPr>
        <w:t>еф.е.2</w:t>
      </w:r>
      <w:r w:rsidR="009E3398" w:rsidRPr="009E3398">
        <w:rPr>
          <w:rFonts w:ascii="Times New Roman" w:eastAsia="Times New Roman" w:hAnsi="Times New Roman" w:cs="Times New Roman"/>
          <w:sz w:val="28"/>
          <w:lang w:val="uk-UA" w:eastAsia="uk-UA" w:bidi="uk-UA"/>
        </w:rPr>
        <w:t>) може бути розрахована як дохідність реалізації експортної продукції на внутрішньому ринку. Вона розраховується відношенням вартості експортної продукції вираженої у внутрішніх цінах (В</w:t>
      </w:r>
      <w:r w:rsidR="009E3398" w:rsidRPr="009E3398">
        <w:rPr>
          <w:rFonts w:ascii="Times New Roman" w:eastAsia="Times New Roman" w:hAnsi="Times New Roman" w:cs="Times New Roman"/>
          <w:sz w:val="28"/>
          <w:vertAlign w:val="subscript"/>
          <w:lang w:val="uk-UA" w:eastAsia="uk-UA" w:bidi="uk-UA"/>
        </w:rPr>
        <w:t>е.в.ц.</w:t>
      </w:r>
      <w:r w:rsidR="009E3398" w:rsidRPr="009E3398">
        <w:rPr>
          <w:rFonts w:ascii="Times New Roman" w:eastAsia="Times New Roman" w:hAnsi="Times New Roman" w:cs="Times New Roman"/>
          <w:sz w:val="28"/>
          <w:lang w:val="uk-UA" w:eastAsia="uk-UA" w:bidi="uk-UA"/>
        </w:rPr>
        <w:t>) і виробничої собівартості даних товарів (СВ</w:t>
      </w:r>
      <w:r w:rsidR="009E3398" w:rsidRPr="009E3398">
        <w:rPr>
          <w:rFonts w:ascii="Times New Roman" w:eastAsia="Times New Roman" w:hAnsi="Times New Roman" w:cs="Times New Roman"/>
          <w:sz w:val="28"/>
          <w:vertAlign w:val="subscript"/>
          <w:lang w:val="uk-UA" w:eastAsia="uk-UA" w:bidi="uk-UA"/>
        </w:rPr>
        <w:t>е</w:t>
      </w:r>
      <w:r w:rsidR="009E3398" w:rsidRPr="009E3398">
        <w:rPr>
          <w:rFonts w:ascii="Times New Roman" w:eastAsia="Times New Roman" w:hAnsi="Times New Roman" w:cs="Times New Roman"/>
          <w:sz w:val="28"/>
          <w:lang w:val="uk-UA" w:eastAsia="uk-UA" w:bidi="uk-UA"/>
        </w:rPr>
        <w:t>):</w:t>
      </w:r>
    </w:p>
    <w:p w:rsidR="009E3398" w:rsidRPr="009E3398" w:rsidRDefault="009E3398" w:rsidP="009E3398">
      <w:pPr>
        <w:widowControl w:val="0"/>
        <w:autoSpaceDE w:val="0"/>
        <w:autoSpaceDN w:val="0"/>
        <w:spacing w:after="0" w:line="360" w:lineRule="auto"/>
        <w:jc w:val="both"/>
        <w:rPr>
          <w:rFonts w:ascii="Times New Roman" w:eastAsia="Times New Roman" w:hAnsi="Times New Roman" w:cs="Times New Roman"/>
          <w:sz w:val="28"/>
          <w:lang w:val="uk-UA" w:eastAsia="uk-UA" w:bidi="uk-UA"/>
        </w:rPr>
        <w:sectPr w:rsidR="009E3398" w:rsidRPr="009E3398" w:rsidSect="002324B8">
          <w:type w:val="continuous"/>
          <w:pgSz w:w="11910" w:h="16840"/>
          <w:pgMar w:top="1134" w:right="850" w:bottom="1134" w:left="1701" w:header="720" w:footer="720" w:gutter="0"/>
          <w:cols w:space="720"/>
        </w:sectPr>
      </w:pPr>
    </w:p>
    <w:p w:rsidR="009E3398" w:rsidRPr="009E3398" w:rsidRDefault="009E3398" w:rsidP="009E3398">
      <w:pPr>
        <w:widowControl w:val="0"/>
        <w:autoSpaceDE w:val="0"/>
        <w:autoSpaceDN w:val="0"/>
        <w:spacing w:before="23" w:after="0" w:line="240" w:lineRule="auto"/>
        <w:jc w:val="right"/>
        <w:rPr>
          <w:rFonts w:ascii="Times New Roman" w:eastAsia="Times New Roman" w:hAnsi="Times New Roman" w:cs="Times New Roman"/>
          <w:sz w:val="18"/>
          <w:lang w:val="uk-UA" w:eastAsia="uk-UA" w:bidi="uk-UA"/>
        </w:rPr>
      </w:pPr>
      <w:r w:rsidRPr="009E3398">
        <w:rPr>
          <w:rFonts w:ascii="Times New Roman" w:eastAsia="Times New Roman" w:hAnsi="Times New Roman" w:cs="Times New Roman"/>
          <w:i/>
          <w:w w:val="105"/>
          <w:position w:val="8"/>
          <w:sz w:val="30"/>
          <w:lang w:val="uk-UA" w:eastAsia="uk-UA" w:bidi="uk-UA"/>
        </w:rPr>
        <w:lastRenderedPageBreak/>
        <w:t>Е</w:t>
      </w:r>
      <w:r w:rsidRPr="009E3398">
        <w:rPr>
          <w:rFonts w:ascii="Times New Roman" w:eastAsia="Times New Roman" w:hAnsi="Times New Roman" w:cs="Times New Roman"/>
          <w:i/>
          <w:w w:val="105"/>
          <w:sz w:val="18"/>
          <w:lang w:val="uk-UA" w:eastAsia="uk-UA" w:bidi="uk-UA"/>
        </w:rPr>
        <w:t>еф</w:t>
      </w:r>
      <w:r w:rsidRPr="009E3398">
        <w:rPr>
          <w:rFonts w:ascii="Times New Roman" w:eastAsia="Times New Roman" w:hAnsi="Times New Roman" w:cs="Times New Roman"/>
          <w:w w:val="105"/>
          <w:sz w:val="18"/>
          <w:lang w:val="uk-UA" w:eastAsia="uk-UA" w:bidi="uk-UA"/>
        </w:rPr>
        <w:t>.</w:t>
      </w:r>
      <w:r w:rsidRPr="009E3398">
        <w:rPr>
          <w:rFonts w:ascii="Times New Roman" w:eastAsia="Times New Roman" w:hAnsi="Times New Roman" w:cs="Times New Roman"/>
          <w:i/>
          <w:w w:val="105"/>
          <w:sz w:val="18"/>
          <w:lang w:val="uk-UA" w:eastAsia="uk-UA" w:bidi="uk-UA"/>
        </w:rPr>
        <w:t>е</w:t>
      </w:r>
      <w:r w:rsidRPr="009E3398">
        <w:rPr>
          <w:rFonts w:ascii="Times New Roman" w:eastAsia="Times New Roman" w:hAnsi="Times New Roman" w:cs="Times New Roman"/>
          <w:w w:val="105"/>
          <w:sz w:val="18"/>
          <w:lang w:val="uk-UA" w:eastAsia="uk-UA" w:bidi="uk-UA"/>
        </w:rPr>
        <w:t>.2</w:t>
      </w:r>
    </w:p>
    <w:p w:rsidR="009E3398" w:rsidRPr="009E3398" w:rsidRDefault="009E3398" w:rsidP="009E3398">
      <w:pPr>
        <w:widowControl w:val="0"/>
        <w:autoSpaceDE w:val="0"/>
        <w:autoSpaceDN w:val="0"/>
        <w:spacing w:before="1" w:after="0" w:line="240" w:lineRule="auto"/>
        <w:rPr>
          <w:rFonts w:ascii="Times New Roman" w:eastAsia="Times New Roman" w:hAnsi="Times New Roman" w:cs="Times New Roman"/>
          <w:i/>
          <w:sz w:val="18"/>
          <w:lang w:val="uk-UA" w:eastAsia="uk-UA" w:bidi="uk-UA"/>
        </w:rPr>
      </w:pPr>
      <w:r w:rsidRPr="009E3398">
        <w:rPr>
          <w:rFonts w:ascii="Times New Roman" w:eastAsia="Times New Roman" w:hAnsi="Times New Roman" w:cs="Times New Roman"/>
          <w:lang w:val="uk-UA" w:eastAsia="uk-UA" w:bidi="uk-UA"/>
        </w:rPr>
        <w:br w:type="column"/>
      </w:r>
      <w:r w:rsidRPr="009E3398">
        <w:rPr>
          <w:rFonts w:ascii="Symbol" w:eastAsia="Times New Roman" w:hAnsi="Symbol" w:cs="Times New Roman"/>
          <w:w w:val="105"/>
          <w:position w:val="8"/>
          <w:sz w:val="30"/>
          <w:lang w:val="uk-UA" w:eastAsia="uk-UA" w:bidi="uk-UA"/>
        </w:rPr>
        <w:lastRenderedPageBreak/>
        <w:t></w:t>
      </w:r>
      <w:r w:rsidRPr="009E3398">
        <w:rPr>
          <w:rFonts w:ascii="Times New Roman" w:eastAsia="Times New Roman" w:hAnsi="Times New Roman" w:cs="Times New Roman"/>
          <w:w w:val="105"/>
          <w:position w:val="8"/>
          <w:sz w:val="30"/>
          <w:lang w:val="uk-UA" w:eastAsia="uk-UA" w:bidi="uk-UA"/>
        </w:rPr>
        <w:t xml:space="preserve"> </w:t>
      </w:r>
      <w:r w:rsidRPr="009E3398">
        <w:rPr>
          <w:rFonts w:ascii="Times New Roman" w:eastAsia="Times New Roman" w:hAnsi="Times New Roman" w:cs="Times New Roman"/>
          <w:i/>
          <w:w w:val="105"/>
          <w:position w:val="8"/>
          <w:sz w:val="30"/>
          <w:lang w:val="uk-UA" w:eastAsia="uk-UA" w:bidi="uk-UA"/>
        </w:rPr>
        <w:t>В</w:t>
      </w:r>
      <w:r w:rsidRPr="009E3398">
        <w:rPr>
          <w:rFonts w:ascii="Times New Roman" w:eastAsia="Times New Roman" w:hAnsi="Times New Roman" w:cs="Times New Roman"/>
          <w:i/>
          <w:w w:val="105"/>
          <w:sz w:val="18"/>
          <w:lang w:val="uk-UA" w:eastAsia="uk-UA" w:bidi="uk-UA"/>
        </w:rPr>
        <w:t>е</w:t>
      </w:r>
      <w:r w:rsidRPr="009E3398">
        <w:rPr>
          <w:rFonts w:ascii="Times New Roman" w:eastAsia="Times New Roman" w:hAnsi="Times New Roman" w:cs="Times New Roman"/>
          <w:w w:val="105"/>
          <w:sz w:val="18"/>
          <w:lang w:val="uk-UA" w:eastAsia="uk-UA" w:bidi="uk-UA"/>
        </w:rPr>
        <w:t>.</w:t>
      </w:r>
      <w:r w:rsidRPr="009E3398">
        <w:rPr>
          <w:rFonts w:ascii="Times New Roman" w:eastAsia="Times New Roman" w:hAnsi="Times New Roman" w:cs="Times New Roman"/>
          <w:i/>
          <w:w w:val="105"/>
          <w:sz w:val="18"/>
          <w:lang w:val="uk-UA" w:eastAsia="uk-UA" w:bidi="uk-UA"/>
        </w:rPr>
        <w:t>в</w:t>
      </w:r>
      <w:r w:rsidRPr="009E3398">
        <w:rPr>
          <w:rFonts w:ascii="Times New Roman" w:eastAsia="Times New Roman" w:hAnsi="Times New Roman" w:cs="Times New Roman"/>
          <w:w w:val="105"/>
          <w:sz w:val="18"/>
          <w:lang w:val="uk-UA" w:eastAsia="uk-UA" w:bidi="uk-UA"/>
        </w:rPr>
        <w:t>.</w:t>
      </w:r>
      <w:r w:rsidRPr="009E3398">
        <w:rPr>
          <w:rFonts w:ascii="Times New Roman" w:eastAsia="Times New Roman" w:hAnsi="Times New Roman" w:cs="Times New Roman"/>
          <w:i/>
          <w:w w:val="105"/>
          <w:sz w:val="18"/>
          <w:lang w:val="uk-UA" w:eastAsia="uk-UA" w:bidi="uk-UA"/>
        </w:rPr>
        <w:t>ц</w:t>
      </w:r>
      <w:r w:rsidRPr="009E3398">
        <w:rPr>
          <w:rFonts w:ascii="Times New Roman" w:eastAsia="Times New Roman" w:hAnsi="Times New Roman" w:cs="Times New Roman"/>
          <w:w w:val="105"/>
          <w:sz w:val="18"/>
          <w:lang w:val="uk-UA" w:eastAsia="uk-UA" w:bidi="uk-UA"/>
        </w:rPr>
        <w:t xml:space="preserve">. </w:t>
      </w:r>
      <w:r w:rsidRPr="009E3398">
        <w:rPr>
          <w:rFonts w:ascii="Times New Roman" w:eastAsia="Times New Roman" w:hAnsi="Times New Roman" w:cs="Times New Roman"/>
          <w:w w:val="105"/>
          <w:position w:val="8"/>
          <w:sz w:val="30"/>
          <w:lang w:val="uk-UA" w:eastAsia="uk-UA" w:bidi="uk-UA"/>
        </w:rPr>
        <w:t xml:space="preserve">/ </w:t>
      </w:r>
      <w:r w:rsidRPr="009E3398">
        <w:rPr>
          <w:rFonts w:ascii="Times New Roman" w:eastAsia="Times New Roman" w:hAnsi="Times New Roman" w:cs="Times New Roman"/>
          <w:i/>
          <w:spacing w:val="-12"/>
          <w:w w:val="105"/>
          <w:position w:val="8"/>
          <w:sz w:val="30"/>
          <w:lang w:val="uk-UA" w:eastAsia="uk-UA" w:bidi="uk-UA"/>
        </w:rPr>
        <w:t>СВ</w:t>
      </w:r>
      <w:r w:rsidRPr="009E3398">
        <w:rPr>
          <w:rFonts w:ascii="Times New Roman" w:eastAsia="Times New Roman" w:hAnsi="Times New Roman" w:cs="Times New Roman"/>
          <w:i/>
          <w:spacing w:val="-12"/>
          <w:w w:val="105"/>
          <w:sz w:val="18"/>
          <w:lang w:val="uk-UA" w:eastAsia="uk-UA" w:bidi="uk-UA"/>
        </w:rPr>
        <w:t>е</w:t>
      </w:r>
      <w:r w:rsidR="00032BDB">
        <w:rPr>
          <w:rFonts w:ascii="Times New Roman" w:eastAsia="Times New Roman" w:hAnsi="Times New Roman" w:cs="Times New Roman"/>
          <w:i/>
          <w:spacing w:val="-12"/>
          <w:w w:val="105"/>
          <w:sz w:val="18"/>
          <w:lang w:val="uk-UA" w:eastAsia="uk-UA" w:bidi="uk-UA"/>
        </w:rPr>
        <w:t xml:space="preserve">     </w:t>
      </w:r>
    </w:p>
    <w:p w:rsidR="009E3398" w:rsidRPr="009E3398" w:rsidRDefault="009E3398" w:rsidP="009E3398">
      <w:pPr>
        <w:widowControl w:val="0"/>
        <w:autoSpaceDE w:val="0"/>
        <w:autoSpaceDN w:val="0"/>
        <w:spacing w:before="113" w:after="0" w:line="240" w:lineRule="auto"/>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br w:type="column"/>
      </w:r>
      <w:r w:rsidR="009A3375">
        <w:rPr>
          <w:rFonts w:ascii="Times New Roman" w:eastAsia="Times New Roman" w:hAnsi="Times New Roman" w:cs="Times New Roman"/>
          <w:sz w:val="28"/>
          <w:szCs w:val="28"/>
          <w:lang w:val="uk-UA" w:eastAsia="uk-UA" w:bidi="uk-UA"/>
        </w:rPr>
        <w:lastRenderedPageBreak/>
        <w:t xml:space="preserve">                     </w:t>
      </w:r>
      <w:r w:rsidRPr="009E3398">
        <w:rPr>
          <w:rFonts w:ascii="Times New Roman" w:eastAsia="Times New Roman" w:hAnsi="Times New Roman" w:cs="Times New Roman"/>
          <w:sz w:val="28"/>
          <w:szCs w:val="28"/>
          <w:lang w:val="uk-UA" w:eastAsia="uk-UA" w:bidi="uk-UA"/>
        </w:rPr>
        <w:t>(1.2)</w:t>
      </w:r>
    </w:p>
    <w:p w:rsidR="009E3398" w:rsidRPr="009E3398" w:rsidRDefault="009E3398" w:rsidP="009E3398">
      <w:pPr>
        <w:widowControl w:val="0"/>
        <w:autoSpaceDE w:val="0"/>
        <w:autoSpaceDN w:val="0"/>
        <w:spacing w:after="0" w:line="240" w:lineRule="auto"/>
        <w:rPr>
          <w:rFonts w:ascii="Times New Roman" w:eastAsia="Times New Roman" w:hAnsi="Times New Roman" w:cs="Times New Roman"/>
          <w:lang w:val="uk-UA" w:eastAsia="uk-UA" w:bidi="uk-UA"/>
        </w:rPr>
        <w:sectPr w:rsidR="009E3398" w:rsidRPr="009E3398" w:rsidSect="002324B8">
          <w:type w:val="continuous"/>
          <w:pgSz w:w="11910" w:h="16840"/>
          <w:pgMar w:top="1134" w:right="850" w:bottom="1134" w:left="1701" w:header="720" w:footer="720" w:gutter="0"/>
          <w:cols w:num="3" w:space="720" w:equalWidth="0">
            <w:col w:w="4821" w:space="40"/>
            <w:col w:w="1610" w:space="39"/>
            <w:col w:w="2849"/>
          </w:cols>
        </w:sectPr>
      </w:pPr>
    </w:p>
    <w:p w:rsidR="009E3398" w:rsidRPr="009E3398" w:rsidRDefault="009E3398" w:rsidP="009E3398">
      <w:pPr>
        <w:widowControl w:val="0"/>
        <w:autoSpaceDE w:val="0"/>
        <w:autoSpaceDN w:val="0"/>
        <w:spacing w:before="5" w:after="0" w:line="240" w:lineRule="auto"/>
        <w:rPr>
          <w:rFonts w:ascii="Times New Roman" w:eastAsia="Times New Roman" w:hAnsi="Times New Roman" w:cs="Times New Roman"/>
          <w:sz w:val="11"/>
          <w:szCs w:val="28"/>
          <w:lang w:val="uk-UA" w:eastAsia="uk-UA" w:bidi="uk-UA"/>
        </w:rPr>
      </w:pPr>
    </w:p>
    <w:p w:rsidR="009E3398" w:rsidRPr="009E3398" w:rsidRDefault="007C671E" w:rsidP="00FD4F07">
      <w:pPr>
        <w:widowControl w:val="0"/>
        <w:tabs>
          <w:tab w:val="left" w:pos="1967"/>
          <w:tab w:val="left" w:pos="1968"/>
          <w:tab w:val="left" w:pos="3080"/>
          <w:tab w:val="left" w:pos="4528"/>
          <w:tab w:val="left" w:pos="6468"/>
          <w:tab w:val="left" w:pos="7895"/>
          <w:tab w:val="left" w:pos="9070"/>
        </w:tabs>
        <w:autoSpaceDE w:val="0"/>
        <w:autoSpaceDN w:val="0"/>
        <w:spacing w:before="89" w:after="0" w:line="362"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3.</w:t>
      </w:r>
      <w:r w:rsidR="009E3398" w:rsidRPr="009E3398">
        <w:rPr>
          <w:rFonts w:ascii="Times New Roman" w:eastAsia="Times New Roman" w:hAnsi="Times New Roman" w:cs="Times New Roman"/>
          <w:sz w:val="28"/>
          <w:lang w:val="uk-UA" w:eastAsia="uk-UA" w:bidi="uk-UA"/>
        </w:rPr>
        <w:t>Інший</w:t>
      </w:r>
      <w:r w:rsidR="009E3398" w:rsidRPr="009E3398">
        <w:rPr>
          <w:rFonts w:ascii="Times New Roman" w:eastAsia="Times New Roman" w:hAnsi="Times New Roman" w:cs="Times New Roman"/>
          <w:sz w:val="28"/>
          <w:lang w:val="uk-UA" w:eastAsia="uk-UA" w:bidi="uk-UA"/>
        </w:rPr>
        <w:tab/>
        <w:t>показник</w:t>
      </w:r>
      <w:r w:rsidR="009E3398" w:rsidRPr="009E3398">
        <w:rPr>
          <w:rFonts w:ascii="Times New Roman" w:eastAsia="Times New Roman" w:hAnsi="Times New Roman" w:cs="Times New Roman"/>
          <w:sz w:val="28"/>
          <w:lang w:val="uk-UA" w:eastAsia="uk-UA" w:bidi="uk-UA"/>
        </w:rPr>
        <w:tab/>
        <w:t>ефективно</w:t>
      </w:r>
      <w:r w:rsidR="00032BDB">
        <w:rPr>
          <w:rFonts w:ascii="Times New Roman" w:eastAsia="Times New Roman" w:hAnsi="Times New Roman" w:cs="Times New Roman"/>
          <w:sz w:val="28"/>
          <w:lang w:val="uk-UA" w:eastAsia="uk-UA" w:bidi="uk-UA"/>
        </w:rPr>
        <w:t xml:space="preserve">сті </w:t>
      </w:r>
      <w:r w:rsidR="009E3398" w:rsidRPr="009E3398">
        <w:rPr>
          <w:rFonts w:ascii="Times New Roman" w:eastAsia="Times New Roman" w:hAnsi="Times New Roman" w:cs="Times New Roman"/>
          <w:sz w:val="28"/>
          <w:lang w:val="uk-UA" w:eastAsia="uk-UA" w:bidi="uk-UA"/>
        </w:rPr>
        <w:t>експорту</w:t>
      </w:r>
      <w:r w:rsidR="009E3398" w:rsidRPr="009E3398">
        <w:rPr>
          <w:rFonts w:ascii="Times New Roman" w:eastAsia="Times New Roman" w:hAnsi="Times New Roman" w:cs="Times New Roman"/>
          <w:sz w:val="28"/>
          <w:lang w:val="uk-UA" w:eastAsia="uk-UA" w:bidi="uk-UA"/>
        </w:rPr>
        <w:tab/>
      </w:r>
      <w:r w:rsidR="00032BDB">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(Е</w:t>
      </w:r>
      <w:r w:rsidR="009E3398" w:rsidRPr="009E3398">
        <w:rPr>
          <w:rFonts w:ascii="Times New Roman" w:eastAsia="Times New Roman" w:hAnsi="Times New Roman" w:cs="Times New Roman"/>
          <w:sz w:val="28"/>
          <w:vertAlign w:val="subscript"/>
          <w:lang w:val="uk-UA" w:eastAsia="uk-UA" w:bidi="uk-UA"/>
        </w:rPr>
        <w:t>еф.е.3</w:t>
      </w:r>
      <w:r w:rsidR="00032BDB">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pacing w:val="-3"/>
          <w:sz w:val="28"/>
          <w:lang w:val="uk-UA" w:eastAsia="uk-UA" w:bidi="uk-UA"/>
        </w:rPr>
        <w:t xml:space="preserve">визначає </w:t>
      </w:r>
      <w:r w:rsidR="009E3398" w:rsidRPr="009E3398">
        <w:rPr>
          <w:rFonts w:ascii="Times New Roman" w:eastAsia="Times New Roman" w:hAnsi="Times New Roman" w:cs="Times New Roman"/>
          <w:sz w:val="28"/>
          <w:lang w:val="uk-UA" w:eastAsia="uk-UA" w:bidi="uk-UA"/>
        </w:rPr>
        <w:t>ефективність використання виробничих  фондів для   експорту та</w:t>
      </w:r>
      <w:r w:rsidR="009E3398" w:rsidRPr="009E3398">
        <w:rPr>
          <w:rFonts w:ascii="Times New Roman" w:eastAsia="Times New Roman" w:hAnsi="Times New Roman" w:cs="Times New Roman"/>
          <w:spacing w:val="16"/>
          <w:sz w:val="28"/>
          <w:lang w:val="uk-UA" w:eastAsia="uk-UA" w:bidi="uk-UA"/>
        </w:rPr>
        <w:t xml:space="preserve"> </w:t>
      </w:r>
      <w:r w:rsidR="009E3398" w:rsidRPr="009E3398">
        <w:rPr>
          <w:rFonts w:ascii="Times New Roman" w:eastAsia="Times New Roman" w:hAnsi="Times New Roman" w:cs="Times New Roman"/>
          <w:sz w:val="28"/>
          <w:lang w:val="uk-UA" w:eastAsia="uk-UA" w:bidi="uk-UA"/>
        </w:rPr>
        <w:t>обчислюється</w:t>
      </w:r>
      <w:r w:rsidR="00032BDB">
        <w:rPr>
          <w:rFonts w:ascii="Times New Roman" w:eastAsia="Times New Roman" w:hAnsi="Times New Roman" w:cs="Times New Roman"/>
          <w:sz w:val="28"/>
          <w:lang w:val="uk-UA" w:eastAsia="uk-UA" w:bidi="uk-UA"/>
        </w:rPr>
        <w:t xml:space="preserve"> та </w:t>
      </w:r>
    </w:p>
    <w:p w:rsidR="00032BDB" w:rsidRDefault="009E3398" w:rsidP="00FD4F07">
      <w:pPr>
        <w:widowControl w:val="0"/>
        <w:autoSpaceDE w:val="0"/>
        <w:autoSpaceDN w:val="0"/>
        <w:spacing w:after="0" w:line="415" w:lineRule="exact"/>
        <w:ind w:right="3"/>
        <w:jc w:val="both"/>
        <w:rPr>
          <w:rFonts w:ascii="Times New Roman" w:eastAsia="Times New Roman" w:hAnsi="Times New Roman" w:cs="Times New Roman"/>
          <w:spacing w:val="-26"/>
          <w:sz w:val="28"/>
          <w:szCs w:val="28"/>
          <w:lang w:val="uk-UA" w:eastAsia="uk-UA" w:bidi="uk-U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7936" behindDoc="1" locked="0" layoutInCell="1" allowOverlap="1" wp14:anchorId="4DC810FD" wp14:editId="0F409600">
                <wp:simplePos x="0" y="0"/>
                <wp:positionH relativeFrom="page">
                  <wp:posOffset>6274435</wp:posOffset>
                </wp:positionH>
                <wp:positionV relativeFrom="paragraph">
                  <wp:posOffset>208280</wp:posOffset>
                </wp:positionV>
                <wp:extent cx="627380" cy="0"/>
                <wp:effectExtent l="6985" t="13335" r="13335" b="5715"/>
                <wp:wrapNone/>
                <wp:docPr id="862" name="Прямая соединительная линия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380" cy="0"/>
                        </a:xfrm>
                        <a:prstGeom prst="line">
                          <a:avLst/>
                        </a:prstGeom>
                        <a:noFill/>
                        <a:ln w="72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16DDBC" id="Прямая соединительная линия 862"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4.05pt,16.4pt" to="543.4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" strokeweight=".20164mm">
                <w10:wrap anchorx="page"/>
              </v:line>
            </w:pict>
          </mc:Fallback>
        </mc:AlternateContent>
      </w:r>
      <w:r w:rsidRPr="009E3398">
        <w:rPr>
          <w:rFonts w:ascii="Times New Roman" w:eastAsia="Times New Roman" w:hAnsi="Times New Roman" w:cs="Times New Roman"/>
          <w:sz w:val="28"/>
          <w:szCs w:val="28"/>
          <w:lang w:val="uk-UA" w:eastAsia="uk-UA" w:bidi="uk-UA"/>
        </w:rPr>
        <w:t xml:space="preserve">в результаті множення коефіцієнта чистого прибутку від експорту ( </w:t>
      </w:r>
      <w:r w:rsidRPr="009E3398">
        <w:rPr>
          <w:rFonts w:ascii="Times New Roman" w:eastAsia="Times New Roman" w:hAnsi="Times New Roman" w:cs="Times New Roman"/>
          <w:i/>
          <w:spacing w:val="-4"/>
          <w:position w:val="19"/>
          <w:sz w:val="23"/>
          <w:szCs w:val="28"/>
          <w:lang w:val="uk-UA" w:eastAsia="uk-UA" w:bidi="uk-UA"/>
        </w:rPr>
        <w:t>ЧВ</w:t>
      </w:r>
      <w:r w:rsidRPr="009E3398">
        <w:rPr>
          <w:rFonts w:ascii="Times New Roman" w:eastAsia="Times New Roman" w:hAnsi="Times New Roman" w:cs="Times New Roman"/>
          <w:i/>
          <w:spacing w:val="-4"/>
          <w:position w:val="13"/>
          <w:sz w:val="14"/>
          <w:szCs w:val="28"/>
          <w:lang w:val="uk-UA" w:eastAsia="uk-UA" w:bidi="uk-UA"/>
        </w:rPr>
        <w:t xml:space="preserve">е  </w:t>
      </w:r>
      <w:r w:rsidRPr="009E3398">
        <w:rPr>
          <w:rFonts w:ascii="Symbol" w:eastAsia="Times New Roman" w:hAnsi="Symbol" w:cs="Times New Roman"/>
          <w:position w:val="19"/>
          <w:sz w:val="23"/>
          <w:szCs w:val="28"/>
          <w:lang w:val="uk-UA" w:eastAsia="uk-UA" w:bidi="uk-UA"/>
        </w:rPr>
        <w:t></w:t>
      </w:r>
      <w:r w:rsidRPr="009E3398">
        <w:rPr>
          <w:rFonts w:ascii="Times New Roman" w:eastAsia="Times New Roman" w:hAnsi="Times New Roman" w:cs="Times New Roman"/>
          <w:position w:val="19"/>
          <w:sz w:val="23"/>
          <w:szCs w:val="28"/>
          <w:lang w:val="uk-UA" w:eastAsia="uk-UA" w:bidi="uk-UA"/>
        </w:rPr>
        <w:t xml:space="preserve"> </w:t>
      </w:r>
      <w:r w:rsidRPr="009E3398">
        <w:rPr>
          <w:rFonts w:ascii="Times New Roman" w:eastAsia="Times New Roman" w:hAnsi="Times New Roman" w:cs="Times New Roman"/>
          <w:i/>
          <w:spacing w:val="-4"/>
          <w:position w:val="19"/>
          <w:sz w:val="23"/>
          <w:szCs w:val="28"/>
          <w:lang w:val="uk-UA" w:eastAsia="uk-UA" w:bidi="uk-UA"/>
        </w:rPr>
        <w:t>ПВ</w:t>
      </w:r>
      <w:r w:rsidRPr="009E3398">
        <w:rPr>
          <w:rFonts w:ascii="Times New Roman" w:eastAsia="Times New Roman" w:hAnsi="Times New Roman" w:cs="Times New Roman"/>
          <w:i/>
          <w:spacing w:val="-4"/>
          <w:position w:val="13"/>
          <w:sz w:val="14"/>
          <w:szCs w:val="28"/>
          <w:lang w:val="uk-UA" w:eastAsia="uk-UA" w:bidi="uk-UA"/>
        </w:rPr>
        <w:t xml:space="preserve">е   </w:t>
      </w:r>
      <w:r w:rsidRPr="009E3398">
        <w:rPr>
          <w:rFonts w:ascii="Times New Roman" w:eastAsia="Times New Roman" w:hAnsi="Times New Roman" w:cs="Times New Roman"/>
          <w:sz w:val="28"/>
          <w:szCs w:val="28"/>
          <w:lang w:val="uk-UA" w:eastAsia="uk-UA" w:bidi="uk-UA"/>
        </w:rPr>
        <w:t>)</w:t>
      </w:r>
      <w:r w:rsidRPr="009E3398">
        <w:rPr>
          <w:rFonts w:ascii="Times New Roman" w:eastAsia="Times New Roman" w:hAnsi="Times New Roman" w:cs="Times New Roman"/>
          <w:spacing w:val="-26"/>
          <w:sz w:val="28"/>
          <w:szCs w:val="28"/>
          <w:lang w:val="uk-UA" w:eastAsia="uk-UA" w:bidi="uk-UA"/>
        </w:rPr>
        <w:t xml:space="preserve"> </w:t>
      </w:r>
    </w:p>
    <w:p w:rsidR="009E3398" w:rsidRPr="009E3398" w:rsidRDefault="00027C04" w:rsidP="00027C04">
      <w:pPr>
        <w:widowControl w:val="0"/>
        <w:autoSpaceDE w:val="0"/>
        <w:autoSpaceDN w:val="0"/>
        <w:spacing w:after="0" w:line="163" w:lineRule="auto"/>
        <w:ind w:right="3"/>
        <w:jc w:val="center"/>
        <w:rPr>
          <w:rFonts w:ascii="Times New Roman" w:eastAsia="Times New Roman" w:hAnsi="Times New Roman" w:cs="Times New Roman"/>
          <w:i/>
          <w:sz w:val="14"/>
          <w:lang w:val="uk-UA" w:eastAsia="uk-UA" w:bidi="uk-UA"/>
        </w:rPr>
      </w:pPr>
      <w:r>
        <w:rPr>
          <w:rFonts w:ascii="Times New Roman" w:eastAsia="Times New Roman" w:hAnsi="Times New Roman" w:cs="Times New Roman"/>
          <w:i/>
          <w:sz w:val="23"/>
          <w:lang w:val="uk-UA" w:eastAsia="uk-UA" w:bidi="uk-UA"/>
        </w:rPr>
        <w:t>                                                                                                                                      </w:t>
      </w:r>
      <w:r w:rsidR="009E3398" w:rsidRPr="009E3398">
        <w:rPr>
          <w:rFonts w:ascii="Times New Roman" w:eastAsia="Times New Roman" w:hAnsi="Times New Roman" w:cs="Times New Roman"/>
          <w:i/>
          <w:sz w:val="23"/>
          <w:lang w:val="uk-UA" w:eastAsia="uk-UA" w:bidi="uk-UA"/>
        </w:rPr>
        <w:t>ЧВ</w:t>
      </w:r>
      <w:r w:rsidR="009E3398" w:rsidRPr="009E3398">
        <w:rPr>
          <w:rFonts w:ascii="Times New Roman" w:eastAsia="Times New Roman" w:hAnsi="Times New Roman" w:cs="Times New Roman"/>
          <w:i/>
          <w:position w:val="-5"/>
          <w:sz w:val="14"/>
          <w:lang w:val="uk-UA" w:eastAsia="uk-UA" w:bidi="uk-UA"/>
        </w:rPr>
        <w:t>е</w:t>
      </w:r>
    </w:p>
    <w:p w:rsidR="009E3398" w:rsidRPr="009E3398" w:rsidRDefault="009E3398" w:rsidP="00FD4F07">
      <w:pPr>
        <w:widowControl w:val="0"/>
        <w:autoSpaceDE w:val="0"/>
        <w:autoSpaceDN w:val="0"/>
        <w:spacing w:before="6" w:after="0" w:line="240" w:lineRule="auto"/>
        <w:ind w:right="3"/>
        <w:rPr>
          <w:rFonts w:ascii="Times New Roman" w:eastAsia="Times New Roman" w:hAnsi="Times New Roman" w:cs="Times New Roman"/>
          <w:i/>
          <w:sz w:val="11"/>
          <w:szCs w:val="28"/>
          <w:lang w:val="uk-UA" w:eastAsia="uk-UA" w:bidi="uk-UA"/>
        </w:rPr>
      </w:pPr>
    </w:p>
    <w:p w:rsidR="009E3398" w:rsidRPr="009E3398" w:rsidRDefault="009E3398" w:rsidP="00FD4F07">
      <w:pPr>
        <w:widowControl w:val="0"/>
        <w:autoSpaceDE w:val="0"/>
        <w:autoSpaceDN w:val="0"/>
        <w:spacing w:after="0" w:line="240" w:lineRule="auto"/>
        <w:ind w:right="3"/>
        <w:rPr>
          <w:rFonts w:ascii="Times New Roman" w:eastAsia="Times New Roman" w:hAnsi="Times New Roman" w:cs="Times New Roman"/>
          <w:sz w:val="11"/>
          <w:lang w:val="uk-UA" w:eastAsia="uk-UA" w:bidi="uk-UA"/>
        </w:rPr>
        <w:sectPr w:rsidR="009E3398" w:rsidRPr="009E3398" w:rsidSect="002324B8">
          <w:type w:val="continuous"/>
          <w:pgSz w:w="11910" w:h="16840"/>
          <w:pgMar w:top="1134" w:right="850" w:bottom="1134" w:left="1701" w:header="720" w:footer="720" w:gutter="0"/>
          <w:cols w:space="720"/>
        </w:sectPr>
      </w:pPr>
    </w:p>
    <w:p w:rsidR="009E3398" w:rsidRPr="009E3398" w:rsidRDefault="009E3398" w:rsidP="00FD4F07">
      <w:pPr>
        <w:widowControl w:val="0"/>
        <w:tabs>
          <w:tab w:val="left" w:pos="2098"/>
          <w:tab w:val="left" w:pos="3751"/>
          <w:tab w:val="left" w:pos="4838"/>
          <w:tab w:val="left" w:pos="5791"/>
        </w:tabs>
        <w:autoSpaceDE w:val="0"/>
        <w:autoSpaceDN w:val="0"/>
        <w:spacing w:after="0" w:line="385" w:lineRule="exact"/>
        <w:ind w:right="3"/>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88960" behindDoc="1" locked="0" layoutInCell="1" allowOverlap="1" wp14:anchorId="231C0C08" wp14:editId="06065951">
                <wp:simplePos x="0" y="0"/>
                <wp:positionH relativeFrom="page">
                  <wp:posOffset>3937635</wp:posOffset>
                </wp:positionH>
                <wp:positionV relativeFrom="paragraph">
                  <wp:posOffset>250825</wp:posOffset>
                </wp:positionV>
                <wp:extent cx="241300" cy="0"/>
                <wp:effectExtent l="13335" t="6985" r="12065" b="12065"/>
                <wp:wrapNone/>
                <wp:docPr id="861" name="Прямая соединительная линия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line">
                          <a:avLst/>
                        </a:prstGeom>
                        <a:noFill/>
                        <a:ln w="7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899F1B" id="Прямая соединительная линия 861"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05pt,19.75pt" to="329.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" strokeweight=".19667mm">
                <w10:wrap anchorx="page"/>
              </v:lin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3C9D2AB4" wp14:editId="747C10A8">
                <wp:simplePos x="0" y="0"/>
                <wp:positionH relativeFrom="page">
                  <wp:posOffset>4686935</wp:posOffset>
                </wp:positionH>
                <wp:positionV relativeFrom="paragraph">
                  <wp:posOffset>225425</wp:posOffset>
                </wp:positionV>
                <wp:extent cx="50800" cy="127000"/>
                <wp:effectExtent l="635" t="635" r="0" b="0"/>
                <wp:wrapNone/>
                <wp:docPr id="860" name="Поле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6CF" w:rsidRDefault="004216CF" w:rsidP="009E3398">
                            <w:pPr>
                              <w:spacing w:line="199" w:lineRule="exact"/>
                              <w:rPr>
                                <w:sz w:val="18"/>
                              </w:rPr>
                            </w:pPr>
                            <w:r>
                              <w:rPr>
                                <w:sz w:val="18"/>
                              </w:rPr>
                              <w:t>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9D2AB4" id="Поле 860" o:spid="_x0000_s1172" type="#_x0000_t202" style="position:absolute;margin-left:369.05pt;margin-top:17.75pt;width:4pt;height:10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" filled="f" stroked="f">
                <v:textbox inset="0,0,0,0">
                  <w:txbxContent>
                    <w:p w:rsidR="008D60F3" w:rsidRDefault="008D60F3" w:rsidP="009E3398">
                      <w:pPr>
                        <w:spacing w:line="199" w:lineRule="exact"/>
                        <w:rPr>
                          <w:sz w:val="18"/>
                        </w:rPr>
                      </w:pPr>
                      <w:r>
                        <w:rPr>
                          <w:sz w:val="18"/>
                        </w:rPr>
                        <w:t>е</w:t>
                      </w:r>
                    </w:p>
                  </w:txbxContent>
                </v:textbox>
                <w10:wrap anchorx="page"/>
              </v:shape>
            </w:pict>
          </mc:Fallback>
        </mc:AlternateContent>
      </w:r>
      <w:r w:rsidRPr="009E3398">
        <w:rPr>
          <w:rFonts w:ascii="Times New Roman" w:eastAsia="Times New Roman" w:hAnsi="Times New Roman" w:cs="Times New Roman"/>
          <w:sz w:val="28"/>
          <w:szCs w:val="28"/>
          <w:lang w:val="uk-UA" w:eastAsia="uk-UA" w:bidi="uk-UA"/>
        </w:rPr>
        <w:t>коефіцієнта</w:t>
      </w:r>
      <w:r w:rsidRPr="009E3398">
        <w:rPr>
          <w:rFonts w:ascii="Times New Roman" w:eastAsia="Times New Roman" w:hAnsi="Times New Roman" w:cs="Times New Roman"/>
          <w:sz w:val="28"/>
          <w:szCs w:val="28"/>
          <w:lang w:val="uk-UA" w:eastAsia="uk-UA" w:bidi="uk-UA"/>
        </w:rPr>
        <w:tab/>
        <w:t>оборотності</w:t>
      </w:r>
      <w:r w:rsidRPr="009E3398">
        <w:rPr>
          <w:rFonts w:ascii="Times New Roman" w:eastAsia="Times New Roman" w:hAnsi="Times New Roman" w:cs="Times New Roman"/>
          <w:sz w:val="28"/>
          <w:szCs w:val="28"/>
          <w:lang w:val="uk-UA" w:eastAsia="uk-UA" w:bidi="uk-UA"/>
        </w:rPr>
        <w:tab/>
        <w:t>актив</w:t>
      </w:r>
      <w:r w:rsidR="00027C04">
        <w:rPr>
          <w:rFonts w:ascii="Times New Roman" w:eastAsia="Times New Roman" w:hAnsi="Times New Roman" w:cs="Times New Roman"/>
          <w:sz w:val="28"/>
          <w:szCs w:val="28"/>
          <w:lang w:val="uk-UA" w:eastAsia="uk-UA" w:bidi="uk-UA"/>
        </w:rPr>
        <w:t>ів    (</w:t>
      </w:r>
      <w:r w:rsidRPr="009E3398">
        <w:rPr>
          <w:rFonts w:ascii="Times New Roman" w:eastAsia="Times New Roman" w:hAnsi="Times New Roman" w:cs="Times New Roman"/>
          <w:spacing w:val="-28"/>
          <w:sz w:val="28"/>
          <w:szCs w:val="28"/>
          <w:lang w:val="uk-UA" w:eastAsia="uk-UA" w:bidi="uk-UA"/>
        </w:rPr>
        <w:t xml:space="preserve"> </w:t>
      </w:r>
      <w:r w:rsidRPr="00027C04">
        <w:rPr>
          <w:rFonts w:ascii="Times New Roman" w:eastAsia="Times New Roman" w:hAnsi="Times New Roman" w:cs="Times New Roman"/>
          <w:i/>
          <w:spacing w:val="-3"/>
          <w:position w:val="18"/>
          <w:szCs w:val="28"/>
          <w:u w:val="single"/>
          <w:lang w:val="uk-UA" w:eastAsia="uk-UA" w:bidi="uk-UA"/>
        </w:rPr>
        <w:t>ЧВ</w:t>
      </w:r>
      <w:r w:rsidRPr="00027C04">
        <w:rPr>
          <w:rFonts w:ascii="Times New Roman" w:eastAsia="Times New Roman" w:hAnsi="Times New Roman" w:cs="Times New Roman"/>
          <w:i/>
          <w:spacing w:val="-3"/>
          <w:position w:val="13"/>
          <w:sz w:val="13"/>
          <w:szCs w:val="28"/>
          <w:u w:val="single"/>
          <w:lang w:val="uk-UA" w:eastAsia="uk-UA" w:bidi="uk-UA"/>
        </w:rPr>
        <w:t xml:space="preserve">е  </w:t>
      </w:r>
      <w:r w:rsidRPr="00027C04">
        <w:rPr>
          <w:rFonts w:ascii="Times New Roman" w:eastAsia="Times New Roman" w:hAnsi="Times New Roman" w:cs="Times New Roman"/>
          <w:i/>
          <w:spacing w:val="4"/>
          <w:position w:val="13"/>
          <w:sz w:val="13"/>
          <w:szCs w:val="28"/>
          <w:u w:val="single"/>
          <w:lang w:val="uk-UA" w:eastAsia="uk-UA" w:bidi="uk-UA"/>
        </w:rPr>
        <w:t xml:space="preserve"> </w:t>
      </w:r>
      <w:r w:rsidRPr="009E3398">
        <w:rPr>
          <w:rFonts w:ascii="Times New Roman" w:eastAsia="Times New Roman" w:hAnsi="Times New Roman" w:cs="Times New Roman"/>
          <w:sz w:val="28"/>
          <w:szCs w:val="28"/>
          <w:lang w:val="uk-UA" w:eastAsia="uk-UA" w:bidi="uk-UA"/>
        </w:rPr>
        <w:t>).</w:t>
      </w:r>
      <w:r w:rsidRPr="009E3398">
        <w:rPr>
          <w:rFonts w:ascii="Times New Roman" w:eastAsia="Times New Roman" w:hAnsi="Times New Roman" w:cs="Times New Roman"/>
          <w:sz w:val="28"/>
          <w:szCs w:val="28"/>
          <w:lang w:val="uk-UA" w:eastAsia="uk-UA" w:bidi="uk-UA"/>
        </w:rPr>
        <w:tab/>
        <w:t>ЧВ</w:t>
      </w:r>
    </w:p>
    <w:p w:rsidR="009E3398" w:rsidRPr="009E3398" w:rsidRDefault="00027C04" w:rsidP="00027C04">
      <w:pPr>
        <w:widowControl w:val="0"/>
        <w:autoSpaceDE w:val="0"/>
        <w:autoSpaceDN w:val="0"/>
        <w:spacing w:after="0" w:line="168" w:lineRule="auto"/>
        <w:ind w:right="3"/>
        <w:jc w:val="center"/>
        <w:rPr>
          <w:rFonts w:ascii="Times New Roman" w:eastAsia="Times New Roman" w:hAnsi="Times New Roman" w:cs="Times New Roman"/>
          <w:i/>
          <w:sz w:val="13"/>
          <w:lang w:val="uk-UA" w:eastAsia="uk-UA" w:bidi="uk-UA"/>
        </w:rPr>
      </w:pPr>
      <w:r>
        <w:rPr>
          <w:rFonts w:ascii="Times New Roman" w:eastAsia="Times New Roman" w:hAnsi="Times New Roman" w:cs="Times New Roman"/>
          <w:i/>
          <w:lang w:val="uk-UA" w:eastAsia="uk-UA" w:bidi="uk-UA"/>
        </w:rPr>
        <w:t>                                                                              </w:t>
      </w:r>
      <w:r w:rsidR="009E3398" w:rsidRPr="009E3398">
        <w:rPr>
          <w:rFonts w:ascii="Times New Roman" w:eastAsia="Times New Roman" w:hAnsi="Times New Roman" w:cs="Times New Roman"/>
          <w:i/>
          <w:lang w:val="uk-UA" w:eastAsia="uk-UA" w:bidi="uk-UA"/>
        </w:rPr>
        <w:t>А</w:t>
      </w:r>
      <w:r w:rsidR="009E3398" w:rsidRPr="009E3398">
        <w:rPr>
          <w:rFonts w:ascii="Times New Roman" w:eastAsia="Times New Roman" w:hAnsi="Times New Roman" w:cs="Times New Roman"/>
          <w:i/>
          <w:position w:val="-5"/>
          <w:sz w:val="13"/>
          <w:lang w:val="uk-UA" w:eastAsia="uk-UA" w:bidi="uk-UA"/>
        </w:rPr>
        <w:t>е</w:t>
      </w:r>
    </w:p>
    <w:p w:rsidR="009E3398" w:rsidRPr="009E3398" w:rsidRDefault="009E3398" w:rsidP="00FD4F07">
      <w:pPr>
        <w:widowControl w:val="0"/>
        <w:tabs>
          <w:tab w:val="left" w:pos="767"/>
          <w:tab w:val="left" w:pos="1101"/>
          <w:tab w:val="left" w:pos="2203"/>
          <w:tab w:val="left" w:pos="3607"/>
        </w:tabs>
        <w:autoSpaceDE w:val="0"/>
        <w:autoSpaceDN w:val="0"/>
        <w:spacing w:before="223" w:after="0" w:line="240" w:lineRule="auto"/>
        <w:ind w:right="3"/>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br w:type="column"/>
      </w:r>
      <w:r w:rsidRPr="009E3398">
        <w:rPr>
          <w:rFonts w:ascii="Times New Roman" w:eastAsia="Times New Roman" w:hAnsi="Times New Roman" w:cs="Times New Roman"/>
          <w:sz w:val="28"/>
          <w:szCs w:val="28"/>
          <w:lang w:val="uk-UA" w:eastAsia="uk-UA" w:bidi="uk-UA"/>
        </w:rPr>
        <w:lastRenderedPageBreak/>
        <w:t>тут</w:t>
      </w:r>
      <w:r w:rsidRPr="009E3398">
        <w:rPr>
          <w:rFonts w:ascii="Times New Roman" w:eastAsia="Times New Roman" w:hAnsi="Times New Roman" w:cs="Times New Roman"/>
          <w:sz w:val="28"/>
          <w:szCs w:val="28"/>
          <w:lang w:val="uk-UA" w:eastAsia="uk-UA" w:bidi="uk-UA"/>
        </w:rPr>
        <w:tab/>
        <w:t>є</w:t>
      </w:r>
      <w:r w:rsidRPr="009E3398">
        <w:rPr>
          <w:rFonts w:ascii="Times New Roman" w:eastAsia="Times New Roman" w:hAnsi="Times New Roman" w:cs="Times New Roman"/>
          <w:sz w:val="28"/>
          <w:szCs w:val="28"/>
          <w:lang w:val="uk-UA" w:eastAsia="uk-UA" w:bidi="uk-UA"/>
        </w:rPr>
        <w:tab/>
        <w:t>чистою</w:t>
      </w:r>
      <w:r w:rsidRPr="009E3398">
        <w:rPr>
          <w:rFonts w:ascii="Times New Roman" w:eastAsia="Times New Roman" w:hAnsi="Times New Roman" w:cs="Times New Roman"/>
          <w:sz w:val="28"/>
          <w:szCs w:val="28"/>
          <w:lang w:val="uk-UA" w:eastAsia="uk-UA" w:bidi="uk-UA"/>
        </w:rPr>
        <w:tab/>
        <w:t>виручкою</w:t>
      </w:r>
      <w:r w:rsidRPr="009E3398">
        <w:rPr>
          <w:rFonts w:ascii="Times New Roman" w:eastAsia="Times New Roman" w:hAnsi="Times New Roman" w:cs="Times New Roman"/>
          <w:sz w:val="28"/>
          <w:szCs w:val="28"/>
          <w:lang w:val="uk-UA" w:eastAsia="uk-UA" w:bidi="uk-UA"/>
        </w:rPr>
        <w:tab/>
      </w:r>
    </w:p>
    <w:p w:rsidR="009E3398" w:rsidRPr="009E3398" w:rsidRDefault="009E3398" w:rsidP="00FD4F07">
      <w:pPr>
        <w:widowControl w:val="0"/>
        <w:autoSpaceDE w:val="0"/>
        <w:autoSpaceDN w:val="0"/>
        <w:spacing w:after="0" w:line="240" w:lineRule="auto"/>
        <w:ind w:right="3"/>
        <w:rPr>
          <w:rFonts w:ascii="Times New Roman" w:eastAsia="Times New Roman" w:hAnsi="Times New Roman" w:cs="Times New Roman"/>
          <w:lang w:val="uk-UA" w:eastAsia="uk-UA" w:bidi="uk-UA"/>
        </w:rPr>
        <w:sectPr w:rsidR="009E3398" w:rsidRPr="009E3398" w:rsidSect="002324B8">
          <w:type w:val="continuous"/>
          <w:pgSz w:w="11910" w:h="16840"/>
          <w:pgMar w:top="1134" w:right="850" w:bottom="1134" w:left="1701" w:header="720" w:footer="720" w:gutter="0"/>
          <w:cols w:num="2" w:space="720" w:equalWidth="0">
            <w:col w:w="5761" w:space="40"/>
            <w:col w:w="3558"/>
          </w:cols>
        </w:sectPr>
      </w:pPr>
    </w:p>
    <w:p w:rsidR="009E3398" w:rsidRPr="009E3398" w:rsidRDefault="009E3398" w:rsidP="00FD4F07">
      <w:pPr>
        <w:widowControl w:val="0"/>
        <w:autoSpaceDE w:val="0"/>
        <w:autoSpaceDN w:val="0"/>
        <w:spacing w:before="1" w:after="0" w:line="240" w:lineRule="auto"/>
        <w:ind w:right="3"/>
        <w:rPr>
          <w:rFonts w:ascii="Times New Roman" w:eastAsia="Times New Roman" w:hAnsi="Times New Roman" w:cs="Times New Roman"/>
          <w:sz w:val="10"/>
          <w:szCs w:val="28"/>
          <w:lang w:val="uk-UA" w:eastAsia="uk-UA" w:bidi="uk-UA"/>
        </w:rPr>
      </w:pPr>
    </w:p>
    <w:p w:rsidR="009E3398" w:rsidRPr="009E3398" w:rsidRDefault="009E3398" w:rsidP="00FD4F07">
      <w:pPr>
        <w:widowControl w:val="0"/>
        <w:autoSpaceDE w:val="0"/>
        <w:autoSpaceDN w:val="0"/>
        <w:spacing w:before="89" w:after="0"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1008" behindDoc="1" locked="0" layoutInCell="1" allowOverlap="1" wp14:anchorId="5697F1FE" wp14:editId="1E2B8BF2">
                <wp:simplePos x="0" y="0"/>
                <wp:positionH relativeFrom="page">
                  <wp:posOffset>5256530</wp:posOffset>
                </wp:positionH>
                <wp:positionV relativeFrom="paragraph">
                  <wp:posOffset>1228725</wp:posOffset>
                </wp:positionV>
                <wp:extent cx="264795" cy="0"/>
                <wp:effectExtent l="8255" t="12065" r="12700" b="6985"/>
                <wp:wrapNone/>
                <wp:docPr id="859" name="Прямая соединительная линия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 cy="0"/>
                        </a:xfrm>
                        <a:prstGeom prst="line">
                          <a:avLst/>
                        </a:prstGeom>
                        <a:noFill/>
                        <a:ln w="86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6F53FB" id="Прямая соединительная линия 859"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3.9pt,96.75pt" to="434.75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" strokeweight=".24072mm">
                <w10:wrap anchorx="page"/>
              </v:line>
            </w:pict>
          </mc:Fallback>
        </mc:AlternateContent>
      </w:r>
      <w:r w:rsidR="00546B4A">
        <w:rPr>
          <w:rFonts w:ascii="Times New Roman" w:eastAsia="Times New Roman" w:hAnsi="Times New Roman" w:cs="Times New Roman"/>
          <w:sz w:val="28"/>
          <w:szCs w:val="28"/>
          <w:lang w:val="uk-UA" w:eastAsia="uk-UA" w:bidi="uk-UA"/>
        </w:rPr>
        <w:t xml:space="preserve">за </w:t>
      </w:r>
      <w:r w:rsidRPr="009E3398">
        <w:rPr>
          <w:rFonts w:ascii="Times New Roman" w:eastAsia="Times New Roman" w:hAnsi="Times New Roman" w:cs="Times New Roman"/>
          <w:sz w:val="28"/>
          <w:szCs w:val="28"/>
          <w:lang w:val="uk-UA" w:eastAsia="uk-UA" w:bidi="uk-UA"/>
        </w:rPr>
        <w:t>реалізований товар в іноземній валюті, а А</w:t>
      </w:r>
      <w:r w:rsidRPr="009E3398">
        <w:rPr>
          <w:rFonts w:ascii="Times New Roman" w:eastAsia="Times New Roman" w:hAnsi="Times New Roman" w:cs="Times New Roman"/>
          <w:sz w:val="28"/>
          <w:szCs w:val="28"/>
          <w:vertAlign w:val="subscript"/>
          <w:lang w:val="uk-UA" w:eastAsia="uk-UA" w:bidi="uk-UA"/>
        </w:rPr>
        <w:t>е</w:t>
      </w:r>
      <w:r w:rsidRPr="009E3398">
        <w:rPr>
          <w:rFonts w:ascii="Times New Roman" w:eastAsia="Times New Roman" w:hAnsi="Times New Roman" w:cs="Times New Roman"/>
          <w:sz w:val="28"/>
          <w:szCs w:val="28"/>
          <w:lang w:val="uk-UA" w:eastAsia="uk-UA" w:bidi="uk-UA"/>
        </w:rPr>
        <w:t xml:space="preserve"> - середньорічною вартістю основних фондів (оборотних та виробничих), які використовуються для виробництва експортної</w:t>
      </w:r>
      <w:r w:rsidRPr="009E3398">
        <w:rPr>
          <w:rFonts w:ascii="Times New Roman" w:eastAsia="Times New Roman" w:hAnsi="Times New Roman" w:cs="Times New Roman"/>
          <w:spacing w:val="-1"/>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продукції:</w:t>
      </w:r>
    </w:p>
    <w:p w:rsidR="009E3398" w:rsidRPr="009E3398" w:rsidRDefault="009E3398" w:rsidP="00FD4F07">
      <w:pPr>
        <w:widowControl w:val="0"/>
        <w:autoSpaceDE w:val="0"/>
        <w:autoSpaceDN w:val="0"/>
        <w:spacing w:after="0" w:line="360" w:lineRule="auto"/>
        <w:ind w:right="3"/>
        <w:jc w:val="both"/>
        <w:rPr>
          <w:rFonts w:ascii="Times New Roman" w:eastAsia="Times New Roman" w:hAnsi="Times New Roman" w:cs="Times New Roman"/>
          <w:lang w:val="uk-UA" w:eastAsia="uk-UA" w:bidi="uk-UA"/>
        </w:rPr>
        <w:sectPr w:rsidR="009E3398" w:rsidRPr="009E3398" w:rsidSect="002324B8">
          <w:type w:val="continuous"/>
          <w:pgSz w:w="11910" w:h="16840"/>
          <w:pgMar w:top="1134" w:right="850" w:bottom="1134" w:left="1701" w:header="720" w:footer="720" w:gutter="0"/>
          <w:cols w:space="720"/>
        </w:sectPr>
      </w:pPr>
    </w:p>
    <w:p w:rsidR="009E3398" w:rsidRPr="009E3398" w:rsidRDefault="009E3398" w:rsidP="00FD4F07">
      <w:pPr>
        <w:widowControl w:val="0"/>
        <w:autoSpaceDE w:val="0"/>
        <w:autoSpaceDN w:val="0"/>
        <w:spacing w:before="215" w:after="0" w:line="240" w:lineRule="auto"/>
        <w:ind w:right="3"/>
        <w:jc w:val="right"/>
        <w:rPr>
          <w:rFonts w:ascii="Times New Roman" w:eastAsia="Times New Roman" w:hAnsi="Times New Roman" w:cs="Times New Roman"/>
          <w:sz w:val="16"/>
          <w:lang w:val="uk-UA" w:eastAsia="uk-UA" w:bidi="uk-UA"/>
        </w:rPr>
      </w:pPr>
      <w:r>
        <w:rPr>
          <w:rFonts w:ascii="Times New Roman" w:eastAsia="Times New Roman" w:hAnsi="Times New Roman" w:cs="Times New Roman"/>
          <w:noProof/>
          <w:lang w:eastAsia="ru-RU"/>
        </w:rPr>
        <w:lastRenderedPageBreak/>
        <mc:AlternateContent>
          <mc:Choice Requires="wps">
            <w:drawing>
              <wp:anchor distT="0" distB="0" distL="114300" distR="114300" simplePos="0" relativeHeight="251689984" behindDoc="1" locked="0" layoutInCell="1" allowOverlap="1" wp14:anchorId="07A48142" wp14:editId="4CFF793F">
                <wp:simplePos x="0" y="0"/>
                <wp:positionH relativeFrom="page">
                  <wp:posOffset>3954145</wp:posOffset>
                </wp:positionH>
                <wp:positionV relativeFrom="paragraph">
                  <wp:posOffset>252095</wp:posOffset>
                </wp:positionV>
                <wp:extent cx="683260" cy="0"/>
                <wp:effectExtent l="10795" t="11430" r="10795" b="7620"/>
                <wp:wrapNone/>
                <wp:docPr id="858" name="Прямая соединительная линия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260" cy="0"/>
                        </a:xfrm>
                        <a:prstGeom prst="line">
                          <a:avLst/>
                        </a:prstGeom>
                        <a:noFill/>
                        <a:ln w="86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4B0C4C" id="Прямая соединительная линия 858"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1.35pt,19.85pt" to="365.1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" strokeweight=".24072mm">
                <w10:wrap anchorx="page"/>
              </v:line>
            </w:pict>
          </mc:Fallback>
        </mc:AlternateContent>
      </w:r>
      <w:r w:rsidRPr="009E3398">
        <w:rPr>
          <w:rFonts w:ascii="Times New Roman" w:eastAsia="Times New Roman" w:hAnsi="Times New Roman" w:cs="Times New Roman"/>
          <w:i/>
          <w:w w:val="95"/>
          <w:position w:val="7"/>
          <w:sz w:val="27"/>
          <w:lang w:val="uk-UA" w:eastAsia="uk-UA" w:bidi="uk-UA"/>
        </w:rPr>
        <w:t>Е</w:t>
      </w:r>
      <w:r w:rsidRPr="009E3398">
        <w:rPr>
          <w:rFonts w:ascii="Times New Roman" w:eastAsia="Times New Roman" w:hAnsi="Times New Roman" w:cs="Times New Roman"/>
          <w:i/>
          <w:w w:val="95"/>
          <w:sz w:val="16"/>
          <w:lang w:val="uk-UA" w:eastAsia="uk-UA" w:bidi="uk-UA"/>
        </w:rPr>
        <w:t>еф</w:t>
      </w:r>
      <w:r w:rsidRPr="009E3398">
        <w:rPr>
          <w:rFonts w:ascii="Times New Roman" w:eastAsia="Times New Roman" w:hAnsi="Times New Roman" w:cs="Times New Roman"/>
          <w:w w:val="95"/>
          <w:sz w:val="16"/>
          <w:lang w:val="uk-UA" w:eastAsia="uk-UA" w:bidi="uk-UA"/>
        </w:rPr>
        <w:t>.</w:t>
      </w:r>
      <w:r w:rsidRPr="009E3398">
        <w:rPr>
          <w:rFonts w:ascii="Times New Roman" w:eastAsia="Times New Roman" w:hAnsi="Times New Roman" w:cs="Times New Roman"/>
          <w:i/>
          <w:w w:val="95"/>
          <w:sz w:val="16"/>
          <w:lang w:val="uk-UA" w:eastAsia="uk-UA" w:bidi="uk-UA"/>
        </w:rPr>
        <w:t>е</w:t>
      </w:r>
      <w:r w:rsidRPr="009E3398">
        <w:rPr>
          <w:rFonts w:ascii="Times New Roman" w:eastAsia="Times New Roman" w:hAnsi="Times New Roman" w:cs="Times New Roman"/>
          <w:w w:val="95"/>
          <w:sz w:val="16"/>
          <w:lang w:val="uk-UA" w:eastAsia="uk-UA" w:bidi="uk-UA"/>
        </w:rPr>
        <w:t>.3</w:t>
      </w:r>
    </w:p>
    <w:p w:rsidR="009E3398" w:rsidRPr="009E3398" w:rsidRDefault="009E3398" w:rsidP="00FD4F07">
      <w:pPr>
        <w:widowControl w:val="0"/>
        <w:tabs>
          <w:tab w:val="left" w:pos="2408"/>
        </w:tabs>
        <w:autoSpaceDE w:val="0"/>
        <w:autoSpaceDN w:val="0"/>
        <w:spacing w:before="28" w:after="0" w:line="194" w:lineRule="auto"/>
        <w:ind w:right="3"/>
        <w:rPr>
          <w:rFonts w:ascii="Times New Roman" w:eastAsia="Times New Roman" w:hAnsi="Times New Roman" w:cs="Times New Roman"/>
          <w:i/>
          <w:sz w:val="16"/>
          <w:lang w:val="uk-UA" w:eastAsia="uk-UA" w:bidi="uk-UA"/>
        </w:rPr>
      </w:pPr>
      <w:r w:rsidRPr="009E3398">
        <w:rPr>
          <w:rFonts w:ascii="Times New Roman" w:eastAsia="Times New Roman" w:hAnsi="Times New Roman" w:cs="Times New Roman"/>
          <w:lang w:val="uk-UA" w:eastAsia="uk-UA" w:bidi="uk-UA"/>
        </w:rPr>
        <w:br w:type="column"/>
      </w:r>
      <w:r w:rsidRPr="009E3398">
        <w:rPr>
          <w:rFonts w:ascii="Symbol" w:eastAsia="Times New Roman" w:hAnsi="Symbol" w:cs="Times New Roman"/>
          <w:position w:val="-17"/>
          <w:sz w:val="27"/>
          <w:lang w:val="uk-UA" w:eastAsia="uk-UA" w:bidi="uk-UA"/>
        </w:rPr>
        <w:lastRenderedPageBreak/>
        <w:t></w:t>
      </w:r>
      <w:r w:rsidRPr="009E3398">
        <w:rPr>
          <w:rFonts w:ascii="Times New Roman" w:eastAsia="Times New Roman" w:hAnsi="Times New Roman" w:cs="Times New Roman"/>
          <w:spacing w:val="-34"/>
          <w:position w:val="-17"/>
          <w:sz w:val="27"/>
          <w:lang w:val="uk-UA" w:eastAsia="uk-UA" w:bidi="uk-UA"/>
        </w:rPr>
        <w:t xml:space="preserve"> </w:t>
      </w:r>
      <w:r w:rsidRPr="009E3398">
        <w:rPr>
          <w:rFonts w:ascii="Times New Roman" w:eastAsia="Times New Roman" w:hAnsi="Times New Roman" w:cs="Times New Roman"/>
          <w:i/>
          <w:spacing w:val="-6"/>
          <w:sz w:val="27"/>
          <w:lang w:val="uk-UA" w:eastAsia="uk-UA" w:bidi="uk-UA"/>
        </w:rPr>
        <w:t>ЧВ</w:t>
      </w:r>
      <w:r w:rsidRPr="009E3398">
        <w:rPr>
          <w:rFonts w:ascii="Times New Roman" w:eastAsia="Times New Roman" w:hAnsi="Times New Roman" w:cs="Times New Roman"/>
          <w:i/>
          <w:spacing w:val="-6"/>
          <w:position w:val="-6"/>
          <w:sz w:val="16"/>
          <w:lang w:val="uk-UA" w:eastAsia="uk-UA" w:bidi="uk-UA"/>
        </w:rPr>
        <w:t>е</w:t>
      </w:r>
      <w:r w:rsidRPr="009E3398">
        <w:rPr>
          <w:rFonts w:ascii="Times New Roman" w:eastAsia="Times New Roman" w:hAnsi="Times New Roman" w:cs="Times New Roman"/>
          <w:i/>
          <w:spacing w:val="5"/>
          <w:position w:val="-6"/>
          <w:sz w:val="16"/>
          <w:lang w:val="uk-UA" w:eastAsia="uk-UA" w:bidi="uk-UA"/>
        </w:rPr>
        <w:t xml:space="preserve"> </w:t>
      </w:r>
      <w:r w:rsidRPr="009E3398">
        <w:rPr>
          <w:rFonts w:ascii="Symbol" w:eastAsia="Times New Roman" w:hAnsi="Symbol" w:cs="Times New Roman"/>
          <w:sz w:val="27"/>
          <w:lang w:val="uk-UA" w:eastAsia="uk-UA" w:bidi="uk-UA"/>
        </w:rPr>
        <w:t></w:t>
      </w:r>
      <w:r w:rsidRPr="009E3398">
        <w:rPr>
          <w:rFonts w:ascii="Times New Roman" w:eastAsia="Times New Roman" w:hAnsi="Times New Roman" w:cs="Times New Roman"/>
          <w:spacing w:val="-35"/>
          <w:sz w:val="27"/>
          <w:lang w:val="uk-UA" w:eastAsia="uk-UA" w:bidi="uk-UA"/>
        </w:rPr>
        <w:t xml:space="preserve"> </w:t>
      </w:r>
      <w:r w:rsidRPr="009E3398">
        <w:rPr>
          <w:rFonts w:ascii="Times New Roman" w:eastAsia="Times New Roman" w:hAnsi="Times New Roman" w:cs="Times New Roman"/>
          <w:i/>
          <w:spacing w:val="-7"/>
          <w:sz w:val="27"/>
          <w:lang w:val="uk-UA" w:eastAsia="uk-UA" w:bidi="uk-UA"/>
        </w:rPr>
        <w:t>ПВ</w:t>
      </w:r>
      <w:r w:rsidRPr="009E3398">
        <w:rPr>
          <w:rFonts w:ascii="Times New Roman" w:eastAsia="Times New Roman" w:hAnsi="Times New Roman" w:cs="Times New Roman"/>
          <w:i/>
          <w:spacing w:val="-7"/>
          <w:position w:val="-6"/>
          <w:sz w:val="16"/>
          <w:lang w:val="uk-UA" w:eastAsia="uk-UA" w:bidi="uk-UA"/>
        </w:rPr>
        <w:t>е</w:t>
      </w:r>
      <w:r w:rsidRPr="009E3398">
        <w:rPr>
          <w:rFonts w:ascii="Times New Roman" w:eastAsia="Times New Roman" w:hAnsi="Times New Roman" w:cs="Times New Roman"/>
          <w:i/>
          <w:spacing w:val="8"/>
          <w:position w:val="-6"/>
          <w:sz w:val="16"/>
          <w:lang w:val="uk-UA" w:eastAsia="uk-UA" w:bidi="uk-UA"/>
        </w:rPr>
        <w:t xml:space="preserve"> </w:t>
      </w:r>
      <w:r w:rsidRPr="009E3398">
        <w:rPr>
          <w:rFonts w:ascii="Symbol" w:eastAsia="Times New Roman" w:hAnsi="Symbol" w:cs="Times New Roman"/>
          <w:spacing w:val="3"/>
          <w:position w:val="-17"/>
          <w:sz w:val="27"/>
          <w:lang w:val="uk-UA" w:eastAsia="uk-UA" w:bidi="uk-UA"/>
        </w:rPr>
        <w:t></w:t>
      </w:r>
      <w:r w:rsidRPr="009E3398">
        <w:rPr>
          <w:rFonts w:ascii="Times New Roman" w:eastAsia="Times New Roman" w:hAnsi="Times New Roman" w:cs="Times New Roman"/>
          <w:spacing w:val="3"/>
          <w:position w:val="-17"/>
          <w:sz w:val="27"/>
          <w:lang w:val="uk-UA" w:eastAsia="uk-UA" w:bidi="uk-UA"/>
        </w:rPr>
        <w:t>100%</w:t>
      </w:r>
      <w:r w:rsidRPr="009E3398">
        <w:rPr>
          <w:rFonts w:ascii="Symbol" w:eastAsia="Times New Roman" w:hAnsi="Symbol" w:cs="Times New Roman"/>
          <w:spacing w:val="3"/>
          <w:position w:val="-17"/>
          <w:sz w:val="27"/>
          <w:lang w:val="uk-UA" w:eastAsia="uk-UA" w:bidi="uk-UA"/>
        </w:rPr>
        <w:t></w:t>
      </w:r>
      <w:r w:rsidRPr="009E3398">
        <w:rPr>
          <w:rFonts w:ascii="Times New Roman" w:eastAsia="Times New Roman" w:hAnsi="Times New Roman" w:cs="Times New Roman"/>
          <w:spacing w:val="-49"/>
          <w:position w:val="-17"/>
          <w:sz w:val="27"/>
          <w:lang w:val="uk-UA" w:eastAsia="uk-UA" w:bidi="uk-UA"/>
        </w:rPr>
        <w:t xml:space="preserve"> </w:t>
      </w:r>
      <w:r w:rsidRPr="009E3398">
        <w:rPr>
          <w:rFonts w:ascii="Times New Roman" w:eastAsia="Times New Roman" w:hAnsi="Times New Roman" w:cs="Times New Roman"/>
          <w:i/>
          <w:spacing w:val="-11"/>
          <w:sz w:val="27"/>
          <w:lang w:val="uk-UA" w:eastAsia="uk-UA" w:bidi="uk-UA"/>
        </w:rPr>
        <w:t>ЧВ</w:t>
      </w:r>
      <w:r w:rsidRPr="009E3398">
        <w:rPr>
          <w:rFonts w:ascii="Times New Roman" w:eastAsia="Times New Roman" w:hAnsi="Times New Roman" w:cs="Times New Roman"/>
          <w:i/>
          <w:spacing w:val="-11"/>
          <w:position w:val="-6"/>
          <w:sz w:val="16"/>
          <w:lang w:val="uk-UA" w:eastAsia="uk-UA" w:bidi="uk-UA"/>
        </w:rPr>
        <w:t xml:space="preserve">е </w:t>
      </w:r>
      <w:r w:rsidR="005B37EB">
        <w:rPr>
          <w:rFonts w:ascii="Times New Roman" w:eastAsia="Times New Roman" w:hAnsi="Times New Roman" w:cs="Times New Roman"/>
          <w:i/>
          <w:spacing w:val="-11"/>
          <w:position w:val="-6"/>
          <w:sz w:val="16"/>
          <w:lang w:val="uk-UA" w:eastAsia="uk-UA" w:bidi="uk-UA"/>
        </w:rPr>
        <w:t xml:space="preserve">           </w:t>
      </w:r>
      <w:r w:rsidRPr="009E3398">
        <w:rPr>
          <w:rFonts w:ascii="Times New Roman" w:eastAsia="Times New Roman" w:hAnsi="Times New Roman" w:cs="Times New Roman"/>
          <w:i/>
          <w:spacing w:val="-7"/>
          <w:sz w:val="27"/>
          <w:lang w:val="uk-UA" w:eastAsia="uk-UA" w:bidi="uk-UA"/>
        </w:rPr>
        <w:t>ЧВ</w:t>
      </w:r>
      <w:r w:rsidRPr="009E3398">
        <w:rPr>
          <w:rFonts w:ascii="Times New Roman" w:eastAsia="Times New Roman" w:hAnsi="Times New Roman" w:cs="Times New Roman"/>
          <w:i/>
          <w:spacing w:val="-7"/>
          <w:position w:val="-6"/>
          <w:sz w:val="16"/>
          <w:lang w:val="uk-UA" w:eastAsia="uk-UA" w:bidi="uk-UA"/>
        </w:rPr>
        <w:t>е</w:t>
      </w:r>
      <w:r w:rsidRPr="009E3398">
        <w:rPr>
          <w:rFonts w:ascii="Times New Roman" w:eastAsia="Times New Roman" w:hAnsi="Times New Roman" w:cs="Times New Roman"/>
          <w:i/>
          <w:spacing w:val="-7"/>
          <w:position w:val="-6"/>
          <w:sz w:val="16"/>
          <w:lang w:val="uk-UA" w:eastAsia="uk-UA" w:bidi="uk-UA"/>
        </w:rPr>
        <w:tab/>
      </w:r>
      <w:r w:rsidRPr="009E3398">
        <w:rPr>
          <w:rFonts w:ascii="Times New Roman" w:eastAsia="Times New Roman" w:hAnsi="Times New Roman" w:cs="Times New Roman"/>
          <w:i/>
          <w:spacing w:val="-14"/>
          <w:sz w:val="27"/>
          <w:lang w:val="uk-UA" w:eastAsia="uk-UA" w:bidi="uk-UA"/>
        </w:rPr>
        <w:t>А</w:t>
      </w:r>
      <w:r w:rsidRPr="009E3398">
        <w:rPr>
          <w:rFonts w:ascii="Times New Roman" w:eastAsia="Times New Roman" w:hAnsi="Times New Roman" w:cs="Times New Roman"/>
          <w:i/>
          <w:spacing w:val="-14"/>
          <w:position w:val="-6"/>
          <w:sz w:val="16"/>
          <w:lang w:val="uk-UA" w:eastAsia="uk-UA" w:bidi="uk-UA"/>
        </w:rPr>
        <w:t>е</w:t>
      </w:r>
    </w:p>
    <w:p w:rsidR="009E3398" w:rsidRPr="009E3398" w:rsidRDefault="009E3398" w:rsidP="00FD4F07">
      <w:pPr>
        <w:widowControl w:val="0"/>
        <w:autoSpaceDE w:val="0"/>
        <w:autoSpaceDN w:val="0"/>
        <w:spacing w:before="4" w:after="0" w:line="240" w:lineRule="auto"/>
        <w:ind w:right="3"/>
        <w:rPr>
          <w:rFonts w:ascii="Times New Roman" w:eastAsia="Times New Roman" w:hAnsi="Times New Roman" w:cs="Times New Roman"/>
          <w:i/>
          <w:sz w:val="26"/>
          <w:szCs w:val="28"/>
          <w:lang w:val="uk-UA" w:eastAsia="uk-UA" w:bidi="uk-UA"/>
        </w:rPr>
      </w:pPr>
      <w:r w:rsidRPr="009E3398">
        <w:rPr>
          <w:rFonts w:ascii="Times New Roman" w:eastAsia="Times New Roman" w:hAnsi="Times New Roman" w:cs="Times New Roman"/>
          <w:sz w:val="28"/>
          <w:szCs w:val="28"/>
          <w:lang w:val="uk-UA" w:eastAsia="uk-UA" w:bidi="uk-UA"/>
        </w:rPr>
        <w:br w:type="column"/>
      </w:r>
    </w:p>
    <w:p w:rsidR="009E3398" w:rsidRPr="009E3398" w:rsidRDefault="009A3375" w:rsidP="00FD4F07">
      <w:pPr>
        <w:widowControl w:val="0"/>
        <w:autoSpaceDE w:val="0"/>
        <w:autoSpaceDN w:val="0"/>
        <w:spacing w:after="0" w:line="240" w:lineRule="auto"/>
        <w:ind w:right="3"/>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00032BDB">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(1.3)</w:t>
      </w:r>
    </w:p>
    <w:p w:rsidR="009E3398" w:rsidRPr="009E3398" w:rsidRDefault="009E3398" w:rsidP="00FD4F07">
      <w:pPr>
        <w:widowControl w:val="0"/>
        <w:autoSpaceDE w:val="0"/>
        <w:autoSpaceDN w:val="0"/>
        <w:spacing w:after="0" w:line="240" w:lineRule="auto"/>
        <w:ind w:right="3"/>
        <w:rPr>
          <w:rFonts w:ascii="Times New Roman" w:eastAsia="Times New Roman" w:hAnsi="Times New Roman" w:cs="Times New Roman"/>
          <w:lang w:val="uk-UA" w:eastAsia="uk-UA" w:bidi="uk-UA"/>
        </w:rPr>
        <w:sectPr w:rsidR="009E3398" w:rsidRPr="009E3398" w:rsidSect="002324B8">
          <w:type w:val="continuous"/>
          <w:pgSz w:w="11910" w:h="16840"/>
          <w:pgMar w:top="1134" w:right="850" w:bottom="1134" w:left="1701" w:header="720" w:footer="720" w:gutter="0"/>
          <w:cols w:num="3" w:space="720" w:equalWidth="0">
            <w:col w:w="4235" w:space="40"/>
            <w:col w:w="2679" w:space="39"/>
            <w:col w:w="2366"/>
          </w:cols>
        </w:sectPr>
      </w:pPr>
    </w:p>
    <w:p w:rsidR="009E3398" w:rsidRPr="009E3398" w:rsidRDefault="009E3398" w:rsidP="00FD4F07">
      <w:pPr>
        <w:widowControl w:val="0"/>
        <w:autoSpaceDE w:val="0"/>
        <w:autoSpaceDN w:val="0"/>
        <w:spacing w:before="7" w:after="0" w:line="240" w:lineRule="auto"/>
        <w:ind w:right="3"/>
        <w:rPr>
          <w:rFonts w:ascii="Times New Roman" w:eastAsia="Times New Roman" w:hAnsi="Times New Roman" w:cs="Times New Roman"/>
          <w:sz w:val="10"/>
          <w:szCs w:val="28"/>
          <w:lang w:val="uk-UA" w:eastAsia="uk-UA" w:bidi="uk-UA"/>
        </w:rPr>
      </w:pPr>
    </w:p>
    <w:p w:rsidR="009E3398" w:rsidRPr="009E3398" w:rsidRDefault="009E3398" w:rsidP="00FD4F07">
      <w:pPr>
        <w:widowControl w:val="0"/>
        <w:autoSpaceDE w:val="0"/>
        <w:autoSpaceDN w:val="0"/>
        <w:spacing w:before="89" w:after="0" w:line="36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Його значення характеризує ефективність використання активів, у той же час перший коефіцієнт є показником частки прибутку в результатах експорту підприємства, а другий коефіцієнт у формулі вказує на те, скільки разів за досліджуваний обернувся авансований на експорт капітал у досліджуваному періоді. Отже можна сказати, що зі збільшенням значень обох частин формули, експорт даних товарів є вигіднішим.</w:t>
      </w:r>
    </w:p>
    <w:p w:rsidR="003979D7" w:rsidRDefault="009E3398" w:rsidP="00A2416C">
      <w:pPr>
        <w:widowControl w:val="0"/>
        <w:autoSpaceDE w:val="0"/>
        <w:autoSpaceDN w:val="0"/>
        <w:spacing w:before="2" w:after="0" w:line="360" w:lineRule="auto"/>
        <w:ind w:right="3"/>
        <w:jc w:val="both"/>
        <w:rPr>
          <w:rFonts w:ascii="Times New Roman" w:eastAsia="Times New Roman" w:hAnsi="Times New Roman" w:cs="Times New Roman"/>
          <w:sz w:val="28"/>
          <w:szCs w:val="28"/>
          <w:vertAlign w:val="subscript"/>
          <w:lang w:val="uk-UA" w:eastAsia="uk-UA" w:bidi="uk-UA"/>
        </w:rPr>
      </w:pPr>
      <w:r w:rsidRPr="009E3398">
        <w:rPr>
          <w:rFonts w:ascii="Times New Roman" w:eastAsia="Times New Roman" w:hAnsi="Times New Roman" w:cs="Times New Roman"/>
          <w:sz w:val="28"/>
          <w:szCs w:val="28"/>
          <w:lang w:val="uk-UA" w:eastAsia="uk-UA" w:bidi="uk-UA"/>
        </w:rPr>
        <w:t>Експорт певних товарів є вигідним для підприємства, коли Е</w:t>
      </w:r>
      <w:r w:rsidRPr="009E3398">
        <w:rPr>
          <w:rFonts w:ascii="Times New Roman" w:eastAsia="Times New Roman" w:hAnsi="Times New Roman" w:cs="Times New Roman"/>
          <w:sz w:val="28"/>
          <w:szCs w:val="28"/>
          <w:vertAlign w:val="subscript"/>
          <w:lang w:val="uk-UA" w:eastAsia="uk-UA" w:bidi="uk-UA"/>
        </w:rPr>
        <w:t>еф.е.1</w:t>
      </w:r>
      <w:r w:rsidRPr="009E3398">
        <w:rPr>
          <w:rFonts w:ascii="Times New Roman" w:eastAsia="Times New Roman" w:hAnsi="Times New Roman" w:cs="Times New Roman"/>
          <w:sz w:val="28"/>
          <w:szCs w:val="28"/>
          <w:lang w:val="uk-UA" w:eastAsia="uk-UA" w:bidi="uk-UA"/>
        </w:rPr>
        <w:t xml:space="preserve"> &gt; 1, а також за умови, що дохідність реалізації продукції на експорт</w:t>
      </w:r>
      <w:r w:rsidR="00A2416C">
        <w:rPr>
          <w:rFonts w:ascii="Times New Roman" w:eastAsia="Times New Roman" w:hAnsi="Times New Roman" w:cs="Times New Roman"/>
          <w:sz w:val="28"/>
          <w:szCs w:val="28"/>
          <w:lang w:val="uk-UA" w:eastAsia="uk-UA" w:bidi="uk-UA"/>
        </w:rPr>
        <w:t xml:space="preserve"> на зовнішніх </w:t>
      </w:r>
      <w:r w:rsidR="00A2416C" w:rsidRPr="009E3398">
        <w:rPr>
          <w:rFonts w:ascii="Times New Roman" w:eastAsia="Times New Roman" w:hAnsi="Times New Roman" w:cs="Times New Roman"/>
          <w:sz w:val="28"/>
          <w:szCs w:val="28"/>
          <w:lang w:val="uk-UA" w:eastAsia="uk-UA" w:bidi="uk-UA"/>
        </w:rPr>
        <w:t>ринках є вищою за дохідність реалізації даної продукц</w:t>
      </w:r>
      <w:r w:rsidR="003979D7">
        <w:rPr>
          <w:rFonts w:ascii="Times New Roman" w:eastAsia="Times New Roman" w:hAnsi="Times New Roman" w:cs="Times New Roman"/>
          <w:sz w:val="28"/>
          <w:szCs w:val="28"/>
          <w:lang w:val="uk-UA" w:eastAsia="uk-UA" w:bidi="uk-UA"/>
        </w:rPr>
        <w:t>ії на внутрішньому ринку. Тобто </w:t>
      </w:r>
      <w:r w:rsidR="00A2416C" w:rsidRPr="009E3398">
        <w:rPr>
          <w:rFonts w:ascii="Times New Roman" w:eastAsia="Times New Roman" w:hAnsi="Times New Roman" w:cs="Times New Roman"/>
          <w:sz w:val="28"/>
          <w:szCs w:val="28"/>
          <w:lang w:val="uk-UA" w:eastAsia="uk-UA" w:bidi="uk-UA"/>
        </w:rPr>
        <w:t>Е</w:t>
      </w:r>
      <w:r w:rsidR="00A2416C" w:rsidRPr="009E3398">
        <w:rPr>
          <w:rFonts w:ascii="Times New Roman" w:eastAsia="Times New Roman" w:hAnsi="Times New Roman" w:cs="Times New Roman"/>
          <w:sz w:val="28"/>
          <w:szCs w:val="28"/>
          <w:vertAlign w:val="subscript"/>
          <w:lang w:val="uk-UA" w:eastAsia="uk-UA" w:bidi="uk-UA"/>
        </w:rPr>
        <w:t>еф.е.1</w:t>
      </w:r>
      <w:r w:rsidR="003979D7">
        <w:rPr>
          <w:rFonts w:ascii="Times New Roman" w:eastAsia="Times New Roman" w:hAnsi="Times New Roman" w:cs="Times New Roman"/>
          <w:sz w:val="28"/>
          <w:szCs w:val="28"/>
          <w:lang w:val="uk-UA" w:eastAsia="uk-UA" w:bidi="uk-UA"/>
        </w:rPr>
        <w:t> </w:t>
      </w:r>
      <w:r w:rsidR="00A2416C" w:rsidRPr="009E3398">
        <w:rPr>
          <w:rFonts w:ascii="Times New Roman" w:eastAsia="Times New Roman" w:hAnsi="Times New Roman" w:cs="Times New Roman"/>
          <w:sz w:val="28"/>
          <w:szCs w:val="28"/>
          <w:lang w:val="uk-UA" w:eastAsia="uk-UA" w:bidi="uk-UA"/>
        </w:rPr>
        <w:t>&gt;</w:t>
      </w:r>
      <w:r w:rsidR="003979D7">
        <w:rPr>
          <w:rFonts w:ascii="Times New Roman" w:eastAsia="Times New Roman" w:hAnsi="Times New Roman" w:cs="Times New Roman"/>
          <w:spacing w:val="-28"/>
          <w:sz w:val="28"/>
          <w:szCs w:val="28"/>
          <w:lang w:val="uk-UA" w:eastAsia="uk-UA" w:bidi="uk-UA"/>
        </w:rPr>
        <w:t> </w:t>
      </w:r>
      <w:r w:rsidR="00A2416C" w:rsidRPr="009E3398">
        <w:rPr>
          <w:rFonts w:ascii="Times New Roman" w:eastAsia="Times New Roman" w:hAnsi="Times New Roman" w:cs="Times New Roman"/>
          <w:sz w:val="28"/>
          <w:szCs w:val="28"/>
          <w:lang w:val="uk-UA" w:eastAsia="uk-UA" w:bidi="uk-UA"/>
        </w:rPr>
        <w:t>Е</w:t>
      </w:r>
      <w:r w:rsidR="00A2416C" w:rsidRPr="009E3398">
        <w:rPr>
          <w:rFonts w:ascii="Times New Roman" w:eastAsia="Times New Roman" w:hAnsi="Times New Roman" w:cs="Times New Roman"/>
          <w:sz w:val="28"/>
          <w:szCs w:val="28"/>
          <w:vertAlign w:val="subscript"/>
          <w:lang w:val="uk-UA" w:eastAsia="uk-UA" w:bidi="uk-UA"/>
        </w:rPr>
        <w:t>еф.е.2</w:t>
      </w:r>
    </w:p>
    <w:p w:rsidR="003979D7" w:rsidRDefault="003979D7" w:rsidP="00A2416C">
      <w:pPr>
        <w:widowControl w:val="0"/>
        <w:autoSpaceDE w:val="0"/>
        <w:autoSpaceDN w:val="0"/>
        <w:spacing w:before="2"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4.</w:t>
      </w:r>
      <w:r w:rsidRPr="009E3398">
        <w:rPr>
          <w:rFonts w:ascii="Times New Roman" w:eastAsia="Times New Roman" w:hAnsi="Times New Roman" w:cs="Times New Roman"/>
          <w:sz w:val="28"/>
          <w:lang w:val="uk-UA" w:eastAsia="uk-UA" w:bidi="uk-UA"/>
        </w:rPr>
        <w:t>Також при визначенні ефективності експорту на підприємстві необхідним є визначення його валютної ефективності [12]. Валютна ефективність експорту</w:t>
      </w:r>
    </w:p>
    <w:p w:rsidR="003979D7" w:rsidRDefault="003979D7" w:rsidP="00A2416C">
      <w:pPr>
        <w:widowControl w:val="0"/>
        <w:autoSpaceDE w:val="0"/>
        <w:autoSpaceDN w:val="0"/>
        <w:spacing w:before="2" w:after="0" w:line="360" w:lineRule="auto"/>
        <w:ind w:right="3"/>
        <w:jc w:val="both"/>
        <w:rPr>
          <w:rFonts w:ascii="Times New Roman" w:eastAsia="Times New Roman" w:hAnsi="Times New Roman" w:cs="Times New Roman"/>
          <w:sz w:val="28"/>
          <w:szCs w:val="28"/>
          <w:lang w:val="uk-UA" w:eastAsia="uk-UA" w:bidi="uk-UA"/>
        </w:rPr>
        <w:sectPr w:rsidR="003979D7" w:rsidSect="002324B8">
          <w:type w:val="continuous"/>
          <w:pgSz w:w="11910" w:h="16840"/>
          <w:pgMar w:top="1134" w:right="850" w:bottom="1134" w:left="1701" w:header="720" w:footer="720" w:gutter="0"/>
          <w:cols w:space="720"/>
        </w:sectPr>
      </w:pPr>
    </w:p>
    <w:p w:rsidR="007110CF" w:rsidRPr="009E3398" w:rsidRDefault="007110CF" w:rsidP="009E3398">
      <w:pPr>
        <w:widowControl w:val="0"/>
        <w:autoSpaceDE w:val="0"/>
        <w:autoSpaceDN w:val="0"/>
        <w:spacing w:after="0" w:line="360" w:lineRule="auto"/>
        <w:rPr>
          <w:rFonts w:ascii="Times New Roman" w:eastAsia="Times New Roman" w:hAnsi="Times New Roman" w:cs="Times New Roman"/>
          <w:lang w:val="uk-UA" w:eastAsia="uk-UA" w:bidi="uk-UA"/>
        </w:rPr>
        <w:sectPr w:rsidR="007110CF" w:rsidRPr="009E3398" w:rsidSect="002324B8">
          <w:type w:val="continuous"/>
          <w:pgSz w:w="11910" w:h="16840"/>
          <w:pgMar w:top="1134" w:right="850" w:bottom="1134" w:left="1701" w:header="720" w:footer="720" w:gutter="0"/>
          <w:cols w:space="720"/>
        </w:sectPr>
      </w:pPr>
    </w:p>
    <w:p w:rsidR="009E3398" w:rsidRPr="009E3398" w:rsidRDefault="009E3398" w:rsidP="003979D7">
      <w:pPr>
        <w:widowControl w:val="0"/>
        <w:tabs>
          <w:tab w:val="left" w:pos="1643"/>
          <w:tab w:val="left" w:pos="9781"/>
        </w:tabs>
        <w:autoSpaceDE w:val="0"/>
        <w:autoSpaceDN w:val="0"/>
        <w:spacing w:after="0" w:line="360" w:lineRule="auto"/>
        <w:ind w:right="3"/>
        <w:jc w:val="both"/>
        <w:rPr>
          <w:rFonts w:ascii="Times New Roman" w:eastAsia="Times New Roman" w:hAnsi="Times New Roman" w:cs="Times New Roman"/>
          <w:sz w:val="28"/>
          <w:lang w:val="uk-UA" w:eastAsia="uk-UA" w:bidi="uk-UA"/>
        </w:rPr>
      </w:pPr>
      <w:r w:rsidRPr="009E3398">
        <w:rPr>
          <w:rFonts w:ascii="Times New Roman" w:eastAsia="Times New Roman" w:hAnsi="Times New Roman" w:cs="Times New Roman"/>
          <w:sz w:val="28"/>
          <w:lang w:val="uk-UA" w:eastAsia="uk-UA" w:bidi="uk-UA"/>
        </w:rPr>
        <w:lastRenderedPageBreak/>
        <w:t xml:space="preserve"> (Е</w:t>
      </w:r>
      <w:r w:rsidRPr="009E3398">
        <w:rPr>
          <w:rFonts w:ascii="Times New Roman" w:eastAsia="Times New Roman" w:hAnsi="Times New Roman" w:cs="Times New Roman"/>
          <w:sz w:val="28"/>
          <w:vertAlign w:val="subscript"/>
          <w:lang w:val="uk-UA" w:eastAsia="uk-UA" w:bidi="uk-UA"/>
        </w:rPr>
        <w:t>в.е.</w:t>
      </w:r>
      <w:r w:rsidRPr="009E3398">
        <w:rPr>
          <w:rFonts w:ascii="Times New Roman" w:eastAsia="Times New Roman" w:hAnsi="Times New Roman" w:cs="Times New Roman"/>
          <w:sz w:val="28"/>
          <w:lang w:val="uk-UA" w:eastAsia="uk-UA" w:bidi="uk-UA"/>
        </w:rPr>
        <w:t xml:space="preserve">) у першу чергу є показником купівельної сили валюти, її курсу. Вона є співвідношенням суми добутків ціни </w:t>
      </w:r>
      <w:r w:rsidRPr="009E3398">
        <w:rPr>
          <w:rFonts w:ascii="Times New Roman" w:eastAsia="Times New Roman" w:hAnsi="Times New Roman" w:cs="Times New Roman"/>
          <w:i/>
          <w:sz w:val="28"/>
          <w:lang w:val="uk-UA" w:eastAsia="uk-UA" w:bidi="uk-UA"/>
        </w:rPr>
        <w:t>і</w:t>
      </w:r>
      <w:r w:rsidRPr="009E3398">
        <w:rPr>
          <w:rFonts w:ascii="Times New Roman" w:eastAsia="Times New Roman" w:hAnsi="Times New Roman" w:cs="Times New Roman"/>
          <w:sz w:val="28"/>
          <w:lang w:val="uk-UA" w:eastAsia="uk-UA" w:bidi="uk-UA"/>
        </w:rPr>
        <w:t>-го експортного товару в іноземній валюті (ЦВЕ</w:t>
      </w:r>
      <w:r w:rsidRPr="009E3398">
        <w:rPr>
          <w:rFonts w:ascii="Times New Roman" w:eastAsia="Times New Roman" w:hAnsi="Times New Roman" w:cs="Times New Roman"/>
          <w:sz w:val="28"/>
          <w:vertAlign w:val="subscript"/>
          <w:lang w:val="uk-UA" w:eastAsia="uk-UA" w:bidi="uk-UA"/>
        </w:rPr>
        <w:t>і</w:t>
      </w:r>
      <w:r w:rsidRPr="009E3398">
        <w:rPr>
          <w:rFonts w:ascii="Times New Roman" w:eastAsia="Times New Roman" w:hAnsi="Times New Roman" w:cs="Times New Roman"/>
          <w:sz w:val="28"/>
          <w:lang w:val="uk-UA" w:eastAsia="uk-UA" w:bidi="uk-UA"/>
        </w:rPr>
        <w:t>) та обсягу експорту даного товару (КЕ</w:t>
      </w:r>
      <w:r w:rsidRPr="009E3398">
        <w:rPr>
          <w:rFonts w:ascii="Times New Roman" w:eastAsia="Times New Roman" w:hAnsi="Times New Roman" w:cs="Times New Roman"/>
          <w:sz w:val="28"/>
          <w:vertAlign w:val="subscript"/>
          <w:lang w:val="uk-UA" w:eastAsia="uk-UA" w:bidi="uk-UA"/>
        </w:rPr>
        <w:t>і</w:t>
      </w:r>
      <w:r w:rsidRPr="009E3398">
        <w:rPr>
          <w:rFonts w:ascii="Times New Roman" w:eastAsia="Times New Roman" w:hAnsi="Times New Roman" w:cs="Times New Roman"/>
          <w:sz w:val="28"/>
          <w:lang w:val="uk-UA" w:eastAsia="uk-UA" w:bidi="uk-UA"/>
        </w:rPr>
        <w:t xml:space="preserve">) до суми добутків обсягів витрат виробництва та реалізації одиниці </w:t>
      </w:r>
      <w:r w:rsidRPr="009E3398">
        <w:rPr>
          <w:rFonts w:ascii="Times New Roman" w:eastAsia="Times New Roman" w:hAnsi="Times New Roman" w:cs="Times New Roman"/>
          <w:i/>
          <w:sz w:val="28"/>
          <w:lang w:val="uk-UA" w:eastAsia="uk-UA" w:bidi="uk-UA"/>
        </w:rPr>
        <w:t>і</w:t>
      </w:r>
      <w:r w:rsidRPr="009E3398">
        <w:rPr>
          <w:rFonts w:ascii="Times New Roman" w:eastAsia="Times New Roman" w:hAnsi="Times New Roman" w:cs="Times New Roman"/>
          <w:sz w:val="28"/>
          <w:lang w:val="uk-UA" w:eastAsia="uk-UA" w:bidi="uk-UA"/>
        </w:rPr>
        <w:t>-го товару (ВЕ</w:t>
      </w:r>
      <w:r w:rsidRPr="009E3398">
        <w:rPr>
          <w:rFonts w:ascii="Times New Roman" w:eastAsia="Times New Roman" w:hAnsi="Times New Roman" w:cs="Times New Roman"/>
          <w:sz w:val="28"/>
          <w:vertAlign w:val="subscript"/>
          <w:lang w:val="uk-UA" w:eastAsia="uk-UA" w:bidi="uk-UA"/>
        </w:rPr>
        <w:t>і</w:t>
      </w:r>
      <w:r w:rsidRPr="009E3398">
        <w:rPr>
          <w:rFonts w:ascii="Times New Roman" w:eastAsia="Times New Roman" w:hAnsi="Times New Roman" w:cs="Times New Roman"/>
          <w:sz w:val="28"/>
          <w:lang w:val="uk-UA" w:eastAsia="uk-UA" w:bidi="uk-UA"/>
        </w:rPr>
        <w:t xml:space="preserve">) й обсягів експорту </w:t>
      </w:r>
      <w:r w:rsidRPr="009E3398">
        <w:rPr>
          <w:rFonts w:ascii="Times New Roman" w:eastAsia="Times New Roman" w:hAnsi="Times New Roman" w:cs="Times New Roman"/>
          <w:i/>
          <w:sz w:val="28"/>
          <w:lang w:val="uk-UA" w:eastAsia="uk-UA" w:bidi="uk-UA"/>
        </w:rPr>
        <w:t>і</w:t>
      </w:r>
      <w:r w:rsidRPr="009E3398">
        <w:rPr>
          <w:rFonts w:ascii="Times New Roman" w:eastAsia="Times New Roman" w:hAnsi="Times New Roman" w:cs="Times New Roman"/>
          <w:sz w:val="28"/>
          <w:lang w:val="uk-UA" w:eastAsia="uk-UA" w:bidi="uk-UA"/>
        </w:rPr>
        <w:t>-го товару</w:t>
      </w:r>
      <w:r w:rsidRPr="009E3398">
        <w:rPr>
          <w:rFonts w:ascii="Times New Roman" w:eastAsia="Times New Roman" w:hAnsi="Times New Roman" w:cs="Times New Roman"/>
          <w:spacing w:val="-11"/>
          <w:sz w:val="28"/>
          <w:lang w:val="uk-UA" w:eastAsia="uk-UA" w:bidi="uk-UA"/>
        </w:rPr>
        <w:t xml:space="preserve"> </w:t>
      </w:r>
      <w:r w:rsidRPr="009E3398">
        <w:rPr>
          <w:rFonts w:ascii="Times New Roman" w:eastAsia="Times New Roman" w:hAnsi="Times New Roman" w:cs="Times New Roman"/>
          <w:sz w:val="28"/>
          <w:lang w:val="uk-UA" w:eastAsia="uk-UA" w:bidi="uk-UA"/>
        </w:rPr>
        <w:t>(КЕ</w:t>
      </w:r>
      <w:r w:rsidRPr="009E3398">
        <w:rPr>
          <w:rFonts w:ascii="Times New Roman" w:eastAsia="Times New Roman" w:hAnsi="Times New Roman" w:cs="Times New Roman"/>
          <w:sz w:val="28"/>
          <w:vertAlign w:val="subscript"/>
          <w:lang w:val="uk-UA" w:eastAsia="uk-UA" w:bidi="uk-UA"/>
        </w:rPr>
        <w:t>і</w:t>
      </w:r>
      <w:r w:rsidRPr="009E3398">
        <w:rPr>
          <w:rFonts w:ascii="Times New Roman" w:eastAsia="Times New Roman" w:hAnsi="Times New Roman" w:cs="Times New Roman"/>
          <w:sz w:val="28"/>
          <w:lang w:val="uk-UA" w:eastAsia="uk-UA" w:bidi="uk-UA"/>
        </w:rPr>
        <w:t>):</w:t>
      </w:r>
    </w:p>
    <w:p w:rsidR="009E3398" w:rsidRPr="009E3398" w:rsidRDefault="009E3398" w:rsidP="003979D7">
      <w:pPr>
        <w:widowControl w:val="0"/>
        <w:autoSpaceDE w:val="0"/>
        <w:autoSpaceDN w:val="0"/>
        <w:spacing w:after="0" w:line="360" w:lineRule="auto"/>
        <w:ind w:left="142" w:right="3"/>
        <w:jc w:val="both"/>
        <w:rPr>
          <w:rFonts w:ascii="Times New Roman" w:eastAsia="Times New Roman" w:hAnsi="Times New Roman" w:cs="Times New Roman"/>
          <w:sz w:val="28"/>
          <w:lang w:val="uk-UA" w:eastAsia="uk-UA" w:bidi="uk-UA"/>
        </w:rPr>
        <w:sectPr w:rsidR="009E3398" w:rsidRPr="009E3398" w:rsidSect="002324B8">
          <w:pgSz w:w="11910" w:h="16840"/>
          <w:pgMar w:top="1134" w:right="850" w:bottom="1134" w:left="1701" w:header="465" w:footer="0" w:gutter="0"/>
          <w:cols w:space="720"/>
        </w:sectPr>
      </w:pPr>
    </w:p>
    <w:p w:rsidR="009E3398" w:rsidRPr="009E3398" w:rsidRDefault="005B37EB" w:rsidP="00A71F33">
      <w:pPr>
        <w:widowControl w:val="0"/>
        <w:autoSpaceDE w:val="0"/>
        <w:autoSpaceDN w:val="0"/>
        <w:spacing w:after="0" w:line="240" w:lineRule="auto"/>
        <w:ind w:left="2268" w:right="3"/>
        <w:rPr>
          <w:rFonts w:ascii="Times New Roman" w:eastAsia="Times New Roman" w:hAnsi="Times New Roman" w:cs="Times New Roman"/>
          <w:sz w:val="30"/>
          <w:szCs w:val="28"/>
          <w:lang w:val="uk-UA" w:eastAsia="uk-UA" w:bidi="uk-UA"/>
        </w:rPr>
      </w:pPr>
      <w:r>
        <w:rPr>
          <w:rFonts w:ascii="Times New Roman" w:eastAsia="Times New Roman" w:hAnsi="Times New Roman" w:cs="Times New Roman"/>
          <w:noProof/>
          <w:sz w:val="28"/>
          <w:szCs w:val="28"/>
          <w:lang w:eastAsia="ru-RU"/>
        </w:rPr>
        <w:lastRenderedPageBreak/>
        <w:drawing>
          <wp:inline distT="0" distB="0" distL="0" distR="0">
            <wp:extent cx="2008505" cy="90093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8505" cy="900934"/>
                    </a:xfrm>
                    <a:prstGeom prst="rect">
                      <a:avLst/>
                    </a:prstGeom>
                    <a:noFill/>
                    <a:ln>
                      <a:noFill/>
                    </a:ln>
                  </pic:spPr>
                </pic:pic>
              </a:graphicData>
            </a:graphic>
          </wp:inline>
        </w:drawing>
      </w:r>
      <w:r w:rsidR="009E3398" w:rsidRPr="009E3398">
        <w:rPr>
          <w:rFonts w:ascii="Times New Roman" w:eastAsia="Times New Roman" w:hAnsi="Times New Roman" w:cs="Times New Roman"/>
          <w:sz w:val="28"/>
          <w:szCs w:val="28"/>
          <w:lang w:val="uk-UA" w:eastAsia="uk-UA" w:bidi="uk-UA"/>
        </w:rPr>
        <w:br w:type="column"/>
      </w:r>
    </w:p>
    <w:p w:rsidR="009E3398" w:rsidRPr="009E3398" w:rsidRDefault="009E3398" w:rsidP="00FD4F07">
      <w:pPr>
        <w:widowControl w:val="0"/>
        <w:autoSpaceDE w:val="0"/>
        <w:autoSpaceDN w:val="0"/>
        <w:spacing w:before="7" w:after="0" w:line="240" w:lineRule="auto"/>
        <w:ind w:left="142" w:right="3"/>
        <w:rPr>
          <w:rFonts w:ascii="Times New Roman" w:eastAsia="Times New Roman" w:hAnsi="Times New Roman" w:cs="Times New Roman"/>
          <w:sz w:val="23"/>
          <w:szCs w:val="28"/>
          <w:lang w:val="uk-UA" w:eastAsia="uk-UA" w:bidi="uk-UA"/>
        </w:rPr>
      </w:pPr>
    </w:p>
    <w:p w:rsidR="009E3398" w:rsidRPr="009E3398" w:rsidRDefault="009E3398" w:rsidP="009A3375">
      <w:pPr>
        <w:widowControl w:val="0"/>
        <w:tabs>
          <w:tab w:val="left" w:pos="3119"/>
        </w:tabs>
        <w:autoSpaceDE w:val="0"/>
        <w:autoSpaceDN w:val="0"/>
        <w:spacing w:after="0" w:line="240" w:lineRule="auto"/>
        <w:ind w:left="142" w:right="3"/>
        <w:jc w:val="center"/>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(1.4)</w:t>
      </w:r>
    </w:p>
    <w:p w:rsidR="009E3398" w:rsidRPr="009E3398" w:rsidRDefault="009E3398" w:rsidP="00FD4F07">
      <w:pPr>
        <w:widowControl w:val="0"/>
        <w:autoSpaceDE w:val="0"/>
        <w:autoSpaceDN w:val="0"/>
        <w:spacing w:after="0" w:line="240" w:lineRule="auto"/>
        <w:ind w:left="142" w:right="3"/>
        <w:jc w:val="right"/>
        <w:rPr>
          <w:rFonts w:ascii="Times New Roman" w:eastAsia="Times New Roman" w:hAnsi="Times New Roman" w:cs="Times New Roman"/>
          <w:lang w:val="uk-UA" w:eastAsia="uk-UA" w:bidi="uk-UA"/>
        </w:rPr>
        <w:sectPr w:rsidR="009E3398" w:rsidRPr="009E3398" w:rsidSect="002324B8">
          <w:type w:val="continuous"/>
          <w:pgSz w:w="11910" w:h="16840"/>
          <w:pgMar w:top="1134" w:right="850" w:bottom="1134" w:left="1701" w:header="720" w:footer="720" w:gutter="0"/>
          <w:cols w:num="2" w:space="720" w:equalWidth="0">
            <w:col w:w="6156" w:space="40"/>
            <w:col w:w="3163"/>
          </w:cols>
        </w:sectPr>
      </w:pPr>
    </w:p>
    <w:p w:rsidR="009E3398" w:rsidRPr="009E3398" w:rsidRDefault="009E3398" w:rsidP="00FD4F07">
      <w:pPr>
        <w:widowControl w:val="0"/>
        <w:autoSpaceDE w:val="0"/>
        <w:autoSpaceDN w:val="0"/>
        <w:spacing w:before="4" w:after="0" w:line="240" w:lineRule="auto"/>
        <w:ind w:left="142" w:right="3"/>
        <w:rPr>
          <w:rFonts w:ascii="Times New Roman" w:eastAsia="Times New Roman" w:hAnsi="Times New Roman" w:cs="Times New Roman"/>
          <w:sz w:val="10"/>
          <w:szCs w:val="28"/>
          <w:lang w:val="uk-UA" w:eastAsia="uk-UA" w:bidi="uk-UA"/>
        </w:rPr>
      </w:pPr>
    </w:p>
    <w:p w:rsidR="009E3398" w:rsidRPr="00A71F33" w:rsidRDefault="009E3398" w:rsidP="00A71F33">
      <w:pPr>
        <w:spacing w:after="0" w:line="360" w:lineRule="auto"/>
        <w:jc w:val="both"/>
        <w:rPr>
          <w:rFonts w:ascii="Times New Roman" w:hAnsi="Times New Roman" w:cs="Times New Roman"/>
          <w:sz w:val="28"/>
          <w:szCs w:val="28"/>
        </w:rPr>
      </w:pPr>
      <w:r w:rsidRPr="00A71F33">
        <w:rPr>
          <w:rFonts w:ascii="Times New Roman" w:hAnsi="Times New Roman" w:cs="Times New Roman"/>
          <w:sz w:val="28"/>
          <w:szCs w:val="28"/>
        </w:rPr>
        <w:t>Варто відзначити, що сам по собі даний показник не говорить нічого про ефективність експорту та потребує порівняння отриманих значень з певними базовими показниками. Таким показником найчастіше є валютний курс. За умови, коли даний коефіцієнт є більшим за значення зворотного курсу обміну валюти, така експортна діяльність може вважатися ефективною.</w:t>
      </w:r>
    </w:p>
    <w:p w:rsidR="009E3398" w:rsidRPr="00A71F33" w:rsidRDefault="009E3398" w:rsidP="00A71F33">
      <w:pPr>
        <w:spacing w:after="0" w:line="360" w:lineRule="auto"/>
        <w:jc w:val="both"/>
        <w:rPr>
          <w:rFonts w:ascii="Times New Roman" w:hAnsi="Times New Roman" w:cs="Times New Roman"/>
          <w:sz w:val="28"/>
          <w:szCs w:val="28"/>
        </w:rPr>
      </w:pPr>
      <w:r w:rsidRPr="00A71F33">
        <w:rPr>
          <w:rFonts w:ascii="Times New Roman" w:hAnsi="Times New Roman" w:cs="Times New Roman"/>
          <w:sz w:val="28"/>
          <w:szCs w:val="28"/>
        </w:rPr>
        <w:t>В аналізі ефективності імпорту підприємства важливим також є визначення його валютної ефективності.</w:t>
      </w:r>
    </w:p>
    <w:p w:rsidR="009E3398" w:rsidRPr="00A71F33" w:rsidRDefault="007C671E" w:rsidP="00A71F33">
      <w:pPr>
        <w:spacing w:after="0" w:line="360" w:lineRule="auto"/>
        <w:jc w:val="both"/>
        <w:rPr>
          <w:rFonts w:ascii="Times New Roman" w:hAnsi="Times New Roman" w:cs="Times New Roman"/>
          <w:sz w:val="28"/>
          <w:szCs w:val="28"/>
        </w:rPr>
      </w:pPr>
      <w:r w:rsidRPr="00A71F33">
        <w:rPr>
          <w:rFonts w:ascii="Times New Roman" w:hAnsi="Times New Roman" w:cs="Times New Roman"/>
          <w:sz w:val="28"/>
          <w:szCs w:val="28"/>
        </w:rPr>
        <w:t>5.</w:t>
      </w:r>
      <w:r w:rsidR="009E3398" w:rsidRPr="00A71F33">
        <w:rPr>
          <w:rFonts w:ascii="Times New Roman" w:hAnsi="Times New Roman" w:cs="Times New Roman"/>
          <w:sz w:val="28"/>
          <w:szCs w:val="28"/>
        </w:rPr>
        <w:t>Показник валютної ефективності імпорту (Ев.і. ) розраховується майже так само, як і показник валютної ефективності експорту. Тут він розраховується як співвідношення суми добутків ціни товару на внутрішньому ринку (ЦРВі) та обсягів імпорту даного товару (КІі) до загальної суми добутків валютних цін товарів (Ці) та обсягів їх імпорту (КІі).:</w:t>
      </w:r>
    </w:p>
    <w:p w:rsidR="009E3398" w:rsidRPr="009E3398" w:rsidRDefault="009E3398" w:rsidP="00FD4F07">
      <w:pPr>
        <w:widowControl w:val="0"/>
        <w:autoSpaceDE w:val="0"/>
        <w:autoSpaceDN w:val="0"/>
        <w:spacing w:after="0" w:line="177" w:lineRule="exact"/>
        <w:ind w:left="142" w:right="3"/>
        <w:jc w:val="center"/>
        <w:rPr>
          <w:rFonts w:ascii="Times New Roman" w:eastAsia="Times New Roman" w:hAnsi="Times New Roman" w:cs="Times New Roman"/>
          <w:sz w:val="17"/>
          <w:lang w:val="uk-UA" w:eastAsia="uk-UA" w:bidi="uk-UA"/>
        </w:rPr>
        <w:sectPr w:rsidR="009E3398" w:rsidRPr="009E3398" w:rsidSect="002324B8">
          <w:type w:val="continuous"/>
          <w:pgSz w:w="11910" w:h="16840"/>
          <w:pgMar w:top="1134" w:right="850" w:bottom="1134" w:left="1701" w:header="720" w:footer="720" w:gutter="0"/>
          <w:cols w:space="720"/>
        </w:sectPr>
      </w:pPr>
    </w:p>
    <w:p w:rsidR="00EA2B0B" w:rsidRPr="00EA2B0B" w:rsidRDefault="00EA2B0B" w:rsidP="00EA2B0B">
      <w:pPr>
        <w:widowControl w:val="0"/>
        <w:autoSpaceDE w:val="0"/>
        <w:autoSpaceDN w:val="0"/>
        <w:spacing w:before="45" w:after="0" w:line="149" w:lineRule="exact"/>
        <w:ind w:left="5100"/>
        <w:rPr>
          <w:rFonts w:ascii="Times New Roman" w:eastAsia="Times New Roman" w:hAnsi="Times New Roman" w:cs="Times New Roman"/>
          <w:i/>
          <w:sz w:val="17"/>
          <w:lang w:val="uk-UA" w:eastAsia="uk-UA" w:bidi="uk-UA"/>
        </w:rPr>
      </w:pPr>
      <w:r w:rsidRPr="00EA2B0B">
        <w:rPr>
          <w:rFonts w:ascii="Times New Roman" w:eastAsia="Times New Roman" w:hAnsi="Times New Roman" w:cs="Times New Roman"/>
          <w:i/>
          <w:w w:val="102"/>
          <w:sz w:val="17"/>
          <w:lang w:val="uk-UA" w:eastAsia="uk-UA" w:bidi="uk-UA"/>
        </w:rPr>
        <w:lastRenderedPageBreak/>
        <w:t>n</w:t>
      </w:r>
    </w:p>
    <w:p w:rsidR="00EA2B0B" w:rsidRPr="00EA2B0B" w:rsidRDefault="00EA2B0B" w:rsidP="00EA2B0B">
      <w:pPr>
        <w:widowControl w:val="0"/>
        <w:autoSpaceDE w:val="0"/>
        <w:autoSpaceDN w:val="0"/>
        <w:spacing w:after="0" w:line="328" w:lineRule="exact"/>
        <w:ind w:left="5040"/>
        <w:rPr>
          <w:rFonts w:ascii="Times New Roman" w:eastAsia="Times New Roman" w:hAnsi="Times New Roman" w:cs="Times New Roman"/>
          <w:i/>
          <w:sz w:val="17"/>
          <w:lang w:val="uk-UA" w:eastAsia="uk-UA" w:bidi="uk-UA"/>
        </w:rPr>
      </w:pPr>
      <w:r w:rsidRPr="00EA2B0B">
        <w:rPr>
          <w:rFonts w:ascii="Symbol" w:eastAsia="Times New Roman" w:hAnsi="Symbol" w:cs="Times New Roman"/>
          <w:position w:val="-1"/>
          <w:sz w:val="29"/>
          <w:lang w:val="uk-UA" w:eastAsia="uk-UA" w:bidi="uk-UA"/>
        </w:rPr>
        <w:t></w:t>
      </w:r>
      <w:r w:rsidRPr="00EA2B0B">
        <w:rPr>
          <w:rFonts w:ascii="Times New Roman" w:eastAsia="Times New Roman" w:hAnsi="Times New Roman" w:cs="Times New Roman"/>
          <w:position w:val="-1"/>
          <w:sz w:val="29"/>
          <w:lang w:val="uk-UA" w:eastAsia="uk-UA" w:bidi="uk-UA"/>
        </w:rPr>
        <w:t xml:space="preserve"> </w:t>
      </w:r>
      <w:r w:rsidRPr="00EA2B0B">
        <w:rPr>
          <w:rFonts w:ascii="Times New Roman" w:eastAsia="Times New Roman" w:hAnsi="Times New Roman" w:cs="Times New Roman"/>
          <w:i/>
          <w:sz w:val="29"/>
          <w:lang w:val="uk-UA" w:eastAsia="uk-UA" w:bidi="uk-UA"/>
        </w:rPr>
        <w:t>ЦРВ</w:t>
      </w:r>
      <w:r w:rsidRPr="00EA2B0B">
        <w:rPr>
          <w:rFonts w:ascii="Times New Roman" w:eastAsia="Times New Roman" w:hAnsi="Times New Roman" w:cs="Times New Roman"/>
          <w:i/>
          <w:position w:val="-7"/>
          <w:sz w:val="17"/>
          <w:lang w:val="uk-UA" w:eastAsia="uk-UA" w:bidi="uk-UA"/>
        </w:rPr>
        <w:t xml:space="preserve">і </w:t>
      </w:r>
      <w:r w:rsidRPr="00EA2B0B">
        <w:rPr>
          <w:rFonts w:ascii="Symbol" w:eastAsia="Times New Roman" w:hAnsi="Symbol" w:cs="Times New Roman"/>
          <w:sz w:val="29"/>
          <w:lang w:val="uk-UA" w:eastAsia="uk-UA" w:bidi="uk-UA"/>
        </w:rPr>
        <w:t></w:t>
      </w:r>
      <w:r w:rsidRPr="00EA2B0B">
        <w:rPr>
          <w:rFonts w:ascii="Times New Roman" w:eastAsia="Times New Roman" w:hAnsi="Times New Roman" w:cs="Times New Roman"/>
          <w:sz w:val="29"/>
          <w:lang w:val="uk-UA" w:eastAsia="uk-UA" w:bidi="uk-UA"/>
        </w:rPr>
        <w:t xml:space="preserve"> </w:t>
      </w:r>
      <w:r w:rsidRPr="00EA2B0B">
        <w:rPr>
          <w:rFonts w:ascii="Times New Roman" w:eastAsia="Times New Roman" w:hAnsi="Times New Roman" w:cs="Times New Roman"/>
          <w:i/>
          <w:sz w:val="29"/>
          <w:lang w:val="uk-UA" w:eastAsia="uk-UA" w:bidi="uk-UA"/>
        </w:rPr>
        <w:t>КІ</w:t>
      </w:r>
      <w:r w:rsidRPr="00EA2B0B">
        <w:rPr>
          <w:rFonts w:ascii="Times New Roman" w:eastAsia="Times New Roman" w:hAnsi="Times New Roman" w:cs="Times New Roman"/>
          <w:i/>
          <w:position w:val="-7"/>
          <w:sz w:val="17"/>
          <w:lang w:val="uk-UA" w:eastAsia="uk-UA" w:bidi="uk-UA"/>
        </w:rPr>
        <w:t>і</w:t>
      </w:r>
    </w:p>
    <w:p w:rsidR="00EA2B0B" w:rsidRPr="00EA2B0B" w:rsidRDefault="00D75332" w:rsidP="00EA2B0B">
      <w:pPr>
        <w:widowControl w:val="0"/>
        <w:tabs>
          <w:tab w:val="left" w:pos="693"/>
          <w:tab w:val="left" w:pos="2526"/>
        </w:tabs>
        <w:autoSpaceDE w:val="0"/>
        <w:autoSpaceDN w:val="0"/>
        <w:spacing w:after="0" w:line="177" w:lineRule="exact"/>
        <w:ind w:left="193"/>
        <w:jc w:val="center"/>
        <w:rPr>
          <w:rFonts w:ascii="Times New Roman" w:eastAsia="Times New Roman" w:hAnsi="Times New Roman" w:cs="Times New Roman"/>
          <w:sz w:val="17"/>
          <w:lang w:val="uk-UA" w:eastAsia="uk-UA" w:bidi="uk-UA"/>
        </w:rPr>
      </w:pPr>
      <w:r>
        <w:rPr>
          <w:rFonts w:ascii="Times New Roman" w:eastAsia="Times New Roman" w:hAnsi="Times New Roman" w:cs="Times New Roman"/>
          <w:i/>
          <w:position w:val="-11"/>
          <w:sz w:val="29"/>
          <w:lang w:val="en-US" w:eastAsia="uk-UA" w:bidi="uk-UA"/>
        </w:rPr>
        <w:t>E</w:t>
      </w:r>
      <w:r w:rsidR="00EA2B0B" w:rsidRPr="00EA2B0B">
        <w:rPr>
          <w:rFonts w:ascii="Times New Roman" w:eastAsia="Times New Roman" w:hAnsi="Times New Roman" w:cs="Times New Roman"/>
          <w:i/>
          <w:position w:val="-11"/>
          <w:sz w:val="29"/>
          <w:lang w:val="uk-UA" w:eastAsia="uk-UA" w:bidi="uk-UA"/>
        </w:rPr>
        <w:tab/>
      </w:r>
      <w:r w:rsidR="00EA2B0B" w:rsidRPr="00EA2B0B">
        <w:rPr>
          <w:rFonts w:ascii="Symbol" w:eastAsia="Times New Roman" w:hAnsi="Symbol" w:cs="Times New Roman"/>
          <w:position w:val="-11"/>
          <w:sz w:val="29"/>
          <w:lang w:val="uk-UA" w:eastAsia="uk-UA" w:bidi="uk-UA"/>
        </w:rPr>
        <w:t></w:t>
      </w:r>
      <w:r w:rsidR="00EA2B0B" w:rsidRPr="00EA2B0B">
        <w:rPr>
          <w:rFonts w:ascii="Times New Roman" w:eastAsia="Times New Roman" w:hAnsi="Times New Roman" w:cs="Times New Roman"/>
          <w:sz w:val="29"/>
          <w:u w:val="single"/>
          <w:lang w:val="uk-UA" w:eastAsia="uk-UA" w:bidi="uk-UA"/>
        </w:rPr>
        <w:t xml:space="preserve"> </w:t>
      </w:r>
      <w:r w:rsidR="00EA2B0B" w:rsidRPr="00EA2B0B">
        <w:rPr>
          <w:rFonts w:ascii="Times New Roman" w:eastAsia="Times New Roman" w:hAnsi="Times New Roman" w:cs="Times New Roman"/>
          <w:i/>
          <w:sz w:val="17"/>
          <w:u w:val="single"/>
          <w:lang w:val="uk-UA" w:eastAsia="uk-UA" w:bidi="uk-UA"/>
        </w:rPr>
        <w:t>і</w:t>
      </w:r>
      <w:r w:rsidR="00EA2B0B" w:rsidRPr="00EA2B0B">
        <w:rPr>
          <w:rFonts w:ascii="Times New Roman" w:eastAsia="Times New Roman" w:hAnsi="Times New Roman" w:cs="Times New Roman"/>
          <w:i/>
          <w:spacing w:val="1"/>
          <w:sz w:val="17"/>
          <w:u w:val="single"/>
          <w:lang w:val="uk-UA" w:eastAsia="uk-UA" w:bidi="uk-UA"/>
        </w:rPr>
        <w:t xml:space="preserve"> </w:t>
      </w:r>
      <w:r w:rsidR="00EA2B0B" w:rsidRPr="00EA2B0B">
        <w:rPr>
          <w:rFonts w:ascii="Symbol" w:eastAsia="Times New Roman" w:hAnsi="Symbol" w:cs="Times New Roman"/>
          <w:spacing w:val="-3"/>
          <w:sz w:val="17"/>
          <w:u w:val="single"/>
          <w:lang w:val="uk-UA" w:eastAsia="uk-UA" w:bidi="uk-UA"/>
        </w:rPr>
        <w:t></w:t>
      </w:r>
      <w:r w:rsidR="00EA2B0B" w:rsidRPr="00EA2B0B">
        <w:rPr>
          <w:rFonts w:ascii="Times New Roman" w:eastAsia="Times New Roman" w:hAnsi="Times New Roman" w:cs="Times New Roman"/>
          <w:spacing w:val="-3"/>
          <w:sz w:val="17"/>
          <w:u w:val="single"/>
          <w:lang w:val="uk-UA" w:eastAsia="uk-UA" w:bidi="uk-UA"/>
        </w:rPr>
        <w:t>1</w:t>
      </w:r>
      <w:r w:rsidR="00EA2B0B" w:rsidRPr="00EA2B0B">
        <w:rPr>
          <w:rFonts w:ascii="Times New Roman" w:eastAsia="Times New Roman" w:hAnsi="Times New Roman" w:cs="Times New Roman"/>
          <w:spacing w:val="-3"/>
          <w:sz w:val="17"/>
          <w:u w:val="single"/>
          <w:lang w:val="uk-UA" w:eastAsia="uk-UA" w:bidi="uk-UA"/>
        </w:rPr>
        <w:tab/>
      </w:r>
    </w:p>
    <w:p w:rsidR="00EA2B0B" w:rsidRPr="00EA2B0B" w:rsidRDefault="00EA2B0B" w:rsidP="00EA2B0B">
      <w:pPr>
        <w:widowControl w:val="0"/>
        <w:autoSpaceDE w:val="0"/>
        <w:autoSpaceDN w:val="0"/>
        <w:spacing w:after="0" w:line="177" w:lineRule="exact"/>
        <w:jc w:val="center"/>
        <w:rPr>
          <w:rFonts w:ascii="Times New Roman" w:eastAsia="Times New Roman" w:hAnsi="Times New Roman" w:cs="Times New Roman"/>
          <w:sz w:val="17"/>
          <w:lang w:val="uk-UA" w:eastAsia="uk-UA" w:bidi="uk-UA"/>
        </w:rPr>
        <w:sectPr w:rsidR="00EA2B0B" w:rsidRPr="00EA2B0B">
          <w:type w:val="continuous"/>
          <w:pgSz w:w="11910" w:h="16840"/>
          <w:pgMar w:top="1040" w:right="0" w:bottom="280" w:left="1220" w:header="720" w:footer="720" w:gutter="0"/>
          <w:cols w:space="720"/>
        </w:sectPr>
      </w:pPr>
    </w:p>
    <w:p w:rsidR="00EA2B0B" w:rsidRPr="00EA2B0B" w:rsidRDefault="00EA2B0B" w:rsidP="00EA2B0B">
      <w:pPr>
        <w:widowControl w:val="0"/>
        <w:autoSpaceDE w:val="0"/>
        <w:autoSpaceDN w:val="0"/>
        <w:spacing w:after="0" w:line="192" w:lineRule="exact"/>
        <w:jc w:val="right"/>
        <w:rPr>
          <w:rFonts w:ascii="Times New Roman" w:eastAsia="Times New Roman" w:hAnsi="Times New Roman" w:cs="Times New Roman"/>
          <w:sz w:val="17"/>
          <w:lang w:val="uk-UA" w:eastAsia="uk-UA" w:bidi="uk-UA"/>
        </w:rPr>
      </w:pPr>
      <w:r w:rsidRPr="00EA2B0B">
        <w:rPr>
          <w:rFonts w:ascii="Times New Roman" w:eastAsia="Times New Roman" w:hAnsi="Times New Roman" w:cs="Times New Roman"/>
          <w:i/>
          <w:sz w:val="17"/>
          <w:lang w:val="uk-UA" w:eastAsia="uk-UA" w:bidi="uk-UA"/>
        </w:rPr>
        <w:lastRenderedPageBreak/>
        <w:t>в</w:t>
      </w:r>
      <w:r w:rsidRPr="00EA2B0B">
        <w:rPr>
          <w:rFonts w:ascii="Times New Roman" w:eastAsia="Times New Roman" w:hAnsi="Times New Roman" w:cs="Times New Roman"/>
          <w:sz w:val="17"/>
          <w:lang w:val="uk-UA" w:eastAsia="uk-UA" w:bidi="uk-UA"/>
        </w:rPr>
        <w:t>.</w:t>
      </w:r>
      <w:r w:rsidRPr="00EA2B0B">
        <w:rPr>
          <w:rFonts w:ascii="Times New Roman" w:eastAsia="Times New Roman" w:hAnsi="Times New Roman" w:cs="Times New Roman"/>
          <w:i/>
          <w:sz w:val="17"/>
          <w:lang w:val="uk-UA" w:eastAsia="uk-UA" w:bidi="uk-UA"/>
        </w:rPr>
        <w:t>і</w:t>
      </w:r>
      <w:r w:rsidRPr="00EA2B0B">
        <w:rPr>
          <w:rFonts w:ascii="Times New Roman" w:eastAsia="Times New Roman" w:hAnsi="Times New Roman" w:cs="Times New Roman"/>
          <w:sz w:val="17"/>
          <w:lang w:val="uk-UA" w:eastAsia="uk-UA" w:bidi="uk-UA"/>
        </w:rPr>
        <w:t xml:space="preserve">. </w:t>
      </w:r>
    </w:p>
    <w:p w:rsidR="00EA2B0B" w:rsidRPr="00EA2B0B" w:rsidRDefault="00EA2B0B" w:rsidP="00EA2B0B">
      <w:pPr>
        <w:widowControl w:val="0"/>
        <w:autoSpaceDE w:val="0"/>
        <w:autoSpaceDN w:val="0"/>
        <w:spacing w:before="25" w:after="0" w:line="159" w:lineRule="exact"/>
        <w:ind w:left="462"/>
        <w:rPr>
          <w:rFonts w:ascii="Times New Roman" w:eastAsia="Times New Roman" w:hAnsi="Times New Roman" w:cs="Times New Roman"/>
          <w:i/>
          <w:sz w:val="17"/>
          <w:lang w:val="uk-UA" w:eastAsia="uk-UA" w:bidi="uk-UA"/>
        </w:rPr>
      </w:pPr>
      <w:r w:rsidRPr="00EA2B0B">
        <w:rPr>
          <w:rFonts w:ascii="Times New Roman" w:eastAsia="Times New Roman" w:hAnsi="Times New Roman" w:cs="Times New Roman"/>
          <w:lang w:val="uk-UA" w:eastAsia="uk-UA" w:bidi="uk-UA"/>
        </w:rPr>
        <w:br w:type="column"/>
      </w:r>
      <w:r w:rsidRPr="00EA2B0B">
        <w:rPr>
          <w:rFonts w:ascii="Times New Roman" w:eastAsia="Times New Roman" w:hAnsi="Times New Roman" w:cs="Times New Roman"/>
          <w:i/>
          <w:w w:val="105"/>
          <w:sz w:val="17"/>
          <w:lang w:val="uk-UA" w:eastAsia="uk-UA" w:bidi="uk-UA"/>
        </w:rPr>
        <w:lastRenderedPageBreak/>
        <w:t>n</w:t>
      </w:r>
    </w:p>
    <w:p w:rsidR="00EA2B0B" w:rsidRPr="00EA2B0B" w:rsidRDefault="00EA2B0B" w:rsidP="00EA2B0B">
      <w:pPr>
        <w:widowControl w:val="0"/>
        <w:autoSpaceDE w:val="0"/>
        <w:autoSpaceDN w:val="0"/>
        <w:spacing w:after="0" w:line="302" w:lineRule="exact"/>
        <w:ind w:left="402"/>
        <w:rPr>
          <w:rFonts w:ascii="Symbol" w:eastAsia="Times New Roman" w:hAnsi="Symbol" w:cs="Times New Roman"/>
          <w:sz w:val="29"/>
          <w:lang w:val="uk-UA" w:eastAsia="uk-UA" w:bidi="uk-UA"/>
        </w:rPr>
      </w:pPr>
      <w:r w:rsidRPr="00EA2B0B">
        <w:rPr>
          <w:rFonts w:ascii="Symbol" w:eastAsia="Times New Roman" w:hAnsi="Symbol" w:cs="Times New Roman"/>
          <w:sz w:val="29"/>
          <w:lang w:val="uk-UA" w:eastAsia="uk-UA" w:bidi="uk-UA"/>
        </w:rPr>
        <w:t></w:t>
      </w:r>
    </w:p>
    <w:p w:rsidR="00EA2B0B" w:rsidRPr="00EA2B0B" w:rsidRDefault="00EA2B0B" w:rsidP="00EA2B0B">
      <w:pPr>
        <w:widowControl w:val="0"/>
        <w:autoSpaceDE w:val="0"/>
        <w:autoSpaceDN w:val="0"/>
        <w:spacing w:after="0" w:line="191" w:lineRule="exact"/>
        <w:ind w:left="389"/>
        <w:rPr>
          <w:rFonts w:ascii="Times New Roman" w:eastAsia="Times New Roman" w:hAnsi="Times New Roman" w:cs="Times New Roman"/>
          <w:sz w:val="17"/>
          <w:lang w:val="uk-UA" w:eastAsia="uk-UA" w:bidi="uk-UA"/>
        </w:rPr>
      </w:pPr>
      <w:r w:rsidRPr="00EA2B0B">
        <w:rPr>
          <w:rFonts w:ascii="Times New Roman" w:eastAsia="Times New Roman" w:hAnsi="Times New Roman" w:cs="Times New Roman"/>
          <w:i/>
          <w:w w:val="105"/>
          <w:sz w:val="17"/>
          <w:lang w:val="uk-UA" w:eastAsia="uk-UA" w:bidi="uk-UA"/>
        </w:rPr>
        <w:t>і</w:t>
      </w:r>
      <w:r w:rsidRPr="00EA2B0B">
        <w:rPr>
          <w:rFonts w:ascii="Times New Roman" w:eastAsia="Times New Roman" w:hAnsi="Times New Roman" w:cs="Times New Roman"/>
          <w:i/>
          <w:spacing w:val="-31"/>
          <w:w w:val="105"/>
          <w:sz w:val="17"/>
          <w:lang w:val="uk-UA" w:eastAsia="uk-UA" w:bidi="uk-UA"/>
        </w:rPr>
        <w:t xml:space="preserve"> </w:t>
      </w:r>
      <w:r w:rsidRPr="00EA2B0B">
        <w:rPr>
          <w:rFonts w:ascii="Symbol" w:eastAsia="Times New Roman" w:hAnsi="Symbol" w:cs="Times New Roman"/>
          <w:spacing w:val="-13"/>
          <w:w w:val="105"/>
          <w:sz w:val="17"/>
          <w:lang w:val="uk-UA" w:eastAsia="uk-UA" w:bidi="uk-UA"/>
        </w:rPr>
        <w:t></w:t>
      </w:r>
      <w:r w:rsidRPr="00EA2B0B">
        <w:rPr>
          <w:rFonts w:ascii="Times New Roman" w:eastAsia="Times New Roman" w:hAnsi="Times New Roman" w:cs="Times New Roman"/>
          <w:spacing w:val="-13"/>
          <w:w w:val="105"/>
          <w:sz w:val="17"/>
          <w:lang w:val="uk-UA" w:eastAsia="uk-UA" w:bidi="uk-UA"/>
        </w:rPr>
        <w:t>1</w:t>
      </w:r>
    </w:p>
    <w:p w:rsidR="00EA2B0B" w:rsidRPr="00EA2B0B" w:rsidRDefault="00EA2B0B" w:rsidP="00EA2B0B">
      <w:pPr>
        <w:widowControl w:val="0"/>
        <w:autoSpaceDE w:val="0"/>
        <w:autoSpaceDN w:val="0"/>
        <w:spacing w:before="129" w:after="0" w:line="240" w:lineRule="auto"/>
        <w:ind w:left="-3"/>
        <w:rPr>
          <w:rFonts w:ascii="Times New Roman" w:eastAsia="Times New Roman" w:hAnsi="Times New Roman" w:cs="Times New Roman"/>
          <w:i/>
          <w:sz w:val="17"/>
          <w:lang w:val="uk-UA" w:eastAsia="uk-UA" w:bidi="uk-UA"/>
        </w:rPr>
      </w:pPr>
      <w:r w:rsidRPr="00EA2B0B">
        <w:rPr>
          <w:rFonts w:ascii="Times New Roman" w:eastAsia="Times New Roman" w:hAnsi="Times New Roman" w:cs="Times New Roman"/>
          <w:lang w:val="uk-UA" w:eastAsia="uk-UA" w:bidi="uk-UA"/>
        </w:rPr>
        <w:br w:type="column"/>
      </w:r>
      <w:r w:rsidRPr="00EA2B0B">
        <w:rPr>
          <w:rFonts w:ascii="Times New Roman" w:eastAsia="Times New Roman" w:hAnsi="Times New Roman" w:cs="Times New Roman"/>
          <w:i/>
          <w:sz w:val="29"/>
          <w:lang w:val="uk-UA" w:eastAsia="uk-UA" w:bidi="uk-UA"/>
        </w:rPr>
        <w:lastRenderedPageBreak/>
        <w:t>Ц</w:t>
      </w:r>
      <w:r w:rsidRPr="00EA2B0B">
        <w:rPr>
          <w:rFonts w:ascii="Times New Roman" w:eastAsia="Times New Roman" w:hAnsi="Times New Roman" w:cs="Times New Roman"/>
          <w:i/>
          <w:position w:val="-6"/>
          <w:sz w:val="17"/>
          <w:lang w:val="uk-UA" w:eastAsia="uk-UA" w:bidi="uk-UA"/>
        </w:rPr>
        <w:t xml:space="preserve">і </w:t>
      </w:r>
      <w:r w:rsidRPr="00EA2B0B">
        <w:rPr>
          <w:rFonts w:ascii="Symbol" w:eastAsia="Times New Roman" w:hAnsi="Symbol" w:cs="Times New Roman"/>
          <w:sz w:val="29"/>
          <w:lang w:val="uk-UA" w:eastAsia="uk-UA" w:bidi="uk-UA"/>
        </w:rPr>
        <w:t></w:t>
      </w:r>
      <w:r w:rsidRPr="00EA2B0B">
        <w:rPr>
          <w:rFonts w:ascii="Times New Roman" w:eastAsia="Times New Roman" w:hAnsi="Times New Roman" w:cs="Times New Roman"/>
          <w:sz w:val="29"/>
          <w:lang w:val="uk-UA" w:eastAsia="uk-UA" w:bidi="uk-UA"/>
        </w:rPr>
        <w:t xml:space="preserve"> </w:t>
      </w:r>
      <w:r w:rsidRPr="00EA2B0B">
        <w:rPr>
          <w:rFonts w:ascii="Times New Roman" w:eastAsia="Times New Roman" w:hAnsi="Times New Roman" w:cs="Times New Roman"/>
          <w:i/>
          <w:sz w:val="29"/>
          <w:lang w:val="uk-UA" w:eastAsia="uk-UA" w:bidi="uk-UA"/>
        </w:rPr>
        <w:t>КЕ</w:t>
      </w:r>
      <w:r w:rsidRPr="00EA2B0B">
        <w:rPr>
          <w:rFonts w:ascii="Times New Roman" w:eastAsia="Times New Roman" w:hAnsi="Times New Roman" w:cs="Times New Roman"/>
          <w:i/>
          <w:position w:val="-6"/>
          <w:sz w:val="17"/>
          <w:lang w:val="uk-UA" w:eastAsia="uk-UA" w:bidi="uk-UA"/>
        </w:rPr>
        <w:t>і</w:t>
      </w:r>
    </w:p>
    <w:p w:rsidR="009E3398" w:rsidRPr="009E3398" w:rsidRDefault="00EA2B0B" w:rsidP="00EA2B0B">
      <w:pPr>
        <w:widowControl w:val="0"/>
        <w:tabs>
          <w:tab w:val="left" w:pos="3402"/>
        </w:tabs>
        <w:autoSpaceDE w:val="0"/>
        <w:autoSpaceDN w:val="0"/>
        <w:spacing w:before="25" w:after="0" w:line="240" w:lineRule="auto"/>
        <w:ind w:right="3"/>
        <w:rPr>
          <w:rFonts w:ascii="Times New Roman" w:eastAsia="Times New Roman" w:hAnsi="Times New Roman" w:cs="Times New Roman"/>
          <w:sz w:val="28"/>
          <w:szCs w:val="28"/>
          <w:lang w:val="uk-UA" w:eastAsia="uk-UA" w:bidi="uk-UA"/>
        </w:rPr>
      </w:pPr>
      <w:r w:rsidRPr="00EA2B0B">
        <w:rPr>
          <w:rFonts w:ascii="Times New Roman" w:eastAsia="Times New Roman" w:hAnsi="Times New Roman" w:cs="Times New Roman"/>
          <w:lang w:val="uk-UA" w:eastAsia="uk-UA" w:bidi="uk-UA"/>
        </w:rPr>
        <w:br w:type="column"/>
      </w:r>
      <w:r>
        <w:rPr>
          <w:rFonts w:ascii="Times New Roman" w:eastAsia="Times New Roman" w:hAnsi="Times New Roman" w:cs="Times New Roman"/>
          <w:sz w:val="28"/>
          <w:szCs w:val="28"/>
          <w:lang w:val="uk-UA" w:eastAsia="uk-UA" w:bidi="uk-UA"/>
        </w:rPr>
        <w:lastRenderedPageBreak/>
        <w:t xml:space="preserve">                             </w:t>
      </w:r>
      <w:r w:rsidR="009E3398" w:rsidRPr="009E3398">
        <w:rPr>
          <w:rFonts w:ascii="Times New Roman" w:eastAsia="Times New Roman" w:hAnsi="Times New Roman" w:cs="Times New Roman"/>
          <w:sz w:val="28"/>
          <w:szCs w:val="28"/>
          <w:lang w:val="uk-UA" w:eastAsia="uk-UA" w:bidi="uk-UA"/>
        </w:rPr>
        <w:t>(1.5)</w:t>
      </w:r>
    </w:p>
    <w:p w:rsidR="009E3398" w:rsidRPr="009E3398" w:rsidRDefault="009E3398" w:rsidP="00FD4F07">
      <w:pPr>
        <w:widowControl w:val="0"/>
        <w:autoSpaceDE w:val="0"/>
        <w:autoSpaceDN w:val="0"/>
        <w:spacing w:after="0" w:line="240" w:lineRule="auto"/>
        <w:ind w:left="142" w:right="3"/>
        <w:jc w:val="right"/>
        <w:rPr>
          <w:rFonts w:ascii="Times New Roman" w:eastAsia="Times New Roman" w:hAnsi="Times New Roman" w:cs="Times New Roman"/>
          <w:lang w:val="uk-UA" w:eastAsia="uk-UA" w:bidi="uk-UA"/>
        </w:rPr>
        <w:sectPr w:rsidR="009E3398" w:rsidRPr="009E3398" w:rsidSect="002324B8">
          <w:type w:val="continuous"/>
          <w:pgSz w:w="11910" w:h="16840"/>
          <w:pgMar w:top="1134" w:right="850" w:bottom="1134" w:left="1701" w:header="720" w:footer="720" w:gutter="0"/>
          <w:cols w:num="4" w:space="720" w:equalWidth="0">
            <w:col w:w="4249" w:space="40"/>
            <w:col w:w="634" w:space="39"/>
            <w:col w:w="980" w:space="39"/>
            <w:col w:w="3378"/>
          </w:cols>
        </w:sectPr>
      </w:pPr>
    </w:p>
    <w:p w:rsidR="009E3398" w:rsidRPr="009E3398" w:rsidRDefault="009E3398" w:rsidP="00FD4F07">
      <w:pPr>
        <w:widowControl w:val="0"/>
        <w:autoSpaceDE w:val="0"/>
        <w:autoSpaceDN w:val="0"/>
        <w:spacing w:before="5" w:after="0" w:line="240" w:lineRule="auto"/>
        <w:ind w:left="142" w:right="3"/>
        <w:rPr>
          <w:rFonts w:ascii="Times New Roman" w:eastAsia="Times New Roman" w:hAnsi="Times New Roman" w:cs="Times New Roman"/>
          <w:sz w:val="10"/>
          <w:szCs w:val="28"/>
          <w:lang w:val="uk-UA" w:eastAsia="uk-UA" w:bidi="uk-UA"/>
        </w:rPr>
      </w:pPr>
    </w:p>
    <w:p w:rsidR="009E3398" w:rsidRPr="00EA2B0B" w:rsidRDefault="009E3398" w:rsidP="00EA2B0B">
      <w:pPr>
        <w:spacing w:after="0" w:line="360" w:lineRule="auto"/>
        <w:jc w:val="both"/>
        <w:rPr>
          <w:rFonts w:ascii="Times New Roman" w:hAnsi="Times New Roman" w:cs="Times New Roman"/>
          <w:sz w:val="28"/>
          <w:szCs w:val="28"/>
        </w:rPr>
      </w:pPr>
      <w:r w:rsidRPr="00EA2B0B">
        <w:rPr>
          <w:rFonts w:ascii="Times New Roman" w:hAnsi="Times New Roman" w:cs="Times New Roman"/>
          <w:sz w:val="28"/>
          <w:szCs w:val="28"/>
          <w:lang w:val="uk-UA"/>
        </w:rPr>
        <w:t>Так само як і валютна ефективність експорту, дани</w:t>
      </w:r>
      <w:r w:rsidR="00EA2B0B" w:rsidRPr="00EA2B0B">
        <w:rPr>
          <w:rFonts w:ascii="Times New Roman" w:hAnsi="Times New Roman" w:cs="Times New Roman"/>
          <w:sz w:val="28"/>
          <w:szCs w:val="28"/>
          <w:lang w:val="uk-UA"/>
        </w:rPr>
        <w:t>й показник найчастіше має базою</w:t>
      </w:r>
      <w:r w:rsidR="00EA2B0B">
        <w:rPr>
          <w:rFonts w:ascii="Times New Roman" w:hAnsi="Times New Roman" w:cs="Times New Roman"/>
          <w:sz w:val="28"/>
          <w:szCs w:val="28"/>
        </w:rPr>
        <w:t> </w:t>
      </w:r>
      <w:r w:rsidR="00EA2B0B" w:rsidRPr="00EA2B0B">
        <w:rPr>
          <w:rFonts w:ascii="Times New Roman" w:hAnsi="Times New Roman" w:cs="Times New Roman"/>
          <w:sz w:val="28"/>
          <w:szCs w:val="28"/>
          <w:lang w:val="uk-UA"/>
        </w:rPr>
        <w:t>порівняння</w:t>
      </w:r>
      <w:r w:rsidR="00EA2B0B">
        <w:rPr>
          <w:rFonts w:ascii="Times New Roman" w:hAnsi="Times New Roman" w:cs="Times New Roman"/>
          <w:sz w:val="28"/>
          <w:szCs w:val="28"/>
        </w:rPr>
        <w:t> </w:t>
      </w:r>
      <w:r w:rsidR="00EA2B0B" w:rsidRPr="00EA2B0B">
        <w:rPr>
          <w:rFonts w:ascii="Times New Roman" w:hAnsi="Times New Roman" w:cs="Times New Roman"/>
          <w:sz w:val="28"/>
          <w:szCs w:val="28"/>
          <w:lang w:val="uk-UA"/>
        </w:rPr>
        <w:t>саме</w:t>
      </w:r>
      <w:r w:rsidR="00EA2B0B">
        <w:rPr>
          <w:rFonts w:ascii="Times New Roman" w:hAnsi="Times New Roman" w:cs="Times New Roman"/>
          <w:sz w:val="28"/>
          <w:szCs w:val="28"/>
        </w:rPr>
        <w:t> </w:t>
      </w:r>
      <w:r w:rsidR="00EA2B0B" w:rsidRPr="00EA2B0B">
        <w:rPr>
          <w:rFonts w:ascii="Times New Roman" w:hAnsi="Times New Roman" w:cs="Times New Roman"/>
          <w:sz w:val="28"/>
          <w:szCs w:val="28"/>
          <w:lang w:val="uk-UA"/>
        </w:rPr>
        <w:t>валютний</w:t>
      </w:r>
      <w:r w:rsidR="00EA2B0B">
        <w:rPr>
          <w:rFonts w:ascii="Times New Roman" w:hAnsi="Times New Roman" w:cs="Times New Roman"/>
          <w:sz w:val="28"/>
          <w:szCs w:val="28"/>
        </w:rPr>
        <w:t> </w:t>
      </w:r>
      <w:r w:rsidR="00EA2B0B" w:rsidRPr="00EA2B0B">
        <w:rPr>
          <w:rFonts w:ascii="Times New Roman" w:hAnsi="Times New Roman" w:cs="Times New Roman"/>
          <w:sz w:val="28"/>
          <w:szCs w:val="28"/>
          <w:lang w:val="uk-UA"/>
        </w:rPr>
        <w:t>курс.</w:t>
      </w:r>
      <w:r w:rsidR="00EA2B0B">
        <w:rPr>
          <w:rFonts w:ascii="Times New Roman" w:hAnsi="Times New Roman" w:cs="Times New Roman"/>
          <w:sz w:val="28"/>
          <w:szCs w:val="28"/>
        </w:rPr>
        <w:t> </w:t>
      </w:r>
      <w:r w:rsidRPr="00EA2B0B">
        <w:rPr>
          <w:rFonts w:ascii="Times New Roman" w:hAnsi="Times New Roman" w:cs="Times New Roman"/>
          <w:sz w:val="28"/>
          <w:szCs w:val="28"/>
          <w:lang w:val="uk-UA"/>
        </w:rPr>
        <w:t>Пр</w:t>
      </w:r>
      <w:r w:rsidR="00EA2B0B" w:rsidRPr="00EA2B0B">
        <w:rPr>
          <w:rFonts w:ascii="Times New Roman" w:hAnsi="Times New Roman" w:cs="Times New Roman"/>
          <w:sz w:val="28"/>
          <w:szCs w:val="28"/>
          <w:lang w:val="uk-UA"/>
        </w:rPr>
        <w:t>оте</w:t>
      </w:r>
      <w:r w:rsidR="00EA2B0B">
        <w:rPr>
          <w:rFonts w:ascii="Times New Roman" w:hAnsi="Times New Roman" w:cs="Times New Roman"/>
          <w:sz w:val="28"/>
          <w:szCs w:val="28"/>
        </w:rPr>
        <w:t> </w:t>
      </w:r>
      <w:r w:rsidR="00EA2B0B" w:rsidRPr="00EA2B0B">
        <w:rPr>
          <w:rFonts w:ascii="Times New Roman" w:hAnsi="Times New Roman" w:cs="Times New Roman"/>
          <w:sz w:val="28"/>
          <w:szCs w:val="28"/>
          <w:lang w:val="uk-UA"/>
        </w:rPr>
        <w:t>тут</w:t>
      </w:r>
      <w:r w:rsidR="00EA2B0B">
        <w:rPr>
          <w:rFonts w:ascii="Times New Roman" w:hAnsi="Times New Roman" w:cs="Times New Roman"/>
          <w:sz w:val="28"/>
          <w:szCs w:val="28"/>
        </w:rPr>
        <w:t> </w:t>
      </w:r>
      <w:r w:rsidR="00EA2B0B" w:rsidRPr="00EA2B0B">
        <w:rPr>
          <w:rFonts w:ascii="Times New Roman" w:hAnsi="Times New Roman" w:cs="Times New Roman"/>
          <w:sz w:val="28"/>
          <w:szCs w:val="28"/>
          <w:lang w:val="uk-UA"/>
        </w:rPr>
        <w:t>пор</w:t>
      </w:r>
      <w:r w:rsidR="00EA2B0B">
        <w:rPr>
          <w:rFonts w:ascii="Times New Roman" w:hAnsi="Times New Roman" w:cs="Times New Roman"/>
          <w:sz w:val="28"/>
          <w:szCs w:val="28"/>
        </w:rPr>
        <w:t xml:space="preserve">івняння  </w:t>
      </w:r>
      <w:r w:rsidR="003979D7" w:rsidRPr="00EA2B0B">
        <w:rPr>
          <w:rFonts w:ascii="Times New Roman" w:hAnsi="Times New Roman" w:cs="Times New Roman"/>
          <w:sz w:val="28"/>
          <w:szCs w:val="28"/>
        </w:rPr>
        <w:t>здійснюється </w:t>
      </w:r>
      <w:r w:rsidR="00EA2B0B">
        <w:rPr>
          <w:rFonts w:ascii="Times New Roman" w:hAnsi="Times New Roman" w:cs="Times New Roman"/>
          <w:sz w:val="28"/>
          <w:szCs w:val="28"/>
        </w:rPr>
        <w:t xml:space="preserve"> </w:t>
      </w:r>
      <w:r w:rsidR="003979D7" w:rsidRPr="00EA2B0B">
        <w:rPr>
          <w:rFonts w:ascii="Times New Roman" w:hAnsi="Times New Roman" w:cs="Times New Roman"/>
          <w:sz w:val="28"/>
          <w:szCs w:val="28"/>
        </w:rPr>
        <w:t>для </w:t>
      </w:r>
      <w:r w:rsidRPr="00EA2B0B">
        <w:rPr>
          <w:rFonts w:ascii="Times New Roman" w:hAnsi="Times New Roman" w:cs="Times New Roman"/>
          <w:sz w:val="28"/>
          <w:szCs w:val="28"/>
        </w:rPr>
        <w:t>значення</w:t>
      </w:r>
      <w:r w:rsidR="003979D7" w:rsidRPr="00EA2B0B">
        <w:rPr>
          <w:rFonts w:ascii="Times New Roman" w:hAnsi="Times New Roman" w:cs="Times New Roman"/>
          <w:sz w:val="28"/>
          <w:szCs w:val="28"/>
        </w:rPr>
        <w:t>м курсу за прямим </w:t>
      </w:r>
      <w:r w:rsidR="00A2416C" w:rsidRPr="00EA2B0B">
        <w:rPr>
          <w:rFonts w:ascii="Times New Roman" w:hAnsi="Times New Roman" w:cs="Times New Roman"/>
          <w:sz w:val="28"/>
          <w:szCs w:val="28"/>
        </w:rPr>
        <w:t>котируванням.</w:t>
      </w:r>
    </w:p>
    <w:p w:rsidR="009A3375" w:rsidRPr="00EA2B0B" w:rsidRDefault="009A3375" w:rsidP="00EA2B0B">
      <w:pPr>
        <w:spacing w:line="360" w:lineRule="auto"/>
        <w:jc w:val="both"/>
        <w:rPr>
          <w:rFonts w:ascii="Times New Roman" w:hAnsi="Times New Roman" w:cs="Times New Roman"/>
          <w:sz w:val="28"/>
          <w:szCs w:val="28"/>
        </w:rPr>
      </w:pPr>
      <w:r w:rsidRPr="00EA2B0B">
        <w:rPr>
          <w:rFonts w:ascii="Times New Roman" w:hAnsi="Times New Roman" w:cs="Times New Roman"/>
          <w:sz w:val="28"/>
          <w:szCs w:val="28"/>
        </w:rPr>
        <w:t>6.Економічна (абсолютна) ефективність імпорту (Ееф.і) може бути розрахована при діленні вартості імпортної продукції на внутрішньому ринку (ВІв.р.) на обсяг витрат для придбання даної продукції (Ві):</w:t>
      </w:r>
    </w:p>
    <w:p w:rsidR="009A3375" w:rsidRPr="00A2416C" w:rsidRDefault="009A3375" w:rsidP="009A3375">
      <w:pPr>
        <w:widowControl w:val="0"/>
        <w:autoSpaceDE w:val="0"/>
        <w:autoSpaceDN w:val="0"/>
        <w:spacing w:before="89" w:after="0" w:line="360" w:lineRule="auto"/>
        <w:ind w:right="3"/>
        <w:jc w:val="both"/>
        <w:rPr>
          <w:rFonts w:ascii="Times New Roman" w:eastAsia="Times New Roman" w:hAnsi="Times New Roman" w:cs="Times New Roman"/>
          <w:sz w:val="28"/>
          <w:szCs w:val="28"/>
          <w:lang w:val="uk-UA" w:eastAsia="uk-UA" w:bidi="uk-UA"/>
        </w:rPr>
        <w:sectPr w:rsidR="009A3375" w:rsidRPr="00A2416C" w:rsidSect="002324B8">
          <w:type w:val="continuous"/>
          <w:pgSz w:w="11910" w:h="16840"/>
          <w:pgMar w:top="1134" w:right="850" w:bottom="1134" w:left="1701" w:header="720" w:footer="720" w:gutter="0"/>
          <w:cols w:space="720"/>
        </w:sectPr>
      </w:pPr>
    </w:p>
    <w:p w:rsidR="009E3398" w:rsidRPr="009E3398" w:rsidRDefault="009E3398" w:rsidP="009E3398">
      <w:pPr>
        <w:widowControl w:val="0"/>
        <w:autoSpaceDE w:val="0"/>
        <w:autoSpaceDN w:val="0"/>
        <w:spacing w:after="0" w:line="360" w:lineRule="auto"/>
        <w:jc w:val="both"/>
        <w:rPr>
          <w:rFonts w:ascii="Times New Roman" w:eastAsia="Times New Roman" w:hAnsi="Times New Roman" w:cs="Times New Roman"/>
          <w:sz w:val="28"/>
          <w:lang w:val="uk-UA" w:eastAsia="uk-UA" w:bidi="uk-UA"/>
        </w:rPr>
        <w:sectPr w:rsidR="009E3398" w:rsidRPr="009E3398" w:rsidSect="002324B8">
          <w:pgSz w:w="11910" w:h="16840"/>
          <w:pgMar w:top="1134" w:right="850" w:bottom="1134" w:left="1701" w:header="465" w:footer="0" w:gutter="0"/>
          <w:cols w:space="720"/>
        </w:sectPr>
      </w:pPr>
    </w:p>
    <w:p w:rsidR="009E3398" w:rsidRPr="009E3398" w:rsidRDefault="009E3398" w:rsidP="009E3398">
      <w:pPr>
        <w:widowControl w:val="0"/>
        <w:autoSpaceDE w:val="0"/>
        <w:autoSpaceDN w:val="0"/>
        <w:spacing w:before="22" w:after="0" w:line="240" w:lineRule="auto"/>
        <w:jc w:val="right"/>
        <w:rPr>
          <w:rFonts w:ascii="Times New Roman" w:eastAsia="Times New Roman" w:hAnsi="Times New Roman" w:cs="Times New Roman"/>
          <w:sz w:val="20"/>
          <w:lang w:val="uk-UA" w:eastAsia="uk-UA" w:bidi="uk-UA"/>
        </w:rPr>
      </w:pPr>
      <w:r w:rsidRPr="009E3398">
        <w:rPr>
          <w:rFonts w:ascii="Times New Roman" w:eastAsia="Times New Roman" w:hAnsi="Times New Roman" w:cs="Times New Roman"/>
          <w:i/>
          <w:position w:val="9"/>
          <w:sz w:val="33"/>
          <w:lang w:val="uk-UA" w:eastAsia="uk-UA" w:bidi="uk-UA"/>
        </w:rPr>
        <w:lastRenderedPageBreak/>
        <w:t>Е</w:t>
      </w:r>
      <w:r w:rsidRPr="009E3398">
        <w:rPr>
          <w:rFonts w:ascii="Times New Roman" w:eastAsia="Times New Roman" w:hAnsi="Times New Roman" w:cs="Times New Roman"/>
          <w:i/>
          <w:sz w:val="20"/>
          <w:lang w:val="uk-UA" w:eastAsia="uk-UA" w:bidi="uk-UA"/>
        </w:rPr>
        <w:t>еф</w:t>
      </w:r>
      <w:r w:rsidRPr="009E3398">
        <w:rPr>
          <w:rFonts w:ascii="Times New Roman" w:eastAsia="Times New Roman" w:hAnsi="Times New Roman" w:cs="Times New Roman"/>
          <w:sz w:val="20"/>
          <w:lang w:val="uk-UA" w:eastAsia="uk-UA" w:bidi="uk-UA"/>
        </w:rPr>
        <w:t>.</w:t>
      </w:r>
      <w:r w:rsidRPr="009E3398">
        <w:rPr>
          <w:rFonts w:ascii="Times New Roman" w:eastAsia="Times New Roman" w:hAnsi="Times New Roman" w:cs="Times New Roman"/>
          <w:i/>
          <w:sz w:val="20"/>
          <w:lang w:val="uk-UA" w:eastAsia="uk-UA" w:bidi="uk-UA"/>
        </w:rPr>
        <w:t>і</w:t>
      </w:r>
      <w:r w:rsidRPr="009E3398">
        <w:rPr>
          <w:rFonts w:ascii="Times New Roman" w:eastAsia="Times New Roman" w:hAnsi="Times New Roman" w:cs="Times New Roman"/>
          <w:sz w:val="20"/>
          <w:lang w:val="uk-UA" w:eastAsia="uk-UA" w:bidi="uk-UA"/>
        </w:rPr>
        <w:t>.</w:t>
      </w:r>
    </w:p>
    <w:p w:rsidR="009E3398" w:rsidRPr="009E3398" w:rsidRDefault="009E3398" w:rsidP="009E3398">
      <w:pPr>
        <w:widowControl w:val="0"/>
        <w:autoSpaceDE w:val="0"/>
        <w:autoSpaceDN w:val="0"/>
        <w:spacing w:before="2" w:after="0" w:line="240" w:lineRule="auto"/>
        <w:rPr>
          <w:rFonts w:ascii="Times New Roman" w:eastAsia="Times New Roman" w:hAnsi="Times New Roman" w:cs="Times New Roman"/>
          <w:i/>
          <w:sz w:val="20"/>
          <w:lang w:val="uk-UA" w:eastAsia="uk-UA" w:bidi="uk-UA"/>
        </w:rPr>
      </w:pPr>
      <w:r w:rsidRPr="009E3398">
        <w:rPr>
          <w:rFonts w:ascii="Times New Roman" w:eastAsia="Times New Roman" w:hAnsi="Times New Roman" w:cs="Times New Roman"/>
          <w:lang w:val="uk-UA" w:eastAsia="uk-UA" w:bidi="uk-UA"/>
        </w:rPr>
        <w:br w:type="column"/>
      </w:r>
      <w:r w:rsidRPr="009E3398">
        <w:rPr>
          <w:rFonts w:ascii="Symbol" w:eastAsia="Times New Roman" w:hAnsi="Symbol" w:cs="Times New Roman"/>
          <w:w w:val="105"/>
          <w:sz w:val="33"/>
          <w:lang w:val="uk-UA" w:eastAsia="uk-UA" w:bidi="uk-UA"/>
        </w:rPr>
        <w:lastRenderedPageBreak/>
        <w:t></w:t>
      </w:r>
      <w:r w:rsidRPr="009E3398">
        <w:rPr>
          <w:rFonts w:ascii="Times New Roman" w:eastAsia="Times New Roman" w:hAnsi="Times New Roman" w:cs="Times New Roman"/>
          <w:w w:val="105"/>
          <w:sz w:val="33"/>
          <w:lang w:val="uk-UA" w:eastAsia="uk-UA" w:bidi="uk-UA"/>
        </w:rPr>
        <w:t xml:space="preserve"> </w:t>
      </w:r>
      <w:r w:rsidRPr="009E3398">
        <w:rPr>
          <w:rFonts w:ascii="Times New Roman" w:eastAsia="Times New Roman" w:hAnsi="Times New Roman" w:cs="Times New Roman"/>
          <w:i/>
          <w:w w:val="105"/>
          <w:sz w:val="33"/>
          <w:lang w:val="uk-UA" w:eastAsia="uk-UA" w:bidi="uk-UA"/>
        </w:rPr>
        <w:t>ВІ</w:t>
      </w:r>
      <w:r w:rsidRPr="009E3398">
        <w:rPr>
          <w:rFonts w:ascii="Times New Roman" w:eastAsia="Times New Roman" w:hAnsi="Times New Roman" w:cs="Times New Roman"/>
          <w:i/>
          <w:w w:val="105"/>
          <w:position w:val="-8"/>
          <w:sz w:val="20"/>
          <w:lang w:val="uk-UA" w:eastAsia="uk-UA" w:bidi="uk-UA"/>
        </w:rPr>
        <w:t>в</w:t>
      </w:r>
      <w:r w:rsidRPr="009E3398">
        <w:rPr>
          <w:rFonts w:ascii="Times New Roman" w:eastAsia="Times New Roman" w:hAnsi="Times New Roman" w:cs="Times New Roman"/>
          <w:w w:val="105"/>
          <w:position w:val="-8"/>
          <w:sz w:val="20"/>
          <w:lang w:val="uk-UA" w:eastAsia="uk-UA" w:bidi="uk-UA"/>
        </w:rPr>
        <w:t xml:space="preserve">. </w:t>
      </w:r>
      <w:r w:rsidRPr="009E3398">
        <w:rPr>
          <w:rFonts w:ascii="Times New Roman" w:eastAsia="Times New Roman" w:hAnsi="Times New Roman" w:cs="Times New Roman"/>
          <w:i/>
          <w:w w:val="105"/>
          <w:position w:val="-8"/>
          <w:sz w:val="20"/>
          <w:lang w:val="uk-UA" w:eastAsia="uk-UA" w:bidi="uk-UA"/>
        </w:rPr>
        <w:t xml:space="preserve">р </w:t>
      </w:r>
      <w:r w:rsidRPr="009E3398">
        <w:rPr>
          <w:rFonts w:ascii="Times New Roman" w:eastAsia="Times New Roman" w:hAnsi="Times New Roman" w:cs="Times New Roman"/>
          <w:w w:val="105"/>
          <w:sz w:val="33"/>
          <w:lang w:val="uk-UA" w:eastAsia="uk-UA" w:bidi="uk-UA"/>
        </w:rPr>
        <w:t xml:space="preserve">/ </w:t>
      </w:r>
      <w:r w:rsidRPr="009E3398">
        <w:rPr>
          <w:rFonts w:ascii="Times New Roman" w:eastAsia="Times New Roman" w:hAnsi="Times New Roman" w:cs="Times New Roman"/>
          <w:i/>
          <w:w w:val="105"/>
          <w:sz w:val="33"/>
          <w:lang w:val="uk-UA" w:eastAsia="uk-UA" w:bidi="uk-UA"/>
        </w:rPr>
        <w:t>В</w:t>
      </w:r>
      <w:r w:rsidRPr="009E3398">
        <w:rPr>
          <w:rFonts w:ascii="Times New Roman" w:eastAsia="Times New Roman" w:hAnsi="Times New Roman" w:cs="Times New Roman"/>
          <w:i/>
          <w:w w:val="105"/>
          <w:position w:val="-8"/>
          <w:sz w:val="20"/>
          <w:lang w:val="uk-UA" w:eastAsia="uk-UA" w:bidi="uk-UA"/>
        </w:rPr>
        <w:t>і</w:t>
      </w:r>
    </w:p>
    <w:p w:rsidR="009E3398" w:rsidRPr="009E3398" w:rsidRDefault="009E3398" w:rsidP="00917EB8">
      <w:pPr>
        <w:widowControl w:val="0"/>
        <w:autoSpaceDE w:val="0"/>
        <w:autoSpaceDN w:val="0"/>
        <w:spacing w:before="160" w:after="0" w:line="240" w:lineRule="auto"/>
        <w:ind w:right="900"/>
        <w:jc w:val="right"/>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br w:type="column"/>
      </w:r>
      <w:r w:rsidR="009A3375">
        <w:rPr>
          <w:rFonts w:ascii="Times New Roman" w:eastAsia="Times New Roman" w:hAnsi="Times New Roman" w:cs="Times New Roman"/>
          <w:sz w:val="28"/>
          <w:szCs w:val="28"/>
          <w:lang w:val="uk-UA" w:eastAsia="uk-UA" w:bidi="uk-UA"/>
        </w:rPr>
        <w:lastRenderedPageBreak/>
        <w:t xml:space="preserve">          </w:t>
      </w:r>
      <w:r w:rsidRPr="009E3398">
        <w:rPr>
          <w:rFonts w:ascii="Times New Roman" w:eastAsia="Times New Roman" w:hAnsi="Times New Roman" w:cs="Times New Roman"/>
          <w:sz w:val="28"/>
          <w:szCs w:val="28"/>
          <w:lang w:val="uk-UA" w:eastAsia="uk-UA" w:bidi="uk-UA"/>
        </w:rPr>
        <w:t>(1.6)</w:t>
      </w:r>
    </w:p>
    <w:p w:rsidR="009E3398" w:rsidRPr="009E3398" w:rsidRDefault="009E3398" w:rsidP="009E3398">
      <w:pPr>
        <w:widowControl w:val="0"/>
        <w:autoSpaceDE w:val="0"/>
        <w:autoSpaceDN w:val="0"/>
        <w:spacing w:after="0" w:line="240" w:lineRule="auto"/>
        <w:jc w:val="right"/>
        <w:rPr>
          <w:rFonts w:ascii="Times New Roman" w:eastAsia="Times New Roman" w:hAnsi="Times New Roman" w:cs="Times New Roman"/>
          <w:lang w:val="uk-UA" w:eastAsia="uk-UA" w:bidi="uk-UA"/>
        </w:rPr>
        <w:sectPr w:rsidR="009E3398" w:rsidRPr="009E3398" w:rsidSect="002324B8">
          <w:type w:val="continuous"/>
          <w:pgSz w:w="11910" w:h="16840"/>
          <w:pgMar w:top="1134" w:right="850" w:bottom="1134" w:left="1701" w:header="720" w:footer="720" w:gutter="0"/>
          <w:cols w:num="3" w:space="720" w:equalWidth="0">
            <w:col w:w="4477" w:space="40"/>
            <w:col w:w="1492" w:space="39"/>
            <w:col w:w="3311"/>
          </w:cols>
        </w:sectPr>
      </w:pPr>
    </w:p>
    <w:p w:rsidR="009E3398" w:rsidRPr="009E3398" w:rsidRDefault="009E3398" w:rsidP="009E3398">
      <w:pPr>
        <w:widowControl w:val="0"/>
        <w:autoSpaceDE w:val="0"/>
        <w:autoSpaceDN w:val="0"/>
        <w:spacing w:before="5" w:after="0" w:line="240" w:lineRule="auto"/>
        <w:rPr>
          <w:rFonts w:ascii="Times New Roman" w:eastAsia="Times New Roman" w:hAnsi="Times New Roman" w:cs="Times New Roman"/>
          <w:sz w:val="11"/>
          <w:szCs w:val="28"/>
          <w:lang w:val="uk-UA" w:eastAsia="uk-UA" w:bidi="uk-UA"/>
        </w:rPr>
      </w:pPr>
    </w:p>
    <w:p w:rsidR="009E3398" w:rsidRPr="009E3398" w:rsidRDefault="009E3398" w:rsidP="00A2416C">
      <w:pPr>
        <w:widowControl w:val="0"/>
        <w:autoSpaceDE w:val="0"/>
        <w:autoSpaceDN w:val="0"/>
        <w:spacing w:before="89" w:after="0" w:line="362"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Імпортна діяльність підприємства тут є ефективнішою при збільшенні даного показника за одиницю: Е</w:t>
      </w:r>
      <w:r w:rsidRPr="009E3398">
        <w:rPr>
          <w:rFonts w:ascii="Times New Roman" w:eastAsia="Times New Roman" w:hAnsi="Times New Roman" w:cs="Times New Roman"/>
          <w:sz w:val="28"/>
          <w:szCs w:val="28"/>
          <w:vertAlign w:val="subscript"/>
          <w:lang w:val="uk-UA" w:eastAsia="uk-UA" w:bidi="uk-UA"/>
        </w:rPr>
        <w:t>еф.і</w:t>
      </w:r>
      <w:r w:rsidRPr="009E3398">
        <w:rPr>
          <w:rFonts w:ascii="Times New Roman" w:eastAsia="Times New Roman" w:hAnsi="Times New Roman" w:cs="Times New Roman"/>
          <w:sz w:val="28"/>
          <w:szCs w:val="28"/>
          <w:lang w:val="uk-UA" w:eastAsia="uk-UA" w:bidi="uk-UA"/>
        </w:rPr>
        <w:t xml:space="preserve"> &gt; 1.</w:t>
      </w:r>
    </w:p>
    <w:p w:rsidR="009E3398" w:rsidRPr="009E3398" w:rsidRDefault="007C671E" w:rsidP="00A2416C">
      <w:pPr>
        <w:widowControl w:val="0"/>
        <w:tabs>
          <w:tab w:val="left" w:pos="1546"/>
          <w:tab w:val="left" w:pos="9781"/>
          <w:tab w:val="left" w:pos="9923"/>
        </w:tabs>
        <w:autoSpaceDE w:val="0"/>
        <w:autoSpaceDN w:val="0"/>
        <w:spacing w:after="0" w:line="360" w:lineRule="auto"/>
        <w:ind w:right="3"/>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7.</w:t>
      </w:r>
      <w:r w:rsidR="009E3398" w:rsidRPr="009E3398">
        <w:rPr>
          <w:rFonts w:ascii="Times New Roman" w:eastAsia="Times New Roman" w:hAnsi="Times New Roman" w:cs="Times New Roman"/>
          <w:sz w:val="28"/>
          <w:lang w:val="uk-UA" w:eastAsia="uk-UA" w:bidi="uk-UA"/>
        </w:rPr>
        <w:t>Показник економічного ефекту від імпорту (Е</w:t>
      </w:r>
      <w:r w:rsidR="009E3398" w:rsidRPr="009E3398">
        <w:rPr>
          <w:rFonts w:ascii="Times New Roman" w:eastAsia="Times New Roman" w:hAnsi="Times New Roman" w:cs="Times New Roman"/>
          <w:sz w:val="28"/>
          <w:vertAlign w:val="subscript"/>
          <w:lang w:val="uk-UA" w:eastAsia="uk-UA" w:bidi="uk-UA"/>
        </w:rPr>
        <w:t>в.і</w:t>
      </w:r>
      <w:r w:rsidR="009E3398" w:rsidRPr="009E3398">
        <w:rPr>
          <w:rFonts w:ascii="Times New Roman" w:eastAsia="Times New Roman" w:hAnsi="Times New Roman" w:cs="Times New Roman"/>
          <w:sz w:val="28"/>
          <w:lang w:val="uk-UA" w:eastAsia="uk-UA" w:bidi="uk-UA"/>
        </w:rPr>
        <w:t>) обчислюється при відніманні від вартості імпортної продукції на внутрішньому ринку (ВІ</w:t>
      </w:r>
      <w:r w:rsidR="009E3398" w:rsidRPr="009E3398">
        <w:rPr>
          <w:rFonts w:ascii="Times New Roman" w:eastAsia="Times New Roman" w:hAnsi="Times New Roman" w:cs="Times New Roman"/>
          <w:sz w:val="28"/>
          <w:vertAlign w:val="subscript"/>
          <w:lang w:val="uk-UA" w:eastAsia="uk-UA" w:bidi="uk-UA"/>
        </w:rPr>
        <w:t>в.р.</w:t>
      </w:r>
      <w:r w:rsidR="009E3398" w:rsidRPr="009E3398">
        <w:rPr>
          <w:rFonts w:ascii="Times New Roman" w:eastAsia="Times New Roman" w:hAnsi="Times New Roman" w:cs="Times New Roman"/>
          <w:sz w:val="28"/>
          <w:lang w:val="uk-UA" w:eastAsia="uk-UA" w:bidi="uk-UA"/>
        </w:rPr>
        <w:t>) витрат на її придбання</w:t>
      </w:r>
      <w:r w:rsidR="009E3398" w:rsidRPr="009E3398">
        <w:rPr>
          <w:rFonts w:ascii="Times New Roman" w:eastAsia="Times New Roman" w:hAnsi="Times New Roman" w:cs="Times New Roman"/>
          <w:spacing w:val="-3"/>
          <w:sz w:val="28"/>
          <w:lang w:val="uk-UA" w:eastAsia="uk-UA" w:bidi="uk-UA"/>
        </w:rPr>
        <w:t xml:space="preserve"> </w:t>
      </w:r>
      <w:r w:rsidR="009E3398" w:rsidRPr="009E3398">
        <w:rPr>
          <w:rFonts w:ascii="Times New Roman" w:eastAsia="Times New Roman" w:hAnsi="Times New Roman" w:cs="Times New Roman"/>
          <w:sz w:val="28"/>
          <w:lang w:val="uk-UA" w:eastAsia="uk-UA" w:bidi="uk-UA"/>
        </w:rPr>
        <w:t>(В</w:t>
      </w:r>
      <w:r w:rsidR="009E3398" w:rsidRPr="009E3398">
        <w:rPr>
          <w:rFonts w:ascii="Times New Roman" w:eastAsia="Times New Roman" w:hAnsi="Times New Roman" w:cs="Times New Roman"/>
          <w:sz w:val="28"/>
          <w:vertAlign w:val="subscript"/>
          <w:lang w:val="uk-UA" w:eastAsia="uk-UA" w:bidi="uk-UA"/>
        </w:rPr>
        <w:t>і</w:t>
      </w:r>
      <w:r w:rsidR="009E3398" w:rsidRPr="009E3398">
        <w:rPr>
          <w:rFonts w:ascii="Times New Roman" w:eastAsia="Times New Roman" w:hAnsi="Times New Roman" w:cs="Times New Roman"/>
          <w:sz w:val="28"/>
          <w:lang w:val="uk-UA" w:eastAsia="uk-UA" w:bidi="uk-UA"/>
        </w:rPr>
        <w:t>):</w:t>
      </w:r>
    </w:p>
    <w:p w:rsidR="009E3398" w:rsidRPr="009E3398" w:rsidRDefault="009E3398" w:rsidP="009E3398">
      <w:pPr>
        <w:widowControl w:val="0"/>
        <w:autoSpaceDE w:val="0"/>
        <w:autoSpaceDN w:val="0"/>
        <w:spacing w:after="0" w:line="360" w:lineRule="auto"/>
        <w:jc w:val="both"/>
        <w:rPr>
          <w:rFonts w:ascii="Times New Roman" w:eastAsia="Times New Roman" w:hAnsi="Times New Roman" w:cs="Times New Roman"/>
          <w:sz w:val="28"/>
          <w:lang w:val="uk-UA" w:eastAsia="uk-UA" w:bidi="uk-UA"/>
        </w:rPr>
        <w:sectPr w:rsidR="009E3398" w:rsidRPr="009E3398" w:rsidSect="002324B8">
          <w:type w:val="continuous"/>
          <w:pgSz w:w="11910" w:h="16840"/>
          <w:pgMar w:top="1134" w:right="850" w:bottom="1134" w:left="1701" w:header="720" w:footer="720" w:gutter="0"/>
          <w:cols w:space="720"/>
        </w:sectPr>
      </w:pPr>
    </w:p>
    <w:p w:rsidR="009E3398" w:rsidRPr="009E3398" w:rsidRDefault="009E3398" w:rsidP="009E3398">
      <w:pPr>
        <w:widowControl w:val="0"/>
        <w:autoSpaceDE w:val="0"/>
        <w:autoSpaceDN w:val="0"/>
        <w:spacing w:before="16" w:after="0" w:line="240" w:lineRule="auto"/>
        <w:jc w:val="right"/>
        <w:rPr>
          <w:rFonts w:ascii="Times New Roman" w:eastAsia="Times New Roman" w:hAnsi="Times New Roman" w:cs="Times New Roman"/>
          <w:sz w:val="20"/>
          <w:lang w:val="uk-UA" w:eastAsia="uk-UA" w:bidi="uk-UA"/>
        </w:rPr>
      </w:pPr>
      <w:r w:rsidRPr="009E3398">
        <w:rPr>
          <w:rFonts w:ascii="Times New Roman" w:eastAsia="Times New Roman" w:hAnsi="Times New Roman" w:cs="Times New Roman"/>
          <w:i/>
          <w:position w:val="9"/>
          <w:sz w:val="33"/>
          <w:lang w:val="uk-UA" w:eastAsia="uk-UA" w:bidi="uk-UA"/>
        </w:rPr>
        <w:lastRenderedPageBreak/>
        <w:t>Е</w:t>
      </w:r>
      <w:r w:rsidRPr="009E3398">
        <w:rPr>
          <w:rFonts w:ascii="Times New Roman" w:eastAsia="Times New Roman" w:hAnsi="Times New Roman" w:cs="Times New Roman"/>
          <w:i/>
          <w:sz w:val="20"/>
          <w:lang w:val="uk-UA" w:eastAsia="uk-UA" w:bidi="uk-UA"/>
        </w:rPr>
        <w:t>е</w:t>
      </w:r>
      <w:r w:rsidRPr="009E3398">
        <w:rPr>
          <w:rFonts w:ascii="Times New Roman" w:eastAsia="Times New Roman" w:hAnsi="Times New Roman" w:cs="Times New Roman"/>
          <w:sz w:val="20"/>
          <w:lang w:val="uk-UA" w:eastAsia="uk-UA" w:bidi="uk-UA"/>
        </w:rPr>
        <w:t>.</w:t>
      </w:r>
      <w:r w:rsidRPr="009E3398">
        <w:rPr>
          <w:rFonts w:ascii="Times New Roman" w:eastAsia="Times New Roman" w:hAnsi="Times New Roman" w:cs="Times New Roman"/>
          <w:i/>
          <w:sz w:val="20"/>
          <w:lang w:val="uk-UA" w:eastAsia="uk-UA" w:bidi="uk-UA"/>
        </w:rPr>
        <w:t>і</w:t>
      </w:r>
      <w:r w:rsidRPr="009E3398">
        <w:rPr>
          <w:rFonts w:ascii="Times New Roman" w:eastAsia="Times New Roman" w:hAnsi="Times New Roman" w:cs="Times New Roman"/>
          <w:sz w:val="20"/>
          <w:lang w:val="uk-UA" w:eastAsia="uk-UA" w:bidi="uk-UA"/>
        </w:rPr>
        <w:t>.</w:t>
      </w:r>
    </w:p>
    <w:p w:rsidR="009E3398" w:rsidRPr="009E3398" w:rsidRDefault="009E3398" w:rsidP="009E3398">
      <w:pPr>
        <w:widowControl w:val="0"/>
        <w:autoSpaceDE w:val="0"/>
        <w:autoSpaceDN w:val="0"/>
        <w:spacing w:after="0" w:line="462" w:lineRule="exact"/>
        <w:rPr>
          <w:rFonts w:ascii="Times New Roman" w:eastAsia="Times New Roman" w:hAnsi="Times New Roman" w:cs="Times New Roman"/>
          <w:i/>
          <w:sz w:val="20"/>
          <w:lang w:val="uk-UA" w:eastAsia="uk-UA" w:bidi="uk-UA"/>
        </w:rPr>
      </w:pPr>
      <w:r w:rsidRPr="009E3398">
        <w:rPr>
          <w:rFonts w:ascii="Times New Roman" w:eastAsia="Times New Roman" w:hAnsi="Times New Roman" w:cs="Times New Roman"/>
          <w:lang w:val="uk-UA" w:eastAsia="uk-UA" w:bidi="uk-UA"/>
        </w:rPr>
        <w:br w:type="column"/>
      </w:r>
      <w:r w:rsidRPr="009E3398">
        <w:rPr>
          <w:rFonts w:ascii="Symbol" w:eastAsia="Times New Roman" w:hAnsi="Symbol" w:cs="Times New Roman"/>
          <w:sz w:val="33"/>
          <w:lang w:val="uk-UA" w:eastAsia="uk-UA" w:bidi="uk-UA"/>
        </w:rPr>
        <w:lastRenderedPageBreak/>
        <w:t></w:t>
      </w:r>
      <w:r w:rsidRPr="009E3398">
        <w:rPr>
          <w:rFonts w:ascii="Times New Roman" w:eastAsia="Times New Roman" w:hAnsi="Times New Roman" w:cs="Times New Roman"/>
          <w:sz w:val="33"/>
          <w:lang w:val="uk-UA" w:eastAsia="uk-UA" w:bidi="uk-UA"/>
        </w:rPr>
        <w:t xml:space="preserve"> </w:t>
      </w:r>
      <w:r w:rsidRPr="009E3398">
        <w:rPr>
          <w:rFonts w:ascii="Times New Roman" w:eastAsia="Times New Roman" w:hAnsi="Times New Roman" w:cs="Times New Roman"/>
          <w:i/>
          <w:sz w:val="33"/>
          <w:lang w:val="uk-UA" w:eastAsia="uk-UA" w:bidi="uk-UA"/>
        </w:rPr>
        <w:t>ВІ</w:t>
      </w:r>
      <w:r w:rsidRPr="009E3398">
        <w:rPr>
          <w:rFonts w:ascii="Times New Roman" w:eastAsia="Times New Roman" w:hAnsi="Times New Roman" w:cs="Times New Roman"/>
          <w:i/>
          <w:position w:val="-8"/>
          <w:sz w:val="20"/>
          <w:lang w:val="uk-UA" w:eastAsia="uk-UA" w:bidi="uk-UA"/>
        </w:rPr>
        <w:t>в</w:t>
      </w:r>
      <w:r w:rsidRPr="009E3398">
        <w:rPr>
          <w:rFonts w:ascii="Times New Roman" w:eastAsia="Times New Roman" w:hAnsi="Times New Roman" w:cs="Times New Roman"/>
          <w:position w:val="-8"/>
          <w:sz w:val="20"/>
          <w:lang w:val="uk-UA" w:eastAsia="uk-UA" w:bidi="uk-UA"/>
        </w:rPr>
        <w:t xml:space="preserve">. </w:t>
      </w:r>
      <w:r w:rsidRPr="009E3398">
        <w:rPr>
          <w:rFonts w:ascii="Times New Roman" w:eastAsia="Times New Roman" w:hAnsi="Times New Roman" w:cs="Times New Roman"/>
          <w:i/>
          <w:position w:val="-8"/>
          <w:sz w:val="20"/>
          <w:lang w:val="uk-UA" w:eastAsia="uk-UA" w:bidi="uk-UA"/>
        </w:rPr>
        <w:t>р</w:t>
      </w:r>
    </w:p>
    <w:p w:rsidR="009E3398" w:rsidRPr="009E3398" w:rsidRDefault="009E3398" w:rsidP="009E3398">
      <w:pPr>
        <w:widowControl w:val="0"/>
        <w:numPr>
          <w:ilvl w:val="0"/>
          <w:numId w:val="31"/>
        </w:numPr>
        <w:tabs>
          <w:tab w:val="left" w:pos="321"/>
        </w:tabs>
        <w:autoSpaceDE w:val="0"/>
        <w:autoSpaceDN w:val="0"/>
        <w:spacing w:after="0" w:line="462" w:lineRule="exact"/>
        <w:ind w:hanging="256"/>
        <w:rPr>
          <w:rFonts w:ascii="Times New Roman" w:eastAsia="Times New Roman" w:hAnsi="Times New Roman" w:cs="Times New Roman"/>
          <w:i/>
          <w:sz w:val="20"/>
          <w:lang w:val="uk-UA" w:eastAsia="uk-UA" w:bidi="uk-UA"/>
        </w:rPr>
      </w:pPr>
      <w:r w:rsidRPr="009E3398">
        <w:rPr>
          <w:rFonts w:ascii="Times New Roman" w:eastAsia="Times New Roman" w:hAnsi="Times New Roman" w:cs="Times New Roman"/>
          <w:i/>
          <w:spacing w:val="-29"/>
          <w:w w:val="102"/>
          <w:sz w:val="33"/>
          <w:lang w:val="uk-UA" w:eastAsia="uk-UA" w:bidi="uk-UA"/>
        </w:rPr>
        <w:br w:type="column"/>
      </w:r>
      <w:r w:rsidRPr="009E3398">
        <w:rPr>
          <w:rFonts w:ascii="Times New Roman" w:eastAsia="Times New Roman" w:hAnsi="Times New Roman" w:cs="Times New Roman"/>
          <w:i/>
          <w:spacing w:val="-20"/>
          <w:sz w:val="33"/>
          <w:lang w:val="uk-UA" w:eastAsia="uk-UA" w:bidi="uk-UA"/>
        </w:rPr>
        <w:lastRenderedPageBreak/>
        <w:t>В</w:t>
      </w:r>
      <w:r w:rsidRPr="009E3398">
        <w:rPr>
          <w:rFonts w:ascii="Times New Roman" w:eastAsia="Times New Roman" w:hAnsi="Times New Roman" w:cs="Times New Roman"/>
          <w:i/>
          <w:spacing w:val="-20"/>
          <w:position w:val="-8"/>
          <w:sz w:val="20"/>
          <w:lang w:val="uk-UA" w:eastAsia="uk-UA" w:bidi="uk-UA"/>
        </w:rPr>
        <w:t>і</w:t>
      </w:r>
    </w:p>
    <w:p w:rsidR="009E3398" w:rsidRPr="009E3398" w:rsidRDefault="009E3398" w:rsidP="00917EB8">
      <w:pPr>
        <w:widowControl w:val="0"/>
        <w:tabs>
          <w:tab w:val="left" w:pos="3261"/>
          <w:tab w:val="left" w:pos="3402"/>
        </w:tabs>
        <w:autoSpaceDE w:val="0"/>
        <w:autoSpaceDN w:val="0"/>
        <w:spacing w:before="154" w:after="0" w:line="240" w:lineRule="auto"/>
        <w:ind w:right="851"/>
        <w:jc w:val="right"/>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br w:type="column"/>
      </w:r>
      <w:r w:rsidRPr="009E3398">
        <w:rPr>
          <w:rFonts w:ascii="Times New Roman" w:eastAsia="Times New Roman" w:hAnsi="Times New Roman" w:cs="Times New Roman"/>
          <w:sz w:val="28"/>
          <w:szCs w:val="28"/>
          <w:lang w:val="uk-UA" w:eastAsia="uk-UA" w:bidi="uk-UA"/>
        </w:rPr>
        <w:lastRenderedPageBreak/>
        <w:t>(1.7)</w:t>
      </w:r>
    </w:p>
    <w:p w:rsidR="009E3398" w:rsidRPr="009E3398" w:rsidRDefault="009E3398" w:rsidP="009E3398">
      <w:pPr>
        <w:widowControl w:val="0"/>
        <w:autoSpaceDE w:val="0"/>
        <w:autoSpaceDN w:val="0"/>
        <w:spacing w:after="0" w:line="240" w:lineRule="auto"/>
        <w:jc w:val="right"/>
        <w:rPr>
          <w:rFonts w:ascii="Times New Roman" w:eastAsia="Times New Roman" w:hAnsi="Times New Roman" w:cs="Times New Roman"/>
          <w:lang w:val="uk-UA" w:eastAsia="uk-UA" w:bidi="uk-UA"/>
        </w:rPr>
        <w:sectPr w:rsidR="009E3398" w:rsidRPr="009E3398" w:rsidSect="002324B8">
          <w:type w:val="continuous"/>
          <w:pgSz w:w="11910" w:h="16840"/>
          <w:pgMar w:top="1134" w:right="850" w:bottom="1134" w:left="1701" w:header="720" w:footer="720" w:gutter="0"/>
          <w:cols w:num="4" w:space="720" w:equalWidth="0">
            <w:col w:w="4449" w:space="40"/>
            <w:col w:w="964" w:space="39"/>
            <w:col w:w="565" w:space="40"/>
            <w:col w:w="3262"/>
          </w:cols>
        </w:sectPr>
      </w:pPr>
    </w:p>
    <w:p w:rsidR="009E3398" w:rsidRPr="009E3398" w:rsidRDefault="009E3398" w:rsidP="009E3398">
      <w:pPr>
        <w:widowControl w:val="0"/>
        <w:autoSpaceDE w:val="0"/>
        <w:autoSpaceDN w:val="0"/>
        <w:spacing w:before="5" w:after="0" w:line="240" w:lineRule="auto"/>
        <w:rPr>
          <w:rFonts w:ascii="Times New Roman" w:eastAsia="Times New Roman" w:hAnsi="Times New Roman" w:cs="Times New Roman"/>
          <w:sz w:val="11"/>
          <w:szCs w:val="28"/>
          <w:lang w:val="uk-UA" w:eastAsia="uk-UA" w:bidi="uk-UA"/>
        </w:rPr>
      </w:pPr>
    </w:p>
    <w:p w:rsidR="009E3398" w:rsidRPr="009E3398" w:rsidRDefault="007C671E" w:rsidP="00A2416C">
      <w:pPr>
        <w:widowControl w:val="0"/>
        <w:tabs>
          <w:tab w:val="left" w:pos="1648"/>
        </w:tabs>
        <w:autoSpaceDE w:val="0"/>
        <w:autoSpaceDN w:val="0"/>
        <w:spacing w:before="89"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8.</w:t>
      </w:r>
      <w:r w:rsidR="009E3398" w:rsidRPr="009E3398">
        <w:rPr>
          <w:rFonts w:ascii="Times New Roman" w:eastAsia="Times New Roman" w:hAnsi="Times New Roman" w:cs="Times New Roman"/>
          <w:sz w:val="28"/>
          <w:lang w:val="uk-UA" w:eastAsia="uk-UA" w:bidi="uk-UA"/>
        </w:rPr>
        <w:t>Визначивши показник (1.7) ми можемо розрахувати показник рентабельності імпорту (Р</w:t>
      </w:r>
      <w:r w:rsidR="009E3398" w:rsidRPr="009E3398">
        <w:rPr>
          <w:rFonts w:ascii="Times New Roman" w:eastAsia="Times New Roman" w:hAnsi="Times New Roman" w:cs="Times New Roman"/>
          <w:sz w:val="28"/>
          <w:vertAlign w:val="subscript"/>
          <w:lang w:val="uk-UA" w:eastAsia="uk-UA" w:bidi="uk-UA"/>
        </w:rPr>
        <w:t>і</w:t>
      </w:r>
      <w:r w:rsidR="009E3398" w:rsidRPr="009E3398">
        <w:rPr>
          <w:rFonts w:ascii="Times New Roman" w:eastAsia="Times New Roman" w:hAnsi="Times New Roman" w:cs="Times New Roman"/>
          <w:sz w:val="28"/>
          <w:lang w:val="uk-UA" w:eastAsia="uk-UA" w:bidi="uk-UA"/>
        </w:rPr>
        <w:t>). Для його розрахунку потрібно поділити показник економічного ефекту на обсяг витрат на придбання імпортної</w:t>
      </w:r>
      <w:r w:rsidR="009E3398" w:rsidRPr="009E3398">
        <w:rPr>
          <w:rFonts w:ascii="Times New Roman" w:eastAsia="Times New Roman" w:hAnsi="Times New Roman" w:cs="Times New Roman"/>
          <w:spacing w:val="-16"/>
          <w:sz w:val="28"/>
          <w:lang w:val="uk-UA" w:eastAsia="uk-UA" w:bidi="uk-UA"/>
        </w:rPr>
        <w:t xml:space="preserve"> </w:t>
      </w:r>
      <w:r w:rsidR="009E3398" w:rsidRPr="009E3398">
        <w:rPr>
          <w:rFonts w:ascii="Times New Roman" w:eastAsia="Times New Roman" w:hAnsi="Times New Roman" w:cs="Times New Roman"/>
          <w:sz w:val="28"/>
          <w:lang w:val="uk-UA" w:eastAsia="uk-UA" w:bidi="uk-UA"/>
        </w:rPr>
        <w:t>продукції:</w:t>
      </w:r>
    </w:p>
    <w:p w:rsidR="009E3398" w:rsidRPr="009E3398" w:rsidRDefault="009E3398" w:rsidP="00A2416C">
      <w:pPr>
        <w:widowControl w:val="0"/>
        <w:autoSpaceDE w:val="0"/>
        <w:autoSpaceDN w:val="0"/>
        <w:spacing w:after="0" w:line="360" w:lineRule="auto"/>
        <w:ind w:right="3"/>
        <w:jc w:val="both"/>
        <w:rPr>
          <w:rFonts w:ascii="Times New Roman" w:eastAsia="Times New Roman" w:hAnsi="Times New Roman" w:cs="Times New Roman"/>
          <w:sz w:val="28"/>
          <w:lang w:val="uk-UA" w:eastAsia="uk-UA" w:bidi="uk-UA"/>
        </w:rPr>
        <w:sectPr w:rsidR="009E3398" w:rsidRPr="009E3398" w:rsidSect="002324B8">
          <w:type w:val="continuous"/>
          <w:pgSz w:w="11910" w:h="16840"/>
          <w:pgMar w:top="1134" w:right="850" w:bottom="1134" w:left="1701" w:header="720" w:footer="720" w:gutter="0"/>
          <w:cols w:space="720"/>
        </w:sectPr>
      </w:pPr>
    </w:p>
    <w:p w:rsidR="009E3398" w:rsidRPr="009E3398" w:rsidRDefault="009E3398" w:rsidP="00A2416C">
      <w:pPr>
        <w:widowControl w:val="0"/>
        <w:autoSpaceDE w:val="0"/>
        <w:autoSpaceDN w:val="0"/>
        <w:spacing w:after="0" w:line="460" w:lineRule="exact"/>
        <w:ind w:right="3"/>
        <w:jc w:val="right"/>
        <w:rPr>
          <w:rFonts w:ascii="Times New Roman" w:eastAsia="Times New Roman" w:hAnsi="Times New Roman" w:cs="Times New Roman"/>
          <w:i/>
          <w:sz w:val="20"/>
          <w:lang w:val="uk-UA" w:eastAsia="uk-UA" w:bidi="uk-UA"/>
        </w:rPr>
      </w:pPr>
      <w:r w:rsidRPr="009E3398">
        <w:rPr>
          <w:rFonts w:ascii="Times New Roman" w:eastAsia="Times New Roman" w:hAnsi="Times New Roman" w:cs="Times New Roman"/>
          <w:i/>
          <w:w w:val="105"/>
          <w:position w:val="9"/>
          <w:sz w:val="33"/>
          <w:lang w:val="uk-UA" w:eastAsia="uk-UA" w:bidi="uk-UA"/>
        </w:rPr>
        <w:lastRenderedPageBreak/>
        <w:t>Р</w:t>
      </w:r>
      <w:r w:rsidRPr="009E3398">
        <w:rPr>
          <w:rFonts w:ascii="Times New Roman" w:eastAsia="Times New Roman" w:hAnsi="Times New Roman" w:cs="Times New Roman"/>
          <w:i/>
          <w:w w:val="105"/>
          <w:sz w:val="20"/>
          <w:lang w:val="uk-UA" w:eastAsia="uk-UA" w:bidi="uk-UA"/>
        </w:rPr>
        <w:t xml:space="preserve">і </w:t>
      </w:r>
      <w:r w:rsidRPr="009E3398">
        <w:rPr>
          <w:rFonts w:ascii="Symbol" w:eastAsia="Times New Roman" w:hAnsi="Symbol" w:cs="Times New Roman"/>
          <w:w w:val="105"/>
          <w:position w:val="9"/>
          <w:sz w:val="33"/>
          <w:lang w:val="uk-UA" w:eastAsia="uk-UA" w:bidi="uk-UA"/>
        </w:rPr>
        <w:t></w:t>
      </w:r>
      <w:r w:rsidRPr="009E3398">
        <w:rPr>
          <w:rFonts w:ascii="Times New Roman" w:eastAsia="Times New Roman" w:hAnsi="Times New Roman" w:cs="Times New Roman"/>
          <w:w w:val="105"/>
          <w:position w:val="9"/>
          <w:sz w:val="33"/>
          <w:lang w:val="uk-UA" w:eastAsia="uk-UA" w:bidi="uk-UA"/>
        </w:rPr>
        <w:t xml:space="preserve"> </w:t>
      </w:r>
      <w:r w:rsidRPr="009E3398">
        <w:rPr>
          <w:rFonts w:ascii="Times New Roman" w:eastAsia="Times New Roman" w:hAnsi="Times New Roman" w:cs="Times New Roman"/>
          <w:i/>
          <w:w w:val="105"/>
          <w:position w:val="9"/>
          <w:sz w:val="33"/>
          <w:lang w:val="uk-UA" w:eastAsia="uk-UA" w:bidi="uk-UA"/>
        </w:rPr>
        <w:t>Е</w:t>
      </w:r>
      <w:r w:rsidRPr="009E3398">
        <w:rPr>
          <w:rFonts w:ascii="Times New Roman" w:eastAsia="Times New Roman" w:hAnsi="Times New Roman" w:cs="Times New Roman"/>
          <w:i/>
          <w:w w:val="105"/>
          <w:sz w:val="20"/>
          <w:lang w:val="uk-UA" w:eastAsia="uk-UA" w:bidi="uk-UA"/>
        </w:rPr>
        <w:t>е</w:t>
      </w:r>
      <w:r w:rsidRPr="009E3398">
        <w:rPr>
          <w:rFonts w:ascii="Times New Roman" w:eastAsia="Times New Roman" w:hAnsi="Times New Roman" w:cs="Times New Roman"/>
          <w:w w:val="105"/>
          <w:sz w:val="20"/>
          <w:lang w:val="uk-UA" w:eastAsia="uk-UA" w:bidi="uk-UA"/>
        </w:rPr>
        <w:t>.</w:t>
      </w:r>
      <w:r w:rsidRPr="009E3398">
        <w:rPr>
          <w:rFonts w:ascii="Times New Roman" w:eastAsia="Times New Roman" w:hAnsi="Times New Roman" w:cs="Times New Roman"/>
          <w:i/>
          <w:w w:val="105"/>
          <w:sz w:val="20"/>
          <w:lang w:val="uk-UA" w:eastAsia="uk-UA" w:bidi="uk-UA"/>
        </w:rPr>
        <w:t>і</w:t>
      </w:r>
      <w:r w:rsidRPr="009E3398">
        <w:rPr>
          <w:rFonts w:ascii="Times New Roman" w:eastAsia="Times New Roman" w:hAnsi="Times New Roman" w:cs="Times New Roman"/>
          <w:w w:val="105"/>
          <w:sz w:val="20"/>
          <w:lang w:val="uk-UA" w:eastAsia="uk-UA" w:bidi="uk-UA"/>
        </w:rPr>
        <w:t xml:space="preserve">. </w:t>
      </w:r>
      <w:r w:rsidRPr="009E3398">
        <w:rPr>
          <w:rFonts w:ascii="Times New Roman" w:eastAsia="Times New Roman" w:hAnsi="Times New Roman" w:cs="Times New Roman"/>
          <w:w w:val="105"/>
          <w:position w:val="9"/>
          <w:sz w:val="33"/>
          <w:lang w:val="uk-UA" w:eastAsia="uk-UA" w:bidi="uk-UA"/>
        </w:rPr>
        <w:t xml:space="preserve">/ </w:t>
      </w:r>
      <w:r w:rsidRPr="009E3398">
        <w:rPr>
          <w:rFonts w:ascii="Times New Roman" w:eastAsia="Times New Roman" w:hAnsi="Times New Roman" w:cs="Times New Roman"/>
          <w:i/>
          <w:w w:val="105"/>
          <w:position w:val="9"/>
          <w:sz w:val="33"/>
          <w:lang w:val="uk-UA" w:eastAsia="uk-UA" w:bidi="uk-UA"/>
        </w:rPr>
        <w:t>В</w:t>
      </w:r>
      <w:r w:rsidRPr="009E3398">
        <w:rPr>
          <w:rFonts w:ascii="Times New Roman" w:eastAsia="Times New Roman" w:hAnsi="Times New Roman" w:cs="Times New Roman"/>
          <w:i/>
          <w:w w:val="105"/>
          <w:sz w:val="20"/>
          <w:lang w:val="uk-UA" w:eastAsia="uk-UA" w:bidi="uk-UA"/>
        </w:rPr>
        <w:t>і</w:t>
      </w:r>
    </w:p>
    <w:p w:rsidR="009E3398" w:rsidRPr="009E3398" w:rsidRDefault="009E3398" w:rsidP="00D75332">
      <w:pPr>
        <w:widowControl w:val="0"/>
        <w:autoSpaceDE w:val="0"/>
        <w:autoSpaceDN w:val="0"/>
        <w:spacing w:before="133" w:after="0" w:line="240" w:lineRule="auto"/>
        <w:ind w:right="3"/>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br w:type="column"/>
      </w:r>
      <w:r w:rsidR="00D75332" w:rsidRPr="00543C54">
        <w:rPr>
          <w:rFonts w:ascii="Times New Roman" w:eastAsia="Times New Roman" w:hAnsi="Times New Roman" w:cs="Times New Roman"/>
          <w:sz w:val="28"/>
          <w:szCs w:val="28"/>
          <w:lang w:val="uk-UA" w:eastAsia="uk-UA" w:bidi="uk-UA"/>
        </w:rPr>
        <w:lastRenderedPageBreak/>
        <w:t xml:space="preserve">                           </w:t>
      </w:r>
      <w:r w:rsidRPr="009E3398">
        <w:rPr>
          <w:rFonts w:ascii="Times New Roman" w:eastAsia="Times New Roman" w:hAnsi="Times New Roman" w:cs="Times New Roman"/>
          <w:sz w:val="28"/>
          <w:szCs w:val="28"/>
          <w:lang w:val="uk-UA" w:eastAsia="uk-UA" w:bidi="uk-UA"/>
        </w:rPr>
        <w:t>(1.8)</w:t>
      </w:r>
    </w:p>
    <w:p w:rsidR="009E3398" w:rsidRPr="009E3398" w:rsidRDefault="009E3398" w:rsidP="00A2416C">
      <w:pPr>
        <w:widowControl w:val="0"/>
        <w:autoSpaceDE w:val="0"/>
        <w:autoSpaceDN w:val="0"/>
        <w:spacing w:after="0" w:line="240" w:lineRule="auto"/>
        <w:ind w:right="3"/>
        <w:jc w:val="right"/>
        <w:rPr>
          <w:rFonts w:ascii="Times New Roman" w:eastAsia="Times New Roman" w:hAnsi="Times New Roman" w:cs="Times New Roman"/>
          <w:lang w:val="uk-UA" w:eastAsia="uk-UA" w:bidi="uk-UA"/>
        </w:rPr>
        <w:sectPr w:rsidR="009E3398" w:rsidRPr="009E3398" w:rsidSect="002324B8">
          <w:type w:val="continuous"/>
          <w:pgSz w:w="11910" w:h="16840"/>
          <w:pgMar w:top="1134" w:right="850" w:bottom="1134" w:left="1701" w:header="720" w:footer="720" w:gutter="0"/>
          <w:cols w:num="2" w:space="720" w:equalWidth="0">
            <w:col w:w="5972" w:space="40"/>
            <w:col w:w="3347"/>
          </w:cols>
        </w:sectPr>
      </w:pPr>
    </w:p>
    <w:p w:rsidR="009E3398" w:rsidRPr="009E3398" w:rsidRDefault="009E3398" w:rsidP="00A2416C">
      <w:pPr>
        <w:widowControl w:val="0"/>
        <w:autoSpaceDE w:val="0"/>
        <w:autoSpaceDN w:val="0"/>
        <w:spacing w:before="4" w:after="0" w:line="240" w:lineRule="auto"/>
        <w:ind w:right="3"/>
        <w:rPr>
          <w:rFonts w:ascii="Times New Roman" w:eastAsia="Times New Roman" w:hAnsi="Times New Roman" w:cs="Times New Roman"/>
          <w:sz w:val="9"/>
          <w:szCs w:val="28"/>
          <w:lang w:val="uk-UA" w:eastAsia="uk-UA" w:bidi="uk-UA"/>
        </w:rPr>
      </w:pPr>
    </w:p>
    <w:p w:rsidR="009E3398" w:rsidRPr="009E3398" w:rsidRDefault="009E3398" w:rsidP="00A2416C">
      <w:pPr>
        <w:widowControl w:val="0"/>
        <w:autoSpaceDE w:val="0"/>
        <w:autoSpaceDN w:val="0"/>
        <w:spacing w:before="89" w:after="0" w:line="36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Рентабельність імпорту є розрахованим розміром прибутку від реалізації імпорту на одну гривню витрат для його придбання.</w:t>
      </w:r>
    </w:p>
    <w:p w:rsidR="009E3398" w:rsidRPr="009E3398" w:rsidRDefault="009E3398" w:rsidP="00A2416C">
      <w:pPr>
        <w:widowControl w:val="0"/>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При дослідженні способів визначення ефективності імпорту товарів виробничого призначення значну увагу приділяють саме ефективності залучення до процесів виробництва імпортованого обладнання й устаткування [15]. Вона визначається двома способами:</w:t>
      </w:r>
    </w:p>
    <w:p w:rsidR="009E3398" w:rsidRPr="009E3398" w:rsidRDefault="00CB54EA" w:rsidP="00A2416C">
      <w:pPr>
        <w:widowControl w:val="0"/>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9.</w:t>
      </w:r>
      <w:r w:rsidR="009E3398" w:rsidRPr="009E3398">
        <w:rPr>
          <w:rFonts w:ascii="Times New Roman" w:eastAsia="Times New Roman" w:hAnsi="Times New Roman" w:cs="Times New Roman"/>
          <w:sz w:val="28"/>
          <w:szCs w:val="28"/>
          <w:lang w:val="uk-UA" w:eastAsia="uk-UA" w:bidi="uk-UA"/>
        </w:rPr>
        <w:t>Базою першого є модель порівняльної економічної ефективності (Е</w:t>
      </w:r>
      <w:r w:rsidR="009E3398" w:rsidRPr="009E3398">
        <w:rPr>
          <w:rFonts w:ascii="Times New Roman" w:eastAsia="Times New Roman" w:hAnsi="Times New Roman" w:cs="Times New Roman"/>
          <w:sz w:val="28"/>
          <w:szCs w:val="28"/>
          <w:vertAlign w:val="subscript"/>
          <w:lang w:val="uk-UA" w:eastAsia="uk-UA" w:bidi="uk-UA"/>
        </w:rPr>
        <w:t>еф.і1</w:t>
      </w:r>
      <w:r w:rsidR="009E3398" w:rsidRPr="009E3398">
        <w:rPr>
          <w:rFonts w:ascii="Times New Roman" w:eastAsia="Times New Roman" w:hAnsi="Times New Roman" w:cs="Times New Roman"/>
          <w:sz w:val="28"/>
          <w:szCs w:val="28"/>
          <w:lang w:val="uk-UA" w:eastAsia="uk-UA" w:bidi="uk-UA"/>
        </w:rPr>
        <w:t>). Даний спосіб полягає у визначенні відношення економічного ефекту від використання устаткування вітчизняного виробництва як альтернативи (Е</w:t>
      </w:r>
      <w:r w:rsidR="009E3398" w:rsidRPr="009E3398">
        <w:rPr>
          <w:rFonts w:ascii="Times New Roman" w:eastAsia="Times New Roman" w:hAnsi="Times New Roman" w:cs="Times New Roman"/>
          <w:sz w:val="28"/>
          <w:szCs w:val="28"/>
          <w:vertAlign w:val="subscript"/>
          <w:lang w:val="uk-UA" w:eastAsia="uk-UA" w:bidi="uk-UA"/>
        </w:rPr>
        <w:t>А</w:t>
      </w:r>
      <w:r w:rsidR="009E3398" w:rsidRPr="009E3398">
        <w:rPr>
          <w:rFonts w:ascii="Times New Roman" w:eastAsia="Times New Roman" w:hAnsi="Times New Roman" w:cs="Times New Roman"/>
          <w:sz w:val="28"/>
          <w:szCs w:val="28"/>
          <w:lang w:val="uk-UA" w:eastAsia="uk-UA" w:bidi="uk-UA"/>
        </w:rPr>
        <w:t>) та ефекту від використання імпортованого обладнання (Е</w:t>
      </w:r>
      <w:r w:rsidR="009E3398" w:rsidRPr="009E3398">
        <w:rPr>
          <w:rFonts w:ascii="Times New Roman" w:eastAsia="Times New Roman" w:hAnsi="Times New Roman" w:cs="Times New Roman"/>
          <w:sz w:val="28"/>
          <w:szCs w:val="28"/>
          <w:vertAlign w:val="subscript"/>
          <w:lang w:val="uk-UA" w:eastAsia="uk-UA" w:bidi="uk-UA"/>
        </w:rPr>
        <w:t>І</w:t>
      </w:r>
      <w:r w:rsidR="009E3398" w:rsidRPr="009E3398">
        <w:rPr>
          <w:rFonts w:ascii="Times New Roman" w:eastAsia="Times New Roman" w:hAnsi="Times New Roman" w:cs="Times New Roman"/>
          <w:sz w:val="28"/>
          <w:szCs w:val="28"/>
          <w:lang w:val="uk-UA" w:eastAsia="uk-UA" w:bidi="uk-UA"/>
        </w:rPr>
        <w:t>). Необхідним тут є виконання умови, що Е</w:t>
      </w:r>
      <w:r w:rsidR="009E3398" w:rsidRPr="009E3398">
        <w:rPr>
          <w:rFonts w:ascii="Times New Roman" w:eastAsia="Times New Roman" w:hAnsi="Times New Roman" w:cs="Times New Roman"/>
          <w:sz w:val="28"/>
          <w:szCs w:val="28"/>
          <w:vertAlign w:val="subscript"/>
          <w:lang w:val="uk-UA" w:eastAsia="uk-UA" w:bidi="uk-UA"/>
        </w:rPr>
        <w:t>еф.і1</w:t>
      </w:r>
      <w:r w:rsidR="009E3398" w:rsidRPr="009E3398">
        <w:rPr>
          <w:rFonts w:ascii="Times New Roman" w:eastAsia="Times New Roman" w:hAnsi="Times New Roman" w:cs="Times New Roman"/>
          <w:sz w:val="28"/>
          <w:szCs w:val="28"/>
          <w:lang w:val="uk-UA" w:eastAsia="uk-UA" w:bidi="uk-UA"/>
        </w:rPr>
        <w:t xml:space="preserve"> &gt; 1. Економічним змістом цього показника є можливість визначення того, у скільки разів імпортна продукція ефективніша за продукцію, що може бути її вітчизняною альтернативною.</w:t>
      </w:r>
    </w:p>
    <w:p w:rsidR="009E3398" w:rsidRPr="009E3398" w:rsidRDefault="009E3398" w:rsidP="009E3398">
      <w:pPr>
        <w:widowControl w:val="0"/>
        <w:autoSpaceDE w:val="0"/>
        <w:autoSpaceDN w:val="0"/>
        <w:spacing w:after="0" w:line="360" w:lineRule="auto"/>
        <w:jc w:val="both"/>
        <w:rPr>
          <w:rFonts w:ascii="Times New Roman" w:eastAsia="Times New Roman" w:hAnsi="Times New Roman" w:cs="Times New Roman"/>
          <w:lang w:val="uk-UA" w:eastAsia="uk-UA" w:bidi="uk-UA"/>
        </w:rPr>
        <w:sectPr w:rsidR="009E3398" w:rsidRPr="009E3398" w:rsidSect="002324B8">
          <w:type w:val="continuous"/>
          <w:pgSz w:w="11910" w:h="16840"/>
          <w:pgMar w:top="1134" w:right="850" w:bottom="1134" w:left="1701" w:header="720" w:footer="720" w:gutter="0"/>
          <w:cols w:space="720"/>
        </w:sectPr>
      </w:pPr>
    </w:p>
    <w:p w:rsidR="009E3398" w:rsidRPr="009E3398" w:rsidRDefault="009E3398" w:rsidP="009E3398">
      <w:pPr>
        <w:widowControl w:val="0"/>
        <w:tabs>
          <w:tab w:val="left" w:pos="1101"/>
        </w:tabs>
        <w:autoSpaceDE w:val="0"/>
        <w:autoSpaceDN w:val="0"/>
        <w:spacing w:before="197" w:after="0" w:line="313" w:lineRule="exact"/>
        <w:jc w:val="right"/>
        <w:rPr>
          <w:rFonts w:ascii="Times New Roman" w:eastAsia="Times New Roman" w:hAnsi="Times New Roman" w:cs="Times New Roman"/>
          <w:i/>
          <w:sz w:val="17"/>
          <w:lang w:val="uk-UA" w:eastAsia="uk-UA" w:bidi="uk-UA"/>
        </w:rPr>
      </w:pPr>
      <w:r>
        <w:rPr>
          <w:rFonts w:ascii="Times New Roman" w:eastAsia="Times New Roman" w:hAnsi="Times New Roman" w:cs="Times New Roman"/>
          <w:noProof/>
          <w:lang w:eastAsia="ru-RU"/>
        </w:rPr>
        <w:lastRenderedPageBreak/>
        <mc:AlternateContent>
          <mc:Choice Requires="wps">
            <w:drawing>
              <wp:anchor distT="0" distB="0" distL="114300" distR="114300" simplePos="0" relativeHeight="251693056" behindDoc="1" locked="0" layoutInCell="1" allowOverlap="1" wp14:anchorId="15D2B099" wp14:editId="4ECD89CA">
                <wp:simplePos x="0" y="0"/>
                <wp:positionH relativeFrom="page">
                  <wp:posOffset>4561840</wp:posOffset>
                </wp:positionH>
                <wp:positionV relativeFrom="paragraph">
                  <wp:posOffset>257810</wp:posOffset>
                </wp:positionV>
                <wp:extent cx="224155" cy="0"/>
                <wp:effectExtent l="8890" t="5715" r="5080" b="13335"/>
                <wp:wrapNone/>
                <wp:docPr id="856" name="Прямая соединительная линия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0"/>
                        </a:xfrm>
                        <a:prstGeom prst="line">
                          <a:avLst/>
                        </a:prstGeom>
                        <a:noFill/>
                        <a:ln w="88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9FEEE8" id="Прямая соединительная линия 856"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2pt,20.3pt" to="376.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" strokeweight=".24511mm">
                <w10:wrap anchorx="page"/>
              </v:lin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694080" behindDoc="1" locked="0" layoutInCell="1" allowOverlap="1" wp14:anchorId="3E2BEAAB" wp14:editId="35D66542">
                <wp:simplePos x="0" y="0"/>
                <wp:positionH relativeFrom="page">
                  <wp:posOffset>4578985</wp:posOffset>
                </wp:positionH>
                <wp:positionV relativeFrom="paragraph">
                  <wp:posOffset>26035</wp:posOffset>
                </wp:positionV>
                <wp:extent cx="107950" cy="197485"/>
                <wp:effectExtent l="0" t="2540" r="0" b="0"/>
                <wp:wrapNone/>
                <wp:docPr id="855" name="Поле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6CF" w:rsidRDefault="004216CF" w:rsidP="009E3398">
                            <w:pPr>
                              <w:spacing w:line="311" w:lineRule="exact"/>
                              <w:rPr>
                                <w:i/>
                                <w:sz w:val="28"/>
                              </w:rPr>
                            </w:pPr>
                            <w:r>
                              <w:rPr>
                                <w:i/>
                                <w:w w:val="99"/>
                                <w:sz w:val="28"/>
                              </w:rPr>
                              <w:t>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2BEAAB" id="Поле 855" o:spid="_x0000_s1173" type="#_x0000_t202" style="position:absolute;left:0;text-align:left;margin-left:360.55pt;margin-top:2.05pt;width:8.5pt;height:15.5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" filled="f" stroked="f">
                <v:textbox inset="0,0,0,0">
                  <w:txbxContent>
                    <w:p w:rsidR="008D60F3" w:rsidRDefault="008D60F3" w:rsidP="009E3398">
                      <w:pPr>
                        <w:spacing w:line="311" w:lineRule="exact"/>
                        <w:rPr>
                          <w:i/>
                          <w:sz w:val="28"/>
                        </w:rPr>
                      </w:pPr>
                      <w:r>
                        <w:rPr>
                          <w:i/>
                          <w:w w:val="99"/>
                          <w:sz w:val="28"/>
                        </w:rPr>
                        <w:t>Е</w:t>
                      </w:r>
                    </w:p>
                  </w:txbxContent>
                </v:textbox>
                <w10:wrap anchorx="page"/>
              </v:shape>
            </w:pict>
          </mc:Fallback>
        </mc:AlternateContent>
      </w:r>
      <w:r w:rsidRPr="009E3398">
        <w:rPr>
          <w:rFonts w:ascii="Times New Roman" w:eastAsia="Times New Roman" w:hAnsi="Times New Roman" w:cs="Times New Roman"/>
          <w:i/>
          <w:position w:val="7"/>
          <w:sz w:val="28"/>
          <w:lang w:val="uk-UA" w:eastAsia="uk-UA" w:bidi="uk-UA"/>
        </w:rPr>
        <w:t>Е</w:t>
      </w:r>
      <w:r w:rsidRPr="009E3398">
        <w:rPr>
          <w:rFonts w:ascii="Times New Roman" w:eastAsia="Times New Roman" w:hAnsi="Times New Roman" w:cs="Times New Roman"/>
          <w:i/>
          <w:sz w:val="17"/>
          <w:lang w:val="uk-UA" w:eastAsia="uk-UA" w:bidi="uk-UA"/>
        </w:rPr>
        <w:t>еф</w:t>
      </w:r>
      <w:r w:rsidRPr="009E3398">
        <w:rPr>
          <w:rFonts w:ascii="Times New Roman" w:eastAsia="Times New Roman" w:hAnsi="Times New Roman" w:cs="Times New Roman"/>
          <w:sz w:val="17"/>
          <w:lang w:val="uk-UA" w:eastAsia="uk-UA" w:bidi="uk-UA"/>
        </w:rPr>
        <w:t>.</w:t>
      </w:r>
      <w:r w:rsidRPr="009E3398">
        <w:rPr>
          <w:rFonts w:ascii="Times New Roman" w:eastAsia="Times New Roman" w:hAnsi="Times New Roman" w:cs="Times New Roman"/>
          <w:i/>
          <w:sz w:val="17"/>
          <w:lang w:val="uk-UA" w:eastAsia="uk-UA" w:bidi="uk-UA"/>
        </w:rPr>
        <w:t>і</w:t>
      </w:r>
      <w:r w:rsidRPr="009E3398">
        <w:rPr>
          <w:rFonts w:ascii="Times New Roman" w:eastAsia="Times New Roman" w:hAnsi="Times New Roman" w:cs="Times New Roman"/>
          <w:sz w:val="17"/>
          <w:lang w:val="uk-UA" w:eastAsia="uk-UA" w:bidi="uk-UA"/>
        </w:rPr>
        <w:t xml:space="preserve">.1  </w:t>
      </w:r>
      <w:r w:rsidRPr="009E3398">
        <w:rPr>
          <w:rFonts w:ascii="Symbol" w:eastAsia="Times New Roman" w:hAnsi="Symbol" w:cs="Times New Roman"/>
          <w:position w:val="7"/>
          <w:sz w:val="28"/>
          <w:lang w:val="uk-UA" w:eastAsia="uk-UA" w:bidi="uk-UA"/>
        </w:rPr>
        <w:t></w:t>
      </w:r>
      <w:r w:rsidRPr="009E3398">
        <w:rPr>
          <w:rFonts w:ascii="Times New Roman" w:eastAsia="Times New Roman" w:hAnsi="Times New Roman" w:cs="Times New Roman"/>
          <w:position w:val="7"/>
          <w:sz w:val="28"/>
          <w:lang w:val="uk-UA" w:eastAsia="uk-UA" w:bidi="uk-UA"/>
        </w:rPr>
        <w:tab/>
      </w:r>
      <w:r w:rsidRPr="009E3398">
        <w:rPr>
          <w:rFonts w:ascii="Times New Roman" w:eastAsia="Times New Roman" w:hAnsi="Times New Roman" w:cs="Times New Roman"/>
          <w:i/>
          <w:w w:val="95"/>
          <w:position w:val="18"/>
          <w:sz w:val="17"/>
          <w:lang w:val="uk-UA" w:eastAsia="uk-UA" w:bidi="uk-UA"/>
        </w:rPr>
        <w:t>А</w:t>
      </w:r>
    </w:p>
    <w:p w:rsidR="009E3398" w:rsidRPr="009E3398" w:rsidRDefault="009E3398" w:rsidP="009E3398">
      <w:pPr>
        <w:widowControl w:val="0"/>
        <w:autoSpaceDE w:val="0"/>
        <w:autoSpaceDN w:val="0"/>
        <w:spacing w:after="0" w:line="293" w:lineRule="exact"/>
        <w:ind w:right="36"/>
        <w:jc w:val="right"/>
        <w:rPr>
          <w:rFonts w:ascii="Times New Roman" w:eastAsia="Times New Roman" w:hAnsi="Times New Roman" w:cs="Times New Roman"/>
          <w:i/>
          <w:sz w:val="17"/>
          <w:lang w:val="uk-UA" w:eastAsia="uk-UA" w:bidi="uk-UA"/>
        </w:rPr>
      </w:pPr>
      <w:r w:rsidRPr="009E3398">
        <w:rPr>
          <w:rFonts w:ascii="Times New Roman" w:eastAsia="Times New Roman" w:hAnsi="Times New Roman" w:cs="Times New Roman"/>
          <w:i/>
          <w:sz w:val="28"/>
          <w:lang w:val="uk-UA" w:eastAsia="uk-UA" w:bidi="uk-UA"/>
        </w:rPr>
        <w:t>Е</w:t>
      </w:r>
      <w:r w:rsidRPr="009E3398">
        <w:rPr>
          <w:rFonts w:ascii="Times New Roman" w:eastAsia="Times New Roman" w:hAnsi="Times New Roman" w:cs="Times New Roman"/>
          <w:i/>
          <w:position w:val="-6"/>
          <w:sz w:val="17"/>
          <w:lang w:val="uk-UA" w:eastAsia="uk-UA" w:bidi="uk-UA"/>
        </w:rPr>
        <w:t>І</w:t>
      </w:r>
    </w:p>
    <w:p w:rsidR="00A2416C" w:rsidRDefault="00A2416C" w:rsidP="009E3398">
      <w:pPr>
        <w:widowControl w:val="0"/>
        <w:autoSpaceDE w:val="0"/>
        <w:autoSpaceDN w:val="0"/>
        <w:spacing w:before="9" w:after="0" w:line="240" w:lineRule="auto"/>
        <w:rPr>
          <w:rFonts w:ascii="Times New Roman" w:eastAsia="Times New Roman" w:hAnsi="Times New Roman" w:cs="Times New Roman"/>
          <w:sz w:val="28"/>
          <w:szCs w:val="28"/>
          <w:lang w:val="uk-UA" w:eastAsia="uk-UA" w:bidi="uk-UA"/>
        </w:rPr>
      </w:pPr>
    </w:p>
    <w:p w:rsidR="009A3375" w:rsidRDefault="009A3375" w:rsidP="009A3375">
      <w:pPr>
        <w:widowControl w:val="0"/>
        <w:autoSpaceDE w:val="0"/>
        <w:autoSpaceDN w:val="0"/>
        <w:spacing w:before="9" w:after="0" w:line="240" w:lineRule="auto"/>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lastRenderedPageBreak/>
        <w:t xml:space="preserve">                     </w:t>
      </w:r>
    </w:p>
    <w:p w:rsidR="009E3398" w:rsidRPr="009A3375" w:rsidRDefault="009A3375" w:rsidP="009A3375">
      <w:pPr>
        <w:widowControl w:val="0"/>
        <w:autoSpaceDE w:val="0"/>
        <w:autoSpaceDN w:val="0"/>
        <w:spacing w:before="9" w:after="0" w:line="240" w:lineRule="auto"/>
        <w:rPr>
          <w:rFonts w:ascii="Times New Roman" w:eastAsia="Times New Roman" w:hAnsi="Times New Roman" w:cs="Times New Roman"/>
          <w:i/>
          <w:sz w:val="27"/>
          <w:szCs w:val="28"/>
          <w:lang w:val="uk-UA" w:eastAsia="uk-UA" w:bidi="uk-UA"/>
        </w:rPr>
      </w:pPr>
      <w:r>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(1.9)</w:t>
      </w:r>
    </w:p>
    <w:p w:rsidR="009E3398" w:rsidRDefault="009E3398" w:rsidP="009E3398">
      <w:pPr>
        <w:widowControl w:val="0"/>
        <w:autoSpaceDE w:val="0"/>
        <w:autoSpaceDN w:val="0"/>
        <w:spacing w:after="0" w:line="240" w:lineRule="auto"/>
        <w:jc w:val="right"/>
        <w:rPr>
          <w:rFonts w:ascii="Times New Roman" w:eastAsia="Times New Roman" w:hAnsi="Times New Roman" w:cs="Times New Roman"/>
          <w:lang w:val="uk-UA" w:eastAsia="uk-UA" w:bidi="uk-UA"/>
        </w:rPr>
      </w:pPr>
    </w:p>
    <w:p w:rsidR="00A2416C" w:rsidRDefault="00A2416C" w:rsidP="009E3398">
      <w:pPr>
        <w:widowControl w:val="0"/>
        <w:autoSpaceDE w:val="0"/>
        <w:autoSpaceDN w:val="0"/>
        <w:spacing w:after="0" w:line="240" w:lineRule="auto"/>
        <w:jc w:val="right"/>
        <w:rPr>
          <w:rFonts w:ascii="Times New Roman" w:eastAsia="Times New Roman" w:hAnsi="Times New Roman" w:cs="Times New Roman"/>
          <w:lang w:val="uk-UA" w:eastAsia="uk-UA" w:bidi="uk-UA"/>
        </w:rPr>
      </w:pPr>
    </w:p>
    <w:p w:rsidR="00A41971" w:rsidRPr="009E3398" w:rsidRDefault="00A41971" w:rsidP="00A41971">
      <w:pPr>
        <w:widowControl w:val="0"/>
        <w:autoSpaceDE w:val="0"/>
        <w:autoSpaceDN w:val="0"/>
        <w:spacing w:after="0" w:line="240" w:lineRule="auto"/>
        <w:rPr>
          <w:rFonts w:ascii="Times New Roman" w:eastAsia="Times New Roman" w:hAnsi="Times New Roman" w:cs="Times New Roman"/>
          <w:lang w:val="uk-UA" w:eastAsia="uk-UA" w:bidi="uk-UA"/>
        </w:rPr>
        <w:sectPr w:rsidR="00A41971" w:rsidRPr="009E3398" w:rsidSect="002324B8">
          <w:type w:val="continuous"/>
          <w:pgSz w:w="11910" w:h="16840"/>
          <w:pgMar w:top="1134" w:right="850" w:bottom="1134" w:left="1701" w:header="720" w:footer="720" w:gutter="0"/>
          <w:cols w:num="2" w:space="720" w:equalWidth="0">
            <w:col w:w="5794" w:space="40"/>
            <w:col w:w="3525"/>
          </w:cols>
        </w:sectPr>
      </w:pPr>
    </w:p>
    <w:p w:rsidR="00A73C5D" w:rsidRPr="009E3398" w:rsidRDefault="00A73C5D" w:rsidP="00A73C5D">
      <w:pPr>
        <w:widowControl w:val="0"/>
        <w:autoSpaceDE w:val="0"/>
        <w:autoSpaceDN w:val="0"/>
        <w:spacing w:before="89" w:after="0"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lastRenderedPageBreak/>
        <w:t>10.</w:t>
      </w:r>
      <w:r w:rsidRPr="009E3398">
        <w:rPr>
          <w:rFonts w:ascii="Times New Roman" w:eastAsia="Times New Roman" w:hAnsi="Times New Roman" w:cs="Times New Roman"/>
          <w:sz w:val="28"/>
          <w:szCs w:val="28"/>
          <w:lang w:val="uk-UA" w:eastAsia="uk-UA" w:bidi="uk-UA"/>
        </w:rPr>
        <w:t>Другим способом визначення ефективності імпорту є розрахунок показника (Е</w:t>
      </w:r>
      <w:r w:rsidRPr="009E3398">
        <w:rPr>
          <w:rFonts w:ascii="Times New Roman" w:eastAsia="Times New Roman" w:hAnsi="Times New Roman" w:cs="Times New Roman"/>
          <w:sz w:val="28"/>
          <w:szCs w:val="28"/>
          <w:vertAlign w:val="subscript"/>
          <w:lang w:val="uk-UA" w:eastAsia="uk-UA" w:bidi="uk-UA"/>
        </w:rPr>
        <w:t>еф.і2</w:t>
      </w:r>
      <w:r w:rsidRPr="009E3398">
        <w:rPr>
          <w:rFonts w:ascii="Times New Roman" w:eastAsia="Times New Roman" w:hAnsi="Times New Roman" w:cs="Times New Roman"/>
          <w:sz w:val="28"/>
          <w:szCs w:val="28"/>
          <w:lang w:val="uk-UA" w:eastAsia="uk-UA" w:bidi="uk-UA"/>
        </w:rPr>
        <w:t>), який визначається як співвідношення обсягів продукції, що була випущена в певному періоді на певному устаткуванні (ОП), та ціною придбання імпортного обладнання (Ц</w:t>
      </w:r>
      <w:r w:rsidRPr="009E3398">
        <w:rPr>
          <w:rFonts w:ascii="Times New Roman" w:eastAsia="Times New Roman" w:hAnsi="Times New Roman" w:cs="Times New Roman"/>
          <w:sz w:val="28"/>
          <w:szCs w:val="28"/>
          <w:vertAlign w:val="subscript"/>
          <w:lang w:val="uk-UA" w:eastAsia="uk-UA" w:bidi="uk-UA"/>
        </w:rPr>
        <w:t>куп.і</w:t>
      </w:r>
      <w:r w:rsidRPr="009E3398">
        <w:rPr>
          <w:rFonts w:ascii="Times New Roman" w:eastAsia="Times New Roman" w:hAnsi="Times New Roman" w:cs="Times New Roman"/>
          <w:sz w:val="28"/>
          <w:szCs w:val="28"/>
          <w:lang w:val="uk-UA" w:eastAsia="uk-UA" w:bidi="uk-UA"/>
        </w:rPr>
        <w:t>).</w:t>
      </w:r>
    </w:p>
    <w:p w:rsidR="00A73C5D" w:rsidRPr="009E3398" w:rsidRDefault="00A73C5D" w:rsidP="00A73C5D">
      <w:pPr>
        <w:widowControl w:val="0"/>
        <w:autoSpaceDE w:val="0"/>
        <w:autoSpaceDN w:val="0"/>
        <w:spacing w:after="0" w:line="360" w:lineRule="auto"/>
        <w:ind w:right="3"/>
        <w:jc w:val="both"/>
        <w:rPr>
          <w:rFonts w:ascii="Times New Roman" w:eastAsia="Times New Roman" w:hAnsi="Times New Roman" w:cs="Times New Roman"/>
          <w:lang w:val="uk-UA" w:eastAsia="uk-UA" w:bidi="uk-UA"/>
        </w:rPr>
        <w:sectPr w:rsidR="00A73C5D" w:rsidRPr="009E3398" w:rsidSect="00A73C5D">
          <w:type w:val="continuous"/>
          <w:pgSz w:w="11910" w:h="16840"/>
          <w:pgMar w:top="1134" w:right="850" w:bottom="1134" w:left="1701" w:header="465" w:footer="0" w:gutter="0"/>
          <w:cols w:space="720"/>
        </w:sectPr>
      </w:pPr>
    </w:p>
    <w:p w:rsidR="00A73C5D" w:rsidRPr="009E3398" w:rsidRDefault="00A73C5D" w:rsidP="00A73C5D">
      <w:pPr>
        <w:widowControl w:val="0"/>
        <w:autoSpaceDE w:val="0"/>
        <w:autoSpaceDN w:val="0"/>
        <w:spacing w:before="55" w:after="0" w:line="240" w:lineRule="auto"/>
        <w:ind w:right="3"/>
        <w:jc w:val="right"/>
        <w:rPr>
          <w:rFonts w:ascii="Times New Roman" w:eastAsia="Times New Roman" w:hAnsi="Times New Roman" w:cs="Times New Roman"/>
          <w:sz w:val="18"/>
          <w:lang w:val="uk-UA" w:eastAsia="uk-UA" w:bidi="uk-UA"/>
        </w:rPr>
      </w:pPr>
      <w:r w:rsidRPr="009E3398">
        <w:rPr>
          <w:rFonts w:ascii="Times New Roman" w:eastAsia="Times New Roman" w:hAnsi="Times New Roman" w:cs="Times New Roman"/>
          <w:i/>
          <w:w w:val="105"/>
          <w:position w:val="8"/>
          <w:sz w:val="30"/>
          <w:lang w:val="uk-UA" w:eastAsia="uk-UA" w:bidi="uk-UA"/>
        </w:rPr>
        <w:lastRenderedPageBreak/>
        <w:t>Е</w:t>
      </w:r>
      <w:r w:rsidRPr="009E3398">
        <w:rPr>
          <w:rFonts w:ascii="Times New Roman" w:eastAsia="Times New Roman" w:hAnsi="Times New Roman" w:cs="Times New Roman"/>
          <w:i/>
          <w:w w:val="105"/>
          <w:sz w:val="18"/>
          <w:lang w:val="uk-UA" w:eastAsia="uk-UA" w:bidi="uk-UA"/>
        </w:rPr>
        <w:t>еф</w:t>
      </w:r>
      <w:r w:rsidRPr="009E3398">
        <w:rPr>
          <w:rFonts w:ascii="Times New Roman" w:eastAsia="Times New Roman" w:hAnsi="Times New Roman" w:cs="Times New Roman"/>
          <w:w w:val="105"/>
          <w:sz w:val="18"/>
          <w:lang w:val="uk-UA" w:eastAsia="uk-UA" w:bidi="uk-UA"/>
        </w:rPr>
        <w:t>.</w:t>
      </w:r>
      <w:r w:rsidRPr="009E3398">
        <w:rPr>
          <w:rFonts w:ascii="Times New Roman" w:eastAsia="Times New Roman" w:hAnsi="Times New Roman" w:cs="Times New Roman"/>
          <w:i/>
          <w:w w:val="105"/>
          <w:sz w:val="18"/>
          <w:lang w:val="uk-UA" w:eastAsia="uk-UA" w:bidi="uk-UA"/>
        </w:rPr>
        <w:t>і</w:t>
      </w:r>
      <w:r w:rsidRPr="009E3398">
        <w:rPr>
          <w:rFonts w:ascii="Times New Roman" w:eastAsia="Times New Roman" w:hAnsi="Times New Roman" w:cs="Times New Roman"/>
          <w:w w:val="105"/>
          <w:sz w:val="18"/>
          <w:lang w:val="uk-UA" w:eastAsia="uk-UA" w:bidi="uk-UA"/>
        </w:rPr>
        <w:t>.2</w:t>
      </w:r>
    </w:p>
    <w:p w:rsidR="00A73C5D" w:rsidRPr="009E3398" w:rsidRDefault="00A73C5D" w:rsidP="00A73C5D">
      <w:pPr>
        <w:widowControl w:val="0"/>
        <w:autoSpaceDE w:val="0"/>
        <w:autoSpaceDN w:val="0"/>
        <w:spacing w:before="35" w:after="0" w:line="240" w:lineRule="auto"/>
        <w:ind w:right="3"/>
        <w:rPr>
          <w:rFonts w:ascii="Times New Roman" w:eastAsia="Times New Roman" w:hAnsi="Times New Roman" w:cs="Times New Roman"/>
          <w:sz w:val="30"/>
          <w:lang w:val="uk-UA" w:eastAsia="uk-UA" w:bidi="uk-UA"/>
        </w:rPr>
      </w:pPr>
      <w:r w:rsidRPr="009E3398">
        <w:rPr>
          <w:rFonts w:ascii="Times New Roman" w:eastAsia="Times New Roman" w:hAnsi="Times New Roman" w:cs="Times New Roman"/>
          <w:lang w:val="uk-UA" w:eastAsia="uk-UA" w:bidi="uk-UA"/>
        </w:rPr>
        <w:br w:type="column"/>
      </w:r>
      <w:r w:rsidRPr="009E3398">
        <w:rPr>
          <w:rFonts w:ascii="Symbol" w:eastAsia="Times New Roman" w:hAnsi="Symbol" w:cs="Times New Roman"/>
          <w:w w:val="105"/>
          <w:sz w:val="30"/>
          <w:lang w:val="uk-UA" w:eastAsia="uk-UA" w:bidi="uk-UA"/>
        </w:rPr>
        <w:lastRenderedPageBreak/>
        <w:t></w:t>
      </w:r>
      <w:r w:rsidRPr="009E3398">
        <w:rPr>
          <w:rFonts w:ascii="Times New Roman" w:eastAsia="Times New Roman" w:hAnsi="Times New Roman" w:cs="Times New Roman"/>
          <w:w w:val="105"/>
          <w:sz w:val="30"/>
          <w:lang w:val="uk-UA" w:eastAsia="uk-UA" w:bidi="uk-UA"/>
        </w:rPr>
        <w:t xml:space="preserve"> </w:t>
      </w:r>
      <w:r w:rsidRPr="009E3398">
        <w:rPr>
          <w:rFonts w:ascii="Times New Roman" w:eastAsia="Times New Roman" w:hAnsi="Times New Roman" w:cs="Times New Roman"/>
          <w:i/>
          <w:w w:val="105"/>
          <w:sz w:val="30"/>
          <w:lang w:val="uk-UA" w:eastAsia="uk-UA" w:bidi="uk-UA"/>
        </w:rPr>
        <w:t xml:space="preserve">ОП </w:t>
      </w:r>
      <w:r w:rsidRPr="009E3398">
        <w:rPr>
          <w:rFonts w:ascii="Times New Roman" w:eastAsia="Times New Roman" w:hAnsi="Times New Roman" w:cs="Times New Roman"/>
          <w:spacing w:val="-18"/>
          <w:w w:val="105"/>
          <w:sz w:val="30"/>
          <w:lang w:val="uk-UA" w:eastAsia="uk-UA" w:bidi="uk-UA"/>
        </w:rPr>
        <w:t>/</w:t>
      </w:r>
    </w:p>
    <w:p w:rsidR="00A73C5D" w:rsidRPr="009E3398" w:rsidRDefault="00A73C5D" w:rsidP="00A73C5D">
      <w:pPr>
        <w:widowControl w:val="0"/>
        <w:autoSpaceDE w:val="0"/>
        <w:autoSpaceDN w:val="0"/>
        <w:spacing w:before="30" w:after="0" w:line="240" w:lineRule="auto"/>
        <w:ind w:right="3"/>
        <w:rPr>
          <w:rFonts w:ascii="Times New Roman" w:eastAsia="Times New Roman" w:hAnsi="Times New Roman" w:cs="Times New Roman"/>
          <w:i/>
          <w:sz w:val="19"/>
          <w:lang w:val="uk-UA" w:eastAsia="uk-UA" w:bidi="uk-UA"/>
        </w:rPr>
      </w:pPr>
      <w:r w:rsidRPr="009E3398">
        <w:rPr>
          <w:rFonts w:ascii="Times New Roman" w:eastAsia="Times New Roman" w:hAnsi="Times New Roman" w:cs="Times New Roman"/>
          <w:lang w:val="uk-UA" w:eastAsia="uk-UA" w:bidi="uk-UA"/>
        </w:rPr>
        <w:br w:type="column"/>
      </w:r>
      <w:r w:rsidRPr="009E3398">
        <w:rPr>
          <w:rFonts w:ascii="Times New Roman" w:eastAsia="Times New Roman" w:hAnsi="Times New Roman" w:cs="Times New Roman"/>
          <w:i/>
          <w:position w:val="8"/>
          <w:sz w:val="32"/>
          <w:lang w:val="uk-UA" w:eastAsia="uk-UA" w:bidi="uk-UA"/>
        </w:rPr>
        <w:lastRenderedPageBreak/>
        <w:t>Ц</w:t>
      </w:r>
      <w:r w:rsidRPr="009E3398">
        <w:rPr>
          <w:rFonts w:ascii="Times New Roman" w:eastAsia="Times New Roman" w:hAnsi="Times New Roman" w:cs="Times New Roman"/>
          <w:i/>
          <w:sz w:val="19"/>
          <w:lang w:val="uk-UA" w:eastAsia="uk-UA" w:bidi="uk-UA"/>
        </w:rPr>
        <w:t>куп</w:t>
      </w:r>
      <w:r w:rsidRPr="009E3398">
        <w:rPr>
          <w:rFonts w:ascii="Times New Roman" w:eastAsia="Times New Roman" w:hAnsi="Times New Roman" w:cs="Times New Roman"/>
          <w:sz w:val="19"/>
          <w:lang w:val="uk-UA" w:eastAsia="uk-UA" w:bidi="uk-UA"/>
        </w:rPr>
        <w:t>.</w:t>
      </w:r>
      <w:r w:rsidRPr="009E3398">
        <w:rPr>
          <w:rFonts w:ascii="Times New Roman" w:eastAsia="Times New Roman" w:hAnsi="Times New Roman" w:cs="Times New Roman"/>
          <w:i/>
          <w:sz w:val="19"/>
          <w:lang w:val="uk-UA" w:eastAsia="uk-UA" w:bidi="uk-UA"/>
        </w:rPr>
        <w:t>і</w:t>
      </w:r>
    </w:p>
    <w:p w:rsidR="00A73C5D" w:rsidRPr="009E3398" w:rsidRDefault="00A73C5D" w:rsidP="00A73C5D">
      <w:pPr>
        <w:widowControl w:val="0"/>
        <w:autoSpaceDE w:val="0"/>
        <w:autoSpaceDN w:val="0"/>
        <w:spacing w:before="145" w:after="0" w:line="240" w:lineRule="auto"/>
        <w:ind w:right="3"/>
        <w:jc w:val="center"/>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br w:type="column"/>
      </w:r>
      <w:r>
        <w:rPr>
          <w:rFonts w:ascii="Times New Roman" w:eastAsia="Times New Roman" w:hAnsi="Times New Roman" w:cs="Times New Roman"/>
          <w:sz w:val="28"/>
          <w:szCs w:val="28"/>
          <w:lang w:val="uk-UA" w:eastAsia="uk-UA" w:bidi="uk-UA"/>
        </w:rPr>
        <w:lastRenderedPageBreak/>
        <w:t xml:space="preserve">                  </w:t>
      </w:r>
      <w:r w:rsidRPr="009E3398">
        <w:rPr>
          <w:rFonts w:ascii="Times New Roman" w:eastAsia="Times New Roman" w:hAnsi="Times New Roman" w:cs="Times New Roman"/>
          <w:sz w:val="28"/>
          <w:szCs w:val="28"/>
          <w:lang w:val="uk-UA" w:eastAsia="uk-UA" w:bidi="uk-UA"/>
        </w:rPr>
        <w:t>(1.10)</w:t>
      </w:r>
    </w:p>
    <w:p w:rsidR="00A73C5D" w:rsidRPr="009E3398" w:rsidRDefault="00A73C5D" w:rsidP="00A73C5D">
      <w:pPr>
        <w:widowControl w:val="0"/>
        <w:autoSpaceDE w:val="0"/>
        <w:autoSpaceDN w:val="0"/>
        <w:spacing w:after="0" w:line="240" w:lineRule="auto"/>
        <w:ind w:right="3"/>
        <w:rPr>
          <w:rFonts w:ascii="Times New Roman" w:eastAsia="Times New Roman" w:hAnsi="Times New Roman" w:cs="Times New Roman"/>
          <w:lang w:val="uk-UA" w:eastAsia="uk-UA" w:bidi="uk-UA"/>
        </w:rPr>
        <w:sectPr w:rsidR="00A73C5D" w:rsidRPr="009E3398" w:rsidSect="002324B8">
          <w:type w:val="continuous"/>
          <w:pgSz w:w="11910" w:h="16840"/>
          <w:pgMar w:top="1134" w:right="850" w:bottom="1134" w:left="1701" w:header="720" w:footer="720" w:gutter="0"/>
          <w:cols w:num="4" w:space="720" w:equalWidth="0">
            <w:col w:w="4657" w:space="40"/>
            <w:col w:w="951" w:space="39"/>
            <w:col w:w="729" w:space="39"/>
            <w:col w:w="2904"/>
          </w:cols>
        </w:sectPr>
      </w:pPr>
    </w:p>
    <w:p w:rsidR="00A73C5D" w:rsidRPr="009E3398" w:rsidRDefault="00A73C5D" w:rsidP="00A73C5D">
      <w:pPr>
        <w:widowControl w:val="0"/>
        <w:autoSpaceDE w:val="0"/>
        <w:autoSpaceDN w:val="0"/>
        <w:spacing w:before="5" w:after="0" w:line="240" w:lineRule="auto"/>
        <w:ind w:right="3"/>
        <w:rPr>
          <w:rFonts w:ascii="Times New Roman" w:eastAsia="Times New Roman" w:hAnsi="Times New Roman" w:cs="Times New Roman"/>
          <w:sz w:val="11"/>
          <w:szCs w:val="28"/>
          <w:lang w:val="uk-UA" w:eastAsia="uk-UA" w:bidi="uk-UA"/>
        </w:rPr>
      </w:pPr>
    </w:p>
    <w:p w:rsidR="00A73C5D" w:rsidRPr="009E3398" w:rsidRDefault="00A73C5D" w:rsidP="00A73C5D">
      <w:pPr>
        <w:widowControl w:val="0"/>
        <w:autoSpaceDE w:val="0"/>
        <w:autoSpaceDN w:val="0"/>
        <w:spacing w:before="89" w:after="0"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11.</w:t>
      </w:r>
      <w:r w:rsidRPr="009E3398">
        <w:rPr>
          <w:rFonts w:ascii="Times New Roman" w:eastAsia="Times New Roman" w:hAnsi="Times New Roman" w:cs="Times New Roman"/>
          <w:sz w:val="28"/>
          <w:szCs w:val="28"/>
          <w:lang w:val="uk-UA" w:eastAsia="uk-UA" w:bidi="uk-UA"/>
        </w:rPr>
        <w:t>Даний показник визначає фондовіддачу та вартість продукції, у виробництві якої використовується дане устаткування, на одну гривню витрат на його придбання. Даний спосіб дозволяє визначати найбільш ефективний варіант, тобто той, для якого значення показника фондовіддачі є більшим.</w:t>
      </w:r>
    </w:p>
    <w:p w:rsidR="00A73C5D" w:rsidRPr="009E3398" w:rsidRDefault="00A73C5D" w:rsidP="00A73C5D">
      <w:pPr>
        <w:widowControl w:val="0"/>
        <w:autoSpaceDE w:val="0"/>
        <w:autoSpaceDN w:val="0"/>
        <w:spacing w:before="1" w:after="0" w:line="36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У тому випадку, коли підприємство виконує і експортні, й імпортні операції, необхідним є аналіз ефективності його зовнішньоекономічної діяльності в цілому. Даний аналіз може бути здійсненим за допомогою розрахунку показника інтегрального економічного ефекту (ІЕ), що є сумою економічних ефектів імпорту та експорту. Він є показником загального прибутку від ЗЕД:</w:t>
      </w:r>
    </w:p>
    <w:p w:rsidR="00A73C5D" w:rsidRPr="009E3398" w:rsidRDefault="00A73C5D" w:rsidP="00A73C5D">
      <w:pPr>
        <w:widowControl w:val="0"/>
        <w:autoSpaceDE w:val="0"/>
        <w:autoSpaceDN w:val="0"/>
        <w:spacing w:after="0" w:line="360" w:lineRule="auto"/>
        <w:ind w:right="3"/>
        <w:jc w:val="both"/>
        <w:rPr>
          <w:rFonts w:ascii="Times New Roman" w:eastAsia="Times New Roman" w:hAnsi="Times New Roman" w:cs="Times New Roman"/>
          <w:lang w:val="uk-UA" w:eastAsia="uk-UA" w:bidi="uk-UA"/>
        </w:rPr>
        <w:sectPr w:rsidR="00A73C5D" w:rsidRPr="009E3398" w:rsidSect="002324B8">
          <w:type w:val="continuous"/>
          <w:pgSz w:w="11910" w:h="16840"/>
          <w:pgMar w:top="1134" w:right="850" w:bottom="1134" w:left="1701" w:header="720" w:footer="720" w:gutter="0"/>
          <w:cols w:space="720"/>
        </w:sectPr>
      </w:pPr>
    </w:p>
    <w:p w:rsidR="00A73C5D" w:rsidRPr="009E3398" w:rsidRDefault="00A73C5D" w:rsidP="00A73C5D">
      <w:pPr>
        <w:widowControl w:val="0"/>
        <w:autoSpaceDE w:val="0"/>
        <w:autoSpaceDN w:val="0"/>
        <w:spacing w:before="2" w:after="0" w:line="240" w:lineRule="auto"/>
        <w:ind w:right="3"/>
        <w:jc w:val="right"/>
        <w:rPr>
          <w:rFonts w:ascii="Times New Roman" w:eastAsia="Times New Roman" w:hAnsi="Times New Roman" w:cs="Times New Roman"/>
          <w:sz w:val="19"/>
          <w:lang w:val="uk-UA" w:eastAsia="uk-UA" w:bidi="uk-UA"/>
        </w:rPr>
      </w:pPr>
      <w:r w:rsidRPr="009E3398">
        <w:rPr>
          <w:rFonts w:ascii="Times New Roman" w:eastAsia="Times New Roman" w:hAnsi="Times New Roman" w:cs="Times New Roman"/>
          <w:i/>
          <w:w w:val="105"/>
          <w:position w:val="8"/>
          <w:sz w:val="32"/>
          <w:lang w:val="uk-UA" w:eastAsia="uk-UA" w:bidi="uk-UA"/>
        </w:rPr>
        <w:lastRenderedPageBreak/>
        <w:t xml:space="preserve">ІЕ </w:t>
      </w:r>
      <w:r w:rsidRPr="009E3398">
        <w:rPr>
          <w:rFonts w:ascii="Symbol" w:eastAsia="Times New Roman" w:hAnsi="Symbol" w:cs="Times New Roman"/>
          <w:w w:val="105"/>
          <w:position w:val="8"/>
          <w:sz w:val="32"/>
          <w:lang w:val="uk-UA" w:eastAsia="uk-UA" w:bidi="uk-UA"/>
        </w:rPr>
        <w:t></w:t>
      </w:r>
      <w:r w:rsidRPr="009E3398">
        <w:rPr>
          <w:rFonts w:ascii="Times New Roman" w:eastAsia="Times New Roman" w:hAnsi="Times New Roman" w:cs="Times New Roman"/>
          <w:w w:val="105"/>
          <w:position w:val="8"/>
          <w:sz w:val="32"/>
          <w:lang w:val="uk-UA" w:eastAsia="uk-UA" w:bidi="uk-UA"/>
        </w:rPr>
        <w:t xml:space="preserve"> </w:t>
      </w:r>
      <w:r w:rsidRPr="009E3398">
        <w:rPr>
          <w:rFonts w:ascii="Times New Roman" w:eastAsia="Times New Roman" w:hAnsi="Times New Roman" w:cs="Times New Roman"/>
          <w:i/>
          <w:w w:val="105"/>
          <w:position w:val="8"/>
          <w:sz w:val="32"/>
          <w:lang w:val="uk-UA" w:eastAsia="uk-UA" w:bidi="uk-UA"/>
        </w:rPr>
        <w:t>Е</w:t>
      </w:r>
      <w:r w:rsidRPr="009E3398">
        <w:rPr>
          <w:rFonts w:ascii="Times New Roman" w:eastAsia="Times New Roman" w:hAnsi="Times New Roman" w:cs="Times New Roman"/>
          <w:i/>
          <w:w w:val="105"/>
          <w:sz w:val="19"/>
          <w:lang w:val="uk-UA" w:eastAsia="uk-UA" w:bidi="uk-UA"/>
        </w:rPr>
        <w:t>е</w:t>
      </w:r>
      <w:r w:rsidRPr="009E3398">
        <w:rPr>
          <w:rFonts w:ascii="Times New Roman" w:eastAsia="Times New Roman" w:hAnsi="Times New Roman" w:cs="Times New Roman"/>
          <w:w w:val="105"/>
          <w:sz w:val="19"/>
          <w:lang w:val="uk-UA" w:eastAsia="uk-UA" w:bidi="uk-UA"/>
        </w:rPr>
        <w:t>.</w:t>
      </w:r>
      <w:r w:rsidRPr="009E3398">
        <w:rPr>
          <w:rFonts w:ascii="Times New Roman" w:eastAsia="Times New Roman" w:hAnsi="Times New Roman" w:cs="Times New Roman"/>
          <w:i/>
          <w:w w:val="105"/>
          <w:sz w:val="19"/>
          <w:lang w:val="uk-UA" w:eastAsia="uk-UA" w:bidi="uk-UA"/>
        </w:rPr>
        <w:t>е</w:t>
      </w:r>
      <w:r w:rsidRPr="009E3398">
        <w:rPr>
          <w:rFonts w:ascii="Times New Roman" w:eastAsia="Times New Roman" w:hAnsi="Times New Roman" w:cs="Times New Roman"/>
          <w:w w:val="105"/>
          <w:sz w:val="19"/>
          <w:lang w:val="uk-UA" w:eastAsia="uk-UA" w:bidi="uk-UA"/>
        </w:rPr>
        <w:t xml:space="preserve">. </w:t>
      </w:r>
      <w:r w:rsidRPr="009E3398">
        <w:rPr>
          <w:rFonts w:ascii="Symbol" w:eastAsia="Times New Roman" w:hAnsi="Symbol" w:cs="Times New Roman"/>
          <w:w w:val="105"/>
          <w:position w:val="8"/>
          <w:sz w:val="32"/>
          <w:lang w:val="uk-UA" w:eastAsia="uk-UA" w:bidi="uk-UA"/>
        </w:rPr>
        <w:t></w:t>
      </w:r>
      <w:r w:rsidRPr="009E3398">
        <w:rPr>
          <w:rFonts w:ascii="Times New Roman" w:eastAsia="Times New Roman" w:hAnsi="Times New Roman" w:cs="Times New Roman"/>
          <w:w w:val="105"/>
          <w:position w:val="8"/>
          <w:sz w:val="32"/>
          <w:lang w:val="uk-UA" w:eastAsia="uk-UA" w:bidi="uk-UA"/>
        </w:rPr>
        <w:t xml:space="preserve"> </w:t>
      </w:r>
      <w:r w:rsidRPr="009E3398">
        <w:rPr>
          <w:rFonts w:ascii="Times New Roman" w:eastAsia="Times New Roman" w:hAnsi="Times New Roman" w:cs="Times New Roman"/>
          <w:i/>
          <w:w w:val="105"/>
          <w:position w:val="8"/>
          <w:sz w:val="32"/>
          <w:lang w:val="uk-UA" w:eastAsia="uk-UA" w:bidi="uk-UA"/>
        </w:rPr>
        <w:t>Е</w:t>
      </w:r>
      <w:r w:rsidRPr="009E3398">
        <w:rPr>
          <w:rFonts w:ascii="Times New Roman" w:eastAsia="Times New Roman" w:hAnsi="Times New Roman" w:cs="Times New Roman"/>
          <w:i/>
          <w:w w:val="105"/>
          <w:sz w:val="19"/>
          <w:lang w:val="uk-UA" w:eastAsia="uk-UA" w:bidi="uk-UA"/>
        </w:rPr>
        <w:t>е</w:t>
      </w:r>
      <w:r w:rsidRPr="009E3398">
        <w:rPr>
          <w:rFonts w:ascii="Times New Roman" w:eastAsia="Times New Roman" w:hAnsi="Times New Roman" w:cs="Times New Roman"/>
          <w:w w:val="105"/>
          <w:sz w:val="19"/>
          <w:lang w:val="uk-UA" w:eastAsia="uk-UA" w:bidi="uk-UA"/>
        </w:rPr>
        <w:t>.</w:t>
      </w:r>
      <w:r w:rsidRPr="009E3398">
        <w:rPr>
          <w:rFonts w:ascii="Times New Roman" w:eastAsia="Times New Roman" w:hAnsi="Times New Roman" w:cs="Times New Roman"/>
          <w:i/>
          <w:w w:val="105"/>
          <w:sz w:val="19"/>
          <w:lang w:val="uk-UA" w:eastAsia="uk-UA" w:bidi="uk-UA"/>
        </w:rPr>
        <w:t>і</w:t>
      </w:r>
      <w:r w:rsidRPr="009E3398">
        <w:rPr>
          <w:rFonts w:ascii="Times New Roman" w:eastAsia="Times New Roman" w:hAnsi="Times New Roman" w:cs="Times New Roman"/>
          <w:w w:val="105"/>
          <w:sz w:val="19"/>
          <w:lang w:val="uk-UA" w:eastAsia="uk-UA" w:bidi="uk-UA"/>
        </w:rPr>
        <w:t>.</w:t>
      </w:r>
    </w:p>
    <w:p w:rsidR="00D75332" w:rsidRPr="00543C54" w:rsidRDefault="00D75332" w:rsidP="00A73C5D">
      <w:pPr>
        <w:widowControl w:val="0"/>
        <w:autoSpaceDE w:val="0"/>
        <w:autoSpaceDN w:val="0"/>
        <w:spacing w:before="119" w:after="0" w:line="240" w:lineRule="auto"/>
        <w:ind w:right="3"/>
        <w:rPr>
          <w:rFonts w:ascii="Times New Roman" w:eastAsia="Times New Roman" w:hAnsi="Times New Roman" w:cs="Times New Roman"/>
          <w:sz w:val="28"/>
          <w:szCs w:val="28"/>
          <w:lang w:eastAsia="uk-UA" w:bidi="uk-UA"/>
        </w:rPr>
      </w:pPr>
      <w:r w:rsidRPr="00543C54">
        <w:rPr>
          <w:rFonts w:ascii="Times New Roman" w:eastAsia="Times New Roman" w:hAnsi="Times New Roman" w:cs="Times New Roman"/>
          <w:sz w:val="28"/>
          <w:szCs w:val="28"/>
          <w:lang w:eastAsia="uk-UA" w:bidi="uk-UA"/>
        </w:rPr>
        <w:t xml:space="preserve">   </w:t>
      </w:r>
      <w:r w:rsidR="00A73C5D" w:rsidRPr="009E3398">
        <w:rPr>
          <w:rFonts w:ascii="Times New Roman" w:eastAsia="Times New Roman" w:hAnsi="Times New Roman" w:cs="Times New Roman"/>
          <w:sz w:val="28"/>
          <w:szCs w:val="28"/>
          <w:lang w:val="uk-UA" w:eastAsia="uk-UA" w:bidi="uk-UA"/>
        </w:rPr>
        <w:br w:type="column"/>
      </w:r>
      <w:r w:rsidR="00A73C5D">
        <w:rPr>
          <w:rFonts w:ascii="Times New Roman" w:eastAsia="Times New Roman" w:hAnsi="Times New Roman" w:cs="Times New Roman"/>
          <w:sz w:val="28"/>
          <w:szCs w:val="28"/>
          <w:lang w:val="uk-UA" w:eastAsia="uk-UA" w:bidi="uk-UA"/>
        </w:rPr>
        <w:lastRenderedPageBreak/>
        <w:t xml:space="preserve">                                   </w:t>
      </w:r>
      <w:r w:rsidRPr="00543C54">
        <w:rPr>
          <w:rFonts w:ascii="Times New Roman" w:eastAsia="Times New Roman" w:hAnsi="Times New Roman" w:cs="Times New Roman"/>
          <w:sz w:val="28"/>
          <w:szCs w:val="28"/>
          <w:lang w:eastAsia="uk-UA" w:bidi="uk-UA"/>
        </w:rPr>
        <w:t xml:space="preserve">            </w:t>
      </w:r>
    </w:p>
    <w:p w:rsidR="00A73C5D" w:rsidRPr="009E3398" w:rsidRDefault="00D75332" w:rsidP="00A73C5D">
      <w:pPr>
        <w:widowControl w:val="0"/>
        <w:autoSpaceDE w:val="0"/>
        <w:autoSpaceDN w:val="0"/>
        <w:spacing w:before="119" w:after="0" w:line="240" w:lineRule="auto"/>
        <w:ind w:right="3"/>
        <w:rPr>
          <w:rFonts w:ascii="Times New Roman" w:eastAsia="Times New Roman" w:hAnsi="Times New Roman" w:cs="Times New Roman"/>
          <w:sz w:val="28"/>
          <w:szCs w:val="28"/>
          <w:lang w:val="uk-UA" w:eastAsia="uk-UA" w:bidi="uk-UA"/>
        </w:rPr>
      </w:pPr>
      <w:r w:rsidRPr="00543C54">
        <w:rPr>
          <w:rFonts w:ascii="Times New Roman" w:eastAsia="Times New Roman" w:hAnsi="Times New Roman" w:cs="Times New Roman"/>
          <w:sz w:val="28"/>
          <w:szCs w:val="28"/>
          <w:lang w:eastAsia="uk-UA" w:bidi="uk-UA"/>
        </w:rPr>
        <w:t xml:space="preserve">                         </w:t>
      </w:r>
      <w:r w:rsidRPr="009E3398">
        <w:rPr>
          <w:rFonts w:ascii="Times New Roman" w:eastAsia="Times New Roman" w:hAnsi="Times New Roman" w:cs="Times New Roman"/>
          <w:sz w:val="28"/>
          <w:szCs w:val="28"/>
          <w:lang w:val="uk-UA" w:eastAsia="uk-UA" w:bidi="uk-UA"/>
        </w:rPr>
        <w:t>(1.11)</w:t>
      </w:r>
    </w:p>
    <w:p w:rsidR="00A73C5D" w:rsidRPr="009E3398" w:rsidRDefault="00A73C5D" w:rsidP="00A73C5D">
      <w:pPr>
        <w:widowControl w:val="0"/>
        <w:autoSpaceDE w:val="0"/>
        <w:autoSpaceDN w:val="0"/>
        <w:spacing w:after="0" w:line="240" w:lineRule="auto"/>
        <w:ind w:right="3"/>
        <w:rPr>
          <w:rFonts w:ascii="Times New Roman" w:eastAsia="Times New Roman" w:hAnsi="Times New Roman" w:cs="Times New Roman"/>
          <w:lang w:val="uk-UA" w:eastAsia="uk-UA" w:bidi="uk-UA"/>
        </w:rPr>
        <w:sectPr w:rsidR="00A73C5D" w:rsidRPr="009E3398" w:rsidSect="002324B8">
          <w:type w:val="continuous"/>
          <w:pgSz w:w="11910" w:h="16840"/>
          <w:pgMar w:top="1134" w:right="850" w:bottom="1134" w:left="1701" w:header="720" w:footer="720" w:gutter="0"/>
          <w:cols w:num="2" w:space="720" w:equalWidth="0">
            <w:col w:w="6191" w:space="40"/>
            <w:col w:w="3128"/>
          </w:cols>
        </w:sectPr>
      </w:pPr>
    </w:p>
    <w:p w:rsidR="00A73C5D" w:rsidRPr="009E3398" w:rsidRDefault="00A73C5D" w:rsidP="00A73C5D">
      <w:pPr>
        <w:widowControl w:val="0"/>
        <w:autoSpaceDE w:val="0"/>
        <w:autoSpaceDN w:val="0"/>
        <w:spacing w:before="5" w:after="0" w:line="240" w:lineRule="auto"/>
        <w:ind w:right="3"/>
        <w:rPr>
          <w:rFonts w:ascii="Times New Roman" w:eastAsia="Times New Roman" w:hAnsi="Times New Roman" w:cs="Times New Roman"/>
          <w:sz w:val="9"/>
          <w:szCs w:val="28"/>
          <w:lang w:val="uk-UA" w:eastAsia="uk-UA" w:bidi="uk-UA"/>
        </w:rPr>
      </w:pPr>
    </w:p>
    <w:p w:rsidR="00A73C5D" w:rsidRPr="009E3398" w:rsidRDefault="00A73C5D" w:rsidP="00A73C5D">
      <w:pPr>
        <w:widowControl w:val="0"/>
        <w:autoSpaceDE w:val="0"/>
        <w:autoSpaceDN w:val="0"/>
        <w:spacing w:before="89" w:after="0"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12.</w:t>
      </w:r>
      <w:r w:rsidRPr="009E3398">
        <w:rPr>
          <w:rFonts w:ascii="Times New Roman" w:eastAsia="Times New Roman" w:hAnsi="Times New Roman" w:cs="Times New Roman"/>
          <w:sz w:val="28"/>
          <w:szCs w:val="28"/>
          <w:lang w:val="uk-UA" w:eastAsia="uk-UA" w:bidi="uk-UA"/>
        </w:rPr>
        <w:t>Іншими показниками ефективності експортно-імпортної діяльності є ефект від зовнішньоторговельних операцій (Е</w:t>
      </w:r>
      <w:r w:rsidRPr="009E3398">
        <w:rPr>
          <w:rFonts w:ascii="Times New Roman" w:eastAsia="Times New Roman" w:hAnsi="Times New Roman" w:cs="Times New Roman"/>
          <w:sz w:val="28"/>
          <w:szCs w:val="28"/>
          <w:vertAlign w:val="subscript"/>
          <w:lang w:val="uk-UA" w:eastAsia="uk-UA" w:bidi="uk-UA"/>
        </w:rPr>
        <w:t>ЗТО</w:t>
      </w:r>
      <w:r w:rsidRPr="009E3398">
        <w:rPr>
          <w:rFonts w:ascii="Times New Roman" w:eastAsia="Times New Roman" w:hAnsi="Times New Roman" w:cs="Times New Roman"/>
          <w:sz w:val="28"/>
          <w:szCs w:val="28"/>
          <w:lang w:val="uk-UA" w:eastAsia="uk-UA" w:bidi="uk-UA"/>
        </w:rPr>
        <w:t>) та економічна ефективність зовнішньоторговельних операцій (Е</w:t>
      </w:r>
      <w:r w:rsidRPr="009E3398">
        <w:rPr>
          <w:rFonts w:ascii="Times New Roman" w:eastAsia="Times New Roman" w:hAnsi="Times New Roman" w:cs="Times New Roman"/>
          <w:sz w:val="28"/>
          <w:szCs w:val="28"/>
          <w:vertAlign w:val="subscript"/>
          <w:lang w:val="uk-UA" w:eastAsia="uk-UA" w:bidi="uk-UA"/>
        </w:rPr>
        <w:t>еф.ЗТО</w:t>
      </w:r>
      <w:r w:rsidRPr="009E3398">
        <w:rPr>
          <w:rFonts w:ascii="Times New Roman" w:eastAsia="Times New Roman" w:hAnsi="Times New Roman" w:cs="Times New Roman"/>
          <w:sz w:val="28"/>
          <w:szCs w:val="28"/>
          <w:lang w:val="uk-UA" w:eastAsia="uk-UA" w:bidi="uk-UA"/>
        </w:rPr>
        <w:t>).</w:t>
      </w:r>
    </w:p>
    <w:p w:rsidR="00A73C5D" w:rsidRPr="009E3398" w:rsidRDefault="00A73C5D" w:rsidP="00A73C5D">
      <w:pPr>
        <w:widowControl w:val="0"/>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Ефектом від зовнішньоторговельних операцій є різниця між витратами на виробництво експортної продукції (ВЕ) та витратами на виробництво товарів, що імпортуються (ВІ):</w:t>
      </w:r>
    </w:p>
    <w:p w:rsidR="00A73C5D" w:rsidRPr="009E3398" w:rsidRDefault="00A73C5D" w:rsidP="00A73C5D">
      <w:pPr>
        <w:widowControl w:val="0"/>
        <w:autoSpaceDE w:val="0"/>
        <w:autoSpaceDN w:val="0"/>
        <w:spacing w:after="0" w:line="360" w:lineRule="auto"/>
        <w:ind w:right="3"/>
        <w:jc w:val="both"/>
        <w:rPr>
          <w:rFonts w:ascii="Times New Roman" w:eastAsia="Times New Roman" w:hAnsi="Times New Roman" w:cs="Times New Roman"/>
          <w:lang w:val="uk-UA" w:eastAsia="uk-UA" w:bidi="uk-UA"/>
        </w:rPr>
        <w:sectPr w:rsidR="00A73C5D" w:rsidRPr="009E3398" w:rsidSect="002324B8">
          <w:type w:val="continuous"/>
          <w:pgSz w:w="11910" w:h="16840"/>
          <w:pgMar w:top="1134" w:right="850" w:bottom="1134" w:left="1701" w:header="720" w:footer="720" w:gutter="0"/>
          <w:cols w:space="720"/>
        </w:sectPr>
      </w:pPr>
    </w:p>
    <w:p w:rsidR="00A73C5D" w:rsidRPr="009E3398" w:rsidRDefault="00A73C5D" w:rsidP="00A73C5D">
      <w:pPr>
        <w:widowControl w:val="0"/>
        <w:autoSpaceDE w:val="0"/>
        <w:autoSpaceDN w:val="0"/>
        <w:spacing w:before="86" w:after="0" w:line="240" w:lineRule="auto"/>
        <w:ind w:right="3"/>
        <w:jc w:val="right"/>
        <w:rPr>
          <w:rFonts w:ascii="Times New Roman" w:eastAsia="Times New Roman" w:hAnsi="Times New Roman" w:cs="Times New Roman"/>
          <w:i/>
          <w:sz w:val="20"/>
          <w:lang w:val="uk-UA" w:eastAsia="uk-UA" w:bidi="uk-UA"/>
        </w:rPr>
      </w:pPr>
      <w:r w:rsidRPr="009E3398">
        <w:rPr>
          <w:rFonts w:ascii="Times New Roman" w:eastAsia="Times New Roman" w:hAnsi="Times New Roman" w:cs="Times New Roman"/>
          <w:i/>
          <w:position w:val="9"/>
          <w:sz w:val="33"/>
          <w:lang w:val="uk-UA" w:eastAsia="uk-UA" w:bidi="uk-UA"/>
        </w:rPr>
        <w:lastRenderedPageBreak/>
        <w:t>Е</w:t>
      </w:r>
      <w:r w:rsidRPr="009E3398">
        <w:rPr>
          <w:rFonts w:ascii="Times New Roman" w:eastAsia="Times New Roman" w:hAnsi="Times New Roman" w:cs="Times New Roman"/>
          <w:i/>
          <w:sz w:val="20"/>
          <w:lang w:val="uk-UA" w:eastAsia="uk-UA" w:bidi="uk-UA"/>
        </w:rPr>
        <w:t>ЗТО</w:t>
      </w:r>
    </w:p>
    <w:p w:rsidR="00A73C5D" w:rsidRPr="009E3398" w:rsidRDefault="00A73C5D" w:rsidP="00A73C5D">
      <w:pPr>
        <w:widowControl w:val="0"/>
        <w:autoSpaceDE w:val="0"/>
        <w:autoSpaceDN w:val="0"/>
        <w:spacing w:before="66" w:after="0" w:line="240" w:lineRule="auto"/>
        <w:ind w:right="3"/>
        <w:rPr>
          <w:rFonts w:ascii="Times New Roman" w:eastAsia="Times New Roman" w:hAnsi="Times New Roman" w:cs="Times New Roman"/>
          <w:i/>
          <w:sz w:val="33"/>
          <w:lang w:val="uk-UA" w:eastAsia="uk-UA" w:bidi="uk-UA"/>
        </w:rPr>
      </w:pPr>
      <w:r w:rsidRPr="009E3398">
        <w:rPr>
          <w:rFonts w:ascii="Times New Roman" w:eastAsia="Times New Roman" w:hAnsi="Times New Roman" w:cs="Times New Roman"/>
          <w:lang w:val="uk-UA" w:eastAsia="uk-UA" w:bidi="uk-UA"/>
        </w:rPr>
        <w:br w:type="column"/>
      </w:r>
      <w:r w:rsidRPr="009E3398">
        <w:rPr>
          <w:rFonts w:ascii="Symbol" w:eastAsia="Times New Roman" w:hAnsi="Symbol" w:cs="Times New Roman"/>
          <w:w w:val="105"/>
          <w:sz w:val="33"/>
          <w:lang w:val="uk-UA" w:eastAsia="uk-UA" w:bidi="uk-UA"/>
        </w:rPr>
        <w:lastRenderedPageBreak/>
        <w:t></w:t>
      </w:r>
      <w:r w:rsidRPr="009E3398">
        <w:rPr>
          <w:rFonts w:ascii="Times New Roman" w:eastAsia="Times New Roman" w:hAnsi="Times New Roman" w:cs="Times New Roman"/>
          <w:spacing w:val="-16"/>
          <w:w w:val="105"/>
          <w:sz w:val="33"/>
          <w:lang w:val="uk-UA" w:eastAsia="uk-UA" w:bidi="uk-UA"/>
        </w:rPr>
        <w:t xml:space="preserve"> </w:t>
      </w:r>
      <w:r w:rsidRPr="009E3398">
        <w:rPr>
          <w:rFonts w:ascii="Times New Roman" w:eastAsia="Times New Roman" w:hAnsi="Times New Roman" w:cs="Times New Roman"/>
          <w:i/>
          <w:spacing w:val="-7"/>
          <w:w w:val="105"/>
          <w:sz w:val="33"/>
          <w:lang w:val="uk-UA" w:eastAsia="uk-UA" w:bidi="uk-UA"/>
        </w:rPr>
        <w:t>ВЕ</w:t>
      </w:r>
      <w:r w:rsidRPr="009E3398">
        <w:rPr>
          <w:rFonts w:ascii="Times New Roman" w:eastAsia="Times New Roman" w:hAnsi="Times New Roman" w:cs="Times New Roman"/>
          <w:i/>
          <w:spacing w:val="-33"/>
          <w:w w:val="105"/>
          <w:sz w:val="33"/>
          <w:lang w:val="uk-UA" w:eastAsia="uk-UA" w:bidi="uk-UA"/>
        </w:rPr>
        <w:t xml:space="preserve"> </w:t>
      </w:r>
      <w:r w:rsidRPr="009E3398">
        <w:rPr>
          <w:rFonts w:ascii="Symbol" w:eastAsia="Times New Roman" w:hAnsi="Symbol" w:cs="Times New Roman"/>
          <w:w w:val="105"/>
          <w:sz w:val="33"/>
          <w:lang w:val="uk-UA" w:eastAsia="uk-UA" w:bidi="uk-UA"/>
        </w:rPr>
        <w:t></w:t>
      </w:r>
      <w:r w:rsidRPr="009E3398">
        <w:rPr>
          <w:rFonts w:ascii="Times New Roman" w:eastAsia="Times New Roman" w:hAnsi="Times New Roman" w:cs="Times New Roman"/>
          <w:spacing w:val="-37"/>
          <w:w w:val="105"/>
          <w:sz w:val="33"/>
          <w:lang w:val="uk-UA" w:eastAsia="uk-UA" w:bidi="uk-UA"/>
        </w:rPr>
        <w:t xml:space="preserve"> </w:t>
      </w:r>
      <w:r w:rsidRPr="009E3398">
        <w:rPr>
          <w:rFonts w:ascii="Times New Roman" w:eastAsia="Times New Roman" w:hAnsi="Times New Roman" w:cs="Times New Roman"/>
          <w:i/>
          <w:spacing w:val="-16"/>
          <w:w w:val="105"/>
          <w:sz w:val="33"/>
          <w:lang w:val="uk-UA" w:eastAsia="uk-UA" w:bidi="uk-UA"/>
        </w:rPr>
        <w:t>ВІ</w:t>
      </w:r>
    </w:p>
    <w:p w:rsidR="00A73C5D" w:rsidRPr="009E3398" w:rsidRDefault="00A73C5D" w:rsidP="00A73C5D">
      <w:pPr>
        <w:widowControl w:val="0"/>
        <w:autoSpaceDE w:val="0"/>
        <w:autoSpaceDN w:val="0"/>
        <w:spacing w:before="194" w:after="0" w:line="240" w:lineRule="auto"/>
        <w:ind w:right="3"/>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br w:type="column"/>
      </w:r>
      <w:r>
        <w:rPr>
          <w:rFonts w:ascii="Times New Roman" w:eastAsia="Times New Roman" w:hAnsi="Times New Roman" w:cs="Times New Roman"/>
          <w:sz w:val="28"/>
          <w:szCs w:val="28"/>
          <w:lang w:val="uk-UA" w:eastAsia="uk-UA" w:bidi="uk-UA"/>
        </w:rPr>
        <w:lastRenderedPageBreak/>
        <w:t xml:space="preserve">                                      </w:t>
      </w:r>
      <w:r w:rsidRPr="009E3398">
        <w:rPr>
          <w:rFonts w:ascii="Times New Roman" w:eastAsia="Times New Roman" w:hAnsi="Times New Roman" w:cs="Times New Roman"/>
          <w:sz w:val="28"/>
          <w:szCs w:val="28"/>
          <w:lang w:val="uk-UA" w:eastAsia="uk-UA" w:bidi="uk-UA"/>
        </w:rPr>
        <w:t>(1.12)</w:t>
      </w:r>
    </w:p>
    <w:p w:rsidR="00A73C5D" w:rsidRPr="009E3398" w:rsidRDefault="00A73C5D" w:rsidP="00A73C5D">
      <w:pPr>
        <w:widowControl w:val="0"/>
        <w:autoSpaceDE w:val="0"/>
        <w:autoSpaceDN w:val="0"/>
        <w:spacing w:after="0" w:line="240" w:lineRule="auto"/>
        <w:ind w:right="3"/>
        <w:rPr>
          <w:rFonts w:ascii="Times New Roman" w:eastAsia="Times New Roman" w:hAnsi="Times New Roman" w:cs="Times New Roman"/>
          <w:lang w:val="uk-UA" w:eastAsia="uk-UA" w:bidi="uk-UA"/>
        </w:rPr>
        <w:sectPr w:rsidR="00A73C5D" w:rsidRPr="009E3398" w:rsidSect="002324B8">
          <w:type w:val="continuous"/>
          <w:pgSz w:w="11910" w:h="16840"/>
          <w:pgMar w:top="1134" w:right="850" w:bottom="1134" w:left="1701" w:header="720" w:footer="720" w:gutter="0"/>
          <w:cols w:num="3" w:space="720" w:equalWidth="0">
            <w:col w:w="4470" w:space="40"/>
            <w:col w:w="1456" w:space="39"/>
            <w:col w:w="3354"/>
          </w:cols>
        </w:sectPr>
      </w:pPr>
    </w:p>
    <w:p w:rsidR="00A73C5D" w:rsidRPr="009E3398" w:rsidRDefault="00A73C5D" w:rsidP="00A73C5D">
      <w:pPr>
        <w:widowControl w:val="0"/>
        <w:tabs>
          <w:tab w:val="left" w:pos="567"/>
          <w:tab w:val="left" w:pos="9923"/>
        </w:tabs>
        <w:autoSpaceDE w:val="0"/>
        <w:autoSpaceDN w:val="0"/>
        <w:spacing w:before="187" w:after="0"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lastRenderedPageBreak/>
        <w:t>13.</w:t>
      </w:r>
      <w:r w:rsidRPr="009E3398">
        <w:rPr>
          <w:rFonts w:ascii="Times New Roman" w:eastAsia="Times New Roman" w:hAnsi="Times New Roman" w:cs="Times New Roman"/>
          <w:sz w:val="28"/>
          <w:szCs w:val="28"/>
          <w:lang w:val="uk-UA" w:eastAsia="uk-UA" w:bidi="uk-UA"/>
        </w:rPr>
        <w:t>У випадку, якщо витрати на виробництво імпортної продукції всередині країни перевищують витрати на виробництво експортної продукції, таку зовнішньоторговельну діяльність можна назвати вигідною.</w:t>
      </w:r>
    </w:p>
    <w:p w:rsidR="009E3398" w:rsidRPr="009E3398" w:rsidRDefault="00A73C5D" w:rsidP="00A73C5D">
      <w:pPr>
        <w:widowControl w:val="0"/>
        <w:autoSpaceDE w:val="0"/>
        <w:autoSpaceDN w:val="0"/>
        <w:spacing w:before="1" w:after="0" w:line="36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Одним із показників рентабельності є показник економічної ефективності зовнішньоторговельних операцій (Е</w:t>
      </w:r>
      <w:r w:rsidRPr="009E3398">
        <w:rPr>
          <w:rFonts w:ascii="Times New Roman" w:eastAsia="Times New Roman" w:hAnsi="Times New Roman" w:cs="Times New Roman"/>
          <w:sz w:val="28"/>
          <w:szCs w:val="28"/>
          <w:vertAlign w:val="subscript"/>
          <w:lang w:val="uk-UA" w:eastAsia="uk-UA" w:bidi="uk-UA"/>
        </w:rPr>
        <w:t>еф.ЗТО</w:t>
      </w:r>
      <w:r w:rsidRPr="009E3398">
        <w:rPr>
          <w:rFonts w:ascii="Times New Roman" w:eastAsia="Times New Roman" w:hAnsi="Times New Roman" w:cs="Times New Roman"/>
          <w:sz w:val="28"/>
          <w:szCs w:val="28"/>
          <w:lang w:val="uk-UA" w:eastAsia="uk-UA" w:bidi="uk-UA"/>
        </w:rPr>
        <w:t xml:space="preserve">). Він є </w:t>
      </w:r>
      <w:r w:rsidR="009E3398" w:rsidRPr="009E3398">
        <w:rPr>
          <w:rFonts w:ascii="Times New Roman" w:eastAsia="Times New Roman" w:hAnsi="Times New Roman" w:cs="Times New Roman"/>
          <w:sz w:val="28"/>
          <w:szCs w:val="28"/>
          <w:lang w:val="uk-UA" w:eastAsia="uk-UA" w:bidi="uk-UA"/>
        </w:rPr>
        <w:t xml:space="preserve">співвідношенням прибутку </w:t>
      </w:r>
      <w:r w:rsidR="009E3398" w:rsidRPr="009E3398">
        <w:rPr>
          <w:rFonts w:ascii="Times New Roman" w:eastAsia="Times New Roman" w:hAnsi="Times New Roman" w:cs="Times New Roman"/>
          <w:sz w:val="28"/>
          <w:szCs w:val="28"/>
          <w:lang w:val="uk-UA" w:eastAsia="uk-UA" w:bidi="uk-UA"/>
        </w:rPr>
        <w:lastRenderedPageBreak/>
        <w:t>від зовнішньоторговельних операцій (П</w:t>
      </w:r>
      <w:r w:rsidR="009E3398" w:rsidRPr="009E3398">
        <w:rPr>
          <w:rFonts w:ascii="Times New Roman" w:eastAsia="Times New Roman" w:hAnsi="Times New Roman" w:cs="Times New Roman"/>
          <w:sz w:val="28"/>
          <w:szCs w:val="28"/>
          <w:vertAlign w:val="subscript"/>
          <w:lang w:val="uk-UA" w:eastAsia="uk-UA" w:bidi="uk-UA"/>
        </w:rPr>
        <w:t>ЗТО</w:t>
      </w:r>
      <w:r w:rsidR="009E3398" w:rsidRPr="009E3398">
        <w:rPr>
          <w:rFonts w:ascii="Times New Roman" w:eastAsia="Times New Roman" w:hAnsi="Times New Roman" w:cs="Times New Roman"/>
          <w:sz w:val="28"/>
          <w:szCs w:val="28"/>
          <w:lang w:val="uk-UA" w:eastAsia="uk-UA" w:bidi="uk-UA"/>
        </w:rPr>
        <w:t>) та витрат на дані операції (В</w:t>
      </w:r>
      <w:r w:rsidR="009E3398" w:rsidRPr="009E3398">
        <w:rPr>
          <w:rFonts w:ascii="Times New Roman" w:eastAsia="Times New Roman" w:hAnsi="Times New Roman" w:cs="Times New Roman"/>
          <w:sz w:val="28"/>
          <w:szCs w:val="28"/>
          <w:vertAlign w:val="subscript"/>
          <w:lang w:val="uk-UA" w:eastAsia="uk-UA" w:bidi="uk-UA"/>
        </w:rPr>
        <w:t>ЗТО</w:t>
      </w:r>
      <w:r w:rsidR="009E3398" w:rsidRPr="009E3398">
        <w:rPr>
          <w:rFonts w:ascii="Times New Roman" w:eastAsia="Times New Roman" w:hAnsi="Times New Roman" w:cs="Times New Roman"/>
          <w:sz w:val="28"/>
          <w:szCs w:val="28"/>
          <w:lang w:val="uk-UA" w:eastAsia="uk-UA" w:bidi="uk-UA"/>
        </w:rPr>
        <w:t>):</w:t>
      </w:r>
    </w:p>
    <w:p w:rsidR="009E3398" w:rsidRDefault="009E3398" w:rsidP="009E3398">
      <w:pPr>
        <w:widowControl w:val="0"/>
        <w:autoSpaceDE w:val="0"/>
        <w:autoSpaceDN w:val="0"/>
        <w:spacing w:after="0" w:line="360" w:lineRule="auto"/>
        <w:jc w:val="both"/>
        <w:rPr>
          <w:rFonts w:ascii="Times New Roman" w:eastAsia="Times New Roman" w:hAnsi="Times New Roman" w:cs="Times New Roman"/>
          <w:lang w:val="uk-UA" w:eastAsia="uk-UA" w:bidi="uk-UA"/>
        </w:rPr>
      </w:pPr>
    </w:p>
    <w:p w:rsidR="00EB7BC1" w:rsidRPr="00062FF1" w:rsidRDefault="00EB7BC1" w:rsidP="00EB7BC1">
      <w:pPr>
        <w:widowControl w:val="0"/>
        <w:autoSpaceDE w:val="0"/>
        <w:autoSpaceDN w:val="0"/>
        <w:spacing w:after="0" w:line="240" w:lineRule="auto"/>
        <w:rPr>
          <w:rFonts w:ascii="Times New Roman" w:eastAsia="Times New Roman" w:hAnsi="Times New Roman" w:cs="Times New Roman"/>
          <w:sz w:val="27"/>
          <w:lang w:val="uk-UA" w:eastAsia="uk-UA" w:bidi="uk-UA"/>
        </w:rPr>
        <w:sectPr w:rsidR="00EB7BC1" w:rsidRPr="00062FF1" w:rsidSect="00EB7BC1">
          <w:type w:val="continuous"/>
          <w:pgSz w:w="11910" w:h="16840"/>
          <w:pgMar w:top="1134" w:right="850" w:bottom="1134" w:left="1701" w:header="465" w:footer="0" w:gutter="0"/>
          <w:cols w:space="720"/>
        </w:sectPr>
      </w:pPr>
    </w:p>
    <w:p w:rsidR="00FF7621" w:rsidRPr="00FF7621" w:rsidRDefault="00EB7BC1" w:rsidP="00FF7621">
      <w:pPr>
        <w:widowControl w:val="0"/>
        <w:autoSpaceDE w:val="0"/>
        <w:autoSpaceDN w:val="0"/>
        <w:spacing w:before="133" w:after="0" w:line="240" w:lineRule="auto"/>
        <w:jc w:val="right"/>
        <w:rPr>
          <w:rFonts w:ascii="Times New Roman" w:eastAsia="Times New Roman" w:hAnsi="Times New Roman" w:cs="Times New Roman"/>
          <w:i/>
          <w:sz w:val="19"/>
          <w:lang w:val="uk-UA" w:eastAsia="uk-UA" w:bidi="uk-UA"/>
        </w:rPr>
        <w:sectPr w:rsidR="00FF7621" w:rsidRPr="00FF7621" w:rsidSect="002324B8">
          <w:type w:val="continuous"/>
          <w:pgSz w:w="11910" w:h="16840"/>
          <w:pgMar w:top="1134" w:right="850" w:bottom="1134" w:left="1701" w:header="720" w:footer="720" w:gutter="0"/>
          <w:cols w:num="3" w:space="720" w:equalWidth="0">
            <w:col w:w="4201" w:space="40"/>
            <w:col w:w="1834" w:space="39"/>
            <w:col w:w="3245"/>
          </w:cols>
        </w:sectPr>
      </w:pPr>
      <w:r w:rsidRPr="009E3398">
        <w:rPr>
          <w:rFonts w:ascii="Times New Roman" w:eastAsia="Times New Roman" w:hAnsi="Times New Roman" w:cs="Times New Roman"/>
          <w:i/>
          <w:w w:val="105"/>
          <w:position w:val="8"/>
          <w:sz w:val="32"/>
          <w:lang w:val="uk-UA" w:eastAsia="uk-UA" w:bidi="uk-UA"/>
        </w:rPr>
        <w:lastRenderedPageBreak/>
        <w:t>Е</w:t>
      </w:r>
      <w:r w:rsidRPr="009E3398">
        <w:rPr>
          <w:rFonts w:ascii="Times New Roman" w:eastAsia="Times New Roman" w:hAnsi="Times New Roman" w:cs="Times New Roman"/>
          <w:i/>
          <w:w w:val="105"/>
          <w:sz w:val="19"/>
          <w:lang w:val="uk-UA" w:eastAsia="uk-UA" w:bidi="uk-UA"/>
        </w:rPr>
        <w:t>еф</w:t>
      </w:r>
      <w:r w:rsidRPr="009E3398">
        <w:rPr>
          <w:rFonts w:ascii="Times New Roman" w:eastAsia="Times New Roman" w:hAnsi="Times New Roman" w:cs="Times New Roman"/>
          <w:w w:val="105"/>
          <w:sz w:val="19"/>
          <w:lang w:val="uk-UA" w:eastAsia="uk-UA" w:bidi="uk-UA"/>
        </w:rPr>
        <w:t>.</w:t>
      </w:r>
      <w:r w:rsidRPr="009E3398">
        <w:rPr>
          <w:rFonts w:ascii="Times New Roman" w:eastAsia="Times New Roman" w:hAnsi="Times New Roman" w:cs="Times New Roman"/>
          <w:i/>
          <w:w w:val="105"/>
          <w:sz w:val="19"/>
          <w:lang w:val="uk-UA" w:eastAsia="uk-UA" w:bidi="uk-UA"/>
        </w:rPr>
        <w:t>ЗТО</w:t>
      </w:r>
      <w:r w:rsidR="00FF7621" w:rsidRPr="009E3398">
        <w:rPr>
          <w:rFonts w:ascii="Symbol" w:eastAsia="Times New Roman" w:hAnsi="Symbol" w:cs="Times New Roman"/>
          <w:w w:val="105"/>
          <w:position w:val="8"/>
          <w:sz w:val="32"/>
          <w:lang w:val="uk-UA" w:eastAsia="uk-UA" w:bidi="uk-UA"/>
        </w:rPr>
        <w:t></w:t>
      </w:r>
      <w:r w:rsidR="00FF7621" w:rsidRPr="009E3398">
        <w:rPr>
          <w:rFonts w:ascii="Times New Roman" w:eastAsia="Times New Roman" w:hAnsi="Times New Roman" w:cs="Times New Roman"/>
          <w:w w:val="105"/>
          <w:position w:val="8"/>
          <w:sz w:val="32"/>
          <w:lang w:val="uk-UA" w:eastAsia="uk-UA" w:bidi="uk-UA"/>
        </w:rPr>
        <w:t xml:space="preserve"> </w:t>
      </w:r>
      <w:r w:rsidR="00FF7621" w:rsidRPr="009E3398">
        <w:rPr>
          <w:rFonts w:ascii="Times New Roman" w:eastAsia="Times New Roman" w:hAnsi="Times New Roman" w:cs="Times New Roman"/>
          <w:i/>
          <w:w w:val="105"/>
          <w:position w:val="8"/>
          <w:sz w:val="32"/>
          <w:lang w:val="uk-UA" w:eastAsia="uk-UA" w:bidi="uk-UA"/>
        </w:rPr>
        <w:t>П</w:t>
      </w:r>
      <w:r w:rsidR="00FF7621" w:rsidRPr="009E3398">
        <w:rPr>
          <w:rFonts w:ascii="Times New Roman" w:eastAsia="Times New Roman" w:hAnsi="Times New Roman" w:cs="Times New Roman"/>
          <w:i/>
          <w:w w:val="105"/>
          <w:sz w:val="19"/>
          <w:lang w:val="uk-UA" w:eastAsia="uk-UA" w:bidi="uk-UA"/>
        </w:rPr>
        <w:t xml:space="preserve">ЗТО </w:t>
      </w:r>
      <w:r w:rsidR="00FF7621" w:rsidRPr="009E3398">
        <w:rPr>
          <w:rFonts w:ascii="Times New Roman" w:eastAsia="Times New Roman" w:hAnsi="Times New Roman" w:cs="Times New Roman"/>
          <w:w w:val="105"/>
          <w:position w:val="8"/>
          <w:sz w:val="32"/>
          <w:lang w:val="uk-UA" w:eastAsia="uk-UA" w:bidi="uk-UA"/>
        </w:rPr>
        <w:t xml:space="preserve">/ </w:t>
      </w:r>
      <w:r w:rsidR="00FF7621" w:rsidRPr="009E3398">
        <w:rPr>
          <w:rFonts w:ascii="Times New Roman" w:eastAsia="Times New Roman" w:hAnsi="Times New Roman" w:cs="Times New Roman"/>
          <w:i/>
          <w:w w:val="105"/>
          <w:position w:val="8"/>
          <w:sz w:val="32"/>
          <w:lang w:val="uk-UA" w:eastAsia="uk-UA" w:bidi="uk-UA"/>
        </w:rPr>
        <w:t>В</w:t>
      </w:r>
      <w:r w:rsidR="00FF7621" w:rsidRPr="009E3398">
        <w:rPr>
          <w:rFonts w:ascii="Times New Roman" w:eastAsia="Times New Roman" w:hAnsi="Times New Roman" w:cs="Times New Roman"/>
          <w:i/>
          <w:w w:val="105"/>
          <w:sz w:val="19"/>
          <w:lang w:val="uk-UA" w:eastAsia="uk-UA" w:bidi="uk-UA"/>
        </w:rPr>
        <w:t>ЗТО</w:t>
      </w:r>
      <w:r w:rsidR="00FF7621" w:rsidRPr="009E3398">
        <w:rPr>
          <w:rFonts w:ascii="Times New Roman" w:eastAsia="Times New Roman" w:hAnsi="Times New Roman" w:cs="Times New Roman"/>
          <w:sz w:val="28"/>
          <w:szCs w:val="28"/>
          <w:lang w:val="uk-UA" w:eastAsia="uk-UA" w:bidi="uk-UA"/>
        </w:rPr>
        <w:br w:type="column"/>
      </w:r>
      <w:r w:rsidR="00FF7621">
        <w:rPr>
          <w:rFonts w:ascii="Times New Roman" w:eastAsia="Times New Roman" w:hAnsi="Times New Roman" w:cs="Times New Roman"/>
          <w:sz w:val="28"/>
          <w:szCs w:val="28"/>
          <w:lang w:val="uk-UA" w:eastAsia="uk-UA" w:bidi="uk-UA"/>
        </w:rPr>
        <w:lastRenderedPageBreak/>
        <w:t xml:space="preserve">                         </w:t>
      </w:r>
      <w:r w:rsidR="00FF7621" w:rsidRPr="00220EFE">
        <w:rPr>
          <w:rFonts w:ascii="Times New Roman" w:eastAsia="Times New Roman" w:hAnsi="Times New Roman" w:cs="Times New Roman"/>
          <w:sz w:val="28"/>
          <w:szCs w:val="28"/>
          <w:lang w:eastAsia="uk-UA" w:bidi="uk-UA"/>
        </w:rPr>
        <w:t xml:space="preserve">       </w:t>
      </w:r>
      <w:r w:rsidR="00220EFE">
        <w:rPr>
          <w:rFonts w:ascii="Times New Roman" w:eastAsia="Times New Roman" w:hAnsi="Times New Roman" w:cs="Times New Roman"/>
          <w:sz w:val="28"/>
          <w:szCs w:val="28"/>
          <w:lang w:val="uk-UA" w:eastAsia="uk-UA" w:bidi="uk-UA"/>
        </w:rPr>
        <w:t xml:space="preserve">   </w:t>
      </w:r>
      <w:r w:rsidR="00FF7621" w:rsidRPr="00FF7621">
        <w:rPr>
          <w:rFonts w:ascii="Times New Roman" w:eastAsia="Times New Roman" w:hAnsi="Times New Roman" w:cs="Times New Roman"/>
          <w:sz w:val="28"/>
          <w:szCs w:val="28"/>
          <w:lang w:eastAsia="uk-UA" w:bidi="uk-UA"/>
        </w:rPr>
        <w:t>(1.</w:t>
      </w:r>
      <w:r w:rsidR="00FF7621" w:rsidRPr="00220EFE">
        <w:rPr>
          <w:rFonts w:ascii="Times New Roman" w:eastAsia="Times New Roman" w:hAnsi="Times New Roman" w:cs="Times New Roman"/>
          <w:sz w:val="28"/>
          <w:szCs w:val="28"/>
          <w:lang w:eastAsia="uk-UA" w:bidi="uk-UA"/>
        </w:rPr>
        <w:t>13)</w:t>
      </w:r>
      <w:r w:rsidR="00FF7621">
        <w:rPr>
          <w:rFonts w:ascii="Times New Roman" w:eastAsia="Times New Roman" w:hAnsi="Times New Roman" w:cs="Times New Roman"/>
          <w:sz w:val="28"/>
          <w:szCs w:val="28"/>
          <w:lang w:val="uk-UA" w:eastAsia="uk-UA" w:bidi="uk-UA"/>
        </w:rPr>
        <w:t xml:space="preserve"> </w:t>
      </w:r>
      <w:r w:rsidR="00FF7621" w:rsidRPr="00FF7621">
        <w:rPr>
          <w:rFonts w:ascii="Times New Roman" w:eastAsia="Times New Roman" w:hAnsi="Times New Roman" w:cs="Times New Roman"/>
          <w:sz w:val="28"/>
          <w:szCs w:val="28"/>
          <w:lang w:eastAsia="uk-UA" w:bidi="uk-UA"/>
        </w:rPr>
        <w:t xml:space="preserve">    </w:t>
      </w:r>
      <w:r w:rsidR="00FF7621">
        <w:rPr>
          <w:rFonts w:ascii="Times New Roman" w:eastAsia="Times New Roman" w:hAnsi="Times New Roman" w:cs="Times New Roman"/>
          <w:sz w:val="28"/>
          <w:szCs w:val="28"/>
          <w:lang w:val="uk-UA" w:eastAsia="uk-UA" w:bidi="uk-UA"/>
        </w:rPr>
        <w:t xml:space="preserve">          </w:t>
      </w:r>
    </w:p>
    <w:p w:rsidR="00FF7621" w:rsidRPr="009E3398" w:rsidRDefault="00FF7621" w:rsidP="00FF7621">
      <w:pPr>
        <w:widowControl w:val="0"/>
        <w:autoSpaceDE w:val="0"/>
        <w:autoSpaceDN w:val="0"/>
        <w:spacing w:before="89" w:after="0" w:line="362" w:lineRule="auto"/>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lastRenderedPageBreak/>
        <w:t>Таким чином, чим більше значення даного показника, тим вища ефективність ЗЕД підприємства.</w:t>
      </w:r>
    </w:p>
    <w:p w:rsidR="00EB7BC1" w:rsidRPr="00543C54" w:rsidRDefault="00FF7621" w:rsidP="00700552">
      <w:pPr>
        <w:widowControl w:val="0"/>
        <w:autoSpaceDE w:val="0"/>
        <w:autoSpaceDN w:val="0"/>
        <w:spacing w:after="0" w:line="360" w:lineRule="auto"/>
        <w:ind w:firstLine="709"/>
        <w:jc w:val="both"/>
        <w:rPr>
          <w:rFonts w:ascii="Times New Roman" w:eastAsia="Times New Roman" w:hAnsi="Times New Roman" w:cs="Times New Roman"/>
          <w:sz w:val="28"/>
          <w:szCs w:val="28"/>
          <w:lang w:eastAsia="uk-UA" w:bidi="uk-UA"/>
        </w:rPr>
      </w:pPr>
      <w:r w:rsidRPr="009E3398">
        <w:rPr>
          <w:rFonts w:ascii="Times New Roman" w:eastAsia="Times New Roman" w:hAnsi="Times New Roman" w:cs="Times New Roman"/>
          <w:sz w:val="28"/>
          <w:szCs w:val="28"/>
          <w:lang w:val="uk-UA" w:eastAsia="uk-UA" w:bidi="uk-UA"/>
        </w:rPr>
        <w:t>Безумовно, у ринкових умовах існування підприємства, воно не може обмежуватися лише деякими класичними показниками оцінки ефективності зовнішньоекономічної діяльності, адже дані показники не завжди визначають реальний ефект впливу такої діяльності на фінансову ситуацію, загальну ефективність діяльності підприємства, а також рівень його платоспроможності. Для елімінації подібних недоліків та для більш глибокої оцінки ефективності ЗЕД можливим є дослідження економічної безпеки підприємства через оцінку ризиків його функціонування в зовнішньоекономічному середовищі. Даний підхід дозволяє оцінити ефект впливу негативних факторів ЗЕД на становище досліджуваного підприємства.</w:t>
      </w:r>
    </w:p>
    <w:p w:rsidR="00FF7621" w:rsidRPr="00543C54" w:rsidRDefault="00FF7621" w:rsidP="00FF7621">
      <w:pPr>
        <w:widowControl w:val="0"/>
        <w:autoSpaceDE w:val="0"/>
        <w:autoSpaceDN w:val="0"/>
        <w:spacing w:after="0" w:line="360" w:lineRule="auto"/>
        <w:jc w:val="both"/>
        <w:rPr>
          <w:rFonts w:ascii="Times New Roman" w:eastAsia="Times New Roman" w:hAnsi="Times New Roman" w:cs="Times New Roman"/>
          <w:sz w:val="11"/>
          <w:szCs w:val="28"/>
          <w:lang w:eastAsia="uk-UA" w:bidi="uk-UA"/>
        </w:rPr>
      </w:pPr>
    </w:p>
    <w:p w:rsidR="009E3398" w:rsidRPr="009E3398" w:rsidRDefault="009E4FD5" w:rsidP="00FF7621">
      <w:pPr>
        <w:widowControl w:val="0"/>
        <w:tabs>
          <w:tab w:val="left" w:pos="1646"/>
        </w:tabs>
        <w:autoSpaceDE w:val="0"/>
        <w:autoSpaceDN w:val="0"/>
        <w:spacing w:line="360" w:lineRule="auto"/>
        <w:ind w:firstLine="709"/>
        <w:jc w:val="both"/>
        <w:rPr>
          <w:rFonts w:ascii="Times New Roman" w:eastAsia="Times New Roman" w:hAnsi="Times New Roman" w:cs="Times New Roman"/>
          <w:sz w:val="28"/>
          <w:lang w:val="uk-UA" w:eastAsia="uk-UA" w:bidi="uk-UA"/>
        </w:rPr>
      </w:pPr>
      <w:bookmarkStart w:id="2" w:name="_bookmark4"/>
      <w:bookmarkEnd w:id="2"/>
      <w:r w:rsidRPr="009E4FD5">
        <w:rPr>
          <w:rFonts w:ascii="Times New Roman" w:eastAsia="Times New Roman" w:hAnsi="Times New Roman" w:cs="Times New Roman"/>
          <w:sz w:val="28"/>
          <w:lang w:eastAsia="uk-UA" w:bidi="uk-UA"/>
        </w:rPr>
        <w:t>1</w:t>
      </w:r>
      <w:r w:rsidR="00A00F55">
        <w:rPr>
          <w:rFonts w:ascii="Times New Roman" w:eastAsia="Times New Roman" w:hAnsi="Times New Roman" w:cs="Times New Roman"/>
          <w:sz w:val="28"/>
          <w:lang w:val="uk-UA" w:eastAsia="uk-UA" w:bidi="uk-UA"/>
        </w:rPr>
        <w:t>.3.</w:t>
      </w:r>
      <w:r>
        <w:rPr>
          <w:rFonts w:ascii="Times New Roman" w:eastAsia="Times New Roman" w:hAnsi="Times New Roman" w:cs="Times New Roman"/>
          <w:sz w:val="28"/>
          <w:lang w:val="uk-UA" w:eastAsia="uk-UA" w:bidi="uk-UA"/>
        </w:rPr>
        <w:t>Підходи</w:t>
      </w:r>
      <w:r>
        <w:rPr>
          <w:rFonts w:ascii="Times New Roman" w:eastAsia="Times New Roman" w:hAnsi="Times New Roman" w:cs="Times New Roman"/>
          <w:sz w:val="28"/>
          <w:lang w:val="en-US" w:eastAsia="uk-UA" w:bidi="uk-UA"/>
        </w:rPr>
        <w:t> </w:t>
      </w:r>
      <w:r>
        <w:rPr>
          <w:rFonts w:ascii="Times New Roman" w:eastAsia="Times New Roman" w:hAnsi="Times New Roman" w:cs="Times New Roman"/>
          <w:sz w:val="28"/>
          <w:lang w:val="uk-UA" w:eastAsia="uk-UA" w:bidi="uk-UA"/>
        </w:rPr>
        <w:t>до</w:t>
      </w:r>
      <w:r>
        <w:rPr>
          <w:rFonts w:ascii="Times New Roman" w:eastAsia="Times New Roman" w:hAnsi="Times New Roman" w:cs="Times New Roman"/>
          <w:sz w:val="28"/>
          <w:lang w:val="en-US" w:eastAsia="uk-UA" w:bidi="uk-UA"/>
        </w:rPr>
        <w:t> </w:t>
      </w:r>
      <w:r>
        <w:rPr>
          <w:rFonts w:ascii="Times New Roman" w:eastAsia="Times New Roman" w:hAnsi="Times New Roman" w:cs="Times New Roman"/>
          <w:sz w:val="28"/>
          <w:lang w:val="uk-UA" w:eastAsia="uk-UA" w:bidi="uk-UA"/>
        </w:rPr>
        <w:t>оцінки</w:t>
      </w:r>
      <w:r>
        <w:rPr>
          <w:rFonts w:ascii="Times New Roman" w:eastAsia="Times New Roman" w:hAnsi="Times New Roman" w:cs="Times New Roman"/>
          <w:sz w:val="28"/>
          <w:lang w:val="en-US" w:eastAsia="uk-UA" w:bidi="uk-UA"/>
        </w:rPr>
        <w:t> </w:t>
      </w:r>
      <w:r>
        <w:rPr>
          <w:rFonts w:ascii="Times New Roman" w:eastAsia="Times New Roman" w:hAnsi="Times New Roman" w:cs="Times New Roman"/>
          <w:sz w:val="28"/>
          <w:lang w:val="uk-UA" w:eastAsia="uk-UA" w:bidi="uk-UA"/>
        </w:rPr>
        <w:t>ризиків</w:t>
      </w:r>
      <w:r>
        <w:rPr>
          <w:rFonts w:ascii="Times New Roman" w:eastAsia="Times New Roman" w:hAnsi="Times New Roman" w:cs="Times New Roman"/>
          <w:sz w:val="28"/>
          <w:lang w:val="en-US" w:eastAsia="uk-UA" w:bidi="uk-UA"/>
        </w:rPr>
        <w:t> </w:t>
      </w:r>
      <w:r>
        <w:rPr>
          <w:rFonts w:ascii="Times New Roman" w:eastAsia="Times New Roman" w:hAnsi="Times New Roman" w:cs="Times New Roman"/>
          <w:sz w:val="28"/>
          <w:lang w:val="uk-UA" w:eastAsia="uk-UA" w:bidi="uk-UA"/>
        </w:rPr>
        <w:t>ведення</w:t>
      </w:r>
      <w:r>
        <w:rPr>
          <w:rFonts w:ascii="Times New Roman" w:eastAsia="Times New Roman" w:hAnsi="Times New Roman" w:cs="Times New Roman"/>
          <w:sz w:val="28"/>
          <w:lang w:val="en-US" w:eastAsia="uk-UA" w:bidi="uk-UA"/>
        </w:rPr>
        <w:t> </w:t>
      </w:r>
      <w:r>
        <w:rPr>
          <w:rFonts w:ascii="Times New Roman" w:eastAsia="Times New Roman" w:hAnsi="Times New Roman" w:cs="Times New Roman"/>
          <w:sz w:val="28"/>
          <w:lang w:val="uk-UA" w:eastAsia="uk-UA" w:bidi="uk-UA"/>
        </w:rPr>
        <w:t>зовнішньоекономічної</w:t>
      </w:r>
      <w:r>
        <w:rPr>
          <w:rFonts w:ascii="Times New Roman" w:eastAsia="Times New Roman" w:hAnsi="Times New Roman" w:cs="Times New Roman"/>
          <w:sz w:val="28"/>
          <w:lang w:val="en-US" w:eastAsia="uk-UA" w:bidi="uk-UA"/>
        </w:rPr>
        <w:t> </w:t>
      </w:r>
      <w:r w:rsidR="009E3398" w:rsidRPr="009E3398">
        <w:rPr>
          <w:rFonts w:ascii="Times New Roman" w:eastAsia="Times New Roman" w:hAnsi="Times New Roman" w:cs="Times New Roman"/>
          <w:sz w:val="28"/>
          <w:lang w:val="uk-UA" w:eastAsia="uk-UA" w:bidi="uk-UA"/>
        </w:rPr>
        <w:t>діяльності на</w:t>
      </w:r>
      <w:r w:rsidR="009E3398" w:rsidRPr="009E3398">
        <w:rPr>
          <w:rFonts w:ascii="Times New Roman" w:eastAsia="Times New Roman" w:hAnsi="Times New Roman" w:cs="Times New Roman"/>
          <w:spacing w:val="-1"/>
          <w:sz w:val="28"/>
          <w:lang w:val="uk-UA" w:eastAsia="uk-UA" w:bidi="uk-UA"/>
        </w:rPr>
        <w:t xml:space="preserve"> </w:t>
      </w:r>
      <w:r w:rsidR="009E3398" w:rsidRPr="009E3398">
        <w:rPr>
          <w:rFonts w:ascii="Times New Roman" w:eastAsia="Times New Roman" w:hAnsi="Times New Roman" w:cs="Times New Roman"/>
          <w:sz w:val="28"/>
          <w:lang w:val="uk-UA" w:eastAsia="uk-UA" w:bidi="uk-UA"/>
        </w:rPr>
        <w:t>підприємствах</w:t>
      </w:r>
    </w:p>
    <w:p w:rsidR="009E3398" w:rsidRPr="009E3398" w:rsidRDefault="009E3398" w:rsidP="00EB7BC1">
      <w:pPr>
        <w:widowControl w:val="0"/>
        <w:autoSpaceDE w:val="0"/>
        <w:autoSpaceDN w:val="0"/>
        <w:spacing w:before="1" w:after="0" w:line="360" w:lineRule="auto"/>
        <w:ind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Безумовно, розрахунок лише кількісних показників не дозволяє охарактеризувати ситуацію з веденням ЗЕД на підприємстві повною мірою. Існує безліч інших чинників які так чи інакше впливають на динаміку та ефективність зовнішньоекономічної діяльності.</w:t>
      </w:r>
    </w:p>
    <w:p w:rsidR="009E3398" w:rsidRPr="009E3398" w:rsidRDefault="009E3398" w:rsidP="00A73C5D">
      <w:pPr>
        <w:widowControl w:val="0"/>
        <w:autoSpaceDE w:val="0"/>
        <w:autoSpaceDN w:val="0"/>
        <w:spacing w:after="0" w:line="362" w:lineRule="auto"/>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Повну картину можливо описати завдяки врахуванню та використанню наступних аспектів аналізу:</w:t>
      </w:r>
    </w:p>
    <w:p w:rsidR="009E3398" w:rsidRPr="009E3398" w:rsidRDefault="00A00F55" w:rsidP="00A73C5D">
      <w:pPr>
        <w:widowControl w:val="0"/>
        <w:tabs>
          <w:tab w:val="left" w:pos="1898"/>
        </w:tabs>
        <w:autoSpaceDE w:val="0"/>
        <w:autoSpaceDN w:val="0"/>
        <w:spacing w:after="0" w:line="350" w:lineRule="auto"/>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інституційний – оцінка організаційних, правових та політичних умов здійснення зовнішньоекономічної</w:t>
      </w:r>
      <w:r w:rsidR="009E3398" w:rsidRPr="009E3398">
        <w:rPr>
          <w:rFonts w:ascii="Times New Roman" w:eastAsia="Times New Roman" w:hAnsi="Times New Roman" w:cs="Times New Roman"/>
          <w:spacing w:val="-3"/>
          <w:sz w:val="28"/>
          <w:lang w:val="uk-UA" w:eastAsia="uk-UA" w:bidi="uk-UA"/>
        </w:rPr>
        <w:t xml:space="preserve"> </w:t>
      </w:r>
      <w:r w:rsidR="009E3398" w:rsidRPr="009E3398">
        <w:rPr>
          <w:rFonts w:ascii="Times New Roman" w:eastAsia="Times New Roman" w:hAnsi="Times New Roman" w:cs="Times New Roman"/>
          <w:sz w:val="28"/>
          <w:lang w:val="uk-UA" w:eastAsia="uk-UA" w:bidi="uk-UA"/>
        </w:rPr>
        <w:t>діяльності;</w:t>
      </w:r>
    </w:p>
    <w:p w:rsidR="009E3398" w:rsidRDefault="00A00F55" w:rsidP="00A73C5D">
      <w:pPr>
        <w:widowControl w:val="0"/>
        <w:tabs>
          <w:tab w:val="left" w:pos="1898"/>
          <w:tab w:val="left" w:pos="9781"/>
          <w:tab w:val="left" w:pos="9923"/>
        </w:tabs>
        <w:autoSpaceDE w:val="0"/>
        <w:autoSpaceDN w:val="0"/>
        <w:spacing w:before="10" w:after="0" w:line="350" w:lineRule="auto"/>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комерційний (ринковий) – оцінка наявної ринкової ситуації та імовірності змін в ринкових умовах;</w:t>
      </w:r>
    </w:p>
    <w:p w:rsidR="00097106" w:rsidRPr="009E3398" w:rsidRDefault="00097106" w:rsidP="00EB7BC1">
      <w:pPr>
        <w:widowControl w:val="0"/>
        <w:tabs>
          <w:tab w:val="left" w:pos="1898"/>
        </w:tabs>
        <w:autoSpaceDE w:val="0"/>
        <w:autoSpaceDN w:val="0"/>
        <w:spacing w:before="101" w:after="0" w:line="355"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Pr="009E3398">
        <w:rPr>
          <w:rFonts w:ascii="Times New Roman" w:eastAsia="Times New Roman" w:hAnsi="Times New Roman" w:cs="Times New Roman"/>
          <w:sz w:val="28"/>
          <w:lang w:val="uk-UA" w:eastAsia="uk-UA" w:bidi="uk-UA"/>
        </w:rPr>
        <w:t xml:space="preserve">технічний – вивчення технічної сторони ведення певної діяльності або </w:t>
      </w:r>
      <w:r w:rsidRPr="009E3398">
        <w:rPr>
          <w:rFonts w:ascii="Times New Roman" w:eastAsia="Times New Roman" w:hAnsi="Times New Roman" w:cs="Times New Roman"/>
          <w:sz w:val="28"/>
          <w:lang w:val="uk-UA" w:eastAsia="uk-UA" w:bidi="uk-UA"/>
        </w:rPr>
        <w:lastRenderedPageBreak/>
        <w:t>реалізації проекту та визначення ступеня вдосконалення технічної підтримки;</w:t>
      </w:r>
    </w:p>
    <w:p w:rsidR="009E3398" w:rsidRPr="009E3398" w:rsidRDefault="00097106" w:rsidP="00EB7BC1">
      <w:pPr>
        <w:widowControl w:val="0"/>
        <w:tabs>
          <w:tab w:val="left" w:pos="1898"/>
        </w:tabs>
        <w:autoSpaceDE w:val="0"/>
        <w:autoSpaceDN w:val="0"/>
        <w:spacing w:before="11" w:after="0" w:line="35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фінансовий – вивчення ефективності ЗЕД в інтересах власника, оцінка фінансового</w:t>
      </w:r>
      <w:r w:rsidR="009E3398" w:rsidRPr="009E3398">
        <w:rPr>
          <w:rFonts w:ascii="Times New Roman" w:eastAsia="Times New Roman" w:hAnsi="Times New Roman" w:cs="Times New Roman"/>
          <w:spacing w:val="-3"/>
          <w:sz w:val="28"/>
          <w:lang w:val="uk-UA" w:eastAsia="uk-UA" w:bidi="uk-UA"/>
        </w:rPr>
        <w:t xml:space="preserve"> </w:t>
      </w:r>
      <w:r w:rsidR="009E3398" w:rsidRPr="009E3398">
        <w:rPr>
          <w:rFonts w:ascii="Times New Roman" w:eastAsia="Times New Roman" w:hAnsi="Times New Roman" w:cs="Times New Roman"/>
          <w:sz w:val="28"/>
          <w:lang w:val="uk-UA" w:eastAsia="uk-UA" w:bidi="uk-UA"/>
        </w:rPr>
        <w:t>становища;</w:t>
      </w:r>
    </w:p>
    <w:p w:rsidR="009E3398" w:rsidRPr="009E3398" w:rsidRDefault="00097106" w:rsidP="00EB7BC1">
      <w:pPr>
        <w:widowControl w:val="0"/>
        <w:tabs>
          <w:tab w:val="left" w:pos="1898"/>
        </w:tabs>
        <w:autoSpaceDE w:val="0"/>
        <w:autoSpaceDN w:val="0"/>
        <w:spacing w:before="13" w:after="0" w:line="357"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економічний – порівняння вигод та витрат, а також визначення переваг, які отримує підприємство при веденні зовнішньоекономічної діяльності; даний аспект аналізу також включає визначення ризику, який буде пов'язаний із зазначеною</w:t>
      </w:r>
      <w:r w:rsidR="009E3398" w:rsidRPr="009E3398">
        <w:rPr>
          <w:rFonts w:ascii="Times New Roman" w:eastAsia="Times New Roman" w:hAnsi="Times New Roman" w:cs="Times New Roman"/>
          <w:spacing w:val="-7"/>
          <w:sz w:val="28"/>
          <w:lang w:val="uk-UA" w:eastAsia="uk-UA" w:bidi="uk-UA"/>
        </w:rPr>
        <w:t xml:space="preserve"> </w:t>
      </w:r>
      <w:r w:rsidR="009E3398" w:rsidRPr="009E3398">
        <w:rPr>
          <w:rFonts w:ascii="Times New Roman" w:eastAsia="Times New Roman" w:hAnsi="Times New Roman" w:cs="Times New Roman"/>
          <w:sz w:val="28"/>
          <w:lang w:val="uk-UA" w:eastAsia="uk-UA" w:bidi="uk-UA"/>
        </w:rPr>
        <w:t>діяльністю.</w:t>
      </w:r>
    </w:p>
    <w:p w:rsidR="009E3398" w:rsidRPr="009E3398" w:rsidRDefault="00097106" w:rsidP="00EB7BC1">
      <w:pPr>
        <w:widowControl w:val="0"/>
        <w:tabs>
          <w:tab w:val="left" w:pos="1898"/>
        </w:tabs>
        <w:autoSpaceDE w:val="0"/>
        <w:autoSpaceDN w:val="0"/>
        <w:spacing w:before="4" w:after="0" w:line="35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соціальний – </w:t>
      </w:r>
      <w:r w:rsidR="009E3398" w:rsidRPr="009E3398">
        <w:rPr>
          <w:rFonts w:ascii="Times New Roman" w:eastAsia="Times New Roman" w:hAnsi="Times New Roman" w:cs="Times New Roman"/>
          <w:sz w:val="28"/>
          <w:lang w:val="uk-UA" w:eastAsia="uk-UA" w:bidi="uk-UA"/>
        </w:rPr>
        <w:t>оцінка соціальних передумов та наслідків зовнішньоекономічної діяльності;</w:t>
      </w:r>
    </w:p>
    <w:p w:rsidR="009E3398" w:rsidRPr="009E3398" w:rsidRDefault="00097106" w:rsidP="00EB7BC1">
      <w:pPr>
        <w:widowControl w:val="0"/>
        <w:tabs>
          <w:tab w:val="left" w:pos="1898"/>
        </w:tabs>
        <w:autoSpaceDE w:val="0"/>
        <w:autoSpaceDN w:val="0"/>
        <w:spacing w:before="16" w:after="0" w:line="355"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екологічний – оцінка впливу деяких зовнішньоекономічних операцій та проектів на навколишнє середовище та екологічну політику уряду [16].</w:t>
      </w:r>
    </w:p>
    <w:p w:rsidR="009E3398" w:rsidRPr="009E3398" w:rsidRDefault="009E3398" w:rsidP="00EB7BC1">
      <w:pPr>
        <w:widowControl w:val="0"/>
        <w:tabs>
          <w:tab w:val="left" w:pos="9923"/>
        </w:tabs>
        <w:autoSpaceDE w:val="0"/>
        <w:autoSpaceDN w:val="0"/>
        <w:spacing w:before="6"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Необхідно зазначити, що навіть проведення більшості видів аналізу не може забезпечити абсолютну ефективність діяльності підприємства у зовнішньоекономічному середовищі. Завжди існує певний рівень ризику, зумовлений неможливістю стовідсотково передбачити зміни даного середовища, в основі якого лежіть соціально-економічні взаємовідносини. Підприємства постійно прагнуть до ефективної та результативної зовнішньоекономічної діяльності, і саме тому правильна оцінка ризику займає вагоме місце в аналізі.</w:t>
      </w:r>
    </w:p>
    <w:p w:rsidR="009E3398" w:rsidRPr="009E3398" w:rsidRDefault="009E3398" w:rsidP="00EB7BC1">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Ризики зовнішньоекономічної діяльності – це особлива група ризиків, що мають місце тоді, коли підприємство бере участь у певних зовнішньоекономічних операціях. Проте, різні види зовнішньоекономічної діяльності підприємства передбачають існування різних видів ризиків.</w:t>
      </w:r>
    </w:p>
    <w:p w:rsidR="009E3398" w:rsidRPr="009E3398" w:rsidRDefault="009E3398" w:rsidP="00EB7BC1">
      <w:pPr>
        <w:widowControl w:val="0"/>
        <w:autoSpaceDE w:val="0"/>
        <w:autoSpaceDN w:val="0"/>
        <w:spacing w:after="0" w:line="24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Основними факторами для визначення ризиків ЗЕД є наступні:</w:t>
      </w:r>
    </w:p>
    <w:p w:rsidR="009E3398" w:rsidRDefault="00097106" w:rsidP="00EB7BC1">
      <w:pPr>
        <w:widowControl w:val="0"/>
        <w:tabs>
          <w:tab w:val="left" w:pos="1363"/>
        </w:tabs>
        <w:autoSpaceDE w:val="0"/>
        <w:autoSpaceDN w:val="0"/>
        <w:spacing w:before="162"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на макрорівні: сповільнення темпів економічного росту, рівень інфляції, зміни (погіршення) в торговому та платіжному балансі країни,</w:t>
      </w:r>
      <w:r w:rsidR="009E3398" w:rsidRPr="009E3398">
        <w:rPr>
          <w:rFonts w:ascii="Times New Roman" w:eastAsia="Times New Roman" w:hAnsi="Times New Roman" w:cs="Times New Roman"/>
          <w:spacing w:val="3"/>
          <w:sz w:val="28"/>
          <w:lang w:val="uk-UA" w:eastAsia="uk-UA" w:bidi="uk-UA"/>
        </w:rPr>
        <w:t xml:space="preserve"> </w:t>
      </w:r>
      <w:r w:rsidR="009E3398" w:rsidRPr="009E3398">
        <w:rPr>
          <w:rFonts w:ascii="Times New Roman" w:eastAsia="Times New Roman" w:hAnsi="Times New Roman" w:cs="Times New Roman"/>
          <w:sz w:val="28"/>
          <w:lang w:val="uk-UA" w:eastAsia="uk-UA" w:bidi="uk-UA"/>
        </w:rPr>
        <w:t>зростання</w:t>
      </w:r>
    </w:p>
    <w:p w:rsidR="00097106" w:rsidRDefault="00097106" w:rsidP="00EB7BC1">
      <w:pPr>
        <w:widowControl w:val="0"/>
        <w:autoSpaceDE w:val="0"/>
        <w:autoSpaceDN w:val="0"/>
        <w:spacing w:before="89" w:after="0" w:line="362"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внутрішнього та зовнішнього боргу держави, скорочення золотовалютних резервів, перетікання капіталу, політичні зміни;</w:t>
      </w:r>
    </w:p>
    <w:p w:rsidR="00097106" w:rsidRPr="009E3398" w:rsidRDefault="00097106" w:rsidP="00EB7BC1">
      <w:pPr>
        <w:widowControl w:val="0"/>
        <w:tabs>
          <w:tab w:val="left" w:pos="1366"/>
        </w:tabs>
        <w:autoSpaceDE w:val="0"/>
        <w:autoSpaceDN w:val="0"/>
        <w:spacing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Pr="009E3398">
        <w:rPr>
          <w:rFonts w:ascii="Times New Roman" w:eastAsia="Times New Roman" w:hAnsi="Times New Roman" w:cs="Times New Roman"/>
          <w:sz w:val="28"/>
          <w:lang w:val="uk-UA" w:eastAsia="uk-UA" w:bidi="uk-UA"/>
        </w:rPr>
        <w:t xml:space="preserve">на мікрорівні: погіршення фінансово-господарського стану контрагента, </w:t>
      </w:r>
      <w:r w:rsidRPr="009E3398">
        <w:rPr>
          <w:rFonts w:ascii="Times New Roman" w:eastAsia="Times New Roman" w:hAnsi="Times New Roman" w:cs="Times New Roman"/>
          <w:sz w:val="28"/>
          <w:lang w:val="uk-UA" w:eastAsia="uk-UA" w:bidi="uk-UA"/>
        </w:rPr>
        <w:lastRenderedPageBreak/>
        <w:t>погіршення платоспроможності або ж повна неплатоспроможність позичальника або покупця, коливання курсів валют при кредитних угодах, нестабільність відсоткових ставок, зниження ступеня довіри до</w:t>
      </w:r>
      <w:r w:rsidRPr="009E3398">
        <w:rPr>
          <w:rFonts w:ascii="Times New Roman" w:eastAsia="Times New Roman" w:hAnsi="Times New Roman" w:cs="Times New Roman"/>
          <w:spacing w:val="-19"/>
          <w:sz w:val="28"/>
          <w:lang w:val="uk-UA" w:eastAsia="uk-UA" w:bidi="uk-UA"/>
        </w:rPr>
        <w:t xml:space="preserve"> </w:t>
      </w:r>
      <w:r w:rsidRPr="009E3398">
        <w:rPr>
          <w:rFonts w:ascii="Times New Roman" w:eastAsia="Times New Roman" w:hAnsi="Times New Roman" w:cs="Times New Roman"/>
          <w:sz w:val="28"/>
          <w:lang w:val="uk-UA" w:eastAsia="uk-UA" w:bidi="uk-UA"/>
        </w:rPr>
        <w:t>контрагента.</w:t>
      </w:r>
    </w:p>
    <w:p w:rsidR="009E3398" w:rsidRPr="009E3398" w:rsidRDefault="009E3398" w:rsidP="00EB7BC1">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Можна виділити наступні основні специфічні види ризиків зовнішньоекономічної діяльності:</w:t>
      </w:r>
    </w:p>
    <w:p w:rsidR="009E3398" w:rsidRPr="009E3398" w:rsidRDefault="00097106" w:rsidP="00EB7BC1">
      <w:pPr>
        <w:widowControl w:val="0"/>
        <w:tabs>
          <w:tab w:val="left" w:pos="1898"/>
        </w:tabs>
        <w:autoSpaceDE w:val="0"/>
        <w:autoSpaceDN w:val="0"/>
        <w:spacing w:after="0" w:line="362"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1)</w:t>
      </w:r>
      <w:r w:rsidR="009E3398" w:rsidRPr="009E3398">
        <w:rPr>
          <w:rFonts w:ascii="Times New Roman" w:eastAsia="Times New Roman" w:hAnsi="Times New Roman" w:cs="Times New Roman"/>
          <w:sz w:val="28"/>
          <w:lang w:val="uk-UA" w:eastAsia="uk-UA" w:bidi="uk-UA"/>
        </w:rPr>
        <w:t>ризик країни (залежність діяльності суб’єктів ЗЕД від соціально- економічного та політичного стану в їх</w:t>
      </w:r>
      <w:r w:rsidR="009E3398" w:rsidRPr="009E3398">
        <w:rPr>
          <w:rFonts w:ascii="Times New Roman" w:eastAsia="Times New Roman" w:hAnsi="Times New Roman" w:cs="Times New Roman"/>
          <w:spacing w:val="-6"/>
          <w:sz w:val="28"/>
          <w:lang w:val="uk-UA" w:eastAsia="uk-UA" w:bidi="uk-UA"/>
        </w:rPr>
        <w:t xml:space="preserve"> </w:t>
      </w:r>
      <w:r w:rsidR="009E3398" w:rsidRPr="009E3398">
        <w:rPr>
          <w:rFonts w:ascii="Times New Roman" w:eastAsia="Times New Roman" w:hAnsi="Times New Roman" w:cs="Times New Roman"/>
          <w:sz w:val="28"/>
          <w:lang w:val="uk-UA" w:eastAsia="uk-UA" w:bidi="uk-UA"/>
        </w:rPr>
        <w:t>країнах);</w:t>
      </w:r>
    </w:p>
    <w:p w:rsidR="009E3398" w:rsidRPr="009E3398" w:rsidRDefault="00097106" w:rsidP="00EB7BC1">
      <w:pPr>
        <w:widowControl w:val="0"/>
        <w:tabs>
          <w:tab w:val="left" w:pos="1898"/>
        </w:tabs>
        <w:autoSpaceDE w:val="0"/>
        <w:autoSpaceDN w:val="0"/>
        <w:spacing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2)</w:t>
      </w:r>
      <w:r w:rsidR="009E3398" w:rsidRPr="009E3398">
        <w:rPr>
          <w:rFonts w:ascii="Times New Roman" w:eastAsia="Times New Roman" w:hAnsi="Times New Roman" w:cs="Times New Roman"/>
          <w:sz w:val="28"/>
          <w:lang w:val="uk-UA" w:eastAsia="uk-UA" w:bidi="uk-UA"/>
        </w:rPr>
        <w:t>митний ризик (пов’язаний із можливістю виникнення проблем к процесах митного</w:t>
      </w:r>
      <w:r w:rsidR="009E3398" w:rsidRPr="009E3398">
        <w:rPr>
          <w:rFonts w:ascii="Times New Roman" w:eastAsia="Times New Roman" w:hAnsi="Times New Roman" w:cs="Times New Roman"/>
          <w:spacing w:val="-2"/>
          <w:sz w:val="28"/>
          <w:lang w:val="uk-UA" w:eastAsia="uk-UA" w:bidi="uk-UA"/>
        </w:rPr>
        <w:t xml:space="preserve"> </w:t>
      </w:r>
      <w:r w:rsidR="009E3398" w:rsidRPr="009E3398">
        <w:rPr>
          <w:rFonts w:ascii="Times New Roman" w:eastAsia="Times New Roman" w:hAnsi="Times New Roman" w:cs="Times New Roman"/>
          <w:sz w:val="28"/>
          <w:lang w:val="uk-UA" w:eastAsia="uk-UA" w:bidi="uk-UA"/>
        </w:rPr>
        <w:t>оформлення);</w:t>
      </w:r>
    </w:p>
    <w:p w:rsidR="009E3398" w:rsidRPr="009E3398" w:rsidRDefault="00097106" w:rsidP="00EB7BC1">
      <w:pPr>
        <w:widowControl w:val="0"/>
        <w:tabs>
          <w:tab w:val="left" w:pos="1898"/>
        </w:tabs>
        <w:autoSpaceDE w:val="0"/>
        <w:autoSpaceDN w:val="0"/>
        <w:spacing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3)</w:t>
      </w:r>
      <w:r w:rsidR="009E3398" w:rsidRPr="009E3398">
        <w:rPr>
          <w:rFonts w:ascii="Times New Roman" w:eastAsia="Times New Roman" w:hAnsi="Times New Roman" w:cs="Times New Roman"/>
          <w:sz w:val="28"/>
          <w:lang w:val="uk-UA" w:eastAsia="uk-UA" w:bidi="uk-UA"/>
        </w:rPr>
        <w:t>валютний ризик (можливість істотних змін у валютних курсах між датою укладення угоди та датою здійснення платежу, а також можливість інфляційного зростання, яке призводить до девальвації національної валюти відносно валюти контракту);</w:t>
      </w:r>
    </w:p>
    <w:p w:rsidR="009E3398" w:rsidRPr="009E3398" w:rsidRDefault="00097106" w:rsidP="00EB7BC1">
      <w:pPr>
        <w:widowControl w:val="0"/>
        <w:tabs>
          <w:tab w:val="left" w:pos="1898"/>
        </w:tabs>
        <w:autoSpaceDE w:val="0"/>
        <w:autoSpaceDN w:val="0"/>
        <w:spacing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4)</w:t>
      </w:r>
      <w:r w:rsidR="009E3398" w:rsidRPr="009E3398">
        <w:rPr>
          <w:rFonts w:ascii="Times New Roman" w:eastAsia="Times New Roman" w:hAnsi="Times New Roman" w:cs="Times New Roman"/>
          <w:sz w:val="28"/>
          <w:lang w:val="uk-UA" w:eastAsia="uk-UA" w:bidi="uk-UA"/>
        </w:rPr>
        <w:t>ризики міжнародного маркетингу (можливі наслідки від неефективної діяльності спеціалістів з маркетингу на підприємстві, зо займається</w:t>
      </w:r>
      <w:r w:rsidR="009E3398" w:rsidRPr="009E3398">
        <w:rPr>
          <w:rFonts w:ascii="Times New Roman" w:eastAsia="Times New Roman" w:hAnsi="Times New Roman" w:cs="Times New Roman"/>
          <w:spacing w:val="-4"/>
          <w:sz w:val="28"/>
          <w:lang w:val="uk-UA" w:eastAsia="uk-UA" w:bidi="uk-UA"/>
        </w:rPr>
        <w:t xml:space="preserve"> </w:t>
      </w:r>
      <w:r w:rsidR="009E3398" w:rsidRPr="009E3398">
        <w:rPr>
          <w:rFonts w:ascii="Times New Roman" w:eastAsia="Times New Roman" w:hAnsi="Times New Roman" w:cs="Times New Roman"/>
          <w:sz w:val="28"/>
          <w:lang w:val="uk-UA" w:eastAsia="uk-UA" w:bidi="uk-UA"/>
        </w:rPr>
        <w:t>ЗЕД);</w:t>
      </w:r>
    </w:p>
    <w:p w:rsidR="009E3398" w:rsidRPr="009E3398" w:rsidRDefault="00097106" w:rsidP="00EB7BC1">
      <w:pPr>
        <w:widowControl w:val="0"/>
        <w:tabs>
          <w:tab w:val="left" w:pos="0"/>
        </w:tabs>
        <w:autoSpaceDE w:val="0"/>
        <w:autoSpaceDN w:val="0"/>
        <w:spacing w:after="0" w:line="240" w:lineRule="auto"/>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5)</w:t>
      </w:r>
      <w:r w:rsidR="009E3398" w:rsidRPr="009E3398">
        <w:rPr>
          <w:rFonts w:ascii="Times New Roman" w:eastAsia="Times New Roman" w:hAnsi="Times New Roman" w:cs="Times New Roman"/>
          <w:sz w:val="28"/>
          <w:lang w:val="uk-UA" w:eastAsia="uk-UA" w:bidi="uk-UA"/>
        </w:rPr>
        <w:t>ризики міжнародних перевезень (транспортний</w:t>
      </w:r>
      <w:r w:rsidR="009E3398" w:rsidRPr="009E3398">
        <w:rPr>
          <w:rFonts w:ascii="Times New Roman" w:eastAsia="Times New Roman" w:hAnsi="Times New Roman" w:cs="Times New Roman"/>
          <w:spacing w:val="-3"/>
          <w:sz w:val="28"/>
          <w:lang w:val="uk-UA" w:eastAsia="uk-UA" w:bidi="uk-UA"/>
        </w:rPr>
        <w:t xml:space="preserve"> </w:t>
      </w:r>
      <w:r w:rsidR="009E3398" w:rsidRPr="009E3398">
        <w:rPr>
          <w:rFonts w:ascii="Times New Roman" w:eastAsia="Times New Roman" w:hAnsi="Times New Roman" w:cs="Times New Roman"/>
          <w:sz w:val="28"/>
          <w:lang w:val="uk-UA" w:eastAsia="uk-UA" w:bidi="uk-UA"/>
        </w:rPr>
        <w:t>ризик);</w:t>
      </w:r>
    </w:p>
    <w:p w:rsidR="009E3398" w:rsidRPr="009E3398" w:rsidRDefault="00097106" w:rsidP="00EB7BC1">
      <w:pPr>
        <w:widowControl w:val="0"/>
        <w:tabs>
          <w:tab w:val="left" w:pos="1898"/>
        </w:tabs>
        <w:autoSpaceDE w:val="0"/>
        <w:autoSpaceDN w:val="0"/>
        <w:spacing w:before="151"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6)</w:t>
      </w:r>
      <w:r w:rsidR="009E3398" w:rsidRPr="009E3398">
        <w:rPr>
          <w:rFonts w:ascii="Times New Roman" w:eastAsia="Times New Roman" w:hAnsi="Times New Roman" w:cs="Times New Roman"/>
          <w:sz w:val="28"/>
          <w:lang w:val="uk-UA" w:eastAsia="uk-UA" w:bidi="uk-UA"/>
        </w:rPr>
        <w:t>ризик міжнародного контракту (пов’язаний із наслідками неправильного укладання контрактів, наявністю у ньому помилок</w:t>
      </w:r>
      <w:r w:rsidR="009E3398" w:rsidRPr="009E3398">
        <w:rPr>
          <w:rFonts w:ascii="Times New Roman" w:eastAsia="Times New Roman" w:hAnsi="Times New Roman" w:cs="Times New Roman"/>
          <w:spacing w:val="-18"/>
          <w:sz w:val="28"/>
          <w:lang w:val="uk-UA" w:eastAsia="uk-UA" w:bidi="uk-UA"/>
        </w:rPr>
        <w:t xml:space="preserve"> </w:t>
      </w:r>
      <w:r w:rsidR="009E3398" w:rsidRPr="009E3398">
        <w:rPr>
          <w:rFonts w:ascii="Times New Roman" w:eastAsia="Times New Roman" w:hAnsi="Times New Roman" w:cs="Times New Roman"/>
          <w:sz w:val="28"/>
          <w:lang w:val="uk-UA" w:eastAsia="uk-UA" w:bidi="uk-UA"/>
        </w:rPr>
        <w:t>тощо);</w:t>
      </w:r>
    </w:p>
    <w:p w:rsidR="009E3398" w:rsidRPr="009E3398" w:rsidRDefault="00F80B17" w:rsidP="00EB7BC1">
      <w:pPr>
        <w:widowControl w:val="0"/>
        <w:tabs>
          <w:tab w:val="left" w:pos="1898"/>
        </w:tabs>
        <w:autoSpaceDE w:val="0"/>
        <w:autoSpaceDN w:val="0"/>
        <w:spacing w:before="1"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7)</w:t>
      </w:r>
      <w:r w:rsidR="009E3398" w:rsidRPr="009E3398">
        <w:rPr>
          <w:rFonts w:ascii="Times New Roman" w:eastAsia="Times New Roman" w:hAnsi="Times New Roman" w:cs="Times New Roman"/>
          <w:sz w:val="28"/>
          <w:lang w:val="uk-UA" w:eastAsia="uk-UA" w:bidi="uk-UA"/>
        </w:rPr>
        <w:t>ризики, пов’язанні з іноземним контрагентом (проблеми та збитки пов’язані з недобросовісним виконанням обов’язків іноземним</w:t>
      </w:r>
      <w:r w:rsidR="009E3398" w:rsidRPr="009E3398">
        <w:rPr>
          <w:rFonts w:ascii="Times New Roman" w:eastAsia="Times New Roman" w:hAnsi="Times New Roman" w:cs="Times New Roman"/>
          <w:spacing w:val="-21"/>
          <w:sz w:val="28"/>
          <w:lang w:val="uk-UA" w:eastAsia="uk-UA" w:bidi="uk-UA"/>
        </w:rPr>
        <w:t xml:space="preserve"> </w:t>
      </w:r>
      <w:r w:rsidR="009E3398" w:rsidRPr="009E3398">
        <w:rPr>
          <w:rFonts w:ascii="Times New Roman" w:eastAsia="Times New Roman" w:hAnsi="Times New Roman" w:cs="Times New Roman"/>
          <w:sz w:val="28"/>
          <w:lang w:val="uk-UA" w:eastAsia="uk-UA" w:bidi="uk-UA"/>
        </w:rPr>
        <w:t>контрагентом);</w:t>
      </w:r>
    </w:p>
    <w:p w:rsidR="009E3398" w:rsidRPr="009E3398" w:rsidRDefault="00F80B17" w:rsidP="00EB7BC1">
      <w:pPr>
        <w:widowControl w:val="0"/>
        <w:tabs>
          <w:tab w:val="left" w:pos="1898"/>
        </w:tabs>
        <w:autoSpaceDE w:val="0"/>
        <w:autoSpaceDN w:val="0"/>
        <w:spacing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8)</w:t>
      </w:r>
      <w:r w:rsidR="009E3398" w:rsidRPr="009E3398">
        <w:rPr>
          <w:rFonts w:ascii="Times New Roman" w:eastAsia="Times New Roman" w:hAnsi="Times New Roman" w:cs="Times New Roman"/>
          <w:sz w:val="28"/>
          <w:lang w:val="uk-UA" w:eastAsia="uk-UA" w:bidi="uk-UA"/>
        </w:rPr>
        <w:t>ризики міжнародного конкурентного середовища (наявність на зовнішніх ринках великих конкуруючих підприємств, що ускладнює вихід на зовнішні ринки підприємством) [17].</w:t>
      </w:r>
    </w:p>
    <w:p w:rsidR="009E3398" w:rsidRPr="009E3398" w:rsidRDefault="009E3398" w:rsidP="00EB7BC1">
      <w:pPr>
        <w:widowControl w:val="0"/>
        <w:tabs>
          <w:tab w:val="left" w:pos="9923"/>
        </w:tabs>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Підходи до класифікації ризиків зовнішньоекономічної діяльності підприємства наведені в додатку А.</w:t>
      </w:r>
    </w:p>
    <w:p w:rsidR="00F80B17" w:rsidRDefault="00F80B17" w:rsidP="00EB7BC1">
      <w:pPr>
        <w:widowControl w:val="0"/>
        <w:autoSpaceDE w:val="0"/>
        <w:autoSpaceDN w:val="0"/>
        <w:spacing w:before="89"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 xml:space="preserve">Необхідність збільшення ефективності ведення зовнішньоекономічної діяльності на підприємствах зумовлює потребу в проведенні якісного аналізу ризиків. Необхідним є виявлення внутрішніх та зовнішніх чинників впливу на ЗЕД, здійснення прогнозування настання можливих ризиків, </w:t>
      </w:r>
      <w:r w:rsidRPr="009E3398">
        <w:rPr>
          <w:rFonts w:ascii="Times New Roman" w:eastAsia="Times New Roman" w:hAnsi="Times New Roman" w:cs="Times New Roman"/>
          <w:sz w:val="28"/>
          <w:szCs w:val="28"/>
          <w:lang w:val="uk-UA" w:eastAsia="uk-UA" w:bidi="uk-UA"/>
        </w:rPr>
        <w:lastRenderedPageBreak/>
        <w:t>систематизація та групування ризиків за ступенем імовірності їх настання.</w:t>
      </w:r>
    </w:p>
    <w:p w:rsidR="00F80B17" w:rsidRDefault="00F80B17" w:rsidP="00EB7BC1">
      <w:pPr>
        <w:widowControl w:val="0"/>
        <w:autoSpaceDE w:val="0"/>
        <w:autoSpaceDN w:val="0"/>
        <w:spacing w:before="3"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Методи, які застосовуються в процесі оцінки ризиків зовнішньоекономічної діяльності, можна розподілити на наступні групи:</w:t>
      </w:r>
    </w:p>
    <w:p w:rsidR="00F55454" w:rsidRDefault="00F55454" w:rsidP="00EB7BC1">
      <w:pPr>
        <w:widowControl w:val="0"/>
        <w:autoSpaceDE w:val="0"/>
        <w:autoSpaceDN w:val="0"/>
        <w:spacing w:before="3" w:after="0"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lang w:val="uk-UA" w:eastAsia="uk-UA" w:bidi="uk-UA"/>
        </w:rPr>
        <w:t>1.</w:t>
      </w:r>
      <w:r w:rsidRPr="009E3398">
        <w:rPr>
          <w:rFonts w:ascii="Times New Roman" w:eastAsia="Times New Roman" w:hAnsi="Times New Roman" w:cs="Times New Roman"/>
          <w:sz w:val="28"/>
          <w:lang w:val="uk-UA" w:eastAsia="uk-UA" w:bidi="uk-UA"/>
        </w:rPr>
        <w:t>Кількісні методи оцінки ризиків ЗЕД: статистичний, аналіз доцільності</w:t>
      </w:r>
    </w:p>
    <w:p w:rsidR="009E3398" w:rsidRPr="009E3398" w:rsidRDefault="009E3398" w:rsidP="00EB7BC1">
      <w:pPr>
        <w:widowControl w:val="0"/>
        <w:tabs>
          <w:tab w:val="left" w:pos="1718"/>
          <w:tab w:val="left" w:pos="9781"/>
        </w:tabs>
        <w:autoSpaceDE w:val="0"/>
        <w:autoSpaceDN w:val="0"/>
        <w:spacing w:after="0" w:line="360" w:lineRule="auto"/>
        <w:ind w:right="3"/>
        <w:jc w:val="both"/>
        <w:rPr>
          <w:rFonts w:ascii="Times New Roman" w:eastAsia="Times New Roman" w:hAnsi="Times New Roman" w:cs="Times New Roman"/>
          <w:sz w:val="28"/>
          <w:lang w:val="uk-UA" w:eastAsia="uk-UA" w:bidi="uk-UA"/>
        </w:rPr>
      </w:pPr>
      <w:r w:rsidRPr="009E3398">
        <w:rPr>
          <w:rFonts w:ascii="Times New Roman" w:eastAsia="Times New Roman" w:hAnsi="Times New Roman" w:cs="Times New Roman"/>
          <w:sz w:val="28"/>
          <w:lang w:val="uk-UA" w:eastAsia="uk-UA" w:bidi="uk-UA"/>
        </w:rPr>
        <w:t>витрат, комбінований, аналітичний, метод імітаційного моделювання Д. Герца, метод аналогій, метод оцінки прибутковості активів САРМ, метод еквівалентів [17,</w:t>
      </w:r>
      <w:r w:rsidRPr="009E3398">
        <w:rPr>
          <w:rFonts w:ascii="Times New Roman" w:eastAsia="Times New Roman" w:hAnsi="Times New Roman" w:cs="Times New Roman"/>
          <w:spacing w:val="-5"/>
          <w:sz w:val="28"/>
          <w:lang w:val="uk-UA" w:eastAsia="uk-UA" w:bidi="uk-UA"/>
        </w:rPr>
        <w:t xml:space="preserve"> </w:t>
      </w:r>
      <w:r w:rsidRPr="009E3398">
        <w:rPr>
          <w:rFonts w:ascii="Times New Roman" w:eastAsia="Times New Roman" w:hAnsi="Times New Roman" w:cs="Times New Roman"/>
          <w:sz w:val="28"/>
          <w:lang w:val="uk-UA" w:eastAsia="uk-UA" w:bidi="uk-UA"/>
        </w:rPr>
        <w:t>18];</w:t>
      </w:r>
    </w:p>
    <w:p w:rsidR="009E3398" w:rsidRPr="009E3398" w:rsidRDefault="00F55454" w:rsidP="00EB7BC1">
      <w:pPr>
        <w:widowControl w:val="0"/>
        <w:tabs>
          <w:tab w:val="left" w:pos="1540"/>
          <w:tab w:val="left" w:pos="9923"/>
        </w:tabs>
        <w:autoSpaceDE w:val="0"/>
        <w:autoSpaceDN w:val="0"/>
        <w:spacing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2.</w:t>
      </w:r>
      <w:r w:rsidR="009E3398" w:rsidRPr="009E3398">
        <w:rPr>
          <w:rFonts w:ascii="Times New Roman" w:eastAsia="Times New Roman" w:hAnsi="Times New Roman" w:cs="Times New Roman"/>
          <w:sz w:val="28"/>
          <w:lang w:val="uk-UA" w:eastAsia="uk-UA" w:bidi="uk-UA"/>
        </w:rPr>
        <w:t>Якісні методи оцінки ризику ЗЕД: метод експертних оцінок, метод Дельфі, «дерево рішень», метод сценаріїв</w:t>
      </w:r>
      <w:r w:rsidR="009E3398" w:rsidRPr="009E3398">
        <w:rPr>
          <w:rFonts w:ascii="Times New Roman" w:eastAsia="Times New Roman" w:hAnsi="Times New Roman" w:cs="Times New Roman"/>
          <w:spacing w:val="-4"/>
          <w:sz w:val="28"/>
          <w:lang w:val="uk-UA" w:eastAsia="uk-UA" w:bidi="uk-UA"/>
        </w:rPr>
        <w:t xml:space="preserve"> </w:t>
      </w:r>
      <w:r w:rsidR="009E3398" w:rsidRPr="009E3398">
        <w:rPr>
          <w:rFonts w:ascii="Times New Roman" w:eastAsia="Times New Roman" w:hAnsi="Times New Roman" w:cs="Times New Roman"/>
          <w:sz w:val="28"/>
          <w:lang w:val="uk-UA" w:eastAsia="uk-UA" w:bidi="uk-UA"/>
        </w:rPr>
        <w:t>[20].</w:t>
      </w:r>
    </w:p>
    <w:p w:rsidR="009E3398" w:rsidRPr="009E3398" w:rsidRDefault="009E3398" w:rsidP="00EB7BC1">
      <w:pPr>
        <w:widowControl w:val="0"/>
        <w:autoSpaceDE w:val="0"/>
        <w:autoSpaceDN w:val="0"/>
        <w:spacing w:before="1"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На практиці для оцінки ризиків зовнішньоекономічної діяльності найчастіше використовують експертний метод, що базується на суб’єктивній оцінці прогнозованих факторів діяльності. Проте у питаннях вибору конкретного методу оцінювання науковці не мають єдиного бачення. Отже в даному процесі необхідним є застосування критерії вибору:</w:t>
      </w:r>
    </w:p>
    <w:p w:rsidR="007D23AB" w:rsidRPr="00376EE7" w:rsidRDefault="00F55454" w:rsidP="007D23AB">
      <w:pPr>
        <w:widowControl w:val="0"/>
        <w:tabs>
          <w:tab w:val="left" w:pos="1469"/>
        </w:tabs>
        <w:autoSpaceDE w:val="0"/>
        <w:autoSpaceDN w:val="0"/>
        <w:spacing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 xml:space="preserve">в залежності від виду ризику ЗЕД (сукупний зовнішньоекономічний ризик, наприклад, можна оцінити за допомогою методу сценаріїв та методів математичного прогнозування, ризик країни – за оцінювальними методами та розрахунками провідних консалтингових фірм, валютні ризики </w:t>
      </w:r>
      <w:r w:rsidR="007D23AB">
        <w:rPr>
          <w:rFonts w:ascii="Times New Roman" w:eastAsia="Times New Roman" w:hAnsi="Times New Roman" w:cs="Times New Roman"/>
          <w:sz w:val="28"/>
          <w:lang w:val="uk-UA" w:eastAsia="uk-UA" w:bidi="uk-UA"/>
        </w:rPr>
        <w:t>– методом зовнішньоекономічного</w:t>
      </w:r>
      <w:r w:rsidR="007D23AB">
        <w:rPr>
          <w:rFonts w:ascii="Times New Roman" w:eastAsia="Times New Roman" w:hAnsi="Times New Roman" w:cs="Times New Roman"/>
          <w:sz w:val="28"/>
          <w:lang w:val="en-US" w:eastAsia="uk-UA" w:bidi="uk-UA"/>
        </w:rPr>
        <w:t> </w:t>
      </w:r>
      <w:r w:rsidR="009E3398" w:rsidRPr="009E3398">
        <w:rPr>
          <w:rFonts w:ascii="Times New Roman" w:eastAsia="Times New Roman" w:hAnsi="Times New Roman" w:cs="Times New Roman"/>
          <w:sz w:val="28"/>
          <w:lang w:val="uk-UA" w:eastAsia="uk-UA" w:bidi="uk-UA"/>
        </w:rPr>
        <w:t>прогнозування</w:t>
      </w:r>
      <w:r w:rsidR="007D23AB">
        <w:rPr>
          <w:rFonts w:ascii="Times New Roman" w:eastAsia="Times New Roman" w:hAnsi="Times New Roman" w:cs="Times New Roman"/>
          <w:spacing w:val="-3"/>
          <w:sz w:val="28"/>
          <w:lang w:val="en-US" w:eastAsia="uk-UA" w:bidi="uk-UA"/>
        </w:rPr>
        <w:t> </w:t>
      </w:r>
      <w:r w:rsidR="009E3398" w:rsidRPr="009E3398">
        <w:rPr>
          <w:rFonts w:ascii="Times New Roman" w:eastAsia="Times New Roman" w:hAnsi="Times New Roman" w:cs="Times New Roman"/>
          <w:sz w:val="28"/>
          <w:lang w:val="uk-UA" w:eastAsia="uk-UA" w:bidi="uk-UA"/>
        </w:rPr>
        <w:t>тощо;</w:t>
      </w:r>
      <w:r w:rsidR="007D23AB">
        <w:rPr>
          <w:rFonts w:ascii="Times New Roman" w:eastAsia="Times New Roman" w:hAnsi="Times New Roman" w:cs="Times New Roman"/>
          <w:sz w:val="28"/>
          <w:lang w:val="uk-UA" w:eastAsia="uk-UA" w:bidi="uk-UA"/>
        </w:rPr>
        <w:t xml:space="preserve"> </w:t>
      </w:r>
    </w:p>
    <w:p w:rsidR="007D23AB" w:rsidRDefault="007D23AB" w:rsidP="007D23AB">
      <w:pPr>
        <w:widowControl w:val="0"/>
        <w:tabs>
          <w:tab w:val="left" w:pos="1469"/>
        </w:tabs>
        <w:autoSpaceDE w:val="0"/>
        <w:autoSpaceDN w:val="0"/>
        <w:spacing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w:t>
      </w:r>
      <w:r w:rsidRPr="007D23AB">
        <w:rPr>
          <w:rFonts w:ascii="Times New Roman" w:eastAsia="Times New Roman" w:hAnsi="Times New Roman" w:cs="Times New Roman"/>
          <w:sz w:val="28"/>
          <w:lang w:eastAsia="uk-UA" w:bidi="uk-UA"/>
        </w:rPr>
        <w:t xml:space="preserve"> </w:t>
      </w:r>
      <w:r>
        <w:rPr>
          <w:rFonts w:ascii="Times New Roman" w:eastAsia="Times New Roman" w:hAnsi="Times New Roman" w:cs="Times New Roman"/>
          <w:sz w:val="28"/>
          <w:lang w:eastAsia="uk-UA" w:bidi="uk-UA"/>
        </w:rPr>
        <w:t>в</w:t>
      </w:r>
      <w:r>
        <w:rPr>
          <w:rFonts w:ascii="Times New Roman" w:eastAsia="Times New Roman" w:hAnsi="Times New Roman" w:cs="Times New Roman"/>
          <w:sz w:val="28"/>
          <w:lang w:val="uk-UA" w:eastAsia="uk-UA" w:bidi="uk-UA"/>
        </w:rPr>
        <w:t> залежності від поставленого завдання оцінки (для оцінювання ефективнос</w:t>
      </w:r>
    </w:p>
    <w:p w:rsidR="009E3398" w:rsidRPr="009E3398" w:rsidRDefault="007D23AB" w:rsidP="007D23AB">
      <w:pPr>
        <w:widowControl w:val="0"/>
        <w:tabs>
          <w:tab w:val="left" w:pos="1469"/>
        </w:tabs>
        <w:autoSpaceDE w:val="0"/>
        <w:autoSpaceDN w:val="0"/>
        <w:spacing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w:t>
      </w:r>
      <w:r w:rsidR="009E3398" w:rsidRPr="009E3398">
        <w:rPr>
          <w:rFonts w:ascii="Times New Roman" w:eastAsia="Times New Roman" w:hAnsi="Times New Roman" w:cs="Times New Roman"/>
          <w:sz w:val="28"/>
          <w:lang w:val="uk-UA" w:eastAsia="uk-UA" w:bidi="uk-UA"/>
        </w:rPr>
        <w:t>і інвестиційних проектів доцільно використовувати аналітичний метод;</w:t>
      </w:r>
    </w:p>
    <w:p w:rsidR="00523582" w:rsidRDefault="00F55454" w:rsidP="00EB7BC1">
      <w:pPr>
        <w:widowControl w:val="0"/>
        <w:tabs>
          <w:tab w:val="left" w:pos="1409"/>
        </w:tabs>
        <w:autoSpaceDE w:val="0"/>
        <w:autoSpaceDN w:val="0"/>
        <w:spacing w:before="1"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в залежності від етапу управління (на етапі встановлення взаємозв‘язків між ризиками та проведення дослідження ефективності їх оцінювання доцільно використовувати експертний метод, на етапі запровадження певного механізму управління ризиками – евристичний метод);</w:t>
      </w:r>
    </w:p>
    <w:p w:rsidR="00523582" w:rsidRPr="009E3398" w:rsidRDefault="00523582" w:rsidP="00EB7BC1">
      <w:pPr>
        <w:widowControl w:val="0"/>
        <w:tabs>
          <w:tab w:val="left" w:pos="1409"/>
        </w:tabs>
        <w:autoSpaceDE w:val="0"/>
        <w:autoSpaceDN w:val="0"/>
        <w:spacing w:before="1"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Pr="009E3398">
        <w:rPr>
          <w:rFonts w:ascii="Times New Roman" w:eastAsia="Times New Roman" w:hAnsi="Times New Roman" w:cs="Times New Roman"/>
          <w:sz w:val="28"/>
          <w:lang w:val="uk-UA" w:eastAsia="uk-UA" w:bidi="uk-UA"/>
        </w:rPr>
        <w:t>в залежності від кількості, повноти та достовірності задокументованої інформації, можливостей залучення та збору інформації, наявності кадрових ресурсів, їх якості, вартості оцінювання та ресурсних обмежень</w:t>
      </w:r>
      <w:r w:rsidRPr="009E3398">
        <w:rPr>
          <w:rFonts w:ascii="Times New Roman" w:eastAsia="Times New Roman" w:hAnsi="Times New Roman" w:cs="Times New Roman"/>
          <w:spacing w:val="-16"/>
          <w:sz w:val="28"/>
          <w:lang w:val="uk-UA" w:eastAsia="uk-UA" w:bidi="uk-UA"/>
        </w:rPr>
        <w:t xml:space="preserve"> </w:t>
      </w:r>
      <w:r w:rsidRPr="009E3398">
        <w:rPr>
          <w:rFonts w:ascii="Times New Roman" w:eastAsia="Times New Roman" w:hAnsi="Times New Roman" w:cs="Times New Roman"/>
          <w:sz w:val="28"/>
          <w:lang w:val="uk-UA" w:eastAsia="uk-UA" w:bidi="uk-UA"/>
        </w:rPr>
        <w:t>[21].</w:t>
      </w:r>
    </w:p>
    <w:p w:rsidR="00523582" w:rsidRPr="009E3398" w:rsidRDefault="00523582" w:rsidP="00EB7BC1">
      <w:pPr>
        <w:widowControl w:val="0"/>
        <w:tabs>
          <w:tab w:val="left" w:pos="9923"/>
        </w:tabs>
        <w:autoSpaceDE w:val="0"/>
        <w:autoSpaceDN w:val="0"/>
        <w:spacing w:before="1" w:after="0" w:line="36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Однозначно можна сказати, що найбільш популярними серед вчених є саме статистичний та експертний методи оцінювання ризиків ЗЕД.</w:t>
      </w:r>
    </w:p>
    <w:p w:rsidR="00523582" w:rsidRPr="009E3398" w:rsidRDefault="00523582" w:rsidP="00EB7BC1">
      <w:pPr>
        <w:widowControl w:val="0"/>
        <w:autoSpaceDE w:val="0"/>
        <w:autoSpaceDN w:val="0"/>
        <w:spacing w:before="2"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lastRenderedPageBreak/>
        <w:t>Деякі вчені вважають, що ризики зовнішньоекономічної діяльності практично неможливо правильно та достовірно представити й оцінити за допомогою статистичного методу оцінки. Проте дехто з авторів пропонує проведення паралельно з тим якісного аналізу ризиків ЗЕД, ранжування виявлених факторів, ідентифікації найбільш суттєвих, кількісної оцінку ступенів недосягнення прогнозного результату, розрахунку відхилення від запланованих величин у вартісному еквіваленті, визначення основних зон ризику, які мають найбільший вплив на результат та прогнозу зовнішньоекономічних ризиків</w:t>
      </w:r>
      <w:r w:rsidRPr="009E3398">
        <w:rPr>
          <w:rFonts w:ascii="Times New Roman" w:eastAsia="Times New Roman" w:hAnsi="Times New Roman" w:cs="Times New Roman"/>
          <w:spacing w:val="-2"/>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[22].</w:t>
      </w:r>
    </w:p>
    <w:p w:rsidR="00523582" w:rsidRPr="009E3398" w:rsidRDefault="00523582" w:rsidP="00EB7BC1">
      <w:pPr>
        <w:widowControl w:val="0"/>
        <w:tabs>
          <w:tab w:val="left" w:pos="9923"/>
        </w:tabs>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Отже достатнього поширення у науковій літературі набуло саме паралельне застосування статистичного та експертного методів у проведенні кількісної та якісної оцінки зовнішньоекономічних ризиків підприємства.</w:t>
      </w:r>
    </w:p>
    <w:p w:rsidR="00523582" w:rsidRPr="009E3398" w:rsidRDefault="00523582" w:rsidP="00EB7BC1">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Управління зовнішньоекономічними ризиками на підприємстві – окремий повноцінний аспект ведення ЗЕД. Якісна</w:t>
      </w:r>
      <w:r w:rsidR="00EB7BC1">
        <w:rPr>
          <w:rFonts w:ascii="Times New Roman" w:eastAsia="Times New Roman" w:hAnsi="Times New Roman" w:cs="Times New Roman"/>
          <w:sz w:val="28"/>
          <w:szCs w:val="28"/>
          <w:lang w:val="uk-UA" w:eastAsia="uk-UA" w:bidi="uk-UA"/>
        </w:rPr>
        <w:t xml:space="preserve"> оцінка та прийняття правильних </w:t>
      </w:r>
      <w:r w:rsidRPr="009E3398">
        <w:rPr>
          <w:rFonts w:ascii="Times New Roman" w:eastAsia="Times New Roman" w:hAnsi="Times New Roman" w:cs="Times New Roman"/>
          <w:sz w:val="28"/>
          <w:szCs w:val="28"/>
          <w:lang w:val="uk-UA" w:eastAsia="uk-UA" w:bidi="uk-UA"/>
        </w:rPr>
        <w:t>превентивних</w:t>
      </w:r>
      <w:r w:rsidR="00EB7BC1">
        <w:rPr>
          <w:rFonts w:ascii="Times New Roman" w:eastAsia="Times New Roman" w:hAnsi="Times New Roman" w:cs="Times New Roman"/>
          <w:sz w:val="28"/>
          <w:szCs w:val="28"/>
          <w:lang w:val="uk-UA" w:eastAsia="uk-UA" w:bidi="uk-UA"/>
        </w:rPr>
        <w:t> </w:t>
      </w:r>
      <w:r w:rsidRPr="009E3398">
        <w:rPr>
          <w:rFonts w:ascii="Times New Roman" w:eastAsia="Times New Roman" w:hAnsi="Times New Roman" w:cs="Times New Roman"/>
          <w:sz w:val="28"/>
          <w:szCs w:val="28"/>
          <w:lang w:val="uk-UA" w:eastAsia="uk-UA" w:bidi="uk-UA"/>
        </w:rPr>
        <w:t xml:space="preserve">заходів </w:t>
      </w:r>
      <w:r w:rsidR="00EB7BC1">
        <w:rPr>
          <w:rFonts w:ascii="Times New Roman" w:eastAsia="Times New Roman" w:hAnsi="Times New Roman" w:cs="Times New Roman"/>
          <w:sz w:val="28"/>
          <w:szCs w:val="28"/>
          <w:lang w:val="uk-UA" w:eastAsia="uk-UA" w:bidi="uk-UA"/>
        </w:rPr>
        <w:t> </w:t>
      </w:r>
      <w:r w:rsidRPr="009E3398">
        <w:rPr>
          <w:rFonts w:ascii="Times New Roman" w:eastAsia="Times New Roman" w:hAnsi="Times New Roman" w:cs="Times New Roman"/>
          <w:sz w:val="28"/>
          <w:szCs w:val="28"/>
          <w:lang w:val="uk-UA" w:eastAsia="uk-UA" w:bidi="uk-UA"/>
        </w:rPr>
        <w:t>потребує</w:t>
      </w:r>
      <w:r w:rsidR="00EB7BC1">
        <w:rPr>
          <w:rFonts w:ascii="Times New Roman" w:eastAsia="Times New Roman" w:hAnsi="Times New Roman" w:cs="Times New Roman"/>
          <w:sz w:val="28"/>
          <w:szCs w:val="28"/>
          <w:lang w:val="uk-UA" w:eastAsia="uk-UA" w:bidi="uk-UA"/>
        </w:rPr>
        <w:t> </w:t>
      </w:r>
      <w:r w:rsidRPr="009E3398">
        <w:rPr>
          <w:rFonts w:ascii="Times New Roman" w:eastAsia="Times New Roman" w:hAnsi="Times New Roman" w:cs="Times New Roman"/>
          <w:sz w:val="28"/>
          <w:szCs w:val="28"/>
          <w:lang w:val="uk-UA" w:eastAsia="uk-UA" w:bidi="uk-UA"/>
        </w:rPr>
        <w:t>глибинного</w:t>
      </w:r>
      <w:r w:rsidR="00EB7BC1">
        <w:rPr>
          <w:rFonts w:ascii="Times New Roman" w:eastAsia="Times New Roman" w:hAnsi="Times New Roman" w:cs="Times New Roman"/>
          <w:sz w:val="28"/>
          <w:szCs w:val="28"/>
          <w:lang w:val="uk-UA" w:eastAsia="uk-UA" w:bidi="uk-UA"/>
        </w:rPr>
        <w:t> </w:t>
      </w:r>
      <w:r w:rsidRPr="009E3398">
        <w:rPr>
          <w:rFonts w:ascii="Times New Roman" w:eastAsia="Times New Roman" w:hAnsi="Times New Roman" w:cs="Times New Roman"/>
          <w:sz w:val="28"/>
          <w:szCs w:val="28"/>
          <w:lang w:val="uk-UA" w:eastAsia="uk-UA" w:bidi="uk-UA"/>
        </w:rPr>
        <w:t>аналізу</w:t>
      </w:r>
      <w:r w:rsidR="00EB7BC1">
        <w:rPr>
          <w:rFonts w:ascii="Times New Roman" w:eastAsia="Times New Roman" w:hAnsi="Times New Roman" w:cs="Times New Roman"/>
          <w:sz w:val="28"/>
          <w:szCs w:val="28"/>
          <w:lang w:val="uk-UA" w:eastAsia="uk-UA" w:bidi="uk-UA"/>
        </w:rPr>
        <w:t> </w:t>
      </w:r>
      <w:r w:rsidRPr="009E3398">
        <w:rPr>
          <w:rFonts w:ascii="Times New Roman" w:eastAsia="Times New Roman" w:hAnsi="Times New Roman" w:cs="Times New Roman"/>
          <w:sz w:val="28"/>
          <w:szCs w:val="28"/>
          <w:lang w:val="uk-UA" w:eastAsia="uk-UA" w:bidi="uk-UA"/>
        </w:rPr>
        <w:t>значних</w:t>
      </w:r>
      <w:r w:rsidR="00EB7BC1">
        <w:rPr>
          <w:rFonts w:ascii="Times New Roman" w:eastAsia="Times New Roman" w:hAnsi="Times New Roman" w:cs="Times New Roman"/>
          <w:sz w:val="28"/>
          <w:szCs w:val="28"/>
          <w:lang w:val="uk-UA" w:eastAsia="uk-UA" w:bidi="uk-UA"/>
        </w:rPr>
        <w:t> </w:t>
      </w:r>
      <w:r w:rsidRPr="009E3398">
        <w:rPr>
          <w:rFonts w:ascii="Times New Roman" w:eastAsia="Times New Roman" w:hAnsi="Times New Roman" w:cs="Times New Roman"/>
          <w:sz w:val="28"/>
          <w:szCs w:val="28"/>
          <w:lang w:val="uk-UA" w:eastAsia="uk-UA" w:bidi="uk-UA"/>
        </w:rPr>
        <w:t>обсягів інформації.</w:t>
      </w:r>
      <w:r w:rsidR="007D23AB" w:rsidRPr="007D23AB">
        <w:rPr>
          <w:rFonts w:ascii="Times New Roman" w:eastAsia="Times New Roman" w:hAnsi="Times New Roman" w:cs="Times New Roman"/>
          <w:sz w:val="28"/>
          <w:szCs w:val="28"/>
          <w:lang w:val="uk-UA" w:eastAsia="uk-UA" w:bidi="uk-UA"/>
        </w:rPr>
        <w:t xml:space="preserve"> </w:t>
      </w:r>
      <w:r w:rsidR="007D23AB" w:rsidRPr="009E3398">
        <w:rPr>
          <w:rFonts w:ascii="Times New Roman" w:eastAsia="Times New Roman" w:hAnsi="Times New Roman" w:cs="Times New Roman"/>
          <w:sz w:val="28"/>
          <w:szCs w:val="28"/>
          <w:lang w:val="uk-UA" w:eastAsia="uk-UA" w:bidi="uk-UA"/>
        </w:rPr>
        <w:t>Можна навести визначення процесу управління ризиками на</w:t>
      </w:r>
    </w:p>
    <w:p w:rsidR="00523582" w:rsidRPr="009E3398" w:rsidRDefault="00523582" w:rsidP="007D23AB">
      <w:pPr>
        <w:widowControl w:val="0"/>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підприємстві як комплексу управлінських зaхoдів, що здійснюються задля впливу нa ведення зoвнішньoекoнoмічнoї діяльності з метою забезпечення найбільш повного урахування мoжливих кoмерційни</w:t>
      </w:r>
      <w:r w:rsidR="007D23AB">
        <w:rPr>
          <w:rFonts w:ascii="Times New Roman" w:eastAsia="Times New Roman" w:hAnsi="Times New Roman" w:cs="Times New Roman"/>
          <w:sz w:val="28"/>
          <w:szCs w:val="28"/>
          <w:lang w:val="uk-UA" w:eastAsia="uk-UA" w:bidi="uk-UA"/>
        </w:rPr>
        <w:t>х і вaлютнo-фінaнсoвих ризиків, oбґрунтoвaної оцінка їх впливу та розробки можливостей</w:t>
      </w:r>
      <w:r w:rsidR="00534918">
        <w:rPr>
          <w:rFonts w:ascii="Times New Roman" w:eastAsia="Times New Roman" w:hAnsi="Times New Roman" w:cs="Times New Roman"/>
          <w:sz w:val="28"/>
          <w:szCs w:val="28"/>
          <w:lang w:val="en-US" w:eastAsia="uk-UA" w:bidi="uk-UA"/>
        </w:rPr>
        <w:t> </w:t>
      </w:r>
      <w:r w:rsidR="007D23AB">
        <w:rPr>
          <w:rFonts w:ascii="Times New Roman" w:eastAsia="Times New Roman" w:hAnsi="Times New Roman" w:cs="Times New Roman"/>
          <w:sz w:val="28"/>
          <w:szCs w:val="28"/>
          <w:lang w:val="en-US" w:eastAsia="uk-UA" w:bidi="uk-UA"/>
        </w:rPr>
        <w:t> </w:t>
      </w:r>
      <w:r w:rsidRPr="00DC0A31">
        <w:rPr>
          <w:rFonts w:ascii="Times New Roman" w:hAnsi="Times New Roman" w:cs="Times New Roman"/>
          <w:sz w:val="28"/>
          <w:szCs w:val="28"/>
          <w:lang w:val="uk-UA"/>
        </w:rPr>
        <w:t>їх</w:t>
      </w:r>
      <w:r w:rsidR="00534918">
        <w:rPr>
          <w:rFonts w:ascii="Times New Roman" w:hAnsi="Times New Roman" w:cs="Times New Roman"/>
          <w:sz w:val="28"/>
          <w:szCs w:val="28"/>
          <w:lang w:val="en-US"/>
        </w:rPr>
        <w:t> </w:t>
      </w:r>
      <w:r w:rsidRPr="00DC0A31">
        <w:rPr>
          <w:rFonts w:ascii="Times New Roman" w:hAnsi="Times New Roman" w:cs="Times New Roman"/>
          <w:sz w:val="28"/>
          <w:szCs w:val="28"/>
          <w:lang w:val="uk-UA"/>
        </w:rPr>
        <w:t>зниження</w:t>
      </w:r>
      <w:r w:rsidRPr="00DC0A31">
        <w:rPr>
          <w:rFonts w:ascii="Times New Roman" w:eastAsia="Times New Roman" w:hAnsi="Times New Roman" w:cs="Times New Roman"/>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дo оптимально мoжливих меж задля зменшення ймoвірнoсті нaстaння негaтивних пoдій та нейтрaлізaції потенційно можливих нaслідків [18].</w:t>
      </w:r>
    </w:p>
    <w:p w:rsidR="009E4FD5" w:rsidRDefault="00534918" w:rsidP="009E4FD5">
      <w:pPr>
        <w:widowControl w:val="0"/>
        <w:autoSpaceDE w:val="0"/>
        <w:autoSpaceDN w:val="0"/>
        <w:spacing w:after="0" w:line="360" w:lineRule="auto"/>
        <w:ind w:right="3" w:firstLine="709"/>
        <w:jc w:val="both"/>
        <w:rPr>
          <w:rFonts w:ascii="Times New Roman" w:eastAsia="Times New Roman" w:hAnsi="Times New Roman" w:cs="Times New Roman"/>
          <w:sz w:val="28"/>
          <w:szCs w:val="28"/>
          <w:lang w:eastAsia="uk-UA" w:bidi="uk-UA"/>
        </w:rPr>
      </w:pPr>
      <w:r>
        <w:rPr>
          <w:rFonts w:ascii="Times New Roman" w:eastAsia="Times New Roman" w:hAnsi="Times New Roman" w:cs="Times New Roman"/>
          <w:sz w:val="28"/>
          <w:szCs w:val="28"/>
          <w:lang w:val="uk-UA" w:eastAsia="uk-UA" w:bidi="uk-UA"/>
        </w:rPr>
        <w:t>Узагальнюючи</w:t>
      </w:r>
      <w:r>
        <w:rPr>
          <w:rFonts w:ascii="Times New Roman" w:eastAsia="Times New Roman" w:hAnsi="Times New Roman" w:cs="Times New Roman"/>
          <w:sz w:val="28"/>
          <w:szCs w:val="28"/>
          <w:lang w:val="en-US" w:eastAsia="uk-UA" w:bidi="uk-UA"/>
        </w:rPr>
        <w:t> </w:t>
      </w:r>
      <w:r>
        <w:rPr>
          <w:rFonts w:ascii="Times New Roman" w:eastAsia="Times New Roman" w:hAnsi="Times New Roman" w:cs="Times New Roman"/>
          <w:sz w:val="28"/>
          <w:szCs w:val="28"/>
          <w:lang w:val="uk-UA" w:eastAsia="uk-UA" w:bidi="uk-UA"/>
        </w:rPr>
        <w:t>складові</w:t>
      </w:r>
      <w:r>
        <w:rPr>
          <w:rFonts w:ascii="Times New Roman" w:eastAsia="Times New Roman" w:hAnsi="Times New Roman" w:cs="Times New Roman"/>
          <w:sz w:val="28"/>
          <w:szCs w:val="28"/>
          <w:lang w:val="en-US" w:eastAsia="uk-UA" w:bidi="uk-UA"/>
        </w:rPr>
        <w:t> </w:t>
      </w:r>
      <w:r>
        <w:rPr>
          <w:rFonts w:ascii="Times New Roman" w:eastAsia="Times New Roman" w:hAnsi="Times New Roman" w:cs="Times New Roman"/>
          <w:sz w:val="28"/>
          <w:szCs w:val="28"/>
          <w:lang w:val="uk-UA" w:eastAsia="uk-UA" w:bidi="uk-UA"/>
        </w:rPr>
        <w:t>елементи</w:t>
      </w:r>
      <w:r>
        <w:rPr>
          <w:rFonts w:ascii="Times New Roman" w:eastAsia="Times New Roman" w:hAnsi="Times New Roman" w:cs="Times New Roman"/>
          <w:sz w:val="28"/>
          <w:szCs w:val="28"/>
          <w:lang w:val="en-US" w:eastAsia="uk-UA" w:bidi="uk-UA"/>
        </w:rPr>
        <w:t> </w:t>
      </w:r>
      <w:r>
        <w:rPr>
          <w:rFonts w:ascii="Times New Roman" w:eastAsia="Times New Roman" w:hAnsi="Times New Roman" w:cs="Times New Roman"/>
          <w:sz w:val="28"/>
          <w:szCs w:val="28"/>
          <w:lang w:val="uk-UA" w:eastAsia="uk-UA" w:bidi="uk-UA"/>
        </w:rPr>
        <w:t>управління</w:t>
      </w:r>
      <w:r>
        <w:rPr>
          <w:rFonts w:ascii="Times New Roman" w:eastAsia="Times New Roman" w:hAnsi="Times New Roman" w:cs="Times New Roman"/>
          <w:sz w:val="28"/>
          <w:szCs w:val="28"/>
          <w:lang w:val="en-US" w:eastAsia="uk-UA" w:bidi="uk-UA"/>
        </w:rPr>
        <w:t> </w:t>
      </w:r>
      <w:r>
        <w:rPr>
          <w:rFonts w:ascii="Times New Roman" w:eastAsia="Times New Roman" w:hAnsi="Times New Roman" w:cs="Times New Roman"/>
          <w:sz w:val="28"/>
          <w:szCs w:val="28"/>
          <w:lang w:val="uk-UA" w:eastAsia="uk-UA" w:bidi="uk-UA"/>
        </w:rPr>
        <w:t>ризиками</w:t>
      </w:r>
      <w:r>
        <w:rPr>
          <w:rFonts w:ascii="Times New Roman" w:eastAsia="Times New Roman" w:hAnsi="Times New Roman" w:cs="Times New Roman"/>
          <w:sz w:val="28"/>
          <w:szCs w:val="28"/>
          <w:lang w:val="en-US" w:eastAsia="uk-UA" w:bidi="uk-UA"/>
        </w:rPr>
        <w:t> </w:t>
      </w:r>
      <w:r w:rsidR="00523582" w:rsidRPr="009E3398">
        <w:rPr>
          <w:rFonts w:ascii="Times New Roman" w:eastAsia="Times New Roman" w:hAnsi="Times New Roman" w:cs="Times New Roman"/>
          <w:sz w:val="28"/>
          <w:szCs w:val="28"/>
          <w:lang w:val="uk-UA" w:eastAsia="uk-UA" w:bidi="uk-UA"/>
        </w:rPr>
        <w:t>зовнішньоекономічн</w:t>
      </w:r>
      <w:r>
        <w:rPr>
          <w:rFonts w:ascii="Times New Roman" w:eastAsia="Times New Roman" w:hAnsi="Times New Roman" w:cs="Times New Roman"/>
          <w:sz w:val="28"/>
          <w:szCs w:val="28"/>
          <w:lang w:val="uk-UA" w:eastAsia="uk-UA" w:bidi="uk-UA"/>
        </w:rPr>
        <w:t>ої</w:t>
      </w:r>
      <w:r>
        <w:rPr>
          <w:rFonts w:ascii="Times New Roman" w:eastAsia="Times New Roman" w:hAnsi="Times New Roman" w:cs="Times New Roman"/>
          <w:sz w:val="28"/>
          <w:szCs w:val="28"/>
          <w:lang w:val="en-US" w:eastAsia="uk-UA" w:bidi="uk-UA"/>
        </w:rPr>
        <w:t> </w:t>
      </w:r>
      <w:r w:rsidR="0017290D">
        <w:rPr>
          <w:rFonts w:ascii="Times New Roman" w:eastAsia="Times New Roman" w:hAnsi="Times New Roman" w:cs="Times New Roman"/>
          <w:sz w:val="28"/>
          <w:szCs w:val="28"/>
          <w:lang w:val="uk-UA" w:eastAsia="uk-UA" w:bidi="uk-UA"/>
        </w:rPr>
        <w:t>діяльності,</w:t>
      </w:r>
      <w:r w:rsidR="0017290D">
        <w:rPr>
          <w:rFonts w:ascii="Times New Roman" w:eastAsia="Times New Roman" w:hAnsi="Times New Roman" w:cs="Times New Roman"/>
          <w:sz w:val="28"/>
          <w:szCs w:val="28"/>
          <w:lang w:val="en-US" w:eastAsia="uk-UA" w:bidi="uk-UA"/>
        </w:rPr>
        <w:t> </w:t>
      </w:r>
      <w:r w:rsidR="0017290D">
        <w:rPr>
          <w:rFonts w:ascii="Times New Roman" w:eastAsia="Times New Roman" w:hAnsi="Times New Roman" w:cs="Times New Roman"/>
          <w:sz w:val="28"/>
          <w:szCs w:val="28"/>
          <w:lang w:val="uk-UA" w:eastAsia="uk-UA" w:bidi="uk-UA"/>
        </w:rPr>
        <w:t>наведені</w:t>
      </w:r>
      <w:r w:rsidR="0017290D">
        <w:rPr>
          <w:rFonts w:ascii="Times New Roman" w:eastAsia="Times New Roman" w:hAnsi="Times New Roman" w:cs="Times New Roman"/>
          <w:sz w:val="28"/>
          <w:szCs w:val="28"/>
          <w:lang w:val="en-US" w:eastAsia="uk-UA" w:bidi="uk-UA"/>
        </w:rPr>
        <w:t> </w:t>
      </w:r>
      <w:r w:rsidR="0017290D">
        <w:rPr>
          <w:rFonts w:ascii="Times New Roman" w:eastAsia="Times New Roman" w:hAnsi="Times New Roman" w:cs="Times New Roman"/>
          <w:sz w:val="28"/>
          <w:szCs w:val="28"/>
          <w:lang w:val="uk-UA" w:eastAsia="uk-UA" w:bidi="uk-UA"/>
        </w:rPr>
        <w:t>в</w:t>
      </w:r>
      <w:r w:rsidR="0017290D">
        <w:rPr>
          <w:rFonts w:ascii="Times New Roman" w:eastAsia="Times New Roman" w:hAnsi="Times New Roman" w:cs="Times New Roman"/>
          <w:sz w:val="28"/>
          <w:szCs w:val="28"/>
          <w:lang w:val="en-US" w:eastAsia="uk-UA" w:bidi="uk-UA"/>
        </w:rPr>
        <w:t> </w:t>
      </w:r>
      <w:r w:rsidR="00523582" w:rsidRPr="009E3398">
        <w:rPr>
          <w:rFonts w:ascii="Times New Roman" w:eastAsia="Times New Roman" w:hAnsi="Times New Roman" w:cs="Times New Roman"/>
          <w:sz w:val="28"/>
          <w:szCs w:val="28"/>
          <w:lang w:val="uk-UA" w:eastAsia="uk-UA" w:bidi="uk-UA"/>
        </w:rPr>
        <w:t>різ</w:t>
      </w:r>
      <w:r w:rsidR="0017290D">
        <w:rPr>
          <w:rFonts w:ascii="Times New Roman" w:eastAsia="Times New Roman" w:hAnsi="Times New Roman" w:cs="Times New Roman"/>
          <w:sz w:val="28"/>
          <w:szCs w:val="28"/>
          <w:lang w:val="uk-UA" w:eastAsia="uk-UA" w:bidi="uk-UA"/>
        </w:rPr>
        <w:t>них</w:t>
      </w:r>
      <w:r w:rsidR="0017290D">
        <w:rPr>
          <w:rFonts w:ascii="Times New Roman" w:eastAsia="Times New Roman" w:hAnsi="Times New Roman" w:cs="Times New Roman"/>
          <w:sz w:val="28"/>
          <w:szCs w:val="28"/>
          <w:lang w:val="en-US" w:eastAsia="uk-UA" w:bidi="uk-UA"/>
        </w:rPr>
        <w:t> </w:t>
      </w:r>
      <w:r w:rsidR="0017290D">
        <w:rPr>
          <w:rFonts w:ascii="Times New Roman" w:eastAsia="Times New Roman" w:hAnsi="Times New Roman" w:cs="Times New Roman"/>
          <w:sz w:val="28"/>
          <w:szCs w:val="28"/>
          <w:lang w:val="uk-UA" w:eastAsia="uk-UA" w:bidi="uk-UA"/>
        </w:rPr>
        <w:t>джерелах</w:t>
      </w:r>
      <w:r w:rsidR="0017290D">
        <w:rPr>
          <w:rFonts w:ascii="Times New Roman" w:eastAsia="Times New Roman" w:hAnsi="Times New Roman" w:cs="Times New Roman"/>
          <w:sz w:val="28"/>
          <w:szCs w:val="28"/>
          <w:lang w:val="en-US" w:eastAsia="uk-UA" w:bidi="uk-UA"/>
        </w:rPr>
        <w:t> </w:t>
      </w:r>
      <w:r w:rsidR="0017290D">
        <w:rPr>
          <w:rFonts w:ascii="Times New Roman" w:eastAsia="Times New Roman" w:hAnsi="Times New Roman" w:cs="Times New Roman"/>
          <w:sz w:val="28"/>
          <w:szCs w:val="28"/>
          <w:lang w:val="uk-UA" w:eastAsia="uk-UA" w:bidi="uk-UA"/>
        </w:rPr>
        <w:t>[17,18,21],</w:t>
      </w:r>
      <w:r w:rsidR="0017290D">
        <w:rPr>
          <w:rFonts w:ascii="Times New Roman" w:eastAsia="Times New Roman" w:hAnsi="Times New Roman" w:cs="Times New Roman"/>
          <w:sz w:val="28"/>
          <w:szCs w:val="28"/>
          <w:lang w:val="en-US" w:eastAsia="uk-UA" w:bidi="uk-UA"/>
        </w:rPr>
        <w:t> </w:t>
      </w:r>
      <w:r>
        <w:rPr>
          <w:rFonts w:ascii="Times New Roman" w:eastAsia="Times New Roman" w:hAnsi="Times New Roman" w:cs="Times New Roman"/>
          <w:sz w:val="28"/>
          <w:szCs w:val="28"/>
          <w:lang w:val="uk-UA" w:eastAsia="uk-UA" w:bidi="uk-UA"/>
        </w:rPr>
        <w:t>можемо</w:t>
      </w:r>
      <w:r>
        <w:rPr>
          <w:rFonts w:ascii="Times New Roman" w:eastAsia="Times New Roman" w:hAnsi="Times New Roman" w:cs="Times New Roman"/>
          <w:sz w:val="28"/>
          <w:szCs w:val="28"/>
          <w:lang w:val="en-US" w:eastAsia="uk-UA" w:bidi="uk-UA"/>
        </w:rPr>
        <w:t> </w:t>
      </w:r>
      <w:r w:rsidR="00523582" w:rsidRPr="009E3398">
        <w:rPr>
          <w:rFonts w:ascii="Times New Roman" w:eastAsia="Times New Roman" w:hAnsi="Times New Roman" w:cs="Times New Roman"/>
          <w:sz w:val="28"/>
          <w:szCs w:val="28"/>
          <w:lang w:val="uk-UA" w:eastAsia="uk-UA" w:bidi="uk-UA"/>
        </w:rPr>
        <w:t>сформуват</w:t>
      </w:r>
      <w:r>
        <w:rPr>
          <w:rFonts w:ascii="Times New Roman" w:eastAsia="Times New Roman" w:hAnsi="Times New Roman" w:cs="Times New Roman"/>
          <w:sz w:val="28"/>
          <w:szCs w:val="28"/>
          <w:lang w:val="uk-UA" w:eastAsia="uk-UA" w:bidi="uk-UA"/>
        </w:rPr>
        <w:t>и схему</w:t>
      </w:r>
      <w:r>
        <w:rPr>
          <w:rFonts w:ascii="Times New Roman" w:eastAsia="Times New Roman" w:hAnsi="Times New Roman" w:cs="Times New Roman"/>
          <w:sz w:val="28"/>
          <w:szCs w:val="28"/>
          <w:lang w:val="en-US" w:eastAsia="uk-UA" w:bidi="uk-UA"/>
        </w:rPr>
        <w:t> </w:t>
      </w:r>
      <w:r>
        <w:rPr>
          <w:rFonts w:ascii="Times New Roman" w:eastAsia="Times New Roman" w:hAnsi="Times New Roman" w:cs="Times New Roman"/>
          <w:sz w:val="28"/>
          <w:szCs w:val="28"/>
          <w:lang w:val="uk-UA" w:eastAsia="uk-UA" w:bidi="uk-UA"/>
        </w:rPr>
        <w:t>наведену</w:t>
      </w:r>
      <w:r>
        <w:rPr>
          <w:rFonts w:ascii="Times New Roman" w:eastAsia="Times New Roman" w:hAnsi="Times New Roman" w:cs="Times New Roman"/>
          <w:sz w:val="28"/>
          <w:szCs w:val="28"/>
          <w:lang w:val="en-US" w:eastAsia="uk-UA" w:bidi="uk-UA"/>
        </w:rPr>
        <w:t> </w:t>
      </w:r>
      <w:r>
        <w:rPr>
          <w:rFonts w:ascii="Times New Roman" w:eastAsia="Times New Roman" w:hAnsi="Times New Roman" w:cs="Times New Roman"/>
          <w:sz w:val="28"/>
          <w:szCs w:val="28"/>
          <w:lang w:val="uk-UA" w:eastAsia="uk-UA" w:bidi="uk-UA"/>
        </w:rPr>
        <w:t>на</w:t>
      </w:r>
      <w:r>
        <w:rPr>
          <w:rFonts w:ascii="Times New Roman" w:eastAsia="Times New Roman" w:hAnsi="Times New Roman" w:cs="Times New Roman"/>
          <w:sz w:val="28"/>
          <w:szCs w:val="28"/>
          <w:lang w:val="en-US" w:eastAsia="uk-UA" w:bidi="uk-UA"/>
        </w:rPr>
        <w:t> </w:t>
      </w:r>
      <w:r>
        <w:rPr>
          <w:rFonts w:ascii="Times New Roman" w:eastAsia="Times New Roman" w:hAnsi="Times New Roman" w:cs="Times New Roman"/>
          <w:sz w:val="28"/>
          <w:szCs w:val="28"/>
          <w:lang w:val="uk-UA" w:eastAsia="uk-UA" w:bidi="uk-UA"/>
        </w:rPr>
        <w:t>рисунку</w:t>
      </w:r>
      <w:r>
        <w:rPr>
          <w:rFonts w:ascii="Times New Roman" w:eastAsia="Times New Roman" w:hAnsi="Times New Roman" w:cs="Times New Roman"/>
          <w:sz w:val="28"/>
          <w:szCs w:val="28"/>
          <w:lang w:val="en-US" w:eastAsia="uk-UA" w:bidi="uk-UA"/>
        </w:rPr>
        <w:t> </w:t>
      </w:r>
      <w:r w:rsidR="00523582">
        <w:rPr>
          <w:rFonts w:ascii="Times New Roman" w:eastAsia="Times New Roman" w:hAnsi="Times New Roman" w:cs="Times New Roman"/>
          <w:sz w:val="28"/>
          <w:szCs w:val="28"/>
          <w:lang w:val="uk-UA" w:eastAsia="uk-UA" w:bidi="uk-UA"/>
        </w:rPr>
        <w:t>1.1</w:t>
      </w:r>
      <w:r w:rsidRPr="00534918">
        <w:rPr>
          <w:rFonts w:ascii="Times New Roman" w:eastAsia="Times New Roman" w:hAnsi="Times New Roman" w:cs="Times New Roman"/>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Кожне підприємство у процесі роботи з ризиками зовнішньоекономічної діяльності обирає той або ж інший спосіб управління (в залежності від природи</w:t>
      </w:r>
      <w:r w:rsidR="009E4FD5">
        <w:rPr>
          <w:rFonts w:ascii="Times New Roman" w:eastAsia="Times New Roman" w:hAnsi="Times New Roman" w:cs="Times New Roman"/>
          <w:sz w:val="28"/>
          <w:szCs w:val="28"/>
          <w:lang w:val="en-US" w:eastAsia="uk-UA" w:bidi="uk-UA"/>
        </w:rPr>
        <w:t> </w:t>
      </w:r>
      <w:r w:rsidR="009E4FD5" w:rsidRPr="009E3398">
        <w:rPr>
          <w:rFonts w:ascii="Times New Roman" w:eastAsia="Times New Roman" w:hAnsi="Times New Roman" w:cs="Times New Roman"/>
          <w:sz w:val="28"/>
          <w:szCs w:val="28"/>
          <w:lang w:val="uk-UA" w:eastAsia="uk-UA" w:bidi="uk-UA"/>
        </w:rPr>
        <w:t>ризику, а також наявних можливостей щодо його забезпечення). Обраний спосіб включає методи управління, які в свою чергу несуть у собі певний інструментарій</w:t>
      </w:r>
      <w:r w:rsidR="009E4FD5">
        <w:rPr>
          <w:rFonts w:ascii="Times New Roman" w:eastAsia="Times New Roman" w:hAnsi="Times New Roman" w:cs="Times New Roman"/>
          <w:sz w:val="28"/>
          <w:szCs w:val="28"/>
          <w:lang w:val="uk-UA" w:eastAsia="uk-UA" w:bidi="uk-UA"/>
        </w:rPr>
        <w:t>  управління </w:t>
      </w:r>
      <w:r w:rsidR="009E4FD5" w:rsidRPr="009E3398">
        <w:rPr>
          <w:rFonts w:ascii="Times New Roman" w:eastAsia="Times New Roman" w:hAnsi="Times New Roman" w:cs="Times New Roman"/>
          <w:sz w:val="28"/>
          <w:szCs w:val="28"/>
          <w:lang w:val="uk-UA" w:eastAsia="uk-UA" w:bidi="uk-UA"/>
        </w:rPr>
        <w:t>ризиками</w:t>
      </w:r>
      <w:r w:rsidR="009E4FD5">
        <w:rPr>
          <w:rFonts w:ascii="Times New Roman" w:eastAsia="Times New Roman" w:hAnsi="Times New Roman" w:cs="Times New Roman"/>
          <w:spacing w:val="-1"/>
          <w:sz w:val="28"/>
          <w:szCs w:val="28"/>
          <w:lang w:val="uk-UA" w:eastAsia="uk-UA" w:bidi="uk-UA"/>
        </w:rPr>
        <w:t> </w:t>
      </w:r>
      <w:r w:rsidR="009E4FD5">
        <w:rPr>
          <w:rFonts w:ascii="Times New Roman" w:eastAsia="Times New Roman" w:hAnsi="Times New Roman" w:cs="Times New Roman"/>
          <w:sz w:val="28"/>
          <w:szCs w:val="28"/>
          <w:lang w:val="uk-UA" w:eastAsia="uk-UA" w:bidi="uk-UA"/>
        </w:rPr>
        <w:t>ЗЕ</w:t>
      </w:r>
      <w:r w:rsidR="004320A4">
        <w:rPr>
          <w:rFonts w:ascii="Times New Roman" w:eastAsia="Times New Roman" w:hAnsi="Times New Roman" w:cs="Times New Roman"/>
          <w:sz w:val="28"/>
          <w:szCs w:val="28"/>
          <w:lang w:eastAsia="uk-UA" w:bidi="uk-UA"/>
        </w:rPr>
        <w:t>Д</w:t>
      </w:r>
      <w:r w:rsidR="004320A4" w:rsidRPr="004320A4">
        <w:rPr>
          <w:rFonts w:ascii="Times New Roman" w:eastAsia="Times New Roman" w:hAnsi="Times New Roman" w:cs="Times New Roman"/>
          <w:sz w:val="28"/>
          <w:szCs w:val="28"/>
          <w:lang w:eastAsia="uk-UA" w:bidi="uk-UA"/>
        </w:rPr>
        <w:t>.</w:t>
      </w:r>
    </w:p>
    <w:p w:rsidR="004320A4" w:rsidRDefault="004320A4" w:rsidP="004320A4">
      <w:pPr>
        <w:widowControl w:val="0"/>
        <w:autoSpaceDE w:val="0"/>
        <w:autoSpaceDN w:val="0"/>
        <w:spacing w:before="89" w:after="0" w:line="360" w:lineRule="auto"/>
        <w:ind w:right="3"/>
        <w:jc w:val="both"/>
        <w:rPr>
          <w:rFonts w:ascii="Times New Roman" w:eastAsia="Times New Roman" w:hAnsi="Times New Roman" w:cs="Times New Roman"/>
          <w:sz w:val="28"/>
          <w:szCs w:val="28"/>
          <w:lang w:val="uk-UA" w:eastAsia="uk-UA" w:bidi="uk-UA"/>
        </w:rPr>
      </w:pPr>
    </w:p>
    <w:p w:rsidR="004320A4" w:rsidRPr="004320A4" w:rsidRDefault="004320A4" w:rsidP="009E4FD5">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p>
    <w:p w:rsidR="004320A4" w:rsidRPr="00220EFE" w:rsidRDefault="00220EFE" w:rsidP="00220EFE">
      <w:pPr>
        <w:widowControl w:val="0"/>
        <w:autoSpaceDE w:val="0"/>
        <w:autoSpaceDN w:val="0"/>
        <w:spacing w:after="0" w:line="360" w:lineRule="auto"/>
        <w:ind w:right="3"/>
        <w:jc w:val="both"/>
        <w:rPr>
          <w:rFonts w:ascii="Times New Roman" w:eastAsia="Times New Roman" w:hAnsi="Times New Roman" w:cs="Times New Roman"/>
          <w:sz w:val="28"/>
          <w:szCs w:val="28"/>
          <w:lang w:val="uk-UA" w:eastAsia="uk-UA" w:bidi="uk-UA"/>
        </w:rPr>
        <w:sectPr w:rsidR="004320A4" w:rsidRPr="00220EFE" w:rsidSect="00062FF1">
          <w:type w:val="continuous"/>
          <w:pgSz w:w="11910" w:h="16840"/>
          <w:pgMar w:top="1134" w:right="850" w:bottom="1134" w:left="1701" w:header="465" w:footer="0" w:gutter="0"/>
          <w:cols w:space="720"/>
        </w:sectPr>
      </w:pPr>
      <w:r>
        <w:rPr>
          <w:rFonts w:ascii="Times New Roman" w:eastAsia="Times New Roman" w:hAnsi="Times New Roman" w:cs="Times New Roman"/>
          <w:noProof/>
          <w:lang w:eastAsia="ru-RU"/>
        </w:rPr>
        <w:drawing>
          <wp:inline distT="0" distB="0" distL="0" distR="0" wp14:anchorId="0873CD7C" wp14:editId="5D9EC1BF">
            <wp:extent cx="5942965" cy="730059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965" cy="7300595"/>
                    </a:xfrm>
                    <a:prstGeom prst="rect">
                      <a:avLst/>
                    </a:prstGeom>
                    <a:noFill/>
                    <a:ln>
                      <a:noFill/>
                    </a:ln>
                  </pic:spPr>
                </pic:pic>
              </a:graphicData>
            </a:graphic>
          </wp:inline>
        </w:drawing>
      </w:r>
    </w:p>
    <w:p w:rsidR="00654A41" w:rsidRPr="009E3398" w:rsidRDefault="004815D3" w:rsidP="004815D3">
      <w:pPr>
        <w:widowControl w:val="0"/>
        <w:autoSpaceDE w:val="0"/>
        <w:autoSpaceDN w:val="0"/>
        <w:spacing w:before="89" w:after="0" w:line="360" w:lineRule="auto"/>
        <w:ind w:right="3"/>
        <w:jc w:val="center"/>
        <w:rPr>
          <w:rFonts w:ascii="Times New Roman" w:eastAsia="Times New Roman" w:hAnsi="Times New Roman" w:cs="Times New Roman"/>
          <w:sz w:val="28"/>
          <w:szCs w:val="28"/>
          <w:lang w:val="uk-UA" w:eastAsia="uk-UA" w:bidi="uk-UA"/>
        </w:rPr>
      </w:pPr>
      <w:r w:rsidRPr="00705A26">
        <w:rPr>
          <w:rFonts w:ascii="Times New Roman" w:eastAsia="Times New Roman" w:hAnsi="Times New Roman" w:cs="Times New Roman"/>
          <w:sz w:val="28"/>
          <w:szCs w:val="28"/>
          <w:lang w:val="uk-UA" w:eastAsia="uk-UA" w:bidi="uk-UA"/>
        </w:rPr>
        <w:lastRenderedPageBreak/>
        <w:t xml:space="preserve">Рис. 1.1 </w:t>
      </w:r>
      <w:r w:rsidR="00654A41" w:rsidRPr="00705A26">
        <w:rPr>
          <w:rFonts w:ascii="Times New Roman" w:eastAsia="Times New Roman" w:hAnsi="Times New Roman" w:cs="Times New Roman"/>
          <w:sz w:val="28"/>
          <w:szCs w:val="28"/>
          <w:lang w:val="uk-UA" w:eastAsia="uk-UA" w:bidi="uk-UA"/>
        </w:rPr>
        <w:t>Складові елементи системи управління ризиками на підприємстві</w:t>
      </w:r>
    </w:p>
    <w:p w:rsidR="00534918" w:rsidRPr="009E4FD5" w:rsidRDefault="00534918" w:rsidP="00534918">
      <w:pPr>
        <w:widowControl w:val="0"/>
        <w:autoSpaceDE w:val="0"/>
        <w:autoSpaceDN w:val="0"/>
        <w:spacing w:after="0" w:line="360" w:lineRule="auto"/>
        <w:rPr>
          <w:rFonts w:ascii="Times New Roman" w:eastAsia="Times New Roman" w:hAnsi="Times New Roman" w:cs="Times New Roman"/>
          <w:lang w:eastAsia="uk-UA" w:bidi="uk-UA"/>
        </w:rPr>
        <w:sectPr w:rsidR="00534918" w:rsidRPr="009E4FD5" w:rsidSect="00220EFE">
          <w:type w:val="continuous"/>
          <w:pgSz w:w="11910" w:h="16840"/>
          <w:pgMar w:top="1134" w:right="850" w:bottom="1134" w:left="1701" w:header="465" w:footer="0" w:gutter="0"/>
          <w:cols w:space="720"/>
        </w:sectPr>
      </w:pPr>
    </w:p>
    <w:p w:rsidR="009E3398" w:rsidRPr="009E3398" w:rsidRDefault="009E3398" w:rsidP="004815D3">
      <w:pPr>
        <w:widowControl w:val="0"/>
        <w:autoSpaceDE w:val="0"/>
        <w:autoSpaceDN w:val="0"/>
        <w:spacing w:before="89" w:after="0" w:line="240" w:lineRule="auto"/>
        <w:ind w:right="3"/>
        <w:jc w:val="center"/>
        <w:rPr>
          <w:rFonts w:ascii="Times New Roman" w:eastAsia="Times New Roman" w:hAnsi="Times New Roman" w:cs="Times New Roman"/>
          <w:sz w:val="28"/>
          <w:szCs w:val="28"/>
          <w:lang w:val="uk-UA" w:eastAsia="uk-UA" w:bidi="uk-UA"/>
        </w:rPr>
      </w:pPr>
      <w:bookmarkStart w:id="3" w:name="_bookmark5"/>
      <w:bookmarkEnd w:id="3"/>
      <w:r w:rsidRPr="009E3398">
        <w:rPr>
          <w:rFonts w:ascii="Times New Roman" w:eastAsia="Times New Roman" w:hAnsi="Times New Roman" w:cs="Times New Roman"/>
          <w:sz w:val="28"/>
          <w:szCs w:val="28"/>
          <w:lang w:val="uk-UA" w:eastAsia="uk-UA" w:bidi="uk-UA"/>
        </w:rPr>
        <w:lastRenderedPageBreak/>
        <w:t>РОЗДІЛ 2</w:t>
      </w:r>
    </w:p>
    <w:p w:rsidR="009E3398" w:rsidRDefault="009E3398" w:rsidP="00705A26">
      <w:pPr>
        <w:widowControl w:val="0"/>
        <w:autoSpaceDE w:val="0"/>
        <w:autoSpaceDN w:val="0"/>
        <w:spacing w:before="164" w:line="360" w:lineRule="auto"/>
        <w:ind w:right="3"/>
        <w:jc w:val="center"/>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АНАЛІТИЧНА ОЦІНКА УМОВ ВЕДЕННЯ ЗОВНІШНЬОЕКОНОМІЧНОЇ ДІЯЛЬНОСТІ ПІДПРИЄМСТВ УКРАЇНИ НА РІЗНИХ РІВНЯХ</w:t>
      </w:r>
    </w:p>
    <w:p w:rsidR="00705A26" w:rsidRPr="009E3398" w:rsidRDefault="00705A26" w:rsidP="00705A26">
      <w:pPr>
        <w:widowControl w:val="0"/>
        <w:autoSpaceDE w:val="0"/>
        <w:autoSpaceDN w:val="0"/>
        <w:spacing w:before="164" w:line="360" w:lineRule="auto"/>
        <w:ind w:right="3"/>
        <w:jc w:val="center"/>
        <w:rPr>
          <w:rFonts w:ascii="Times New Roman" w:eastAsia="Times New Roman" w:hAnsi="Times New Roman" w:cs="Times New Roman"/>
          <w:sz w:val="28"/>
          <w:szCs w:val="28"/>
          <w:lang w:val="uk-UA" w:eastAsia="uk-UA" w:bidi="uk-UA"/>
        </w:rPr>
      </w:pPr>
    </w:p>
    <w:p w:rsidR="009E3398" w:rsidRPr="009E3398" w:rsidRDefault="00220D91" w:rsidP="00700552">
      <w:pPr>
        <w:widowControl w:val="0"/>
        <w:tabs>
          <w:tab w:val="left" w:pos="1636"/>
        </w:tabs>
        <w:autoSpaceDE w:val="0"/>
        <w:autoSpaceDN w:val="0"/>
        <w:spacing w:after="0" w:line="360" w:lineRule="auto"/>
        <w:ind w:right="3" w:firstLine="709"/>
        <w:jc w:val="both"/>
        <w:rPr>
          <w:rFonts w:ascii="Times New Roman" w:eastAsia="Times New Roman" w:hAnsi="Times New Roman" w:cs="Times New Roman"/>
          <w:sz w:val="28"/>
          <w:lang w:val="uk-UA" w:eastAsia="uk-UA" w:bidi="uk-UA"/>
        </w:rPr>
      </w:pPr>
      <w:bookmarkStart w:id="4" w:name="_bookmark6"/>
      <w:bookmarkEnd w:id="4"/>
      <w:r>
        <w:rPr>
          <w:rFonts w:ascii="Times New Roman" w:eastAsia="Times New Roman" w:hAnsi="Times New Roman" w:cs="Times New Roman"/>
          <w:sz w:val="28"/>
          <w:lang w:val="uk-UA" w:eastAsia="uk-UA" w:bidi="uk-UA"/>
        </w:rPr>
        <w:t>2.1.</w:t>
      </w:r>
      <w:r w:rsidR="009E3398" w:rsidRPr="009E3398">
        <w:rPr>
          <w:rFonts w:ascii="Times New Roman" w:eastAsia="Times New Roman" w:hAnsi="Times New Roman" w:cs="Times New Roman"/>
          <w:sz w:val="28"/>
          <w:lang w:val="uk-UA" w:eastAsia="uk-UA" w:bidi="uk-UA"/>
        </w:rPr>
        <w:t>Оцінка умов та результатів ведення зовнішньоекономічної діяльності підприємствами</w:t>
      </w:r>
      <w:r w:rsidR="009E3398" w:rsidRPr="009E3398">
        <w:rPr>
          <w:rFonts w:ascii="Times New Roman" w:eastAsia="Times New Roman" w:hAnsi="Times New Roman" w:cs="Times New Roman"/>
          <w:spacing w:val="-1"/>
          <w:sz w:val="28"/>
          <w:lang w:val="uk-UA" w:eastAsia="uk-UA" w:bidi="uk-UA"/>
        </w:rPr>
        <w:t xml:space="preserve"> </w:t>
      </w:r>
      <w:r w:rsidR="009E3398" w:rsidRPr="009E3398">
        <w:rPr>
          <w:rFonts w:ascii="Times New Roman" w:eastAsia="Times New Roman" w:hAnsi="Times New Roman" w:cs="Times New Roman"/>
          <w:sz w:val="28"/>
          <w:lang w:val="uk-UA" w:eastAsia="uk-UA" w:bidi="uk-UA"/>
        </w:rPr>
        <w:t>України</w:t>
      </w:r>
    </w:p>
    <w:p w:rsidR="009E3398" w:rsidRPr="009E3398" w:rsidRDefault="009E3398" w:rsidP="0017290D">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Розвиток продуктивних сил в країні та інтернаціоналізація господарського життя призводять до розширення міжнародних зв’язків господарюючих суб’єктів та поглиблення участі національної економіки в міжнародних економічних відносинах. Розгортання зовнішньоекономічної діяльності підприємств у країні свідчить про пристосування економіки до світової системи господарських відносин та формування економіки відкритого типу. Успішне ведення ЗЕД є суттєвим фактором зростання ефективності господарювання як на мікрорівні, так і на рівні народного господарства</w:t>
      </w:r>
      <w:r w:rsidRPr="009E3398">
        <w:rPr>
          <w:rFonts w:ascii="Times New Roman" w:eastAsia="Times New Roman" w:hAnsi="Times New Roman" w:cs="Times New Roman"/>
          <w:spacing w:val="-32"/>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країни.</w:t>
      </w:r>
    </w:p>
    <w:p w:rsidR="009E3398" w:rsidRDefault="009E3398" w:rsidP="0017290D">
      <w:pPr>
        <w:widowControl w:val="0"/>
        <w:autoSpaceDE w:val="0"/>
        <w:autoSpaceDN w:val="0"/>
        <w:spacing w:before="1"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Стрімкий розвиток економічних відносин диктує появу нових форм та видів здійснення ЗЕД підприємствами. Як зазначе</w:t>
      </w:r>
      <w:r w:rsidR="0017290D">
        <w:rPr>
          <w:rFonts w:ascii="Times New Roman" w:eastAsia="Times New Roman" w:hAnsi="Times New Roman" w:cs="Times New Roman"/>
          <w:sz w:val="28"/>
          <w:szCs w:val="28"/>
          <w:lang w:val="uk-UA" w:eastAsia="uk-UA" w:bidi="uk-UA"/>
        </w:rPr>
        <w:t>но в законодавстві України [1],</w:t>
      </w:r>
      <w:r w:rsidR="0017290D">
        <w:rPr>
          <w:rFonts w:ascii="Times New Roman" w:eastAsia="Times New Roman" w:hAnsi="Times New Roman" w:cs="Times New Roman"/>
          <w:sz w:val="28"/>
          <w:szCs w:val="28"/>
          <w:lang w:val="en-US" w:eastAsia="uk-UA" w:bidi="uk-UA"/>
        </w:rPr>
        <w:t> </w:t>
      </w:r>
      <w:r w:rsidRPr="009E3398">
        <w:rPr>
          <w:rFonts w:ascii="Times New Roman" w:eastAsia="Times New Roman" w:hAnsi="Times New Roman" w:cs="Times New Roman"/>
          <w:sz w:val="28"/>
          <w:szCs w:val="28"/>
          <w:lang w:val="uk-UA" w:eastAsia="uk-UA" w:bidi="uk-UA"/>
        </w:rPr>
        <w:t>основн</w:t>
      </w:r>
      <w:r w:rsidR="0017290D">
        <w:rPr>
          <w:rFonts w:ascii="Times New Roman" w:eastAsia="Times New Roman" w:hAnsi="Times New Roman" w:cs="Times New Roman"/>
          <w:sz w:val="28"/>
          <w:szCs w:val="28"/>
          <w:lang w:val="uk-UA" w:eastAsia="uk-UA" w:bidi="uk-UA"/>
        </w:rPr>
        <w:t>ими</w:t>
      </w:r>
      <w:r w:rsidR="0017290D">
        <w:rPr>
          <w:rFonts w:ascii="Times New Roman" w:eastAsia="Times New Roman" w:hAnsi="Times New Roman" w:cs="Times New Roman"/>
          <w:sz w:val="28"/>
          <w:szCs w:val="28"/>
          <w:lang w:val="en-US" w:eastAsia="uk-UA" w:bidi="uk-UA"/>
        </w:rPr>
        <w:t> </w:t>
      </w:r>
      <w:r w:rsidR="0017290D">
        <w:rPr>
          <w:rFonts w:ascii="Times New Roman" w:eastAsia="Times New Roman" w:hAnsi="Times New Roman" w:cs="Times New Roman"/>
          <w:sz w:val="28"/>
          <w:szCs w:val="28"/>
          <w:lang w:val="uk-UA" w:eastAsia="uk-UA" w:bidi="uk-UA"/>
        </w:rPr>
        <w:t>видами</w:t>
      </w:r>
      <w:r w:rsidR="0017290D">
        <w:rPr>
          <w:rFonts w:ascii="Times New Roman" w:eastAsia="Times New Roman" w:hAnsi="Times New Roman" w:cs="Times New Roman"/>
          <w:sz w:val="28"/>
          <w:szCs w:val="28"/>
          <w:lang w:val="en-US" w:eastAsia="uk-UA" w:bidi="uk-UA"/>
        </w:rPr>
        <w:t> </w:t>
      </w:r>
      <w:r w:rsidR="0017290D">
        <w:rPr>
          <w:rFonts w:ascii="Times New Roman" w:eastAsia="Times New Roman" w:hAnsi="Times New Roman" w:cs="Times New Roman"/>
          <w:sz w:val="28"/>
          <w:szCs w:val="28"/>
          <w:lang w:val="uk-UA" w:eastAsia="uk-UA" w:bidi="uk-UA"/>
        </w:rPr>
        <w:t>ЗЕД,</w:t>
      </w:r>
      <w:r w:rsidR="0017290D">
        <w:rPr>
          <w:rFonts w:ascii="Times New Roman" w:eastAsia="Times New Roman" w:hAnsi="Times New Roman" w:cs="Times New Roman"/>
          <w:sz w:val="28"/>
          <w:szCs w:val="28"/>
          <w:lang w:val="en-US" w:eastAsia="uk-UA" w:bidi="uk-UA"/>
        </w:rPr>
        <w:t> </w:t>
      </w:r>
      <w:r w:rsidR="0017290D">
        <w:rPr>
          <w:rFonts w:ascii="Times New Roman" w:eastAsia="Times New Roman" w:hAnsi="Times New Roman" w:cs="Times New Roman"/>
          <w:sz w:val="28"/>
          <w:szCs w:val="28"/>
          <w:lang w:val="uk-UA" w:eastAsia="uk-UA" w:bidi="uk-UA"/>
        </w:rPr>
        <w:t>які</w:t>
      </w:r>
      <w:r w:rsidR="0017290D">
        <w:rPr>
          <w:rFonts w:ascii="Times New Roman" w:eastAsia="Times New Roman" w:hAnsi="Times New Roman" w:cs="Times New Roman"/>
          <w:sz w:val="28"/>
          <w:szCs w:val="28"/>
          <w:lang w:val="en-US" w:eastAsia="uk-UA" w:bidi="uk-UA"/>
        </w:rPr>
        <w:t> </w:t>
      </w:r>
      <w:r w:rsidR="0017290D">
        <w:rPr>
          <w:rFonts w:ascii="Times New Roman" w:eastAsia="Times New Roman" w:hAnsi="Times New Roman" w:cs="Times New Roman"/>
          <w:sz w:val="28"/>
          <w:szCs w:val="28"/>
          <w:lang w:val="uk-UA" w:eastAsia="uk-UA" w:bidi="uk-UA"/>
        </w:rPr>
        <w:t>здійснюються</w:t>
      </w:r>
      <w:r w:rsidR="0017290D">
        <w:rPr>
          <w:rFonts w:ascii="Times New Roman" w:eastAsia="Times New Roman" w:hAnsi="Times New Roman" w:cs="Times New Roman"/>
          <w:sz w:val="28"/>
          <w:szCs w:val="28"/>
          <w:lang w:val="en-US" w:eastAsia="uk-UA" w:bidi="uk-UA"/>
        </w:rPr>
        <w:t> </w:t>
      </w:r>
      <w:r w:rsidR="0017290D">
        <w:rPr>
          <w:rFonts w:ascii="Times New Roman" w:eastAsia="Times New Roman" w:hAnsi="Times New Roman" w:cs="Times New Roman"/>
          <w:sz w:val="28"/>
          <w:szCs w:val="28"/>
          <w:lang w:val="uk-UA" w:eastAsia="uk-UA" w:bidi="uk-UA"/>
        </w:rPr>
        <w:t>суб’єктами</w:t>
      </w:r>
      <w:r w:rsidR="0017290D">
        <w:rPr>
          <w:rFonts w:ascii="Times New Roman" w:eastAsia="Times New Roman" w:hAnsi="Times New Roman" w:cs="Times New Roman"/>
          <w:sz w:val="28"/>
          <w:szCs w:val="28"/>
          <w:lang w:val="en-US" w:eastAsia="uk-UA" w:bidi="uk-UA"/>
        </w:rPr>
        <w:t> </w:t>
      </w:r>
      <w:r w:rsidRPr="009E3398">
        <w:rPr>
          <w:rFonts w:ascii="Times New Roman" w:eastAsia="Times New Roman" w:hAnsi="Times New Roman" w:cs="Times New Roman"/>
          <w:sz w:val="28"/>
          <w:szCs w:val="28"/>
          <w:lang w:val="uk-UA" w:eastAsia="uk-UA" w:bidi="uk-UA"/>
        </w:rPr>
        <w:t xml:space="preserve">зовнішньоекономічної діяльності є наступні: експорт/імпорт товарів, капіталів та робочої сили; надання суб’єктами ЗЕД послуг іноземним суб’єктам; наукова, науково-виробнича, науково-технічна, виробнича та інша кооперація; міжнародні фінансові та операції з цінними паперами; кредитно-розрахункові операції; створення суб’єктами ЗЕД установ за межами країни; спільна підприємницька діяльність; надання ліцензій, ноу-хау, патентів, торгових марок та інших нематеріальних об’єктів власності; проведення виставок, аукціонів, конференцій, семінарів та інших подібних заходів, здійснюваних на комерційній основі; організація та здійснення оптової, консигнаційної та роздрібної торгівлі; товарообмінні (бартерні) операції; орендні операції; операції по придбанню, продажу та обміну валюти; робота на контрактній </w:t>
      </w:r>
      <w:r w:rsidRPr="009E3398">
        <w:rPr>
          <w:rFonts w:ascii="Times New Roman" w:eastAsia="Times New Roman" w:hAnsi="Times New Roman" w:cs="Times New Roman"/>
          <w:sz w:val="28"/>
          <w:szCs w:val="28"/>
          <w:lang w:val="uk-UA" w:eastAsia="uk-UA" w:bidi="uk-UA"/>
        </w:rPr>
        <w:lastRenderedPageBreak/>
        <w:t>основі фізичних осіб; інші не заборонені законодавством види</w:t>
      </w:r>
      <w:r w:rsidRPr="009E3398">
        <w:rPr>
          <w:rFonts w:ascii="Times New Roman" w:eastAsia="Times New Roman" w:hAnsi="Times New Roman" w:cs="Times New Roman"/>
          <w:spacing w:val="-6"/>
          <w:sz w:val="28"/>
          <w:szCs w:val="28"/>
          <w:lang w:val="uk-UA" w:eastAsia="uk-UA" w:bidi="uk-UA"/>
        </w:rPr>
        <w:t xml:space="preserve"> </w:t>
      </w:r>
      <w:r w:rsidR="004320A4">
        <w:rPr>
          <w:rFonts w:ascii="Times New Roman" w:eastAsia="Times New Roman" w:hAnsi="Times New Roman" w:cs="Times New Roman"/>
          <w:sz w:val="28"/>
          <w:szCs w:val="28"/>
          <w:lang w:val="uk-UA" w:eastAsia="uk-UA" w:bidi="uk-UA"/>
        </w:rPr>
        <w:t>ЗЕД</w:t>
      </w:r>
      <w:r w:rsidR="004F2F94">
        <w:rPr>
          <w:rFonts w:ascii="Times New Roman" w:eastAsia="Times New Roman" w:hAnsi="Times New Roman" w:cs="Times New Roman"/>
          <w:sz w:val="28"/>
          <w:szCs w:val="28"/>
          <w:lang w:val="uk-UA" w:eastAsia="uk-UA" w:bidi="uk-UA"/>
        </w:rPr>
        <w:t>.</w:t>
      </w:r>
    </w:p>
    <w:p w:rsidR="009E3398" w:rsidRPr="009E3398" w:rsidRDefault="009E3398" w:rsidP="00700552">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Різноманітність видів здійснюваної зовнішньоекономічної діяльності, участь в інтеграційних процесах та посилення міжнародних економічних зв’язків свідчить про ефективність розвитку економіки країни в цілому та підприємств зокрема. Для України розширення зовнішньоекономічних зв’язків та розгортання ЗЕД, насамперед, є можливим завдяки здійсненню експортно- імпортних операцій. Також досить вагомими аспектами зовнішньоекономічної діяльності в нашій країні є надходження фінансового капіталу до галузей підприємництва у вигляді прямих іноземних інвестицій, а також торгівля нематеріальними активами, обмін науково-технічними досягненнями та інше. Проте на даному етапі головним напрямком ЗЕД є саме здійснення зовнішньоторговельних операцій (імпорту та експорту товарів та послуг).</w:t>
      </w:r>
    </w:p>
    <w:p w:rsidR="009E3398" w:rsidRPr="009E3398" w:rsidRDefault="009E3398" w:rsidP="009008B0">
      <w:pPr>
        <w:widowControl w:val="0"/>
        <w:tabs>
          <w:tab w:val="left" w:pos="3828"/>
        </w:tabs>
        <w:autoSpaceDE w:val="0"/>
        <w:autoSpaceDN w:val="0"/>
        <w:spacing w:before="2"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За</w:t>
      </w:r>
      <w:r w:rsidR="004F2F94">
        <w:rPr>
          <w:rFonts w:ascii="Times New Roman" w:eastAsia="Times New Roman" w:hAnsi="Times New Roman" w:cs="Times New Roman"/>
          <w:spacing w:val="43"/>
          <w:sz w:val="28"/>
          <w:szCs w:val="28"/>
          <w:lang w:val="uk-UA" w:eastAsia="uk-UA" w:bidi="uk-UA"/>
        </w:rPr>
        <w:t> </w:t>
      </w:r>
      <w:r w:rsidRPr="009E3398">
        <w:rPr>
          <w:rFonts w:ascii="Times New Roman" w:eastAsia="Times New Roman" w:hAnsi="Times New Roman" w:cs="Times New Roman"/>
          <w:sz w:val="28"/>
          <w:szCs w:val="28"/>
          <w:lang w:val="uk-UA" w:eastAsia="uk-UA" w:bidi="uk-UA"/>
        </w:rPr>
        <w:t>більшістю</w:t>
      </w:r>
      <w:r w:rsidR="004F2F94">
        <w:rPr>
          <w:rFonts w:ascii="Times New Roman" w:eastAsia="Times New Roman" w:hAnsi="Times New Roman" w:cs="Times New Roman"/>
          <w:spacing w:val="43"/>
          <w:sz w:val="28"/>
          <w:szCs w:val="28"/>
          <w:lang w:val="uk-UA" w:eastAsia="uk-UA" w:bidi="uk-UA"/>
        </w:rPr>
        <w:t> </w:t>
      </w:r>
      <w:r w:rsidRPr="009E3398">
        <w:rPr>
          <w:rFonts w:ascii="Times New Roman" w:eastAsia="Times New Roman" w:hAnsi="Times New Roman" w:cs="Times New Roman"/>
          <w:sz w:val="28"/>
          <w:szCs w:val="28"/>
          <w:lang w:val="uk-UA" w:eastAsia="uk-UA" w:bidi="uk-UA"/>
        </w:rPr>
        <w:t>параметрів</w:t>
      </w:r>
      <w:r w:rsidR="004F2F94">
        <w:rPr>
          <w:rFonts w:ascii="Times New Roman" w:eastAsia="Times New Roman" w:hAnsi="Times New Roman" w:cs="Times New Roman"/>
          <w:spacing w:val="43"/>
          <w:sz w:val="28"/>
          <w:szCs w:val="28"/>
          <w:lang w:val="uk-UA" w:eastAsia="uk-UA" w:bidi="uk-UA"/>
        </w:rPr>
        <w:t> </w:t>
      </w:r>
      <w:r w:rsidRPr="009E3398">
        <w:rPr>
          <w:rFonts w:ascii="Times New Roman" w:eastAsia="Times New Roman" w:hAnsi="Times New Roman" w:cs="Times New Roman"/>
          <w:sz w:val="28"/>
          <w:szCs w:val="28"/>
          <w:lang w:val="uk-UA" w:eastAsia="uk-UA" w:bidi="uk-UA"/>
        </w:rPr>
        <w:t>економіка</w:t>
      </w:r>
      <w:r w:rsidR="004F2F94">
        <w:rPr>
          <w:rFonts w:ascii="Times New Roman" w:eastAsia="Times New Roman" w:hAnsi="Times New Roman" w:cs="Times New Roman"/>
          <w:spacing w:val="43"/>
          <w:sz w:val="28"/>
          <w:szCs w:val="28"/>
          <w:lang w:val="uk-UA" w:eastAsia="uk-UA" w:bidi="uk-UA"/>
        </w:rPr>
        <w:t> </w:t>
      </w:r>
      <w:r w:rsidRPr="009E3398">
        <w:rPr>
          <w:rFonts w:ascii="Times New Roman" w:eastAsia="Times New Roman" w:hAnsi="Times New Roman" w:cs="Times New Roman"/>
          <w:sz w:val="28"/>
          <w:szCs w:val="28"/>
          <w:lang w:val="uk-UA" w:eastAsia="uk-UA" w:bidi="uk-UA"/>
        </w:rPr>
        <w:t>України</w:t>
      </w:r>
      <w:r w:rsidR="004F2F94">
        <w:rPr>
          <w:rFonts w:ascii="Times New Roman" w:eastAsia="Times New Roman" w:hAnsi="Times New Roman" w:cs="Times New Roman"/>
          <w:spacing w:val="43"/>
          <w:sz w:val="28"/>
          <w:szCs w:val="28"/>
          <w:lang w:val="uk-UA" w:eastAsia="uk-UA" w:bidi="uk-UA"/>
        </w:rPr>
        <w:t> </w:t>
      </w:r>
      <w:r w:rsidRPr="009E3398">
        <w:rPr>
          <w:rFonts w:ascii="Times New Roman" w:eastAsia="Times New Roman" w:hAnsi="Times New Roman" w:cs="Times New Roman"/>
          <w:sz w:val="28"/>
          <w:szCs w:val="28"/>
          <w:lang w:val="uk-UA" w:eastAsia="uk-UA" w:bidi="uk-UA"/>
        </w:rPr>
        <w:t>може</w:t>
      </w:r>
      <w:r w:rsidR="004F2F94">
        <w:rPr>
          <w:rFonts w:ascii="Times New Roman" w:eastAsia="Times New Roman" w:hAnsi="Times New Roman" w:cs="Times New Roman"/>
          <w:spacing w:val="44"/>
          <w:sz w:val="28"/>
          <w:szCs w:val="28"/>
          <w:lang w:val="uk-UA" w:eastAsia="uk-UA" w:bidi="uk-UA"/>
        </w:rPr>
        <w:t> </w:t>
      </w:r>
      <w:r w:rsidRPr="009E3398">
        <w:rPr>
          <w:rFonts w:ascii="Times New Roman" w:eastAsia="Times New Roman" w:hAnsi="Times New Roman" w:cs="Times New Roman"/>
          <w:sz w:val="28"/>
          <w:szCs w:val="28"/>
          <w:lang w:val="uk-UA" w:eastAsia="uk-UA" w:bidi="uk-UA"/>
        </w:rPr>
        <w:t>вважатися</w:t>
      </w:r>
      <w:r w:rsidR="004F2F94">
        <w:rPr>
          <w:rFonts w:ascii="Times New Roman" w:eastAsia="Times New Roman" w:hAnsi="Times New Roman" w:cs="Times New Roman"/>
          <w:spacing w:val="43"/>
          <w:sz w:val="28"/>
          <w:szCs w:val="28"/>
          <w:lang w:val="uk-UA" w:eastAsia="uk-UA" w:bidi="uk-UA"/>
        </w:rPr>
        <w:t> </w:t>
      </w:r>
      <w:r w:rsidRPr="009E3398">
        <w:rPr>
          <w:rFonts w:ascii="Times New Roman" w:eastAsia="Times New Roman" w:hAnsi="Times New Roman" w:cs="Times New Roman"/>
          <w:sz w:val="28"/>
          <w:szCs w:val="28"/>
          <w:lang w:val="uk-UA" w:eastAsia="uk-UA" w:bidi="uk-UA"/>
        </w:rPr>
        <w:t>відкри</w:t>
      </w:r>
      <w:r w:rsidR="004F2F94">
        <w:rPr>
          <w:rFonts w:ascii="Times New Roman" w:eastAsia="Times New Roman" w:hAnsi="Times New Roman" w:cs="Times New Roman"/>
          <w:sz w:val="28"/>
          <w:szCs w:val="28"/>
          <w:lang w:val="uk-UA" w:eastAsia="uk-UA" w:bidi="uk-UA"/>
        </w:rPr>
        <w:t>-</w:t>
      </w:r>
      <w:r w:rsidRPr="009E3398">
        <w:rPr>
          <w:rFonts w:ascii="Times New Roman" w:eastAsia="Times New Roman" w:hAnsi="Times New Roman" w:cs="Times New Roman"/>
          <w:sz w:val="28"/>
          <w:szCs w:val="28"/>
          <w:lang w:val="uk-UA" w:eastAsia="uk-UA" w:bidi="uk-UA"/>
        </w:rPr>
        <w:t>т</w:t>
      </w:r>
      <w:r w:rsidR="004F2F94">
        <w:rPr>
          <w:rFonts w:ascii="Times New Roman" w:eastAsia="Times New Roman" w:hAnsi="Times New Roman" w:cs="Times New Roman"/>
          <w:sz w:val="28"/>
          <w:szCs w:val="28"/>
          <w:lang w:val="uk-UA" w:eastAsia="uk-UA" w:bidi="uk-UA"/>
        </w:rPr>
        <w:t>ою </w:t>
      </w:r>
      <w:r w:rsidRPr="009E3398">
        <w:rPr>
          <w:rFonts w:ascii="Times New Roman" w:eastAsia="Times New Roman" w:hAnsi="Times New Roman" w:cs="Times New Roman"/>
          <w:sz w:val="28"/>
          <w:szCs w:val="28"/>
          <w:lang w:val="uk-UA" w:eastAsia="uk-UA" w:bidi="uk-UA"/>
        </w:rPr>
        <w:t>малою</w:t>
      </w:r>
      <w:r w:rsidR="004F2F94">
        <w:rPr>
          <w:rFonts w:ascii="Times New Roman" w:eastAsia="Times New Roman" w:hAnsi="Times New Roman" w:cs="Times New Roman"/>
          <w:spacing w:val="12"/>
          <w:sz w:val="28"/>
          <w:szCs w:val="28"/>
          <w:lang w:val="uk-UA" w:eastAsia="uk-UA" w:bidi="uk-UA"/>
        </w:rPr>
        <w:t> </w:t>
      </w:r>
      <w:r w:rsidRPr="009E3398">
        <w:rPr>
          <w:rFonts w:ascii="Times New Roman" w:eastAsia="Times New Roman" w:hAnsi="Times New Roman" w:cs="Times New Roman"/>
          <w:sz w:val="28"/>
          <w:szCs w:val="28"/>
          <w:lang w:val="uk-UA" w:eastAsia="uk-UA" w:bidi="uk-UA"/>
        </w:rPr>
        <w:t>економікою,</w:t>
      </w:r>
      <w:r w:rsidR="004F2F94">
        <w:rPr>
          <w:rFonts w:ascii="Times New Roman" w:eastAsia="Times New Roman" w:hAnsi="Times New Roman" w:cs="Times New Roman"/>
          <w:spacing w:val="11"/>
          <w:sz w:val="28"/>
          <w:szCs w:val="28"/>
          <w:lang w:val="uk-UA" w:eastAsia="uk-UA" w:bidi="uk-UA"/>
        </w:rPr>
        <w:t> </w:t>
      </w:r>
      <w:r w:rsidRPr="009E3398">
        <w:rPr>
          <w:rFonts w:ascii="Times New Roman" w:eastAsia="Times New Roman" w:hAnsi="Times New Roman" w:cs="Times New Roman"/>
          <w:sz w:val="28"/>
          <w:szCs w:val="28"/>
          <w:lang w:val="uk-UA" w:eastAsia="uk-UA" w:bidi="uk-UA"/>
        </w:rPr>
        <w:t>незначні</w:t>
      </w:r>
      <w:r w:rsidRPr="009E3398">
        <w:rPr>
          <w:rFonts w:ascii="Times New Roman" w:eastAsia="Times New Roman" w:hAnsi="Times New Roman" w:cs="Times New Roman"/>
          <w:spacing w:val="15"/>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розміри</w:t>
      </w:r>
      <w:r w:rsidRPr="009E3398">
        <w:rPr>
          <w:rFonts w:ascii="Times New Roman" w:eastAsia="Times New Roman" w:hAnsi="Times New Roman" w:cs="Times New Roman"/>
          <w:spacing w:val="15"/>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якої</w:t>
      </w:r>
      <w:r w:rsidRPr="009E3398">
        <w:rPr>
          <w:rFonts w:ascii="Times New Roman" w:eastAsia="Times New Roman" w:hAnsi="Times New Roman" w:cs="Times New Roman"/>
          <w:spacing w:val="14"/>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не</w:t>
      </w:r>
      <w:r w:rsidRPr="009E3398">
        <w:rPr>
          <w:rFonts w:ascii="Times New Roman" w:eastAsia="Times New Roman" w:hAnsi="Times New Roman" w:cs="Times New Roman"/>
          <w:spacing w:val="14"/>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дозволяють</w:t>
      </w:r>
      <w:r w:rsidRPr="009E3398">
        <w:rPr>
          <w:rFonts w:ascii="Times New Roman" w:eastAsia="Times New Roman" w:hAnsi="Times New Roman" w:cs="Times New Roman"/>
          <w:spacing w:val="13"/>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робити</w:t>
      </w:r>
      <w:r w:rsidRPr="009E3398">
        <w:rPr>
          <w:rFonts w:ascii="Times New Roman" w:eastAsia="Times New Roman" w:hAnsi="Times New Roman" w:cs="Times New Roman"/>
          <w:spacing w:val="14"/>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істотного</w:t>
      </w:r>
      <w:r w:rsidRPr="009E3398">
        <w:rPr>
          <w:rFonts w:ascii="Times New Roman" w:eastAsia="Times New Roman" w:hAnsi="Times New Roman" w:cs="Times New Roman"/>
          <w:spacing w:val="-1"/>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впливу</w:t>
      </w:r>
      <w:r w:rsidRPr="009E3398">
        <w:rPr>
          <w:rFonts w:ascii="Times New Roman" w:eastAsia="Times New Roman" w:hAnsi="Times New Roman" w:cs="Times New Roman"/>
          <w:spacing w:val="51"/>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на</w:t>
      </w:r>
      <w:r w:rsidRPr="009E3398">
        <w:rPr>
          <w:rFonts w:ascii="Times New Roman" w:eastAsia="Times New Roman" w:hAnsi="Times New Roman" w:cs="Times New Roman"/>
          <w:spacing w:val="56"/>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процеси</w:t>
      </w:r>
      <w:r w:rsidRPr="009E3398">
        <w:rPr>
          <w:rFonts w:ascii="Times New Roman" w:eastAsia="Times New Roman" w:hAnsi="Times New Roman" w:cs="Times New Roman"/>
          <w:spacing w:val="53"/>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на</w:t>
      </w:r>
      <w:r w:rsidRPr="009E3398">
        <w:rPr>
          <w:rFonts w:ascii="Times New Roman" w:eastAsia="Times New Roman" w:hAnsi="Times New Roman" w:cs="Times New Roman"/>
          <w:spacing w:val="56"/>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світовому</w:t>
      </w:r>
      <w:r w:rsidRPr="009E3398">
        <w:rPr>
          <w:rFonts w:ascii="Times New Roman" w:eastAsia="Times New Roman" w:hAnsi="Times New Roman" w:cs="Times New Roman"/>
          <w:spacing w:val="51"/>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ринку.</w:t>
      </w:r>
      <w:r w:rsidR="004F2F94">
        <w:rPr>
          <w:rFonts w:ascii="Times New Roman" w:eastAsia="Times New Roman" w:hAnsi="Times New Roman" w:cs="Times New Roman"/>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У</w:t>
      </w:r>
      <w:r w:rsidR="004F2F94">
        <w:rPr>
          <w:rFonts w:ascii="Times New Roman" w:eastAsia="Times New Roman" w:hAnsi="Times New Roman" w:cs="Times New Roman"/>
          <w:spacing w:val="55"/>
          <w:sz w:val="28"/>
          <w:szCs w:val="28"/>
          <w:lang w:val="uk-UA" w:eastAsia="uk-UA" w:bidi="uk-UA"/>
        </w:rPr>
        <w:t> </w:t>
      </w:r>
      <w:r w:rsidRPr="009E3398">
        <w:rPr>
          <w:rFonts w:ascii="Times New Roman" w:eastAsia="Times New Roman" w:hAnsi="Times New Roman" w:cs="Times New Roman"/>
          <w:sz w:val="28"/>
          <w:szCs w:val="28"/>
          <w:lang w:val="uk-UA" w:eastAsia="uk-UA" w:bidi="uk-UA"/>
        </w:rPr>
        <w:t>2017</w:t>
      </w:r>
      <w:r w:rsidRPr="009E3398">
        <w:rPr>
          <w:rFonts w:ascii="Times New Roman" w:eastAsia="Times New Roman" w:hAnsi="Times New Roman" w:cs="Times New Roman"/>
          <w:spacing w:val="54"/>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році</w:t>
      </w:r>
      <w:r w:rsidRPr="009E3398">
        <w:rPr>
          <w:rFonts w:ascii="Times New Roman" w:eastAsia="Times New Roman" w:hAnsi="Times New Roman" w:cs="Times New Roman"/>
          <w:spacing w:val="55"/>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ВВП</w:t>
      </w:r>
      <w:r w:rsidRPr="009E3398">
        <w:rPr>
          <w:rFonts w:ascii="Times New Roman" w:eastAsia="Times New Roman" w:hAnsi="Times New Roman" w:cs="Times New Roman"/>
          <w:spacing w:val="54"/>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України</w:t>
      </w:r>
      <w:r w:rsidRPr="009E3398">
        <w:rPr>
          <w:rFonts w:ascii="Times New Roman" w:eastAsia="Times New Roman" w:hAnsi="Times New Roman" w:cs="Times New Roman"/>
          <w:spacing w:val="55"/>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становив 0,14% світового ВВП. За результатами 2017 року Україна посіла</w:t>
      </w:r>
      <w:r w:rsidRPr="009E3398">
        <w:rPr>
          <w:rFonts w:ascii="Times New Roman" w:eastAsia="Times New Roman" w:hAnsi="Times New Roman" w:cs="Times New Roman"/>
          <w:spacing w:val="27"/>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131</w:t>
      </w:r>
      <w:r w:rsidRPr="009E3398">
        <w:rPr>
          <w:rFonts w:ascii="Times New Roman" w:eastAsia="Times New Roman" w:hAnsi="Times New Roman" w:cs="Times New Roman"/>
          <w:spacing w:val="66"/>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місце серед</w:t>
      </w:r>
      <w:r w:rsidRPr="009E3398">
        <w:rPr>
          <w:rFonts w:ascii="Times New Roman" w:eastAsia="Times New Roman" w:hAnsi="Times New Roman" w:cs="Times New Roman"/>
          <w:spacing w:val="48"/>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187</w:t>
      </w:r>
      <w:r w:rsidRPr="009E3398">
        <w:rPr>
          <w:rFonts w:ascii="Times New Roman" w:eastAsia="Times New Roman" w:hAnsi="Times New Roman" w:cs="Times New Roman"/>
          <w:spacing w:val="52"/>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країн</w:t>
      </w:r>
      <w:r w:rsidRPr="009E3398">
        <w:rPr>
          <w:rFonts w:ascii="Times New Roman" w:eastAsia="Times New Roman" w:hAnsi="Times New Roman" w:cs="Times New Roman"/>
          <w:spacing w:val="49"/>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за</w:t>
      </w:r>
      <w:r w:rsidRPr="009E3398">
        <w:rPr>
          <w:rFonts w:ascii="Times New Roman" w:eastAsia="Times New Roman" w:hAnsi="Times New Roman" w:cs="Times New Roman"/>
          <w:spacing w:val="47"/>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показником</w:t>
      </w:r>
      <w:r w:rsidRPr="009E3398">
        <w:rPr>
          <w:rFonts w:ascii="Times New Roman" w:eastAsia="Times New Roman" w:hAnsi="Times New Roman" w:cs="Times New Roman"/>
          <w:spacing w:val="50"/>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ВВП</w:t>
      </w:r>
      <w:r w:rsidRPr="009E3398">
        <w:rPr>
          <w:rFonts w:ascii="Times New Roman" w:eastAsia="Times New Roman" w:hAnsi="Times New Roman" w:cs="Times New Roman"/>
          <w:spacing w:val="47"/>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на</w:t>
      </w:r>
      <w:r w:rsidRPr="009E3398">
        <w:rPr>
          <w:rFonts w:ascii="Times New Roman" w:eastAsia="Times New Roman" w:hAnsi="Times New Roman" w:cs="Times New Roman"/>
          <w:spacing w:val="50"/>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душу</w:t>
      </w:r>
      <w:r w:rsidRPr="009E3398">
        <w:rPr>
          <w:rFonts w:ascii="Times New Roman" w:eastAsia="Times New Roman" w:hAnsi="Times New Roman" w:cs="Times New Roman"/>
          <w:spacing w:val="47"/>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населення</w:t>
      </w:r>
      <w:r w:rsidRPr="009E3398">
        <w:rPr>
          <w:rFonts w:ascii="Times New Roman" w:eastAsia="Times New Roman" w:hAnsi="Times New Roman" w:cs="Times New Roman"/>
          <w:spacing w:val="51"/>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[24].</w:t>
      </w:r>
      <w:r w:rsidRPr="009E3398">
        <w:rPr>
          <w:rFonts w:ascii="Times New Roman" w:eastAsia="Times New Roman" w:hAnsi="Times New Roman" w:cs="Times New Roman"/>
          <w:spacing w:val="50"/>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З</w:t>
      </w:r>
      <w:r w:rsidRPr="009E3398">
        <w:rPr>
          <w:rFonts w:ascii="Times New Roman" w:eastAsia="Times New Roman" w:hAnsi="Times New Roman" w:cs="Times New Roman"/>
          <w:spacing w:val="48"/>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номінальним ВВП в доларах США за 2015 -2016 роки ситуація була</w:t>
      </w:r>
      <w:r w:rsidRPr="009E3398">
        <w:rPr>
          <w:rFonts w:ascii="Times New Roman" w:eastAsia="Times New Roman" w:hAnsi="Times New Roman" w:cs="Times New Roman"/>
          <w:spacing w:val="50"/>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досить</w:t>
      </w:r>
      <w:r w:rsidRPr="009E3398">
        <w:rPr>
          <w:rFonts w:ascii="Times New Roman" w:eastAsia="Times New Roman" w:hAnsi="Times New Roman" w:cs="Times New Roman"/>
          <w:spacing w:val="3"/>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катастрофічною. Номінальний ВВП України в доларах США в 2015 році опустився до</w:t>
      </w:r>
      <w:r w:rsidRPr="009E3398">
        <w:rPr>
          <w:rFonts w:ascii="Times New Roman" w:eastAsia="Times New Roman" w:hAnsi="Times New Roman" w:cs="Times New Roman"/>
          <w:spacing w:val="-2"/>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рівня</w:t>
      </w:r>
      <w:r w:rsidRPr="009E3398">
        <w:rPr>
          <w:rFonts w:ascii="Times New Roman" w:eastAsia="Times New Roman" w:hAnsi="Times New Roman" w:cs="Times New Roman"/>
          <w:spacing w:val="-1"/>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2005 року. Правда, оцінюючи дані цифри слід враховувати не</w:t>
      </w:r>
      <w:r w:rsidRPr="009E3398">
        <w:rPr>
          <w:rFonts w:ascii="Times New Roman" w:eastAsia="Times New Roman" w:hAnsi="Times New Roman" w:cs="Times New Roman"/>
          <w:spacing w:val="11"/>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тільки</w:t>
      </w:r>
      <w:r w:rsidRPr="009E3398">
        <w:rPr>
          <w:rFonts w:ascii="Times New Roman" w:eastAsia="Times New Roman" w:hAnsi="Times New Roman" w:cs="Times New Roman"/>
          <w:spacing w:val="64"/>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економічну кризу</w:t>
      </w:r>
      <w:r w:rsidRPr="009E3398">
        <w:rPr>
          <w:rFonts w:ascii="Times New Roman" w:eastAsia="Times New Roman" w:hAnsi="Times New Roman" w:cs="Times New Roman"/>
          <w:spacing w:val="45"/>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2014-2015</w:t>
      </w:r>
      <w:r w:rsidRPr="009E3398">
        <w:rPr>
          <w:rFonts w:ascii="Times New Roman" w:eastAsia="Times New Roman" w:hAnsi="Times New Roman" w:cs="Times New Roman"/>
          <w:spacing w:val="50"/>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рр.,</w:t>
      </w:r>
      <w:r w:rsidRPr="009E3398">
        <w:rPr>
          <w:rFonts w:ascii="Times New Roman" w:eastAsia="Times New Roman" w:hAnsi="Times New Roman" w:cs="Times New Roman"/>
          <w:spacing w:val="50"/>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а</w:t>
      </w:r>
      <w:r w:rsidRPr="009E3398">
        <w:rPr>
          <w:rFonts w:ascii="Times New Roman" w:eastAsia="Times New Roman" w:hAnsi="Times New Roman" w:cs="Times New Roman"/>
          <w:spacing w:val="49"/>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й</w:t>
      </w:r>
      <w:r w:rsidRPr="009E3398">
        <w:rPr>
          <w:rFonts w:ascii="Times New Roman" w:eastAsia="Times New Roman" w:hAnsi="Times New Roman" w:cs="Times New Roman"/>
          <w:spacing w:val="50"/>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те,</w:t>
      </w:r>
      <w:r w:rsidRPr="009E3398">
        <w:rPr>
          <w:rFonts w:ascii="Times New Roman" w:eastAsia="Times New Roman" w:hAnsi="Times New Roman" w:cs="Times New Roman"/>
          <w:spacing w:val="51"/>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що</w:t>
      </w:r>
      <w:r w:rsidRPr="009E3398">
        <w:rPr>
          <w:rFonts w:ascii="Times New Roman" w:eastAsia="Times New Roman" w:hAnsi="Times New Roman" w:cs="Times New Roman"/>
          <w:spacing w:val="49"/>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Україна</w:t>
      </w:r>
      <w:r w:rsidRPr="009E3398">
        <w:rPr>
          <w:rFonts w:ascii="Times New Roman" w:eastAsia="Times New Roman" w:hAnsi="Times New Roman" w:cs="Times New Roman"/>
          <w:spacing w:val="49"/>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позбулася</w:t>
      </w:r>
      <w:r w:rsidRPr="009E3398">
        <w:rPr>
          <w:rFonts w:ascii="Times New Roman" w:eastAsia="Times New Roman" w:hAnsi="Times New Roman" w:cs="Times New Roman"/>
          <w:spacing w:val="50"/>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частини</w:t>
      </w:r>
      <w:r w:rsidRPr="009E3398">
        <w:rPr>
          <w:rFonts w:ascii="Times New Roman" w:eastAsia="Times New Roman" w:hAnsi="Times New Roman" w:cs="Times New Roman"/>
          <w:spacing w:val="50"/>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ВВП,</w:t>
      </w:r>
      <w:r w:rsidRPr="009E3398">
        <w:rPr>
          <w:rFonts w:ascii="Times New Roman" w:eastAsia="Times New Roman" w:hAnsi="Times New Roman" w:cs="Times New Roman"/>
          <w:spacing w:val="48"/>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втративши контроль</w:t>
      </w:r>
      <w:r w:rsidRPr="009E3398">
        <w:rPr>
          <w:rFonts w:ascii="Times New Roman" w:eastAsia="Times New Roman" w:hAnsi="Times New Roman" w:cs="Times New Roman"/>
          <w:spacing w:val="46"/>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над</w:t>
      </w:r>
      <w:r w:rsidRPr="009E3398">
        <w:rPr>
          <w:rFonts w:ascii="Times New Roman" w:eastAsia="Times New Roman" w:hAnsi="Times New Roman" w:cs="Times New Roman"/>
          <w:spacing w:val="48"/>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Кримом</w:t>
      </w:r>
      <w:r w:rsidRPr="009E3398">
        <w:rPr>
          <w:rFonts w:ascii="Times New Roman" w:eastAsia="Times New Roman" w:hAnsi="Times New Roman" w:cs="Times New Roman"/>
          <w:spacing w:val="47"/>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і</w:t>
      </w:r>
      <w:r w:rsidRPr="009E3398">
        <w:rPr>
          <w:rFonts w:ascii="Times New Roman" w:eastAsia="Times New Roman" w:hAnsi="Times New Roman" w:cs="Times New Roman"/>
          <w:spacing w:val="49"/>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частиною</w:t>
      </w:r>
      <w:r w:rsidRPr="009E3398">
        <w:rPr>
          <w:rFonts w:ascii="Times New Roman" w:eastAsia="Times New Roman" w:hAnsi="Times New Roman" w:cs="Times New Roman"/>
          <w:spacing w:val="46"/>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Донецької</w:t>
      </w:r>
      <w:r w:rsidR="0017290D">
        <w:rPr>
          <w:rFonts w:ascii="Times New Roman" w:eastAsia="Times New Roman" w:hAnsi="Times New Roman" w:cs="Times New Roman"/>
          <w:spacing w:val="55"/>
          <w:sz w:val="28"/>
          <w:szCs w:val="28"/>
          <w:lang w:val="en-US" w:eastAsia="uk-UA" w:bidi="uk-UA"/>
        </w:rPr>
        <w:t> </w:t>
      </w:r>
      <w:r w:rsidRPr="009E3398">
        <w:rPr>
          <w:rFonts w:ascii="Times New Roman" w:eastAsia="Times New Roman" w:hAnsi="Times New Roman" w:cs="Times New Roman"/>
          <w:sz w:val="28"/>
          <w:szCs w:val="28"/>
          <w:lang w:val="uk-UA" w:eastAsia="uk-UA" w:bidi="uk-UA"/>
        </w:rPr>
        <w:t>та</w:t>
      </w:r>
      <w:r w:rsidR="0017290D">
        <w:rPr>
          <w:rFonts w:ascii="Times New Roman" w:eastAsia="Times New Roman" w:hAnsi="Times New Roman" w:cs="Times New Roman"/>
          <w:spacing w:val="49"/>
          <w:sz w:val="28"/>
          <w:szCs w:val="28"/>
          <w:lang w:val="en-US" w:eastAsia="uk-UA" w:bidi="uk-UA"/>
        </w:rPr>
        <w:t> </w:t>
      </w:r>
      <w:r w:rsidRPr="009E3398">
        <w:rPr>
          <w:rFonts w:ascii="Times New Roman" w:eastAsia="Times New Roman" w:hAnsi="Times New Roman" w:cs="Times New Roman"/>
          <w:sz w:val="28"/>
          <w:szCs w:val="28"/>
          <w:lang w:val="uk-UA" w:eastAsia="uk-UA" w:bidi="uk-UA"/>
        </w:rPr>
        <w:t>Луганської</w:t>
      </w:r>
      <w:r w:rsidR="0017290D">
        <w:rPr>
          <w:rFonts w:ascii="Times New Roman" w:eastAsia="Times New Roman" w:hAnsi="Times New Roman" w:cs="Times New Roman"/>
          <w:spacing w:val="49"/>
          <w:sz w:val="28"/>
          <w:szCs w:val="28"/>
          <w:lang w:val="en-US" w:eastAsia="uk-UA" w:bidi="uk-UA"/>
        </w:rPr>
        <w:t> </w:t>
      </w:r>
      <w:r w:rsidRPr="009E3398">
        <w:rPr>
          <w:rFonts w:ascii="Times New Roman" w:eastAsia="Times New Roman" w:hAnsi="Times New Roman" w:cs="Times New Roman"/>
          <w:sz w:val="28"/>
          <w:szCs w:val="28"/>
          <w:lang w:val="uk-UA" w:eastAsia="uk-UA" w:bidi="uk-UA"/>
        </w:rPr>
        <w:t>областей.</w:t>
      </w:r>
      <w:r w:rsidR="0017290D">
        <w:rPr>
          <w:rFonts w:ascii="Times New Roman" w:eastAsia="Times New Roman" w:hAnsi="Times New Roman" w:cs="Times New Roman"/>
          <w:spacing w:val="49"/>
          <w:sz w:val="28"/>
          <w:szCs w:val="28"/>
          <w:lang w:val="en-US" w:eastAsia="uk-UA" w:bidi="uk-UA"/>
        </w:rPr>
        <w:t> </w:t>
      </w:r>
      <w:r w:rsidRPr="009E3398">
        <w:rPr>
          <w:rFonts w:ascii="Times New Roman" w:eastAsia="Times New Roman" w:hAnsi="Times New Roman" w:cs="Times New Roman"/>
          <w:sz w:val="28"/>
          <w:szCs w:val="28"/>
          <w:lang w:val="uk-UA" w:eastAsia="uk-UA" w:bidi="uk-UA"/>
        </w:rPr>
        <w:t>У</w:t>
      </w:r>
      <w:r w:rsidR="0017290D">
        <w:rPr>
          <w:rFonts w:ascii="Times New Roman" w:eastAsia="Times New Roman" w:hAnsi="Times New Roman" w:cs="Times New Roman"/>
          <w:spacing w:val="49"/>
          <w:sz w:val="28"/>
          <w:szCs w:val="28"/>
          <w:lang w:val="en-US" w:eastAsia="uk-UA" w:bidi="uk-UA"/>
        </w:rPr>
        <w:t> </w:t>
      </w:r>
      <w:r w:rsidR="0017290D">
        <w:rPr>
          <w:rFonts w:ascii="Times New Roman" w:eastAsia="Times New Roman" w:hAnsi="Times New Roman" w:cs="Times New Roman"/>
          <w:sz w:val="28"/>
          <w:szCs w:val="28"/>
          <w:lang w:val="uk-UA" w:eastAsia="uk-UA" w:bidi="uk-UA"/>
        </w:rPr>
        <w:t>2017</w:t>
      </w:r>
      <w:r w:rsidR="0017290D">
        <w:rPr>
          <w:rFonts w:ascii="Times New Roman" w:eastAsia="Times New Roman" w:hAnsi="Times New Roman" w:cs="Times New Roman"/>
          <w:sz w:val="28"/>
          <w:szCs w:val="28"/>
          <w:lang w:val="en-US" w:eastAsia="uk-UA" w:bidi="uk-UA"/>
        </w:rPr>
        <w:t> </w:t>
      </w:r>
      <w:r w:rsidRPr="009E3398">
        <w:rPr>
          <w:rFonts w:ascii="Times New Roman" w:eastAsia="Times New Roman" w:hAnsi="Times New Roman" w:cs="Times New Roman"/>
          <w:sz w:val="28"/>
          <w:szCs w:val="28"/>
          <w:lang w:val="uk-UA" w:eastAsia="uk-UA" w:bidi="uk-UA"/>
        </w:rPr>
        <w:t>році</w:t>
      </w:r>
      <w:r w:rsidR="0017290D">
        <w:rPr>
          <w:rFonts w:ascii="Times New Roman" w:eastAsia="Times New Roman" w:hAnsi="Times New Roman" w:cs="Times New Roman"/>
          <w:spacing w:val="25"/>
          <w:sz w:val="28"/>
          <w:szCs w:val="28"/>
          <w:lang w:val="en-US" w:eastAsia="uk-UA" w:bidi="uk-UA"/>
        </w:rPr>
        <w:t> </w:t>
      </w:r>
      <w:r w:rsidRPr="009E3398">
        <w:rPr>
          <w:rFonts w:ascii="Times New Roman" w:eastAsia="Times New Roman" w:hAnsi="Times New Roman" w:cs="Times New Roman"/>
          <w:sz w:val="28"/>
          <w:szCs w:val="28"/>
          <w:lang w:val="uk-UA" w:eastAsia="uk-UA" w:bidi="uk-UA"/>
        </w:rPr>
        <w:t>обсяги</w:t>
      </w:r>
      <w:r w:rsidR="0017290D">
        <w:rPr>
          <w:rFonts w:ascii="Times New Roman" w:eastAsia="Times New Roman" w:hAnsi="Times New Roman" w:cs="Times New Roman"/>
          <w:spacing w:val="27"/>
          <w:sz w:val="28"/>
          <w:szCs w:val="28"/>
          <w:lang w:val="en-US" w:eastAsia="uk-UA" w:bidi="uk-UA"/>
        </w:rPr>
        <w:t> </w:t>
      </w:r>
      <w:r w:rsidRPr="009E3398">
        <w:rPr>
          <w:rFonts w:ascii="Times New Roman" w:eastAsia="Times New Roman" w:hAnsi="Times New Roman" w:cs="Times New Roman"/>
          <w:sz w:val="28"/>
          <w:szCs w:val="28"/>
          <w:lang w:val="uk-UA" w:eastAsia="uk-UA" w:bidi="uk-UA"/>
        </w:rPr>
        <w:t>ВВП</w:t>
      </w:r>
      <w:r w:rsidR="0017290D">
        <w:rPr>
          <w:rFonts w:ascii="Times New Roman" w:eastAsia="Times New Roman" w:hAnsi="Times New Roman" w:cs="Times New Roman"/>
          <w:spacing w:val="25"/>
          <w:sz w:val="28"/>
          <w:szCs w:val="28"/>
          <w:lang w:val="en-US" w:eastAsia="uk-UA" w:bidi="uk-UA"/>
        </w:rPr>
        <w:t> </w:t>
      </w:r>
      <w:r w:rsidRPr="009E3398">
        <w:rPr>
          <w:rFonts w:ascii="Times New Roman" w:eastAsia="Times New Roman" w:hAnsi="Times New Roman" w:cs="Times New Roman"/>
          <w:sz w:val="28"/>
          <w:szCs w:val="28"/>
          <w:lang w:val="uk-UA" w:eastAsia="uk-UA" w:bidi="uk-UA"/>
        </w:rPr>
        <w:t>дещо</w:t>
      </w:r>
      <w:r w:rsidR="0017290D">
        <w:rPr>
          <w:rFonts w:ascii="Times New Roman" w:eastAsia="Times New Roman" w:hAnsi="Times New Roman" w:cs="Times New Roman"/>
          <w:spacing w:val="27"/>
          <w:sz w:val="28"/>
          <w:szCs w:val="28"/>
          <w:lang w:val="en-US" w:eastAsia="uk-UA" w:bidi="uk-UA"/>
        </w:rPr>
        <w:t> </w:t>
      </w:r>
      <w:r w:rsidRPr="009E3398">
        <w:rPr>
          <w:rFonts w:ascii="Times New Roman" w:eastAsia="Times New Roman" w:hAnsi="Times New Roman" w:cs="Times New Roman"/>
          <w:sz w:val="28"/>
          <w:szCs w:val="28"/>
          <w:lang w:val="uk-UA" w:eastAsia="uk-UA" w:bidi="uk-UA"/>
        </w:rPr>
        <w:t>збільши</w:t>
      </w:r>
      <w:r w:rsidR="0017290D" w:rsidRPr="0017290D">
        <w:rPr>
          <w:rFonts w:ascii="Times New Roman" w:eastAsia="Times New Roman" w:hAnsi="Times New Roman" w:cs="Times New Roman"/>
          <w:sz w:val="28"/>
          <w:szCs w:val="28"/>
          <w:lang w:eastAsia="uk-UA" w:bidi="uk-UA"/>
        </w:rPr>
        <w:t>-</w:t>
      </w:r>
      <w:r w:rsidRPr="009E3398">
        <w:rPr>
          <w:rFonts w:ascii="Times New Roman" w:eastAsia="Times New Roman" w:hAnsi="Times New Roman" w:cs="Times New Roman"/>
          <w:sz w:val="28"/>
          <w:szCs w:val="28"/>
          <w:lang w:val="uk-UA" w:eastAsia="uk-UA" w:bidi="uk-UA"/>
        </w:rPr>
        <w:t>лися</w:t>
      </w:r>
      <w:r w:rsidRPr="009E3398">
        <w:rPr>
          <w:rFonts w:ascii="Times New Roman" w:eastAsia="Times New Roman" w:hAnsi="Times New Roman" w:cs="Times New Roman"/>
          <w:spacing w:val="27"/>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(на</w:t>
      </w:r>
      <w:r w:rsidRPr="009E3398">
        <w:rPr>
          <w:rFonts w:ascii="Times New Roman" w:eastAsia="Times New Roman" w:hAnsi="Times New Roman" w:cs="Times New Roman"/>
          <w:spacing w:val="24"/>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20%</w:t>
      </w:r>
      <w:r w:rsidRPr="009E3398">
        <w:rPr>
          <w:rFonts w:ascii="Times New Roman" w:eastAsia="Times New Roman" w:hAnsi="Times New Roman" w:cs="Times New Roman"/>
          <w:spacing w:val="25"/>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у</w:t>
      </w:r>
      <w:r w:rsidRPr="009E3398">
        <w:rPr>
          <w:rFonts w:ascii="Times New Roman" w:eastAsia="Times New Roman" w:hAnsi="Times New Roman" w:cs="Times New Roman"/>
          <w:spacing w:val="23"/>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порівнянні</w:t>
      </w:r>
      <w:r w:rsidRPr="009E3398">
        <w:rPr>
          <w:rFonts w:ascii="Times New Roman" w:eastAsia="Times New Roman" w:hAnsi="Times New Roman" w:cs="Times New Roman"/>
          <w:spacing w:val="27"/>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з</w:t>
      </w:r>
      <w:r w:rsidRPr="009E3398">
        <w:rPr>
          <w:rFonts w:ascii="Times New Roman" w:eastAsia="Times New Roman" w:hAnsi="Times New Roman" w:cs="Times New Roman"/>
          <w:spacing w:val="24"/>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попереднім),</w:t>
      </w:r>
      <w:r w:rsidRPr="009E3398">
        <w:rPr>
          <w:rFonts w:ascii="Times New Roman" w:eastAsia="Times New Roman" w:hAnsi="Times New Roman" w:cs="Times New Roman"/>
          <w:spacing w:val="26"/>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що</w:t>
      </w:r>
      <w:r w:rsidRPr="009E3398">
        <w:rPr>
          <w:rFonts w:ascii="Times New Roman" w:eastAsia="Times New Roman" w:hAnsi="Times New Roman" w:cs="Times New Roman"/>
          <w:spacing w:val="27"/>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є позитивним аспектом для сигналом для суб’єктів господарювання</w:t>
      </w:r>
      <w:r w:rsidRPr="009E3398">
        <w:rPr>
          <w:rFonts w:ascii="Times New Roman" w:eastAsia="Times New Roman" w:hAnsi="Times New Roman" w:cs="Times New Roman"/>
          <w:spacing w:val="-33"/>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та</w:t>
      </w:r>
      <w:r w:rsidRPr="009E3398">
        <w:rPr>
          <w:rFonts w:ascii="Times New Roman" w:eastAsia="Times New Roman" w:hAnsi="Times New Roman" w:cs="Times New Roman"/>
          <w:spacing w:val="-5"/>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інвесторів.</w:t>
      </w:r>
      <w:r w:rsidRPr="009E3398">
        <w:rPr>
          <w:rFonts w:ascii="Times New Roman" w:eastAsia="Times New Roman" w:hAnsi="Times New Roman" w:cs="Times New Roman"/>
          <w:spacing w:val="-1"/>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На рисунку 2.1 ми можемо спостерігати динаміку</w:t>
      </w:r>
      <w:r w:rsidRPr="009E3398">
        <w:rPr>
          <w:rFonts w:ascii="Times New Roman" w:eastAsia="Times New Roman" w:hAnsi="Times New Roman" w:cs="Times New Roman"/>
          <w:spacing w:val="39"/>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номінального</w:t>
      </w:r>
      <w:r w:rsidRPr="009E3398">
        <w:rPr>
          <w:rFonts w:ascii="Times New Roman" w:eastAsia="Times New Roman" w:hAnsi="Times New Roman" w:cs="Times New Roman"/>
          <w:spacing w:val="67"/>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ВВП, обсягів</w:t>
      </w:r>
      <w:r w:rsidRPr="009E3398">
        <w:rPr>
          <w:rFonts w:ascii="Times New Roman" w:eastAsia="Times New Roman" w:hAnsi="Times New Roman" w:cs="Times New Roman"/>
          <w:spacing w:val="29"/>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експорту</w:t>
      </w:r>
      <w:r w:rsidRPr="009E3398">
        <w:rPr>
          <w:rFonts w:ascii="Times New Roman" w:eastAsia="Times New Roman" w:hAnsi="Times New Roman" w:cs="Times New Roman"/>
          <w:spacing w:val="26"/>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та</w:t>
      </w:r>
      <w:r w:rsidRPr="009E3398">
        <w:rPr>
          <w:rFonts w:ascii="Times New Roman" w:eastAsia="Times New Roman" w:hAnsi="Times New Roman" w:cs="Times New Roman"/>
          <w:spacing w:val="31"/>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імпорту,</w:t>
      </w:r>
      <w:r w:rsidR="0017290D">
        <w:rPr>
          <w:rFonts w:ascii="Times New Roman" w:eastAsia="Times New Roman" w:hAnsi="Times New Roman" w:cs="Times New Roman"/>
          <w:spacing w:val="29"/>
          <w:sz w:val="28"/>
          <w:szCs w:val="28"/>
          <w:lang w:val="en-US" w:eastAsia="uk-UA" w:bidi="uk-UA"/>
        </w:rPr>
        <w:t> </w:t>
      </w:r>
      <w:r w:rsidRPr="009E3398">
        <w:rPr>
          <w:rFonts w:ascii="Times New Roman" w:eastAsia="Times New Roman" w:hAnsi="Times New Roman" w:cs="Times New Roman"/>
          <w:sz w:val="28"/>
          <w:szCs w:val="28"/>
          <w:lang w:val="uk-UA" w:eastAsia="uk-UA" w:bidi="uk-UA"/>
        </w:rPr>
        <w:t>а</w:t>
      </w:r>
      <w:r w:rsidR="004F2F94">
        <w:rPr>
          <w:rFonts w:ascii="Times New Roman" w:eastAsia="Times New Roman" w:hAnsi="Times New Roman" w:cs="Times New Roman"/>
          <w:spacing w:val="31"/>
          <w:sz w:val="28"/>
          <w:szCs w:val="28"/>
          <w:lang w:val="uk-UA" w:eastAsia="uk-UA" w:bidi="uk-UA"/>
        </w:rPr>
        <w:t> </w:t>
      </w:r>
      <w:r w:rsidRPr="009E3398">
        <w:rPr>
          <w:rFonts w:ascii="Times New Roman" w:eastAsia="Times New Roman" w:hAnsi="Times New Roman" w:cs="Times New Roman"/>
          <w:sz w:val="28"/>
          <w:szCs w:val="28"/>
          <w:lang w:val="uk-UA" w:eastAsia="uk-UA" w:bidi="uk-UA"/>
        </w:rPr>
        <w:t>також</w:t>
      </w:r>
      <w:r w:rsidR="004F2F94">
        <w:rPr>
          <w:rFonts w:ascii="Times New Roman" w:eastAsia="Times New Roman" w:hAnsi="Times New Roman" w:cs="Times New Roman"/>
          <w:spacing w:val="30"/>
          <w:sz w:val="28"/>
          <w:szCs w:val="28"/>
          <w:lang w:val="uk-UA" w:eastAsia="uk-UA" w:bidi="uk-UA"/>
        </w:rPr>
        <w:t> </w:t>
      </w:r>
      <w:r w:rsidRPr="009E3398">
        <w:rPr>
          <w:rFonts w:ascii="Times New Roman" w:eastAsia="Times New Roman" w:hAnsi="Times New Roman" w:cs="Times New Roman"/>
          <w:sz w:val="28"/>
          <w:szCs w:val="28"/>
          <w:lang w:val="uk-UA" w:eastAsia="uk-UA" w:bidi="uk-UA"/>
        </w:rPr>
        <w:t>динаміку</w:t>
      </w:r>
      <w:r w:rsidR="0017290D">
        <w:rPr>
          <w:rFonts w:ascii="Times New Roman" w:eastAsia="Times New Roman" w:hAnsi="Times New Roman" w:cs="Times New Roman"/>
          <w:spacing w:val="27"/>
          <w:sz w:val="28"/>
          <w:szCs w:val="28"/>
          <w:lang w:val="en-US" w:eastAsia="uk-UA" w:bidi="uk-UA"/>
        </w:rPr>
        <w:t> </w:t>
      </w:r>
      <w:r w:rsidRPr="009E3398">
        <w:rPr>
          <w:rFonts w:ascii="Times New Roman" w:eastAsia="Times New Roman" w:hAnsi="Times New Roman" w:cs="Times New Roman"/>
          <w:sz w:val="28"/>
          <w:szCs w:val="28"/>
          <w:lang w:val="uk-UA" w:eastAsia="uk-UA" w:bidi="uk-UA"/>
        </w:rPr>
        <w:t>зміни</w:t>
      </w:r>
      <w:r w:rsidR="004F2F94">
        <w:rPr>
          <w:rFonts w:ascii="Times New Roman" w:eastAsia="Times New Roman" w:hAnsi="Times New Roman" w:cs="Times New Roman"/>
          <w:spacing w:val="28"/>
          <w:sz w:val="28"/>
          <w:szCs w:val="28"/>
          <w:lang w:val="uk-UA" w:eastAsia="uk-UA" w:bidi="uk-UA"/>
        </w:rPr>
        <w:t> </w:t>
      </w:r>
      <w:r w:rsidRPr="009E3398">
        <w:rPr>
          <w:rFonts w:ascii="Times New Roman" w:eastAsia="Times New Roman" w:hAnsi="Times New Roman" w:cs="Times New Roman"/>
          <w:sz w:val="28"/>
          <w:szCs w:val="28"/>
          <w:lang w:val="uk-UA" w:eastAsia="uk-UA" w:bidi="uk-UA"/>
        </w:rPr>
        <w:t>частки</w:t>
      </w:r>
      <w:r w:rsidR="004F2F94">
        <w:rPr>
          <w:rFonts w:ascii="Times New Roman" w:eastAsia="Times New Roman" w:hAnsi="Times New Roman" w:cs="Times New Roman"/>
          <w:spacing w:val="32"/>
          <w:sz w:val="28"/>
          <w:szCs w:val="28"/>
          <w:lang w:val="uk-UA" w:eastAsia="uk-UA" w:bidi="uk-UA"/>
        </w:rPr>
        <w:t> </w:t>
      </w:r>
      <w:r w:rsidRPr="009E3398">
        <w:rPr>
          <w:rFonts w:ascii="Times New Roman" w:eastAsia="Times New Roman" w:hAnsi="Times New Roman" w:cs="Times New Roman"/>
          <w:sz w:val="28"/>
          <w:szCs w:val="28"/>
          <w:lang w:val="uk-UA" w:eastAsia="uk-UA" w:bidi="uk-UA"/>
        </w:rPr>
        <w:t>експорту</w:t>
      </w:r>
      <w:r w:rsidR="004F2F94">
        <w:rPr>
          <w:rFonts w:ascii="Times New Roman" w:eastAsia="Times New Roman" w:hAnsi="Times New Roman" w:cs="Times New Roman"/>
          <w:spacing w:val="28"/>
          <w:sz w:val="28"/>
          <w:szCs w:val="28"/>
          <w:lang w:val="uk-UA" w:eastAsia="uk-UA" w:bidi="uk-UA"/>
        </w:rPr>
        <w:t> </w:t>
      </w:r>
      <w:r w:rsidR="004F2F94">
        <w:rPr>
          <w:rFonts w:ascii="Times New Roman" w:eastAsia="Times New Roman" w:hAnsi="Times New Roman" w:cs="Times New Roman"/>
          <w:sz w:val="28"/>
          <w:szCs w:val="28"/>
          <w:lang w:val="uk-UA" w:eastAsia="uk-UA" w:bidi="uk-UA"/>
        </w:rPr>
        <w:t>та </w:t>
      </w:r>
      <w:r w:rsidR="0017290D">
        <w:rPr>
          <w:rFonts w:ascii="Times New Roman" w:eastAsia="Times New Roman" w:hAnsi="Times New Roman" w:cs="Times New Roman"/>
          <w:sz w:val="28"/>
          <w:szCs w:val="28"/>
          <w:lang w:val="uk-UA" w:eastAsia="uk-UA" w:bidi="uk-UA"/>
        </w:rPr>
        <w:t>імпорту</w:t>
      </w:r>
      <w:r w:rsidR="0017290D">
        <w:rPr>
          <w:rFonts w:ascii="Times New Roman" w:eastAsia="Times New Roman" w:hAnsi="Times New Roman" w:cs="Times New Roman"/>
          <w:sz w:val="28"/>
          <w:szCs w:val="28"/>
          <w:lang w:val="en-US" w:eastAsia="uk-UA" w:bidi="uk-UA"/>
        </w:rPr>
        <w:t> </w:t>
      </w:r>
      <w:r w:rsidR="0017290D">
        <w:rPr>
          <w:rFonts w:ascii="Times New Roman" w:eastAsia="Times New Roman" w:hAnsi="Times New Roman" w:cs="Times New Roman"/>
          <w:sz w:val="28"/>
          <w:szCs w:val="28"/>
          <w:lang w:val="uk-UA" w:eastAsia="uk-UA" w:bidi="uk-UA"/>
        </w:rPr>
        <w:t>в</w:t>
      </w:r>
      <w:r w:rsidR="0017290D">
        <w:rPr>
          <w:rFonts w:ascii="Times New Roman" w:eastAsia="Times New Roman" w:hAnsi="Times New Roman" w:cs="Times New Roman"/>
          <w:sz w:val="28"/>
          <w:szCs w:val="28"/>
          <w:lang w:val="en-US" w:eastAsia="uk-UA" w:bidi="uk-UA"/>
        </w:rPr>
        <w:t> </w:t>
      </w:r>
      <w:r w:rsidR="004F2F94">
        <w:rPr>
          <w:rFonts w:ascii="Times New Roman" w:eastAsia="Times New Roman" w:hAnsi="Times New Roman" w:cs="Times New Roman"/>
          <w:sz w:val="28"/>
          <w:szCs w:val="28"/>
          <w:lang w:val="uk-UA" w:eastAsia="uk-UA" w:bidi="uk-UA"/>
        </w:rPr>
        <w:t xml:space="preserve">ВВП  </w:t>
      </w:r>
      <w:r w:rsidRPr="009E3398">
        <w:rPr>
          <w:rFonts w:ascii="Times New Roman" w:eastAsia="Times New Roman" w:hAnsi="Times New Roman" w:cs="Times New Roman"/>
          <w:sz w:val="28"/>
          <w:szCs w:val="28"/>
          <w:lang w:val="uk-UA" w:eastAsia="uk-UA" w:bidi="uk-UA"/>
        </w:rPr>
        <w:t>країни.</w:t>
      </w:r>
      <w:r w:rsidRPr="009E3398">
        <w:rPr>
          <w:rFonts w:ascii="Times New Roman" w:eastAsia="Times New Roman" w:hAnsi="Times New Roman" w:cs="Times New Roman"/>
          <w:spacing w:val="5"/>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 xml:space="preserve">За </w:t>
      </w:r>
      <w:r w:rsidR="0017290D">
        <w:rPr>
          <w:rFonts w:ascii="Times New Roman" w:eastAsia="Times New Roman" w:hAnsi="Times New Roman" w:cs="Times New Roman"/>
          <w:sz w:val="28"/>
          <w:szCs w:val="28"/>
          <w:lang w:val="uk-UA" w:eastAsia="uk-UA" w:bidi="uk-UA"/>
        </w:rPr>
        <w:t>даним</w:t>
      </w:r>
      <w:r w:rsidR="0017290D">
        <w:rPr>
          <w:rFonts w:ascii="Times New Roman" w:eastAsia="Times New Roman" w:hAnsi="Times New Roman" w:cs="Times New Roman"/>
          <w:sz w:val="28"/>
          <w:szCs w:val="28"/>
          <w:lang w:val="en-US" w:eastAsia="uk-UA" w:bidi="uk-UA"/>
        </w:rPr>
        <w:t> </w:t>
      </w:r>
      <w:r w:rsidRPr="009E3398">
        <w:rPr>
          <w:rFonts w:ascii="Times New Roman" w:eastAsia="Times New Roman" w:hAnsi="Times New Roman" w:cs="Times New Roman"/>
          <w:sz w:val="28"/>
          <w:szCs w:val="28"/>
          <w:lang w:val="uk-UA" w:eastAsia="uk-UA" w:bidi="uk-UA"/>
        </w:rPr>
        <w:t>Державної служби</w:t>
      </w:r>
      <w:r w:rsidRPr="009E3398">
        <w:rPr>
          <w:rFonts w:ascii="Times New Roman" w:eastAsia="Times New Roman" w:hAnsi="Times New Roman" w:cs="Times New Roman"/>
          <w:spacing w:val="67"/>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статистики,</w:t>
      </w:r>
      <w:r w:rsidRPr="009E3398">
        <w:rPr>
          <w:rFonts w:ascii="Times New Roman" w:eastAsia="Times New Roman" w:hAnsi="Times New Roman" w:cs="Times New Roman"/>
          <w:spacing w:val="31"/>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розмір ек</w:t>
      </w:r>
      <w:r w:rsidR="004F2F94">
        <w:rPr>
          <w:rFonts w:ascii="Times New Roman" w:eastAsia="Times New Roman" w:hAnsi="Times New Roman" w:cs="Times New Roman"/>
          <w:sz w:val="28"/>
          <w:szCs w:val="28"/>
          <w:lang w:val="uk-UA" w:eastAsia="uk-UA" w:bidi="uk-UA"/>
        </w:rPr>
        <w:t>спорту товарів та послуг у 2017р. </w:t>
      </w:r>
      <w:r w:rsidRPr="009E3398">
        <w:rPr>
          <w:rFonts w:ascii="Times New Roman" w:eastAsia="Times New Roman" w:hAnsi="Times New Roman" w:cs="Times New Roman"/>
          <w:sz w:val="28"/>
          <w:szCs w:val="28"/>
          <w:lang w:val="uk-UA" w:eastAsia="uk-UA" w:bidi="uk-UA"/>
        </w:rPr>
        <w:t>ст</w:t>
      </w:r>
      <w:r w:rsidR="004F2F94">
        <w:rPr>
          <w:rFonts w:ascii="Times New Roman" w:eastAsia="Times New Roman" w:hAnsi="Times New Roman" w:cs="Times New Roman"/>
          <w:sz w:val="28"/>
          <w:szCs w:val="28"/>
          <w:lang w:val="uk-UA" w:eastAsia="uk-UA" w:bidi="uk-UA"/>
        </w:rPr>
        <w:t>ановив 52 329,6 млн. </w:t>
      </w:r>
      <w:r w:rsidRPr="009E3398">
        <w:rPr>
          <w:rFonts w:ascii="Times New Roman" w:eastAsia="Times New Roman" w:hAnsi="Times New Roman" w:cs="Times New Roman"/>
          <w:sz w:val="28"/>
          <w:szCs w:val="28"/>
          <w:lang w:val="uk-UA" w:eastAsia="uk-UA" w:bidi="uk-UA"/>
        </w:rPr>
        <w:t>дол.США</w:t>
      </w:r>
      <w:r w:rsidR="004F2F94">
        <w:rPr>
          <w:rFonts w:ascii="Times New Roman" w:eastAsia="Times New Roman" w:hAnsi="Times New Roman" w:cs="Times New Roman"/>
          <w:spacing w:val="65"/>
          <w:sz w:val="28"/>
          <w:szCs w:val="28"/>
          <w:lang w:val="uk-UA" w:eastAsia="uk-UA" w:bidi="uk-UA"/>
        </w:rPr>
        <w:t> </w:t>
      </w:r>
      <w:r w:rsidR="004F2F94">
        <w:rPr>
          <w:rFonts w:ascii="Times New Roman" w:eastAsia="Times New Roman" w:hAnsi="Times New Roman" w:cs="Times New Roman"/>
          <w:sz w:val="28"/>
          <w:szCs w:val="28"/>
          <w:lang w:val="uk-UA" w:eastAsia="uk-UA" w:bidi="uk-UA"/>
        </w:rPr>
        <w:t>та </w:t>
      </w:r>
      <w:r w:rsidRPr="009E3398">
        <w:rPr>
          <w:rFonts w:ascii="Times New Roman" w:eastAsia="Times New Roman" w:hAnsi="Times New Roman" w:cs="Times New Roman"/>
          <w:sz w:val="28"/>
          <w:szCs w:val="28"/>
          <w:lang w:val="uk-UA" w:eastAsia="uk-UA" w:bidi="uk-UA"/>
        </w:rPr>
        <w:t>збільшився</w:t>
      </w:r>
      <w:r w:rsidR="004F2F94">
        <w:rPr>
          <w:rFonts w:ascii="Times New Roman" w:eastAsia="Times New Roman" w:hAnsi="Times New Roman" w:cs="Times New Roman"/>
          <w:spacing w:val="26"/>
          <w:sz w:val="28"/>
          <w:szCs w:val="28"/>
          <w:lang w:val="uk-UA" w:eastAsia="uk-UA" w:bidi="uk-UA"/>
        </w:rPr>
        <w:t> </w:t>
      </w:r>
      <w:r w:rsidRPr="009E3398">
        <w:rPr>
          <w:rFonts w:ascii="Times New Roman" w:eastAsia="Times New Roman" w:hAnsi="Times New Roman" w:cs="Times New Roman"/>
          <w:sz w:val="28"/>
          <w:szCs w:val="28"/>
          <w:lang w:val="uk-UA" w:eastAsia="uk-UA" w:bidi="uk-UA"/>
        </w:rPr>
        <w:t>на16%</w:t>
      </w:r>
      <w:r w:rsidR="004F2F94">
        <w:rPr>
          <w:rFonts w:ascii="Times New Roman" w:eastAsia="Times New Roman" w:hAnsi="Times New Roman" w:cs="Times New Roman"/>
          <w:spacing w:val="27"/>
          <w:sz w:val="28"/>
          <w:szCs w:val="28"/>
          <w:lang w:val="uk-UA" w:eastAsia="uk-UA" w:bidi="uk-UA"/>
        </w:rPr>
        <w:t> </w:t>
      </w:r>
      <w:r w:rsidRPr="009E3398">
        <w:rPr>
          <w:rFonts w:ascii="Times New Roman" w:eastAsia="Times New Roman" w:hAnsi="Times New Roman" w:cs="Times New Roman"/>
          <w:sz w:val="28"/>
          <w:szCs w:val="28"/>
          <w:lang w:val="uk-UA" w:eastAsia="uk-UA" w:bidi="uk-UA"/>
        </w:rPr>
        <w:t>у</w:t>
      </w:r>
      <w:r w:rsidR="004F2F94">
        <w:rPr>
          <w:rFonts w:ascii="Times New Roman" w:eastAsia="Times New Roman" w:hAnsi="Times New Roman" w:cs="Times New Roman"/>
          <w:spacing w:val="25"/>
          <w:sz w:val="28"/>
          <w:szCs w:val="28"/>
          <w:lang w:val="uk-UA" w:eastAsia="uk-UA" w:bidi="uk-UA"/>
        </w:rPr>
        <w:t> </w:t>
      </w:r>
      <w:r w:rsidRPr="009E3398">
        <w:rPr>
          <w:rFonts w:ascii="Times New Roman" w:eastAsia="Times New Roman" w:hAnsi="Times New Roman" w:cs="Times New Roman"/>
          <w:sz w:val="28"/>
          <w:szCs w:val="28"/>
          <w:lang w:val="uk-UA" w:eastAsia="uk-UA" w:bidi="uk-UA"/>
        </w:rPr>
        <w:t>порівнянні</w:t>
      </w:r>
      <w:r w:rsidR="0017290D">
        <w:rPr>
          <w:rFonts w:ascii="Times New Roman" w:eastAsia="Times New Roman" w:hAnsi="Times New Roman" w:cs="Times New Roman"/>
          <w:spacing w:val="29"/>
          <w:sz w:val="28"/>
          <w:szCs w:val="28"/>
          <w:lang w:val="en-US" w:eastAsia="uk-UA" w:bidi="uk-UA"/>
        </w:rPr>
        <w:lastRenderedPageBreak/>
        <w:t> </w:t>
      </w:r>
      <w:r w:rsidRPr="009E3398">
        <w:rPr>
          <w:rFonts w:ascii="Times New Roman" w:eastAsia="Times New Roman" w:hAnsi="Times New Roman" w:cs="Times New Roman"/>
          <w:sz w:val="28"/>
          <w:szCs w:val="28"/>
          <w:lang w:val="uk-UA" w:eastAsia="uk-UA" w:bidi="uk-UA"/>
        </w:rPr>
        <w:t>з</w:t>
      </w:r>
      <w:r w:rsidR="004F2F94">
        <w:rPr>
          <w:rFonts w:ascii="Times New Roman" w:eastAsia="Times New Roman" w:hAnsi="Times New Roman" w:cs="Times New Roman"/>
          <w:spacing w:val="26"/>
          <w:sz w:val="28"/>
          <w:szCs w:val="28"/>
          <w:lang w:val="uk-UA" w:eastAsia="uk-UA" w:bidi="uk-UA"/>
        </w:rPr>
        <w:t> </w:t>
      </w:r>
      <w:r w:rsidRPr="009E3398">
        <w:rPr>
          <w:rFonts w:ascii="Times New Roman" w:eastAsia="Times New Roman" w:hAnsi="Times New Roman" w:cs="Times New Roman"/>
          <w:sz w:val="28"/>
          <w:szCs w:val="28"/>
          <w:lang w:val="uk-UA" w:eastAsia="uk-UA" w:bidi="uk-UA"/>
        </w:rPr>
        <w:t>2016,</w:t>
      </w:r>
      <w:r w:rsidR="004F2F94">
        <w:rPr>
          <w:rFonts w:ascii="Times New Roman" w:eastAsia="Times New Roman" w:hAnsi="Times New Roman" w:cs="Times New Roman"/>
          <w:spacing w:val="27"/>
          <w:sz w:val="28"/>
          <w:szCs w:val="28"/>
          <w:lang w:val="uk-UA" w:eastAsia="uk-UA" w:bidi="uk-UA"/>
        </w:rPr>
        <w:t> </w:t>
      </w:r>
      <w:r w:rsidRPr="009E3398">
        <w:rPr>
          <w:rFonts w:ascii="Times New Roman" w:eastAsia="Times New Roman" w:hAnsi="Times New Roman" w:cs="Times New Roman"/>
          <w:sz w:val="28"/>
          <w:szCs w:val="28"/>
          <w:lang w:val="uk-UA" w:eastAsia="uk-UA" w:bidi="uk-UA"/>
        </w:rPr>
        <w:t>імпорту</w:t>
      </w:r>
      <w:r w:rsidR="0017290D">
        <w:rPr>
          <w:rFonts w:ascii="Times New Roman" w:eastAsia="Times New Roman" w:hAnsi="Times New Roman" w:cs="Times New Roman"/>
          <w:spacing w:val="25"/>
          <w:sz w:val="28"/>
          <w:szCs w:val="28"/>
          <w:lang w:val="en-US" w:eastAsia="uk-UA" w:bidi="uk-UA"/>
        </w:rPr>
        <w:t> </w:t>
      </w:r>
      <w:r w:rsidRPr="009E3398">
        <w:rPr>
          <w:rFonts w:ascii="Times New Roman" w:eastAsia="Times New Roman" w:hAnsi="Times New Roman" w:cs="Times New Roman"/>
          <w:sz w:val="28"/>
          <w:szCs w:val="28"/>
          <w:lang w:val="uk-UA" w:eastAsia="uk-UA" w:bidi="uk-UA"/>
        </w:rPr>
        <w:t>товарів</w:t>
      </w:r>
      <w:r w:rsidR="004F2F94">
        <w:rPr>
          <w:rFonts w:ascii="Times New Roman" w:eastAsia="Times New Roman" w:hAnsi="Times New Roman" w:cs="Times New Roman"/>
          <w:spacing w:val="27"/>
          <w:sz w:val="28"/>
          <w:szCs w:val="28"/>
          <w:lang w:val="uk-UA" w:eastAsia="uk-UA" w:bidi="uk-UA"/>
        </w:rPr>
        <w:t> </w:t>
      </w:r>
      <w:r w:rsidRPr="009E3398">
        <w:rPr>
          <w:rFonts w:ascii="Times New Roman" w:eastAsia="Times New Roman" w:hAnsi="Times New Roman" w:cs="Times New Roman"/>
          <w:sz w:val="28"/>
          <w:szCs w:val="28"/>
          <w:lang w:val="uk-UA" w:eastAsia="uk-UA" w:bidi="uk-UA"/>
        </w:rPr>
        <w:t>та</w:t>
      </w:r>
      <w:r w:rsidR="004F2F94">
        <w:rPr>
          <w:rFonts w:ascii="Times New Roman" w:eastAsia="Times New Roman" w:hAnsi="Times New Roman" w:cs="Times New Roman"/>
          <w:spacing w:val="29"/>
          <w:sz w:val="28"/>
          <w:szCs w:val="28"/>
          <w:lang w:val="uk-UA" w:eastAsia="uk-UA" w:bidi="uk-UA"/>
        </w:rPr>
        <w:t> </w:t>
      </w:r>
      <w:r w:rsidRPr="009E3398">
        <w:rPr>
          <w:rFonts w:ascii="Times New Roman" w:eastAsia="Times New Roman" w:hAnsi="Times New Roman" w:cs="Times New Roman"/>
          <w:sz w:val="28"/>
          <w:szCs w:val="28"/>
          <w:lang w:val="uk-UA" w:eastAsia="uk-UA" w:bidi="uk-UA"/>
        </w:rPr>
        <w:t>послуг</w:t>
      </w:r>
      <w:r w:rsidR="0017290D">
        <w:rPr>
          <w:rFonts w:ascii="Times New Roman" w:eastAsia="Times New Roman" w:hAnsi="Times New Roman" w:cs="Times New Roman"/>
          <w:spacing w:val="31"/>
          <w:sz w:val="28"/>
          <w:szCs w:val="28"/>
          <w:lang w:val="en-US" w:eastAsia="uk-UA" w:bidi="uk-UA"/>
        </w:rPr>
        <w:t> </w:t>
      </w:r>
      <w:r w:rsidRPr="009E3398">
        <w:rPr>
          <w:rFonts w:ascii="Times New Roman" w:eastAsia="Times New Roman" w:hAnsi="Times New Roman" w:cs="Times New Roman"/>
          <w:sz w:val="28"/>
          <w:szCs w:val="28"/>
          <w:lang w:val="uk-UA" w:eastAsia="uk-UA" w:bidi="uk-UA"/>
        </w:rPr>
        <w:t>54</w:t>
      </w:r>
      <w:r w:rsidR="004F2F94">
        <w:rPr>
          <w:rFonts w:ascii="Times New Roman" w:eastAsia="Times New Roman" w:hAnsi="Times New Roman" w:cs="Times New Roman"/>
          <w:spacing w:val="26"/>
          <w:sz w:val="28"/>
          <w:szCs w:val="28"/>
          <w:lang w:val="uk-UA" w:eastAsia="uk-UA" w:bidi="uk-UA"/>
        </w:rPr>
        <w:t> </w:t>
      </w:r>
      <w:r w:rsidR="00FD5E90">
        <w:rPr>
          <w:rFonts w:ascii="Times New Roman" w:eastAsia="Times New Roman" w:hAnsi="Times New Roman" w:cs="Times New Roman"/>
          <w:sz w:val="28"/>
          <w:szCs w:val="28"/>
          <w:lang w:val="uk-UA" w:eastAsia="uk-UA" w:bidi="uk-UA"/>
        </w:rPr>
        <w:t>955,0 </w:t>
      </w:r>
      <w:r w:rsidR="004F2F94">
        <w:rPr>
          <w:rFonts w:ascii="Times New Roman" w:eastAsia="Times New Roman" w:hAnsi="Times New Roman" w:cs="Times New Roman"/>
          <w:sz w:val="28"/>
          <w:szCs w:val="28"/>
          <w:lang w:val="uk-UA" w:eastAsia="uk-UA" w:bidi="uk-UA"/>
        </w:rPr>
        <w:t>млн. </w:t>
      </w:r>
      <w:r w:rsidRPr="009E3398">
        <w:rPr>
          <w:rFonts w:ascii="Times New Roman" w:eastAsia="Times New Roman" w:hAnsi="Times New Roman" w:cs="Times New Roman"/>
          <w:sz w:val="28"/>
          <w:szCs w:val="28"/>
          <w:lang w:val="uk-UA" w:eastAsia="uk-UA" w:bidi="uk-UA"/>
        </w:rPr>
        <w:t>дол.(збільшення на 23,3%).</w:t>
      </w:r>
    </w:p>
    <w:p w:rsidR="009E3398" w:rsidRDefault="009E3398" w:rsidP="009E3398">
      <w:pPr>
        <w:widowControl w:val="0"/>
        <w:autoSpaceDE w:val="0"/>
        <w:autoSpaceDN w:val="0"/>
        <w:spacing w:after="0" w:line="240" w:lineRule="auto"/>
        <w:rPr>
          <w:rFonts w:ascii="Times New Roman" w:eastAsia="Times New Roman" w:hAnsi="Times New Roman" w:cs="Times New Roman"/>
          <w:lang w:val="uk-UA" w:eastAsia="uk-UA" w:bidi="uk-UA"/>
        </w:rPr>
      </w:pPr>
    </w:p>
    <w:p w:rsidR="009E3398" w:rsidRPr="009E3398" w:rsidRDefault="009E3398" w:rsidP="009E3398">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6164B2" w:rsidRDefault="006164B2" w:rsidP="009E3398">
      <w:pPr>
        <w:widowControl w:val="0"/>
        <w:autoSpaceDE w:val="0"/>
        <w:autoSpaceDN w:val="0"/>
        <w:spacing w:after="0" w:line="240" w:lineRule="auto"/>
        <w:rPr>
          <w:rFonts w:ascii="Times New Roman" w:eastAsia="Times New Roman" w:hAnsi="Times New Roman" w:cs="Times New Roman"/>
          <w:sz w:val="20"/>
          <w:lang w:val="uk-UA" w:eastAsia="uk-UA" w:bidi="uk-UA"/>
        </w:rPr>
      </w:pPr>
    </w:p>
    <w:p w:rsidR="009E3398" w:rsidRPr="005C04E2" w:rsidRDefault="006164B2" w:rsidP="005C04E2">
      <w:pPr>
        <w:widowControl w:val="0"/>
        <w:autoSpaceDE w:val="0"/>
        <w:autoSpaceDN w:val="0"/>
        <w:spacing w:after="0" w:line="240" w:lineRule="auto"/>
        <w:rPr>
          <w:rFonts w:ascii="Times New Roman" w:eastAsia="Times New Roman" w:hAnsi="Times New Roman" w:cs="Times New Roman"/>
          <w:sz w:val="20"/>
          <w:lang w:val="uk-UA" w:eastAsia="uk-UA" w:bidi="uk-UA"/>
        </w:rPr>
      </w:pPr>
      <w:r>
        <w:rPr>
          <w:rFonts w:ascii="Times New Roman" w:eastAsia="Times New Roman" w:hAnsi="Times New Roman" w:cs="Times New Roman"/>
          <w:noProof/>
          <w:sz w:val="20"/>
          <w:lang w:eastAsia="ru-RU"/>
        </w:rPr>
        <w:drawing>
          <wp:inline distT="0" distB="0" distL="0" distR="0" wp14:anchorId="08AD6455" wp14:editId="7EEECA32">
            <wp:extent cx="5942965" cy="358820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965" cy="3588205"/>
                    </a:xfrm>
                    <a:prstGeom prst="rect">
                      <a:avLst/>
                    </a:prstGeom>
                    <a:noFill/>
                    <a:ln>
                      <a:noFill/>
                    </a:ln>
                  </pic:spPr>
                </pic:pic>
              </a:graphicData>
            </a:graphic>
          </wp:inline>
        </w:drawing>
      </w:r>
    </w:p>
    <w:p w:rsidR="00EB5AB0" w:rsidRDefault="00A42BAB" w:rsidP="009E3398">
      <w:pPr>
        <w:widowControl w:val="0"/>
        <w:autoSpaceDE w:val="0"/>
        <w:autoSpaceDN w:val="0"/>
        <w:spacing w:before="10" w:after="0" w:line="240" w:lineRule="auto"/>
        <w:rPr>
          <w:rFonts w:ascii="Times New Roman" w:eastAsia="Times New Roman" w:hAnsi="Times New Roman" w:cs="Times New Roman"/>
          <w:sz w:val="9"/>
          <w:szCs w:val="28"/>
          <w:lang w:val="uk-UA" w:eastAsia="uk-UA" w:bidi="uk-UA"/>
        </w:rPr>
      </w:pPr>
      <w:r>
        <w:rPr>
          <w:rFonts w:ascii="Times New Roman" w:eastAsia="Times New Roman" w:hAnsi="Times New Roman" w:cs="Times New Roman"/>
          <w:sz w:val="9"/>
          <w:szCs w:val="28"/>
          <w:lang w:val="uk-UA" w:eastAsia="uk-UA" w:bidi="uk-UA"/>
        </w:rPr>
        <w:t xml:space="preserve">                                                                                                    </w:t>
      </w:r>
    </w:p>
    <w:p w:rsidR="00587553" w:rsidRDefault="00587553" w:rsidP="009E3398">
      <w:pPr>
        <w:widowControl w:val="0"/>
        <w:autoSpaceDE w:val="0"/>
        <w:autoSpaceDN w:val="0"/>
        <w:spacing w:before="10" w:after="0" w:line="240" w:lineRule="auto"/>
        <w:rPr>
          <w:rFonts w:ascii="Times New Roman" w:eastAsia="Times New Roman" w:hAnsi="Times New Roman" w:cs="Times New Roman"/>
          <w:sz w:val="9"/>
          <w:szCs w:val="28"/>
          <w:lang w:val="uk-UA" w:eastAsia="uk-UA" w:bidi="uk-UA"/>
        </w:rPr>
      </w:pPr>
    </w:p>
    <w:p w:rsidR="00587553" w:rsidRDefault="00587553" w:rsidP="009E3398">
      <w:pPr>
        <w:widowControl w:val="0"/>
        <w:autoSpaceDE w:val="0"/>
        <w:autoSpaceDN w:val="0"/>
        <w:spacing w:before="10" w:after="0" w:line="240" w:lineRule="auto"/>
        <w:rPr>
          <w:rFonts w:ascii="Times New Roman" w:eastAsia="Times New Roman" w:hAnsi="Times New Roman" w:cs="Times New Roman"/>
          <w:sz w:val="9"/>
          <w:szCs w:val="28"/>
          <w:lang w:val="uk-UA" w:eastAsia="uk-UA" w:bidi="uk-UA"/>
        </w:rPr>
      </w:pPr>
    </w:p>
    <w:p w:rsidR="009E3398" w:rsidRPr="009E3398" w:rsidRDefault="001E33FF" w:rsidP="004F2F94">
      <w:pPr>
        <w:widowControl w:val="0"/>
        <w:autoSpaceDE w:val="0"/>
        <w:autoSpaceDN w:val="0"/>
        <w:spacing w:before="89" w:after="0"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Рисунок 2.1 </w:t>
      </w:r>
      <w:r w:rsidR="009E3398" w:rsidRPr="009E3398">
        <w:rPr>
          <w:rFonts w:ascii="Times New Roman" w:eastAsia="Times New Roman" w:hAnsi="Times New Roman" w:cs="Times New Roman"/>
          <w:sz w:val="28"/>
          <w:szCs w:val="28"/>
          <w:lang w:val="uk-UA" w:eastAsia="uk-UA" w:bidi="uk-UA"/>
        </w:rPr>
        <w:t xml:space="preserve"> Динаміка розмірів номінального ВВП, обсягів експорту та імпорту товарів та послуг в Україні в 2007 – 2017 роках</w:t>
      </w:r>
    </w:p>
    <w:p w:rsidR="009E3398" w:rsidRPr="009E3398" w:rsidRDefault="009E3398" w:rsidP="004F2F94">
      <w:pPr>
        <w:widowControl w:val="0"/>
        <w:tabs>
          <w:tab w:val="left" w:pos="9923"/>
        </w:tabs>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У 2017 році частка експорту у ВВП становила 46,6%, імпорту – 49%. Даний показник свідчить про високий рівень відкритості економіки, проте у той же час висока частка експорту та імпорту (у % до ВВП) (рисунок 2.1) зумовлює високу чутливість динаміки реального ВВП від коливань світової кон’юнктури, обмінних курсів та тенденцій</w:t>
      </w:r>
      <w:r w:rsidR="00DB7D25">
        <w:rPr>
          <w:rFonts w:ascii="Times New Roman" w:eastAsia="Times New Roman" w:hAnsi="Times New Roman" w:cs="Times New Roman"/>
          <w:sz w:val="28"/>
          <w:szCs w:val="28"/>
          <w:lang w:val="uk-UA" w:eastAsia="uk-UA" w:bidi="uk-UA"/>
        </w:rPr>
        <w:t xml:space="preserve"> економічного розвитку країн </w:t>
      </w:r>
      <w:r w:rsidRPr="009E3398">
        <w:rPr>
          <w:rFonts w:ascii="Times New Roman" w:eastAsia="Times New Roman" w:hAnsi="Times New Roman" w:cs="Times New Roman"/>
          <w:sz w:val="28"/>
          <w:szCs w:val="28"/>
          <w:lang w:val="uk-UA" w:eastAsia="uk-UA" w:bidi="uk-UA"/>
        </w:rPr>
        <w:t>партнерів.</w:t>
      </w:r>
    </w:p>
    <w:p w:rsidR="009E3398" w:rsidRDefault="00DB7D25" w:rsidP="00DB7D25">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Сальдо </w:t>
      </w:r>
      <w:r w:rsidR="009E3398" w:rsidRPr="009E3398">
        <w:rPr>
          <w:rFonts w:ascii="Times New Roman" w:eastAsia="Times New Roman" w:hAnsi="Times New Roman" w:cs="Times New Roman"/>
          <w:sz w:val="28"/>
          <w:szCs w:val="28"/>
          <w:lang w:val="uk-UA" w:eastAsia="uk-UA" w:bidi="uk-UA"/>
        </w:rPr>
        <w:t xml:space="preserve">торгівельного балансу у 2017 році було негативним та становило 2625,4 млн. дол. (для порівняння у 2016 р. воно було позитивним і склало 541,6 млн. дол.). Коефіцієнт покриття експортом імпорту в Україну у 2017 році становив 0,95 (у 2016 р. – 1,01). Експортні операції з товарообігу проводилися з партнерами з 206 країнами світу, з експорту послуг – з 221 </w:t>
      </w:r>
      <w:r w:rsidR="007E622C">
        <w:rPr>
          <w:rFonts w:ascii="Times New Roman" w:eastAsia="Times New Roman" w:hAnsi="Times New Roman" w:cs="Times New Roman"/>
          <w:sz w:val="28"/>
          <w:szCs w:val="28"/>
          <w:lang w:val="uk-UA" w:eastAsia="uk-UA" w:bidi="uk-UA"/>
        </w:rPr>
        <w:t>країною</w:t>
      </w:r>
      <w:r w:rsidR="006164B2">
        <w:rPr>
          <w:rFonts w:ascii="Times New Roman" w:eastAsia="Times New Roman" w:hAnsi="Times New Roman" w:cs="Times New Roman"/>
          <w:sz w:val="28"/>
          <w:szCs w:val="28"/>
          <w:lang w:val="uk-UA" w:eastAsia="uk-UA" w:bidi="uk-UA"/>
        </w:rPr>
        <w:t>.</w:t>
      </w:r>
    </w:p>
    <w:p w:rsidR="006164B2" w:rsidRDefault="006164B2" w:rsidP="005C04E2">
      <w:pPr>
        <w:widowControl w:val="0"/>
        <w:autoSpaceDE w:val="0"/>
        <w:autoSpaceDN w:val="0"/>
        <w:spacing w:after="0" w:line="360" w:lineRule="auto"/>
        <w:ind w:right="3"/>
        <w:jc w:val="both"/>
        <w:rPr>
          <w:rFonts w:ascii="Times New Roman" w:eastAsia="Times New Roman" w:hAnsi="Times New Roman" w:cs="Times New Roman"/>
          <w:sz w:val="28"/>
          <w:szCs w:val="28"/>
          <w:lang w:eastAsia="uk-UA" w:bidi="uk-UA"/>
        </w:rPr>
      </w:pPr>
    </w:p>
    <w:p w:rsidR="009E3398" w:rsidRPr="009E3398" w:rsidRDefault="009E3398" w:rsidP="009E3398">
      <w:pPr>
        <w:widowControl w:val="0"/>
        <w:tabs>
          <w:tab w:val="left" w:pos="9014"/>
        </w:tabs>
        <w:autoSpaceDE w:val="0"/>
        <w:autoSpaceDN w:val="0"/>
        <w:spacing w:after="0" w:line="240" w:lineRule="auto"/>
        <w:rPr>
          <w:rFonts w:ascii="Times New Roman" w:eastAsia="Times New Roman" w:hAnsi="Times New Roman" w:cs="Times New Roman"/>
          <w:sz w:val="16"/>
          <w:lang w:val="uk-UA" w:eastAsia="uk-UA" w:bidi="uk-UA"/>
        </w:rPr>
      </w:pPr>
      <w:r>
        <w:rPr>
          <w:rFonts w:ascii="Times New Roman" w:eastAsia="Times New Roman" w:hAnsi="Times New Roman" w:cs="Times New Roman"/>
          <w:noProof/>
          <w:lang w:eastAsia="ru-RU"/>
        </w:rPr>
        <w:lastRenderedPageBreak/>
        <mc:AlternateContent>
          <mc:Choice Requires="wpg">
            <w:drawing>
              <wp:anchor distT="0" distB="0" distL="114300" distR="114300" simplePos="0" relativeHeight="251698176" behindDoc="1" locked="0" layoutInCell="1" allowOverlap="1" wp14:anchorId="1852236B" wp14:editId="22256EA1">
                <wp:simplePos x="0" y="0"/>
                <wp:positionH relativeFrom="page">
                  <wp:posOffset>1787525</wp:posOffset>
                </wp:positionH>
                <wp:positionV relativeFrom="paragraph">
                  <wp:posOffset>59055</wp:posOffset>
                </wp:positionV>
                <wp:extent cx="4653915" cy="2882265"/>
                <wp:effectExtent l="6350" t="8890" r="6985" b="4445"/>
                <wp:wrapNone/>
                <wp:docPr id="719" name="Группа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3915" cy="2882265"/>
                          <a:chOff x="2815" y="93"/>
                          <a:chExt cx="7329" cy="4539"/>
                        </a:xfrm>
                      </wpg:grpSpPr>
                      <wps:wsp>
                        <wps:cNvPr id="720" name="AutoShape 20"/>
                        <wps:cNvSpPr>
                          <a:spLocks/>
                        </wps:cNvSpPr>
                        <wps:spPr bwMode="auto">
                          <a:xfrm>
                            <a:off x="2822" y="100"/>
                            <a:ext cx="7274" cy="4524"/>
                          </a:xfrm>
                          <a:custGeom>
                            <a:avLst/>
                            <a:gdLst>
                              <a:gd name="T0" fmla="+- 0 2822 2822"/>
                              <a:gd name="T1" fmla="*/ T0 w 7274"/>
                              <a:gd name="T2" fmla="+- 0 4624 101"/>
                              <a:gd name="T3" fmla="*/ 4624 h 4524"/>
                              <a:gd name="T4" fmla="+- 0 10096 2822"/>
                              <a:gd name="T5" fmla="*/ T4 w 7274"/>
                              <a:gd name="T6" fmla="+- 0 4624 101"/>
                              <a:gd name="T7" fmla="*/ 4624 h 4524"/>
                              <a:gd name="T8" fmla="+- 0 2822 2822"/>
                              <a:gd name="T9" fmla="*/ T8 w 7274"/>
                              <a:gd name="T10" fmla="+- 0 3718 101"/>
                              <a:gd name="T11" fmla="*/ 3718 h 4524"/>
                              <a:gd name="T12" fmla="+- 0 2978 2822"/>
                              <a:gd name="T13" fmla="*/ T12 w 7274"/>
                              <a:gd name="T14" fmla="+- 0 3718 101"/>
                              <a:gd name="T15" fmla="*/ 3718 h 4524"/>
                              <a:gd name="T16" fmla="+- 0 2822 2822"/>
                              <a:gd name="T17" fmla="*/ T16 w 7274"/>
                              <a:gd name="T18" fmla="+- 0 2813 101"/>
                              <a:gd name="T19" fmla="*/ 2813 h 4524"/>
                              <a:gd name="T20" fmla="+- 0 2978 2822"/>
                              <a:gd name="T21" fmla="*/ T20 w 7274"/>
                              <a:gd name="T22" fmla="+- 0 2813 101"/>
                              <a:gd name="T23" fmla="*/ 2813 h 4524"/>
                              <a:gd name="T24" fmla="+- 0 2822 2822"/>
                              <a:gd name="T25" fmla="*/ T24 w 7274"/>
                              <a:gd name="T26" fmla="+- 0 1006 101"/>
                              <a:gd name="T27" fmla="*/ 1006 h 4524"/>
                              <a:gd name="T28" fmla="+- 0 5299 2822"/>
                              <a:gd name="T29" fmla="*/ T28 w 7274"/>
                              <a:gd name="T30" fmla="+- 0 1006 101"/>
                              <a:gd name="T31" fmla="*/ 1006 h 4524"/>
                              <a:gd name="T32" fmla="+- 0 2822 2822"/>
                              <a:gd name="T33" fmla="*/ T32 w 7274"/>
                              <a:gd name="T34" fmla="+- 0 101 101"/>
                              <a:gd name="T35" fmla="*/ 101 h 4524"/>
                              <a:gd name="T36" fmla="+- 0 10096 2822"/>
                              <a:gd name="T37" fmla="*/ T36 w 7274"/>
                              <a:gd name="T38" fmla="+- 0 101 101"/>
                              <a:gd name="T39" fmla="*/ 101 h 4524"/>
                              <a:gd name="T40" fmla="+- 0 2822 2822"/>
                              <a:gd name="T41" fmla="*/ T40 w 7274"/>
                              <a:gd name="T42" fmla="+- 0 101 101"/>
                              <a:gd name="T43" fmla="*/ 101 h 4524"/>
                              <a:gd name="T44" fmla="+- 0 2822 2822"/>
                              <a:gd name="T45" fmla="*/ T44 w 7274"/>
                              <a:gd name="T46" fmla="+- 0 4624 101"/>
                              <a:gd name="T47" fmla="*/ 4624 h 4524"/>
                              <a:gd name="T48" fmla="+- 0 3394 2822"/>
                              <a:gd name="T49" fmla="*/ T48 w 7274"/>
                              <a:gd name="T50" fmla="+- 0 3718 101"/>
                              <a:gd name="T51" fmla="*/ 3718 h 4524"/>
                              <a:gd name="T52" fmla="+- 0 10096 2822"/>
                              <a:gd name="T53" fmla="*/ T52 w 7274"/>
                              <a:gd name="T54" fmla="+- 0 3718 101"/>
                              <a:gd name="T55" fmla="*/ 3718 h 4524"/>
                              <a:gd name="T56" fmla="+- 0 3394 2822"/>
                              <a:gd name="T57" fmla="*/ T56 w 7274"/>
                              <a:gd name="T58" fmla="+- 0 2813 101"/>
                              <a:gd name="T59" fmla="*/ 2813 h 4524"/>
                              <a:gd name="T60" fmla="+- 0 5160 2822"/>
                              <a:gd name="T61" fmla="*/ T60 w 7274"/>
                              <a:gd name="T62" fmla="+- 0 2813 101"/>
                              <a:gd name="T63" fmla="*/ 2813 h 4524"/>
                              <a:gd name="T64" fmla="+- 0 3550 2822"/>
                              <a:gd name="T65" fmla="*/ T64 w 7274"/>
                              <a:gd name="T66" fmla="+- 0 101 101"/>
                              <a:gd name="T67" fmla="*/ 101 h 4524"/>
                              <a:gd name="T68" fmla="+- 0 3550 2822"/>
                              <a:gd name="T69" fmla="*/ T68 w 7274"/>
                              <a:gd name="T70" fmla="+- 0 4624 101"/>
                              <a:gd name="T71" fmla="*/ 4624 h 4524"/>
                              <a:gd name="T72" fmla="+- 0 4277 2822"/>
                              <a:gd name="T73" fmla="*/ T72 w 7274"/>
                              <a:gd name="T74" fmla="+- 0 101 101"/>
                              <a:gd name="T75" fmla="*/ 101 h 4524"/>
                              <a:gd name="T76" fmla="+- 0 4277 2822"/>
                              <a:gd name="T77" fmla="*/ T76 w 7274"/>
                              <a:gd name="T78" fmla="+- 0 4624 101"/>
                              <a:gd name="T79" fmla="*/ 4624 h 4524"/>
                              <a:gd name="T80" fmla="+- 0 5004 2822"/>
                              <a:gd name="T81" fmla="*/ T80 w 7274"/>
                              <a:gd name="T82" fmla="+- 0 101 101"/>
                              <a:gd name="T83" fmla="*/ 101 h 4524"/>
                              <a:gd name="T84" fmla="+- 0 5004 2822"/>
                              <a:gd name="T85" fmla="*/ T84 w 7274"/>
                              <a:gd name="T86" fmla="+- 0 4624 101"/>
                              <a:gd name="T87" fmla="*/ 4624 h 4524"/>
                              <a:gd name="T88" fmla="+- 0 5575 2822"/>
                              <a:gd name="T89" fmla="*/ T88 w 7274"/>
                              <a:gd name="T90" fmla="+- 0 2813 101"/>
                              <a:gd name="T91" fmla="*/ 2813 h 4524"/>
                              <a:gd name="T92" fmla="+- 0 5887 2822"/>
                              <a:gd name="T93" fmla="*/ T92 w 7274"/>
                              <a:gd name="T94" fmla="+- 0 2813 101"/>
                              <a:gd name="T95" fmla="*/ 2813 h 4524"/>
                              <a:gd name="T96" fmla="+- 0 5438 2822"/>
                              <a:gd name="T97" fmla="*/ T96 w 7274"/>
                              <a:gd name="T98" fmla="+- 0 1006 101"/>
                              <a:gd name="T99" fmla="*/ 1006 h 4524"/>
                              <a:gd name="T100" fmla="+- 0 7342 2822"/>
                              <a:gd name="T101" fmla="*/ T100 w 7274"/>
                              <a:gd name="T102" fmla="+- 0 1006 101"/>
                              <a:gd name="T103" fmla="*/ 1006 h 4524"/>
                              <a:gd name="T104" fmla="+- 0 5731 2822"/>
                              <a:gd name="T105" fmla="*/ T104 w 7274"/>
                              <a:gd name="T106" fmla="+- 0 101 101"/>
                              <a:gd name="T107" fmla="*/ 101 h 4524"/>
                              <a:gd name="T108" fmla="+- 0 5731 2822"/>
                              <a:gd name="T109" fmla="*/ T108 w 7274"/>
                              <a:gd name="T110" fmla="+- 0 4624 101"/>
                              <a:gd name="T111" fmla="*/ 4624 h 4524"/>
                              <a:gd name="T112" fmla="+- 0 6302 2822"/>
                              <a:gd name="T113" fmla="*/ T112 w 7274"/>
                              <a:gd name="T114" fmla="+- 0 2813 101"/>
                              <a:gd name="T115" fmla="*/ 2813 h 4524"/>
                              <a:gd name="T116" fmla="+- 0 6614 2822"/>
                              <a:gd name="T117" fmla="*/ T116 w 7274"/>
                              <a:gd name="T118" fmla="+- 0 2813 101"/>
                              <a:gd name="T119" fmla="*/ 2813 h 4524"/>
                              <a:gd name="T120" fmla="+- 0 6458 2822"/>
                              <a:gd name="T121" fmla="*/ T120 w 7274"/>
                              <a:gd name="T122" fmla="+- 0 101 101"/>
                              <a:gd name="T123" fmla="*/ 101 h 4524"/>
                              <a:gd name="T124" fmla="+- 0 6458 2822"/>
                              <a:gd name="T125" fmla="*/ T124 w 7274"/>
                              <a:gd name="T126" fmla="+- 0 4624 101"/>
                              <a:gd name="T127" fmla="*/ 4624 h 4524"/>
                              <a:gd name="T128" fmla="+- 0 7032 2822"/>
                              <a:gd name="T129" fmla="*/ T128 w 7274"/>
                              <a:gd name="T130" fmla="+- 0 2813 101"/>
                              <a:gd name="T131" fmla="*/ 2813 h 4524"/>
                              <a:gd name="T132" fmla="+- 0 10096 2822"/>
                              <a:gd name="T133" fmla="*/ T132 w 7274"/>
                              <a:gd name="T134" fmla="+- 0 2813 101"/>
                              <a:gd name="T135" fmla="*/ 2813 h 4524"/>
                              <a:gd name="T136" fmla="+- 0 7186 2822"/>
                              <a:gd name="T137" fmla="*/ T136 w 7274"/>
                              <a:gd name="T138" fmla="+- 0 101 101"/>
                              <a:gd name="T139" fmla="*/ 101 h 4524"/>
                              <a:gd name="T140" fmla="+- 0 7186 2822"/>
                              <a:gd name="T141" fmla="*/ T140 w 7274"/>
                              <a:gd name="T142" fmla="+- 0 4624 101"/>
                              <a:gd name="T143" fmla="*/ 4624 h 4524"/>
                              <a:gd name="T144" fmla="+- 0 7759 2822"/>
                              <a:gd name="T145" fmla="*/ T144 w 7274"/>
                              <a:gd name="T146" fmla="+- 0 1006 101"/>
                              <a:gd name="T147" fmla="*/ 1006 h 4524"/>
                              <a:gd name="T148" fmla="+- 0 10096 2822"/>
                              <a:gd name="T149" fmla="*/ T148 w 7274"/>
                              <a:gd name="T150" fmla="+- 0 1006 101"/>
                              <a:gd name="T151" fmla="*/ 1006 h 4524"/>
                              <a:gd name="T152" fmla="+- 0 7915 2822"/>
                              <a:gd name="T153" fmla="*/ T152 w 7274"/>
                              <a:gd name="T154" fmla="+- 0 101 101"/>
                              <a:gd name="T155" fmla="*/ 101 h 4524"/>
                              <a:gd name="T156" fmla="+- 0 7915 2822"/>
                              <a:gd name="T157" fmla="*/ T156 w 7274"/>
                              <a:gd name="T158" fmla="+- 0 4624 101"/>
                              <a:gd name="T159" fmla="*/ 4624 h 4524"/>
                              <a:gd name="T160" fmla="+- 0 8642 2822"/>
                              <a:gd name="T161" fmla="*/ T160 w 7274"/>
                              <a:gd name="T162" fmla="+- 0 101 101"/>
                              <a:gd name="T163" fmla="*/ 101 h 4524"/>
                              <a:gd name="T164" fmla="+- 0 8642 2822"/>
                              <a:gd name="T165" fmla="*/ T164 w 7274"/>
                              <a:gd name="T166" fmla="+- 0 4624 101"/>
                              <a:gd name="T167" fmla="*/ 4624 h 4524"/>
                              <a:gd name="T168" fmla="+- 0 9370 2822"/>
                              <a:gd name="T169" fmla="*/ T168 w 7274"/>
                              <a:gd name="T170" fmla="+- 0 101 101"/>
                              <a:gd name="T171" fmla="*/ 101 h 4524"/>
                              <a:gd name="T172" fmla="+- 0 9370 2822"/>
                              <a:gd name="T173" fmla="*/ T172 w 7274"/>
                              <a:gd name="T174" fmla="+- 0 4624 101"/>
                              <a:gd name="T175" fmla="*/ 4624 h 4524"/>
                              <a:gd name="T176" fmla="+- 0 10096 2822"/>
                              <a:gd name="T177" fmla="*/ T176 w 7274"/>
                              <a:gd name="T178" fmla="+- 0 101 101"/>
                              <a:gd name="T179" fmla="*/ 101 h 4524"/>
                              <a:gd name="T180" fmla="+- 0 10096 2822"/>
                              <a:gd name="T181" fmla="*/ T180 w 7274"/>
                              <a:gd name="T182" fmla="+- 0 4624 101"/>
                              <a:gd name="T183" fmla="*/ 4624 h 4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274" h="4524">
                                <a:moveTo>
                                  <a:pt x="0" y="4523"/>
                                </a:moveTo>
                                <a:lnTo>
                                  <a:pt x="7274" y="4523"/>
                                </a:lnTo>
                                <a:moveTo>
                                  <a:pt x="0" y="3617"/>
                                </a:moveTo>
                                <a:lnTo>
                                  <a:pt x="156" y="3617"/>
                                </a:lnTo>
                                <a:moveTo>
                                  <a:pt x="0" y="2712"/>
                                </a:moveTo>
                                <a:lnTo>
                                  <a:pt x="156" y="2712"/>
                                </a:lnTo>
                                <a:moveTo>
                                  <a:pt x="0" y="905"/>
                                </a:moveTo>
                                <a:lnTo>
                                  <a:pt x="2477" y="905"/>
                                </a:lnTo>
                                <a:moveTo>
                                  <a:pt x="0" y="0"/>
                                </a:moveTo>
                                <a:lnTo>
                                  <a:pt x="7274" y="0"/>
                                </a:lnTo>
                                <a:moveTo>
                                  <a:pt x="0" y="0"/>
                                </a:moveTo>
                                <a:lnTo>
                                  <a:pt x="0" y="4523"/>
                                </a:lnTo>
                                <a:moveTo>
                                  <a:pt x="572" y="3617"/>
                                </a:moveTo>
                                <a:lnTo>
                                  <a:pt x="7274" y="3617"/>
                                </a:lnTo>
                                <a:moveTo>
                                  <a:pt x="572" y="2712"/>
                                </a:moveTo>
                                <a:lnTo>
                                  <a:pt x="2338" y="2712"/>
                                </a:lnTo>
                                <a:moveTo>
                                  <a:pt x="728" y="0"/>
                                </a:moveTo>
                                <a:lnTo>
                                  <a:pt x="728" y="4523"/>
                                </a:lnTo>
                                <a:moveTo>
                                  <a:pt x="1455" y="0"/>
                                </a:moveTo>
                                <a:lnTo>
                                  <a:pt x="1455" y="4523"/>
                                </a:lnTo>
                                <a:moveTo>
                                  <a:pt x="2182" y="0"/>
                                </a:moveTo>
                                <a:lnTo>
                                  <a:pt x="2182" y="4523"/>
                                </a:lnTo>
                                <a:moveTo>
                                  <a:pt x="2753" y="2712"/>
                                </a:moveTo>
                                <a:lnTo>
                                  <a:pt x="3065" y="2712"/>
                                </a:lnTo>
                                <a:moveTo>
                                  <a:pt x="2616" y="905"/>
                                </a:moveTo>
                                <a:lnTo>
                                  <a:pt x="4520" y="905"/>
                                </a:lnTo>
                                <a:moveTo>
                                  <a:pt x="2909" y="0"/>
                                </a:moveTo>
                                <a:lnTo>
                                  <a:pt x="2909" y="4523"/>
                                </a:lnTo>
                                <a:moveTo>
                                  <a:pt x="3480" y="2712"/>
                                </a:moveTo>
                                <a:lnTo>
                                  <a:pt x="3792" y="2712"/>
                                </a:lnTo>
                                <a:moveTo>
                                  <a:pt x="3636" y="0"/>
                                </a:moveTo>
                                <a:lnTo>
                                  <a:pt x="3636" y="4523"/>
                                </a:lnTo>
                                <a:moveTo>
                                  <a:pt x="4210" y="2712"/>
                                </a:moveTo>
                                <a:lnTo>
                                  <a:pt x="7274" y="2712"/>
                                </a:lnTo>
                                <a:moveTo>
                                  <a:pt x="4364" y="0"/>
                                </a:moveTo>
                                <a:lnTo>
                                  <a:pt x="4364" y="4523"/>
                                </a:lnTo>
                                <a:moveTo>
                                  <a:pt x="4937" y="905"/>
                                </a:moveTo>
                                <a:lnTo>
                                  <a:pt x="7274" y="905"/>
                                </a:lnTo>
                                <a:moveTo>
                                  <a:pt x="5093" y="0"/>
                                </a:moveTo>
                                <a:lnTo>
                                  <a:pt x="5093" y="4523"/>
                                </a:lnTo>
                                <a:moveTo>
                                  <a:pt x="5820" y="0"/>
                                </a:moveTo>
                                <a:lnTo>
                                  <a:pt x="5820" y="4523"/>
                                </a:lnTo>
                                <a:moveTo>
                                  <a:pt x="6548" y="0"/>
                                </a:moveTo>
                                <a:lnTo>
                                  <a:pt x="6548" y="4523"/>
                                </a:lnTo>
                                <a:moveTo>
                                  <a:pt x="7274" y="0"/>
                                </a:moveTo>
                                <a:lnTo>
                                  <a:pt x="7274" y="4523"/>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AutoShape 21"/>
                        <wps:cNvSpPr>
                          <a:spLocks/>
                        </wps:cNvSpPr>
                        <wps:spPr bwMode="auto">
                          <a:xfrm>
                            <a:off x="2978" y="991"/>
                            <a:ext cx="5508" cy="3368"/>
                          </a:xfrm>
                          <a:custGeom>
                            <a:avLst/>
                            <a:gdLst>
                              <a:gd name="T0" fmla="+- 0 3394 2978"/>
                              <a:gd name="T1" fmla="*/ T0 w 5508"/>
                              <a:gd name="T2" fmla="+- 0 1911 992"/>
                              <a:gd name="T3" fmla="*/ 1911 h 3368"/>
                              <a:gd name="T4" fmla="+- 0 2978 2978"/>
                              <a:gd name="T5" fmla="*/ T4 w 5508"/>
                              <a:gd name="T6" fmla="+- 0 1911 992"/>
                              <a:gd name="T7" fmla="*/ 1911 h 3368"/>
                              <a:gd name="T8" fmla="+- 0 2978 2978"/>
                              <a:gd name="T9" fmla="*/ T8 w 5508"/>
                              <a:gd name="T10" fmla="+- 0 4359 992"/>
                              <a:gd name="T11" fmla="*/ 4359 h 3368"/>
                              <a:gd name="T12" fmla="+- 0 3394 2978"/>
                              <a:gd name="T13" fmla="*/ T12 w 5508"/>
                              <a:gd name="T14" fmla="+- 0 4359 992"/>
                              <a:gd name="T15" fmla="*/ 4359 h 3368"/>
                              <a:gd name="T16" fmla="+- 0 3394 2978"/>
                              <a:gd name="T17" fmla="*/ T16 w 5508"/>
                              <a:gd name="T18" fmla="+- 0 1911 992"/>
                              <a:gd name="T19" fmla="*/ 1911 h 3368"/>
                              <a:gd name="T20" fmla="+- 0 6302 2978"/>
                              <a:gd name="T21" fmla="*/ T20 w 5508"/>
                              <a:gd name="T22" fmla="+- 0 1911 992"/>
                              <a:gd name="T23" fmla="*/ 1911 h 3368"/>
                              <a:gd name="T24" fmla="+- 0 5887 2978"/>
                              <a:gd name="T25" fmla="*/ T24 w 5508"/>
                              <a:gd name="T26" fmla="+- 0 1911 992"/>
                              <a:gd name="T27" fmla="*/ 1911 h 3368"/>
                              <a:gd name="T28" fmla="+- 0 5887 2978"/>
                              <a:gd name="T29" fmla="*/ T28 w 5508"/>
                              <a:gd name="T30" fmla="+- 0 3543 992"/>
                              <a:gd name="T31" fmla="*/ 3543 h 3368"/>
                              <a:gd name="T32" fmla="+- 0 6302 2978"/>
                              <a:gd name="T33" fmla="*/ T32 w 5508"/>
                              <a:gd name="T34" fmla="+- 0 3543 992"/>
                              <a:gd name="T35" fmla="*/ 3543 h 3368"/>
                              <a:gd name="T36" fmla="+- 0 6302 2978"/>
                              <a:gd name="T37" fmla="*/ T36 w 5508"/>
                              <a:gd name="T38" fmla="+- 0 1911 992"/>
                              <a:gd name="T39" fmla="*/ 1911 h 3368"/>
                              <a:gd name="T40" fmla="+- 0 7032 2978"/>
                              <a:gd name="T41" fmla="*/ T40 w 5508"/>
                              <a:gd name="T42" fmla="+- 0 1911 992"/>
                              <a:gd name="T43" fmla="*/ 1911 h 3368"/>
                              <a:gd name="T44" fmla="+- 0 6614 2978"/>
                              <a:gd name="T45" fmla="*/ T44 w 5508"/>
                              <a:gd name="T46" fmla="+- 0 1911 992"/>
                              <a:gd name="T47" fmla="*/ 1911 h 3368"/>
                              <a:gd name="T48" fmla="+- 0 6614 2978"/>
                              <a:gd name="T49" fmla="*/ T48 w 5508"/>
                              <a:gd name="T50" fmla="+- 0 3073 992"/>
                              <a:gd name="T51" fmla="*/ 3073 h 3368"/>
                              <a:gd name="T52" fmla="+- 0 7032 2978"/>
                              <a:gd name="T53" fmla="*/ T52 w 5508"/>
                              <a:gd name="T54" fmla="+- 0 3073 992"/>
                              <a:gd name="T55" fmla="*/ 3073 h 3368"/>
                              <a:gd name="T56" fmla="+- 0 7032 2978"/>
                              <a:gd name="T57" fmla="*/ T56 w 5508"/>
                              <a:gd name="T58" fmla="+- 0 1911 992"/>
                              <a:gd name="T59" fmla="*/ 1911 h 3368"/>
                              <a:gd name="T60" fmla="+- 0 7759 2978"/>
                              <a:gd name="T61" fmla="*/ T60 w 5508"/>
                              <a:gd name="T62" fmla="+- 0 992 992"/>
                              <a:gd name="T63" fmla="*/ 992 h 3368"/>
                              <a:gd name="T64" fmla="+- 0 7342 2978"/>
                              <a:gd name="T65" fmla="*/ T64 w 5508"/>
                              <a:gd name="T66" fmla="+- 0 992 992"/>
                              <a:gd name="T67" fmla="*/ 992 h 3368"/>
                              <a:gd name="T68" fmla="+- 0 7342 2978"/>
                              <a:gd name="T69" fmla="*/ T68 w 5508"/>
                              <a:gd name="T70" fmla="+- 0 1911 992"/>
                              <a:gd name="T71" fmla="*/ 1911 h 3368"/>
                              <a:gd name="T72" fmla="+- 0 7759 2978"/>
                              <a:gd name="T73" fmla="*/ T72 w 5508"/>
                              <a:gd name="T74" fmla="+- 0 1911 992"/>
                              <a:gd name="T75" fmla="*/ 1911 h 3368"/>
                              <a:gd name="T76" fmla="+- 0 7759 2978"/>
                              <a:gd name="T77" fmla="*/ T76 w 5508"/>
                              <a:gd name="T78" fmla="+- 0 992 992"/>
                              <a:gd name="T79" fmla="*/ 992 h 3368"/>
                              <a:gd name="T80" fmla="+- 0 8486 2978"/>
                              <a:gd name="T81" fmla="*/ T80 w 5508"/>
                              <a:gd name="T82" fmla="+- 0 999 992"/>
                              <a:gd name="T83" fmla="*/ 999 h 3368"/>
                              <a:gd name="T84" fmla="+- 0 8069 2978"/>
                              <a:gd name="T85" fmla="*/ T84 w 5508"/>
                              <a:gd name="T86" fmla="+- 0 999 992"/>
                              <a:gd name="T87" fmla="*/ 999 h 3368"/>
                              <a:gd name="T88" fmla="+- 0 8069 2978"/>
                              <a:gd name="T89" fmla="*/ T88 w 5508"/>
                              <a:gd name="T90" fmla="+- 0 1911 992"/>
                              <a:gd name="T91" fmla="*/ 1911 h 3368"/>
                              <a:gd name="T92" fmla="+- 0 8486 2978"/>
                              <a:gd name="T93" fmla="*/ T92 w 5508"/>
                              <a:gd name="T94" fmla="+- 0 1911 992"/>
                              <a:gd name="T95" fmla="*/ 1911 h 3368"/>
                              <a:gd name="T96" fmla="+- 0 8486 2978"/>
                              <a:gd name="T97" fmla="*/ T96 w 5508"/>
                              <a:gd name="T98" fmla="+- 0 999 992"/>
                              <a:gd name="T99" fmla="*/ 999 h 3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08" h="3368">
                                <a:moveTo>
                                  <a:pt x="416" y="919"/>
                                </a:moveTo>
                                <a:lnTo>
                                  <a:pt x="0" y="919"/>
                                </a:lnTo>
                                <a:lnTo>
                                  <a:pt x="0" y="3367"/>
                                </a:lnTo>
                                <a:lnTo>
                                  <a:pt x="416" y="3367"/>
                                </a:lnTo>
                                <a:lnTo>
                                  <a:pt x="416" y="919"/>
                                </a:lnTo>
                                <a:moveTo>
                                  <a:pt x="3324" y="919"/>
                                </a:moveTo>
                                <a:lnTo>
                                  <a:pt x="2909" y="919"/>
                                </a:lnTo>
                                <a:lnTo>
                                  <a:pt x="2909" y="2551"/>
                                </a:lnTo>
                                <a:lnTo>
                                  <a:pt x="3324" y="2551"/>
                                </a:lnTo>
                                <a:lnTo>
                                  <a:pt x="3324" y="919"/>
                                </a:lnTo>
                                <a:moveTo>
                                  <a:pt x="4054" y="919"/>
                                </a:moveTo>
                                <a:lnTo>
                                  <a:pt x="3636" y="919"/>
                                </a:lnTo>
                                <a:lnTo>
                                  <a:pt x="3636" y="2081"/>
                                </a:lnTo>
                                <a:lnTo>
                                  <a:pt x="4054" y="2081"/>
                                </a:lnTo>
                                <a:lnTo>
                                  <a:pt x="4054" y="919"/>
                                </a:lnTo>
                                <a:moveTo>
                                  <a:pt x="4781" y="0"/>
                                </a:moveTo>
                                <a:lnTo>
                                  <a:pt x="4364" y="0"/>
                                </a:lnTo>
                                <a:lnTo>
                                  <a:pt x="4364" y="919"/>
                                </a:lnTo>
                                <a:lnTo>
                                  <a:pt x="4781" y="919"/>
                                </a:lnTo>
                                <a:lnTo>
                                  <a:pt x="4781" y="0"/>
                                </a:lnTo>
                                <a:moveTo>
                                  <a:pt x="5508" y="7"/>
                                </a:moveTo>
                                <a:lnTo>
                                  <a:pt x="5091" y="7"/>
                                </a:lnTo>
                                <a:lnTo>
                                  <a:pt x="5091" y="919"/>
                                </a:lnTo>
                                <a:lnTo>
                                  <a:pt x="5508" y="919"/>
                                </a:lnTo>
                                <a:lnTo>
                                  <a:pt x="5508" y="7"/>
                                </a:lnTo>
                              </a:path>
                            </a:pathLst>
                          </a:custGeom>
                          <a:solidFill>
                            <a:srgbClr val="606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Line 22"/>
                        <wps:cNvCnPr/>
                        <wps:spPr bwMode="auto">
                          <a:xfrm>
                            <a:off x="8798" y="1871"/>
                            <a:ext cx="416" cy="0"/>
                          </a:xfrm>
                          <a:prstGeom prst="line">
                            <a:avLst/>
                          </a:prstGeom>
                          <a:noFill/>
                          <a:ln w="50292">
                            <a:solidFill>
                              <a:srgbClr val="606060"/>
                            </a:solidFill>
                            <a:round/>
                            <a:headEnd/>
                            <a:tailEnd/>
                          </a:ln>
                          <a:extLst>
                            <a:ext uri="{909E8E84-426E-40DD-AFC4-6F175D3DCCD1}">
                              <a14:hiddenFill xmlns:a14="http://schemas.microsoft.com/office/drawing/2010/main">
                                <a:noFill/>
                              </a14:hiddenFill>
                            </a:ext>
                          </a:extLst>
                        </wps:spPr>
                        <wps:bodyPr/>
                      </wps:wsp>
                      <wps:wsp>
                        <wps:cNvPr id="723" name="Rectangle 23"/>
                        <wps:cNvSpPr>
                          <a:spLocks noChangeArrowheads="1"/>
                        </wps:cNvSpPr>
                        <wps:spPr bwMode="auto">
                          <a:xfrm>
                            <a:off x="9525" y="1910"/>
                            <a:ext cx="416" cy="473"/>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AutoShape 24"/>
                        <wps:cNvSpPr>
                          <a:spLocks/>
                        </wps:cNvSpPr>
                        <wps:spPr bwMode="auto">
                          <a:xfrm>
                            <a:off x="2822" y="100"/>
                            <a:ext cx="7322" cy="4524"/>
                          </a:xfrm>
                          <a:custGeom>
                            <a:avLst/>
                            <a:gdLst>
                              <a:gd name="T0" fmla="+- 0 10096 2822"/>
                              <a:gd name="T1" fmla="*/ T0 w 7322"/>
                              <a:gd name="T2" fmla="+- 0 4624 101"/>
                              <a:gd name="T3" fmla="*/ 4624 h 4524"/>
                              <a:gd name="T4" fmla="+- 0 10096 2822"/>
                              <a:gd name="T5" fmla="*/ T4 w 7322"/>
                              <a:gd name="T6" fmla="+- 0 101 101"/>
                              <a:gd name="T7" fmla="*/ 101 h 4524"/>
                              <a:gd name="T8" fmla="+- 0 10096 2822"/>
                              <a:gd name="T9" fmla="*/ T8 w 7322"/>
                              <a:gd name="T10" fmla="+- 0 4624 101"/>
                              <a:gd name="T11" fmla="*/ 4624 h 4524"/>
                              <a:gd name="T12" fmla="+- 0 10144 2822"/>
                              <a:gd name="T13" fmla="*/ T12 w 7322"/>
                              <a:gd name="T14" fmla="+- 0 4624 101"/>
                              <a:gd name="T15" fmla="*/ 4624 h 4524"/>
                              <a:gd name="T16" fmla="+- 0 10096 2822"/>
                              <a:gd name="T17" fmla="*/ T16 w 7322"/>
                              <a:gd name="T18" fmla="+- 0 4172 101"/>
                              <a:gd name="T19" fmla="*/ 4172 h 4524"/>
                              <a:gd name="T20" fmla="+- 0 10144 2822"/>
                              <a:gd name="T21" fmla="*/ T20 w 7322"/>
                              <a:gd name="T22" fmla="+- 0 4172 101"/>
                              <a:gd name="T23" fmla="*/ 4172 h 4524"/>
                              <a:gd name="T24" fmla="+- 0 10096 2822"/>
                              <a:gd name="T25" fmla="*/ T24 w 7322"/>
                              <a:gd name="T26" fmla="+- 0 3718 101"/>
                              <a:gd name="T27" fmla="*/ 3718 h 4524"/>
                              <a:gd name="T28" fmla="+- 0 10144 2822"/>
                              <a:gd name="T29" fmla="*/ T28 w 7322"/>
                              <a:gd name="T30" fmla="+- 0 3718 101"/>
                              <a:gd name="T31" fmla="*/ 3718 h 4524"/>
                              <a:gd name="T32" fmla="+- 0 10096 2822"/>
                              <a:gd name="T33" fmla="*/ T32 w 7322"/>
                              <a:gd name="T34" fmla="+- 0 3267 101"/>
                              <a:gd name="T35" fmla="*/ 3267 h 4524"/>
                              <a:gd name="T36" fmla="+- 0 10144 2822"/>
                              <a:gd name="T37" fmla="*/ T36 w 7322"/>
                              <a:gd name="T38" fmla="+- 0 3267 101"/>
                              <a:gd name="T39" fmla="*/ 3267 h 4524"/>
                              <a:gd name="T40" fmla="+- 0 10096 2822"/>
                              <a:gd name="T41" fmla="*/ T40 w 7322"/>
                              <a:gd name="T42" fmla="+- 0 2813 101"/>
                              <a:gd name="T43" fmla="*/ 2813 h 4524"/>
                              <a:gd name="T44" fmla="+- 0 10144 2822"/>
                              <a:gd name="T45" fmla="*/ T44 w 7322"/>
                              <a:gd name="T46" fmla="+- 0 2813 101"/>
                              <a:gd name="T47" fmla="*/ 2813 h 4524"/>
                              <a:gd name="T48" fmla="+- 0 10096 2822"/>
                              <a:gd name="T49" fmla="*/ T48 w 7322"/>
                              <a:gd name="T50" fmla="+- 0 2362 101"/>
                              <a:gd name="T51" fmla="*/ 2362 h 4524"/>
                              <a:gd name="T52" fmla="+- 0 10144 2822"/>
                              <a:gd name="T53" fmla="*/ T52 w 7322"/>
                              <a:gd name="T54" fmla="+- 0 2362 101"/>
                              <a:gd name="T55" fmla="*/ 2362 h 4524"/>
                              <a:gd name="T56" fmla="+- 0 10096 2822"/>
                              <a:gd name="T57" fmla="*/ T56 w 7322"/>
                              <a:gd name="T58" fmla="+- 0 1911 101"/>
                              <a:gd name="T59" fmla="*/ 1911 h 4524"/>
                              <a:gd name="T60" fmla="+- 0 10144 2822"/>
                              <a:gd name="T61" fmla="*/ T60 w 7322"/>
                              <a:gd name="T62" fmla="+- 0 1911 101"/>
                              <a:gd name="T63" fmla="*/ 1911 h 4524"/>
                              <a:gd name="T64" fmla="+- 0 10096 2822"/>
                              <a:gd name="T65" fmla="*/ T64 w 7322"/>
                              <a:gd name="T66" fmla="+- 0 1457 101"/>
                              <a:gd name="T67" fmla="*/ 1457 h 4524"/>
                              <a:gd name="T68" fmla="+- 0 10144 2822"/>
                              <a:gd name="T69" fmla="*/ T68 w 7322"/>
                              <a:gd name="T70" fmla="+- 0 1457 101"/>
                              <a:gd name="T71" fmla="*/ 1457 h 4524"/>
                              <a:gd name="T72" fmla="+- 0 10096 2822"/>
                              <a:gd name="T73" fmla="*/ T72 w 7322"/>
                              <a:gd name="T74" fmla="+- 0 1006 101"/>
                              <a:gd name="T75" fmla="*/ 1006 h 4524"/>
                              <a:gd name="T76" fmla="+- 0 10144 2822"/>
                              <a:gd name="T77" fmla="*/ T76 w 7322"/>
                              <a:gd name="T78" fmla="+- 0 1006 101"/>
                              <a:gd name="T79" fmla="*/ 1006 h 4524"/>
                              <a:gd name="T80" fmla="+- 0 10096 2822"/>
                              <a:gd name="T81" fmla="*/ T80 w 7322"/>
                              <a:gd name="T82" fmla="+- 0 553 101"/>
                              <a:gd name="T83" fmla="*/ 553 h 4524"/>
                              <a:gd name="T84" fmla="+- 0 10144 2822"/>
                              <a:gd name="T85" fmla="*/ T84 w 7322"/>
                              <a:gd name="T86" fmla="+- 0 553 101"/>
                              <a:gd name="T87" fmla="*/ 553 h 4524"/>
                              <a:gd name="T88" fmla="+- 0 10096 2822"/>
                              <a:gd name="T89" fmla="*/ T88 w 7322"/>
                              <a:gd name="T90" fmla="+- 0 101 101"/>
                              <a:gd name="T91" fmla="*/ 101 h 4524"/>
                              <a:gd name="T92" fmla="+- 0 10144 2822"/>
                              <a:gd name="T93" fmla="*/ T92 w 7322"/>
                              <a:gd name="T94" fmla="+- 0 101 101"/>
                              <a:gd name="T95" fmla="*/ 101 h 4524"/>
                              <a:gd name="T96" fmla="+- 0 2822 2822"/>
                              <a:gd name="T97" fmla="*/ T96 w 7322"/>
                              <a:gd name="T98" fmla="+- 0 1910 101"/>
                              <a:gd name="T99" fmla="*/ 1910 h 4524"/>
                              <a:gd name="T100" fmla="+- 0 10096 2822"/>
                              <a:gd name="T101" fmla="*/ T100 w 7322"/>
                              <a:gd name="T102" fmla="+- 0 1910 101"/>
                              <a:gd name="T103" fmla="*/ 1910 h 4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322" h="4524">
                                <a:moveTo>
                                  <a:pt x="7274" y="4523"/>
                                </a:moveTo>
                                <a:lnTo>
                                  <a:pt x="7274" y="0"/>
                                </a:lnTo>
                                <a:moveTo>
                                  <a:pt x="7274" y="4523"/>
                                </a:moveTo>
                                <a:lnTo>
                                  <a:pt x="7322" y="4523"/>
                                </a:lnTo>
                                <a:moveTo>
                                  <a:pt x="7274" y="4071"/>
                                </a:moveTo>
                                <a:lnTo>
                                  <a:pt x="7322" y="4071"/>
                                </a:lnTo>
                                <a:moveTo>
                                  <a:pt x="7274" y="3617"/>
                                </a:moveTo>
                                <a:lnTo>
                                  <a:pt x="7322" y="3617"/>
                                </a:lnTo>
                                <a:moveTo>
                                  <a:pt x="7274" y="3166"/>
                                </a:moveTo>
                                <a:lnTo>
                                  <a:pt x="7322" y="3166"/>
                                </a:lnTo>
                                <a:moveTo>
                                  <a:pt x="7274" y="2712"/>
                                </a:moveTo>
                                <a:lnTo>
                                  <a:pt x="7322" y="2712"/>
                                </a:lnTo>
                                <a:moveTo>
                                  <a:pt x="7274" y="2261"/>
                                </a:moveTo>
                                <a:lnTo>
                                  <a:pt x="7322" y="2261"/>
                                </a:lnTo>
                                <a:moveTo>
                                  <a:pt x="7274" y="1810"/>
                                </a:moveTo>
                                <a:lnTo>
                                  <a:pt x="7322" y="1810"/>
                                </a:lnTo>
                                <a:moveTo>
                                  <a:pt x="7274" y="1356"/>
                                </a:moveTo>
                                <a:lnTo>
                                  <a:pt x="7322" y="1356"/>
                                </a:lnTo>
                                <a:moveTo>
                                  <a:pt x="7274" y="905"/>
                                </a:moveTo>
                                <a:lnTo>
                                  <a:pt x="7322" y="905"/>
                                </a:lnTo>
                                <a:moveTo>
                                  <a:pt x="7274" y="452"/>
                                </a:moveTo>
                                <a:lnTo>
                                  <a:pt x="7322" y="452"/>
                                </a:lnTo>
                                <a:moveTo>
                                  <a:pt x="7274" y="0"/>
                                </a:moveTo>
                                <a:lnTo>
                                  <a:pt x="7322" y="0"/>
                                </a:lnTo>
                                <a:moveTo>
                                  <a:pt x="0" y="1809"/>
                                </a:moveTo>
                                <a:lnTo>
                                  <a:pt x="7274" y="1809"/>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25"/>
                        <wps:cNvSpPr>
                          <a:spLocks/>
                        </wps:cNvSpPr>
                        <wps:spPr bwMode="auto">
                          <a:xfrm>
                            <a:off x="3186" y="776"/>
                            <a:ext cx="6547" cy="3278"/>
                          </a:xfrm>
                          <a:custGeom>
                            <a:avLst/>
                            <a:gdLst>
                              <a:gd name="T0" fmla="+- 0 3186 3186"/>
                              <a:gd name="T1" fmla="*/ T0 w 6547"/>
                              <a:gd name="T2" fmla="+- 0 777 777"/>
                              <a:gd name="T3" fmla="*/ 777 h 3278"/>
                              <a:gd name="T4" fmla="+- 0 3914 3186"/>
                              <a:gd name="T5" fmla="*/ T4 w 6547"/>
                              <a:gd name="T6" fmla="+- 0 4054 777"/>
                              <a:gd name="T7" fmla="*/ 4054 h 3278"/>
                              <a:gd name="T8" fmla="+- 0 4642 3186"/>
                              <a:gd name="T9" fmla="*/ T8 w 6547"/>
                              <a:gd name="T10" fmla="+- 0 1078 777"/>
                              <a:gd name="T11" fmla="*/ 1078 h 3278"/>
                              <a:gd name="T12" fmla="+- 0 5369 3186"/>
                              <a:gd name="T13" fmla="*/ T12 w 6547"/>
                              <a:gd name="T14" fmla="+- 0 1001 777"/>
                              <a:gd name="T15" fmla="*/ 1001 h 3278"/>
                              <a:gd name="T16" fmla="+- 0 6096 3186"/>
                              <a:gd name="T17" fmla="*/ T16 w 6547"/>
                              <a:gd name="T18" fmla="+- 0 2355 777"/>
                              <a:gd name="T19" fmla="*/ 2355 h 3278"/>
                              <a:gd name="T20" fmla="+- 0 6823 3186"/>
                              <a:gd name="T21" fmla="*/ T20 w 6547"/>
                              <a:gd name="T22" fmla="+- 0 2593 777"/>
                              <a:gd name="T23" fmla="*/ 2593 h 3278"/>
                              <a:gd name="T24" fmla="+- 0 7550 3186"/>
                              <a:gd name="T25" fmla="*/ T24 w 6547"/>
                              <a:gd name="T26" fmla="+- 0 3113 777"/>
                              <a:gd name="T27" fmla="*/ 3113 h 3278"/>
                              <a:gd name="T28" fmla="+- 0 8278 3186"/>
                              <a:gd name="T29" fmla="*/ T28 w 6547"/>
                              <a:gd name="T30" fmla="+- 0 3577 777"/>
                              <a:gd name="T31" fmla="*/ 3577 h 3278"/>
                              <a:gd name="T32" fmla="+- 0 9005 3186"/>
                              <a:gd name="T33" fmla="*/ T32 w 6547"/>
                              <a:gd name="T34" fmla="+- 0 2607 777"/>
                              <a:gd name="T35" fmla="*/ 2607 h 3278"/>
                              <a:gd name="T36" fmla="+- 0 9733 3186"/>
                              <a:gd name="T37" fmla="*/ T36 w 6547"/>
                              <a:gd name="T38" fmla="+- 0 1637 777"/>
                              <a:gd name="T39" fmla="*/ 1637 h 3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47" h="3278">
                                <a:moveTo>
                                  <a:pt x="0" y="0"/>
                                </a:moveTo>
                                <a:lnTo>
                                  <a:pt x="728" y="3277"/>
                                </a:lnTo>
                                <a:lnTo>
                                  <a:pt x="1456" y="301"/>
                                </a:lnTo>
                                <a:lnTo>
                                  <a:pt x="2183" y="224"/>
                                </a:lnTo>
                                <a:lnTo>
                                  <a:pt x="2910" y="1578"/>
                                </a:lnTo>
                                <a:lnTo>
                                  <a:pt x="3637" y="1816"/>
                                </a:lnTo>
                                <a:lnTo>
                                  <a:pt x="4364" y="2336"/>
                                </a:lnTo>
                                <a:lnTo>
                                  <a:pt x="5092" y="2800"/>
                                </a:lnTo>
                                <a:lnTo>
                                  <a:pt x="5819" y="1830"/>
                                </a:lnTo>
                                <a:lnTo>
                                  <a:pt x="6547" y="860"/>
                                </a:lnTo>
                              </a:path>
                            </a:pathLst>
                          </a:custGeom>
                          <a:noFill/>
                          <a:ln w="28575">
                            <a:solidFill>
                              <a:srgbClr val="AEAE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Rectangle 26"/>
                        <wps:cNvSpPr>
                          <a:spLocks noChangeArrowheads="1"/>
                        </wps:cNvSpPr>
                        <wps:spPr bwMode="auto">
                          <a:xfrm>
                            <a:off x="3117" y="707"/>
                            <a:ext cx="140" cy="14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27"/>
                        <wps:cNvSpPr>
                          <a:spLocks noChangeArrowheads="1"/>
                        </wps:cNvSpPr>
                        <wps:spPr bwMode="auto">
                          <a:xfrm>
                            <a:off x="3117" y="707"/>
                            <a:ext cx="140" cy="140"/>
                          </a:xfrm>
                          <a:prstGeom prst="rect">
                            <a:avLst/>
                          </a:prstGeom>
                          <a:noFill/>
                          <a:ln w="9144">
                            <a:solidFill>
                              <a:srgbClr val="AEAE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Rectangle 28"/>
                        <wps:cNvSpPr>
                          <a:spLocks noChangeArrowheads="1"/>
                        </wps:cNvSpPr>
                        <wps:spPr bwMode="auto">
                          <a:xfrm>
                            <a:off x="3844" y="3985"/>
                            <a:ext cx="140" cy="14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29"/>
                        <wps:cNvSpPr>
                          <a:spLocks noChangeArrowheads="1"/>
                        </wps:cNvSpPr>
                        <wps:spPr bwMode="auto">
                          <a:xfrm>
                            <a:off x="3844" y="3985"/>
                            <a:ext cx="140" cy="140"/>
                          </a:xfrm>
                          <a:prstGeom prst="rect">
                            <a:avLst/>
                          </a:prstGeom>
                          <a:noFill/>
                          <a:ln w="9144">
                            <a:solidFill>
                              <a:srgbClr val="AEAE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Rectangle 30"/>
                        <wps:cNvSpPr>
                          <a:spLocks noChangeArrowheads="1"/>
                        </wps:cNvSpPr>
                        <wps:spPr bwMode="auto">
                          <a:xfrm>
                            <a:off x="4571" y="1009"/>
                            <a:ext cx="140" cy="14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31"/>
                        <wps:cNvSpPr>
                          <a:spLocks noChangeArrowheads="1"/>
                        </wps:cNvSpPr>
                        <wps:spPr bwMode="auto">
                          <a:xfrm>
                            <a:off x="4571" y="1009"/>
                            <a:ext cx="140" cy="140"/>
                          </a:xfrm>
                          <a:prstGeom prst="rect">
                            <a:avLst/>
                          </a:prstGeom>
                          <a:noFill/>
                          <a:ln w="9144">
                            <a:solidFill>
                              <a:srgbClr val="AEAE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Rectangle 32"/>
                        <wps:cNvSpPr>
                          <a:spLocks noChangeArrowheads="1"/>
                        </wps:cNvSpPr>
                        <wps:spPr bwMode="auto">
                          <a:xfrm>
                            <a:off x="5298" y="932"/>
                            <a:ext cx="140" cy="14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33"/>
                        <wps:cNvSpPr>
                          <a:spLocks noChangeArrowheads="1"/>
                        </wps:cNvSpPr>
                        <wps:spPr bwMode="auto">
                          <a:xfrm>
                            <a:off x="5298" y="932"/>
                            <a:ext cx="140" cy="140"/>
                          </a:xfrm>
                          <a:prstGeom prst="rect">
                            <a:avLst/>
                          </a:prstGeom>
                          <a:noFill/>
                          <a:ln w="9144">
                            <a:solidFill>
                              <a:srgbClr val="AEAE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Rectangle 34"/>
                        <wps:cNvSpPr>
                          <a:spLocks noChangeArrowheads="1"/>
                        </wps:cNvSpPr>
                        <wps:spPr bwMode="auto">
                          <a:xfrm>
                            <a:off x="6025" y="2286"/>
                            <a:ext cx="140" cy="14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35"/>
                        <wps:cNvSpPr>
                          <a:spLocks noChangeArrowheads="1"/>
                        </wps:cNvSpPr>
                        <wps:spPr bwMode="auto">
                          <a:xfrm>
                            <a:off x="6025" y="2286"/>
                            <a:ext cx="140" cy="140"/>
                          </a:xfrm>
                          <a:prstGeom prst="rect">
                            <a:avLst/>
                          </a:prstGeom>
                          <a:noFill/>
                          <a:ln w="9144">
                            <a:solidFill>
                              <a:srgbClr val="AEAE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Rectangle 36"/>
                        <wps:cNvSpPr>
                          <a:spLocks noChangeArrowheads="1"/>
                        </wps:cNvSpPr>
                        <wps:spPr bwMode="auto">
                          <a:xfrm>
                            <a:off x="6753" y="2524"/>
                            <a:ext cx="140" cy="14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37"/>
                        <wps:cNvSpPr>
                          <a:spLocks noChangeArrowheads="1"/>
                        </wps:cNvSpPr>
                        <wps:spPr bwMode="auto">
                          <a:xfrm>
                            <a:off x="6753" y="2524"/>
                            <a:ext cx="140" cy="140"/>
                          </a:xfrm>
                          <a:prstGeom prst="rect">
                            <a:avLst/>
                          </a:prstGeom>
                          <a:noFill/>
                          <a:ln w="9144">
                            <a:solidFill>
                              <a:srgbClr val="AEAE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Rectangle 38"/>
                        <wps:cNvSpPr>
                          <a:spLocks noChangeArrowheads="1"/>
                        </wps:cNvSpPr>
                        <wps:spPr bwMode="auto">
                          <a:xfrm>
                            <a:off x="7480" y="3044"/>
                            <a:ext cx="140" cy="14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39"/>
                        <wps:cNvSpPr>
                          <a:spLocks noChangeArrowheads="1"/>
                        </wps:cNvSpPr>
                        <wps:spPr bwMode="auto">
                          <a:xfrm>
                            <a:off x="7480" y="3044"/>
                            <a:ext cx="140" cy="140"/>
                          </a:xfrm>
                          <a:prstGeom prst="rect">
                            <a:avLst/>
                          </a:prstGeom>
                          <a:noFill/>
                          <a:ln w="9144">
                            <a:solidFill>
                              <a:srgbClr val="AEAE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Rectangle 40"/>
                        <wps:cNvSpPr>
                          <a:spLocks noChangeArrowheads="1"/>
                        </wps:cNvSpPr>
                        <wps:spPr bwMode="auto">
                          <a:xfrm>
                            <a:off x="8207" y="3508"/>
                            <a:ext cx="140" cy="14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41"/>
                        <wps:cNvSpPr>
                          <a:spLocks noChangeArrowheads="1"/>
                        </wps:cNvSpPr>
                        <wps:spPr bwMode="auto">
                          <a:xfrm>
                            <a:off x="8207" y="3508"/>
                            <a:ext cx="140" cy="140"/>
                          </a:xfrm>
                          <a:prstGeom prst="rect">
                            <a:avLst/>
                          </a:prstGeom>
                          <a:noFill/>
                          <a:ln w="9144">
                            <a:solidFill>
                              <a:srgbClr val="AEAE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Rectangle 42"/>
                        <wps:cNvSpPr>
                          <a:spLocks noChangeArrowheads="1"/>
                        </wps:cNvSpPr>
                        <wps:spPr bwMode="auto">
                          <a:xfrm>
                            <a:off x="8934" y="2538"/>
                            <a:ext cx="140" cy="14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43"/>
                        <wps:cNvSpPr>
                          <a:spLocks noChangeArrowheads="1"/>
                        </wps:cNvSpPr>
                        <wps:spPr bwMode="auto">
                          <a:xfrm>
                            <a:off x="8934" y="2538"/>
                            <a:ext cx="140" cy="140"/>
                          </a:xfrm>
                          <a:prstGeom prst="rect">
                            <a:avLst/>
                          </a:prstGeom>
                          <a:noFill/>
                          <a:ln w="9144">
                            <a:solidFill>
                              <a:srgbClr val="AEAE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Rectangle 44"/>
                        <wps:cNvSpPr>
                          <a:spLocks noChangeArrowheads="1"/>
                        </wps:cNvSpPr>
                        <wps:spPr bwMode="auto">
                          <a:xfrm>
                            <a:off x="9661" y="1568"/>
                            <a:ext cx="140" cy="14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45"/>
                        <wps:cNvSpPr>
                          <a:spLocks noChangeArrowheads="1"/>
                        </wps:cNvSpPr>
                        <wps:spPr bwMode="auto">
                          <a:xfrm>
                            <a:off x="9661" y="1568"/>
                            <a:ext cx="140" cy="140"/>
                          </a:xfrm>
                          <a:prstGeom prst="rect">
                            <a:avLst/>
                          </a:prstGeom>
                          <a:noFill/>
                          <a:ln w="9144">
                            <a:solidFill>
                              <a:srgbClr val="AEAE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46"/>
                        <wps:cNvSpPr>
                          <a:spLocks/>
                        </wps:cNvSpPr>
                        <wps:spPr bwMode="auto">
                          <a:xfrm>
                            <a:off x="3186" y="524"/>
                            <a:ext cx="6547" cy="3878"/>
                          </a:xfrm>
                          <a:custGeom>
                            <a:avLst/>
                            <a:gdLst>
                              <a:gd name="T0" fmla="+- 0 3186 3186"/>
                              <a:gd name="T1" fmla="*/ T0 w 6547"/>
                              <a:gd name="T2" fmla="+- 0 524 524"/>
                              <a:gd name="T3" fmla="*/ 524 h 3878"/>
                              <a:gd name="T4" fmla="+- 0 3914 3186"/>
                              <a:gd name="T5" fmla="*/ T4 w 6547"/>
                              <a:gd name="T6" fmla="+- 0 4402 524"/>
                              <a:gd name="T7" fmla="*/ 4402 h 3878"/>
                              <a:gd name="T8" fmla="+- 0 4642 3186"/>
                              <a:gd name="T9" fmla="*/ T8 w 6547"/>
                              <a:gd name="T10" fmla="+- 0 970 524"/>
                              <a:gd name="T11" fmla="*/ 970 h 3878"/>
                              <a:gd name="T12" fmla="+- 0 5369 3186"/>
                              <a:gd name="T13" fmla="*/ T12 w 6547"/>
                              <a:gd name="T14" fmla="+- 0 812 524"/>
                              <a:gd name="T15" fmla="*/ 812 h 3878"/>
                              <a:gd name="T16" fmla="+- 0 6096 3186"/>
                              <a:gd name="T17" fmla="*/ T16 w 6547"/>
                              <a:gd name="T18" fmla="+- 0 2235 524"/>
                              <a:gd name="T19" fmla="*/ 2235 h 3878"/>
                              <a:gd name="T20" fmla="+- 0 6823 3186"/>
                              <a:gd name="T21" fmla="*/ T20 w 6547"/>
                              <a:gd name="T22" fmla="+- 0 2698 524"/>
                              <a:gd name="T23" fmla="*/ 2698 h 3878"/>
                              <a:gd name="T24" fmla="+- 0 7550 3186"/>
                              <a:gd name="T25" fmla="*/ T24 w 6547"/>
                              <a:gd name="T26" fmla="+- 0 3670 524"/>
                              <a:gd name="T27" fmla="*/ 3670 h 3878"/>
                              <a:gd name="T28" fmla="+- 0 8278 3186"/>
                              <a:gd name="T29" fmla="*/ T28 w 6547"/>
                              <a:gd name="T30" fmla="+- 0 3675 524"/>
                              <a:gd name="T31" fmla="*/ 3675 h 3878"/>
                              <a:gd name="T32" fmla="+- 0 9005 3186"/>
                              <a:gd name="T33" fmla="*/ T32 w 6547"/>
                              <a:gd name="T34" fmla="+- 0 2146 524"/>
                              <a:gd name="T35" fmla="*/ 2146 h 3878"/>
                              <a:gd name="T36" fmla="+- 0 9733 3186"/>
                              <a:gd name="T37" fmla="*/ T36 w 6547"/>
                              <a:gd name="T38" fmla="+- 0 1323 524"/>
                              <a:gd name="T39" fmla="*/ 1323 h 3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47" h="3878">
                                <a:moveTo>
                                  <a:pt x="0" y="0"/>
                                </a:moveTo>
                                <a:lnTo>
                                  <a:pt x="728" y="3878"/>
                                </a:lnTo>
                                <a:lnTo>
                                  <a:pt x="1456" y="446"/>
                                </a:lnTo>
                                <a:lnTo>
                                  <a:pt x="2183" y="288"/>
                                </a:lnTo>
                                <a:lnTo>
                                  <a:pt x="2910" y="1711"/>
                                </a:lnTo>
                                <a:lnTo>
                                  <a:pt x="3637" y="2174"/>
                                </a:lnTo>
                                <a:lnTo>
                                  <a:pt x="4364" y="3146"/>
                                </a:lnTo>
                                <a:lnTo>
                                  <a:pt x="5092" y="3151"/>
                                </a:lnTo>
                                <a:lnTo>
                                  <a:pt x="5819" y="1622"/>
                                </a:lnTo>
                                <a:lnTo>
                                  <a:pt x="6547" y="799"/>
                                </a:lnTo>
                              </a:path>
                            </a:pathLst>
                          </a:custGeom>
                          <a:noFill/>
                          <a:ln w="28575">
                            <a:solidFill>
                              <a:srgbClr val="7D7D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7"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109" y="448"/>
                            <a:ext cx="15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8"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837" y="4326"/>
                            <a:ext cx="15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9"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564" y="894"/>
                            <a:ext cx="15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0" name="Picture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91" y="736"/>
                            <a:ext cx="15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1"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018" y="2159"/>
                            <a:ext cx="15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2"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745" y="2622"/>
                            <a:ext cx="15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3"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473" y="3594"/>
                            <a:ext cx="15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4"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200" y="3599"/>
                            <a:ext cx="15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5"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927" y="2070"/>
                            <a:ext cx="15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6"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654" y="1247"/>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758" name="Text Box 57"/>
                        <wps:cNvSpPr txBox="1">
                          <a:spLocks noChangeArrowheads="1"/>
                        </wps:cNvSpPr>
                        <wps:spPr bwMode="auto">
                          <a:xfrm>
                            <a:off x="3026" y="2003"/>
                            <a:ext cx="34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6CF" w:rsidRDefault="004216CF" w:rsidP="009E3398">
                              <w:pPr>
                                <w:spacing w:line="178" w:lineRule="exact"/>
                                <w:rPr>
                                  <w:sz w:val="16"/>
                                </w:rPr>
                              </w:pPr>
                              <w:r>
                                <w:rPr>
                                  <w:sz w:val="16"/>
                                </w:rPr>
                                <w:t>2008</w:t>
                              </w:r>
                            </w:p>
                          </w:txbxContent>
                        </wps:txbx>
                        <wps:bodyPr rot="0" vert="horz" wrap="square" lIns="0" tIns="0" rIns="0" bIns="0" anchor="t" anchorCtr="0" upright="1">
                          <a:noAutofit/>
                        </wps:bodyPr>
                      </wps:wsp>
                      <wps:wsp>
                        <wps:cNvPr id="759" name="Text Box 58"/>
                        <wps:cNvSpPr txBox="1">
                          <a:spLocks noChangeArrowheads="1"/>
                        </wps:cNvSpPr>
                        <wps:spPr bwMode="auto">
                          <a:xfrm>
                            <a:off x="9369" y="1909"/>
                            <a:ext cx="727" cy="904"/>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txbx>
                          <w:txbxContent>
                            <w:p w:rsidR="004216CF" w:rsidRDefault="004216CF" w:rsidP="009E3398">
                              <w:pPr>
                                <w:spacing w:before="80"/>
                                <w:rPr>
                                  <w:sz w:val="16"/>
                                </w:rPr>
                              </w:pPr>
                              <w:r>
                                <w:rPr>
                                  <w:sz w:val="16"/>
                                </w:rPr>
                                <w:t>2017</w:t>
                              </w:r>
                            </w:p>
                          </w:txbxContent>
                        </wps:txbx>
                        <wps:bodyPr rot="0" vert="horz" wrap="square" lIns="0" tIns="0" rIns="0" bIns="0" anchor="t" anchorCtr="0" upright="1">
                          <a:noAutofit/>
                        </wps:bodyPr>
                      </wps:wsp>
                      <wps:wsp>
                        <wps:cNvPr id="760" name="Text Box 59"/>
                        <wps:cNvSpPr txBox="1">
                          <a:spLocks noChangeArrowheads="1"/>
                        </wps:cNvSpPr>
                        <wps:spPr bwMode="auto">
                          <a:xfrm>
                            <a:off x="8649" y="1917"/>
                            <a:ext cx="713"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6CF" w:rsidRDefault="004216CF" w:rsidP="009E3398">
                              <w:pPr>
                                <w:spacing w:before="80"/>
                                <w:rPr>
                                  <w:sz w:val="16"/>
                                </w:rPr>
                              </w:pPr>
                              <w:r>
                                <w:rPr>
                                  <w:sz w:val="16"/>
                                </w:rPr>
                                <w:t>2016</w:t>
                              </w:r>
                            </w:p>
                          </w:txbxContent>
                        </wps:txbx>
                        <wps:bodyPr rot="0" vert="horz" wrap="square" lIns="0" tIns="0" rIns="0" bIns="0" anchor="t" anchorCtr="0" upright="1">
                          <a:noAutofit/>
                        </wps:bodyPr>
                      </wps:wsp>
                      <wps:wsp>
                        <wps:cNvPr id="761" name="Text Box 60"/>
                        <wps:cNvSpPr txBox="1">
                          <a:spLocks noChangeArrowheads="1"/>
                        </wps:cNvSpPr>
                        <wps:spPr bwMode="auto">
                          <a:xfrm>
                            <a:off x="7915" y="1909"/>
                            <a:ext cx="728" cy="904"/>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txbx>
                          <w:txbxContent>
                            <w:p w:rsidR="004216CF" w:rsidRDefault="004216CF" w:rsidP="009E3398">
                              <w:pPr>
                                <w:spacing w:before="80"/>
                                <w:rPr>
                                  <w:sz w:val="16"/>
                                </w:rPr>
                              </w:pPr>
                              <w:r>
                                <w:rPr>
                                  <w:sz w:val="16"/>
                                </w:rPr>
                                <w:t>2015</w:t>
                              </w:r>
                            </w:p>
                          </w:txbxContent>
                        </wps:txbx>
                        <wps:bodyPr rot="0" vert="horz" wrap="square" lIns="0" tIns="0" rIns="0" bIns="0" anchor="t" anchorCtr="0" upright="1">
                          <a:noAutofit/>
                        </wps:bodyPr>
                      </wps:wsp>
                      <wps:wsp>
                        <wps:cNvPr id="762" name="Text Box 61"/>
                        <wps:cNvSpPr txBox="1">
                          <a:spLocks noChangeArrowheads="1"/>
                        </wps:cNvSpPr>
                        <wps:spPr bwMode="auto">
                          <a:xfrm>
                            <a:off x="7185" y="1909"/>
                            <a:ext cx="730" cy="904"/>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txbx>
                          <w:txbxContent>
                            <w:p w:rsidR="004216CF" w:rsidRDefault="004216CF" w:rsidP="009E3398">
                              <w:pPr>
                                <w:spacing w:before="80"/>
                                <w:rPr>
                                  <w:sz w:val="16"/>
                                </w:rPr>
                              </w:pPr>
                              <w:r>
                                <w:rPr>
                                  <w:sz w:val="16"/>
                                </w:rPr>
                                <w:t>2014</w:t>
                              </w:r>
                            </w:p>
                          </w:txbxContent>
                        </wps:txbx>
                        <wps:bodyPr rot="0" vert="horz" wrap="square" lIns="0" tIns="0" rIns="0" bIns="0" anchor="t" anchorCtr="0" upright="1">
                          <a:noAutofit/>
                        </wps:bodyPr>
                      </wps:wsp>
                      <wps:wsp>
                        <wps:cNvPr id="763" name="Text Box 62"/>
                        <wps:cNvSpPr txBox="1">
                          <a:spLocks noChangeArrowheads="1"/>
                        </wps:cNvSpPr>
                        <wps:spPr bwMode="auto">
                          <a:xfrm>
                            <a:off x="6614" y="1910"/>
                            <a:ext cx="418"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6CF" w:rsidRDefault="004216CF" w:rsidP="009E3398">
                              <w:pPr>
                                <w:spacing w:before="87"/>
                                <w:rPr>
                                  <w:sz w:val="16"/>
                                </w:rPr>
                              </w:pPr>
                              <w:r>
                                <w:rPr>
                                  <w:sz w:val="16"/>
                                </w:rPr>
                                <w:t>2013</w:t>
                              </w:r>
                            </w:p>
                          </w:txbxContent>
                        </wps:txbx>
                        <wps:bodyPr rot="0" vert="horz" wrap="square" lIns="0" tIns="0" rIns="0" bIns="0" anchor="t" anchorCtr="0" upright="1">
                          <a:noAutofit/>
                        </wps:bodyPr>
                      </wps:wsp>
                      <wps:wsp>
                        <wps:cNvPr id="764" name="Text Box 63"/>
                        <wps:cNvSpPr txBox="1">
                          <a:spLocks noChangeArrowheads="1"/>
                        </wps:cNvSpPr>
                        <wps:spPr bwMode="auto">
                          <a:xfrm>
                            <a:off x="5887" y="1910"/>
                            <a:ext cx="416"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6CF" w:rsidRDefault="004216CF" w:rsidP="009E3398">
                              <w:pPr>
                                <w:spacing w:before="87"/>
                                <w:rPr>
                                  <w:sz w:val="16"/>
                                </w:rPr>
                              </w:pPr>
                              <w:r>
                                <w:rPr>
                                  <w:sz w:val="16"/>
                                </w:rPr>
                                <w:t>2012</w:t>
                              </w:r>
                            </w:p>
                          </w:txbxContent>
                        </wps:txbx>
                        <wps:bodyPr rot="0" vert="horz" wrap="square" lIns="0" tIns="0" rIns="0" bIns="0" anchor="t" anchorCtr="0" upright="1">
                          <a:noAutofit/>
                        </wps:bodyPr>
                      </wps:wsp>
                      <wps:wsp>
                        <wps:cNvPr id="765" name="Text Box 64"/>
                        <wps:cNvSpPr txBox="1">
                          <a:spLocks noChangeArrowheads="1"/>
                        </wps:cNvSpPr>
                        <wps:spPr bwMode="auto">
                          <a:xfrm>
                            <a:off x="5160" y="1910"/>
                            <a:ext cx="416" cy="120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6CF" w:rsidRDefault="004216CF" w:rsidP="009E3398">
                              <w:pPr>
                                <w:spacing w:before="87"/>
                                <w:rPr>
                                  <w:sz w:val="16"/>
                                </w:rPr>
                              </w:pPr>
                              <w:r>
                                <w:rPr>
                                  <w:sz w:val="16"/>
                                </w:rPr>
                                <w:t>2011</w:t>
                              </w:r>
                            </w:p>
                          </w:txbxContent>
                        </wps:txbx>
                        <wps:bodyPr rot="0" vert="horz" wrap="square" lIns="0" tIns="0" rIns="0" bIns="0" anchor="t" anchorCtr="0" upright="1">
                          <a:noAutofit/>
                        </wps:bodyPr>
                      </wps:wsp>
                      <wps:wsp>
                        <wps:cNvPr id="766" name="Text Box 65"/>
                        <wps:cNvSpPr txBox="1">
                          <a:spLocks noChangeArrowheads="1"/>
                        </wps:cNvSpPr>
                        <wps:spPr bwMode="auto">
                          <a:xfrm>
                            <a:off x="4432" y="1910"/>
                            <a:ext cx="416" cy="540"/>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6CF" w:rsidRDefault="004216CF" w:rsidP="009E3398">
                              <w:pPr>
                                <w:spacing w:before="87"/>
                                <w:rPr>
                                  <w:sz w:val="16"/>
                                </w:rPr>
                              </w:pPr>
                              <w:r>
                                <w:rPr>
                                  <w:sz w:val="16"/>
                                </w:rPr>
                                <w:t>2010</w:t>
                              </w:r>
                            </w:p>
                          </w:txbxContent>
                        </wps:txbx>
                        <wps:bodyPr rot="0" vert="horz" wrap="square" lIns="0" tIns="0" rIns="0" bIns="0" anchor="t" anchorCtr="0" upright="1">
                          <a:noAutofit/>
                        </wps:bodyPr>
                      </wps:wsp>
                      <wps:wsp>
                        <wps:cNvPr id="767" name="Text Box 66"/>
                        <wps:cNvSpPr txBox="1">
                          <a:spLocks noChangeArrowheads="1"/>
                        </wps:cNvSpPr>
                        <wps:spPr bwMode="auto">
                          <a:xfrm>
                            <a:off x="3705" y="1910"/>
                            <a:ext cx="416" cy="250"/>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6CF" w:rsidRDefault="004216CF" w:rsidP="009E3398">
                              <w:pPr>
                                <w:spacing w:before="87" w:line="163" w:lineRule="exact"/>
                                <w:rPr>
                                  <w:sz w:val="16"/>
                                </w:rPr>
                              </w:pPr>
                              <w:r>
                                <w:rPr>
                                  <w:sz w:val="16"/>
                                </w:rPr>
                                <w:t>2009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52236B" id="Группа 719" o:spid="_x0000_s1176" style="position:absolute;margin-left:140.75pt;margin-top:4.65pt;width:366.45pt;height:226.95pt;z-index:-251618304;mso-position-horizontal-relative:page" coordorigin="2815,93" coordsize="7329,4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">
                <v:shape id="AutoShape 20" o:spid="_x0000_s1177" style="position:absolute;left:2822;top:100;width:7274;height:4524;visibility:visible;mso-wrap-style:square;v-text-anchor:top" coordsize="7274,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1XcEA&#10;AADcAAAADwAAAGRycy9kb3ducmV2LnhtbERPy4rCMBTdC/MP4Q7MTlNFdKxGGQaEDrjwMYLL2+ba&#10;FJub0kStf28WgsvDeS9Wna3FjVpfOVYwHCQgiAunKy4V/B/W/W8QPiBrrB2Tggd5WC0/egtMtbvz&#10;jm77UIoYwj5FBSaEJpXSF4Ys+oFriCN3dq3FEGFbSt3iPYbbWo6SZCItVhwbDDb0a6i47K9WwXZ3&#10;NeO//DTLdW5nmS7rTSaPSn19dj9zEIG68Ba/3JlWMB3F+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E9V3BAAAA3AAAAA8AAAAAAAAAAAAAAAAAmAIAAGRycy9kb3du&#10;cmV2LnhtbFBLBQYAAAAABAAEAPUAAACGAwAAAAA=&#10;" path="m,4523r7274,m,3617r156,m,2712r156,m,905r2477,m,l7274,m,l,4523m572,3617r6702,m572,2712r1766,m728,r,4523m1455,r,4523m2182,r,4523m2753,2712r312,m2616,905r1904,m2909,r,4523m3480,2712r312,m3636,r,4523m4210,2712r3064,m4364,r,4523m4937,905r2337,m5093,r,4523m5820,r,4523m6548,r,4523m7274,r,4523e" filled="f" strokecolor="#858585">
                  <v:path arrowok="t" o:connecttype="custom" o:connectlocs="0,4624;7274,4624;0,3718;156,3718;0,2813;156,2813;0,1006;2477,1006;0,101;7274,101;0,101;0,4624;572,3718;7274,3718;572,2813;2338,2813;728,101;728,4624;1455,101;1455,4624;2182,101;2182,4624;2753,2813;3065,2813;2616,1006;4520,1006;2909,101;2909,4624;3480,2813;3792,2813;3636,101;3636,4624;4210,2813;7274,2813;4364,101;4364,4624;4937,1006;7274,1006;5093,101;5093,4624;5820,101;5820,4624;6548,101;6548,4624;7274,101;7274,4624" o:connectangles="0,0,0,0,0,0,0,0,0,0,0,0,0,0,0,0,0,0,0,0,0,0,0,0,0,0,0,0,0,0,0,0,0,0,0,0,0,0,0,0,0,0,0,0,0,0"/>
                </v:shape>
                <v:shape id="AutoShape 21" o:spid="_x0000_s1178" style="position:absolute;left:2978;top:991;width:5508;height:3368;visibility:visible;mso-wrap-style:square;v-text-anchor:top" coordsize="5508,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U98MA&#10;AADcAAAADwAAAGRycy9kb3ducmV2LnhtbESPQWsCMRSE7wX/Q3iF3mpWC1VXo0jB2qvbInp7bF43&#10;i5uXJUnd3X/fCILHYWa+YVab3jbiSj7UjhVMxhkI4tLpmisFP9+71zmIEJE1No5JwUABNuvR0wpz&#10;7To+0LWIlUgQDjkqMDG2uZShNGQxjF1LnLxf5y3GJH0ltccuwW0jp1n2Li3WnBYMtvRhqLwUf1ZB&#10;Vy1ML4fzftgdZ+iLzzd7Oe2Vennut0sQkfr4CN/bX1rBbDqB25l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XU98MAAADcAAAADwAAAAAAAAAAAAAAAACYAgAAZHJzL2Rv&#10;d25yZXYueG1sUEsFBgAAAAAEAAQA9QAAAIgDAAAAAA==&#10;" path="m416,919l,919,,3367r416,l416,919t2908,l2909,919r,1632l3324,2551r,-1632m4054,919r-418,l3636,2081r418,l4054,919m4781,l4364,r,919l4781,919,4781,t727,7l5091,7r,912l5508,919r,-912e" fillcolor="#606060" stroked="f">
                  <v:path arrowok="t" o:connecttype="custom" o:connectlocs="416,1911;0,1911;0,4359;416,4359;416,1911;3324,1911;2909,1911;2909,3543;3324,3543;3324,1911;4054,1911;3636,1911;3636,3073;4054,3073;4054,1911;4781,992;4364,992;4364,1911;4781,1911;4781,992;5508,999;5091,999;5091,1911;5508,1911;5508,999" o:connectangles="0,0,0,0,0,0,0,0,0,0,0,0,0,0,0,0,0,0,0,0,0,0,0,0,0"/>
                </v:shape>
                <v:line id="Line 22" o:spid="_x0000_s1179" style="position:absolute;visibility:visible;mso-wrap-style:square" from="8798,1871" to="9214,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3AWMYAAADcAAAADwAAAGRycy9kb3ducmV2LnhtbESPQWvCQBSE70L/w/IKXkrdGKWV1FWK&#10;IFrxYtKDx2f2NQnNvg27a0z/fbdQ8DjMzDfMcj2YVvTkfGNZwXSSgCAurW64UvBZbJ8XIHxA1tha&#10;JgU/5GG9ehgtMdP2xifq81CJCGGfoYI6hC6T0pc1GfQT2xFH78s6gyFKV0nt8BbhppVpkrxIgw3H&#10;hRo72tRUfudXo6DYzWx/2R6S42yQH+dmYZ80z5UaPw7vbyACDeEe/m/vtYLXNI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wFjGAAAA3AAAAA8AAAAAAAAA&#10;AAAAAAAAoQIAAGRycy9kb3ducmV2LnhtbFBLBQYAAAAABAAEAPkAAACUAwAAAAA=&#10;" strokecolor="#606060" strokeweight="3.96pt"/>
                <v:rect id="Rectangle 23" o:spid="_x0000_s1180" style="position:absolute;left:9525;top:1910;width:416;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5PsQA&#10;AADcAAAADwAAAGRycy9kb3ducmV2LnhtbESPQWsCMRSE74L/ITyht5p1C1VWo4ggtIdCuypen8lz&#10;d3XzsiSpbv99Uyh4HGbmG2ax6m0rbuRD41jBZJyBINbONFwp2O+2zzMQISIbbB2Tgh8KsFoOBwss&#10;jLvzF93KWIkE4VCggjrGrpAy6JoshrHriJN3dt5iTNJX0ni8J7htZZ5lr9Jiw2mhxo42Nelr+W0V&#10;HEoZ86w8ffbV/rjW00unP/y7Uk+jfj0HEamPj/B/+80omOYv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L+T7EAAAA3AAAAA8AAAAAAAAAAAAAAAAAmAIAAGRycy9k&#10;b3ducmV2LnhtbFBLBQYAAAAABAAEAPUAAACJAwAAAAA=&#10;" fillcolor="#606060" stroked="f"/>
                <v:shape id="AutoShape 24" o:spid="_x0000_s1181" style="position:absolute;left:2822;top:100;width:7322;height:4524;visibility:visible;mso-wrap-style:square;v-text-anchor:top" coordsize="7322,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wGsMA&#10;AADcAAAADwAAAGRycy9kb3ducmV2LnhtbESPUWvCQBCE3wv9D8cW+lYvDUVL9BQRIu1TUfsD1rs1&#10;CWb30tw1pv++Jwg+DjPzDbNYjdyqgfrQeDHwOslAkVjvGqkMfB/Kl3dQIaI4bL2QgT8KsFo+Piyw&#10;cP4iOxr2sVIJIqFAA3WMXaF1sDUxhonvSJJ38j1jTLKvtOvxkuDc6jzLppqxkbRQY0ebmux5/8sG&#10;vtjyMcym5aa0esi3yJ+nn60xz0/jeg4q0hjv4Vv7wxmY5W9wPZOO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QwGsMAAADcAAAADwAAAAAAAAAAAAAAAACYAgAAZHJzL2Rv&#10;d25yZXYueG1sUEsFBgAAAAAEAAQA9QAAAIgDAAAAAA==&#10;" path="m7274,4523l7274,t,4523l7322,4523t-48,-452l7322,4071t-48,-454l7322,3617t-48,-451l7322,3166t-48,-454l7322,2712t-48,-451l7322,2261t-48,-451l7322,1810t-48,-454l7322,1356m7274,905r48,m7274,452r48,m7274,r48,m,1809r7274,e" filled="f" strokecolor="#858585">
                  <v:path arrowok="t" o:connecttype="custom" o:connectlocs="7274,4624;7274,101;7274,4624;7322,4624;7274,4172;7322,4172;7274,3718;7322,3718;7274,3267;7322,3267;7274,2813;7322,2813;7274,2362;7322,2362;7274,1911;7322,1911;7274,1457;7322,1457;7274,1006;7322,1006;7274,553;7322,553;7274,101;7322,101;0,1910;7274,1910" o:connectangles="0,0,0,0,0,0,0,0,0,0,0,0,0,0,0,0,0,0,0,0,0,0,0,0,0,0"/>
                </v:shape>
                <v:shape id="Freeform 25" o:spid="_x0000_s1182" style="position:absolute;left:3186;top:776;width:6547;height:3278;visibility:visible;mso-wrap-style:square;v-text-anchor:top" coordsize="6547,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FmsUA&#10;AADcAAAADwAAAGRycy9kb3ducmV2LnhtbESPQWsCMRSE74L/ITyhN81WaLVbo1jRYntztdDeHpvn&#10;ZunmZUmirv/eCIUeh5n5hpktOtuIM/lQO1bwOMpAEJdO11wpOOw3wymIEJE1No5JwZUCLOb93gxz&#10;7S68o3MRK5EgHHJUYGJscylDachiGLmWOHlH5y3GJH0ltcdLgttGjrPsWVqsOS0YbGllqPwtTlZB&#10;cXz7+Hp/+Tafk2Xmdj9m7bfXg1IPg275CiJSF//Df+2tVjAZP8H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YWaxQAAANwAAAAPAAAAAAAAAAAAAAAAAJgCAABkcnMv&#10;ZG93bnJldi54bWxQSwUGAAAAAAQABAD1AAAAigMAAAAA&#10;" path="m,l728,3277,1456,301r727,-77l2910,1578r727,238l4364,2336r728,464l5819,1830,6547,860e" filled="f" strokecolor="#aeaeae" strokeweight="2.25pt">
                  <v:path arrowok="t" o:connecttype="custom" o:connectlocs="0,777;728,4054;1456,1078;2183,1001;2910,2355;3637,2593;4364,3113;5092,3577;5819,2607;6547,1637" o:connectangles="0,0,0,0,0,0,0,0,0,0"/>
                </v:shape>
                <v:rect id="Rectangle 26" o:spid="_x0000_s1183" style="position:absolute;left:3117;top:707;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YZUcUA&#10;AADcAAAADwAAAGRycy9kb3ducmV2LnhtbESPS4vCQBCE78L+h6EXvOlkPUTJOsoi+DgoPtaLtybT&#10;JtnN9ITMmMR/7wiCx6KqvqKm886UoqHaFZYVfA0jEMSp1QVnCs6/y8EEhPPIGkvLpOBODuazj94U&#10;E21bPlJz8pkIEHYJKsi9rxIpXZqTQTe0FXHwrrY26IOsM6lrbAPclHIURbE0WHBYyLGiRU7p/+lm&#10;FNDf5U7tYr8+R4dVnK7Gu8Zvd0r1P7ufbxCeOv8Ov9obrWA8i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hlRxQAAANwAAAAPAAAAAAAAAAAAAAAAAJgCAABkcnMv&#10;ZG93bnJldi54bWxQSwUGAAAAAAQABAD1AAAAigMAAAAA&#10;" fillcolor="#b3b3b3" stroked="f"/>
                <v:rect id="Rectangle 27" o:spid="_x0000_s1184" style="position:absolute;left:3117;top:707;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VCMYA&#10;AADcAAAADwAAAGRycy9kb3ducmV2LnhtbESPQWvCQBSE70L/w/IK3nSTUFSia2jEalEorfbS2yP7&#10;mqTNvg3ZVdN/7wpCj8PMfMMsst404kydqy0riMcRCOLC6ppLBZ/Hl9EMhPPIGhvLpOCPHGTLh8EC&#10;U20v/EHngy9FgLBLUUHlfZtK6YqKDLqxbYmD9207gz7IrpS6w0uAm0YmUTSRBmsOCxW2tKqo+D2c&#10;jII3XO+KZJK/f9Ubjn+etvl+ZnKlho/98xyEp97/h+/tV61gmkzhdi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VCMYAAADcAAAADwAAAAAAAAAAAAAAAACYAgAAZHJz&#10;L2Rvd25yZXYueG1sUEsFBgAAAAAEAAQA9QAAAIsDAAAAAA==&#10;" filled="f" strokecolor="#aeaeae" strokeweight=".72pt"/>
                <v:rect id="Rectangle 28" o:spid="_x0000_s1185" style="position:absolute;left:3844;top:3985;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ouMIA&#10;AADcAAAADwAAAGRycy9kb3ducmV2LnhtbERPu27CMBTdK/EP1kViaxwYSBUwqEICOoAogaXbVXyb&#10;pMTXUezm8fd4qNTx6LzX28HUoqPWVZYVzKMYBHFudcWFgvtt//oGwnlkjbVlUjCSg+1m8rLGVNue&#10;r9RlvhAhhF2KCkrvm1RKl5dk0EW2IQ7ct20N+gDbQuoW+xBuarmI46U0WHFoKLGhXUn5I/s1Cujn&#10;a6R+dzne48/DMj8k586fzkrNpsP7CoSnwf+L/9wfWkGyCG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Si4wgAAANwAAAAPAAAAAAAAAAAAAAAAAJgCAABkcnMvZG93&#10;bnJldi54bWxQSwUGAAAAAAQABAD1AAAAhwMAAAAA&#10;" fillcolor="#b3b3b3" stroked="f"/>
                <v:rect id="Rectangle 29" o:spid="_x0000_s1186" style="position:absolute;left:3844;top:3985;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k4cYA&#10;AADcAAAADwAAAGRycy9kb3ducmV2LnhtbESPW2vCQBSE3wv9D8sRfNONQbxEV2nEtmJBvL34dsge&#10;k7TZsyG71fTfd4VCH4eZ+YaZL1tTiRs1rrSsYNCPQBBnVpecKzifXnsTEM4ja6wsk4IfcrBcPD/N&#10;MdH2zge6HX0uAoRdggoK7+tESpcVZND1bU0cvKttDPogm1zqBu8BbioZR9FIGiw5LBRY06qg7Ov4&#10;bRTscL3N4lG6v5RvPPgcvqcfE5Mq1e20LzMQnlr/H/5rb7SCcTyFx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ik4cYAAADcAAAADwAAAAAAAAAAAAAAAACYAgAAZHJz&#10;L2Rvd25yZXYueG1sUEsFBgAAAAAEAAQA9QAAAIsDAAAAAA==&#10;" filled="f" strokecolor="#aeaeae" strokeweight=".72pt"/>
                <v:rect id="Rectangle 30" o:spid="_x0000_s1187" style="position:absolute;left:4571;top:1009;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yY8MA&#10;AADcAAAADwAAAGRycy9kb3ducmV2LnhtbERPTWvCQBC9C/0PyxR6aza1oJJmI0XQelCqaS69Ddlp&#10;kjY7G7LbJP579yB4fLzvdD2ZVgzUu8aygpcoBkFcWt1wpaD42j6vQDiPrLG1TAou5GCdPcxSTLQd&#10;+UxD7isRQtglqKD2vkukdGVNBl1kO+LA/djeoA+wr6TucQzhppXzOF5Igw2Hhho72tRU/uX/RgH9&#10;fl9o3Hx+FPFptyh3y+PgD0elnh6n9zcQniZ/F9/ce61g+RrmhzPhCM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qyY8MAAADcAAAADwAAAAAAAAAAAAAAAACYAgAAZHJzL2Rv&#10;d25yZXYueG1sUEsFBgAAAAAEAAQA9QAAAIgDAAAAAA==&#10;" fillcolor="#b3b3b3" stroked="f"/>
                <v:rect id="Rectangle 31" o:spid="_x0000_s1188" style="position:absolute;left:4571;top:1009;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OsYA&#10;AADcAAAADwAAAGRycy9kb3ducmV2LnhtbESPT2vCQBTE74V+h+UJ3uomWlSiqzRibVEQ/128PbLP&#10;JG32bchuNf32bqHgcZiZ3zDTeWsqcaXGlZYVxL0IBHFmdcm5gtPx/WUMwnlkjZVlUvBLDuaz56cp&#10;JtreeE/Xg89FgLBLUEHhfZ1I6bKCDLqerYmDd7GNQR9kk0vd4C3ATSX7UTSUBksOCwXWtCgo+z78&#10;GAVbXK6z/jDdncsVx1+vH+lmbFKlup32bQLCU+sf4f/2p1YwGsTwdy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c+OsYAAADcAAAADwAAAAAAAAAAAAAAAACYAgAAZHJz&#10;L2Rvd25yZXYueG1sUEsFBgAAAAAEAAQA9QAAAIsDAAAAAA==&#10;" filled="f" strokecolor="#aeaeae" strokeweight=".72pt"/>
                <v:rect id="Rectangle 32" o:spid="_x0000_s1189" style="position:absolute;left:5298;top:932;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Jj8YA&#10;AADcAAAADwAAAGRycy9kb3ducmV2LnhtbESPQWvCQBSE74X+h+UVeqsbU4gSXUUCTT0oVeult0f2&#10;maTNvg3ZNYn/3i0Uehxm5htmuR5NI3rqXG1ZwXQSgSAurK65VHD+fHuZg3AeWWNjmRTcyMF69fiw&#10;xFTbgY/Un3wpAoRdigoq79tUSldUZNBNbEscvIvtDPogu1LqDocAN42MoyiRBmsOCxW2lFVU/Jyu&#10;RgF9f91oyD7ez9EhT4p8tu/9bq/U89O4WYDwNPr/8F97qxXMXmP4PR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SJj8YAAADcAAAADwAAAAAAAAAAAAAAAACYAgAAZHJz&#10;L2Rvd25yZXYueG1sUEsFBgAAAAAEAAQA9QAAAIsDAAAAAA==&#10;" fillcolor="#b3b3b3" stroked="f"/>
                <v:rect id="Rectangle 33" o:spid="_x0000_s1190" style="position:absolute;left:5298;top:932;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F1scA&#10;AADcAAAADwAAAGRycy9kb3ducmV2LnhtbESPT2vCQBTE70K/w/IK3nSjFpU0G2mKtaIg/umlt0f2&#10;NUmbfRuyW02/vVsQPA4z8xsmWXSmFmdqXWVZwWgYgSDOra64UPBxehvMQTiPrLG2TAr+yMEifegl&#10;GGt74QOdj74QAcIuRgWl900spctLMuiGtiEO3pdtDfog20LqFi8Bbmo5jqKpNFhxWCixodeS8p/j&#10;r1Gww+UmH0+z/We14tH303u2nZtMqf5j9/IMwlPn7+Fbe60VzCYT+D8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JBdbHAAAA3AAAAA8AAAAAAAAAAAAAAAAAmAIAAGRy&#10;cy9kb3ducmV2LnhtbFBLBQYAAAAABAAEAPUAAACMAwAAAAA=&#10;" filled="f" strokecolor="#aeaeae" strokeweight=".72pt"/>
                <v:rect id="Rectangle 34" o:spid="_x0000_s1191" style="position:absolute;left:6025;top:2286;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0YMYA&#10;AADcAAAADwAAAGRycy9kb3ducmV2LnhtbESPQWvCQBSE7wX/w/KE3urGVrSk2YgIVQ8VW/Xi7ZF9&#10;TaLZtyG7JvHfuwWhx2FmvmGSeW8q0VLjSssKxqMIBHFmdcm5guPh8+UdhPPIGivLpOBGDubp4CnB&#10;WNuOf6jd+1wECLsYFRTe17GULivIoBvZmjh4v7Yx6INscqkb7ALcVPI1iqbSYMlhocCalgVll/3V&#10;KKDz6Ubdcrc+Rt+rabaabVv/tVXqedgvPkB46v1/+NHeaAWztwn8nQlH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G0YMYAAADcAAAADwAAAAAAAAAAAAAAAACYAgAAZHJz&#10;L2Rvd25yZXYueG1sUEsFBgAAAAAEAAQA9QAAAIsDAAAAAA==&#10;" fillcolor="#b3b3b3" stroked="f"/>
                <v:rect id="Rectangle 35" o:spid="_x0000_s1192" style="position:absolute;left:6025;top:2286;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4OccA&#10;AADcAAAADwAAAGRycy9kb3ducmV2LnhtbESPT2vCQBTE70K/w/IEb2ajViupqzTiP1oore2lt0f2&#10;maTNvg3ZVeO37wqCx2FmfsPMFq2pxIkaV1pWMIhiEMSZ1SXnCr6/1v0pCOeRNVaWScGFHCzmD50Z&#10;Jtqe+ZNOe5+LAGGXoILC+zqR0mUFGXSRrYmDd7CNQR9kk0vd4DnATSWHcTyRBksOCwXWtCwo+9sf&#10;jYJ3XL1mw0n68VNuePD7uE3fpiZVqtdtX55BeGr9PXxr77SCp9EYrmfCE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sODnHAAAA3AAAAA8AAAAAAAAAAAAAAAAAmAIAAGRy&#10;cy9kb3ducmV2LnhtbFBLBQYAAAAABAAEAPUAAACMAwAAAAA=&#10;" filled="f" strokecolor="#aeaeae" strokeweight=".72pt"/>
                <v:rect id="Rectangle 36" o:spid="_x0000_s1193" style="position:absolute;left:6753;top:2524;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PjMUA&#10;AADcAAAADwAAAGRycy9kb3ducmV2LnhtbESPQWvCQBSE70L/w/IKvemmFqJEVylC1YNiq168PbLP&#10;JDb7NmTXJP57VxA8DjPzDTOdd6YUDdWusKzgcxCBIE6tLjhTcDz89McgnEfWWFomBTdyMJ+99aaY&#10;aNvyHzV7n4kAYZeggtz7KpHSpTkZdANbEQfvbGuDPsg6k7rGNsBNKYdRFEuDBYeFHCta5JT+769G&#10;AV1ON2oXu9Ux+l3G6XK0bfxmq9THe/c9AeGp86/ws73WCkZfMTzOh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4+MxQAAANwAAAAPAAAAAAAAAAAAAAAAAJgCAABkcnMv&#10;ZG93bnJldi54bWxQSwUGAAAAAAQABAD1AAAAigMAAAAA&#10;" fillcolor="#b3b3b3" stroked="f"/>
                <v:rect id="Rectangle 37" o:spid="_x0000_s1194" style="position:absolute;left:6753;top:2524;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D1ccA&#10;AADcAAAADwAAAGRycy9kb3ducmV2LnhtbESPT2vCQBTE74LfYXlCb7rRikqajTTS2qIg/umlt0f2&#10;NUnNvg3ZrabfvlsQPA4z8xsmWXamFhdqXWVZwXgUgSDOra64UPBxeh0uQDiPrLG2TAp+ycEy7fcS&#10;jLW98oEuR1+IAGEXo4LS+yaW0uUlGXQj2xAH78u2Bn2QbSF1i9cAN7WcRNFMGqw4LJTY0Kqk/Hz8&#10;MQp2+LLJJ7Ns/1mtefw9fcu2C5Mp9TDonp9AeOr8PXxrv2sF88c5/J8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yA9XHAAAA3AAAAA8AAAAAAAAAAAAAAAAAmAIAAGRy&#10;cy9kb3ducmV2LnhtbFBLBQYAAAAABAAEAPUAAACMAwAAAAA=&#10;" filled="f" strokecolor="#aeaeae" strokeweight=".72pt"/>
                <v:rect id="Rectangle 38" o:spid="_x0000_s1195" style="position:absolute;left:7480;top:3044;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ZcMA&#10;AADcAAAADwAAAGRycy9kb3ducmV2LnhtbERPTWvCQBC9C/0PyxR6aza1oJJmI0XQelCqaS69Ddlp&#10;kjY7G7LbJP579yB4fLzvdD2ZVgzUu8aygpcoBkFcWt1wpaD42j6vQDiPrLG1TAou5GCdPcxSTLQd&#10;+UxD7isRQtglqKD2vkukdGVNBl1kO+LA/djeoA+wr6TucQzhppXzOF5Igw2Hhho72tRU/uX/RgH9&#10;fl9o3Hx+FPFptyh3y+PgD0elnh6n9zcQniZ/F9/ce61g+RrWhjPhCM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y+ZcMAAADcAAAADwAAAAAAAAAAAAAAAACYAgAAZHJzL2Rv&#10;d25yZXYueG1sUEsFBgAAAAAEAAQA9QAAAIgDAAAAAA==&#10;" fillcolor="#b3b3b3" stroked="f"/>
                <v:rect id="Rectangle 39" o:spid="_x0000_s1196" style="position:absolute;left:7480;top:3044;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yPMYA&#10;AADcAAAADwAAAGRycy9kb3ducmV2LnhtbESPW2vCQBSE3wX/w3KEvulGKxpTVzHSGxXE24tvh+xp&#10;kjZ7NmRXTf99t1DwcZiZb5j5sjWVuFLjSssKhoMIBHFmdcm5gtPxpR+DcB5ZY2WZFPyQg+Wi25lj&#10;ou2N93Q9+FwECLsEFRTe14mULivIoBvYmjh4n7Yx6INscqkbvAW4qeQoiibSYMlhocCa1gVl34eL&#10;UbDF549sNEl35/KVh1/jt3QTm1Sph167egLhqfX38H/7XSuYPs7g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EyPMYAAADcAAAADwAAAAAAAAAAAAAAAACYAgAAZHJz&#10;L2Rvd25yZXYueG1sUEsFBgAAAAAEAAQA9QAAAIsDAAAAAA==&#10;" filled="f" strokecolor="#aeaeae" strokeweight=".72pt"/>
                <v:rect id="Rectangle 40" o:spid="_x0000_s1197" style="position:absolute;left:8207;top:3508;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zBHsMA&#10;AADcAAAADwAAAGRycy9kb3ducmV2LnhtbERPTWvCQBC9C/0PyxR6azaVopJmI0XQelCqaS69Ddlp&#10;kjY7G7LbJP579yB4fLzvdD2ZVgzUu8aygpcoBkFcWt1wpaD42j6vQDiPrLG1TAou5GCdPcxSTLQd&#10;+UxD7isRQtglqKD2vkukdGVNBl1kO+LA/djeoA+wr6TucQzhppXzOF5Igw2Hhho72tRU/uX/RgH9&#10;fl9o3Hx+FPFptyh3y+PgD0elnh6n9zcQniZ/F9/ce61g+RrmhzPhCM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zBHsMAAADcAAAADwAAAAAAAAAAAAAAAACYAgAAZHJzL2Rv&#10;d25yZXYueG1sUEsFBgAAAAAEAAQA9QAAAIgDAAAAAA==&#10;" fillcolor="#b3b3b3" stroked="f"/>
                <v:rect id="Rectangle 41" o:spid="_x0000_s1198" style="position:absolute;left:8207;top:3508;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NR8YA&#10;AADcAAAADwAAAGRycy9kb3ducmV2LnhtbESPQWvCQBSE74L/YXlCb7pJECvRNZjS2lJBWu2lt0f2&#10;mUSzb0N21fTfdwsFj8PMfMMss9404kqdqy0riCcRCOLC6ppLBV+Hl/EchPPIGhvLpOCHHGSr4WCJ&#10;qbY3/qTr3pciQNilqKDyvk2ldEVFBt3EtsTBO9rOoA+yK6Xu8BbgppFJFM2kwZrDQoUtPVVUnPcX&#10;o2CHz+9FMss/vusNx6fpa76dm1yph1G/XoDw1Pt7+L/9phU8Tm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FNR8YAAADcAAAADwAAAAAAAAAAAAAAAACYAgAAZHJz&#10;L2Rvd25yZXYueG1sUEsFBgAAAAAEAAQA9QAAAIsDAAAAAA==&#10;" filled="f" strokecolor="#aeaeae" strokeweight=".72pt"/>
                <v:rect id="Rectangle 42" o:spid="_x0000_s1199" style="position:absolute;left:8934;top:2538;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68sYA&#10;AADcAAAADwAAAGRycy9kb3ducmV2LnhtbESPQWvCQBSE74X+h+UVeqsbQ4kSXUUCTT0oVeult0f2&#10;maTNvg3ZNYn/3i0Uehxm5htmuR5NI3rqXG1ZwXQSgSAurK65VHD+fHuZg3AeWWNjmRTcyMF69fiw&#10;xFTbgY/Un3wpAoRdigoq79tUSldUZNBNbEscvIvtDPogu1LqDocAN42MoyiRBmsOCxW2lFVU/Jyu&#10;RgF9f91oyD7ez9EhT4p8tu/9bq/U89O4WYDwNPr/8F97qxXMXmP4PR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L68sYAAADcAAAADwAAAAAAAAAAAAAAAACYAgAAZHJz&#10;L2Rvd25yZXYueG1sUEsFBgAAAAAEAAQA9QAAAIsDAAAAAA==&#10;" fillcolor="#b3b3b3" stroked="f"/>
                <v:rect id="Rectangle 43" o:spid="_x0000_s1200" style="position:absolute;left:8934;top:2538;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2q8cA&#10;AADcAAAADwAAAGRycy9kb3ducmV2LnhtbESPT2vCQBTE74LfYXlCb7rRikqajTTSalEQ//TS2yP7&#10;mqRm34bsVtNv3y0UPA4z8xsmWXamFldqXWVZwXgUgSDOra64UPB+fh0uQDiPrLG2TAp+yMEy7fcS&#10;jLW98ZGuJ1+IAGEXo4LS+yaW0uUlGXQj2xAH79O2Bn2QbSF1i7cAN7WcRNFMGqw4LJTY0Kqk/HL6&#10;Ngr2+LLNJ7Ps8FGtefw13WS7hcmUehh0z08gPHX+Hv5vv2kF8+kj/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PdqvHAAAA3AAAAA8AAAAAAAAAAAAAAAAAmAIAAGRy&#10;cy9kb3ducmV2LnhtbFBLBQYAAAAABAAEAPUAAACMAwAAAAA=&#10;" filled="f" strokecolor="#aeaeae" strokeweight=".72pt"/>
                <v:rect id="Rectangle 44" o:spid="_x0000_s1201" style="position:absolute;left:9661;top:1568;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HHcYA&#10;AADcAAAADwAAAGRycy9kb3ducmV2LnhtbESPQWvCQBSE74X+h+UVeqsbS4gSXUUCTT0oVeult0f2&#10;maTNvg3ZNYn/3i0Uehxm5htmuR5NI3rqXG1ZwXQSgSAurK65VHD+fHuZg3AeWWNjmRTcyMF69fiw&#10;xFTbgY/Un3wpAoRdigoq79tUSldUZNBNbEscvIvtDPogu1LqDocAN418jaJEGqw5LFTYUlZR8XO6&#10;GgX0/XWjIft4P0eHPCny2b73u71Sz0/jZgHC0+j/w3/trVYwi2P4PR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fHHcYAAADcAAAADwAAAAAAAAAAAAAAAACYAgAAZHJz&#10;L2Rvd25yZXYueG1sUEsFBgAAAAAEAAQA9QAAAIsDAAAAAA==&#10;" fillcolor="#b3b3b3" stroked="f"/>
                <v:rect id="Rectangle 45" o:spid="_x0000_s1202" style="position:absolute;left:9661;top:1568;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LRMcA&#10;AADcAAAADwAAAGRycy9kb3ducmV2LnhtbESPT2vCQBTE70K/w/IK3nSjWJU0G2mKtaIg/umlt0f2&#10;NUmbfRuyW02/vVsQPA4z8xsmWXSmFmdqXWVZwWgYgSDOra64UPBxehvMQTiPrLG2TAr+yMEifegl&#10;GGt74QOdj74QAcIuRgWl900spctLMuiGtiEO3pdtDfog20LqFi8Bbmo5jqKpNFhxWCixodeS8p/j&#10;r1Gww+UmH0+z/We14tH35D3bzk2mVP+xe3kG4anz9/CtvdYKZpMn+D8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qS0THAAAA3AAAAA8AAAAAAAAAAAAAAAAAmAIAAGRy&#10;cy9kb3ducmV2LnhtbFBLBQYAAAAABAAEAPUAAACMAwAAAAA=&#10;" filled="f" strokecolor="#aeaeae" strokeweight=".72pt"/>
                <v:shape id="Freeform 46" o:spid="_x0000_s1203" style="position:absolute;left:3186;top:524;width:6547;height:3878;visibility:visible;mso-wrap-style:square;v-text-anchor:top" coordsize="6547,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8xsUA&#10;AADcAAAADwAAAGRycy9kb3ducmV2LnhtbESP0WrCQBRE3wv9h+UWfKubFqOSZhUrtUgFQc0HXLLX&#10;JDR7N+yuMf59VxD6OMzMGSZfDqYVPTnfWFbwNk5AEJdWN1wpKE6b1zkIH5A1tpZJwY08LBfPTzlm&#10;2l75QP0xVCJC2GeooA6hy6T0ZU0G/dh2xNE7W2cwROkqqR1eI9y08j1JptJgw3Ghxo7WNZW/x4tR&#10;MP9qdpefU7/Gz5VLt99Fup+dU6VGL8PqA0SgIfyHH+2tVjCbTO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7zGxQAAANwAAAAPAAAAAAAAAAAAAAAAAJgCAABkcnMv&#10;ZG93bnJldi54bWxQSwUGAAAAAAQABAD1AAAAigMAAAAA&#10;" path="m,l728,3878,1456,446,2183,288r727,1423l3637,2174r727,972l5092,3151,5819,1622,6547,799e" filled="f" strokecolor="#7d7d7d" strokeweight="2.25pt">
                  <v:path arrowok="t" o:connecttype="custom" o:connectlocs="0,524;728,4402;1456,970;2183,812;2910,2235;3637,2698;4364,3670;5092,3675;5819,2146;6547,1323" o:connectangles="0,0,0,0,0,0,0,0,0,0"/>
                </v:shape>
                <v:shape id="Picture 47" o:spid="_x0000_s1204" type="#_x0000_t75" style="position:absolute;left:3109;top:448;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xyF/FAAAA3AAAAA8AAABkcnMvZG93bnJldi54bWxEj1FrwjAUhd8H/odwhb3ITB1u1c4onSCM&#10;gYyp+Hxprk1Zc1OSrHb/fhkIezycc77DWW0G24qefGgcK5hNMxDEldMN1wpOx93DAkSIyBpbx6Tg&#10;hwJs1qO7FRbaXfmT+kOsRYJwKFCBibErpAyVIYth6jri5F2ctxiT9LXUHq8Jblv5mGXP0mLDacFg&#10;R1tD1dfh2yqQ9mniPL2fZ035ke935Wu/rI1S9+OhfAERaYj/4Vv7TSvI5zn8nU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schfxQAAANwAAAAPAAAAAAAAAAAAAAAA&#10;AJ8CAABkcnMvZG93bnJldi54bWxQSwUGAAAAAAQABAD3AAAAkQMAAAAA&#10;">
                  <v:imagedata r:id="rId33" o:title=""/>
                </v:shape>
                <v:shape id="Picture 48" o:spid="_x0000_s1205" type="#_x0000_t75" style="position:absolute;left:3837;top:4326;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uXC3CAAAA3AAAAA8AAABkcnMvZG93bnJldi54bWxET11rwjAUfR/sP4Qr+CKaKnN1nVE6QRgD&#10;kans+dLcNcXmpiSxdv9+eRjs8XC+19vBtqInHxrHCuazDARx5XTDtYLLeT9dgQgRWWPrmBT8UIDt&#10;5vFhjYV2d/6k/hRrkUI4FKjAxNgVUobKkMUwcx1x4r6dtxgT9LXUHu8p3LZykWXP0mLDqcFgRztD&#10;1fV0swqkXU6cp4+veVMe88O+fOtfaqPUeDSUryAiDfFf/Od+1wryp7Q2nUlH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LlwtwgAAANwAAAAPAAAAAAAAAAAAAAAAAJ8C&#10;AABkcnMvZG93bnJldi54bWxQSwUGAAAAAAQABAD3AAAAjgMAAAAA&#10;">
                  <v:imagedata r:id="rId33" o:title=""/>
                </v:shape>
                <v:shape id="Picture 49" o:spid="_x0000_s1206" type="#_x0000_t75" style="position:absolute;left:4564;top:894;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4rAbEAAAA3AAAAA8AAABkcnMvZG93bnJldi54bWxEj0uLwkAQhO8L/oehBW86UbI+oqNkhYUV&#10;Tz7w3GTaJJrpyWZmNf57RxD2WFTVV9Ri1ZpK3KhxpWUFw0EEgjizuuRcwfHw3Z+CcB5ZY2WZFDzI&#10;wWrZ+Vhgou2dd3Tb+1wECLsEFRTe14mULivIoBvYmjh4Z9sY9EE2udQN3gPcVHIURWNpsOSwUGBN&#10;64Ky6/7PKLhsthzPNunvZXiMt7a2p6/P9KRUr9umcxCeWv8ffrd/tIJJPIPXmXAE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4rAbEAAAA3AAAAA8AAAAAAAAAAAAAAAAA&#10;nwIAAGRycy9kb3ducmV2LnhtbFBLBQYAAAAABAAEAPcAAACQAwAAAAA=&#10;">
                  <v:imagedata r:id="rId34" o:title=""/>
                </v:shape>
                <v:shape id="Picture 50" o:spid="_x0000_s1207" type="#_x0000_t75" style="position:absolute;left:5291;top:736;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bk0bBAAAA3AAAAA8AAABkcnMvZG93bnJldi54bWxET8uKwjAU3Qv+Q7iCuzFVdNTaKB1hYMSV&#10;D1xfmmsfNjedJqOdvzcLweXhvJNNZ2pxp9aVlhWMRxEI4szqknMF59P3xwKE88gaa8uk4J8cbNb9&#10;XoKxtg8+0P3ocxFC2MWooPC+iaV0WUEG3cg2xIG72tagD7DNpW7xEcJNLSdR9CkNlhwaCmxoW1B2&#10;O/4ZBdVuz9PlLv2txufp3jb28jVLL0oNB126AuGp82/xy/2jFcxnYX44E46AX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bk0bBAAAA3AAAAA8AAAAAAAAAAAAAAAAAnwIA&#10;AGRycy9kb3ducmV2LnhtbFBLBQYAAAAABAAEAPcAAACNAwAAAAA=&#10;">
                  <v:imagedata r:id="rId34" o:title=""/>
                </v:shape>
                <v:shape id="Picture 51" o:spid="_x0000_s1208" type="#_x0000_t75" style="position:absolute;left:6018;top:2159;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k3f/EAAAA3AAAAA8AAABkcnMvZG93bnJldi54bWxEj82KAjEQhO+C7xBa2JtmXNCV0Si6IAgr&#10;C/5cvDWTdmZ00hmSqPHtjbCwx6KqvqJmi2gacSfna8sKhoMMBHFhdc2lguNh3Z+A8AFZY2OZFDzJ&#10;w2Le7cww1/bBO7rvQykShH2OCqoQ2lxKX1Rk0A9sS5y8s3UGQ5KulNrhI8FNIz+zbCwN1pwWKmzp&#10;u6Liur8ZBdnYri+3azkZbX5P25+di6tjiEp99OJyCiJQDP/hv/ZGK/gaDeF9Jh0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k3f/EAAAA3AAAAA8AAAAAAAAAAAAAAAAA&#10;nwIAAGRycy9kb3ducmV2LnhtbFBLBQYAAAAABAAEAPcAAACQAwAAAAA=&#10;">
                  <v:imagedata r:id="rId35" o:title=""/>
                </v:shape>
                <v:shape id="Picture 52" o:spid="_x0000_s1209" type="#_x0000_t75" style="position:absolute;left:6745;top:2622;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2Q4jEAAAA3AAAAA8AAABkcnMvZG93bnJldi54bWxEj82KAjEQhO8LvkNowduaUdCV0SgqCILL&#10;gj8Xb82knRmddIYkanx7s7Cwx6KqvqJmi2ga8SDna8sKBv0MBHFhdc2lgtNx8zkB4QOyxsYyKXiR&#10;h8W88zHDXNsn7+lxCKVIEPY5KqhCaHMpfVGRQd+3LXHyLtYZDEm6UmqHzwQ3jRxm2VgarDktVNjS&#10;uqLidrgbBdnYbq73WzkZbX/O37u9i6tTiEr1unE5BREohv/wX3urFXyNhvB7Jh0BOX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2Q4jEAAAA3AAAAA8AAAAAAAAAAAAAAAAA&#10;nwIAAGRycy9kb3ducmV2LnhtbFBLBQYAAAAABAAEAPcAAACQAwAAAAA=&#10;">
                  <v:imagedata r:id="rId35" o:title=""/>
                </v:shape>
                <v:shape id="Picture 53" o:spid="_x0000_s1210" type="#_x0000_t75" style="position:absolute;left:7473;top:3594;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xdHTFAAAA3AAAAA8AAABkcnMvZG93bnJldi54bWxEj0FrwkAUhO+C/2F5Qm+6sdLWpq5BUgq9&#10;hahIe3tkn9lg9m3IbjX217tCocdh5pthVtlgW3Gm3jeOFcxnCQjiyumGawX73cd0CcIHZI2tY1Jw&#10;JQ/ZejxaYardhUs6b0MtYgn7FBWYELpUSl8ZsuhnriOO3tH1FkOUfS11j5dYblv5mCTP0mLDccFg&#10;R7mh6rT9sQpefndFWXwd7OK9dkbyPn/F76tSD5Nh8wYi0BD+w3/0p47c0wLuZ+IRk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cXR0xQAAANwAAAAPAAAAAAAAAAAAAAAA&#10;AJ8CAABkcnMvZG93bnJldi54bWxQSwUGAAAAAAQABAD3AAAAkQMAAAAA&#10;">
                  <v:imagedata r:id="rId36" o:title=""/>
                </v:shape>
                <v:shape id="Picture 54" o:spid="_x0000_s1211" type="#_x0000_t75" style="position:absolute;left:8200;top:3599;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TfmfFAAAA3AAAAA8AAABkcnMvZG93bnJldi54bWxEj1trAjEUhN8L/odwBN9q1uKN1ShWEISW&#10;gpcX3w6b4+7q5mRJosZ/3xQKPg4z8w0zX0bTiDs5X1tWMOhnIIgLq2suFRwPm/cpCB+QNTaWScGT&#10;PCwXnbc55to+eEf3fShFgrDPUUEVQptL6YuKDPq+bYmTd7bOYEjSlVI7fCS4aeRHlo2lwZrTQoUt&#10;rSsqrvubUZCN7eZyu5bT0fbn9P21c/HzGKJSvW5czUAEiuEV/m9vtYLJaAh/Z9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E35nxQAAANwAAAAPAAAAAAAAAAAAAAAA&#10;AJ8CAABkcnMvZG93bnJldi54bWxQSwUGAAAAAAQABAD3AAAAkQMAAAAA&#10;">
                  <v:imagedata r:id="rId35" o:title=""/>
                </v:shape>
                <v:shape id="Picture 55" o:spid="_x0000_s1212" type="#_x0000_t75" style="position:absolute;left:8927;top:2070;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USZvFAAAA3AAAAA8AAABkcnMvZG93bnJldi54bWxEj09rwkAUxO8Fv8PyhN7qxoqtTV2DRAre&#10;xD9Ie3tkn9lg9m3Ibk3ip+8WCj0OM78ZZpn1thY3an3lWMF0koAgLpyuuFRwOn48LUD4gKyxdkwK&#10;BvKQrUYPS0y163hPt0MoRSxhn6ICE0KTSukLQxb9xDXE0bu41mKIsi2lbrGL5baWz0nyIi1WHBcM&#10;NpQbKq6Hb6vg9X7c7XefZzvblM5IPuVv+DUo9Tju1+8gAvXhP/xHb3Xk5nP4PROP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1EmbxQAAANwAAAAPAAAAAAAAAAAAAAAA&#10;AJ8CAABkcnMvZG93bnJldi54bWxQSwUGAAAAAAQABAD3AAAAkQMAAAAA&#10;">
                  <v:imagedata r:id="rId36" o:title=""/>
                </v:shape>
                <v:shape id="Picture 56" o:spid="_x0000_s1213" type="#_x0000_t75" style="position:absolute;left:9654;top:1247;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G1+zDAAAA3AAAAA8AAABkcnMvZG93bnJldi54bWxEj0+LwjAUxO/CfofwFrxpuoq6VqMsiuBN&#10;/MOit0fztinbvJQmavXTG0HwOMz8ZpjpvLGluFDtC8cKvroJCOLM6YJzBYf9qvMNwgdkjaVjUnAj&#10;D/PZR2uKqXZX3tJlF3IRS9inqMCEUKVS+syQRd91FXH0/lxtMURZ51LXeI3ltpS9JBlKiwXHBYMV&#10;LQxl/7uzVTC67zfbzfHX9pe5M5IPizGebkq1P5ufCYhATXiHX/RaR24whOeZeAT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bX7MMAAADcAAAADwAAAAAAAAAAAAAAAACf&#10;AgAAZHJzL2Rvd25yZXYueG1sUEsFBgAAAAAEAAQA9wAAAI8DAAAAAA==&#10;">
                  <v:imagedata r:id="rId36" o:title=""/>
                </v:shape>
                <v:shape id="Text Box 57" o:spid="_x0000_s1214" type="#_x0000_t202" style="position:absolute;left:3026;top:2003;width:34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wDMIA&#10;AADcAAAADwAAAGRycy9kb3ducmV2LnhtbERPz2vCMBS+D/wfwhN2m6mC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LAMwgAAANwAAAAPAAAAAAAAAAAAAAAAAJgCAABkcnMvZG93&#10;bnJldi54bWxQSwUGAAAAAAQABAD1AAAAhwMAAAAA&#10;" filled="f" stroked="f">
                  <v:textbox inset="0,0,0,0">
                    <w:txbxContent>
                      <w:p w:rsidR="008D60F3" w:rsidRDefault="008D60F3" w:rsidP="009E3398">
                        <w:pPr>
                          <w:spacing w:line="178" w:lineRule="exact"/>
                          <w:rPr>
                            <w:sz w:val="16"/>
                          </w:rPr>
                        </w:pPr>
                        <w:r>
                          <w:rPr>
                            <w:sz w:val="16"/>
                          </w:rPr>
                          <w:t>2008</w:t>
                        </w:r>
                      </w:p>
                    </w:txbxContent>
                  </v:textbox>
                </v:shape>
                <v:shape id="Text Box 58" o:spid="_x0000_s1215" type="#_x0000_t202" style="position:absolute;left:9369;top:1909;width:727;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gbMgA&#10;AADcAAAADwAAAGRycy9kb3ducmV2LnhtbESPT2vCQBTE74V+h+UVeim6qaC1qZsgxYI9iFbtv9sj&#10;+5oEs2/D7jbGb+8KhR6HmfkNM8t704iOnK8tK7gfJiCIC6trLhXsdy+DKQgfkDU2lknBiTzk2fXV&#10;DFNtj/xG3TaUIkLYp6igCqFNpfRFRQb90LbE0fuxzmCI0pVSOzxGuGnkKEkm0mDNcaHClp4rKg7b&#10;X6Ng8r5wqy/sPtab8nV+dyjGnyf3rdTtTT9/AhGoD//hv/ZSK3gYP8LlTDwCMj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qBsyAAAANwAAAAPAAAAAAAAAAAAAAAAAJgCAABk&#10;cnMvZG93bnJldi54bWxQSwUGAAAAAAQABAD1AAAAjQMAAAAA&#10;" filled="f" strokecolor="#858585">
                  <v:textbox inset="0,0,0,0">
                    <w:txbxContent>
                      <w:p w:rsidR="008D60F3" w:rsidRDefault="008D60F3" w:rsidP="009E3398">
                        <w:pPr>
                          <w:spacing w:before="80"/>
                          <w:rPr>
                            <w:sz w:val="16"/>
                          </w:rPr>
                        </w:pPr>
                        <w:r>
                          <w:rPr>
                            <w:sz w:val="16"/>
                          </w:rPr>
                          <w:t>2017</w:t>
                        </w:r>
                      </w:p>
                    </w:txbxContent>
                  </v:textbox>
                </v:shape>
                <v:shape id="Text Box 59" o:spid="_x0000_s1216" type="#_x0000_t202" style="position:absolute;left:8649;top:1917;width:713;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rsidR="008D60F3" w:rsidRDefault="008D60F3" w:rsidP="009E3398">
                        <w:pPr>
                          <w:spacing w:before="80"/>
                          <w:rPr>
                            <w:sz w:val="16"/>
                          </w:rPr>
                        </w:pPr>
                        <w:r>
                          <w:rPr>
                            <w:sz w:val="16"/>
                          </w:rPr>
                          <w:t>2016</w:t>
                        </w:r>
                      </w:p>
                    </w:txbxContent>
                  </v:textbox>
                </v:shape>
                <v:shape id="Text Box 60" o:spid="_x0000_s1217" type="#_x0000_t202" style="position:absolute;left:7915;top:1909;width:728;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m18cA&#10;AADcAAAADwAAAGRycy9kb3ducmV2LnhtbESPT2vCQBTE74V+h+UVeim6UWgq0VWkVGgPpdb/vT2y&#10;r0kw+zbsrjF+e7dQ8DjMzG+YyawztWjJ+cqygkE/AUGcW11xoWCzXvRGIHxA1lhbJgUX8jCb3t9N&#10;MNP2zN/UrkIhIoR9hgrKEJpMSp+XZND3bUMcvV/rDIYoXSG1w3OEm1oOkySVBiuOCyU29FpSflyd&#10;jIJ0++Y+D9juvpbFx/zpmD/vL+5HqceHbj4GEagLt/B/+10reEkH8HcmH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kZtfHAAAA3AAAAA8AAAAAAAAAAAAAAAAAmAIAAGRy&#10;cy9kb3ducmV2LnhtbFBLBQYAAAAABAAEAPUAAACMAwAAAAA=&#10;" filled="f" strokecolor="#858585">
                  <v:textbox inset="0,0,0,0">
                    <w:txbxContent>
                      <w:p w:rsidR="008D60F3" w:rsidRDefault="008D60F3" w:rsidP="009E3398">
                        <w:pPr>
                          <w:spacing w:before="80"/>
                          <w:rPr>
                            <w:sz w:val="16"/>
                          </w:rPr>
                        </w:pPr>
                        <w:r>
                          <w:rPr>
                            <w:sz w:val="16"/>
                          </w:rPr>
                          <w:t>2015</w:t>
                        </w:r>
                      </w:p>
                    </w:txbxContent>
                  </v:textbox>
                </v:shape>
                <v:shape id="Text Box 61" o:spid="_x0000_s1218" type="#_x0000_t202" style="position:absolute;left:7185;top:1909;width:730;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4oMcA&#10;AADcAAAADwAAAGRycy9kb3ducmV2LnhtbESPT2vCQBTE74V+h+UVvBTdVGgq0VWktGAPpdb/vT2y&#10;r0kw+zbsrjF+e7dQ8DjMzG+YyawztWjJ+cqygqdBAoI4t7riQsFm/d4fgfABWWNtmRRcyMNsen83&#10;wUzbM39TuwqFiBD2GSooQ2gyKX1ekkE/sA1x9H6tMxiidIXUDs8Rbmo5TJJUGqw4LpTY0GtJ+XF1&#10;MgrS7Zv7PGC7+1oWH/PHY/68v7gfpXoP3XwMIlAXbuH/9kIreEmH8HcmH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2+KDHAAAA3AAAAA8AAAAAAAAAAAAAAAAAmAIAAGRy&#10;cy9kb3ducmV2LnhtbFBLBQYAAAAABAAEAPUAAACMAwAAAAA=&#10;" filled="f" strokecolor="#858585">
                  <v:textbox inset="0,0,0,0">
                    <w:txbxContent>
                      <w:p w:rsidR="008D60F3" w:rsidRDefault="008D60F3" w:rsidP="009E3398">
                        <w:pPr>
                          <w:spacing w:before="80"/>
                          <w:rPr>
                            <w:sz w:val="16"/>
                          </w:rPr>
                        </w:pPr>
                        <w:r>
                          <w:rPr>
                            <w:sz w:val="16"/>
                          </w:rPr>
                          <w:t>2014</w:t>
                        </w:r>
                      </w:p>
                    </w:txbxContent>
                  </v:textbox>
                </v:shape>
                <v:shape id="Text Box 62" o:spid="_x0000_s1219" type="#_x0000_t202" style="position:absolute;left:6614;top:1910;width:418;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wMUA&#10;AADcAAAADwAAAGRycy9kb3ducmV2LnhtbESPQWvCQBSE74L/YXmF3nRTC6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OjAxQAAANwAAAAPAAAAAAAAAAAAAAAAAJgCAABkcnMv&#10;ZG93bnJldi54bWxQSwUGAAAAAAQABAD1AAAAigMAAAAA&#10;" filled="f" stroked="f">
                  <v:textbox inset="0,0,0,0">
                    <w:txbxContent>
                      <w:p w:rsidR="008D60F3" w:rsidRDefault="008D60F3" w:rsidP="009E3398">
                        <w:pPr>
                          <w:spacing w:before="87"/>
                          <w:rPr>
                            <w:sz w:val="16"/>
                          </w:rPr>
                        </w:pPr>
                        <w:r>
                          <w:rPr>
                            <w:sz w:val="16"/>
                          </w:rPr>
                          <w:t>2013</w:t>
                        </w:r>
                      </w:p>
                    </w:txbxContent>
                  </v:textbox>
                </v:shape>
                <v:shape id="Text Box 63" o:spid="_x0000_s1220" type="#_x0000_t202" style="position:absolute;left:5887;top:1910;width:41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MUA&#10;AADcAAAADwAAAGRycy9kb3ducmV2LnhtbESPQWvCQBSE74L/YXmF3nRTK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C0xQAAANwAAAAPAAAAAAAAAAAAAAAAAJgCAABkcnMv&#10;ZG93bnJldi54bWxQSwUGAAAAAAQABAD1AAAAigMAAAAA&#10;" filled="f" stroked="f">
                  <v:textbox inset="0,0,0,0">
                    <w:txbxContent>
                      <w:p w:rsidR="008D60F3" w:rsidRDefault="008D60F3" w:rsidP="009E3398">
                        <w:pPr>
                          <w:spacing w:before="87"/>
                          <w:rPr>
                            <w:sz w:val="16"/>
                          </w:rPr>
                        </w:pPr>
                        <w:r>
                          <w:rPr>
                            <w:sz w:val="16"/>
                          </w:rPr>
                          <w:t>2012</w:t>
                        </w:r>
                      </w:p>
                    </w:txbxContent>
                  </v:textbox>
                </v:shape>
                <v:shape id="Text Box 64" o:spid="_x0000_s1221" type="#_x0000_t202" style="position:absolute;left:5160;top:1910;width:416;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AK8UA&#10;AADcAAAADwAAAGRycy9kb3ducmV2LnhtbESPQWvCQBSE7wX/w/KEXopulBoluooEhB5a2qp4fu4+&#10;k2D2bchuk/TfdwuFHoeZ+YbZ7AZbi45aXzlWMJsmIIi1MxUXCs6nw2QFwgdkg7VjUvBNHnbb0cMG&#10;M+N6/qTuGAoRIewzVFCG0GRSel2SRT91DXH0bq61GKJsC2la7CPc1nKeJKm0WHFcKLGhvCR9P35Z&#10;Bb3ERfGR59fXw9OzDu+XlevetFKP42G/BhFoCP/hv/aLUbBMF/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gArxQAAANwAAAAPAAAAAAAAAAAAAAAAAJgCAABkcnMv&#10;ZG93bnJldi54bWxQSwUGAAAAAAQABAD1AAAAigMAAAAA&#10;" fillcolor="#606060" stroked="f">
                  <v:textbox inset="0,0,0,0">
                    <w:txbxContent>
                      <w:p w:rsidR="008D60F3" w:rsidRDefault="008D60F3" w:rsidP="009E3398">
                        <w:pPr>
                          <w:spacing w:before="87"/>
                          <w:rPr>
                            <w:sz w:val="16"/>
                          </w:rPr>
                        </w:pPr>
                        <w:r>
                          <w:rPr>
                            <w:sz w:val="16"/>
                          </w:rPr>
                          <w:t>2011</w:t>
                        </w:r>
                      </w:p>
                    </w:txbxContent>
                  </v:textbox>
                </v:shape>
                <v:shape id="Text Box 65" o:spid="_x0000_s1222" type="#_x0000_t202" style="position:absolute;left:4432;top:1910;width:41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XMUA&#10;AADcAAAADwAAAGRycy9kb3ducmV2LnhtbESPQWvCQBSE74X+h+UVehHdtNQo0VVKQOihorXi+bn7&#10;TILZtyG7TdJ/3xWEHoeZ+YZZrgdbi45aXzlW8DJJQBBrZyouFBy/N+M5CB+QDdaOScEveVivHh+W&#10;mBnX8xd1h1CICGGfoYIyhCaT0uuSLPqJa4ijd3GtxRBlW0jTYh/htpavSZJKixXHhRIbykvS18OP&#10;VdBLnBb7PD9/bkZvOuxOc9dttVLPT8P7AkSgIfyH7+0Po2CWpn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0J5cxQAAANwAAAAPAAAAAAAAAAAAAAAAAJgCAABkcnMv&#10;ZG93bnJldi54bWxQSwUGAAAAAAQABAD1AAAAigMAAAAA&#10;" fillcolor="#606060" stroked="f">
                  <v:textbox inset="0,0,0,0">
                    <w:txbxContent>
                      <w:p w:rsidR="008D60F3" w:rsidRDefault="008D60F3" w:rsidP="009E3398">
                        <w:pPr>
                          <w:spacing w:before="87"/>
                          <w:rPr>
                            <w:sz w:val="16"/>
                          </w:rPr>
                        </w:pPr>
                        <w:r>
                          <w:rPr>
                            <w:sz w:val="16"/>
                          </w:rPr>
                          <w:t>2010</w:t>
                        </w:r>
                      </w:p>
                    </w:txbxContent>
                  </v:textbox>
                </v:shape>
                <v:shape id="Text Box 66" o:spid="_x0000_s1223" type="#_x0000_t202" style="position:absolute;left:3705;top:1910;width:416;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7x8UA&#10;AADcAAAADwAAAGRycy9kb3ducmV2LnhtbESPS2vDMBCE74H8B7GBXEIiNzQP3CihGAI9tORVet5K&#10;G9vEWhlLtd1/XxUCOQ4z8w2z2fW2Ei01vnSs4GmWgCDWzpScK/i87KdrED4gG6wck4Jf8rDbDgcb&#10;TI3r+ETtOeQiQtinqKAIoU6l9Logi37mauLoXV1jMUTZ5NI02EW4reQ8SZbSYslxocCasoL07fxj&#10;FXQSF/kxy77f95NnHQ5fa9d+aKXGo/71BUSgPjzC9/abUbBaruD/TD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DvHxQAAANwAAAAPAAAAAAAAAAAAAAAAAJgCAABkcnMv&#10;ZG93bnJldi54bWxQSwUGAAAAAAQABAD1AAAAigMAAAAA&#10;" fillcolor="#606060" stroked="f">
                  <v:textbox inset="0,0,0,0">
                    <w:txbxContent>
                      <w:p w:rsidR="008D60F3" w:rsidRDefault="008D60F3" w:rsidP="009E3398">
                        <w:pPr>
                          <w:spacing w:before="87" w:line="163" w:lineRule="exact"/>
                          <w:rPr>
                            <w:sz w:val="16"/>
                          </w:rPr>
                        </w:pPr>
                        <w:r>
                          <w:rPr>
                            <w:sz w:val="16"/>
                          </w:rPr>
                          <w:t>2009</w:t>
                        </w:r>
                      </w:p>
                    </w:txbxContent>
                  </v:textbox>
                </v:shape>
                <w10:wrap anchorx="page"/>
              </v:group>
            </w:pict>
          </mc:Fallback>
        </mc:AlternateContent>
      </w:r>
      <w:r w:rsidRPr="009E3398">
        <w:rPr>
          <w:rFonts w:ascii="Times New Roman" w:eastAsia="Times New Roman" w:hAnsi="Times New Roman" w:cs="Times New Roman"/>
          <w:sz w:val="16"/>
          <w:lang w:val="uk-UA" w:eastAsia="uk-UA" w:bidi="uk-UA"/>
        </w:rPr>
        <w:t>10000.0</w:t>
      </w:r>
      <w:r w:rsidRPr="009E3398">
        <w:rPr>
          <w:rFonts w:ascii="Times New Roman" w:eastAsia="Times New Roman" w:hAnsi="Times New Roman" w:cs="Times New Roman"/>
          <w:sz w:val="16"/>
          <w:lang w:val="uk-UA" w:eastAsia="uk-UA" w:bidi="uk-UA"/>
        </w:rPr>
        <w:tab/>
        <w:t>50.0</w:t>
      </w:r>
    </w:p>
    <w:p w:rsidR="009E3398" w:rsidRPr="009E3398" w:rsidRDefault="009E3398" w:rsidP="009E3398">
      <w:pPr>
        <w:widowControl w:val="0"/>
        <w:autoSpaceDE w:val="0"/>
        <w:autoSpaceDN w:val="0"/>
        <w:spacing w:before="2" w:after="0" w:line="240" w:lineRule="auto"/>
        <w:rPr>
          <w:rFonts w:ascii="Times New Roman" w:eastAsia="Times New Roman" w:hAnsi="Times New Roman" w:cs="Times New Roman"/>
          <w:sz w:val="15"/>
          <w:szCs w:val="28"/>
          <w:lang w:val="uk-UA" w:eastAsia="uk-UA" w:bidi="uk-UA"/>
        </w:rPr>
      </w:pPr>
    </w:p>
    <w:p w:rsidR="009E3398" w:rsidRPr="009E3398" w:rsidRDefault="009E3398" w:rsidP="009E3398">
      <w:pPr>
        <w:widowControl w:val="0"/>
        <w:autoSpaceDE w:val="0"/>
        <w:autoSpaceDN w:val="0"/>
        <w:spacing w:before="95" w:after="0" w:line="240" w:lineRule="auto"/>
        <w:ind w:right="1390"/>
        <w:jc w:val="right"/>
        <w:rPr>
          <w:rFonts w:ascii="Times New Roman" w:eastAsia="Times New Roman" w:hAnsi="Times New Roman" w:cs="Times New Roman"/>
          <w:sz w:val="16"/>
          <w:lang w:val="uk-UA" w:eastAsia="uk-UA" w:bidi="uk-UA"/>
        </w:rPr>
      </w:pPr>
      <w:r w:rsidRPr="009E3398">
        <w:rPr>
          <w:rFonts w:ascii="Times New Roman" w:eastAsia="Times New Roman" w:hAnsi="Times New Roman" w:cs="Times New Roman"/>
          <w:spacing w:val="-2"/>
          <w:sz w:val="16"/>
          <w:lang w:val="uk-UA" w:eastAsia="uk-UA" w:bidi="uk-UA"/>
        </w:rPr>
        <w:t>40.0</w:t>
      </w:r>
    </w:p>
    <w:p w:rsidR="009E3398" w:rsidRPr="009E3398" w:rsidRDefault="009E3398" w:rsidP="009E3398">
      <w:pPr>
        <w:widowControl w:val="0"/>
        <w:autoSpaceDE w:val="0"/>
        <w:autoSpaceDN w:val="0"/>
        <w:spacing w:before="1" w:after="0" w:line="240" w:lineRule="auto"/>
        <w:rPr>
          <w:rFonts w:ascii="Times New Roman" w:eastAsia="Times New Roman" w:hAnsi="Times New Roman" w:cs="Times New Roman"/>
          <w:sz w:val="15"/>
          <w:szCs w:val="28"/>
          <w:lang w:val="uk-UA" w:eastAsia="uk-UA" w:bidi="uk-UA"/>
        </w:rPr>
      </w:pPr>
    </w:p>
    <w:p w:rsidR="009E3398" w:rsidRPr="009E3398" w:rsidRDefault="009E3398" w:rsidP="009E3398">
      <w:pPr>
        <w:widowControl w:val="0"/>
        <w:tabs>
          <w:tab w:val="left" w:pos="9014"/>
        </w:tabs>
        <w:autoSpaceDE w:val="0"/>
        <w:autoSpaceDN w:val="0"/>
        <w:spacing w:before="94" w:after="0" w:line="240" w:lineRule="auto"/>
        <w:rPr>
          <w:rFonts w:ascii="Times New Roman" w:eastAsia="Times New Roman" w:hAnsi="Times New Roman" w:cs="Times New Roman"/>
          <w:sz w:val="16"/>
          <w:lang w:val="uk-UA" w:eastAsia="uk-UA" w:bidi="uk-UA"/>
        </w:rPr>
      </w:pPr>
      <w:r w:rsidRPr="009E3398">
        <w:rPr>
          <w:rFonts w:ascii="Times New Roman" w:eastAsia="Times New Roman" w:hAnsi="Times New Roman" w:cs="Times New Roman"/>
          <w:sz w:val="16"/>
          <w:lang w:val="uk-UA" w:eastAsia="uk-UA" w:bidi="uk-UA"/>
        </w:rPr>
        <w:t>5000.0</w:t>
      </w:r>
      <w:r w:rsidRPr="009E3398">
        <w:rPr>
          <w:rFonts w:ascii="Times New Roman" w:eastAsia="Times New Roman" w:hAnsi="Times New Roman" w:cs="Times New Roman"/>
          <w:sz w:val="16"/>
          <w:lang w:val="uk-UA" w:eastAsia="uk-UA" w:bidi="uk-UA"/>
        </w:rPr>
        <w:tab/>
        <w:t>30.0</w:t>
      </w:r>
    </w:p>
    <w:p w:rsidR="009E3398" w:rsidRPr="009E3398" w:rsidRDefault="009E3398" w:rsidP="009E3398">
      <w:pPr>
        <w:widowControl w:val="0"/>
        <w:autoSpaceDE w:val="0"/>
        <w:autoSpaceDN w:val="0"/>
        <w:spacing w:before="2" w:after="0" w:line="240" w:lineRule="auto"/>
        <w:rPr>
          <w:rFonts w:ascii="Times New Roman" w:eastAsia="Times New Roman" w:hAnsi="Times New Roman" w:cs="Times New Roman"/>
          <w:sz w:val="15"/>
          <w:szCs w:val="28"/>
          <w:lang w:val="uk-UA" w:eastAsia="uk-UA" w:bidi="uk-UA"/>
        </w:rPr>
      </w:pPr>
    </w:p>
    <w:p w:rsidR="009E3398" w:rsidRPr="009E3398" w:rsidRDefault="009E3398" w:rsidP="009E3398">
      <w:pPr>
        <w:widowControl w:val="0"/>
        <w:autoSpaceDE w:val="0"/>
        <w:autoSpaceDN w:val="0"/>
        <w:spacing w:before="94" w:after="0" w:line="240" w:lineRule="auto"/>
        <w:ind w:right="1390"/>
        <w:jc w:val="right"/>
        <w:rPr>
          <w:rFonts w:ascii="Times New Roman" w:eastAsia="Times New Roman" w:hAnsi="Times New Roman" w:cs="Times New Roman"/>
          <w:sz w:val="16"/>
          <w:lang w:val="uk-UA" w:eastAsia="uk-UA" w:bidi="uk-UA"/>
        </w:rPr>
      </w:pPr>
      <w:r w:rsidRPr="009E3398">
        <w:rPr>
          <w:rFonts w:ascii="Times New Roman" w:eastAsia="Times New Roman" w:hAnsi="Times New Roman" w:cs="Times New Roman"/>
          <w:spacing w:val="-2"/>
          <w:sz w:val="16"/>
          <w:lang w:val="uk-UA" w:eastAsia="uk-UA" w:bidi="uk-UA"/>
        </w:rPr>
        <w:t>20.0</w:t>
      </w:r>
    </w:p>
    <w:p w:rsidR="009E3398" w:rsidRPr="009E3398" w:rsidRDefault="009E3398" w:rsidP="009E3398">
      <w:pPr>
        <w:widowControl w:val="0"/>
        <w:autoSpaceDE w:val="0"/>
        <w:autoSpaceDN w:val="0"/>
        <w:spacing w:before="2" w:after="0" w:line="240" w:lineRule="auto"/>
        <w:rPr>
          <w:rFonts w:ascii="Times New Roman" w:eastAsia="Times New Roman" w:hAnsi="Times New Roman" w:cs="Times New Roman"/>
          <w:sz w:val="15"/>
          <w:szCs w:val="28"/>
          <w:lang w:val="uk-UA" w:eastAsia="uk-UA" w:bidi="uk-UA"/>
        </w:rPr>
      </w:pPr>
    </w:p>
    <w:p w:rsidR="009E3398" w:rsidRPr="009E3398" w:rsidRDefault="009E3398" w:rsidP="009E3398">
      <w:pPr>
        <w:widowControl w:val="0"/>
        <w:tabs>
          <w:tab w:val="left" w:pos="7747"/>
        </w:tabs>
        <w:autoSpaceDE w:val="0"/>
        <w:autoSpaceDN w:val="0"/>
        <w:spacing w:before="94" w:after="0" w:line="240" w:lineRule="auto"/>
        <w:ind w:right="123"/>
        <w:jc w:val="center"/>
        <w:rPr>
          <w:rFonts w:ascii="Times New Roman" w:eastAsia="Times New Roman" w:hAnsi="Times New Roman" w:cs="Times New Roman"/>
          <w:sz w:val="16"/>
          <w:lang w:val="uk-UA" w:eastAsia="uk-UA" w:bidi="uk-UA"/>
        </w:rPr>
      </w:pPr>
      <w:r>
        <w:rPr>
          <w:rFonts w:ascii="Times New Roman" w:eastAsia="Times New Roman" w:hAnsi="Times New Roman" w:cs="Times New Roman"/>
          <w:noProof/>
          <w:lang w:eastAsia="ru-RU"/>
        </w:rPr>
        <mc:AlternateContent>
          <mc:Choice Requires="wps">
            <w:drawing>
              <wp:anchor distT="0" distB="0" distL="114300" distR="114300" simplePos="0" relativeHeight="251723776" behindDoc="0" locked="0" layoutInCell="1" allowOverlap="1" wp14:anchorId="1111D728" wp14:editId="7477C3A3">
                <wp:simplePos x="0" y="0"/>
                <wp:positionH relativeFrom="page">
                  <wp:posOffset>1177290</wp:posOffset>
                </wp:positionH>
                <wp:positionV relativeFrom="paragraph">
                  <wp:posOffset>69850</wp:posOffset>
                </wp:positionV>
                <wp:extent cx="139065" cy="682625"/>
                <wp:effectExtent l="0" t="4445" r="0" b="0"/>
                <wp:wrapNone/>
                <wp:docPr id="718" name="Поле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68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6CF" w:rsidRDefault="004216CF" w:rsidP="009E3398">
                            <w:pPr>
                              <w:spacing w:before="14"/>
                              <w:rPr>
                                <w:b/>
                                <w:sz w:val="16"/>
                              </w:rPr>
                            </w:pPr>
                            <w:r>
                              <w:rPr>
                                <w:b/>
                                <w:sz w:val="16"/>
                              </w:rPr>
                              <w:t>млн.дол.США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11D728" id="Поле 718" o:spid="_x0000_s1224" type="#_x0000_t202" style="position:absolute;left:0;text-align:left;margin-left:92.7pt;margin-top:5.5pt;width:10.95pt;height:53.7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" filled="f" stroked="f">
                <v:textbox style="layout-flow:vertical;mso-layout-flow-alt:bottom-to-top" inset="0,0,0,0">
                  <w:txbxContent>
                    <w:p w:rsidR="008D60F3" w:rsidRDefault="008D60F3" w:rsidP="009E3398">
                      <w:pPr>
                        <w:spacing w:before="14"/>
                        <w:rPr>
                          <w:b/>
                          <w:sz w:val="16"/>
                        </w:rPr>
                      </w:pPr>
                      <w:r>
                        <w:rPr>
                          <w:b/>
                          <w:sz w:val="16"/>
                        </w:rPr>
                        <w:t>млн.дол.США</w:t>
                      </w:r>
                    </w:p>
                  </w:txbxContent>
                </v:textbox>
                <w10:wrap anchorx="page"/>
              </v:shape>
            </w:pict>
          </mc:Fallback>
        </mc:AlternateContent>
      </w:r>
      <w:r w:rsidRPr="009E3398">
        <w:rPr>
          <w:rFonts w:ascii="Times New Roman" w:eastAsia="Times New Roman" w:hAnsi="Times New Roman" w:cs="Times New Roman"/>
          <w:sz w:val="16"/>
          <w:lang w:val="uk-UA" w:eastAsia="uk-UA" w:bidi="uk-UA"/>
        </w:rPr>
        <w:t>0.0</w:t>
      </w:r>
      <w:r w:rsidRPr="009E3398">
        <w:rPr>
          <w:rFonts w:ascii="Times New Roman" w:eastAsia="Times New Roman" w:hAnsi="Times New Roman" w:cs="Times New Roman"/>
          <w:sz w:val="16"/>
          <w:lang w:val="uk-UA" w:eastAsia="uk-UA" w:bidi="uk-UA"/>
        </w:rPr>
        <w:tab/>
        <w:t>10.0</w:t>
      </w:r>
    </w:p>
    <w:p w:rsidR="009E3398" w:rsidRPr="009E3398" w:rsidRDefault="009E3398" w:rsidP="009E3398">
      <w:pPr>
        <w:widowControl w:val="0"/>
        <w:autoSpaceDE w:val="0"/>
        <w:autoSpaceDN w:val="0"/>
        <w:spacing w:before="2" w:after="0" w:line="240" w:lineRule="auto"/>
        <w:rPr>
          <w:rFonts w:ascii="Times New Roman" w:eastAsia="Times New Roman" w:hAnsi="Times New Roman" w:cs="Times New Roman"/>
          <w:sz w:val="15"/>
          <w:szCs w:val="28"/>
          <w:lang w:val="uk-UA" w:eastAsia="uk-UA" w:bidi="uk-UA"/>
        </w:rPr>
      </w:pPr>
    </w:p>
    <w:p w:rsidR="009E3398" w:rsidRPr="009E3398" w:rsidRDefault="009E3398" w:rsidP="009E3398">
      <w:pPr>
        <w:widowControl w:val="0"/>
        <w:autoSpaceDE w:val="0"/>
        <w:autoSpaceDN w:val="0"/>
        <w:spacing w:before="94" w:after="0" w:line="240" w:lineRule="auto"/>
        <w:ind w:right="1469"/>
        <w:jc w:val="right"/>
        <w:rPr>
          <w:rFonts w:ascii="Times New Roman" w:eastAsia="Times New Roman" w:hAnsi="Times New Roman" w:cs="Times New Roman"/>
          <w:sz w:val="16"/>
          <w:lang w:val="uk-UA" w:eastAsia="uk-UA" w:bidi="uk-UA"/>
        </w:rPr>
      </w:pPr>
      <w:r>
        <w:rPr>
          <w:rFonts w:ascii="Times New Roman" w:eastAsia="Times New Roman" w:hAnsi="Times New Roman" w:cs="Times New Roman"/>
          <w:noProof/>
          <w:lang w:eastAsia="ru-RU"/>
        </w:rPr>
        <mc:AlternateContent>
          <mc:Choice Requires="wps">
            <w:drawing>
              <wp:anchor distT="0" distB="0" distL="114300" distR="114300" simplePos="0" relativeHeight="251724800" behindDoc="0" locked="0" layoutInCell="1" allowOverlap="1" wp14:anchorId="31994791" wp14:editId="605B492F">
                <wp:simplePos x="0" y="0"/>
                <wp:positionH relativeFrom="page">
                  <wp:posOffset>6739255</wp:posOffset>
                </wp:positionH>
                <wp:positionV relativeFrom="paragraph">
                  <wp:posOffset>59055</wp:posOffset>
                </wp:positionV>
                <wp:extent cx="139065" cy="127635"/>
                <wp:effectExtent l="0" t="4445" r="0" b="1270"/>
                <wp:wrapNone/>
                <wp:docPr id="717" name="Поле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6CF" w:rsidRDefault="004216CF" w:rsidP="009E3398">
                            <w:pPr>
                              <w:spacing w:before="14"/>
                              <w:rPr>
                                <w:b/>
                                <w:sz w:val="16"/>
                              </w:rPr>
                            </w:pPr>
                            <w:r>
                              <w:rPr>
                                <w:b/>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994791" id="Поле 717" o:spid="_x0000_s1225" type="#_x0000_t202" style="position:absolute;left:0;text-align:left;margin-left:530.65pt;margin-top:4.65pt;width:10.95pt;height:10.0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" filled="f" stroked="f">
                <v:textbox style="layout-flow:vertical;mso-layout-flow-alt:bottom-to-top" inset="0,0,0,0">
                  <w:txbxContent>
                    <w:p w:rsidR="008D60F3" w:rsidRDefault="008D60F3" w:rsidP="009E3398">
                      <w:pPr>
                        <w:spacing w:before="14"/>
                        <w:rPr>
                          <w:b/>
                          <w:sz w:val="16"/>
                        </w:rPr>
                      </w:pPr>
                      <w:r>
                        <w:rPr>
                          <w:b/>
                          <w:sz w:val="16"/>
                        </w:rPr>
                        <w:t>%</w:t>
                      </w:r>
                    </w:p>
                  </w:txbxContent>
                </v:textbox>
                <w10:wrap anchorx="page"/>
              </v:shape>
            </w:pict>
          </mc:Fallback>
        </mc:AlternateContent>
      </w:r>
      <w:r w:rsidRPr="009E3398">
        <w:rPr>
          <w:rFonts w:ascii="Times New Roman" w:eastAsia="Times New Roman" w:hAnsi="Times New Roman" w:cs="Times New Roman"/>
          <w:sz w:val="16"/>
          <w:lang w:val="uk-UA" w:eastAsia="uk-UA" w:bidi="uk-UA"/>
        </w:rPr>
        <w:t>0.0</w:t>
      </w:r>
    </w:p>
    <w:p w:rsidR="009E3398" w:rsidRPr="009E3398" w:rsidRDefault="009E3398" w:rsidP="009E3398">
      <w:pPr>
        <w:widowControl w:val="0"/>
        <w:autoSpaceDE w:val="0"/>
        <w:autoSpaceDN w:val="0"/>
        <w:spacing w:before="2" w:after="0" w:line="240" w:lineRule="auto"/>
        <w:rPr>
          <w:rFonts w:ascii="Times New Roman" w:eastAsia="Times New Roman" w:hAnsi="Times New Roman" w:cs="Times New Roman"/>
          <w:sz w:val="15"/>
          <w:szCs w:val="28"/>
          <w:lang w:val="uk-UA" w:eastAsia="uk-UA" w:bidi="uk-UA"/>
        </w:rPr>
      </w:pPr>
    </w:p>
    <w:p w:rsidR="009E3398" w:rsidRPr="009E3398" w:rsidRDefault="009E3398" w:rsidP="009E3398">
      <w:pPr>
        <w:widowControl w:val="0"/>
        <w:tabs>
          <w:tab w:val="left" w:pos="9014"/>
        </w:tabs>
        <w:autoSpaceDE w:val="0"/>
        <w:autoSpaceDN w:val="0"/>
        <w:spacing w:before="94" w:after="0" w:line="240" w:lineRule="auto"/>
        <w:rPr>
          <w:rFonts w:ascii="Times New Roman" w:eastAsia="Times New Roman" w:hAnsi="Times New Roman" w:cs="Times New Roman"/>
          <w:sz w:val="16"/>
          <w:lang w:val="uk-UA" w:eastAsia="uk-UA" w:bidi="uk-UA"/>
        </w:rPr>
      </w:pPr>
      <w:r w:rsidRPr="009E3398">
        <w:rPr>
          <w:rFonts w:ascii="Times New Roman" w:eastAsia="Times New Roman" w:hAnsi="Times New Roman" w:cs="Times New Roman"/>
          <w:sz w:val="16"/>
          <w:lang w:val="uk-UA" w:eastAsia="uk-UA" w:bidi="uk-UA"/>
        </w:rPr>
        <w:t>-5000.0</w:t>
      </w:r>
      <w:r w:rsidRPr="009E3398">
        <w:rPr>
          <w:rFonts w:ascii="Times New Roman" w:eastAsia="Times New Roman" w:hAnsi="Times New Roman" w:cs="Times New Roman"/>
          <w:sz w:val="16"/>
          <w:lang w:val="uk-UA" w:eastAsia="uk-UA" w:bidi="uk-UA"/>
        </w:rPr>
        <w:tab/>
        <w:t>-10.0</w:t>
      </w:r>
    </w:p>
    <w:p w:rsidR="009E3398" w:rsidRPr="009E3398" w:rsidRDefault="009E3398" w:rsidP="009E3398">
      <w:pPr>
        <w:widowControl w:val="0"/>
        <w:autoSpaceDE w:val="0"/>
        <w:autoSpaceDN w:val="0"/>
        <w:spacing w:before="2" w:after="0" w:line="240" w:lineRule="auto"/>
        <w:rPr>
          <w:rFonts w:ascii="Times New Roman" w:eastAsia="Times New Roman" w:hAnsi="Times New Roman" w:cs="Times New Roman"/>
          <w:sz w:val="15"/>
          <w:szCs w:val="28"/>
          <w:lang w:val="uk-UA" w:eastAsia="uk-UA" w:bidi="uk-UA"/>
        </w:rPr>
      </w:pPr>
    </w:p>
    <w:p w:rsidR="009E3398" w:rsidRPr="009E3398" w:rsidRDefault="009E3398" w:rsidP="009E3398">
      <w:pPr>
        <w:widowControl w:val="0"/>
        <w:autoSpaceDE w:val="0"/>
        <w:autoSpaceDN w:val="0"/>
        <w:spacing w:before="94" w:after="0" w:line="240" w:lineRule="auto"/>
        <w:ind w:right="1335"/>
        <w:jc w:val="right"/>
        <w:rPr>
          <w:rFonts w:ascii="Times New Roman" w:eastAsia="Times New Roman" w:hAnsi="Times New Roman" w:cs="Times New Roman"/>
          <w:sz w:val="16"/>
          <w:lang w:val="uk-UA" w:eastAsia="uk-UA" w:bidi="uk-UA"/>
        </w:rPr>
      </w:pPr>
      <w:r w:rsidRPr="009E3398">
        <w:rPr>
          <w:rFonts w:ascii="Times New Roman" w:eastAsia="Times New Roman" w:hAnsi="Times New Roman" w:cs="Times New Roman"/>
          <w:spacing w:val="-1"/>
          <w:sz w:val="16"/>
          <w:lang w:val="uk-UA" w:eastAsia="uk-UA" w:bidi="uk-UA"/>
        </w:rPr>
        <w:t>-20.0</w:t>
      </w:r>
    </w:p>
    <w:p w:rsidR="009E3398" w:rsidRPr="009E3398" w:rsidRDefault="009E3398" w:rsidP="009E3398">
      <w:pPr>
        <w:widowControl w:val="0"/>
        <w:autoSpaceDE w:val="0"/>
        <w:autoSpaceDN w:val="0"/>
        <w:spacing w:before="2" w:after="0" w:line="240" w:lineRule="auto"/>
        <w:rPr>
          <w:rFonts w:ascii="Times New Roman" w:eastAsia="Times New Roman" w:hAnsi="Times New Roman" w:cs="Times New Roman"/>
          <w:sz w:val="15"/>
          <w:szCs w:val="28"/>
          <w:lang w:val="uk-UA" w:eastAsia="uk-UA" w:bidi="uk-UA"/>
        </w:rPr>
      </w:pPr>
    </w:p>
    <w:p w:rsidR="009E3398" w:rsidRPr="009E3398" w:rsidRDefault="009E3398" w:rsidP="009E3398">
      <w:pPr>
        <w:widowControl w:val="0"/>
        <w:tabs>
          <w:tab w:val="left" w:pos="9014"/>
        </w:tabs>
        <w:autoSpaceDE w:val="0"/>
        <w:autoSpaceDN w:val="0"/>
        <w:spacing w:before="94" w:after="0" w:line="240" w:lineRule="auto"/>
        <w:rPr>
          <w:rFonts w:ascii="Times New Roman" w:eastAsia="Times New Roman" w:hAnsi="Times New Roman" w:cs="Times New Roman"/>
          <w:sz w:val="16"/>
          <w:lang w:val="uk-UA" w:eastAsia="uk-UA" w:bidi="uk-UA"/>
        </w:rPr>
      </w:pPr>
      <w:r w:rsidRPr="009E3398">
        <w:rPr>
          <w:rFonts w:ascii="Times New Roman" w:eastAsia="Times New Roman" w:hAnsi="Times New Roman" w:cs="Times New Roman"/>
          <w:sz w:val="16"/>
          <w:lang w:val="uk-UA" w:eastAsia="uk-UA" w:bidi="uk-UA"/>
        </w:rPr>
        <w:t>-10000.0</w:t>
      </w:r>
      <w:r w:rsidRPr="009E3398">
        <w:rPr>
          <w:rFonts w:ascii="Times New Roman" w:eastAsia="Times New Roman" w:hAnsi="Times New Roman" w:cs="Times New Roman"/>
          <w:sz w:val="16"/>
          <w:lang w:val="uk-UA" w:eastAsia="uk-UA" w:bidi="uk-UA"/>
        </w:rPr>
        <w:tab/>
        <w:t>-30.0</w:t>
      </w:r>
    </w:p>
    <w:p w:rsidR="009E3398" w:rsidRPr="009E3398" w:rsidRDefault="009E3398" w:rsidP="009E3398">
      <w:pPr>
        <w:widowControl w:val="0"/>
        <w:autoSpaceDE w:val="0"/>
        <w:autoSpaceDN w:val="0"/>
        <w:spacing w:before="1" w:after="0" w:line="240" w:lineRule="auto"/>
        <w:rPr>
          <w:rFonts w:ascii="Times New Roman" w:eastAsia="Times New Roman" w:hAnsi="Times New Roman" w:cs="Times New Roman"/>
          <w:sz w:val="15"/>
          <w:szCs w:val="28"/>
          <w:lang w:val="uk-UA" w:eastAsia="uk-UA" w:bidi="uk-UA"/>
        </w:rPr>
      </w:pPr>
    </w:p>
    <w:p w:rsidR="009E3398" w:rsidRPr="009E3398" w:rsidRDefault="009E3398" w:rsidP="009E3398">
      <w:pPr>
        <w:widowControl w:val="0"/>
        <w:autoSpaceDE w:val="0"/>
        <w:autoSpaceDN w:val="0"/>
        <w:spacing w:before="95" w:after="0" w:line="240" w:lineRule="auto"/>
        <w:ind w:right="1335"/>
        <w:jc w:val="right"/>
        <w:rPr>
          <w:rFonts w:ascii="Times New Roman" w:eastAsia="Times New Roman" w:hAnsi="Times New Roman" w:cs="Times New Roman"/>
          <w:sz w:val="16"/>
          <w:lang w:val="uk-UA" w:eastAsia="uk-UA" w:bidi="uk-UA"/>
        </w:rPr>
      </w:pPr>
      <w:r w:rsidRPr="009E3398">
        <w:rPr>
          <w:rFonts w:ascii="Times New Roman" w:eastAsia="Times New Roman" w:hAnsi="Times New Roman" w:cs="Times New Roman"/>
          <w:spacing w:val="-1"/>
          <w:sz w:val="16"/>
          <w:lang w:val="uk-UA" w:eastAsia="uk-UA" w:bidi="uk-UA"/>
        </w:rPr>
        <w:t>-40.0</w:t>
      </w:r>
    </w:p>
    <w:p w:rsidR="009E3398" w:rsidRPr="009E3398" w:rsidRDefault="009E3398" w:rsidP="009E3398">
      <w:pPr>
        <w:widowControl w:val="0"/>
        <w:autoSpaceDE w:val="0"/>
        <w:autoSpaceDN w:val="0"/>
        <w:spacing w:before="2" w:after="0" w:line="240" w:lineRule="auto"/>
        <w:rPr>
          <w:rFonts w:ascii="Times New Roman" w:eastAsia="Times New Roman" w:hAnsi="Times New Roman" w:cs="Times New Roman"/>
          <w:sz w:val="15"/>
          <w:szCs w:val="28"/>
          <w:lang w:val="uk-UA" w:eastAsia="uk-UA" w:bidi="uk-UA"/>
        </w:rPr>
      </w:pPr>
    </w:p>
    <w:p w:rsidR="009E3398" w:rsidRPr="009E3398" w:rsidRDefault="009E3398" w:rsidP="009E3398">
      <w:pPr>
        <w:widowControl w:val="0"/>
        <w:tabs>
          <w:tab w:val="left" w:pos="9014"/>
        </w:tabs>
        <w:autoSpaceDE w:val="0"/>
        <w:autoSpaceDN w:val="0"/>
        <w:spacing w:before="94" w:after="0" w:line="240" w:lineRule="auto"/>
        <w:rPr>
          <w:rFonts w:ascii="Times New Roman" w:eastAsia="Times New Roman" w:hAnsi="Times New Roman" w:cs="Times New Roman"/>
          <w:sz w:val="16"/>
          <w:lang w:val="uk-UA" w:eastAsia="uk-UA" w:bidi="uk-UA"/>
        </w:rPr>
      </w:pPr>
      <w:r w:rsidRPr="009E3398">
        <w:rPr>
          <w:rFonts w:ascii="Times New Roman" w:eastAsia="Times New Roman" w:hAnsi="Times New Roman" w:cs="Times New Roman"/>
          <w:sz w:val="16"/>
          <w:lang w:val="uk-UA" w:eastAsia="uk-UA" w:bidi="uk-UA"/>
        </w:rPr>
        <w:t>-15000.0</w:t>
      </w:r>
      <w:r w:rsidRPr="009E3398">
        <w:rPr>
          <w:rFonts w:ascii="Times New Roman" w:eastAsia="Times New Roman" w:hAnsi="Times New Roman" w:cs="Times New Roman"/>
          <w:sz w:val="16"/>
          <w:lang w:val="uk-UA" w:eastAsia="uk-UA" w:bidi="uk-UA"/>
        </w:rPr>
        <w:tab/>
        <w:t>-50.0</w:t>
      </w:r>
    </w:p>
    <w:p w:rsidR="009E3398" w:rsidRPr="009E3398" w:rsidRDefault="009E3398" w:rsidP="009E3398">
      <w:pPr>
        <w:widowControl w:val="0"/>
        <w:autoSpaceDE w:val="0"/>
        <w:autoSpaceDN w:val="0"/>
        <w:spacing w:before="5" w:after="0" w:line="240" w:lineRule="auto"/>
        <w:rPr>
          <w:rFonts w:ascii="Times New Roman" w:eastAsia="Times New Roman" w:hAnsi="Times New Roman" w:cs="Times New Roman"/>
          <w:sz w:val="19"/>
          <w:szCs w:val="28"/>
          <w:lang w:val="uk-UA" w:eastAsia="uk-UA" w:bidi="uk-UA"/>
        </w:rPr>
      </w:pPr>
    </w:p>
    <w:p w:rsidR="009E3398" w:rsidRPr="009E3398" w:rsidRDefault="009E3398" w:rsidP="009E3398">
      <w:pPr>
        <w:widowControl w:val="0"/>
        <w:tabs>
          <w:tab w:val="left" w:pos="5616"/>
        </w:tabs>
        <w:autoSpaceDE w:val="0"/>
        <w:autoSpaceDN w:val="0"/>
        <w:spacing w:before="94" w:after="0" w:line="386" w:lineRule="auto"/>
        <w:ind w:right="1677"/>
        <w:rPr>
          <w:rFonts w:ascii="Times New Roman" w:eastAsia="Times New Roman" w:hAnsi="Times New Roman" w:cs="Times New Roman"/>
          <w:sz w:val="16"/>
          <w:lang w:val="uk-UA" w:eastAsia="uk-UA" w:bidi="uk-UA"/>
        </w:rPr>
      </w:pPr>
      <w:r>
        <w:rPr>
          <w:rFonts w:ascii="Times New Roman" w:eastAsia="Times New Roman" w:hAnsi="Times New Roman" w:cs="Times New Roman"/>
          <w:noProof/>
          <w:lang w:eastAsia="ru-RU"/>
        </w:rPr>
        <mc:AlternateContent>
          <mc:Choice Requires="wpg">
            <w:drawing>
              <wp:anchor distT="0" distB="0" distL="114300" distR="114300" simplePos="0" relativeHeight="251699200" behindDoc="1" locked="0" layoutInCell="1" allowOverlap="1" wp14:anchorId="2913832A" wp14:editId="6C9BBC18">
                <wp:simplePos x="0" y="0"/>
                <wp:positionH relativeFrom="page">
                  <wp:posOffset>4070985</wp:posOffset>
                </wp:positionH>
                <wp:positionV relativeFrom="paragraph">
                  <wp:posOffset>86995</wp:posOffset>
                </wp:positionV>
                <wp:extent cx="243840" cy="60325"/>
                <wp:effectExtent l="22860" t="6350" r="19050" b="0"/>
                <wp:wrapNone/>
                <wp:docPr id="712" name="Группа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60325"/>
                          <a:chOff x="6411" y="137"/>
                          <a:chExt cx="384" cy="95"/>
                        </a:xfrm>
                      </wpg:grpSpPr>
                      <wps:wsp>
                        <wps:cNvPr id="713" name="Line 68"/>
                        <wps:cNvCnPr/>
                        <wps:spPr bwMode="auto">
                          <a:xfrm>
                            <a:off x="6411" y="187"/>
                            <a:ext cx="384" cy="0"/>
                          </a:xfrm>
                          <a:prstGeom prst="line">
                            <a:avLst/>
                          </a:prstGeom>
                          <a:noFill/>
                          <a:ln w="28575">
                            <a:solidFill>
                              <a:srgbClr val="AEAEAE"/>
                            </a:solidFill>
                            <a:round/>
                            <a:headEnd/>
                            <a:tailEnd/>
                          </a:ln>
                          <a:extLst>
                            <a:ext uri="{909E8E84-426E-40DD-AFC4-6F175D3DCCD1}">
                              <a14:hiddenFill xmlns:a14="http://schemas.microsoft.com/office/drawing/2010/main">
                                <a:noFill/>
                              </a14:hiddenFill>
                            </a:ext>
                          </a:extLst>
                        </wps:spPr>
                        <wps:bodyPr/>
                      </wps:wsp>
                      <wps:wsp>
                        <wps:cNvPr id="714" name="Rectangle 69"/>
                        <wps:cNvSpPr>
                          <a:spLocks noChangeArrowheads="1"/>
                        </wps:cNvSpPr>
                        <wps:spPr bwMode="auto">
                          <a:xfrm>
                            <a:off x="6561" y="144"/>
                            <a:ext cx="80" cy="8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70"/>
                        <wps:cNvSpPr>
                          <a:spLocks noChangeArrowheads="1"/>
                        </wps:cNvSpPr>
                        <wps:spPr bwMode="auto">
                          <a:xfrm>
                            <a:off x="6561" y="144"/>
                            <a:ext cx="80" cy="80"/>
                          </a:xfrm>
                          <a:prstGeom prst="rect">
                            <a:avLst/>
                          </a:prstGeom>
                          <a:noFill/>
                          <a:ln w="9525">
                            <a:solidFill>
                              <a:srgbClr val="AEAE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43A12F" id="Группа 712" o:spid="_x0000_s1026" style="position:absolute;margin-left:320.55pt;margin-top:6.85pt;width:19.2pt;height:4.75pt;z-index:-251617280;mso-position-horizontal-relative:page" coordorigin="6411,137"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">
                <v:line id="Line 68" o:spid="_x0000_s1027" style="position:absolute;visibility:visible;mso-wrap-style:square" from="6411,187" to="679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uDFL8AAADcAAAADwAAAGRycy9kb3ducmV2LnhtbESPzQrCMBCE74LvEFbwIppq8YdqFBUE&#10;PfrzAEuztsVmU5po69sbQfA4zMw3zGrTmlK8qHaFZQXjUQSCOLW64EzB7XoYLkA4j6yxtEwK3uRg&#10;s+52Vpho2/CZXhefiQBhl6CC3PsqkdKlORl0I1sRB+9ua4M+yDqTusYmwE0pJ1E0kwYLDgs5VrTP&#10;KX1cnkaBGVg9dfFJD0qMmiae7Gh62CnV77XbJQhPrf+Hf+2jVjAfx/A9E46A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juDFL8AAADcAAAADwAAAAAAAAAAAAAAAACh&#10;AgAAZHJzL2Rvd25yZXYueG1sUEsFBgAAAAAEAAQA+QAAAI0DAAAAAA==&#10;" strokecolor="#aeaeae" strokeweight="2.25pt"/>
                <v:rect id="Rectangle 69" o:spid="_x0000_s1028" style="position:absolute;left:6561;top:144;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oAMUA&#10;AADcAAAADwAAAGRycy9kb3ducmV2LnhtbESPT4vCMBTE74LfITxhb5oqiy7VKCL456Doul729mie&#10;bXebl9LEtn57Iwgeh5n5DTNbtKYQNVUut6xgOIhAECdW55wquPys+18gnEfWWFgmBXdysJh3OzOM&#10;tW34m+qzT0WAsItRQeZ9GUvpkowMuoEtiYN3tZVBH2SVSl1hE+CmkKMoGkuDOYeFDEtaZZT8n29G&#10;Af393qlZHbeX6LQZJ5vJofb7g1IfvXY5BeGp9e/wq73TCibDT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OgAxQAAANwAAAAPAAAAAAAAAAAAAAAAAJgCAABkcnMv&#10;ZG93bnJldi54bWxQSwUGAAAAAAQABAD1AAAAigMAAAAA&#10;" fillcolor="#b3b3b3" stroked="f"/>
                <v:rect id="Rectangle 70" o:spid="_x0000_s1029" style="position:absolute;left:6561;top:144;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bY8QA&#10;AADcAAAADwAAAGRycy9kb3ducmV2LnhtbESP3YrCMBSE7wXfIRzBO00VXLWaFvEHdkEvrD7AoTm2&#10;pc1JaaJ2336zsLCXw8x8w2zT3jTiRZ2rLCuYTSMQxLnVFRcK7rfTZAXCeWSNjWVS8E0O0mQ42GKs&#10;7Zuv9Mp8IQKEXYwKSu/bWEqXl2TQTW1LHLyH7Qz6ILtC6g7fAW4aOY+iD2mw4rBQYkv7kvI6exoF&#10;x+OhqS+r89l4+ZXV67XLs6VTajzqdxsQnnr/H/5rf2oFy9kCfs+EIyC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t22PEAAAA3AAAAA8AAAAAAAAAAAAAAAAAmAIAAGRycy9k&#10;b3ducmV2LnhtbFBLBQYAAAAABAAEAPUAAACJAwAAAAA=&#10;" filled="f" strokecolor="#aeaeae"/>
                <w10:wrap anchorx="page"/>
              </v:group>
            </w:pict>
          </mc:Fallback>
        </mc:AlternateContent>
      </w:r>
      <w:r w:rsidR="00651296">
        <w:rPr>
          <w:rFonts w:ascii="Times New Roman" w:eastAsia="Times New Roman" w:hAnsi="Times New Roman" w:cs="Times New Roman"/>
          <w:noProof/>
          <w:sz w:val="16"/>
          <w:lang w:eastAsia="ru-RU"/>
        </w:rPr>
        <w:drawing>
          <wp:inline distT="0" distB="0" distL="0" distR="0" wp14:anchorId="2D8BDCC1" wp14:editId="69A0B180">
            <wp:extent cx="314325" cy="66675"/>
            <wp:effectExtent l="0" t="0" r="9525" b="9525"/>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325" cy="66675"/>
                    </a:xfrm>
                    <a:prstGeom prst="rect">
                      <a:avLst/>
                    </a:prstGeom>
                    <a:noFill/>
                  </pic:spPr>
                </pic:pic>
              </a:graphicData>
            </a:graphic>
          </wp:inline>
        </w:drawing>
      </w:r>
      <w:r w:rsidRPr="009E3398">
        <w:rPr>
          <w:rFonts w:ascii="Times New Roman" w:eastAsia="Times New Roman" w:hAnsi="Times New Roman" w:cs="Times New Roman"/>
          <w:sz w:val="16"/>
          <w:lang w:val="uk-UA" w:eastAsia="uk-UA" w:bidi="uk-UA"/>
        </w:rPr>
        <w:t>Сальдо</w:t>
      </w:r>
      <w:r w:rsidRPr="009E3398">
        <w:rPr>
          <w:rFonts w:ascii="Times New Roman" w:eastAsia="Times New Roman" w:hAnsi="Times New Roman" w:cs="Times New Roman"/>
          <w:spacing w:val="-5"/>
          <w:sz w:val="16"/>
          <w:lang w:val="uk-UA" w:eastAsia="uk-UA" w:bidi="uk-UA"/>
        </w:rPr>
        <w:t xml:space="preserve"> </w:t>
      </w:r>
      <w:r w:rsidRPr="009E3398">
        <w:rPr>
          <w:rFonts w:ascii="Times New Roman" w:eastAsia="Times New Roman" w:hAnsi="Times New Roman" w:cs="Times New Roman"/>
          <w:sz w:val="16"/>
          <w:lang w:val="uk-UA" w:eastAsia="uk-UA" w:bidi="uk-UA"/>
        </w:rPr>
        <w:t>торгівельного</w:t>
      </w:r>
      <w:r w:rsidRPr="009E3398">
        <w:rPr>
          <w:rFonts w:ascii="Times New Roman" w:eastAsia="Times New Roman" w:hAnsi="Times New Roman" w:cs="Times New Roman"/>
          <w:spacing w:val="-4"/>
          <w:sz w:val="16"/>
          <w:lang w:val="uk-UA" w:eastAsia="uk-UA" w:bidi="uk-UA"/>
        </w:rPr>
        <w:t xml:space="preserve"> </w:t>
      </w:r>
      <w:r w:rsidRPr="009E3398">
        <w:rPr>
          <w:rFonts w:ascii="Times New Roman" w:eastAsia="Times New Roman" w:hAnsi="Times New Roman" w:cs="Times New Roman"/>
          <w:sz w:val="16"/>
          <w:lang w:val="uk-UA" w:eastAsia="uk-UA" w:bidi="uk-UA"/>
        </w:rPr>
        <w:t>балансу</w:t>
      </w:r>
      <w:r w:rsidRPr="009E3398">
        <w:rPr>
          <w:rFonts w:ascii="Times New Roman" w:eastAsia="Times New Roman" w:hAnsi="Times New Roman" w:cs="Times New Roman"/>
          <w:sz w:val="16"/>
          <w:lang w:val="uk-UA" w:eastAsia="uk-UA" w:bidi="uk-UA"/>
        </w:rPr>
        <w:tab/>
        <w:t xml:space="preserve">Темпи росту експорту, у % до попереднього року </w:t>
      </w:r>
      <w:r w:rsidR="00651296">
        <w:rPr>
          <w:rFonts w:ascii="Times New Roman" w:eastAsia="Times New Roman" w:hAnsi="Times New Roman" w:cs="Times New Roman"/>
          <w:noProof/>
          <w:sz w:val="16"/>
          <w:lang w:eastAsia="ru-RU"/>
        </w:rPr>
        <w:drawing>
          <wp:inline distT="0" distB="0" distL="0" distR="0" wp14:anchorId="54C67016" wp14:editId="5BC6EE1B">
            <wp:extent cx="250190" cy="6096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190" cy="60960"/>
                    </a:xfrm>
                    <a:prstGeom prst="rect">
                      <a:avLst/>
                    </a:prstGeom>
                    <a:noFill/>
                  </pic:spPr>
                </pic:pic>
              </a:graphicData>
            </a:graphic>
          </wp:inline>
        </w:drawing>
      </w:r>
      <w:r w:rsidRPr="009E3398">
        <w:rPr>
          <w:rFonts w:ascii="Times New Roman" w:eastAsia="Times New Roman" w:hAnsi="Times New Roman" w:cs="Times New Roman"/>
          <w:sz w:val="16"/>
          <w:lang w:val="uk-UA" w:eastAsia="uk-UA" w:bidi="uk-UA"/>
        </w:rPr>
        <w:t>Темпи росту імпорту, у % до попереднього</w:t>
      </w:r>
      <w:r w:rsidRPr="009E3398">
        <w:rPr>
          <w:rFonts w:ascii="Times New Roman" w:eastAsia="Times New Roman" w:hAnsi="Times New Roman" w:cs="Times New Roman"/>
          <w:spacing w:val="-5"/>
          <w:sz w:val="16"/>
          <w:lang w:val="uk-UA" w:eastAsia="uk-UA" w:bidi="uk-UA"/>
        </w:rPr>
        <w:t xml:space="preserve"> </w:t>
      </w:r>
      <w:r w:rsidRPr="009E3398">
        <w:rPr>
          <w:rFonts w:ascii="Times New Roman" w:eastAsia="Times New Roman" w:hAnsi="Times New Roman" w:cs="Times New Roman"/>
          <w:sz w:val="16"/>
          <w:lang w:val="uk-UA" w:eastAsia="uk-UA" w:bidi="uk-UA"/>
        </w:rPr>
        <w:t>року</w:t>
      </w:r>
    </w:p>
    <w:p w:rsidR="009E3398" w:rsidRPr="009E3398" w:rsidRDefault="009E3398" w:rsidP="009E3398">
      <w:pPr>
        <w:widowControl w:val="0"/>
        <w:autoSpaceDE w:val="0"/>
        <w:autoSpaceDN w:val="0"/>
        <w:spacing w:before="4" w:after="0" w:line="240" w:lineRule="auto"/>
        <w:rPr>
          <w:rFonts w:ascii="Times New Roman" w:eastAsia="Times New Roman" w:hAnsi="Times New Roman" w:cs="Times New Roman"/>
          <w:sz w:val="9"/>
          <w:szCs w:val="28"/>
          <w:lang w:val="uk-UA" w:eastAsia="uk-UA" w:bidi="uk-UA"/>
        </w:rPr>
      </w:pPr>
    </w:p>
    <w:p w:rsidR="009E3398" w:rsidRPr="009E3398" w:rsidRDefault="001E33FF" w:rsidP="00DB7D25">
      <w:pPr>
        <w:widowControl w:val="0"/>
        <w:autoSpaceDE w:val="0"/>
        <w:autoSpaceDN w:val="0"/>
        <w:spacing w:before="89" w:after="0"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Рисунок 2.2 </w:t>
      </w:r>
      <w:r w:rsidR="009E3398" w:rsidRPr="009E3398">
        <w:rPr>
          <w:rFonts w:ascii="Times New Roman" w:eastAsia="Times New Roman" w:hAnsi="Times New Roman" w:cs="Times New Roman"/>
          <w:sz w:val="28"/>
          <w:szCs w:val="28"/>
          <w:lang w:val="uk-UA" w:eastAsia="uk-UA" w:bidi="uk-UA"/>
        </w:rPr>
        <w:t xml:space="preserve"> Сальдо торгівельного балансу та темпи зміни експорту/імпорту товарів та послуг у 2008 – 2017 роках</w:t>
      </w:r>
    </w:p>
    <w:p w:rsidR="007E622C" w:rsidRPr="007E622C" w:rsidRDefault="009E3398" w:rsidP="005C04E2">
      <w:pPr>
        <w:widowControl w:val="0"/>
        <w:autoSpaceDE w:val="0"/>
        <w:autoSpaceDN w:val="0"/>
        <w:spacing w:after="0" w:line="360" w:lineRule="auto"/>
        <w:ind w:right="3" w:firstLine="709"/>
        <w:jc w:val="both"/>
        <w:rPr>
          <w:rFonts w:ascii="Times New Roman" w:eastAsia="Times New Roman" w:hAnsi="Times New Roman" w:cs="Times New Roman"/>
          <w:sz w:val="28"/>
          <w:szCs w:val="28"/>
          <w:lang w:eastAsia="uk-UA" w:bidi="uk-UA"/>
        </w:rPr>
      </w:pPr>
      <w:r w:rsidRPr="009E3398">
        <w:rPr>
          <w:rFonts w:ascii="Times New Roman" w:eastAsia="Times New Roman" w:hAnsi="Times New Roman" w:cs="Times New Roman"/>
          <w:sz w:val="28"/>
          <w:szCs w:val="28"/>
          <w:lang w:val="uk-UA" w:eastAsia="uk-UA" w:bidi="uk-UA"/>
        </w:rPr>
        <w:t>Також досить важливим показником розвитку ЗЕД в країні є саме кількість підприємств, які задіяні в даній сфері. Наразі досить проблематично визначити точне число підприємств-учасників ЗЕД, адже, як було зазначено, міжнародна економічна діяльність проявляється в множинних формах. Державна служба статистики надає дані щодо кількості підприємств, які здійснюють зовнішньоторговельну діяльність в Україні. Даний показник може бути досить репрезентативним у даному випадку, адже експортно-імпортні операції наразі є основним видом зовнішньоекономічної діяльності підприємств. На рисунку 2.3 зображена динаміка кількості підприємств, що брали участь у міжнародній торгівлі товарами та послугами у 2013 – 2017 роках. Найбільша кількість з них задіяна в імпорті товарів. За останні 4 роки, після зменшення у 2014 році, кількість підприємств, що займаються імпортом товарів, зростала і досягла позначки 27113 у 2017. Доцільно також відзначити постійне зростання протягом останніх 5 років кількості підприємств, що займаються експортом товарів: у 2017 році дани</w:t>
      </w:r>
      <w:r w:rsidR="007E622C">
        <w:rPr>
          <w:rFonts w:ascii="Times New Roman" w:eastAsia="Times New Roman" w:hAnsi="Times New Roman" w:cs="Times New Roman"/>
          <w:sz w:val="28"/>
          <w:szCs w:val="28"/>
          <w:lang w:val="uk-UA" w:eastAsia="uk-UA" w:bidi="uk-UA"/>
        </w:rPr>
        <w:t>й показник</w:t>
      </w:r>
    </w:p>
    <w:p w:rsidR="007E622C" w:rsidRPr="009E3398" w:rsidRDefault="007E622C" w:rsidP="007E622C">
      <w:pPr>
        <w:widowControl w:val="0"/>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зріз на 896 підприємств у порівнянні з попереднім роком та становив</w:t>
      </w:r>
      <w:r w:rsidRPr="009E3398">
        <w:rPr>
          <w:rFonts w:ascii="Times New Roman" w:eastAsia="Times New Roman" w:hAnsi="Times New Roman" w:cs="Times New Roman"/>
          <w:spacing w:val="-19"/>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16475.</w:t>
      </w:r>
    </w:p>
    <w:p w:rsidR="009E3398" w:rsidRPr="009E3398" w:rsidRDefault="009E3398" w:rsidP="009E3398">
      <w:pPr>
        <w:widowControl w:val="0"/>
        <w:autoSpaceDE w:val="0"/>
        <w:autoSpaceDN w:val="0"/>
        <w:spacing w:after="0" w:line="240" w:lineRule="auto"/>
        <w:rPr>
          <w:rFonts w:ascii="Times New Roman" w:eastAsia="Times New Roman" w:hAnsi="Times New Roman" w:cs="Times New Roman"/>
          <w:sz w:val="20"/>
          <w:lang w:val="uk-UA" w:eastAsia="uk-UA" w:bidi="uk-UA"/>
        </w:rPr>
      </w:pPr>
      <w:r>
        <w:rPr>
          <w:rFonts w:ascii="Times New Roman" w:eastAsia="Times New Roman" w:hAnsi="Times New Roman" w:cs="Times New Roman"/>
          <w:noProof/>
          <w:lang w:eastAsia="ru-RU"/>
        </w:rPr>
        <w:lastRenderedPageBreak/>
        <mc:AlternateContent>
          <mc:Choice Requires="wpg">
            <w:drawing>
              <wp:anchor distT="0" distB="0" distL="114300" distR="114300" simplePos="0" relativeHeight="251725824" behindDoc="0" locked="0" layoutInCell="1" allowOverlap="1" wp14:anchorId="79A97425" wp14:editId="74D9B6AF">
                <wp:simplePos x="0" y="0"/>
                <wp:positionH relativeFrom="page">
                  <wp:posOffset>1583690</wp:posOffset>
                </wp:positionH>
                <wp:positionV relativeFrom="paragraph">
                  <wp:posOffset>74295</wp:posOffset>
                </wp:positionV>
                <wp:extent cx="5286375" cy="2160905"/>
                <wp:effectExtent l="2540" t="7620" r="6985" b="3175"/>
                <wp:wrapNone/>
                <wp:docPr id="544" name="Группа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2160905"/>
                          <a:chOff x="2494" y="117"/>
                          <a:chExt cx="8325" cy="3403"/>
                        </a:xfrm>
                      </wpg:grpSpPr>
                      <wps:wsp>
                        <wps:cNvPr id="545" name="AutoShape 248"/>
                        <wps:cNvSpPr>
                          <a:spLocks/>
                        </wps:cNvSpPr>
                        <wps:spPr bwMode="auto">
                          <a:xfrm>
                            <a:off x="2501" y="124"/>
                            <a:ext cx="8310" cy="3388"/>
                          </a:xfrm>
                          <a:custGeom>
                            <a:avLst/>
                            <a:gdLst>
                              <a:gd name="T0" fmla="+- 0 10811 2501"/>
                              <a:gd name="T1" fmla="*/ T0 w 8310"/>
                              <a:gd name="T2" fmla="+- 0 2949 125"/>
                              <a:gd name="T3" fmla="*/ 2949 h 3388"/>
                              <a:gd name="T4" fmla="+- 0 9262 2501"/>
                              <a:gd name="T5" fmla="*/ T4 w 8310"/>
                              <a:gd name="T6" fmla="+- 0 2949 125"/>
                              <a:gd name="T7" fmla="*/ 2949 h 3388"/>
                              <a:gd name="T8" fmla="+- 0 7601 2501"/>
                              <a:gd name="T9" fmla="*/ T8 w 8310"/>
                              <a:gd name="T10" fmla="+- 0 2949 125"/>
                              <a:gd name="T11" fmla="*/ 2949 h 3388"/>
                              <a:gd name="T12" fmla="+- 0 5938 2501"/>
                              <a:gd name="T13" fmla="*/ T12 w 8310"/>
                              <a:gd name="T14" fmla="+- 0 2949 125"/>
                              <a:gd name="T15" fmla="*/ 2949 h 3388"/>
                              <a:gd name="T16" fmla="+- 0 4277 2501"/>
                              <a:gd name="T17" fmla="*/ T16 w 8310"/>
                              <a:gd name="T18" fmla="+- 0 2949 125"/>
                              <a:gd name="T19" fmla="*/ 2949 h 3388"/>
                              <a:gd name="T20" fmla="+- 0 2614 2501"/>
                              <a:gd name="T21" fmla="*/ T20 w 8310"/>
                              <a:gd name="T22" fmla="+- 0 2949 125"/>
                              <a:gd name="T23" fmla="*/ 2949 h 3388"/>
                              <a:gd name="T24" fmla="+- 0 2614 2501"/>
                              <a:gd name="T25" fmla="*/ T24 w 8310"/>
                              <a:gd name="T26" fmla="+- 0 2382 125"/>
                              <a:gd name="T27" fmla="*/ 2382 h 3388"/>
                              <a:gd name="T28" fmla="+- 0 3370 2501"/>
                              <a:gd name="T29" fmla="*/ T28 w 8310"/>
                              <a:gd name="T30" fmla="+- 0 1818 125"/>
                              <a:gd name="T31" fmla="*/ 1818 h 3388"/>
                              <a:gd name="T32" fmla="+- 0 3370 2501"/>
                              <a:gd name="T33" fmla="*/ T32 w 8310"/>
                              <a:gd name="T34" fmla="+- 0 1254 125"/>
                              <a:gd name="T35" fmla="*/ 1254 h 3388"/>
                              <a:gd name="T36" fmla="+- 0 10018 2501"/>
                              <a:gd name="T37" fmla="*/ T36 w 8310"/>
                              <a:gd name="T38" fmla="+- 0 690 125"/>
                              <a:gd name="T39" fmla="*/ 690 h 3388"/>
                              <a:gd name="T40" fmla="+- 0 10811 2501"/>
                              <a:gd name="T41" fmla="*/ T40 w 8310"/>
                              <a:gd name="T42" fmla="+- 0 125 125"/>
                              <a:gd name="T43" fmla="*/ 125 h 3388"/>
                              <a:gd name="T44" fmla="+- 0 2501 2501"/>
                              <a:gd name="T45" fmla="*/ T44 w 8310"/>
                              <a:gd name="T46" fmla="+- 0 3512 125"/>
                              <a:gd name="T47" fmla="*/ 3512 h 3388"/>
                              <a:gd name="T48" fmla="+- 0 4277 2501"/>
                              <a:gd name="T49" fmla="*/ T48 w 8310"/>
                              <a:gd name="T50" fmla="+- 0 2382 125"/>
                              <a:gd name="T51" fmla="*/ 2382 h 3388"/>
                              <a:gd name="T52" fmla="+- 0 5033 2501"/>
                              <a:gd name="T53" fmla="*/ T52 w 8310"/>
                              <a:gd name="T54" fmla="+- 0 1818 125"/>
                              <a:gd name="T55" fmla="*/ 1818 h 3388"/>
                              <a:gd name="T56" fmla="+- 0 5033 2501"/>
                              <a:gd name="T57" fmla="*/ T56 w 8310"/>
                              <a:gd name="T58" fmla="+- 0 1254 125"/>
                              <a:gd name="T59" fmla="*/ 1254 h 3388"/>
                              <a:gd name="T60" fmla="+- 0 4164 2501"/>
                              <a:gd name="T61" fmla="*/ T60 w 8310"/>
                              <a:gd name="T62" fmla="+- 0 3512 125"/>
                              <a:gd name="T63" fmla="*/ 3512 h 3388"/>
                              <a:gd name="T64" fmla="+- 0 5938 2501"/>
                              <a:gd name="T65" fmla="*/ T64 w 8310"/>
                              <a:gd name="T66" fmla="+- 0 2382 125"/>
                              <a:gd name="T67" fmla="*/ 2382 h 3388"/>
                              <a:gd name="T68" fmla="+- 0 6694 2501"/>
                              <a:gd name="T69" fmla="*/ T68 w 8310"/>
                              <a:gd name="T70" fmla="+- 0 1818 125"/>
                              <a:gd name="T71" fmla="*/ 1818 h 3388"/>
                              <a:gd name="T72" fmla="+- 0 6694 2501"/>
                              <a:gd name="T73" fmla="*/ T72 w 8310"/>
                              <a:gd name="T74" fmla="+- 0 1254 125"/>
                              <a:gd name="T75" fmla="*/ 1254 h 3388"/>
                              <a:gd name="T76" fmla="+- 0 5825 2501"/>
                              <a:gd name="T77" fmla="*/ T76 w 8310"/>
                              <a:gd name="T78" fmla="+- 0 3512 125"/>
                              <a:gd name="T79" fmla="*/ 3512 h 3388"/>
                              <a:gd name="T80" fmla="+- 0 7601 2501"/>
                              <a:gd name="T81" fmla="*/ T80 w 8310"/>
                              <a:gd name="T82" fmla="+- 0 2382 125"/>
                              <a:gd name="T83" fmla="*/ 2382 h 3388"/>
                              <a:gd name="T84" fmla="+- 0 7601 2501"/>
                              <a:gd name="T85" fmla="*/ T84 w 8310"/>
                              <a:gd name="T86" fmla="+- 0 1818 125"/>
                              <a:gd name="T87" fmla="*/ 1818 h 3388"/>
                              <a:gd name="T88" fmla="+- 0 8357 2501"/>
                              <a:gd name="T89" fmla="*/ T88 w 8310"/>
                              <a:gd name="T90" fmla="+- 0 1254 125"/>
                              <a:gd name="T91" fmla="*/ 1254 h 3388"/>
                              <a:gd name="T92" fmla="+- 0 7488 2501"/>
                              <a:gd name="T93" fmla="*/ T92 w 8310"/>
                              <a:gd name="T94" fmla="+- 0 3512 125"/>
                              <a:gd name="T95" fmla="*/ 3512 h 3388"/>
                              <a:gd name="T96" fmla="+- 0 9262 2501"/>
                              <a:gd name="T97" fmla="*/ T96 w 8310"/>
                              <a:gd name="T98" fmla="+- 0 2382 125"/>
                              <a:gd name="T99" fmla="*/ 2382 h 3388"/>
                              <a:gd name="T100" fmla="+- 0 9262 2501"/>
                              <a:gd name="T101" fmla="*/ T100 w 8310"/>
                              <a:gd name="T102" fmla="+- 0 1818 125"/>
                              <a:gd name="T103" fmla="*/ 1818 h 3388"/>
                              <a:gd name="T104" fmla="+- 0 10018 2501"/>
                              <a:gd name="T105" fmla="*/ T104 w 8310"/>
                              <a:gd name="T106" fmla="+- 0 1254 125"/>
                              <a:gd name="T107" fmla="*/ 1254 h 3388"/>
                              <a:gd name="T108" fmla="+- 0 9149 2501"/>
                              <a:gd name="T109" fmla="*/ T108 w 8310"/>
                              <a:gd name="T110" fmla="+- 0 3512 125"/>
                              <a:gd name="T111" fmla="*/ 3512 h 3388"/>
                              <a:gd name="T112" fmla="+- 0 10811 2501"/>
                              <a:gd name="T113" fmla="*/ T112 w 8310"/>
                              <a:gd name="T114" fmla="+- 0 2382 125"/>
                              <a:gd name="T115" fmla="*/ 2382 h 3388"/>
                              <a:gd name="T116" fmla="+- 0 10811 2501"/>
                              <a:gd name="T117" fmla="*/ T116 w 8310"/>
                              <a:gd name="T118" fmla="+- 0 1818 125"/>
                              <a:gd name="T119" fmla="*/ 1818 h 3388"/>
                              <a:gd name="T120" fmla="+- 0 10811 2501"/>
                              <a:gd name="T121" fmla="*/ T120 w 8310"/>
                              <a:gd name="T122" fmla="+- 0 1254 125"/>
                              <a:gd name="T123" fmla="*/ 1254 h 3388"/>
                              <a:gd name="T124" fmla="+- 0 10811 2501"/>
                              <a:gd name="T125" fmla="*/ T124 w 8310"/>
                              <a:gd name="T126" fmla="+- 0 690 125"/>
                              <a:gd name="T127" fmla="*/ 690 h 3388"/>
                              <a:gd name="T128" fmla="+- 0 10811 2501"/>
                              <a:gd name="T129" fmla="*/ T128 w 8310"/>
                              <a:gd name="T130" fmla="+- 0 3512 125"/>
                              <a:gd name="T131" fmla="*/ 3512 h 3388"/>
                              <a:gd name="T132" fmla="+- 0 2993 2501"/>
                              <a:gd name="T133" fmla="*/ T132 w 8310"/>
                              <a:gd name="T134" fmla="+- 0 2949 125"/>
                              <a:gd name="T135" fmla="*/ 2949 h 3388"/>
                              <a:gd name="T136" fmla="+- 0 3370 2501"/>
                              <a:gd name="T137" fmla="*/ T136 w 8310"/>
                              <a:gd name="T138" fmla="+- 0 2382 125"/>
                              <a:gd name="T139" fmla="*/ 2382 h 3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310" h="3388">
                                <a:moveTo>
                                  <a:pt x="8196" y="2824"/>
                                </a:moveTo>
                                <a:lnTo>
                                  <a:pt x="8310" y="2824"/>
                                </a:lnTo>
                                <a:moveTo>
                                  <a:pt x="6535" y="2824"/>
                                </a:moveTo>
                                <a:lnTo>
                                  <a:pt x="6761" y="2824"/>
                                </a:lnTo>
                                <a:moveTo>
                                  <a:pt x="4495" y="2824"/>
                                </a:moveTo>
                                <a:lnTo>
                                  <a:pt x="5100" y="2824"/>
                                </a:lnTo>
                                <a:moveTo>
                                  <a:pt x="3211" y="2824"/>
                                </a:moveTo>
                                <a:lnTo>
                                  <a:pt x="3437" y="2824"/>
                                </a:lnTo>
                                <a:moveTo>
                                  <a:pt x="1548" y="2824"/>
                                </a:moveTo>
                                <a:lnTo>
                                  <a:pt x="1776" y="2824"/>
                                </a:lnTo>
                                <a:moveTo>
                                  <a:pt x="0" y="2824"/>
                                </a:moveTo>
                                <a:lnTo>
                                  <a:pt x="113" y="2824"/>
                                </a:lnTo>
                                <a:moveTo>
                                  <a:pt x="0" y="2257"/>
                                </a:moveTo>
                                <a:lnTo>
                                  <a:pt x="113" y="2257"/>
                                </a:lnTo>
                                <a:moveTo>
                                  <a:pt x="0" y="1693"/>
                                </a:moveTo>
                                <a:lnTo>
                                  <a:pt x="869" y="1693"/>
                                </a:lnTo>
                                <a:moveTo>
                                  <a:pt x="0" y="1129"/>
                                </a:moveTo>
                                <a:lnTo>
                                  <a:pt x="869" y="1129"/>
                                </a:lnTo>
                                <a:moveTo>
                                  <a:pt x="0" y="565"/>
                                </a:moveTo>
                                <a:lnTo>
                                  <a:pt x="7517" y="565"/>
                                </a:lnTo>
                                <a:moveTo>
                                  <a:pt x="0" y="0"/>
                                </a:moveTo>
                                <a:lnTo>
                                  <a:pt x="8310" y="0"/>
                                </a:lnTo>
                                <a:moveTo>
                                  <a:pt x="0" y="0"/>
                                </a:moveTo>
                                <a:lnTo>
                                  <a:pt x="0" y="3387"/>
                                </a:lnTo>
                                <a:moveTo>
                                  <a:pt x="1171" y="2257"/>
                                </a:moveTo>
                                <a:lnTo>
                                  <a:pt x="1776" y="2257"/>
                                </a:lnTo>
                                <a:moveTo>
                                  <a:pt x="1171" y="1693"/>
                                </a:moveTo>
                                <a:lnTo>
                                  <a:pt x="2532" y="1693"/>
                                </a:lnTo>
                                <a:moveTo>
                                  <a:pt x="1171" y="1129"/>
                                </a:moveTo>
                                <a:lnTo>
                                  <a:pt x="2532" y="1129"/>
                                </a:lnTo>
                                <a:moveTo>
                                  <a:pt x="1663" y="0"/>
                                </a:moveTo>
                                <a:lnTo>
                                  <a:pt x="1663" y="3387"/>
                                </a:lnTo>
                                <a:moveTo>
                                  <a:pt x="2834" y="2257"/>
                                </a:moveTo>
                                <a:lnTo>
                                  <a:pt x="3437" y="2257"/>
                                </a:lnTo>
                                <a:moveTo>
                                  <a:pt x="2834" y="1693"/>
                                </a:moveTo>
                                <a:lnTo>
                                  <a:pt x="4193" y="1693"/>
                                </a:lnTo>
                                <a:moveTo>
                                  <a:pt x="2834" y="1129"/>
                                </a:moveTo>
                                <a:lnTo>
                                  <a:pt x="4193" y="1129"/>
                                </a:lnTo>
                                <a:moveTo>
                                  <a:pt x="3324" y="0"/>
                                </a:moveTo>
                                <a:lnTo>
                                  <a:pt x="3324" y="3387"/>
                                </a:lnTo>
                                <a:moveTo>
                                  <a:pt x="4495" y="2257"/>
                                </a:moveTo>
                                <a:lnTo>
                                  <a:pt x="5100" y="2257"/>
                                </a:lnTo>
                                <a:moveTo>
                                  <a:pt x="4495" y="1693"/>
                                </a:moveTo>
                                <a:lnTo>
                                  <a:pt x="5100" y="1693"/>
                                </a:lnTo>
                                <a:moveTo>
                                  <a:pt x="4495" y="1129"/>
                                </a:moveTo>
                                <a:lnTo>
                                  <a:pt x="5856" y="1129"/>
                                </a:lnTo>
                                <a:moveTo>
                                  <a:pt x="4987" y="0"/>
                                </a:moveTo>
                                <a:lnTo>
                                  <a:pt x="4987" y="3387"/>
                                </a:lnTo>
                                <a:moveTo>
                                  <a:pt x="6156" y="2257"/>
                                </a:moveTo>
                                <a:lnTo>
                                  <a:pt x="6761" y="2257"/>
                                </a:lnTo>
                                <a:moveTo>
                                  <a:pt x="6156" y="1693"/>
                                </a:moveTo>
                                <a:lnTo>
                                  <a:pt x="6761" y="1693"/>
                                </a:lnTo>
                                <a:moveTo>
                                  <a:pt x="6156" y="1129"/>
                                </a:moveTo>
                                <a:lnTo>
                                  <a:pt x="7517" y="1129"/>
                                </a:lnTo>
                                <a:moveTo>
                                  <a:pt x="6648" y="0"/>
                                </a:moveTo>
                                <a:lnTo>
                                  <a:pt x="6648" y="3387"/>
                                </a:lnTo>
                                <a:moveTo>
                                  <a:pt x="7819" y="2257"/>
                                </a:moveTo>
                                <a:lnTo>
                                  <a:pt x="8310" y="2257"/>
                                </a:lnTo>
                                <a:moveTo>
                                  <a:pt x="7819" y="1693"/>
                                </a:moveTo>
                                <a:lnTo>
                                  <a:pt x="8310" y="1693"/>
                                </a:lnTo>
                                <a:moveTo>
                                  <a:pt x="7819" y="1129"/>
                                </a:moveTo>
                                <a:lnTo>
                                  <a:pt x="8310" y="1129"/>
                                </a:lnTo>
                                <a:moveTo>
                                  <a:pt x="7819" y="565"/>
                                </a:moveTo>
                                <a:lnTo>
                                  <a:pt x="8310" y="565"/>
                                </a:lnTo>
                                <a:moveTo>
                                  <a:pt x="8310" y="0"/>
                                </a:moveTo>
                                <a:lnTo>
                                  <a:pt x="8310" y="3387"/>
                                </a:lnTo>
                                <a:moveTo>
                                  <a:pt x="415" y="2824"/>
                                </a:moveTo>
                                <a:lnTo>
                                  <a:pt x="492" y="2824"/>
                                </a:lnTo>
                                <a:moveTo>
                                  <a:pt x="415" y="2257"/>
                                </a:moveTo>
                                <a:lnTo>
                                  <a:pt x="869" y="225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Rectangle 249"/>
                        <wps:cNvSpPr>
                          <a:spLocks noChangeArrowheads="1"/>
                        </wps:cNvSpPr>
                        <wps:spPr bwMode="auto">
                          <a:xfrm>
                            <a:off x="2613" y="2005"/>
                            <a:ext cx="303" cy="1507"/>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AutoShape 250"/>
                        <wps:cNvSpPr>
                          <a:spLocks/>
                        </wps:cNvSpPr>
                        <wps:spPr bwMode="auto">
                          <a:xfrm>
                            <a:off x="4579" y="2382"/>
                            <a:ext cx="454" cy="567"/>
                          </a:xfrm>
                          <a:custGeom>
                            <a:avLst/>
                            <a:gdLst>
                              <a:gd name="T0" fmla="+- 0 4579 4579"/>
                              <a:gd name="T1" fmla="*/ T0 w 454"/>
                              <a:gd name="T2" fmla="+- 0 2949 2382"/>
                              <a:gd name="T3" fmla="*/ 2949 h 567"/>
                              <a:gd name="T4" fmla="+- 0 4654 4579"/>
                              <a:gd name="T5" fmla="*/ T4 w 454"/>
                              <a:gd name="T6" fmla="+- 0 2949 2382"/>
                              <a:gd name="T7" fmla="*/ 2949 h 567"/>
                              <a:gd name="T8" fmla="+- 0 4579 4579"/>
                              <a:gd name="T9" fmla="*/ T8 w 454"/>
                              <a:gd name="T10" fmla="+- 0 2382 2382"/>
                              <a:gd name="T11" fmla="*/ 2382 h 567"/>
                              <a:gd name="T12" fmla="+- 0 5033 4579"/>
                              <a:gd name="T13" fmla="*/ T12 w 454"/>
                              <a:gd name="T14" fmla="+- 0 2382 2382"/>
                              <a:gd name="T15" fmla="*/ 2382 h 567"/>
                            </a:gdLst>
                            <a:ahLst/>
                            <a:cxnLst>
                              <a:cxn ang="0">
                                <a:pos x="T1" y="T3"/>
                              </a:cxn>
                              <a:cxn ang="0">
                                <a:pos x="T5" y="T7"/>
                              </a:cxn>
                              <a:cxn ang="0">
                                <a:pos x="T9" y="T11"/>
                              </a:cxn>
                              <a:cxn ang="0">
                                <a:pos x="T13" y="T15"/>
                              </a:cxn>
                            </a:cxnLst>
                            <a:rect l="0" t="0" r="r" b="b"/>
                            <a:pathLst>
                              <a:path w="454" h="567">
                                <a:moveTo>
                                  <a:pt x="0" y="567"/>
                                </a:moveTo>
                                <a:lnTo>
                                  <a:pt x="75" y="567"/>
                                </a:lnTo>
                                <a:moveTo>
                                  <a:pt x="0" y="0"/>
                                </a:moveTo>
                                <a:lnTo>
                                  <a:pt x="45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Rectangle 251"/>
                        <wps:cNvSpPr>
                          <a:spLocks noChangeArrowheads="1"/>
                        </wps:cNvSpPr>
                        <wps:spPr bwMode="auto">
                          <a:xfrm>
                            <a:off x="4276" y="1959"/>
                            <a:ext cx="303" cy="1553"/>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AutoShape 252"/>
                        <wps:cNvSpPr>
                          <a:spLocks/>
                        </wps:cNvSpPr>
                        <wps:spPr bwMode="auto">
                          <a:xfrm>
                            <a:off x="6240" y="2382"/>
                            <a:ext cx="454" cy="567"/>
                          </a:xfrm>
                          <a:custGeom>
                            <a:avLst/>
                            <a:gdLst>
                              <a:gd name="T0" fmla="+- 0 6240 6240"/>
                              <a:gd name="T1" fmla="*/ T0 w 454"/>
                              <a:gd name="T2" fmla="+- 0 2949 2382"/>
                              <a:gd name="T3" fmla="*/ 2949 h 567"/>
                              <a:gd name="T4" fmla="+- 0 6317 6240"/>
                              <a:gd name="T5" fmla="*/ T4 w 454"/>
                              <a:gd name="T6" fmla="+- 0 2949 2382"/>
                              <a:gd name="T7" fmla="*/ 2949 h 567"/>
                              <a:gd name="T8" fmla="+- 0 6240 6240"/>
                              <a:gd name="T9" fmla="*/ T8 w 454"/>
                              <a:gd name="T10" fmla="+- 0 2382 2382"/>
                              <a:gd name="T11" fmla="*/ 2382 h 567"/>
                              <a:gd name="T12" fmla="+- 0 6694 6240"/>
                              <a:gd name="T13" fmla="*/ T12 w 454"/>
                              <a:gd name="T14" fmla="+- 0 2382 2382"/>
                              <a:gd name="T15" fmla="*/ 2382 h 567"/>
                            </a:gdLst>
                            <a:ahLst/>
                            <a:cxnLst>
                              <a:cxn ang="0">
                                <a:pos x="T1" y="T3"/>
                              </a:cxn>
                              <a:cxn ang="0">
                                <a:pos x="T5" y="T7"/>
                              </a:cxn>
                              <a:cxn ang="0">
                                <a:pos x="T9" y="T11"/>
                              </a:cxn>
                              <a:cxn ang="0">
                                <a:pos x="T13" y="T15"/>
                              </a:cxn>
                            </a:cxnLst>
                            <a:rect l="0" t="0" r="r" b="b"/>
                            <a:pathLst>
                              <a:path w="454" h="567">
                                <a:moveTo>
                                  <a:pt x="0" y="567"/>
                                </a:moveTo>
                                <a:lnTo>
                                  <a:pt x="77" y="567"/>
                                </a:lnTo>
                                <a:moveTo>
                                  <a:pt x="0" y="0"/>
                                </a:moveTo>
                                <a:lnTo>
                                  <a:pt x="45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Rectangle 253"/>
                        <wps:cNvSpPr>
                          <a:spLocks noChangeArrowheads="1"/>
                        </wps:cNvSpPr>
                        <wps:spPr bwMode="auto">
                          <a:xfrm>
                            <a:off x="5937" y="1854"/>
                            <a:ext cx="303" cy="1658"/>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AutoShape 254"/>
                        <wps:cNvSpPr>
                          <a:spLocks/>
                        </wps:cNvSpPr>
                        <wps:spPr bwMode="auto">
                          <a:xfrm>
                            <a:off x="7903" y="1818"/>
                            <a:ext cx="454" cy="1131"/>
                          </a:xfrm>
                          <a:custGeom>
                            <a:avLst/>
                            <a:gdLst>
                              <a:gd name="T0" fmla="+- 0 7903 7903"/>
                              <a:gd name="T1" fmla="*/ T0 w 454"/>
                              <a:gd name="T2" fmla="+- 0 2949 1818"/>
                              <a:gd name="T3" fmla="*/ 2949 h 1131"/>
                              <a:gd name="T4" fmla="+- 0 7978 7903"/>
                              <a:gd name="T5" fmla="*/ T4 w 454"/>
                              <a:gd name="T6" fmla="+- 0 2949 1818"/>
                              <a:gd name="T7" fmla="*/ 2949 h 1131"/>
                              <a:gd name="T8" fmla="+- 0 7903 7903"/>
                              <a:gd name="T9" fmla="*/ T8 w 454"/>
                              <a:gd name="T10" fmla="+- 0 2382 1818"/>
                              <a:gd name="T11" fmla="*/ 2382 h 1131"/>
                              <a:gd name="T12" fmla="+- 0 8357 7903"/>
                              <a:gd name="T13" fmla="*/ T12 w 454"/>
                              <a:gd name="T14" fmla="+- 0 2382 1818"/>
                              <a:gd name="T15" fmla="*/ 2382 h 1131"/>
                              <a:gd name="T16" fmla="+- 0 7903 7903"/>
                              <a:gd name="T17" fmla="*/ T16 w 454"/>
                              <a:gd name="T18" fmla="+- 0 1818 1818"/>
                              <a:gd name="T19" fmla="*/ 1818 h 1131"/>
                              <a:gd name="T20" fmla="+- 0 8357 7903"/>
                              <a:gd name="T21" fmla="*/ T20 w 454"/>
                              <a:gd name="T22" fmla="+- 0 1818 1818"/>
                              <a:gd name="T23" fmla="*/ 1818 h 1131"/>
                            </a:gdLst>
                            <a:ahLst/>
                            <a:cxnLst>
                              <a:cxn ang="0">
                                <a:pos x="T1" y="T3"/>
                              </a:cxn>
                              <a:cxn ang="0">
                                <a:pos x="T5" y="T7"/>
                              </a:cxn>
                              <a:cxn ang="0">
                                <a:pos x="T9" y="T11"/>
                              </a:cxn>
                              <a:cxn ang="0">
                                <a:pos x="T13" y="T15"/>
                              </a:cxn>
                              <a:cxn ang="0">
                                <a:pos x="T17" y="T19"/>
                              </a:cxn>
                              <a:cxn ang="0">
                                <a:pos x="T21" y="T23"/>
                              </a:cxn>
                            </a:cxnLst>
                            <a:rect l="0" t="0" r="r" b="b"/>
                            <a:pathLst>
                              <a:path w="454" h="1131">
                                <a:moveTo>
                                  <a:pt x="0" y="1131"/>
                                </a:moveTo>
                                <a:lnTo>
                                  <a:pt x="75" y="1131"/>
                                </a:lnTo>
                                <a:moveTo>
                                  <a:pt x="0" y="564"/>
                                </a:moveTo>
                                <a:lnTo>
                                  <a:pt x="454" y="564"/>
                                </a:lnTo>
                                <a:moveTo>
                                  <a:pt x="0" y="0"/>
                                </a:moveTo>
                                <a:lnTo>
                                  <a:pt x="45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255"/>
                        <wps:cNvSpPr>
                          <a:spLocks noChangeArrowheads="1"/>
                        </wps:cNvSpPr>
                        <wps:spPr bwMode="auto">
                          <a:xfrm>
                            <a:off x="7600" y="1753"/>
                            <a:ext cx="303" cy="1759"/>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AutoShape 256"/>
                        <wps:cNvSpPr>
                          <a:spLocks/>
                        </wps:cNvSpPr>
                        <wps:spPr bwMode="auto">
                          <a:xfrm>
                            <a:off x="9564" y="1818"/>
                            <a:ext cx="454" cy="1131"/>
                          </a:xfrm>
                          <a:custGeom>
                            <a:avLst/>
                            <a:gdLst>
                              <a:gd name="T0" fmla="+- 0 9564 9564"/>
                              <a:gd name="T1" fmla="*/ T0 w 454"/>
                              <a:gd name="T2" fmla="+- 0 2949 1818"/>
                              <a:gd name="T3" fmla="*/ 2949 h 1131"/>
                              <a:gd name="T4" fmla="+- 0 9641 9564"/>
                              <a:gd name="T5" fmla="*/ T4 w 454"/>
                              <a:gd name="T6" fmla="+- 0 2949 1818"/>
                              <a:gd name="T7" fmla="*/ 2949 h 1131"/>
                              <a:gd name="T8" fmla="+- 0 9564 9564"/>
                              <a:gd name="T9" fmla="*/ T8 w 454"/>
                              <a:gd name="T10" fmla="+- 0 2382 1818"/>
                              <a:gd name="T11" fmla="*/ 2382 h 1131"/>
                              <a:gd name="T12" fmla="+- 0 10018 9564"/>
                              <a:gd name="T13" fmla="*/ T12 w 454"/>
                              <a:gd name="T14" fmla="+- 0 2382 1818"/>
                              <a:gd name="T15" fmla="*/ 2382 h 1131"/>
                              <a:gd name="T16" fmla="+- 0 9564 9564"/>
                              <a:gd name="T17" fmla="*/ T16 w 454"/>
                              <a:gd name="T18" fmla="+- 0 1818 1818"/>
                              <a:gd name="T19" fmla="*/ 1818 h 1131"/>
                              <a:gd name="T20" fmla="+- 0 10018 9564"/>
                              <a:gd name="T21" fmla="*/ T20 w 454"/>
                              <a:gd name="T22" fmla="+- 0 1818 1818"/>
                              <a:gd name="T23" fmla="*/ 1818 h 1131"/>
                            </a:gdLst>
                            <a:ahLst/>
                            <a:cxnLst>
                              <a:cxn ang="0">
                                <a:pos x="T1" y="T3"/>
                              </a:cxn>
                              <a:cxn ang="0">
                                <a:pos x="T5" y="T7"/>
                              </a:cxn>
                              <a:cxn ang="0">
                                <a:pos x="T9" y="T11"/>
                              </a:cxn>
                              <a:cxn ang="0">
                                <a:pos x="T13" y="T15"/>
                              </a:cxn>
                              <a:cxn ang="0">
                                <a:pos x="T17" y="T19"/>
                              </a:cxn>
                              <a:cxn ang="0">
                                <a:pos x="T21" y="T23"/>
                              </a:cxn>
                            </a:cxnLst>
                            <a:rect l="0" t="0" r="r" b="b"/>
                            <a:pathLst>
                              <a:path w="454" h="1131">
                                <a:moveTo>
                                  <a:pt x="0" y="1131"/>
                                </a:moveTo>
                                <a:lnTo>
                                  <a:pt x="77" y="1131"/>
                                </a:lnTo>
                                <a:moveTo>
                                  <a:pt x="0" y="564"/>
                                </a:moveTo>
                                <a:lnTo>
                                  <a:pt x="454" y="564"/>
                                </a:lnTo>
                                <a:moveTo>
                                  <a:pt x="0" y="0"/>
                                </a:moveTo>
                                <a:lnTo>
                                  <a:pt x="45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Rectangle 257"/>
                        <wps:cNvSpPr>
                          <a:spLocks noChangeArrowheads="1"/>
                        </wps:cNvSpPr>
                        <wps:spPr bwMode="auto">
                          <a:xfrm>
                            <a:off x="9261" y="1652"/>
                            <a:ext cx="303" cy="1860"/>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Line 258"/>
                        <wps:cNvCnPr/>
                        <wps:spPr bwMode="auto">
                          <a:xfrm>
                            <a:off x="3295" y="2949"/>
                            <a:ext cx="75"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656" name="Rectangle 259"/>
                        <wps:cNvSpPr>
                          <a:spLocks noChangeArrowheads="1"/>
                        </wps:cNvSpPr>
                        <wps:spPr bwMode="auto">
                          <a:xfrm>
                            <a:off x="2992" y="2723"/>
                            <a:ext cx="303" cy="79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Line 260"/>
                        <wps:cNvCnPr/>
                        <wps:spPr bwMode="auto">
                          <a:xfrm>
                            <a:off x="4956" y="2949"/>
                            <a:ext cx="77"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658" name="Rectangle 261"/>
                        <wps:cNvSpPr>
                          <a:spLocks noChangeArrowheads="1"/>
                        </wps:cNvSpPr>
                        <wps:spPr bwMode="auto">
                          <a:xfrm>
                            <a:off x="4653" y="2754"/>
                            <a:ext cx="303" cy="758"/>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Line 262"/>
                        <wps:cNvCnPr/>
                        <wps:spPr bwMode="auto">
                          <a:xfrm>
                            <a:off x="6619" y="2949"/>
                            <a:ext cx="75"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660" name="Rectangle 263"/>
                        <wps:cNvSpPr>
                          <a:spLocks noChangeArrowheads="1"/>
                        </wps:cNvSpPr>
                        <wps:spPr bwMode="auto">
                          <a:xfrm>
                            <a:off x="6316" y="2792"/>
                            <a:ext cx="303" cy="72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Line 264"/>
                        <wps:cNvCnPr/>
                        <wps:spPr bwMode="auto">
                          <a:xfrm>
                            <a:off x="8280" y="2949"/>
                            <a:ext cx="77"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662" name="Rectangle 265"/>
                        <wps:cNvSpPr>
                          <a:spLocks noChangeArrowheads="1"/>
                        </wps:cNvSpPr>
                        <wps:spPr bwMode="auto">
                          <a:xfrm>
                            <a:off x="7977" y="2759"/>
                            <a:ext cx="303" cy="754"/>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Line 266"/>
                        <wps:cNvCnPr/>
                        <wps:spPr bwMode="auto">
                          <a:xfrm>
                            <a:off x="9943" y="2949"/>
                            <a:ext cx="75"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664" name="Rectangle 267"/>
                        <wps:cNvSpPr>
                          <a:spLocks noChangeArrowheads="1"/>
                        </wps:cNvSpPr>
                        <wps:spPr bwMode="auto">
                          <a:xfrm>
                            <a:off x="9640" y="2732"/>
                            <a:ext cx="303" cy="78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Line 268"/>
                        <wps:cNvCnPr/>
                        <wps:spPr bwMode="auto">
                          <a:xfrm>
                            <a:off x="3672" y="2949"/>
                            <a:ext cx="77"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666" name="Rectangle 269"/>
                        <wps:cNvSpPr>
                          <a:spLocks noChangeArrowheads="1"/>
                        </wps:cNvSpPr>
                        <wps:spPr bwMode="auto">
                          <a:xfrm>
                            <a:off x="3369" y="788"/>
                            <a:ext cx="303" cy="2724"/>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Line 270"/>
                        <wps:cNvCnPr/>
                        <wps:spPr bwMode="auto">
                          <a:xfrm>
                            <a:off x="5335" y="2949"/>
                            <a:ext cx="75"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668" name="AutoShape 271"/>
                        <wps:cNvSpPr>
                          <a:spLocks/>
                        </wps:cNvSpPr>
                        <wps:spPr bwMode="auto">
                          <a:xfrm>
                            <a:off x="5032" y="980"/>
                            <a:ext cx="1964" cy="2532"/>
                          </a:xfrm>
                          <a:custGeom>
                            <a:avLst/>
                            <a:gdLst>
                              <a:gd name="T0" fmla="+- 0 5335 5033"/>
                              <a:gd name="T1" fmla="*/ T0 w 1964"/>
                              <a:gd name="T2" fmla="+- 0 981 981"/>
                              <a:gd name="T3" fmla="*/ 981 h 2532"/>
                              <a:gd name="T4" fmla="+- 0 5033 5033"/>
                              <a:gd name="T5" fmla="*/ T4 w 1964"/>
                              <a:gd name="T6" fmla="+- 0 981 981"/>
                              <a:gd name="T7" fmla="*/ 981 h 2532"/>
                              <a:gd name="T8" fmla="+- 0 5033 5033"/>
                              <a:gd name="T9" fmla="*/ T8 w 1964"/>
                              <a:gd name="T10" fmla="+- 0 3512 981"/>
                              <a:gd name="T11" fmla="*/ 3512 h 2532"/>
                              <a:gd name="T12" fmla="+- 0 5335 5033"/>
                              <a:gd name="T13" fmla="*/ T12 w 1964"/>
                              <a:gd name="T14" fmla="+- 0 3512 981"/>
                              <a:gd name="T15" fmla="*/ 3512 h 2532"/>
                              <a:gd name="T16" fmla="+- 0 5335 5033"/>
                              <a:gd name="T17" fmla="*/ T16 w 1964"/>
                              <a:gd name="T18" fmla="+- 0 981 981"/>
                              <a:gd name="T19" fmla="*/ 981 h 2532"/>
                              <a:gd name="T20" fmla="+- 0 6996 5033"/>
                              <a:gd name="T21" fmla="*/ T20 w 1964"/>
                              <a:gd name="T22" fmla="+- 0 995 981"/>
                              <a:gd name="T23" fmla="*/ 995 h 2532"/>
                              <a:gd name="T24" fmla="+- 0 6694 5033"/>
                              <a:gd name="T25" fmla="*/ T24 w 1964"/>
                              <a:gd name="T26" fmla="+- 0 995 981"/>
                              <a:gd name="T27" fmla="*/ 995 h 2532"/>
                              <a:gd name="T28" fmla="+- 0 6694 5033"/>
                              <a:gd name="T29" fmla="*/ T28 w 1964"/>
                              <a:gd name="T30" fmla="+- 0 3512 981"/>
                              <a:gd name="T31" fmla="*/ 3512 h 2532"/>
                              <a:gd name="T32" fmla="+- 0 6996 5033"/>
                              <a:gd name="T33" fmla="*/ T32 w 1964"/>
                              <a:gd name="T34" fmla="+- 0 3512 981"/>
                              <a:gd name="T35" fmla="*/ 3512 h 2532"/>
                              <a:gd name="T36" fmla="+- 0 6996 5033"/>
                              <a:gd name="T37" fmla="*/ T36 w 1964"/>
                              <a:gd name="T38" fmla="+- 0 995 981"/>
                              <a:gd name="T39" fmla="*/ 995 h 2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64" h="2532">
                                <a:moveTo>
                                  <a:pt x="302" y="0"/>
                                </a:moveTo>
                                <a:lnTo>
                                  <a:pt x="0" y="0"/>
                                </a:lnTo>
                                <a:lnTo>
                                  <a:pt x="0" y="2531"/>
                                </a:lnTo>
                                <a:lnTo>
                                  <a:pt x="302" y="2531"/>
                                </a:lnTo>
                                <a:lnTo>
                                  <a:pt x="302" y="0"/>
                                </a:lnTo>
                                <a:moveTo>
                                  <a:pt x="1963" y="14"/>
                                </a:moveTo>
                                <a:lnTo>
                                  <a:pt x="1661" y="14"/>
                                </a:lnTo>
                                <a:lnTo>
                                  <a:pt x="1661" y="2531"/>
                                </a:lnTo>
                                <a:lnTo>
                                  <a:pt x="1963" y="2531"/>
                                </a:lnTo>
                                <a:lnTo>
                                  <a:pt x="1963" y="14"/>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Line 272"/>
                        <wps:cNvCnPr/>
                        <wps:spPr bwMode="auto">
                          <a:xfrm>
                            <a:off x="8657" y="2949"/>
                            <a:ext cx="77"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670" name="Rectangle 273"/>
                        <wps:cNvSpPr>
                          <a:spLocks noChangeArrowheads="1"/>
                        </wps:cNvSpPr>
                        <wps:spPr bwMode="auto">
                          <a:xfrm>
                            <a:off x="8356" y="699"/>
                            <a:ext cx="300" cy="2813"/>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Line 274"/>
                        <wps:cNvCnPr/>
                        <wps:spPr bwMode="auto">
                          <a:xfrm>
                            <a:off x="10320" y="2949"/>
                            <a:ext cx="74"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704" name="Rectangle 275"/>
                        <wps:cNvSpPr>
                          <a:spLocks noChangeArrowheads="1"/>
                        </wps:cNvSpPr>
                        <wps:spPr bwMode="auto">
                          <a:xfrm>
                            <a:off x="10017" y="450"/>
                            <a:ext cx="303" cy="306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AutoShape 276"/>
                        <wps:cNvSpPr>
                          <a:spLocks/>
                        </wps:cNvSpPr>
                        <wps:spPr bwMode="auto">
                          <a:xfrm>
                            <a:off x="3748" y="2850"/>
                            <a:ext cx="6948" cy="662"/>
                          </a:xfrm>
                          <a:custGeom>
                            <a:avLst/>
                            <a:gdLst>
                              <a:gd name="T0" fmla="+- 0 4049 3749"/>
                              <a:gd name="T1" fmla="*/ T0 w 6948"/>
                              <a:gd name="T2" fmla="+- 0 2850 2850"/>
                              <a:gd name="T3" fmla="*/ 2850 h 662"/>
                              <a:gd name="T4" fmla="+- 0 3749 3749"/>
                              <a:gd name="T5" fmla="*/ T4 w 6948"/>
                              <a:gd name="T6" fmla="+- 0 2850 2850"/>
                              <a:gd name="T7" fmla="*/ 2850 h 662"/>
                              <a:gd name="T8" fmla="+- 0 3749 3749"/>
                              <a:gd name="T9" fmla="*/ T8 w 6948"/>
                              <a:gd name="T10" fmla="+- 0 3512 2850"/>
                              <a:gd name="T11" fmla="*/ 3512 h 662"/>
                              <a:gd name="T12" fmla="+- 0 4049 3749"/>
                              <a:gd name="T13" fmla="*/ T12 w 6948"/>
                              <a:gd name="T14" fmla="+- 0 3512 2850"/>
                              <a:gd name="T15" fmla="*/ 3512 h 662"/>
                              <a:gd name="T16" fmla="+- 0 4049 3749"/>
                              <a:gd name="T17" fmla="*/ T16 w 6948"/>
                              <a:gd name="T18" fmla="+- 0 2850 2850"/>
                              <a:gd name="T19" fmla="*/ 2850 h 662"/>
                              <a:gd name="T20" fmla="+- 0 5712 3749"/>
                              <a:gd name="T21" fmla="*/ T20 w 6948"/>
                              <a:gd name="T22" fmla="+- 0 2906 2850"/>
                              <a:gd name="T23" fmla="*/ 2906 h 662"/>
                              <a:gd name="T24" fmla="+- 0 5410 3749"/>
                              <a:gd name="T25" fmla="*/ T24 w 6948"/>
                              <a:gd name="T26" fmla="+- 0 2906 2850"/>
                              <a:gd name="T27" fmla="*/ 2906 h 662"/>
                              <a:gd name="T28" fmla="+- 0 5410 3749"/>
                              <a:gd name="T29" fmla="*/ T28 w 6948"/>
                              <a:gd name="T30" fmla="+- 0 3512 2850"/>
                              <a:gd name="T31" fmla="*/ 3512 h 662"/>
                              <a:gd name="T32" fmla="+- 0 5712 3749"/>
                              <a:gd name="T33" fmla="*/ T32 w 6948"/>
                              <a:gd name="T34" fmla="+- 0 3512 2850"/>
                              <a:gd name="T35" fmla="*/ 3512 h 662"/>
                              <a:gd name="T36" fmla="+- 0 5712 3749"/>
                              <a:gd name="T37" fmla="*/ T36 w 6948"/>
                              <a:gd name="T38" fmla="+- 0 2906 2850"/>
                              <a:gd name="T39" fmla="*/ 2906 h 662"/>
                              <a:gd name="T40" fmla="+- 0 7373 3749"/>
                              <a:gd name="T41" fmla="*/ T40 w 6948"/>
                              <a:gd name="T42" fmla="+- 0 2956 2850"/>
                              <a:gd name="T43" fmla="*/ 2956 h 662"/>
                              <a:gd name="T44" fmla="+- 0 7070 3749"/>
                              <a:gd name="T45" fmla="*/ T44 w 6948"/>
                              <a:gd name="T46" fmla="+- 0 2956 2850"/>
                              <a:gd name="T47" fmla="*/ 2956 h 662"/>
                              <a:gd name="T48" fmla="+- 0 7070 3749"/>
                              <a:gd name="T49" fmla="*/ T48 w 6948"/>
                              <a:gd name="T50" fmla="+- 0 3512 2850"/>
                              <a:gd name="T51" fmla="*/ 3512 h 662"/>
                              <a:gd name="T52" fmla="+- 0 7373 3749"/>
                              <a:gd name="T53" fmla="*/ T52 w 6948"/>
                              <a:gd name="T54" fmla="+- 0 3512 2850"/>
                              <a:gd name="T55" fmla="*/ 3512 h 662"/>
                              <a:gd name="T56" fmla="+- 0 7373 3749"/>
                              <a:gd name="T57" fmla="*/ T56 w 6948"/>
                              <a:gd name="T58" fmla="+- 0 2956 2850"/>
                              <a:gd name="T59" fmla="*/ 2956 h 662"/>
                              <a:gd name="T60" fmla="+- 0 9036 3749"/>
                              <a:gd name="T61" fmla="*/ T60 w 6948"/>
                              <a:gd name="T62" fmla="+- 0 2934 2850"/>
                              <a:gd name="T63" fmla="*/ 2934 h 662"/>
                              <a:gd name="T64" fmla="+- 0 8734 3749"/>
                              <a:gd name="T65" fmla="*/ T64 w 6948"/>
                              <a:gd name="T66" fmla="+- 0 2934 2850"/>
                              <a:gd name="T67" fmla="*/ 2934 h 662"/>
                              <a:gd name="T68" fmla="+- 0 8734 3749"/>
                              <a:gd name="T69" fmla="*/ T68 w 6948"/>
                              <a:gd name="T70" fmla="+- 0 3512 2850"/>
                              <a:gd name="T71" fmla="*/ 3512 h 662"/>
                              <a:gd name="T72" fmla="+- 0 9036 3749"/>
                              <a:gd name="T73" fmla="*/ T72 w 6948"/>
                              <a:gd name="T74" fmla="+- 0 3512 2850"/>
                              <a:gd name="T75" fmla="*/ 3512 h 662"/>
                              <a:gd name="T76" fmla="+- 0 9036 3749"/>
                              <a:gd name="T77" fmla="*/ T76 w 6948"/>
                              <a:gd name="T78" fmla="+- 0 2934 2850"/>
                              <a:gd name="T79" fmla="*/ 2934 h 662"/>
                              <a:gd name="T80" fmla="+- 0 10697 3749"/>
                              <a:gd name="T81" fmla="*/ T80 w 6948"/>
                              <a:gd name="T82" fmla="+- 0 2934 2850"/>
                              <a:gd name="T83" fmla="*/ 2934 h 662"/>
                              <a:gd name="T84" fmla="+- 0 10394 3749"/>
                              <a:gd name="T85" fmla="*/ T84 w 6948"/>
                              <a:gd name="T86" fmla="+- 0 2934 2850"/>
                              <a:gd name="T87" fmla="*/ 2934 h 662"/>
                              <a:gd name="T88" fmla="+- 0 10394 3749"/>
                              <a:gd name="T89" fmla="*/ T88 w 6948"/>
                              <a:gd name="T90" fmla="+- 0 3512 2850"/>
                              <a:gd name="T91" fmla="*/ 3512 h 662"/>
                              <a:gd name="T92" fmla="+- 0 10697 3749"/>
                              <a:gd name="T93" fmla="*/ T92 w 6948"/>
                              <a:gd name="T94" fmla="+- 0 3512 2850"/>
                              <a:gd name="T95" fmla="*/ 3512 h 662"/>
                              <a:gd name="T96" fmla="+- 0 10697 3749"/>
                              <a:gd name="T97" fmla="*/ T96 w 6948"/>
                              <a:gd name="T98" fmla="+- 0 2934 2850"/>
                              <a:gd name="T99" fmla="*/ 2934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948" h="662">
                                <a:moveTo>
                                  <a:pt x="300" y="0"/>
                                </a:moveTo>
                                <a:lnTo>
                                  <a:pt x="0" y="0"/>
                                </a:lnTo>
                                <a:lnTo>
                                  <a:pt x="0" y="662"/>
                                </a:lnTo>
                                <a:lnTo>
                                  <a:pt x="300" y="662"/>
                                </a:lnTo>
                                <a:lnTo>
                                  <a:pt x="300" y="0"/>
                                </a:lnTo>
                                <a:moveTo>
                                  <a:pt x="1963" y="56"/>
                                </a:moveTo>
                                <a:lnTo>
                                  <a:pt x="1661" y="56"/>
                                </a:lnTo>
                                <a:lnTo>
                                  <a:pt x="1661" y="662"/>
                                </a:lnTo>
                                <a:lnTo>
                                  <a:pt x="1963" y="662"/>
                                </a:lnTo>
                                <a:lnTo>
                                  <a:pt x="1963" y="56"/>
                                </a:lnTo>
                                <a:moveTo>
                                  <a:pt x="3624" y="106"/>
                                </a:moveTo>
                                <a:lnTo>
                                  <a:pt x="3321" y="106"/>
                                </a:lnTo>
                                <a:lnTo>
                                  <a:pt x="3321" y="662"/>
                                </a:lnTo>
                                <a:lnTo>
                                  <a:pt x="3624" y="662"/>
                                </a:lnTo>
                                <a:lnTo>
                                  <a:pt x="3624" y="106"/>
                                </a:lnTo>
                                <a:moveTo>
                                  <a:pt x="5287" y="84"/>
                                </a:moveTo>
                                <a:lnTo>
                                  <a:pt x="4985" y="84"/>
                                </a:lnTo>
                                <a:lnTo>
                                  <a:pt x="4985" y="662"/>
                                </a:lnTo>
                                <a:lnTo>
                                  <a:pt x="5287" y="662"/>
                                </a:lnTo>
                                <a:lnTo>
                                  <a:pt x="5287" y="84"/>
                                </a:lnTo>
                                <a:moveTo>
                                  <a:pt x="6948" y="84"/>
                                </a:moveTo>
                                <a:lnTo>
                                  <a:pt x="6645" y="84"/>
                                </a:lnTo>
                                <a:lnTo>
                                  <a:pt x="6645" y="662"/>
                                </a:lnTo>
                                <a:lnTo>
                                  <a:pt x="6948" y="662"/>
                                </a:lnTo>
                                <a:lnTo>
                                  <a:pt x="6948" y="84"/>
                                </a:lnTo>
                              </a:path>
                            </a:pathLst>
                          </a:custGeom>
                          <a:solidFill>
                            <a:srgbClr val="505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Line 277"/>
                        <wps:cNvCnPr/>
                        <wps:spPr bwMode="auto">
                          <a:xfrm>
                            <a:off x="2501" y="3512"/>
                            <a:ext cx="8310"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80EAFB" id="Группа 544" o:spid="_x0000_s1026" style="position:absolute;margin-left:124.7pt;margin-top:5.85pt;width:416.25pt;height:170.15pt;z-index:251725824;mso-position-horizontal-relative:page" coordorigin="2494,117" coordsize="8325,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">
                <v:shape id="AutoShape 248" o:spid="_x0000_s1027" style="position:absolute;left:2501;top:124;width:8310;height:3388;visibility:visible;mso-wrap-style:square;v-text-anchor:top" coordsize="8310,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2X8QA&#10;AADcAAAADwAAAGRycy9kb3ducmV2LnhtbESP0YrCMBRE34X9h3AX9kU0VexSq1FEVxF8cdUPuDTX&#10;tmxzU5psrX9vBMHHYWbOMPNlZyrRUuNKywpGwwgEcWZ1ybmCy3k7SEA4j6yxskwK7uRgufjozTHV&#10;9sa/1J58LgKEXYoKCu/rVEqXFWTQDW1NHLyrbQz6IJtc6gZvAW4qOY6ib2mw5LBQYE3rgrK/079R&#10;cN3uDoef9SYZrabHKbXxpN8mVqmvz241A+Gp8+/wq73XCuJJDM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mNl/EAAAA3AAAAA8AAAAAAAAAAAAAAAAAmAIAAGRycy9k&#10;b3ducmV2LnhtbFBLBQYAAAAABAAEAPUAAACJAwAAAAA=&#10;" path="m8196,2824r114,m6535,2824r226,m4495,2824r605,m3211,2824r226,m1548,2824r228,m,2824r113,m,2257r113,m,1693r869,m,1129r869,m,565r7517,m,l8310,m,l,3387m1171,2257r605,m1171,1693r1361,m1171,1129r1361,m1663,r,3387m2834,2257r603,m2834,1693r1359,m2834,1129r1359,m3324,r,3387m4495,2257r605,m4495,1693r605,m4495,1129r1361,m4987,r,3387m6156,2257r605,m6156,1693r605,m6156,1129r1361,m6648,r,3387m7819,2257r491,m7819,1693r491,m7819,1129r491,m7819,565r491,m8310,r,3387m415,2824r77,m415,2257r454,e" filled="f" strokecolor="#858585">
                  <v:path arrowok="t" o:connecttype="custom" o:connectlocs="8310,2949;6761,2949;5100,2949;3437,2949;1776,2949;113,2949;113,2382;869,1818;869,1254;7517,690;8310,125;0,3512;1776,2382;2532,1818;2532,1254;1663,3512;3437,2382;4193,1818;4193,1254;3324,3512;5100,2382;5100,1818;5856,1254;4987,3512;6761,2382;6761,1818;7517,1254;6648,3512;8310,2382;8310,1818;8310,1254;8310,690;8310,3512;492,2949;869,2382" o:connectangles="0,0,0,0,0,0,0,0,0,0,0,0,0,0,0,0,0,0,0,0,0,0,0,0,0,0,0,0,0,0,0,0,0,0,0"/>
                </v:shape>
                <v:rect id="Rectangle 249" o:spid="_x0000_s1028" style="position:absolute;left:2613;top:2005;width:30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R58UA&#10;AADcAAAADwAAAGRycy9kb3ducmV2LnhtbESPQWsCMRSE74X+h/CE3mpWqVZWo0ih0B6Edrvi9Zk8&#10;d1c3L0uS6vrvTaHgcZiZb5jFqretOJMPjWMFo2EGglg703CloPx5f56BCBHZYOuYFFwpwGr5+LDA&#10;3LgLf9O5iJVIEA45Kqhj7HIpg67JYhi6jjh5B+ctxiR9JY3HS4LbVo6zbCotNpwWauzorSZ9Kn6t&#10;gm0h4zgr9l99Ve7W+vXY6Y3/VOpp0K/nICL18R7+b38YBZOX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9HnxQAAANwAAAAPAAAAAAAAAAAAAAAAAJgCAABkcnMv&#10;ZG93bnJldi54bWxQSwUGAAAAAAQABAD1AAAAigMAAAAA&#10;" fillcolor="#606060" stroked="f"/>
                <v:shape id="AutoShape 250" o:spid="_x0000_s1029" style="position:absolute;left:4579;top:2382;width:454;height:567;visibility:visible;mso-wrap-style:square;v-text-anchor:top" coordsize="454,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fGsMA&#10;AADcAAAADwAAAGRycy9kb3ducmV2LnhtbESPS4sCMRCE7wv+h9CCtzWj+GLWKKIoHn0h7K2Z9M7M&#10;mnSGSdTx3xtB8FhU1VfUdN5YI25U+9Kxgl43AUGcOV1yruB0XH9PQPiArNE4JgUP8jCftb6mmGp3&#10;5z3dDiEXEcI+RQVFCFUqpc8Ksui7riKO3p+rLYYo61zqGu8Rbo3sJ8lIWiw5LhRY0bKg7HK4WgXr&#10;42/+MNZkq77eNMPdufevN0apTrtZ/IAI1IRP+N3eagXDwRheZ+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lfGsMAAADcAAAADwAAAAAAAAAAAAAAAACYAgAAZHJzL2Rv&#10;d25yZXYueG1sUEsFBgAAAAAEAAQA9QAAAIgDAAAAAA==&#10;" path="m,567r75,m,l454,e" filled="f" strokecolor="#858585">
                  <v:path arrowok="t" o:connecttype="custom" o:connectlocs="0,2949;75,2949;0,2382;454,2382" o:connectangles="0,0,0,0"/>
                </v:shape>
                <v:rect id="Rectangle 251" o:spid="_x0000_s1030" style="position:absolute;left:4276;top:1959;width:303;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DsIA&#10;AADcAAAADwAAAGRycy9kb3ducmV2LnhtbERPz2vCMBS+C/sfwhvspulkutE1FRkIehC0c3h9Jm9t&#10;t+alJFG7/345CB4/vt/FYrCduJAPrWMFz5MMBLF2puVaweFzNX4DESKywc4xKfijAIvyYVRgbtyV&#10;93SpYi1SCIccFTQx9rmUQTdkMUxcT5y4b+ctxgR9LY3Hawq3nZxm2VxabDk1NNjTR0P6tzpbBV+V&#10;jNOsOu2G+nBc6tefXm/9Rqmnx2H5DiLSEO/im3ttFMxe0tp0Jh0BW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9OAOwgAAANwAAAAPAAAAAAAAAAAAAAAAAJgCAABkcnMvZG93&#10;bnJldi54bWxQSwUGAAAAAAQABAD1AAAAhwMAAAAA&#10;" fillcolor="#606060" stroked="f"/>
                <v:shape id="AutoShape 252" o:spid="_x0000_s1031" style="position:absolute;left:6240;top:2382;width:454;height:567;visibility:visible;mso-wrap-style:square;v-text-anchor:top" coordsize="454,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u88IA&#10;AADcAAAADwAAAGRycy9kb3ducmV2LnhtbESPT4vCMBTE7wt+h/AEb2uqqGjXKKIoHv2HsLdH87bt&#10;mryUJmr99kYQPA4z8xtmOm+sETeqfelYQa+bgCDOnC45V3A6rr/HIHxA1mgck4IHeZjPWl9TTLW7&#10;855uh5CLCGGfooIihCqV0mcFWfRdVxFH78/VFkOUdS51jfcIt0b2k2QkLZYcFwqsaFlQdjlcrYL1&#10;8Td/GGuyVV9vmuHu3PvXG6NUp90sfkAEasIn/G5vtYLhYAKv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m7zwgAAANwAAAAPAAAAAAAAAAAAAAAAAJgCAABkcnMvZG93&#10;bnJldi54bWxQSwUGAAAAAAQABAD1AAAAhwMAAAAA&#10;" path="m,567r77,m,l454,e" filled="f" strokecolor="#858585">
                  <v:path arrowok="t" o:connecttype="custom" o:connectlocs="0,2949;77,2949;0,2382;454,2382" o:connectangles="0,0,0,0"/>
                </v:shape>
                <v:rect id="Rectangle 253" o:spid="_x0000_s1032" style="position:absolute;left:5937;top:1854;width:303;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61cIA&#10;AADcAAAADwAAAGRycy9kb3ducmV2LnhtbERPz2vCMBS+C/sfwhvspukE3aimRQaCOwxmdXh9Js+2&#10;2ryUJNPuvzcHYceP7/eyHGwnruRD61jB6yQDQaydablWsN+tx+8gQkQ22DkmBX8UoCyeRkvMjbvx&#10;lq5VrEUK4ZCjgibGPpcy6IYshonriRN3ct5iTNDX0ni8pXDbyWmWzaXFllNDgz19NKQv1a9V8FPJ&#10;OM2q4/dQ7w8r/Xbu9Zf/VOrleVgtQEQa4r/44d4YBbNZmp/OpCM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3rVwgAAANwAAAAPAAAAAAAAAAAAAAAAAJgCAABkcnMvZG93&#10;bnJldi54bWxQSwUGAAAAAAQABAD1AAAAhwMAAAAA&#10;" fillcolor="#606060" stroked="f"/>
                <v:shape id="AutoShape 254" o:spid="_x0000_s1033" style="position:absolute;left:7903;top:1818;width:454;height:1131;visibility:visible;mso-wrap-style:square;v-text-anchor:top" coordsize="454,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IJMIA&#10;AADcAAAADwAAAGRycy9kb3ducmV2LnhtbESP3YrCMBSE7xd8h3AE79ZU0UWqUYog7JWsPw9wSI5t&#10;sTmpSaxdn94sCHs5zMw3zGrT20Z05EPtWMFknIEg1s7UXCo4n3afCxAhIhtsHJOCXwqwWQ8+Vpgb&#10;9+ADdcdYigThkKOCKsY2lzLoiiyGsWuJk3dx3mJM0pfSeHwkuG3kNMu+pMWa00KFLW0r0tfj3SoI&#10;xXaP8qabH/YzX7j7aa+7p1KjYV8sQUTq43/43f42CubzCfydS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9kgkwgAAANwAAAAPAAAAAAAAAAAAAAAAAJgCAABkcnMvZG93&#10;bnJldi54bWxQSwUGAAAAAAQABAD1AAAAhwMAAAAA&#10;" path="m,1131r75,m,564r454,m,l454,e" filled="f" strokecolor="#858585">
                  <v:path arrowok="t" o:connecttype="custom" o:connectlocs="0,2949;75,2949;0,2382;454,2382;0,1818;454,1818" o:connectangles="0,0,0,0,0,0"/>
                </v:shape>
                <v:rect id="Rectangle 255" o:spid="_x0000_s1034" style="position:absolute;left:7600;top:1753;width:303;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BOcQA&#10;AADcAAAADwAAAGRycy9kb3ducmV2LnhtbESPQWsCMRSE74L/ITyhN826YC2rUUQQ2kOh3Spen8lz&#10;d3XzsiSpbv99Uyh4HGbmG2a57m0rbuRD41jBdJKBINbONFwp2H/txi8gQkQ22DomBT8UYL0aDpZY&#10;GHfnT7qVsRIJwqFABXWMXSFl0DVZDBPXESfv7LzFmKSvpPF4T3DbyjzLnqXFhtNCjR1ta9LX8tsq&#10;OJQy5ll5+uir/XGj55dOv/s3pZ5G/WYBIlIfH+H/9qtRMJvl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TnEAAAA3AAAAA8AAAAAAAAAAAAAAAAAmAIAAGRycy9k&#10;b3ducmV2LnhtbFBLBQYAAAAABAAEAPUAAACJAwAAAAA=&#10;" fillcolor="#606060" stroked="f"/>
                <v:shape id="AutoShape 256" o:spid="_x0000_s1035" style="position:absolute;left:9564;top:1818;width:454;height:1131;visibility:visible;mso-wrap-style:square;v-text-anchor:top" coordsize="454,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zyMMA&#10;AADcAAAADwAAAGRycy9kb3ducmV2LnhtbESPzWrDMBCE74W8g9hAb42ctgnFjWxMoNBTaH4eYJG2&#10;tqm1ciTFcfP0USCQ4zAz3zCrcrSdGMiH1rGC+SwDQaydablWcNh/vXyACBHZYOeYFPxTgLKYPK0w&#10;N+7MWxp2sRYJwiFHBU2MfS5l0A1ZDDPXEyfv13mLMUlfS+PxnOC2k69ZtpQWW04LDfa0bkj/7U5W&#10;QajWG5RH3f2wf/eVO+03ergo9Twdq08Qkcb4CN/b30bBYvEGtzPpCM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hzyMMAAADcAAAADwAAAAAAAAAAAAAAAACYAgAAZHJzL2Rv&#10;d25yZXYueG1sUEsFBgAAAAAEAAQA9QAAAIgDAAAAAA==&#10;" path="m,1131r77,m,564r454,m,l454,e" filled="f" strokecolor="#858585">
                  <v:path arrowok="t" o:connecttype="custom" o:connectlocs="0,2949;77,2949;0,2382;454,2382;0,1818;454,1818" o:connectangles="0,0,0,0,0,0"/>
                </v:shape>
                <v:rect id="Rectangle 257" o:spid="_x0000_s1036" style="position:absolute;left:9261;top:1652;width:303;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81sUA&#10;AADcAAAADwAAAGRycy9kb3ducmV2LnhtbESPQWsCMRSE74X+h/CE3mpWqa2sRpFCoT0UdLvi9Zk8&#10;d1c3L0uS6vbfG6HgcZiZb5j5sretOJMPjWMFo2EGglg703CloPz5eJ6CCBHZYOuYFPxRgOXi8WGO&#10;uXEX3tC5iJVIEA45Kqhj7HIpg67JYhi6jjh5B+ctxiR9JY3HS4LbVo6z7FVabDgt1NjRe036VPxa&#10;BdtCxnFW7Nd9Ve5W+u3Y6W//pdTToF/NQETq4z383/40CiaTF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zWxQAAANwAAAAPAAAAAAAAAAAAAAAAAJgCAABkcnMv&#10;ZG93bnJldi54bWxQSwUGAAAAAAQABAD1AAAAigMAAAAA&#10;" fillcolor="#606060" stroked="f"/>
                <v:line id="Line 258" o:spid="_x0000_s1037" style="position:absolute;visibility:visible;mso-wrap-style:square" from="3295,2949" to="3370,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WCsQAAADcAAAADwAAAGRycy9kb3ducmV2LnhtbESP3WrCQBSE74W+w3IKvdNNlYikriKF&#10;QkCw9ecBDtnTJJg9m+4eNfXpu4VCL4eZ+YZZrgfXqSuF2Ho28DzJQBFX3rZcGzgd38YLUFGQLXae&#10;ycA3RVivHkZLLKy/8Z6uB6lVgnAs0EAj0hdax6ohh3Hie+LkffrgUJIMtbYBbwnuOj3Nsrl22HJa&#10;aLCn14aq8+HiDPjjqQrbbV1+fMVpKbOdtO93a8zT47B5ASU0yH/4r11aA3mew++ZdAT0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1YKxAAAANwAAAAPAAAAAAAAAAAA&#10;AAAAAKECAABkcnMvZG93bnJldi54bWxQSwUGAAAAAAQABAD5AAAAkgMAAAAA&#10;" strokecolor="#858585"/>
                <v:rect id="Rectangle 259" o:spid="_x0000_s1038" style="position:absolute;left:2992;top:2723;width:303;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scYA&#10;AADcAAAADwAAAGRycy9kb3ducmV2LnhtbESPQWvCQBSE74L/YXlCb3VToWmJ2UgRtD1UaqMXb4/s&#10;M4lm34bsNon/vlsoeBxm5hsmXY2mET11rras4GkegSAurK65VHA8bB5fQTiPrLGxTApu5GCVTScp&#10;JtoO/E197ksRIOwSVFB53yZSuqIig25uW+LgnW1n0AfZlVJ3OAS4aeQiimJpsOawUGFL64qKa/5j&#10;FNDldKNh/fV+jPbbuNi+7Hr/uVPqYTa+LUF4Gv09/N/+0Ari5xj+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lscYAAADcAAAADwAAAAAAAAAAAAAAAACYAgAAZHJz&#10;L2Rvd25yZXYueG1sUEsFBgAAAAAEAAQA9QAAAIsDAAAAAA==&#10;" fillcolor="#b3b3b3" stroked="f"/>
                <v:line id="Line 260" o:spid="_x0000_s1039" style="position:absolute;visibility:visible;mso-wrap-style:square" from="4956,2949" to="5033,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wMmsQAAADcAAAADwAAAGRycy9kb3ducmV2LnhtbESP3WrCQBSE7wXfYTlC7+pGS21JXUUK&#10;QkDoj/oAh+xpEpo9m+4eNfr0XUHwcpiZb5j5snetOlKIjWcDk3EGirj0tuHKwH63fnwFFQXZYuuZ&#10;DJwpwnIxHMwxt/7E33TcSqUShGOOBmqRLtc6ljU5jGPfESfvxweHkmSotA14SnDX6mmWzbTDhtNC&#10;jR2911T+bg/OgN/ty7DZVMXXX5wW8vQhzefFGvMw6ldvoIR6uYdv7cIamD2/wPVMOgJ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XAyaxAAAANwAAAAPAAAAAAAAAAAA&#10;AAAAAKECAABkcnMvZG93bnJldi54bWxQSwUGAAAAAAQABAD5AAAAkgMAAAAA&#10;" strokecolor="#858585"/>
                <v:rect id="Rectangle 261" o:spid="_x0000_s1040" style="position:absolute;left:4653;top:2754;width:303;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UWMIA&#10;AADcAAAADwAAAGRycy9kb3ducmV2LnhtbERPy4rCMBTdC/5DuAOz03SEqUM1igjqLBQf48bdpbm2&#10;1eamNJm2/r1ZCC4P5z2dd6YUDdWusKzgaxiBIE6tLjhTcP5bDX5AOI+ssbRMCh7kYD7r96aYaNvy&#10;kZqTz0QIYZeggtz7KpHSpTkZdENbEQfuamuDPsA6k7rGNoSbUo6iKJYGCw4NOVa0zCm9n/6NArpd&#10;HtQu95tzdFjH6Xq8a/x2p9TnR7eYgPDU+bf45f7VCuLvsDacC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lRYwgAAANwAAAAPAAAAAAAAAAAAAAAAAJgCAABkcnMvZG93&#10;bnJldi54bWxQSwUGAAAAAAQABAD1AAAAhwMAAAAA&#10;" fillcolor="#b3b3b3" stroked="f"/>
                <v:line id="Line 262" o:spid="_x0000_s1041" style="position:absolute;visibility:visible;mso-wrap-style:square" from="6619,2949" to="6694,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89c8QAAADcAAAADwAAAGRycy9kb3ducmV2LnhtbESP3WrCQBSE7wXfYTlC7+pGS6VNXUUK&#10;QkDoj/oAh+xpEpo9m+4eNfr0XUHwcpiZb5j5snetOlKIjWcDk3EGirj0tuHKwH63fnwBFQXZYuuZ&#10;DJwpwnIxHMwxt/7E33TcSqUShGOOBmqRLtc6ljU5jGPfESfvxweHkmSotA14SnDX6mmWzbTDhtNC&#10;jR2911T+bg/OgN/ty7DZVMXXX5wW8vQhzefFGvMw6ldvoIR6uYdv7cIamD2/wvVMOgJ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jz1zxAAAANwAAAAPAAAAAAAAAAAA&#10;AAAAAKECAABkcnMvZG93bnJldi54bWxQSwUGAAAAAAQABAD5AAAAkgMAAAAA&#10;" strokecolor="#858585"/>
                <v:rect id="Rectangle 263" o:spid="_x0000_s1042" style="position:absolute;left:6316;top:2792;width:30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S48IA&#10;AADcAAAADwAAAGRycy9kb3ducmV2LnhtbERPu2rDMBTdC/0HcQvdGjkd3OBYDiFQt0NDnku2i3Vj&#10;O7GujKX68ffRUOh4OO90NZpG9NS52rKC+SwCQVxYXXOp4Hz6fFuAcB5ZY2OZFEzkYJU9P6WYaDvw&#10;gfqjL0UIYZeggsr7NpHSFRUZdDPbEgfuajuDPsCulLrDIYSbRr5HUSwN1hwaKmxpU1FxP/4aBXS7&#10;TDRsdl/naJ/HRf6x7f3PVqnXl3G9BOFp9P/iP/e3VhDHYX44E46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JLjwgAAANwAAAAPAAAAAAAAAAAAAAAAAJgCAABkcnMvZG93&#10;bnJldi54bWxQSwUGAAAAAAQABAD1AAAAhwMAAAAA&#10;" fillcolor="#b3b3b3" stroked="f"/>
                <v:line id="Line 264" o:spid="_x0000_s1043" style="position:absolute;visibility:visible;mso-wrap-style:square" from="8280,2949" to="8357,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7yMQAAADcAAAADwAAAGRycy9kb3ducmV2LnhtbESPUWvCQBCE3wv9D8cW+lYvWggleooI&#10;QkCorfEHLLltEprbi3dbjf56r1Do4zAz3zCL1eh6daYQO88GppMMFHHtbceNgWO1fXkDFQXZYu+Z&#10;DFwpwmr5+LDAwvoLf9L5II1KEI4FGmhFhkLrWLfkME78QJy8Lx8cSpKh0TbgJcFdr2dZlmuHHaeF&#10;FgfatFR/H36cAV8d67DbNeXHKc5KeX2Xbn+zxjw/jes5KKFR/sN/7dIayPMp/J5JR0A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fvIxAAAANwAAAAPAAAAAAAAAAAA&#10;AAAAAKECAABkcnMvZG93bnJldi54bWxQSwUGAAAAAAQABAD5AAAAkgMAAAAA&#10;" strokecolor="#858585"/>
                <v:rect id="Rectangle 265" o:spid="_x0000_s1044" style="position:absolute;left:7977;top:2759;width:303;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pD8UA&#10;AADcAAAADwAAAGRycy9kb3ducmV2LnhtbESPS4vCQBCE7wv+h6EFb+tED9klOooIPg4rro+LtybT&#10;JtFMT8iMSfz3zsKCx6KqvqKm886UoqHaFZYVjIYRCOLU6oIzBefT6vMbhPPIGkvLpOBJDuaz3scU&#10;E21bPlBz9JkIEHYJKsi9rxIpXZqTQTe0FXHwrrY26IOsM6lrbAPclHIcRbE0WHBYyLGiZU7p/fgw&#10;Cuh2eVK73G/O0e86Ttdfu8b/7JQa9LvFBISnzr/D/+2tVhDHY/g7E4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qkPxQAAANwAAAAPAAAAAAAAAAAAAAAAAJgCAABkcnMv&#10;ZG93bnJldi54bWxQSwUGAAAAAAQABAD1AAAAigMAAAAA&#10;" fillcolor="#b3b3b3" stroked="f"/>
                <v:line id="Line 266" o:spid="_x0000_s1045" style="position:absolute;visibility:visible;mso-wrap-style:square" from="9943,2949" to="10018,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vAJMQAAADcAAAADwAAAGRycy9kb3ducmV2LnhtbESPUWvCQBCE3wv9D8cW+lYvVQgSPUUE&#10;ISDU1vgDltw2Cc3tpXerpv31XqHg4zAz3zDL9eh6daEQO88GXicZKOLa244bA6dq9zIHFQXZYu+Z&#10;DPxQhPXq8WGJhfVX/qDLURqVIBwLNNCKDIXWsW7JYZz4gTh5nz44lCRDo23Aa4K7Xk+zLNcOO04L&#10;LQ60ban+Op6dAV+d6rDfN+X7d5yWMnuT7vBrjXl+GjcLUEKj3MP/7dIayPMZ/J1JR0C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8AkxAAAANwAAAAPAAAAAAAAAAAA&#10;AAAAAKECAABkcnMvZG93bnJldi54bWxQSwUGAAAAAAQABAD5AAAAkgMAAAAA&#10;" strokecolor="#858585"/>
                <v:rect id="Rectangle 267" o:spid="_x0000_s1046" style="position:absolute;left:9640;top:2732;width:303;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U4MYA&#10;AADcAAAADwAAAGRycy9kb3ducmV2LnhtbESPQWvCQBSE74L/YXlCb3VTKWmJ2UgRtD1UaqMXb4/s&#10;M4lm34bsNon/vlsoeBxm5hsmXY2mET11rras4GkegSAurK65VHA8bB5fQTiPrLGxTApu5GCVTScp&#10;JtoO/E197ksRIOwSVFB53yZSuqIig25uW+LgnW1n0AfZlVJ3OAS4aeQiimJpsOawUGFL64qKa/5j&#10;FNDldKNh/fV+jPbbuNi+7Hr/uVPqYTa+LUF4Gv09/N/+0Ari+Bn+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OU4MYAAADcAAAADwAAAAAAAAAAAAAAAACYAgAAZHJz&#10;L2Rvd25yZXYueG1sUEsFBgAAAAAEAAQA9QAAAIsDAAAAAA==&#10;" fillcolor="#b3b3b3" stroked="f"/>
                <v:line id="Line 268" o:spid="_x0000_s1047" style="position:absolute;visibility:visible;mso-wrap-style:square" from="3672,2949" to="3749,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79y8QAAADcAAAADwAAAGRycy9kb3ducmV2LnhtbESP3WrCQBSE7wu+w3IE7+pGS4NEV5FC&#10;ISD0R32AQ/aYBLNn4+6pxj59t1Do5TAz3zCrzeA6daUQW88GZtMMFHHlbcu1gePh9XEBKgqyxc4z&#10;GbhThM169LDCwvobf9J1L7VKEI4FGmhE+kLrWDXkME59T5y8kw8OJclQaxvwluCu0/Msy7XDltNC&#10;gz29NFSd91/OgD8cq7Db1eXHJc5LeXqT9v3bGjMZD9slKKFB/sN/7dIayPNn+D2Tjo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v3LxAAAANwAAAAPAAAAAAAAAAAA&#10;AAAAAKECAABkcnMvZG93bnJldi54bWxQSwUGAAAAAAQABAD5AAAAkgMAAAAA&#10;" strokecolor="#858585"/>
                <v:rect id="Rectangle 269" o:spid="_x0000_s1048" style="position:absolute;left:3369;top:788;width:303;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lLcQA&#10;AADcAAAADwAAAGRycy9kb3ducmV2LnhtbESPwWrDMBBE74X8g9hCLqWRmxIT3MgmFBtCLyZpc1+s&#10;rWVirYylJPbfV4VCj8PMvGF2xWR7caPRd44VvKwSEMSN0x23Cr4+q+ctCB+QNfaOScFMHop88bDD&#10;TLs7H+l2Cq2IEPYZKjAhDJmUvjFk0a/cQBy9bzdaDFGOrdQj3iPc9nKdJKm02HFcMDjQu6Hmcrpa&#10;Ba/Gm82HqcvNU3npjrKu5vJcKbV8nPZvIAJN4T/81z5oBWm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jpS3EAAAA3AAAAA8AAAAAAAAAAAAAAAAAmAIAAGRycy9k&#10;b3ducmV2LnhtbFBLBQYAAAAABAAEAPUAAACJAwAAAAA=&#10;" fillcolor="#818181" stroked="f"/>
                <v:line id="Line 270" o:spid="_x0000_s1049" style="position:absolute;visibility:visible;mso-wrap-style:square" from="5335,2949" to="5410,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GJ8QAAADcAAAADwAAAGRycy9kb3ducmV2LnhtbESP3WrCQBSE74W+w3IKvdNNFaKkriKF&#10;QkCw9ecBDtnTJJg9m+4eNfXpu4VCL4eZ+YZZrgfXqSuF2Ho28DzJQBFX3rZcGzgd38YLUFGQLXae&#10;ycA3RVivHkZLLKy/8Z6uB6lVgnAs0EAj0hdax6ohh3Hie+LkffrgUJIMtbYBbwnuOj3Nslw7bDkt&#10;NNjTa0PV+XBxBvzxVIXtti4/vuK0lNlO2ve7Nebpcdi8gBIa5D/81y6tgTyfw++ZdAT0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MMYnxAAAANwAAAAPAAAAAAAAAAAA&#10;AAAAAKECAABkcnMvZG93bnJldi54bWxQSwUGAAAAAAQABAD5AAAAkgMAAAAA&#10;" strokecolor="#858585"/>
                <v:shape id="AutoShape 271" o:spid="_x0000_s1050" style="position:absolute;left:5032;top:980;width:1964;height:2532;visibility:visible;mso-wrap-style:square;v-text-anchor:top" coordsize="1964,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jtcIA&#10;AADcAAAADwAAAGRycy9kb3ducmV2LnhtbERPy4rCMBTdC/5DuAOz00QHqlSjDOJr4cbHwLi7NHfa&#10;Os1NaaLWvzcLweXhvKfz1lbiRo0vHWsY9BUI4syZknMNp+OqNwbhA7LByjFpeJCH+azbmWJq3J33&#10;dDuEXMQQ9ilqKEKoUyl9VpBF33c1ceT+XGMxRNjk0jR4j+G2kkOlEmmx5NhQYE2LgrL/w9VqUIvV&#10;8pJddtX4nOD6+vX7o0abgdafH+33BESgNrzFL/fWaEiSuDaei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CO1wgAAANwAAAAPAAAAAAAAAAAAAAAAAJgCAABkcnMvZG93&#10;bnJldi54bWxQSwUGAAAAAAQABAD1AAAAhwMAAAAA&#10;" path="m302,l,,,2531r302,l302,m1963,14r-302,l1661,2531r302,l1963,14e" fillcolor="#818181" stroked="f">
                  <v:path arrowok="t" o:connecttype="custom" o:connectlocs="302,981;0,981;0,3512;302,3512;302,981;1963,995;1661,995;1661,3512;1963,3512;1963,995" o:connectangles="0,0,0,0,0,0,0,0,0,0"/>
                </v:shape>
                <v:line id="Line 272" o:spid="_x0000_s1051" style="position:absolute;visibility:visible;mso-wrap-style:square" from="8657,2949" to="8734,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3zsQAAADcAAAADwAAAGRycy9kb3ducmV2LnhtbESP3WrCQBSE74W+w3IKvdNNFYKmriKF&#10;QkCw9ecBDtnTJJg9m+4eNfXpu4VCL4eZ+YZZrgfXqSuF2Ho28DzJQBFX3rZcGzgd38ZzUFGQLXae&#10;ycA3RVivHkZLLKy/8Z6uB6lVgnAs0EAj0hdax6ohh3Hie+LkffrgUJIMtbYBbwnuOj3Nslw7bDkt&#10;NNjTa0PV+XBxBvzxVIXtti4/vuK0lNlO2ve7Nebpcdi8gBIa5D/81y6tgTxfwO+ZdAT0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fOxAAAANwAAAAPAAAAAAAAAAAA&#10;AAAAAKECAABkcnMvZG93bnJldi54bWxQSwUGAAAAAAQABAD5AAAAkgMAAAAA&#10;" strokecolor="#858585"/>
                <v:rect id="Rectangle 273" o:spid="_x0000_s1052" style="position:absolute;left:8356;top:699;width:300;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OH8AA&#10;AADcAAAADwAAAGRycy9kb3ducmV2LnhtbERPTYvCMBC9C/sfwix4kTVdRXepRlmkBfEiVfc+NGNT&#10;bCaliVr/vTkIHh/ve7nubSNu1PnasYLvcQKCuHS65krB6Zh//YLwAVlj45gUPMjDevUxWGKq3Z0L&#10;uh1CJWII+xQVmBDaVEpfGrLox64ljtzZdRZDhF0ldYf3GG4bOUmSubRYc2ww2NLGUHk5XK2CqfFm&#10;tjP7bDbKLnUh9/kj+8+VGn72fwsQgfrwFr/cW61g/hP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8OH8AAAADcAAAADwAAAAAAAAAAAAAAAACYAgAAZHJzL2Rvd25y&#10;ZXYueG1sUEsFBgAAAAAEAAQA9QAAAIUDAAAAAA==&#10;" fillcolor="#818181" stroked="f"/>
                <v:line id="Line 274" o:spid="_x0000_s1053" style="position:absolute;visibility:visible;mso-wrap-style:square" from="10320,2949" to="10394,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xtFcQAAADcAAAADwAAAGRycy9kb3ducmV2LnhtbESPUWvCQBCE3wv+h2MLvtWLFqxETymF&#10;QkCoVv0BS26bhOb24t1WY3+9Jwg+DjPzDbNY9a5VJwqx8WxgPMpAEZfeNlwZOOw/X2agoiBbbD2T&#10;gQtFWC0HTwvMrT/zN512UqkE4ZijgVqky7WOZU0O48h3xMn78cGhJBkqbQOeE9y1epJlU+2w4bRQ&#10;Y0cfNZW/uz9nwO8PZVivq2J7jJNCXr+k2fxbY4bP/fsclFAvj/C9XVgD07cx3M6kI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G0VxAAAANwAAAAPAAAAAAAAAAAA&#10;AAAAAKECAABkcnMvZG93bnJldi54bWxQSwUGAAAAAAQABAD5AAAAkgMAAAAA&#10;" strokecolor="#858585"/>
                <v:rect id="Rectangle 275" o:spid="_x0000_s1054" style="position:absolute;left:10017;top:450;width:303;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0/MUA&#10;AADcAAAADwAAAGRycy9kb3ducmV2LnhtbESPQWvCQBSE70L/w/IKXkQ3rU0tqRspJQHpRbR6f2Rf&#10;syHZtyG71fjv3ULB4zAz3zDrzWg7cabBN44VPC0SEMSV0w3XCo7f5fwNhA/IGjvHpOBKHjb5w2SN&#10;mXYX3tP5EGoRIewzVGBC6DMpfWXIol+4njh6P26wGKIcaqkHvES47eRzkrxKiw3HBYM9fRqq2sOv&#10;VbA03qRfZleks6Jt9nJXXotTqdT0cfx4BxFoDPfwf3urFayS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3T8xQAAANwAAAAPAAAAAAAAAAAAAAAAAJgCAABkcnMv&#10;ZG93bnJldi54bWxQSwUGAAAAAAQABAD1AAAAigMAAAAA&#10;" fillcolor="#818181" stroked="f"/>
                <v:shape id="AutoShape 276" o:spid="_x0000_s1055" style="position:absolute;left:3748;top:2850;width:6948;height:662;visibility:visible;mso-wrap-style:square;v-text-anchor:top" coordsize="6948,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1so8cA&#10;AADcAAAADwAAAGRycy9kb3ducmV2LnhtbESPQUsDMRSE74L/ITzBS2kTtbayNi0iCttDUduiPT42&#10;z83i5mVJ0nb996ZQ8DjMzDfMbNG7VhwoxMazhpuRAkFcedNwrWG7eR0+gIgJ2WDrmTT8UoTF/PJi&#10;hoXxR/6gwzrVIkM4FqjBptQVUsbKksM48h1x9r59cJiyDLU0AY8Z7lp5q9REOmw4L1js6NlS9bPe&#10;Ow3mczywd6sw/sK9KpeT93L38rbT+vqqf3oEkahP/+FzuzQapuoeTmfy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9bKPHAAAA3AAAAA8AAAAAAAAAAAAAAAAAmAIAAGRy&#10;cy9kb3ducmV2LnhtbFBLBQYAAAAABAAEAPUAAACMAwAAAAA=&#10;" path="m300,l,,,662r300,l300,m1963,56r-302,l1661,662r302,l1963,56t1661,50l3321,106r,556l3624,662r,-556m5287,84r-302,l4985,662r302,l5287,84t1661,l6645,84r,578l6948,662r,-578e" fillcolor="#505050" stroked="f">
                  <v:path arrowok="t" o:connecttype="custom" o:connectlocs="300,2850;0,2850;0,3512;300,3512;300,2850;1963,2906;1661,2906;1661,3512;1963,3512;1963,2906;3624,2956;3321,2956;3321,3512;3624,3512;3624,2956;5287,2934;4985,2934;4985,3512;5287,3512;5287,2934;6948,2934;6645,2934;6645,3512;6948,3512;6948,2934" o:connectangles="0,0,0,0,0,0,0,0,0,0,0,0,0,0,0,0,0,0,0,0,0,0,0,0,0"/>
                </v:shape>
                <v:line id="Line 277" o:spid="_x0000_s1056" style="position:absolute;visibility:visible;mso-wrap-style:square" from="2501,3512" to="10811,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4sGsQAAADcAAAADwAAAGRycy9kb3ducmV2LnhtbESPUWvCQBCE3wv+h2MF3+pFhSqpp5RC&#10;ISBUq/6AJbdNQnN78W7V2F/vFYQ+DjPzDbNc965VFwqx8WxgMs5AEZfeNlwZOB4+nhegoiBbbD2T&#10;gRtFWK8GT0vMrb/yF132UqkE4ZijgVqky7WOZU0O49h3xMn79sGhJBkqbQNeE9y1epplL9phw2mh&#10;xo7eayp/9mdnwB+OZdhsqmJ3itNCZp/SbH+tMaNh//YKSqiX//CjXVgD82wOf2fSEd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DiwaxAAAANwAAAAPAAAAAAAAAAAA&#10;AAAAAKECAABkcnMvZG93bnJldi54bWxQSwUGAAAAAAQABAD5AAAAkgMAAAAA&#10;" strokecolor="#858585"/>
                <w10:wrap anchorx="page"/>
              </v:group>
            </w:pict>
          </mc:Fallback>
        </mc:AlternateContent>
      </w:r>
      <w:r w:rsidRPr="009E3398">
        <w:rPr>
          <w:rFonts w:ascii="Times New Roman" w:eastAsia="Times New Roman" w:hAnsi="Times New Roman" w:cs="Times New Roman"/>
          <w:sz w:val="20"/>
          <w:lang w:val="uk-UA" w:eastAsia="uk-UA" w:bidi="uk-UA"/>
        </w:rPr>
        <w:t>30000</w:t>
      </w:r>
    </w:p>
    <w:p w:rsidR="009E3398" w:rsidRPr="009E3398" w:rsidRDefault="009E3398" w:rsidP="009E3398">
      <w:pPr>
        <w:widowControl w:val="0"/>
        <w:autoSpaceDE w:val="0"/>
        <w:autoSpaceDN w:val="0"/>
        <w:spacing w:before="3" w:after="0" w:line="240" w:lineRule="auto"/>
        <w:rPr>
          <w:rFonts w:ascii="Times New Roman" w:eastAsia="Times New Roman" w:hAnsi="Times New Roman" w:cs="Times New Roman"/>
          <w:sz w:val="21"/>
          <w:szCs w:val="28"/>
          <w:lang w:val="uk-UA" w:eastAsia="uk-UA" w:bidi="uk-UA"/>
        </w:rPr>
      </w:pPr>
    </w:p>
    <w:p w:rsidR="009E3398" w:rsidRPr="009E3398" w:rsidRDefault="009E3398" w:rsidP="009E3398">
      <w:pPr>
        <w:widowControl w:val="0"/>
        <w:autoSpaceDE w:val="0"/>
        <w:autoSpaceDN w:val="0"/>
        <w:spacing w:before="91" w:after="0" w:line="240" w:lineRule="auto"/>
        <w:rPr>
          <w:rFonts w:ascii="Times New Roman" w:eastAsia="Times New Roman" w:hAnsi="Times New Roman" w:cs="Times New Roman"/>
          <w:sz w:val="20"/>
          <w:lang w:val="uk-UA" w:eastAsia="uk-UA" w:bidi="uk-UA"/>
        </w:rPr>
      </w:pPr>
      <w:r w:rsidRPr="009E3398">
        <w:rPr>
          <w:rFonts w:ascii="Times New Roman" w:eastAsia="Times New Roman" w:hAnsi="Times New Roman" w:cs="Times New Roman"/>
          <w:sz w:val="20"/>
          <w:lang w:val="uk-UA" w:eastAsia="uk-UA" w:bidi="uk-UA"/>
        </w:rPr>
        <w:t>25000</w:t>
      </w:r>
    </w:p>
    <w:p w:rsidR="009E3398" w:rsidRPr="009E3398" w:rsidRDefault="009E3398" w:rsidP="009E3398">
      <w:pPr>
        <w:widowControl w:val="0"/>
        <w:autoSpaceDE w:val="0"/>
        <w:autoSpaceDN w:val="0"/>
        <w:spacing w:before="2" w:after="0" w:line="240" w:lineRule="auto"/>
        <w:rPr>
          <w:rFonts w:ascii="Times New Roman" w:eastAsia="Times New Roman" w:hAnsi="Times New Roman" w:cs="Times New Roman"/>
          <w:sz w:val="21"/>
          <w:szCs w:val="28"/>
          <w:lang w:val="uk-UA" w:eastAsia="uk-UA" w:bidi="uk-UA"/>
        </w:rPr>
      </w:pPr>
    </w:p>
    <w:p w:rsidR="009E3398" w:rsidRPr="009E3398" w:rsidRDefault="009E3398" w:rsidP="009E3398">
      <w:pPr>
        <w:widowControl w:val="0"/>
        <w:autoSpaceDE w:val="0"/>
        <w:autoSpaceDN w:val="0"/>
        <w:spacing w:before="91" w:after="0" w:line="240" w:lineRule="auto"/>
        <w:rPr>
          <w:rFonts w:ascii="Times New Roman" w:eastAsia="Times New Roman" w:hAnsi="Times New Roman" w:cs="Times New Roman"/>
          <w:sz w:val="20"/>
          <w:lang w:val="uk-UA" w:eastAsia="uk-UA" w:bidi="uk-UA"/>
        </w:rPr>
      </w:pPr>
      <w:r w:rsidRPr="009E3398">
        <w:rPr>
          <w:rFonts w:ascii="Times New Roman" w:eastAsia="Times New Roman" w:hAnsi="Times New Roman" w:cs="Times New Roman"/>
          <w:sz w:val="20"/>
          <w:lang w:val="uk-UA" w:eastAsia="uk-UA" w:bidi="uk-UA"/>
        </w:rPr>
        <w:t>20000</w:t>
      </w:r>
    </w:p>
    <w:p w:rsidR="009E3398" w:rsidRPr="009E3398" w:rsidRDefault="009E3398" w:rsidP="009E3398">
      <w:pPr>
        <w:widowControl w:val="0"/>
        <w:autoSpaceDE w:val="0"/>
        <w:autoSpaceDN w:val="0"/>
        <w:spacing w:before="2" w:after="0" w:line="240" w:lineRule="auto"/>
        <w:rPr>
          <w:rFonts w:ascii="Times New Roman" w:eastAsia="Times New Roman" w:hAnsi="Times New Roman" w:cs="Times New Roman"/>
          <w:sz w:val="21"/>
          <w:szCs w:val="28"/>
          <w:lang w:val="uk-UA" w:eastAsia="uk-UA" w:bidi="uk-UA"/>
        </w:rPr>
      </w:pPr>
    </w:p>
    <w:p w:rsidR="009E3398" w:rsidRPr="009E3398" w:rsidRDefault="009E3398" w:rsidP="009E3398">
      <w:pPr>
        <w:widowControl w:val="0"/>
        <w:autoSpaceDE w:val="0"/>
        <w:autoSpaceDN w:val="0"/>
        <w:spacing w:before="91" w:after="0" w:line="240" w:lineRule="auto"/>
        <w:rPr>
          <w:rFonts w:ascii="Times New Roman" w:eastAsia="Times New Roman" w:hAnsi="Times New Roman" w:cs="Times New Roman"/>
          <w:sz w:val="20"/>
          <w:lang w:val="uk-UA" w:eastAsia="uk-UA" w:bidi="uk-UA"/>
        </w:rPr>
      </w:pPr>
      <w:r w:rsidRPr="009E3398">
        <w:rPr>
          <w:rFonts w:ascii="Times New Roman" w:eastAsia="Times New Roman" w:hAnsi="Times New Roman" w:cs="Times New Roman"/>
          <w:sz w:val="20"/>
          <w:lang w:val="uk-UA" w:eastAsia="uk-UA" w:bidi="uk-UA"/>
        </w:rPr>
        <w:t>15000</w:t>
      </w:r>
    </w:p>
    <w:p w:rsidR="009E3398" w:rsidRPr="009E3398" w:rsidRDefault="009E3398" w:rsidP="009E3398">
      <w:pPr>
        <w:widowControl w:val="0"/>
        <w:autoSpaceDE w:val="0"/>
        <w:autoSpaceDN w:val="0"/>
        <w:spacing w:before="2" w:after="0" w:line="240" w:lineRule="auto"/>
        <w:rPr>
          <w:rFonts w:ascii="Times New Roman" w:eastAsia="Times New Roman" w:hAnsi="Times New Roman" w:cs="Times New Roman"/>
          <w:sz w:val="21"/>
          <w:szCs w:val="28"/>
          <w:lang w:val="uk-UA" w:eastAsia="uk-UA" w:bidi="uk-UA"/>
        </w:rPr>
      </w:pPr>
    </w:p>
    <w:p w:rsidR="009E3398" w:rsidRPr="009E3398" w:rsidRDefault="009E3398" w:rsidP="009E3398">
      <w:pPr>
        <w:widowControl w:val="0"/>
        <w:autoSpaceDE w:val="0"/>
        <w:autoSpaceDN w:val="0"/>
        <w:spacing w:before="91" w:after="0" w:line="240" w:lineRule="auto"/>
        <w:rPr>
          <w:rFonts w:ascii="Times New Roman" w:eastAsia="Times New Roman" w:hAnsi="Times New Roman" w:cs="Times New Roman"/>
          <w:sz w:val="20"/>
          <w:lang w:val="uk-UA" w:eastAsia="uk-UA" w:bidi="uk-UA"/>
        </w:rPr>
      </w:pPr>
      <w:r w:rsidRPr="009E3398">
        <w:rPr>
          <w:rFonts w:ascii="Times New Roman" w:eastAsia="Times New Roman" w:hAnsi="Times New Roman" w:cs="Times New Roman"/>
          <w:sz w:val="20"/>
          <w:lang w:val="uk-UA" w:eastAsia="uk-UA" w:bidi="uk-UA"/>
        </w:rPr>
        <w:t>10000</w:t>
      </w:r>
    </w:p>
    <w:p w:rsidR="009E3398" w:rsidRPr="009E3398" w:rsidRDefault="009E3398" w:rsidP="009E3398">
      <w:pPr>
        <w:widowControl w:val="0"/>
        <w:autoSpaceDE w:val="0"/>
        <w:autoSpaceDN w:val="0"/>
        <w:spacing w:before="2" w:after="0" w:line="240" w:lineRule="auto"/>
        <w:rPr>
          <w:rFonts w:ascii="Times New Roman" w:eastAsia="Times New Roman" w:hAnsi="Times New Roman" w:cs="Times New Roman"/>
          <w:sz w:val="21"/>
          <w:szCs w:val="28"/>
          <w:lang w:val="uk-UA" w:eastAsia="uk-UA" w:bidi="uk-UA"/>
        </w:rPr>
      </w:pPr>
    </w:p>
    <w:p w:rsidR="009E3398" w:rsidRPr="009E3398" w:rsidRDefault="009E3398" w:rsidP="009E3398">
      <w:pPr>
        <w:widowControl w:val="0"/>
        <w:autoSpaceDE w:val="0"/>
        <w:autoSpaceDN w:val="0"/>
        <w:spacing w:before="91" w:after="0" w:line="240" w:lineRule="auto"/>
        <w:rPr>
          <w:rFonts w:ascii="Times New Roman" w:eastAsia="Times New Roman" w:hAnsi="Times New Roman" w:cs="Times New Roman"/>
          <w:sz w:val="20"/>
          <w:lang w:val="uk-UA" w:eastAsia="uk-UA" w:bidi="uk-UA"/>
        </w:rPr>
      </w:pPr>
      <w:r w:rsidRPr="009E3398">
        <w:rPr>
          <w:rFonts w:ascii="Times New Roman" w:eastAsia="Times New Roman" w:hAnsi="Times New Roman" w:cs="Times New Roman"/>
          <w:sz w:val="20"/>
          <w:lang w:val="uk-UA" w:eastAsia="uk-UA" w:bidi="uk-UA"/>
        </w:rPr>
        <w:t>5000</w:t>
      </w:r>
    </w:p>
    <w:p w:rsidR="009E3398" w:rsidRPr="009E3398" w:rsidRDefault="009E3398" w:rsidP="009E3398">
      <w:pPr>
        <w:widowControl w:val="0"/>
        <w:autoSpaceDE w:val="0"/>
        <w:autoSpaceDN w:val="0"/>
        <w:spacing w:before="3" w:after="0" w:line="240" w:lineRule="auto"/>
        <w:rPr>
          <w:rFonts w:ascii="Times New Roman" w:eastAsia="Times New Roman" w:hAnsi="Times New Roman" w:cs="Times New Roman"/>
          <w:sz w:val="21"/>
          <w:szCs w:val="28"/>
          <w:lang w:val="uk-UA" w:eastAsia="uk-UA" w:bidi="uk-UA"/>
        </w:rPr>
      </w:pPr>
    </w:p>
    <w:p w:rsidR="009E3398" w:rsidRPr="009E3398" w:rsidRDefault="009E3398" w:rsidP="009E3398">
      <w:pPr>
        <w:widowControl w:val="0"/>
        <w:autoSpaceDE w:val="0"/>
        <w:autoSpaceDN w:val="0"/>
        <w:spacing w:after="0" w:line="240" w:lineRule="auto"/>
        <w:rPr>
          <w:rFonts w:ascii="Times New Roman" w:eastAsia="Times New Roman" w:hAnsi="Times New Roman" w:cs="Times New Roman"/>
          <w:sz w:val="21"/>
          <w:lang w:val="uk-UA" w:eastAsia="uk-UA" w:bidi="uk-UA"/>
        </w:rPr>
        <w:sectPr w:rsidR="009E3398" w:rsidRPr="009E3398" w:rsidSect="002324B8">
          <w:pgSz w:w="11910" w:h="16840"/>
          <w:pgMar w:top="1134" w:right="850" w:bottom="1134" w:left="1701" w:header="465" w:footer="0" w:gutter="0"/>
          <w:cols w:space="720"/>
        </w:sectPr>
      </w:pPr>
    </w:p>
    <w:p w:rsidR="009E3398" w:rsidRPr="009E3398" w:rsidRDefault="009E3398" w:rsidP="009E3398">
      <w:pPr>
        <w:widowControl w:val="0"/>
        <w:autoSpaceDE w:val="0"/>
        <w:autoSpaceDN w:val="0"/>
        <w:spacing w:before="91" w:after="0" w:line="240" w:lineRule="auto"/>
        <w:rPr>
          <w:rFonts w:ascii="Times New Roman" w:eastAsia="Times New Roman" w:hAnsi="Times New Roman" w:cs="Times New Roman"/>
          <w:sz w:val="20"/>
          <w:lang w:val="uk-UA" w:eastAsia="uk-UA" w:bidi="uk-UA"/>
        </w:rPr>
      </w:pPr>
      <w:r w:rsidRPr="009E3398">
        <w:rPr>
          <w:rFonts w:ascii="Times New Roman" w:eastAsia="Times New Roman" w:hAnsi="Times New Roman" w:cs="Times New Roman"/>
          <w:w w:val="99"/>
          <w:sz w:val="20"/>
          <w:lang w:val="uk-UA" w:eastAsia="uk-UA" w:bidi="uk-UA"/>
        </w:rPr>
        <w:lastRenderedPageBreak/>
        <w:t>0</w:t>
      </w:r>
    </w:p>
    <w:p w:rsidR="009E3398" w:rsidRPr="009E3398" w:rsidRDefault="00486F3A" w:rsidP="009E3398">
      <w:pPr>
        <w:widowControl w:val="0"/>
        <w:autoSpaceDE w:val="0"/>
        <w:autoSpaceDN w:val="0"/>
        <w:spacing w:before="4" w:after="0" w:line="240" w:lineRule="auto"/>
        <w:rPr>
          <w:rFonts w:ascii="Times New Roman" w:eastAsia="Times New Roman" w:hAnsi="Times New Roman" w:cs="Times New Roman"/>
          <w:sz w:val="20"/>
          <w:lang w:val="uk-UA" w:eastAsia="uk-UA" w:bidi="uk-UA"/>
        </w:rPr>
      </w:pPr>
      <w:r>
        <w:rPr>
          <w:rFonts w:ascii="Times New Roman" w:eastAsia="Times New Roman" w:hAnsi="Times New Roman" w:cs="Times New Roman"/>
          <w:sz w:val="20"/>
          <w:lang w:val="uk-UA" w:eastAsia="uk-UA" w:bidi="uk-UA"/>
        </w:rPr>
        <w:t xml:space="preserve">                           </w:t>
      </w:r>
      <w:r w:rsidR="009E3398" w:rsidRPr="009E3398">
        <w:rPr>
          <w:rFonts w:ascii="Times New Roman" w:eastAsia="Times New Roman" w:hAnsi="Times New Roman" w:cs="Times New Roman"/>
          <w:sz w:val="20"/>
          <w:lang w:val="uk-UA" w:eastAsia="uk-UA" w:bidi="uk-UA"/>
        </w:rPr>
        <w:t>2013</w:t>
      </w:r>
    </w:p>
    <w:p w:rsidR="009E3398" w:rsidRPr="009E3398" w:rsidRDefault="00DB7D25" w:rsidP="009E3398">
      <w:pPr>
        <w:widowControl w:val="0"/>
        <w:autoSpaceDE w:val="0"/>
        <w:autoSpaceDN w:val="0"/>
        <w:spacing w:before="185" w:after="0" w:line="240" w:lineRule="auto"/>
        <w:rPr>
          <w:rFonts w:ascii="Times New Roman" w:eastAsia="Times New Roman" w:hAnsi="Times New Roman" w:cs="Times New Roman"/>
          <w:sz w:val="20"/>
          <w:lang w:val="uk-UA" w:eastAsia="uk-UA" w:bidi="uk-UA"/>
        </w:rPr>
      </w:pPr>
      <w:r>
        <w:rPr>
          <w:rFonts w:ascii="Times New Roman" w:eastAsia="Times New Roman" w:hAnsi="Times New Roman" w:cs="Times New Roman"/>
          <w:sz w:val="20"/>
          <w:lang w:val="uk-UA" w:eastAsia="uk-UA" w:bidi="uk-UA"/>
        </w:rPr>
        <w:t xml:space="preserve">             </w:t>
      </w:r>
      <w:r w:rsidR="00486F3A">
        <w:rPr>
          <w:rFonts w:ascii="Times New Roman" w:eastAsia="Times New Roman" w:hAnsi="Times New Roman" w:cs="Times New Roman"/>
          <w:sz w:val="20"/>
          <w:lang w:val="uk-UA" w:eastAsia="uk-UA" w:bidi="uk-UA"/>
        </w:rPr>
        <w:t xml:space="preserve"> </w:t>
      </w:r>
      <w:r w:rsidR="00486F3A">
        <w:rPr>
          <w:rFonts w:ascii="Times New Roman" w:eastAsia="Times New Roman" w:hAnsi="Times New Roman" w:cs="Times New Roman"/>
          <w:noProof/>
          <w:sz w:val="20"/>
          <w:lang w:eastAsia="ru-RU"/>
        </w:rPr>
        <w:drawing>
          <wp:inline distT="0" distB="0" distL="0" distR="0" wp14:anchorId="5F425288" wp14:editId="0E650819">
            <wp:extent cx="67310" cy="60960"/>
            <wp:effectExtent l="0" t="0" r="889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310" cy="60960"/>
                    </a:xfrm>
                    <a:prstGeom prst="rect">
                      <a:avLst/>
                    </a:prstGeom>
                    <a:noFill/>
                  </pic:spPr>
                </pic:pic>
              </a:graphicData>
            </a:graphic>
          </wp:inline>
        </w:drawing>
      </w:r>
      <w:r w:rsidR="00486F3A">
        <w:rPr>
          <w:rFonts w:ascii="Times New Roman" w:eastAsia="Times New Roman" w:hAnsi="Times New Roman" w:cs="Times New Roman"/>
          <w:sz w:val="20"/>
          <w:lang w:val="uk-UA" w:eastAsia="uk-UA" w:bidi="uk-UA"/>
        </w:rPr>
        <w:t xml:space="preserve">    </w:t>
      </w:r>
      <w:r w:rsidR="009E3398" w:rsidRPr="009E3398">
        <w:rPr>
          <w:rFonts w:ascii="Times New Roman" w:eastAsia="Times New Roman" w:hAnsi="Times New Roman" w:cs="Times New Roman"/>
          <w:sz w:val="20"/>
          <w:lang w:val="uk-UA" w:eastAsia="uk-UA" w:bidi="uk-UA"/>
        </w:rPr>
        <w:t>Експорт</w:t>
      </w:r>
      <w:r>
        <w:rPr>
          <w:rFonts w:ascii="Times New Roman" w:eastAsia="Times New Roman" w:hAnsi="Times New Roman" w:cs="Times New Roman"/>
          <w:sz w:val="20"/>
          <w:lang w:val="uk-UA" w:eastAsia="uk-UA" w:bidi="uk-UA"/>
        </w:rPr>
        <w:t xml:space="preserve"> </w:t>
      </w:r>
      <w:r w:rsidR="000F0F2F">
        <w:rPr>
          <w:rFonts w:ascii="Times New Roman" w:eastAsia="Times New Roman" w:hAnsi="Times New Roman" w:cs="Times New Roman"/>
          <w:spacing w:val="-3"/>
          <w:sz w:val="20"/>
          <w:lang w:val="uk-UA" w:eastAsia="uk-UA" w:bidi="uk-UA"/>
        </w:rPr>
        <w:t xml:space="preserve">  </w:t>
      </w:r>
      <w:r w:rsidRPr="009E3398">
        <w:rPr>
          <w:rFonts w:ascii="Times New Roman" w:eastAsia="Times New Roman" w:hAnsi="Times New Roman" w:cs="Times New Roman"/>
          <w:spacing w:val="-3"/>
          <w:sz w:val="20"/>
          <w:lang w:val="uk-UA" w:eastAsia="uk-UA" w:bidi="uk-UA"/>
        </w:rPr>
        <w:t>товарів</w:t>
      </w:r>
      <w:r w:rsidR="000F0F2F">
        <w:rPr>
          <w:rFonts w:ascii="Times New Roman" w:eastAsia="Times New Roman" w:hAnsi="Times New Roman" w:cs="Times New Roman"/>
          <w:spacing w:val="-3"/>
          <w:sz w:val="20"/>
          <w:lang w:val="uk-UA" w:eastAsia="uk-UA" w:bidi="uk-UA"/>
        </w:rPr>
        <w:t xml:space="preserve">           </w:t>
      </w:r>
    </w:p>
    <w:p w:rsidR="009E3398" w:rsidRPr="009E3398" w:rsidRDefault="009E3398" w:rsidP="009E3398">
      <w:pPr>
        <w:widowControl w:val="0"/>
        <w:autoSpaceDE w:val="0"/>
        <w:autoSpaceDN w:val="0"/>
        <w:spacing w:before="3" w:after="0" w:line="240" w:lineRule="auto"/>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br w:type="column"/>
      </w:r>
    </w:p>
    <w:p w:rsidR="009E3398" w:rsidRPr="009E3398" w:rsidRDefault="009E3398" w:rsidP="009E3398">
      <w:pPr>
        <w:widowControl w:val="0"/>
        <w:autoSpaceDE w:val="0"/>
        <w:autoSpaceDN w:val="0"/>
        <w:spacing w:after="0" w:line="240" w:lineRule="auto"/>
        <w:rPr>
          <w:rFonts w:ascii="Times New Roman" w:eastAsia="Times New Roman" w:hAnsi="Times New Roman" w:cs="Times New Roman"/>
          <w:sz w:val="20"/>
          <w:lang w:val="uk-UA" w:eastAsia="uk-UA" w:bidi="uk-UA"/>
        </w:rPr>
      </w:pPr>
      <w:r w:rsidRPr="009E3398">
        <w:rPr>
          <w:rFonts w:ascii="Times New Roman" w:eastAsia="Times New Roman" w:hAnsi="Times New Roman" w:cs="Times New Roman"/>
          <w:sz w:val="20"/>
          <w:lang w:val="uk-UA" w:eastAsia="uk-UA" w:bidi="uk-UA"/>
        </w:rPr>
        <w:t>2014</w:t>
      </w:r>
    </w:p>
    <w:p w:rsidR="009E3398" w:rsidRPr="009E3398" w:rsidRDefault="000F0F2F" w:rsidP="009E3398">
      <w:pPr>
        <w:widowControl w:val="0"/>
        <w:autoSpaceDE w:val="0"/>
        <w:autoSpaceDN w:val="0"/>
        <w:spacing w:before="185" w:after="0" w:line="240" w:lineRule="auto"/>
        <w:rPr>
          <w:rFonts w:ascii="Times New Roman" w:eastAsia="Times New Roman" w:hAnsi="Times New Roman" w:cs="Times New Roman"/>
          <w:sz w:val="20"/>
          <w:lang w:val="uk-UA" w:eastAsia="uk-UA" w:bidi="uk-UA"/>
        </w:rPr>
      </w:pPr>
      <w:r>
        <w:rPr>
          <w:rFonts w:ascii="Times New Roman" w:eastAsia="Times New Roman" w:hAnsi="Times New Roman" w:cs="Times New Roman"/>
          <w:noProof/>
          <w:sz w:val="20"/>
          <w:lang w:eastAsia="ru-RU"/>
        </w:rPr>
        <w:drawing>
          <wp:inline distT="0" distB="0" distL="0" distR="0" wp14:anchorId="54F44EA5" wp14:editId="3B79E62F">
            <wp:extent cx="67310" cy="60960"/>
            <wp:effectExtent l="0" t="0" r="889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310" cy="60960"/>
                    </a:xfrm>
                    <a:prstGeom prst="rect">
                      <a:avLst/>
                    </a:prstGeom>
                    <a:noFill/>
                  </pic:spPr>
                </pic:pic>
              </a:graphicData>
            </a:graphic>
          </wp:inline>
        </w:drawing>
      </w:r>
      <w:r w:rsidR="009E3398" w:rsidRPr="009E3398">
        <w:rPr>
          <w:rFonts w:ascii="Times New Roman" w:eastAsia="Times New Roman" w:hAnsi="Times New Roman" w:cs="Times New Roman"/>
          <w:sz w:val="20"/>
          <w:lang w:val="uk-UA" w:eastAsia="uk-UA" w:bidi="uk-UA"/>
        </w:rPr>
        <w:t xml:space="preserve">Експорт </w:t>
      </w:r>
      <w:r w:rsidR="009E3398" w:rsidRPr="009E3398">
        <w:rPr>
          <w:rFonts w:ascii="Times New Roman" w:eastAsia="Times New Roman" w:hAnsi="Times New Roman" w:cs="Times New Roman"/>
          <w:spacing w:val="-4"/>
          <w:sz w:val="20"/>
          <w:lang w:val="uk-UA" w:eastAsia="uk-UA" w:bidi="uk-UA"/>
        </w:rPr>
        <w:t>послуг</w:t>
      </w:r>
      <w:r>
        <w:rPr>
          <w:rFonts w:ascii="Times New Roman" w:eastAsia="Times New Roman" w:hAnsi="Times New Roman" w:cs="Times New Roman"/>
          <w:spacing w:val="-4"/>
          <w:sz w:val="20"/>
          <w:lang w:val="uk-UA" w:eastAsia="uk-UA" w:bidi="uk-UA"/>
        </w:rPr>
        <w:t xml:space="preserve">  </w:t>
      </w:r>
      <w:r w:rsidR="00DB7D25">
        <w:rPr>
          <w:rFonts w:ascii="Times New Roman" w:eastAsia="Times New Roman" w:hAnsi="Times New Roman" w:cs="Times New Roman"/>
          <w:noProof/>
          <w:spacing w:val="-4"/>
          <w:sz w:val="20"/>
          <w:lang w:eastAsia="ru-RU"/>
        </w:rPr>
        <w:drawing>
          <wp:inline distT="0" distB="0" distL="0" distR="0">
            <wp:extent cx="104775" cy="1333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Pr>
          <w:rFonts w:ascii="Times New Roman" w:eastAsia="Times New Roman" w:hAnsi="Times New Roman" w:cs="Times New Roman"/>
          <w:noProof/>
          <w:spacing w:val="-4"/>
          <w:sz w:val="20"/>
          <w:lang w:val="uk-UA" w:eastAsia="ru-RU"/>
        </w:rPr>
        <w:t xml:space="preserve">                </w:t>
      </w:r>
      <w:r>
        <w:rPr>
          <w:rFonts w:ascii="Times New Roman" w:eastAsia="Times New Roman" w:hAnsi="Times New Roman" w:cs="Times New Roman"/>
          <w:spacing w:val="-4"/>
          <w:sz w:val="20"/>
          <w:lang w:val="uk-UA" w:eastAsia="uk-UA" w:bidi="uk-UA"/>
        </w:rPr>
        <w:t xml:space="preserve"> </w:t>
      </w:r>
    </w:p>
    <w:p w:rsidR="009E3398" w:rsidRPr="009E3398" w:rsidRDefault="009E3398" w:rsidP="009E3398">
      <w:pPr>
        <w:widowControl w:val="0"/>
        <w:autoSpaceDE w:val="0"/>
        <w:autoSpaceDN w:val="0"/>
        <w:spacing w:before="3" w:after="0" w:line="240" w:lineRule="auto"/>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br w:type="column"/>
      </w:r>
    </w:p>
    <w:p w:rsidR="009E3398" w:rsidRPr="009E3398" w:rsidRDefault="009E3398" w:rsidP="009E3398">
      <w:pPr>
        <w:widowControl w:val="0"/>
        <w:autoSpaceDE w:val="0"/>
        <w:autoSpaceDN w:val="0"/>
        <w:spacing w:after="0" w:line="240" w:lineRule="auto"/>
        <w:rPr>
          <w:rFonts w:ascii="Times New Roman" w:eastAsia="Times New Roman" w:hAnsi="Times New Roman" w:cs="Times New Roman"/>
          <w:sz w:val="20"/>
          <w:lang w:val="uk-UA" w:eastAsia="uk-UA" w:bidi="uk-UA"/>
        </w:rPr>
      </w:pPr>
      <w:r w:rsidRPr="009E3398">
        <w:rPr>
          <w:rFonts w:ascii="Times New Roman" w:eastAsia="Times New Roman" w:hAnsi="Times New Roman" w:cs="Times New Roman"/>
          <w:sz w:val="20"/>
          <w:lang w:val="uk-UA" w:eastAsia="uk-UA" w:bidi="uk-UA"/>
        </w:rPr>
        <w:t>2015</w:t>
      </w:r>
    </w:p>
    <w:p w:rsidR="009E3398" w:rsidRPr="009E3398" w:rsidRDefault="009E3398" w:rsidP="009E3398">
      <w:pPr>
        <w:widowControl w:val="0"/>
        <w:autoSpaceDE w:val="0"/>
        <w:autoSpaceDN w:val="0"/>
        <w:spacing w:before="185" w:after="0" w:line="240" w:lineRule="auto"/>
        <w:rPr>
          <w:rFonts w:ascii="Times New Roman" w:eastAsia="Times New Roman" w:hAnsi="Times New Roman" w:cs="Times New Roman"/>
          <w:sz w:val="20"/>
          <w:lang w:val="uk-UA" w:eastAsia="uk-UA" w:bidi="uk-UA"/>
        </w:rPr>
      </w:pPr>
      <w:r w:rsidRPr="009E3398">
        <w:rPr>
          <w:rFonts w:ascii="Times New Roman" w:eastAsia="Times New Roman" w:hAnsi="Times New Roman" w:cs="Times New Roman"/>
          <w:sz w:val="20"/>
          <w:lang w:val="uk-UA" w:eastAsia="uk-UA" w:bidi="uk-UA"/>
        </w:rPr>
        <w:t xml:space="preserve">Імпорт </w:t>
      </w:r>
      <w:r w:rsidRPr="009E3398">
        <w:rPr>
          <w:rFonts w:ascii="Times New Roman" w:eastAsia="Times New Roman" w:hAnsi="Times New Roman" w:cs="Times New Roman"/>
          <w:spacing w:val="-4"/>
          <w:sz w:val="20"/>
          <w:lang w:val="uk-UA" w:eastAsia="uk-UA" w:bidi="uk-UA"/>
        </w:rPr>
        <w:t>товарів</w:t>
      </w:r>
    </w:p>
    <w:p w:rsidR="009E3398" w:rsidRPr="009E3398" w:rsidRDefault="009E3398" w:rsidP="009E3398">
      <w:pPr>
        <w:widowControl w:val="0"/>
        <w:autoSpaceDE w:val="0"/>
        <w:autoSpaceDN w:val="0"/>
        <w:spacing w:before="3" w:after="0" w:line="240" w:lineRule="auto"/>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br w:type="column"/>
      </w:r>
    </w:p>
    <w:p w:rsidR="009E3398" w:rsidRPr="009E3398" w:rsidRDefault="009E3398" w:rsidP="009E3398">
      <w:pPr>
        <w:widowControl w:val="0"/>
        <w:autoSpaceDE w:val="0"/>
        <w:autoSpaceDN w:val="0"/>
        <w:spacing w:after="0" w:line="240" w:lineRule="auto"/>
        <w:rPr>
          <w:rFonts w:ascii="Times New Roman" w:eastAsia="Times New Roman" w:hAnsi="Times New Roman" w:cs="Times New Roman"/>
          <w:sz w:val="20"/>
          <w:lang w:val="uk-UA" w:eastAsia="uk-UA" w:bidi="uk-UA"/>
        </w:rPr>
      </w:pPr>
      <w:r w:rsidRPr="009E3398">
        <w:rPr>
          <w:rFonts w:ascii="Times New Roman" w:eastAsia="Times New Roman" w:hAnsi="Times New Roman" w:cs="Times New Roman"/>
          <w:sz w:val="20"/>
          <w:lang w:val="uk-UA" w:eastAsia="uk-UA" w:bidi="uk-UA"/>
        </w:rPr>
        <w:t>2016</w:t>
      </w:r>
    </w:p>
    <w:p w:rsidR="009E3398" w:rsidRPr="009E3398" w:rsidRDefault="009E3398" w:rsidP="009E3398">
      <w:pPr>
        <w:widowControl w:val="0"/>
        <w:autoSpaceDE w:val="0"/>
        <w:autoSpaceDN w:val="0"/>
        <w:spacing w:before="4" w:after="39" w:line="240" w:lineRule="auto"/>
        <w:rPr>
          <w:rFonts w:ascii="Times New Roman" w:eastAsia="Times New Roman" w:hAnsi="Times New Roman" w:cs="Times New Roman"/>
          <w:sz w:val="18"/>
          <w:szCs w:val="28"/>
          <w:lang w:val="uk-UA" w:eastAsia="uk-UA" w:bidi="uk-UA"/>
        </w:rPr>
      </w:pPr>
    </w:p>
    <w:p w:rsidR="009E3398" w:rsidRPr="009E3398" w:rsidRDefault="009E3398" w:rsidP="009E3398">
      <w:pPr>
        <w:widowControl w:val="0"/>
        <w:autoSpaceDE w:val="0"/>
        <w:autoSpaceDN w:val="0"/>
        <w:spacing w:after="0" w:line="99" w:lineRule="exact"/>
        <w:ind w:right="-29"/>
        <w:rPr>
          <w:rFonts w:ascii="Times New Roman" w:eastAsia="Times New Roman" w:hAnsi="Times New Roman" w:cs="Times New Roman"/>
          <w:sz w:val="9"/>
          <w:szCs w:val="28"/>
          <w:lang w:val="uk-UA" w:eastAsia="uk-UA" w:bidi="uk-UA"/>
        </w:rPr>
      </w:pPr>
      <w:r>
        <w:rPr>
          <w:rFonts w:ascii="Times New Roman" w:eastAsia="Times New Roman" w:hAnsi="Times New Roman" w:cs="Times New Roman"/>
          <w:noProof/>
          <w:position w:val="-1"/>
          <w:sz w:val="9"/>
          <w:szCs w:val="28"/>
          <w:lang w:eastAsia="ru-RU"/>
        </w:rPr>
        <mc:AlternateContent>
          <mc:Choice Requires="wpg">
            <w:drawing>
              <wp:inline distT="0" distB="0" distL="0" distR="0" wp14:anchorId="26DBD6EE" wp14:editId="5AD11D36">
                <wp:extent cx="63500" cy="63500"/>
                <wp:effectExtent l="3175" t="4445" r="0" b="0"/>
                <wp:docPr id="475" name="Группа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3500"/>
                          <a:chOff x="0" y="0"/>
                          <a:chExt cx="100" cy="100"/>
                        </a:xfrm>
                      </wpg:grpSpPr>
                      <wps:wsp>
                        <wps:cNvPr id="476" name="Rectangle 5"/>
                        <wps:cNvSpPr>
                          <a:spLocks noChangeArrowheads="1"/>
                        </wps:cNvSpPr>
                        <wps:spPr bwMode="auto">
                          <a:xfrm>
                            <a:off x="0" y="0"/>
                            <a:ext cx="100" cy="100"/>
                          </a:xfrm>
                          <a:prstGeom prst="rect">
                            <a:avLst/>
                          </a:prstGeom>
                          <a:solidFill>
                            <a:srgbClr val="505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54F5099B" id="Группа 475" o:spid="_x0000_s1026" style="width:5pt;height:5pt;mso-position-horizontal-relative:char;mso-position-vertical-relative:line" coordsize="1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">
                <v:rect id="Rectangle 5" o:spid="_x0000_s1027" style="position:absolute;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hs8UA&#10;AADcAAAADwAAAGRycy9kb3ducmV2LnhtbESP0WrCQBRE3wv+w3ILvjUbYzESXUUKoaX4UvUDLtlr&#10;Epq9G3Y3Mfr13UKhj8PMnGG2+8l0YiTnW8sKFkkKgriyuuVaweVcvqxB+ICssbNMCu7kYb+bPW2x&#10;0PbGXzSeQi0ihH2BCpoQ+kJKXzVk0Ce2J47e1TqDIUpXS+3wFuGmk1marqTBluNCgz29NVR9nwaj&#10;4FNnx+HyWPDgynT5PuTrsu6OSs2fp8MGRKAp/If/2h9awWu+g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KGzxQAAANwAAAAPAAAAAAAAAAAAAAAAAJgCAABkcnMv&#10;ZG93bnJldi54bWxQSwUGAAAAAAQABAD1AAAAigMAAAAA&#10;" fillcolor="#505050" stroked="f"/>
                <w10:anchorlock/>
              </v:group>
            </w:pict>
          </mc:Fallback>
        </mc:AlternateContent>
      </w:r>
    </w:p>
    <w:p w:rsidR="009E3398" w:rsidRPr="009E3398" w:rsidRDefault="009E3398" w:rsidP="009E3398">
      <w:pPr>
        <w:widowControl w:val="0"/>
        <w:autoSpaceDE w:val="0"/>
        <w:autoSpaceDN w:val="0"/>
        <w:spacing w:after="0" w:line="240" w:lineRule="auto"/>
        <w:rPr>
          <w:rFonts w:ascii="Times New Roman" w:eastAsia="Times New Roman" w:hAnsi="Times New Roman" w:cs="Times New Roman"/>
          <w:szCs w:val="28"/>
          <w:lang w:val="uk-UA" w:eastAsia="uk-UA" w:bidi="uk-UA"/>
        </w:rPr>
      </w:pPr>
      <w:r w:rsidRPr="009E3398">
        <w:rPr>
          <w:rFonts w:ascii="Times New Roman" w:eastAsia="Times New Roman" w:hAnsi="Times New Roman" w:cs="Times New Roman"/>
          <w:sz w:val="28"/>
          <w:szCs w:val="28"/>
          <w:lang w:val="uk-UA" w:eastAsia="uk-UA" w:bidi="uk-UA"/>
        </w:rPr>
        <w:br w:type="column"/>
      </w:r>
    </w:p>
    <w:p w:rsidR="009E3398" w:rsidRPr="009E3398" w:rsidRDefault="009E3398" w:rsidP="009E3398">
      <w:pPr>
        <w:widowControl w:val="0"/>
        <w:autoSpaceDE w:val="0"/>
        <w:autoSpaceDN w:val="0"/>
        <w:spacing w:after="0" w:line="240" w:lineRule="auto"/>
        <w:rPr>
          <w:rFonts w:ascii="Times New Roman" w:eastAsia="Times New Roman" w:hAnsi="Times New Roman" w:cs="Times New Roman"/>
          <w:szCs w:val="28"/>
          <w:lang w:val="uk-UA" w:eastAsia="uk-UA" w:bidi="uk-UA"/>
        </w:rPr>
      </w:pPr>
    </w:p>
    <w:p w:rsidR="00DB7D25" w:rsidRDefault="00DB7D25" w:rsidP="009E3398">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DB7D25" w:rsidRPr="009E3398" w:rsidRDefault="009E3398" w:rsidP="00DB7D25">
      <w:pPr>
        <w:widowControl w:val="0"/>
        <w:autoSpaceDE w:val="0"/>
        <w:autoSpaceDN w:val="0"/>
        <w:spacing w:after="0" w:line="240" w:lineRule="auto"/>
        <w:rPr>
          <w:rFonts w:ascii="Times New Roman" w:eastAsia="Times New Roman" w:hAnsi="Times New Roman" w:cs="Times New Roman"/>
          <w:sz w:val="20"/>
          <w:lang w:val="uk-UA" w:eastAsia="uk-UA" w:bidi="uk-UA"/>
        </w:rPr>
      </w:pPr>
      <w:r w:rsidRPr="009E3398">
        <w:rPr>
          <w:rFonts w:ascii="Times New Roman" w:eastAsia="Times New Roman" w:hAnsi="Times New Roman" w:cs="Times New Roman"/>
          <w:sz w:val="20"/>
          <w:lang w:val="uk-UA" w:eastAsia="uk-UA" w:bidi="uk-UA"/>
        </w:rPr>
        <w:t xml:space="preserve">Імпорт </w:t>
      </w:r>
      <w:r w:rsidR="00DB7D25" w:rsidRPr="009E3398">
        <w:rPr>
          <w:rFonts w:ascii="Times New Roman" w:eastAsia="Times New Roman" w:hAnsi="Times New Roman" w:cs="Times New Roman"/>
          <w:spacing w:val="-4"/>
          <w:sz w:val="20"/>
          <w:lang w:val="uk-UA" w:eastAsia="uk-UA" w:bidi="uk-UA"/>
        </w:rPr>
        <w:t>послуг</w:t>
      </w:r>
    </w:p>
    <w:p w:rsidR="009E3398" w:rsidRPr="009E3398" w:rsidRDefault="009E3398" w:rsidP="009E3398">
      <w:pPr>
        <w:widowControl w:val="0"/>
        <w:autoSpaceDE w:val="0"/>
        <w:autoSpaceDN w:val="0"/>
        <w:spacing w:after="0" w:line="240" w:lineRule="auto"/>
        <w:rPr>
          <w:rFonts w:ascii="Times New Roman" w:eastAsia="Times New Roman" w:hAnsi="Times New Roman" w:cs="Times New Roman"/>
          <w:sz w:val="20"/>
          <w:lang w:val="uk-UA" w:eastAsia="uk-UA" w:bidi="uk-UA"/>
        </w:rPr>
      </w:pPr>
    </w:p>
    <w:p w:rsidR="009E3398" w:rsidRPr="009E3398" w:rsidRDefault="009E3398" w:rsidP="009E3398">
      <w:pPr>
        <w:widowControl w:val="0"/>
        <w:autoSpaceDE w:val="0"/>
        <w:autoSpaceDN w:val="0"/>
        <w:spacing w:before="3" w:after="0" w:line="240" w:lineRule="auto"/>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br w:type="column"/>
      </w:r>
    </w:p>
    <w:p w:rsidR="009E3398" w:rsidRPr="009E3398" w:rsidRDefault="009E3398" w:rsidP="009E3398">
      <w:pPr>
        <w:widowControl w:val="0"/>
        <w:autoSpaceDE w:val="0"/>
        <w:autoSpaceDN w:val="0"/>
        <w:spacing w:after="0" w:line="240" w:lineRule="auto"/>
        <w:rPr>
          <w:rFonts w:ascii="Times New Roman" w:eastAsia="Times New Roman" w:hAnsi="Times New Roman" w:cs="Times New Roman"/>
          <w:sz w:val="20"/>
          <w:lang w:val="uk-UA" w:eastAsia="uk-UA" w:bidi="uk-UA"/>
        </w:rPr>
      </w:pPr>
      <w:r w:rsidRPr="009E3398">
        <w:rPr>
          <w:rFonts w:ascii="Times New Roman" w:eastAsia="Times New Roman" w:hAnsi="Times New Roman" w:cs="Times New Roman"/>
          <w:sz w:val="20"/>
          <w:lang w:val="uk-UA" w:eastAsia="uk-UA" w:bidi="uk-UA"/>
        </w:rPr>
        <w:t>2017</w:t>
      </w:r>
    </w:p>
    <w:p w:rsidR="009E3398" w:rsidRPr="009E3398" w:rsidRDefault="009E3398" w:rsidP="009E3398">
      <w:pPr>
        <w:widowControl w:val="0"/>
        <w:autoSpaceDE w:val="0"/>
        <w:autoSpaceDN w:val="0"/>
        <w:spacing w:after="0" w:line="240" w:lineRule="auto"/>
        <w:rPr>
          <w:rFonts w:ascii="Times New Roman" w:eastAsia="Times New Roman" w:hAnsi="Times New Roman" w:cs="Times New Roman"/>
          <w:sz w:val="20"/>
          <w:lang w:val="uk-UA" w:eastAsia="uk-UA" w:bidi="uk-UA"/>
        </w:rPr>
        <w:sectPr w:rsidR="009E3398" w:rsidRPr="009E3398" w:rsidSect="002324B8">
          <w:type w:val="continuous"/>
          <w:pgSz w:w="11910" w:h="16840"/>
          <w:pgMar w:top="1134" w:right="850" w:bottom="1134" w:left="1701" w:header="720" w:footer="720" w:gutter="0"/>
          <w:cols w:num="6" w:space="720" w:equalWidth="0">
            <w:col w:w="2871" w:space="40"/>
            <w:col w:w="1726" w:space="39"/>
            <w:col w:w="1665" w:space="40"/>
            <w:col w:w="438" w:space="39"/>
            <w:col w:w="1184" w:space="39"/>
            <w:col w:w="1278"/>
          </w:cols>
        </w:sectPr>
      </w:pPr>
    </w:p>
    <w:p w:rsidR="009E3398" w:rsidRPr="009E3398" w:rsidRDefault="001E33FF" w:rsidP="00DB7D25">
      <w:pPr>
        <w:widowControl w:val="0"/>
        <w:autoSpaceDE w:val="0"/>
        <w:autoSpaceDN w:val="0"/>
        <w:spacing w:before="89" w:after="0"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lastRenderedPageBreak/>
        <w:t xml:space="preserve">Рисунок 2.3 </w:t>
      </w:r>
      <w:r w:rsidR="009E3398" w:rsidRPr="009E3398">
        <w:rPr>
          <w:rFonts w:ascii="Times New Roman" w:eastAsia="Times New Roman" w:hAnsi="Times New Roman" w:cs="Times New Roman"/>
          <w:sz w:val="28"/>
          <w:szCs w:val="28"/>
          <w:lang w:val="uk-UA" w:eastAsia="uk-UA" w:bidi="uk-UA"/>
        </w:rPr>
        <w:t xml:space="preserve"> Кількість підприємств, що здійснюють зовнішньоторговельну діяльність в Україні [25]</w:t>
      </w:r>
    </w:p>
    <w:p w:rsidR="009E3398" w:rsidRPr="009E3398" w:rsidRDefault="009E3398" w:rsidP="00DB7D25">
      <w:pPr>
        <w:widowControl w:val="0"/>
        <w:autoSpaceDE w:val="0"/>
        <w:autoSpaceDN w:val="0"/>
        <w:spacing w:before="1"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Іншим важливим аспектом зовнішньоекономічної діяльності є участь країни у міжнародному розподілі капіталу. Приток іноземних інвестицій є важливим показником розвитку економіки та суб’єктів господарювання. На даному етапі рівень інвестиційної привабливості України є досить низьким, інвестиційний клімат також є досить несприятливим, саме це не дозволяє отримувати фінансові ресурси в кількості необхідній для стабільного розвитку підприємств, упровадження інноваційних технологій та новітніх наукових розробок, технічного оновлення виробництва та ін.</w:t>
      </w:r>
    </w:p>
    <w:p w:rsidR="009E3398" w:rsidRPr="00832CEA" w:rsidRDefault="009E3398" w:rsidP="00DB7D25">
      <w:pPr>
        <w:widowControl w:val="0"/>
        <w:autoSpaceDE w:val="0"/>
        <w:autoSpaceDN w:val="0"/>
        <w:spacing w:before="1" w:after="0" w:line="360" w:lineRule="auto"/>
        <w:ind w:right="3" w:firstLine="709"/>
        <w:jc w:val="both"/>
        <w:rPr>
          <w:rFonts w:ascii="Times New Roman" w:eastAsia="Times New Roman" w:hAnsi="Times New Roman" w:cs="Times New Roman"/>
          <w:sz w:val="28"/>
          <w:szCs w:val="28"/>
          <w:lang w:val="uk-UA" w:eastAsia="uk-UA" w:bidi="uk-UA"/>
        </w:rPr>
        <w:sectPr w:rsidR="009E3398" w:rsidRPr="00832CEA" w:rsidSect="002324B8">
          <w:type w:val="continuous"/>
          <w:pgSz w:w="11910" w:h="16840"/>
          <w:pgMar w:top="1134" w:right="850" w:bottom="1134" w:left="1701" w:header="720" w:footer="720" w:gutter="0"/>
          <w:cols w:space="720"/>
        </w:sectPr>
      </w:pPr>
      <w:r w:rsidRPr="009E3398">
        <w:rPr>
          <w:rFonts w:ascii="Times New Roman" w:eastAsia="Times New Roman" w:hAnsi="Times New Roman" w:cs="Times New Roman"/>
          <w:sz w:val="28"/>
          <w:szCs w:val="28"/>
          <w:lang w:val="uk-UA" w:eastAsia="uk-UA" w:bidi="uk-UA"/>
        </w:rPr>
        <w:t>За останні п’ятнадцять років розміри вкладень в Україну іноземних інвестицій досягли максимумів у 2008 та 2012 роках, коли інвестиційні надходження в економіку країни склали більш ніж 10 та 8 млрд. доларів відповідно. Протягом останніх шести років розмір іноземних інвестицій значно знизився. Логічним є скорочення обсягів іноземних інвестицій у 2014  році, коли воєнно-політична ситуація загострилася та була вкрай нестабільною. Того року в економіку України було інвестовано лише 2,5 млрд. доларів, що на 55% менше</w:t>
      </w:r>
      <w:r w:rsidRPr="009E3398">
        <w:rPr>
          <w:rFonts w:ascii="Times New Roman" w:eastAsia="Times New Roman" w:hAnsi="Times New Roman" w:cs="Times New Roman"/>
          <w:spacing w:val="36"/>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показника</w:t>
      </w:r>
      <w:r w:rsidRPr="009E3398">
        <w:rPr>
          <w:rFonts w:ascii="Times New Roman" w:eastAsia="Times New Roman" w:hAnsi="Times New Roman" w:cs="Times New Roman"/>
          <w:spacing w:val="36"/>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2013</w:t>
      </w:r>
      <w:r w:rsidRPr="009E3398">
        <w:rPr>
          <w:rFonts w:ascii="Times New Roman" w:eastAsia="Times New Roman" w:hAnsi="Times New Roman" w:cs="Times New Roman"/>
          <w:spacing w:val="38"/>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року</w:t>
      </w:r>
      <w:r w:rsidRPr="009E3398">
        <w:rPr>
          <w:rFonts w:ascii="Times New Roman" w:eastAsia="Times New Roman" w:hAnsi="Times New Roman" w:cs="Times New Roman"/>
          <w:spacing w:val="38"/>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[27].</w:t>
      </w:r>
      <w:r w:rsidRPr="009E3398">
        <w:rPr>
          <w:rFonts w:ascii="Times New Roman" w:eastAsia="Times New Roman" w:hAnsi="Times New Roman" w:cs="Times New Roman"/>
          <w:spacing w:val="37"/>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Дещо</w:t>
      </w:r>
      <w:r w:rsidRPr="009E3398">
        <w:rPr>
          <w:rFonts w:ascii="Times New Roman" w:eastAsia="Times New Roman" w:hAnsi="Times New Roman" w:cs="Times New Roman"/>
          <w:spacing w:val="40"/>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зріс</w:t>
      </w:r>
      <w:r w:rsidRPr="009E3398">
        <w:rPr>
          <w:rFonts w:ascii="Times New Roman" w:eastAsia="Times New Roman" w:hAnsi="Times New Roman" w:cs="Times New Roman"/>
          <w:spacing w:val="38"/>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приплив</w:t>
      </w:r>
      <w:r w:rsidR="00832CEA">
        <w:rPr>
          <w:rFonts w:ascii="Times New Roman" w:eastAsia="Times New Roman" w:hAnsi="Times New Roman" w:cs="Times New Roman"/>
          <w:spacing w:val="38"/>
          <w:sz w:val="28"/>
          <w:szCs w:val="28"/>
          <w:lang w:val="uk-UA" w:eastAsia="uk-UA" w:bidi="uk-UA"/>
        </w:rPr>
        <w:t> </w:t>
      </w:r>
      <w:r w:rsidRPr="009E3398">
        <w:rPr>
          <w:rFonts w:ascii="Times New Roman" w:eastAsia="Times New Roman" w:hAnsi="Times New Roman" w:cs="Times New Roman"/>
          <w:sz w:val="28"/>
          <w:szCs w:val="28"/>
          <w:lang w:val="uk-UA" w:eastAsia="uk-UA" w:bidi="uk-UA"/>
        </w:rPr>
        <w:t>іноземних</w:t>
      </w:r>
      <w:r w:rsidR="00832CEA">
        <w:rPr>
          <w:rFonts w:ascii="Times New Roman" w:eastAsia="Times New Roman" w:hAnsi="Times New Roman" w:cs="Times New Roman"/>
          <w:spacing w:val="42"/>
          <w:sz w:val="28"/>
          <w:szCs w:val="28"/>
          <w:lang w:val="uk-UA" w:eastAsia="uk-UA" w:bidi="uk-UA"/>
        </w:rPr>
        <w:t> </w:t>
      </w:r>
      <w:r w:rsidRPr="009E3398">
        <w:rPr>
          <w:rFonts w:ascii="Times New Roman" w:eastAsia="Times New Roman" w:hAnsi="Times New Roman" w:cs="Times New Roman"/>
          <w:sz w:val="28"/>
          <w:szCs w:val="28"/>
          <w:lang w:val="uk-UA" w:eastAsia="uk-UA" w:bidi="uk-UA"/>
        </w:rPr>
        <w:t>інвестицій</w:t>
      </w:r>
      <w:r w:rsidR="00832CEA">
        <w:rPr>
          <w:rFonts w:ascii="Times New Roman" w:eastAsia="Times New Roman" w:hAnsi="Times New Roman" w:cs="Times New Roman"/>
          <w:spacing w:val="8"/>
          <w:sz w:val="28"/>
          <w:szCs w:val="28"/>
          <w:lang w:val="uk-UA" w:eastAsia="uk-UA" w:bidi="uk-UA"/>
        </w:rPr>
        <w:t> </w:t>
      </w:r>
      <w:r w:rsidR="00832CEA" w:rsidRPr="009E3398">
        <w:rPr>
          <w:rFonts w:ascii="Times New Roman" w:eastAsia="Times New Roman" w:hAnsi="Times New Roman" w:cs="Times New Roman"/>
          <w:sz w:val="28"/>
          <w:szCs w:val="28"/>
          <w:lang w:val="uk-UA" w:eastAsia="uk-UA" w:bidi="uk-UA"/>
        </w:rPr>
        <w:t>2015-2016 роках, пр</w:t>
      </w:r>
      <w:r w:rsidR="00832CEA">
        <w:rPr>
          <w:rFonts w:ascii="Times New Roman" w:eastAsia="Times New Roman" w:hAnsi="Times New Roman" w:cs="Times New Roman"/>
          <w:sz w:val="28"/>
          <w:szCs w:val="28"/>
          <w:lang w:val="uk-UA" w:eastAsia="uk-UA" w:bidi="uk-UA"/>
        </w:rPr>
        <w:t>оте у 2017 році знову відбулося </w:t>
      </w:r>
      <w:r w:rsidR="00832CEA" w:rsidRPr="009E3398">
        <w:rPr>
          <w:rFonts w:ascii="Times New Roman" w:eastAsia="Times New Roman" w:hAnsi="Times New Roman" w:cs="Times New Roman"/>
          <w:sz w:val="28"/>
          <w:szCs w:val="28"/>
          <w:lang w:val="uk-UA" w:eastAsia="uk-UA" w:bidi="uk-UA"/>
        </w:rPr>
        <w:t>падіння.</w:t>
      </w:r>
    </w:p>
    <w:p w:rsidR="009E3398" w:rsidRDefault="00734DB9" w:rsidP="00734DB9">
      <w:pPr>
        <w:widowControl w:val="0"/>
        <w:autoSpaceDE w:val="0"/>
        <w:autoSpaceDN w:val="0"/>
        <w:spacing w:before="89" w:after="0" w:line="362" w:lineRule="auto"/>
        <w:ind w:right="3"/>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lastRenderedPageBreak/>
        <w:t>За перше півріччя 2018 надходження іноземних інвестицій </w:t>
      </w:r>
      <w:r w:rsidR="00DB7D25">
        <w:rPr>
          <w:rFonts w:ascii="Times New Roman" w:eastAsia="Times New Roman" w:hAnsi="Times New Roman" w:cs="Times New Roman"/>
          <w:sz w:val="28"/>
          <w:szCs w:val="28"/>
          <w:lang w:val="uk-UA" w:eastAsia="uk-UA" w:bidi="uk-UA"/>
        </w:rPr>
        <w:t xml:space="preserve">склали </w:t>
      </w:r>
      <w:r>
        <w:rPr>
          <w:rFonts w:ascii="Times New Roman" w:eastAsia="Times New Roman" w:hAnsi="Times New Roman" w:cs="Times New Roman"/>
          <w:sz w:val="28"/>
          <w:szCs w:val="28"/>
          <w:lang w:val="uk-UA" w:eastAsia="uk-UA" w:bidi="uk-UA"/>
        </w:rPr>
        <w:t> 1,</w:t>
      </w:r>
      <w:r w:rsidR="009E3398" w:rsidRPr="009E3398">
        <w:rPr>
          <w:rFonts w:ascii="Times New Roman" w:eastAsia="Times New Roman" w:hAnsi="Times New Roman" w:cs="Times New Roman"/>
          <w:sz w:val="28"/>
          <w:szCs w:val="28"/>
          <w:lang w:val="uk-UA" w:eastAsia="uk-UA" w:bidi="uk-UA"/>
        </w:rPr>
        <w:t>млрд. доларів.</w:t>
      </w:r>
    </w:p>
    <w:p w:rsidR="00832CEA" w:rsidRPr="009E3398" w:rsidRDefault="00832CEA" w:rsidP="007E622C">
      <w:pPr>
        <w:widowControl w:val="0"/>
        <w:autoSpaceDE w:val="0"/>
        <w:autoSpaceDN w:val="0"/>
        <w:spacing w:before="89" w:after="0" w:line="362" w:lineRule="auto"/>
        <w:ind w:left="-851" w:right="767"/>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noProof/>
          <w:sz w:val="28"/>
          <w:szCs w:val="28"/>
          <w:lang w:eastAsia="ru-RU"/>
        </w:rPr>
        <w:drawing>
          <wp:inline distT="0" distB="0" distL="0" distR="0" wp14:anchorId="7CF1BF3B" wp14:editId="6142268E">
            <wp:extent cx="6788150" cy="3782086"/>
            <wp:effectExtent l="0" t="0" r="0" b="889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88150" cy="3782086"/>
                    </a:xfrm>
                    <a:prstGeom prst="rect">
                      <a:avLst/>
                    </a:prstGeom>
                    <a:noFill/>
                    <a:ln>
                      <a:noFill/>
                    </a:ln>
                  </pic:spPr>
                </pic:pic>
              </a:graphicData>
            </a:graphic>
          </wp:inline>
        </w:drawing>
      </w:r>
    </w:p>
    <w:p w:rsidR="009E3398" w:rsidRPr="009E3398" w:rsidRDefault="001C4D1E" w:rsidP="00734DB9">
      <w:pPr>
        <w:widowControl w:val="0"/>
        <w:autoSpaceDE w:val="0"/>
        <w:autoSpaceDN w:val="0"/>
        <w:spacing w:before="89" w:after="0" w:line="362"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Рисунок 2.4 </w:t>
      </w:r>
      <w:r w:rsidR="009E3398" w:rsidRPr="009E3398">
        <w:rPr>
          <w:rFonts w:ascii="Times New Roman" w:eastAsia="Times New Roman" w:hAnsi="Times New Roman" w:cs="Times New Roman"/>
          <w:sz w:val="28"/>
          <w:szCs w:val="28"/>
          <w:lang w:val="uk-UA" w:eastAsia="uk-UA" w:bidi="uk-UA"/>
        </w:rPr>
        <w:t xml:space="preserve"> Динаміка надходжень прямих іноземних інвестицій в Україну та темпи їх росту у 2003–2018 роках [26]</w:t>
      </w:r>
    </w:p>
    <w:p w:rsidR="009E3398" w:rsidRPr="009E3398" w:rsidRDefault="009E3398" w:rsidP="00734DB9">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За результатами 2017 року найзначніші надходження прямих інвестицій були здійснені в установи та організації, що займаються фінансовою та страховою діяльністю – 26,1%, в також в підприємства промисловості – 27,3 %. Основними країнами-інвесторами є Кіпр – 25,6 %, Нідерланди – 16,1%, Російська Федерація – 11,7%, Велика Британія – 5,5%, Німеччина – 4,6%, Віргінські Острови – 4,1%, та Швейцарія – 3,9%.</w:t>
      </w:r>
    </w:p>
    <w:p w:rsidR="009E3398" w:rsidRPr="009E3398" w:rsidRDefault="009E3398" w:rsidP="00734DB9">
      <w:pPr>
        <w:widowControl w:val="0"/>
        <w:tabs>
          <w:tab w:val="left" w:pos="9923"/>
        </w:tabs>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 xml:space="preserve">Важливо зазначити, що значний економічний потенціал таких сфер як сільське господарство та будівництво залишається поки для іноземних інвесторів непривабливими у порівнянні з іншими дохідними галузями. Акціонерний капітал Кіпру та Віргінських Островів продовжує займати значну частку інвестицій, витісняючи при цьому капітал розвинених країн та забезпечуючи лише загальні показники приросту надходжень акціонерних капіталів до України. Усе це свідчить про недосконалість інвестиційної </w:t>
      </w:r>
      <w:r w:rsidRPr="009E3398">
        <w:rPr>
          <w:rFonts w:ascii="Times New Roman" w:eastAsia="Times New Roman" w:hAnsi="Times New Roman" w:cs="Times New Roman"/>
          <w:sz w:val="28"/>
          <w:szCs w:val="28"/>
          <w:lang w:val="uk-UA" w:eastAsia="uk-UA" w:bidi="uk-UA"/>
        </w:rPr>
        <w:lastRenderedPageBreak/>
        <w:t>політики в Україні. Напрямки розміщення в га</w:t>
      </w:r>
      <w:r w:rsidR="00734DB9">
        <w:rPr>
          <w:rFonts w:ascii="Times New Roman" w:eastAsia="Times New Roman" w:hAnsi="Times New Roman" w:cs="Times New Roman"/>
          <w:sz w:val="28"/>
          <w:szCs w:val="28"/>
          <w:lang w:val="uk-UA" w:eastAsia="uk-UA" w:bidi="uk-UA"/>
        </w:rPr>
        <w:t>лузевій структурі інвестиційних </w:t>
      </w:r>
      <w:r w:rsidRPr="009E3398">
        <w:rPr>
          <w:rFonts w:ascii="Times New Roman" w:eastAsia="Times New Roman" w:hAnsi="Times New Roman" w:cs="Times New Roman"/>
          <w:sz w:val="28"/>
          <w:szCs w:val="28"/>
          <w:lang w:val="uk-UA" w:eastAsia="uk-UA" w:bidi="uk-UA"/>
        </w:rPr>
        <w:t>надходжень із даних острівних країн є свідченням того, що вони тяжіють до найприбутковіших сфер економіки України.</w:t>
      </w:r>
    </w:p>
    <w:p w:rsidR="009E3398" w:rsidRPr="009E3398" w:rsidRDefault="009E3398" w:rsidP="00734DB9">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Як було зазначено, одним із проявів зовнішньоекономічної діяльності підприємств є надання іноземним/вітчизняним суб’єктам господарювання нематеріальних об’єктів власності: патентів, ліцензій, торгових марок тощо.</w:t>
      </w:r>
    </w:p>
    <w:p w:rsidR="009E3398" w:rsidRDefault="009E3398" w:rsidP="00734DB9">
      <w:pPr>
        <w:widowControl w:val="0"/>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Всесвітня організація торгівлі наводить наступні дані щодо даного виду ЗЕД у 2016 році (таблиця 2.1). Дані відображають кількість заявок на патенти, товарні знаки та промислові зразки на ім’я резидентів та нерезидентів розглянутої економіки, що зафіксовані у відповідному відомстві.</w:t>
      </w:r>
    </w:p>
    <w:p w:rsidR="007D1D24" w:rsidRPr="009E3398" w:rsidRDefault="007D1D24" w:rsidP="00734DB9">
      <w:pPr>
        <w:widowControl w:val="0"/>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Таблиця 2.1</w:t>
      </w:r>
    </w:p>
    <w:tbl>
      <w:tblPr>
        <w:tblStyle w:val="TableNormal"/>
        <w:tblpPr w:leftFromText="180" w:rightFromText="180" w:vertAnchor="text" w:horzAnchor="margin" w:tblpXSpec="center" w:tblpY="413"/>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2465"/>
        <w:gridCol w:w="2463"/>
        <w:gridCol w:w="1970"/>
      </w:tblGrid>
      <w:tr w:rsidR="00734DB9" w:rsidRPr="009E3398" w:rsidTr="004137DE">
        <w:trPr>
          <w:trHeight w:val="275"/>
        </w:trPr>
        <w:tc>
          <w:tcPr>
            <w:tcW w:w="2463" w:type="dxa"/>
          </w:tcPr>
          <w:p w:rsidR="00734DB9" w:rsidRPr="009E3398" w:rsidRDefault="00734DB9" w:rsidP="00734DB9">
            <w:pPr>
              <w:rPr>
                <w:rFonts w:ascii="Times New Roman" w:eastAsia="Times New Roman" w:hAnsi="Times New Roman" w:cs="Times New Roman"/>
                <w:sz w:val="20"/>
                <w:lang w:val="uk-UA" w:eastAsia="uk-UA" w:bidi="uk-UA"/>
              </w:rPr>
            </w:pPr>
          </w:p>
        </w:tc>
        <w:tc>
          <w:tcPr>
            <w:tcW w:w="2465" w:type="dxa"/>
          </w:tcPr>
          <w:p w:rsidR="00734DB9" w:rsidRPr="009E3398" w:rsidRDefault="00734DB9" w:rsidP="00734DB9">
            <w:pPr>
              <w:spacing w:line="256"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Резиденти</w:t>
            </w:r>
          </w:p>
        </w:tc>
        <w:tc>
          <w:tcPr>
            <w:tcW w:w="2463" w:type="dxa"/>
          </w:tcPr>
          <w:p w:rsidR="00734DB9" w:rsidRPr="009E3398" w:rsidRDefault="00734DB9" w:rsidP="00734DB9">
            <w:pPr>
              <w:spacing w:line="256" w:lineRule="exact"/>
              <w:ind w:right="544"/>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Нерезиденти</w:t>
            </w:r>
          </w:p>
        </w:tc>
        <w:tc>
          <w:tcPr>
            <w:tcW w:w="1970" w:type="dxa"/>
          </w:tcPr>
          <w:p w:rsidR="00734DB9" w:rsidRPr="009E3398" w:rsidRDefault="00734DB9" w:rsidP="00734DB9">
            <w:pPr>
              <w:spacing w:line="256"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Всього</w:t>
            </w:r>
          </w:p>
        </w:tc>
      </w:tr>
      <w:tr w:rsidR="00734DB9" w:rsidRPr="009E3398" w:rsidTr="004137DE">
        <w:trPr>
          <w:trHeight w:val="275"/>
        </w:trPr>
        <w:tc>
          <w:tcPr>
            <w:tcW w:w="9361" w:type="dxa"/>
            <w:gridSpan w:val="4"/>
          </w:tcPr>
          <w:p w:rsidR="00734DB9" w:rsidRPr="009E3398" w:rsidRDefault="00734DB9" w:rsidP="00734DB9">
            <w:pPr>
              <w:spacing w:line="256" w:lineRule="exact"/>
              <w:ind w:right="4345"/>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Україна</w:t>
            </w:r>
          </w:p>
        </w:tc>
      </w:tr>
      <w:tr w:rsidR="00734DB9" w:rsidRPr="009E3398" w:rsidTr="004137DE">
        <w:trPr>
          <w:trHeight w:val="277"/>
        </w:trPr>
        <w:tc>
          <w:tcPr>
            <w:tcW w:w="2463" w:type="dxa"/>
          </w:tcPr>
          <w:p w:rsidR="00734DB9" w:rsidRPr="009E3398" w:rsidRDefault="00734DB9" w:rsidP="00734DB9">
            <w:pPr>
              <w:spacing w:before="1" w:line="257"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Патентні заявки</w:t>
            </w:r>
          </w:p>
        </w:tc>
        <w:tc>
          <w:tcPr>
            <w:tcW w:w="2465" w:type="dxa"/>
          </w:tcPr>
          <w:p w:rsidR="00734DB9" w:rsidRPr="009E3398" w:rsidRDefault="00734DB9" w:rsidP="00734DB9">
            <w:pPr>
              <w:spacing w:before="1" w:line="257"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2233</w:t>
            </w:r>
          </w:p>
        </w:tc>
        <w:tc>
          <w:tcPr>
            <w:tcW w:w="2463" w:type="dxa"/>
          </w:tcPr>
          <w:p w:rsidR="00734DB9" w:rsidRPr="009E3398" w:rsidRDefault="00734DB9" w:rsidP="00734DB9">
            <w:pPr>
              <w:spacing w:before="1" w:line="257" w:lineRule="exact"/>
              <w:ind w:right="544"/>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1862</w:t>
            </w:r>
          </w:p>
        </w:tc>
        <w:tc>
          <w:tcPr>
            <w:tcW w:w="1970" w:type="dxa"/>
          </w:tcPr>
          <w:p w:rsidR="00734DB9" w:rsidRPr="009E3398" w:rsidRDefault="00734DB9" w:rsidP="00734DB9">
            <w:pPr>
              <w:spacing w:before="1" w:line="257"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4095</w:t>
            </w:r>
          </w:p>
        </w:tc>
      </w:tr>
      <w:tr w:rsidR="00734DB9" w:rsidRPr="009E3398" w:rsidTr="004137DE">
        <w:trPr>
          <w:trHeight w:val="275"/>
        </w:trPr>
        <w:tc>
          <w:tcPr>
            <w:tcW w:w="2463" w:type="dxa"/>
          </w:tcPr>
          <w:p w:rsidR="00734DB9" w:rsidRPr="009E3398" w:rsidRDefault="00734DB9" w:rsidP="00734DB9">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Товарні знаки</w:t>
            </w:r>
          </w:p>
        </w:tc>
        <w:tc>
          <w:tcPr>
            <w:tcW w:w="2465" w:type="dxa"/>
          </w:tcPr>
          <w:p w:rsidR="00734DB9" w:rsidRPr="009E3398" w:rsidRDefault="00734DB9" w:rsidP="00734DB9">
            <w:pPr>
              <w:spacing w:line="256"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26065</w:t>
            </w:r>
          </w:p>
        </w:tc>
        <w:tc>
          <w:tcPr>
            <w:tcW w:w="2463" w:type="dxa"/>
          </w:tcPr>
          <w:p w:rsidR="00734DB9" w:rsidRPr="009E3398" w:rsidRDefault="00734DB9" w:rsidP="00734DB9">
            <w:pPr>
              <w:spacing w:line="256" w:lineRule="exact"/>
              <w:ind w:right="544"/>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10003</w:t>
            </w:r>
          </w:p>
        </w:tc>
        <w:tc>
          <w:tcPr>
            <w:tcW w:w="1970" w:type="dxa"/>
          </w:tcPr>
          <w:p w:rsidR="00734DB9" w:rsidRPr="009E3398" w:rsidRDefault="00734DB9" w:rsidP="00734DB9">
            <w:pPr>
              <w:spacing w:line="256"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36068</w:t>
            </w:r>
          </w:p>
        </w:tc>
      </w:tr>
      <w:tr w:rsidR="00734DB9" w:rsidRPr="009E3398" w:rsidTr="004137DE">
        <w:trPr>
          <w:trHeight w:val="275"/>
        </w:trPr>
        <w:tc>
          <w:tcPr>
            <w:tcW w:w="2463" w:type="dxa"/>
          </w:tcPr>
          <w:p w:rsidR="00734DB9" w:rsidRPr="009E3398" w:rsidRDefault="00734DB9" w:rsidP="00734DB9">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Промислові зразки</w:t>
            </w:r>
          </w:p>
        </w:tc>
        <w:tc>
          <w:tcPr>
            <w:tcW w:w="2465" w:type="dxa"/>
          </w:tcPr>
          <w:p w:rsidR="00734DB9" w:rsidRPr="009E3398" w:rsidRDefault="00734DB9" w:rsidP="00734DB9">
            <w:pPr>
              <w:spacing w:line="256"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2021</w:t>
            </w:r>
          </w:p>
        </w:tc>
        <w:tc>
          <w:tcPr>
            <w:tcW w:w="2463" w:type="dxa"/>
          </w:tcPr>
          <w:p w:rsidR="00734DB9" w:rsidRPr="009E3398" w:rsidRDefault="00734DB9" w:rsidP="00734DB9">
            <w:pPr>
              <w:spacing w:line="256" w:lineRule="exact"/>
              <w:ind w:right="544"/>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883</w:t>
            </w:r>
          </w:p>
        </w:tc>
        <w:tc>
          <w:tcPr>
            <w:tcW w:w="1970" w:type="dxa"/>
          </w:tcPr>
          <w:p w:rsidR="00734DB9" w:rsidRPr="009E3398" w:rsidRDefault="00734DB9" w:rsidP="00734DB9">
            <w:pPr>
              <w:spacing w:line="256"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2904</w:t>
            </w:r>
          </w:p>
        </w:tc>
      </w:tr>
      <w:tr w:rsidR="00734DB9" w:rsidRPr="009E3398" w:rsidTr="004137DE">
        <w:trPr>
          <w:trHeight w:val="275"/>
        </w:trPr>
        <w:tc>
          <w:tcPr>
            <w:tcW w:w="9361" w:type="dxa"/>
            <w:gridSpan w:val="4"/>
          </w:tcPr>
          <w:p w:rsidR="00734DB9" w:rsidRPr="009E3398" w:rsidRDefault="00734DB9" w:rsidP="00734DB9">
            <w:pPr>
              <w:spacing w:line="256" w:lineRule="exact"/>
              <w:ind w:right="4348"/>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Білорусь</w:t>
            </w:r>
          </w:p>
        </w:tc>
      </w:tr>
      <w:tr w:rsidR="00734DB9" w:rsidRPr="009E3398" w:rsidTr="004137DE">
        <w:trPr>
          <w:trHeight w:val="275"/>
        </w:trPr>
        <w:tc>
          <w:tcPr>
            <w:tcW w:w="2463" w:type="dxa"/>
          </w:tcPr>
          <w:p w:rsidR="00734DB9" w:rsidRPr="009E3398" w:rsidRDefault="00734DB9" w:rsidP="00734DB9">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Патентні заявки</w:t>
            </w:r>
          </w:p>
        </w:tc>
        <w:tc>
          <w:tcPr>
            <w:tcW w:w="2465" w:type="dxa"/>
          </w:tcPr>
          <w:p w:rsidR="00734DB9" w:rsidRPr="009E3398" w:rsidRDefault="00734DB9" w:rsidP="00734DB9">
            <w:pPr>
              <w:spacing w:line="256"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455</w:t>
            </w:r>
          </w:p>
        </w:tc>
        <w:tc>
          <w:tcPr>
            <w:tcW w:w="2463" w:type="dxa"/>
          </w:tcPr>
          <w:p w:rsidR="00734DB9" w:rsidRPr="009E3398" w:rsidRDefault="00734DB9" w:rsidP="00734DB9">
            <w:pPr>
              <w:spacing w:line="256" w:lineRule="exact"/>
              <w:ind w:right="544"/>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66</w:t>
            </w:r>
          </w:p>
        </w:tc>
        <w:tc>
          <w:tcPr>
            <w:tcW w:w="1970" w:type="dxa"/>
          </w:tcPr>
          <w:p w:rsidR="00734DB9" w:rsidRPr="009E3398" w:rsidRDefault="00734DB9" w:rsidP="00734DB9">
            <w:pPr>
              <w:spacing w:line="256"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521</w:t>
            </w:r>
          </w:p>
        </w:tc>
      </w:tr>
      <w:tr w:rsidR="00734DB9" w:rsidRPr="009E3398" w:rsidTr="004137DE">
        <w:trPr>
          <w:trHeight w:val="275"/>
        </w:trPr>
        <w:tc>
          <w:tcPr>
            <w:tcW w:w="2463" w:type="dxa"/>
          </w:tcPr>
          <w:p w:rsidR="00734DB9" w:rsidRPr="009E3398" w:rsidRDefault="00734DB9" w:rsidP="00734DB9">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Товарні знаки</w:t>
            </w:r>
          </w:p>
        </w:tc>
        <w:tc>
          <w:tcPr>
            <w:tcW w:w="2465" w:type="dxa"/>
          </w:tcPr>
          <w:p w:rsidR="00734DB9" w:rsidRPr="009E3398" w:rsidRDefault="00734DB9" w:rsidP="00734DB9">
            <w:pPr>
              <w:spacing w:line="256"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1768</w:t>
            </w:r>
          </w:p>
        </w:tc>
        <w:tc>
          <w:tcPr>
            <w:tcW w:w="2463" w:type="dxa"/>
          </w:tcPr>
          <w:p w:rsidR="00734DB9" w:rsidRPr="009E3398" w:rsidRDefault="00734DB9" w:rsidP="00734DB9">
            <w:pPr>
              <w:spacing w:line="256" w:lineRule="exact"/>
              <w:ind w:right="544"/>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5445</w:t>
            </w:r>
          </w:p>
        </w:tc>
        <w:tc>
          <w:tcPr>
            <w:tcW w:w="1970" w:type="dxa"/>
          </w:tcPr>
          <w:p w:rsidR="00734DB9" w:rsidRPr="009E3398" w:rsidRDefault="00734DB9" w:rsidP="00734DB9">
            <w:pPr>
              <w:spacing w:line="256"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7213</w:t>
            </w:r>
          </w:p>
        </w:tc>
      </w:tr>
      <w:tr w:rsidR="00734DB9" w:rsidRPr="009E3398" w:rsidTr="004137DE">
        <w:trPr>
          <w:trHeight w:val="276"/>
        </w:trPr>
        <w:tc>
          <w:tcPr>
            <w:tcW w:w="2463" w:type="dxa"/>
          </w:tcPr>
          <w:p w:rsidR="00734DB9" w:rsidRPr="009E3398" w:rsidRDefault="00734DB9" w:rsidP="00734DB9">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Промислові зразки</w:t>
            </w:r>
          </w:p>
        </w:tc>
        <w:tc>
          <w:tcPr>
            <w:tcW w:w="2465" w:type="dxa"/>
          </w:tcPr>
          <w:p w:rsidR="00734DB9" w:rsidRPr="009E3398" w:rsidRDefault="00734DB9" w:rsidP="00734DB9">
            <w:pPr>
              <w:spacing w:line="256"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110</w:t>
            </w:r>
          </w:p>
        </w:tc>
        <w:tc>
          <w:tcPr>
            <w:tcW w:w="2463" w:type="dxa"/>
          </w:tcPr>
          <w:p w:rsidR="00734DB9" w:rsidRPr="009E3398" w:rsidRDefault="00734DB9" w:rsidP="00734DB9">
            <w:pPr>
              <w:spacing w:line="256" w:lineRule="exact"/>
              <w:ind w:right="544"/>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152</w:t>
            </w:r>
          </w:p>
        </w:tc>
        <w:tc>
          <w:tcPr>
            <w:tcW w:w="1970" w:type="dxa"/>
          </w:tcPr>
          <w:p w:rsidR="00734DB9" w:rsidRPr="009E3398" w:rsidRDefault="00734DB9" w:rsidP="00734DB9">
            <w:pPr>
              <w:spacing w:line="256"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262</w:t>
            </w:r>
          </w:p>
        </w:tc>
      </w:tr>
      <w:tr w:rsidR="00734DB9" w:rsidRPr="009E3398" w:rsidTr="004137DE">
        <w:trPr>
          <w:trHeight w:val="277"/>
        </w:trPr>
        <w:tc>
          <w:tcPr>
            <w:tcW w:w="9361" w:type="dxa"/>
            <w:gridSpan w:val="4"/>
          </w:tcPr>
          <w:p w:rsidR="00734DB9" w:rsidRPr="009E3398" w:rsidRDefault="00734DB9" w:rsidP="00734DB9">
            <w:pPr>
              <w:spacing w:before="1" w:line="257" w:lineRule="exact"/>
              <w:ind w:right="4348"/>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Німеччина</w:t>
            </w:r>
          </w:p>
        </w:tc>
      </w:tr>
      <w:tr w:rsidR="00734DB9" w:rsidRPr="009E3398" w:rsidTr="004137DE">
        <w:trPr>
          <w:trHeight w:val="275"/>
        </w:trPr>
        <w:tc>
          <w:tcPr>
            <w:tcW w:w="2463" w:type="dxa"/>
          </w:tcPr>
          <w:p w:rsidR="00734DB9" w:rsidRPr="009E3398" w:rsidRDefault="00734DB9" w:rsidP="00734DB9">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Патентні заявки</w:t>
            </w:r>
          </w:p>
        </w:tc>
        <w:tc>
          <w:tcPr>
            <w:tcW w:w="2465" w:type="dxa"/>
          </w:tcPr>
          <w:p w:rsidR="00734DB9" w:rsidRPr="009E3398" w:rsidRDefault="00734DB9" w:rsidP="00734DB9">
            <w:pPr>
              <w:spacing w:line="256"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48480</w:t>
            </w:r>
          </w:p>
        </w:tc>
        <w:tc>
          <w:tcPr>
            <w:tcW w:w="2463" w:type="dxa"/>
          </w:tcPr>
          <w:p w:rsidR="00734DB9" w:rsidRPr="009E3398" w:rsidRDefault="00734DB9" w:rsidP="00734DB9">
            <w:pPr>
              <w:spacing w:line="256" w:lineRule="exact"/>
              <w:ind w:right="544"/>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19419</w:t>
            </w:r>
          </w:p>
        </w:tc>
        <w:tc>
          <w:tcPr>
            <w:tcW w:w="1970" w:type="dxa"/>
          </w:tcPr>
          <w:p w:rsidR="00734DB9" w:rsidRPr="009E3398" w:rsidRDefault="00734DB9" w:rsidP="00734DB9">
            <w:pPr>
              <w:spacing w:line="256"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67899</w:t>
            </w:r>
          </w:p>
        </w:tc>
      </w:tr>
      <w:tr w:rsidR="00734DB9" w:rsidRPr="009E3398" w:rsidTr="004137DE">
        <w:trPr>
          <w:trHeight w:val="275"/>
        </w:trPr>
        <w:tc>
          <w:tcPr>
            <w:tcW w:w="2463" w:type="dxa"/>
          </w:tcPr>
          <w:p w:rsidR="00734DB9" w:rsidRPr="009E3398" w:rsidRDefault="00734DB9" w:rsidP="00734DB9">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Товарні знаки</w:t>
            </w:r>
          </w:p>
        </w:tc>
        <w:tc>
          <w:tcPr>
            <w:tcW w:w="2465" w:type="dxa"/>
          </w:tcPr>
          <w:p w:rsidR="00734DB9" w:rsidRPr="009E3398" w:rsidRDefault="00734DB9" w:rsidP="00734DB9">
            <w:pPr>
              <w:spacing w:line="256"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65293</w:t>
            </w:r>
          </w:p>
        </w:tc>
        <w:tc>
          <w:tcPr>
            <w:tcW w:w="2463" w:type="dxa"/>
          </w:tcPr>
          <w:p w:rsidR="00734DB9" w:rsidRPr="009E3398" w:rsidRDefault="00734DB9" w:rsidP="00734DB9">
            <w:pPr>
              <w:spacing w:line="256" w:lineRule="exact"/>
              <w:ind w:right="544"/>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8105</w:t>
            </w:r>
          </w:p>
        </w:tc>
        <w:tc>
          <w:tcPr>
            <w:tcW w:w="1970" w:type="dxa"/>
          </w:tcPr>
          <w:p w:rsidR="00734DB9" w:rsidRPr="009E3398" w:rsidRDefault="00734DB9" w:rsidP="00734DB9">
            <w:pPr>
              <w:spacing w:line="256"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73398</w:t>
            </w:r>
          </w:p>
        </w:tc>
      </w:tr>
      <w:tr w:rsidR="00734DB9" w:rsidRPr="009E3398" w:rsidTr="004137DE">
        <w:trPr>
          <w:trHeight w:val="275"/>
        </w:trPr>
        <w:tc>
          <w:tcPr>
            <w:tcW w:w="2463" w:type="dxa"/>
          </w:tcPr>
          <w:p w:rsidR="00734DB9" w:rsidRPr="009E3398" w:rsidRDefault="00734DB9" w:rsidP="00734DB9">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Промислові зразки</w:t>
            </w:r>
          </w:p>
        </w:tc>
        <w:tc>
          <w:tcPr>
            <w:tcW w:w="2465" w:type="dxa"/>
          </w:tcPr>
          <w:p w:rsidR="00734DB9" w:rsidRPr="009E3398" w:rsidRDefault="00734DB9" w:rsidP="00734DB9">
            <w:pPr>
              <w:spacing w:line="256"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6503</w:t>
            </w:r>
          </w:p>
        </w:tc>
        <w:tc>
          <w:tcPr>
            <w:tcW w:w="2463" w:type="dxa"/>
          </w:tcPr>
          <w:p w:rsidR="00734DB9" w:rsidRPr="009E3398" w:rsidRDefault="00734DB9" w:rsidP="00734DB9">
            <w:pPr>
              <w:spacing w:line="256" w:lineRule="exact"/>
              <w:ind w:right="544"/>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881</w:t>
            </w:r>
          </w:p>
        </w:tc>
        <w:tc>
          <w:tcPr>
            <w:tcW w:w="1970" w:type="dxa"/>
          </w:tcPr>
          <w:p w:rsidR="00734DB9" w:rsidRPr="009E3398" w:rsidRDefault="00734DB9" w:rsidP="00734DB9">
            <w:pPr>
              <w:spacing w:line="256"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7384</w:t>
            </w:r>
          </w:p>
        </w:tc>
      </w:tr>
      <w:tr w:rsidR="00734DB9" w:rsidRPr="009E3398" w:rsidTr="004137DE">
        <w:trPr>
          <w:trHeight w:val="275"/>
        </w:trPr>
        <w:tc>
          <w:tcPr>
            <w:tcW w:w="9361" w:type="dxa"/>
            <w:gridSpan w:val="4"/>
          </w:tcPr>
          <w:p w:rsidR="00734DB9" w:rsidRPr="009E3398" w:rsidRDefault="00734DB9" w:rsidP="00734DB9">
            <w:pPr>
              <w:spacing w:line="256" w:lineRule="exact"/>
              <w:ind w:right="434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Польща</w:t>
            </w:r>
          </w:p>
        </w:tc>
      </w:tr>
      <w:tr w:rsidR="00734DB9" w:rsidRPr="009E3398" w:rsidTr="004137DE">
        <w:trPr>
          <w:trHeight w:val="275"/>
        </w:trPr>
        <w:tc>
          <w:tcPr>
            <w:tcW w:w="2463" w:type="dxa"/>
          </w:tcPr>
          <w:p w:rsidR="00734DB9" w:rsidRPr="009E3398" w:rsidRDefault="00734DB9" w:rsidP="00734DB9">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Патентні заявки</w:t>
            </w:r>
          </w:p>
        </w:tc>
        <w:tc>
          <w:tcPr>
            <w:tcW w:w="2465" w:type="dxa"/>
          </w:tcPr>
          <w:p w:rsidR="00734DB9" w:rsidRPr="009E3398" w:rsidRDefault="00734DB9" w:rsidP="00734DB9">
            <w:pPr>
              <w:spacing w:line="256"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4261</w:t>
            </w:r>
          </w:p>
        </w:tc>
        <w:tc>
          <w:tcPr>
            <w:tcW w:w="2463" w:type="dxa"/>
          </w:tcPr>
          <w:p w:rsidR="00734DB9" w:rsidRPr="009E3398" w:rsidRDefault="00734DB9" w:rsidP="00734DB9">
            <w:pPr>
              <w:spacing w:line="256" w:lineRule="exact"/>
              <w:ind w:right="544"/>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135</w:t>
            </w:r>
          </w:p>
        </w:tc>
        <w:tc>
          <w:tcPr>
            <w:tcW w:w="1970" w:type="dxa"/>
          </w:tcPr>
          <w:p w:rsidR="00734DB9" w:rsidRPr="009E3398" w:rsidRDefault="00734DB9" w:rsidP="00734DB9">
            <w:pPr>
              <w:spacing w:line="256"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4396</w:t>
            </w:r>
          </w:p>
        </w:tc>
      </w:tr>
      <w:tr w:rsidR="00734DB9" w:rsidRPr="009E3398" w:rsidTr="004137DE">
        <w:trPr>
          <w:trHeight w:val="278"/>
        </w:trPr>
        <w:tc>
          <w:tcPr>
            <w:tcW w:w="2463" w:type="dxa"/>
          </w:tcPr>
          <w:p w:rsidR="00734DB9" w:rsidRPr="009E3398" w:rsidRDefault="00734DB9" w:rsidP="00734DB9">
            <w:pPr>
              <w:spacing w:before="1" w:line="257"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Товарні знаки</w:t>
            </w:r>
          </w:p>
        </w:tc>
        <w:tc>
          <w:tcPr>
            <w:tcW w:w="2465" w:type="dxa"/>
          </w:tcPr>
          <w:p w:rsidR="00734DB9" w:rsidRPr="009E3398" w:rsidRDefault="00734DB9" w:rsidP="00734DB9">
            <w:pPr>
              <w:spacing w:before="1" w:line="257"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13854</w:t>
            </w:r>
          </w:p>
        </w:tc>
        <w:tc>
          <w:tcPr>
            <w:tcW w:w="2463" w:type="dxa"/>
          </w:tcPr>
          <w:p w:rsidR="00734DB9" w:rsidRPr="009E3398" w:rsidRDefault="00734DB9" w:rsidP="00734DB9">
            <w:pPr>
              <w:spacing w:before="1" w:line="257" w:lineRule="exact"/>
              <w:ind w:right="544"/>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3130</w:t>
            </w:r>
          </w:p>
        </w:tc>
        <w:tc>
          <w:tcPr>
            <w:tcW w:w="1970" w:type="dxa"/>
          </w:tcPr>
          <w:p w:rsidR="00734DB9" w:rsidRPr="009E3398" w:rsidRDefault="00734DB9" w:rsidP="00734DB9">
            <w:pPr>
              <w:spacing w:before="1" w:line="257"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16984</w:t>
            </w:r>
          </w:p>
        </w:tc>
      </w:tr>
      <w:tr w:rsidR="00734DB9" w:rsidRPr="009E3398" w:rsidTr="004137DE">
        <w:trPr>
          <w:trHeight w:val="275"/>
        </w:trPr>
        <w:tc>
          <w:tcPr>
            <w:tcW w:w="2463" w:type="dxa"/>
          </w:tcPr>
          <w:p w:rsidR="00734DB9" w:rsidRPr="009E3398" w:rsidRDefault="00734DB9" w:rsidP="00734DB9">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Промислові зразки</w:t>
            </w:r>
          </w:p>
        </w:tc>
        <w:tc>
          <w:tcPr>
            <w:tcW w:w="2465" w:type="dxa"/>
          </w:tcPr>
          <w:p w:rsidR="00734DB9" w:rsidRPr="009E3398" w:rsidRDefault="00734DB9" w:rsidP="00734DB9">
            <w:pPr>
              <w:spacing w:line="256"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1063</w:t>
            </w:r>
          </w:p>
        </w:tc>
        <w:tc>
          <w:tcPr>
            <w:tcW w:w="2463" w:type="dxa"/>
          </w:tcPr>
          <w:p w:rsidR="00734DB9" w:rsidRPr="009E3398" w:rsidRDefault="00734DB9" w:rsidP="00734DB9">
            <w:pPr>
              <w:spacing w:line="256" w:lineRule="exact"/>
              <w:ind w:right="544"/>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49</w:t>
            </w:r>
          </w:p>
        </w:tc>
        <w:tc>
          <w:tcPr>
            <w:tcW w:w="1970" w:type="dxa"/>
          </w:tcPr>
          <w:p w:rsidR="00734DB9" w:rsidRPr="009E3398" w:rsidRDefault="00734DB9" w:rsidP="00734DB9">
            <w:pPr>
              <w:spacing w:line="256" w:lineRule="exact"/>
              <w:ind w:right="67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1112</w:t>
            </w:r>
          </w:p>
        </w:tc>
      </w:tr>
    </w:tbl>
    <w:p w:rsidR="009E3398" w:rsidRPr="007D1D24" w:rsidRDefault="007D1D24" w:rsidP="007D1D24">
      <w:pPr>
        <w:widowControl w:val="0"/>
        <w:autoSpaceDE w:val="0"/>
        <w:autoSpaceDN w:val="0"/>
        <w:spacing w:after="0" w:line="24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Заявки на нематеріальним</w:t>
      </w:r>
      <w:r w:rsidR="00734DB9">
        <w:rPr>
          <w:rFonts w:ascii="Times New Roman" w:eastAsia="Times New Roman" w:hAnsi="Times New Roman" w:cs="Times New Roman"/>
          <w:sz w:val="28"/>
          <w:szCs w:val="28"/>
          <w:lang w:val="uk-UA" w:eastAsia="uk-UA" w:bidi="uk-UA"/>
        </w:rPr>
        <w:t>и об’єкти власності у 2016 році</w:t>
      </w:r>
      <w:r w:rsidR="009E3398" w:rsidRPr="009E3398">
        <w:rPr>
          <w:rFonts w:ascii="Times New Roman" w:eastAsia="Times New Roman" w:hAnsi="Times New Roman" w:cs="Times New Roman"/>
          <w:sz w:val="28"/>
          <w:szCs w:val="28"/>
          <w:lang w:val="uk-UA" w:eastAsia="uk-UA" w:bidi="uk-UA"/>
        </w:rPr>
        <w:t>[28]</w:t>
      </w:r>
    </w:p>
    <w:p w:rsidR="009E3398" w:rsidRPr="00734DB9" w:rsidRDefault="009E3398" w:rsidP="00734DB9">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sectPr w:rsidR="009E3398" w:rsidRPr="00734DB9" w:rsidSect="002324B8">
          <w:pgSz w:w="11910" w:h="16840"/>
          <w:pgMar w:top="1134" w:right="850" w:bottom="1134" w:left="1701" w:header="465" w:footer="0" w:gutter="0"/>
          <w:cols w:space="720"/>
        </w:sectPr>
      </w:pPr>
      <w:r w:rsidRPr="009E3398">
        <w:rPr>
          <w:rFonts w:ascii="Times New Roman" w:eastAsia="Times New Roman" w:hAnsi="Times New Roman" w:cs="Times New Roman"/>
          <w:sz w:val="28"/>
          <w:szCs w:val="28"/>
          <w:lang w:val="uk-UA" w:eastAsia="uk-UA" w:bidi="uk-UA"/>
        </w:rPr>
        <w:t>Україна є досить активною в даному виді діяльності, адже у 2016 році до українського відомства надійшло більше 4 тисяч патентних заявок, біля 36 тисяч заявок на товарні знаки та близько 2,9 тисяч заявок на промислові зразки. Дані заявки були отримані як від резидентів так і нерезидентів. Порівнюючи показники з найближчими сусідами – Білорусією та Польщею, а також розвинутою Німеччиною, ми можемо говорити про досить активну співпрацю  з нерезидентами, адже по товарним знакам та промисловим зразкам Україна отримала найбільше заявок від</w:t>
      </w:r>
      <w:r w:rsidRPr="009E3398">
        <w:rPr>
          <w:rFonts w:ascii="Times New Roman" w:eastAsia="Times New Roman" w:hAnsi="Times New Roman" w:cs="Times New Roman"/>
          <w:spacing w:val="-9"/>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нерезидентів.</w:t>
      </w:r>
    </w:p>
    <w:p w:rsidR="009E3398" w:rsidRPr="009E3398" w:rsidRDefault="009E3398" w:rsidP="00734DB9">
      <w:pPr>
        <w:widowControl w:val="0"/>
        <w:autoSpaceDE w:val="0"/>
        <w:autoSpaceDN w:val="0"/>
        <w:spacing w:before="89"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lastRenderedPageBreak/>
        <w:t>Не зважаючи на те, що економіка України є досить відкритою та наразі проходить період внутрішньої трансформації, на стан зовнішньоекономічної діяльності також значно впливають фактори міжнародного економічного середовища: значне підвищення цін на імпортні енергоносії; скорочення потреби на основну продукцію українського експорту та зниження цін на сировинні товари внаслідок фінансово-економічної кризи [29].</w:t>
      </w:r>
    </w:p>
    <w:p w:rsidR="009E3398" w:rsidRPr="009E3398" w:rsidRDefault="009E3398" w:rsidP="00734DB9">
      <w:pPr>
        <w:widowControl w:val="0"/>
        <w:tabs>
          <w:tab w:val="left" w:pos="9923"/>
        </w:tabs>
        <w:autoSpaceDE w:val="0"/>
        <w:autoSpaceDN w:val="0"/>
        <w:spacing w:before="2"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Значне скорочення промислового виробництва та будівельних робіт тягне за собою зниження потреб вітчизняних підприємств у сировині, матеріалах та напівфабрикатах. Суттєве зниження інвестиційної активності є фактором скорочення потреб вітчизняних виробників в імпорті машин, устаткування та інших інвестиційних товарів. Обмежений доступ до фінансових ресурсів, недосконала система прав власності, загальна макроекономічна нестабільність та достатньо високі податки значною мірою гальмують розвиток ЗЕД в Україні. Рівень створення спільних підприємств між вітчизняними та іноземними суб’єктами є досить низьким, що значною мірою гальмує трансфер технологій та інші можливі вигоди віл подібної</w:t>
      </w:r>
      <w:r w:rsidRPr="009E3398">
        <w:rPr>
          <w:rFonts w:ascii="Times New Roman" w:eastAsia="Times New Roman" w:hAnsi="Times New Roman" w:cs="Times New Roman"/>
          <w:spacing w:val="-19"/>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співпраці.</w:t>
      </w:r>
    </w:p>
    <w:p w:rsidR="009E3398" w:rsidRPr="009E3398" w:rsidRDefault="009E3398" w:rsidP="009E3398">
      <w:pPr>
        <w:widowControl w:val="0"/>
        <w:autoSpaceDE w:val="0"/>
        <w:autoSpaceDN w:val="0"/>
        <w:spacing w:after="0" w:line="240" w:lineRule="auto"/>
        <w:rPr>
          <w:rFonts w:ascii="Times New Roman" w:eastAsia="Times New Roman" w:hAnsi="Times New Roman" w:cs="Times New Roman"/>
          <w:sz w:val="30"/>
          <w:szCs w:val="28"/>
          <w:lang w:val="uk-UA" w:eastAsia="uk-UA" w:bidi="uk-UA"/>
        </w:rPr>
      </w:pPr>
    </w:p>
    <w:p w:rsidR="009E3398" w:rsidRPr="009E3398" w:rsidRDefault="00220D91" w:rsidP="00734DB9">
      <w:pPr>
        <w:widowControl w:val="0"/>
        <w:tabs>
          <w:tab w:val="left" w:pos="1673"/>
          <w:tab w:val="left" w:pos="9923"/>
        </w:tabs>
        <w:autoSpaceDE w:val="0"/>
        <w:autoSpaceDN w:val="0"/>
        <w:spacing w:after="0" w:line="360" w:lineRule="auto"/>
        <w:ind w:right="3" w:firstLine="709"/>
        <w:rPr>
          <w:rFonts w:ascii="Times New Roman" w:eastAsia="Times New Roman" w:hAnsi="Times New Roman" w:cs="Times New Roman"/>
          <w:sz w:val="28"/>
          <w:lang w:val="uk-UA" w:eastAsia="uk-UA" w:bidi="uk-UA"/>
        </w:rPr>
      </w:pPr>
      <w:bookmarkStart w:id="5" w:name="_bookmark7"/>
      <w:bookmarkEnd w:id="5"/>
      <w:r>
        <w:rPr>
          <w:rFonts w:ascii="Times New Roman" w:eastAsia="Times New Roman" w:hAnsi="Times New Roman" w:cs="Times New Roman"/>
          <w:sz w:val="30"/>
          <w:szCs w:val="28"/>
          <w:lang w:val="uk-UA" w:eastAsia="uk-UA" w:bidi="uk-UA"/>
        </w:rPr>
        <w:t>2</w:t>
      </w:r>
      <w:r w:rsidR="00F32966">
        <w:rPr>
          <w:rFonts w:ascii="Times New Roman" w:eastAsia="Times New Roman" w:hAnsi="Times New Roman" w:cs="Times New Roman"/>
          <w:sz w:val="30"/>
          <w:szCs w:val="28"/>
          <w:lang w:val="uk-UA" w:eastAsia="uk-UA" w:bidi="uk-UA"/>
        </w:rPr>
        <w:t>.2.</w:t>
      </w:r>
      <w:r w:rsidR="009E3398" w:rsidRPr="009E3398">
        <w:rPr>
          <w:rFonts w:ascii="Times New Roman" w:eastAsia="Times New Roman" w:hAnsi="Times New Roman" w:cs="Times New Roman"/>
          <w:sz w:val="28"/>
          <w:lang w:val="uk-UA" w:eastAsia="uk-UA" w:bidi="uk-UA"/>
        </w:rPr>
        <w:t>Оцінка в</w:t>
      </w:r>
      <w:r w:rsidR="00734DB9">
        <w:rPr>
          <w:rFonts w:ascii="Times New Roman" w:eastAsia="Times New Roman" w:hAnsi="Times New Roman" w:cs="Times New Roman"/>
          <w:sz w:val="28"/>
          <w:lang w:val="uk-UA" w:eastAsia="uk-UA" w:bidi="uk-UA"/>
        </w:rPr>
        <w:t>пливу сучасного механізму законо</w:t>
      </w:r>
      <w:r w:rsidR="009E3398" w:rsidRPr="009E3398">
        <w:rPr>
          <w:rFonts w:ascii="Times New Roman" w:eastAsia="Times New Roman" w:hAnsi="Times New Roman" w:cs="Times New Roman"/>
          <w:sz w:val="28"/>
          <w:lang w:val="uk-UA" w:eastAsia="uk-UA" w:bidi="uk-UA"/>
        </w:rPr>
        <w:t xml:space="preserve">давчого </w:t>
      </w:r>
      <w:r w:rsidR="00734DB9">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регулювання на ведення зовнішньоекономічної діяльності в</w:t>
      </w:r>
      <w:r w:rsidR="009E3398" w:rsidRPr="009E3398">
        <w:rPr>
          <w:rFonts w:ascii="Times New Roman" w:eastAsia="Times New Roman" w:hAnsi="Times New Roman" w:cs="Times New Roman"/>
          <w:spacing w:val="-5"/>
          <w:sz w:val="28"/>
          <w:lang w:val="uk-UA" w:eastAsia="uk-UA" w:bidi="uk-UA"/>
        </w:rPr>
        <w:t xml:space="preserve"> </w:t>
      </w:r>
      <w:r w:rsidR="009E3398" w:rsidRPr="009E3398">
        <w:rPr>
          <w:rFonts w:ascii="Times New Roman" w:eastAsia="Times New Roman" w:hAnsi="Times New Roman" w:cs="Times New Roman"/>
          <w:sz w:val="28"/>
          <w:lang w:val="uk-UA" w:eastAsia="uk-UA" w:bidi="uk-UA"/>
        </w:rPr>
        <w:t>Україні</w:t>
      </w:r>
    </w:p>
    <w:p w:rsidR="009E3398" w:rsidRPr="009E3398" w:rsidRDefault="009E3398" w:rsidP="00734DB9">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Законодавча база у сфері зовнішньоекономічної діяльності є вагомим фактором, який необхідно враховувати підприємствам при підготовці та здійсненні ЗЕД.</w:t>
      </w:r>
    </w:p>
    <w:p w:rsidR="009E3398" w:rsidRPr="009E3398" w:rsidRDefault="009E3398" w:rsidP="00734DB9">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 xml:space="preserve">Конституція України є основним документом, що дозволив подальше формування законодавчої бази для ведення зовнішньоекономічної діяльності в Україні. </w:t>
      </w:r>
      <w:r w:rsidRPr="009E3398">
        <w:rPr>
          <w:rFonts w:ascii="Times New Roman" w:eastAsia="Times New Roman" w:hAnsi="Times New Roman" w:cs="Times New Roman"/>
          <w:spacing w:val="-2"/>
          <w:sz w:val="28"/>
          <w:szCs w:val="28"/>
          <w:lang w:val="uk-UA" w:eastAsia="uk-UA" w:bidi="uk-UA"/>
        </w:rPr>
        <w:t xml:space="preserve">Тут </w:t>
      </w:r>
      <w:r w:rsidRPr="009E3398">
        <w:rPr>
          <w:rFonts w:ascii="Times New Roman" w:eastAsia="Times New Roman" w:hAnsi="Times New Roman" w:cs="Times New Roman"/>
          <w:sz w:val="28"/>
          <w:szCs w:val="28"/>
          <w:lang w:val="uk-UA" w:eastAsia="uk-UA" w:bidi="uk-UA"/>
        </w:rPr>
        <w:t>статтею 18 затверджено: «Зовнішньоекономічна діяльність України спрямована на забезпечення її національних інтересів і безпеки шляхом</w:t>
      </w:r>
      <w:r w:rsidRPr="009E3398">
        <w:rPr>
          <w:rFonts w:ascii="Times New Roman" w:eastAsia="Times New Roman" w:hAnsi="Times New Roman" w:cs="Times New Roman"/>
          <w:spacing w:val="55"/>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підтримання</w:t>
      </w:r>
      <w:r w:rsidRPr="009E3398">
        <w:rPr>
          <w:rFonts w:ascii="Times New Roman" w:eastAsia="Times New Roman" w:hAnsi="Times New Roman" w:cs="Times New Roman"/>
          <w:spacing w:val="55"/>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мирного</w:t>
      </w:r>
      <w:r w:rsidRPr="009E3398">
        <w:rPr>
          <w:rFonts w:ascii="Times New Roman" w:eastAsia="Times New Roman" w:hAnsi="Times New Roman" w:cs="Times New Roman"/>
          <w:spacing w:val="56"/>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та</w:t>
      </w:r>
      <w:r w:rsidRPr="009E3398">
        <w:rPr>
          <w:rFonts w:ascii="Times New Roman" w:eastAsia="Times New Roman" w:hAnsi="Times New Roman" w:cs="Times New Roman"/>
          <w:spacing w:val="55"/>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взаємовигідного</w:t>
      </w:r>
      <w:r w:rsidRPr="009E3398">
        <w:rPr>
          <w:rFonts w:ascii="Times New Roman" w:eastAsia="Times New Roman" w:hAnsi="Times New Roman" w:cs="Times New Roman"/>
          <w:spacing w:val="56"/>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співробітництва</w:t>
      </w:r>
      <w:r w:rsidRPr="009E3398">
        <w:rPr>
          <w:rFonts w:ascii="Times New Roman" w:eastAsia="Times New Roman" w:hAnsi="Times New Roman" w:cs="Times New Roman"/>
          <w:spacing w:val="54"/>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з</w:t>
      </w:r>
      <w:r w:rsidRPr="009E3398">
        <w:rPr>
          <w:rFonts w:ascii="Times New Roman" w:eastAsia="Times New Roman" w:hAnsi="Times New Roman" w:cs="Times New Roman"/>
          <w:spacing w:val="55"/>
          <w:sz w:val="28"/>
          <w:szCs w:val="28"/>
          <w:lang w:val="uk-UA" w:eastAsia="uk-UA" w:bidi="uk-UA"/>
        </w:rPr>
        <w:t xml:space="preserve"> </w:t>
      </w:r>
      <w:r w:rsidR="00734DB9">
        <w:rPr>
          <w:rFonts w:ascii="Times New Roman" w:eastAsia="Times New Roman" w:hAnsi="Times New Roman" w:cs="Times New Roman"/>
          <w:sz w:val="28"/>
          <w:szCs w:val="28"/>
          <w:lang w:val="uk-UA" w:eastAsia="uk-UA" w:bidi="uk-UA"/>
        </w:rPr>
        <w:t>членами </w:t>
      </w:r>
      <w:r w:rsidRPr="009E3398">
        <w:rPr>
          <w:rFonts w:ascii="Times New Roman" w:eastAsia="Times New Roman" w:hAnsi="Times New Roman" w:cs="Times New Roman"/>
          <w:sz w:val="28"/>
          <w:szCs w:val="28"/>
          <w:lang w:val="uk-UA" w:eastAsia="uk-UA" w:bidi="uk-UA"/>
        </w:rPr>
        <w:t>міжнародного співтовариства за загальновизнаними принципами та</w:t>
      </w:r>
      <w:r w:rsidR="00734DB9">
        <w:rPr>
          <w:rFonts w:ascii="Times New Roman" w:eastAsia="Times New Roman" w:hAnsi="Times New Roman" w:cs="Times New Roman"/>
          <w:sz w:val="28"/>
          <w:szCs w:val="28"/>
          <w:lang w:val="uk-UA" w:eastAsia="uk-UA" w:bidi="uk-UA"/>
        </w:rPr>
        <w:t> </w:t>
      </w:r>
      <w:r w:rsidRPr="009E3398">
        <w:rPr>
          <w:rFonts w:ascii="Times New Roman" w:eastAsia="Times New Roman" w:hAnsi="Times New Roman" w:cs="Times New Roman"/>
          <w:sz w:val="28"/>
          <w:szCs w:val="28"/>
          <w:lang w:val="uk-UA" w:eastAsia="uk-UA" w:bidi="uk-UA"/>
        </w:rPr>
        <w:t>нормами міжнародного права» [30].</w:t>
      </w:r>
    </w:p>
    <w:p w:rsidR="009E3398" w:rsidRPr="009E3398" w:rsidRDefault="009E3398" w:rsidP="009E3398">
      <w:pPr>
        <w:widowControl w:val="0"/>
        <w:autoSpaceDE w:val="0"/>
        <w:autoSpaceDN w:val="0"/>
        <w:spacing w:before="8" w:after="0" w:line="240" w:lineRule="auto"/>
        <w:rPr>
          <w:rFonts w:ascii="Times New Roman" w:eastAsia="Times New Roman" w:hAnsi="Times New Roman" w:cs="Times New Roman"/>
          <w:sz w:val="15"/>
          <w:szCs w:val="28"/>
          <w:lang w:val="uk-UA" w:eastAsia="uk-UA" w:bidi="uk-UA"/>
        </w:rPr>
      </w:pPr>
      <w:r>
        <w:rPr>
          <w:rFonts w:ascii="Times New Roman" w:eastAsia="Times New Roman" w:hAnsi="Times New Roman" w:cs="Times New Roman"/>
          <w:noProof/>
          <w:sz w:val="28"/>
          <w:szCs w:val="28"/>
          <w:lang w:eastAsia="ru-RU"/>
        </w:rPr>
        <w:lastRenderedPageBreak/>
        <mc:AlternateContent>
          <mc:Choice Requires="wps">
            <w:drawing>
              <wp:anchor distT="0" distB="0" distL="0" distR="0" simplePos="0" relativeHeight="251732992" behindDoc="1" locked="0" layoutInCell="1" allowOverlap="1" wp14:anchorId="3FF67931" wp14:editId="6D94231E">
                <wp:simplePos x="0" y="0"/>
                <wp:positionH relativeFrom="page">
                  <wp:posOffset>1058545</wp:posOffset>
                </wp:positionH>
                <wp:positionV relativeFrom="paragraph">
                  <wp:posOffset>144780</wp:posOffset>
                </wp:positionV>
                <wp:extent cx="6007735" cy="329565"/>
                <wp:effectExtent l="0" t="0" r="12065" b="13335"/>
                <wp:wrapTopAndBottom/>
                <wp:docPr id="407" name="Поле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735" cy="329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16CF" w:rsidRPr="00817F5E" w:rsidRDefault="004216CF" w:rsidP="009E3398">
                            <w:pPr>
                              <w:spacing w:before="71"/>
                              <w:ind w:right="3134"/>
                              <w:jc w:val="center"/>
                              <w:rPr>
                                <w:rFonts w:ascii="Times New Roman" w:hAnsi="Times New Roman" w:cs="Times New Roman"/>
                                <w:sz w:val="24"/>
                              </w:rPr>
                            </w:pPr>
                            <w:r>
                              <w:rPr>
                                <w:rFonts w:ascii="Times New Roman" w:hAnsi="Times New Roman" w:cs="Times New Roman"/>
                                <w:sz w:val="24"/>
                              </w:rPr>
                              <w:t xml:space="preserve">                                       </w:t>
                            </w:r>
                            <w:r w:rsidRPr="00817F5E">
                              <w:rPr>
                                <w:rFonts w:ascii="Times New Roman" w:hAnsi="Times New Roman" w:cs="Times New Roman"/>
                                <w:sz w:val="24"/>
                              </w:rPr>
                              <w:t>Конституція України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07" o:spid="_x0000_s1224" type="#_x0000_t202" style="position:absolute;margin-left:83.35pt;margin-top:11.4pt;width:473.05pt;height:25.95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" filled="f">
                <v:textbox inset="0,0,0,0">
                  <w:txbxContent>
                    <w:p w:rsidR="004216CF" w:rsidRPr="00817F5E" w:rsidRDefault="004216CF" w:rsidP="009E3398">
                      <w:pPr>
                        <w:spacing w:before="71"/>
                        <w:ind w:right="3134"/>
                        <w:jc w:val="center"/>
                        <w:rPr>
                          <w:rFonts w:ascii="Times New Roman" w:hAnsi="Times New Roman" w:cs="Times New Roman"/>
                          <w:sz w:val="24"/>
                        </w:rPr>
                      </w:pPr>
                      <w:r>
                        <w:rPr>
                          <w:rFonts w:ascii="Times New Roman" w:hAnsi="Times New Roman" w:cs="Times New Roman"/>
                          <w:sz w:val="24"/>
                        </w:rPr>
                        <w:t xml:space="preserve">                                       </w:t>
                      </w:r>
                      <w:r w:rsidRPr="00817F5E">
                        <w:rPr>
                          <w:rFonts w:ascii="Times New Roman" w:hAnsi="Times New Roman" w:cs="Times New Roman"/>
                          <w:sz w:val="24"/>
                        </w:rPr>
                        <w:t>Конституція України</w:t>
                      </w:r>
                    </w:p>
                  </w:txbxContent>
                </v:textbox>
                <w10:wrap type="topAndBottom" anchorx="page"/>
              </v:shape>
            </w:pict>
          </mc:Fallback>
        </mc:AlternateContent>
      </w:r>
    </w:p>
    <w:p w:rsidR="009E3398" w:rsidRPr="009E3398" w:rsidRDefault="009E3398" w:rsidP="009E3398">
      <w:pPr>
        <w:widowControl w:val="0"/>
        <w:autoSpaceDE w:val="0"/>
        <w:autoSpaceDN w:val="0"/>
        <w:spacing w:before="2" w:after="0" w:line="240" w:lineRule="auto"/>
        <w:rPr>
          <w:rFonts w:ascii="Times New Roman" w:eastAsia="Times New Roman" w:hAnsi="Times New Roman" w:cs="Times New Roman"/>
          <w:sz w:val="12"/>
          <w:szCs w:val="28"/>
          <w:lang w:val="uk-UA" w:eastAsia="uk-UA" w:bidi="uk-UA"/>
        </w:rPr>
      </w:pPr>
    </w:p>
    <w:tbl>
      <w:tblPr>
        <w:tblStyle w:val="TableNormal"/>
        <w:tblW w:w="946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9"/>
        <w:gridCol w:w="4722"/>
      </w:tblGrid>
      <w:tr w:rsidR="009E3398" w:rsidRPr="009E3398" w:rsidTr="00FC03FA">
        <w:trPr>
          <w:trHeight w:val="504"/>
        </w:trPr>
        <w:tc>
          <w:tcPr>
            <w:tcW w:w="9461" w:type="dxa"/>
            <w:gridSpan w:val="2"/>
          </w:tcPr>
          <w:p w:rsidR="009E3398" w:rsidRPr="009E3398" w:rsidRDefault="002A7FA8" w:rsidP="009E3398">
            <w:pPr>
              <w:spacing w:before="72"/>
              <w:ind w:right="3134"/>
              <w:jc w:val="center"/>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                                  </w:t>
            </w:r>
            <w:r w:rsidR="009E3398" w:rsidRPr="009E3398">
              <w:rPr>
                <w:rFonts w:ascii="Times New Roman" w:eastAsia="Times New Roman" w:hAnsi="Times New Roman" w:cs="Times New Roman"/>
                <w:sz w:val="24"/>
                <w:lang w:val="uk-UA" w:eastAsia="uk-UA" w:bidi="uk-UA"/>
              </w:rPr>
              <w:t>Кодекси</w:t>
            </w:r>
          </w:p>
        </w:tc>
      </w:tr>
      <w:tr w:rsidR="009E3398" w:rsidRPr="009E3398" w:rsidTr="00FC03FA">
        <w:trPr>
          <w:trHeight w:val="84"/>
        </w:trPr>
        <w:tc>
          <w:tcPr>
            <w:tcW w:w="4739" w:type="dxa"/>
            <w:tcBorders>
              <w:left w:val="nil"/>
            </w:tcBorders>
          </w:tcPr>
          <w:p w:rsidR="009E3398" w:rsidRPr="009E3398" w:rsidRDefault="009E3398" w:rsidP="009E3398">
            <w:pPr>
              <w:rPr>
                <w:rFonts w:ascii="Times New Roman" w:eastAsia="Times New Roman" w:hAnsi="Times New Roman" w:cs="Times New Roman"/>
                <w:sz w:val="2"/>
                <w:lang w:val="uk-UA" w:eastAsia="uk-UA" w:bidi="uk-UA"/>
              </w:rPr>
            </w:pPr>
          </w:p>
        </w:tc>
        <w:tc>
          <w:tcPr>
            <w:tcW w:w="4722" w:type="dxa"/>
            <w:tcBorders>
              <w:right w:val="nil"/>
            </w:tcBorders>
          </w:tcPr>
          <w:p w:rsidR="009E3398" w:rsidRPr="009E3398" w:rsidRDefault="009E3398" w:rsidP="009E3398">
            <w:pPr>
              <w:rPr>
                <w:rFonts w:ascii="Times New Roman" w:eastAsia="Times New Roman" w:hAnsi="Times New Roman" w:cs="Times New Roman"/>
                <w:sz w:val="2"/>
                <w:lang w:val="uk-UA" w:eastAsia="uk-UA" w:bidi="uk-UA"/>
              </w:rPr>
            </w:pPr>
          </w:p>
        </w:tc>
      </w:tr>
      <w:tr w:rsidR="009E3398" w:rsidRPr="009E3398" w:rsidTr="00FC03FA">
        <w:trPr>
          <w:trHeight w:val="1375"/>
        </w:trPr>
        <w:tc>
          <w:tcPr>
            <w:tcW w:w="9461" w:type="dxa"/>
            <w:gridSpan w:val="2"/>
          </w:tcPr>
          <w:p w:rsidR="009E3398" w:rsidRPr="009E3398" w:rsidRDefault="009E3398" w:rsidP="009E3398">
            <w:pPr>
              <w:numPr>
                <w:ilvl w:val="0"/>
                <w:numId w:val="23"/>
              </w:numPr>
              <w:tabs>
                <w:tab w:val="left" w:pos="579"/>
              </w:tabs>
              <w:spacing w:before="71" w:line="293"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Господарський Кодекс</w:t>
            </w:r>
            <w:r w:rsidRPr="009E3398">
              <w:rPr>
                <w:rFonts w:ascii="Times New Roman" w:eastAsia="Times New Roman" w:hAnsi="Times New Roman" w:cs="Times New Roman"/>
                <w:spacing w:val="-4"/>
                <w:sz w:val="24"/>
                <w:lang w:val="uk-UA" w:eastAsia="uk-UA" w:bidi="uk-UA"/>
              </w:rPr>
              <w:t xml:space="preserve"> </w:t>
            </w:r>
            <w:r w:rsidRPr="009E3398">
              <w:rPr>
                <w:rFonts w:ascii="Times New Roman" w:eastAsia="Times New Roman" w:hAnsi="Times New Roman" w:cs="Times New Roman"/>
                <w:sz w:val="24"/>
                <w:lang w:val="uk-UA" w:eastAsia="uk-UA" w:bidi="uk-UA"/>
              </w:rPr>
              <w:t>України</w:t>
            </w:r>
          </w:p>
          <w:p w:rsidR="009E3398" w:rsidRPr="009E3398" w:rsidRDefault="009E3398" w:rsidP="009E3398">
            <w:pPr>
              <w:numPr>
                <w:ilvl w:val="0"/>
                <w:numId w:val="23"/>
              </w:numPr>
              <w:tabs>
                <w:tab w:val="left" w:pos="579"/>
              </w:tabs>
              <w:spacing w:line="293"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Цивільний Кодекс</w:t>
            </w:r>
            <w:r w:rsidRPr="009E3398">
              <w:rPr>
                <w:rFonts w:ascii="Times New Roman" w:eastAsia="Times New Roman" w:hAnsi="Times New Roman" w:cs="Times New Roman"/>
                <w:spacing w:val="-2"/>
                <w:sz w:val="24"/>
                <w:lang w:val="uk-UA" w:eastAsia="uk-UA" w:bidi="uk-UA"/>
              </w:rPr>
              <w:t xml:space="preserve"> </w:t>
            </w:r>
            <w:r w:rsidRPr="009E3398">
              <w:rPr>
                <w:rFonts w:ascii="Times New Roman" w:eastAsia="Times New Roman" w:hAnsi="Times New Roman" w:cs="Times New Roman"/>
                <w:sz w:val="24"/>
                <w:lang w:val="uk-UA" w:eastAsia="uk-UA" w:bidi="uk-UA"/>
              </w:rPr>
              <w:t>України</w:t>
            </w:r>
          </w:p>
          <w:p w:rsidR="009E3398" w:rsidRPr="009E3398" w:rsidRDefault="009E3398" w:rsidP="009E3398">
            <w:pPr>
              <w:numPr>
                <w:ilvl w:val="0"/>
                <w:numId w:val="23"/>
              </w:numPr>
              <w:tabs>
                <w:tab w:val="left" w:pos="579"/>
              </w:tabs>
              <w:spacing w:before="1" w:line="293"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Митний Кодекс</w:t>
            </w:r>
            <w:r w:rsidRPr="009E3398">
              <w:rPr>
                <w:rFonts w:ascii="Times New Roman" w:eastAsia="Times New Roman" w:hAnsi="Times New Roman" w:cs="Times New Roman"/>
                <w:spacing w:val="-4"/>
                <w:sz w:val="24"/>
                <w:lang w:val="uk-UA" w:eastAsia="uk-UA" w:bidi="uk-UA"/>
              </w:rPr>
              <w:t xml:space="preserve"> </w:t>
            </w:r>
            <w:r w:rsidRPr="009E3398">
              <w:rPr>
                <w:rFonts w:ascii="Times New Roman" w:eastAsia="Times New Roman" w:hAnsi="Times New Roman" w:cs="Times New Roman"/>
                <w:sz w:val="24"/>
                <w:lang w:val="uk-UA" w:eastAsia="uk-UA" w:bidi="uk-UA"/>
              </w:rPr>
              <w:t>України</w:t>
            </w:r>
          </w:p>
          <w:p w:rsidR="009E3398" w:rsidRPr="009E3398" w:rsidRDefault="009E3398" w:rsidP="009E3398">
            <w:pPr>
              <w:numPr>
                <w:ilvl w:val="0"/>
                <w:numId w:val="23"/>
              </w:numPr>
              <w:tabs>
                <w:tab w:val="left" w:pos="579"/>
              </w:tabs>
              <w:spacing w:line="293"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Податковий Кодекс</w:t>
            </w:r>
            <w:r w:rsidRPr="009E3398">
              <w:rPr>
                <w:rFonts w:ascii="Times New Roman" w:eastAsia="Times New Roman" w:hAnsi="Times New Roman" w:cs="Times New Roman"/>
                <w:spacing w:val="-2"/>
                <w:sz w:val="24"/>
                <w:lang w:val="uk-UA" w:eastAsia="uk-UA" w:bidi="uk-UA"/>
              </w:rPr>
              <w:t xml:space="preserve"> </w:t>
            </w:r>
            <w:r w:rsidRPr="009E3398">
              <w:rPr>
                <w:rFonts w:ascii="Times New Roman" w:eastAsia="Times New Roman" w:hAnsi="Times New Roman" w:cs="Times New Roman"/>
                <w:sz w:val="24"/>
                <w:lang w:val="uk-UA" w:eastAsia="uk-UA" w:bidi="uk-UA"/>
              </w:rPr>
              <w:t>України</w:t>
            </w:r>
          </w:p>
        </w:tc>
      </w:tr>
    </w:tbl>
    <w:p w:rsidR="009E3398" w:rsidRPr="009E3398" w:rsidRDefault="009E3398" w:rsidP="009E3398">
      <w:pPr>
        <w:widowControl w:val="0"/>
        <w:autoSpaceDE w:val="0"/>
        <w:autoSpaceDN w:val="0"/>
        <w:spacing w:after="0" w:line="240" w:lineRule="auto"/>
        <w:rPr>
          <w:rFonts w:ascii="Times New Roman" w:eastAsia="Times New Roman" w:hAnsi="Times New Roman" w:cs="Times New Roman"/>
          <w:sz w:val="13"/>
          <w:szCs w:val="28"/>
          <w:lang w:val="uk-UA" w:eastAsia="uk-UA" w:bidi="uk-UA"/>
        </w:rPr>
      </w:pPr>
    </w:p>
    <w:tbl>
      <w:tblPr>
        <w:tblStyle w:val="TableNormal"/>
        <w:tblW w:w="946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40"/>
        <w:gridCol w:w="4722"/>
      </w:tblGrid>
      <w:tr w:rsidR="009E3398" w:rsidRPr="009E3398" w:rsidTr="00FC03FA">
        <w:trPr>
          <w:trHeight w:val="504"/>
        </w:trPr>
        <w:tc>
          <w:tcPr>
            <w:tcW w:w="9462" w:type="dxa"/>
            <w:gridSpan w:val="2"/>
          </w:tcPr>
          <w:p w:rsidR="009E3398" w:rsidRPr="009E3398" w:rsidRDefault="002A7FA8" w:rsidP="009E3398">
            <w:pPr>
              <w:spacing w:before="72"/>
              <w:ind w:right="2604"/>
              <w:jc w:val="center"/>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                             </w:t>
            </w:r>
            <w:r w:rsidR="009E3398" w:rsidRPr="009E3398">
              <w:rPr>
                <w:rFonts w:ascii="Times New Roman" w:eastAsia="Times New Roman" w:hAnsi="Times New Roman" w:cs="Times New Roman"/>
                <w:sz w:val="24"/>
                <w:lang w:val="uk-UA" w:eastAsia="uk-UA" w:bidi="uk-UA"/>
              </w:rPr>
              <w:t>Закони України</w:t>
            </w:r>
          </w:p>
        </w:tc>
      </w:tr>
      <w:tr w:rsidR="009E3398" w:rsidRPr="009E3398" w:rsidTr="00FC03FA">
        <w:trPr>
          <w:trHeight w:val="87"/>
        </w:trPr>
        <w:tc>
          <w:tcPr>
            <w:tcW w:w="4740" w:type="dxa"/>
            <w:tcBorders>
              <w:left w:val="nil"/>
              <w:right w:val="single" w:sz="8" w:space="0" w:color="000000"/>
            </w:tcBorders>
          </w:tcPr>
          <w:p w:rsidR="009E3398" w:rsidRPr="009E3398" w:rsidRDefault="009E3398" w:rsidP="009E3398">
            <w:pPr>
              <w:rPr>
                <w:rFonts w:ascii="Times New Roman" w:eastAsia="Times New Roman" w:hAnsi="Times New Roman" w:cs="Times New Roman"/>
                <w:sz w:val="4"/>
                <w:lang w:val="uk-UA" w:eastAsia="uk-UA" w:bidi="uk-UA"/>
              </w:rPr>
            </w:pPr>
          </w:p>
        </w:tc>
        <w:tc>
          <w:tcPr>
            <w:tcW w:w="4722" w:type="dxa"/>
            <w:tcBorders>
              <w:left w:val="single" w:sz="8" w:space="0" w:color="000000"/>
              <w:right w:val="nil"/>
            </w:tcBorders>
          </w:tcPr>
          <w:p w:rsidR="009E3398" w:rsidRPr="009E3398" w:rsidRDefault="009E3398" w:rsidP="009E3398">
            <w:pPr>
              <w:rPr>
                <w:rFonts w:ascii="Times New Roman" w:eastAsia="Times New Roman" w:hAnsi="Times New Roman" w:cs="Times New Roman"/>
                <w:sz w:val="4"/>
                <w:lang w:val="uk-UA" w:eastAsia="uk-UA" w:bidi="uk-UA"/>
              </w:rPr>
            </w:pPr>
          </w:p>
        </w:tc>
      </w:tr>
      <w:tr w:rsidR="009E3398" w:rsidRPr="009E3398" w:rsidTr="00FC03FA">
        <w:trPr>
          <w:trHeight w:val="1942"/>
        </w:trPr>
        <w:tc>
          <w:tcPr>
            <w:tcW w:w="9462" w:type="dxa"/>
            <w:gridSpan w:val="2"/>
          </w:tcPr>
          <w:p w:rsidR="009E3398" w:rsidRPr="009E3398" w:rsidRDefault="009E3398" w:rsidP="009E3398">
            <w:pPr>
              <w:numPr>
                <w:ilvl w:val="0"/>
                <w:numId w:val="22"/>
              </w:numPr>
              <w:tabs>
                <w:tab w:val="left" w:pos="579"/>
              </w:tabs>
              <w:spacing w:before="71"/>
              <w:ind w:left="578"/>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 xml:space="preserve">Закон України </w:t>
            </w:r>
            <w:r w:rsidRPr="009E3398">
              <w:rPr>
                <w:rFonts w:ascii="Times New Roman" w:eastAsia="Times New Roman" w:hAnsi="Times New Roman" w:cs="Times New Roman"/>
                <w:spacing w:val="-3"/>
                <w:sz w:val="24"/>
                <w:lang w:val="uk-UA" w:eastAsia="uk-UA" w:bidi="uk-UA"/>
              </w:rPr>
              <w:t xml:space="preserve">«Про </w:t>
            </w:r>
            <w:r w:rsidRPr="009E3398">
              <w:rPr>
                <w:rFonts w:ascii="Times New Roman" w:eastAsia="Times New Roman" w:hAnsi="Times New Roman" w:cs="Times New Roman"/>
                <w:sz w:val="24"/>
                <w:lang w:val="uk-UA" w:eastAsia="uk-UA" w:bidi="uk-UA"/>
              </w:rPr>
              <w:t>зовнішньоекономічну</w:t>
            </w:r>
            <w:r w:rsidRPr="009E3398">
              <w:rPr>
                <w:rFonts w:ascii="Times New Roman" w:eastAsia="Times New Roman" w:hAnsi="Times New Roman" w:cs="Times New Roman"/>
                <w:spacing w:val="-2"/>
                <w:sz w:val="24"/>
                <w:lang w:val="uk-UA" w:eastAsia="uk-UA" w:bidi="uk-UA"/>
              </w:rPr>
              <w:t xml:space="preserve"> </w:t>
            </w:r>
            <w:r w:rsidRPr="009E3398">
              <w:rPr>
                <w:rFonts w:ascii="Times New Roman" w:eastAsia="Times New Roman" w:hAnsi="Times New Roman" w:cs="Times New Roman"/>
                <w:sz w:val="24"/>
                <w:lang w:val="uk-UA" w:eastAsia="uk-UA" w:bidi="uk-UA"/>
              </w:rPr>
              <w:t>діяльність»</w:t>
            </w:r>
          </w:p>
          <w:p w:rsidR="009E3398" w:rsidRPr="009E3398" w:rsidRDefault="009E3398" w:rsidP="009E3398">
            <w:pPr>
              <w:numPr>
                <w:ilvl w:val="0"/>
                <w:numId w:val="22"/>
              </w:numPr>
              <w:tabs>
                <w:tab w:val="left" w:pos="579"/>
              </w:tabs>
              <w:spacing w:before="1" w:line="293" w:lineRule="exact"/>
              <w:ind w:left="578"/>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 xml:space="preserve">Закон України </w:t>
            </w:r>
            <w:r w:rsidRPr="009E3398">
              <w:rPr>
                <w:rFonts w:ascii="Times New Roman" w:eastAsia="Times New Roman" w:hAnsi="Times New Roman" w:cs="Times New Roman"/>
                <w:spacing w:val="-3"/>
                <w:sz w:val="24"/>
                <w:lang w:val="uk-UA" w:eastAsia="uk-UA" w:bidi="uk-UA"/>
              </w:rPr>
              <w:t xml:space="preserve">«Про </w:t>
            </w:r>
            <w:r w:rsidRPr="009E3398">
              <w:rPr>
                <w:rFonts w:ascii="Times New Roman" w:eastAsia="Times New Roman" w:hAnsi="Times New Roman" w:cs="Times New Roman"/>
                <w:sz w:val="24"/>
                <w:lang w:val="uk-UA" w:eastAsia="uk-UA" w:bidi="uk-UA"/>
              </w:rPr>
              <w:t>Митний</w:t>
            </w:r>
            <w:r w:rsidRPr="009E3398">
              <w:rPr>
                <w:rFonts w:ascii="Times New Roman" w:eastAsia="Times New Roman" w:hAnsi="Times New Roman" w:cs="Times New Roman"/>
                <w:spacing w:val="4"/>
                <w:sz w:val="24"/>
                <w:lang w:val="uk-UA" w:eastAsia="uk-UA" w:bidi="uk-UA"/>
              </w:rPr>
              <w:t xml:space="preserve"> </w:t>
            </w:r>
            <w:r w:rsidRPr="009E3398">
              <w:rPr>
                <w:rFonts w:ascii="Times New Roman" w:eastAsia="Times New Roman" w:hAnsi="Times New Roman" w:cs="Times New Roman"/>
                <w:sz w:val="24"/>
                <w:lang w:val="uk-UA" w:eastAsia="uk-UA" w:bidi="uk-UA"/>
              </w:rPr>
              <w:t>тариф»</w:t>
            </w:r>
          </w:p>
          <w:p w:rsidR="009E3398" w:rsidRPr="009E3398" w:rsidRDefault="009E3398" w:rsidP="009E3398">
            <w:pPr>
              <w:numPr>
                <w:ilvl w:val="0"/>
                <w:numId w:val="22"/>
              </w:numPr>
              <w:tabs>
                <w:tab w:val="left" w:pos="579"/>
              </w:tabs>
              <w:ind w:right="596" w:firstLine="141"/>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 xml:space="preserve">Закон України </w:t>
            </w:r>
            <w:r w:rsidRPr="009E3398">
              <w:rPr>
                <w:rFonts w:ascii="Times New Roman" w:eastAsia="Times New Roman" w:hAnsi="Times New Roman" w:cs="Times New Roman"/>
                <w:spacing w:val="-3"/>
                <w:sz w:val="24"/>
                <w:lang w:val="uk-UA" w:eastAsia="uk-UA" w:bidi="uk-UA"/>
              </w:rPr>
              <w:t xml:space="preserve">«Про </w:t>
            </w:r>
            <w:r w:rsidRPr="009E3398">
              <w:rPr>
                <w:rFonts w:ascii="Times New Roman" w:eastAsia="Times New Roman" w:hAnsi="Times New Roman" w:cs="Times New Roman"/>
                <w:sz w:val="24"/>
                <w:lang w:val="uk-UA" w:eastAsia="uk-UA" w:bidi="uk-UA"/>
              </w:rPr>
              <w:t>регулювання товарообмінних (бартерних) операцій у галузі зовнішньоекономічної</w:t>
            </w:r>
            <w:r w:rsidRPr="009E3398">
              <w:rPr>
                <w:rFonts w:ascii="Times New Roman" w:eastAsia="Times New Roman" w:hAnsi="Times New Roman" w:cs="Times New Roman"/>
                <w:spacing w:val="-3"/>
                <w:sz w:val="24"/>
                <w:lang w:val="uk-UA" w:eastAsia="uk-UA" w:bidi="uk-UA"/>
              </w:rPr>
              <w:t xml:space="preserve"> </w:t>
            </w:r>
            <w:r w:rsidRPr="009E3398">
              <w:rPr>
                <w:rFonts w:ascii="Times New Roman" w:eastAsia="Times New Roman" w:hAnsi="Times New Roman" w:cs="Times New Roman"/>
                <w:sz w:val="24"/>
                <w:lang w:val="uk-UA" w:eastAsia="uk-UA" w:bidi="uk-UA"/>
              </w:rPr>
              <w:t>діяльності»</w:t>
            </w:r>
          </w:p>
          <w:p w:rsidR="009E3398" w:rsidRPr="009E3398" w:rsidRDefault="009E3398" w:rsidP="009E3398">
            <w:pPr>
              <w:numPr>
                <w:ilvl w:val="0"/>
                <w:numId w:val="22"/>
              </w:numPr>
              <w:tabs>
                <w:tab w:val="left" w:pos="579"/>
              </w:tabs>
              <w:spacing w:line="292" w:lineRule="exact"/>
              <w:ind w:left="578"/>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 xml:space="preserve">Закон України </w:t>
            </w:r>
            <w:r w:rsidRPr="009E3398">
              <w:rPr>
                <w:rFonts w:ascii="Times New Roman" w:eastAsia="Times New Roman" w:hAnsi="Times New Roman" w:cs="Times New Roman"/>
                <w:spacing w:val="-3"/>
                <w:sz w:val="24"/>
                <w:lang w:val="uk-UA" w:eastAsia="uk-UA" w:bidi="uk-UA"/>
              </w:rPr>
              <w:t xml:space="preserve">«Про </w:t>
            </w:r>
            <w:r w:rsidRPr="009E3398">
              <w:rPr>
                <w:rFonts w:ascii="Times New Roman" w:eastAsia="Times New Roman" w:hAnsi="Times New Roman" w:cs="Times New Roman"/>
                <w:sz w:val="24"/>
                <w:lang w:val="uk-UA" w:eastAsia="uk-UA" w:bidi="uk-UA"/>
              </w:rPr>
              <w:t>порядок здійснення розрахунків в іноземній</w:t>
            </w:r>
            <w:r w:rsidRPr="009E3398">
              <w:rPr>
                <w:rFonts w:ascii="Times New Roman" w:eastAsia="Times New Roman" w:hAnsi="Times New Roman" w:cs="Times New Roman"/>
                <w:spacing w:val="7"/>
                <w:sz w:val="24"/>
                <w:lang w:val="uk-UA" w:eastAsia="uk-UA" w:bidi="uk-UA"/>
              </w:rPr>
              <w:t xml:space="preserve"> </w:t>
            </w:r>
            <w:r w:rsidRPr="009E3398">
              <w:rPr>
                <w:rFonts w:ascii="Times New Roman" w:eastAsia="Times New Roman" w:hAnsi="Times New Roman" w:cs="Times New Roman"/>
                <w:sz w:val="24"/>
                <w:lang w:val="uk-UA" w:eastAsia="uk-UA" w:bidi="uk-UA"/>
              </w:rPr>
              <w:t>валюті»</w:t>
            </w:r>
          </w:p>
          <w:p w:rsidR="009E3398" w:rsidRPr="009E3398" w:rsidRDefault="009E3398" w:rsidP="009E3398">
            <w:pPr>
              <w:numPr>
                <w:ilvl w:val="0"/>
                <w:numId w:val="22"/>
              </w:numPr>
              <w:tabs>
                <w:tab w:val="left" w:pos="579"/>
              </w:tabs>
              <w:spacing w:line="293" w:lineRule="exact"/>
              <w:ind w:left="578"/>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 xml:space="preserve">Закон України </w:t>
            </w:r>
            <w:r w:rsidRPr="009E3398">
              <w:rPr>
                <w:rFonts w:ascii="Times New Roman" w:eastAsia="Times New Roman" w:hAnsi="Times New Roman" w:cs="Times New Roman"/>
                <w:spacing w:val="-3"/>
                <w:sz w:val="24"/>
                <w:lang w:val="uk-UA" w:eastAsia="uk-UA" w:bidi="uk-UA"/>
              </w:rPr>
              <w:t>«Про</w:t>
            </w:r>
            <w:r w:rsidRPr="009E3398">
              <w:rPr>
                <w:rFonts w:ascii="Times New Roman" w:eastAsia="Times New Roman" w:hAnsi="Times New Roman" w:cs="Times New Roman"/>
                <w:spacing w:val="3"/>
                <w:sz w:val="24"/>
                <w:lang w:val="uk-UA" w:eastAsia="uk-UA" w:bidi="uk-UA"/>
              </w:rPr>
              <w:t xml:space="preserve"> </w:t>
            </w:r>
            <w:r w:rsidRPr="009E3398">
              <w:rPr>
                <w:rFonts w:ascii="Times New Roman" w:eastAsia="Times New Roman" w:hAnsi="Times New Roman" w:cs="Times New Roman"/>
                <w:sz w:val="24"/>
                <w:lang w:val="uk-UA" w:eastAsia="uk-UA" w:bidi="uk-UA"/>
              </w:rPr>
              <w:t>страхування»</w:t>
            </w:r>
          </w:p>
        </w:tc>
      </w:tr>
    </w:tbl>
    <w:p w:rsidR="009E3398" w:rsidRPr="009E3398" w:rsidRDefault="009E3398" w:rsidP="009E3398">
      <w:pPr>
        <w:widowControl w:val="0"/>
        <w:autoSpaceDE w:val="0"/>
        <w:autoSpaceDN w:val="0"/>
        <w:spacing w:before="1" w:after="0" w:line="240" w:lineRule="auto"/>
        <w:rPr>
          <w:rFonts w:ascii="Times New Roman" w:eastAsia="Times New Roman" w:hAnsi="Times New Roman" w:cs="Times New Roman"/>
          <w:sz w:val="13"/>
          <w:szCs w:val="28"/>
          <w:lang w:val="uk-UA" w:eastAsia="uk-UA" w:bidi="uk-UA"/>
        </w:rPr>
      </w:pPr>
    </w:p>
    <w:tbl>
      <w:tblPr>
        <w:tblStyle w:val="TableNormal"/>
        <w:tblW w:w="946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9"/>
        <w:gridCol w:w="4722"/>
      </w:tblGrid>
      <w:tr w:rsidR="009E3398" w:rsidRPr="009E3398" w:rsidTr="00FC03FA">
        <w:trPr>
          <w:trHeight w:val="503"/>
        </w:trPr>
        <w:tc>
          <w:tcPr>
            <w:tcW w:w="9461" w:type="dxa"/>
            <w:gridSpan w:val="2"/>
          </w:tcPr>
          <w:p w:rsidR="009E3398" w:rsidRPr="009E3398" w:rsidRDefault="002A7FA8" w:rsidP="009E3398">
            <w:pPr>
              <w:spacing w:before="73"/>
              <w:ind w:right="3134"/>
              <w:jc w:val="center"/>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                                  </w:t>
            </w:r>
            <w:r w:rsidR="009E3398" w:rsidRPr="009E3398">
              <w:rPr>
                <w:rFonts w:ascii="Times New Roman" w:eastAsia="Times New Roman" w:hAnsi="Times New Roman" w:cs="Times New Roman"/>
                <w:sz w:val="24"/>
                <w:lang w:val="uk-UA" w:eastAsia="uk-UA" w:bidi="uk-UA"/>
              </w:rPr>
              <w:t>Постанови Кабінету Міністрів</w:t>
            </w:r>
          </w:p>
        </w:tc>
      </w:tr>
      <w:tr w:rsidR="009E3398" w:rsidRPr="009E3398" w:rsidTr="00FC03FA">
        <w:trPr>
          <w:trHeight w:val="103"/>
        </w:trPr>
        <w:tc>
          <w:tcPr>
            <w:tcW w:w="4739" w:type="dxa"/>
            <w:tcBorders>
              <w:left w:val="nil"/>
            </w:tcBorders>
          </w:tcPr>
          <w:p w:rsidR="009E3398" w:rsidRPr="009E3398" w:rsidRDefault="009E3398" w:rsidP="009E3398">
            <w:pPr>
              <w:rPr>
                <w:rFonts w:ascii="Times New Roman" w:eastAsia="Times New Roman" w:hAnsi="Times New Roman" w:cs="Times New Roman"/>
                <w:sz w:val="4"/>
                <w:lang w:val="uk-UA" w:eastAsia="uk-UA" w:bidi="uk-UA"/>
              </w:rPr>
            </w:pPr>
          </w:p>
        </w:tc>
        <w:tc>
          <w:tcPr>
            <w:tcW w:w="4722" w:type="dxa"/>
            <w:tcBorders>
              <w:right w:val="nil"/>
            </w:tcBorders>
          </w:tcPr>
          <w:p w:rsidR="009E3398" w:rsidRPr="009E3398" w:rsidRDefault="009E3398" w:rsidP="009E3398">
            <w:pPr>
              <w:rPr>
                <w:rFonts w:ascii="Times New Roman" w:eastAsia="Times New Roman" w:hAnsi="Times New Roman" w:cs="Times New Roman"/>
                <w:sz w:val="4"/>
                <w:lang w:val="uk-UA" w:eastAsia="uk-UA" w:bidi="uk-UA"/>
              </w:rPr>
            </w:pPr>
          </w:p>
        </w:tc>
      </w:tr>
      <w:tr w:rsidR="009E3398" w:rsidRPr="004137DE" w:rsidTr="00FC03FA">
        <w:trPr>
          <w:trHeight w:val="1676"/>
        </w:trPr>
        <w:tc>
          <w:tcPr>
            <w:tcW w:w="9461" w:type="dxa"/>
            <w:gridSpan w:val="2"/>
          </w:tcPr>
          <w:p w:rsidR="009E3398" w:rsidRPr="009E3398" w:rsidRDefault="009E3398" w:rsidP="009E3398">
            <w:pPr>
              <w:numPr>
                <w:ilvl w:val="0"/>
                <w:numId w:val="21"/>
              </w:numPr>
              <w:tabs>
                <w:tab w:val="left" w:pos="859"/>
                <w:tab w:val="left" w:pos="860"/>
              </w:tabs>
              <w:spacing w:before="72"/>
              <w:ind w:left="859" w:hanging="349"/>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Декрет «Про систему валютного регулювання і валютного</w:t>
            </w:r>
            <w:r w:rsidRPr="009E3398">
              <w:rPr>
                <w:rFonts w:ascii="Times New Roman" w:eastAsia="Times New Roman" w:hAnsi="Times New Roman" w:cs="Times New Roman"/>
                <w:spacing w:val="-3"/>
                <w:sz w:val="24"/>
                <w:lang w:val="uk-UA" w:eastAsia="uk-UA" w:bidi="uk-UA"/>
              </w:rPr>
              <w:t xml:space="preserve"> </w:t>
            </w:r>
            <w:r w:rsidRPr="009E3398">
              <w:rPr>
                <w:rFonts w:ascii="Times New Roman" w:eastAsia="Times New Roman" w:hAnsi="Times New Roman" w:cs="Times New Roman"/>
                <w:sz w:val="24"/>
                <w:lang w:val="uk-UA" w:eastAsia="uk-UA" w:bidi="uk-UA"/>
              </w:rPr>
              <w:t>контролю»</w:t>
            </w:r>
          </w:p>
          <w:p w:rsidR="009E3398" w:rsidRPr="009E3398" w:rsidRDefault="009E3398" w:rsidP="009E3398">
            <w:pPr>
              <w:numPr>
                <w:ilvl w:val="0"/>
                <w:numId w:val="21"/>
              </w:numPr>
              <w:tabs>
                <w:tab w:val="left" w:pos="859"/>
                <w:tab w:val="left" w:pos="860"/>
              </w:tabs>
              <w:spacing w:before="1"/>
              <w:ind w:right="1376" w:firstLine="359"/>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«Про затвердження переліків товарів, експорт та імпорт яких підлягає ліцензуванню та квот на поточний</w:t>
            </w:r>
            <w:r w:rsidRPr="009E3398">
              <w:rPr>
                <w:rFonts w:ascii="Times New Roman" w:eastAsia="Times New Roman" w:hAnsi="Times New Roman" w:cs="Times New Roman"/>
                <w:spacing w:val="-2"/>
                <w:sz w:val="24"/>
                <w:lang w:val="uk-UA" w:eastAsia="uk-UA" w:bidi="uk-UA"/>
              </w:rPr>
              <w:t xml:space="preserve"> </w:t>
            </w:r>
            <w:r w:rsidRPr="009E3398">
              <w:rPr>
                <w:rFonts w:ascii="Times New Roman" w:eastAsia="Times New Roman" w:hAnsi="Times New Roman" w:cs="Times New Roman"/>
                <w:sz w:val="24"/>
                <w:lang w:val="uk-UA" w:eastAsia="uk-UA" w:bidi="uk-UA"/>
              </w:rPr>
              <w:t>рік»</w:t>
            </w:r>
          </w:p>
          <w:p w:rsidR="009E3398" w:rsidRPr="009E3398" w:rsidRDefault="009E3398" w:rsidP="009E3398">
            <w:pPr>
              <w:numPr>
                <w:ilvl w:val="0"/>
                <w:numId w:val="21"/>
              </w:numPr>
              <w:tabs>
                <w:tab w:val="left" w:pos="859"/>
                <w:tab w:val="left" w:pos="860"/>
              </w:tabs>
              <w:ind w:right="391" w:firstLine="359"/>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«Про деякі питання регулювання товарообмінних (бартерних) операцій у</w:t>
            </w:r>
            <w:r w:rsidRPr="009E3398">
              <w:rPr>
                <w:rFonts w:ascii="Times New Roman" w:eastAsia="Times New Roman" w:hAnsi="Times New Roman" w:cs="Times New Roman"/>
                <w:spacing w:val="-28"/>
                <w:sz w:val="24"/>
                <w:lang w:val="uk-UA" w:eastAsia="uk-UA" w:bidi="uk-UA"/>
              </w:rPr>
              <w:t xml:space="preserve"> </w:t>
            </w:r>
            <w:r w:rsidRPr="009E3398">
              <w:rPr>
                <w:rFonts w:ascii="Times New Roman" w:eastAsia="Times New Roman" w:hAnsi="Times New Roman" w:cs="Times New Roman"/>
                <w:sz w:val="24"/>
                <w:lang w:val="uk-UA" w:eastAsia="uk-UA" w:bidi="uk-UA"/>
              </w:rPr>
              <w:t>галузі зовнішньоекономічної</w:t>
            </w:r>
            <w:r w:rsidRPr="009E3398">
              <w:rPr>
                <w:rFonts w:ascii="Times New Roman" w:eastAsia="Times New Roman" w:hAnsi="Times New Roman" w:cs="Times New Roman"/>
                <w:spacing w:val="-3"/>
                <w:sz w:val="24"/>
                <w:lang w:val="uk-UA" w:eastAsia="uk-UA" w:bidi="uk-UA"/>
              </w:rPr>
              <w:t xml:space="preserve"> </w:t>
            </w:r>
            <w:r w:rsidRPr="009E3398">
              <w:rPr>
                <w:rFonts w:ascii="Times New Roman" w:eastAsia="Times New Roman" w:hAnsi="Times New Roman" w:cs="Times New Roman"/>
                <w:sz w:val="24"/>
                <w:lang w:val="uk-UA" w:eastAsia="uk-UA" w:bidi="uk-UA"/>
              </w:rPr>
              <w:t>діяльності»</w:t>
            </w:r>
          </w:p>
        </w:tc>
      </w:tr>
    </w:tbl>
    <w:p w:rsidR="009E3398" w:rsidRPr="009E3398" w:rsidRDefault="009E3398" w:rsidP="009E3398">
      <w:pPr>
        <w:widowControl w:val="0"/>
        <w:autoSpaceDE w:val="0"/>
        <w:autoSpaceDN w:val="0"/>
        <w:spacing w:after="0" w:line="240" w:lineRule="auto"/>
        <w:rPr>
          <w:rFonts w:ascii="Times New Roman" w:eastAsia="Times New Roman" w:hAnsi="Times New Roman" w:cs="Times New Roman"/>
          <w:sz w:val="15"/>
          <w:szCs w:val="28"/>
          <w:lang w:val="uk-UA" w:eastAsia="uk-UA" w:bidi="uk-UA"/>
        </w:rPr>
      </w:pPr>
    </w:p>
    <w:tbl>
      <w:tblPr>
        <w:tblStyle w:val="TableNormal"/>
        <w:tblW w:w="946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40"/>
        <w:gridCol w:w="4722"/>
      </w:tblGrid>
      <w:tr w:rsidR="009E3398" w:rsidRPr="009E3398" w:rsidTr="00FC03FA">
        <w:trPr>
          <w:trHeight w:val="503"/>
        </w:trPr>
        <w:tc>
          <w:tcPr>
            <w:tcW w:w="9462" w:type="dxa"/>
            <w:gridSpan w:val="2"/>
          </w:tcPr>
          <w:p w:rsidR="009E3398" w:rsidRPr="009E3398" w:rsidRDefault="002A7FA8" w:rsidP="009E3398">
            <w:pPr>
              <w:spacing w:before="72"/>
              <w:ind w:right="2604"/>
              <w:jc w:val="center"/>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                              </w:t>
            </w:r>
            <w:r w:rsidR="009E3398" w:rsidRPr="009E3398">
              <w:rPr>
                <w:rFonts w:ascii="Times New Roman" w:eastAsia="Times New Roman" w:hAnsi="Times New Roman" w:cs="Times New Roman"/>
                <w:sz w:val="24"/>
                <w:lang w:val="uk-UA" w:eastAsia="uk-UA" w:bidi="uk-UA"/>
              </w:rPr>
              <w:t>Накази профільних служб та міністерств</w:t>
            </w:r>
          </w:p>
        </w:tc>
      </w:tr>
      <w:tr w:rsidR="009E3398" w:rsidRPr="009E3398" w:rsidTr="00FC03FA">
        <w:trPr>
          <w:trHeight w:val="88"/>
        </w:trPr>
        <w:tc>
          <w:tcPr>
            <w:tcW w:w="4740" w:type="dxa"/>
            <w:tcBorders>
              <w:left w:val="nil"/>
              <w:right w:val="single" w:sz="8" w:space="0" w:color="000000"/>
            </w:tcBorders>
          </w:tcPr>
          <w:p w:rsidR="009E3398" w:rsidRPr="009E3398" w:rsidRDefault="009E3398" w:rsidP="009E3398">
            <w:pPr>
              <w:rPr>
                <w:rFonts w:ascii="Times New Roman" w:eastAsia="Times New Roman" w:hAnsi="Times New Roman" w:cs="Times New Roman"/>
                <w:sz w:val="4"/>
                <w:lang w:val="uk-UA" w:eastAsia="uk-UA" w:bidi="uk-UA"/>
              </w:rPr>
            </w:pPr>
          </w:p>
        </w:tc>
        <w:tc>
          <w:tcPr>
            <w:tcW w:w="4722" w:type="dxa"/>
            <w:tcBorders>
              <w:left w:val="single" w:sz="8" w:space="0" w:color="000000"/>
              <w:right w:val="nil"/>
            </w:tcBorders>
          </w:tcPr>
          <w:p w:rsidR="009E3398" w:rsidRPr="009E3398" w:rsidRDefault="009E3398" w:rsidP="009E3398">
            <w:pPr>
              <w:rPr>
                <w:rFonts w:ascii="Times New Roman" w:eastAsia="Times New Roman" w:hAnsi="Times New Roman" w:cs="Times New Roman"/>
                <w:sz w:val="4"/>
                <w:lang w:val="uk-UA" w:eastAsia="uk-UA" w:bidi="uk-UA"/>
              </w:rPr>
            </w:pPr>
          </w:p>
        </w:tc>
      </w:tr>
      <w:tr w:rsidR="009E3398" w:rsidRPr="009E3398" w:rsidTr="00FC03FA">
        <w:trPr>
          <w:trHeight w:val="2494"/>
        </w:trPr>
        <w:tc>
          <w:tcPr>
            <w:tcW w:w="9462" w:type="dxa"/>
            <w:gridSpan w:val="2"/>
          </w:tcPr>
          <w:p w:rsidR="009E3398" w:rsidRPr="009E3398" w:rsidRDefault="009E3398" w:rsidP="009E3398">
            <w:pPr>
              <w:numPr>
                <w:ilvl w:val="0"/>
                <w:numId w:val="20"/>
              </w:numPr>
              <w:tabs>
                <w:tab w:val="left" w:pos="859"/>
                <w:tab w:val="left" w:pos="860"/>
              </w:tabs>
              <w:spacing w:before="71"/>
              <w:ind w:right="576" w:firstLine="359"/>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 xml:space="preserve">Наказ ДФС </w:t>
            </w:r>
            <w:r w:rsidRPr="009E3398">
              <w:rPr>
                <w:rFonts w:ascii="Times New Roman" w:eastAsia="Times New Roman" w:hAnsi="Times New Roman" w:cs="Times New Roman"/>
                <w:spacing w:val="-3"/>
                <w:sz w:val="24"/>
                <w:lang w:val="uk-UA" w:eastAsia="uk-UA" w:bidi="uk-UA"/>
              </w:rPr>
              <w:t xml:space="preserve">«Про </w:t>
            </w:r>
            <w:r w:rsidRPr="009E3398">
              <w:rPr>
                <w:rFonts w:ascii="Times New Roman" w:eastAsia="Times New Roman" w:hAnsi="Times New Roman" w:cs="Times New Roman"/>
                <w:sz w:val="24"/>
                <w:lang w:val="uk-UA" w:eastAsia="uk-UA" w:bidi="uk-UA"/>
              </w:rPr>
              <w:t>затвердження Пояснень до Української класифікації товарів зовнішньоекономічної</w:t>
            </w:r>
            <w:r w:rsidRPr="009E3398">
              <w:rPr>
                <w:rFonts w:ascii="Times New Roman" w:eastAsia="Times New Roman" w:hAnsi="Times New Roman" w:cs="Times New Roman"/>
                <w:spacing w:val="-3"/>
                <w:sz w:val="24"/>
                <w:lang w:val="uk-UA" w:eastAsia="uk-UA" w:bidi="uk-UA"/>
              </w:rPr>
              <w:t xml:space="preserve"> </w:t>
            </w:r>
            <w:r w:rsidRPr="009E3398">
              <w:rPr>
                <w:rFonts w:ascii="Times New Roman" w:eastAsia="Times New Roman" w:hAnsi="Times New Roman" w:cs="Times New Roman"/>
                <w:sz w:val="24"/>
                <w:lang w:val="uk-UA" w:eastAsia="uk-UA" w:bidi="uk-UA"/>
              </w:rPr>
              <w:t>діяльності»</w:t>
            </w:r>
          </w:p>
          <w:p w:rsidR="009E3398" w:rsidRPr="009E3398" w:rsidRDefault="009E3398" w:rsidP="009E3398">
            <w:pPr>
              <w:numPr>
                <w:ilvl w:val="0"/>
                <w:numId w:val="19"/>
              </w:numPr>
              <w:tabs>
                <w:tab w:val="left" w:pos="859"/>
                <w:tab w:val="left" w:pos="860"/>
              </w:tabs>
              <w:spacing w:before="2"/>
              <w:ind w:right="169"/>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Наказ Міністерства економіки України «Про затвердження нормативно-правових актів щодо ліцензування імпорту товарів та внесення змін до Порядку розгляду заявок на видачу ліцензій у сфері нетарифного регулювання зовнішньоекономічної діяльності</w:t>
            </w:r>
            <w:r w:rsidRPr="009E3398">
              <w:rPr>
                <w:rFonts w:ascii="Times New Roman" w:eastAsia="Times New Roman" w:hAnsi="Times New Roman" w:cs="Times New Roman"/>
                <w:spacing w:val="-30"/>
                <w:sz w:val="24"/>
                <w:lang w:val="uk-UA" w:eastAsia="uk-UA" w:bidi="uk-UA"/>
              </w:rPr>
              <w:t xml:space="preserve"> </w:t>
            </w:r>
            <w:r w:rsidRPr="009E3398">
              <w:rPr>
                <w:rFonts w:ascii="Times New Roman" w:eastAsia="Times New Roman" w:hAnsi="Times New Roman" w:cs="Times New Roman"/>
                <w:sz w:val="24"/>
                <w:lang w:val="uk-UA" w:eastAsia="uk-UA" w:bidi="uk-UA"/>
              </w:rPr>
              <w:t>в Міністерстві економічного розвитку і торгівлі</w:t>
            </w:r>
            <w:r w:rsidRPr="009E3398">
              <w:rPr>
                <w:rFonts w:ascii="Times New Roman" w:eastAsia="Times New Roman" w:hAnsi="Times New Roman" w:cs="Times New Roman"/>
                <w:spacing w:val="-9"/>
                <w:sz w:val="24"/>
                <w:lang w:val="uk-UA" w:eastAsia="uk-UA" w:bidi="uk-UA"/>
              </w:rPr>
              <w:t xml:space="preserve"> </w:t>
            </w:r>
            <w:r w:rsidRPr="009E3398">
              <w:rPr>
                <w:rFonts w:ascii="Times New Roman" w:eastAsia="Times New Roman" w:hAnsi="Times New Roman" w:cs="Times New Roman"/>
                <w:sz w:val="24"/>
                <w:lang w:val="uk-UA" w:eastAsia="uk-UA" w:bidi="uk-UA"/>
              </w:rPr>
              <w:t>України»</w:t>
            </w:r>
          </w:p>
          <w:p w:rsidR="009E3398" w:rsidRPr="009E3398" w:rsidRDefault="009E3398" w:rsidP="009E3398">
            <w:pPr>
              <w:numPr>
                <w:ilvl w:val="0"/>
                <w:numId w:val="19"/>
              </w:numPr>
              <w:tabs>
                <w:tab w:val="left" w:pos="859"/>
                <w:tab w:val="left" w:pos="860"/>
              </w:tabs>
              <w:ind w:right="342"/>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 xml:space="preserve">Наказ Міністерства економіки та з питань європейської інтеграції України </w:t>
            </w:r>
            <w:r w:rsidRPr="009E3398">
              <w:rPr>
                <w:rFonts w:ascii="Times New Roman" w:eastAsia="Times New Roman" w:hAnsi="Times New Roman" w:cs="Times New Roman"/>
                <w:spacing w:val="-3"/>
                <w:sz w:val="24"/>
                <w:lang w:val="uk-UA" w:eastAsia="uk-UA" w:bidi="uk-UA"/>
              </w:rPr>
              <w:t xml:space="preserve">«Про </w:t>
            </w:r>
            <w:r w:rsidRPr="009E3398">
              <w:rPr>
                <w:rFonts w:ascii="Times New Roman" w:eastAsia="Times New Roman" w:hAnsi="Times New Roman" w:cs="Times New Roman"/>
                <w:sz w:val="24"/>
                <w:lang w:val="uk-UA" w:eastAsia="uk-UA" w:bidi="uk-UA"/>
              </w:rPr>
              <w:t>затвердження положення про форму зовнішньоекономічних договорів</w:t>
            </w:r>
            <w:r w:rsidRPr="009E3398">
              <w:rPr>
                <w:rFonts w:ascii="Times New Roman" w:eastAsia="Times New Roman" w:hAnsi="Times New Roman" w:cs="Times New Roman"/>
                <w:spacing w:val="-15"/>
                <w:sz w:val="24"/>
                <w:lang w:val="uk-UA" w:eastAsia="uk-UA" w:bidi="uk-UA"/>
              </w:rPr>
              <w:t xml:space="preserve"> </w:t>
            </w:r>
            <w:r w:rsidRPr="009E3398">
              <w:rPr>
                <w:rFonts w:ascii="Times New Roman" w:eastAsia="Times New Roman" w:hAnsi="Times New Roman" w:cs="Times New Roman"/>
                <w:sz w:val="24"/>
                <w:lang w:val="uk-UA" w:eastAsia="uk-UA" w:bidi="uk-UA"/>
              </w:rPr>
              <w:t>(контрактів)»</w:t>
            </w:r>
          </w:p>
        </w:tc>
      </w:tr>
    </w:tbl>
    <w:p w:rsidR="009E3398" w:rsidRPr="009E3398" w:rsidRDefault="009E3398" w:rsidP="009E3398">
      <w:pPr>
        <w:widowControl w:val="0"/>
        <w:autoSpaceDE w:val="0"/>
        <w:autoSpaceDN w:val="0"/>
        <w:spacing w:after="0" w:line="240" w:lineRule="auto"/>
        <w:rPr>
          <w:rFonts w:ascii="Times New Roman" w:eastAsia="Times New Roman" w:hAnsi="Times New Roman" w:cs="Times New Roman"/>
          <w:sz w:val="30"/>
          <w:szCs w:val="28"/>
          <w:lang w:val="uk-UA" w:eastAsia="uk-UA" w:bidi="uk-UA"/>
        </w:rPr>
      </w:pPr>
    </w:p>
    <w:p w:rsidR="009E3398" w:rsidRDefault="002A7FA8" w:rsidP="005C04E2">
      <w:pPr>
        <w:widowControl w:val="0"/>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Рисунок 2.5 </w:t>
      </w:r>
      <w:r w:rsidR="009E3398" w:rsidRPr="009E3398">
        <w:rPr>
          <w:rFonts w:ascii="Times New Roman" w:eastAsia="Times New Roman" w:hAnsi="Times New Roman" w:cs="Times New Roman"/>
          <w:sz w:val="28"/>
          <w:szCs w:val="28"/>
          <w:lang w:val="uk-UA" w:eastAsia="uk-UA" w:bidi="uk-UA"/>
        </w:rPr>
        <w:t>Основні нормативно-правові акти регулювання ЗЕД в Україні</w:t>
      </w:r>
    </w:p>
    <w:p w:rsidR="007721FF" w:rsidRPr="007721FF" w:rsidRDefault="007721FF" w:rsidP="005C04E2">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sectPr w:rsidR="007721FF" w:rsidRPr="007721FF" w:rsidSect="002324B8">
          <w:pgSz w:w="11910" w:h="16840"/>
          <w:pgMar w:top="1134" w:right="850" w:bottom="1134" w:left="1701" w:header="465" w:footer="0" w:gutter="0"/>
          <w:cols w:space="720"/>
        </w:sectPr>
      </w:pPr>
      <w:r>
        <w:rPr>
          <w:rFonts w:ascii="Times New Roman" w:eastAsia="Times New Roman" w:hAnsi="Times New Roman" w:cs="Times New Roman"/>
          <w:sz w:val="28"/>
          <w:szCs w:val="28"/>
          <w:lang w:val="uk-UA" w:eastAsia="uk-UA" w:bidi="uk-UA"/>
        </w:rPr>
        <w:t xml:space="preserve">Основою регулювання </w:t>
      </w:r>
      <w:r w:rsidRPr="009E3398">
        <w:rPr>
          <w:rFonts w:ascii="Times New Roman" w:eastAsia="Times New Roman" w:hAnsi="Times New Roman" w:cs="Times New Roman"/>
          <w:sz w:val="28"/>
          <w:szCs w:val="28"/>
          <w:lang w:val="uk-UA" w:eastAsia="uk-UA" w:bidi="uk-UA"/>
        </w:rPr>
        <w:t>зо</w:t>
      </w:r>
      <w:r>
        <w:rPr>
          <w:rFonts w:ascii="Times New Roman" w:eastAsia="Times New Roman" w:hAnsi="Times New Roman" w:cs="Times New Roman"/>
          <w:sz w:val="28"/>
          <w:szCs w:val="28"/>
          <w:lang w:val="uk-UA" w:eastAsia="uk-UA" w:bidi="uk-UA"/>
        </w:rPr>
        <w:t xml:space="preserve">внішньо економічної  діяльності </w:t>
      </w:r>
      <w:r w:rsidRPr="009E3398">
        <w:rPr>
          <w:rFonts w:ascii="Times New Roman" w:eastAsia="Times New Roman" w:hAnsi="Times New Roman" w:cs="Times New Roman"/>
          <w:spacing w:val="-1"/>
          <w:sz w:val="28"/>
          <w:szCs w:val="28"/>
          <w:lang w:val="uk-UA" w:eastAsia="uk-UA" w:bidi="uk-UA"/>
        </w:rPr>
        <w:t xml:space="preserve">підприємств </w:t>
      </w:r>
      <w:r w:rsidRPr="009E3398">
        <w:rPr>
          <w:rFonts w:ascii="Times New Roman" w:eastAsia="Times New Roman" w:hAnsi="Times New Roman" w:cs="Times New Roman"/>
          <w:sz w:val="28"/>
          <w:szCs w:val="28"/>
          <w:lang w:val="uk-UA" w:eastAsia="uk-UA" w:bidi="uk-UA"/>
        </w:rPr>
        <w:t>України безумовно є Закон України «Про зовнішньоекономічну</w:t>
      </w:r>
      <w:r w:rsidRPr="009E3398">
        <w:rPr>
          <w:rFonts w:ascii="Times New Roman" w:eastAsia="Times New Roman" w:hAnsi="Times New Roman" w:cs="Times New Roman"/>
          <w:spacing w:val="-27"/>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діяльність»</w:t>
      </w:r>
      <w:r w:rsidRPr="009E3398">
        <w:rPr>
          <w:rFonts w:ascii="Times New Roman" w:eastAsia="Times New Roman" w:hAnsi="Times New Roman" w:cs="Times New Roman"/>
          <w:spacing w:val="2"/>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[1]. Господарський кодекс України містить цілий роздій</w:t>
      </w:r>
      <w:r w:rsidRPr="009E3398">
        <w:rPr>
          <w:rFonts w:ascii="Times New Roman" w:eastAsia="Times New Roman" w:hAnsi="Times New Roman" w:cs="Times New Roman"/>
          <w:spacing w:val="51"/>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присвячений</w:t>
      </w:r>
      <w:r w:rsidRPr="009E3398">
        <w:rPr>
          <w:rFonts w:ascii="Times New Roman" w:eastAsia="Times New Roman" w:hAnsi="Times New Roman" w:cs="Times New Roman"/>
          <w:spacing w:val="9"/>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умовам</w:t>
      </w:r>
      <w:r w:rsidRPr="009E3398">
        <w:rPr>
          <w:rFonts w:ascii="Times New Roman" w:eastAsia="Times New Roman" w:hAnsi="Times New Roman" w:cs="Times New Roman"/>
          <w:spacing w:val="-1"/>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ведення зовнішньоекономічної діяльності (розд. VII) [2].</w:t>
      </w:r>
    </w:p>
    <w:p w:rsidR="00220D91" w:rsidRDefault="009E3398" w:rsidP="005C04E2">
      <w:pPr>
        <w:widowControl w:val="0"/>
        <w:tabs>
          <w:tab w:val="left" w:pos="1525"/>
          <w:tab w:val="left" w:pos="2504"/>
          <w:tab w:val="left" w:pos="3000"/>
          <w:tab w:val="left" w:pos="4273"/>
          <w:tab w:val="left" w:pos="4312"/>
          <w:tab w:val="left" w:pos="5733"/>
          <w:tab w:val="left" w:pos="7061"/>
          <w:tab w:val="left" w:pos="7182"/>
          <w:tab w:val="left" w:pos="9356"/>
        </w:tabs>
        <w:autoSpaceDE w:val="0"/>
        <w:autoSpaceDN w:val="0"/>
        <w:spacing w:before="89"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lastRenderedPageBreak/>
        <w:t>До</w:t>
      </w:r>
      <w:r w:rsidRPr="009E3398">
        <w:rPr>
          <w:rFonts w:ascii="Times New Roman" w:eastAsia="Times New Roman" w:hAnsi="Times New Roman" w:cs="Times New Roman"/>
          <w:spacing w:val="14"/>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законодавчої</w:t>
      </w:r>
      <w:r w:rsidRPr="009E3398">
        <w:rPr>
          <w:rFonts w:ascii="Times New Roman" w:eastAsia="Times New Roman" w:hAnsi="Times New Roman" w:cs="Times New Roman"/>
          <w:spacing w:val="20"/>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бази регулювання ЗЕД підприємства входить і Цивільний кодекс</w:t>
      </w:r>
      <w:r w:rsidRPr="009E3398">
        <w:rPr>
          <w:rFonts w:ascii="Times New Roman" w:eastAsia="Times New Roman" w:hAnsi="Times New Roman" w:cs="Times New Roman"/>
          <w:spacing w:val="-30"/>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України.</w:t>
      </w:r>
      <w:r w:rsidRPr="009E3398">
        <w:rPr>
          <w:rFonts w:ascii="Times New Roman" w:eastAsia="Times New Roman" w:hAnsi="Times New Roman" w:cs="Times New Roman"/>
          <w:spacing w:val="55"/>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Даний Кодекс</w:t>
      </w:r>
      <w:r w:rsidRPr="009E3398">
        <w:rPr>
          <w:rFonts w:ascii="Times New Roman" w:eastAsia="Times New Roman" w:hAnsi="Times New Roman" w:cs="Times New Roman"/>
          <w:spacing w:val="17"/>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регулює</w:t>
      </w:r>
      <w:r w:rsidRPr="009E3398">
        <w:rPr>
          <w:rFonts w:ascii="Times New Roman" w:eastAsia="Times New Roman" w:hAnsi="Times New Roman" w:cs="Times New Roman"/>
          <w:spacing w:val="16"/>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особисті</w:t>
      </w:r>
      <w:r w:rsidRPr="009E3398">
        <w:rPr>
          <w:rFonts w:ascii="Times New Roman" w:eastAsia="Times New Roman" w:hAnsi="Times New Roman" w:cs="Times New Roman"/>
          <w:spacing w:val="17"/>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майнові</w:t>
      </w:r>
      <w:r w:rsidRPr="009E3398">
        <w:rPr>
          <w:rFonts w:ascii="Times New Roman" w:eastAsia="Times New Roman" w:hAnsi="Times New Roman" w:cs="Times New Roman"/>
          <w:spacing w:val="17"/>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та</w:t>
      </w:r>
      <w:r w:rsidRPr="009E3398">
        <w:rPr>
          <w:rFonts w:ascii="Times New Roman" w:eastAsia="Times New Roman" w:hAnsi="Times New Roman" w:cs="Times New Roman"/>
          <w:spacing w:val="16"/>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немайнові</w:t>
      </w:r>
      <w:r w:rsidRPr="009E3398">
        <w:rPr>
          <w:rFonts w:ascii="Times New Roman" w:eastAsia="Times New Roman" w:hAnsi="Times New Roman" w:cs="Times New Roman"/>
          <w:spacing w:val="17"/>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відносини</w:t>
      </w:r>
      <w:r w:rsidRPr="009E3398">
        <w:rPr>
          <w:rFonts w:ascii="Times New Roman" w:eastAsia="Times New Roman" w:hAnsi="Times New Roman" w:cs="Times New Roman"/>
          <w:spacing w:val="15"/>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в</w:t>
      </w:r>
      <w:r w:rsidRPr="009E3398">
        <w:rPr>
          <w:rFonts w:ascii="Times New Roman" w:eastAsia="Times New Roman" w:hAnsi="Times New Roman" w:cs="Times New Roman"/>
          <w:spacing w:val="15"/>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різних</w:t>
      </w:r>
      <w:r w:rsidRPr="009E3398">
        <w:rPr>
          <w:rFonts w:ascii="Times New Roman" w:eastAsia="Times New Roman" w:hAnsi="Times New Roman" w:cs="Times New Roman"/>
          <w:spacing w:val="17"/>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сферах</w:t>
      </w:r>
      <w:r w:rsidRPr="009E3398">
        <w:rPr>
          <w:rFonts w:ascii="Times New Roman" w:eastAsia="Times New Roman" w:hAnsi="Times New Roman" w:cs="Times New Roman"/>
          <w:spacing w:val="18"/>
          <w:sz w:val="28"/>
          <w:szCs w:val="28"/>
          <w:lang w:val="uk-UA" w:eastAsia="uk-UA" w:bidi="uk-UA"/>
        </w:rPr>
        <w:t xml:space="preserve"> </w:t>
      </w:r>
      <w:r w:rsidR="00083511">
        <w:rPr>
          <w:rFonts w:ascii="Times New Roman" w:eastAsia="Times New Roman" w:hAnsi="Times New Roman" w:cs="Times New Roman"/>
          <w:sz w:val="28"/>
          <w:szCs w:val="28"/>
          <w:lang w:val="uk-UA" w:eastAsia="uk-UA" w:bidi="uk-UA"/>
        </w:rPr>
        <w:t>ЗЕД [31]. Митний кодекс</w:t>
      </w:r>
      <w:r w:rsidR="00083511">
        <w:rPr>
          <w:rFonts w:ascii="Times New Roman" w:eastAsia="Times New Roman" w:hAnsi="Times New Roman" w:cs="Times New Roman"/>
          <w:sz w:val="28"/>
          <w:szCs w:val="28"/>
          <w:lang w:val="uk-UA" w:eastAsia="uk-UA" w:bidi="uk-UA"/>
        </w:rPr>
        <w:tab/>
      </w:r>
      <w:r w:rsidR="00083511">
        <w:rPr>
          <w:rFonts w:ascii="Times New Roman" w:eastAsia="Times New Roman" w:hAnsi="Times New Roman" w:cs="Times New Roman"/>
          <w:sz w:val="28"/>
          <w:szCs w:val="28"/>
          <w:lang w:val="uk-UA" w:eastAsia="uk-UA" w:bidi="uk-UA"/>
        </w:rPr>
        <w:tab/>
        <w:t xml:space="preserve">складає основу митного </w:t>
      </w:r>
      <w:r w:rsidRPr="009E3398">
        <w:rPr>
          <w:rFonts w:ascii="Times New Roman" w:eastAsia="Times New Roman" w:hAnsi="Times New Roman" w:cs="Times New Roman"/>
          <w:spacing w:val="-2"/>
          <w:sz w:val="28"/>
          <w:szCs w:val="28"/>
          <w:lang w:val="uk-UA" w:eastAsia="uk-UA" w:bidi="uk-UA"/>
        </w:rPr>
        <w:t>регулювання</w:t>
      </w:r>
      <w:r w:rsidR="00083511">
        <w:rPr>
          <w:rFonts w:ascii="Times New Roman" w:eastAsia="Times New Roman" w:hAnsi="Times New Roman" w:cs="Times New Roman"/>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зовнішньоекономічній діяльності [32].</w:t>
      </w:r>
    </w:p>
    <w:p w:rsidR="009E3398" w:rsidRPr="009E3398" w:rsidRDefault="009E3398" w:rsidP="007721FF">
      <w:pPr>
        <w:widowControl w:val="0"/>
        <w:tabs>
          <w:tab w:val="left" w:pos="1525"/>
          <w:tab w:val="left" w:pos="2504"/>
          <w:tab w:val="left" w:pos="3000"/>
          <w:tab w:val="left" w:pos="4273"/>
          <w:tab w:val="left" w:pos="4312"/>
          <w:tab w:val="left" w:pos="5733"/>
          <w:tab w:val="left" w:pos="7061"/>
          <w:tab w:val="left" w:pos="7182"/>
          <w:tab w:val="left" w:pos="9356"/>
        </w:tabs>
        <w:autoSpaceDE w:val="0"/>
        <w:autoSpaceDN w:val="0"/>
        <w:spacing w:before="89"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До бази регулювання ЗЕД належать також велика кількість інших документів, які тією чи іншою мірою регулюють форми прояву зовнішньоекономічної діяльності. На рисунку 2.5 зображена база регулювання ЗЕД підприємств, яку складають основні норма</w:t>
      </w:r>
      <w:r w:rsidR="00220D91">
        <w:rPr>
          <w:rFonts w:ascii="Times New Roman" w:eastAsia="Times New Roman" w:hAnsi="Times New Roman" w:cs="Times New Roman"/>
          <w:sz w:val="28"/>
          <w:szCs w:val="28"/>
          <w:lang w:val="uk-UA" w:eastAsia="uk-UA" w:bidi="uk-UA"/>
        </w:rPr>
        <w:t xml:space="preserve">тивно-правові акти. </w:t>
      </w:r>
      <w:r w:rsidRPr="009E3398">
        <w:rPr>
          <w:rFonts w:ascii="Times New Roman" w:eastAsia="Times New Roman" w:hAnsi="Times New Roman" w:cs="Times New Roman"/>
          <w:sz w:val="28"/>
          <w:szCs w:val="28"/>
          <w:lang w:val="uk-UA" w:eastAsia="uk-UA" w:bidi="uk-UA"/>
        </w:rPr>
        <w:t xml:space="preserve">Також варто відзначити, що надходження інвестицій також регклюється низкою окремих НПА, до числа яких належать Закони України: «Про інвестиційну діяльність», «Про режим іноземного інвестування», «Про захист іноземних інвестицій на </w:t>
      </w:r>
      <w:r w:rsidRPr="009E3398">
        <w:rPr>
          <w:rFonts w:ascii="Times New Roman" w:eastAsia="Times New Roman" w:hAnsi="Times New Roman" w:cs="Times New Roman"/>
          <w:spacing w:val="-4"/>
          <w:sz w:val="28"/>
          <w:szCs w:val="28"/>
          <w:lang w:val="uk-UA" w:eastAsia="uk-UA" w:bidi="uk-UA"/>
        </w:rPr>
        <w:t>Україні»,</w:t>
      </w:r>
      <w:r w:rsidRPr="009E3398">
        <w:rPr>
          <w:rFonts w:ascii="Times New Roman" w:eastAsia="Times New Roman" w:hAnsi="Times New Roman" w:cs="Times New Roman"/>
          <w:spacing w:val="62"/>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 xml:space="preserve">«Про інститути спільного інвестування (пайові і </w:t>
      </w:r>
      <w:r w:rsidRPr="009E3398">
        <w:rPr>
          <w:rFonts w:ascii="Times New Roman" w:eastAsia="Times New Roman" w:hAnsi="Times New Roman" w:cs="Times New Roman"/>
          <w:spacing w:val="-3"/>
          <w:sz w:val="28"/>
          <w:szCs w:val="28"/>
          <w:lang w:val="uk-UA" w:eastAsia="uk-UA" w:bidi="uk-UA"/>
        </w:rPr>
        <w:t xml:space="preserve">корпоративні </w:t>
      </w:r>
      <w:r w:rsidRPr="009E3398">
        <w:rPr>
          <w:rFonts w:ascii="Times New Roman" w:eastAsia="Times New Roman" w:hAnsi="Times New Roman" w:cs="Times New Roman"/>
          <w:sz w:val="28"/>
          <w:szCs w:val="28"/>
          <w:lang w:val="uk-UA" w:eastAsia="uk-UA" w:bidi="uk-UA"/>
        </w:rPr>
        <w:t xml:space="preserve">інвестиційні фонди», «Про </w:t>
      </w:r>
      <w:r w:rsidRPr="009E3398">
        <w:rPr>
          <w:rFonts w:ascii="Times New Roman" w:eastAsia="Times New Roman" w:hAnsi="Times New Roman" w:cs="Times New Roman"/>
          <w:spacing w:val="-3"/>
          <w:sz w:val="28"/>
          <w:szCs w:val="28"/>
          <w:lang w:val="uk-UA" w:eastAsia="uk-UA" w:bidi="uk-UA"/>
        </w:rPr>
        <w:t xml:space="preserve">підготовку </w:t>
      </w:r>
      <w:r w:rsidRPr="009E3398">
        <w:rPr>
          <w:rFonts w:ascii="Times New Roman" w:eastAsia="Times New Roman" w:hAnsi="Times New Roman" w:cs="Times New Roman"/>
          <w:sz w:val="28"/>
          <w:szCs w:val="28"/>
          <w:lang w:val="uk-UA" w:eastAsia="uk-UA" w:bidi="uk-UA"/>
        </w:rPr>
        <w:t xml:space="preserve">та реалізацію інвестиційних проектів за принципом </w:t>
      </w:r>
      <w:r w:rsidRPr="009E3398">
        <w:rPr>
          <w:rFonts w:ascii="Times New Roman" w:eastAsia="Times New Roman" w:hAnsi="Times New Roman" w:cs="Times New Roman"/>
          <w:spacing w:val="-3"/>
          <w:sz w:val="28"/>
          <w:szCs w:val="28"/>
          <w:lang w:val="uk-UA" w:eastAsia="uk-UA" w:bidi="uk-UA"/>
        </w:rPr>
        <w:t xml:space="preserve">«єдиного </w:t>
      </w:r>
      <w:r w:rsidRPr="009E3398">
        <w:rPr>
          <w:rFonts w:ascii="Times New Roman" w:eastAsia="Times New Roman" w:hAnsi="Times New Roman" w:cs="Times New Roman"/>
          <w:sz w:val="28"/>
          <w:szCs w:val="28"/>
          <w:lang w:val="uk-UA" w:eastAsia="uk-UA" w:bidi="uk-UA"/>
        </w:rPr>
        <w:t xml:space="preserve">вікна», «Про усунення дискримінації в </w:t>
      </w:r>
      <w:r w:rsidRPr="009E3398">
        <w:rPr>
          <w:rFonts w:ascii="Times New Roman" w:eastAsia="Times New Roman" w:hAnsi="Times New Roman" w:cs="Times New Roman"/>
          <w:spacing w:val="-3"/>
          <w:sz w:val="28"/>
          <w:szCs w:val="28"/>
          <w:lang w:val="uk-UA" w:eastAsia="uk-UA" w:bidi="uk-UA"/>
        </w:rPr>
        <w:t xml:space="preserve">оподаткуванні суб’єктів </w:t>
      </w:r>
      <w:r w:rsidRPr="009E3398">
        <w:rPr>
          <w:rFonts w:ascii="Times New Roman" w:eastAsia="Times New Roman" w:hAnsi="Times New Roman" w:cs="Times New Roman"/>
          <w:sz w:val="28"/>
          <w:szCs w:val="28"/>
          <w:lang w:val="uk-UA" w:eastAsia="uk-UA" w:bidi="uk-UA"/>
        </w:rPr>
        <w:t xml:space="preserve">підприємницької діяльності, створених з використанням майна і </w:t>
      </w:r>
      <w:r w:rsidRPr="009E3398">
        <w:rPr>
          <w:rFonts w:ascii="Times New Roman" w:eastAsia="Times New Roman" w:hAnsi="Times New Roman" w:cs="Times New Roman"/>
          <w:spacing w:val="-4"/>
          <w:sz w:val="28"/>
          <w:szCs w:val="28"/>
          <w:lang w:val="uk-UA" w:eastAsia="uk-UA" w:bidi="uk-UA"/>
        </w:rPr>
        <w:t xml:space="preserve">коштів </w:t>
      </w:r>
      <w:r w:rsidRPr="009E3398">
        <w:rPr>
          <w:rFonts w:ascii="Times New Roman" w:eastAsia="Times New Roman" w:hAnsi="Times New Roman" w:cs="Times New Roman"/>
          <w:sz w:val="28"/>
          <w:szCs w:val="28"/>
          <w:lang w:val="uk-UA" w:eastAsia="uk-UA" w:bidi="uk-UA"/>
        </w:rPr>
        <w:t xml:space="preserve">вітчизняного </w:t>
      </w:r>
      <w:r w:rsidRPr="009E3398">
        <w:rPr>
          <w:rFonts w:ascii="Times New Roman" w:eastAsia="Times New Roman" w:hAnsi="Times New Roman" w:cs="Times New Roman"/>
          <w:spacing w:val="-4"/>
          <w:sz w:val="28"/>
          <w:szCs w:val="28"/>
          <w:lang w:val="uk-UA" w:eastAsia="uk-UA" w:bidi="uk-UA"/>
        </w:rPr>
        <w:t xml:space="preserve">походження», Закон </w:t>
      </w:r>
      <w:r w:rsidRPr="009E3398">
        <w:rPr>
          <w:rFonts w:ascii="Times New Roman" w:eastAsia="Times New Roman" w:hAnsi="Times New Roman" w:cs="Times New Roman"/>
          <w:spacing w:val="-5"/>
          <w:sz w:val="28"/>
          <w:szCs w:val="28"/>
          <w:lang w:val="uk-UA" w:eastAsia="uk-UA" w:bidi="uk-UA"/>
        </w:rPr>
        <w:t xml:space="preserve">України </w:t>
      </w:r>
      <w:r w:rsidRPr="009E3398">
        <w:rPr>
          <w:rFonts w:ascii="Times New Roman" w:eastAsia="Times New Roman" w:hAnsi="Times New Roman" w:cs="Times New Roman"/>
          <w:sz w:val="28"/>
          <w:szCs w:val="28"/>
          <w:lang w:val="uk-UA" w:eastAsia="uk-UA" w:bidi="uk-UA"/>
        </w:rPr>
        <w:t>«Про інноваційну діяльність» та інші.</w:t>
      </w:r>
    </w:p>
    <w:p w:rsidR="009E3398" w:rsidRPr="009E3398" w:rsidRDefault="009E3398" w:rsidP="007721FF">
      <w:pPr>
        <w:widowControl w:val="0"/>
        <w:tabs>
          <w:tab w:val="left" w:pos="9356"/>
        </w:tabs>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Можна говорити, що наявна система регулювання є досить громіздкою та недосконалою. Сама процедура збору необхідних документів та реєстрації суб’єкта зовнішньоекономічної діяльності є досить клопіткою. Також можна говорити про відсутність чіткої стратегії в зовнішньоекономічній політиці держави та недостатньо прозоро регламентованих адміністративних заходів.</w:t>
      </w:r>
    </w:p>
    <w:p w:rsidR="00220D91" w:rsidRDefault="009E3398" w:rsidP="007721FF">
      <w:pPr>
        <w:widowControl w:val="0"/>
        <w:autoSpaceDE w:val="0"/>
        <w:autoSpaceDN w:val="0"/>
        <w:spacing w:before="3"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Зовнішньоекономічна діяльність регулюється рядом методів, які включають набір певних інструментів. Досить важливим аспектом регулювання є саме економічні методи, тобто за допомогою податків, мита, кредитів, дотацій і пільг. особливої уваги заслуговує податковий механізм регулювання ЗЕД.</w:t>
      </w:r>
    </w:p>
    <w:p w:rsidR="009E3398" w:rsidRPr="00220D91" w:rsidRDefault="00220D91" w:rsidP="007721FF">
      <w:pPr>
        <w:widowControl w:val="0"/>
        <w:autoSpaceDE w:val="0"/>
        <w:autoSpaceDN w:val="0"/>
        <w:spacing w:before="3" w:after="0" w:line="360" w:lineRule="auto"/>
        <w:ind w:right="3" w:firstLine="709"/>
        <w:jc w:val="both"/>
        <w:rPr>
          <w:rFonts w:ascii="Times New Roman" w:eastAsia="Times New Roman" w:hAnsi="Times New Roman" w:cs="Times New Roman"/>
          <w:sz w:val="28"/>
          <w:szCs w:val="28"/>
          <w:lang w:val="uk-UA" w:eastAsia="uk-UA" w:bidi="uk-UA"/>
        </w:rPr>
        <w:sectPr w:rsidR="009E3398" w:rsidRPr="00220D91" w:rsidSect="002324B8">
          <w:pgSz w:w="11910" w:h="16840"/>
          <w:pgMar w:top="1134" w:right="850" w:bottom="1134" w:left="1701" w:header="465" w:footer="0" w:gutter="0"/>
          <w:cols w:space="720"/>
        </w:sectPr>
      </w:pPr>
      <w:r>
        <w:rPr>
          <w:rFonts w:ascii="Times New Roman" w:eastAsia="Times New Roman" w:hAnsi="Times New Roman" w:cs="Times New Roman"/>
          <w:sz w:val="28"/>
          <w:szCs w:val="28"/>
          <w:lang w:val="uk-UA" w:eastAsia="uk-UA" w:bidi="uk-UA"/>
        </w:rPr>
        <w:t xml:space="preserve"> В </w:t>
      </w:r>
      <w:r w:rsidRPr="009E3398">
        <w:rPr>
          <w:rFonts w:ascii="Times New Roman" w:eastAsia="Times New Roman" w:hAnsi="Times New Roman" w:cs="Times New Roman"/>
          <w:sz w:val="28"/>
          <w:szCs w:val="28"/>
          <w:lang w:val="uk-UA" w:eastAsia="uk-UA" w:bidi="uk-UA"/>
        </w:rPr>
        <w:t>основі податкового механізму лежать екон</w:t>
      </w:r>
      <w:r w:rsidR="007721FF">
        <w:rPr>
          <w:rFonts w:ascii="Times New Roman" w:eastAsia="Times New Roman" w:hAnsi="Times New Roman" w:cs="Times New Roman"/>
          <w:sz w:val="28"/>
          <w:szCs w:val="28"/>
          <w:lang w:val="uk-UA" w:eastAsia="uk-UA" w:bidi="uk-UA"/>
        </w:rPr>
        <w:t xml:space="preserve">омічні, організаційні та правов </w:t>
      </w:r>
      <w:r w:rsidR="007721FF" w:rsidRPr="009E3398">
        <w:rPr>
          <w:rFonts w:ascii="Times New Roman" w:eastAsia="Times New Roman" w:hAnsi="Times New Roman" w:cs="Times New Roman"/>
          <w:sz w:val="28"/>
          <w:szCs w:val="28"/>
          <w:lang w:val="uk-UA" w:eastAsia="uk-UA" w:bidi="uk-UA"/>
        </w:rPr>
        <w:t>інструменти регулювання діяльності суб’єк</w:t>
      </w:r>
      <w:r w:rsidR="007721FF">
        <w:rPr>
          <w:rFonts w:ascii="Times New Roman" w:eastAsia="Times New Roman" w:hAnsi="Times New Roman" w:cs="Times New Roman"/>
          <w:sz w:val="28"/>
          <w:szCs w:val="28"/>
          <w:lang w:val="uk-UA" w:eastAsia="uk-UA" w:bidi="uk-UA"/>
        </w:rPr>
        <w:t>тів ЗЕД, які реалізуються через сукупність </w:t>
      </w:r>
      <w:r w:rsidR="007721FF" w:rsidRPr="009E3398">
        <w:rPr>
          <w:rFonts w:ascii="Times New Roman" w:eastAsia="Times New Roman" w:hAnsi="Times New Roman" w:cs="Times New Roman"/>
          <w:sz w:val="28"/>
          <w:szCs w:val="28"/>
          <w:lang w:val="uk-UA" w:eastAsia="uk-UA" w:bidi="uk-UA"/>
        </w:rPr>
        <w:t>податкі</w:t>
      </w:r>
      <w:r w:rsidR="007721FF">
        <w:rPr>
          <w:rFonts w:ascii="Times New Roman" w:eastAsia="Times New Roman" w:hAnsi="Times New Roman" w:cs="Times New Roman"/>
          <w:sz w:val="28"/>
          <w:szCs w:val="28"/>
          <w:lang w:val="uk-UA" w:eastAsia="uk-UA" w:bidi="uk-UA"/>
        </w:rPr>
        <w:t>в, зборів, податкових </w:t>
      </w:r>
      <w:r w:rsidR="007721FF" w:rsidRPr="009E3398">
        <w:rPr>
          <w:rFonts w:ascii="Times New Roman" w:eastAsia="Times New Roman" w:hAnsi="Times New Roman" w:cs="Times New Roman"/>
          <w:sz w:val="28"/>
          <w:szCs w:val="28"/>
          <w:lang w:val="uk-UA" w:eastAsia="uk-UA" w:bidi="uk-UA"/>
        </w:rPr>
        <w:t>пільг,</w:t>
      </w:r>
      <w:r w:rsidR="007721FF" w:rsidRPr="007721FF">
        <w:rPr>
          <w:rFonts w:ascii="Times New Roman" w:eastAsia="Times New Roman" w:hAnsi="Times New Roman" w:cs="Times New Roman"/>
          <w:sz w:val="28"/>
          <w:szCs w:val="28"/>
          <w:lang w:val="uk-UA" w:eastAsia="uk-UA" w:bidi="uk-UA"/>
        </w:rPr>
        <w:t xml:space="preserve"> </w:t>
      </w:r>
      <w:r w:rsidR="007721FF" w:rsidRPr="009E3398">
        <w:rPr>
          <w:rFonts w:ascii="Times New Roman" w:eastAsia="Times New Roman" w:hAnsi="Times New Roman" w:cs="Times New Roman"/>
          <w:sz w:val="28"/>
          <w:szCs w:val="28"/>
          <w:lang w:val="uk-UA" w:eastAsia="uk-UA" w:bidi="uk-UA"/>
        </w:rPr>
        <w:t>наявності податкового</w:t>
      </w:r>
    </w:p>
    <w:p w:rsidR="009E3398" w:rsidRPr="009E3398" w:rsidRDefault="009E3398" w:rsidP="007721FF">
      <w:pPr>
        <w:widowControl w:val="0"/>
        <w:autoSpaceDE w:val="0"/>
        <w:autoSpaceDN w:val="0"/>
        <w:spacing w:before="89" w:after="0" w:line="36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lastRenderedPageBreak/>
        <w:t>обов’язку та системи контролю та обліку податків, а також через можливість настання відповідальності за податкові правопорушення.</w:t>
      </w:r>
    </w:p>
    <w:p w:rsidR="009E3398" w:rsidRDefault="009E3398" w:rsidP="005C04E2">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Наразі основними інструментами податкового регулювання ЗЕД виступають податок на додану вартість (ПДВ), акцизний податок та мито.  Задля характеристики результатів діяльності суб’єктів ЗЕД в Україні були розглянуті податкові надходження до бюджету за основними інструментами (таблиця</w:t>
      </w:r>
      <w:r w:rsidRPr="009E3398">
        <w:rPr>
          <w:rFonts w:ascii="Times New Roman" w:eastAsia="Times New Roman" w:hAnsi="Times New Roman" w:cs="Times New Roman"/>
          <w:spacing w:val="-3"/>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2.2).</w:t>
      </w:r>
    </w:p>
    <w:p w:rsidR="0023375A" w:rsidRPr="009E3398" w:rsidRDefault="0023375A" w:rsidP="005C04E2">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Таблиця 2.2</w:t>
      </w:r>
    </w:p>
    <w:p w:rsidR="009E3398" w:rsidRPr="009E3398" w:rsidRDefault="009E3398" w:rsidP="007721FF">
      <w:pPr>
        <w:widowControl w:val="0"/>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 xml:space="preserve"> Податкові надходження до зведеного бюджету України за основними інструментами податкового регулювання ЗЕД, млн. грн. [23]</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992"/>
        <w:gridCol w:w="992"/>
        <w:gridCol w:w="993"/>
        <w:gridCol w:w="992"/>
        <w:gridCol w:w="992"/>
        <w:gridCol w:w="992"/>
        <w:gridCol w:w="1418"/>
      </w:tblGrid>
      <w:tr w:rsidR="009E3398" w:rsidRPr="009E3398" w:rsidTr="005C04E2">
        <w:trPr>
          <w:trHeight w:val="441"/>
        </w:trPr>
        <w:tc>
          <w:tcPr>
            <w:tcW w:w="1985" w:type="dxa"/>
          </w:tcPr>
          <w:p w:rsidR="009E3398" w:rsidRPr="009E3398" w:rsidRDefault="009E3398" w:rsidP="007721FF">
            <w:pPr>
              <w:rPr>
                <w:rFonts w:ascii="Times New Roman" w:eastAsia="Times New Roman" w:hAnsi="Times New Roman" w:cs="Times New Roman"/>
                <w:sz w:val="26"/>
                <w:lang w:val="uk-UA" w:eastAsia="uk-UA" w:bidi="uk-UA"/>
              </w:rPr>
            </w:pPr>
          </w:p>
        </w:tc>
        <w:tc>
          <w:tcPr>
            <w:tcW w:w="992" w:type="dxa"/>
          </w:tcPr>
          <w:p w:rsidR="009E3398" w:rsidRPr="009E3398" w:rsidRDefault="009E3398" w:rsidP="00035614">
            <w:pPr>
              <w:spacing w:before="66"/>
              <w:ind w:right="158"/>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2012</w:t>
            </w:r>
          </w:p>
        </w:tc>
        <w:tc>
          <w:tcPr>
            <w:tcW w:w="992" w:type="dxa"/>
          </w:tcPr>
          <w:p w:rsidR="009E3398" w:rsidRPr="009E3398" w:rsidRDefault="009E3398" w:rsidP="00035614">
            <w:pPr>
              <w:spacing w:before="66"/>
              <w:ind w:right="15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2013</w:t>
            </w:r>
          </w:p>
        </w:tc>
        <w:tc>
          <w:tcPr>
            <w:tcW w:w="993" w:type="dxa"/>
          </w:tcPr>
          <w:p w:rsidR="009E3398" w:rsidRPr="009E3398" w:rsidRDefault="009E3398" w:rsidP="00035614">
            <w:pPr>
              <w:spacing w:before="6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2014</w:t>
            </w:r>
          </w:p>
        </w:tc>
        <w:tc>
          <w:tcPr>
            <w:tcW w:w="992" w:type="dxa"/>
          </w:tcPr>
          <w:p w:rsidR="009E3398" w:rsidRPr="009E3398" w:rsidRDefault="009E3398" w:rsidP="00035614">
            <w:pPr>
              <w:spacing w:before="6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2015</w:t>
            </w:r>
          </w:p>
        </w:tc>
        <w:tc>
          <w:tcPr>
            <w:tcW w:w="992" w:type="dxa"/>
          </w:tcPr>
          <w:p w:rsidR="009E3398" w:rsidRPr="009E3398" w:rsidRDefault="009E3398" w:rsidP="00035614">
            <w:pPr>
              <w:spacing w:before="66"/>
              <w:ind w:right="13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2016</w:t>
            </w:r>
          </w:p>
        </w:tc>
        <w:tc>
          <w:tcPr>
            <w:tcW w:w="992" w:type="dxa"/>
          </w:tcPr>
          <w:p w:rsidR="009E3398" w:rsidRPr="009E3398" w:rsidRDefault="009E3398" w:rsidP="00035614">
            <w:pPr>
              <w:spacing w:before="6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2017</w:t>
            </w:r>
          </w:p>
        </w:tc>
        <w:tc>
          <w:tcPr>
            <w:tcW w:w="1418" w:type="dxa"/>
          </w:tcPr>
          <w:p w:rsidR="009E3398" w:rsidRPr="009E3398" w:rsidRDefault="009E3398" w:rsidP="00035614">
            <w:pPr>
              <w:spacing w:line="204" w:lineRule="exact"/>
              <w:ind w:right="135"/>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9 місяців</w:t>
            </w:r>
          </w:p>
          <w:p w:rsidR="009E3398" w:rsidRPr="009E3398" w:rsidRDefault="009E3398" w:rsidP="00035614">
            <w:pPr>
              <w:spacing w:line="217" w:lineRule="exact"/>
              <w:ind w:right="134"/>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2018</w:t>
            </w:r>
          </w:p>
        </w:tc>
      </w:tr>
      <w:tr w:rsidR="009E3398" w:rsidRPr="009E3398" w:rsidTr="005C04E2">
        <w:trPr>
          <w:trHeight w:val="443"/>
        </w:trPr>
        <w:tc>
          <w:tcPr>
            <w:tcW w:w="1985" w:type="dxa"/>
          </w:tcPr>
          <w:p w:rsidR="009E3398" w:rsidRPr="009E3398" w:rsidRDefault="009E3398" w:rsidP="009E3398">
            <w:pPr>
              <w:spacing w:before="6" w:line="220" w:lineRule="exact"/>
              <w:ind w:right="531"/>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Збір ПДВ, млн. грн.</w:t>
            </w:r>
          </w:p>
        </w:tc>
        <w:tc>
          <w:tcPr>
            <w:tcW w:w="992" w:type="dxa"/>
          </w:tcPr>
          <w:p w:rsidR="009E3398" w:rsidRPr="009E3398" w:rsidRDefault="009E3398" w:rsidP="009E3398">
            <w:pPr>
              <w:spacing w:before="68"/>
              <w:ind w:right="158"/>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184786</w:t>
            </w:r>
          </w:p>
        </w:tc>
        <w:tc>
          <w:tcPr>
            <w:tcW w:w="992" w:type="dxa"/>
          </w:tcPr>
          <w:p w:rsidR="009E3398" w:rsidRPr="009E3398" w:rsidRDefault="009E3398" w:rsidP="009E3398">
            <w:pPr>
              <w:spacing w:before="68"/>
              <w:ind w:right="15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181717</w:t>
            </w:r>
          </w:p>
        </w:tc>
        <w:tc>
          <w:tcPr>
            <w:tcW w:w="993" w:type="dxa"/>
          </w:tcPr>
          <w:p w:rsidR="009E3398" w:rsidRPr="009E3398" w:rsidRDefault="009E3398" w:rsidP="009E3398">
            <w:pPr>
              <w:spacing w:before="68"/>
              <w:ind w:right="178"/>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189241</w:t>
            </w:r>
          </w:p>
        </w:tc>
        <w:tc>
          <w:tcPr>
            <w:tcW w:w="992" w:type="dxa"/>
          </w:tcPr>
          <w:p w:rsidR="009E3398" w:rsidRPr="009E3398" w:rsidRDefault="009E3398" w:rsidP="009E3398">
            <w:pPr>
              <w:spacing w:before="68"/>
              <w:ind w:right="176"/>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246858</w:t>
            </w:r>
          </w:p>
        </w:tc>
        <w:tc>
          <w:tcPr>
            <w:tcW w:w="992" w:type="dxa"/>
          </w:tcPr>
          <w:p w:rsidR="009E3398" w:rsidRPr="009E3398" w:rsidRDefault="009E3398" w:rsidP="009E3398">
            <w:pPr>
              <w:spacing w:before="68"/>
              <w:ind w:right="13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329911</w:t>
            </w:r>
          </w:p>
        </w:tc>
        <w:tc>
          <w:tcPr>
            <w:tcW w:w="992" w:type="dxa"/>
          </w:tcPr>
          <w:p w:rsidR="009E3398" w:rsidRPr="009E3398" w:rsidRDefault="009E3398" w:rsidP="009E3398">
            <w:pPr>
              <w:spacing w:before="68"/>
              <w:ind w:right="131"/>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434041</w:t>
            </w:r>
          </w:p>
        </w:tc>
        <w:tc>
          <w:tcPr>
            <w:tcW w:w="1418" w:type="dxa"/>
          </w:tcPr>
          <w:p w:rsidR="009E3398" w:rsidRPr="009E3398" w:rsidRDefault="009E3398" w:rsidP="009E3398">
            <w:pPr>
              <w:spacing w:before="68"/>
              <w:ind w:right="254"/>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384300</w:t>
            </w:r>
          </w:p>
        </w:tc>
      </w:tr>
      <w:tr w:rsidR="009E3398" w:rsidRPr="009E3398" w:rsidTr="005C04E2">
        <w:trPr>
          <w:trHeight w:val="439"/>
        </w:trPr>
        <w:tc>
          <w:tcPr>
            <w:tcW w:w="1985" w:type="dxa"/>
          </w:tcPr>
          <w:p w:rsidR="009E3398" w:rsidRPr="009E3398" w:rsidRDefault="009E3398" w:rsidP="009E3398">
            <w:pPr>
              <w:spacing w:before="1" w:line="220" w:lineRule="exact"/>
              <w:ind w:right="132"/>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Акцизний податок, млн. грн.</w:t>
            </w:r>
          </w:p>
        </w:tc>
        <w:tc>
          <w:tcPr>
            <w:tcW w:w="992" w:type="dxa"/>
          </w:tcPr>
          <w:p w:rsidR="009E3398" w:rsidRPr="009E3398" w:rsidRDefault="009E3398" w:rsidP="009E3398">
            <w:pPr>
              <w:spacing w:before="63"/>
              <w:ind w:right="158"/>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38429</w:t>
            </w:r>
          </w:p>
        </w:tc>
        <w:tc>
          <w:tcPr>
            <w:tcW w:w="992" w:type="dxa"/>
          </w:tcPr>
          <w:p w:rsidR="009E3398" w:rsidRPr="009E3398" w:rsidRDefault="009E3398" w:rsidP="009E3398">
            <w:pPr>
              <w:spacing w:before="63"/>
              <w:ind w:right="15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36668</w:t>
            </w:r>
          </w:p>
        </w:tc>
        <w:tc>
          <w:tcPr>
            <w:tcW w:w="993" w:type="dxa"/>
          </w:tcPr>
          <w:p w:rsidR="009E3398" w:rsidRPr="009E3398" w:rsidRDefault="009E3398" w:rsidP="009E3398">
            <w:pPr>
              <w:spacing w:before="63"/>
              <w:ind w:right="237"/>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45100</w:t>
            </w:r>
          </w:p>
        </w:tc>
        <w:tc>
          <w:tcPr>
            <w:tcW w:w="992" w:type="dxa"/>
          </w:tcPr>
          <w:p w:rsidR="009E3398" w:rsidRPr="009E3398" w:rsidRDefault="009E3398" w:rsidP="009E3398">
            <w:pPr>
              <w:spacing w:before="63"/>
              <w:ind w:right="236"/>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70795</w:t>
            </w:r>
          </w:p>
        </w:tc>
        <w:tc>
          <w:tcPr>
            <w:tcW w:w="992" w:type="dxa"/>
          </w:tcPr>
          <w:p w:rsidR="009E3398" w:rsidRPr="009E3398" w:rsidRDefault="009E3398" w:rsidP="009E3398">
            <w:pPr>
              <w:spacing w:before="63"/>
              <w:ind w:right="13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101751</w:t>
            </w:r>
          </w:p>
        </w:tc>
        <w:tc>
          <w:tcPr>
            <w:tcW w:w="992" w:type="dxa"/>
          </w:tcPr>
          <w:p w:rsidR="009E3398" w:rsidRPr="009E3398" w:rsidRDefault="009E3398" w:rsidP="009E3398">
            <w:pPr>
              <w:spacing w:before="63"/>
              <w:ind w:right="131"/>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121449</w:t>
            </w:r>
          </w:p>
        </w:tc>
        <w:tc>
          <w:tcPr>
            <w:tcW w:w="1418" w:type="dxa"/>
          </w:tcPr>
          <w:p w:rsidR="009E3398" w:rsidRPr="009E3398" w:rsidRDefault="009E3398" w:rsidP="009E3398">
            <w:pPr>
              <w:spacing w:before="63"/>
              <w:ind w:right="254"/>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137581</w:t>
            </w:r>
          </w:p>
        </w:tc>
      </w:tr>
      <w:tr w:rsidR="009E3398" w:rsidRPr="009E3398" w:rsidTr="005C04E2">
        <w:trPr>
          <w:trHeight w:val="439"/>
        </w:trPr>
        <w:tc>
          <w:tcPr>
            <w:tcW w:w="1985" w:type="dxa"/>
          </w:tcPr>
          <w:p w:rsidR="009E3398" w:rsidRPr="009E3398" w:rsidRDefault="009E3398" w:rsidP="009E3398">
            <w:pPr>
              <w:spacing w:before="1" w:line="220" w:lineRule="exact"/>
              <w:ind w:right="282"/>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Ввізне мито, млн. грн.</w:t>
            </w:r>
          </w:p>
        </w:tc>
        <w:tc>
          <w:tcPr>
            <w:tcW w:w="992" w:type="dxa"/>
          </w:tcPr>
          <w:p w:rsidR="009E3398" w:rsidRPr="009E3398" w:rsidRDefault="009E3398" w:rsidP="009E3398">
            <w:pPr>
              <w:spacing w:before="64"/>
              <w:ind w:right="158"/>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12986</w:t>
            </w:r>
          </w:p>
        </w:tc>
        <w:tc>
          <w:tcPr>
            <w:tcW w:w="992" w:type="dxa"/>
          </w:tcPr>
          <w:p w:rsidR="009E3398" w:rsidRPr="009E3398" w:rsidRDefault="009E3398" w:rsidP="009E3398">
            <w:pPr>
              <w:spacing w:before="64"/>
              <w:ind w:right="15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13265</w:t>
            </w:r>
          </w:p>
        </w:tc>
        <w:tc>
          <w:tcPr>
            <w:tcW w:w="993" w:type="dxa"/>
          </w:tcPr>
          <w:p w:rsidR="009E3398" w:rsidRPr="009E3398" w:rsidRDefault="009E3398" w:rsidP="009E3398">
            <w:pPr>
              <w:spacing w:before="64"/>
              <w:ind w:right="237"/>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12389</w:t>
            </w:r>
          </w:p>
        </w:tc>
        <w:tc>
          <w:tcPr>
            <w:tcW w:w="992" w:type="dxa"/>
          </w:tcPr>
          <w:p w:rsidR="009E3398" w:rsidRPr="009E3398" w:rsidRDefault="009E3398" w:rsidP="009E3398">
            <w:pPr>
              <w:spacing w:before="64"/>
              <w:ind w:right="236"/>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39881</w:t>
            </w:r>
          </w:p>
        </w:tc>
        <w:tc>
          <w:tcPr>
            <w:tcW w:w="992" w:type="dxa"/>
          </w:tcPr>
          <w:p w:rsidR="009E3398" w:rsidRPr="009E3398" w:rsidRDefault="009E3398" w:rsidP="009E3398">
            <w:pPr>
              <w:spacing w:before="64"/>
              <w:ind w:right="13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20001</w:t>
            </w:r>
          </w:p>
        </w:tc>
        <w:tc>
          <w:tcPr>
            <w:tcW w:w="992" w:type="dxa"/>
          </w:tcPr>
          <w:p w:rsidR="009E3398" w:rsidRPr="009E3398" w:rsidRDefault="009E3398" w:rsidP="009E3398">
            <w:pPr>
              <w:spacing w:before="64"/>
              <w:ind w:right="191"/>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23898</w:t>
            </w:r>
          </w:p>
        </w:tc>
        <w:tc>
          <w:tcPr>
            <w:tcW w:w="1418" w:type="dxa"/>
          </w:tcPr>
          <w:p w:rsidR="009E3398" w:rsidRPr="009E3398" w:rsidRDefault="009E3398" w:rsidP="009E3398">
            <w:pPr>
              <w:spacing w:before="64"/>
              <w:ind w:right="314"/>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28047</w:t>
            </w:r>
          </w:p>
        </w:tc>
      </w:tr>
    </w:tbl>
    <w:p w:rsidR="009E3398" w:rsidRPr="009E3398" w:rsidRDefault="009E3398" w:rsidP="009E3398">
      <w:pPr>
        <w:widowControl w:val="0"/>
        <w:autoSpaceDE w:val="0"/>
        <w:autoSpaceDN w:val="0"/>
        <w:spacing w:before="10" w:after="0" w:line="240" w:lineRule="auto"/>
        <w:rPr>
          <w:rFonts w:ascii="Times New Roman" w:eastAsia="Times New Roman" w:hAnsi="Times New Roman" w:cs="Times New Roman"/>
          <w:sz w:val="41"/>
          <w:szCs w:val="28"/>
          <w:lang w:val="uk-UA" w:eastAsia="uk-UA" w:bidi="uk-UA"/>
        </w:rPr>
      </w:pPr>
    </w:p>
    <w:p w:rsidR="009E3398" w:rsidRPr="009E3398" w:rsidRDefault="009E3398" w:rsidP="007721FF">
      <w:pPr>
        <w:widowControl w:val="0"/>
        <w:tabs>
          <w:tab w:val="left" w:pos="9923"/>
        </w:tabs>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Як свідчать дані таблиці, спостерігається постійне поступове зростання надходжень до бюджету по всім інструментам. Збір ПДВ у 2017 році  зріс майже на 32% у порівнянні з показником минулого року та 235% у порівнянні з 2012 роком. Така динаміка свідчить про зростання надходжень до державного бюджету та про зростання обсягів виробництва та торгівлі товарами. Проте дана тенденція має двояке тлумачення, адже, можна говорити про те, що податок на додану вартість у цілому має негативний вплив на динаміку в зовнішньоекономічній діяльності. Проте, зважаючи на значний фіскальний потенціал даного податку, він є дієвим важелем стимулювання інвестиційної діяльності, імпорту задля виробництва продукції на експорт та соціально спрямованого імпорту.</w:t>
      </w:r>
    </w:p>
    <w:p w:rsidR="009E3398" w:rsidRPr="009E3398" w:rsidRDefault="009E3398" w:rsidP="005C04E2">
      <w:pPr>
        <w:widowControl w:val="0"/>
        <w:autoSpaceDE w:val="0"/>
        <w:autoSpaceDN w:val="0"/>
        <w:spacing w:before="2"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Зростання обсягів надходжень по акцизному податку (за 9 місяців 2018 року надійшло акцизного податку на 13% більше ніж за показником 2017</w:t>
      </w:r>
      <w:r w:rsidRPr="009E3398">
        <w:rPr>
          <w:rFonts w:ascii="Times New Roman" w:eastAsia="Times New Roman" w:hAnsi="Times New Roman" w:cs="Times New Roman"/>
          <w:spacing w:val="68"/>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року)</w:t>
      </w:r>
      <w:r w:rsidR="00220D91">
        <w:rPr>
          <w:rFonts w:ascii="Times New Roman" w:eastAsia="Times New Roman" w:hAnsi="Times New Roman" w:cs="Times New Roman"/>
          <w:sz w:val="28"/>
          <w:szCs w:val="28"/>
          <w:lang w:val="uk-UA" w:eastAsia="uk-UA" w:bidi="uk-UA"/>
        </w:rPr>
        <w:t xml:space="preserve"> </w:t>
      </w:r>
      <w:r w:rsidR="00220D91" w:rsidRPr="009E3398">
        <w:rPr>
          <w:rFonts w:ascii="Times New Roman" w:eastAsia="Times New Roman" w:hAnsi="Times New Roman" w:cs="Times New Roman"/>
          <w:sz w:val="28"/>
          <w:szCs w:val="28"/>
          <w:lang w:val="uk-UA" w:eastAsia="uk-UA" w:bidi="uk-UA"/>
        </w:rPr>
        <w:t xml:space="preserve">також свідчить про позитивну тенденцію зростання надходжень до бюджету. Проте, зважаючи на значний регулюючий потенціал акцизного </w:t>
      </w:r>
      <w:r w:rsidR="00220D91" w:rsidRPr="009E3398">
        <w:rPr>
          <w:rFonts w:ascii="Times New Roman" w:eastAsia="Times New Roman" w:hAnsi="Times New Roman" w:cs="Times New Roman"/>
          <w:sz w:val="28"/>
          <w:szCs w:val="28"/>
          <w:lang w:val="uk-UA" w:eastAsia="uk-UA" w:bidi="uk-UA"/>
        </w:rPr>
        <w:lastRenderedPageBreak/>
        <w:t>податку,</w:t>
      </w:r>
      <w:r w:rsidR="00C35F3A" w:rsidRPr="00C35F3A">
        <w:rPr>
          <w:rFonts w:ascii="Times New Roman" w:eastAsia="Times New Roman" w:hAnsi="Times New Roman" w:cs="Times New Roman"/>
          <w:sz w:val="28"/>
          <w:szCs w:val="28"/>
          <w:lang w:val="uk-UA" w:eastAsia="uk-UA" w:bidi="uk-UA"/>
        </w:rPr>
        <w:t xml:space="preserve"> </w:t>
      </w:r>
      <w:r w:rsidR="00C35F3A" w:rsidRPr="009E3398">
        <w:rPr>
          <w:rFonts w:ascii="Times New Roman" w:eastAsia="Times New Roman" w:hAnsi="Times New Roman" w:cs="Times New Roman"/>
          <w:sz w:val="28"/>
          <w:szCs w:val="28"/>
          <w:lang w:val="uk-UA" w:eastAsia="uk-UA" w:bidi="uk-UA"/>
        </w:rPr>
        <w:t>зростання його ставок також сприяє зменшенню обсягів споживання</w:t>
      </w:r>
      <w:r w:rsidR="005C04E2">
        <w:rPr>
          <w:rFonts w:ascii="Times New Roman" w:eastAsia="Times New Roman" w:hAnsi="Times New Roman" w:cs="Times New Roman"/>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підакцизних товарів, які у більшості випадків, є шкідливими для здоров’я.</w:t>
      </w:r>
    </w:p>
    <w:p w:rsidR="009E3398" w:rsidRPr="009E3398" w:rsidRDefault="009E3398" w:rsidP="005C04E2">
      <w:pPr>
        <w:widowControl w:val="0"/>
        <w:autoSpaceDE w:val="0"/>
        <w:autoSpaceDN w:val="0"/>
        <w:spacing w:before="1"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Показники надходжень по ввізному миту також мають досить позитивну динаміку. Проте, як свідчить світовий досвід, для забезпечення ефективного рівня митно-тарифного захисту, ставки мита на повинні перевищувати 10— 15% митної вартості товару [32]. За розрахунками Світової Організації Торгівлі [33], у 2017 році середня ставка ввізного мита в Україні становила 5,8 %. По сільськогосподарським товарам вона є дещо вищою (11%) у порівнянні з іншими товарами (5%). Можна сказати, що Україна є однією з країн з найнижчими середньою ставкою ввізного мита. Для прикладу наведемо ставки мита в наступних країнах: ЄС – 5%; Грузія – 7,4%; Канада – 6,6%; Гонконг – 0%; Японія – 4,5%; Кенія – 94,5%; Мексика - 36,2%; Росія – 7,6%; США – 3,4%. Як можна зазначити, більш розвинені країни мають нижчі ставки ввізного мита, що пояснюється рівнем відкритості економіки та конкурентоспроможності національних виробників. У додатку В наведені ставки мита по основним товарним групам.</w:t>
      </w:r>
    </w:p>
    <w:p w:rsidR="009E3398" w:rsidRPr="00816AD1" w:rsidRDefault="009E3398" w:rsidP="00816AD1">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 xml:space="preserve">Інформація щодо ставок ввізного мита, що застосовуються  до українських </w:t>
      </w:r>
      <w:r w:rsidRPr="00816AD1">
        <w:rPr>
          <w:rFonts w:ascii="Times New Roman" w:eastAsia="Times New Roman" w:hAnsi="Times New Roman" w:cs="Times New Roman"/>
          <w:sz w:val="28"/>
          <w:szCs w:val="28"/>
          <w:lang w:val="uk-UA" w:eastAsia="uk-UA" w:bidi="uk-UA"/>
        </w:rPr>
        <w:t>товарів основними партнерами наведена в таблиці</w:t>
      </w:r>
      <w:r w:rsidRPr="00816AD1">
        <w:rPr>
          <w:rFonts w:ascii="Times New Roman" w:eastAsia="Times New Roman" w:hAnsi="Times New Roman" w:cs="Times New Roman"/>
          <w:spacing w:val="-4"/>
          <w:sz w:val="28"/>
          <w:szCs w:val="28"/>
          <w:lang w:val="uk-UA" w:eastAsia="uk-UA" w:bidi="uk-UA"/>
        </w:rPr>
        <w:t xml:space="preserve"> </w:t>
      </w:r>
      <w:r w:rsidRPr="00816AD1">
        <w:rPr>
          <w:rFonts w:ascii="Times New Roman" w:eastAsia="Times New Roman" w:hAnsi="Times New Roman" w:cs="Times New Roman"/>
          <w:sz w:val="28"/>
          <w:szCs w:val="28"/>
          <w:lang w:val="uk-UA" w:eastAsia="uk-UA" w:bidi="uk-UA"/>
        </w:rPr>
        <w:t>2.2.</w:t>
      </w:r>
      <w:r w:rsidR="00816AD1" w:rsidRPr="00816AD1">
        <w:rPr>
          <w:rFonts w:ascii="Times New Roman" w:eastAsia="Times New Roman" w:hAnsi="Times New Roman" w:cs="Times New Roman"/>
          <w:sz w:val="28"/>
          <w:szCs w:val="28"/>
          <w:lang w:val="uk-UA" w:eastAsia="uk-UA" w:bidi="uk-UA"/>
        </w:rPr>
        <w:t xml:space="preserve"> </w:t>
      </w:r>
    </w:p>
    <w:p w:rsidR="00816AD1" w:rsidRDefault="009E3398" w:rsidP="00816AD1">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uk-UA" w:bidi="uk-UA"/>
        </w:rPr>
      </w:pPr>
      <w:r w:rsidRPr="00816AD1">
        <w:rPr>
          <w:rFonts w:ascii="Times New Roman" w:eastAsia="Times New Roman" w:hAnsi="Times New Roman" w:cs="Times New Roman"/>
          <w:sz w:val="28"/>
          <w:szCs w:val="28"/>
          <w:lang w:val="uk-UA" w:eastAsia="uk-UA" w:bidi="uk-UA"/>
        </w:rPr>
        <w:t>Як ми бачимо, основні партнери також застосовують досить високі митні ставки щодо вітчизняних товарів. Проте досить важливим є розгляд розмірів</w:t>
      </w:r>
      <w:r w:rsidRPr="009E3398">
        <w:rPr>
          <w:rFonts w:ascii="Times New Roman" w:eastAsia="Times New Roman" w:hAnsi="Times New Roman" w:cs="Times New Roman"/>
          <w:sz w:val="28"/>
          <w:szCs w:val="28"/>
          <w:lang w:val="uk-UA" w:eastAsia="uk-UA" w:bidi="uk-UA"/>
        </w:rPr>
        <w:t xml:space="preserve"> ставок, зважений на обсяги торгівлі тою чи іншою групою товарів, адже тоді ми можемо більш об’єктивно оцінити реальну ситуацію з обкладанням митом вітчизняних товарів.</w:t>
      </w:r>
      <w:r w:rsidR="00816AD1">
        <w:rPr>
          <w:rFonts w:ascii="Times New Roman" w:eastAsia="Times New Roman" w:hAnsi="Times New Roman" w:cs="Times New Roman"/>
          <w:sz w:val="28"/>
          <w:szCs w:val="28"/>
          <w:lang w:val="uk-UA" w:eastAsia="uk-UA" w:bidi="uk-UA"/>
        </w:rPr>
        <w:t xml:space="preserve"> </w:t>
      </w:r>
    </w:p>
    <w:p w:rsidR="001E7D44" w:rsidRDefault="00936BB9" w:rsidP="00816AD1">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 xml:space="preserve"> </w:t>
      </w:r>
      <w:r w:rsidR="00816AD1" w:rsidRPr="009E3398">
        <w:rPr>
          <w:rFonts w:ascii="Times New Roman" w:eastAsia="Times New Roman" w:hAnsi="Times New Roman" w:cs="Times New Roman"/>
          <w:sz w:val="28"/>
          <w:szCs w:val="28"/>
          <w:lang w:val="uk-UA" w:eastAsia="uk-UA" w:bidi="uk-UA"/>
        </w:rPr>
        <w:t>Податкові пільги також є важливим інструментом регулювання ЗЕД. Одним із найбільш поширених способів тут є відшкодування ПДВ у формі повернення суми податку, сплаченого при імпорті сировини, необхідної для експортного виробництва. Рисунок 1 ілюструє обсяги надходження та повернення ПДВ в Україні. Дані свідчать про зростання обсягів щорічних відшкодованих сум, проте даний механізм не є достатньо ефективним в Україні і потребує вдосконалення [34].</w:t>
      </w:r>
      <w:r w:rsidR="00C6651C">
        <w:rPr>
          <w:rFonts w:ascii="Times New Roman" w:eastAsia="Times New Roman" w:hAnsi="Times New Roman" w:cs="Times New Roman"/>
          <w:sz w:val="28"/>
          <w:szCs w:val="28"/>
          <w:lang w:val="uk-UA" w:eastAsia="uk-UA" w:bidi="uk-UA"/>
        </w:rPr>
        <w:t xml:space="preserve">                                                                                                    </w:t>
      </w:r>
    </w:p>
    <w:p w:rsidR="00C6651C" w:rsidRDefault="00816AD1" w:rsidP="00816AD1">
      <w:pPr>
        <w:widowControl w:val="0"/>
        <w:tabs>
          <w:tab w:val="left" w:pos="9923"/>
        </w:tabs>
        <w:autoSpaceDE w:val="0"/>
        <w:autoSpaceDN w:val="0"/>
        <w:spacing w:after="0" w:line="362"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lastRenderedPageBreak/>
        <w:t xml:space="preserve">       </w:t>
      </w:r>
      <w:r w:rsidR="001E7D44">
        <w:rPr>
          <w:rFonts w:ascii="Times New Roman" w:eastAsia="Times New Roman" w:hAnsi="Times New Roman" w:cs="Times New Roman"/>
          <w:sz w:val="28"/>
          <w:szCs w:val="28"/>
          <w:lang w:val="uk-UA" w:eastAsia="uk-UA" w:bidi="uk-UA"/>
        </w:rPr>
        <w:t xml:space="preserve">                                                                                                  </w:t>
      </w:r>
      <w:r w:rsidR="00C6651C" w:rsidRPr="009E3398">
        <w:rPr>
          <w:rFonts w:ascii="Times New Roman" w:eastAsia="Times New Roman" w:hAnsi="Times New Roman" w:cs="Times New Roman"/>
          <w:sz w:val="28"/>
          <w:szCs w:val="28"/>
          <w:lang w:val="uk-UA" w:eastAsia="uk-UA" w:bidi="uk-UA"/>
        </w:rPr>
        <w:t>Таблиця 2.2</w:t>
      </w:r>
    </w:p>
    <w:tbl>
      <w:tblPr>
        <w:tblStyle w:val="TableNormal"/>
        <w:tblpPr w:leftFromText="180" w:rightFromText="180" w:vertAnchor="text" w:horzAnchor="margin" w:tblpY="1278"/>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2036"/>
        <w:gridCol w:w="2404"/>
        <w:gridCol w:w="2436"/>
      </w:tblGrid>
      <w:tr w:rsidR="001E7D44" w:rsidRPr="009E3398" w:rsidTr="002B539F">
        <w:trPr>
          <w:trHeight w:val="827"/>
        </w:trPr>
        <w:tc>
          <w:tcPr>
            <w:tcW w:w="2485" w:type="dxa"/>
          </w:tcPr>
          <w:p w:rsidR="001E7D44" w:rsidRPr="009E3398" w:rsidRDefault="001E7D44" w:rsidP="002B539F">
            <w:pPr>
              <w:spacing w:before="6"/>
              <w:jc w:val="center"/>
              <w:rPr>
                <w:rFonts w:ascii="Times New Roman" w:eastAsia="Times New Roman" w:hAnsi="Times New Roman" w:cs="Times New Roman"/>
                <w:sz w:val="23"/>
                <w:lang w:val="uk-UA" w:eastAsia="uk-UA" w:bidi="uk-UA"/>
              </w:rPr>
            </w:pPr>
          </w:p>
          <w:p w:rsidR="001E7D44" w:rsidRPr="009E3398" w:rsidRDefault="001E7D44" w:rsidP="002B539F">
            <w:pPr>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Основні партнери</w:t>
            </w:r>
          </w:p>
        </w:tc>
        <w:tc>
          <w:tcPr>
            <w:tcW w:w="2036" w:type="dxa"/>
          </w:tcPr>
          <w:p w:rsidR="001E7D44" w:rsidRPr="009E3398" w:rsidRDefault="001E7D44" w:rsidP="002B539F">
            <w:pPr>
              <w:spacing w:before="133"/>
              <w:ind w:right="16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Обсяги експорт, млн. дол. США</w:t>
            </w:r>
          </w:p>
        </w:tc>
        <w:tc>
          <w:tcPr>
            <w:tcW w:w="2404" w:type="dxa"/>
          </w:tcPr>
          <w:p w:rsidR="001E7D44" w:rsidRPr="009E3398" w:rsidRDefault="001E7D44" w:rsidP="002B539F">
            <w:pPr>
              <w:spacing w:before="133"/>
              <w:ind w:right="29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Середній розмір митної ставки, %</w:t>
            </w:r>
          </w:p>
        </w:tc>
        <w:tc>
          <w:tcPr>
            <w:tcW w:w="2436" w:type="dxa"/>
          </w:tcPr>
          <w:p w:rsidR="001E7D44" w:rsidRPr="009E3398" w:rsidRDefault="001E7D44" w:rsidP="001E7D44">
            <w:pPr>
              <w:ind w:right="243"/>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 xml:space="preserve">Середній розмір </w:t>
            </w:r>
            <w:r w:rsidRPr="009E3398">
              <w:rPr>
                <w:rFonts w:ascii="Times New Roman" w:eastAsia="Times New Roman" w:hAnsi="Times New Roman" w:cs="Times New Roman"/>
                <w:spacing w:val="-4"/>
                <w:sz w:val="24"/>
                <w:lang w:val="uk-UA" w:eastAsia="uk-UA" w:bidi="uk-UA"/>
              </w:rPr>
              <w:t xml:space="preserve">митної </w:t>
            </w:r>
            <w:r w:rsidRPr="009E3398">
              <w:rPr>
                <w:rFonts w:ascii="Times New Roman" w:eastAsia="Times New Roman" w:hAnsi="Times New Roman" w:cs="Times New Roman"/>
                <w:sz w:val="24"/>
                <w:lang w:val="uk-UA" w:eastAsia="uk-UA" w:bidi="uk-UA"/>
              </w:rPr>
              <w:t>ставки зважений</w:t>
            </w:r>
            <w:r w:rsidRPr="009E3398">
              <w:rPr>
                <w:rFonts w:ascii="Times New Roman" w:eastAsia="Times New Roman" w:hAnsi="Times New Roman" w:cs="Times New Roman"/>
                <w:spacing w:val="-5"/>
                <w:sz w:val="24"/>
                <w:lang w:val="uk-UA" w:eastAsia="uk-UA" w:bidi="uk-UA"/>
              </w:rPr>
              <w:t xml:space="preserve"> </w:t>
            </w:r>
            <w:r w:rsidRPr="009E3398">
              <w:rPr>
                <w:rFonts w:ascii="Times New Roman" w:eastAsia="Times New Roman" w:hAnsi="Times New Roman" w:cs="Times New Roman"/>
                <w:sz w:val="24"/>
                <w:lang w:val="uk-UA" w:eastAsia="uk-UA" w:bidi="uk-UA"/>
              </w:rPr>
              <w:t>по</w:t>
            </w:r>
          </w:p>
          <w:p w:rsidR="001E7D44" w:rsidRPr="009E3398" w:rsidRDefault="001E7D44" w:rsidP="001E7D44">
            <w:pPr>
              <w:spacing w:line="261" w:lineRule="exact"/>
              <w:ind w:right="243"/>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обсягам торгівлі,</w:t>
            </w:r>
            <w:r w:rsidRPr="009E3398">
              <w:rPr>
                <w:rFonts w:ascii="Times New Roman" w:eastAsia="Times New Roman" w:hAnsi="Times New Roman" w:cs="Times New Roman"/>
                <w:spacing w:val="-5"/>
                <w:sz w:val="24"/>
                <w:lang w:val="uk-UA" w:eastAsia="uk-UA" w:bidi="uk-UA"/>
              </w:rPr>
              <w:t xml:space="preserve"> </w:t>
            </w:r>
            <w:r w:rsidRPr="009E3398">
              <w:rPr>
                <w:rFonts w:ascii="Times New Roman" w:eastAsia="Times New Roman" w:hAnsi="Times New Roman" w:cs="Times New Roman"/>
                <w:sz w:val="24"/>
                <w:lang w:val="uk-UA" w:eastAsia="uk-UA" w:bidi="uk-UA"/>
              </w:rPr>
              <w:t>%</w:t>
            </w:r>
          </w:p>
        </w:tc>
      </w:tr>
      <w:tr w:rsidR="001E7D44" w:rsidRPr="009E3398" w:rsidTr="001E7D44">
        <w:trPr>
          <w:trHeight w:val="275"/>
        </w:trPr>
        <w:tc>
          <w:tcPr>
            <w:tcW w:w="9361" w:type="dxa"/>
            <w:gridSpan w:val="4"/>
          </w:tcPr>
          <w:p w:rsidR="001E7D44" w:rsidRPr="009E3398" w:rsidRDefault="00800507" w:rsidP="001E7D44">
            <w:pPr>
              <w:spacing w:line="256" w:lineRule="exact"/>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             </w:t>
            </w:r>
            <w:r w:rsidR="001E7D44" w:rsidRPr="009E3398">
              <w:rPr>
                <w:rFonts w:ascii="Times New Roman" w:eastAsia="Times New Roman" w:hAnsi="Times New Roman" w:cs="Times New Roman"/>
                <w:sz w:val="24"/>
                <w:lang w:val="uk-UA" w:eastAsia="uk-UA" w:bidi="uk-UA"/>
              </w:rPr>
              <w:t>Сільськогосподарська продукція:</w:t>
            </w:r>
          </w:p>
        </w:tc>
      </w:tr>
      <w:tr w:rsidR="001E7D44" w:rsidRPr="009E3398" w:rsidTr="001E7D44">
        <w:trPr>
          <w:trHeight w:val="275"/>
        </w:trPr>
        <w:tc>
          <w:tcPr>
            <w:tcW w:w="2485" w:type="dxa"/>
          </w:tcPr>
          <w:p w:rsidR="001E7D44" w:rsidRPr="009E3398" w:rsidRDefault="001E7D44" w:rsidP="001E7D44">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 ЄС</w:t>
            </w:r>
          </w:p>
        </w:tc>
        <w:tc>
          <w:tcPr>
            <w:tcW w:w="2036" w:type="dxa"/>
          </w:tcPr>
          <w:p w:rsidR="001E7D44" w:rsidRPr="009E3398" w:rsidRDefault="001E7D44" w:rsidP="001E7D44">
            <w:pPr>
              <w:spacing w:line="256" w:lineRule="exact"/>
              <w:ind w:right="72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4 523</w:t>
            </w:r>
          </w:p>
        </w:tc>
        <w:tc>
          <w:tcPr>
            <w:tcW w:w="2404" w:type="dxa"/>
          </w:tcPr>
          <w:p w:rsidR="001E7D44" w:rsidRPr="009E3398" w:rsidRDefault="001E7D44" w:rsidP="001E7D44">
            <w:pPr>
              <w:spacing w:line="256" w:lineRule="exact"/>
              <w:ind w:right="861"/>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13.9</w:t>
            </w:r>
          </w:p>
        </w:tc>
        <w:tc>
          <w:tcPr>
            <w:tcW w:w="2436" w:type="dxa"/>
          </w:tcPr>
          <w:p w:rsidR="001E7D44" w:rsidRPr="009E3398" w:rsidRDefault="001E7D44" w:rsidP="001E7D44">
            <w:pPr>
              <w:spacing w:line="256" w:lineRule="exact"/>
              <w:ind w:right="1161"/>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5.5</w:t>
            </w:r>
          </w:p>
        </w:tc>
      </w:tr>
      <w:tr w:rsidR="001E7D44" w:rsidRPr="009E3398" w:rsidTr="001E7D44">
        <w:trPr>
          <w:trHeight w:val="277"/>
        </w:trPr>
        <w:tc>
          <w:tcPr>
            <w:tcW w:w="2485" w:type="dxa"/>
          </w:tcPr>
          <w:p w:rsidR="001E7D44" w:rsidRPr="009E3398" w:rsidRDefault="001E7D44" w:rsidP="001E7D44">
            <w:pPr>
              <w:spacing w:line="258"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 Індія</w:t>
            </w:r>
          </w:p>
        </w:tc>
        <w:tc>
          <w:tcPr>
            <w:tcW w:w="2036" w:type="dxa"/>
          </w:tcPr>
          <w:p w:rsidR="001E7D44" w:rsidRPr="009E3398" w:rsidRDefault="001E7D44" w:rsidP="001E7D44">
            <w:pPr>
              <w:spacing w:line="258" w:lineRule="exact"/>
              <w:ind w:right="72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2 171</w:t>
            </w:r>
          </w:p>
        </w:tc>
        <w:tc>
          <w:tcPr>
            <w:tcW w:w="2404" w:type="dxa"/>
          </w:tcPr>
          <w:p w:rsidR="001E7D44" w:rsidRPr="009E3398" w:rsidRDefault="001E7D44" w:rsidP="001E7D44">
            <w:pPr>
              <w:spacing w:line="258" w:lineRule="exact"/>
              <w:ind w:right="861"/>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39.3</w:t>
            </w:r>
          </w:p>
        </w:tc>
        <w:tc>
          <w:tcPr>
            <w:tcW w:w="2436" w:type="dxa"/>
          </w:tcPr>
          <w:p w:rsidR="001E7D44" w:rsidRPr="009E3398" w:rsidRDefault="001E7D44" w:rsidP="001E7D44">
            <w:pPr>
              <w:spacing w:line="258" w:lineRule="exact"/>
              <w:ind w:right="1132"/>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24.3</w:t>
            </w:r>
          </w:p>
        </w:tc>
      </w:tr>
      <w:tr w:rsidR="001E7D44" w:rsidRPr="009E3398" w:rsidTr="001E7D44">
        <w:trPr>
          <w:trHeight w:val="275"/>
        </w:trPr>
        <w:tc>
          <w:tcPr>
            <w:tcW w:w="2485" w:type="dxa"/>
          </w:tcPr>
          <w:p w:rsidR="001E7D44" w:rsidRPr="009E3398" w:rsidRDefault="001E7D44" w:rsidP="001E7D44">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 Єгипет</w:t>
            </w:r>
          </w:p>
        </w:tc>
        <w:tc>
          <w:tcPr>
            <w:tcW w:w="2036" w:type="dxa"/>
          </w:tcPr>
          <w:p w:rsidR="001E7D44" w:rsidRPr="009E3398" w:rsidRDefault="001E7D44" w:rsidP="001E7D44">
            <w:pPr>
              <w:spacing w:line="256" w:lineRule="exact"/>
              <w:ind w:right="72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1 651</w:t>
            </w:r>
          </w:p>
        </w:tc>
        <w:tc>
          <w:tcPr>
            <w:tcW w:w="2404" w:type="dxa"/>
          </w:tcPr>
          <w:p w:rsidR="001E7D44" w:rsidRPr="009E3398" w:rsidRDefault="001E7D44" w:rsidP="001E7D44">
            <w:pPr>
              <w:spacing w:line="256" w:lineRule="exact"/>
              <w:ind w:right="893"/>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6.7</w:t>
            </w:r>
          </w:p>
        </w:tc>
        <w:tc>
          <w:tcPr>
            <w:tcW w:w="2436" w:type="dxa"/>
          </w:tcPr>
          <w:p w:rsidR="001E7D44" w:rsidRPr="009E3398" w:rsidRDefault="001E7D44" w:rsidP="001E7D44">
            <w:pPr>
              <w:spacing w:line="256" w:lineRule="exact"/>
              <w:ind w:right="1161"/>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1.2</w:t>
            </w:r>
          </w:p>
        </w:tc>
      </w:tr>
      <w:tr w:rsidR="001E7D44" w:rsidRPr="009E3398" w:rsidTr="001E7D44">
        <w:trPr>
          <w:trHeight w:val="275"/>
        </w:trPr>
        <w:tc>
          <w:tcPr>
            <w:tcW w:w="2485" w:type="dxa"/>
          </w:tcPr>
          <w:p w:rsidR="001E7D44" w:rsidRPr="009E3398" w:rsidRDefault="001E7D44" w:rsidP="001E7D44">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 Китай</w:t>
            </w:r>
          </w:p>
        </w:tc>
        <w:tc>
          <w:tcPr>
            <w:tcW w:w="2036" w:type="dxa"/>
          </w:tcPr>
          <w:p w:rsidR="001E7D44" w:rsidRPr="009E3398" w:rsidRDefault="001E7D44" w:rsidP="001E7D44">
            <w:pPr>
              <w:spacing w:line="256" w:lineRule="exact"/>
              <w:ind w:right="72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1 270</w:t>
            </w:r>
          </w:p>
        </w:tc>
        <w:tc>
          <w:tcPr>
            <w:tcW w:w="2404" w:type="dxa"/>
          </w:tcPr>
          <w:p w:rsidR="001E7D44" w:rsidRPr="009E3398" w:rsidRDefault="001E7D44" w:rsidP="001E7D44">
            <w:pPr>
              <w:spacing w:line="256" w:lineRule="exact"/>
              <w:ind w:right="861"/>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16.5</w:t>
            </w:r>
          </w:p>
        </w:tc>
        <w:tc>
          <w:tcPr>
            <w:tcW w:w="2436" w:type="dxa"/>
          </w:tcPr>
          <w:p w:rsidR="001E7D44" w:rsidRPr="009E3398" w:rsidRDefault="001E7D44" w:rsidP="001E7D44">
            <w:pPr>
              <w:spacing w:line="256" w:lineRule="exact"/>
              <w:ind w:right="1132"/>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31.2</w:t>
            </w:r>
          </w:p>
        </w:tc>
      </w:tr>
      <w:tr w:rsidR="001E7D44" w:rsidRPr="009E3398" w:rsidTr="001E7D44">
        <w:trPr>
          <w:trHeight w:val="275"/>
        </w:trPr>
        <w:tc>
          <w:tcPr>
            <w:tcW w:w="2485" w:type="dxa"/>
          </w:tcPr>
          <w:p w:rsidR="001E7D44" w:rsidRPr="009E3398" w:rsidRDefault="001E7D44" w:rsidP="001E7D44">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5. Туреччина</w:t>
            </w:r>
          </w:p>
        </w:tc>
        <w:tc>
          <w:tcPr>
            <w:tcW w:w="2036" w:type="dxa"/>
          </w:tcPr>
          <w:p w:rsidR="001E7D44" w:rsidRPr="009E3398" w:rsidRDefault="001E7D44" w:rsidP="001E7D44">
            <w:pPr>
              <w:spacing w:line="256" w:lineRule="exact"/>
              <w:ind w:right="72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717</w:t>
            </w:r>
          </w:p>
        </w:tc>
        <w:tc>
          <w:tcPr>
            <w:tcW w:w="2404" w:type="dxa"/>
          </w:tcPr>
          <w:p w:rsidR="001E7D44" w:rsidRPr="009E3398" w:rsidRDefault="001E7D44" w:rsidP="001E7D44">
            <w:pPr>
              <w:spacing w:line="256" w:lineRule="exact"/>
              <w:ind w:right="861"/>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26.1</w:t>
            </w:r>
          </w:p>
        </w:tc>
        <w:tc>
          <w:tcPr>
            <w:tcW w:w="2436" w:type="dxa"/>
          </w:tcPr>
          <w:p w:rsidR="001E7D44" w:rsidRPr="009E3398" w:rsidRDefault="001E7D44" w:rsidP="001E7D44">
            <w:pPr>
              <w:spacing w:line="256" w:lineRule="exact"/>
              <w:ind w:right="1132"/>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16.4</w:t>
            </w:r>
          </w:p>
        </w:tc>
      </w:tr>
      <w:tr w:rsidR="001E7D44" w:rsidRPr="009E3398" w:rsidTr="001E7D44">
        <w:trPr>
          <w:trHeight w:val="275"/>
        </w:trPr>
        <w:tc>
          <w:tcPr>
            <w:tcW w:w="9361" w:type="dxa"/>
            <w:gridSpan w:val="4"/>
          </w:tcPr>
          <w:p w:rsidR="001E7D44" w:rsidRPr="009E3398" w:rsidRDefault="00800507" w:rsidP="001E7D44">
            <w:pPr>
              <w:spacing w:line="256" w:lineRule="exact"/>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              </w:t>
            </w:r>
            <w:r w:rsidR="001E7D44" w:rsidRPr="009E3398">
              <w:rPr>
                <w:rFonts w:ascii="Times New Roman" w:eastAsia="Times New Roman" w:hAnsi="Times New Roman" w:cs="Times New Roman"/>
                <w:sz w:val="24"/>
                <w:lang w:val="uk-UA" w:eastAsia="uk-UA" w:bidi="uk-UA"/>
              </w:rPr>
              <w:t>Не с/г продукція:</w:t>
            </w:r>
          </w:p>
        </w:tc>
      </w:tr>
      <w:tr w:rsidR="001E7D44" w:rsidRPr="009E3398" w:rsidTr="001E7D44">
        <w:trPr>
          <w:trHeight w:val="273"/>
        </w:trPr>
        <w:tc>
          <w:tcPr>
            <w:tcW w:w="2485" w:type="dxa"/>
            <w:tcBorders>
              <w:bottom w:val="single" w:sz="6" w:space="0" w:color="000000"/>
            </w:tcBorders>
          </w:tcPr>
          <w:p w:rsidR="001E7D44" w:rsidRPr="009E3398" w:rsidRDefault="001E7D44" w:rsidP="001E7D44">
            <w:pPr>
              <w:spacing w:line="253"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 ЄС</w:t>
            </w:r>
          </w:p>
        </w:tc>
        <w:tc>
          <w:tcPr>
            <w:tcW w:w="2036" w:type="dxa"/>
            <w:tcBorders>
              <w:bottom w:val="single" w:sz="6" w:space="0" w:color="000000"/>
            </w:tcBorders>
          </w:tcPr>
          <w:p w:rsidR="001E7D44" w:rsidRPr="009E3398" w:rsidRDefault="001E7D44" w:rsidP="001E7D44">
            <w:pPr>
              <w:spacing w:line="253" w:lineRule="exact"/>
              <w:ind w:right="72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8 311</w:t>
            </w:r>
          </w:p>
        </w:tc>
        <w:tc>
          <w:tcPr>
            <w:tcW w:w="2404" w:type="dxa"/>
            <w:tcBorders>
              <w:bottom w:val="single" w:sz="6" w:space="0" w:color="000000"/>
            </w:tcBorders>
          </w:tcPr>
          <w:p w:rsidR="001E7D44" w:rsidRPr="009E3398" w:rsidRDefault="001E7D44" w:rsidP="001E7D44">
            <w:pPr>
              <w:spacing w:line="253" w:lineRule="exact"/>
              <w:ind w:right="893"/>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4.3</w:t>
            </w:r>
          </w:p>
        </w:tc>
        <w:tc>
          <w:tcPr>
            <w:tcW w:w="2436" w:type="dxa"/>
            <w:tcBorders>
              <w:bottom w:val="single" w:sz="6" w:space="0" w:color="000000"/>
            </w:tcBorders>
          </w:tcPr>
          <w:p w:rsidR="001E7D44" w:rsidRPr="009E3398" w:rsidRDefault="001E7D44" w:rsidP="001E7D44">
            <w:pPr>
              <w:spacing w:line="253" w:lineRule="exact"/>
              <w:ind w:right="1161"/>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1.3</w:t>
            </w:r>
          </w:p>
        </w:tc>
      </w:tr>
      <w:tr w:rsidR="001E7D44" w:rsidRPr="009E3398" w:rsidTr="001E7D44">
        <w:trPr>
          <w:trHeight w:val="275"/>
        </w:trPr>
        <w:tc>
          <w:tcPr>
            <w:tcW w:w="2485" w:type="dxa"/>
            <w:tcBorders>
              <w:top w:val="single" w:sz="6" w:space="0" w:color="000000"/>
            </w:tcBorders>
          </w:tcPr>
          <w:p w:rsidR="001E7D44" w:rsidRPr="009E3398" w:rsidRDefault="001E7D44" w:rsidP="001E7D44">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 РФ</w:t>
            </w:r>
          </w:p>
        </w:tc>
        <w:tc>
          <w:tcPr>
            <w:tcW w:w="2036" w:type="dxa"/>
            <w:tcBorders>
              <w:top w:val="single" w:sz="6" w:space="0" w:color="000000"/>
            </w:tcBorders>
          </w:tcPr>
          <w:p w:rsidR="001E7D44" w:rsidRPr="009E3398" w:rsidRDefault="001E7D44" w:rsidP="001E7D44">
            <w:pPr>
              <w:spacing w:line="256" w:lineRule="exact"/>
              <w:ind w:right="72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3 798</w:t>
            </w:r>
          </w:p>
        </w:tc>
        <w:tc>
          <w:tcPr>
            <w:tcW w:w="2404" w:type="dxa"/>
            <w:tcBorders>
              <w:top w:val="single" w:sz="6" w:space="0" w:color="000000"/>
            </w:tcBorders>
          </w:tcPr>
          <w:p w:rsidR="001E7D44" w:rsidRPr="009E3398" w:rsidRDefault="001E7D44" w:rsidP="001E7D44">
            <w:pPr>
              <w:spacing w:line="256" w:lineRule="exact"/>
              <w:ind w:right="893"/>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6.6</w:t>
            </w:r>
          </w:p>
        </w:tc>
        <w:tc>
          <w:tcPr>
            <w:tcW w:w="2436" w:type="dxa"/>
            <w:tcBorders>
              <w:top w:val="single" w:sz="6" w:space="0" w:color="000000"/>
            </w:tcBorders>
          </w:tcPr>
          <w:p w:rsidR="001E7D44" w:rsidRPr="009E3398" w:rsidRDefault="001E7D44" w:rsidP="001E7D44">
            <w:pPr>
              <w:spacing w:line="256" w:lineRule="exact"/>
              <w:ind w:right="1161"/>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4.9</w:t>
            </w:r>
          </w:p>
        </w:tc>
      </w:tr>
      <w:tr w:rsidR="001E7D44" w:rsidRPr="009E3398" w:rsidTr="001E7D44">
        <w:trPr>
          <w:trHeight w:val="275"/>
        </w:trPr>
        <w:tc>
          <w:tcPr>
            <w:tcW w:w="2485" w:type="dxa"/>
          </w:tcPr>
          <w:p w:rsidR="001E7D44" w:rsidRPr="009E3398" w:rsidRDefault="001E7D44" w:rsidP="001E7D44">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 Туреччина</w:t>
            </w:r>
          </w:p>
        </w:tc>
        <w:tc>
          <w:tcPr>
            <w:tcW w:w="2036" w:type="dxa"/>
          </w:tcPr>
          <w:p w:rsidR="001E7D44" w:rsidRPr="009E3398" w:rsidRDefault="001E7D44" w:rsidP="001E7D44">
            <w:pPr>
              <w:spacing w:line="256" w:lineRule="exact"/>
              <w:ind w:right="72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1 730</w:t>
            </w:r>
          </w:p>
        </w:tc>
        <w:tc>
          <w:tcPr>
            <w:tcW w:w="2404" w:type="dxa"/>
          </w:tcPr>
          <w:p w:rsidR="001E7D44" w:rsidRPr="009E3398" w:rsidRDefault="001E7D44" w:rsidP="001E7D44">
            <w:pPr>
              <w:spacing w:line="256" w:lineRule="exact"/>
              <w:ind w:right="893"/>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4.7</w:t>
            </w:r>
          </w:p>
        </w:tc>
        <w:tc>
          <w:tcPr>
            <w:tcW w:w="2436" w:type="dxa"/>
          </w:tcPr>
          <w:p w:rsidR="001E7D44" w:rsidRPr="009E3398" w:rsidRDefault="001E7D44" w:rsidP="001E7D44">
            <w:pPr>
              <w:spacing w:line="256" w:lineRule="exact"/>
              <w:ind w:right="1161"/>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8.5</w:t>
            </w:r>
          </w:p>
        </w:tc>
      </w:tr>
      <w:tr w:rsidR="001E7D44" w:rsidRPr="009E3398" w:rsidTr="001E7D44">
        <w:trPr>
          <w:trHeight w:val="275"/>
        </w:trPr>
        <w:tc>
          <w:tcPr>
            <w:tcW w:w="2485" w:type="dxa"/>
          </w:tcPr>
          <w:p w:rsidR="001E7D44" w:rsidRPr="009E3398" w:rsidRDefault="001E7D44" w:rsidP="001E7D44">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 Китай</w:t>
            </w:r>
          </w:p>
        </w:tc>
        <w:tc>
          <w:tcPr>
            <w:tcW w:w="2036" w:type="dxa"/>
          </w:tcPr>
          <w:p w:rsidR="001E7D44" w:rsidRPr="009E3398" w:rsidRDefault="001E7D44" w:rsidP="001E7D44">
            <w:pPr>
              <w:spacing w:line="256" w:lineRule="exact"/>
              <w:ind w:right="72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1 206</w:t>
            </w:r>
          </w:p>
        </w:tc>
        <w:tc>
          <w:tcPr>
            <w:tcW w:w="2404" w:type="dxa"/>
          </w:tcPr>
          <w:p w:rsidR="001E7D44" w:rsidRPr="009E3398" w:rsidRDefault="001E7D44" w:rsidP="001E7D44">
            <w:pPr>
              <w:spacing w:line="256" w:lineRule="exact"/>
              <w:ind w:right="893"/>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8.3</w:t>
            </w:r>
          </w:p>
        </w:tc>
        <w:tc>
          <w:tcPr>
            <w:tcW w:w="2436" w:type="dxa"/>
          </w:tcPr>
          <w:p w:rsidR="001E7D44" w:rsidRPr="009E3398" w:rsidRDefault="001E7D44" w:rsidP="001E7D44">
            <w:pPr>
              <w:spacing w:line="256" w:lineRule="exact"/>
              <w:ind w:right="1161"/>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0.6</w:t>
            </w:r>
          </w:p>
        </w:tc>
      </w:tr>
      <w:tr w:rsidR="001E7D44" w:rsidRPr="009E3398" w:rsidTr="001E7D44">
        <w:trPr>
          <w:trHeight w:val="275"/>
        </w:trPr>
        <w:tc>
          <w:tcPr>
            <w:tcW w:w="2485" w:type="dxa"/>
          </w:tcPr>
          <w:p w:rsidR="001E7D44" w:rsidRPr="009E3398" w:rsidRDefault="001E7D44" w:rsidP="001E7D44">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5. Єгипет</w:t>
            </w:r>
          </w:p>
        </w:tc>
        <w:tc>
          <w:tcPr>
            <w:tcW w:w="2036" w:type="dxa"/>
          </w:tcPr>
          <w:p w:rsidR="001E7D44" w:rsidRPr="009E3398" w:rsidRDefault="001E7D44" w:rsidP="001E7D44">
            <w:pPr>
              <w:spacing w:line="256" w:lineRule="exact"/>
              <w:ind w:right="72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1 080</w:t>
            </w:r>
          </w:p>
        </w:tc>
        <w:tc>
          <w:tcPr>
            <w:tcW w:w="2404" w:type="dxa"/>
          </w:tcPr>
          <w:p w:rsidR="001E7D44" w:rsidRPr="009E3398" w:rsidRDefault="001E7D44" w:rsidP="001E7D44">
            <w:pPr>
              <w:spacing w:line="256" w:lineRule="exact"/>
              <w:ind w:right="893"/>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9.5</w:t>
            </w:r>
          </w:p>
        </w:tc>
        <w:tc>
          <w:tcPr>
            <w:tcW w:w="2436" w:type="dxa"/>
          </w:tcPr>
          <w:p w:rsidR="001E7D44" w:rsidRPr="009E3398" w:rsidRDefault="001E7D44" w:rsidP="001E7D44">
            <w:pPr>
              <w:spacing w:line="256" w:lineRule="exact"/>
              <w:ind w:right="1161"/>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0.6</w:t>
            </w:r>
          </w:p>
        </w:tc>
      </w:tr>
    </w:tbl>
    <w:p w:rsidR="009E3398" w:rsidRPr="00816AD1" w:rsidRDefault="00936BB9" w:rsidP="00816AD1">
      <w:pPr>
        <w:widowControl w:val="0"/>
        <w:tabs>
          <w:tab w:val="left" w:pos="9923"/>
        </w:tabs>
        <w:autoSpaceDE w:val="0"/>
        <w:autoSpaceDN w:val="0"/>
        <w:spacing w:after="0" w:line="362" w:lineRule="auto"/>
        <w:ind w:right="3"/>
        <w:jc w:val="both"/>
        <w:rPr>
          <w:lang w:val="uk-UA"/>
        </w:rPr>
      </w:pPr>
      <w:r w:rsidRPr="009E3398">
        <w:rPr>
          <w:rFonts w:ascii="Times New Roman" w:eastAsia="Times New Roman" w:hAnsi="Times New Roman" w:cs="Times New Roman"/>
          <w:sz w:val="28"/>
          <w:szCs w:val="28"/>
          <w:lang w:val="uk-UA" w:eastAsia="uk-UA" w:bidi="uk-UA"/>
        </w:rPr>
        <w:t xml:space="preserve"> Експорт по основним торговельним партерам у 2016 році та ставки мита, що застос</w:t>
      </w:r>
      <w:r>
        <w:rPr>
          <w:rFonts w:ascii="Times New Roman" w:eastAsia="Times New Roman" w:hAnsi="Times New Roman" w:cs="Times New Roman"/>
          <w:sz w:val="28"/>
          <w:szCs w:val="28"/>
          <w:lang w:val="uk-UA" w:eastAsia="uk-UA" w:bidi="uk-UA"/>
        </w:rPr>
        <w:t>овуються до українських товарів</w:t>
      </w:r>
      <w:r w:rsidR="001E4E6A">
        <w:rPr>
          <w:rFonts w:ascii="Times New Roman" w:eastAsia="Times New Roman" w:hAnsi="Times New Roman" w:cs="Times New Roman"/>
          <w:sz w:val="28"/>
          <w:szCs w:val="28"/>
          <w:lang w:val="uk-UA" w:eastAsia="uk-UA" w:bidi="uk-UA"/>
        </w:rPr>
        <w:t xml:space="preserve"> </w:t>
      </w:r>
    </w:p>
    <w:p w:rsidR="00C82F2B" w:rsidRDefault="00C82F2B" w:rsidP="00C82F2B">
      <w:pPr>
        <w:widowControl w:val="0"/>
        <w:autoSpaceDE w:val="0"/>
        <w:autoSpaceDN w:val="0"/>
        <w:spacing w:after="0" w:line="360" w:lineRule="auto"/>
        <w:ind w:left="567"/>
        <w:jc w:val="both"/>
        <w:rPr>
          <w:rFonts w:ascii="Times New Roman" w:eastAsia="Times New Roman" w:hAnsi="Times New Roman" w:cs="Times New Roman"/>
          <w:lang w:val="uk-UA" w:eastAsia="uk-UA" w:bidi="uk-UA"/>
        </w:rPr>
      </w:pPr>
    </w:p>
    <w:p w:rsidR="00C82F2B" w:rsidRDefault="00C82F2B" w:rsidP="00936BB9">
      <w:pPr>
        <w:widowControl w:val="0"/>
        <w:autoSpaceDE w:val="0"/>
        <w:autoSpaceDN w:val="0"/>
        <w:spacing w:after="0" w:line="360" w:lineRule="auto"/>
        <w:jc w:val="both"/>
        <w:rPr>
          <w:rFonts w:ascii="Times New Roman" w:eastAsia="Times New Roman" w:hAnsi="Times New Roman" w:cs="Times New Roman"/>
          <w:sz w:val="28"/>
          <w:szCs w:val="28"/>
          <w:lang w:val="uk-UA" w:eastAsia="uk-UA" w:bidi="uk-UA"/>
        </w:rPr>
      </w:pPr>
    </w:p>
    <w:p w:rsidR="00120402" w:rsidRDefault="00120402" w:rsidP="00167310">
      <w:pPr>
        <w:widowControl w:val="0"/>
        <w:autoSpaceDE w:val="0"/>
        <w:autoSpaceDN w:val="0"/>
        <w:spacing w:after="0" w:line="360" w:lineRule="auto"/>
        <w:ind w:right="767" w:firstLine="709"/>
        <w:jc w:val="both"/>
        <w:rPr>
          <w:rFonts w:ascii="Times New Roman" w:eastAsia="Times New Roman" w:hAnsi="Times New Roman" w:cs="Times New Roman"/>
          <w:sz w:val="28"/>
          <w:szCs w:val="28"/>
          <w:lang w:val="uk-UA" w:eastAsia="uk-UA" w:bidi="uk-UA"/>
        </w:rPr>
      </w:pPr>
    </w:p>
    <w:p w:rsidR="00120402" w:rsidRPr="009E3398" w:rsidRDefault="00120402" w:rsidP="00120402">
      <w:pPr>
        <w:widowControl w:val="0"/>
        <w:autoSpaceDE w:val="0"/>
        <w:autoSpaceDN w:val="0"/>
        <w:spacing w:after="0" w:line="360" w:lineRule="auto"/>
        <w:ind w:left="-284" w:right="767"/>
        <w:jc w:val="both"/>
        <w:rPr>
          <w:rFonts w:ascii="Times New Roman" w:eastAsia="Times New Roman" w:hAnsi="Times New Roman" w:cs="Times New Roman"/>
          <w:sz w:val="28"/>
          <w:szCs w:val="28"/>
          <w:lang w:val="uk-UA" w:eastAsia="uk-UA" w:bidi="uk-UA"/>
        </w:rPr>
      </w:pPr>
      <w:r>
        <w:rPr>
          <w:noProof/>
          <w:lang w:eastAsia="ru-RU"/>
        </w:rPr>
        <w:drawing>
          <wp:inline distT="0" distB="0" distL="0" distR="0" wp14:anchorId="1898A1A8" wp14:editId="327E7C14">
            <wp:extent cx="6152515" cy="3007995"/>
            <wp:effectExtent l="0" t="0" r="635" b="190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52515" cy="3007995"/>
                    </a:xfrm>
                    <a:prstGeom prst="rect">
                      <a:avLst/>
                    </a:prstGeom>
                  </pic:spPr>
                </pic:pic>
              </a:graphicData>
            </a:graphic>
          </wp:inline>
        </w:drawing>
      </w:r>
    </w:p>
    <w:p w:rsidR="00C82F2B" w:rsidRDefault="00C82F2B" w:rsidP="003443F8">
      <w:pPr>
        <w:widowControl w:val="0"/>
        <w:autoSpaceDE w:val="0"/>
        <w:autoSpaceDN w:val="0"/>
        <w:spacing w:after="0" w:line="360" w:lineRule="auto"/>
        <w:rPr>
          <w:rFonts w:ascii="Times New Roman" w:eastAsia="Times New Roman" w:hAnsi="Times New Roman" w:cs="Times New Roman"/>
          <w:lang w:val="uk-UA" w:eastAsia="uk-UA" w:bidi="uk-UA"/>
        </w:rPr>
      </w:pPr>
    </w:p>
    <w:p w:rsidR="009E3398" w:rsidRDefault="00050142" w:rsidP="00936BB9">
      <w:pPr>
        <w:widowControl w:val="0"/>
        <w:autoSpaceDE w:val="0"/>
        <w:autoSpaceDN w:val="0"/>
        <w:spacing w:before="89" w:after="0"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Рисунок 2.6 </w:t>
      </w:r>
      <w:r w:rsidR="00120402" w:rsidRPr="009E3398">
        <w:rPr>
          <w:rFonts w:ascii="Times New Roman" w:eastAsia="Times New Roman" w:hAnsi="Times New Roman" w:cs="Times New Roman"/>
          <w:sz w:val="28"/>
          <w:szCs w:val="28"/>
          <w:lang w:val="uk-UA" w:eastAsia="uk-UA" w:bidi="uk-UA"/>
        </w:rPr>
        <w:t xml:space="preserve"> Обсяги збору та відшкодування ПДВ в Україні в 2013 – 2017 роках</w:t>
      </w:r>
      <w:r w:rsidR="00120402" w:rsidRPr="009E3398">
        <w:rPr>
          <w:rFonts w:ascii="Times New Roman" w:eastAsia="Times New Roman" w:hAnsi="Times New Roman" w:cs="Times New Roman"/>
          <w:spacing w:val="1"/>
          <w:sz w:val="28"/>
          <w:szCs w:val="28"/>
          <w:lang w:val="uk-UA" w:eastAsia="uk-UA" w:bidi="uk-UA"/>
        </w:rPr>
        <w:t xml:space="preserve"> </w:t>
      </w:r>
      <w:r w:rsidR="00120402">
        <w:rPr>
          <w:rFonts w:ascii="Times New Roman" w:eastAsia="Times New Roman" w:hAnsi="Times New Roman" w:cs="Times New Roman"/>
          <w:sz w:val="28"/>
          <w:szCs w:val="28"/>
          <w:lang w:val="uk-UA" w:eastAsia="uk-UA" w:bidi="uk-UA"/>
        </w:rPr>
        <w:t>[23]</w:t>
      </w:r>
    </w:p>
    <w:p w:rsidR="00120402" w:rsidRDefault="00120402" w:rsidP="00936BB9">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 xml:space="preserve">На основі аналізу специфіки оподаткування ЗЕД та з урахуванням </w:t>
      </w:r>
      <w:r w:rsidRPr="009E3398">
        <w:rPr>
          <w:rFonts w:ascii="Times New Roman" w:eastAsia="Times New Roman" w:hAnsi="Times New Roman" w:cs="Times New Roman"/>
          <w:sz w:val="28"/>
          <w:szCs w:val="28"/>
          <w:lang w:val="uk-UA" w:eastAsia="uk-UA" w:bidi="uk-UA"/>
        </w:rPr>
        <w:lastRenderedPageBreak/>
        <w:t>світового досвіду у даній сфері можна сформулювати наступні пропозиції щодо удосконалення механізму податкового регулювання, зокрема: мінімізація та уніфікація ставок мита; удосконалення розвитку фінансово-інформаційних систем у податковому секторі; активізація електронного декларування та документообігу; налагодження дієвого моніторингу дотримання законодавчих норм, що стосуються процедур відшкодування ПДВ; спрощення систем митного контролю.</w:t>
      </w:r>
    </w:p>
    <w:p w:rsidR="00120402" w:rsidRPr="009E3398" w:rsidRDefault="00120402" w:rsidP="00936BB9">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На початку листопада 2018 року був внесений та розглянутий проект Закону України про внесення змін до Податкового кодексу України, який передбачає наступні суттєві зміни в оподаткуванні зовнішньоекономічної діяльності: збільшення ставки акцизного податку на тютюнові вироби на 9 відсотків; запровадження ліцензування усіх суб’єктів господарювання, що виробляють, зберігають та здійснюють торгівлю пальним; встановлення нульової ставки акцизного податку на спирт етиловий для виробництва харчового оцту, парфумерно-косметичної продукції та продукції технічного призначення; а також ввезення на митну територію України товарів, сумарна фактурна вартість яких перевищує еквівалент 100 євро,оподатковуватиметься податком на додану вартість [35].</w:t>
      </w:r>
    </w:p>
    <w:p w:rsidR="00120402" w:rsidRPr="009E3398" w:rsidRDefault="00120402" w:rsidP="00816AD1">
      <w:pPr>
        <w:widowControl w:val="0"/>
        <w:autoSpaceDE w:val="0"/>
        <w:autoSpaceDN w:val="0"/>
        <w:spacing w:before="1"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 xml:space="preserve">Зважаючи на те, що законодавче регулювання зовнішньоекономічної діяльності відіграє важливу роль у процесах вибору напрямків діяльності підприємств, що займаються ЗЕД. Нормативно-правова база, не тільки регулює зовнішньоекономічну діяльність суб’єктів господарювання, а й формує передумови забезпечення економічної безпеки в державі. </w:t>
      </w:r>
      <w:r w:rsidR="00816AD1">
        <w:rPr>
          <w:rFonts w:ascii="Times New Roman" w:eastAsia="Times New Roman" w:hAnsi="Times New Roman" w:cs="Times New Roman"/>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Нормативне поле є одним із основних факторів для визначення передумов діяльності вітчизняних промислових підприємств та оцінки сприятливості середовища для здійснення зовнішньоекономічної діяльності. Наявна нормативно-правова база щодо регулювання ЗЕД підприємств фактично окреслює «правила гри» для ведення зовнішньоекономічної діяльності на території України.</w:t>
      </w:r>
    </w:p>
    <w:p w:rsidR="00816AD1" w:rsidRDefault="00816AD1" w:rsidP="00816AD1">
      <w:pPr>
        <w:widowControl w:val="0"/>
        <w:tabs>
          <w:tab w:val="left" w:pos="1727"/>
        </w:tabs>
        <w:autoSpaceDE w:val="0"/>
        <w:autoSpaceDN w:val="0"/>
        <w:spacing w:after="0" w:line="360" w:lineRule="auto"/>
        <w:ind w:right="3"/>
        <w:jc w:val="both"/>
        <w:rPr>
          <w:rFonts w:ascii="Times New Roman" w:eastAsia="Times New Roman" w:hAnsi="Times New Roman" w:cs="Times New Roman"/>
          <w:lang w:val="uk-UA" w:eastAsia="uk-UA" w:bidi="uk-UA"/>
        </w:rPr>
      </w:pPr>
    </w:p>
    <w:p w:rsidR="00F40F22" w:rsidRDefault="00F40F22" w:rsidP="00816AD1">
      <w:pPr>
        <w:widowControl w:val="0"/>
        <w:tabs>
          <w:tab w:val="left" w:pos="1727"/>
        </w:tabs>
        <w:autoSpaceDE w:val="0"/>
        <w:autoSpaceDN w:val="0"/>
        <w:spacing w:after="0" w:line="360" w:lineRule="auto"/>
        <w:ind w:right="3" w:firstLine="709"/>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lastRenderedPageBreak/>
        <w:t>2.3</w:t>
      </w:r>
      <w:r w:rsidRPr="009E3398">
        <w:rPr>
          <w:rFonts w:ascii="Times New Roman" w:eastAsia="Times New Roman" w:hAnsi="Times New Roman" w:cs="Times New Roman"/>
          <w:sz w:val="28"/>
          <w:lang w:val="uk-UA" w:eastAsia="uk-UA" w:bidi="uk-UA"/>
        </w:rPr>
        <w:t>Аналіз зовнішньоекономічної діяльності на прикладі державного підприємства «Шосткинський</w:t>
      </w:r>
      <w:r w:rsidRPr="009E3398">
        <w:rPr>
          <w:rFonts w:ascii="Times New Roman" w:eastAsia="Times New Roman" w:hAnsi="Times New Roman" w:cs="Times New Roman"/>
          <w:spacing w:val="-1"/>
          <w:sz w:val="28"/>
          <w:lang w:val="uk-UA" w:eastAsia="uk-UA" w:bidi="uk-UA"/>
        </w:rPr>
        <w:t xml:space="preserve"> </w:t>
      </w:r>
      <w:r w:rsidRPr="009E3398">
        <w:rPr>
          <w:rFonts w:ascii="Times New Roman" w:eastAsia="Times New Roman" w:hAnsi="Times New Roman" w:cs="Times New Roman"/>
          <w:sz w:val="28"/>
          <w:lang w:val="uk-UA" w:eastAsia="uk-UA" w:bidi="uk-UA"/>
        </w:rPr>
        <w:t>агролісгосп»</w:t>
      </w:r>
    </w:p>
    <w:p w:rsidR="009E3398" w:rsidRPr="009E3398" w:rsidRDefault="00F40F22" w:rsidP="00936BB9">
      <w:pPr>
        <w:widowControl w:val="0"/>
        <w:autoSpaceDE w:val="0"/>
        <w:autoSpaceDN w:val="0"/>
        <w:spacing w:after="0" w:line="360" w:lineRule="auto"/>
        <w:ind w:right="3" w:firstLine="709"/>
        <w:jc w:val="both"/>
        <w:rPr>
          <w:rFonts w:ascii="Times New Roman" w:eastAsia="Times New Roman" w:hAnsi="Times New Roman" w:cs="Times New Roman"/>
          <w:sz w:val="23"/>
          <w:szCs w:val="28"/>
          <w:lang w:val="uk-UA" w:eastAsia="uk-UA" w:bidi="uk-UA"/>
        </w:rPr>
      </w:pPr>
      <w:r w:rsidRPr="009E3398">
        <w:rPr>
          <w:rFonts w:ascii="Times New Roman" w:eastAsia="Times New Roman" w:hAnsi="Times New Roman" w:cs="Times New Roman"/>
          <w:sz w:val="28"/>
          <w:szCs w:val="28"/>
          <w:lang w:val="uk-UA" w:eastAsia="uk-UA" w:bidi="uk-UA"/>
        </w:rPr>
        <w:t>Державне підприємство «Шосткинський АГРОЛІСГОСП» є структурним підрозділом Сумського обласного комунального агролісогосподарського</w:t>
      </w:r>
      <w:r w:rsidR="00936BB9">
        <w:rPr>
          <w:rFonts w:ascii="Times New Roman" w:eastAsia="Times New Roman" w:hAnsi="Times New Roman" w:cs="Times New Roman"/>
          <w:sz w:val="28"/>
          <w:szCs w:val="28"/>
          <w:lang w:val="uk-UA" w:eastAsia="uk-UA" w:bidi="uk-UA"/>
        </w:rPr>
        <w:t xml:space="preserve"> підприємства «СУМИОБЛАГРОЛIС».</w:t>
      </w:r>
      <w:bookmarkStart w:id="6" w:name="_bookmark8"/>
      <w:bookmarkEnd w:id="6"/>
    </w:p>
    <w:p w:rsidR="009E3398" w:rsidRPr="009E3398" w:rsidRDefault="009E3398" w:rsidP="00816AD1">
      <w:pPr>
        <w:widowControl w:val="0"/>
        <w:autoSpaceDE w:val="0"/>
        <w:autoSpaceDN w:val="0"/>
        <w:spacing w:after="0" w:line="360" w:lineRule="auto"/>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Основними видами діяльності підприємства є наступні:</w:t>
      </w:r>
    </w:p>
    <w:p w:rsidR="009E3398" w:rsidRPr="009E3398" w:rsidRDefault="00F40F22" w:rsidP="00816AD1">
      <w:pPr>
        <w:widowControl w:val="0"/>
        <w:tabs>
          <w:tab w:val="left" w:pos="567"/>
        </w:tabs>
        <w:autoSpaceDE w:val="0"/>
        <w:autoSpaceDN w:val="0"/>
        <w:spacing w:after="0" w:line="360" w:lineRule="auto"/>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лісозаготівля;</w:t>
      </w:r>
    </w:p>
    <w:p w:rsidR="009E3398" w:rsidRPr="009E3398" w:rsidRDefault="00F40F22" w:rsidP="00816AD1">
      <w:pPr>
        <w:widowControl w:val="0"/>
        <w:tabs>
          <w:tab w:val="left" w:pos="567"/>
        </w:tabs>
        <w:autoSpaceDE w:val="0"/>
        <w:autoSpaceDN w:val="0"/>
        <w:spacing w:after="0" w:line="360" w:lineRule="auto"/>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лісопильне</w:t>
      </w:r>
      <w:r w:rsidR="009E3398" w:rsidRPr="009E3398">
        <w:rPr>
          <w:rFonts w:ascii="Times New Roman" w:eastAsia="Times New Roman" w:hAnsi="Times New Roman" w:cs="Times New Roman"/>
          <w:spacing w:val="-1"/>
          <w:sz w:val="28"/>
          <w:lang w:val="uk-UA" w:eastAsia="uk-UA" w:bidi="uk-UA"/>
        </w:rPr>
        <w:t xml:space="preserve"> </w:t>
      </w:r>
      <w:r w:rsidR="009E3398" w:rsidRPr="009E3398">
        <w:rPr>
          <w:rFonts w:ascii="Times New Roman" w:eastAsia="Times New Roman" w:hAnsi="Times New Roman" w:cs="Times New Roman"/>
          <w:sz w:val="28"/>
          <w:lang w:val="uk-UA" w:eastAsia="uk-UA" w:bidi="uk-UA"/>
        </w:rPr>
        <w:t>виробництво;</w:t>
      </w:r>
    </w:p>
    <w:p w:rsidR="009E3398" w:rsidRPr="009E3398" w:rsidRDefault="00F40F22" w:rsidP="00816AD1">
      <w:pPr>
        <w:widowControl w:val="0"/>
        <w:tabs>
          <w:tab w:val="left" w:pos="567"/>
        </w:tabs>
        <w:autoSpaceDE w:val="0"/>
        <w:autoSpaceDN w:val="0"/>
        <w:spacing w:after="0" w:line="360" w:lineRule="auto"/>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торгівля</w:t>
      </w:r>
      <w:r w:rsidR="009E3398" w:rsidRPr="009E3398">
        <w:rPr>
          <w:rFonts w:ascii="Times New Roman" w:eastAsia="Times New Roman" w:hAnsi="Times New Roman" w:cs="Times New Roman"/>
          <w:spacing w:val="-1"/>
          <w:sz w:val="28"/>
          <w:lang w:val="uk-UA" w:eastAsia="uk-UA" w:bidi="uk-UA"/>
        </w:rPr>
        <w:t xml:space="preserve"> </w:t>
      </w:r>
      <w:r w:rsidR="009E3398" w:rsidRPr="009E3398">
        <w:rPr>
          <w:rFonts w:ascii="Times New Roman" w:eastAsia="Times New Roman" w:hAnsi="Times New Roman" w:cs="Times New Roman"/>
          <w:sz w:val="28"/>
          <w:lang w:val="uk-UA" w:eastAsia="uk-UA" w:bidi="uk-UA"/>
        </w:rPr>
        <w:t>лісоматеріалами;</w:t>
      </w:r>
    </w:p>
    <w:p w:rsidR="009E3398" w:rsidRPr="009E3398" w:rsidRDefault="00F40F22" w:rsidP="00816AD1">
      <w:pPr>
        <w:widowControl w:val="0"/>
        <w:tabs>
          <w:tab w:val="left" w:pos="567"/>
        </w:tabs>
        <w:autoSpaceDE w:val="0"/>
        <w:autoSpaceDN w:val="0"/>
        <w:spacing w:after="0" w:line="360" w:lineRule="auto"/>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надання послуг, пов'язаних з лісовим</w:t>
      </w:r>
      <w:r w:rsidR="009E3398" w:rsidRPr="009E3398">
        <w:rPr>
          <w:rFonts w:ascii="Times New Roman" w:eastAsia="Times New Roman" w:hAnsi="Times New Roman" w:cs="Times New Roman"/>
          <w:spacing w:val="-6"/>
          <w:sz w:val="28"/>
          <w:lang w:val="uk-UA" w:eastAsia="uk-UA" w:bidi="uk-UA"/>
        </w:rPr>
        <w:t xml:space="preserve"> </w:t>
      </w:r>
      <w:r w:rsidR="009E3398" w:rsidRPr="009E3398">
        <w:rPr>
          <w:rFonts w:ascii="Times New Roman" w:eastAsia="Times New Roman" w:hAnsi="Times New Roman" w:cs="Times New Roman"/>
          <w:sz w:val="28"/>
          <w:lang w:val="uk-UA" w:eastAsia="uk-UA" w:bidi="uk-UA"/>
        </w:rPr>
        <w:t>господарством.</w:t>
      </w:r>
    </w:p>
    <w:p w:rsidR="009E3398" w:rsidRPr="009E3398" w:rsidRDefault="009E3398" w:rsidP="00816AD1">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Основними видами продукції та послуг, що реалізуються підприємством є: деревина в круглому виді; пиломатеріали обрізні та необрізні; заготовки пиляні; лісозаготівля; брикети паливні; столярні вироби із зрощеної деревини.</w:t>
      </w:r>
    </w:p>
    <w:p w:rsidR="009E3398" w:rsidRPr="009E3398" w:rsidRDefault="009E3398" w:rsidP="00936BB9">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Важливими характеристиками підприємств, що займаються лісовим господарством є наявний лісовий фонд. Для Шосткинського АГРОЛІСГОСПу він є наступним:</w:t>
      </w:r>
    </w:p>
    <w:p w:rsidR="009E3398" w:rsidRPr="009E3398" w:rsidRDefault="00F40F22" w:rsidP="00936BB9">
      <w:pPr>
        <w:widowControl w:val="0"/>
        <w:tabs>
          <w:tab w:val="left" w:pos="1898"/>
        </w:tabs>
        <w:autoSpaceDE w:val="0"/>
        <w:autoSpaceDN w:val="0"/>
        <w:spacing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1.</w:t>
      </w:r>
      <w:r w:rsidR="009E3398" w:rsidRPr="009E3398">
        <w:rPr>
          <w:rFonts w:ascii="Times New Roman" w:eastAsia="Times New Roman" w:hAnsi="Times New Roman" w:cs="Times New Roman"/>
          <w:sz w:val="28"/>
          <w:lang w:val="uk-UA" w:eastAsia="uk-UA" w:bidi="uk-UA"/>
        </w:rPr>
        <w:t>Загальна площа земель лісового фонду - 14,2 тис. га (близько 10% загальнообласного</w:t>
      </w:r>
      <w:r w:rsidR="009E3398" w:rsidRPr="009E3398">
        <w:rPr>
          <w:rFonts w:ascii="Times New Roman" w:eastAsia="Times New Roman" w:hAnsi="Times New Roman" w:cs="Times New Roman"/>
          <w:spacing w:val="-4"/>
          <w:sz w:val="28"/>
          <w:lang w:val="uk-UA" w:eastAsia="uk-UA" w:bidi="uk-UA"/>
        </w:rPr>
        <w:t xml:space="preserve"> </w:t>
      </w:r>
      <w:r w:rsidR="009E3398" w:rsidRPr="009E3398">
        <w:rPr>
          <w:rFonts w:ascii="Times New Roman" w:eastAsia="Times New Roman" w:hAnsi="Times New Roman" w:cs="Times New Roman"/>
          <w:sz w:val="28"/>
          <w:lang w:val="uk-UA" w:eastAsia="uk-UA" w:bidi="uk-UA"/>
        </w:rPr>
        <w:t>фонду)</w:t>
      </w:r>
    </w:p>
    <w:p w:rsidR="009E3398" w:rsidRPr="009E3398" w:rsidRDefault="00F40F22" w:rsidP="00936BB9">
      <w:pPr>
        <w:widowControl w:val="0"/>
        <w:autoSpaceDE w:val="0"/>
        <w:autoSpaceDN w:val="0"/>
        <w:spacing w:before="1" w:after="0" w:line="240" w:lineRule="auto"/>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2.</w:t>
      </w:r>
      <w:r w:rsidR="009E3398" w:rsidRPr="009E3398">
        <w:rPr>
          <w:rFonts w:ascii="Times New Roman" w:eastAsia="Times New Roman" w:hAnsi="Times New Roman" w:cs="Times New Roman"/>
          <w:sz w:val="28"/>
          <w:lang w:val="uk-UA" w:eastAsia="uk-UA" w:bidi="uk-UA"/>
        </w:rPr>
        <w:t>Площа земель покрита лісом - 11,9 тис.</w:t>
      </w:r>
      <w:r w:rsidR="009E3398" w:rsidRPr="009E3398">
        <w:rPr>
          <w:rFonts w:ascii="Times New Roman" w:eastAsia="Times New Roman" w:hAnsi="Times New Roman" w:cs="Times New Roman"/>
          <w:spacing w:val="-8"/>
          <w:sz w:val="28"/>
          <w:lang w:val="uk-UA" w:eastAsia="uk-UA" w:bidi="uk-UA"/>
        </w:rPr>
        <w:t xml:space="preserve"> </w:t>
      </w:r>
      <w:r w:rsidR="009E3398" w:rsidRPr="009E3398">
        <w:rPr>
          <w:rFonts w:ascii="Times New Roman" w:eastAsia="Times New Roman" w:hAnsi="Times New Roman" w:cs="Times New Roman"/>
          <w:sz w:val="28"/>
          <w:lang w:val="uk-UA" w:eastAsia="uk-UA" w:bidi="uk-UA"/>
        </w:rPr>
        <w:t>га</w:t>
      </w:r>
    </w:p>
    <w:p w:rsidR="009E3398" w:rsidRPr="009E3398" w:rsidRDefault="00F40F22" w:rsidP="00936BB9">
      <w:pPr>
        <w:widowControl w:val="0"/>
        <w:tabs>
          <w:tab w:val="left" w:pos="1898"/>
        </w:tabs>
        <w:autoSpaceDE w:val="0"/>
        <w:autoSpaceDN w:val="0"/>
        <w:spacing w:before="160"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3.</w:t>
      </w:r>
      <w:r w:rsidR="009E3398" w:rsidRPr="009E3398">
        <w:rPr>
          <w:rFonts w:ascii="Times New Roman" w:eastAsia="Times New Roman" w:hAnsi="Times New Roman" w:cs="Times New Roman"/>
          <w:sz w:val="28"/>
          <w:lang w:val="uk-UA" w:eastAsia="uk-UA" w:bidi="uk-UA"/>
        </w:rPr>
        <w:t>Лісистість території ту складає близько 20 %, це на 3 % вище ніж середня лісистість по Україні. Даний рівень є оптимальним для даного</w:t>
      </w:r>
      <w:r w:rsidR="009E3398" w:rsidRPr="009E3398">
        <w:rPr>
          <w:rFonts w:ascii="Times New Roman" w:eastAsia="Times New Roman" w:hAnsi="Times New Roman" w:cs="Times New Roman"/>
          <w:spacing w:val="-31"/>
          <w:sz w:val="28"/>
          <w:lang w:val="uk-UA" w:eastAsia="uk-UA" w:bidi="uk-UA"/>
        </w:rPr>
        <w:t xml:space="preserve"> </w:t>
      </w:r>
      <w:r w:rsidR="009E3398" w:rsidRPr="009E3398">
        <w:rPr>
          <w:rFonts w:ascii="Times New Roman" w:eastAsia="Times New Roman" w:hAnsi="Times New Roman" w:cs="Times New Roman"/>
          <w:sz w:val="28"/>
          <w:lang w:val="uk-UA" w:eastAsia="uk-UA" w:bidi="uk-UA"/>
        </w:rPr>
        <w:t>району.</w:t>
      </w:r>
    </w:p>
    <w:p w:rsidR="009E3398" w:rsidRPr="009E3398" w:rsidRDefault="00F40F22" w:rsidP="00936BB9">
      <w:pPr>
        <w:widowControl w:val="0"/>
        <w:tabs>
          <w:tab w:val="left" w:pos="1898"/>
          <w:tab w:val="left" w:pos="4992"/>
          <w:tab w:val="left" w:pos="6274"/>
          <w:tab w:val="left" w:pos="9923"/>
        </w:tabs>
        <w:autoSpaceDE w:val="0"/>
        <w:autoSpaceDN w:val="0"/>
        <w:spacing w:after="0" w:line="362"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4.</w:t>
      </w:r>
      <w:r w:rsidR="00193A04">
        <w:rPr>
          <w:rFonts w:ascii="Times New Roman" w:eastAsia="Times New Roman" w:hAnsi="Times New Roman" w:cs="Times New Roman"/>
          <w:sz w:val="28"/>
          <w:lang w:val="uk-UA" w:eastAsia="uk-UA" w:bidi="uk-UA"/>
        </w:rPr>
        <w:t>Загальний запас </w:t>
      </w:r>
      <w:r>
        <w:rPr>
          <w:rFonts w:ascii="Times New Roman" w:eastAsia="Times New Roman" w:hAnsi="Times New Roman" w:cs="Times New Roman"/>
          <w:sz w:val="28"/>
          <w:lang w:val="uk-UA" w:eastAsia="uk-UA" w:bidi="uk-UA"/>
        </w:rPr>
        <w:t>лісу  </w:t>
      </w:r>
      <w:r w:rsidR="009E3398" w:rsidRPr="009E3398">
        <w:rPr>
          <w:rFonts w:ascii="Times New Roman" w:eastAsia="Times New Roman" w:hAnsi="Times New Roman" w:cs="Times New Roman"/>
          <w:sz w:val="28"/>
          <w:lang w:val="uk-UA" w:eastAsia="uk-UA" w:bidi="uk-UA"/>
        </w:rPr>
        <w:t>-</w:t>
      </w:r>
      <w:r w:rsidR="00193A04">
        <w:rPr>
          <w:rFonts w:ascii="Times New Roman" w:eastAsia="Times New Roman" w:hAnsi="Times New Roman" w:cs="Times New Roman"/>
          <w:sz w:val="28"/>
          <w:lang w:val="uk-UA" w:eastAsia="uk-UA" w:bidi="uk-UA"/>
        </w:rPr>
        <w:t> 2823,5 </w:t>
      </w:r>
      <w:r>
        <w:rPr>
          <w:rFonts w:ascii="Times New Roman" w:eastAsia="Times New Roman" w:hAnsi="Times New Roman" w:cs="Times New Roman"/>
          <w:sz w:val="28"/>
          <w:lang w:val="uk-UA" w:eastAsia="uk-UA" w:bidi="uk-UA"/>
        </w:rPr>
        <w:t>тис. куб. м (це близько 3 </w:t>
      </w:r>
      <w:r w:rsidR="00193A04">
        <w:rPr>
          <w:rFonts w:ascii="Times New Roman" w:eastAsia="Times New Roman" w:hAnsi="Times New Roman" w:cs="Times New Roman"/>
          <w:sz w:val="28"/>
          <w:lang w:val="uk-UA" w:eastAsia="uk-UA" w:bidi="uk-UA"/>
        </w:rPr>
        <w:t>%</w:t>
      </w:r>
      <w:r w:rsidR="009E3398" w:rsidRPr="009E3398">
        <w:rPr>
          <w:rFonts w:ascii="Times New Roman" w:eastAsia="Times New Roman" w:hAnsi="Times New Roman" w:cs="Times New Roman"/>
          <w:sz w:val="28"/>
          <w:lang w:val="uk-UA" w:eastAsia="uk-UA" w:bidi="uk-UA"/>
        </w:rPr>
        <w:t>загальнообласного запасу</w:t>
      </w:r>
      <w:r w:rsidR="009E3398" w:rsidRPr="009E3398">
        <w:rPr>
          <w:rFonts w:ascii="Times New Roman" w:eastAsia="Times New Roman" w:hAnsi="Times New Roman" w:cs="Times New Roman"/>
          <w:spacing w:val="-4"/>
          <w:sz w:val="28"/>
          <w:lang w:val="uk-UA" w:eastAsia="uk-UA" w:bidi="uk-UA"/>
        </w:rPr>
        <w:t xml:space="preserve"> </w:t>
      </w:r>
      <w:r w:rsidR="009E3398" w:rsidRPr="009E3398">
        <w:rPr>
          <w:rFonts w:ascii="Times New Roman" w:eastAsia="Times New Roman" w:hAnsi="Times New Roman" w:cs="Times New Roman"/>
          <w:sz w:val="28"/>
          <w:lang w:val="uk-UA" w:eastAsia="uk-UA" w:bidi="uk-UA"/>
        </w:rPr>
        <w:t>деревини).</w:t>
      </w:r>
    </w:p>
    <w:p w:rsidR="009E3398" w:rsidRPr="009E3398" w:rsidRDefault="00F40F22" w:rsidP="00936BB9">
      <w:pPr>
        <w:widowControl w:val="0"/>
        <w:tabs>
          <w:tab w:val="left" w:pos="1898"/>
        </w:tabs>
        <w:autoSpaceDE w:val="0"/>
        <w:autoSpaceDN w:val="0"/>
        <w:spacing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5.</w:t>
      </w:r>
      <w:r w:rsidR="009E3398" w:rsidRPr="009E3398">
        <w:rPr>
          <w:rFonts w:ascii="Times New Roman" w:eastAsia="Times New Roman" w:hAnsi="Times New Roman" w:cs="Times New Roman"/>
          <w:sz w:val="28"/>
          <w:lang w:val="uk-UA" w:eastAsia="uk-UA" w:bidi="uk-UA"/>
        </w:rPr>
        <w:t>Середній вік - 51 роки (що також є досить позитивним показником, адже в середньому по області даний вік складає 28-60</w:t>
      </w:r>
      <w:r w:rsidR="009E3398" w:rsidRPr="009E3398">
        <w:rPr>
          <w:rFonts w:ascii="Times New Roman" w:eastAsia="Times New Roman" w:hAnsi="Times New Roman" w:cs="Times New Roman"/>
          <w:spacing w:val="-18"/>
          <w:sz w:val="28"/>
          <w:lang w:val="uk-UA" w:eastAsia="uk-UA" w:bidi="uk-UA"/>
        </w:rPr>
        <w:t xml:space="preserve"> </w:t>
      </w:r>
      <w:r w:rsidR="009E3398" w:rsidRPr="009E3398">
        <w:rPr>
          <w:rFonts w:ascii="Times New Roman" w:eastAsia="Times New Roman" w:hAnsi="Times New Roman" w:cs="Times New Roman"/>
          <w:sz w:val="28"/>
          <w:lang w:val="uk-UA" w:eastAsia="uk-UA" w:bidi="uk-UA"/>
        </w:rPr>
        <w:t>років).</w:t>
      </w:r>
    </w:p>
    <w:p w:rsidR="009E3398" w:rsidRDefault="00193A04" w:rsidP="00936BB9">
      <w:pPr>
        <w:widowControl w:val="0"/>
        <w:tabs>
          <w:tab w:val="left" w:pos="1898"/>
        </w:tabs>
        <w:autoSpaceDE w:val="0"/>
        <w:autoSpaceDN w:val="0"/>
        <w:spacing w:after="0" w:line="362"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6.Середній </w:t>
      </w:r>
      <w:r w:rsidR="009E3398" w:rsidRPr="009E3398">
        <w:rPr>
          <w:rFonts w:ascii="Times New Roman" w:eastAsia="Times New Roman" w:hAnsi="Times New Roman" w:cs="Times New Roman"/>
          <w:sz w:val="28"/>
          <w:lang w:val="uk-UA" w:eastAsia="uk-UA" w:bidi="uk-UA"/>
        </w:rPr>
        <w:t>бонітет</w:t>
      </w:r>
      <w:r w:rsidR="0055013F">
        <w:rPr>
          <w:rFonts w:ascii="Times New Roman" w:eastAsia="Times New Roman" w:hAnsi="Times New Roman" w:cs="Times New Roman"/>
          <w:sz w:val="28"/>
          <w:lang w:val="uk-UA" w:eastAsia="uk-UA" w:bidi="uk-UA"/>
        </w:rPr>
        <w:t> </w:t>
      </w:r>
      <w:r>
        <w:rPr>
          <w:rFonts w:ascii="Times New Roman" w:eastAsia="Times New Roman" w:hAnsi="Times New Roman" w:cs="Times New Roman"/>
          <w:sz w:val="28"/>
          <w:lang w:val="uk-UA" w:eastAsia="uk-UA" w:bidi="uk-UA"/>
        </w:rPr>
        <w:t>1,0 (тобто ліс в Шосткинському районі має </w:t>
      </w:r>
      <w:r w:rsidRPr="009E3398">
        <w:rPr>
          <w:rFonts w:ascii="Times New Roman" w:eastAsia="Times New Roman" w:hAnsi="Times New Roman" w:cs="Times New Roman"/>
          <w:sz w:val="28"/>
          <w:lang w:val="uk-UA" w:eastAsia="uk-UA" w:bidi="uk-UA"/>
        </w:rPr>
        <w:t>найпродукти</w:t>
      </w:r>
      <w:r w:rsidR="009E3398" w:rsidRPr="009E3398">
        <w:rPr>
          <w:rFonts w:ascii="Times New Roman" w:eastAsia="Times New Roman" w:hAnsi="Times New Roman" w:cs="Times New Roman"/>
          <w:sz w:val="28"/>
          <w:lang w:val="uk-UA" w:eastAsia="uk-UA" w:bidi="uk-UA"/>
        </w:rPr>
        <w:t>вніші</w:t>
      </w:r>
      <w:r>
        <w:rPr>
          <w:rFonts w:ascii="Times New Roman" w:eastAsia="Times New Roman" w:hAnsi="Times New Roman" w:cs="Times New Roman"/>
          <w:spacing w:val="-3"/>
          <w:sz w:val="28"/>
          <w:lang w:val="uk-UA" w:eastAsia="uk-UA" w:bidi="uk-UA"/>
        </w:rPr>
        <w:t> </w:t>
      </w:r>
      <w:r w:rsidR="009E3398" w:rsidRPr="009E3398">
        <w:rPr>
          <w:rFonts w:ascii="Times New Roman" w:eastAsia="Times New Roman" w:hAnsi="Times New Roman" w:cs="Times New Roman"/>
          <w:sz w:val="28"/>
          <w:lang w:val="uk-UA" w:eastAsia="uk-UA" w:bidi="uk-UA"/>
        </w:rPr>
        <w:t>насадження).</w:t>
      </w:r>
    </w:p>
    <w:p w:rsidR="002306B5" w:rsidRPr="002306B5" w:rsidRDefault="002306B5" w:rsidP="004E2030">
      <w:pPr>
        <w:widowControl w:val="0"/>
        <w:tabs>
          <w:tab w:val="left" w:pos="567"/>
        </w:tabs>
        <w:autoSpaceDE w:val="0"/>
        <w:autoSpaceDN w:val="0"/>
        <w:spacing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7.</w:t>
      </w:r>
      <w:r w:rsidRPr="009E3398">
        <w:rPr>
          <w:rFonts w:ascii="Times New Roman" w:eastAsia="Times New Roman" w:hAnsi="Times New Roman" w:cs="Times New Roman"/>
          <w:sz w:val="28"/>
          <w:lang w:val="uk-UA" w:eastAsia="uk-UA" w:bidi="uk-UA"/>
        </w:rPr>
        <w:t>Загальний</w:t>
      </w:r>
      <w:r w:rsidR="00936BB9">
        <w:rPr>
          <w:rFonts w:ascii="Times New Roman" w:eastAsia="Times New Roman" w:hAnsi="Times New Roman" w:cs="Times New Roman"/>
          <w:spacing w:val="32"/>
          <w:sz w:val="28"/>
          <w:lang w:val="uk-UA" w:eastAsia="uk-UA" w:bidi="uk-UA"/>
        </w:rPr>
        <w:t> </w:t>
      </w:r>
      <w:r w:rsidRPr="009E3398">
        <w:rPr>
          <w:rFonts w:ascii="Times New Roman" w:eastAsia="Times New Roman" w:hAnsi="Times New Roman" w:cs="Times New Roman"/>
          <w:sz w:val="28"/>
          <w:lang w:val="uk-UA" w:eastAsia="uk-UA" w:bidi="uk-UA"/>
        </w:rPr>
        <w:t>середньорічний</w:t>
      </w:r>
      <w:r w:rsidR="00936BB9">
        <w:rPr>
          <w:rFonts w:ascii="Times New Roman" w:eastAsia="Times New Roman" w:hAnsi="Times New Roman" w:cs="Times New Roman"/>
          <w:spacing w:val="31"/>
          <w:sz w:val="28"/>
          <w:lang w:val="uk-UA" w:eastAsia="uk-UA" w:bidi="uk-UA"/>
        </w:rPr>
        <w:t> </w:t>
      </w:r>
      <w:r w:rsidRPr="009E3398">
        <w:rPr>
          <w:rFonts w:ascii="Times New Roman" w:eastAsia="Times New Roman" w:hAnsi="Times New Roman" w:cs="Times New Roman"/>
          <w:sz w:val="28"/>
          <w:lang w:val="uk-UA" w:eastAsia="uk-UA" w:bidi="uk-UA"/>
        </w:rPr>
        <w:t>приріст</w:t>
      </w:r>
      <w:r w:rsidR="00936BB9">
        <w:rPr>
          <w:rFonts w:ascii="Times New Roman" w:eastAsia="Times New Roman" w:hAnsi="Times New Roman" w:cs="Times New Roman"/>
          <w:spacing w:val="31"/>
          <w:sz w:val="28"/>
          <w:lang w:val="uk-UA" w:eastAsia="uk-UA" w:bidi="uk-UA"/>
        </w:rPr>
        <w:t> </w:t>
      </w:r>
      <w:r w:rsidR="0055013F" w:rsidRPr="009E3398">
        <w:rPr>
          <w:rFonts w:ascii="Times New Roman" w:eastAsia="Times New Roman" w:hAnsi="Times New Roman" w:cs="Times New Roman"/>
          <w:sz w:val="28"/>
          <w:lang w:val="uk-UA" w:eastAsia="uk-UA" w:bidi="uk-UA"/>
        </w:rPr>
        <w:t>-</w:t>
      </w:r>
      <w:r w:rsidR="0055013F">
        <w:rPr>
          <w:rFonts w:ascii="Times New Roman" w:eastAsia="Times New Roman" w:hAnsi="Times New Roman" w:cs="Times New Roman"/>
          <w:spacing w:val="30"/>
          <w:sz w:val="28"/>
          <w:lang w:val="uk-UA" w:eastAsia="uk-UA" w:bidi="uk-UA"/>
        </w:rPr>
        <w:t> </w:t>
      </w:r>
      <w:r w:rsidR="0055013F" w:rsidRPr="009E3398">
        <w:rPr>
          <w:rFonts w:ascii="Times New Roman" w:eastAsia="Times New Roman" w:hAnsi="Times New Roman" w:cs="Times New Roman"/>
          <w:sz w:val="28"/>
          <w:lang w:val="uk-UA" w:eastAsia="uk-UA" w:bidi="uk-UA"/>
        </w:rPr>
        <w:t>52,3</w:t>
      </w:r>
      <w:r w:rsidR="0055013F">
        <w:rPr>
          <w:rFonts w:ascii="Times New Roman" w:eastAsia="Times New Roman" w:hAnsi="Times New Roman" w:cs="Times New Roman"/>
          <w:spacing w:val="32"/>
          <w:sz w:val="28"/>
          <w:lang w:val="uk-UA" w:eastAsia="uk-UA" w:bidi="uk-UA"/>
        </w:rPr>
        <w:t> </w:t>
      </w:r>
      <w:r w:rsidR="0055013F" w:rsidRPr="009E3398">
        <w:rPr>
          <w:rFonts w:ascii="Times New Roman" w:eastAsia="Times New Roman" w:hAnsi="Times New Roman" w:cs="Times New Roman"/>
          <w:sz w:val="28"/>
          <w:lang w:val="uk-UA" w:eastAsia="uk-UA" w:bidi="uk-UA"/>
        </w:rPr>
        <w:t>тис.</w:t>
      </w:r>
      <w:r w:rsidR="0055013F">
        <w:rPr>
          <w:rFonts w:ascii="Times New Roman" w:eastAsia="Times New Roman" w:hAnsi="Times New Roman" w:cs="Times New Roman"/>
          <w:spacing w:val="32"/>
          <w:sz w:val="28"/>
          <w:lang w:val="uk-UA" w:eastAsia="uk-UA" w:bidi="uk-UA"/>
        </w:rPr>
        <w:t> </w:t>
      </w:r>
      <w:r w:rsidR="0055013F" w:rsidRPr="009E3398">
        <w:rPr>
          <w:rFonts w:ascii="Times New Roman" w:eastAsia="Times New Roman" w:hAnsi="Times New Roman" w:cs="Times New Roman"/>
          <w:sz w:val="28"/>
          <w:lang w:val="uk-UA" w:eastAsia="uk-UA" w:bidi="uk-UA"/>
        </w:rPr>
        <w:t>куб.</w:t>
      </w:r>
      <w:r w:rsidR="0055013F">
        <w:rPr>
          <w:rFonts w:ascii="Times New Roman" w:eastAsia="Times New Roman" w:hAnsi="Times New Roman" w:cs="Times New Roman"/>
          <w:spacing w:val="32"/>
          <w:sz w:val="28"/>
          <w:lang w:val="uk-UA" w:eastAsia="uk-UA" w:bidi="uk-UA"/>
        </w:rPr>
        <w:t> </w:t>
      </w:r>
      <w:r w:rsidR="0055013F" w:rsidRPr="009E3398">
        <w:rPr>
          <w:rFonts w:ascii="Times New Roman" w:eastAsia="Times New Roman" w:hAnsi="Times New Roman" w:cs="Times New Roman"/>
          <w:sz w:val="28"/>
          <w:lang w:val="uk-UA" w:eastAsia="uk-UA" w:bidi="uk-UA"/>
        </w:rPr>
        <w:t>м</w:t>
      </w:r>
      <w:r w:rsidR="0055013F">
        <w:rPr>
          <w:rFonts w:ascii="Times New Roman" w:eastAsia="Times New Roman" w:hAnsi="Times New Roman" w:cs="Times New Roman"/>
          <w:spacing w:val="31"/>
          <w:sz w:val="28"/>
          <w:lang w:val="uk-UA" w:eastAsia="uk-UA" w:bidi="uk-UA"/>
        </w:rPr>
        <w:t> </w:t>
      </w:r>
      <w:r w:rsidR="0055013F" w:rsidRPr="009E3398">
        <w:rPr>
          <w:rFonts w:ascii="Times New Roman" w:eastAsia="Times New Roman" w:hAnsi="Times New Roman" w:cs="Times New Roman"/>
          <w:sz w:val="28"/>
          <w:lang w:val="uk-UA" w:eastAsia="uk-UA" w:bidi="uk-UA"/>
        </w:rPr>
        <w:t>(на</w:t>
      </w:r>
      <w:r w:rsidR="0055013F">
        <w:rPr>
          <w:rFonts w:ascii="Times New Roman" w:eastAsia="Times New Roman" w:hAnsi="Times New Roman" w:cs="Times New Roman"/>
          <w:spacing w:val="30"/>
          <w:sz w:val="28"/>
          <w:lang w:val="uk-UA" w:eastAsia="uk-UA" w:bidi="uk-UA"/>
        </w:rPr>
        <w:t> </w:t>
      </w:r>
      <w:r w:rsidR="0055013F" w:rsidRPr="009E3398">
        <w:rPr>
          <w:rFonts w:ascii="Times New Roman" w:eastAsia="Times New Roman" w:hAnsi="Times New Roman" w:cs="Times New Roman"/>
          <w:sz w:val="28"/>
          <w:lang w:val="uk-UA" w:eastAsia="uk-UA" w:bidi="uk-UA"/>
        </w:rPr>
        <w:t>1га4,6</w:t>
      </w:r>
      <w:r w:rsidR="0055013F">
        <w:rPr>
          <w:rFonts w:ascii="Times New Roman" w:eastAsia="Times New Roman" w:hAnsi="Times New Roman" w:cs="Times New Roman"/>
          <w:sz w:val="28"/>
          <w:lang w:val="uk-UA" w:eastAsia="uk-UA" w:bidi="uk-UA"/>
        </w:rPr>
        <w:t> </w:t>
      </w:r>
      <w:r w:rsidR="0055013F">
        <w:rPr>
          <w:rFonts w:ascii="Times New Roman" w:eastAsia="Times New Roman" w:hAnsi="Times New Roman" w:cs="Times New Roman"/>
          <w:sz w:val="28"/>
          <w:szCs w:val="28"/>
          <w:lang w:val="uk-UA" w:eastAsia="uk-UA" w:bidi="uk-UA"/>
        </w:rPr>
        <w:t>куб.</w:t>
      </w:r>
      <w:r w:rsidR="0055013F" w:rsidRPr="009E3398">
        <w:rPr>
          <w:rFonts w:ascii="Times New Roman" w:eastAsia="Times New Roman" w:hAnsi="Times New Roman" w:cs="Times New Roman"/>
          <w:sz w:val="28"/>
          <w:szCs w:val="28"/>
          <w:lang w:val="uk-UA" w:eastAsia="uk-UA" w:bidi="uk-UA"/>
        </w:rPr>
        <w:t>м).</w:t>
      </w:r>
    </w:p>
    <w:p w:rsidR="002306B5" w:rsidRPr="009E3398" w:rsidRDefault="002306B5" w:rsidP="004E2030">
      <w:pPr>
        <w:widowControl w:val="0"/>
        <w:autoSpaceDE w:val="0"/>
        <w:autoSpaceDN w:val="0"/>
        <w:spacing w:after="0"/>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Середньорічні обсяги виконаних робіт:</w:t>
      </w:r>
    </w:p>
    <w:p w:rsidR="002306B5" w:rsidRPr="009E3398" w:rsidRDefault="002306B5" w:rsidP="004E2030">
      <w:pPr>
        <w:widowControl w:val="0"/>
        <w:tabs>
          <w:tab w:val="left" w:pos="567"/>
        </w:tabs>
        <w:autoSpaceDE w:val="0"/>
        <w:autoSpaceDN w:val="0"/>
        <w:spacing w:before="162" w:after="0" w:line="24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lastRenderedPageBreak/>
        <w:t xml:space="preserve">- </w:t>
      </w:r>
      <w:r w:rsidRPr="009E3398">
        <w:rPr>
          <w:rFonts w:ascii="Times New Roman" w:eastAsia="Times New Roman" w:hAnsi="Times New Roman" w:cs="Times New Roman"/>
          <w:sz w:val="28"/>
          <w:lang w:val="uk-UA" w:eastAsia="uk-UA" w:bidi="uk-UA"/>
        </w:rPr>
        <w:t>Лісозаготівлі - 42,4 тис. куб.</w:t>
      </w:r>
      <w:r w:rsidRPr="009E3398">
        <w:rPr>
          <w:rFonts w:ascii="Times New Roman" w:eastAsia="Times New Roman" w:hAnsi="Times New Roman" w:cs="Times New Roman"/>
          <w:spacing w:val="-6"/>
          <w:sz w:val="28"/>
          <w:lang w:val="uk-UA" w:eastAsia="uk-UA" w:bidi="uk-UA"/>
        </w:rPr>
        <w:t xml:space="preserve"> </w:t>
      </w:r>
      <w:r w:rsidRPr="009E3398">
        <w:rPr>
          <w:rFonts w:ascii="Times New Roman" w:eastAsia="Times New Roman" w:hAnsi="Times New Roman" w:cs="Times New Roman"/>
          <w:sz w:val="28"/>
          <w:lang w:val="uk-UA" w:eastAsia="uk-UA" w:bidi="uk-UA"/>
        </w:rPr>
        <w:t>м;</w:t>
      </w:r>
    </w:p>
    <w:p w:rsidR="002306B5" w:rsidRPr="009E3398" w:rsidRDefault="002306B5" w:rsidP="004E2030">
      <w:pPr>
        <w:widowControl w:val="0"/>
        <w:tabs>
          <w:tab w:val="left" w:pos="567"/>
        </w:tabs>
        <w:autoSpaceDE w:val="0"/>
        <w:autoSpaceDN w:val="0"/>
        <w:spacing w:before="161" w:after="0" w:line="24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Pr="009E3398">
        <w:rPr>
          <w:rFonts w:ascii="Times New Roman" w:eastAsia="Times New Roman" w:hAnsi="Times New Roman" w:cs="Times New Roman"/>
          <w:sz w:val="28"/>
          <w:lang w:val="uk-UA" w:eastAsia="uk-UA" w:bidi="uk-UA"/>
        </w:rPr>
        <w:t>Відновлення лісу - 46,6</w:t>
      </w:r>
      <w:r w:rsidRPr="009E3398">
        <w:rPr>
          <w:rFonts w:ascii="Times New Roman" w:eastAsia="Times New Roman" w:hAnsi="Times New Roman" w:cs="Times New Roman"/>
          <w:spacing w:val="-4"/>
          <w:sz w:val="28"/>
          <w:lang w:val="uk-UA" w:eastAsia="uk-UA" w:bidi="uk-UA"/>
        </w:rPr>
        <w:t xml:space="preserve"> </w:t>
      </w:r>
      <w:r w:rsidRPr="009E3398">
        <w:rPr>
          <w:rFonts w:ascii="Times New Roman" w:eastAsia="Times New Roman" w:hAnsi="Times New Roman" w:cs="Times New Roman"/>
          <w:sz w:val="28"/>
          <w:lang w:val="uk-UA" w:eastAsia="uk-UA" w:bidi="uk-UA"/>
        </w:rPr>
        <w:t>га;</w:t>
      </w:r>
    </w:p>
    <w:p w:rsidR="002306B5" w:rsidRPr="009E3398" w:rsidRDefault="002306B5" w:rsidP="004E2030">
      <w:pPr>
        <w:widowControl w:val="0"/>
        <w:tabs>
          <w:tab w:val="left" w:pos="567"/>
        </w:tabs>
        <w:autoSpaceDE w:val="0"/>
        <w:autoSpaceDN w:val="0"/>
        <w:spacing w:before="158" w:after="0" w:line="35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Pr="009E3398">
        <w:rPr>
          <w:rFonts w:ascii="Times New Roman" w:eastAsia="Times New Roman" w:hAnsi="Times New Roman" w:cs="Times New Roman"/>
          <w:sz w:val="28"/>
          <w:lang w:val="uk-UA" w:eastAsia="uk-UA" w:bidi="uk-UA"/>
        </w:rPr>
        <w:t>Перероблено деревини у власних цехах переробки - 18,1 тис. куб. м (43%);</w:t>
      </w:r>
    </w:p>
    <w:p w:rsidR="009E3398" w:rsidRPr="009E3398" w:rsidRDefault="002306B5" w:rsidP="004E2030">
      <w:pPr>
        <w:widowControl w:val="0"/>
        <w:autoSpaceDE w:val="0"/>
        <w:autoSpaceDN w:val="0"/>
        <w:spacing w:before="16" w:after="0" w:line="240" w:lineRule="auto"/>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Обсяг реалізації продукції у 2017 році - 31106,0 тис.</w:t>
      </w:r>
      <w:r w:rsidR="009E3398" w:rsidRPr="009E3398">
        <w:rPr>
          <w:rFonts w:ascii="Times New Roman" w:eastAsia="Times New Roman" w:hAnsi="Times New Roman" w:cs="Times New Roman"/>
          <w:spacing w:val="-12"/>
          <w:sz w:val="28"/>
          <w:lang w:val="uk-UA" w:eastAsia="uk-UA" w:bidi="uk-UA"/>
        </w:rPr>
        <w:t xml:space="preserve"> </w:t>
      </w:r>
      <w:r w:rsidR="009E3398" w:rsidRPr="009E3398">
        <w:rPr>
          <w:rFonts w:ascii="Times New Roman" w:eastAsia="Times New Roman" w:hAnsi="Times New Roman" w:cs="Times New Roman"/>
          <w:sz w:val="28"/>
          <w:lang w:val="uk-UA" w:eastAsia="uk-UA" w:bidi="uk-UA"/>
        </w:rPr>
        <w:t>грн.;</w:t>
      </w:r>
    </w:p>
    <w:p w:rsidR="009E3398" w:rsidRPr="009E3398" w:rsidRDefault="009E3398" w:rsidP="00816AD1">
      <w:pPr>
        <w:widowControl w:val="0"/>
        <w:autoSpaceDE w:val="0"/>
        <w:autoSpaceDN w:val="0"/>
        <w:spacing w:before="160" w:after="0" w:line="360" w:lineRule="auto"/>
        <w:ind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Наразі на підприємстві працює 171 працівник. Середньомісячна заробітна плата працюючого 6487 грн.</w:t>
      </w:r>
    </w:p>
    <w:p w:rsidR="009E3398" w:rsidRPr="009E3398" w:rsidRDefault="009E3398" w:rsidP="004E2030">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Отже проаналізувавши загальні дані по підприємству, ми можемо говорити про досить задовільну ситуацію зі станом наявних фондів та їх використання, також задовільним є виконання робіт та результат діяльності. У 2017 році «Шосткинський АГРОЛІСГОСП» реалізував найбільші обсяги продукції в порівнянні з іншими районними лісгоспами Сумщини – 31106,0 тис. грн., що склало 17,4 % від загального обсягу реалізації по</w:t>
      </w:r>
      <w:r w:rsidRPr="009E3398">
        <w:rPr>
          <w:rFonts w:ascii="Times New Roman" w:eastAsia="Times New Roman" w:hAnsi="Times New Roman" w:cs="Times New Roman"/>
          <w:spacing w:val="-14"/>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області.</w:t>
      </w:r>
    </w:p>
    <w:p w:rsidR="009E3398" w:rsidRPr="009E3398" w:rsidRDefault="009E3398" w:rsidP="00724D83">
      <w:pPr>
        <w:widowControl w:val="0"/>
        <w:autoSpaceDE w:val="0"/>
        <w:autoSpaceDN w:val="0"/>
        <w:spacing w:before="1" w:after="0" w:line="360" w:lineRule="auto"/>
        <w:ind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Для більш повного розуміння ситуації на підприємстві, проаналізуємо фінансові показники діяльності:</w:t>
      </w:r>
    </w:p>
    <w:p w:rsidR="009E3398" w:rsidRPr="009E3398" w:rsidRDefault="009E3398" w:rsidP="004E2030">
      <w:pPr>
        <w:widowControl w:val="0"/>
        <w:tabs>
          <w:tab w:val="left" w:pos="9923"/>
        </w:tabs>
        <w:autoSpaceDE w:val="0"/>
        <w:autoSpaceDN w:val="0"/>
        <w:spacing w:after="0" w:line="360" w:lineRule="auto"/>
        <w:ind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Статутний капітал ДП «Шоскинський АГРОЛІСГОСП» відповідно до установчих документів на момент його створення складав 1920,0 тис. грн., станом на 31.03.2018 - 1920,0 тис. грн. Станом на 31.03.2018 статутний капітал сформовано на 100 %.</w:t>
      </w:r>
    </w:p>
    <w:p w:rsidR="009E3398" w:rsidRPr="009E3398" w:rsidRDefault="004E2030" w:rsidP="004E2030">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Станом на 31.03.2018 </w:t>
      </w:r>
      <w:r w:rsidR="009E3398" w:rsidRPr="009E3398">
        <w:rPr>
          <w:rFonts w:ascii="Times New Roman" w:eastAsia="Times New Roman" w:hAnsi="Times New Roman" w:cs="Times New Roman"/>
          <w:sz w:val="28"/>
          <w:szCs w:val="28"/>
          <w:lang w:val="uk-UA" w:eastAsia="uk-UA" w:bidi="uk-UA"/>
        </w:rPr>
        <w:t>зага</w:t>
      </w:r>
      <w:r>
        <w:rPr>
          <w:rFonts w:ascii="Times New Roman" w:eastAsia="Times New Roman" w:hAnsi="Times New Roman" w:cs="Times New Roman"/>
          <w:sz w:val="28"/>
          <w:szCs w:val="28"/>
          <w:lang w:val="uk-UA" w:eastAsia="uk-UA" w:bidi="uk-UA"/>
        </w:rPr>
        <w:t>льна чисельність працюючих в ДП</w:t>
      </w:r>
      <w:r>
        <w:t> </w:t>
      </w:r>
      <w:r w:rsidR="009E3398" w:rsidRPr="009E3398">
        <w:rPr>
          <w:rFonts w:ascii="Times New Roman" w:eastAsia="Times New Roman" w:hAnsi="Times New Roman" w:cs="Times New Roman"/>
          <w:sz w:val="28"/>
          <w:szCs w:val="28"/>
          <w:lang w:val="uk-UA" w:eastAsia="uk-UA" w:bidi="uk-UA"/>
        </w:rPr>
        <w:t>«АГРОЛІСГОСП» склала 171 особу, у тому числі за сумісництвом – 0 осіб.</w:t>
      </w:r>
    </w:p>
    <w:p w:rsidR="004E2030" w:rsidRPr="009E3398" w:rsidRDefault="009E3398" w:rsidP="004E2030">
      <w:pPr>
        <w:widowControl w:val="0"/>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ДП «Шосткинський АГРОЛІСГОСП» здійснювало операції з реалізації готової продукції (пиловник, техсировина, пиломатеріал обрізний, палети, інше), дров, новорічних ялинок та інших послуг. Підприємство експортувало лісопродукцію.</w:t>
      </w:r>
      <w:r w:rsidR="004E2030" w:rsidRPr="004E2030">
        <w:rPr>
          <w:rFonts w:ascii="Times New Roman" w:eastAsia="Times New Roman" w:hAnsi="Times New Roman" w:cs="Times New Roman"/>
          <w:sz w:val="28"/>
          <w:szCs w:val="28"/>
          <w:lang w:val="uk-UA" w:eastAsia="uk-UA" w:bidi="uk-UA"/>
        </w:rPr>
        <w:t xml:space="preserve"> </w:t>
      </w:r>
      <w:r w:rsidR="004E2030" w:rsidRPr="009E3398">
        <w:rPr>
          <w:rFonts w:ascii="Times New Roman" w:eastAsia="Times New Roman" w:hAnsi="Times New Roman" w:cs="Times New Roman"/>
          <w:sz w:val="28"/>
          <w:szCs w:val="28"/>
          <w:lang w:val="uk-UA" w:eastAsia="uk-UA" w:bidi="uk-UA"/>
        </w:rPr>
        <w:t>Як свідчать дані таблиці, підприємство нарощували виплати до бюджету в останні роки, що також є свідченням поступового нарощення обсягів діяльності та стабільності фінансової ситуації.</w:t>
      </w:r>
    </w:p>
    <w:p w:rsidR="004E2030" w:rsidRPr="009E3398" w:rsidRDefault="004E2030" w:rsidP="004E2030">
      <w:pPr>
        <w:widowControl w:val="0"/>
        <w:autoSpaceDE w:val="0"/>
        <w:autoSpaceDN w:val="0"/>
        <w:spacing w:after="0" w:line="360" w:lineRule="auto"/>
        <w:jc w:val="both"/>
        <w:rPr>
          <w:rFonts w:ascii="Times New Roman" w:eastAsia="Times New Roman" w:hAnsi="Times New Roman" w:cs="Times New Roman"/>
          <w:lang w:val="uk-UA" w:eastAsia="uk-UA" w:bidi="uk-UA"/>
        </w:rPr>
        <w:sectPr w:rsidR="004E2030" w:rsidRPr="009E3398" w:rsidSect="002324B8">
          <w:pgSz w:w="11910" w:h="16840"/>
          <w:pgMar w:top="1134" w:right="850" w:bottom="1134" w:left="1701" w:header="465" w:footer="0" w:gutter="0"/>
          <w:cols w:space="720"/>
        </w:sectPr>
      </w:pPr>
    </w:p>
    <w:p w:rsidR="00D87B50" w:rsidRDefault="00D87B50" w:rsidP="00724D83">
      <w:pPr>
        <w:widowControl w:val="0"/>
        <w:autoSpaceDE w:val="0"/>
        <w:autoSpaceDN w:val="0"/>
        <w:spacing w:after="0" w:line="362" w:lineRule="auto"/>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lastRenderedPageBreak/>
        <w:t xml:space="preserve">                                                                                                        </w:t>
      </w:r>
      <w:r w:rsidRPr="009E3398">
        <w:rPr>
          <w:rFonts w:ascii="Times New Roman" w:eastAsia="Times New Roman" w:hAnsi="Times New Roman" w:cs="Times New Roman"/>
          <w:sz w:val="28"/>
          <w:szCs w:val="28"/>
          <w:lang w:val="uk-UA" w:eastAsia="uk-UA" w:bidi="uk-UA"/>
        </w:rPr>
        <w:t>Таблиця 2.3</w:t>
      </w:r>
    </w:p>
    <w:p w:rsidR="002306B5" w:rsidRPr="009E3398" w:rsidRDefault="002306B5" w:rsidP="00724D83">
      <w:pPr>
        <w:widowControl w:val="0"/>
        <w:autoSpaceDE w:val="0"/>
        <w:autoSpaceDN w:val="0"/>
        <w:spacing w:after="0" w:line="360" w:lineRule="auto"/>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Виплати до бюджету ДП «Шосткинський АГРОЛІСГОСП» у 2015 -2018 роках</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3685"/>
        <w:gridCol w:w="4253"/>
      </w:tblGrid>
      <w:tr w:rsidR="002306B5" w:rsidRPr="009E3398" w:rsidTr="00EF0289">
        <w:trPr>
          <w:trHeight w:val="551"/>
        </w:trPr>
        <w:tc>
          <w:tcPr>
            <w:tcW w:w="1418" w:type="dxa"/>
          </w:tcPr>
          <w:p w:rsidR="002306B5" w:rsidRPr="009E3398" w:rsidRDefault="002306B5" w:rsidP="001175DD">
            <w:pPr>
              <w:spacing w:before="133"/>
              <w:ind w:right="22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Рік</w:t>
            </w:r>
          </w:p>
        </w:tc>
        <w:tc>
          <w:tcPr>
            <w:tcW w:w="3685" w:type="dxa"/>
          </w:tcPr>
          <w:p w:rsidR="002306B5" w:rsidRPr="009E3398" w:rsidRDefault="00280831" w:rsidP="00EF0289">
            <w:pPr>
              <w:spacing w:before="133"/>
              <w:ind w:right="467"/>
              <w:jc w:val="center"/>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  </w:t>
            </w:r>
            <w:r w:rsidR="00643EFE">
              <w:rPr>
                <w:rFonts w:ascii="Times New Roman" w:eastAsia="Times New Roman" w:hAnsi="Times New Roman" w:cs="Times New Roman"/>
                <w:sz w:val="24"/>
                <w:lang w:val="uk-UA" w:eastAsia="uk-UA" w:bidi="uk-UA"/>
              </w:rPr>
              <w:t>Сплачено до бюджету, тис.</w:t>
            </w:r>
            <w:r w:rsidR="002306B5" w:rsidRPr="009E3398">
              <w:rPr>
                <w:rFonts w:ascii="Times New Roman" w:eastAsia="Times New Roman" w:hAnsi="Times New Roman" w:cs="Times New Roman"/>
                <w:sz w:val="24"/>
                <w:lang w:val="uk-UA" w:eastAsia="uk-UA" w:bidi="uk-UA"/>
              </w:rPr>
              <w:t>грн.</w:t>
            </w:r>
          </w:p>
        </w:tc>
        <w:tc>
          <w:tcPr>
            <w:tcW w:w="4253" w:type="dxa"/>
          </w:tcPr>
          <w:p w:rsidR="002306B5" w:rsidRPr="009E3398" w:rsidRDefault="002306B5" w:rsidP="001175DD">
            <w:pPr>
              <w:spacing w:line="271" w:lineRule="exact"/>
              <w:ind w:right="16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Плата за спец використання лісових</w:t>
            </w:r>
          </w:p>
          <w:p w:rsidR="002306B5" w:rsidRPr="009E3398" w:rsidRDefault="002306B5" w:rsidP="001175DD">
            <w:pPr>
              <w:spacing w:line="261" w:lineRule="exact"/>
              <w:ind w:right="15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ресурсів (в т.ч.)</w:t>
            </w:r>
          </w:p>
        </w:tc>
      </w:tr>
      <w:tr w:rsidR="002306B5" w:rsidRPr="009E3398" w:rsidTr="00EF0289">
        <w:trPr>
          <w:trHeight w:val="275"/>
        </w:trPr>
        <w:tc>
          <w:tcPr>
            <w:tcW w:w="1418" w:type="dxa"/>
          </w:tcPr>
          <w:p w:rsidR="002306B5" w:rsidRPr="009E3398" w:rsidRDefault="002306B5" w:rsidP="001175DD">
            <w:pPr>
              <w:spacing w:line="256" w:lineRule="exact"/>
              <w:ind w:right="22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2015</w:t>
            </w:r>
          </w:p>
        </w:tc>
        <w:tc>
          <w:tcPr>
            <w:tcW w:w="3685" w:type="dxa"/>
          </w:tcPr>
          <w:p w:rsidR="002306B5" w:rsidRPr="009E3398" w:rsidRDefault="002306B5" w:rsidP="001175DD">
            <w:pPr>
              <w:spacing w:line="256" w:lineRule="exact"/>
              <w:ind w:right="46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5761,9</w:t>
            </w:r>
          </w:p>
        </w:tc>
        <w:tc>
          <w:tcPr>
            <w:tcW w:w="4253" w:type="dxa"/>
          </w:tcPr>
          <w:p w:rsidR="002306B5" w:rsidRPr="009E3398" w:rsidRDefault="002306B5" w:rsidP="001175DD">
            <w:pPr>
              <w:spacing w:line="256" w:lineRule="exact"/>
              <w:ind w:right="152"/>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713,5</w:t>
            </w:r>
          </w:p>
        </w:tc>
      </w:tr>
      <w:tr w:rsidR="002306B5" w:rsidRPr="009E3398" w:rsidTr="00EF0289">
        <w:trPr>
          <w:trHeight w:val="275"/>
        </w:trPr>
        <w:tc>
          <w:tcPr>
            <w:tcW w:w="1418" w:type="dxa"/>
          </w:tcPr>
          <w:p w:rsidR="002306B5" w:rsidRPr="009E3398" w:rsidRDefault="002306B5" w:rsidP="001175DD">
            <w:pPr>
              <w:spacing w:line="256" w:lineRule="exact"/>
              <w:ind w:right="22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2016</w:t>
            </w:r>
          </w:p>
        </w:tc>
        <w:tc>
          <w:tcPr>
            <w:tcW w:w="3685" w:type="dxa"/>
          </w:tcPr>
          <w:p w:rsidR="002306B5" w:rsidRPr="009E3398" w:rsidRDefault="002306B5" w:rsidP="001175DD">
            <w:pPr>
              <w:spacing w:line="256" w:lineRule="exact"/>
              <w:ind w:right="46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6259,6</w:t>
            </w:r>
          </w:p>
        </w:tc>
        <w:tc>
          <w:tcPr>
            <w:tcW w:w="4253" w:type="dxa"/>
          </w:tcPr>
          <w:p w:rsidR="002306B5" w:rsidRPr="009E3398" w:rsidRDefault="002306B5" w:rsidP="001175DD">
            <w:pPr>
              <w:spacing w:line="256" w:lineRule="exact"/>
              <w:ind w:right="152"/>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1196,6</w:t>
            </w:r>
          </w:p>
        </w:tc>
      </w:tr>
      <w:tr w:rsidR="002306B5" w:rsidRPr="009E3398" w:rsidTr="00EF0289">
        <w:trPr>
          <w:trHeight w:val="277"/>
        </w:trPr>
        <w:tc>
          <w:tcPr>
            <w:tcW w:w="1418" w:type="dxa"/>
          </w:tcPr>
          <w:p w:rsidR="002306B5" w:rsidRPr="009E3398" w:rsidRDefault="002306B5" w:rsidP="001175DD">
            <w:pPr>
              <w:spacing w:line="258" w:lineRule="exact"/>
              <w:ind w:right="22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2017</w:t>
            </w:r>
          </w:p>
        </w:tc>
        <w:tc>
          <w:tcPr>
            <w:tcW w:w="3685" w:type="dxa"/>
          </w:tcPr>
          <w:p w:rsidR="002306B5" w:rsidRPr="009E3398" w:rsidRDefault="002306B5" w:rsidP="001175DD">
            <w:pPr>
              <w:spacing w:line="258" w:lineRule="exact"/>
              <w:ind w:right="46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7349,4</w:t>
            </w:r>
          </w:p>
        </w:tc>
        <w:tc>
          <w:tcPr>
            <w:tcW w:w="4253" w:type="dxa"/>
          </w:tcPr>
          <w:p w:rsidR="002306B5" w:rsidRPr="009E3398" w:rsidRDefault="002306B5" w:rsidP="001175DD">
            <w:pPr>
              <w:spacing w:line="258" w:lineRule="exact"/>
              <w:ind w:right="152"/>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1453,1</w:t>
            </w:r>
          </w:p>
        </w:tc>
      </w:tr>
      <w:tr w:rsidR="002306B5" w:rsidRPr="009E3398" w:rsidTr="00EF0289">
        <w:trPr>
          <w:trHeight w:val="275"/>
        </w:trPr>
        <w:tc>
          <w:tcPr>
            <w:tcW w:w="1418" w:type="dxa"/>
          </w:tcPr>
          <w:p w:rsidR="002306B5" w:rsidRPr="009E3398" w:rsidRDefault="002306B5" w:rsidP="001175DD">
            <w:pPr>
              <w:spacing w:line="256" w:lineRule="exact"/>
              <w:ind w:right="22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 кв. 2018</w:t>
            </w:r>
          </w:p>
        </w:tc>
        <w:tc>
          <w:tcPr>
            <w:tcW w:w="3685" w:type="dxa"/>
          </w:tcPr>
          <w:p w:rsidR="002306B5" w:rsidRPr="009E3398" w:rsidRDefault="002306B5" w:rsidP="001175DD">
            <w:pPr>
              <w:spacing w:line="256" w:lineRule="exact"/>
              <w:ind w:right="46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2701,3</w:t>
            </w:r>
          </w:p>
        </w:tc>
        <w:tc>
          <w:tcPr>
            <w:tcW w:w="4253" w:type="dxa"/>
          </w:tcPr>
          <w:p w:rsidR="002306B5" w:rsidRPr="009E3398" w:rsidRDefault="002306B5" w:rsidP="001175DD">
            <w:pPr>
              <w:spacing w:line="256" w:lineRule="exact"/>
              <w:ind w:right="152"/>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551,2</w:t>
            </w:r>
          </w:p>
        </w:tc>
      </w:tr>
    </w:tbl>
    <w:p w:rsidR="009E3398" w:rsidRPr="009E3398" w:rsidRDefault="009E3398" w:rsidP="009E3398">
      <w:pPr>
        <w:widowControl w:val="0"/>
        <w:autoSpaceDE w:val="0"/>
        <w:autoSpaceDN w:val="0"/>
        <w:spacing w:before="3" w:after="0" w:line="240" w:lineRule="auto"/>
        <w:rPr>
          <w:rFonts w:ascii="Times New Roman" w:eastAsia="Times New Roman" w:hAnsi="Times New Roman" w:cs="Times New Roman"/>
          <w:sz w:val="23"/>
          <w:szCs w:val="28"/>
          <w:lang w:val="uk-UA" w:eastAsia="uk-UA" w:bidi="uk-UA"/>
        </w:rPr>
      </w:pPr>
    </w:p>
    <w:p w:rsidR="009E3398" w:rsidRPr="009E3398" w:rsidRDefault="009E3398" w:rsidP="004E2030">
      <w:pPr>
        <w:widowControl w:val="0"/>
        <w:autoSpaceDE w:val="0"/>
        <w:autoSpaceDN w:val="0"/>
        <w:spacing w:before="1" w:after="0" w:line="36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Відповідно до даних звіту про фінансові результати «Шосткинський АГРОЛІСГОСП» наведемо наступні показники фінансово-господарської діяльності підприємства:</w:t>
      </w:r>
    </w:p>
    <w:p w:rsidR="009E3398" w:rsidRDefault="009E3398" w:rsidP="00724D83">
      <w:pPr>
        <w:widowControl w:val="0"/>
        <w:tabs>
          <w:tab w:val="left" w:pos="567"/>
          <w:tab w:val="left" w:pos="9923"/>
        </w:tabs>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Доходи за період з 2015 – І квартал 2018 року склали 92204,9 тис. грн., в т. ч. доходи від експорту - 60577,2 тис. грн.</w:t>
      </w:r>
      <w:r w:rsidRPr="009E3398">
        <w:rPr>
          <w:rFonts w:ascii="Times New Roman" w:eastAsia="Times New Roman" w:hAnsi="Times New Roman" w:cs="Times New Roman"/>
          <w:spacing w:val="-14"/>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(65,7%).</w:t>
      </w:r>
    </w:p>
    <w:p w:rsidR="00DA7015" w:rsidRDefault="00DA7015" w:rsidP="00724D83">
      <w:pPr>
        <w:widowControl w:val="0"/>
        <w:tabs>
          <w:tab w:val="left" w:pos="567"/>
          <w:tab w:val="left" w:pos="9923"/>
        </w:tabs>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Таблиця 2.4</w:t>
      </w:r>
    </w:p>
    <w:p w:rsidR="009E3398" w:rsidRDefault="009E3398" w:rsidP="00724D83">
      <w:pPr>
        <w:widowControl w:val="0"/>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 xml:space="preserve"> Фінансові результати діяльності ДП «Шосткинський АГРОЛІСГОСП» у 2015 – 2018 роках</w:t>
      </w:r>
    </w:p>
    <w:tbl>
      <w:tblPr>
        <w:tblStyle w:val="TableNormal"/>
        <w:tblpPr w:leftFromText="180" w:rightFromText="180" w:vertAnchor="text" w:horzAnchor="margin" w:tblpXSpec="center" w:tblpY="342"/>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3789"/>
        <w:gridCol w:w="1031"/>
        <w:gridCol w:w="1134"/>
        <w:gridCol w:w="992"/>
        <w:gridCol w:w="992"/>
        <w:gridCol w:w="993"/>
      </w:tblGrid>
      <w:tr w:rsidR="004E2030" w:rsidRPr="009E3398" w:rsidTr="003814E4">
        <w:trPr>
          <w:trHeight w:val="551"/>
        </w:trPr>
        <w:tc>
          <w:tcPr>
            <w:tcW w:w="572" w:type="dxa"/>
          </w:tcPr>
          <w:p w:rsidR="004E2030" w:rsidRPr="009E3398" w:rsidRDefault="004E2030" w:rsidP="003814E4">
            <w:pPr>
              <w:spacing w:before="135"/>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w:t>
            </w:r>
          </w:p>
        </w:tc>
        <w:tc>
          <w:tcPr>
            <w:tcW w:w="3789" w:type="dxa"/>
          </w:tcPr>
          <w:p w:rsidR="004E2030" w:rsidRPr="009E3398" w:rsidRDefault="004E2030" w:rsidP="004E2030">
            <w:pPr>
              <w:spacing w:before="135"/>
              <w:ind w:right="1323"/>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Показник</w:t>
            </w:r>
          </w:p>
        </w:tc>
        <w:tc>
          <w:tcPr>
            <w:tcW w:w="1031" w:type="dxa"/>
          </w:tcPr>
          <w:p w:rsidR="004E2030" w:rsidRPr="009E3398" w:rsidRDefault="004E2030" w:rsidP="00CA6E9B">
            <w:pPr>
              <w:spacing w:before="135"/>
              <w:ind w:right="12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2015</w:t>
            </w:r>
          </w:p>
        </w:tc>
        <w:tc>
          <w:tcPr>
            <w:tcW w:w="1134" w:type="dxa"/>
          </w:tcPr>
          <w:p w:rsidR="004E2030" w:rsidRPr="009E3398" w:rsidRDefault="004E2030" w:rsidP="00CA6E9B">
            <w:pPr>
              <w:spacing w:before="135"/>
              <w:ind w:right="153"/>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2016</w:t>
            </w:r>
          </w:p>
        </w:tc>
        <w:tc>
          <w:tcPr>
            <w:tcW w:w="992" w:type="dxa"/>
          </w:tcPr>
          <w:p w:rsidR="004E2030" w:rsidRPr="009E3398" w:rsidRDefault="004E2030" w:rsidP="00CA6E9B">
            <w:pPr>
              <w:spacing w:before="135"/>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2017</w:t>
            </w:r>
          </w:p>
        </w:tc>
        <w:tc>
          <w:tcPr>
            <w:tcW w:w="992" w:type="dxa"/>
          </w:tcPr>
          <w:p w:rsidR="004E2030" w:rsidRPr="009E3398" w:rsidRDefault="004E2030" w:rsidP="00CA6E9B">
            <w:pPr>
              <w:spacing w:line="275"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w:t>
            </w:r>
            <w:r w:rsidRPr="009E3398">
              <w:rPr>
                <w:rFonts w:ascii="Times New Roman" w:eastAsia="Times New Roman" w:hAnsi="Times New Roman" w:cs="Times New Roman"/>
                <w:spacing w:val="-2"/>
                <w:sz w:val="24"/>
                <w:lang w:val="uk-UA" w:eastAsia="uk-UA" w:bidi="uk-UA"/>
              </w:rPr>
              <w:t xml:space="preserve"> </w:t>
            </w:r>
            <w:r w:rsidRPr="009E3398">
              <w:rPr>
                <w:rFonts w:ascii="Times New Roman" w:eastAsia="Times New Roman" w:hAnsi="Times New Roman" w:cs="Times New Roman"/>
                <w:sz w:val="24"/>
                <w:lang w:val="uk-UA" w:eastAsia="uk-UA" w:bidi="uk-UA"/>
              </w:rPr>
              <w:t>кв.</w:t>
            </w:r>
          </w:p>
          <w:p w:rsidR="004E2030" w:rsidRPr="009E3398" w:rsidRDefault="004E2030" w:rsidP="00CA6E9B">
            <w:pPr>
              <w:spacing w:line="257"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2018</w:t>
            </w:r>
          </w:p>
        </w:tc>
        <w:tc>
          <w:tcPr>
            <w:tcW w:w="993" w:type="dxa"/>
          </w:tcPr>
          <w:p w:rsidR="004E2030" w:rsidRPr="009E3398" w:rsidRDefault="004E2030" w:rsidP="00CA6E9B">
            <w:pPr>
              <w:spacing w:before="135"/>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Всього</w:t>
            </w:r>
          </w:p>
        </w:tc>
      </w:tr>
      <w:tr w:rsidR="004E2030" w:rsidRPr="009E3398" w:rsidTr="003814E4">
        <w:trPr>
          <w:trHeight w:val="299"/>
        </w:trPr>
        <w:tc>
          <w:tcPr>
            <w:tcW w:w="572" w:type="dxa"/>
          </w:tcPr>
          <w:p w:rsidR="004E2030" w:rsidRPr="009E3398" w:rsidRDefault="004E2030" w:rsidP="003814E4">
            <w:pPr>
              <w:spacing w:before="11" w:line="269"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w:t>
            </w:r>
          </w:p>
        </w:tc>
        <w:tc>
          <w:tcPr>
            <w:tcW w:w="3789" w:type="dxa"/>
          </w:tcPr>
          <w:p w:rsidR="004E2030" w:rsidRPr="009E3398" w:rsidRDefault="004E2030" w:rsidP="004E2030">
            <w:pPr>
              <w:spacing w:before="11" w:line="269"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Дохід від будь-якої діяльності</w:t>
            </w:r>
          </w:p>
        </w:tc>
        <w:tc>
          <w:tcPr>
            <w:tcW w:w="1031" w:type="dxa"/>
          </w:tcPr>
          <w:p w:rsidR="004E2030" w:rsidRPr="009E3398" w:rsidRDefault="004E2030" w:rsidP="004E2030">
            <w:pPr>
              <w:spacing w:before="11" w:line="269" w:lineRule="exact"/>
              <w:ind w:right="122"/>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22 675,0</w:t>
            </w:r>
          </w:p>
        </w:tc>
        <w:tc>
          <w:tcPr>
            <w:tcW w:w="1134" w:type="dxa"/>
          </w:tcPr>
          <w:p w:rsidR="004E2030" w:rsidRPr="009E3398" w:rsidRDefault="004E2030" w:rsidP="004E2030">
            <w:pPr>
              <w:spacing w:before="11" w:line="269" w:lineRule="exact"/>
              <w:ind w:right="153"/>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28 575,7</w:t>
            </w:r>
          </w:p>
        </w:tc>
        <w:tc>
          <w:tcPr>
            <w:tcW w:w="992" w:type="dxa"/>
          </w:tcPr>
          <w:p w:rsidR="004E2030" w:rsidRPr="009E3398" w:rsidRDefault="004E2030" w:rsidP="004E2030">
            <w:pPr>
              <w:spacing w:before="11" w:line="269" w:lineRule="exact"/>
              <w:ind w:right="97"/>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31 276,7</w:t>
            </w:r>
          </w:p>
        </w:tc>
        <w:tc>
          <w:tcPr>
            <w:tcW w:w="992" w:type="dxa"/>
          </w:tcPr>
          <w:p w:rsidR="004E2030" w:rsidRPr="009E3398" w:rsidRDefault="004E2030" w:rsidP="004E2030">
            <w:pPr>
              <w:spacing w:before="11" w:line="269" w:lineRule="exact"/>
              <w:ind w:right="79"/>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9 677,5</w:t>
            </w:r>
          </w:p>
        </w:tc>
        <w:tc>
          <w:tcPr>
            <w:tcW w:w="993" w:type="dxa"/>
          </w:tcPr>
          <w:p w:rsidR="004E2030" w:rsidRPr="009E3398" w:rsidRDefault="004E2030" w:rsidP="004E2030">
            <w:pPr>
              <w:spacing w:before="11" w:line="269"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92 204,9</w:t>
            </w:r>
          </w:p>
        </w:tc>
      </w:tr>
      <w:tr w:rsidR="004E2030" w:rsidRPr="009E3398" w:rsidTr="003814E4">
        <w:trPr>
          <w:trHeight w:val="827"/>
        </w:trPr>
        <w:tc>
          <w:tcPr>
            <w:tcW w:w="572" w:type="dxa"/>
          </w:tcPr>
          <w:p w:rsidR="004E2030" w:rsidRPr="009E3398" w:rsidRDefault="004E2030" w:rsidP="003814E4">
            <w:pPr>
              <w:jc w:val="center"/>
              <w:rPr>
                <w:rFonts w:ascii="Times New Roman" w:eastAsia="Times New Roman" w:hAnsi="Times New Roman" w:cs="Times New Roman"/>
                <w:sz w:val="26"/>
                <w:lang w:val="uk-UA" w:eastAsia="uk-UA" w:bidi="uk-UA"/>
              </w:rPr>
            </w:pPr>
          </w:p>
        </w:tc>
        <w:tc>
          <w:tcPr>
            <w:tcW w:w="3789" w:type="dxa"/>
          </w:tcPr>
          <w:p w:rsidR="004E2030" w:rsidRPr="009E3398" w:rsidRDefault="004E2030" w:rsidP="004E2030">
            <w:pPr>
              <w:spacing w:before="2" w:line="276" w:lineRule="exact"/>
              <w:ind w:right="98"/>
              <w:jc w:val="both"/>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в т. ч. дохід від реалізації товарів (продукції, робіт та послуг) на території України, тис. грн.</w:t>
            </w:r>
          </w:p>
        </w:tc>
        <w:tc>
          <w:tcPr>
            <w:tcW w:w="1031" w:type="dxa"/>
          </w:tcPr>
          <w:p w:rsidR="004E2030" w:rsidRPr="009E3398" w:rsidRDefault="004E2030" w:rsidP="004E2030">
            <w:pPr>
              <w:spacing w:before="10"/>
              <w:rPr>
                <w:rFonts w:ascii="Times New Roman" w:eastAsia="Times New Roman" w:hAnsi="Times New Roman" w:cs="Times New Roman"/>
                <w:sz w:val="23"/>
                <w:lang w:val="uk-UA" w:eastAsia="uk-UA" w:bidi="uk-UA"/>
              </w:rPr>
            </w:pPr>
          </w:p>
          <w:p w:rsidR="004E2030" w:rsidRPr="009E3398" w:rsidRDefault="004E2030" w:rsidP="004E2030">
            <w:pPr>
              <w:ind w:right="122"/>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4 893,8</w:t>
            </w:r>
          </w:p>
        </w:tc>
        <w:tc>
          <w:tcPr>
            <w:tcW w:w="1134" w:type="dxa"/>
          </w:tcPr>
          <w:p w:rsidR="004E2030" w:rsidRPr="009E3398" w:rsidRDefault="004E2030" w:rsidP="004E2030">
            <w:pPr>
              <w:spacing w:before="10"/>
              <w:rPr>
                <w:rFonts w:ascii="Times New Roman" w:eastAsia="Times New Roman" w:hAnsi="Times New Roman" w:cs="Times New Roman"/>
                <w:sz w:val="23"/>
                <w:lang w:val="uk-UA" w:eastAsia="uk-UA" w:bidi="uk-UA"/>
              </w:rPr>
            </w:pPr>
          </w:p>
          <w:p w:rsidR="004E2030" w:rsidRPr="009E3398" w:rsidRDefault="004E2030" w:rsidP="004E2030">
            <w:pPr>
              <w:ind w:right="153"/>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6 723,2</w:t>
            </w:r>
          </w:p>
        </w:tc>
        <w:tc>
          <w:tcPr>
            <w:tcW w:w="992" w:type="dxa"/>
          </w:tcPr>
          <w:p w:rsidR="004E2030" w:rsidRPr="009E3398" w:rsidRDefault="004E2030" w:rsidP="004E2030">
            <w:pPr>
              <w:spacing w:before="10"/>
              <w:rPr>
                <w:rFonts w:ascii="Times New Roman" w:eastAsia="Times New Roman" w:hAnsi="Times New Roman" w:cs="Times New Roman"/>
                <w:sz w:val="23"/>
                <w:lang w:val="uk-UA" w:eastAsia="uk-UA" w:bidi="uk-UA"/>
              </w:rPr>
            </w:pPr>
          </w:p>
          <w:p w:rsidR="004E2030" w:rsidRPr="009E3398" w:rsidRDefault="004E2030" w:rsidP="004E2030">
            <w:pPr>
              <w:ind w:right="97"/>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14 447,6</w:t>
            </w:r>
          </w:p>
        </w:tc>
        <w:tc>
          <w:tcPr>
            <w:tcW w:w="992" w:type="dxa"/>
          </w:tcPr>
          <w:p w:rsidR="004E2030" w:rsidRPr="009E3398" w:rsidRDefault="004E2030" w:rsidP="004E2030">
            <w:pPr>
              <w:spacing w:before="10"/>
              <w:rPr>
                <w:rFonts w:ascii="Times New Roman" w:eastAsia="Times New Roman" w:hAnsi="Times New Roman" w:cs="Times New Roman"/>
                <w:sz w:val="23"/>
                <w:lang w:val="uk-UA" w:eastAsia="uk-UA" w:bidi="uk-UA"/>
              </w:rPr>
            </w:pPr>
          </w:p>
          <w:p w:rsidR="004E2030" w:rsidRPr="009E3398" w:rsidRDefault="004E2030" w:rsidP="004E2030">
            <w:pPr>
              <w:ind w:right="79"/>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4 819,2</w:t>
            </w:r>
          </w:p>
        </w:tc>
        <w:tc>
          <w:tcPr>
            <w:tcW w:w="993" w:type="dxa"/>
          </w:tcPr>
          <w:p w:rsidR="004E2030" w:rsidRPr="009E3398" w:rsidRDefault="004E2030" w:rsidP="004E2030">
            <w:pPr>
              <w:spacing w:before="10"/>
              <w:rPr>
                <w:rFonts w:ascii="Times New Roman" w:eastAsia="Times New Roman" w:hAnsi="Times New Roman" w:cs="Times New Roman"/>
                <w:sz w:val="23"/>
                <w:lang w:val="uk-UA" w:eastAsia="uk-UA" w:bidi="uk-UA"/>
              </w:rPr>
            </w:pPr>
          </w:p>
          <w:p w:rsidR="004E2030" w:rsidRPr="009E3398" w:rsidRDefault="004E2030" w:rsidP="004E2030">
            <w:pPr>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30 883,8</w:t>
            </w:r>
          </w:p>
        </w:tc>
      </w:tr>
      <w:tr w:rsidR="004E2030" w:rsidRPr="009E3398" w:rsidTr="003814E4">
        <w:trPr>
          <w:trHeight w:val="825"/>
        </w:trPr>
        <w:tc>
          <w:tcPr>
            <w:tcW w:w="572" w:type="dxa"/>
          </w:tcPr>
          <w:p w:rsidR="004E2030" w:rsidRPr="009E3398" w:rsidRDefault="004E2030" w:rsidP="003814E4">
            <w:pPr>
              <w:jc w:val="center"/>
              <w:rPr>
                <w:rFonts w:ascii="Times New Roman" w:eastAsia="Times New Roman" w:hAnsi="Times New Roman" w:cs="Times New Roman"/>
                <w:sz w:val="26"/>
                <w:lang w:val="uk-UA" w:eastAsia="uk-UA" w:bidi="uk-UA"/>
              </w:rPr>
            </w:pPr>
          </w:p>
        </w:tc>
        <w:tc>
          <w:tcPr>
            <w:tcW w:w="3789" w:type="dxa"/>
          </w:tcPr>
          <w:p w:rsidR="004E2030" w:rsidRPr="009E3398" w:rsidRDefault="004E2030" w:rsidP="004E2030">
            <w:pPr>
              <w:spacing w:line="276" w:lineRule="exact"/>
              <w:ind w:right="98"/>
              <w:jc w:val="both"/>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в т. ч. дохід від реалізації товарів (продукції, робіт та послуг) на експорт, тис. грн.</w:t>
            </w:r>
          </w:p>
        </w:tc>
        <w:tc>
          <w:tcPr>
            <w:tcW w:w="1031" w:type="dxa"/>
          </w:tcPr>
          <w:p w:rsidR="004E2030" w:rsidRPr="009E3398" w:rsidRDefault="004E2030" w:rsidP="004E2030">
            <w:pPr>
              <w:spacing w:before="8"/>
              <w:rPr>
                <w:rFonts w:ascii="Times New Roman" w:eastAsia="Times New Roman" w:hAnsi="Times New Roman" w:cs="Times New Roman"/>
                <w:sz w:val="23"/>
                <w:lang w:val="uk-UA" w:eastAsia="uk-UA" w:bidi="uk-UA"/>
              </w:rPr>
            </w:pPr>
          </w:p>
          <w:p w:rsidR="004E2030" w:rsidRPr="009E3398" w:rsidRDefault="004E2030" w:rsidP="004E2030">
            <w:pPr>
              <w:ind w:right="122"/>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17 219,9</w:t>
            </w:r>
          </w:p>
        </w:tc>
        <w:tc>
          <w:tcPr>
            <w:tcW w:w="1134" w:type="dxa"/>
          </w:tcPr>
          <w:p w:rsidR="004E2030" w:rsidRPr="009E3398" w:rsidRDefault="004E2030" w:rsidP="004E2030">
            <w:pPr>
              <w:spacing w:before="8"/>
              <w:rPr>
                <w:rFonts w:ascii="Times New Roman" w:eastAsia="Times New Roman" w:hAnsi="Times New Roman" w:cs="Times New Roman"/>
                <w:sz w:val="23"/>
                <w:lang w:val="uk-UA" w:eastAsia="uk-UA" w:bidi="uk-UA"/>
              </w:rPr>
            </w:pPr>
          </w:p>
          <w:p w:rsidR="004E2030" w:rsidRPr="009E3398" w:rsidRDefault="004E2030" w:rsidP="004E2030">
            <w:pPr>
              <w:ind w:right="153"/>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21 842,3</w:t>
            </w:r>
          </w:p>
        </w:tc>
        <w:tc>
          <w:tcPr>
            <w:tcW w:w="992" w:type="dxa"/>
          </w:tcPr>
          <w:p w:rsidR="004E2030" w:rsidRPr="009E3398" w:rsidRDefault="004E2030" w:rsidP="004E2030">
            <w:pPr>
              <w:spacing w:before="8"/>
              <w:rPr>
                <w:rFonts w:ascii="Times New Roman" w:eastAsia="Times New Roman" w:hAnsi="Times New Roman" w:cs="Times New Roman"/>
                <w:sz w:val="23"/>
                <w:lang w:val="uk-UA" w:eastAsia="uk-UA" w:bidi="uk-UA"/>
              </w:rPr>
            </w:pPr>
          </w:p>
          <w:p w:rsidR="004E2030" w:rsidRPr="009E3398" w:rsidRDefault="004E2030" w:rsidP="004E2030">
            <w:pPr>
              <w:ind w:right="97"/>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16 658,5</w:t>
            </w:r>
          </w:p>
        </w:tc>
        <w:tc>
          <w:tcPr>
            <w:tcW w:w="992" w:type="dxa"/>
          </w:tcPr>
          <w:p w:rsidR="004E2030" w:rsidRPr="009E3398" w:rsidRDefault="004E2030" w:rsidP="004E2030">
            <w:pPr>
              <w:spacing w:before="8"/>
              <w:rPr>
                <w:rFonts w:ascii="Times New Roman" w:eastAsia="Times New Roman" w:hAnsi="Times New Roman" w:cs="Times New Roman"/>
                <w:sz w:val="23"/>
                <w:lang w:val="uk-UA" w:eastAsia="uk-UA" w:bidi="uk-UA"/>
              </w:rPr>
            </w:pPr>
          </w:p>
          <w:p w:rsidR="004E2030" w:rsidRPr="009E3398" w:rsidRDefault="004E2030" w:rsidP="004E2030">
            <w:pPr>
              <w:ind w:right="79"/>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4 856,5</w:t>
            </w:r>
          </w:p>
        </w:tc>
        <w:tc>
          <w:tcPr>
            <w:tcW w:w="993" w:type="dxa"/>
          </w:tcPr>
          <w:p w:rsidR="004E2030" w:rsidRPr="009E3398" w:rsidRDefault="004E2030" w:rsidP="004E2030">
            <w:pPr>
              <w:spacing w:before="8"/>
              <w:rPr>
                <w:rFonts w:ascii="Times New Roman" w:eastAsia="Times New Roman" w:hAnsi="Times New Roman" w:cs="Times New Roman"/>
                <w:sz w:val="23"/>
                <w:lang w:val="uk-UA" w:eastAsia="uk-UA" w:bidi="uk-UA"/>
              </w:rPr>
            </w:pPr>
          </w:p>
          <w:p w:rsidR="004E2030" w:rsidRPr="009E3398" w:rsidRDefault="004E2030" w:rsidP="004E2030">
            <w:pPr>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60 577,2</w:t>
            </w:r>
          </w:p>
        </w:tc>
      </w:tr>
      <w:tr w:rsidR="004E2030" w:rsidRPr="009E3398" w:rsidTr="003814E4">
        <w:trPr>
          <w:trHeight w:val="825"/>
        </w:trPr>
        <w:tc>
          <w:tcPr>
            <w:tcW w:w="572" w:type="dxa"/>
          </w:tcPr>
          <w:p w:rsidR="004E2030" w:rsidRPr="009E3398" w:rsidRDefault="004E2030" w:rsidP="003814E4">
            <w:pPr>
              <w:jc w:val="center"/>
              <w:rPr>
                <w:rFonts w:ascii="Times New Roman" w:eastAsia="Times New Roman" w:hAnsi="Times New Roman" w:cs="Times New Roman"/>
                <w:sz w:val="26"/>
                <w:lang w:val="uk-UA" w:eastAsia="uk-UA" w:bidi="uk-UA"/>
              </w:rPr>
            </w:pPr>
          </w:p>
        </w:tc>
        <w:tc>
          <w:tcPr>
            <w:tcW w:w="3789" w:type="dxa"/>
          </w:tcPr>
          <w:p w:rsidR="004E2030" w:rsidRPr="009E3398" w:rsidRDefault="004E2030" w:rsidP="004E2030">
            <w:pP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Інші доходи (курсова різниця, % банку, прострочена кредиторська</w:t>
            </w:r>
          </w:p>
          <w:p w:rsidR="004E2030" w:rsidRPr="009E3398" w:rsidRDefault="004E2030" w:rsidP="004E2030">
            <w:pPr>
              <w:spacing w:line="257"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заборгованість), тис. грн.</w:t>
            </w:r>
          </w:p>
        </w:tc>
        <w:tc>
          <w:tcPr>
            <w:tcW w:w="1031" w:type="dxa"/>
          </w:tcPr>
          <w:p w:rsidR="004E2030" w:rsidRPr="009E3398" w:rsidRDefault="004E2030" w:rsidP="004E2030">
            <w:pPr>
              <w:spacing w:before="7"/>
              <w:rPr>
                <w:rFonts w:ascii="Times New Roman" w:eastAsia="Times New Roman" w:hAnsi="Times New Roman" w:cs="Times New Roman"/>
                <w:sz w:val="23"/>
                <w:lang w:val="uk-UA" w:eastAsia="uk-UA" w:bidi="uk-UA"/>
              </w:rPr>
            </w:pPr>
          </w:p>
          <w:p w:rsidR="004E2030" w:rsidRPr="009E3398" w:rsidRDefault="004E2030" w:rsidP="004E2030">
            <w:pPr>
              <w:ind w:right="119"/>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561,4</w:t>
            </w:r>
          </w:p>
        </w:tc>
        <w:tc>
          <w:tcPr>
            <w:tcW w:w="1134" w:type="dxa"/>
          </w:tcPr>
          <w:p w:rsidR="004E2030" w:rsidRPr="009E3398" w:rsidRDefault="004E2030" w:rsidP="004E2030">
            <w:pPr>
              <w:spacing w:before="7"/>
              <w:rPr>
                <w:rFonts w:ascii="Times New Roman" w:eastAsia="Times New Roman" w:hAnsi="Times New Roman" w:cs="Times New Roman"/>
                <w:sz w:val="23"/>
                <w:lang w:val="uk-UA" w:eastAsia="uk-UA" w:bidi="uk-UA"/>
              </w:rPr>
            </w:pPr>
          </w:p>
          <w:p w:rsidR="004E2030" w:rsidRPr="009E3398" w:rsidRDefault="004E2030" w:rsidP="004E2030">
            <w:pPr>
              <w:ind w:right="15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10,2</w:t>
            </w:r>
          </w:p>
        </w:tc>
        <w:tc>
          <w:tcPr>
            <w:tcW w:w="992" w:type="dxa"/>
          </w:tcPr>
          <w:p w:rsidR="004E2030" w:rsidRPr="009E3398" w:rsidRDefault="004E2030" w:rsidP="004E2030">
            <w:pPr>
              <w:spacing w:before="7"/>
              <w:rPr>
                <w:rFonts w:ascii="Times New Roman" w:eastAsia="Times New Roman" w:hAnsi="Times New Roman" w:cs="Times New Roman"/>
                <w:sz w:val="23"/>
                <w:lang w:val="uk-UA" w:eastAsia="uk-UA" w:bidi="uk-UA"/>
              </w:rPr>
            </w:pPr>
          </w:p>
          <w:p w:rsidR="004E2030" w:rsidRPr="009E3398" w:rsidRDefault="004E2030" w:rsidP="004E2030">
            <w:pP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170,6</w:t>
            </w:r>
          </w:p>
        </w:tc>
        <w:tc>
          <w:tcPr>
            <w:tcW w:w="992" w:type="dxa"/>
          </w:tcPr>
          <w:p w:rsidR="004E2030" w:rsidRPr="009E3398" w:rsidRDefault="004E2030" w:rsidP="004E2030">
            <w:pPr>
              <w:spacing w:before="7"/>
              <w:rPr>
                <w:rFonts w:ascii="Times New Roman" w:eastAsia="Times New Roman" w:hAnsi="Times New Roman" w:cs="Times New Roman"/>
                <w:sz w:val="23"/>
                <w:lang w:val="uk-UA" w:eastAsia="uk-UA" w:bidi="uk-UA"/>
              </w:rPr>
            </w:pPr>
          </w:p>
          <w:p w:rsidR="004E2030" w:rsidRPr="009E3398" w:rsidRDefault="004E2030" w:rsidP="004E2030">
            <w:pPr>
              <w:ind w:right="79"/>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1,7</w:t>
            </w:r>
          </w:p>
        </w:tc>
        <w:tc>
          <w:tcPr>
            <w:tcW w:w="993" w:type="dxa"/>
          </w:tcPr>
          <w:p w:rsidR="004E2030" w:rsidRPr="009E3398" w:rsidRDefault="004E2030" w:rsidP="004E2030">
            <w:pPr>
              <w:spacing w:before="7"/>
              <w:rPr>
                <w:rFonts w:ascii="Times New Roman" w:eastAsia="Times New Roman" w:hAnsi="Times New Roman" w:cs="Times New Roman"/>
                <w:sz w:val="23"/>
                <w:lang w:val="uk-UA" w:eastAsia="uk-UA" w:bidi="uk-UA"/>
              </w:rPr>
            </w:pPr>
          </w:p>
          <w:p w:rsidR="004E2030" w:rsidRPr="009E3398" w:rsidRDefault="004E2030" w:rsidP="004E2030">
            <w:pPr>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743,9</w:t>
            </w:r>
          </w:p>
        </w:tc>
      </w:tr>
      <w:tr w:rsidR="004E2030" w:rsidRPr="009E3398" w:rsidTr="003814E4">
        <w:trPr>
          <w:trHeight w:val="553"/>
        </w:trPr>
        <w:tc>
          <w:tcPr>
            <w:tcW w:w="572" w:type="dxa"/>
          </w:tcPr>
          <w:p w:rsidR="004E2030" w:rsidRPr="009E3398" w:rsidRDefault="004E2030" w:rsidP="003814E4">
            <w:pPr>
              <w:spacing w:before="138"/>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w:t>
            </w:r>
          </w:p>
        </w:tc>
        <w:tc>
          <w:tcPr>
            <w:tcW w:w="3789" w:type="dxa"/>
          </w:tcPr>
          <w:p w:rsidR="004E2030" w:rsidRPr="009E3398" w:rsidRDefault="004E2030" w:rsidP="004E2030">
            <w:pPr>
              <w:tabs>
                <w:tab w:val="left" w:pos="1837"/>
                <w:tab w:val="left" w:pos="3334"/>
              </w:tabs>
              <w:spacing w:before="1" w:line="270" w:lineRule="atLeast"/>
              <w:ind w:right="98"/>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Фінансовий</w:t>
            </w:r>
            <w:r w:rsidRPr="009E3398">
              <w:rPr>
                <w:rFonts w:ascii="Times New Roman" w:eastAsia="Times New Roman" w:hAnsi="Times New Roman" w:cs="Times New Roman"/>
                <w:sz w:val="24"/>
                <w:lang w:val="uk-UA" w:eastAsia="uk-UA" w:bidi="uk-UA"/>
              </w:rPr>
              <w:tab/>
              <w:t>результат</w:t>
            </w:r>
            <w:r w:rsidRPr="009E3398">
              <w:rPr>
                <w:rFonts w:ascii="Times New Roman" w:eastAsia="Times New Roman" w:hAnsi="Times New Roman" w:cs="Times New Roman"/>
                <w:sz w:val="24"/>
                <w:lang w:val="uk-UA" w:eastAsia="uk-UA" w:bidi="uk-UA"/>
              </w:rPr>
              <w:tab/>
            </w:r>
            <w:r w:rsidRPr="009E3398">
              <w:rPr>
                <w:rFonts w:ascii="Times New Roman" w:eastAsia="Times New Roman" w:hAnsi="Times New Roman" w:cs="Times New Roman"/>
                <w:spacing w:val="-9"/>
                <w:sz w:val="24"/>
                <w:lang w:val="uk-UA" w:eastAsia="uk-UA" w:bidi="uk-UA"/>
              </w:rPr>
              <w:t xml:space="preserve">до </w:t>
            </w:r>
            <w:r w:rsidRPr="009E3398">
              <w:rPr>
                <w:rFonts w:ascii="Times New Roman" w:eastAsia="Times New Roman" w:hAnsi="Times New Roman" w:cs="Times New Roman"/>
                <w:sz w:val="24"/>
                <w:lang w:val="uk-UA" w:eastAsia="uk-UA" w:bidi="uk-UA"/>
              </w:rPr>
              <w:t>оподаткування, тис.</w:t>
            </w:r>
            <w:r w:rsidRPr="009E3398">
              <w:rPr>
                <w:rFonts w:ascii="Times New Roman" w:eastAsia="Times New Roman" w:hAnsi="Times New Roman" w:cs="Times New Roman"/>
                <w:spacing w:val="-1"/>
                <w:sz w:val="24"/>
                <w:lang w:val="uk-UA" w:eastAsia="uk-UA" w:bidi="uk-UA"/>
              </w:rPr>
              <w:t xml:space="preserve"> </w:t>
            </w:r>
            <w:r w:rsidRPr="009E3398">
              <w:rPr>
                <w:rFonts w:ascii="Times New Roman" w:eastAsia="Times New Roman" w:hAnsi="Times New Roman" w:cs="Times New Roman"/>
                <w:sz w:val="24"/>
                <w:lang w:val="uk-UA" w:eastAsia="uk-UA" w:bidi="uk-UA"/>
              </w:rPr>
              <w:t>грн.</w:t>
            </w:r>
          </w:p>
        </w:tc>
        <w:tc>
          <w:tcPr>
            <w:tcW w:w="1031" w:type="dxa"/>
          </w:tcPr>
          <w:p w:rsidR="004E2030" w:rsidRPr="009E3398" w:rsidRDefault="004E2030" w:rsidP="004E2030">
            <w:pPr>
              <w:spacing w:before="138"/>
              <w:ind w:right="122"/>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1 838,6</w:t>
            </w:r>
          </w:p>
        </w:tc>
        <w:tc>
          <w:tcPr>
            <w:tcW w:w="1134" w:type="dxa"/>
          </w:tcPr>
          <w:p w:rsidR="004E2030" w:rsidRPr="009E3398" w:rsidRDefault="004E2030" w:rsidP="004E2030">
            <w:pPr>
              <w:spacing w:before="138"/>
              <w:ind w:right="153"/>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3 847,5</w:t>
            </w:r>
          </w:p>
        </w:tc>
        <w:tc>
          <w:tcPr>
            <w:tcW w:w="992" w:type="dxa"/>
          </w:tcPr>
          <w:p w:rsidR="004E2030" w:rsidRPr="009E3398" w:rsidRDefault="004E2030" w:rsidP="004E2030">
            <w:pPr>
              <w:spacing w:before="138"/>
              <w:ind w:right="157"/>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1 310,9</w:t>
            </w:r>
          </w:p>
        </w:tc>
        <w:tc>
          <w:tcPr>
            <w:tcW w:w="992" w:type="dxa"/>
          </w:tcPr>
          <w:p w:rsidR="004E2030" w:rsidRPr="009E3398" w:rsidRDefault="004E2030" w:rsidP="004E2030">
            <w:pPr>
              <w:spacing w:before="138"/>
              <w:ind w:right="79"/>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731,0</w:t>
            </w:r>
          </w:p>
        </w:tc>
        <w:tc>
          <w:tcPr>
            <w:tcW w:w="993" w:type="dxa"/>
          </w:tcPr>
          <w:p w:rsidR="004E2030" w:rsidRPr="009E3398" w:rsidRDefault="004E2030" w:rsidP="004E2030">
            <w:pPr>
              <w:spacing w:before="138"/>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7 728,0</w:t>
            </w:r>
          </w:p>
        </w:tc>
      </w:tr>
      <w:tr w:rsidR="004E2030" w:rsidRPr="009E3398" w:rsidTr="003814E4">
        <w:trPr>
          <w:trHeight w:val="299"/>
        </w:trPr>
        <w:tc>
          <w:tcPr>
            <w:tcW w:w="572" w:type="dxa"/>
          </w:tcPr>
          <w:p w:rsidR="004E2030" w:rsidRPr="009E3398" w:rsidRDefault="004E2030" w:rsidP="003814E4">
            <w:pPr>
              <w:spacing w:before="11" w:line="269"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w:t>
            </w:r>
          </w:p>
        </w:tc>
        <w:tc>
          <w:tcPr>
            <w:tcW w:w="3789" w:type="dxa"/>
          </w:tcPr>
          <w:p w:rsidR="004E2030" w:rsidRPr="009E3398" w:rsidRDefault="004E2030" w:rsidP="004E2030">
            <w:pPr>
              <w:spacing w:before="11" w:line="269"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Різниці, тис. грн.</w:t>
            </w:r>
          </w:p>
        </w:tc>
        <w:tc>
          <w:tcPr>
            <w:tcW w:w="1031" w:type="dxa"/>
          </w:tcPr>
          <w:p w:rsidR="004E2030" w:rsidRPr="009E3398" w:rsidRDefault="004E2030" w:rsidP="004E2030">
            <w:pPr>
              <w:spacing w:before="11" w:line="269" w:lineRule="exact"/>
              <w:ind w:right="119"/>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443,7</w:t>
            </w:r>
          </w:p>
        </w:tc>
        <w:tc>
          <w:tcPr>
            <w:tcW w:w="1134" w:type="dxa"/>
          </w:tcPr>
          <w:p w:rsidR="004E2030" w:rsidRPr="009E3398" w:rsidRDefault="004E2030" w:rsidP="004E2030">
            <w:pPr>
              <w:spacing w:before="11" w:line="269" w:lineRule="exact"/>
              <w:ind w:right="15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-1 249,6</w:t>
            </w:r>
          </w:p>
        </w:tc>
        <w:tc>
          <w:tcPr>
            <w:tcW w:w="992" w:type="dxa"/>
          </w:tcPr>
          <w:p w:rsidR="004E2030" w:rsidRPr="009E3398" w:rsidRDefault="004E2030" w:rsidP="004E2030">
            <w:pPr>
              <w:spacing w:before="11" w:line="269"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-983,3</w:t>
            </w:r>
          </w:p>
        </w:tc>
        <w:tc>
          <w:tcPr>
            <w:tcW w:w="992" w:type="dxa"/>
          </w:tcPr>
          <w:p w:rsidR="004E2030" w:rsidRPr="009E3398" w:rsidRDefault="004E2030" w:rsidP="004E2030">
            <w:pPr>
              <w:spacing w:before="11" w:line="269" w:lineRule="exact"/>
              <w:ind w:right="79"/>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11,1</w:t>
            </w:r>
          </w:p>
        </w:tc>
        <w:tc>
          <w:tcPr>
            <w:tcW w:w="993" w:type="dxa"/>
          </w:tcPr>
          <w:p w:rsidR="004E2030" w:rsidRPr="009E3398" w:rsidRDefault="004E2030" w:rsidP="004E2030">
            <w:pPr>
              <w:spacing w:before="11" w:line="269"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188,5</w:t>
            </w:r>
          </w:p>
        </w:tc>
      </w:tr>
      <w:tr w:rsidR="004E2030" w:rsidRPr="009E3398" w:rsidTr="003814E4">
        <w:trPr>
          <w:trHeight w:val="299"/>
        </w:trPr>
        <w:tc>
          <w:tcPr>
            <w:tcW w:w="572" w:type="dxa"/>
          </w:tcPr>
          <w:p w:rsidR="004E2030" w:rsidRPr="009E3398" w:rsidRDefault="004E2030" w:rsidP="003814E4">
            <w:pPr>
              <w:spacing w:before="11" w:line="269"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w:t>
            </w:r>
          </w:p>
        </w:tc>
        <w:tc>
          <w:tcPr>
            <w:tcW w:w="3789" w:type="dxa"/>
          </w:tcPr>
          <w:p w:rsidR="004E2030" w:rsidRPr="009E3398" w:rsidRDefault="004E2030" w:rsidP="004E2030">
            <w:pPr>
              <w:spacing w:before="11" w:line="269"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Об’єкт оподаткування, тис. грн.</w:t>
            </w:r>
          </w:p>
        </w:tc>
        <w:tc>
          <w:tcPr>
            <w:tcW w:w="1031" w:type="dxa"/>
          </w:tcPr>
          <w:p w:rsidR="004E2030" w:rsidRPr="009E3398" w:rsidRDefault="004E2030" w:rsidP="004E2030">
            <w:pPr>
              <w:spacing w:before="11" w:line="269" w:lineRule="exact"/>
              <w:ind w:right="122"/>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2 282,3</w:t>
            </w:r>
          </w:p>
        </w:tc>
        <w:tc>
          <w:tcPr>
            <w:tcW w:w="1134" w:type="dxa"/>
          </w:tcPr>
          <w:p w:rsidR="004E2030" w:rsidRPr="009E3398" w:rsidRDefault="004E2030" w:rsidP="004E2030">
            <w:pPr>
              <w:spacing w:before="11" w:line="269" w:lineRule="exact"/>
              <w:ind w:right="153"/>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2 597,9</w:t>
            </w:r>
          </w:p>
        </w:tc>
        <w:tc>
          <w:tcPr>
            <w:tcW w:w="992" w:type="dxa"/>
          </w:tcPr>
          <w:p w:rsidR="004E2030" w:rsidRPr="009E3398" w:rsidRDefault="004E2030" w:rsidP="004E2030">
            <w:pPr>
              <w:spacing w:before="11" w:line="269"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327,6</w:t>
            </w:r>
          </w:p>
        </w:tc>
        <w:tc>
          <w:tcPr>
            <w:tcW w:w="992" w:type="dxa"/>
          </w:tcPr>
          <w:p w:rsidR="004E2030" w:rsidRPr="009E3398" w:rsidRDefault="004E2030" w:rsidP="004E2030">
            <w:pPr>
              <w:spacing w:before="11" w:line="269" w:lineRule="exact"/>
              <w:ind w:right="79"/>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742,0</w:t>
            </w:r>
          </w:p>
        </w:tc>
        <w:tc>
          <w:tcPr>
            <w:tcW w:w="993" w:type="dxa"/>
          </w:tcPr>
          <w:p w:rsidR="004E2030" w:rsidRPr="009E3398" w:rsidRDefault="004E2030" w:rsidP="004E2030">
            <w:pPr>
              <w:spacing w:before="11" w:line="269"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5 949,9</w:t>
            </w:r>
          </w:p>
        </w:tc>
      </w:tr>
      <w:tr w:rsidR="004E2030" w:rsidRPr="009E3398" w:rsidTr="003814E4">
        <w:trPr>
          <w:trHeight w:val="299"/>
        </w:trPr>
        <w:tc>
          <w:tcPr>
            <w:tcW w:w="572" w:type="dxa"/>
          </w:tcPr>
          <w:p w:rsidR="004E2030" w:rsidRPr="009E3398" w:rsidRDefault="00CA6E9B" w:rsidP="003814E4">
            <w:pPr>
              <w:spacing w:before="11" w:line="269" w:lineRule="exact"/>
              <w:jc w:val="center"/>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5</w:t>
            </w:r>
          </w:p>
        </w:tc>
        <w:tc>
          <w:tcPr>
            <w:tcW w:w="3789" w:type="dxa"/>
          </w:tcPr>
          <w:p w:rsidR="004E2030" w:rsidRPr="009E3398" w:rsidRDefault="004E2030" w:rsidP="004E2030">
            <w:pPr>
              <w:spacing w:before="11" w:line="269"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Податок на прибуток, тис. грн.</w:t>
            </w:r>
          </w:p>
        </w:tc>
        <w:tc>
          <w:tcPr>
            <w:tcW w:w="1031" w:type="dxa"/>
          </w:tcPr>
          <w:p w:rsidR="004E2030" w:rsidRPr="009E3398" w:rsidRDefault="004E2030" w:rsidP="004E2030">
            <w:pPr>
              <w:spacing w:before="11" w:line="269" w:lineRule="exact"/>
              <w:ind w:right="119"/>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410,8</w:t>
            </w:r>
          </w:p>
        </w:tc>
        <w:tc>
          <w:tcPr>
            <w:tcW w:w="1134" w:type="dxa"/>
          </w:tcPr>
          <w:p w:rsidR="004E2030" w:rsidRPr="009E3398" w:rsidRDefault="004E2030" w:rsidP="004E2030">
            <w:pPr>
              <w:spacing w:before="11" w:line="269" w:lineRule="exact"/>
              <w:ind w:right="15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467,6</w:t>
            </w:r>
          </w:p>
        </w:tc>
        <w:tc>
          <w:tcPr>
            <w:tcW w:w="992" w:type="dxa"/>
          </w:tcPr>
          <w:p w:rsidR="004E2030" w:rsidRPr="009E3398" w:rsidRDefault="004E2030" w:rsidP="004E2030">
            <w:pPr>
              <w:spacing w:before="11" w:line="269"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59,0</w:t>
            </w:r>
          </w:p>
        </w:tc>
        <w:tc>
          <w:tcPr>
            <w:tcW w:w="992" w:type="dxa"/>
          </w:tcPr>
          <w:p w:rsidR="004E2030" w:rsidRPr="009E3398" w:rsidRDefault="004E2030" w:rsidP="004E2030">
            <w:pPr>
              <w:spacing w:before="11" w:line="269" w:lineRule="exact"/>
              <w:ind w:right="79"/>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133,6</w:t>
            </w:r>
          </w:p>
        </w:tc>
        <w:tc>
          <w:tcPr>
            <w:tcW w:w="993" w:type="dxa"/>
          </w:tcPr>
          <w:p w:rsidR="004E2030" w:rsidRPr="009E3398" w:rsidRDefault="004E2030" w:rsidP="004E2030">
            <w:pPr>
              <w:spacing w:before="11" w:line="269"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1 071,0</w:t>
            </w:r>
          </w:p>
        </w:tc>
      </w:tr>
    </w:tbl>
    <w:p w:rsidR="002306B5" w:rsidRDefault="002306B5" w:rsidP="004E2030">
      <w:pPr>
        <w:widowControl w:val="0"/>
        <w:tabs>
          <w:tab w:val="left" w:pos="9923"/>
        </w:tabs>
        <w:autoSpaceDE w:val="0"/>
        <w:autoSpaceDN w:val="0"/>
        <w:spacing w:after="0" w:line="360" w:lineRule="auto"/>
        <w:ind w:right="767"/>
        <w:jc w:val="both"/>
        <w:rPr>
          <w:rFonts w:ascii="Times New Roman" w:eastAsia="Times New Roman" w:hAnsi="Times New Roman" w:cs="Times New Roman"/>
          <w:sz w:val="28"/>
          <w:szCs w:val="28"/>
          <w:lang w:val="uk-UA" w:eastAsia="uk-UA" w:bidi="uk-UA"/>
        </w:rPr>
      </w:pPr>
    </w:p>
    <w:p w:rsidR="009E3398" w:rsidRPr="009E3398" w:rsidRDefault="009E3398" w:rsidP="004E2030">
      <w:pPr>
        <w:widowControl w:val="0"/>
        <w:tabs>
          <w:tab w:val="left" w:pos="9923"/>
        </w:tabs>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Найбільший вплив на формування витрат мали операції по придбанню запасних частин, ПММ, електроенергії, основних засобів, ремонтів основних засобів, залізничних послуг, транспортно-експедиційних послуг. Доходи</w:t>
      </w:r>
      <w:r w:rsidR="004E2030" w:rsidRPr="004E2030">
        <w:rPr>
          <w:rFonts w:ascii="Times New Roman" w:eastAsia="Times New Roman" w:hAnsi="Times New Roman" w:cs="Times New Roman"/>
          <w:sz w:val="28"/>
          <w:szCs w:val="28"/>
          <w:lang w:val="uk-UA" w:eastAsia="uk-UA" w:bidi="uk-UA"/>
        </w:rPr>
        <w:t xml:space="preserve"> </w:t>
      </w:r>
      <w:r w:rsidR="004E2030">
        <w:rPr>
          <w:rFonts w:ascii="Times New Roman" w:eastAsia="Times New Roman" w:hAnsi="Times New Roman" w:cs="Times New Roman"/>
          <w:sz w:val="28"/>
          <w:szCs w:val="28"/>
          <w:lang w:val="uk-UA" w:eastAsia="uk-UA" w:bidi="uk-UA"/>
        </w:rPr>
        <w:lastRenderedPageBreak/>
        <w:t>формувались з </w:t>
      </w:r>
      <w:r w:rsidR="004E2030" w:rsidRPr="009E3398">
        <w:rPr>
          <w:rFonts w:ascii="Times New Roman" w:eastAsia="Times New Roman" w:hAnsi="Times New Roman" w:cs="Times New Roman"/>
          <w:sz w:val="28"/>
          <w:szCs w:val="28"/>
          <w:lang w:val="uk-UA" w:eastAsia="uk-UA" w:bidi="uk-UA"/>
        </w:rPr>
        <w:t>реалізац</w:t>
      </w:r>
      <w:r w:rsidR="004E2030">
        <w:rPr>
          <w:rFonts w:ascii="Times New Roman" w:eastAsia="Times New Roman" w:hAnsi="Times New Roman" w:cs="Times New Roman"/>
          <w:sz w:val="28"/>
          <w:szCs w:val="28"/>
          <w:lang w:val="uk-UA" w:eastAsia="uk-UA" w:bidi="uk-UA"/>
        </w:rPr>
        <w:t>ії гот</w:t>
      </w:r>
      <w:r w:rsidR="007326E6">
        <w:rPr>
          <w:rFonts w:ascii="Times New Roman" w:eastAsia="Times New Roman" w:hAnsi="Times New Roman" w:cs="Times New Roman"/>
          <w:sz w:val="28"/>
          <w:szCs w:val="28"/>
          <w:lang w:val="uk-UA" w:eastAsia="uk-UA" w:bidi="uk-UA"/>
        </w:rPr>
        <w:t>ової продукції </w:t>
      </w:r>
      <w:r w:rsidR="004E2030">
        <w:rPr>
          <w:rFonts w:ascii="Times New Roman" w:eastAsia="Times New Roman" w:hAnsi="Times New Roman" w:cs="Times New Roman"/>
          <w:sz w:val="28"/>
          <w:szCs w:val="28"/>
          <w:lang w:val="uk-UA" w:eastAsia="uk-UA" w:bidi="uk-UA"/>
        </w:rPr>
        <w:t>(</w:t>
      </w:r>
      <w:r w:rsidR="007326E6">
        <w:rPr>
          <w:rFonts w:ascii="Times New Roman" w:eastAsia="Times New Roman" w:hAnsi="Times New Roman" w:cs="Times New Roman"/>
          <w:sz w:val="28"/>
          <w:szCs w:val="28"/>
          <w:lang w:val="uk-UA" w:eastAsia="uk-UA" w:bidi="uk-UA"/>
        </w:rPr>
        <w:t> </w:t>
      </w:r>
      <w:r w:rsidR="004E2030">
        <w:rPr>
          <w:rFonts w:ascii="Times New Roman" w:eastAsia="Times New Roman" w:hAnsi="Times New Roman" w:cs="Times New Roman"/>
          <w:sz w:val="28"/>
          <w:szCs w:val="28"/>
          <w:lang w:val="uk-UA" w:eastAsia="uk-UA" w:bidi="uk-UA"/>
        </w:rPr>
        <w:t>пиловник,</w:t>
      </w:r>
      <w:r w:rsidR="004E2030" w:rsidRPr="009E3398">
        <w:rPr>
          <w:rFonts w:ascii="Times New Roman" w:eastAsia="Times New Roman" w:hAnsi="Times New Roman" w:cs="Times New Roman"/>
          <w:spacing w:val="-1"/>
          <w:sz w:val="28"/>
          <w:szCs w:val="28"/>
          <w:lang w:val="uk-UA" w:eastAsia="uk-UA" w:bidi="uk-UA"/>
        </w:rPr>
        <w:t>техсировина,</w:t>
      </w:r>
    </w:p>
    <w:p w:rsidR="002306B5" w:rsidRPr="009E3398" w:rsidRDefault="002306B5" w:rsidP="004E2030">
      <w:pPr>
        <w:widowControl w:val="0"/>
        <w:tabs>
          <w:tab w:val="left" w:pos="2374"/>
          <w:tab w:val="left" w:pos="2804"/>
          <w:tab w:val="left" w:pos="4269"/>
          <w:tab w:val="left" w:pos="5449"/>
          <w:tab w:val="left" w:pos="6921"/>
          <w:tab w:val="left" w:pos="8789"/>
        </w:tabs>
        <w:autoSpaceDE w:val="0"/>
        <w:autoSpaceDN w:val="0"/>
        <w:spacing w:before="89" w:after="0" w:line="362"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пиломатеріал обрізний, інше), дров, новорічних ялинок та інших</w:t>
      </w:r>
      <w:r w:rsidRPr="009E3398">
        <w:rPr>
          <w:rFonts w:ascii="Times New Roman" w:eastAsia="Times New Roman" w:hAnsi="Times New Roman" w:cs="Times New Roman"/>
          <w:spacing w:val="-21"/>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послуг.</w:t>
      </w:r>
    </w:p>
    <w:p w:rsidR="002306B5" w:rsidRPr="009E3398" w:rsidRDefault="002306B5" w:rsidP="00724D83">
      <w:pPr>
        <w:widowControl w:val="0"/>
        <w:tabs>
          <w:tab w:val="left" w:pos="8789"/>
        </w:tabs>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Для оцінки ефективності діяльності підприємства також є проведення аналізу показників, які виявляють ризик неплатоспроможності:</w:t>
      </w:r>
    </w:p>
    <w:p w:rsidR="002306B5" w:rsidRPr="009E3398" w:rsidRDefault="002306B5" w:rsidP="00724D83">
      <w:pPr>
        <w:widowControl w:val="0"/>
        <w:tabs>
          <w:tab w:val="left" w:pos="1478"/>
          <w:tab w:val="left" w:pos="8789"/>
          <w:tab w:val="left" w:pos="9923"/>
        </w:tabs>
        <w:autoSpaceDE w:val="0"/>
        <w:autoSpaceDN w:val="0"/>
        <w:spacing w:after="0" w:line="360" w:lineRule="auto"/>
        <w:ind w:right="3"/>
        <w:jc w:val="both"/>
        <w:rPr>
          <w:rFonts w:ascii="Times New Roman" w:eastAsia="Times New Roman" w:hAnsi="Times New Roman" w:cs="Times New Roman"/>
          <w:sz w:val="28"/>
          <w:lang w:val="uk-UA" w:eastAsia="uk-UA" w:bidi="uk-UA"/>
        </w:rPr>
      </w:pPr>
      <w:r w:rsidRPr="002306B5">
        <w:rPr>
          <w:rFonts w:ascii="Times New Roman" w:hAnsi="Times New Roman" w:cs="Times New Roman"/>
          <w:sz w:val="28"/>
          <w:szCs w:val="28"/>
          <w:lang w:val="uk-UA"/>
        </w:rPr>
        <w:t>1</w:t>
      </w:r>
      <w:r>
        <w:rPr>
          <w:lang w:val="uk-UA"/>
        </w:rPr>
        <w:t>.</w:t>
      </w:r>
      <w:hyperlink r:id="rId44">
        <w:r w:rsidRPr="009E3398">
          <w:rPr>
            <w:rFonts w:ascii="Times New Roman" w:eastAsia="Times New Roman" w:hAnsi="Times New Roman" w:cs="Times New Roman"/>
            <w:sz w:val="28"/>
            <w:lang w:val="uk-UA" w:eastAsia="uk-UA" w:bidi="uk-UA"/>
          </w:rPr>
          <w:t xml:space="preserve">Коефіцієнт </w:t>
        </w:r>
      </w:hyperlink>
      <w:r w:rsidRPr="009E3398">
        <w:rPr>
          <w:rFonts w:ascii="Times New Roman" w:eastAsia="Times New Roman" w:hAnsi="Times New Roman" w:cs="Times New Roman"/>
          <w:sz w:val="28"/>
          <w:lang w:val="uk-UA" w:eastAsia="uk-UA" w:bidi="uk-UA"/>
        </w:rPr>
        <w:t>Бівера (співвідношення суми само фінансованого доходу до загальної суми зобов’язань)</w:t>
      </w:r>
    </w:p>
    <w:p w:rsidR="009E3398" w:rsidRPr="009E3398" w:rsidRDefault="00DE4EC8" w:rsidP="00724D83">
      <w:pPr>
        <w:widowControl w:val="0"/>
        <w:autoSpaceDE w:val="0"/>
        <w:autoSpaceDN w:val="0"/>
        <w:spacing w:after="0" w:line="360" w:lineRule="auto"/>
        <w:rPr>
          <w:rFonts w:ascii="Times New Roman" w:eastAsia="Times New Roman" w:hAnsi="Times New Roman" w:cs="Times New Roman"/>
          <w:sz w:val="23"/>
          <w:szCs w:val="28"/>
          <w:lang w:val="uk-UA" w:eastAsia="uk-UA" w:bidi="uk-UA"/>
        </w:rPr>
      </w:pPr>
      <w:r>
        <w:rPr>
          <w:rFonts w:ascii="Times New Roman" w:eastAsia="Times New Roman" w:hAnsi="Times New Roman" w:cs="Times New Roman"/>
          <w:sz w:val="23"/>
          <w:szCs w:val="28"/>
          <w:lang w:val="uk-UA" w:eastAsia="uk-UA" w:bidi="uk-UA"/>
        </w:rPr>
        <w:t xml:space="preserve">                                                                                                                                        </w:t>
      </w:r>
      <w:r>
        <w:rPr>
          <w:rFonts w:ascii="Times New Roman" w:eastAsia="Times New Roman" w:hAnsi="Times New Roman" w:cs="Times New Roman"/>
          <w:sz w:val="28"/>
          <w:szCs w:val="28"/>
          <w:lang w:val="uk-UA" w:eastAsia="uk-UA" w:bidi="uk-UA"/>
        </w:rPr>
        <w:t xml:space="preserve">Таблиця 2.5 </w:t>
      </w:r>
    </w:p>
    <w:p w:rsidR="002306B5" w:rsidRPr="009E3398" w:rsidRDefault="009E3398" w:rsidP="00724D83">
      <w:pPr>
        <w:widowControl w:val="0"/>
        <w:autoSpaceDE w:val="0"/>
        <w:autoSpaceDN w:val="0"/>
        <w:spacing w:after="0" w:line="360" w:lineRule="auto"/>
        <w:ind w:left="142"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Розрахунок коефіцієнта Бівера для ДП «Шосткинський АГРОЛІСГОСП» у 2015 – 2018 роках</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6353"/>
        <w:gridCol w:w="1585"/>
      </w:tblGrid>
      <w:tr w:rsidR="009E3398" w:rsidRPr="009E3398" w:rsidTr="00042E64">
        <w:trPr>
          <w:trHeight w:val="554"/>
        </w:trPr>
        <w:tc>
          <w:tcPr>
            <w:tcW w:w="1418" w:type="dxa"/>
            <w:vMerge w:val="restart"/>
          </w:tcPr>
          <w:p w:rsidR="009E3398" w:rsidRPr="009E3398" w:rsidRDefault="009E3398" w:rsidP="009E3398">
            <w:pPr>
              <w:spacing w:before="5"/>
              <w:rPr>
                <w:rFonts w:ascii="Times New Roman" w:eastAsia="Times New Roman" w:hAnsi="Times New Roman" w:cs="Times New Roman"/>
                <w:sz w:val="35"/>
                <w:lang w:val="uk-UA" w:eastAsia="uk-UA" w:bidi="uk-UA"/>
              </w:rPr>
            </w:pPr>
          </w:p>
          <w:p w:rsidR="009E3398" w:rsidRPr="009E3398" w:rsidRDefault="00042E64" w:rsidP="009E3398">
            <w:pPr>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    </w:t>
            </w:r>
            <w:r w:rsidR="009E3398" w:rsidRPr="009E3398">
              <w:rPr>
                <w:rFonts w:ascii="Times New Roman" w:eastAsia="Times New Roman" w:hAnsi="Times New Roman" w:cs="Times New Roman"/>
                <w:sz w:val="24"/>
                <w:lang w:val="uk-UA" w:eastAsia="uk-UA" w:bidi="uk-UA"/>
              </w:rPr>
              <w:t>Період</w:t>
            </w:r>
          </w:p>
        </w:tc>
        <w:tc>
          <w:tcPr>
            <w:tcW w:w="6353" w:type="dxa"/>
          </w:tcPr>
          <w:p w:rsidR="009E3398" w:rsidRPr="009E3398" w:rsidRDefault="009E3398" w:rsidP="009E3398">
            <w:pPr>
              <w:spacing w:before="127"/>
              <w:ind w:right="662"/>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Формула</w:t>
            </w:r>
          </w:p>
        </w:tc>
        <w:tc>
          <w:tcPr>
            <w:tcW w:w="1585" w:type="dxa"/>
          </w:tcPr>
          <w:p w:rsidR="009E3398" w:rsidRPr="009E3398" w:rsidRDefault="009E3398" w:rsidP="00042E64">
            <w:pPr>
              <w:spacing w:line="26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Критичне</w:t>
            </w:r>
          </w:p>
          <w:p w:rsidR="009E3398" w:rsidRPr="009E3398" w:rsidRDefault="009E3398" w:rsidP="00042E64">
            <w:pPr>
              <w:spacing w:line="268"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значення</w:t>
            </w:r>
          </w:p>
        </w:tc>
      </w:tr>
      <w:tr w:rsidR="009E3398" w:rsidRPr="009E3398" w:rsidTr="00042E64">
        <w:trPr>
          <w:trHeight w:val="551"/>
        </w:trPr>
        <w:tc>
          <w:tcPr>
            <w:tcW w:w="1418" w:type="dxa"/>
            <w:vMerge/>
            <w:tcBorders>
              <w:top w:val="nil"/>
            </w:tcBorders>
          </w:tcPr>
          <w:p w:rsidR="009E3398" w:rsidRPr="009E3398" w:rsidRDefault="009E3398" w:rsidP="009E3398">
            <w:pPr>
              <w:rPr>
                <w:rFonts w:ascii="Times New Roman" w:eastAsia="Times New Roman" w:hAnsi="Times New Roman" w:cs="Times New Roman"/>
                <w:sz w:val="2"/>
                <w:szCs w:val="2"/>
                <w:lang w:val="uk-UA" w:eastAsia="uk-UA" w:bidi="uk-UA"/>
              </w:rPr>
            </w:pPr>
          </w:p>
        </w:tc>
        <w:tc>
          <w:tcPr>
            <w:tcW w:w="6353" w:type="dxa"/>
          </w:tcPr>
          <w:p w:rsidR="009E3398" w:rsidRPr="009E3398" w:rsidRDefault="009E3398" w:rsidP="009E3398">
            <w:pPr>
              <w:spacing w:line="263" w:lineRule="exact"/>
              <w:ind w:right="662"/>
              <w:jc w:val="center"/>
              <w:rPr>
                <w:rFonts w:ascii="Times New Roman" w:eastAsia="Times New Roman" w:hAnsi="Times New Roman" w:cs="Times New Roman"/>
                <w:i/>
                <w:sz w:val="24"/>
                <w:lang w:val="uk-UA" w:eastAsia="uk-UA" w:bidi="uk-UA"/>
              </w:rPr>
            </w:pPr>
            <w:r w:rsidRPr="009E3398">
              <w:rPr>
                <w:rFonts w:ascii="Times New Roman" w:eastAsia="Times New Roman" w:hAnsi="Times New Roman" w:cs="Times New Roman"/>
                <w:i/>
                <w:sz w:val="24"/>
                <w:lang w:val="uk-UA" w:eastAsia="uk-UA" w:bidi="uk-UA"/>
              </w:rPr>
              <w:t>(Чистий прибуток + Амортизація) / (Довгострокові +</w:t>
            </w:r>
          </w:p>
          <w:p w:rsidR="009E3398" w:rsidRPr="009E3398" w:rsidRDefault="009E3398" w:rsidP="009E3398">
            <w:pPr>
              <w:spacing w:line="268" w:lineRule="exact"/>
              <w:ind w:right="661"/>
              <w:jc w:val="center"/>
              <w:rPr>
                <w:rFonts w:ascii="Times New Roman" w:eastAsia="Times New Roman" w:hAnsi="Times New Roman" w:cs="Times New Roman"/>
                <w:i/>
                <w:sz w:val="24"/>
                <w:lang w:val="uk-UA" w:eastAsia="uk-UA" w:bidi="uk-UA"/>
              </w:rPr>
            </w:pPr>
            <w:r w:rsidRPr="009E3398">
              <w:rPr>
                <w:rFonts w:ascii="Times New Roman" w:eastAsia="Times New Roman" w:hAnsi="Times New Roman" w:cs="Times New Roman"/>
                <w:i/>
                <w:sz w:val="24"/>
                <w:lang w:val="uk-UA" w:eastAsia="uk-UA" w:bidi="uk-UA"/>
              </w:rPr>
              <w:t>Короткострокові зобов’язання)</w:t>
            </w:r>
          </w:p>
        </w:tc>
        <w:tc>
          <w:tcPr>
            <w:tcW w:w="1585" w:type="dxa"/>
          </w:tcPr>
          <w:p w:rsidR="009E3398" w:rsidRPr="009E3398" w:rsidRDefault="009E3398" w:rsidP="009E3398">
            <w:pPr>
              <w:spacing w:before="124"/>
              <w:ind w:right="247"/>
              <w:jc w:val="center"/>
              <w:rPr>
                <w:rFonts w:ascii="Times New Roman" w:eastAsia="Times New Roman" w:hAnsi="Times New Roman" w:cs="Times New Roman"/>
                <w:i/>
                <w:sz w:val="24"/>
                <w:lang w:val="uk-UA" w:eastAsia="uk-UA" w:bidi="uk-UA"/>
              </w:rPr>
            </w:pPr>
            <w:r w:rsidRPr="009E3398">
              <w:rPr>
                <w:rFonts w:ascii="Times New Roman" w:eastAsia="Times New Roman" w:hAnsi="Times New Roman" w:cs="Times New Roman"/>
                <w:i/>
                <w:sz w:val="24"/>
                <w:lang w:val="uk-UA" w:eastAsia="uk-UA" w:bidi="uk-UA"/>
              </w:rPr>
              <w:t>&lt;(-0,15)</w:t>
            </w:r>
          </w:p>
        </w:tc>
      </w:tr>
      <w:tr w:rsidR="009E3398" w:rsidRPr="009E3398" w:rsidTr="00042E64">
        <w:trPr>
          <w:trHeight w:val="275"/>
        </w:trPr>
        <w:tc>
          <w:tcPr>
            <w:tcW w:w="1418" w:type="dxa"/>
          </w:tcPr>
          <w:p w:rsidR="009E3398" w:rsidRPr="009E3398" w:rsidRDefault="009E3398" w:rsidP="009E3398">
            <w:pPr>
              <w:spacing w:line="256" w:lineRule="exact"/>
              <w:ind w:right="16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2015 рік</w:t>
            </w:r>
          </w:p>
        </w:tc>
        <w:tc>
          <w:tcPr>
            <w:tcW w:w="6353" w:type="dxa"/>
          </w:tcPr>
          <w:p w:rsidR="009E3398" w:rsidRPr="009E3398" w:rsidRDefault="009E3398" w:rsidP="009E3398">
            <w:pPr>
              <w:spacing w:line="256" w:lineRule="exact"/>
              <w:ind w:right="662"/>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1508+196/1076+1894=057</w:t>
            </w:r>
          </w:p>
        </w:tc>
        <w:tc>
          <w:tcPr>
            <w:tcW w:w="1585" w:type="dxa"/>
          </w:tcPr>
          <w:p w:rsidR="009E3398" w:rsidRPr="009E3398" w:rsidRDefault="009E3398" w:rsidP="009E3398">
            <w:pPr>
              <w:spacing w:line="256" w:lineRule="exact"/>
              <w:ind w:right="24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0,57</w:t>
            </w:r>
          </w:p>
        </w:tc>
      </w:tr>
      <w:tr w:rsidR="009E3398" w:rsidRPr="009E3398" w:rsidTr="00042E64">
        <w:trPr>
          <w:trHeight w:val="275"/>
        </w:trPr>
        <w:tc>
          <w:tcPr>
            <w:tcW w:w="1418" w:type="dxa"/>
          </w:tcPr>
          <w:p w:rsidR="009E3398" w:rsidRPr="009E3398" w:rsidRDefault="009E3398" w:rsidP="009E3398">
            <w:pPr>
              <w:spacing w:line="256" w:lineRule="exact"/>
              <w:ind w:right="16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2016 рік</w:t>
            </w:r>
          </w:p>
        </w:tc>
        <w:tc>
          <w:tcPr>
            <w:tcW w:w="6353" w:type="dxa"/>
          </w:tcPr>
          <w:p w:rsidR="009E3398" w:rsidRPr="009E3398" w:rsidRDefault="009E3398" w:rsidP="009E3398">
            <w:pPr>
              <w:spacing w:line="256" w:lineRule="exact"/>
              <w:ind w:right="66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3492+210/180+2029=1,67</w:t>
            </w:r>
          </w:p>
        </w:tc>
        <w:tc>
          <w:tcPr>
            <w:tcW w:w="1585" w:type="dxa"/>
          </w:tcPr>
          <w:p w:rsidR="009E3398" w:rsidRPr="009E3398" w:rsidRDefault="009E3398" w:rsidP="009E3398">
            <w:pPr>
              <w:spacing w:line="256" w:lineRule="exact"/>
              <w:ind w:right="24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1,67</w:t>
            </w:r>
          </w:p>
        </w:tc>
      </w:tr>
      <w:tr w:rsidR="009E3398" w:rsidRPr="009E3398" w:rsidTr="00042E64">
        <w:trPr>
          <w:trHeight w:val="275"/>
        </w:trPr>
        <w:tc>
          <w:tcPr>
            <w:tcW w:w="1418" w:type="dxa"/>
          </w:tcPr>
          <w:p w:rsidR="009E3398" w:rsidRPr="009E3398" w:rsidRDefault="009E3398" w:rsidP="009E3398">
            <w:pPr>
              <w:spacing w:line="256" w:lineRule="exact"/>
              <w:ind w:right="108"/>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2017 рік</w:t>
            </w:r>
          </w:p>
        </w:tc>
        <w:tc>
          <w:tcPr>
            <w:tcW w:w="6353" w:type="dxa"/>
          </w:tcPr>
          <w:p w:rsidR="009E3398" w:rsidRPr="009E3398" w:rsidRDefault="009E3398" w:rsidP="009E3398">
            <w:pPr>
              <w:spacing w:line="256" w:lineRule="exact"/>
              <w:ind w:right="662"/>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1264+293/1+2095=0,74</w:t>
            </w:r>
          </w:p>
        </w:tc>
        <w:tc>
          <w:tcPr>
            <w:tcW w:w="1585" w:type="dxa"/>
          </w:tcPr>
          <w:p w:rsidR="009E3398" w:rsidRPr="009E3398" w:rsidRDefault="009E3398" w:rsidP="009E3398">
            <w:pPr>
              <w:spacing w:line="256" w:lineRule="exact"/>
              <w:ind w:right="24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0,74</w:t>
            </w:r>
          </w:p>
        </w:tc>
      </w:tr>
      <w:tr w:rsidR="009E3398" w:rsidRPr="009E3398" w:rsidTr="00042E64">
        <w:trPr>
          <w:trHeight w:val="275"/>
        </w:trPr>
        <w:tc>
          <w:tcPr>
            <w:tcW w:w="1418" w:type="dxa"/>
          </w:tcPr>
          <w:p w:rsidR="009E3398" w:rsidRPr="009E3398" w:rsidRDefault="009E3398" w:rsidP="009E3398">
            <w:pPr>
              <w:spacing w:line="256" w:lineRule="exact"/>
              <w:ind w:right="169"/>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 кв.2018</w:t>
            </w:r>
          </w:p>
        </w:tc>
        <w:tc>
          <w:tcPr>
            <w:tcW w:w="6353" w:type="dxa"/>
          </w:tcPr>
          <w:p w:rsidR="009E3398" w:rsidRPr="009E3398" w:rsidRDefault="009E3398" w:rsidP="009E3398">
            <w:pPr>
              <w:spacing w:line="256" w:lineRule="exact"/>
              <w:ind w:right="662"/>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616+100/1+3230=0,22</w:t>
            </w:r>
          </w:p>
        </w:tc>
        <w:tc>
          <w:tcPr>
            <w:tcW w:w="1585" w:type="dxa"/>
          </w:tcPr>
          <w:p w:rsidR="009E3398" w:rsidRPr="009E3398" w:rsidRDefault="009E3398" w:rsidP="009E3398">
            <w:pPr>
              <w:spacing w:line="256" w:lineRule="exact"/>
              <w:ind w:right="24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0,22</w:t>
            </w:r>
          </w:p>
        </w:tc>
      </w:tr>
    </w:tbl>
    <w:p w:rsidR="009E3398" w:rsidRPr="009E3398" w:rsidRDefault="009E3398" w:rsidP="009E3398">
      <w:pPr>
        <w:widowControl w:val="0"/>
        <w:autoSpaceDE w:val="0"/>
        <w:autoSpaceDN w:val="0"/>
        <w:spacing w:before="1" w:after="0" w:line="240" w:lineRule="auto"/>
        <w:rPr>
          <w:rFonts w:ascii="Times New Roman" w:eastAsia="Times New Roman" w:hAnsi="Times New Roman" w:cs="Times New Roman"/>
          <w:sz w:val="41"/>
          <w:szCs w:val="28"/>
          <w:lang w:val="uk-UA" w:eastAsia="uk-UA" w:bidi="uk-UA"/>
        </w:rPr>
      </w:pPr>
    </w:p>
    <w:p w:rsidR="009E3398" w:rsidRPr="009E3398" w:rsidRDefault="009E3398" w:rsidP="007326E6">
      <w:pPr>
        <w:widowControl w:val="0"/>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Коефіцієнт Бівера за період з 01.01.2015 по 31.03.2018 більший від критичного значення. Ознак неплатоспроможності підприємства не встановлено.</w:t>
      </w:r>
    </w:p>
    <w:p w:rsidR="009E3398" w:rsidRDefault="007138CA" w:rsidP="007326E6">
      <w:pPr>
        <w:widowControl w:val="0"/>
        <w:tabs>
          <w:tab w:val="left" w:pos="1582"/>
        </w:tabs>
        <w:autoSpaceDE w:val="0"/>
        <w:autoSpaceDN w:val="0"/>
        <w:spacing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2.</w:t>
      </w:r>
      <w:r w:rsidR="009E3398" w:rsidRPr="009E3398">
        <w:rPr>
          <w:rFonts w:ascii="Times New Roman" w:eastAsia="Times New Roman" w:hAnsi="Times New Roman" w:cs="Times New Roman"/>
          <w:sz w:val="28"/>
          <w:lang w:val="uk-UA" w:eastAsia="uk-UA" w:bidi="uk-UA"/>
        </w:rPr>
        <w:t>Фінансовий леверидж (Debt ratio) (прибутковість підприємства за рахунок використання позикового капіталу, показує скільки довгострокових позикових коштів використано для фінансування активів платника податків поряд із власними коштами)</w:t>
      </w:r>
    </w:p>
    <w:p w:rsidR="006C5226" w:rsidRDefault="006C5226" w:rsidP="007326E6">
      <w:pPr>
        <w:widowControl w:val="0"/>
        <w:tabs>
          <w:tab w:val="left" w:pos="1582"/>
        </w:tabs>
        <w:autoSpaceDE w:val="0"/>
        <w:autoSpaceDN w:val="0"/>
        <w:spacing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Pr="009E3398">
        <w:rPr>
          <w:rFonts w:ascii="Times New Roman" w:eastAsia="Times New Roman" w:hAnsi="Times New Roman" w:cs="Times New Roman"/>
          <w:sz w:val="28"/>
          <w:szCs w:val="28"/>
          <w:lang w:val="uk-UA" w:eastAsia="uk-UA" w:bidi="uk-UA"/>
        </w:rPr>
        <w:t>Таблиця 2.6</w:t>
      </w:r>
    </w:p>
    <w:p w:rsidR="002306B5" w:rsidRPr="009E3398" w:rsidRDefault="006C5226" w:rsidP="00724D83">
      <w:pPr>
        <w:widowControl w:val="0"/>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Р</w:t>
      </w:r>
      <w:r w:rsidR="009E3398" w:rsidRPr="009E3398">
        <w:rPr>
          <w:rFonts w:ascii="Times New Roman" w:eastAsia="Times New Roman" w:hAnsi="Times New Roman" w:cs="Times New Roman"/>
          <w:sz w:val="28"/>
          <w:szCs w:val="28"/>
          <w:lang w:val="uk-UA" w:eastAsia="uk-UA" w:bidi="uk-UA"/>
        </w:rPr>
        <w:t>озрахунок коефіцієнта фінансового левериджу для ДП«Шосткинський АГРОЛІСГОСП» у 2015 – 2018 роках</w:t>
      </w:r>
    </w:p>
    <w:p w:rsidR="009E3398" w:rsidRPr="009E3398" w:rsidRDefault="009E3398" w:rsidP="009E3398">
      <w:pPr>
        <w:widowControl w:val="0"/>
        <w:autoSpaceDE w:val="0"/>
        <w:autoSpaceDN w:val="0"/>
        <w:spacing w:before="11" w:after="0" w:line="240" w:lineRule="auto"/>
        <w:rPr>
          <w:rFonts w:ascii="Times New Roman" w:eastAsia="Times New Roman" w:hAnsi="Times New Roman" w:cs="Times New Roman"/>
          <w:sz w:val="13"/>
          <w:szCs w:val="28"/>
          <w:lang w:val="uk-UA" w:eastAsia="uk-UA" w:bidi="uk-UA"/>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6540"/>
        <w:gridCol w:w="1398"/>
      </w:tblGrid>
      <w:tr w:rsidR="009E3398" w:rsidRPr="009E3398" w:rsidTr="00F37E92">
        <w:trPr>
          <w:trHeight w:val="552"/>
        </w:trPr>
        <w:tc>
          <w:tcPr>
            <w:tcW w:w="1418" w:type="dxa"/>
            <w:vMerge w:val="restart"/>
          </w:tcPr>
          <w:p w:rsidR="009E3398" w:rsidRPr="009E3398" w:rsidRDefault="009E3398" w:rsidP="009E3398">
            <w:pPr>
              <w:spacing w:before="4"/>
              <w:rPr>
                <w:rFonts w:ascii="Times New Roman" w:eastAsia="Times New Roman" w:hAnsi="Times New Roman" w:cs="Times New Roman"/>
                <w:sz w:val="24"/>
                <w:lang w:val="uk-UA" w:eastAsia="uk-UA" w:bidi="uk-UA"/>
              </w:rPr>
            </w:pPr>
          </w:p>
          <w:p w:rsidR="009E3398" w:rsidRPr="009E3398" w:rsidRDefault="00F37E92" w:rsidP="009E3398">
            <w:pPr>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    </w:t>
            </w:r>
            <w:r w:rsidR="009E3398" w:rsidRPr="00F37E92">
              <w:rPr>
                <w:rFonts w:ascii="Times New Roman" w:eastAsia="Times New Roman" w:hAnsi="Times New Roman" w:cs="Times New Roman"/>
                <w:sz w:val="24"/>
                <w:lang w:val="uk-UA" w:eastAsia="uk-UA" w:bidi="uk-UA"/>
              </w:rPr>
              <w:t>П</w:t>
            </w:r>
            <w:r w:rsidR="009E3398" w:rsidRPr="00F37E92">
              <w:rPr>
                <w:rFonts w:ascii="Times New Roman" w:eastAsia="Times New Roman" w:hAnsi="Times New Roman" w:cs="Times New Roman"/>
                <w:b/>
                <w:sz w:val="24"/>
                <w:lang w:val="uk-UA" w:eastAsia="uk-UA" w:bidi="uk-UA"/>
              </w:rPr>
              <w:t>е</w:t>
            </w:r>
            <w:r w:rsidR="009E3398" w:rsidRPr="009E3398">
              <w:rPr>
                <w:rFonts w:ascii="Times New Roman" w:eastAsia="Times New Roman" w:hAnsi="Times New Roman" w:cs="Times New Roman"/>
                <w:sz w:val="24"/>
                <w:lang w:val="uk-UA" w:eastAsia="uk-UA" w:bidi="uk-UA"/>
              </w:rPr>
              <w:t>ріод</w:t>
            </w:r>
          </w:p>
        </w:tc>
        <w:tc>
          <w:tcPr>
            <w:tcW w:w="6540" w:type="dxa"/>
          </w:tcPr>
          <w:p w:rsidR="009E3398" w:rsidRPr="009E3398" w:rsidRDefault="009E3398" w:rsidP="009E3398">
            <w:pPr>
              <w:spacing w:before="136"/>
              <w:ind w:right="483"/>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Формула</w:t>
            </w:r>
          </w:p>
        </w:tc>
        <w:tc>
          <w:tcPr>
            <w:tcW w:w="1398" w:type="dxa"/>
          </w:tcPr>
          <w:p w:rsidR="009E3398" w:rsidRPr="009E3398" w:rsidRDefault="009E3398" w:rsidP="00F37E92">
            <w:pPr>
              <w:spacing w:before="2" w:line="276" w:lineRule="exact"/>
              <w:ind w:right="138"/>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Критичне значення</w:t>
            </w:r>
          </w:p>
        </w:tc>
      </w:tr>
      <w:tr w:rsidR="009E3398" w:rsidRPr="009E3398" w:rsidTr="00F37E92">
        <w:trPr>
          <w:trHeight w:val="273"/>
        </w:trPr>
        <w:tc>
          <w:tcPr>
            <w:tcW w:w="1418" w:type="dxa"/>
            <w:vMerge/>
            <w:tcBorders>
              <w:top w:val="nil"/>
            </w:tcBorders>
          </w:tcPr>
          <w:p w:rsidR="009E3398" w:rsidRPr="009E3398" w:rsidRDefault="009E3398" w:rsidP="009E3398">
            <w:pPr>
              <w:rPr>
                <w:rFonts w:ascii="Times New Roman" w:eastAsia="Times New Roman" w:hAnsi="Times New Roman" w:cs="Times New Roman"/>
                <w:sz w:val="2"/>
                <w:szCs w:val="2"/>
                <w:lang w:val="uk-UA" w:eastAsia="uk-UA" w:bidi="uk-UA"/>
              </w:rPr>
            </w:pPr>
          </w:p>
        </w:tc>
        <w:tc>
          <w:tcPr>
            <w:tcW w:w="6540" w:type="dxa"/>
          </w:tcPr>
          <w:p w:rsidR="009E3398" w:rsidRPr="009E3398" w:rsidRDefault="009E3398" w:rsidP="009E3398">
            <w:pPr>
              <w:spacing w:line="254" w:lineRule="exact"/>
              <w:ind w:right="483"/>
              <w:jc w:val="center"/>
              <w:rPr>
                <w:rFonts w:ascii="Times New Roman" w:eastAsia="Times New Roman" w:hAnsi="Times New Roman" w:cs="Times New Roman"/>
                <w:i/>
                <w:sz w:val="24"/>
                <w:lang w:val="uk-UA" w:eastAsia="uk-UA" w:bidi="uk-UA"/>
              </w:rPr>
            </w:pPr>
            <w:r w:rsidRPr="009E3398">
              <w:rPr>
                <w:rFonts w:ascii="Times New Roman" w:eastAsia="Times New Roman" w:hAnsi="Times New Roman" w:cs="Times New Roman"/>
                <w:i/>
                <w:sz w:val="24"/>
                <w:lang w:val="uk-UA" w:eastAsia="uk-UA" w:bidi="uk-UA"/>
              </w:rPr>
              <w:t>Довгострокові) + Короткострокові зобов’язання /Активи</w:t>
            </w:r>
          </w:p>
        </w:tc>
        <w:tc>
          <w:tcPr>
            <w:tcW w:w="1398" w:type="dxa"/>
          </w:tcPr>
          <w:p w:rsidR="009E3398" w:rsidRPr="009E3398" w:rsidRDefault="009E3398" w:rsidP="009E3398">
            <w:pPr>
              <w:spacing w:line="254" w:lineRule="exact"/>
              <w:ind w:right="404"/>
              <w:jc w:val="center"/>
              <w:rPr>
                <w:rFonts w:ascii="Times New Roman" w:eastAsia="Times New Roman" w:hAnsi="Times New Roman" w:cs="Times New Roman"/>
                <w:i/>
                <w:sz w:val="24"/>
                <w:lang w:val="uk-UA" w:eastAsia="uk-UA" w:bidi="uk-UA"/>
              </w:rPr>
            </w:pPr>
            <w:r w:rsidRPr="009E3398">
              <w:rPr>
                <w:rFonts w:ascii="Times New Roman" w:eastAsia="Times New Roman" w:hAnsi="Times New Roman" w:cs="Times New Roman"/>
                <w:i/>
                <w:sz w:val="24"/>
                <w:lang w:val="uk-UA" w:eastAsia="uk-UA" w:bidi="uk-UA"/>
              </w:rPr>
              <w:t>&lt;0.8</w:t>
            </w:r>
          </w:p>
        </w:tc>
      </w:tr>
      <w:tr w:rsidR="009E3398" w:rsidRPr="009E3398" w:rsidTr="00F37E92">
        <w:trPr>
          <w:trHeight w:val="275"/>
        </w:trPr>
        <w:tc>
          <w:tcPr>
            <w:tcW w:w="1418" w:type="dxa"/>
          </w:tcPr>
          <w:p w:rsidR="009E3398" w:rsidRPr="009E3398" w:rsidRDefault="009E3398" w:rsidP="009E3398">
            <w:pPr>
              <w:spacing w:line="256" w:lineRule="exact"/>
              <w:ind w:right="365"/>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2015 рік</w:t>
            </w:r>
          </w:p>
        </w:tc>
        <w:tc>
          <w:tcPr>
            <w:tcW w:w="6540" w:type="dxa"/>
          </w:tcPr>
          <w:p w:rsidR="009E3398" w:rsidRPr="009E3398" w:rsidRDefault="009E3398" w:rsidP="009E3398">
            <w:pPr>
              <w:spacing w:line="256" w:lineRule="exact"/>
              <w:ind w:right="483"/>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1076+1894/7607=0,39</w:t>
            </w:r>
          </w:p>
        </w:tc>
        <w:tc>
          <w:tcPr>
            <w:tcW w:w="1398" w:type="dxa"/>
          </w:tcPr>
          <w:p w:rsidR="009E3398" w:rsidRPr="009E3398" w:rsidRDefault="009E3398" w:rsidP="009E3398">
            <w:pPr>
              <w:spacing w:line="256" w:lineRule="exact"/>
              <w:ind w:right="404"/>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0,39</w:t>
            </w:r>
          </w:p>
        </w:tc>
      </w:tr>
      <w:tr w:rsidR="009E3398" w:rsidRPr="009E3398" w:rsidTr="00F37E92">
        <w:trPr>
          <w:trHeight w:val="275"/>
        </w:trPr>
        <w:tc>
          <w:tcPr>
            <w:tcW w:w="1418" w:type="dxa"/>
          </w:tcPr>
          <w:p w:rsidR="009E3398" w:rsidRPr="009E3398" w:rsidRDefault="009E3398" w:rsidP="009E3398">
            <w:pPr>
              <w:spacing w:line="256" w:lineRule="exact"/>
              <w:ind w:right="365"/>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2016 рік</w:t>
            </w:r>
          </w:p>
        </w:tc>
        <w:tc>
          <w:tcPr>
            <w:tcW w:w="6540" w:type="dxa"/>
          </w:tcPr>
          <w:p w:rsidR="009E3398" w:rsidRPr="009E3398" w:rsidRDefault="009E3398" w:rsidP="009E3398">
            <w:pPr>
              <w:spacing w:line="256" w:lineRule="exact"/>
              <w:ind w:right="483"/>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180+2029/8145=0,27</w:t>
            </w:r>
          </w:p>
        </w:tc>
        <w:tc>
          <w:tcPr>
            <w:tcW w:w="1398" w:type="dxa"/>
          </w:tcPr>
          <w:p w:rsidR="009E3398" w:rsidRPr="009E3398" w:rsidRDefault="009E3398" w:rsidP="009E3398">
            <w:pPr>
              <w:spacing w:line="256" w:lineRule="exact"/>
              <w:ind w:right="404"/>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0,27</w:t>
            </w:r>
          </w:p>
        </w:tc>
      </w:tr>
      <w:tr w:rsidR="009E3398" w:rsidRPr="009E3398" w:rsidTr="00F37E92">
        <w:trPr>
          <w:trHeight w:val="277"/>
        </w:trPr>
        <w:tc>
          <w:tcPr>
            <w:tcW w:w="1418" w:type="dxa"/>
          </w:tcPr>
          <w:p w:rsidR="009E3398" w:rsidRPr="009E3398" w:rsidRDefault="009E3398" w:rsidP="009E3398">
            <w:pPr>
              <w:spacing w:before="1" w:line="257" w:lineRule="exact"/>
              <w:ind w:right="30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2017 рік</w:t>
            </w:r>
          </w:p>
        </w:tc>
        <w:tc>
          <w:tcPr>
            <w:tcW w:w="6540" w:type="dxa"/>
          </w:tcPr>
          <w:p w:rsidR="009E3398" w:rsidRPr="009E3398" w:rsidRDefault="009E3398" w:rsidP="009E3398">
            <w:pPr>
              <w:spacing w:before="1" w:line="257" w:lineRule="exact"/>
              <w:ind w:right="483"/>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1+2095/9000=0,23</w:t>
            </w:r>
          </w:p>
        </w:tc>
        <w:tc>
          <w:tcPr>
            <w:tcW w:w="1398" w:type="dxa"/>
          </w:tcPr>
          <w:p w:rsidR="009E3398" w:rsidRPr="009E3398" w:rsidRDefault="009E3398" w:rsidP="009E3398">
            <w:pPr>
              <w:spacing w:before="1" w:line="257" w:lineRule="exact"/>
              <w:ind w:right="404"/>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0,23</w:t>
            </w:r>
          </w:p>
        </w:tc>
      </w:tr>
      <w:tr w:rsidR="009E3398" w:rsidRPr="009E3398" w:rsidTr="00F37E92">
        <w:trPr>
          <w:trHeight w:val="275"/>
        </w:trPr>
        <w:tc>
          <w:tcPr>
            <w:tcW w:w="1418" w:type="dxa"/>
          </w:tcPr>
          <w:p w:rsidR="009E3398" w:rsidRPr="009E3398" w:rsidRDefault="009E3398" w:rsidP="009E3398">
            <w:pPr>
              <w:spacing w:line="256" w:lineRule="exact"/>
              <w:ind w:right="365"/>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 кв.2018</w:t>
            </w:r>
          </w:p>
        </w:tc>
        <w:tc>
          <w:tcPr>
            <w:tcW w:w="6540" w:type="dxa"/>
          </w:tcPr>
          <w:p w:rsidR="009E3398" w:rsidRPr="009E3398" w:rsidRDefault="009E3398" w:rsidP="009E3398">
            <w:pPr>
              <w:spacing w:line="256" w:lineRule="exact"/>
              <w:ind w:right="483"/>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1+3230/9364=0,34</w:t>
            </w:r>
          </w:p>
        </w:tc>
        <w:tc>
          <w:tcPr>
            <w:tcW w:w="1398" w:type="dxa"/>
          </w:tcPr>
          <w:p w:rsidR="009E3398" w:rsidRPr="009E3398" w:rsidRDefault="009E3398" w:rsidP="009E3398">
            <w:pPr>
              <w:spacing w:line="256" w:lineRule="exact"/>
              <w:ind w:right="404"/>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0,34</w:t>
            </w:r>
          </w:p>
        </w:tc>
      </w:tr>
    </w:tbl>
    <w:p w:rsidR="002306B5" w:rsidRPr="009E3398" w:rsidRDefault="002306B5" w:rsidP="00724D83">
      <w:pPr>
        <w:widowControl w:val="0"/>
        <w:autoSpaceDE w:val="0"/>
        <w:autoSpaceDN w:val="0"/>
        <w:spacing w:before="89" w:after="0" w:line="360" w:lineRule="auto"/>
        <w:ind w:right="145"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lastRenderedPageBreak/>
        <w:t>Фінансовий леверидж (Debt ratio) значно менше критичного значення. Тобто можна говорити про те, що ДП «Шосткинський АГРОЛІСГОСП» не використовує довгострокові позикові кошти.</w:t>
      </w:r>
    </w:p>
    <w:p w:rsidR="009E3398" w:rsidRPr="009E3398" w:rsidRDefault="00E844EA" w:rsidP="00724D83">
      <w:pPr>
        <w:widowControl w:val="0"/>
        <w:tabs>
          <w:tab w:val="left" w:pos="1606"/>
        </w:tabs>
        <w:autoSpaceDE w:val="0"/>
        <w:autoSpaceDN w:val="0"/>
        <w:spacing w:after="0" w:line="360" w:lineRule="auto"/>
        <w:ind w:right="3"/>
        <w:rPr>
          <w:rFonts w:ascii="Times New Roman" w:eastAsia="Times New Roman" w:hAnsi="Times New Roman" w:cs="Times New Roman"/>
          <w:sz w:val="28"/>
          <w:lang w:val="uk-UA" w:eastAsia="uk-UA" w:bidi="uk-UA"/>
        </w:rPr>
      </w:pPr>
      <w:r>
        <w:rPr>
          <w:rFonts w:ascii="Times New Roman" w:hAnsi="Times New Roman" w:cs="Times New Roman"/>
          <w:sz w:val="28"/>
          <w:szCs w:val="28"/>
          <w:lang w:val="uk-UA"/>
        </w:rPr>
        <w:t>3.</w:t>
      </w:r>
      <w:hyperlink r:id="rId45">
        <w:r w:rsidR="009E3398" w:rsidRPr="009E3398">
          <w:rPr>
            <w:rFonts w:ascii="Times New Roman" w:eastAsia="Times New Roman" w:hAnsi="Times New Roman" w:cs="Times New Roman"/>
            <w:sz w:val="28"/>
            <w:lang w:val="uk-UA" w:eastAsia="uk-UA" w:bidi="uk-UA"/>
          </w:rPr>
          <w:t>Коефіцієнт</w:t>
        </w:r>
      </w:hyperlink>
      <w:r w:rsidR="009E3398" w:rsidRPr="009E3398">
        <w:rPr>
          <w:rFonts w:ascii="Times New Roman" w:eastAsia="Times New Roman" w:hAnsi="Times New Roman" w:cs="Times New Roman"/>
          <w:sz w:val="28"/>
          <w:lang w:val="uk-UA" w:eastAsia="uk-UA" w:bidi="uk-UA"/>
        </w:rPr>
        <w:t xml:space="preserve"> поточної ліквідності (Current ratio) (оцінка наявності оборотних активів для погашення поточних</w:t>
      </w:r>
      <w:r w:rsidR="009E3398" w:rsidRPr="009E3398">
        <w:rPr>
          <w:rFonts w:ascii="Times New Roman" w:eastAsia="Times New Roman" w:hAnsi="Times New Roman" w:cs="Times New Roman"/>
          <w:spacing w:val="-6"/>
          <w:sz w:val="28"/>
          <w:lang w:val="uk-UA" w:eastAsia="uk-UA" w:bidi="uk-UA"/>
        </w:rPr>
        <w:t xml:space="preserve"> </w:t>
      </w:r>
      <w:r w:rsidR="009E3398" w:rsidRPr="009E3398">
        <w:rPr>
          <w:rFonts w:ascii="Times New Roman" w:eastAsia="Times New Roman" w:hAnsi="Times New Roman" w:cs="Times New Roman"/>
          <w:sz w:val="28"/>
          <w:lang w:val="uk-UA" w:eastAsia="uk-UA" w:bidi="uk-UA"/>
        </w:rPr>
        <w:t>зобов’язань).</w:t>
      </w:r>
    </w:p>
    <w:p w:rsidR="003462CC" w:rsidRDefault="003462CC" w:rsidP="00724D83">
      <w:pPr>
        <w:widowControl w:val="0"/>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Таблиця 2.7</w:t>
      </w:r>
    </w:p>
    <w:p w:rsidR="009E3398" w:rsidRPr="009E3398" w:rsidRDefault="003462CC" w:rsidP="00724D83">
      <w:pPr>
        <w:widowControl w:val="0"/>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Розрахунок коефіцієнта поточної ліквідності для ДП</w:t>
      </w:r>
      <w:r>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«Шосткинський АГРОЛІСГОСП» у 2015 – 2018 роках</w:t>
      </w:r>
    </w:p>
    <w:p w:rsidR="009E3398" w:rsidRPr="009E3398" w:rsidRDefault="009E3398" w:rsidP="009E3398">
      <w:pPr>
        <w:widowControl w:val="0"/>
        <w:autoSpaceDE w:val="0"/>
        <w:autoSpaceDN w:val="0"/>
        <w:spacing w:before="11" w:after="0" w:line="240" w:lineRule="auto"/>
        <w:rPr>
          <w:rFonts w:ascii="Times New Roman" w:eastAsia="Times New Roman" w:hAnsi="Times New Roman" w:cs="Times New Roman"/>
          <w:sz w:val="13"/>
          <w:szCs w:val="28"/>
          <w:lang w:val="uk-UA" w:eastAsia="uk-UA" w:bidi="uk-UA"/>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6520"/>
        <w:gridCol w:w="1276"/>
      </w:tblGrid>
      <w:tr w:rsidR="009E3398" w:rsidRPr="009E3398" w:rsidTr="00BE13BC">
        <w:trPr>
          <w:trHeight w:val="551"/>
        </w:trPr>
        <w:tc>
          <w:tcPr>
            <w:tcW w:w="1560" w:type="dxa"/>
            <w:vMerge w:val="restart"/>
          </w:tcPr>
          <w:p w:rsidR="009E3398" w:rsidRPr="009E3398" w:rsidRDefault="009E3398" w:rsidP="009E3398">
            <w:pPr>
              <w:spacing w:before="4"/>
              <w:rPr>
                <w:rFonts w:ascii="Times New Roman" w:eastAsia="Times New Roman" w:hAnsi="Times New Roman" w:cs="Times New Roman"/>
                <w:sz w:val="36"/>
                <w:lang w:val="uk-UA" w:eastAsia="uk-UA" w:bidi="uk-UA"/>
              </w:rPr>
            </w:pPr>
          </w:p>
          <w:p w:rsidR="009E3398" w:rsidRPr="009E3398" w:rsidRDefault="00BE13BC" w:rsidP="009E3398">
            <w:pPr>
              <w:spacing w:before="1"/>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    </w:t>
            </w:r>
            <w:r w:rsidR="009E3398" w:rsidRPr="009E3398">
              <w:rPr>
                <w:rFonts w:ascii="Times New Roman" w:eastAsia="Times New Roman" w:hAnsi="Times New Roman" w:cs="Times New Roman"/>
                <w:sz w:val="24"/>
                <w:lang w:val="uk-UA" w:eastAsia="uk-UA" w:bidi="uk-UA"/>
              </w:rPr>
              <w:t>Період</w:t>
            </w:r>
          </w:p>
        </w:tc>
        <w:tc>
          <w:tcPr>
            <w:tcW w:w="6520" w:type="dxa"/>
          </w:tcPr>
          <w:p w:rsidR="009E3398" w:rsidRPr="009E3398" w:rsidRDefault="009E3398" w:rsidP="009E3398">
            <w:pPr>
              <w:spacing w:before="138"/>
              <w:ind w:right="2123"/>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Формула</w:t>
            </w:r>
          </w:p>
        </w:tc>
        <w:tc>
          <w:tcPr>
            <w:tcW w:w="1276" w:type="dxa"/>
          </w:tcPr>
          <w:p w:rsidR="009E3398" w:rsidRPr="009E3398" w:rsidRDefault="009E3398" w:rsidP="00BE13BC">
            <w:pPr>
              <w:spacing w:before="2" w:line="276" w:lineRule="exact"/>
              <w:ind w:right="12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Критичне значення</w:t>
            </w:r>
          </w:p>
        </w:tc>
      </w:tr>
      <w:tr w:rsidR="009E3398" w:rsidRPr="009E3398" w:rsidTr="00BE13BC">
        <w:trPr>
          <w:trHeight w:val="550"/>
        </w:trPr>
        <w:tc>
          <w:tcPr>
            <w:tcW w:w="1560" w:type="dxa"/>
            <w:vMerge/>
            <w:tcBorders>
              <w:top w:val="nil"/>
            </w:tcBorders>
          </w:tcPr>
          <w:p w:rsidR="009E3398" w:rsidRPr="009E3398" w:rsidRDefault="009E3398" w:rsidP="009E3398">
            <w:pPr>
              <w:rPr>
                <w:rFonts w:ascii="Times New Roman" w:eastAsia="Times New Roman" w:hAnsi="Times New Roman" w:cs="Times New Roman"/>
                <w:sz w:val="2"/>
                <w:szCs w:val="2"/>
                <w:lang w:val="uk-UA" w:eastAsia="uk-UA" w:bidi="uk-UA"/>
              </w:rPr>
            </w:pPr>
          </w:p>
        </w:tc>
        <w:tc>
          <w:tcPr>
            <w:tcW w:w="6520" w:type="dxa"/>
          </w:tcPr>
          <w:p w:rsidR="009E3398" w:rsidRPr="009E3398" w:rsidRDefault="009E3398" w:rsidP="009E3398">
            <w:pPr>
              <w:spacing w:line="276" w:lineRule="exact"/>
              <w:rPr>
                <w:rFonts w:ascii="Times New Roman" w:eastAsia="Times New Roman" w:hAnsi="Times New Roman" w:cs="Times New Roman"/>
                <w:i/>
                <w:sz w:val="24"/>
                <w:lang w:val="uk-UA" w:eastAsia="uk-UA" w:bidi="uk-UA"/>
              </w:rPr>
            </w:pPr>
            <w:r w:rsidRPr="009E3398">
              <w:rPr>
                <w:rFonts w:ascii="Times New Roman" w:eastAsia="Times New Roman" w:hAnsi="Times New Roman" w:cs="Times New Roman"/>
                <w:i/>
                <w:sz w:val="24"/>
                <w:lang w:val="uk-UA" w:eastAsia="uk-UA" w:bidi="uk-UA"/>
              </w:rPr>
              <w:t>Оборотні активи / Довгострокові + Короткострокові зобов’язання</w:t>
            </w:r>
          </w:p>
        </w:tc>
        <w:tc>
          <w:tcPr>
            <w:tcW w:w="1276" w:type="dxa"/>
          </w:tcPr>
          <w:p w:rsidR="009E3398" w:rsidRPr="009E3398" w:rsidRDefault="009E3398" w:rsidP="009E3398">
            <w:pPr>
              <w:spacing w:line="273" w:lineRule="exact"/>
              <w:rPr>
                <w:rFonts w:ascii="Times New Roman" w:eastAsia="Times New Roman" w:hAnsi="Times New Roman" w:cs="Times New Roman"/>
                <w:i/>
                <w:sz w:val="24"/>
                <w:lang w:val="uk-UA" w:eastAsia="uk-UA" w:bidi="uk-UA"/>
              </w:rPr>
            </w:pPr>
            <w:r w:rsidRPr="009E3398">
              <w:rPr>
                <w:rFonts w:ascii="Times New Roman" w:eastAsia="Times New Roman" w:hAnsi="Times New Roman" w:cs="Times New Roman"/>
                <w:i/>
                <w:sz w:val="24"/>
                <w:lang w:val="uk-UA" w:eastAsia="uk-UA" w:bidi="uk-UA"/>
              </w:rPr>
              <w:t>&lt;1</w:t>
            </w:r>
          </w:p>
        </w:tc>
      </w:tr>
      <w:tr w:rsidR="009E3398" w:rsidRPr="009E3398" w:rsidTr="00BE13BC">
        <w:trPr>
          <w:trHeight w:val="275"/>
        </w:trPr>
        <w:tc>
          <w:tcPr>
            <w:tcW w:w="1560" w:type="dxa"/>
          </w:tcPr>
          <w:p w:rsidR="009E3398" w:rsidRPr="009E3398" w:rsidRDefault="009E3398" w:rsidP="009E3398">
            <w:pPr>
              <w:spacing w:line="256" w:lineRule="exact"/>
              <w:ind w:right="559"/>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2015 рік</w:t>
            </w:r>
          </w:p>
        </w:tc>
        <w:tc>
          <w:tcPr>
            <w:tcW w:w="6520" w:type="dxa"/>
          </w:tcPr>
          <w:p w:rsidR="009E3398" w:rsidRPr="009E3398" w:rsidRDefault="009E3398" w:rsidP="009E3398">
            <w:pPr>
              <w:spacing w:line="256" w:lineRule="exact"/>
              <w:ind w:right="2123"/>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3806/1076+1894=1,28</w:t>
            </w:r>
          </w:p>
        </w:tc>
        <w:tc>
          <w:tcPr>
            <w:tcW w:w="1276"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1,28</w:t>
            </w:r>
          </w:p>
        </w:tc>
      </w:tr>
      <w:tr w:rsidR="009E3398" w:rsidRPr="009E3398" w:rsidTr="00BE13BC">
        <w:trPr>
          <w:trHeight w:val="275"/>
        </w:trPr>
        <w:tc>
          <w:tcPr>
            <w:tcW w:w="1560" w:type="dxa"/>
          </w:tcPr>
          <w:p w:rsidR="009E3398" w:rsidRPr="009E3398" w:rsidRDefault="009E3398" w:rsidP="009E3398">
            <w:pPr>
              <w:spacing w:line="256" w:lineRule="exact"/>
              <w:ind w:right="559"/>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2016 рік</w:t>
            </w:r>
          </w:p>
        </w:tc>
        <w:tc>
          <w:tcPr>
            <w:tcW w:w="6520" w:type="dxa"/>
          </w:tcPr>
          <w:p w:rsidR="009E3398" w:rsidRPr="009E3398" w:rsidRDefault="009E3398" w:rsidP="009E3398">
            <w:pPr>
              <w:spacing w:line="256" w:lineRule="exact"/>
              <w:ind w:right="2123"/>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4356/180+2029=1,97</w:t>
            </w:r>
          </w:p>
        </w:tc>
        <w:tc>
          <w:tcPr>
            <w:tcW w:w="1276"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1,97</w:t>
            </w:r>
          </w:p>
        </w:tc>
      </w:tr>
      <w:tr w:rsidR="009E3398" w:rsidRPr="009E3398" w:rsidTr="00BE13BC">
        <w:trPr>
          <w:trHeight w:val="275"/>
        </w:trPr>
        <w:tc>
          <w:tcPr>
            <w:tcW w:w="1560" w:type="dxa"/>
          </w:tcPr>
          <w:p w:rsidR="009E3398" w:rsidRPr="009E3398" w:rsidRDefault="009E3398" w:rsidP="009E3398">
            <w:pPr>
              <w:spacing w:line="256" w:lineRule="exact"/>
              <w:ind w:right="498"/>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2017 рік</w:t>
            </w:r>
          </w:p>
        </w:tc>
        <w:tc>
          <w:tcPr>
            <w:tcW w:w="6520" w:type="dxa"/>
          </w:tcPr>
          <w:p w:rsidR="009E3398" w:rsidRPr="009E3398" w:rsidRDefault="009E3398" w:rsidP="009E3398">
            <w:pPr>
              <w:spacing w:line="256" w:lineRule="exact"/>
              <w:ind w:right="2123"/>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4597/1+2095=2,19</w:t>
            </w:r>
          </w:p>
        </w:tc>
        <w:tc>
          <w:tcPr>
            <w:tcW w:w="1276"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2,19</w:t>
            </w:r>
          </w:p>
        </w:tc>
      </w:tr>
      <w:tr w:rsidR="009E3398" w:rsidRPr="009E3398" w:rsidTr="00BE13BC">
        <w:trPr>
          <w:trHeight w:val="275"/>
        </w:trPr>
        <w:tc>
          <w:tcPr>
            <w:tcW w:w="1560" w:type="dxa"/>
          </w:tcPr>
          <w:p w:rsidR="009E3398" w:rsidRPr="009E3398" w:rsidRDefault="009E3398" w:rsidP="00BE13BC">
            <w:pPr>
              <w:spacing w:line="256" w:lineRule="exact"/>
              <w:ind w:right="559"/>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 кв.2018</w:t>
            </w:r>
          </w:p>
        </w:tc>
        <w:tc>
          <w:tcPr>
            <w:tcW w:w="6520" w:type="dxa"/>
          </w:tcPr>
          <w:p w:rsidR="009E3398" w:rsidRPr="009E3398" w:rsidRDefault="009E3398" w:rsidP="009E3398">
            <w:pPr>
              <w:spacing w:line="256" w:lineRule="exact"/>
              <w:ind w:right="2123"/>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4319/1+3230=1,34</w:t>
            </w:r>
          </w:p>
        </w:tc>
        <w:tc>
          <w:tcPr>
            <w:tcW w:w="1276"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1,34</w:t>
            </w:r>
          </w:p>
        </w:tc>
      </w:tr>
    </w:tbl>
    <w:p w:rsidR="009E3398" w:rsidRPr="009E3398" w:rsidRDefault="009E3398" w:rsidP="009E3398">
      <w:pPr>
        <w:widowControl w:val="0"/>
        <w:autoSpaceDE w:val="0"/>
        <w:autoSpaceDN w:val="0"/>
        <w:spacing w:after="0" w:line="240" w:lineRule="auto"/>
        <w:rPr>
          <w:rFonts w:ascii="Times New Roman" w:eastAsia="Times New Roman" w:hAnsi="Times New Roman" w:cs="Times New Roman"/>
          <w:sz w:val="30"/>
          <w:szCs w:val="28"/>
          <w:lang w:val="uk-UA" w:eastAsia="uk-UA" w:bidi="uk-UA"/>
        </w:rPr>
      </w:pPr>
    </w:p>
    <w:p w:rsidR="009E3398" w:rsidRPr="009E3398" w:rsidRDefault="009E3398" w:rsidP="007326E6">
      <w:pPr>
        <w:widowControl w:val="0"/>
        <w:autoSpaceDE w:val="0"/>
        <w:autoSpaceDN w:val="0"/>
        <w:spacing w:before="257"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Після проведених розрахунків, ми можемо говорити, що на підприємстві наявних оборотних та необоротних активів достатньо для погашення поточних зобов’язань.</w:t>
      </w:r>
    </w:p>
    <w:p w:rsidR="009E3398" w:rsidRPr="009E3398" w:rsidRDefault="009E3398" w:rsidP="007326E6">
      <w:pPr>
        <w:widowControl w:val="0"/>
        <w:autoSpaceDE w:val="0"/>
        <w:autoSpaceDN w:val="0"/>
        <w:spacing w:before="1"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Після проведених розрахунків за досліджуваний період, ми можемо впевнитися втому, що ДП «Шосткинський АГРОЛІСГОСП» має досить впевнену фінансову позицію: оборотні активи повністю покривають зобов’язання, підприємство є платоспроможним без залучення позикових коштів.</w:t>
      </w:r>
    </w:p>
    <w:p w:rsidR="009E3398" w:rsidRPr="009E3398" w:rsidRDefault="009E3398" w:rsidP="00724D83">
      <w:pPr>
        <w:widowControl w:val="0"/>
        <w:autoSpaceDE w:val="0"/>
        <w:autoSpaceDN w:val="0"/>
        <w:spacing w:after="0" w:line="362"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Розглянемо основні експортні операції ДП «Шосткинський АГРОЛІСГОСП» у 2015-2018 роках (таблиця 2.8).</w:t>
      </w:r>
    </w:p>
    <w:p w:rsidR="009E3398" w:rsidRPr="009E3398" w:rsidRDefault="009E3398" w:rsidP="00724D83">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Проаналізувавши дані таблиці, ми можемо дійти висновку, що у період 2015-2018 років ДП «Шосткинський АГРОЛІСГОСП» мало досить значну кількість зовнішньоторговельних контрактів з різними фірмами. Географічна структура експорту в даному періоду також була досить диверсифікованою (рисунок 2.7)</w:t>
      </w:r>
    </w:p>
    <w:p w:rsidR="009E3398" w:rsidRPr="009E3398" w:rsidRDefault="009E3398" w:rsidP="009E3398">
      <w:pPr>
        <w:widowControl w:val="0"/>
        <w:autoSpaceDE w:val="0"/>
        <w:autoSpaceDN w:val="0"/>
        <w:spacing w:after="0" w:line="360" w:lineRule="auto"/>
        <w:jc w:val="both"/>
        <w:rPr>
          <w:rFonts w:ascii="Times New Roman" w:eastAsia="Times New Roman" w:hAnsi="Times New Roman" w:cs="Times New Roman"/>
          <w:lang w:val="uk-UA" w:eastAsia="uk-UA" w:bidi="uk-UA"/>
        </w:rPr>
        <w:sectPr w:rsidR="009E3398" w:rsidRPr="009E3398" w:rsidSect="002324B8">
          <w:pgSz w:w="11910" w:h="16840"/>
          <w:pgMar w:top="1134" w:right="850" w:bottom="1134" w:left="1701" w:header="465" w:footer="0" w:gutter="0"/>
          <w:cols w:space="720"/>
        </w:sectPr>
      </w:pPr>
    </w:p>
    <w:p w:rsidR="009E3398" w:rsidRPr="009E3398" w:rsidRDefault="0048528D" w:rsidP="00724D83">
      <w:pPr>
        <w:widowControl w:val="0"/>
        <w:autoSpaceDE w:val="0"/>
        <w:autoSpaceDN w:val="0"/>
        <w:spacing w:after="0" w:line="360" w:lineRule="auto"/>
        <w:rPr>
          <w:rFonts w:ascii="Times New Roman" w:eastAsia="Times New Roman" w:hAnsi="Times New Roman" w:cs="Times New Roman"/>
          <w:sz w:val="23"/>
          <w:szCs w:val="28"/>
          <w:lang w:val="uk-UA" w:eastAsia="uk-UA" w:bidi="uk-UA"/>
        </w:rPr>
      </w:pPr>
      <w:r>
        <w:rPr>
          <w:rFonts w:ascii="Times New Roman" w:eastAsia="Times New Roman" w:hAnsi="Times New Roman" w:cs="Times New Roman"/>
          <w:sz w:val="23"/>
          <w:szCs w:val="28"/>
          <w:lang w:val="uk-UA" w:eastAsia="uk-UA" w:bidi="uk-UA"/>
        </w:rPr>
        <w:lastRenderedPageBreak/>
        <w:t xml:space="preserve">                                                                                                                                      </w:t>
      </w:r>
      <w:r w:rsidR="00B10B1C">
        <w:rPr>
          <w:rFonts w:ascii="Times New Roman" w:eastAsia="Times New Roman" w:hAnsi="Times New Roman" w:cs="Times New Roman"/>
          <w:sz w:val="23"/>
          <w:szCs w:val="28"/>
          <w:lang w:val="uk-UA" w:eastAsia="uk-UA" w:bidi="uk-UA"/>
        </w:rPr>
        <w:t xml:space="preserve">  </w:t>
      </w:r>
      <w:r w:rsidRPr="009E3398">
        <w:rPr>
          <w:rFonts w:ascii="Times New Roman" w:eastAsia="Times New Roman" w:hAnsi="Times New Roman" w:cs="Times New Roman"/>
          <w:sz w:val="28"/>
          <w:szCs w:val="28"/>
          <w:lang w:val="uk-UA" w:eastAsia="uk-UA" w:bidi="uk-UA"/>
        </w:rPr>
        <w:t>Таблиця 2.8</w:t>
      </w:r>
    </w:p>
    <w:p w:rsidR="009E3398" w:rsidRPr="009E3398" w:rsidRDefault="009E3398" w:rsidP="00724D83">
      <w:pPr>
        <w:widowControl w:val="0"/>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Зовнішньоторговельні контракти з експорту продукції ДП«Шосткинський АГРОЛІСГОСП» діючі в 2015-2018 роках</w:t>
      </w:r>
    </w:p>
    <w:p w:rsidR="009E3398" w:rsidRPr="009E3398" w:rsidRDefault="009E3398" w:rsidP="00724D83">
      <w:pPr>
        <w:widowControl w:val="0"/>
        <w:autoSpaceDE w:val="0"/>
        <w:autoSpaceDN w:val="0"/>
        <w:spacing w:before="10" w:after="0" w:line="360" w:lineRule="auto"/>
        <w:rPr>
          <w:rFonts w:ascii="Times New Roman" w:eastAsia="Times New Roman" w:hAnsi="Times New Roman" w:cs="Times New Roman"/>
          <w:sz w:val="13"/>
          <w:szCs w:val="28"/>
          <w:lang w:val="uk-UA" w:eastAsia="uk-UA" w:bidi="uk-UA"/>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253"/>
        <w:gridCol w:w="2161"/>
        <w:gridCol w:w="2268"/>
      </w:tblGrid>
      <w:tr w:rsidR="009E3398" w:rsidRPr="009E3398" w:rsidTr="00F17305">
        <w:trPr>
          <w:trHeight w:val="551"/>
        </w:trPr>
        <w:tc>
          <w:tcPr>
            <w:tcW w:w="674" w:type="dxa"/>
          </w:tcPr>
          <w:p w:rsidR="009E3398" w:rsidRPr="009E3398" w:rsidRDefault="009E3398" w:rsidP="00F17305">
            <w:pPr>
              <w:spacing w:before="138"/>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w:t>
            </w:r>
          </w:p>
        </w:tc>
        <w:tc>
          <w:tcPr>
            <w:tcW w:w="4253" w:type="dxa"/>
          </w:tcPr>
          <w:p w:rsidR="009E3398" w:rsidRPr="009E3398" w:rsidRDefault="009E3398" w:rsidP="009E3398">
            <w:pPr>
              <w:spacing w:before="138"/>
              <w:ind w:right="1778"/>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Фірма</w:t>
            </w:r>
          </w:p>
        </w:tc>
        <w:tc>
          <w:tcPr>
            <w:tcW w:w="2161" w:type="dxa"/>
          </w:tcPr>
          <w:p w:rsidR="009E3398" w:rsidRPr="009E3398" w:rsidRDefault="009E3398" w:rsidP="009E3398">
            <w:pPr>
              <w:spacing w:before="138"/>
              <w:ind w:right="673"/>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Країна</w:t>
            </w:r>
          </w:p>
        </w:tc>
        <w:tc>
          <w:tcPr>
            <w:tcW w:w="2268" w:type="dxa"/>
          </w:tcPr>
          <w:p w:rsidR="009E3398" w:rsidRPr="009E3398" w:rsidRDefault="009E3398" w:rsidP="009E3398">
            <w:pPr>
              <w:spacing w:before="2" w:line="276" w:lineRule="exact"/>
              <w:ind w:right="219"/>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Сума оплати по контракту, тис. грн</w:t>
            </w:r>
          </w:p>
        </w:tc>
      </w:tr>
      <w:tr w:rsidR="009E3398" w:rsidRPr="009E3398" w:rsidTr="00F17305">
        <w:trPr>
          <w:trHeight w:val="273"/>
        </w:trPr>
        <w:tc>
          <w:tcPr>
            <w:tcW w:w="674" w:type="dxa"/>
          </w:tcPr>
          <w:p w:rsidR="009E3398" w:rsidRPr="009E3398" w:rsidRDefault="009E3398" w:rsidP="00F17305">
            <w:pPr>
              <w:spacing w:line="253"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w:t>
            </w:r>
          </w:p>
        </w:tc>
        <w:tc>
          <w:tcPr>
            <w:tcW w:w="4253" w:type="dxa"/>
          </w:tcPr>
          <w:p w:rsidR="009E3398" w:rsidRPr="009E3398" w:rsidRDefault="009E3398" w:rsidP="009E3398">
            <w:pPr>
              <w:spacing w:line="253"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Nedpal B.V</w:t>
            </w:r>
          </w:p>
        </w:tc>
        <w:tc>
          <w:tcPr>
            <w:tcW w:w="2161" w:type="dxa"/>
          </w:tcPr>
          <w:p w:rsidR="009E3398" w:rsidRPr="009E3398" w:rsidRDefault="009E3398" w:rsidP="009B6203">
            <w:pPr>
              <w:spacing w:line="253" w:lineRule="exact"/>
              <w:ind w:right="622"/>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Нідерланди</w:t>
            </w:r>
          </w:p>
        </w:tc>
        <w:tc>
          <w:tcPr>
            <w:tcW w:w="2268" w:type="dxa"/>
          </w:tcPr>
          <w:p w:rsidR="009E3398" w:rsidRPr="009E3398" w:rsidRDefault="009E3398" w:rsidP="009E3398">
            <w:pPr>
              <w:spacing w:line="253" w:lineRule="exact"/>
              <w:ind w:right="81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14782,9</w:t>
            </w:r>
          </w:p>
        </w:tc>
      </w:tr>
      <w:tr w:rsidR="009E3398" w:rsidRPr="009E3398" w:rsidTr="00F17305">
        <w:trPr>
          <w:trHeight w:val="275"/>
        </w:trPr>
        <w:tc>
          <w:tcPr>
            <w:tcW w:w="674" w:type="dxa"/>
          </w:tcPr>
          <w:p w:rsidR="009E3398" w:rsidRPr="009E3398" w:rsidRDefault="009E3398" w:rsidP="00F17305">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w:t>
            </w:r>
          </w:p>
        </w:tc>
        <w:tc>
          <w:tcPr>
            <w:tcW w:w="4253"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Palettenfabrik Bassum GmbH</w:t>
            </w:r>
          </w:p>
        </w:tc>
        <w:tc>
          <w:tcPr>
            <w:tcW w:w="2161" w:type="dxa"/>
          </w:tcPr>
          <w:p w:rsidR="009E3398" w:rsidRPr="009E3398" w:rsidRDefault="009E3398" w:rsidP="009B6203">
            <w:pPr>
              <w:spacing w:line="256" w:lineRule="exact"/>
              <w:ind w:right="671"/>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Німеччина</w:t>
            </w:r>
          </w:p>
        </w:tc>
        <w:tc>
          <w:tcPr>
            <w:tcW w:w="2268" w:type="dxa"/>
          </w:tcPr>
          <w:p w:rsidR="009E3398" w:rsidRPr="009E3398" w:rsidRDefault="009E3398" w:rsidP="009E3398">
            <w:pPr>
              <w:spacing w:line="256" w:lineRule="exact"/>
              <w:ind w:right="81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9464,2</w:t>
            </w:r>
          </w:p>
        </w:tc>
      </w:tr>
      <w:tr w:rsidR="009E3398" w:rsidRPr="009E3398" w:rsidTr="00F17305">
        <w:trPr>
          <w:trHeight w:val="277"/>
        </w:trPr>
        <w:tc>
          <w:tcPr>
            <w:tcW w:w="674" w:type="dxa"/>
          </w:tcPr>
          <w:p w:rsidR="009E3398" w:rsidRPr="009E3398" w:rsidRDefault="009E3398" w:rsidP="00F17305">
            <w:pPr>
              <w:spacing w:before="1" w:line="257"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w:t>
            </w:r>
          </w:p>
        </w:tc>
        <w:tc>
          <w:tcPr>
            <w:tcW w:w="4253" w:type="dxa"/>
          </w:tcPr>
          <w:p w:rsidR="009E3398" w:rsidRPr="009E3398" w:rsidRDefault="009E3398" w:rsidP="009E3398">
            <w:pPr>
              <w:spacing w:before="1" w:line="257"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UAB "BULEKSA"</w:t>
            </w:r>
          </w:p>
        </w:tc>
        <w:tc>
          <w:tcPr>
            <w:tcW w:w="2161" w:type="dxa"/>
          </w:tcPr>
          <w:p w:rsidR="009E3398" w:rsidRPr="009E3398" w:rsidRDefault="009E3398" w:rsidP="009B6203">
            <w:pPr>
              <w:spacing w:before="1" w:line="257" w:lineRule="exact"/>
              <w:ind w:right="673"/>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Литва</w:t>
            </w:r>
          </w:p>
        </w:tc>
        <w:tc>
          <w:tcPr>
            <w:tcW w:w="2268" w:type="dxa"/>
          </w:tcPr>
          <w:p w:rsidR="009E3398" w:rsidRPr="009E3398" w:rsidRDefault="009E3398" w:rsidP="009E3398">
            <w:pPr>
              <w:spacing w:before="1" w:line="257" w:lineRule="exact"/>
              <w:ind w:right="81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431,4</w:t>
            </w:r>
          </w:p>
        </w:tc>
      </w:tr>
      <w:tr w:rsidR="009E3398" w:rsidRPr="009E3398" w:rsidTr="00F17305">
        <w:trPr>
          <w:trHeight w:val="275"/>
        </w:trPr>
        <w:tc>
          <w:tcPr>
            <w:tcW w:w="674" w:type="dxa"/>
          </w:tcPr>
          <w:p w:rsidR="009E3398" w:rsidRPr="009E3398" w:rsidRDefault="009E3398" w:rsidP="00F17305">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w:t>
            </w:r>
          </w:p>
        </w:tc>
        <w:tc>
          <w:tcPr>
            <w:tcW w:w="4253"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DE LIMITED</w:t>
            </w:r>
          </w:p>
        </w:tc>
        <w:tc>
          <w:tcPr>
            <w:tcW w:w="2161" w:type="dxa"/>
          </w:tcPr>
          <w:p w:rsidR="009E3398" w:rsidRPr="009E3398" w:rsidRDefault="009E3398" w:rsidP="009B6203">
            <w:pPr>
              <w:spacing w:line="256" w:lineRule="exact"/>
              <w:ind w:right="657"/>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Шотландія</w:t>
            </w:r>
          </w:p>
        </w:tc>
        <w:tc>
          <w:tcPr>
            <w:tcW w:w="2268" w:type="dxa"/>
          </w:tcPr>
          <w:p w:rsidR="009E3398" w:rsidRPr="009E3398" w:rsidRDefault="009E3398" w:rsidP="009E3398">
            <w:pPr>
              <w:spacing w:line="256" w:lineRule="exact"/>
              <w:ind w:right="81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215,7</w:t>
            </w:r>
          </w:p>
        </w:tc>
      </w:tr>
      <w:tr w:rsidR="009E3398" w:rsidRPr="009E3398" w:rsidTr="00F17305">
        <w:trPr>
          <w:trHeight w:val="275"/>
        </w:trPr>
        <w:tc>
          <w:tcPr>
            <w:tcW w:w="674" w:type="dxa"/>
          </w:tcPr>
          <w:p w:rsidR="009E3398" w:rsidRPr="009E3398" w:rsidRDefault="009E3398" w:rsidP="00F17305">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5</w:t>
            </w:r>
          </w:p>
        </w:tc>
        <w:tc>
          <w:tcPr>
            <w:tcW w:w="4253"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AGAC ITHALAT IHRACAT</w:t>
            </w:r>
          </w:p>
        </w:tc>
        <w:tc>
          <w:tcPr>
            <w:tcW w:w="2161" w:type="dxa"/>
          </w:tcPr>
          <w:p w:rsidR="009E3398" w:rsidRPr="009E3398" w:rsidRDefault="009E3398" w:rsidP="009B6203">
            <w:pPr>
              <w:spacing w:line="256" w:lineRule="exact"/>
              <w:ind w:right="673"/>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Туреччина</w:t>
            </w:r>
          </w:p>
        </w:tc>
        <w:tc>
          <w:tcPr>
            <w:tcW w:w="2268" w:type="dxa"/>
          </w:tcPr>
          <w:p w:rsidR="009E3398" w:rsidRPr="009E3398" w:rsidRDefault="009E3398" w:rsidP="009E3398">
            <w:pPr>
              <w:spacing w:line="256" w:lineRule="exact"/>
              <w:ind w:right="81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288,4</w:t>
            </w:r>
          </w:p>
        </w:tc>
      </w:tr>
      <w:tr w:rsidR="009E3398" w:rsidRPr="009E3398" w:rsidTr="00F17305">
        <w:trPr>
          <w:trHeight w:val="275"/>
        </w:trPr>
        <w:tc>
          <w:tcPr>
            <w:tcW w:w="674" w:type="dxa"/>
          </w:tcPr>
          <w:p w:rsidR="009E3398" w:rsidRPr="009E3398" w:rsidRDefault="009E3398" w:rsidP="00F17305">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6</w:t>
            </w:r>
          </w:p>
        </w:tc>
        <w:tc>
          <w:tcPr>
            <w:tcW w:w="4253"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TRADE LP</w:t>
            </w:r>
          </w:p>
        </w:tc>
        <w:tc>
          <w:tcPr>
            <w:tcW w:w="2161" w:type="dxa"/>
          </w:tcPr>
          <w:p w:rsidR="009E3398" w:rsidRPr="009E3398" w:rsidRDefault="009E3398" w:rsidP="009B6203">
            <w:pPr>
              <w:spacing w:line="256" w:lineRule="exact"/>
              <w:ind w:right="657"/>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Шотландія</w:t>
            </w:r>
          </w:p>
        </w:tc>
        <w:tc>
          <w:tcPr>
            <w:tcW w:w="2268" w:type="dxa"/>
          </w:tcPr>
          <w:p w:rsidR="009E3398" w:rsidRPr="009E3398" w:rsidRDefault="009E3398" w:rsidP="009E3398">
            <w:pPr>
              <w:spacing w:line="256" w:lineRule="exact"/>
              <w:ind w:right="81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3497,4</w:t>
            </w:r>
          </w:p>
        </w:tc>
      </w:tr>
      <w:tr w:rsidR="009E3398" w:rsidRPr="009E3398" w:rsidTr="00F17305">
        <w:trPr>
          <w:trHeight w:val="275"/>
        </w:trPr>
        <w:tc>
          <w:tcPr>
            <w:tcW w:w="674" w:type="dxa"/>
          </w:tcPr>
          <w:p w:rsidR="009E3398" w:rsidRPr="009E3398" w:rsidRDefault="009E3398" w:rsidP="00F17305">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7</w:t>
            </w:r>
          </w:p>
        </w:tc>
        <w:tc>
          <w:tcPr>
            <w:tcW w:w="4253"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EPRS Logistik OU</w:t>
            </w:r>
          </w:p>
        </w:tc>
        <w:tc>
          <w:tcPr>
            <w:tcW w:w="2161" w:type="dxa"/>
          </w:tcPr>
          <w:p w:rsidR="009E3398" w:rsidRPr="009E3398" w:rsidRDefault="009E3398" w:rsidP="009B6203">
            <w:pPr>
              <w:spacing w:line="256" w:lineRule="exact"/>
              <w:ind w:right="675"/>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Естонія</w:t>
            </w:r>
          </w:p>
        </w:tc>
        <w:tc>
          <w:tcPr>
            <w:tcW w:w="2268" w:type="dxa"/>
          </w:tcPr>
          <w:p w:rsidR="009E3398" w:rsidRPr="009E3398" w:rsidRDefault="009E3398" w:rsidP="009E3398">
            <w:pPr>
              <w:spacing w:line="256" w:lineRule="exact"/>
              <w:ind w:right="81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435,9</w:t>
            </w:r>
          </w:p>
        </w:tc>
      </w:tr>
      <w:tr w:rsidR="009E3398" w:rsidRPr="009E3398" w:rsidTr="00F17305">
        <w:trPr>
          <w:trHeight w:val="275"/>
        </w:trPr>
        <w:tc>
          <w:tcPr>
            <w:tcW w:w="674" w:type="dxa"/>
          </w:tcPr>
          <w:p w:rsidR="009E3398" w:rsidRPr="009E3398" w:rsidRDefault="009E3398" w:rsidP="00F17305">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8</w:t>
            </w:r>
          </w:p>
        </w:tc>
        <w:tc>
          <w:tcPr>
            <w:tcW w:w="4253"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SRL</w:t>
            </w:r>
          </w:p>
        </w:tc>
        <w:tc>
          <w:tcPr>
            <w:tcW w:w="2161" w:type="dxa"/>
          </w:tcPr>
          <w:p w:rsidR="009E3398" w:rsidRPr="009E3398" w:rsidRDefault="009E3398" w:rsidP="009B6203">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Румунія</w:t>
            </w:r>
          </w:p>
        </w:tc>
        <w:tc>
          <w:tcPr>
            <w:tcW w:w="2268" w:type="dxa"/>
          </w:tcPr>
          <w:p w:rsidR="009E3398" w:rsidRPr="009E3398" w:rsidRDefault="009E3398" w:rsidP="009E3398">
            <w:pPr>
              <w:spacing w:line="256" w:lineRule="exact"/>
              <w:ind w:right="81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1942,9</w:t>
            </w:r>
          </w:p>
        </w:tc>
      </w:tr>
      <w:tr w:rsidR="009E3398" w:rsidRPr="009E3398" w:rsidTr="00F17305">
        <w:trPr>
          <w:trHeight w:val="278"/>
        </w:trPr>
        <w:tc>
          <w:tcPr>
            <w:tcW w:w="674" w:type="dxa"/>
          </w:tcPr>
          <w:p w:rsidR="009E3398" w:rsidRPr="009E3398" w:rsidRDefault="009E3398" w:rsidP="00F17305">
            <w:pPr>
              <w:spacing w:before="1" w:line="257"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9</w:t>
            </w:r>
          </w:p>
        </w:tc>
        <w:tc>
          <w:tcPr>
            <w:tcW w:w="4253" w:type="dxa"/>
          </w:tcPr>
          <w:p w:rsidR="009E3398" w:rsidRPr="009E3398" w:rsidRDefault="009E3398" w:rsidP="009E3398">
            <w:pPr>
              <w:spacing w:before="1" w:line="257"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SRL</w:t>
            </w:r>
          </w:p>
        </w:tc>
        <w:tc>
          <w:tcPr>
            <w:tcW w:w="2161" w:type="dxa"/>
          </w:tcPr>
          <w:p w:rsidR="009E3398" w:rsidRPr="009E3398" w:rsidRDefault="009E3398" w:rsidP="009B6203">
            <w:pPr>
              <w:spacing w:before="1" w:line="257"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Румунія</w:t>
            </w:r>
          </w:p>
        </w:tc>
        <w:tc>
          <w:tcPr>
            <w:tcW w:w="2268" w:type="dxa"/>
          </w:tcPr>
          <w:p w:rsidR="009E3398" w:rsidRPr="009E3398" w:rsidRDefault="009E3398" w:rsidP="009E3398">
            <w:pPr>
              <w:spacing w:before="1" w:line="257" w:lineRule="exact"/>
              <w:ind w:right="81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3248,7</w:t>
            </w:r>
          </w:p>
        </w:tc>
      </w:tr>
      <w:tr w:rsidR="009E3398" w:rsidRPr="009E3398" w:rsidTr="00F17305">
        <w:trPr>
          <w:trHeight w:val="275"/>
        </w:trPr>
        <w:tc>
          <w:tcPr>
            <w:tcW w:w="674" w:type="dxa"/>
          </w:tcPr>
          <w:p w:rsidR="009E3398" w:rsidRPr="009E3398" w:rsidRDefault="009E3398" w:rsidP="00F17305">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10</w:t>
            </w:r>
          </w:p>
        </w:tc>
        <w:tc>
          <w:tcPr>
            <w:tcW w:w="4253"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SRL</w:t>
            </w:r>
          </w:p>
        </w:tc>
        <w:tc>
          <w:tcPr>
            <w:tcW w:w="2161" w:type="dxa"/>
          </w:tcPr>
          <w:p w:rsidR="009E3398" w:rsidRPr="009E3398" w:rsidRDefault="009E3398" w:rsidP="009B6203">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Румунія</w:t>
            </w:r>
          </w:p>
        </w:tc>
        <w:tc>
          <w:tcPr>
            <w:tcW w:w="2268" w:type="dxa"/>
          </w:tcPr>
          <w:p w:rsidR="009E3398" w:rsidRPr="009E3398" w:rsidRDefault="009E3398" w:rsidP="009E3398">
            <w:pPr>
              <w:spacing w:line="256" w:lineRule="exact"/>
              <w:ind w:right="81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1371,4</w:t>
            </w:r>
          </w:p>
        </w:tc>
      </w:tr>
      <w:tr w:rsidR="009E3398" w:rsidRPr="009E3398" w:rsidTr="00F17305">
        <w:trPr>
          <w:trHeight w:val="275"/>
        </w:trPr>
        <w:tc>
          <w:tcPr>
            <w:tcW w:w="674" w:type="dxa"/>
          </w:tcPr>
          <w:p w:rsidR="009E3398" w:rsidRPr="009E3398" w:rsidRDefault="009E3398" w:rsidP="00F17305">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11</w:t>
            </w:r>
          </w:p>
        </w:tc>
        <w:tc>
          <w:tcPr>
            <w:tcW w:w="4253"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Riga Paletten</w:t>
            </w:r>
          </w:p>
        </w:tc>
        <w:tc>
          <w:tcPr>
            <w:tcW w:w="2161" w:type="dxa"/>
          </w:tcPr>
          <w:p w:rsidR="009E3398" w:rsidRPr="009E3398" w:rsidRDefault="009E3398" w:rsidP="009B6203">
            <w:pPr>
              <w:spacing w:line="256" w:lineRule="exact"/>
              <w:ind w:right="674"/>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Латвія</w:t>
            </w:r>
          </w:p>
        </w:tc>
        <w:tc>
          <w:tcPr>
            <w:tcW w:w="2268" w:type="dxa"/>
          </w:tcPr>
          <w:p w:rsidR="009E3398" w:rsidRPr="009E3398" w:rsidRDefault="009E3398" w:rsidP="009E3398">
            <w:pPr>
              <w:spacing w:line="256" w:lineRule="exact"/>
              <w:ind w:right="81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1166,8</w:t>
            </w:r>
          </w:p>
        </w:tc>
      </w:tr>
      <w:tr w:rsidR="009E3398" w:rsidRPr="009E3398" w:rsidTr="00F17305">
        <w:trPr>
          <w:trHeight w:val="275"/>
        </w:trPr>
        <w:tc>
          <w:tcPr>
            <w:tcW w:w="674" w:type="dxa"/>
          </w:tcPr>
          <w:p w:rsidR="009E3398" w:rsidRPr="009E3398" w:rsidRDefault="009E3398" w:rsidP="00F17305">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12</w:t>
            </w:r>
          </w:p>
        </w:tc>
        <w:tc>
          <w:tcPr>
            <w:tcW w:w="4253"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ШNTERVEST COMPANY LTD S.A</w:t>
            </w:r>
          </w:p>
        </w:tc>
        <w:tc>
          <w:tcPr>
            <w:tcW w:w="2161" w:type="dxa"/>
          </w:tcPr>
          <w:p w:rsidR="009E3398" w:rsidRPr="009E3398" w:rsidRDefault="009E3398" w:rsidP="009B6203">
            <w:pPr>
              <w:spacing w:line="256" w:lineRule="exact"/>
              <w:ind w:right="676"/>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Панама</w:t>
            </w:r>
          </w:p>
        </w:tc>
        <w:tc>
          <w:tcPr>
            <w:tcW w:w="2268" w:type="dxa"/>
          </w:tcPr>
          <w:p w:rsidR="009E3398" w:rsidRPr="009E3398" w:rsidRDefault="009E3398" w:rsidP="009E3398">
            <w:pPr>
              <w:spacing w:line="256" w:lineRule="exact"/>
              <w:ind w:right="81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1727,1</w:t>
            </w:r>
          </w:p>
        </w:tc>
      </w:tr>
      <w:tr w:rsidR="009E3398" w:rsidRPr="009E3398" w:rsidTr="00F17305">
        <w:trPr>
          <w:trHeight w:val="275"/>
        </w:trPr>
        <w:tc>
          <w:tcPr>
            <w:tcW w:w="674" w:type="dxa"/>
          </w:tcPr>
          <w:p w:rsidR="009E3398" w:rsidRPr="009E3398" w:rsidRDefault="009E3398" w:rsidP="00F17305">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13</w:t>
            </w:r>
          </w:p>
        </w:tc>
        <w:tc>
          <w:tcPr>
            <w:tcW w:w="4253"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Riga Paletten</w:t>
            </w:r>
          </w:p>
        </w:tc>
        <w:tc>
          <w:tcPr>
            <w:tcW w:w="2161" w:type="dxa"/>
          </w:tcPr>
          <w:p w:rsidR="009E3398" w:rsidRPr="009E3398" w:rsidRDefault="009E3398" w:rsidP="009B6203">
            <w:pPr>
              <w:spacing w:line="256" w:lineRule="exact"/>
              <w:ind w:right="674"/>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Латвія</w:t>
            </w:r>
          </w:p>
        </w:tc>
        <w:tc>
          <w:tcPr>
            <w:tcW w:w="2268" w:type="dxa"/>
          </w:tcPr>
          <w:p w:rsidR="009E3398" w:rsidRPr="009E3398" w:rsidRDefault="009E3398" w:rsidP="009E3398">
            <w:pPr>
              <w:spacing w:line="256" w:lineRule="exact"/>
              <w:ind w:right="81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4513,8</w:t>
            </w:r>
          </w:p>
        </w:tc>
      </w:tr>
      <w:tr w:rsidR="009E3398" w:rsidRPr="009E3398" w:rsidTr="00F17305">
        <w:trPr>
          <w:trHeight w:val="275"/>
        </w:trPr>
        <w:tc>
          <w:tcPr>
            <w:tcW w:w="674" w:type="dxa"/>
          </w:tcPr>
          <w:p w:rsidR="009E3398" w:rsidRPr="009E3398" w:rsidRDefault="009E3398" w:rsidP="00F17305">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14</w:t>
            </w:r>
          </w:p>
        </w:tc>
        <w:tc>
          <w:tcPr>
            <w:tcW w:w="4253"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COMMERCIAL PLANET BOARDS</w:t>
            </w:r>
          </w:p>
        </w:tc>
        <w:tc>
          <w:tcPr>
            <w:tcW w:w="2161" w:type="dxa"/>
          </w:tcPr>
          <w:p w:rsidR="009E3398" w:rsidRPr="009E3398" w:rsidRDefault="009E3398" w:rsidP="009B6203">
            <w:pPr>
              <w:spacing w:line="256" w:lineRule="exact"/>
              <w:ind w:right="675"/>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Естонія</w:t>
            </w:r>
          </w:p>
        </w:tc>
        <w:tc>
          <w:tcPr>
            <w:tcW w:w="2268" w:type="dxa"/>
          </w:tcPr>
          <w:p w:rsidR="009E3398" w:rsidRPr="009E3398" w:rsidRDefault="009E3398" w:rsidP="009E3398">
            <w:pPr>
              <w:spacing w:line="256" w:lineRule="exact"/>
              <w:ind w:right="81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12345,5</w:t>
            </w:r>
          </w:p>
        </w:tc>
      </w:tr>
      <w:tr w:rsidR="009E3398" w:rsidRPr="009E3398" w:rsidTr="00F17305">
        <w:trPr>
          <w:trHeight w:val="275"/>
        </w:trPr>
        <w:tc>
          <w:tcPr>
            <w:tcW w:w="674" w:type="dxa"/>
          </w:tcPr>
          <w:p w:rsidR="009E3398" w:rsidRPr="009E3398" w:rsidRDefault="009E3398" w:rsidP="00F17305">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15</w:t>
            </w:r>
          </w:p>
        </w:tc>
        <w:tc>
          <w:tcPr>
            <w:tcW w:w="4253"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COMMERCIAL PLANET BOARDS</w:t>
            </w:r>
          </w:p>
        </w:tc>
        <w:tc>
          <w:tcPr>
            <w:tcW w:w="2161" w:type="dxa"/>
          </w:tcPr>
          <w:p w:rsidR="009E3398" w:rsidRPr="009E3398" w:rsidRDefault="009E3398" w:rsidP="009B6203">
            <w:pPr>
              <w:spacing w:line="256" w:lineRule="exact"/>
              <w:ind w:right="675"/>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Естонія</w:t>
            </w:r>
          </w:p>
        </w:tc>
        <w:tc>
          <w:tcPr>
            <w:tcW w:w="2268" w:type="dxa"/>
          </w:tcPr>
          <w:p w:rsidR="009E3398" w:rsidRPr="009E3398" w:rsidRDefault="009E3398" w:rsidP="009E3398">
            <w:pPr>
              <w:spacing w:line="256" w:lineRule="exact"/>
              <w:ind w:right="81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3301</w:t>
            </w:r>
          </w:p>
        </w:tc>
      </w:tr>
      <w:tr w:rsidR="009E3398" w:rsidRPr="009E3398" w:rsidTr="00F17305">
        <w:trPr>
          <w:trHeight w:val="278"/>
        </w:trPr>
        <w:tc>
          <w:tcPr>
            <w:tcW w:w="674" w:type="dxa"/>
          </w:tcPr>
          <w:p w:rsidR="009E3398" w:rsidRPr="009E3398" w:rsidRDefault="009E3398" w:rsidP="00F17305">
            <w:pPr>
              <w:spacing w:before="1" w:line="257"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16</w:t>
            </w:r>
          </w:p>
        </w:tc>
        <w:tc>
          <w:tcPr>
            <w:tcW w:w="4253" w:type="dxa"/>
          </w:tcPr>
          <w:p w:rsidR="009E3398" w:rsidRPr="009E3398" w:rsidRDefault="009E3398" w:rsidP="009E3398">
            <w:pPr>
              <w:spacing w:before="1" w:line="257"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EUROWOOD LL</w:t>
            </w:r>
          </w:p>
        </w:tc>
        <w:tc>
          <w:tcPr>
            <w:tcW w:w="2161" w:type="dxa"/>
          </w:tcPr>
          <w:p w:rsidR="009E3398" w:rsidRPr="009E3398" w:rsidRDefault="009E3398" w:rsidP="009B6203">
            <w:pPr>
              <w:spacing w:before="1" w:line="257" w:lineRule="exact"/>
              <w:ind w:right="676"/>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США</w:t>
            </w:r>
          </w:p>
        </w:tc>
        <w:tc>
          <w:tcPr>
            <w:tcW w:w="2268" w:type="dxa"/>
          </w:tcPr>
          <w:p w:rsidR="009E3398" w:rsidRPr="009E3398" w:rsidRDefault="009E3398" w:rsidP="009E3398">
            <w:pPr>
              <w:spacing w:before="1" w:line="257" w:lineRule="exact"/>
              <w:ind w:right="81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3112,8</w:t>
            </w:r>
          </w:p>
        </w:tc>
      </w:tr>
      <w:tr w:rsidR="009E3398" w:rsidRPr="009E3398" w:rsidTr="00F17305">
        <w:trPr>
          <w:trHeight w:val="275"/>
        </w:trPr>
        <w:tc>
          <w:tcPr>
            <w:tcW w:w="674" w:type="dxa"/>
          </w:tcPr>
          <w:p w:rsidR="009E3398" w:rsidRPr="009E3398" w:rsidRDefault="009E3398" w:rsidP="00F17305">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17</w:t>
            </w:r>
          </w:p>
        </w:tc>
        <w:tc>
          <w:tcPr>
            <w:tcW w:w="4253"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HONGKONG AOTIAN JIYU CO</w:t>
            </w:r>
          </w:p>
        </w:tc>
        <w:tc>
          <w:tcPr>
            <w:tcW w:w="2161" w:type="dxa"/>
          </w:tcPr>
          <w:p w:rsidR="009E3398" w:rsidRPr="009E3398" w:rsidRDefault="009E3398" w:rsidP="009B6203">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Гонконг</w:t>
            </w:r>
          </w:p>
        </w:tc>
        <w:tc>
          <w:tcPr>
            <w:tcW w:w="2268" w:type="dxa"/>
          </w:tcPr>
          <w:p w:rsidR="009E3398" w:rsidRPr="009E3398" w:rsidRDefault="009E3398" w:rsidP="009E3398">
            <w:pPr>
              <w:spacing w:line="256" w:lineRule="exact"/>
              <w:ind w:right="81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7828</w:t>
            </w:r>
          </w:p>
        </w:tc>
      </w:tr>
      <w:tr w:rsidR="009E3398" w:rsidRPr="009E3398" w:rsidTr="00F17305">
        <w:trPr>
          <w:trHeight w:val="275"/>
        </w:trPr>
        <w:tc>
          <w:tcPr>
            <w:tcW w:w="674" w:type="dxa"/>
          </w:tcPr>
          <w:p w:rsidR="009E3398" w:rsidRPr="009E3398" w:rsidRDefault="009E3398" w:rsidP="00F17305">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18</w:t>
            </w:r>
          </w:p>
        </w:tc>
        <w:tc>
          <w:tcPr>
            <w:tcW w:w="4253"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AMARONI LP</w:t>
            </w:r>
          </w:p>
        </w:tc>
        <w:tc>
          <w:tcPr>
            <w:tcW w:w="2161" w:type="dxa"/>
          </w:tcPr>
          <w:p w:rsidR="009E3398" w:rsidRPr="009E3398" w:rsidRDefault="009E3398" w:rsidP="009B6203">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Ірландія</w:t>
            </w:r>
          </w:p>
        </w:tc>
        <w:tc>
          <w:tcPr>
            <w:tcW w:w="2268" w:type="dxa"/>
          </w:tcPr>
          <w:p w:rsidR="009E3398" w:rsidRPr="009E3398" w:rsidRDefault="009E3398" w:rsidP="009E3398">
            <w:pPr>
              <w:spacing w:line="256" w:lineRule="exact"/>
              <w:ind w:right="81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943,7</w:t>
            </w:r>
          </w:p>
        </w:tc>
      </w:tr>
      <w:tr w:rsidR="009E3398" w:rsidRPr="009E3398" w:rsidTr="00F17305">
        <w:trPr>
          <w:trHeight w:val="275"/>
        </w:trPr>
        <w:tc>
          <w:tcPr>
            <w:tcW w:w="674" w:type="dxa"/>
          </w:tcPr>
          <w:p w:rsidR="009E3398" w:rsidRPr="009E3398" w:rsidRDefault="009E3398" w:rsidP="00F17305">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19</w:t>
            </w:r>
          </w:p>
        </w:tc>
        <w:tc>
          <w:tcPr>
            <w:tcW w:w="4253"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Sahinogullari Orman Urunleri Imala</w:t>
            </w:r>
          </w:p>
        </w:tc>
        <w:tc>
          <w:tcPr>
            <w:tcW w:w="2161" w:type="dxa"/>
          </w:tcPr>
          <w:p w:rsidR="009E3398" w:rsidRPr="009E3398" w:rsidRDefault="009E3398" w:rsidP="009B6203">
            <w:pPr>
              <w:spacing w:line="256" w:lineRule="exact"/>
              <w:ind w:right="673"/>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Туреччина</w:t>
            </w:r>
          </w:p>
        </w:tc>
        <w:tc>
          <w:tcPr>
            <w:tcW w:w="2268" w:type="dxa"/>
          </w:tcPr>
          <w:p w:rsidR="009E3398" w:rsidRPr="009E3398" w:rsidRDefault="009E3398" w:rsidP="009E3398">
            <w:pPr>
              <w:spacing w:line="256" w:lineRule="exact"/>
              <w:ind w:right="81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929,2</w:t>
            </w:r>
          </w:p>
        </w:tc>
      </w:tr>
      <w:tr w:rsidR="009E3398" w:rsidRPr="009E3398" w:rsidTr="009B6203">
        <w:trPr>
          <w:trHeight w:val="275"/>
        </w:trPr>
        <w:tc>
          <w:tcPr>
            <w:tcW w:w="674" w:type="dxa"/>
          </w:tcPr>
          <w:p w:rsidR="009E3398" w:rsidRPr="009E3398" w:rsidRDefault="00F17305" w:rsidP="009E3398">
            <w:pPr>
              <w:spacing w:line="256" w:lineRule="exact"/>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   </w:t>
            </w:r>
            <w:r w:rsidR="009E3398" w:rsidRPr="009E3398">
              <w:rPr>
                <w:rFonts w:ascii="Times New Roman" w:eastAsia="Times New Roman" w:hAnsi="Times New Roman" w:cs="Times New Roman"/>
                <w:sz w:val="24"/>
                <w:lang w:val="uk-UA" w:eastAsia="uk-UA" w:bidi="uk-UA"/>
              </w:rPr>
              <w:t>20</w:t>
            </w:r>
          </w:p>
        </w:tc>
        <w:tc>
          <w:tcPr>
            <w:tcW w:w="4253"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NRZM</w:t>
            </w:r>
          </w:p>
        </w:tc>
        <w:tc>
          <w:tcPr>
            <w:tcW w:w="2161" w:type="dxa"/>
          </w:tcPr>
          <w:p w:rsidR="009E3398" w:rsidRPr="009E3398" w:rsidRDefault="009E3398" w:rsidP="009B6203">
            <w:pPr>
              <w:spacing w:line="256" w:lineRule="exact"/>
              <w:ind w:right="673"/>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Литва</w:t>
            </w:r>
          </w:p>
        </w:tc>
        <w:tc>
          <w:tcPr>
            <w:tcW w:w="2268" w:type="dxa"/>
          </w:tcPr>
          <w:p w:rsidR="009E3398" w:rsidRPr="009E3398" w:rsidRDefault="009E3398" w:rsidP="009E3398">
            <w:pPr>
              <w:spacing w:line="256" w:lineRule="exact"/>
              <w:ind w:right="81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521,9</w:t>
            </w:r>
          </w:p>
        </w:tc>
      </w:tr>
    </w:tbl>
    <w:p w:rsidR="009E3398" w:rsidRPr="009E3398" w:rsidRDefault="009E3398" w:rsidP="009E3398">
      <w:pPr>
        <w:widowControl w:val="0"/>
        <w:autoSpaceDE w:val="0"/>
        <w:autoSpaceDN w:val="0"/>
        <w:spacing w:after="0" w:line="240" w:lineRule="auto"/>
        <w:rPr>
          <w:rFonts w:ascii="Times New Roman" w:eastAsia="Times New Roman" w:hAnsi="Times New Roman" w:cs="Times New Roman"/>
          <w:sz w:val="30"/>
          <w:szCs w:val="28"/>
          <w:lang w:val="uk-UA" w:eastAsia="uk-UA" w:bidi="uk-UA"/>
        </w:rPr>
      </w:pPr>
    </w:p>
    <w:p w:rsidR="009E3398" w:rsidRPr="009E3398" w:rsidRDefault="009E3398" w:rsidP="00724D83">
      <w:pPr>
        <w:widowControl w:val="0"/>
        <w:autoSpaceDE w:val="0"/>
        <w:autoSpaceDN w:val="0"/>
        <w:spacing w:before="260"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Як ми бачимо, основними зовнішньоекономічними партнерами підприємства стали фірми з країн Прибалтики, Нідерландів, Німеччини, Гонконгу та Румунії. Дана географічна структура є досить розгалуженою та свідчить про наявність ефективних та стабільних зовнішньоекономічних зв’язків підприємства.</w:t>
      </w:r>
    </w:p>
    <w:p w:rsidR="007326E6" w:rsidRPr="009E3398" w:rsidRDefault="007326E6" w:rsidP="00724D83">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У аналізований період експортовано продукцію на загальну суму 62098,1 тис. грн.:</w:t>
      </w:r>
    </w:p>
    <w:p w:rsidR="007326E6" w:rsidRPr="009E3398" w:rsidRDefault="007326E6" w:rsidP="007326E6">
      <w:pPr>
        <w:widowControl w:val="0"/>
        <w:tabs>
          <w:tab w:val="left" w:pos="567"/>
        </w:tabs>
        <w:autoSpaceDE w:val="0"/>
        <w:autoSpaceDN w:val="0"/>
        <w:spacing w:before="2" w:after="0" w:line="240" w:lineRule="auto"/>
        <w:ind w:right="3"/>
        <w:jc w:val="both"/>
        <w:rPr>
          <w:rFonts w:ascii="Symbol" w:eastAsia="Times New Roman" w:hAnsi="Symbol" w:cs="Times New Roman"/>
          <w:sz w:val="28"/>
          <w:lang w:val="uk-UA" w:eastAsia="uk-UA" w:bidi="uk-UA"/>
        </w:rPr>
      </w:pPr>
      <w:r>
        <w:rPr>
          <w:rFonts w:ascii="Times New Roman" w:eastAsia="Times New Roman" w:hAnsi="Times New Roman" w:cs="Times New Roman"/>
          <w:sz w:val="28"/>
          <w:lang w:val="uk-UA" w:eastAsia="uk-UA" w:bidi="uk-UA"/>
        </w:rPr>
        <w:t xml:space="preserve">- </w:t>
      </w:r>
      <w:r w:rsidRPr="009E3398">
        <w:rPr>
          <w:rFonts w:ascii="Times New Roman" w:eastAsia="Times New Roman" w:hAnsi="Times New Roman" w:cs="Times New Roman"/>
          <w:sz w:val="28"/>
          <w:lang w:val="uk-UA" w:eastAsia="uk-UA" w:bidi="uk-UA"/>
        </w:rPr>
        <w:t>пиловник з хвойних та листвяних порід у вигляді</w:t>
      </w:r>
      <w:r w:rsidRPr="009E3398">
        <w:rPr>
          <w:rFonts w:ascii="Times New Roman" w:eastAsia="Times New Roman" w:hAnsi="Times New Roman" w:cs="Times New Roman"/>
          <w:spacing w:val="56"/>
          <w:sz w:val="28"/>
          <w:lang w:val="uk-UA" w:eastAsia="uk-UA" w:bidi="uk-UA"/>
        </w:rPr>
        <w:t xml:space="preserve"> </w:t>
      </w:r>
      <w:r w:rsidRPr="009E3398">
        <w:rPr>
          <w:rFonts w:ascii="Times New Roman" w:eastAsia="Times New Roman" w:hAnsi="Times New Roman" w:cs="Times New Roman"/>
          <w:sz w:val="28"/>
          <w:lang w:val="uk-UA" w:eastAsia="uk-UA" w:bidi="uk-UA"/>
        </w:rPr>
        <w:t>колод;</w:t>
      </w:r>
    </w:p>
    <w:p w:rsidR="007326E6" w:rsidRPr="009E3398" w:rsidRDefault="007326E6" w:rsidP="007326E6">
      <w:pPr>
        <w:widowControl w:val="0"/>
        <w:tabs>
          <w:tab w:val="left" w:pos="567"/>
        </w:tabs>
        <w:autoSpaceDE w:val="0"/>
        <w:autoSpaceDN w:val="0"/>
        <w:spacing w:before="158" w:after="0" w:line="240" w:lineRule="auto"/>
        <w:ind w:right="3"/>
        <w:jc w:val="both"/>
        <w:rPr>
          <w:rFonts w:ascii="Symbol" w:eastAsia="Times New Roman" w:hAnsi="Symbol" w:cs="Times New Roman"/>
          <w:sz w:val="28"/>
          <w:lang w:val="uk-UA" w:eastAsia="uk-UA" w:bidi="uk-UA"/>
        </w:rPr>
      </w:pPr>
      <w:r>
        <w:rPr>
          <w:rFonts w:ascii="Times New Roman" w:eastAsia="Times New Roman" w:hAnsi="Times New Roman" w:cs="Times New Roman"/>
          <w:sz w:val="28"/>
          <w:lang w:val="uk-UA" w:eastAsia="uk-UA" w:bidi="uk-UA"/>
        </w:rPr>
        <w:t xml:space="preserve">- </w:t>
      </w:r>
      <w:r w:rsidRPr="009E3398">
        <w:rPr>
          <w:rFonts w:ascii="Times New Roman" w:eastAsia="Times New Roman" w:hAnsi="Times New Roman" w:cs="Times New Roman"/>
          <w:sz w:val="28"/>
          <w:lang w:val="uk-UA" w:eastAsia="uk-UA" w:bidi="uk-UA"/>
        </w:rPr>
        <w:t>пиломатеріали обрізні з</w:t>
      </w:r>
      <w:r w:rsidRPr="009E3398">
        <w:rPr>
          <w:rFonts w:ascii="Times New Roman" w:eastAsia="Times New Roman" w:hAnsi="Times New Roman" w:cs="Times New Roman"/>
          <w:spacing w:val="1"/>
          <w:sz w:val="28"/>
          <w:lang w:val="uk-UA" w:eastAsia="uk-UA" w:bidi="uk-UA"/>
        </w:rPr>
        <w:t xml:space="preserve"> </w:t>
      </w:r>
      <w:r w:rsidRPr="009E3398">
        <w:rPr>
          <w:rFonts w:ascii="Times New Roman" w:eastAsia="Times New Roman" w:hAnsi="Times New Roman" w:cs="Times New Roman"/>
          <w:sz w:val="28"/>
          <w:lang w:val="uk-UA" w:eastAsia="uk-UA" w:bidi="uk-UA"/>
        </w:rPr>
        <w:t>сосни;</w:t>
      </w:r>
    </w:p>
    <w:p w:rsidR="007326E6" w:rsidRPr="009E3398" w:rsidRDefault="007326E6" w:rsidP="007326E6">
      <w:pPr>
        <w:widowControl w:val="0"/>
        <w:tabs>
          <w:tab w:val="left" w:pos="567"/>
        </w:tabs>
        <w:autoSpaceDE w:val="0"/>
        <w:autoSpaceDN w:val="0"/>
        <w:spacing w:before="160" w:after="0" w:line="240" w:lineRule="auto"/>
        <w:ind w:right="3"/>
        <w:jc w:val="both"/>
        <w:rPr>
          <w:rFonts w:ascii="Symbol" w:eastAsia="Times New Roman" w:hAnsi="Symbol" w:cs="Times New Roman"/>
          <w:sz w:val="24"/>
          <w:lang w:val="uk-UA" w:eastAsia="uk-UA" w:bidi="uk-UA"/>
        </w:rPr>
      </w:pPr>
      <w:r>
        <w:rPr>
          <w:rFonts w:ascii="Times New Roman" w:eastAsia="Times New Roman" w:hAnsi="Times New Roman" w:cs="Times New Roman"/>
          <w:sz w:val="28"/>
          <w:lang w:val="uk-UA" w:eastAsia="uk-UA" w:bidi="uk-UA"/>
        </w:rPr>
        <w:t xml:space="preserve">- </w:t>
      </w:r>
      <w:r w:rsidRPr="009E3398">
        <w:rPr>
          <w:rFonts w:ascii="Times New Roman" w:eastAsia="Times New Roman" w:hAnsi="Times New Roman" w:cs="Times New Roman"/>
          <w:sz w:val="28"/>
          <w:lang w:val="uk-UA" w:eastAsia="uk-UA" w:bidi="uk-UA"/>
        </w:rPr>
        <w:t>заготовки пиляні соснові для виробництва</w:t>
      </w:r>
      <w:r w:rsidRPr="009E3398">
        <w:rPr>
          <w:rFonts w:ascii="Times New Roman" w:eastAsia="Times New Roman" w:hAnsi="Times New Roman" w:cs="Times New Roman"/>
          <w:spacing w:val="-5"/>
          <w:sz w:val="28"/>
          <w:lang w:val="uk-UA" w:eastAsia="uk-UA" w:bidi="uk-UA"/>
        </w:rPr>
        <w:t xml:space="preserve"> </w:t>
      </w:r>
      <w:r w:rsidRPr="009E3398">
        <w:rPr>
          <w:rFonts w:ascii="Times New Roman" w:eastAsia="Times New Roman" w:hAnsi="Times New Roman" w:cs="Times New Roman"/>
          <w:sz w:val="28"/>
          <w:lang w:val="uk-UA" w:eastAsia="uk-UA" w:bidi="uk-UA"/>
        </w:rPr>
        <w:t>піддонів</w:t>
      </w:r>
      <w:r w:rsidRPr="009E3398">
        <w:rPr>
          <w:rFonts w:ascii="Times New Roman" w:eastAsia="Times New Roman" w:hAnsi="Times New Roman" w:cs="Times New Roman"/>
          <w:sz w:val="24"/>
          <w:lang w:val="uk-UA" w:eastAsia="uk-UA" w:bidi="uk-UA"/>
        </w:rPr>
        <w:t>.</w:t>
      </w:r>
    </w:p>
    <w:p w:rsidR="009E3398" w:rsidRPr="00543C54" w:rsidRDefault="007326E6" w:rsidP="00724D83">
      <w:pPr>
        <w:widowControl w:val="0"/>
        <w:autoSpaceDE w:val="0"/>
        <w:autoSpaceDN w:val="0"/>
        <w:spacing w:before="160" w:after="0" w:line="360" w:lineRule="auto"/>
        <w:ind w:right="3" w:firstLine="709"/>
        <w:jc w:val="both"/>
        <w:rPr>
          <w:rFonts w:ascii="Times New Roman" w:eastAsia="Times New Roman" w:hAnsi="Times New Roman" w:cs="Times New Roman"/>
          <w:sz w:val="28"/>
          <w:szCs w:val="28"/>
          <w:lang w:eastAsia="uk-UA" w:bidi="uk-UA"/>
        </w:rPr>
      </w:pPr>
      <w:r w:rsidRPr="009E3398">
        <w:rPr>
          <w:rFonts w:ascii="Times New Roman" w:eastAsia="Times New Roman" w:hAnsi="Times New Roman" w:cs="Times New Roman"/>
          <w:sz w:val="28"/>
          <w:szCs w:val="28"/>
          <w:lang w:val="uk-UA" w:eastAsia="uk-UA" w:bidi="uk-UA"/>
        </w:rPr>
        <w:t>ДП «Шосткинський АГРОЛІСГОСП» отримано оплату за поставлений товар від нерезидентів з рахунків банківських установ, відповідно до умов</w:t>
      </w:r>
      <w:r w:rsidR="00724D83">
        <w:rPr>
          <w:rFonts w:ascii="Times New Roman" w:eastAsia="Times New Roman" w:hAnsi="Times New Roman" w:cs="Times New Roman"/>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lastRenderedPageBreak/>
        <w:t>контрактів, у повному обсязі у законодавчо встановлені терміни. Вчасні та в повному обсязі розрахунки також свідчать п</w:t>
      </w:r>
      <w:r w:rsidR="007E622C">
        <w:rPr>
          <w:rFonts w:ascii="Times New Roman" w:eastAsia="Times New Roman" w:hAnsi="Times New Roman" w:cs="Times New Roman"/>
          <w:sz w:val="28"/>
          <w:szCs w:val="28"/>
          <w:lang w:val="uk-UA" w:eastAsia="uk-UA" w:bidi="uk-UA"/>
        </w:rPr>
        <w:t>ро досить ефективне ведення ЗЕД</w:t>
      </w:r>
      <w:r w:rsidR="007E622C">
        <w:rPr>
          <w:rFonts w:ascii="Times New Roman" w:eastAsia="Times New Roman" w:hAnsi="Times New Roman" w:cs="Times New Roman"/>
          <w:sz w:val="28"/>
          <w:szCs w:val="28"/>
          <w:lang w:val="en-US" w:eastAsia="uk-UA" w:bidi="uk-UA"/>
        </w:rPr>
        <w:t> </w:t>
      </w:r>
      <w:r w:rsidRPr="009E3398">
        <w:rPr>
          <w:rFonts w:ascii="Times New Roman" w:eastAsia="Times New Roman" w:hAnsi="Times New Roman" w:cs="Times New Roman"/>
          <w:sz w:val="28"/>
          <w:szCs w:val="28"/>
          <w:lang w:val="uk-UA" w:eastAsia="uk-UA" w:bidi="uk-UA"/>
        </w:rPr>
        <w:t>підприємством.</w:t>
      </w:r>
    </w:p>
    <w:p w:rsidR="007E622C" w:rsidRPr="00543C54" w:rsidRDefault="007E622C" w:rsidP="007E622C">
      <w:pPr>
        <w:widowControl w:val="0"/>
        <w:autoSpaceDE w:val="0"/>
        <w:autoSpaceDN w:val="0"/>
        <w:spacing w:before="160" w:after="0" w:line="360" w:lineRule="auto"/>
        <w:ind w:right="3"/>
        <w:jc w:val="both"/>
        <w:rPr>
          <w:rFonts w:ascii="Times New Roman" w:eastAsia="Times New Roman" w:hAnsi="Times New Roman" w:cs="Times New Roman"/>
          <w:sz w:val="28"/>
          <w:szCs w:val="28"/>
          <w:lang w:eastAsia="uk-UA" w:bidi="uk-UA"/>
        </w:rPr>
      </w:pPr>
    </w:p>
    <w:p w:rsidR="009E3398" w:rsidRPr="009E3398" w:rsidRDefault="008F6F87" w:rsidP="006E5BDE">
      <w:pPr>
        <w:widowControl w:val="0"/>
        <w:autoSpaceDE w:val="0"/>
        <w:autoSpaceDN w:val="0"/>
        <w:spacing w:after="0" w:line="240" w:lineRule="auto"/>
        <w:jc w:val="both"/>
        <w:rPr>
          <w:rFonts w:ascii="Times New Roman" w:eastAsia="Times New Roman" w:hAnsi="Times New Roman" w:cs="Times New Roman"/>
          <w:sz w:val="20"/>
          <w:szCs w:val="28"/>
          <w:lang w:val="uk-UA" w:eastAsia="uk-UA" w:bidi="uk-UA"/>
        </w:rPr>
      </w:pPr>
      <w:r>
        <w:rPr>
          <w:noProof/>
          <w:lang w:eastAsia="ru-RU"/>
        </w:rPr>
        <w:drawing>
          <wp:inline distT="0" distB="0" distL="0" distR="0" wp14:anchorId="266E4325" wp14:editId="6F12B622">
            <wp:extent cx="6152515" cy="4496435"/>
            <wp:effectExtent l="0" t="0" r="63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52515" cy="4496435"/>
                    </a:xfrm>
                    <a:prstGeom prst="rect">
                      <a:avLst/>
                    </a:prstGeom>
                  </pic:spPr>
                </pic:pic>
              </a:graphicData>
            </a:graphic>
          </wp:inline>
        </w:drawing>
      </w:r>
    </w:p>
    <w:p w:rsidR="009E3398" w:rsidRPr="009E3398" w:rsidRDefault="009E3398" w:rsidP="009E3398">
      <w:pPr>
        <w:widowControl w:val="0"/>
        <w:autoSpaceDE w:val="0"/>
        <w:autoSpaceDN w:val="0"/>
        <w:spacing w:before="8" w:after="0" w:line="240" w:lineRule="auto"/>
        <w:rPr>
          <w:rFonts w:ascii="Times New Roman" w:eastAsia="Times New Roman" w:hAnsi="Times New Roman" w:cs="Times New Roman"/>
          <w:sz w:val="27"/>
          <w:szCs w:val="28"/>
          <w:lang w:val="uk-UA" w:eastAsia="uk-UA" w:bidi="uk-UA"/>
        </w:rPr>
      </w:pPr>
    </w:p>
    <w:p w:rsidR="009E3398" w:rsidRDefault="002651FA" w:rsidP="007326E6">
      <w:pPr>
        <w:widowControl w:val="0"/>
        <w:autoSpaceDE w:val="0"/>
        <w:autoSpaceDN w:val="0"/>
        <w:spacing w:before="89" w:after="0"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Рисунок 2.7 </w:t>
      </w:r>
      <w:r w:rsidR="009E3398" w:rsidRPr="009E3398">
        <w:rPr>
          <w:rFonts w:ascii="Times New Roman" w:eastAsia="Times New Roman" w:hAnsi="Times New Roman" w:cs="Times New Roman"/>
          <w:sz w:val="28"/>
          <w:szCs w:val="28"/>
          <w:lang w:val="uk-UA" w:eastAsia="uk-UA" w:bidi="uk-UA"/>
        </w:rPr>
        <w:t xml:space="preserve"> Географічна структура експорту ДП «Шосткинський АГРОЛІСГОСП» у 2015-2018 роках</w:t>
      </w:r>
    </w:p>
    <w:p w:rsidR="009E3398" w:rsidRPr="009E3398" w:rsidRDefault="009E3398" w:rsidP="007326E6">
      <w:pPr>
        <w:widowControl w:val="0"/>
        <w:autoSpaceDE w:val="0"/>
        <w:autoSpaceDN w:val="0"/>
        <w:spacing w:after="0" w:line="360" w:lineRule="auto"/>
        <w:ind w:right="3" w:firstLine="426"/>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Зважаючи на те, що зовнішньоекономічна діяльність ДП «Шосткинський АГРОЛІСГОСП» повністю направлена на експорт продукції, доцільним є визначення показників ефективності експорту (таблиця 2.9).</w:t>
      </w:r>
    </w:p>
    <w:p w:rsidR="00E844EA" w:rsidRPr="009E3398" w:rsidRDefault="009E3398" w:rsidP="00724D83">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Розрахунки свідчать, що експорт даного підприємства можна визначити ефективним та рентабельним. Коефіцієнт віддачі повних витрат свідчить про те, що з кожної гривні, витраченої на виробництво та збут</w:t>
      </w:r>
      <w:r w:rsidRPr="009E3398">
        <w:rPr>
          <w:rFonts w:ascii="Times New Roman" w:eastAsia="Times New Roman" w:hAnsi="Times New Roman" w:cs="Times New Roman"/>
          <w:spacing w:val="10"/>
          <w:sz w:val="28"/>
          <w:szCs w:val="28"/>
          <w:lang w:val="uk-UA" w:eastAsia="uk-UA" w:bidi="uk-UA"/>
        </w:rPr>
        <w:t xml:space="preserve"> </w:t>
      </w:r>
      <w:r w:rsidR="006E5BDE">
        <w:rPr>
          <w:rFonts w:ascii="Times New Roman" w:eastAsia="Times New Roman" w:hAnsi="Times New Roman" w:cs="Times New Roman"/>
          <w:sz w:val="28"/>
          <w:szCs w:val="28"/>
          <w:lang w:val="uk-UA" w:eastAsia="uk-UA" w:bidi="uk-UA"/>
        </w:rPr>
        <w:t>експортної</w:t>
      </w:r>
      <w:r w:rsidR="00E844EA" w:rsidRPr="00E844EA">
        <w:rPr>
          <w:rFonts w:ascii="Times New Roman" w:eastAsia="Times New Roman" w:hAnsi="Times New Roman" w:cs="Times New Roman"/>
          <w:sz w:val="28"/>
          <w:szCs w:val="28"/>
          <w:lang w:val="uk-UA" w:eastAsia="uk-UA" w:bidi="uk-UA"/>
        </w:rPr>
        <w:t xml:space="preserve"> </w:t>
      </w:r>
      <w:r w:rsidR="00E844EA" w:rsidRPr="009E3398">
        <w:rPr>
          <w:rFonts w:ascii="Times New Roman" w:eastAsia="Times New Roman" w:hAnsi="Times New Roman" w:cs="Times New Roman"/>
          <w:sz w:val="28"/>
          <w:szCs w:val="28"/>
          <w:lang w:val="uk-UA" w:eastAsia="uk-UA" w:bidi="uk-UA"/>
        </w:rPr>
        <w:t xml:space="preserve">продукції, підприємство отримало 1,42 грн. доходу у 2016 та 1, 24 грн. у 2017 році. Також експорт можна визнати ефективним, адже від є </w:t>
      </w:r>
      <w:r w:rsidR="00E844EA" w:rsidRPr="009E3398">
        <w:rPr>
          <w:rFonts w:ascii="Times New Roman" w:eastAsia="Times New Roman" w:hAnsi="Times New Roman" w:cs="Times New Roman"/>
          <w:sz w:val="28"/>
          <w:szCs w:val="28"/>
          <w:lang w:val="uk-UA" w:eastAsia="uk-UA" w:bidi="uk-UA"/>
        </w:rPr>
        <w:lastRenderedPageBreak/>
        <w:t>достатньо прибутковим та рентабельним (рентабельність його склала 49% та 25% у 2016 та 2017 роках відповідно).</w:t>
      </w:r>
      <w:r w:rsidR="00D6136B">
        <w:rPr>
          <w:rFonts w:ascii="Times New Roman" w:eastAsia="Times New Roman" w:hAnsi="Times New Roman" w:cs="Times New Roman"/>
          <w:sz w:val="28"/>
          <w:szCs w:val="28"/>
          <w:lang w:val="uk-UA" w:eastAsia="uk-UA" w:bidi="uk-UA"/>
        </w:rPr>
        <w:t xml:space="preserve"> </w:t>
      </w:r>
    </w:p>
    <w:p w:rsidR="00D6136B" w:rsidRDefault="00D6136B" w:rsidP="00724D83">
      <w:pPr>
        <w:widowControl w:val="0"/>
        <w:autoSpaceDE w:val="0"/>
        <w:autoSpaceDN w:val="0"/>
        <w:spacing w:after="0" w:line="360" w:lineRule="auto"/>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Таблиця 2.9</w:t>
      </w:r>
    </w:p>
    <w:p w:rsidR="00E844EA" w:rsidRPr="009E3398" w:rsidRDefault="00E844EA" w:rsidP="00724D83">
      <w:pPr>
        <w:widowControl w:val="0"/>
        <w:autoSpaceDE w:val="0"/>
        <w:autoSpaceDN w:val="0"/>
        <w:spacing w:after="0" w:line="360" w:lineRule="auto"/>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 xml:space="preserve"> Розрахунок показників ефективності експорту</w:t>
      </w:r>
      <w:r w:rsidR="007326E6">
        <w:rPr>
          <w:rFonts w:ascii="Times New Roman" w:eastAsia="Times New Roman" w:hAnsi="Times New Roman" w:cs="Times New Roman"/>
          <w:sz w:val="28"/>
          <w:szCs w:val="28"/>
          <w:lang w:val="uk-UA" w:eastAsia="uk-UA" w:bidi="uk-UA"/>
        </w:rPr>
        <w:t> </w:t>
      </w:r>
      <w:r w:rsidRPr="009E3398">
        <w:rPr>
          <w:rFonts w:ascii="Times New Roman" w:eastAsia="Times New Roman" w:hAnsi="Times New Roman" w:cs="Times New Roman"/>
          <w:sz w:val="28"/>
          <w:szCs w:val="28"/>
          <w:lang w:val="uk-UA" w:eastAsia="uk-UA" w:bidi="uk-UA"/>
        </w:rPr>
        <w:t>«Шосткинський АГРОЛІСГОСП» у 2016 та 2017 роках</w:t>
      </w:r>
    </w:p>
    <w:p w:rsidR="00E844EA" w:rsidRPr="009E3398" w:rsidRDefault="00E844EA" w:rsidP="00E844EA">
      <w:pPr>
        <w:widowControl w:val="0"/>
        <w:autoSpaceDE w:val="0"/>
        <w:autoSpaceDN w:val="0"/>
        <w:spacing w:before="10" w:after="0" w:line="240" w:lineRule="auto"/>
        <w:rPr>
          <w:rFonts w:ascii="Times New Roman" w:eastAsia="Times New Roman" w:hAnsi="Times New Roman" w:cs="Times New Roman"/>
          <w:sz w:val="13"/>
          <w:szCs w:val="28"/>
          <w:lang w:val="uk-UA" w:eastAsia="uk-UA" w:bidi="uk-UA"/>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1513"/>
        <w:gridCol w:w="1753"/>
        <w:gridCol w:w="1166"/>
        <w:gridCol w:w="1560"/>
        <w:gridCol w:w="1559"/>
      </w:tblGrid>
      <w:tr w:rsidR="00E844EA" w:rsidRPr="009E3398" w:rsidTr="00AC1DC3">
        <w:trPr>
          <w:trHeight w:val="275"/>
        </w:trPr>
        <w:tc>
          <w:tcPr>
            <w:tcW w:w="1805" w:type="dxa"/>
            <w:vMerge w:val="restart"/>
          </w:tcPr>
          <w:p w:rsidR="00E844EA" w:rsidRPr="009E3398" w:rsidRDefault="00E844EA" w:rsidP="00AC1DC3">
            <w:pPr>
              <w:spacing w:before="3" w:line="270" w:lineRule="atLeast"/>
              <w:ind w:right="289"/>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Метод розрахунку</w:t>
            </w:r>
          </w:p>
        </w:tc>
        <w:tc>
          <w:tcPr>
            <w:tcW w:w="3266" w:type="dxa"/>
            <w:gridSpan w:val="2"/>
          </w:tcPr>
          <w:p w:rsidR="00E844EA" w:rsidRPr="009E3398" w:rsidRDefault="00AC1DC3" w:rsidP="001175DD">
            <w:pPr>
              <w:spacing w:line="256" w:lineRule="exact"/>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               </w:t>
            </w:r>
            <w:r w:rsidR="00E844EA" w:rsidRPr="009E3398">
              <w:rPr>
                <w:rFonts w:ascii="Times New Roman" w:eastAsia="Times New Roman" w:hAnsi="Times New Roman" w:cs="Times New Roman"/>
                <w:sz w:val="24"/>
                <w:lang w:val="uk-UA" w:eastAsia="uk-UA" w:bidi="uk-UA"/>
              </w:rPr>
              <w:t>Розрахунок</w:t>
            </w:r>
          </w:p>
        </w:tc>
        <w:tc>
          <w:tcPr>
            <w:tcW w:w="2726" w:type="dxa"/>
            <w:gridSpan w:val="2"/>
          </w:tcPr>
          <w:p w:rsidR="00E844EA" w:rsidRPr="009E3398" w:rsidRDefault="00AC1DC3" w:rsidP="001175DD">
            <w:pPr>
              <w:spacing w:line="256" w:lineRule="exact"/>
              <w:ind w:right="1034"/>
              <w:jc w:val="center"/>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          </w:t>
            </w:r>
            <w:r w:rsidR="00E844EA" w:rsidRPr="009E3398">
              <w:rPr>
                <w:rFonts w:ascii="Times New Roman" w:eastAsia="Times New Roman" w:hAnsi="Times New Roman" w:cs="Times New Roman"/>
                <w:sz w:val="24"/>
                <w:lang w:val="uk-UA" w:eastAsia="uk-UA" w:bidi="uk-UA"/>
              </w:rPr>
              <w:t>Результат</w:t>
            </w:r>
          </w:p>
        </w:tc>
        <w:tc>
          <w:tcPr>
            <w:tcW w:w="1559" w:type="dxa"/>
            <w:vMerge w:val="restart"/>
          </w:tcPr>
          <w:p w:rsidR="00E844EA" w:rsidRPr="009E3398" w:rsidRDefault="00E844EA" w:rsidP="00AC1DC3">
            <w:pPr>
              <w:spacing w:before="3" w:line="270" w:lineRule="atLeast"/>
              <w:ind w:right="22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Критерійне значення</w:t>
            </w:r>
          </w:p>
        </w:tc>
      </w:tr>
      <w:tr w:rsidR="00E844EA" w:rsidRPr="009E3398" w:rsidTr="00AC1DC3">
        <w:trPr>
          <w:trHeight w:val="275"/>
        </w:trPr>
        <w:tc>
          <w:tcPr>
            <w:tcW w:w="1805" w:type="dxa"/>
            <w:vMerge/>
            <w:tcBorders>
              <w:top w:val="nil"/>
            </w:tcBorders>
          </w:tcPr>
          <w:p w:rsidR="00E844EA" w:rsidRPr="009E3398" w:rsidRDefault="00E844EA" w:rsidP="001175DD">
            <w:pPr>
              <w:rPr>
                <w:rFonts w:ascii="Times New Roman" w:eastAsia="Times New Roman" w:hAnsi="Times New Roman" w:cs="Times New Roman"/>
                <w:sz w:val="2"/>
                <w:szCs w:val="2"/>
                <w:lang w:val="uk-UA" w:eastAsia="uk-UA" w:bidi="uk-UA"/>
              </w:rPr>
            </w:pPr>
          </w:p>
        </w:tc>
        <w:tc>
          <w:tcPr>
            <w:tcW w:w="1513" w:type="dxa"/>
          </w:tcPr>
          <w:p w:rsidR="00E844EA" w:rsidRPr="009E3398" w:rsidRDefault="00E844EA" w:rsidP="001175DD">
            <w:pPr>
              <w:spacing w:line="256" w:lineRule="exact"/>
              <w:ind w:right="48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2016</w:t>
            </w:r>
          </w:p>
        </w:tc>
        <w:tc>
          <w:tcPr>
            <w:tcW w:w="1753" w:type="dxa"/>
          </w:tcPr>
          <w:p w:rsidR="00E844EA" w:rsidRPr="009E3398" w:rsidRDefault="00E844EA" w:rsidP="001175DD">
            <w:pPr>
              <w:spacing w:line="256" w:lineRule="exact"/>
              <w:ind w:right="10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2017</w:t>
            </w:r>
          </w:p>
        </w:tc>
        <w:tc>
          <w:tcPr>
            <w:tcW w:w="1166" w:type="dxa"/>
          </w:tcPr>
          <w:p w:rsidR="00E844EA" w:rsidRPr="009E3398" w:rsidRDefault="008D1CC0" w:rsidP="001175DD">
            <w:pPr>
              <w:spacing w:line="256" w:lineRule="exact"/>
              <w:ind w:right="512"/>
              <w:jc w:val="center"/>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  </w:t>
            </w:r>
            <w:r w:rsidR="00E844EA" w:rsidRPr="009E3398">
              <w:rPr>
                <w:rFonts w:ascii="Times New Roman" w:eastAsia="Times New Roman" w:hAnsi="Times New Roman" w:cs="Times New Roman"/>
                <w:sz w:val="24"/>
                <w:lang w:val="uk-UA" w:eastAsia="uk-UA" w:bidi="uk-UA"/>
              </w:rPr>
              <w:t>2016</w:t>
            </w:r>
          </w:p>
        </w:tc>
        <w:tc>
          <w:tcPr>
            <w:tcW w:w="1560" w:type="dxa"/>
          </w:tcPr>
          <w:p w:rsidR="00E844EA" w:rsidRPr="009E3398" w:rsidRDefault="00E844EA" w:rsidP="001175DD">
            <w:pPr>
              <w:spacing w:line="256" w:lineRule="exact"/>
              <w:ind w:right="178"/>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2017</w:t>
            </w:r>
          </w:p>
        </w:tc>
        <w:tc>
          <w:tcPr>
            <w:tcW w:w="1559" w:type="dxa"/>
            <w:vMerge/>
            <w:tcBorders>
              <w:top w:val="nil"/>
            </w:tcBorders>
          </w:tcPr>
          <w:p w:rsidR="00E844EA" w:rsidRPr="009E3398" w:rsidRDefault="00E844EA" w:rsidP="001175DD">
            <w:pPr>
              <w:rPr>
                <w:rFonts w:ascii="Times New Roman" w:eastAsia="Times New Roman" w:hAnsi="Times New Roman" w:cs="Times New Roman"/>
                <w:sz w:val="2"/>
                <w:szCs w:val="2"/>
                <w:lang w:val="uk-UA" w:eastAsia="uk-UA" w:bidi="uk-UA"/>
              </w:rPr>
            </w:pPr>
          </w:p>
        </w:tc>
      </w:tr>
      <w:tr w:rsidR="00E844EA" w:rsidRPr="009E3398" w:rsidTr="00AC1DC3">
        <w:trPr>
          <w:trHeight w:val="275"/>
        </w:trPr>
        <w:tc>
          <w:tcPr>
            <w:tcW w:w="9356" w:type="dxa"/>
            <w:gridSpan w:val="6"/>
          </w:tcPr>
          <w:p w:rsidR="00E844EA" w:rsidRPr="009E3398" w:rsidRDefault="008D1CC0" w:rsidP="001175DD">
            <w:pPr>
              <w:spacing w:line="256" w:lineRule="exact"/>
              <w:rPr>
                <w:rFonts w:ascii="Times New Roman" w:eastAsia="Times New Roman" w:hAnsi="Times New Roman" w:cs="Times New Roman"/>
                <w:sz w:val="16"/>
                <w:lang w:val="uk-UA" w:eastAsia="uk-UA" w:bidi="uk-UA"/>
              </w:rPr>
            </w:pPr>
            <w:r>
              <w:rPr>
                <w:rFonts w:ascii="Times New Roman" w:eastAsia="Times New Roman" w:hAnsi="Times New Roman" w:cs="Times New Roman"/>
                <w:position w:val="2"/>
                <w:sz w:val="24"/>
                <w:lang w:val="uk-UA" w:eastAsia="uk-UA" w:bidi="uk-UA"/>
              </w:rPr>
              <w:t xml:space="preserve">    </w:t>
            </w:r>
            <w:r w:rsidR="00E844EA" w:rsidRPr="009E3398">
              <w:rPr>
                <w:rFonts w:ascii="Times New Roman" w:eastAsia="Times New Roman" w:hAnsi="Times New Roman" w:cs="Times New Roman"/>
                <w:position w:val="2"/>
                <w:sz w:val="24"/>
                <w:lang w:val="uk-UA" w:eastAsia="uk-UA" w:bidi="uk-UA"/>
              </w:rPr>
              <w:t>1. Коефіцієнт віддачі повних експортних витрат, В</w:t>
            </w:r>
            <w:r w:rsidR="00E844EA" w:rsidRPr="009E3398">
              <w:rPr>
                <w:rFonts w:ascii="Times New Roman" w:eastAsia="Times New Roman" w:hAnsi="Times New Roman" w:cs="Times New Roman"/>
                <w:sz w:val="16"/>
                <w:lang w:val="uk-UA" w:eastAsia="uk-UA" w:bidi="uk-UA"/>
              </w:rPr>
              <w:t>е.в.</w:t>
            </w:r>
          </w:p>
        </w:tc>
      </w:tr>
      <w:tr w:rsidR="00E844EA" w:rsidRPr="009E3398" w:rsidTr="00AC1DC3">
        <w:trPr>
          <w:trHeight w:val="1104"/>
        </w:trPr>
        <w:tc>
          <w:tcPr>
            <w:tcW w:w="1805" w:type="dxa"/>
          </w:tcPr>
          <w:p w:rsidR="00E844EA" w:rsidRPr="009E3398" w:rsidRDefault="00E844EA" w:rsidP="001175DD">
            <w:pPr>
              <w:spacing w:before="1"/>
              <w:ind w:right="179"/>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Дохід від експорту/</w:t>
            </w:r>
          </w:p>
          <w:p w:rsidR="00E844EA" w:rsidRPr="009E3398" w:rsidRDefault="00E844EA" w:rsidP="001175DD">
            <w:pPr>
              <w:spacing w:before="6" w:line="274" w:lineRule="exact"/>
              <w:ind w:right="179"/>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повні витрати на експорт</w:t>
            </w:r>
          </w:p>
        </w:tc>
        <w:tc>
          <w:tcPr>
            <w:tcW w:w="1513" w:type="dxa"/>
          </w:tcPr>
          <w:p w:rsidR="00E844EA" w:rsidRPr="009E3398" w:rsidRDefault="00E844EA" w:rsidP="001175DD">
            <w:pPr>
              <w:spacing w:before="138"/>
              <w:ind w:right="208"/>
              <w:jc w:val="both"/>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21842 тис. грн./15360 тис. грн.</w:t>
            </w:r>
          </w:p>
        </w:tc>
        <w:tc>
          <w:tcPr>
            <w:tcW w:w="1753" w:type="dxa"/>
          </w:tcPr>
          <w:p w:rsidR="00E844EA" w:rsidRPr="009E3398" w:rsidRDefault="00E844EA" w:rsidP="001175DD">
            <w:pPr>
              <w:spacing w:before="138"/>
              <w:ind w:right="10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16658 тис. грн./13398 тис. грн.</w:t>
            </w:r>
          </w:p>
        </w:tc>
        <w:tc>
          <w:tcPr>
            <w:tcW w:w="1166" w:type="dxa"/>
          </w:tcPr>
          <w:p w:rsidR="00E844EA" w:rsidRPr="009E3398" w:rsidRDefault="00E844EA" w:rsidP="001175DD">
            <w:pPr>
              <w:rPr>
                <w:rFonts w:ascii="Times New Roman" w:eastAsia="Times New Roman" w:hAnsi="Times New Roman" w:cs="Times New Roman"/>
                <w:sz w:val="36"/>
                <w:lang w:val="uk-UA" w:eastAsia="uk-UA" w:bidi="uk-UA"/>
              </w:rPr>
            </w:pPr>
          </w:p>
          <w:p w:rsidR="00E844EA" w:rsidRPr="009E3398" w:rsidRDefault="00E844EA" w:rsidP="001175DD">
            <w:pPr>
              <w:ind w:right="512"/>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1,42</w:t>
            </w:r>
          </w:p>
        </w:tc>
        <w:tc>
          <w:tcPr>
            <w:tcW w:w="1560" w:type="dxa"/>
          </w:tcPr>
          <w:p w:rsidR="00E844EA" w:rsidRPr="009E3398" w:rsidRDefault="00E844EA" w:rsidP="001175DD">
            <w:pPr>
              <w:rPr>
                <w:rFonts w:ascii="Times New Roman" w:eastAsia="Times New Roman" w:hAnsi="Times New Roman" w:cs="Times New Roman"/>
                <w:sz w:val="36"/>
                <w:lang w:val="uk-UA" w:eastAsia="uk-UA" w:bidi="uk-UA"/>
              </w:rPr>
            </w:pPr>
          </w:p>
          <w:p w:rsidR="00E844EA" w:rsidRPr="009E3398" w:rsidRDefault="00E844EA" w:rsidP="001175DD">
            <w:pPr>
              <w:ind w:right="178"/>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1,24</w:t>
            </w:r>
          </w:p>
        </w:tc>
        <w:tc>
          <w:tcPr>
            <w:tcW w:w="1559" w:type="dxa"/>
          </w:tcPr>
          <w:p w:rsidR="00E844EA" w:rsidRPr="009E3398" w:rsidRDefault="00E844EA" w:rsidP="001175DD">
            <w:pPr>
              <w:spacing w:before="1"/>
              <w:rPr>
                <w:rFonts w:ascii="Times New Roman" w:eastAsia="Times New Roman" w:hAnsi="Times New Roman" w:cs="Times New Roman"/>
                <w:sz w:val="24"/>
                <w:lang w:val="uk-UA" w:eastAsia="uk-UA" w:bidi="uk-UA"/>
              </w:rPr>
            </w:pPr>
          </w:p>
          <w:p w:rsidR="00E844EA" w:rsidRPr="009E3398" w:rsidRDefault="00E844EA" w:rsidP="001175DD">
            <w:pPr>
              <w:ind w:right="498"/>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position w:val="2"/>
                <w:sz w:val="24"/>
                <w:lang w:val="uk-UA" w:eastAsia="uk-UA" w:bidi="uk-UA"/>
              </w:rPr>
              <w:t>В</w:t>
            </w:r>
            <w:r w:rsidRPr="009E3398">
              <w:rPr>
                <w:rFonts w:ascii="Times New Roman" w:eastAsia="Times New Roman" w:hAnsi="Times New Roman" w:cs="Times New Roman"/>
                <w:sz w:val="16"/>
                <w:lang w:val="uk-UA" w:eastAsia="uk-UA" w:bidi="uk-UA"/>
              </w:rPr>
              <w:t>е.в</w:t>
            </w:r>
            <w:r w:rsidRPr="009E3398">
              <w:rPr>
                <w:rFonts w:ascii="Times New Roman" w:eastAsia="Times New Roman" w:hAnsi="Times New Roman" w:cs="Times New Roman"/>
                <w:position w:val="2"/>
                <w:sz w:val="24"/>
                <w:lang w:val="uk-UA" w:eastAsia="uk-UA" w:bidi="uk-UA"/>
              </w:rPr>
              <w:t>.&gt;1</w:t>
            </w:r>
          </w:p>
        </w:tc>
      </w:tr>
      <w:tr w:rsidR="00E844EA" w:rsidRPr="009E3398" w:rsidTr="00AC1DC3">
        <w:trPr>
          <w:trHeight w:val="274"/>
        </w:trPr>
        <w:tc>
          <w:tcPr>
            <w:tcW w:w="9356" w:type="dxa"/>
            <w:gridSpan w:val="6"/>
          </w:tcPr>
          <w:p w:rsidR="00E844EA" w:rsidRPr="009E3398" w:rsidRDefault="008D1CC0" w:rsidP="001175DD">
            <w:pPr>
              <w:spacing w:line="255" w:lineRule="exact"/>
              <w:rPr>
                <w:rFonts w:ascii="Times New Roman" w:eastAsia="Times New Roman" w:hAnsi="Times New Roman" w:cs="Times New Roman"/>
                <w:sz w:val="16"/>
                <w:lang w:val="uk-UA" w:eastAsia="uk-UA" w:bidi="uk-UA"/>
              </w:rPr>
            </w:pPr>
            <w:r>
              <w:rPr>
                <w:rFonts w:ascii="Times New Roman" w:eastAsia="Times New Roman" w:hAnsi="Times New Roman" w:cs="Times New Roman"/>
                <w:position w:val="2"/>
                <w:sz w:val="24"/>
                <w:lang w:val="uk-UA" w:eastAsia="uk-UA" w:bidi="uk-UA"/>
              </w:rPr>
              <w:t xml:space="preserve">   </w:t>
            </w:r>
            <w:r w:rsidR="00E844EA" w:rsidRPr="009E3398">
              <w:rPr>
                <w:rFonts w:ascii="Times New Roman" w:eastAsia="Times New Roman" w:hAnsi="Times New Roman" w:cs="Times New Roman"/>
                <w:position w:val="2"/>
                <w:sz w:val="24"/>
                <w:lang w:val="uk-UA" w:eastAsia="uk-UA" w:bidi="uk-UA"/>
              </w:rPr>
              <w:t>2. Ефективність експорту, Е</w:t>
            </w:r>
            <w:r w:rsidR="00E844EA" w:rsidRPr="009E3398">
              <w:rPr>
                <w:rFonts w:ascii="Times New Roman" w:eastAsia="Times New Roman" w:hAnsi="Times New Roman" w:cs="Times New Roman"/>
                <w:sz w:val="16"/>
                <w:lang w:val="uk-UA" w:eastAsia="uk-UA" w:bidi="uk-UA"/>
              </w:rPr>
              <w:t>ехр</w:t>
            </w:r>
          </w:p>
        </w:tc>
      </w:tr>
      <w:tr w:rsidR="00E844EA" w:rsidRPr="009E3398" w:rsidTr="00AC1DC3">
        <w:trPr>
          <w:trHeight w:val="1103"/>
        </w:trPr>
        <w:tc>
          <w:tcPr>
            <w:tcW w:w="1805" w:type="dxa"/>
          </w:tcPr>
          <w:p w:rsidR="00E844EA" w:rsidRPr="009E3398" w:rsidRDefault="00E844EA" w:rsidP="001175DD">
            <w:pPr>
              <w:spacing w:before="2" w:line="276" w:lineRule="exact"/>
              <w:ind w:right="179"/>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Прибуток від експорту/ повні витрати на експорт</w:t>
            </w:r>
          </w:p>
        </w:tc>
        <w:tc>
          <w:tcPr>
            <w:tcW w:w="1513" w:type="dxa"/>
          </w:tcPr>
          <w:p w:rsidR="00E844EA" w:rsidRPr="009E3398" w:rsidRDefault="00E844EA" w:rsidP="001175DD">
            <w:pPr>
              <w:spacing w:before="135"/>
              <w:ind w:right="208"/>
              <w:jc w:val="both"/>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6482 тис. грн./15360 тис. грн</w:t>
            </w:r>
          </w:p>
        </w:tc>
        <w:tc>
          <w:tcPr>
            <w:tcW w:w="1753" w:type="dxa"/>
          </w:tcPr>
          <w:p w:rsidR="00E844EA" w:rsidRPr="009E3398" w:rsidRDefault="00E844EA" w:rsidP="001175DD">
            <w:pPr>
              <w:spacing w:before="135"/>
              <w:ind w:right="10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3260 тис. грн./15360 тис. грн</w:t>
            </w:r>
          </w:p>
        </w:tc>
        <w:tc>
          <w:tcPr>
            <w:tcW w:w="1166" w:type="dxa"/>
          </w:tcPr>
          <w:p w:rsidR="00E844EA" w:rsidRPr="009E3398" w:rsidRDefault="00E844EA" w:rsidP="001175DD">
            <w:pPr>
              <w:spacing w:before="9"/>
              <w:rPr>
                <w:rFonts w:ascii="Times New Roman" w:eastAsia="Times New Roman" w:hAnsi="Times New Roman" w:cs="Times New Roman"/>
                <w:sz w:val="35"/>
                <w:lang w:val="uk-UA" w:eastAsia="uk-UA" w:bidi="uk-UA"/>
              </w:rPr>
            </w:pPr>
          </w:p>
          <w:p w:rsidR="00E844EA" w:rsidRPr="009E3398" w:rsidRDefault="00E844EA" w:rsidP="001175DD">
            <w:pPr>
              <w:ind w:right="512"/>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0,42</w:t>
            </w:r>
          </w:p>
        </w:tc>
        <w:tc>
          <w:tcPr>
            <w:tcW w:w="1560" w:type="dxa"/>
          </w:tcPr>
          <w:p w:rsidR="00E844EA" w:rsidRPr="009E3398" w:rsidRDefault="00E844EA" w:rsidP="001175DD">
            <w:pPr>
              <w:spacing w:before="9"/>
              <w:rPr>
                <w:rFonts w:ascii="Times New Roman" w:eastAsia="Times New Roman" w:hAnsi="Times New Roman" w:cs="Times New Roman"/>
                <w:sz w:val="35"/>
                <w:lang w:val="uk-UA" w:eastAsia="uk-UA" w:bidi="uk-UA"/>
              </w:rPr>
            </w:pPr>
          </w:p>
          <w:p w:rsidR="00E844EA" w:rsidRPr="009E3398" w:rsidRDefault="00E844EA" w:rsidP="001175DD">
            <w:pPr>
              <w:ind w:right="178"/>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0,24</w:t>
            </w:r>
          </w:p>
        </w:tc>
        <w:tc>
          <w:tcPr>
            <w:tcW w:w="1559" w:type="dxa"/>
          </w:tcPr>
          <w:p w:rsidR="00E844EA" w:rsidRPr="009E3398" w:rsidRDefault="00E844EA" w:rsidP="001175DD">
            <w:pPr>
              <w:spacing w:before="9"/>
              <w:rPr>
                <w:rFonts w:ascii="Times New Roman" w:eastAsia="Times New Roman" w:hAnsi="Times New Roman" w:cs="Times New Roman"/>
                <w:sz w:val="23"/>
                <w:lang w:val="uk-UA" w:eastAsia="uk-UA" w:bidi="uk-UA"/>
              </w:rPr>
            </w:pPr>
          </w:p>
          <w:p w:rsidR="00E844EA" w:rsidRPr="009E3398" w:rsidRDefault="00E844EA" w:rsidP="001175DD">
            <w:pPr>
              <w:ind w:right="514"/>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position w:val="2"/>
                <w:sz w:val="24"/>
                <w:lang w:val="uk-UA" w:eastAsia="uk-UA" w:bidi="uk-UA"/>
              </w:rPr>
              <w:t>Е</w:t>
            </w:r>
            <w:r w:rsidRPr="009E3398">
              <w:rPr>
                <w:rFonts w:ascii="Times New Roman" w:eastAsia="Times New Roman" w:hAnsi="Times New Roman" w:cs="Times New Roman"/>
                <w:sz w:val="16"/>
                <w:lang w:val="uk-UA" w:eastAsia="uk-UA" w:bidi="uk-UA"/>
              </w:rPr>
              <w:t>ехр</w:t>
            </w:r>
            <w:r w:rsidRPr="009E3398">
              <w:rPr>
                <w:rFonts w:ascii="Times New Roman" w:eastAsia="Times New Roman" w:hAnsi="Times New Roman" w:cs="Times New Roman"/>
                <w:position w:val="2"/>
                <w:sz w:val="24"/>
                <w:lang w:val="uk-UA" w:eastAsia="uk-UA" w:bidi="uk-UA"/>
              </w:rPr>
              <w:t>&gt;0</w:t>
            </w:r>
          </w:p>
        </w:tc>
      </w:tr>
      <w:tr w:rsidR="00E844EA" w:rsidRPr="009E3398" w:rsidTr="00AC1DC3">
        <w:trPr>
          <w:trHeight w:val="273"/>
        </w:trPr>
        <w:tc>
          <w:tcPr>
            <w:tcW w:w="9356" w:type="dxa"/>
            <w:gridSpan w:val="6"/>
          </w:tcPr>
          <w:p w:rsidR="00E844EA" w:rsidRPr="009E3398" w:rsidRDefault="008D1CC0" w:rsidP="001175DD">
            <w:pPr>
              <w:spacing w:line="253" w:lineRule="exact"/>
              <w:rPr>
                <w:rFonts w:ascii="Times New Roman" w:eastAsia="Times New Roman" w:hAnsi="Times New Roman" w:cs="Times New Roman"/>
                <w:sz w:val="16"/>
                <w:lang w:val="uk-UA" w:eastAsia="uk-UA" w:bidi="uk-UA"/>
              </w:rPr>
            </w:pPr>
            <w:r>
              <w:rPr>
                <w:rFonts w:ascii="Times New Roman" w:eastAsia="Times New Roman" w:hAnsi="Times New Roman" w:cs="Times New Roman"/>
                <w:position w:val="2"/>
                <w:sz w:val="24"/>
                <w:lang w:val="uk-UA" w:eastAsia="uk-UA" w:bidi="uk-UA"/>
              </w:rPr>
              <w:t xml:space="preserve">   </w:t>
            </w:r>
            <w:r w:rsidR="00E844EA" w:rsidRPr="009E3398">
              <w:rPr>
                <w:rFonts w:ascii="Times New Roman" w:eastAsia="Times New Roman" w:hAnsi="Times New Roman" w:cs="Times New Roman"/>
                <w:position w:val="2"/>
                <w:sz w:val="24"/>
                <w:lang w:val="uk-UA" w:eastAsia="uk-UA" w:bidi="uk-UA"/>
              </w:rPr>
              <w:t>3. Рентабельність експортної продукції, R</w:t>
            </w:r>
            <w:r w:rsidR="00E844EA" w:rsidRPr="009E3398">
              <w:rPr>
                <w:rFonts w:ascii="Times New Roman" w:eastAsia="Times New Roman" w:hAnsi="Times New Roman" w:cs="Times New Roman"/>
                <w:sz w:val="16"/>
                <w:lang w:val="uk-UA" w:eastAsia="uk-UA" w:bidi="uk-UA"/>
              </w:rPr>
              <w:t>ехр</w:t>
            </w:r>
          </w:p>
        </w:tc>
      </w:tr>
      <w:tr w:rsidR="00E844EA" w:rsidRPr="009E3398" w:rsidTr="00AC1DC3">
        <w:trPr>
          <w:trHeight w:val="1655"/>
        </w:trPr>
        <w:tc>
          <w:tcPr>
            <w:tcW w:w="1805" w:type="dxa"/>
          </w:tcPr>
          <w:p w:rsidR="00E844EA" w:rsidRPr="009E3398" w:rsidRDefault="00E844EA" w:rsidP="001175DD">
            <w:pPr>
              <w:ind w:right="179"/>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Прибуток від експорту/ витрати на виробництво експортної</w:t>
            </w:r>
          </w:p>
          <w:p w:rsidR="00E844EA" w:rsidRPr="009E3398" w:rsidRDefault="00E844EA" w:rsidP="001175DD">
            <w:pPr>
              <w:spacing w:line="257" w:lineRule="exact"/>
              <w:ind w:right="179"/>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продукції</w:t>
            </w:r>
          </w:p>
        </w:tc>
        <w:tc>
          <w:tcPr>
            <w:tcW w:w="1513" w:type="dxa"/>
          </w:tcPr>
          <w:p w:rsidR="00E844EA" w:rsidRPr="009E3398" w:rsidRDefault="00E844EA" w:rsidP="001175DD">
            <w:pPr>
              <w:rPr>
                <w:rFonts w:ascii="Times New Roman" w:eastAsia="Times New Roman" w:hAnsi="Times New Roman" w:cs="Times New Roman"/>
                <w:sz w:val="36"/>
                <w:lang w:val="uk-UA" w:eastAsia="uk-UA" w:bidi="uk-UA"/>
              </w:rPr>
            </w:pPr>
          </w:p>
          <w:p w:rsidR="00E844EA" w:rsidRPr="009E3398" w:rsidRDefault="00E844EA" w:rsidP="001175DD">
            <w:pPr>
              <w:ind w:right="208"/>
              <w:jc w:val="both"/>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6482 тис. грн./13127 тис. грн</w:t>
            </w:r>
          </w:p>
        </w:tc>
        <w:tc>
          <w:tcPr>
            <w:tcW w:w="1753" w:type="dxa"/>
          </w:tcPr>
          <w:p w:rsidR="00E844EA" w:rsidRPr="009E3398" w:rsidRDefault="00E844EA" w:rsidP="001175DD">
            <w:pPr>
              <w:rPr>
                <w:rFonts w:ascii="Times New Roman" w:eastAsia="Times New Roman" w:hAnsi="Times New Roman" w:cs="Times New Roman"/>
                <w:sz w:val="36"/>
                <w:lang w:val="uk-UA" w:eastAsia="uk-UA" w:bidi="uk-UA"/>
              </w:rPr>
            </w:pPr>
          </w:p>
          <w:p w:rsidR="00E844EA" w:rsidRPr="009E3398" w:rsidRDefault="00E844EA" w:rsidP="001175DD">
            <w:pPr>
              <w:ind w:right="10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3260 тис. грн./12970 тис. грн</w:t>
            </w:r>
          </w:p>
        </w:tc>
        <w:tc>
          <w:tcPr>
            <w:tcW w:w="1166" w:type="dxa"/>
          </w:tcPr>
          <w:p w:rsidR="00E844EA" w:rsidRPr="009E3398" w:rsidRDefault="00E844EA" w:rsidP="001175DD">
            <w:pPr>
              <w:rPr>
                <w:rFonts w:ascii="Times New Roman" w:eastAsia="Times New Roman" w:hAnsi="Times New Roman" w:cs="Times New Roman"/>
                <w:sz w:val="26"/>
                <w:lang w:val="uk-UA" w:eastAsia="uk-UA" w:bidi="uk-UA"/>
              </w:rPr>
            </w:pPr>
          </w:p>
          <w:p w:rsidR="00E844EA" w:rsidRPr="009E3398" w:rsidRDefault="00E844EA" w:rsidP="001175DD">
            <w:pPr>
              <w:rPr>
                <w:rFonts w:ascii="Times New Roman" w:eastAsia="Times New Roman" w:hAnsi="Times New Roman" w:cs="Times New Roman"/>
                <w:sz w:val="34"/>
                <w:lang w:val="uk-UA" w:eastAsia="uk-UA" w:bidi="uk-UA"/>
              </w:rPr>
            </w:pPr>
          </w:p>
          <w:p w:rsidR="00E844EA" w:rsidRPr="009E3398" w:rsidRDefault="00E844EA" w:rsidP="001175DD">
            <w:pPr>
              <w:ind w:right="512"/>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0,49</w:t>
            </w:r>
          </w:p>
        </w:tc>
        <w:tc>
          <w:tcPr>
            <w:tcW w:w="1560" w:type="dxa"/>
          </w:tcPr>
          <w:p w:rsidR="00E844EA" w:rsidRPr="009E3398" w:rsidRDefault="00E844EA" w:rsidP="001175DD">
            <w:pPr>
              <w:rPr>
                <w:rFonts w:ascii="Times New Roman" w:eastAsia="Times New Roman" w:hAnsi="Times New Roman" w:cs="Times New Roman"/>
                <w:sz w:val="26"/>
                <w:lang w:val="uk-UA" w:eastAsia="uk-UA" w:bidi="uk-UA"/>
              </w:rPr>
            </w:pPr>
          </w:p>
          <w:p w:rsidR="00E844EA" w:rsidRPr="009E3398" w:rsidRDefault="00E844EA" w:rsidP="001175DD">
            <w:pPr>
              <w:rPr>
                <w:rFonts w:ascii="Times New Roman" w:eastAsia="Times New Roman" w:hAnsi="Times New Roman" w:cs="Times New Roman"/>
                <w:sz w:val="34"/>
                <w:lang w:val="uk-UA" w:eastAsia="uk-UA" w:bidi="uk-UA"/>
              </w:rPr>
            </w:pPr>
          </w:p>
          <w:p w:rsidR="00E844EA" w:rsidRPr="009E3398" w:rsidRDefault="00E844EA" w:rsidP="001175DD">
            <w:pPr>
              <w:ind w:right="178"/>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0,25</w:t>
            </w:r>
          </w:p>
        </w:tc>
        <w:tc>
          <w:tcPr>
            <w:tcW w:w="1559" w:type="dxa"/>
          </w:tcPr>
          <w:p w:rsidR="00E844EA" w:rsidRPr="009E3398" w:rsidRDefault="00E844EA" w:rsidP="001175DD">
            <w:pPr>
              <w:rPr>
                <w:rFonts w:ascii="Times New Roman" w:eastAsia="Times New Roman" w:hAnsi="Times New Roman" w:cs="Times New Roman"/>
                <w:sz w:val="26"/>
                <w:lang w:val="uk-UA" w:eastAsia="uk-UA" w:bidi="uk-UA"/>
              </w:rPr>
            </w:pPr>
          </w:p>
          <w:p w:rsidR="00E844EA" w:rsidRPr="009E3398" w:rsidRDefault="00E844EA" w:rsidP="001175DD">
            <w:pPr>
              <w:spacing w:before="9"/>
              <w:rPr>
                <w:rFonts w:ascii="Times New Roman" w:eastAsia="Times New Roman" w:hAnsi="Times New Roman" w:cs="Times New Roman"/>
                <w:sz w:val="21"/>
                <w:lang w:val="uk-UA" w:eastAsia="uk-UA" w:bidi="uk-UA"/>
              </w:rPr>
            </w:pPr>
          </w:p>
          <w:p w:rsidR="00E844EA" w:rsidRPr="009E3398" w:rsidRDefault="00E844EA" w:rsidP="001175DD">
            <w:pPr>
              <w:ind w:right="504"/>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position w:val="2"/>
                <w:sz w:val="24"/>
                <w:lang w:val="uk-UA" w:eastAsia="uk-UA" w:bidi="uk-UA"/>
              </w:rPr>
              <w:t>R</w:t>
            </w:r>
            <w:r w:rsidRPr="009E3398">
              <w:rPr>
                <w:rFonts w:ascii="Times New Roman" w:eastAsia="Times New Roman" w:hAnsi="Times New Roman" w:cs="Times New Roman"/>
                <w:sz w:val="16"/>
                <w:lang w:val="uk-UA" w:eastAsia="uk-UA" w:bidi="uk-UA"/>
              </w:rPr>
              <w:t>ехр</w:t>
            </w:r>
            <w:r w:rsidRPr="009E3398">
              <w:rPr>
                <w:rFonts w:ascii="Times New Roman" w:eastAsia="Times New Roman" w:hAnsi="Times New Roman" w:cs="Times New Roman"/>
                <w:position w:val="2"/>
                <w:sz w:val="24"/>
                <w:lang w:val="uk-UA" w:eastAsia="uk-UA" w:bidi="uk-UA"/>
              </w:rPr>
              <w:t>&gt;0</w:t>
            </w:r>
          </w:p>
        </w:tc>
      </w:tr>
    </w:tbl>
    <w:p w:rsidR="00E844EA" w:rsidRPr="009E3398" w:rsidRDefault="00E844EA" w:rsidP="00E844EA">
      <w:pPr>
        <w:widowControl w:val="0"/>
        <w:autoSpaceDE w:val="0"/>
        <w:autoSpaceDN w:val="0"/>
        <w:spacing w:after="0" w:line="240" w:lineRule="auto"/>
        <w:rPr>
          <w:rFonts w:ascii="Times New Roman" w:eastAsia="Times New Roman" w:hAnsi="Times New Roman" w:cs="Times New Roman"/>
          <w:sz w:val="30"/>
          <w:szCs w:val="28"/>
          <w:lang w:val="uk-UA" w:eastAsia="uk-UA" w:bidi="uk-UA"/>
        </w:rPr>
      </w:pPr>
    </w:p>
    <w:p w:rsidR="00E844EA" w:rsidRPr="009E3398" w:rsidRDefault="00E844EA" w:rsidP="007326E6">
      <w:pPr>
        <w:widowControl w:val="0"/>
        <w:autoSpaceDE w:val="0"/>
        <w:autoSpaceDN w:val="0"/>
        <w:spacing w:before="257" w:after="0" w:line="360" w:lineRule="auto"/>
        <w:ind w:right="-139"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Безумовно, специфіка підприємства не дозволяє повною мірою охопити всі показники ефективності зовнішньоекономічної діяльності, адже його ЗЕД - це в більшості експорт продукції лісопереробки. Дана продукція не вимагає значних витрат при виготовленні, саме тому собівартість є достатньо низькою і дозволяє отримувати достатній рівень прибутку.</w:t>
      </w:r>
    </w:p>
    <w:p w:rsidR="00E844EA" w:rsidRPr="007326E6" w:rsidRDefault="00E844EA" w:rsidP="00724D83">
      <w:pPr>
        <w:widowControl w:val="0"/>
        <w:autoSpaceDE w:val="0"/>
        <w:autoSpaceDN w:val="0"/>
        <w:spacing w:before="1" w:after="0" w:line="360" w:lineRule="auto"/>
        <w:ind w:right="-139" w:firstLine="709"/>
        <w:jc w:val="both"/>
        <w:rPr>
          <w:rFonts w:ascii="Times New Roman" w:eastAsia="Times New Roman" w:hAnsi="Times New Roman" w:cs="Times New Roman"/>
          <w:sz w:val="28"/>
          <w:szCs w:val="28"/>
          <w:lang w:val="uk-UA" w:eastAsia="uk-UA" w:bidi="uk-UA"/>
        </w:rPr>
        <w:sectPr w:rsidR="00E844EA" w:rsidRPr="007326E6" w:rsidSect="002324B8">
          <w:pgSz w:w="11910" w:h="16840"/>
          <w:pgMar w:top="1134" w:right="850" w:bottom="1134" w:left="1701" w:header="465" w:footer="0" w:gutter="0"/>
          <w:cols w:space="720"/>
        </w:sectPr>
      </w:pPr>
      <w:r w:rsidRPr="009E3398">
        <w:rPr>
          <w:rFonts w:ascii="Times New Roman" w:eastAsia="Times New Roman" w:hAnsi="Times New Roman" w:cs="Times New Roman"/>
          <w:sz w:val="28"/>
          <w:szCs w:val="28"/>
          <w:lang w:val="uk-UA" w:eastAsia="uk-UA" w:bidi="uk-UA"/>
        </w:rPr>
        <w:t>Також варто зауважити, що лісоматеріали є досить дефіцитним товаром на зовнішніх ринках, і тому на них наявний постійний попит з боку іноземних</w:t>
      </w:r>
      <w:r w:rsidR="007326E6">
        <w:rPr>
          <w:rFonts w:ascii="Times New Roman" w:eastAsia="Times New Roman" w:hAnsi="Times New Roman" w:cs="Times New Roman"/>
          <w:sz w:val="28"/>
          <w:szCs w:val="28"/>
          <w:lang w:val="uk-UA" w:eastAsia="uk-UA" w:bidi="uk-UA"/>
        </w:rPr>
        <w:t> </w:t>
      </w:r>
      <w:r w:rsidR="009E3398" w:rsidRPr="009E3398">
        <w:rPr>
          <w:rFonts w:ascii="Times New Roman" w:eastAsia="Times New Roman" w:hAnsi="Times New Roman" w:cs="Times New Roman"/>
          <w:sz w:val="28"/>
          <w:szCs w:val="28"/>
          <w:lang w:val="uk-UA" w:eastAsia="uk-UA" w:bidi="uk-UA"/>
        </w:rPr>
        <w:t>покупців. Необхідним тут є зазначити, що у 2015 році Верховною Радою був ухвалений закон, за яким тимчасово експорт лісоматеріалів у необробленому вигляді (позиція 4401100000 згідно УКТЗЕД) був забороненим. Проте даний мораторій</w:t>
      </w:r>
      <w:r w:rsidR="009E3398" w:rsidRPr="009E3398">
        <w:rPr>
          <w:rFonts w:ascii="Times New Roman" w:eastAsia="Times New Roman" w:hAnsi="Times New Roman" w:cs="Times New Roman"/>
          <w:spacing w:val="29"/>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був</w:t>
      </w:r>
      <w:r w:rsidR="009E3398" w:rsidRPr="009E3398">
        <w:rPr>
          <w:rFonts w:ascii="Times New Roman" w:eastAsia="Times New Roman" w:hAnsi="Times New Roman" w:cs="Times New Roman"/>
          <w:spacing w:val="32"/>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скасований</w:t>
      </w:r>
      <w:r w:rsidR="009E3398" w:rsidRPr="009E3398">
        <w:rPr>
          <w:rFonts w:ascii="Times New Roman" w:eastAsia="Times New Roman" w:hAnsi="Times New Roman" w:cs="Times New Roman"/>
          <w:spacing w:val="32"/>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законопроектом</w:t>
      </w:r>
      <w:r w:rsidR="009E3398" w:rsidRPr="009E3398">
        <w:rPr>
          <w:rFonts w:ascii="Times New Roman" w:eastAsia="Times New Roman" w:hAnsi="Times New Roman" w:cs="Times New Roman"/>
          <w:spacing w:val="33"/>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«Про</w:t>
      </w:r>
      <w:r w:rsidR="009E3398" w:rsidRPr="009E3398">
        <w:rPr>
          <w:rFonts w:ascii="Times New Roman" w:eastAsia="Times New Roman" w:hAnsi="Times New Roman" w:cs="Times New Roman"/>
          <w:spacing w:val="33"/>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внесення</w:t>
      </w:r>
      <w:r w:rsidR="009E3398" w:rsidRPr="009E3398">
        <w:rPr>
          <w:rFonts w:ascii="Times New Roman" w:eastAsia="Times New Roman" w:hAnsi="Times New Roman" w:cs="Times New Roman"/>
          <w:spacing w:val="32"/>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змін</w:t>
      </w:r>
      <w:r w:rsidR="009E3398" w:rsidRPr="009E3398">
        <w:rPr>
          <w:rFonts w:ascii="Times New Roman" w:eastAsia="Times New Roman" w:hAnsi="Times New Roman" w:cs="Times New Roman"/>
          <w:spacing w:val="33"/>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до</w:t>
      </w:r>
      <w:r w:rsidR="009E3398" w:rsidRPr="009E3398">
        <w:rPr>
          <w:rFonts w:ascii="Times New Roman" w:eastAsia="Times New Roman" w:hAnsi="Times New Roman" w:cs="Times New Roman"/>
          <w:spacing w:val="31"/>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деяких</w:t>
      </w:r>
      <w:r w:rsidR="007326E6">
        <w:rPr>
          <w:rFonts w:ascii="Times New Roman" w:eastAsia="Times New Roman" w:hAnsi="Times New Roman" w:cs="Times New Roman"/>
          <w:sz w:val="28"/>
          <w:szCs w:val="28"/>
          <w:lang w:val="uk-UA" w:eastAsia="uk-UA" w:bidi="uk-UA"/>
        </w:rPr>
        <w:t> </w:t>
      </w:r>
      <w:r w:rsidRPr="009E3398">
        <w:rPr>
          <w:rFonts w:ascii="Times New Roman" w:eastAsia="Times New Roman" w:hAnsi="Times New Roman" w:cs="Times New Roman"/>
          <w:sz w:val="28"/>
          <w:szCs w:val="28"/>
          <w:lang w:val="uk-UA" w:eastAsia="uk-UA" w:bidi="uk-UA"/>
        </w:rPr>
        <w:t xml:space="preserve">законодавчих актів України щодо збереження </w:t>
      </w:r>
      <w:r w:rsidRPr="009E3398">
        <w:rPr>
          <w:rFonts w:ascii="Times New Roman" w:eastAsia="Times New Roman" w:hAnsi="Times New Roman" w:cs="Times New Roman"/>
          <w:sz w:val="28"/>
          <w:szCs w:val="28"/>
          <w:lang w:val="uk-UA" w:eastAsia="uk-UA" w:bidi="uk-UA"/>
        </w:rPr>
        <w:lastRenderedPageBreak/>
        <w:t>українських лісів та запобігання незаконному вивезенню необроблених лісоматеріалів» [37], який був ухвалений Верховною Радою 3 липня 2018 року. Дане скасування відбулося також завдяки тому, що воно не узгоджувалося із зобов’язаннями взятими Україною пр</w:t>
      </w:r>
      <w:r w:rsidR="007326E6">
        <w:rPr>
          <w:rFonts w:ascii="Times New Roman" w:eastAsia="Times New Roman" w:hAnsi="Times New Roman" w:cs="Times New Roman"/>
          <w:sz w:val="28"/>
          <w:szCs w:val="28"/>
          <w:lang w:val="uk-UA" w:eastAsia="uk-UA" w:bidi="uk-UA"/>
        </w:rPr>
        <w:t>и укладенні Угоди про асоціацію з Європейським союзом [36]</w:t>
      </w:r>
    </w:p>
    <w:p w:rsidR="009E3398" w:rsidRPr="009E3398" w:rsidRDefault="009E3398" w:rsidP="009E3398">
      <w:pPr>
        <w:widowControl w:val="0"/>
        <w:autoSpaceDE w:val="0"/>
        <w:autoSpaceDN w:val="0"/>
        <w:spacing w:before="3" w:after="0" w:line="240" w:lineRule="auto"/>
        <w:rPr>
          <w:rFonts w:ascii="Times New Roman" w:eastAsia="Times New Roman" w:hAnsi="Times New Roman" w:cs="Times New Roman"/>
          <w:sz w:val="23"/>
          <w:szCs w:val="28"/>
          <w:lang w:val="uk-UA" w:eastAsia="uk-UA" w:bidi="uk-UA"/>
        </w:rPr>
      </w:pPr>
    </w:p>
    <w:p w:rsidR="009E3398" w:rsidRPr="009E3398" w:rsidRDefault="009E3398" w:rsidP="001E4E6A">
      <w:pPr>
        <w:widowControl w:val="0"/>
        <w:autoSpaceDE w:val="0"/>
        <w:autoSpaceDN w:val="0"/>
        <w:spacing w:before="89" w:after="0" w:line="240" w:lineRule="auto"/>
        <w:ind w:right="3"/>
        <w:jc w:val="center"/>
        <w:rPr>
          <w:rFonts w:ascii="Times New Roman" w:eastAsia="Times New Roman" w:hAnsi="Times New Roman" w:cs="Times New Roman"/>
          <w:sz w:val="28"/>
          <w:szCs w:val="28"/>
          <w:lang w:val="uk-UA" w:eastAsia="uk-UA" w:bidi="uk-UA"/>
        </w:rPr>
      </w:pPr>
      <w:bookmarkStart w:id="7" w:name="_bookmark9"/>
      <w:bookmarkEnd w:id="7"/>
      <w:r w:rsidRPr="009E3398">
        <w:rPr>
          <w:rFonts w:ascii="Times New Roman" w:eastAsia="Times New Roman" w:hAnsi="Times New Roman" w:cs="Times New Roman"/>
          <w:sz w:val="28"/>
          <w:szCs w:val="28"/>
          <w:lang w:val="uk-UA" w:eastAsia="uk-UA" w:bidi="uk-UA"/>
        </w:rPr>
        <w:t>РОЗДІЛ 3</w:t>
      </w:r>
    </w:p>
    <w:p w:rsidR="009E3398" w:rsidRDefault="009E3398" w:rsidP="001E4E6A">
      <w:pPr>
        <w:widowControl w:val="0"/>
        <w:autoSpaceDE w:val="0"/>
        <w:autoSpaceDN w:val="0"/>
        <w:spacing w:before="164" w:after="0" w:line="360" w:lineRule="auto"/>
        <w:ind w:right="3"/>
        <w:jc w:val="center"/>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ОСНОВНІ ПРОБЛЕМИ ТА ШЛЯХИ ВДОСКОНАЛЕННЯ ВЕДЕННЯ ЗОВНІШНЬОЕКОНОМІЧНОЇ ДІЯЛЬНОСТІ ПІДПРИЄМСТВАМИ В</w:t>
      </w:r>
      <w:r w:rsidRPr="009E3398">
        <w:rPr>
          <w:rFonts w:ascii="Times New Roman" w:eastAsia="Times New Roman" w:hAnsi="Times New Roman" w:cs="Times New Roman"/>
          <w:spacing w:val="-28"/>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УКРАЇНІ</w:t>
      </w:r>
    </w:p>
    <w:p w:rsidR="001B46F0" w:rsidRPr="009E3398" w:rsidRDefault="001B46F0" w:rsidP="001E4E6A">
      <w:pPr>
        <w:widowControl w:val="0"/>
        <w:autoSpaceDE w:val="0"/>
        <w:autoSpaceDN w:val="0"/>
        <w:spacing w:before="164" w:after="0" w:line="360" w:lineRule="auto"/>
        <w:ind w:right="3"/>
        <w:jc w:val="center"/>
        <w:rPr>
          <w:rFonts w:ascii="Times New Roman" w:eastAsia="Times New Roman" w:hAnsi="Times New Roman" w:cs="Times New Roman"/>
          <w:sz w:val="28"/>
          <w:szCs w:val="28"/>
          <w:lang w:val="uk-UA" w:eastAsia="uk-UA" w:bidi="uk-UA"/>
        </w:rPr>
      </w:pPr>
    </w:p>
    <w:p w:rsidR="00886D86" w:rsidRPr="00B31483" w:rsidRDefault="00E844EA" w:rsidP="00886D86">
      <w:pPr>
        <w:widowControl w:val="0"/>
        <w:tabs>
          <w:tab w:val="left" w:pos="1782"/>
          <w:tab w:val="left" w:pos="1783"/>
          <w:tab w:val="left" w:pos="2796"/>
          <w:tab w:val="left" w:pos="3000"/>
          <w:tab w:val="left" w:pos="3304"/>
          <w:tab w:val="left" w:pos="4403"/>
          <w:tab w:val="left" w:pos="4587"/>
          <w:tab w:val="left" w:pos="5239"/>
          <w:tab w:val="left" w:pos="5949"/>
          <w:tab w:val="left" w:pos="6678"/>
          <w:tab w:val="left" w:pos="8506"/>
          <w:tab w:val="left" w:pos="8886"/>
        </w:tabs>
        <w:autoSpaceDE w:val="0"/>
        <w:autoSpaceDN w:val="0"/>
        <w:spacing w:after="0" w:line="360" w:lineRule="auto"/>
        <w:ind w:right="3" w:firstLine="709"/>
        <w:jc w:val="both"/>
        <w:rPr>
          <w:rFonts w:ascii="Times New Roman" w:eastAsia="Times New Roman" w:hAnsi="Times New Roman" w:cs="Times New Roman"/>
          <w:spacing w:val="-1"/>
          <w:sz w:val="28"/>
          <w:highlight w:val="yellow"/>
          <w:lang w:val="uk-UA" w:eastAsia="uk-UA" w:bidi="uk-UA"/>
        </w:rPr>
      </w:pPr>
      <w:bookmarkStart w:id="8" w:name="_bookmark10"/>
      <w:bookmarkEnd w:id="8"/>
      <w:r w:rsidRPr="00B31483">
        <w:rPr>
          <w:rFonts w:ascii="Times New Roman" w:eastAsia="Times New Roman" w:hAnsi="Times New Roman" w:cs="Times New Roman"/>
          <w:sz w:val="28"/>
          <w:highlight w:val="yellow"/>
          <w:lang w:val="uk-UA" w:eastAsia="uk-UA" w:bidi="uk-UA"/>
        </w:rPr>
        <w:t>3.1.</w:t>
      </w:r>
      <w:r w:rsidR="009E3398" w:rsidRPr="00B31483">
        <w:rPr>
          <w:rFonts w:ascii="Times New Roman" w:eastAsia="Times New Roman" w:hAnsi="Times New Roman" w:cs="Times New Roman"/>
          <w:sz w:val="28"/>
          <w:highlight w:val="yellow"/>
          <w:lang w:val="uk-UA" w:eastAsia="uk-UA" w:bidi="uk-UA"/>
        </w:rPr>
        <w:t>Основні</w:t>
      </w:r>
      <w:r w:rsidR="00886D86" w:rsidRPr="00B31483">
        <w:rPr>
          <w:rFonts w:ascii="Times New Roman" w:eastAsia="Times New Roman" w:hAnsi="Times New Roman" w:cs="Times New Roman"/>
          <w:sz w:val="28"/>
          <w:highlight w:val="yellow"/>
          <w:lang w:val="uk-UA" w:eastAsia="uk-UA" w:bidi="uk-UA"/>
        </w:rPr>
        <w:t> проблеми здійснення зовнішньоекономічної  </w:t>
      </w:r>
      <w:r w:rsidR="009E3398" w:rsidRPr="00B31483">
        <w:rPr>
          <w:rFonts w:ascii="Times New Roman" w:eastAsia="Times New Roman" w:hAnsi="Times New Roman" w:cs="Times New Roman"/>
          <w:spacing w:val="-3"/>
          <w:sz w:val="28"/>
          <w:highlight w:val="yellow"/>
          <w:lang w:val="uk-UA" w:eastAsia="uk-UA" w:bidi="uk-UA"/>
        </w:rPr>
        <w:t xml:space="preserve">діяльності </w:t>
      </w:r>
      <w:r w:rsidR="00886D86" w:rsidRPr="00B31483">
        <w:rPr>
          <w:rFonts w:ascii="Times New Roman" w:eastAsia="Times New Roman" w:hAnsi="Times New Roman" w:cs="Times New Roman"/>
          <w:sz w:val="28"/>
          <w:highlight w:val="yellow"/>
          <w:lang w:val="uk-UA" w:eastAsia="uk-UA" w:bidi="uk-UA"/>
        </w:rPr>
        <w:t>підприємствами в Україні  на </w:t>
      </w:r>
      <w:r w:rsidR="009E3398" w:rsidRPr="00B31483">
        <w:rPr>
          <w:rFonts w:ascii="Times New Roman" w:eastAsia="Times New Roman" w:hAnsi="Times New Roman" w:cs="Times New Roman"/>
          <w:sz w:val="28"/>
          <w:highlight w:val="yellow"/>
          <w:lang w:val="uk-UA" w:eastAsia="uk-UA" w:bidi="uk-UA"/>
        </w:rPr>
        <w:t>прикладі</w:t>
      </w:r>
      <w:r w:rsidR="00886D86" w:rsidRPr="00B31483">
        <w:rPr>
          <w:rFonts w:ascii="Times New Roman" w:eastAsia="Times New Roman" w:hAnsi="Times New Roman" w:cs="Times New Roman"/>
          <w:sz w:val="28"/>
          <w:highlight w:val="yellow"/>
          <w:lang w:val="uk-UA" w:eastAsia="uk-UA" w:bidi="uk-UA"/>
        </w:rPr>
        <w:t> Державного </w:t>
      </w:r>
      <w:r w:rsidR="009E3398" w:rsidRPr="00B31483">
        <w:rPr>
          <w:rFonts w:ascii="Times New Roman" w:eastAsia="Times New Roman" w:hAnsi="Times New Roman" w:cs="Times New Roman"/>
          <w:spacing w:val="-1"/>
          <w:sz w:val="28"/>
          <w:highlight w:val="yellow"/>
          <w:lang w:val="uk-UA" w:eastAsia="uk-UA" w:bidi="uk-UA"/>
        </w:rPr>
        <w:t>підприємства</w:t>
      </w:r>
    </w:p>
    <w:p w:rsidR="009E3398" w:rsidRPr="00B31483" w:rsidRDefault="00886D86" w:rsidP="00886D86">
      <w:pPr>
        <w:widowControl w:val="0"/>
        <w:tabs>
          <w:tab w:val="left" w:pos="1782"/>
          <w:tab w:val="left" w:pos="1783"/>
          <w:tab w:val="left" w:pos="2796"/>
          <w:tab w:val="left" w:pos="3000"/>
          <w:tab w:val="left" w:pos="3304"/>
          <w:tab w:val="left" w:pos="4403"/>
          <w:tab w:val="left" w:pos="4587"/>
          <w:tab w:val="left" w:pos="5239"/>
          <w:tab w:val="left" w:pos="5949"/>
          <w:tab w:val="left" w:pos="6678"/>
          <w:tab w:val="left" w:pos="8506"/>
          <w:tab w:val="left" w:pos="8886"/>
        </w:tabs>
        <w:autoSpaceDE w:val="0"/>
        <w:autoSpaceDN w:val="0"/>
        <w:spacing w:after="0" w:line="360" w:lineRule="auto"/>
        <w:ind w:right="3"/>
        <w:jc w:val="both"/>
        <w:rPr>
          <w:rFonts w:ascii="Times New Roman" w:eastAsia="Times New Roman" w:hAnsi="Times New Roman" w:cs="Times New Roman"/>
          <w:sz w:val="28"/>
          <w:highlight w:val="yellow"/>
          <w:lang w:val="uk-UA" w:eastAsia="uk-UA" w:bidi="uk-UA"/>
        </w:rPr>
      </w:pPr>
      <w:r w:rsidRPr="00B31483">
        <w:rPr>
          <w:rFonts w:ascii="Times New Roman" w:eastAsia="Times New Roman" w:hAnsi="Times New Roman" w:cs="Times New Roman"/>
          <w:sz w:val="28"/>
          <w:highlight w:val="yellow"/>
          <w:lang w:val="uk-UA" w:eastAsia="uk-UA" w:bidi="uk-UA"/>
        </w:rPr>
        <w:t> </w:t>
      </w:r>
      <w:r w:rsidR="009E3398" w:rsidRPr="00B31483">
        <w:rPr>
          <w:rFonts w:ascii="Times New Roman" w:eastAsia="Times New Roman" w:hAnsi="Times New Roman" w:cs="Times New Roman"/>
          <w:sz w:val="28"/>
          <w:szCs w:val="28"/>
          <w:highlight w:val="yellow"/>
          <w:lang w:val="uk-UA" w:eastAsia="uk-UA" w:bidi="uk-UA"/>
        </w:rPr>
        <w:t>«Шосткинський АГРОЛІСГОСП»</w:t>
      </w:r>
    </w:p>
    <w:p w:rsidR="009E3398" w:rsidRPr="00B31483" w:rsidRDefault="009E3398" w:rsidP="001B46F0">
      <w:pPr>
        <w:widowControl w:val="0"/>
        <w:tabs>
          <w:tab w:val="left" w:pos="9923"/>
        </w:tabs>
        <w:autoSpaceDE w:val="0"/>
        <w:autoSpaceDN w:val="0"/>
        <w:spacing w:after="0" w:line="360" w:lineRule="auto"/>
        <w:ind w:right="3" w:firstLine="709"/>
        <w:jc w:val="both"/>
        <w:rPr>
          <w:rFonts w:ascii="Times New Roman" w:eastAsia="Times New Roman" w:hAnsi="Times New Roman" w:cs="Times New Roman"/>
          <w:sz w:val="28"/>
          <w:szCs w:val="28"/>
          <w:highlight w:val="yellow"/>
          <w:lang w:val="uk-UA" w:eastAsia="uk-UA" w:bidi="uk-UA"/>
        </w:rPr>
      </w:pPr>
      <w:r w:rsidRPr="00B31483">
        <w:rPr>
          <w:rFonts w:ascii="Times New Roman" w:eastAsia="Times New Roman" w:hAnsi="Times New Roman" w:cs="Times New Roman"/>
          <w:sz w:val="28"/>
          <w:szCs w:val="28"/>
          <w:highlight w:val="yellow"/>
          <w:lang w:val="uk-UA" w:eastAsia="uk-UA" w:bidi="uk-UA"/>
        </w:rPr>
        <w:t>Зважаючи на специфіку досліджуваного підприємства, розкриття проблем його діяльності повинно враховувати наступні аспекти:</w:t>
      </w:r>
    </w:p>
    <w:p w:rsidR="009E3398" w:rsidRPr="00B31483" w:rsidRDefault="00FF0AB2" w:rsidP="001B46F0">
      <w:pPr>
        <w:widowControl w:val="0"/>
        <w:tabs>
          <w:tab w:val="left" w:pos="1471"/>
        </w:tabs>
        <w:autoSpaceDE w:val="0"/>
        <w:autoSpaceDN w:val="0"/>
        <w:spacing w:after="0" w:line="360" w:lineRule="auto"/>
        <w:ind w:right="3"/>
        <w:jc w:val="both"/>
        <w:rPr>
          <w:rFonts w:ascii="Times New Roman" w:eastAsia="Times New Roman" w:hAnsi="Times New Roman" w:cs="Times New Roman"/>
          <w:sz w:val="28"/>
          <w:highlight w:val="yellow"/>
          <w:lang w:val="uk-UA" w:eastAsia="uk-UA" w:bidi="uk-UA"/>
        </w:rPr>
      </w:pPr>
      <w:r w:rsidRPr="00B31483">
        <w:rPr>
          <w:rFonts w:ascii="Times New Roman" w:eastAsia="Times New Roman" w:hAnsi="Times New Roman" w:cs="Times New Roman"/>
          <w:sz w:val="28"/>
          <w:highlight w:val="yellow"/>
          <w:lang w:val="uk-UA" w:eastAsia="uk-UA" w:bidi="uk-UA"/>
        </w:rPr>
        <w:t>1.</w:t>
      </w:r>
      <w:r w:rsidR="009E3398" w:rsidRPr="00B31483">
        <w:rPr>
          <w:rFonts w:ascii="Times New Roman" w:eastAsia="Times New Roman" w:hAnsi="Times New Roman" w:cs="Times New Roman"/>
          <w:sz w:val="28"/>
          <w:highlight w:val="yellow"/>
          <w:lang w:val="uk-UA" w:eastAsia="uk-UA" w:bidi="uk-UA"/>
        </w:rPr>
        <w:t>Форма власності –</w:t>
      </w:r>
      <w:r w:rsidR="009E3398" w:rsidRPr="00B31483">
        <w:rPr>
          <w:rFonts w:ascii="Times New Roman" w:eastAsia="Times New Roman" w:hAnsi="Times New Roman" w:cs="Times New Roman"/>
          <w:spacing w:val="-2"/>
          <w:sz w:val="28"/>
          <w:highlight w:val="yellow"/>
          <w:lang w:val="uk-UA" w:eastAsia="uk-UA" w:bidi="uk-UA"/>
        </w:rPr>
        <w:t xml:space="preserve"> </w:t>
      </w:r>
      <w:r w:rsidR="009E3398" w:rsidRPr="00B31483">
        <w:rPr>
          <w:rFonts w:ascii="Times New Roman" w:eastAsia="Times New Roman" w:hAnsi="Times New Roman" w:cs="Times New Roman"/>
          <w:sz w:val="28"/>
          <w:highlight w:val="yellow"/>
          <w:lang w:val="uk-UA" w:eastAsia="uk-UA" w:bidi="uk-UA"/>
        </w:rPr>
        <w:t>державна.</w:t>
      </w:r>
    </w:p>
    <w:p w:rsidR="009E3398" w:rsidRPr="00B31483" w:rsidRDefault="00FF0AB2" w:rsidP="001B46F0">
      <w:pPr>
        <w:widowControl w:val="0"/>
        <w:tabs>
          <w:tab w:val="left" w:pos="1471"/>
        </w:tabs>
        <w:autoSpaceDE w:val="0"/>
        <w:autoSpaceDN w:val="0"/>
        <w:spacing w:after="0" w:line="360" w:lineRule="auto"/>
        <w:ind w:right="3"/>
        <w:jc w:val="both"/>
        <w:rPr>
          <w:rFonts w:ascii="Times New Roman" w:eastAsia="Times New Roman" w:hAnsi="Times New Roman" w:cs="Times New Roman"/>
          <w:sz w:val="28"/>
          <w:highlight w:val="yellow"/>
          <w:lang w:val="uk-UA" w:eastAsia="uk-UA" w:bidi="uk-UA"/>
        </w:rPr>
      </w:pPr>
      <w:r w:rsidRPr="00B31483">
        <w:rPr>
          <w:rFonts w:ascii="Times New Roman" w:eastAsia="Times New Roman" w:hAnsi="Times New Roman" w:cs="Times New Roman"/>
          <w:sz w:val="28"/>
          <w:highlight w:val="yellow"/>
          <w:lang w:val="uk-UA" w:eastAsia="uk-UA" w:bidi="uk-UA"/>
        </w:rPr>
        <w:t>2.</w:t>
      </w:r>
      <w:r w:rsidR="009E3398" w:rsidRPr="00B31483">
        <w:rPr>
          <w:rFonts w:ascii="Times New Roman" w:eastAsia="Times New Roman" w:hAnsi="Times New Roman" w:cs="Times New Roman"/>
          <w:sz w:val="28"/>
          <w:highlight w:val="yellow"/>
          <w:lang w:val="uk-UA" w:eastAsia="uk-UA" w:bidi="uk-UA"/>
        </w:rPr>
        <w:t>Сфера діяльності – лісозаготівля та</w:t>
      </w:r>
      <w:r w:rsidR="009E3398" w:rsidRPr="00B31483">
        <w:rPr>
          <w:rFonts w:ascii="Times New Roman" w:eastAsia="Times New Roman" w:hAnsi="Times New Roman" w:cs="Times New Roman"/>
          <w:spacing w:val="-2"/>
          <w:sz w:val="28"/>
          <w:highlight w:val="yellow"/>
          <w:lang w:val="uk-UA" w:eastAsia="uk-UA" w:bidi="uk-UA"/>
        </w:rPr>
        <w:t xml:space="preserve"> </w:t>
      </w:r>
      <w:r w:rsidR="009E3398" w:rsidRPr="00B31483">
        <w:rPr>
          <w:rFonts w:ascii="Times New Roman" w:eastAsia="Times New Roman" w:hAnsi="Times New Roman" w:cs="Times New Roman"/>
          <w:sz w:val="28"/>
          <w:highlight w:val="yellow"/>
          <w:lang w:val="uk-UA" w:eastAsia="uk-UA" w:bidi="uk-UA"/>
        </w:rPr>
        <w:t>лісопереробка.</w:t>
      </w:r>
    </w:p>
    <w:p w:rsidR="009E3398" w:rsidRPr="009E3398" w:rsidRDefault="00FF0AB2" w:rsidP="001B46F0">
      <w:pPr>
        <w:widowControl w:val="0"/>
        <w:autoSpaceDE w:val="0"/>
        <w:autoSpaceDN w:val="0"/>
        <w:spacing w:after="0" w:line="360" w:lineRule="auto"/>
        <w:ind w:right="3"/>
        <w:jc w:val="both"/>
        <w:rPr>
          <w:rFonts w:ascii="Times New Roman" w:eastAsia="Times New Roman" w:hAnsi="Times New Roman" w:cs="Times New Roman"/>
          <w:sz w:val="28"/>
          <w:lang w:val="uk-UA" w:eastAsia="uk-UA" w:bidi="uk-UA"/>
        </w:rPr>
      </w:pPr>
      <w:r w:rsidRPr="00B31483">
        <w:rPr>
          <w:rFonts w:ascii="Times New Roman" w:eastAsia="Times New Roman" w:hAnsi="Times New Roman" w:cs="Times New Roman"/>
          <w:sz w:val="28"/>
          <w:highlight w:val="yellow"/>
          <w:lang w:val="uk-UA" w:eastAsia="uk-UA" w:bidi="uk-UA"/>
        </w:rPr>
        <w:t>3.</w:t>
      </w:r>
      <w:r w:rsidR="009E3398" w:rsidRPr="00B31483">
        <w:rPr>
          <w:rFonts w:ascii="Times New Roman" w:eastAsia="Times New Roman" w:hAnsi="Times New Roman" w:cs="Times New Roman"/>
          <w:sz w:val="28"/>
          <w:highlight w:val="yellow"/>
          <w:lang w:val="uk-UA" w:eastAsia="uk-UA" w:bidi="uk-UA"/>
        </w:rPr>
        <w:t>Підприємство є</w:t>
      </w:r>
      <w:r w:rsidR="009E3398" w:rsidRPr="00B31483">
        <w:rPr>
          <w:rFonts w:ascii="Times New Roman" w:eastAsia="Times New Roman" w:hAnsi="Times New Roman" w:cs="Times New Roman"/>
          <w:spacing w:val="-1"/>
          <w:sz w:val="28"/>
          <w:highlight w:val="yellow"/>
          <w:lang w:val="uk-UA" w:eastAsia="uk-UA" w:bidi="uk-UA"/>
        </w:rPr>
        <w:t xml:space="preserve"> </w:t>
      </w:r>
      <w:r w:rsidR="009E3398" w:rsidRPr="00B31483">
        <w:rPr>
          <w:rFonts w:ascii="Times New Roman" w:eastAsia="Times New Roman" w:hAnsi="Times New Roman" w:cs="Times New Roman"/>
          <w:sz w:val="28"/>
          <w:highlight w:val="yellow"/>
          <w:lang w:val="uk-UA" w:eastAsia="uk-UA" w:bidi="uk-UA"/>
        </w:rPr>
        <w:t>експортоорієнтованим.</w:t>
      </w:r>
    </w:p>
    <w:p w:rsidR="009E3398" w:rsidRPr="009E3398" w:rsidRDefault="009E3398" w:rsidP="00886D86">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Одною із важливих проблем на сьогоднішній день для підприємств лісозаготівлі та переробки є досить складне та громіздке законодавче поле, яке значною мірою впливає на їх зовнішньоекономічну діяльність.</w:t>
      </w:r>
    </w:p>
    <w:p w:rsidR="009E3398" w:rsidRPr="009E3398" w:rsidRDefault="00376EE7" w:rsidP="001B46F0">
      <w:pPr>
        <w:widowControl w:val="0"/>
        <w:tabs>
          <w:tab w:val="left" w:pos="9923"/>
        </w:tabs>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По</w:t>
      </w:r>
      <w:r w:rsidR="009E3398" w:rsidRPr="009E3398">
        <w:rPr>
          <w:rFonts w:ascii="Times New Roman" w:eastAsia="Times New Roman" w:hAnsi="Times New Roman" w:cs="Times New Roman"/>
          <w:sz w:val="28"/>
          <w:szCs w:val="28"/>
          <w:lang w:val="uk-UA" w:eastAsia="uk-UA" w:bidi="uk-UA"/>
        </w:rPr>
        <w:t>перше основні умови переміщення товарів у митному режимі експорту визначаються статтею 83 Митного кодексу України. Згідно з даними умовами, відповідальні особи</w:t>
      </w:r>
      <w:r w:rsidR="009E3398" w:rsidRPr="009E3398">
        <w:rPr>
          <w:rFonts w:ascii="Times New Roman" w:eastAsia="Times New Roman" w:hAnsi="Times New Roman" w:cs="Times New Roman"/>
          <w:spacing w:val="-3"/>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повинні:</w:t>
      </w:r>
    </w:p>
    <w:p w:rsidR="009E3398" w:rsidRPr="009E3398" w:rsidRDefault="00FF0AB2" w:rsidP="00886D86">
      <w:pPr>
        <w:widowControl w:val="0"/>
        <w:tabs>
          <w:tab w:val="left" w:pos="1898"/>
        </w:tabs>
        <w:autoSpaceDE w:val="0"/>
        <w:autoSpaceDN w:val="0"/>
        <w:spacing w:before="1" w:after="0" w:line="35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підготувати та подати митним органам, які здійснюють випуск товарів, документи на дані</w:t>
      </w:r>
      <w:r w:rsidR="009E3398" w:rsidRPr="009E3398">
        <w:rPr>
          <w:rFonts w:ascii="Times New Roman" w:eastAsia="Times New Roman" w:hAnsi="Times New Roman" w:cs="Times New Roman"/>
          <w:spacing w:val="-4"/>
          <w:sz w:val="28"/>
          <w:lang w:val="uk-UA" w:eastAsia="uk-UA" w:bidi="uk-UA"/>
        </w:rPr>
        <w:t xml:space="preserve"> </w:t>
      </w:r>
      <w:r w:rsidR="009E3398" w:rsidRPr="009E3398">
        <w:rPr>
          <w:rFonts w:ascii="Times New Roman" w:eastAsia="Times New Roman" w:hAnsi="Times New Roman" w:cs="Times New Roman"/>
          <w:sz w:val="28"/>
          <w:lang w:val="uk-UA" w:eastAsia="uk-UA" w:bidi="uk-UA"/>
        </w:rPr>
        <w:t>товари;</w:t>
      </w:r>
    </w:p>
    <w:p w:rsidR="009E3398" w:rsidRPr="009E3398" w:rsidRDefault="00FF0AB2" w:rsidP="00886D86">
      <w:pPr>
        <w:widowControl w:val="0"/>
        <w:tabs>
          <w:tab w:val="left" w:pos="1898"/>
        </w:tabs>
        <w:autoSpaceDE w:val="0"/>
        <w:autoSpaceDN w:val="0"/>
        <w:spacing w:before="15" w:after="0" w:line="35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товари повинні відповідати вимогам нетарифного регулювання, якщо таке наявне щодо групи експортованих товарів.</w:t>
      </w:r>
    </w:p>
    <w:p w:rsidR="00886D86" w:rsidRPr="009E3398" w:rsidRDefault="009E3398" w:rsidP="00886D86">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Основним Законом, що регулює вивезення лісоматеріалів у режимі експорту є Закон України № 2860 «Про особливості державного регулювання діяльності суб’єктів підприємницької діяльності, пов’яз</w:t>
      </w:r>
      <w:r w:rsidR="00886D86">
        <w:rPr>
          <w:rFonts w:ascii="Times New Roman" w:eastAsia="Times New Roman" w:hAnsi="Times New Roman" w:cs="Times New Roman"/>
          <w:sz w:val="28"/>
          <w:szCs w:val="28"/>
          <w:lang w:val="uk-UA" w:eastAsia="uk-UA" w:bidi="uk-UA"/>
        </w:rPr>
        <w:t>аної з реалізацією та експортом </w:t>
      </w:r>
      <w:r w:rsidRPr="009E3398">
        <w:rPr>
          <w:rFonts w:ascii="Times New Roman" w:eastAsia="Times New Roman" w:hAnsi="Times New Roman" w:cs="Times New Roman"/>
          <w:sz w:val="28"/>
          <w:szCs w:val="28"/>
          <w:lang w:val="uk-UA" w:eastAsia="uk-UA" w:bidi="uk-UA"/>
        </w:rPr>
        <w:t>лісомате</w:t>
      </w:r>
      <w:r w:rsidR="00886D86">
        <w:rPr>
          <w:rFonts w:ascii="Times New Roman" w:eastAsia="Times New Roman" w:hAnsi="Times New Roman" w:cs="Times New Roman"/>
          <w:sz w:val="28"/>
          <w:szCs w:val="28"/>
          <w:lang w:val="uk-UA" w:eastAsia="uk-UA" w:bidi="uk-UA"/>
        </w:rPr>
        <w:t>ріалів» [40]. Згідно зі статтею 2 даного Закону </w:t>
      </w:r>
      <w:r w:rsidRPr="009E3398">
        <w:rPr>
          <w:rFonts w:ascii="Times New Roman" w:eastAsia="Times New Roman" w:hAnsi="Times New Roman" w:cs="Times New Roman"/>
          <w:sz w:val="28"/>
          <w:szCs w:val="28"/>
          <w:lang w:val="uk-UA" w:eastAsia="uk-UA" w:bidi="uk-UA"/>
        </w:rPr>
        <w:t>експортування лісо- та пиломатеріалів рідкісних та цінних порід</w:t>
      </w:r>
      <w:r w:rsidR="00886D86">
        <w:rPr>
          <w:rFonts w:ascii="Times New Roman" w:eastAsia="Times New Roman" w:hAnsi="Times New Roman" w:cs="Times New Roman"/>
          <w:sz w:val="28"/>
          <w:szCs w:val="28"/>
          <w:lang w:val="uk-UA" w:eastAsia="uk-UA" w:bidi="uk-UA"/>
        </w:rPr>
        <w:t xml:space="preserve"> дерева (акації, вишні, берека, груші, каштану, горіха, тису ягідного, черешні, ялівця) є забороненим</w:t>
      </w:r>
      <w:r w:rsidR="00886D86" w:rsidRPr="00886D86">
        <w:rPr>
          <w:rFonts w:ascii="Times New Roman" w:eastAsia="Times New Roman" w:hAnsi="Times New Roman" w:cs="Times New Roman"/>
          <w:sz w:val="28"/>
          <w:szCs w:val="28"/>
          <w:lang w:val="uk-UA" w:eastAsia="uk-UA" w:bidi="uk-UA"/>
        </w:rPr>
        <w:t xml:space="preserve"> </w:t>
      </w:r>
      <w:r w:rsidR="00886D86" w:rsidRPr="009E3398">
        <w:rPr>
          <w:rFonts w:ascii="Times New Roman" w:eastAsia="Times New Roman" w:hAnsi="Times New Roman" w:cs="Times New Roman"/>
          <w:sz w:val="28"/>
          <w:szCs w:val="28"/>
          <w:lang w:val="uk-UA" w:eastAsia="uk-UA" w:bidi="uk-UA"/>
        </w:rPr>
        <w:lastRenderedPageBreak/>
        <w:t>У пункті 2.1 даного</w:t>
      </w:r>
      <w:r w:rsidR="00886D86" w:rsidRPr="009E3398">
        <w:rPr>
          <w:rFonts w:ascii="Times New Roman" w:eastAsia="Times New Roman" w:hAnsi="Times New Roman" w:cs="Times New Roman"/>
          <w:spacing w:val="52"/>
          <w:sz w:val="28"/>
          <w:szCs w:val="28"/>
          <w:lang w:val="uk-UA" w:eastAsia="uk-UA" w:bidi="uk-UA"/>
        </w:rPr>
        <w:t xml:space="preserve"> </w:t>
      </w:r>
      <w:r w:rsidR="00886D86" w:rsidRPr="009E3398">
        <w:rPr>
          <w:rFonts w:ascii="Times New Roman" w:eastAsia="Times New Roman" w:hAnsi="Times New Roman" w:cs="Times New Roman"/>
          <w:sz w:val="28"/>
          <w:szCs w:val="28"/>
          <w:lang w:val="uk-UA" w:eastAsia="uk-UA" w:bidi="uk-UA"/>
        </w:rPr>
        <w:t>Закону (у відповідності</w:t>
      </w:r>
      <w:r w:rsidR="00886D86" w:rsidRPr="009E3398">
        <w:rPr>
          <w:rFonts w:ascii="Times New Roman" w:eastAsia="Times New Roman" w:hAnsi="Times New Roman" w:cs="Times New Roman"/>
          <w:spacing w:val="52"/>
          <w:sz w:val="28"/>
          <w:szCs w:val="28"/>
          <w:lang w:val="uk-UA" w:eastAsia="uk-UA" w:bidi="uk-UA"/>
        </w:rPr>
        <w:t xml:space="preserve"> </w:t>
      </w:r>
      <w:r w:rsidR="00886D86" w:rsidRPr="009E3398">
        <w:rPr>
          <w:rFonts w:ascii="Times New Roman" w:eastAsia="Times New Roman" w:hAnsi="Times New Roman" w:cs="Times New Roman"/>
          <w:sz w:val="28"/>
          <w:szCs w:val="28"/>
          <w:lang w:val="uk-UA" w:eastAsia="uk-UA" w:bidi="uk-UA"/>
        </w:rPr>
        <w:t>до Закону України №</w:t>
      </w:r>
      <w:r w:rsidR="00886D86" w:rsidRPr="009E3398">
        <w:rPr>
          <w:rFonts w:ascii="Times New Roman" w:eastAsia="Times New Roman" w:hAnsi="Times New Roman" w:cs="Times New Roman"/>
          <w:spacing w:val="51"/>
          <w:sz w:val="28"/>
          <w:szCs w:val="28"/>
          <w:lang w:val="uk-UA" w:eastAsia="uk-UA" w:bidi="uk-UA"/>
        </w:rPr>
        <w:t xml:space="preserve"> </w:t>
      </w:r>
      <w:r w:rsidR="00886D86" w:rsidRPr="009E3398">
        <w:rPr>
          <w:rFonts w:ascii="Times New Roman" w:eastAsia="Times New Roman" w:hAnsi="Times New Roman" w:cs="Times New Roman"/>
          <w:sz w:val="28"/>
          <w:szCs w:val="28"/>
          <w:lang w:val="uk-UA" w:eastAsia="uk-UA" w:bidi="uk-UA"/>
        </w:rPr>
        <w:t>325</w:t>
      </w:r>
    </w:p>
    <w:p w:rsidR="009E3398" w:rsidRPr="009E3398" w:rsidRDefault="00886D86" w:rsidP="001B46F0">
      <w:pPr>
        <w:widowControl w:val="0"/>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«Про внесення змін до Закону України «Про особливості державного регулювання діяльності суб’єктів підприємницької діяльності, пов’язаної з реалізацією та експортом лісоматеріалів» щодо тимчасової заборони експорту лісоматеріалів у необробленому вигляді» від 09.04.2015 [41]) зазначається, що строком на 10 років експортування необроблених лісоматеріалів (код 4403 УКТЗЕД) є забороненим. Структурою, що здійснює контроль за виконанням вимог даного законодавства є відповідні органи доходів і зборів (стаття 17 Закону України «Про Зовнішньоекономічну діяльність» [1]).</w:t>
      </w:r>
    </w:p>
    <w:p w:rsidR="009E3398" w:rsidRPr="009E3398" w:rsidRDefault="009E3398" w:rsidP="00886D86">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Згідно з Законом № 2860, експортування суб’єктами підприємницької діяльності України лісоматеріалів та пиломатеріалів дозволяється лише наявності відповідного сертифіката походження даних лісоматеріалів.</w:t>
      </w:r>
    </w:p>
    <w:p w:rsidR="009E3398" w:rsidRPr="009E3398" w:rsidRDefault="009E3398" w:rsidP="00886D86">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Перелік таких матеріалів, що мають обмеження щодо експорту, наведений у Постанові КМУ № 960 «Деякі питання проведення заходів офіційного контролю товарів, що ввозяться на митну територію України (у тому числі з метою транзиту)» [42]. Згідно з даним Переліком необхідним є пред’явлення сертифікату про походження лісоматеріалів та пиломатеріалів виготовлених із них при здійсненні експортних</w:t>
      </w:r>
      <w:r w:rsidRPr="009E3398">
        <w:rPr>
          <w:rFonts w:ascii="Times New Roman" w:eastAsia="Times New Roman" w:hAnsi="Times New Roman" w:cs="Times New Roman"/>
          <w:spacing w:val="-6"/>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операцій.</w:t>
      </w:r>
    </w:p>
    <w:p w:rsidR="009E3398" w:rsidRPr="009E3398" w:rsidRDefault="009E3398" w:rsidP="00886D86">
      <w:pPr>
        <w:widowControl w:val="0"/>
        <w:autoSpaceDE w:val="0"/>
        <w:autoSpaceDN w:val="0"/>
        <w:spacing w:before="1"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Згідно зі статтею 3 Закону «Про особливості державного регулювання діяльності суб’єктів підприємницької діяльності, пов’язаної з реалізацією та експортом лісоматеріалів», порядок видачі сертифікатів походження лісо- та пиломатеріалів затверджується Кабінетом Міністрів України. Додатково постановою № 826 «Про деякі питання видачі сертифіката про походження лісоматеріалів та виготовлених з них пиломатеріалів» [43] встановлюється, що сертифікати про походження даних матеріалів до прийняття відповідного порядку, повинні видаватися відповідно до Постанови КМУ про Тимчасовий порядок № 1260 [44].</w:t>
      </w:r>
    </w:p>
    <w:p w:rsidR="009E3398" w:rsidRPr="001B46F0" w:rsidRDefault="009E3398" w:rsidP="001B46F0">
      <w:pPr>
        <w:widowControl w:val="0"/>
        <w:autoSpaceDE w:val="0"/>
        <w:autoSpaceDN w:val="0"/>
        <w:spacing w:after="0" w:line="360" w:lineRule="auto"/>
        <w:ind w:right="3" w:firstLine="426"/>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 xml:space="preserve">Також при вивезенні лісоматеріалів в режимі експорту необхідно враховувати Постаноde КМУ про затвердження Положення про </w:t>
      </w:r>
      <w:r w:rsidRPr="009E3398">
        <w:rPr>
          <w:rFonts w:ascii="Times New Roman" w:eastAsia="Times New Roman" w:hAnsi="Times New Roman" w:cs="Times New Roman"/>
          <w:sz w:val="28"/>
          <w:szCs w:val="28"/>
          <w:lang w:val="uk-UA" w:eastAsia="uk-UA" w:bidi="uk-UA"/>
        </w:rPr>
        <w:lastRenderedPageBreak/>
        <w:t>Держлісагентство України, затверджене</w:t>
      </w:r>
      <w:r w:rsidR="001B46F0">
        <w:rPr>
          <w:rFonts w:ascii="Times New Roman" w:eastAsia="Times New Roman" w:hAnsi="Times New Roman" w:cs="Times New Roman"/>
          <w:sz w:val="28"/>
          <w:szCs w:val="28"/>
          <w:lang w:val="uk-UA" w:eastAsia="uk-UA" w:bidi="uk-UA"/>
        </w:rPr>
        <w:t xml:space="preserve"> № 521 [45], де окремим пунктом</w:t>
      </w:r>
    </w:p>
    <w:p w:rsidR="009E3398" w:rsidRPr="009E3398" w:rsidRDefault="009E3398" w:rsidP="001B46F0">
      <w:pPr>
        <w:widowControl w:val="0"/>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зазначено, що видача сертифікатів покладена саме на дане агентство. Держлісагентство повинно вести електронний перелік виданих сертифікатів на офіційному веб-сайті.</w:t>
      </w:r>
    </w:p>
    <w:p w:rsidR="009E3398" w:rsidRPr="009E3398" w:rsidRDefault="009E3398" w:rsidP="001B46F0">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Крім того, згідно з постановою № 960 деревина, що експортується підлягає фітосанітарному та радіологічному контролю.</w:t>
      </w:r>
    </w:p>
    <w:p w:rsidR="009E3398" w:rsidRPr="009E3398" w:rsidRDefault="009E3398" w:rsidP="00112129">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Як ми можемо впевнитися, експорт лісоматеріалів має досить складну процедуру митного оформлення. Підприємства, що займаються експортом деревини та інших матеріалів, повинні враховувати постійні зміни, що вносяться до законодавчих актів.</w:t>
      </w:r>
    </w:p>
    <w:p w:rsidR="009E3398" w:rsidRPr="009E3398" w:rsidRDefault="009E3398" w:rsidP="007C3DCE">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Наступним важливим чинником, що впливає на діяльність зовнішньоекономічну підприємств в Україні є валютне регулювання.</w:t>
      </w:r>
    </w:p>
    <w:p w:rsidR="009E3398" w:rsidRPr="009E3398" w:rsidRDefault="009E3398" w:rsidP="00112129">
      <w:pPr>
        <w:widowControl w:val="0"/>
        <w:autoSpaceDE w:val="0"/>
        <w:autoSpaceDN w:val="0"/>
        <w:spacing w:after="0" w:line="321" w:lineRule="exact"/>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Як відомо, 21 червня 2018 року в Україні був прийнятий новий Закон</w:t>
      </w:r>
    </w:p>
    <w:p w:rsidR="009E3398" w:rsidRPr="009E3398" w:rsidRDefault="009E3398" w:rsidP="007C3DCE">
      <w:pPr>
        <w:widowControl w:val="0"/>
        <w:autoSpaceDE w:val="0"/>
        <w:autoSpaceDN w:val="0"/>
        <w:spacing w:before="161" w:after="0" w:line="36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«Про валюту і валютні операції» (№ 2473) [46], який набере чинності 7 лютого 2019 року. Даний Закон є довгоочікуваним кроком, адже до цього часу валютне регулювання в нашій країні здійснювалося за допомогою великої кількості розрізнених НПА від Національного банку, декількох Законів України та Указів Президента.</w:t>
      </w:r>
    </w:p>
    <w:p w:rsidR="009E3398" w:rsidRPr="009E3398" w:rsidRDefault="009E3398" w:rsidP="00112129">
      <w:pPr>
        <w:widowControl w:val="0"/>
        <w:autoSpaceDE w:val="0"/>
        <w:autoSpaceDN w:val="0"/>
        <w:spacing w:after="0" w:line="24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Після набрання чинності новим Законом втратять чинність такі НПА:</w:t>
      </w:r>
    </w:p>
    <w:p w:rsidR="009E3398" w:rsidRPr="009E3398" w:rsidRDefault="005169FD" w:rsidP="007C3DCE">
      <w:pPr>
        <w:widowControl w:val="0"/>
        <w:tabs>
          <w:tab w:val="left" w:pos="1615"/>
        </w:tabs>
        <w:autoSpaceDE w:val="0"/>
        <w:autoSpaceDN w:val="0"/>
        <w:spacing w:before="163" w:after="0" w:line="24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1.</w:t>
      </w:r>
      <w:r w:rsidR="009E3398" w:rsidRPr="009E3398">
        <w:rPr>
          <w:rFonts w:ascii="Times New Roman" w:eastAsia="Times New Roman" w:hAnsi="Times New Roman" w:cs="Times New Roman"/>
          <w:sz w:val="28"/>
          <w:lang w:val="uk-UA" w:eastAsia="uk-UA" w:bidi="uk-UA"/>
        </w:rPr>
        <w:t>Декрет «Про систему валютного регулювання і валютного</w:t>
      </w:r>
      <w:r w:rsidR="009E3398" w:rsidRPr="009E3398">
        <w:rPr>
          <w:rFonts w:ascii="Times New Roman" w:eastAsia="Times New Roman" w:hAnsi="Times New Roman" w:cs="Times New Roman"/>
          <w:spacing w:val="-11"/>
          <w:sz w:val="28"/>
          <w:lang w:val="uk-UA" w:eastAsia="uk-UA" w:bidi="uk-UA"/>
        </w:rPr>
        <w:t xml:space="preserve"> </w:t>
      </w:r>
      <w:r w:rsidR="009E3398" w:rsidRPr="009E3398">
        <w:rPr>
          <w:rFonts w:ascii="Times New Roman" w:eastAsia="Times New Roman" w:hAnsi="Times New Roman" w:cs="Times New Roman"/>
          <w:sz w:val="28"/>
          <w:lang w:val="uk-UA" w:eastAsia="uk-UA" w:bidi="uk-UA"/>
        </w:rPr>
        <w:t>контролю»;</w:t>
      </w:r>
    </w:p>
    <w:p w:rsidR="009E3398" w:rsidRPr="009E3398" w:rsidRDefault="005169FD" w:rsidP="007C3DCE">
      <w:pPr>
        <w:widowControl w:val="0"/>
        <w:tabs>
          <w:tab w:val="left" w:pos="1615"/>
        </w:tabs>
        <w:autoSpaceDE w:val="0"/>
        <w:autoSpaceDN w:val="0"/>
        <w:spacing w:before="160" w:after="0" w:line="360" w:lineRule="auto"/>
        <w:ind w:right="3"/>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2.</w:t>
      </w:r>
      <w:r w:rsidR="009E3398" w:rsidRPr="009E3398">
        <w:rPr>
          <w:rFonts w:ascii="Times New Roman" w:eastAsia="Times New Roman" w:hAnsi="Times New Roman" w:cs="Times New Roman"/>
          <w:sz w:val="28"/>
          <w:lang w:val="uk-UA" w:eastAsia="uk-UA" w:bidi="uk-UA"/>
        </w:rPr>
        <w:t>Закон України «Про порядок здійснення розрахунків в іноземній валюті»;</w:t>
      </w:r>
    </w:p>
    <w:p w:rsidR="009E3398" w:rsidRPr="009E3398" w:rsidRDefault="005169FD" w:rsidP="007C3DCE">
      <w:pPr>
        <w:widowControl w:val="0"/>
        <w:tabs>
          <w:tab w:val="left" w:pos="1615"/>
          <w:tab w:val="left" w:pos="9923"/>
        </w:tabs>
        <w:autoSpaceDE w:val="0"/>
        <w:autoSpaceDN w:val="0"/>
        <w:spacing w:after="0" w:line="360" w:lineRule="auto"/>
        <w:ind w:right="3"/>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3.</w:t>
      </w:r>
      <w:r w:rsidR="009E3398" w:rsidRPr="009E3398">
        <w:rPr>
          <w:rFonts w:ascii="Times New Roman" w:eastAsia="Times New Roman" w:hAnsi="Times New Roman" w:cs="Times New Roman"/>
          <w:sz w:val="28"/>
          <w:lang w:val="uk-UA" w:eastAsia="uk-UA" w:bidi="uk-UA"/>
        </w:rPr>
        <w:t>Декілька Указів Президента, які регулювали питання повернення алютних цінностей, порядок отримання кредитів в іноземній валюті та платіжну</w:t>
      </w:r>
      <w:r w:rsidR="009E3398" w:rsidRPr="009E3398">
        <w:rPr>
          <w:rFonts w:ascii="Times New Roman" w:eastAsia="Times New Roman" w:hAnsi="Times New Roman" w:cs="Times New Roman"/>
          <w:spacing w:val="-5"/>
          <w:sz w:val="28"/>
          <w:lang w:val="uk-UA" w:eastAsia="uk-UA" w:bidi="uk-UA"/>
        </w:rPr>
        <w:t xml:space="preserve"> </w:t>
      </w:r>
      <w:r w:rsidR="009E3398" w:rsidRPr="009E3398">
        <w:rPr>
          <w:rFonts w:ascii="Times New Roman" w:eastAsia="Times New Roman" w:hAnsi="Times New Roman" w:cs="Times New Roman"/>
          <w:sz w:val="28"/>
          <w:lang w:val="uk-UA" w:eastAsia="uk-UA" w:bidi="uk-UA"/>
        </w:rPr>
        <w:t>дисципліну.</w:t>
      </w:r>
    </w:p>
    <w:p w:rsidR="009E3398" w:rsidRPr="009E3398" w:rsidRDefault="009E3398" w:rsidP="007C3DCE">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Також даний закон вносить зміни до низки інших Законів України, які є досить важливими при здійсненні зовнішньоекономічної діяльності суб’єктами господарювання.</w:t>
      </w:r>
    </w:p>
    <w:p w:rsidR="009E3398" w:rsidRPr="007C3DCE" w:rsidRDefault="009E3398" w:rsidP="007C3DCE">
      <w:pPr>
        <w:widowControl w:val="0"/>
        <w:autoSpaceDE w:val="0"/>
        <w:autoSpaceDN w:val="0"/>
        <w:spacing w:before="1" w:after="0" w:line="360" w:lineRule="auto"/>
        <w:ind w:right="3" w:firstLine="709"/>
        <w:jc w:val="both"/>
        <w:rPr>
          <w:rFonts w:ascii="Times New Roman" w:eastAsia="Times New Roman" w:hAnsi="Times New Roman" w:cs="Times New Roman"/>
          <w:sz w:val="28"/>
          <w:szCs w:val="28"/>
          <w:lang w:val="uk-UA" w:eastAsia="uk-UA" w:bidi="uk-UA"/>
        </w:rPr>
        <w:sectPr w:rsidR="009E3398" w:rsidRPr="007C3DCE" w:rsidSect="002324B8">
          <w:pgSz w:w="11910" w:h="16840"/>
          <w:pgMar w:top="1134" w:right="850" w:bottom="1134" w:left="1701" w:header="465" w:footer="0" w:gutter="0"/>
          <w:cols w:space="720"/>
        </w:sectPr>
      </w:pPr>
      <w:r w:rsidRPr="009E3398">
        <w:rPr>
          <w:rFonts w:ascii="Times New Roman" w:eastAsia="Times New Roman" w:hAnsi="Times New Roman" w:cs="Times New Roman"/>
          <w:sz w:val="28"/>
          <w:szCs w:val="28"/>
          <w:lang w:val="uk-UA" w:eastAsia="uk-UA" w:bidi="uk-UA"/>
        </w:rPr>
        <w:t>Важливо зазначити, що даний закон також буде доповнений низкою підзаконних актів від Національного Банку, які тою</w:t>
      </w:r>
      <w:r w:rsidR="007C3DCE">
        <w:rPr>
          <w:rFonts w:ascii="Times New Roman" w:eastAsia="Times New Roman" w:hAnsi="Times New Roman" w:cs="Times New Roman"/>
          <w:sz w:val="28"/>
          <w:szCs w:val="28"/>
          <w:lang w:val="uk-UA" w:eastAsia="uk-UA" w:bidi="uk-UA"/>
        </w:rPr>
        <w:t xml:space="preserve"> чи іншою мірою будуть впливати на його положення </w:t>
      </w:r>
      <w:r w:rsidRPr="009E3398">
        <w:rPr>
          <w:rFonts w:ascii="Times New Roman" w:eastAsia="Times New Roman" w:hAnsi="Times New Roman" w:cs="Times New Roman"/>
          <w:sz w:val="28"/>
          <w:szCs w:val="28"/>
          <w:lang w:val="uk-UA" w:eastAsia="uk-UA" w:bidi="uk-UA"/>
        </w:rPr>
        <w:t>[47].</w:t>
      </w:r>
    </w:p>
    <w:p w:rsidR="009E3398" w:rsidRPr="009E3398" w:rsidRDefault="009E3398" w:rsidP="007C3DCE">
      <w:pPr>
        <w:widowControl w:val="0"/>
        <w:autoSpaceDE w:val="0"/>
        <w:autoSpaceDN w:val="0"/>
        <w:spacing w:before="89" w:after="0" w:line="362"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lastRenderedPageBreak/>
        <w:t>Наразі (до набрання чинності даним законом) маємо наступні регулюючі вимоги:</w:t>
      </w:r>
    </w:p>
    <w:p w:rsidR="009E3398" w:rsidRPr="009E3398" w:rsidRDefault="0056341B" w:rsidP="007C3DCE">
      <w:pPr>
        <w:widowControl w:val="0"/>
        <w:tabs>
          <w:tab w:val="left" w:pos="1632"/>
          <w:tab w:val="left" w:pos="9923"/>
        </w:tabs>
        <w:autoSpaceDE w:val="0"/>
        <w:autoSpaceDN w:val="0"/>
        <w:spacing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1)</w:t>
      </w:r>
      <w:r w:rsidR="009E3398" w:rsidRPr="009E3398">
        <w:rPr>
          <w:rFonts w:ascii="Times New Roman" w:eastAsia="Times New Roman" w:hAnsi="Times New Roman" w:cs="Times New Roman"/>
          <w:sz w:val="28"/>
          <w:lang w:val="uk-UA" w:eastAsia="uk-UA" w:bidi="uk-UA"/>
        </w:rPr>
        <w:t>На закордонних рахунках фізичним особам можна розміщувати валюту, яка отримана закордоном у вигляді стипендії, зарплати т.д. Для юридичних осіб необхідна індивідуальна ліцензія</w:t>
      </w:r>
      <w:r w:rsidR="009E3398" w:rsidRPr="009E3398">
        <w:rPr>
          <w:rFonts w:ascii="Times New Roman" w:eastAsia="Times New Roman" w:hAnsi="Times New Roman" w:cs="Times New Roman"/>
          <w:spacing w:val="-11"/>
          <w:sz w:val="28"/>
          <w:lang w:val="uk-UA" w:eastAsia="uk-UA" w:bidi="uk-UA"/>
        </w:rPr>
        <w:t xml:space="preserve"> </w:t>
      </w:r>
      <w:r w:rsidR="009E3398" w:rsidRPr="009E3398">
        <w:rPr>
          <w:rFonts w:ascii="Times New Roman" w:eastAsia="Times New Roman" w:hAnsi="Times New Roman" w:cs="Times New Roman"/>
          <w:sz w:val="28"/>
          <w:lang w:val="uk-UA" w:eastAsia="uk-UA" w:bidi="uk-UA"/>
        </w:rPr>
        <w:t>НБУ.</w:t>
      </w:r>
    </w:p>
    <w:p w:rsidR="009E3398" w:rsidRPr="009E3398" w:rsidRDefault="0056341B" w:rsidP="007C3DCE">
      <w:pPr>
        <w:widowControl w:val="0"/>
        <w:tabs>
          <w:tab w:val="left" w:pos="1495"/>
        </w:tabs>
        <w:autoSpaceDE w:val="0"/>
        <w:autoSpaceDN w:val="0"/>
        <w:spacing w:after="0" w:line="24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2)</w:t>
      </w:r>
      <w:r w:rsidR="009E3398" w:rsidRPr="009E3398">
        <w:rPr>
          <w:rFonts w:ascii="Times New Roman" w:eastAsia="Times New Roman" w:hAnsi="Times New Roman" w:cs="Times New Roman"/>
          <w:sz w:val="28"/>
          <w:lang w:val="uk-UA" w:eastAsia="uk-UA" w:bidi="uk-UA"/>
        </w:rPr>
        <w:t>Обов’язкове декларування валютних цінностей</w:t>
      </w:r>
      <w:r w:rsidR="009E3398" w:rsidRPr="009E3398">
        <w:rPr>
          <w:rFonts w:ascii="Times New Roman" w:eastAsia="Times New Roman" w:hAnsi="Times New Roman" w:cs="Times New Roman"/>
          <w:spacing w:val="-10"/>
          <w:sz w:val="28"/>
          <w:lang w:val="uk-UA" w:eastAsia="uk-UA" w:bidi="uk-UA"/>
        </w:rPr>
        <w:t xml:space="preserve"> </w:t>
      </w:r>
      <w:r w:rsidR="009E3398" w:rsidRPr="009E3398">
        <w:rPr>
          <w:rFonts w:ascii="Times New Roman" w:eastAsia="Times New Roman" w:hAnsi="Times New Roman" w:cs="Times New Roman"/>
          <w:sz w:val="28"/>
          <w:lang w:val="uk-UA" w:eastAsia="uk-UA" w:bidi="uk-UA"/>
        </w:rPr>
        <w:t>закордоном.</w:t>
      </w:r>
    </w:p>
    <w:p w:rsidR="009E3398" w:rsidRPr="009E3398" w:rsidRDefault="0056341B" w:rsidP="007C3DCE">
      <w:pPr>
        <w:widowControl w:val="0"/>
        <w:autoSpaceDE w:val="0"/>
        <w:autoSpaceDN w:val="0"/>
        <w:spacing w:before="157" w:after="0" w:line="24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3)</w:t>
      </w:r>
      <w:r w:rsidR="009E3398" w:rsidRPr="009E3398">
        <w:rPr>
          <w:rFonts w:ascii="Times New Roman" w:eastAsia="Times New Roman" w:hAnsi="Times New Roman" w:cs="Times New Roman"/>
          <w:sz w:val="28"/>
          <w:lang w:val="uk-UA" w:eastAsia="uk-UA" w:bidi="uk-UA"/>
        </w:rPr>
        <w:t>Наявність валютного контролю по всім валютним</w:t>
      </w:r>
      <w:r w:rsidR="009E3398" w:rsidRPr="009E3398">
        <w:rPr>
          <w:rFonts w:ascii="Times New Roman" w:eastAsia="Times New Roman" w:hAnsi="Times New Roman" w:cs="Times New Roman"/>
          <w:spacing w:val="-9"/>
          <w:sz w:val="28"/>
          <w:lang w:val="uk-UA" w:eastAsia="uk-UA" w:bidi="uk-UA"/>
        </w:rPr>
        <w:t xml:space="preserve"> </w:t>
      </w:r>
      <w:r w:rsidR="009E3398" w:rsidRPr="009E3398">
        <w:rPr>
          <w:rFonts w:ascii="Times New Roman" w:eastAsia="Times New Roman" w:hAnsi="Times New Roman" w:cs="Times New Roman"/>
          <w:sz w:val="28"/>
          <w:lang w:val="uk-UA" w:eastAsia="uk-UA" w:bidi="uk-UA"/>
        </w:rPr>
        <w:t>операціям.</w:t>
      </w:r>
    </w:p>
    <w:p w:rsidR="009E3398" w:rsidRPr="009E3398" w:rsidRDefault="0056341B" w:rsidP="007C3DCE">
      <w:pPr>
        <w:widowControl w:val="0"/>
        <w:tabs>
          <w:tab w:val="left" w:pos="1543"/>
        </w:tabs>
        <w:autoSpaceDE w:val="0"/>
        <w:autoSpaceDN w:val="0"/>
        <w:spacing w:before="160"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4)</w:t>
      </w:r>
      <w:r w:rsidR="009E3398" w:rsidRPr="009E3398">
        <w:rPr>
          <w:rFonts w:ascii="Times New Roman" w:eastAsia="Times New Roman" w:hAnsi="Times New Roman" w:cs="Times New Roman"/>
          <w:sz w:val="28"/>
          <w:lang w:val="uk-UA" w:eastAsia="uk-UA" w:bidi="uk-UA"/>
        </w:rPr>
        <w:t>Граничний строк розрахунків по валютним операціям – 180 днів. За порушення термінів – припинення</w:t>
      </w:r>
      <w:r w:rsidR="009E3398" w:rsidRPr="009E3398">
        <w:rPr>
          <w:rFonts w:ascii="Times New Roman" w:eastAsia="Times New Roman" w:hAnsi="Times New Roman" w:cs="Times New Roman"/>
          <w:spacing w:val="-6"/>
          <w:sz w:val="28"/>
          <w:lang w:val="uk-UA" w:eastAsia="uk-UA" w:bidi="uk-UA"/>
        </w:rPr>
        <w:t xml:space="preserve"> </w:t>
      </w:r>
      <w:r w:rsidR="009E3398" w:rsidRPr="009E3398">
        <w:rPr>
          <w:rFonts w:ascii="Times New Roman" w:eastAsia="Times New Roman" w:hAnsi="Times New Roman" w:cs="Times New Roman"/>
          <w:sz w:val="28"/>
          <w:lang w:val="uk-UA" w:eastAsia="uk-UA" w:bidi="uk-UA"/>
        </w:rPr>
        <w:t>контракту.</w:t>
      </w:r>
    </w:p>
    <w:p w:rsidR="009E3398" w:rsidRDefault="0056341B" w:rsidP="007C3DCE">
      <w:pPr>
        <w:widowControl w:val="0"/>
        <w:tabs>
          <w:tab w:val="left" w:pos="1545"/>
        </w:tabs>
        <w:autoSpaceDE w:val="0"/>
        <w:autoSpaceDN w:val="0"/>
        <w:spacing w:before="2" w:after="0" w:line="36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5)</w:t>
      </w:r>
      <w:r w:rsidR="009E3398" w:rsidRPr="009E3398">
        <w:rPr>
          <w:rFonts w:ascii="Times New Roman" w:eastAsia="Times New Roman" w:hAnsi="Times New Roman" w:cs="Times New Roman"/>
          <w:sz w:val="28"/>
          <w:lang w:val="uk-UA" w:eastAsia="uk-UA" w:bidi="uk-UA"/>
        </w:rPr>
        <w:t>Наявний</w:t>
      </w:r>
      <w:r w:rsidR="009E3398" w:rsidRPr="009E3398">
        <w:rPr>
          <w:rFonts w:ascii="Times New Roman" w:eastAsia="Times New Roman" w:hAnsi="Times New Roman" w:cs="Times New Roman"/>
          <w:spacing w:val="45"/>
          <w:sz w:val="28"/>
          <w:lang w:val="uk-UA" w:eastAsia="uk-UA" w:bidi="uk-UA"/>
        </w:rPr>
        <w:t xml:space="preserve"> </w:t>
      </w:r>
      <w:r w:rsidR="009E3398" w:rsidRPr="009E3398">
        <w:rPr>
          <w:rFonts w:ascii="Times New Roman" w:eastAsia="Times New Roman" w:hAnsi="Times New Roman" w:cs="Times New Roman"/>
          <w:sz w:val="28"/>
          <w:lang w:val="uk-UA" w:eastAsia="uk-UA" w:bidi="uk-UA"/>
        </w:rPr>
        <w:t>обов’язковий</w:t>
      </w:r>
      <w:r w:rsidR="009E3398" w:rsidRPr="009E3398">
        <w:rPr>
          <w:rFonts w:ascii="Times New Roman" w:eastAsia="Times New Roman" w:hAnsi="Times New Roman" w:cs="Times New Roman"/>
          <w:spacing w:val="48"/>
          <w:sz w:val="28"/>
          <w:lang w:val="uk-UA" w:eastAsia="uk-UA" w:bidi="uk-UA"/>
        </w:rPr>
        <w:t xml:space="preserve"> </w:t>
      </w:r>
      <w:r w:rsidR="009E3398" w:rsidRPr="009E3398">
        <w:rPr>
          <w:rFonts w:ascii="Times New Roman" w:eastAsia="Times New Roman" w:hAnsi="Times New Roman" w:cs="Times New Roman"/>
          <w:sz w:val="28"/>
          <w:lang w:val="uk-UA" w:eastAsia="uk-UA" w:bidi="uk-UA"/>
        </w:rPr>
        <w:t>продаж</w:t>
      </w:r>
      <w:r w:rsidR="009E3398" w:rsidRPr="009E3398">
        <w:rPr>
          <w:rFonts w:ascii="Times New Roman" w:eastAsia="Times New Roman" w:hAnsi="Times New Roman" w:cs="Times New Roman"/>
          <w:spacing w:val="49"/>
          <w:sz w:val="28"/>
          <w:lang w:val="uk-UA" w:eastAsia="uk-UA" w:bidi="uk-UA"/>
        </w:rPr>
        <w:t xml:space="preserve"> </w:t>
      </w:r>
      <w:r w:rsidR="009E3398" w:rsidRPr="009E3398">
        <w:rPr>
          <w:rFonts w:ascii="Times New Roman" w:eastAsia="Times New Roman" w:hAnsi="Times New Roman" w:cs="Times New Roman"/>
          <w:sz w:val="28"/>
          <w:lang w:val="uk-UA" w:eastAsia="uk-UA" w:bidi="uk-UA"/>
        </w:rPr>
        <w:t>виручки</w:t>
      </w:r>
      <w:r w:rsidR="009E3398" w:rsidRPr="009E3398">
        <w:rPr>
          <w:rFonts w:ascii="Times New Roman" w:eastAsia="Times New Roman" w:hAnsi="Times New Roman" w:cs="Times New Roman"/>
          <w:spacing w:val="49"/>
          <w:sz w:val="28"/>
          <w:lang w:val="uk-UA" w:eastAsia="uk-UA" w:bidi="uk-UA"/>
        </w:rPr>
        <w:t xml:space="preserve"> </w:t>
      </w:r>
      <w:r w:rsidR="009E3398" w:rsidRPr="009E3398">
        <w:rPr>
          <w:rFonts w:ascii="Times New Roman" w:eastAsia="Times New Roman" w:hAnsi="Times New Roman" w:cs="Times New Roman"/>
          <w:sz w:val="28"/>
          <w:lang w:val="uk-UA" w:eastAsia="uk-UA" w:bidi="uk-UA"/>
        </w:rPr>
        <w:t>в</w:t>
      </w:r>
      <w:r w:rsidR="009E3398" w:rsidRPr="009E3398">
        <w:rPr>
          <w:rFonts w:ascii="Times New Roman" w:eastAsia="Times New Roman" w:hAnsi="Times New Roman" w:cs="Times New Roman"/>
          <w:spacing w:val="46"/>
          <w:sz w:val="28"/>
          <w:lang w:val="uk-UA" w:eastAsia="uk-UA" w:bidi="uk-UA"/>
        </w:rPr>
        <w:t xml:space="preserve"> </w:t>
      </w:r>
      <w:r w:rsidR="009E3398" w:rsidRPr="009E3398">
        <w:rPr>
          <w:rFonts w:ascii="Times New Roman" w:eastAsia="Times New Roman" w:hAnsi="Times New Roman" w:cs="Times New Roman"/>
          <w:sz w:val="28"/>
          <w:lang w:val="uk-UA" w:eastAsia="uk-UA" w:bidi="uk-UA"/>
        </w:rPr>
        <w:t>іноземній</w:t>
      </w:r>
      <w:r w:rsidR="009E3398" w:rsidRPr="009E3398">
        <w:rPr>
          <w:rFonts w:ascii="Times New Roman" w:eastAsia="Times New Roman" w:hAnsi="Times New Roman" w:cs="Times New Roman"/>
          <w:spacing w:val="49"/>
          <w:sz w:val="28"/>
          <w:lang w:val="uk-UA" w:eastAsia="uk-UA" w:bidi="uk-UA"/>
        </w:rPr>
        <w:t xml:space="preserve"> </w:t>
      </w:r>
      <w:r w:rsidR="009E3398" w:rsidRPr="009E3398">
        <w:rPr>
          <w:rFonts w:ascii="Times New Roman" w:eastAsia="Times New Roman" w:hAnsi="Times New Roman" w:cs="Times New Roman"/>
          <w:sz w:val="28"/>
          <w:lang w:val="uk-UA" w:eastAsia="uk-UA" w:bidi="uk-UA"/>
        </w:rPr>
        <w:t>валюті</w:t>
      </w:r>
      <w:r w:rsidR="009E3398" w:rsidRPr="009E3398">
        <w:rPr>
          <w:rFonts w:ascii="Times New Roman" w:eastAsia="Times New Roman" w:hAnsi="Times New Roman" w:cs="Times New Roman"/>
          <w:spacing w:val="48"/>
          <w:sz w:val="28"/>
          <w:lang w:val="uk-UA" w:eastAsia="uk-UA" w:bidi="uk-UA"/>
        </w:rPr>
        <w:t xml:space="preserve"> </w:t>
      </w:r>
      <w:r w:rsidR="009E3398" w:rsidRPr="009E3398">
        <w:rPr>
          <w:rFonts w:ascii="Times New Roman" w:eastAsia="Times New Roman" w:hAnsi="Times New Roman" w:cs="Times New Roman"/>
          <w:sz w:val="28"/>
          <w:lang w:val="uk-UA" w:eastAsia="uk-UA" w:bidi="uk-UA"/>
        </w:rPr>
        <w:t>у</w:t>
      </w:r>
      <w:r w:rsidR="009E3398" w:rsidRPr="009E3398">
        <w:rPr>
          <w:rFonts w:ascii="Times New Roman" w:eastAsia="Times New Roman" w:hAnsi="Times New Roman" w:cs="Times New Roman"/>
          <w:spacing w:val="47"/>
          <w:sz w:val="28"/>
          <w:lang w:val="uk-UA" w:eastAsia="uk-UA" w:bidi="uk-UA"/>
        </w:rPr>
        <w:t xml:space="preserve"> </w:t>
      </w:r>
      <w:r>
        <w:rPr>
          <w:rFonts w:ascii="Times New Roman" w:eastAsia="Times New Roman" w:hAnsi="Times New Roman" w:cs="Times New Roman"/>
          <w:sz w:val="28"/>
          <w:lang w:val="uk-UA" w:eastAsia="uk-UA" w:bidi="uk-UA"/>
        </w:rPr>
        <w:t>розмір</w:t>
      </w:r>
      <w:r w:rsidR="00822917">
        <w:rPr>
          <w:rFonts w:ascii="Times New Roman" w:eastAsia="Times New Roman" w:hAnsi="Times New Roman" w:cs="Times New Roman"/>
          <w:sz w:val="28"/>
          <w:lang w:val="uk-UA" w:eastAsia="uk-UA" w:bidi="uk-UA"/>
        </w:rPr>
        <w:t xml:space="preserve"> 50%</w:t>
      </w:r>
    </w:p>
    <w:p w:rsidR="009E3398" w:rsidRPr="007E1581" w:rsidRDefault="007E1581" w:rsidP="007C3DCE">
      <w:pPr>
        <w:widowControl w:val="0"/>
        <w:autoSpaceDE w:val="0"/>
        <w:autoSpaceDN w:val="0"/>
        <w:spacing w:after="0" w:line="360" w:lineRule="auto"/>
        <w:ind w:right="3"/>
        <w:jc w:val="both"/>
        <w:rPr>
          <w:rFonts w:ascii="Times New Roman" w:eastAsia="Times New Roman" w:hAnsi="Times New Roman" w:cs="Times New Roman"/>
          <w:sz w:val="30"/>
          <w:szCs w:val="28"/>
          <w:lang w:val="uk-UA" w:eastAsia="uk-UA" w:bidi="uk-UA"/>
        </w:rPr>
      </w:pPr>
      <w:r>
        <w:rPr>
          <w:rFonts w:ascii="Times New Roman" w:eastAsia="Times New Roman" w:hAnsi="Times New Roman" w:cs="Times New Roman"/>
          <w:sz w:val="28"/>
          <w:szCs w:val="28"/>
          <w:lang w:val="uk-UA" w:eastAsia="uk-UA" w:bidi="uk-UA"/>
        </w:rPr>
        <w:t>6)</w:t>
      </w:r>
      <w:r w:rsidR="009E3398" w:rsidRPr="009E3398">
        <w:rPr>
          <w:rFonts w:ascii="Times New Roman" w:eastAsia="Times New Roman" w:hAnsi="Times New Roman" w:cs="Times New Roman"/>
          <w:sz w:val="28"/>
          <w:lang w:val="uk-UA" w:eastAsia="uk-UA" w:bidi="uk-UA"/>
        </w:rPr>
        <w:t>Обов’язкова реєстрація кредитів від</w:t>
      </w:r>
      <w:r w:rsidR="009E3398" w:rsidRPr="009E3398">
        <w:rPr>
          <w:rFonts w:ascii="Times New Roman" w:eastAsia="Times New Roman" w:hAnsi="Times New Roman" w:cs="Times New Roman"/>
          <w:spacing w:val="-10"/>
          <w:sz w:val="28"/>
          <w:lang w:val="uk-UA" w:eastAsia="uk-UA" w:bidi="uk-UA"/>
        </w:rPr>
        <w:t xml:space="preserve"> </w:t>
      </w:r>
      <w:r w:rsidR="009E3398" w:rsidRPr="009E3398">
        <w:rPr>
          <w:rFonts w:ascii="Times New Roman" w:eastAsia="Times New Roman" w:hAnsi="Times New Roman" w:cs="Times New Roman"/>
          <w:sz w:val="28"/>
          <w:lang w:val="uk-UA" w:eastAsia="uk-UA" w:bidi="uk-UA"/>
        </w:rPr>
        <w:t>нерезидентів.</w:t>
      </w:r>
    </w:p>
    <w:p w:rsidR="002F29C8" w:rsidRDefault="00FF0AB2" w:rsidP="002F29C8">
      <w:pPr>
        <w:tabs>
          <w:tab w:val="left" w:pos="709"/>
        </w:tabs>
        <w:spacing w:after="0" w:line="360" w:lineRule="auto"/>
        <w:ind w:firstLine="709"/>
        <w:jc w:val="both"/>
        <w:rPr>
          <w:rFonts w:ascii="Times New Roman" w:hAnsi="Times New Roman" w:cs="Times New Roman"/>
          <w:sz w:val="28"/>
          <w:szCs w:val="28"/>
        </w:rPr>
      </w:pPr>
      <w:r w:rsidRPr="002F29C8">
        <w:rPr>
          <w:rFonts w:ascii="Times New Roman" w:hAnsi="Times New Roman" w:cs="Times New Roman"/>
          <w:sz w:val="28"/>
          <w:szCs w:val="28"/>
        </w:rPr>
        <w:t>Новий закон повинен </w:t>
      </w:r>
      <w:r w:rsidR="009E3398" w:rsidRPr="002F29C8">
        <w:rPr>
          <w:rFonts w:ascii="Times New Roman" w:hAnsi="Times New Roman" w:cs="Times New Roman"/>
          <w:sz w:val="28"/>
          <w:szCs w:val="28"/>
        </w:rPr>
        <w:t>скасовувати</w:t>
      </w:r>
      <w:r w:rsidR="007C3DCE" w:rsidRPr="002F29C8">
        <w:rPr>
          <w:rFonts w:ascii="Times New Roman" w:hAnsi="Times New Roman" w:cs="Times New Roman"/>
          <w:sz w:val="28"/>
          <w:szCs w:val="28"/>
        </w:rPr>
        <w:t xml:space="preserve">  </w:t>
      </w:r>
      <w:r w:rsidRPr="002F29C8">
        <w:rPr>
          <w:rFonts w:ascii="Times New Roman" w:hAnsi="Times New Roman" w:cs="Times New Roman"/>
          <w:sz w:val="28"/>
          <w:szCs w:val="28"/>
        </w:rPr>
        <w:t>вище зазначені </w:t>
      </w:r>
      <w:r w:rsidR="002F29C8" w:rsidRPr="002F29C8">
        <w:rPr>
          <w:rFonts w:ascii="Times New Roman" w:hAnsi="Times New Roman" w:cs="Times New Roman"/>
          <w:sz w:val="28"/>
          <w:szCs w:val="28"/>
        </w:rPr>
        <w:t>вимоги </w:t>
      </w:r>
      <w:r w:rsidR="009E3398" w:rsidRPr="002F29C8">
        <w:rPr>
          <w:rFonts w:ascii="Times New Roman" w:hAnsi="Times New Roman" w:cs="Times New Roman"/>
          <w:sz w:val="28"/>
          <w:szCs w:val="28"/>
        </w:rPr>
        <w:t>та</w:t>
      </w:r>
      <w:r w:rsidRPr="002F29C8">
        <w:rPr>
          <w:rFonts w:ascii="Times New Roman" w:hAnsi="Times New Roman" w:cs="Times New Roman"/>
          <w:sz w:val="28"/>
          <w:szCs w:val="28"/>
        </w:rPr>
        <w:t> лібера</w:t>
      </w:r>
      <w:r w:rsidR="009E3398" w:rsidRPr="002F29C8">
        <w:rPr>
          <w:rFonts w:ascii="Times New Roman" w:hAnsi="Times New Roman" w:cs="Times New Roman"/>
          <w:sz w:val="28"/>
          <w:szCs w:val="28"/>
        </w:rPr>
        <w:t>лізувати валютний контроль в країні. Проте підприємствам у даному випадку варто враховувати всі виключення та доповнення, які містяться в підзаконних актах, адже як зазначено статтею 12 нового Закону: «НБУ при виникненні ознак нестійкого фінансового положення банківської системи, погіршення платіжного балансу України, та за обставин, які загрожують стабільності банківської та фінансової системи, має право впроваджувати заходи захисту (які включають продаж частини валютної виручки, граничні строки розрахунків, обмеження щодо руху капіталу, встановлення лімітів на певні валютні операції ат ін.) [46].</w:t>
      </w:r>
    </w:p>
    <w:p w:rsidR="009E3398" w:rsidRPr="002F29C8" w:rsidRDefault="009E3398" w:rsidP="002F29C8">
      <w:pPr>
        <w:tabs>
          <w:tab w:val="left" w:pos="709"/>
        </w:tabs>
        <w:spacing w:after="0" w:line="360" w:lineRule="auto"/>
        <w:ind w:firstLine="709"/>
        <w:jc w:val="both"/>
        <w:rPr>
          <w:rFonts w:ascii="Times New Roman" w:hAnsi="Times New Roman" w:cs="Times New Roman"/>
          <w:sz w:val="28"/>
          <w:szCs w:val="28"/>
        </w:rPr>
      </w:pPr>
      <w:r w:rsidRPr="002F29C8">
        <w:rPr>
          <w:rFonts w:ascii="Times New Roman" w:hAnsi="Times New Roman" w:cs="Times New Roman"/>
          <w:sz w:val="28"/>
          <w:szCs w:val="28"/>
        </w:rPr>
        <w:t>Важливим аспектом ведення зовнішньоекономічної діяльності є також і розрахунки з бюджетом. В нашій країні діє низка державних органів, які мають право контролювати дотримання суб’єктами ЗЕД строків розрахунків та інших вимог валютного законодавства задля недопущення економічних збитків. Вони можуть застосовувати певні обмеження щодо здійснення зовнішньоекономічної діяльності суб’єктами, які були</w:t>
      </w:r>
      <w:r w:rsidR="007C3DCE" w:rsidRPr="002F29C8">
        <w:rPr>
          <w:rFonts w:ascii="Times New Roman" w:hAnsi="Times New Roman" w:cs="Times New Roman"/>
          <w:sz w:val="28"/>
          <w:szCs w:val="28"/>
        </w:rPr>
        <w:t xml:space="preserve"> притягнуті до відповідальності за </w:t>
      </w:r>
      <w:r w:rsidRPr="002F29C8">
        <w:rPr>
          <w:rFonts w:ascii="Times New Roman" w:hAnsi="Times New Roman" w:cs="Times New Roman"/>
          <w:sz w:val="28"/>
          <w:szCs w:val="28"/>
        </w:rPr>
        <w:t>поруш</w:t>
      </w:r>
      <w:r w:rsidR="007C3DCE" w:rsidRPr="002F29C8">
        <w:rPr>
          <w:rFonts w:ascii="Times New Roman" w:hAnsi="Times New Roman" w:cs="Times New Roman"/>
          <w:sz w:val="28"/>
          <w:szCs w:val="28"/>
        </w:rPr>
        <w:t xml:space="preserve">ення законодавство у сфері ЗЕД. За даними, що наводить НБУ, заборгованість іноземних суб’єктів перед вітчизняними суб’єктами ЗЕД по експортним операціям (протягом 2016–2017 років та </w:t>
      </w:r>
      <w:r w:rsidR="007C3DCE" w:rsidRPr="002F29C8">
        <w:rPr>
          <w:rFonts w:ascii="Times New Roman" w:hAnsi="Times New Roman" w:cs="Times New Roman"/>
          <w:sz w:val="28"/>
          <w:szCs w:val="28"/>
        </w:rPr>
        <w:lastRenderedPageBreak/>
        <w:t>І</w:t>
      </w:r>
      <w:r w:rsidR="002F29C8">
        <w:rPr>
          <w:rFonts w:ascii="Times New Roman" w:hAnsi="Times New Roman" w:cs="Times New Roman"/>
          <w:sz w:val="28"/>
          <w:szCs w:val="28"/>
        </w:rPr>
        <w:t> </w:t>
      </w:r>
      <w:r w:rsidR="007C3DCE" w:rsidRPr="002F29C8">
        <w:rPr>
          <w:rFonts w:ascii="Times New Roman" w:hAnsi="Times New Roman" w:cs="Times New Roman"/>
          <w:sz w:val="28"/>
          <w:szCs w:val="28"/>
        </w:rPr>
        <w:t>кварталу 2018 року) </w:t>
      </w:r>
      <w:r w:rsidRPr="002F29C8">
        <w:rPr>
          <w:rFonts w:ascii="Times New Roman" w:hAnsi="Times New Roman" w:cs="Times New Roman"/>
          <w:sz w:val="28"/>
          <w:szCs w:val="28"/>
        </w:rPr>
        <w:t>збільшилася в 2,1 рази і становила 117,7 млрд. грн. За порушення строку розрахунків у сфері зовнішньоекономічної діяльності у цей же період до суб’єктів ЗЕД та іноземних суб’єктів господарювання</w:t>
      </w:r>
      <w:r w:rsidRPr="002F29C8">
        <w:rPr>
          <w:rFonts w:ascii="Times New Roman" w:hAnsi="Times New Roman" w:cs="Times New Roman"/>
          <w:sz w:val="28"/>
          <w:szCs w:val="28"/>
          <w:lang w:val="uk-UA" w:eastAsia="uk-UA" w:bidi="uk-UA"/>
        </w:rPr>
        <w:t xml:space="preserve"> застосовано 1680 та 1409 спеціальних санкцій відповідно (у вигляді індивідуального режиму ліцензування) та 376 та 1185 санкцій тимчасового зупинення ЗЕД (збільшення у більш ніж 3 рази за останні 10 років). Не зважаючи на це, надходження штрафів та пені за здійснені порушення у сфері ЗЕД зменшилися з 1206,6 млн. гривень у 2015 році до 323,7 млн. у 2017 році (за І квартал 2018 надійшло лише 57,1 млн. грн.) [48]. Причиною цьому багато в чому є саме недосконалість нормативно-правової бази регулювання ЗЕД.</w:t>
      </w:r>
      <w:r w:rsidR="007C3DCE" w:rsidRPr="002F29C8">
        <w:rPr>
          <w:rFonts w:ascii="Times New Roman" w:hAnsi="Times New Roman" w:cs="Times New Roman"/>
          <w:sz w:val="28"/>
          <w:szCs w:val="28"/>
          <w:lang w:val="uk-UA" w:eastAsia="uk-UA" w:bidi="uk-UA"/>
        </w:rPr>
        <w:t> </w:t>
      </w:r>
      <w:r w:rsidRPr="002F29C8">
        <w:rPr>
          <w:rFonts w:ascii="Times New Roman" w:hAnsi="Times New Roman" w:cs="Times New Roman"/>
          <w:sz w:val="28"/>
          <w:szCs w:val="28"/>
          <w:lang w:val="uk-UA" w:eastAsia="uk-UA" w:bidi="uk-UA"/>
        </w:rPr>
        <w:t>Державна фіскальна служба є одним із основних органів моніторингу та контролю за здійсненням ЗЕД підприємствами в Україні. Дана служба має забезпечувати додержання податкового та валютного законодавства суб’єктами ЗЕД.</w:t>
      </w:r>
    </w:p>
    <w:p w:rsidR="009E3398" w:rsidRPr="009E3398" w:rsidRDefault="009E3398" w:rsidP="007C3DCE">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Наступна таблиця демонструє інформацію щодо результатів перевірок з питань валютного контролю та оподаткування у сфері ЗЕД по ГУ ДФС у Cумській області за результатами 2016, 2017 та 10 місяців 2018 року. Результати свідчать про те, що у більшості (57%) перевірок у 2018 році були виявлені порушення у сфері валютного контролю та оподаткування</w:t>
      </w:r>
      <w:r w:rsidRPr="009E3398">
        <w:rPr>
          <w:rFonts w:ascii="Times New Roman" w:eastAsia="Times New Roman" w:hAnsi="Times New Roman" w:cs="Times New Roman"/>
          <w:spacing w:val="-15"/>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ЗЕД.</w:t>
      </w:r>
    </w:p>
    <w:p w:rsidR="009E3398" w:rsidRPr="009E3398" w:rsidRDefault="009E3398" w:rsidP="00112129">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Протягом досліджуваного періоду були донараховані податок на прибуток юридичних осіб, а також пені за порушення строків розрахунків у сфері ЗЕД та штрафні санкції за порушення вимог валютного законодавства. У 2016 році нараховані пеня та штрафи були</w:t>
      </w:r>
      <w:r w:rsidRPr="009E3398">
        <w:rPr>
          <w:rFonts w:ascii="Times New Roman" w:eastAsia="Times New Roman" w:hAnsi="Times New Roman" w:cs="Times New Roman"/>
          <w:spacing w:val="-1"/>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сплачені.</w:t>
      </w:r>
    </w:p>
    <w:p w:rsidR="004511AB" w:rsidRPr="009E3398" w:rsidRDefault="009E3398" w:rsidP="007C3DCE">
      <w:pPr>
        <w:widowControl w:val="0"/>
        <w:autoSpaceDE w:val="0"/>
        <w:autoSpaceDN w:val="0"/>
        <w:spacing w:before="1"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Для порівняння можна навести дані про перевірки дотримання валютного законодавства та їх результативності в Україні (додаток Г). За даними звіту протягом 2016, 2017 та І кв. 2018 року проведено 3946 планових перевірок юридичних осіб, за результатами кожної п’ятої (819 перевірки) встановлено</w:t>
      </w:r>
      <w:r w:rsidR="007C3DCE">
        <w:rPr>
          <w:rFonts w:ascii="Times New Roman" w:eastAsia="Times New Roman" w:hAnsi="Times New Roman" w:cs="Times New Roman"/>
          <w:sz w:val="28"/>
          <w:szCs w:val="28"/>
          <w:lang w:val="uk-UA" w:eastAsia="uk-UA" w:bidi="uk-UA"/>
        </w:rPr>
        <w:t> </w:t>
      </w:r>
      <w:r w:rsidRPr="009E3398">
        <w:rPr>
          <w:rFonts w:ascii="Times New Roman" w:eastAsia="Times New Roman" w:hAnsi="Times New Roman" w:cs="Times New Roman"/>
          <w:sz w:val="28"/>
          <w:szCs w:val="28"/>
          <w:lang w:val="uk-UA" w:eastAsia="uk-UA" w:bidi="uk-UA"/>
        </w:rPr>
        <w:t>порушення розрахунків у сфері ЗЕД, вимог валютного законодавства; із 11306 позапланових перевірок, порушення встановлено в 89,7% (10082).</w:t>
      </w:r>
    </w:p>
    <w:p w:rsidR="008B3651" w:rsidRDefault="008B3651" w:rsidP="007C3DCE">
      <w:pPr>
        <w:widowControl w:val="0"/>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lastRenderedPageBreak/>
        <w:t xml:space="preserve">                                                                                                         </w:t>
      </w:r>
      <w:r w:rsidRPr="009E3398">
        <w:rPr>
          <w:rFonts w:ascii="Times New Roman" w:eastAsia="Times New Roman" w:hAnsi="Times New Roman" w:cs="Times New Roman"/>
          <w:sz w:val="28"/>
          <w:szCs w:val="28"/>
          <w:lang w:val="uk-UA" w:eastAsia="uk-UA" w:bidi="uk-UA"/>
        </w:rPr>
        <w:t>Таблиця 3.2</w:t>
      </w:r>
    </w:p>
    <w:p w:rsidR="009E3398" w:rsidRPr="009E3398" w:rsidRDefault="009E3398" w:rsidP="007C3DCE">
      <w:pPr>
        <w:widowControl w:val="0"/>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 xml:space="preserve"> Результати перевірок з питань валютного контролю та оподаткування у сфері ЗЕД у Cумській області</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134"/>
        <w:gridCol w:w="1134"/>
        <w:gridCol w:w="1843"/>
      </w:tblGrid>
      <w:tr w:rsidR="009E3398" w:rsidRPr="009E3398" w:rsidTr="00DB32C1">
        <w:trPr>
          <w:trHeight w:val="277"/>
        </w:trPr>
        <w:tc>
          <w:tcPr>
            <w:tcW w:w="5245" w:type="dxa"/>
          </w:tcPr>
          <w:p w:rsidR="009E3398" w:rsidRPr="009E3398" w:rsidRDefault="009E3398" w:rsidP="009E3398">
            <w:pPr>
              <w:spacing w:line="258" w:lineRule="exact"/>
              <w:ind w:right="2101"/>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Показник</w:t>
            </w:r>
          </w:p>
        </w:tc>
        <w:tc>
          <w:tcPr>
            <w:tcW w:w="1134" w:type="dxa"/>
          </w:tcPr>
          <w:p w:rsidR="009E3398" w:rsidRPr="009E3398" w:rsidRDefault="009E3398" w:rsidP="009E3398">
            <w:pPr>
              <w:spacing w:line="258" w:lineRule="exact"/>
              <w:ind w:right="21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2016</w:t>
            </w:r>
          </w:p>
        </w:tc>
        <w:tc>
          <w:tcPr>
            <w:tcW w:w="1134" w:type="dxa"/>
          </w:tcPr>
          <w:p w:rsidR="009E3398" w:rsidRPr="009E3398" w:rsidRDefault="009E3398" w:rsidP="009E3398">
            <w:pPr>
              <w:spacing w:line="258" w:lineRule="exact"/>
              <w:ind w:right="387"/>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2017</w:t>
            </w:r>
          </w:p>
        </w:tc>
        <w:tc>
          <w:tcPr>
            <w:tcW w:w="1843" w:type="dxa"/>
          </w:tcPr>
          <w:p w:rsidR="009E3398" w:rsidRPr="009E3398" w:rsidRDefault="009E3398" w:rsidP="009E3398">
            <w:pPr>
              <w:spacing w:line="258" w:lineRule="exact"/>
              <w:ind w:right="15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10 місяців 2018</w:t>
            </w:r>
          </w:p>
        </w:tc>
      </w:tr>
      <w:tr w:rsidR="009E3398" w:rsidRPr="009E3398" w:rsidTr="00DB32C1">
        <w:trPr>
          <w:trHeight w:val="275"/>
        </w:trPr>
        <w:tc>
          <w:tcPr>
            <w:tcW w:w="5245"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Кількість перевірок</w:t>
            </w:r>
          </w:p>
        </w:tc>
        <w:tc>
          <w:tcPr>
            <w:tcW w:w="1134" w:type="dxa"/>
          </w:tcPr>
          <w:p w:rsidR="009E3398" w:rsidRPr="009E3398" w:rsidRDefault="009E3398" w:rsidP="009E3398">
            <w:pPr>
              <w:spacing w:line="256" w:lineRule="exact"/>
              <w:ind w:right="21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144</w:t>
            </w:r>
          </w:p>
        </w:tc>
        <w:tc>
          <w:tcPr>
            <w:tcW w:w="1134" w:type="dxa"/>
          </w:tcPr>
          <w:p w:rsidR="009E3398" w:rsidRPr="009E3398" w:rsidRDefault="009E3398" w:rsidP="009E3398">
            <w:pPr>
              <w:spacing w:line="256" w:lineRule="exact"/>
              <w:ind w:right="429"/>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119</w:t>
            </w:r>
          </w:p>
        </w:tc>
        <w:tc>
          <w:tcPr>
            <w:tcW w:w="1843" w:type="dxa"/>
          </w:tcPr>
          <w:p w:rsidR="009E3398" w:rsidRPr="009E3398" w:rsidRDefault="009E3398" w:rsidP="009E3398">
            <w:pPr>
              <w:spacing w:line="256" w:lineRule="exact"/>
              <w:ind w:right="15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105</w:t>
            </w:r>
          </w:p>
        </w:tc>
      </w:tr>
      <w:tr w:rsidR="009E3398" w:rsidRPr="009E3398" w:rsidTr="00DB32C1">
        <w:trPr>
          <w:trHeight w:val="551"/>
        </w:trPr>
        <w:tc>
          <w:tcPr>
            <w:tcW w:w="5245" w:type="dxa"/>
          </w:tcPr>
          <w:p w:rsidR="009E3398" w:rsidRPr="009E3398" w:rsidRDefault="009E3398" w:rsidP="009E3398">
            <w:pPr>
              <w:tabs>
                <w:tab w:val="left" w:pos="1338"/>
                <w:tab w:val="left" w:pos="2602"/>
                <w:tab w:val="left" w:pos="3120"/>
                <w:tab w:val="left" w:pos="3865"/>
              </w:tabs>
              <w:spacing w:line="269"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Кількість</w:t>
            </w:r>
            <w:r w:rsidRPr="009E3398">
              <w:rPr>
                <w:rFonts w:ascii="Times New Roman" w:eastAsia="Times New Roman" w:hAnsi="Times New Roman" w:cs="Times New Roman"/>
                <w:sz w:val="24"/>
                <w:lang w:val="uk-UA" w:eastAsia="uk-UA" w:bidi="uk-UA"/>
              </w:rPr>
              <w:tab/>
              <w:t>перевірок</w:t>
            </w:r>
            <w:r w:rsidRPr="009E3398">
              <w:rPr>
                <w:rFonts w:ascii="Times New Roman" w:eastAsia="Times New Roman" w:hAnsi="Times New Roman" w:cs="Times New Roman"/>
                <w:sz w:val="24"/>
                <w:lang w:val="uk-UA" w:eastAsia="uk-UA" w:bidi="uk-UA"/>
              </w:rPr>
              <w:tab/>
              <w:t>по</w:t>
            </w:r>
            <w:r w:rsidRPr="009E3398">
              <w:rPr>
                <w:rFonts w:ascii="Times New Roman" w:eastAsia="Times New Roman" w:hAnsi="Times New Roman" w:cs="Times New Roman"/>
                <w:sz w:val="24"/>
                <w:lang w:val="uk-UA" w:eastAsia="uk-UA" w:bidi="uk-UA"/>
              </w:rPr>
              <w:tab/>
              <w:t>яких</w:t>
            </w:r>
            <w:r w:rsidRPr="009E3398">
              <w:rPr>
                <w:rFonts w:ascii="Times New Roman" w:eastAsia="Times New Roman" w:hAnsi="Times New Roman" w:cs="Times New Roman"/>
                <w:sz w:val="24"/>
                <w:lang w:val="uk-UA" w:eastAsia="uk-UA" w:bidi="uk-UA"/>
              </w:rPr>
              <w:tab/>
              <w:t>встановлено</w:t>
            </w:r>
          </w:p>
          <w:p w:rsidR="009E3398" w:rsidRPr="009E3398" w:rsidRDefault="009E3398" w:rsidP="009E3398">
            <w:pPr>
              <w:spacing w:line="262"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порушення</w:t>
            </w:r>
          </w:p>
        </w:tc>
        <w:tc>
          <w:tcPr>
            <w:tcW w:w="1134" w:type="dxa"/>
          </w:tcPr>
          <w:p w:rsidR="009E3398" w:rsidRPr="009E3398" w:rsidRDefault="009E3398" w:rsidP="009E3398">
            <w:pPr>
              <w:spacing w:before="130"/>
              <w:ind w:right="21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97</w:t>
            </w:r>
          </w:p>
        </w:tc>
        <w:tc>
          <w:tcPr>
            <w:tcW w:w="1134" w:type="dxa"/>
          </w:tcPr>
          <w:p w:rsidR="009E3398" w:rsidRPr="009E3398" w:rsidRDefault="009E3398" w:rsidP="009E3398">
            <w:pPr>
              <w:spacing w:before="130"/>
              <w:ind w:right="428"/>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74</w:t>
            </w:r>
          </w:p>
        </w:tc>
        <w:tc>
          <w:tcPr>
            <w:tcW w:w="1843" w:type="dxa"/>
          </w:tcPr>
          <w:p w:rsidR="009E3398" w:rsidRPr="009E3398" w:rsidRDefault="009E3398" w:rsidP="009E3398">
            <w:pPr>
              <w:spacing w:before="130"/>
              <w:ind w:right="15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60</w:t>
            </w:r>
          </w:p>
        </w:tc>
      </w:tr>
      <w:tr w:rsidR="009E3398" w:rsidRPr="009E3398" w:rsidTr="00DB32C1">
        <w:trPr>
          <w:trHeight w:val="827"/>
        </w:trPr>
        <w:tc>
          <w:tcPr>
            <w:tcW w:w="5245" w:type="dxa"/>
          </w:tcPr>
          <w:p w:rsidR="009E3398" w:rsidRPr="009E3398" w:rsidRDefault="009E3398" w:rsidP="009E3398">
            <w:pP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Кількість суб'єктів підприємницької діяльності, які здійснюють операції у сфері ЗЕД ,станом</w:t>
            </w:r>
            <w:r w:rsidRPr="009E3398">
              <w:rPr>
                <w:rFonts w:ascii="Times New Roman" w:eastAsia="Times New Roman" w:hAnsi="Times New Roman" w:cs="Times New Roman"/>
                <w:spacing w:val="56"/>
                <w:sz w:val="24"/>
                <w:lang w:val="uk-UA" w:eastAsia="uk-UA" w:bidi="uk-UA"/>
              </w:rPr>
              <w:t xml:space="preserve"> </w:t>
            </w:r>
            <w:r w:rsidRPr="009E3398">
              <w:rPr>
                <w:rFonts w:ascii="Times New Roman" w:eastAsia="Times New Roman" w:hAnsi="Times New Roman" w:cs="Times New Roman"/>
                <w:sz w:val="24"/>
                <w:lang w:val="uk-UA" w:eastAsia="uk-UA" w:bidi="uk-UA"/>
              </w:rPr>
              <w:t>на</w:t>
            </w:r>
          </w:p>
          <w:p w:rsidR="009E3398" w:rsidRPr="009E3398" w:rsidRDefault="009E3398" w:rsidP="009E3398">
            <w:pPr>
              <w:spacing w:line="262"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звітну дату</w:t>
            </w:r>
          </w:p>
        </w:tc>
        <w:tc>
          <w:tcPr>
            <w:tcW w:w="1134" w:type="dxa"/>
          </w:tcPr>
          <w:p w:rsidR="009E3398" w:rsidRPr="009E3398" w:rsidRDefault="009E3398" w:rsidP="009E3398">
            <w:pPr>
              <w:spacing w:before="4"/>
              <w:rPr>
                <w:rFonts w:ascii="Times New Roman" w:eastAsia="Times New Roman" w:hAnsi="Times New Roman" w:cs="Times New Roman"/>
                <w:sz w:val="23"/>
                <w:lang w:val="uk-UA" w:eastAsia="uk-UA" w:bidi="uk-UA"/>
              </w:rPr>
            </w:pPr>
          </w:p>
          <w:p w:rsidR="009E3398" w:rsidRPr="009E3398" w:rsidRDefault="009E3398" w:rsidP="009E3398">
            <w:pPr>
              <w:spacing w:before="1"/>
              <w:ind w:right="217"/>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640</w:t>
            </w:r>
          </w:p>
        </w:tc>
        <w:tc>
          <w:tcPr>
            <w:tcW w:w="1134" w:type="dxa"/>
          </w:tcPr>
          <w:p w:rsidR="009E3398" w:rsidRPr="009E3398" w:rsidRDefault="009E3398" w:rsidP="009E3398">
            <w:pPr>
              <w:spacing w:before="4"/>
              <w:rPr>
                <w:rFonts w:ascii="Times New Roman" w:eastAsia="Times New Roman" w:hAnsi="Times New Roman" w:cs="Times New Roman"/>
                <w:sz w:val="23"/>
                <w:lang w:val="uk-UA" w:eastAsia="uk-UA" w:bidi="uk-UA"/>
              </w:rPr>
            </w:pPr>
          </w:p>
          <w:p w:rsidR="009E3398" w:rsidRPr="009E3398" w:rsidRDefault="009E3398" w:rsidP="009E3398">
            <w:pPr>
              <w:spacing w:before="1"/>
              <w:ind w:right="429"/>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631</w:t>
            </w:r>
          </w:p>
        </w:tc>
        <w:tc>
          <w:tcPr>
            <w:tcW w:w="1843" w:type="dxa"/>
          </w:tcPr>
          <w:p w:rsidR="009E3398" w:rsidRPr="009E3398" w:rsidRDefault="009E3398" w:rsidP="009E3398">
            <w:pPr>
              <w:spacing w:before="4"/>
              <w:rPr>
                <w:rFonts w:ascii="Times New Roman" w:eastAsia="Times New Roman" w:hAnsi="Times New Roman" w:cs="Times New Roman"/>
                <w:sz w:val="23"/>
                <w:lang w:val="uk-UA" w:eastAsia="uk-UA" w:bidi="uk-UA"/>
              </w:rPr>
            </w:pPr>
          </w:p>
          <w:p w:rsidR="009E3398" w:rsidRPr="009E3398" w:rsidRDefault="009E3398" w:rsidP="009E3398">
            <w:pPr>
              <w:spacing w:before="1"/>
              <w:ind w:right="15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636</w:t>
            </w:r>
          </w:p>
        </w:tc>
      </w:tr>
      <w:tr w:rsidR="009E3398" w:rsidRPr="009E3398" w:rsidTr="00DB32C1">
        <w:trPr>
          <w:trHeight w:val="276"/>
        </w:trPr>
        <w:tc>
          <w:tcPr>
            <w:tcW w:w="9356" w:type="dxa"/>
            <w:gridSpan w:val="4"/>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Донараховано у поточному році (тис.грн):</w:t>
            </w:r>
          </w:p>
        </w:tc>
      </w:tr>
      <w:tr w:rsidR="009E3398" w:rsidRPr="009E3398" w:rsidTr="00DB32C1">
        <w:trPr>
          <w:trHeight w:val="275"/>
        </w:trPr>
        <w:tc>
          <w:tcPr>
            <w:tcW w:w="5245"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Податку на прибуток з іноземних юр. осіб</w:t>
            </w:r>
          </w:p>
        </w:tc>
        <w:tc>
          <w:tcPr>
            <w:tcW w:w="1134" w:type="dxa"/>
          </w:tcPr>
          <w:p w:rsidR="009E3398" w:rsidRPr="009E3398" w:rsidRDefault="009E3398" w:rsidP="009E3398">
            <w:pPr>
              <w:spacing w:line="256" w:lineRule="exact"/>
              <w:ind w:right="22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168,3</w:t>
            </w:r>
          </w:p>
        </w:tc>
        <w:tc>
          <w:tcPr>
            <w:tcW w:w="1134" w:type="dxa"/>
          </w:tcPr>
          <w:p w:rsidR="009E3398" w:rsidRPr="009E3398" w:rsidRDefault="009E3398" w:rsidP="009E3398">
            <w:pPr>
              <w:spacing w:line="256" w:lineRule="exact"/>
              <w:ind w:right="358"/>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23,17</w:t>
            </w:r>
          </w:p>
        </w:tc>
        <w:tc>
          <w:tcPr>
            <w:tcW w:w="1843" w:type="dxa"/>
          </w:tcPr>
          <w:p w:rsidR="009E3398" w:rsidRPr="009E3398" w:rsidRDefault="009E3398" w:rsidP="009E3398">
            <w:pPr>
              <w:spacing w:line="256" w:lineRule="exact"/>
              <w:ind w:right="15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172,2</w:t>
            </w:r>
          </w:p>
        </w:tc>
      </w:tr>
      <w:tr w:rsidR="009E3398" w:rsidRPr="009E3398" w:rsidTr="00DB32C1">
        <w:trPr>
          <w:trHeight w:val="278"/>
        </w:trPr>
        <w:tc>
          <w:tcPr>
            <w:tcW w:w="5245" w:type="dxa"/>
          </w:tcPr>
          <w:p w:rsidR="009E3398" w:rsidRPr="009E3398" w:rsidRDefault="009E3398" w:rsidP="009E3398">
            <w:pPr>
              <w:spacing w:line="258"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ПДВ</w:t>
            </w:r>
          </w:p>
        </w:tc>
        <w:tc>
          <w:tcPr>
            <w:tcW w:w="1134" w:type="dxa"/>
          </w:tcPr>
          <w:p w:rsidR="009E3398" w:rsidRPr="009E3398" w:rsidRDefault="009E3398" w:rsidP="009E3398">
            <w:pPr>
              <w:spacing w:line="258"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w:t>
            </w:r>
          </w:p>
        </w:tc>
        <w:tc>
          <w:tcPr>
            <w:tcW w:w="1134" w:type="dxa"/>
          </w:tcPr>
          <w:p w:rsidR="009E3398" w:rsidRPr="009E3398" w:rsidRDefault="009E3398" w:rsidP="009E3398">
            <w:pPr>
              <w:spacing w:line="258"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w:t>
            </w:r>
          </w:p>
        </w:tc>
        <w:tc>
          <w:tcPr>
            <w:tcW w:w="1843" w:type="dxa"/>
          </w:tcPr>
          <w:p w:rsidR="009E3398" w:rsidRPr="009E3398" w:rsidRDefault="009E3398" w:rsidP="009E3398">
            <w:pPr>
              <w:spacing w:line="258"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w:t>
            </w:r>
          </w:p>
        </w:tc>
      </w:tr>
      <w:tr w:rsidR="009E3398" w:rsidRPr="009E3398" w:rsidTr="00DB32C1">
        <w:trPr>
          <w:trHeight w:val="827"/>
        </w:trPr>
        <w:tc>
          <w:tcPr>
            <w:tcW w:w="5245" w:type="dxa"/>
          </w:tcPr>
          <w:p w:rsidR="009E3398" w:rsidRPr="009E3398" w:rsidRDefault="009E3398" w:rsidP="009E3398">
            <w:pP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Пені за порушення строків розрахунків у сфері ЗЕД та штрафні санкції за порушення вимог</w:t>
            </w:r>
          </w:p>
          <w:p w:rsidR="009E3398" w:rsidRPr="009E3398" w:rsidRDefault="009E3398" w:rsidP="009E3398">
            <w:pPr>
              <w:spacing w:line="262"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валютного законодавства</w:t>
            </w:r>
          </w:p>
        </w:tc>
        <w:tc>
          <w:tcPr>
            <w:tcW w:w="1134" w:type="dxa"/>
          </w:tcPr>
          <w:p w:rsidR="009E3398" w:rsidRPr="009E3398" w:rsidRDefault="009E3398" w:rsidP="009E3398">
            <w:pPr>
              <w:spacing w:before="4"/>
              <w:rPr>
                <w:rFonts w:ascii="Times New Roman" w:eastAsia="Times New Roman" w:hAnsi="Times New Roman" w:cs="Times New Roman"/>
                <w:sz w:val="23"/>
                <w:lang w:val="uk-UA" w:eastAsia="uk-UA" w:bidi="uk-UA"/>
              </w:rPr>
            </w:pPr>
          </w:p>
          <w:p w:rsidR="009E3398" w:rsidRPr="009E3398" w:rsidRDefault="009E3398" w:rsidP="009E3398">
            <w:pPr>
              <w:spacing w:before="1"/>
              <w:ind w:right="22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12831,6</w:t>
            </w:r>
          </w:p>
        </w:tc>
        <w:tc>
          <w:tcPr>
            <w:tcW w:w="1134" w:type="dxa"/>
          </w:tcPr>
          <w:p w:rsidR="009E3398" w:rsidRPr="009E3398" w:rsidRDefault="009E3398" w:rsidP="009E3398">
            <w:pPr>
              <w:spacing w:before="4"/>
              <w:rPr>
                <w:rFonts w:ascii="Times New Roman" w:eastAsia="Times New Roman" w:hAnsi="Times New Roman" w:cs="Times New Roman"/>
                <w:sz w:val="23"/>
                <w:lang w:val="uk-UA" w:eastAsia="uk-UA" w:bidi="uk-UA"/>
              </w:rPr>
            </w:pPr>
          </w:p>
          <w:p w:rsidR="009E3398" w:rsidRPr="009E3398" w:rsidRDefault="009E3398" w:rsidP="009E3398">
            <w:pPr>
              <w:spacing w:before="1"/>
              <w:ind w:right="298"/>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1774,4</w:t>
            </w:r>
          </w:p>
        </w:tc>
        <w:tc>
          <w:tcPr>
            <w:tcW w:w="1843" w:type="dxa"/>
          </w:tcPr>
          <w:p w:rsidR="009E3398" w:rsidRPr="009E3398" w:rsidRDefault="009E3398" w:rsidP="009E3398">
            <w:pPr>
              <w:spacing w:before="4"/>
              <w:rPr>
                <w:rFonts w:ascii="Times New Roman" w:eastAsia="Times New Roman" w:hAnsi="Times New Roman" w:cs="Times New Roman"/>
                <w:sz w:val="23"/>
                <w:lang w:val="uk-UA" w:eastAsia="uk-UA" w:bidi="uk-UA"/>
              </w:rPr>
            </w:pPr>
          </w:p>
          <w:p w:rsidR="009E3398" w:rsidRPr="009E3398" w:rsidRDefault="009E3398" w:rsidP="009E3398">
            <w:pPr>
              <w:spacing w:before="1"/>
              <w:ind w:right="15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1300</w:t>
            </w:r>
          </w:p>
        </w:tc>
      </w:tr>
      <w:tr w:rsidR="009E3398" w:rsidRPr="009E3398" w:rsidTr="00DB32C1">
        <w:trPr>
          <w:trHeight w:val="275"/>
        </w:trPr>
        <w:tc>
          <w:tcPr>
            <w:tcW w:w="5245"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Адміністративних штрафів та санкцій</w:t>
            </w:r>
          </w:p>
        </w:tc>
        <w:tc>
          <w:tcPr>
            <w:tcW w:w="1134" w:type="dxa"/>
          </w:tcPr>
          <w:p w:rsidR="009E3398" w:rsidRPr="009E3398" w:rsidRDefault="009E3398" w:rsidP="009E3398">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w:t>
            </w:r>
          </w:p>
        </w:tc>
        <w:tc>
          <w:tcPr>
            <w:tcW w:w="1134" w:type="dxa"/>
          </w:tcPr>
          <w:p w:rsidR="009E3398" w:rsidRPr="009E3398" w:rsidRDefault="009E3398" w:rsidP="009E3398">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w:t>
            </w:r>
          </w:p>
        </w:tc>
        <w:tc>
          <w:tcPr>
            <w:tcW w:w="1843" w:type="dxa"/>
          </w:tcPr>
          <w:p w:rsidR="009E3398" w:rsidRPr="009E3398" w:rsidRDefault="009E3398" w:rsidP="009E3398">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w:t>
            </w:r>
          </w:p>
        </w:tc>
      </w:tr>
      <w:tr w:rsidR="009E3398" w:rsidRPr="009E3398" w:rsidTr="00DB32C1">
        <w:trPr>
          <w:trHeight w:val="275"/>
        </w:trPr>
        <w:tc>
          <w:tcPr>
            <w:tcW w:w="9356" w:type="dxa"/>
            <w:gridSpan w:val="4"/>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Сплачено (тис. грн):</w:t>
            </w:r>
          </w:p>
        </w:tc>
      </w:tr>
      <w:tr w:rsidR="009E3398" w:rsidRPr="009E3398" w:rsidTr="00DB32C1">
        <w:trPr>
          <w:trHeight w:val="275"/>
        </w:trPr>
        <w:tc>
          <w:tcPr>
            <w:tcW w:w="5245"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Податку на прибуток з іноземних юр. осіб</w:t>
            </w:r>
          </w:p>
        </w:tc>
        <w:tc>
          <w:tcPr>
            <w:tcW w:w="1134" w:type="dxa"/>
          </w:tcPr>
          <w:p w:rsidR="009E3398" w:rsidRPr="009E3398" w:rsidRDefault="009E3398" w:rsidP="009E3398">
            <w:pPr>
              <w:spacing w:line="256" w:lineRule="exact"/>
              <w:ind w:right="22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168,3</w:t>
            </w:r>
          </w:p>
        </w:tc>
        <w:tc>
          <w:tcPr>
            <w:tcW w:w="1134" w:type="dxa"/>
          </w:tcPr>
          <w:p w:rsidR="009E3398" w:rsidRPr="009E3398" w:rsidRDefault="009E3398" w:rsidP="009E3398">
            <w:pPr>
              <w:spacing w:line="256" w:lineRule="exact"/>
              <w:ind w:right="358"/>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23,17</w:t>
            </w:r>
          </w:p>
        </w:tc>
        <w:tc>
          <w:tcPr>
            <w:tcW w:w="1843" w:type="dxa"/>
          </w:tcPr>
          <w:p w:rsidR="009E3398" w:rsidRPr="009E3398" w:rsidRDefault="009E3398" w:rsidP="009E3398">
            <w:pPr>
              <w:spacing w:line="256" w:lineRule="exact"/>
              <w:ind w:right="15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172,9</w:t>
            </w:r>
          </w:p>
        </w:tc>
      </w:tr>
      <w:tr w:rsidR="009E3398" w:rsidRPr="009E3398" w:rsidTr="00DB32C1">
        <w:trPr>
          <w:trHeight w:val="275"/>
        </w:trPr>
        <w:tc>
          <w:tcPr>
            <w:tcW w:w="5245" w:type="dxa"/>
          </w:tcPr>
          <w:p w:rsidR="009E3398" w:rsidRPr="009E3398" w:rsidRDefault="009E3398" w:rsidP="009E3398">
            <w:pPr>
              <w:spacing w:line="256"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ПДВ</w:t>
            </w:r>
          </w:p>
        </w:tc>
        <w:tc>
          <w:tcPr>
            <w:tcW w:w="1134" w:type="dxa"/>
          </w:tcPr>
          <w:p w:rsidR="009E3398" w:rsidRPr="009E3398" w:rsidRDefault="009E3398" w:rsidP="009E3398">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w:t>
            </w:r>
          </w:p>
        </w:tc>
        <w:tc>
          <w:tcPr>
            <w:tcW w:w="1134" w:type="dxa"/>
          </w:tcPr>
          <w:p w:rsidR="009E3398" w:rsidRPr="009E3398" w:rsidRDefault="009E3398" w:rsidP="009E3398">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w:t>
            </w:r>
          </w:p>
        </w:tc>
        <w:tc>
          <w:tcPr>
            <w:tcW w:w="1843" w:type="dxa"/>
          </w:tcPr>
          <w:p w:rsidR="009E3398" w:rsidRPr="009E3398" w:rsidRDefault="009E3398" w:rsidP="009E3398">
            <w:pPr>
              <w:spacing w:line="256"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w:t>
            </w:r>
          </w:p>
        </w:tc>
      </w:tr>
      <w:tr w:rsidR="009E3398" w:rsidRPr="009E3398" w:rsidTr="00DB32C1">
        <w:trPr>
          <w:trHeight w:val="827"/>
        </w:trPr>
        <w:tc>
          <w:tcPr>
            <w:tcW w:w="5245" w:type="dxa"/>
          </w:tcPr>
          <w:p w:rsidR="009E3398" w:rsidRPr="009E3398" w:rsidRDefault="009E3398" w:rsidP="009E3398">
            <w:pPr>
              <w:spacing w:line="269"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Пені за порушення строків розрахунків у сфері</w:t>
            </w:r>
          </w:p>
          <w:p w:rsidR="009E3398" w:rsidRPr="009E3398" w:rsidRDefault="009E3398" w:rsidP="009E3398">
            <w:pPr>
              <w:spacing w:line="270" w:lineRule="atLeas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ЗЕД та штрафні санкції за порушення вимог валютного законодавства</w:t>
            </w:r>
          </w:p>
        </w:tc>
        <w:tc>
          <w:tcPr>
            <w:tcW w:w="1134" w:type="dxa"/>
          </w:tcPr>
          <w:p w:rsidR="009E3398" w:rsidRPr="009E3398" w:rsidRDefault="009E3398" w:rsidP="009E3398">
            <w:pPr>
              <w:spacing w:before="4"/>
              <w:rPr>
                <w:rFonts w:ascii="Times New Roman" w:eastAsia="Times New Roman" w:hAnsi="Times New Roman" w:cs="Times New Roman"/>
                <w:sz w:val="23"/>
                <w:lang w:val="uk-UA" w:eastAsia="uk-UA" w:bidi="uk-UA"/>
              </w:rPr>
            </w:pPr>
          </w:p>
          <w:p w:rsidR="009E3398" w:rsidRPr="009E3398" w:rsidRDefault="009E3398" w:rsidP="009E3398">
            <w:pPr>
              <w:spacing w:before="1"/>
              <w:ind w:right="220"/>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4497,5</w:t>
            </w:r>
          </w:p>
        </w:tc>
        <w:tc>
          <w:tcPr>
            <w:tcW w:w="1134" w:type="dxa"/>
          </w:tcPr>
          <w:p w:rsidR="009E3398" w:rsidRPr="009E3398" w:rsidRDefault="009E3398" w:rsidP="009E3398">
            <w:pPr>
              <w:spacing w:before="4"/>
              <w:rPr>
                <w:rFonts w:ascii="Times New Roman" w:eastAsia="Times New Roman" w:hAnsi="Times New Roman" w:cs="Times New Roman"/>
                <w:sz w:val="23"/>
                <w:lang w:val="uk-UA" w:eastAsia="uk-UA" w:bidi="uk-UA"/>
              </w:rPr>
            </w:pPr>
          </w:p>
          <w:p w:rsidR="009E3398" w:rsidRPr="009E3398" w:rsidRDefault="009E3398" w:rsidP="009E3398">
            <w:pPr>
              <w:spacing w:before="1"/>
              <w:ind w:right="298"/>
              <w:jc w:val="righ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1341,5</w:t>
            </w:r>
          </w:p>
        </w:tc>
        <w:tc>
          <w:tcPr>
            <w:tcW w:w="1843" w:type="dxa"/>
          </w:tcPr>
          <w:p w:rsidR="009E3398" w:rsidRPr="009E3398" w:rsidRDefault="009E3398" w:rsidP="009E3398">
            <w:pPr>
              <w:spacing w:before="4"/>
              <w:rPr>
                <w:rFonts w:ascii="Times New Roman" w:eastAsia="Times New Roman" w:hAnsi="Times New Roman" w:cs="Times New Roman"/>
                <w:sz w:val="23"/>
                <w:lang w:val="uk-UA" w:eastAsia="uk-UA" w:bidi="uk-UA"/>
              </w:rPr>
            </w:pPr>
          </w:p>
          <w:p w:rsidR="009E3398" w:rsidRPr="009E3398" w:rsidRDefault="009E3398" w:rsidP="009E3398">
            <w:pPr>
              <w:spacing w:before="1"/>
              <w:ind w:right="156"/>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1389,5</w:t>
            </w:r>
          </w:p>
        </w:tc>
      </w:tr>
      <w:tr w:rsidR="009E3398" w:rsidRPr="009E3398" w:rsidTr="00DB32C1">
        <w:trPr>
          <w:trHeight w:val="278"/>
        </w:trPr>
        <w:tc>
          <w:tcPr>
            <w:tcW w:w="5245" w:type="dxa"/>
          </w:tcPr>
          <w:p w:rsidR="009E3398" w:rsidRPr="009E3398" w:rsidRDefault="009E3398" w:rsidP="009E3398">
            <w:pPr>
              <w:spacing w:line="258" w:lineRule="exact"/>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Адміністративних штрафів та санкцій</w:t>
            </w:r>
          </w:p>
        </w:tc>
        <w:tc>
          <w:tcPr>
            <w:tcW w:w="1134" w:type="dxa"/>
          </w:tcPr>
          <w:p w:rsidR="009E3398" w:rsidRPr="009E3398" w:rsidRDefault="009E3398" w:rsidP="009E3398">
            <w:pPr>
              <w:spacing w:line="258"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w:t>
            </w:r>
          </w:p>
        </w:tc>
        <w:tc>
          <w:tcPr>
            <w:tcW w:w="1134" w:type="dxa"/>
          </w:tcPr>
          <w:p w:rsidR="009E3398" w:rsidRPr="009E3398" w:rsidRDefault="009E3398" w:rsidP="009E3398">
            <w:pPr>
              <w:spacing w:line="258"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w:t>
            </w:r>
          </w:p>
        </w:tc>
        <w:tc>
          <w:tcPr>
            <w:tcW w:w="1843" w:type="dxa"/>
          </w:tcPr>
          <w:p w:rsidR="009E3398" w:rsidRPr="009E3398" w:rsidRDefault="009E3398" w:rsidP="009E3398">
            <w:pPr>
              <w:spacing w:line="258" w:lineRule="exact"/>
              <w:jc w:val="center"/>
              <w:rPr>
                <w:rFonts w:ascii="Times New Roman" w:eastAsia="Times New Roman" w:hAnsi="Times New Roman" w:cs="Times New Roman"/>
                <w:sz w:val="24"/>
                <w:lang w:val="uk-UA" w:eastAsia="uk-UA" w:bidi="uk-UA"/>
              </w:rPr>
            </w:pPr>
            <w:r w:rsidRPr="009E3398">
              <w:rPr>
                <w:rFonts w:ascii="Times New Roman" w:eastAsia="Times New Roman" w:hAnsi="Times New Roman" w:cs="Times New Roman"/>
                <w:sz w:val="24"/>
                <w:lang w:val="uk-UA" w:eastAsia="uk-UA" w:bidi="uk-UA"/>
              </w:rPr>
              <w:t>0</w:t>
            </w:r>
          </w:p>
        </w:tc>
      </w:tr>
    </w:tbl>
    <w:p w:rsidR="00792D71" w:rsidRDefault="00792D71" w:rsidP="00792D71">
      <w:pPr>
        <w:widowControl w:val="0"/>
        <w:tabs>
          <w:tab w:val="left" w:pos="9923"/>
        </w:tabs>
        <w:autoSpaceDE w:val="0"/>
        <w:autoSpaceDN w:val="0"/>
        <w:spacing w:after="0" w:line="360" w:lineRule="auto"/>
        <w:ind w:right="3"/>
        <w:jc w:val="both"/>
        <w:rPr>
          <w:rFonts w:ascii="Times New Roman" w:eastAsia="Times New Roman" w:hAnsi="Times New Roman" w:cs="Times New Roman"/>
          <w:sz w:val="28"/>
          <w:szCs w:val="28"/>
          <w:lang w:val="uk-UA" w:eastAsia="uk-UA" w:bidi="uk-UA"/>
        </w:rPr>
      </w:pPr>
    </w:p>
    <w:p w:rsidR="009E3398" w:rsidRPr="009E3398" w:rsidRDefault="009E3398" w:rsidP="00792D71">
      <w:pPr>
        <w:widowControl w:val="0"/>
        <w:tabs>
          <w:tab w:val="left" w:pos="9923"/>
        </w:tabs>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Важливою проблемою, що виявляється саме тут є недосконалість діяльної самих органів контролю. Зокрема, модна назвати наступні проблеми діяльності ДФС, які досі залишаються невирішеними:</w:t>
      </w:r>
    </w:p>
    <w:p w:rsidR="009E3398" w:rsidRPr="009E3398" w:rsidRDefault="004511AB" w:rsidP="00792D71">
      <w:pPr>
        <w:widowControl w:val="0"/>
        <w:tabs>
          <w:tab w:val="left" w:pos="1476"/>
        </w:tabs>
        <w:autoSpaceDE w:val="0"/>
        <w:autoSpaceDN w:val="0"/>
        <w:spacing w:before="3" w:after="0" w:line="357"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Відсутність доступу до важливої інформації: Національний банк не надає ДФС дані щодо порушень резидентами встановлених термінів розрахунків в інвалюті при проведенні експортних операцій та строків отримання продукції по імпортним операціям після здійснення</w:t>
      </w:r>
      <w:r w:rsidR="009E3398" w:rsidRPr="009E3398">
        <w:rPr>
          <w:rFonts w:ascii="Times New Roman" w:eastAsia="Times New Roman" w:hAnsi="Times New Roman" w:cs="Times New Roman"/>
          <w:spacing w:val="-10"/>
          <w:sz w:val="28"/>
          <w:lang w:val="uk-UA" w:eastAsia="uk-UA" w:bidi="uk-UA"/>
        </w:rPr>
        <w:t xml:space="preserve"> </w:t>
      </w:r>
      <w:r w:rsidR="009E3398" w:rsidRPr="009E3398">
        <w:rPr>
          <w:rFonts w:ascii="Times New Roman" w:eastAsia="Times New Roman" w:hAnsi="Times New Roman" w:cs="Times New Roman"/>
          <w:sz w:val="28"/>
          <w:lang w:val="uk-UA" w:eastAsia="uk-UA" w:bidi="uk-UA"/>
        </w:rPr>
        <w:t>оплати.</w:t>
      </w:r>
    </w:p>
    <w:p w:rsidR="009E3398" w:rsidRPr="009E3398" w:rsidRDefault="004511AB" w:rsidP="00792D71">
      <w:pPr>
        <w:widowControl w:val="0"/>
        <w:tabs>
          <w:tab w:val="left" w:pos="1476"/>
        </w:tabs>
        <w:autoSpaceDE w:val="0"/>
        <w:autoSpaceDN w:val="0"/>
        <w:spacing w:before="1" w:after="0" w:line="355"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Також проблемою є відсутність ефективної та своєчасної системи контролю та опрацювання повідомлень від уповноважених банків про порушення строків розрахунків в</w:t>
      </w:r>
      <w:r w:rsidR="009E3398" w:rsidRPr="009E3398">
        <w:rPr>
          <w:rFonts w:ascii="Times New Roman" w:eastAsia="Times New Roman" w:hAnsi="Times New Roman" w:cs="Times New Roman"/>
          <w:spacing w:val="-7"/>
          <w:sz w:val="28"/>
          <w:lang w:val="uk-UA" w:eastAsia="uk-UA" w:bidi="uk-UA"/>
        </w:rPr>
        <w:t xml:space="preserve"> </w:t>
      </w:r>
      <w:r w:rsidR="009E3398" w:rsidRPr="009E3398">
        <w:rPr>
          <w:rFonts w:ascii="Times New Roman" w:eastAsia="Times New Roman" w:hAnsi="Times New Roman" w:cs="Times New Roman"/>
          <w:sz w:val="28"/>
          <w:lang w:val="uk-UA" w:eastAsia="uk-UA" w:bidi="uk-UA"/>
        </w:rPr>
        <w:t>інвалюті.</w:t>
      </w:r>
    </w:p>
    <w:p w:rsidR="009E3398" w:rsidRPr="006708FB" w:rsidRDefault="004511AB" w:rsidP="006708FB">
      <w:pPr>
        <w:widowControl w:val="0"/>
        <w:tabs>
          <w:tab w:val="left" w:pos="1476"/>
        </w:tabs>
        <w:autoSpaceDE w:val="0"/>
        <w:autoSpaceDN w:val="0"/>
        <w:spacing w:before="8" w:after="0" w:line="35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Зволікання з прийняттям розпорядження про зняття мораторію на проведення Державною фіскальною службою перевірок деяких суб’єктів</w:t>
      </w:r>
      <w:r w:rsidR="009E3398" w:rsidRPr="009E3398">
        <w:rPr>
          <w:rFonts w:ascii="Times New Roman" w:eastAsia="Times New Roman" w:hAnsi="Times New Roman" w:cs="Times New Roman"/>
          <w:spacing w:val="36"/>
          <w:sz w:val="28"/>
          <w:lang w:val="uk-UA" w:eastAsia="uk-UA" w:bidi="uk-UA"/>
        </w:rPr>
        <w:t xml:space="preserve"> </w:t>
      </w:r>
      <w:r w:rsidR="006708FB">
        <w:rPr>
          <w:rFonts w:ascii="Times New Roman" w:eastAsia="Times New Roman" w:hAnsi="Times New Roman" w:cs="Times New Roman"/>
          <w:sz w:val="28"/>
          <w:lang w:val="uk-UA" w:eastAsia="uk-UA" w:bidi="uk-UA"/>
        </w:rPr>
        <w:t>ЗЕД, </w:t>
      </w:r>
      <w:r w:rsidR="006708FB">
        <w:rPr>
          <w:rFonts w:ascii="Times New Roman" w:eastAsia="Times New Roman" w:hAnsi="Times New Roman" w:cs="Times New Roman"/>
          <w:sz w:val="28"/>
          <w:szCs w:val="28"/>
          <w:lang w:val="uk-UA" w:eastAsia="uk-UA" w:bidi="uk-UA"/>
        </w:rPr>
        <w:t>які здійснювали порушення строків розрахунків за </w:t>
      </w:r>
      <w:r w:rsidR="009E3398" w:rsidRPr="009E3398">
        <w:rPr>
          <w:rFonts w:ascii="Times New Roman" w:eastAsia="Times New Roman" w:hAnsi="Times New Roman" w:cs="Times New Roman"/>
          <w:sz w:val="28"/>
          <w:szCs w:val="28"/>
          <w:lang w:val="uk-UA" w:eastAsia="uk-UA" w:bidi="uk-UA"/>
        </w:rPr>
        <w:t>зовнішньоторговель</w:t>
      </w:r>
      <w:r w:rsidR="006708FB">
        <w:rPr>
          <w:rFonts w:ascii="Times New Roman" w:eastAsia="Times New Roman" w:hAnsi="Times New Roman" w:cs="Times New Roman"/>
          <w:sz w:val="28"/>
          <w:szCs w:val="28"/>
          <w:lang w:val="uk-UA" w:eastAsia="uk-UA" w:bidi="uk-UA"/>
        </w:rPr>
        <w:t>-</w:t>
      </w:r>
      <w:r w:rsidR="009E3398" w:rsidRPr="009E3398">
        <w:rPr>
          <w:rFonts w:ascii="Times New Roman" w:eastAsia="Times New Roman" w:hAnsi="Times New Roman" w:cs="Times New Roman"/>
          <w:sz w:val="28"/>
          <w:szCs w:val="28"/>
          <w:lang w:val="uk-UA" w:eastAsia="uk-UA" w:bidi="uk-UA"/>
        </w:rPr>
        <w:t>ними операціями.</w:t>
      </w:r>
    </w:p>
    <w:p w:rsidR="009E3398" w:rsidRPr="009E3398" w:rsidRDefault="004511AB" w:rsidP="006708FB">
      <w:pPr>
        <w:widowControl w:val="0"/>
        <w:tabs>
          <w:tab w:val="left" w:pos="1476"/>
        </w:tabs>
        <w:autoSpaceDE w:val="0"/>
        <w:autoSpaceDN w:val="0"/>
        <w:spacing w:after="0" w:line="355"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lastRenderedPageBreak/>
        <w:t xml:space="preserve">- </w:t>
      </w:r>
      <w:r w:rsidR="009E3398" w:rsidRPr="009E3398">
        <w:rPr>
          <w:rFonts w:ascii="Times New Roman" w:eastAsia="Times New Roman" w:hAnsi="Times New Roman" w:cs="Times New Roman"/>
          <w:sz w:val="28"/>
          <w:lang w:val="uk-UA" w:eastAsia="uk-UA" w:bidi="uk-UA"/>
        </w:rPr>
        <w:t>Наразі ДФС не має ефективної та прозорої системи обліку деклараці</w:t>
      </w:r>
      <w:r w:rsidR="00620318" w:rsidRPr="00620318">
        <w:rPr>
          <w:rFonts w:ascii="Times New Roman" w:eastAsia="Times New Roman" w:hAnsi="Times New Roman" w:cs="Times New Roman"/>
          <w:sz w:val="28"/>
          <w:lang w:val="uk-UA" w:eastAsia="uk-UA" w:bidi="uk-UA"/>
        </w:rPr>
        <w:t xml:space="preserve"> </w:t>
      </w:r>
      <w:r w:rsidR="00620318" w:rsidRPr="009E3398">
        <w:rPr>
          <w:rFonts w:ascii="Times New Roman" w:eastAsia="Times New Roman" w:hAnsi="Times New Roman" w:cs="Times New Roman"/>
          <w:sz w:val="28"/>
          <w:lang w:val="uk-UA" w:eastAsia="uk-UA" w:bidi="uk-UA"/>
        </w:rPr>
        <w:t xml:space="preserve">валютних цінностей, доходів та майна, що є власністю резидентів України та </w:t>
      </w:r>
      <w:r w:rsidR="009E3398" w:rsidRPr="009E3398">
        <w:rPr>
          <w:rFonts w:ascii="Times New Roman" w:eastAsia="Times New Roman" w:hAnsi="Times New Roman" w:cs="Times New Roman"/>
          <w:sz w:val="28"/>
          <w:lang w:val="uk-UA" w:eastAsia="uk-UA" w:bidi="uk-UA"/>
        </w:rPr>
        <w:t>й знаходяться</w:t>
      </w:r>
      <w:r w:rsidR="009E3398" w:rsidRPr="009E3398">
        <w:rPr>
          <w:rFonts w:ascii="Times New Roman" w:eastAsia="Times New Roman" w:hAnsi="Times New Roman" w:cs="Times New Roman"/>
          <w:spacing w:val="-1"/>
          <w:sz w:val="28"/>
          <w:lang w:val="uk-UA" w:eastAsia="uk-UA" w:bidi="uk-UA"/>
        </w:rPr>
        <w:t xml:space="preserve"> </w:t>
      </w:r>
      <w:r w:rsidR="009E3398" w:rsidRPr="009E3398">
        <w:rPr>
          <w:rFonts w:ascii="Times New Roman" w:eastAsia="Times New Roman" w:hAnsi="Times New Roman" w:cs="Times New Roman"/>
          <w:sz w:val="28"/>
          <w:lang w:val="uk-UA" w:eastAsia="uk-UA" w:bidi="uk-UA"/>
        </w:rPr>
        <w:t>закордоном.</w:t>
      </w:r>
    </w:p>
    <w:p w:rsidR="009E3398" w:rsidRPr="009E3398" w:rsidRDefault="004511AB" w:rsidP="006708FB">
      <w:pPr>
        <w:widowControl w:val="0"/>
        <w:tabs>
          <w:tab w:val="left" w:pos="1476"/>
        </w:tabs>
        <w:autoSpaceDE w:val="0"/>
        <w:autoSpaceDN w:val="0"/>
        <w:spacing w:before="5" w:after="0" w:line="350" w:lineRule="auto"/>
        <w:ind w:right="3"/>
        <w:jc w:val="both"/>
        <w:rPr>
          <w:rFonts w:ascii="Times New Roman" w:eastAsia="Times New Roman" w:hAnsi="Times New Roman" w:cs="Times New Roman"/>
          <w:sz w:val="28"/>
          <w:lang w:val="uk-UA" w:eastAsia="uk-UA" w:bidi="uk-UA"/>
        </w:rPr>
      </w:pPr>
      <w:r>
        <w:rPr>
          <w:rFonts w:ascii="Times New Roman" w:eastAsia="Times New Roman" w:hAnsi="Times New Roman" w:cs="Times New Roman"/>
          <w:sz w:val="28"/>
          <w:lang w:val="uk-UA" w:eastAsia="uk-UA" w:bidi="uk-UA"/>
        </w:rPr>
        <w:t xml:space="preserve">- </w:t>
      </w:r>
      <w:r w:rsidR="009E3398" w:rsidRPr="009E3398">
        <w:rPr>
          <w:rFonts w:ascii="Times New Roman" w:eastAsia="Times New Roman" w:hAnsi="Times New Roman" w:cs="Times New Roman"/>
          <w:sz w:val="28"/>
          <w:lang w:val="uk-UA" w:eastAsia="uk-UA" w:bidi="uk-UA"/>
        </w:rPr>
        <w:t>Також відсутня система показників для аналізу результатів проведених перевірок</w:t>
      </w:r>
      <w:r w:rsidR="009E3398" w:rsidRPr="009E3398">
        <w:rPr>
          <w:rFonts w:ascii="Times New Roman" w:eastAsia="Times New Roman" w:hAnsi="Times New Roman" w:cs="Times New Roman"/>
          <w:spacing w:val="-1"/>
          <w:sz w:val="28"/>
          <w:lang w:val="uk-UA" w:eastAsia="uk-UA" w:bidi="uk-UA"/>
        </w:rPr>
        <w:t xml:space="preserve"> </w:t>
      </w:r>
      <w:r w:rsidR="009E3398" w:rsidRPr="009E3398">
        <w:rPr>
          <w:rFonts w:ascii="Times New Roman" w:eastAsia="Times New Roman" w:hAnsi="Times New Roman" w:cs="Times New Roman"/>
          <w:sz w:val="28"/>
          <w:lang w:val="uk-UA" w:eastAsia="uk-UA" w:bidi="uk-UA"/>
        </w:rPr>
        <w:t>[48].</w:t>
      </w:r>
    </w:p>
    <w:p w:rsidR="009E3398" w:rsidRPr="009E3398" w:rsidRDefault="009E3398" w:rsidP="006708FB">
      <w:pPr>
        <w:widowControl w:val="0"/>
        <w:autoSpaceDE w:val="0"/>
        <w:autoSpaceDN w:val="0"/>
        <w:spacing w:before="14"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Підприємства повинні, у свою чергу, забезпечувати вчасність та прозорість розрахунків за експортно-імпортними операціями, проте вони не завжди мають достатній рівень обізнаності та мотивації для цього.</w:t>
      </w:r>
    </w:p>
    <w:p w:rsidR="009E3398" w:rsidRPr="009E3398" w:rsidRDefault="009E3398" w:rsidP="00112129">
      <w:pPr>
        <w:widowControl w:val="0"/>
        <w:autoSpaceDE w:val="0"/>
        <w:autoSpaceDN w:val="0"/>
        <w:spacing w:before="1"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Зважаючи на специфіку підприємства досить важливою проблемою здійснення ЗЕД тут є наявність внутрішніх чинників, до яких віднесемо технологічний, фінансовий, управлінс</w:t>
      </w:r>
      <w:r w:rsidR="006708FB">
        <w:rPr>
          <w:rFonts w:ascii="Times New Roman" w:eastAsia="Times New Roman" w:hAnsi="Times New Roman" w:cs="Times New Roman"/>
          <w:sz w:val="28"/>
          <w:szCs w:val="28"/>
          <w:lang w:val="uk-UA" w:eastAsia="uk-UA" w:bidi="uk-UA"/>
        </w:rPr>
        <w:t>ький та кадрового забезпечення.</w:t>
      </w:r>
      <w:r w:rsidRPr="009E3398">
        <w:rPr>
          <w:rFonts w:ascii="Times New Roman" w:eastAsia="Times New Roman" w:hAnsi="Times New Roman" w:cs="Times New Roman"/>
          <w:sz w:val="28"/>
          <w:szCs w:val="28"/>
          <w:lang w:val="uk-UA" w:eastAsia="uk-UA" w:bidi="uk-UA"/>
        </w:rPr>
        <w:t>Наразі в Шосткинському АГРОЛІСГОСПі знос основних фондів складає 50%, що може досить негативно відображатися на роботі підприємства. Проте варто зазначити, що даний рівень зносу не є критичним, порівнюючи його з наявним рівнем у 70-80% на інших держаних підприємствах. Застарілий технологічний стан обладнання має негативний вплив на витрати, показники якості та технічні параметри продукції, також даний фактор є досить важливим для підприємств подібного типу, адже застарілу обладнання може нести небезпеку для працівників, які зайняті на виробництві.</w:t>
      </w:r>
    </w:p>
    <w:p w:rsidR="009E3398" w:rsidRPr="009E3398" w:rsidRDefault="009E3398" w:rsidP="006708FB">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Важливою проблемою існування підприємств, що ведуть зовнішньоекономічну діяльність, є фінансові труднощі, які не дозволяють вчасно оновлювати технології та обладнання, реагувати оперативно на зміни в зовнішньому середовищі, диверсифікувати та оновлювати наявний асортимент продукції. Складний механізм залучення іноземних інвестицій та валютного регулювання не дозволяє підприємствам залучати обігові кошти в достатній мірі.</w:t>
      </w:r>
    </w:p>
    <w:p w:rsidR="009E3398" w:rsidRPr="009E3398" w:rsidRDefault="004511AB" w:rsidP="006708FB">
      <w:pPr>
        <w:widowControl w:val="0"/>
        <w:tabs>
          <w:tab w:val="left" w:pos="1560"/>
          <w:tab w:val="left" w:pos="1985"/>
          <w:tab w:val="left" w:pos="4111"/>
          <w:tab w:val="left" w:pos="5356"/>
          <w:tab w:val="left" w:pos="6804"/>
          <w:tab w:val="left" w:pos="7088"/>
          <w:tab w:val="left" w:pos="8977"/>
        </w:tabs>
        <w:autoSpaceDE w:val="0"/>
        <w:autoSpaceDN w:val="0"/>
        <w:spacing w:before="1" w:after="0" w:line="360" w:lineRule="auto"/>
        <w:ind w:right="3" w:firstLine="709"/>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Одним із </w:t>
      </w:r>
      <w:r w:rsidR="009E3398" w:rsidRPr="009E3398">
        <w:rPr>
          <w:rFonts w:ascii="Times New Roman" w:eastAsia="Times New Roman" w:hAnsi="Times New Roman" w:cs="Times New Roman"/>
          <w:sz w:val="28"/>
          <w:szCs w:val="28"/>
          <w:lang w:val="uk-UA" w:eastAsia="uk-UA" w:bidi="uk-UA"/>
        </w:rPr>
        <w:t>н</w:t>
      </w:r>
      <w:r w:rsidR="006708FB">
        <w:rPr>
          <w:rFonts w:ascii="Times New Roman" w:eastAsia="Times New Roman" w:hAnsi="Times New Roman" w:cs="Times New Roman"/>
          <w:sz w:val="28"/>
          <w:szCs w:val="28"/>
          <w:lang w:val="uk-UA" w:eastAsia="uk-UA" w:bidi="uk-UA"/>
        </w:rPr>
        <w:t>айважливіших аспектів забезпечення </w:t>
      </w:r>
      <w:r w:rsidR="006708FB">
        <w:rPr>
          <w:rFonts w:ascii="Times New Roman" w:eastAsia="Times New Roman" w:hAnsi="Times New Roman" w:cs="Times New Roman"/>
          <w:spacing w:val="-3"/>
          <w:sz w:val="28"/>
          <w:szCs w:val="28"/>
          <w:lang w:val="uk-UA" w:eastAsia="uk-UA" w:bidi="uk-UA"/>
        </w:rPr>
        <w:t>ефективної </w:t>
      </w:r>
      <w:r w:rsidR="009E3398" w:rsidRPr="009E3398">
        <w:rPr>
          <w:rFonts w:ascii="Times New Roman" w:eastAsia="Times New Roman" w:hAnsi="Times New Roman" w:cs="Times New Roman"/>
          <w:sz w:val="28"/>
          <w:szCs w:val="28"/>
          <w:lang w:val="uk-UA" w:eastAsia="uk-UA" w:bidi="uk-UA"/>
        </w:rPr>
        <w:t>зовнішнь</w:t>
      </w:r>
      <w:r w:rsidR="006708FB">
        <w:rPr>
          <w:rFonts w:ascii="Times New Roman" w:eastAsia="Times New Roman" w:hAnsi="Times New Roman" w:cs="Times New Roman"/>
          <w:sz w:val="28"/>
          <w:szCs w:val="28"/>
          <w:lang w:val="uk-UA" w:eastAsia="uk-UA" w:bidi="uk-UA"/>
        </w:rPr>
        <w:t>-оекономічної діяльності підприємства на </w:t>
      </w:r>
      <w:r w:rsidR="009E3398" w:rsidRPr="009E3398">
        <w:rPr>
          <w:rFonts w:ascii="Times New Roman" w:eastAsia="Times New Roman" w:hAnsi="Times New Roman" w:cs="Times New Roman"/>
          <w:sz w:val="28"/>
          <w:szCs w:val="28"/>
          <w:lang w:val="uk-UA" w:eastAsia="uk-UA" w:bidi="uk-UA"/>
        </w:rPr>
        <w:t xml:space="preserve">мікрорівні </w:t>
      </w:r>
      <w:r w:rsidR="0001497A">
        <w:rPr>
          <w:rFonts w:ascii="Times New Roman" w:eastAsia="Times New Roman" w:hAnsi="Times New Roman" w:cs="Times New Roman"/>
          <w:sz w:val="28"/>
          <w:szCs w:val="28"/>
          <w:lang w:val="uk-UA" w:eastAsia="uk-UA" w:bidi="uk-UA"/>
        </w:rPr>
        <w:t xml:space="preserve">є </w:t>
      </w:r>
      <w:r w:rsidR="009E3398" w:rsidRPr="009E3398">
        <w:rPr>
          <w:rFonts w:ascii="Times New Roman" w:eastAsia="Times New Roman" w:hAnsi="Times New Roman" w:cs="Times New Roman"/>
          <w:spacing w:val="-3"/>
          <w:sz w:val="28"/>
          <w:szCs w:val="28"/>
          <w:lang w:val="uk-UA" w:eastAsia="uk-UA" w:bidi="uk-UA"/>
        </w:rPr>
        <w:t>наявність</w:t>
      </w:r>
      <w:r w:rsidR="006708FB">
        <w:rPr>
          <w:rFonts w:ascii="Times New Roman" w:eastAsia="Times New Roman" w:hAnsi="Times New Roman" w:cs="Times New Roman"/>
          <w:sz w:val="28"/>
          <w:szCs w:val="28"/>
          <w:lang w:val="uk-UA" w:eastAsia="uk-UA" w:bidi="uk-UA"/>
        </w:rPr>
        <w:t> </w:t>
      </w:r>
      <w:r w:rsidR="009E3398" w:rsidRPr="009E3398">
        <w:rPr>
          <w:rFonts w:ascii="Times New Roman" w:eastAsia="Times New Roman" w:hAnsi="Times New Roman" w:cs="Times New Roman"/>
          <w:sz w:val="28"/>
          <w:szCs w:val="28"/>
          <w:lang w:val="uk-UA" w:eastAsia="uk-UA" w:bidi="uk-UA"/>
        </w:rPr>
        <w:t xml:space="preserve">професійного та мотивованого управлінського персоналу. Особливо дана проблема стосується саме державних підприємств, адже досить часто підбору, розвитку </w:t>
      </w:r>
      <w:r w:rsidR="009E3398" w:rsidRPr="009E3398">
        <w:rPr>
          <w:rFonts w:ascii="Times New Roman" w:eastAsia="Times New Roman" w:hAnsi="Times New Roman" w:cs="Times New Roman"/>
          <w:sz w:val="28"/>
          <w:szCs w:val="28"/>
          <w:lang w:val="uk-UA" w:eastAsia="uk-UA" w:bidi="uk-UA"/>
        </w:rPr>
        <w:lastRenderedPageBreak/>
        <w:t>та мотивації персоналу на українських пілприємвтах приділяється недостатньо уваги. Безумовно, даний аспект багато в чому є наслідком недостати фінансування, проте, на нашу думку, він є і причиною незадовільного стану ЗЕД підприємства. Найважливіша проблема тут – неефективність системи менеджменту зовнішньоекономічної діяльності, відсутність визначеного підходу в управлінні підприємством. На середніх та малих підприємствах у більшості випадків використовують короткострокове пристосування за рахунок наявного персоналу. АГРОЛІСГОСПи ведуть досить активну експорту діяльність, яка в свою чергу потребує професійного інноваційного підходу та</w:t>
      </w:r>
      <w:r w:rsidR="009E3398" w:rsidRPr="009E3398">
        <w:rPr>
          <w:rFonts w:ascii="Times New Roman" w:eastAsia="Times New Roman" w:hAnsi="Times New Roman" w:cs="Times New Roman"/>
          <w:spacing w:val="-7"/>
          <w:sz w:val="28"/>
          <w:szCs w:val="28"/>
          <w:lang w:val="uk-UA" w:eastAsia="uk-UA" w:bidi="uk-UA"/>
        </w:rPr>
        <w:t xml:space="preserve"> </w:t>
      </w:r>
      <w:r w:rsidR="009E3398" w:rsidRPr="009E3398">
        <w:rPr>
          <w:rFonts w:ascii="Times New Roman" w:eastAsia="Times New Roman" w:hAnsi="Times New Roman" w:cs="Times New Roman"/>
          <w:sz w:val="28"/>
          <w:szCs w:val="28"/>
          <w:lang w:val="uk-UA" w:eastAsia="uk-UA" w:bidi="uk-UA"/>
        </w:rPr>
        <w:t>організації.</w:t>
      </w:r>
    </w:p>
    <w:p w:rsidR="009E3398" w:rsidRPr="006708FB" w:rsidRDefault="004511AB" w:rsidP="00112129">
      <w:pPr>
        <w:widowControl w:val="0"/>
        <w:tabs>
          <w:tab w:val="left" w:pos="1820"/>
          <w:tab w:val="left" w:pos="1821"/>
          <w:tab w:val="left" w:pos="2127"/>
          <w:tab w:val="left" w:pos="3119"/>
          <w:tab w:val="left" w:pos="5245"/>
          <w:tab w:val="left" w:pos="7418"/>
        </w:tabs>
        <w:autoSpaceDE w:val="0"/>
        <w:autoSpaceDN w:val="0"/>
        <w:spacing w:before="240" w:after="0" w:line="360" w:lineRule="auto"/>
        <w:ind w:right="3" w:firstLine="709"/>
        <w:rPr>
          <w:rFonts w:ascii="Times New Roman" w:eastAsia="Times New Roman" w:hAnsi="Times New Roman" w:cs="Times New Roman"/>
          <w:sz w:val="28"/>
          <w:lang w:val="uk-UA" w:eastAsia="uk-UA" w:bidi="uk-UA"/>
        </w:rPr>
      </w:pPr>
      <w:bookmarkStart w:id="9" w:name="_bookmark11"/>
      <w:bookmarkEnd w:id="9"/>
      <w:r>
        <w:rPr>
          <w:rFonts w:ascii="Times New Roman" w:eastAsia="Times New Roman" w:hAnsi="Times New Roman" w:cs="Times New Roman"/>
          <w:sz w:val="28"/>
          <w:lang w:val="uk-UA" w:eastAsia="uk-UA" w:bidi="uk-UA"/>
        </w:rPr>
        <w:t>3</w:t>
      </w:r>
      <w:r w:rsidR="0001497A">
        <w:rPr>
          <w:rFonts w:ascii="Times New Roman" w:eastAsia="Times New Roman" w:hAnsi="Times New Roman" w:cs="Times New Roman"/>
          <w:sz w:val="28"/>
          <w:lang w:val="uk-UA" w:eastAsia="uk-UA" w:bidi="uk-UA"/>
        </w:rPr>
        <w:t>.2.</w:t>
      </w:r>
      <w:r w:rsidR="009E3398" w:rsidRPr="009E3398">
        <w:rPr>
          <w:rFonts w:ascii="Times New Roman" w:eastAsia="Times New Roman" w:hAnsi="Times New Roman" w:cs="Times New Roman"/>
          <w:sz w:val="28"/>
          <w:lang w:val="uk-UA" w:eastAsia="uk-UA" w:bidi="uk-UA"/>
        </w:rPr>
        <w:t>Осно</w:t>
      </w:r>
      <w:r w:rsidR="0001497A">
        <w:rPr>
          <w:rFonts w:ascii="Times New Roman" w:eastAsia="Times New Roman" w:hAnsi="Times New Roman" w:cs="Times New Roman"/>
          <w:sz w:val="28"/>
          <w:lang w:val="uk-UA" w:eastAsia="uk-UA" w:bidi="uk-UA"/>
        </w:rPr>
        <w:t>вні</w:t>
      </w:r>
      <w:r w:rsidR="0001497A">
        <w:rPr>
          <w:rFonts w:ascii="Times New Roman" w:eastAsia="Times New Roman" w:hAnsi="Times New Roman" w:cs="Times New Roman"/>
          <w:sz w:val="28"/>
          <w:lang w:val="uk-UA" w:eastAsia="uk-UA" w:bidi="uk-UA"/>
        </w:rPr>
        <w:tab/>
        <w:t>шляхи</w:t>
      </w:r>
      <w:r w:rsidR="0001497A">
        <w:rPr>
          <w:rFonts w:ascii="Times New Roman" w:eastAsia="Times New Roman" w:hAnsi="Times New Roman" w:cs="Times New Roman"/>
          <w:sz w:val="28"/>
          <w:lang w:val="uk-UA" w:eastAsia="uk-UA" w:bidi="uk-UA"/>
        </w:rPr>
        <w:tab/>
        <w:t>вдосконалення</w:t>
      </w:r>
      <w:r w:rsidR="0001497A">
        <w:rPr>
          <w:rFonts w:ascii="Times New Roman" w:eastAsia="Times New Roman" w:hAnsi="Times New Roman" w:cs="Times New Roman"/>
          <w:sz w:val="28"/>
          <w:lang w:val="uk-UA" w:eastAsia="uk-UA" w:bidi="uk-UA"/>
        </w:rPr>
        <w:tab/>
        <w:t xml:space="preserve">ведення </w:t>
      </w:r>
      <w:r w:rsidR="009E3398" w:rsidRPr="009E3398">
        <w:rPr>
          <w:rFonts w:ascii="Times New Roman" w:eastAsia="Times New Roman" w:hAnsi="Times New Roman" w:cs="Times New Roman"/>
          <w:spacing w:val="-1"/>
          <w:sz w:val="28"/>
          <w:lang w:val="uk-UA" w:eastAsia="uk-UA" w:bidi="uk-UA"/>
        </w:rPr>
        <w:t xml:space="preserve">зовнішньоекономічної </w:t>
      </w:r>
      <w:r w:rsidR="009E3398" w:rsidRPr="009E3398">
        <w:rPr>
          <w:rFonts w:ascii="Times New Roman" w:eastAsia="Times New Roman" w:hAnsi="Times New Roman" w:cs="Times New Roman"/>
          <w:sz w:val="28"/>
          <w:lang w:val="uk-UA" w:eastAsia="uk-UA" w:bidi="uk-UA"/>
        </w:rPr>
        <w:t>діяльності підприємствами в</w:t>
      </w:r>
      <w:r w:rsidR="009E3398" w:rsidRPr="009E3398">
        <w:rPr>
          <w:rFonts w:ascii="Times New Roman" w:eastAsia="Times New Roman" w:hAnsi="Times New Roman" w:cs="Times New Roman"/>
          <w:spacing w:val="-5"/>
          <w:sz w:val="28"/>
          <w:lang w:val="uk-UA" w:eastAsia="uk-UA" w:bidi="uk-UA"/>
        </w:rPr>
        <w:t xml:space="preserve"> </w:t>
      </w:r>
      <w:r w:rsidR="009E3398" w:rsidRPr="009E3398">
        <w:rPr>
          <w:rFonts w:ascii="Times New Roman" w:eastAsia="Times New Roman" w:hAnsi="Times New Roman" w:cs="Times New Roman"/>
          <w:sz w:val="28"/>
          <w:lang w:val="uk-UA" w:eastAsia="uk-UA" w:bidi="uk-UA"/>
        </w:rPr>
        <w:t>Україні</w:t>
      </w:r>
    </w:p>
    <w:p w:rsidR="009E3398" w:rsidRPr="009E3398" w:rsidRDefault="009E3398" w:rsidP="006708FB">
      <w:pPr>
        <w:widowControl w:val="0"/>
        <w:tabs>
          <w:tab w:val="left" w:pos="9923"/>
        </w:tabs>
        <w:autoSpaceDE w:val="0"/>
        <w:autoSpaceDN w:val="0"/>
        <w:spacing w:before="1"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Зважаючи на те, що в Україні наявний досить непрозорий та громіздкий процес митного оформлення продукції, що експортується (особливо, таких товарів як лісоматеріали та деревина), на нашу думку, доцільним є запровадження єдиної електронної системи реєстрації та оформлення товарів в митному режимі експорту.</w:t>
      </w:r>
    </w:p>
    <w:p w:rsidR="009E3398" w:rsidRPr="009E3398" w:rsidRDefault="009E3398" w:rsidP="006708FB">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Законом України від 06.09.2018 «Про внесення змін до Митного кодексу України та інших законів України щодо впровадження механізму «єдиного вікна» та оптимізації здійснення контрольних процедур при переміщенні товарів через митний кордон України» [53], будо прийняте рішення щодо створення «Єдиного вікна для міжнародної</w:t>
      </w:r>
      <w:r w:rsidRPr="009E3398">
        <w:rPr>
          <w:rFonts w:ascii="Times New Roman" w:eastAsia="Times New Roman" w:hAnsi="Times New Roman" w:cs="Times New Roman"/>
          <w:spacing w:val="-6"/>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торгівлі».</w:t>
      </w:r>
    </w:p>
    <w:p w:rsidR="009E3398" w:rsidRPr="009E3398" w:rsidRDefault="009E3398" w:rsidP="006708FB">
      <w:pPr>
        <w:widowControl w:val="0"/>
        <w:tabs>
          <w:tab w:val="left" w:pos="9923"/>
        </w:tabs>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Відповідно до даного закону Державна фіскальна служба має завдання протягом 6 місяців після введення Закону в дію створити та забезпечити роботу</w:t>
      </w:r>
      <w:r w:rsidR="006708FB">
        <w:rPr>
          <w:rFonts w:ascii="Times New Roman" w:eastAsia="Times New Roman" w:hAnsi="Times New Roman" w:cs="Times New Roman"/>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t xml:space="preserve">державному інформаційному веб-порталу «Єдине вікно міжнародної торгівлі». На фіскальну службу також покладений і обов’язок по </w:t>
      </w:r>
      <w:r w:rsidR="00620318">
        <w:rPr>
          <w:rFonts w:ascii="Times New Roman" w:eastAsia="Times New Roman" w:hAnsi="Times New Roman" w:cs="Times New Roman"/>
          <w:sz w:val="28"/>
          <w:szCs w:val="28"/>
          <w:lang w:val="uk-UA" w:eastAsia="uk-UA" w:bidi="uk-UA"/>
        </w:rPr>
        <w:t>адмініструванню даного порталу. До обов’язків ДФС України </w:t>
      </w:r>
      <w:r w:rsidRPr="009E3398">
        <w:rPr>
          <w:rFonts w:ascii="Times New Roman" w:eastAsia="Times New Roman" w:hAnsi="Times New Roman" w:cs="Times New Roman"/>
          <w:sz w:val="28"/>
          <w:szCs w:val="28"/>
          <w:lang w:val="uk-UA" w:eastAsia="uk-UA" w:bidi="uk-UA"/>
        </w:rPr>
        <w:t>також входитиме визначення кодів  товарів УКТ ЗЕД, переміщення яких через митний кордон має певні заборони або обмеження, а також відкрите та чітке оприлюднення на сайті служби переліків визначених заборон та обмежень</w:t>
      </w:r>
      <w:r w:rsidRPr="009E3398">
        <w:rPr>
          <w:rFonts w:ascii="Times New Roman" w:eastAsia="Times New Roman" w:hAnsi="Times New Roman" w:cs="Times New Roman"/>
          <w:spacing w:val="-1"/>
          <w:sz w:val="28"/>
          <w:szCs w:val="28"/>
          <w:lang w:val="uk-UA" w:eastAsia="uk-UA" w:bidi="uk-UA"/>
        </w:rPr>
        <w:t xml:space="preserve"> </w:t>
      </w:r>
      <w:r w:rsidRPr="009E3398">
        <w:rPr>
          <w:rFonts w:ascii="Times New Roman" w:eastAsia="Times New Roman" w:hAnsi="Times New Roman" w:cs="Times New Roman"/>
          <w:sz w:val="28"/>
          <w:szCs w:val="28"/>
          <w:lang w:val="uk-UA" w:eastAsia="uk-UA" w:bidi="uk-UA"/>
        </w:rPr>
        <w:lastRenderedPageBreak/>
        <w:t>[54].</w:t>
      </w:r>
    </w:p>
    <w:p w:rsidR="009E3398" w:rsidRPr="009E3398" w:rsidRDefault="009E3398" w:rsidP="0074285A">
      <w:pPr>
        <w:widowControl w:val="0"/>
        <w:autoSpaceDE w:val="0"/>
        <w:autoSpaceDN w:val="0"/>
        <w:spacing w:before="2"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Введення в дію Єдиного вікна повинне скасувати необхідність подання суб’єктами ЗЕД або найнятим ними митними брокерами паперових документів, що видані одним державним органом для подання іншому. Більш того, для зменшення кількості процедур прикордонного контролю товарів даним законом зменшується кількість органів контролю на кордоні.</w:t>
      </w:r>
    </w:p>
    <w:p w:rsidR="009E3398" w:rsidRPr="009E3398" w:rsidRDefault="009E3398" w:rsidP="00112129">
      <w:pPr>
        <w:widowControl w:val="0"/>
        <w:autoSpaceDE w:val="0"/>
        <w:autoSpaceDN w:val="0"/>
        <w:spacing w:after="0" w:line="360" w:lineRule="auto"/>
        <w:ind w:right="3" w:firstLine="709"/>
        <w:jc w:val="both"/>
        <w:rPr>
          <w:rFonts w:ascii="Times New Roman" w:eastAsia="Times New Roman" w:hAnsi="Times New Roman" w:cs="Times New Roman"/>
          <w:sz w:val="28"/>
          <w:szCs w:val="28"/>
          <w:lang w:val="uk-UA" w:eastAsia="uk-UA" w:bidi="uk-UA"/>
        </w:rPr>
      </w:pPr>
      <w:r w:rsidRPr="009E3398">
        <w:rPr>
          <w:rFonts w:ascii="Times New Roman" w:eastAsia="Times New Roman" w:hAnsi="Times New Roman" w:cs="Times New Roman"/>
          <w:sz w:val="28"/>
          <w:szCs w:val="28"/>
          <w:lang w:val="uk-UA" w:eastAsia="uk-UA" w:bidi="uk-UA"/>
        </w:rPr>
        <w:t>На сьогоднішній день принцип «єдиного вікна» використовується при переміщенні товарів автомобільним транспортом. Повний перехід на митне оформлення за принципом «єдиного вікна» відбудеться з 1 лютого 2019 року [55].</w:t>
      </w:r>
    </w:p>
    <w:p w:rsidR="009E3398" w:rsidRPr="009E3398" w:rsidRDefault="00C43247" w:rsidP="009E3398">
      <w:pPr>
        <w:widowControl w:val="0"/>
        <w:autoSpaceDE w:val="0"/>
        <w:autoSpaceDN w:val="0"/>
        <w:spacing w:after="0" w:line="240" w:lineRule="auto"/>
        <w:rPr>
          <w:rFonts w:ascii="Times New Roman" w:eastAsia="Times New Roman" w:hAnsi="Times New Roman" w:cs="Times New Roman"/>
          <w:sz w:val="25"/>
          <w:szCs w:val="28"/>
          <w:lang w:val="uk-UA" w:eastAsia="uk-UA" w:bidi="uk-UA"/>
        </w:rPr>
      </w:pPr>
      <w:r>
        <w:rPr>
          <w:rFonts w:ascii="Times New Roman" w:eastAsia="Times New Roman" w:hAnsi="Times New Roman" w:cs="Times New Roman"/>
          <w:noProof/>
          <w:sz w:val="25"/>
          <w:szCs w:val="28"/>
          <w:lang w:eastAsia="ru-RU"/>
        </w:rPr>
        <w:drawing>
          <wp:inline distT="0" distB="0" distL="0" distR="0">
            <wp:extent cx="5943600" cy="32480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7">
                      <a:lum bright="-20000" contrast="40000"/>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ln>
                      <a:noFill/>
                    </a:ln>
                    <a:effectLst>
                      <a:softEdge rad="112500"/>
                    </a:effectLst>
                  </pic:spPr>
                </pic:pic>
              </a:graphicData>
            </a:graphic>
          </wp:inline>
        </w:drawing>
      </w:r>
    </w:p>
    <w:p w:rsidR="009E3398" w:rsidRPr="009E3398" w:rsidRDefault="009E3398" w:rsidP="00756B02">
      <w:pPr>
        <w:widowControl w:val="0"/>
        <w:autoSpaceDE w:val="0"/>
        <w:autoSpaceDN w:val="0"/>
        <w:spacing w:after="0" w:line="240" w:lineRule="auto"/>
        <w:ind w:hanging="284"/>
        <w:rPr>
          <w:rFonts w:ascii="Times New Roman" w:eastAsia="Times New Roman" w:hAnsi="Times New Roman" w:cs="Times New Roman"/>
          <w:sz w:val="20"/>
          <w:szCs w:val="28"/>
          <w:lang w:val="uk-UA" w:eastAsia="uk-UA" w:bidi="uk-UA"/>
        </w:rPr>
      </w:pPr>
    </w:p>
    <w:p w:rsidR="009E3398" w:rsidRPr="009E3398" w:rsidRDefault="009E3398" w:rsidP="009E3398">
      <w:pPr>
        <w:widowControl w:val="0"/>
        <w:autoSpaceDE w:val="0"/>
        <w:autoSpaceDN w:val="0"/>
        <w:spacing w:after="0" w:line="240" w:lineRule="auto"/>
        <w:rPr>
          <w:rFonts w:ascii="Times New Roman" w:eastAsia="Times New Roman" w:hAnsi="Times New Roman" w:cs="Times New Roman"/>
          <w:sz w:val="30"/>
          <w:szCs w:val="28"/>
          <w:lang w:val="uk-UA" w:eastAsia="uk-UA" w:bidi="uk-UA"/>
        </w:rPr>
      </w:pPr>
    </w:p>
    <w:p w:rsidR="009E3398" w:rsidRPr="001607BF" w:rsidRDefault="002E343B" w:rsidP="0099028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3.1 </w:t>
      </w:r>
      <w:r w:rsidR="009E3398" w:rsidRPr="001607BF">
        <w:rPr>
          <w:rFonts w:ascii="Times New Roman" w:hAnsi="Times New Roman" w:cs="Times New Roman"/>
          <w:sz w:val="28"/>
          <w:szCs w:val="28"/>
          <w:lang w:val="uk-UA"/>
        </w:rPr>
        <w:t xml:space="preserve"> Схема роботи підприємства з «Єдиним вікном міжнародної торгівлі»</w:t>
      </w:r>
    </w:p>
    <w:p w:rsidR="00990287" w:rsidRDefault="009E3398" w:rsidP="00990287">
      <w:pPr>
        <w:spacing w:after="0" w:line="360" w:lineRule="auto"/>
        <w:ind w:firstLine="709"/>
        <w:jc w:val="both"/>
        <w:rPr>
          <w:rFonts w:ascii="Times New Roman" w:hAnsi="Times New Roman" w:cs="Times New Roman"/>
          <w:sz w:val="28"/>
          <w:szCs w:val="28"/>
        </w:rPr>
      </w:pPr>
      <w:r w:rsidRPr="0069553E">
        <w:rPr>
          <w:rFonts w:ascii="Times New Roman" w:hAnsi="Times New Roman" w:cs="Times New Roman"/>
          <w:sz w:val="28"/>
          <w:szCs w:val="28"/>
          <w:lang w:val="uk-UA"/>
        </w:rPr>
        <w:t xml:space="preserve">Введення даного вікна є надзвичайно важливим для діяльності підприємств типу ДП «Шосткинський АГРОЛІСГОСП», адже воно дозволяє уникнути багатьох бюрократичних процедур при експортуванні товарів. </w:t>
      </w:r>
      <w:r w:rsidRPr="001607BF">
        <w:rPr>
          <w:rFonts w:ascii="Times New Roman" w:hAnsi="Times New Roman" w:cs="Times New Roman"/>
          <w:sz w:val="28"/>
          <w:szCs w:val="28"/>
        </w:rPr>
        <w:t>На рисунку 3.1 наведена схема дій Підприємства (типу ДП «Шосткинський АГРОЛІСГОСП») при оформленні продукції на експорт (рисунок 3.1).</w:t>
      </w:r>
      <w:r w:rsidR="00990287" w:rsidRPr="00990287">
        <w:rPr>
          <w:rFonts w:ascii="Times New Roman" w:hAnsi="Times New Roman" w:cs="Times New Roman"/>
          <w:sz w:val="28"/>
          <w:szCs w:val="28"/>
        </w:rPr>
        <w:t xml:space="preserve"> </w:t>
      </w:r>
      <w:r w:rsidR="00990287" w:rsidRPr="001607BF">
        <w:rPr>
          <w:rFonts w:ascii="Times New Roman" w:hAnsi="Times New Roman" w:cs="Times New Roman"/>
          <w:sz w:val="28"/>
          <w:szCs w:val="28"/>
        </w:rPr>
        <w:t xml:space="preserve">Отже, перші кроки на шляху спрощення процедур митного оформлення товарів </w:t>
      </w:r>
      <w:r w:rsidR="00990287" w:rsidRPr="001607BF">
        <w:rPr>
          <w:rFonts w:ascii="Times New Roman" w:hAnsi="Times New Roman" w:cs="Times New Roman"/>
          <w:sz w:val="28"/>
          <w:szCs w:val="28"/>
        </w:rPr>
        <w:lastRenderedPageBreak/>
        <w:t>зроблено, необхідним є детальне опрацювання та визначення чіткої системи переходу та подальшої взаємодії підприємства</w:t>
      </w:r>
      <w:r w:rsidRPr="001607BF">
        <w:rPr>
          <w:rFonts w:ascii="Times New Roman" w:hAnsi="Times New Roman" w:cs="Times New Roman"/>
          <w:sz w:val="28"/>
          <w:szCs w:val="28"/>
        </w:rPr>
        <w:t xml:space="preserve"> (відповідальних осіб) з </w:t>
      </w:r>
      <w:r w:rsidR="00990287">
        <w:rPr>
          <w:rFonts w:ascii="Times New Roman" w:hAnsi="Times New Roman" w:cs="Times New Roman"/>
          <w:sz w:val="28"/>
          <w:szCs w:val="28"/>
        </w:rPr>
        <w:t>новим веб-порталом та митницею.</w:t>
      </w:r>
    </w:p>
    <w:p w:rsidR="009E3398" w:rsidRPr="001607BF" w:rsidRDefault="009E3398" w:rsidP="00990287">
      <w:pPr>
        <w:spacing w:after="0" w:line="360" w:lineRule="auto"/>
        <w:ind w:firstLine="709"/>
        <w:jc w:val="both"/>
        <w:rPr>
          <w:rFonts w:ascii="Times New Roman" w:hAnsi="Times New Roman" w:cs="Times New Roman"/>
          <w:sz w:val="28"/>
          <w:szCs w:val="28"/>
        </w:rPr>
      </w:pPr>
      <w:r w:rsidRPr="001607BF">
        <w:rPr>
          <w:rFonts w:ascii="Times New Roman" w:hAnsi="Times New Roman" w:cs="Times New Roman"/>
          <w:sz w:val="28"/>
          <w:szCs w:val="28"/>
        </w:rPr>
        <w:t>Зважаючи на критичну необхідність реформування валютного законодавства, вважаємо надзвичайно прогресивним кроком прийняття закону</w:t>
      </w:r>
      <w:r w:rsidR="004570B0" w:rsidRPr="001607BF">
        <w:rPr>
          <w:rFonts w:ascii="Times New Roman" w:hAnsi="Times New Roman" w:cs="Times New Roman"/>
          <w:sz w:val="28"/>
          <w:szCs w:val="28"/>
        </w:rPr>
        <w:t> </w:t>
      </w:r>
      <w:r w:rsidRPr="001607BF">
        <w:rPr>
          <w:rFonts w:ascii="Times New Roman" w:hAnsi="Times New Roman" w:cs="Times New Roman"/>
          <w:sz w:val="28"/>
          <w:szCs w:val="28"/>
        </w:rPr>
        <w:t>«Про валюту і валютні операції». Як було описано в розділі 3.1, даний закон передбачає лібералізацію валютного регулювання в Україні і, тим самим, покрашення умов для ведення бізнесу в нашій країні.</w:t>
      </w:r>
    </w:p>
    <w:p w:rsidR="009E3398" w:rsidRPr="001607BF" w:rsidRDefault="009E3398" w:rsidP="00990287">
      <w:pPr>
        <w:spacing w:after="0" w:line="360" w:lineRule="auto"/>
        <w:ind w:firstLine="709"/>
        <w:jc w:val="both"/>
        <w:rPr>
          <w:rFonts w:ascii="Times New Roman" w:hAnsi="Times New Roman" w:cs="Times New Roman"/>
          <w:sz w:val="28"/>
          <w:szCs w:val="28"/>
        </w:rPr>
      </w:pPr>
      <w:r w:rsidRPr="001607BF">
        <w:rPr>
          <w:rFonts w:ascii="Times New Roman" w:hAnsi="Times New Roman" w:cs="Times New Roman"/>
          <w:sz w:val="28"/>
          <w:szCs w:val="28"/>
        </w:rPr>
        <w:t>Наступним важливим кроком для покращення умов регулювання ЗЕД в нашій країні повинен стати перехід до запровадження рекомендацій ОЕСР по протидії BEPS, а також єдиного механізму автоматичного обміну фінансовою інформацією [56].</w:t>
      </w:r>
      <w:r w:rsidR="004570B0" w:rsidRPr="001607BF">
        <w:rPr>
          <w:rFonts w:ascii="Times New Roman" w:hAnsi="Times New Roman" w:cs="Times New Roman"/>
          <w:sz w:val="28"/>
          <w:szCs w:val="28"/>
        </w:rPr>
        <w:t> </w:t>
      </w:r>
      <w:r w:rsidRPr="001607BF">
        <w:rPr>
          <w:rFonts w:ascii="Times New Roman" w:hAnsi="Times New Roman" w:cs="Times New Roman"/>
          <w:sz w:val="28"/>
          <w:szCs w:val="28"/>
        </w:rPr>
        <w:t>BEPS (Base Erosion and Profit Shifting) стосується стратегій податкового планування підприємств, які використовують прогалини в податкових правилах для штучного переміщення прибутку в місця з низьким або відсутнім оподаткуванням (офшори). Хоча більшість даних стратегій є по своїй суті законними, це підриває справедливість та цілісність податкових систем, оскільки підприємства, які працюють за кордоном, можуть використовувати BEPS для отримання значних конкурентних переваг над підприємствами, що працюють на внутрішньому рівні. Окрім того, уникнення сплати податку на прибуток великими корпораціями підриває довіру до податкової системи інших (менших) суб’єктів п</w:t>
      </w:r>
      <w:r w:rsidR="00990287">
        <w:rPr>
          <w:rFonts w:ascii="Times New Roman" w:hAnsi="Times New Roman" w:cs="Times New Roman"/>
          <w:sz w:val="28"/>
          <w:szCs w:val="28"/>
        </w:rPr>
        <w:t xml:space="preserve">ідприємницької діяльності [57]. </w:t>
      </w:r>
      <w:r w:rsidRPr="001607BF">
        <w:rPr>
          <w:rFonts w:ascii="Times New Roman" w:hAnsi="Times New Roman" w:cs="Times New Roman"/>
          <w:sz w:val="28"/>
          <w:szCs w:val="28"/>
        </w:rPr>
        <w:t>Дана проблема є надзвичайно актуальної для української економіки, адже виведення прибутків в офшори є одним із основних чинників неотримання бюджетом країни значної кількості надходжень.</w:t>
      </w:r>
    </w:p>
    <w:p w:rsidR="009130EA" w:rsidRDefault="009E3398" w:rsidP="009130EA">
      <w:pPr>
        <w:spacing w:after="0" w:line="360" w:lineRule="auto"/>
        <w:ind w:firstLine="709"/>
        <w:jc w:val="both"/>
        <w:rPr>
          <w:rFonts w:ascii="Times New Roman" w:hAnsi="Times New Roman" w:cs="Times New Roman"/>
          <w:sz w:val="28"/>
          <w:szCs w:val="28"/>
        </w:rPr>
      </w:pPr>
      <w:r w:rsidRPr="001607BF">
        <w:rPr>
          <w:rFonts w:ascii="Times New Roman" w:hAnsi="Times New Roman" w:cs="Times New Roman"/>
          <w:sz w:val="28"/>
          <w:szCs w:val="28"/>
        </w:rPr>
        <w:t>Розроблені в контексті проекту ОЕСР/G20 BEPS 14 кроків, які надають урядам внутрішні та міжнародні інструменти для запобігання ухилення від сплати податків, забезпечуючи оподаткування прибутку тоді, коли здійснюється економічна діяльність, що безпосередньо генерує даний прибуток (створює цінність):</w:t>
      </w:r>
      <w:r w:rsidR="009130EA" w:rsidRPr="009130EA">
        <w:rPr>
          <w:rFonts w:ascii="Times New Roman" w:hAnsi="Times New Roman" w:cs="Times New Roman"/>
          <w:sz w:val="28"/>
          <w:szCs w:val="28"/>
        </w:rPr>
        <w:t xml:space="preserve"> </w:t>
      </w:r>
    </w:p>
    <w:p w:rsidR="009E3398" w:rsidRDefault="009130EA" w:rsidP="009130EA">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w:t>
      </w:r>
      <w:r w:rsidRPr="001607BF">
        <w:rPr>
          <w:rFonts w:ascii="Times New Roman" w:hAnsi="Times New Roman" w:cs="Times New Roman"/>
          <w:sz w:val="28"/>
          <w:szCs w:val="28"/>
        </w:rPr>
        <w:t>.EXPLANATORY STATEMENT – проект ОЕСР створює єдиний набір консенсусних міжнародних податкових правил для захисту податкових баз,</w:t>
      </w:r>
    </w:p>
    <w:p w:rsidR="009E3398" w:rsidRPr="001607BF" w:rsidRDefault="009E3398" w:rsidP="00990287">
      <w:pPr>
        <w:spacing w:after="0" w:line="360" w:lineRule="auto"/>
        <w:jc w:val="both"/>
        <w:rPr>
          <w:rFonts w:ascii="Times New Roman" w:hAnsi="Times New Roman" w:cs="Times New Roman"/>
          <w:sz w:val="28"/>
          <w:szCs w:val="28"/>
        </w:rPr>
      </w:pPr>
      <w:r w:rsidRPr="001607BF">
        <w:rPr>
          <w:rFonts w:ascii="Times New Roman" w:hAnsi="Times New Roman" w:cs="Times New Roman"/>
          <w:sz w:val="28"/>
          <w:szCs w:val="28"/>
        </w:rPr>
        <w:t>пропонуючи ще більшу визначеність та передбачуваність платників податків.</w:t>
      </w:r>
    </w:p>
    <w:p w:rsidR="009E3398" w:rsidRPr="001607BF" w:rsidRDefault="00A51AA0" w:rsidP="00990287">
      <w:pPr>
        <w:spacing w:after="0" w:line="360" w:lineRule="auto"/>
        <w:jc w:val="both"/>
        <w:rPr>
          <w:rFonts w:ascii="Times New Roman" w:hAnsi="Times New Roman" w:cs="Times New Roman"/>
          <w:sz w:val="28"/>
          <w:szCs w:val="28"/>
        </w:rPr>
      </w:pPr>
      <w:r w:rsidRPr="001607BF">
        <w:rPr>
          <w:rFonts w:ascii="Times New Roman" w:hAnsi="Times New Roman" w:cs="Times New Roman"/>
          <w:sz w:val="28"/>
          <w:szCs w:val="28"/>
        </w:rPr>
        <w:t>2.</w:t>
      </w:r>
      <w:r w:rsidR="009E3398" w:rsidRPr="001607BF">
        <w:rPr>
          <w:rFonts w:ascii="Times New Roman" w:hAnsi="Times New Roman" w:cs="Times New Roman"/>
          <w:sz w:val="28"/>
          <w:szCs w:val="28"/>
        </w:rPr>
        <w:t>DIGITAL ECONOMY - стосується податкових проблем цифрової економіки та визначає основні труднощі, які створює цифрова економіка для застосування існуючих міжнародних податкових правил.</w:t>
      </w:r>
    </w:p>
    <w:p w:rsidR="009E3398" w:rsidRPr="001607BF" w:rsidRDefault="00A51AA0" w:rsidP="00990287">
      <w:pPr>
        <w:spacing w:after="0" w:line="360" w:lineRule="auto"/>
        <w:jc w:val="both"/>
        <w:rPr>
          <w:rFonts w:ascii="Times New Roman" w:hAnsi="Times New Roman" w:cs="Times New Roman"/>
          <w:sz w:val="28"/>
          <w:szCs w:val="28"/>
        </w:rPr>
      </w:pPr>
      <w:r w:rsidRPr="001607BF">
        <w:rPr>
          <w:rFonts w:ascii="Times New Roman" w:hAnsi="Times New Roman" w:cs="Times New Roman"/>
          <w:sz w:val="28"/>
          <w:szCs w:val="28"/>
        </w:rPr>
        <w:t>3.</w:t>
      </w:r>
      <w:r w:rsidR="009E3398" w:rsidRPr="001607BF">
        <w:rPr>
          <w:rFonts w:ascii="Times New Roman" w:hAnsi="Times New Roman" w:cs="Times New Roman"/>
          <w:sz w:val="28"/>
          <w:szCs w:val="28"/>
        </w:rPr>
        <w:t>HYBRIDS - рекомендації стосовно розробки внутрішніх правил для нейтралізації наслідків дії гібридних інструментів та суб’єктів (наприклад, подвійного оподаткування, подвійного вирахування, довгострокового відстрочення).</w:t>
      </w:r>
    </w:p>
    <w:p w:rsidR="009E3398" w:rsidRPr="001607BF" w:rsidRDefault="00A51AA0" w:rsidP="00990287">
      <w:pPr>
        <w:spacing w:after="0" w:line="360" w:lineRule="auto"/>
        <w:jc w:val="both"/>
        <w:rPr>
          <w:rFonts w:ascii="Times New Roman" w:hAnsi="Times New Roman" w:cs="Times New Roman"/>
          <w:sz w:val="28"/>
          <w:szCs w:val="28"/>
        </w:rPr>
      </w:pPr>
      <w:r w:rsidRPr="001607BF">
        <w:rPr>
          <w:rFonts w:ascii="Times New Roman" w:hAnsi="Times New Roman" w:cs="Times New Roman"/>
          <w:sz w:val="28"/>
          <w:szCs w:val="28"/>
        </w:rPr>
        <w:t>4.</w:t>
      </w:r>
      <w:r w:rsidR="009E3398" w:rsidRPr="001607BF">
        <w:rPr>
          <w:rFonts w:ascii="Times New Roman" w:hAnsi="Times New Roman" w:cs="Times New Roman"/>
          <w:sz w:val="28"/>
          <w:szCs w:val="28"/>
        </w:rPr>
        <w:t>CFC RULES - рекомендації щодо посилення правил оподаткування контрольованих іноземних корпорацій (CFC).</w:t>
      </w:r>
    </w:p>
    <w:p w:rsidR="009E3398" w:rsidRPr="001607BF" w:rsidRDefault="00B134B3" w:rsidP="00990287">
      <w:pPr>
        <w:spacing w:after="0" w:line="360" w:lineRule="auto"/>
        <w:jc w:val="both"/>
        <w:rPr>
          <w:rFonts w:ascii="Times New Roman" w:hAnsi="Times New Roman" w:cs="Times New Roman"/>
          <w:sz w:val="28"/>
          <w:szCs w:val="28"/>
        </w:rPr>
      </w:pPr>
      <w:r w:rsidRPr="001607BF">
        <w:rPr>
          <w:rFonts w:ascii="Times New Roman" w:hAnsi="Times New Roman" w:cs="Times New Roman"/>
          <w:sz w:val="28"/>
          <w:szCs w:val="28"/>
        </w:rPr>
        <w:t>5.</w:t>
      </w:r>
      <w:r w:rsidR="009E3398" w:rsidRPr="001607BF">
        <w:rPr>
          <w:rFonts w:ascii="Times New Roman" w:hAnsi="Times New Roman" w:cs="Times New Roman"/>
          <w:sz w:val="28"/>
          <w:szCs w:val="28"/>
        </w:rPr>
        <w:t>INTEREST DEDUCTIONS - загальний підхід, заснований на передових практиках запобігання використанню процентних витрат, наприклад, для досягнення надмірних відсоткових відрахувань.</w:t>
      </w:r>
    </w:p>
    <w:p w:rsidR="009E3398" w:rsidRPr="001607BF" w:rsidRDefault="00B134B3" w:rsidP="00990287">
      <w:pPr>
        <w:spacing w:after="0" w:line="360" w:lineRule="auto"/>
        <w:jc w:val="both"/>
        <w:rPr>
          <w:rFonts w:ascii="Times New Roman" w:hAnsi="Times New Roman" w:cs="Times New Roman"/>
          <w:sz w:val="28"/>
          <w:szCs w:val="28"/>
        </w:rPr>
      </w:pPr>
      <w:r w:rsidRPr="001607BF">
        <w:rPr>
          <w:rFonts w:ascii="Times New Roman" w:hAnsi="Times New Roman" w:cs="Times New Roman"/>
          <w:sz w:val="28"/>
          <w:szCs w:val="28"/>
        </w:rPr>
        <w:t>6.</w:t>
      </w:r>
      <w:r w:rsidR="009E3398" w:rsidRPr="001607BF">
        <w:rPr>
          <w:rFonts w:ascii="Times New Roman" w:hAnsi="Times New Roman" w:cs="Times New Roman"/>
          <w:sz w:val="28"/>
          <w:szCs w:val="28"/>
        </w:rPr>
        <w:t>HARMFUL TAX PRACTICES - робота над шкідливими податковими практиками та пільговими режимами.</w:t>
      </w:r>
    </w:p>
    <w:p w:rsidR="009E3398" w:rsidRPr="001607BF" w:rsidRDefault="00B134B3" w:rsidP="00990287">
      <w:pPr>
        <w:spacing w:after="0" w:line="360" w:lineRule="auto"/>
        <w:jc w:val="both"/>
        <w:rPr>
          <w:rFonts w:ascii="Times New Roman" w:hAnsi="Times New Roman" w:cs="Times New Roman"/>
          <w:sz w:val="28"/>
          <w:szCs w:val="28"/>
        </w:rPr>
      </w:pPr>
      <w:r w:rsidRPr="001607BF">
        <w:rPr>
          <w:rFonts w:ascii="Times New Roman" w:hAnsi="Times New Roman" w:cs="Times New Roman"/>
          <w:sz w:val="28"/>
          <w:szCs w:val="28"/>
        </w:rPr>
        <w:t>7.</w:t>
      </w:r>
      <w:r w:rsidR="009E3398" w:rsidRPr="001607BF">
        <w:rPr>
          <w:rFonts w:ascii="Times New Roman" w:hAnsi="Times New Roman" w:cs="Times New Roman"/>
          <w:sz w:val="28"/>
          <w:szCs w:val="28"/>
        </w:rPr>
        <w:t>TREATY ABUSE - розробка типових договірних положень та рекомендацій щодо встановлення внутрішніх правил для запобігання зловживанню договорами.</w:t>
      </w:r>
    </w:p>
    <w:p w:rsidR="009E3398" w:rsidRPr="00990287" w:rsidRDefault="00B134B3" w:rsidP="00990287">
      <w:pPr>
        <w:spacing w:after="0" w:line="360" w:lineRule="auto"/>
        <w:jc w:val="both"/>
        <w:rPr>
          <w:rFonts w:ascii="Times New Roman" w:hAnsi="Times New Roman" w:cs="Times New Roman"/>
          <w:sz w:val="28"/>
          <w:szCs w:val="28"/>
        </w:rPr>
      </w:pPr>
      <w:r w:rsidRPr="001607BF">
        <w:rPr>
          <w:rFonts w:ascii="Times New Roman" w:hAnsi="Times New Roman" w:cs="Times New Roman"/>
          <w:sz w:val="28"/>
          <w:szCs w:val="28"/>
        </w:rPr>
        <w:t>8.</w:t>
      </w:r>
      <w:r w:rsidR="009E3398" w:rsidRPr="001607BF">
        <w:rPr>
          <w:rFonts w:ascii="Times New Roman" w:hAnsi="Times New Roman" w:cs="Times New Roman"/>
          <w:sz w:val="28"/>
          <w:szCs w:val="28"/>
        </w:rPr>
        <w:t xml:space="preserve">PERMANENT ESTABLISHMENT STATUS – внесення змін до визначення постійного </w:t>
      </w:r>
      <w:r w:rsidR="00990287">
        <w:rPr>
          <w:rFonts w:ascii="Times New Roman" w:hAnsi="Times New Roman" w:cs="Times New Roman"/>
          <w:sz w:val="28"/>
          <w:szCs w:val="28"/>
        </w:rPr>
        <w:t>представництва.</w:t>
      </w:r>
    </w:p>
    <w:p w:rsidR="009E3398" w:rsidRPr="00990287" w:rsidRDefault="00AE3A1F" w:rsidP="00990287">
      <w:pPr>
        <w:spacing w:after="0" w:line="360" w:lineRule="auto"/>
        <w:jc w:val="both"/>
        <w:rPr>
          <w:rFonts w:ascii="Times New Roman" w:hAnsi="Times New Roman" w:cs="Times New Roman"/>
          <w:sz w:val="28"/>
          <w:szCs w:val="28"/>
        </w:rPr>
      </w:pPr>
      <w:r w:rsidRPr="00990287">
        <w:rPr>
          <w:rFonts w:ascii="Times New Roman" w:hAnsi="Times New Roman" w:cs="Times New Roman"/>
          <w:sz w:val="28"/>
          <w:szCs w:val="28"/>
        </w:rPr>
        <w:t>9.</w:t>
      </w:r>
      <w:r w:rsidR="009E3398" w:rsidRPr="00990287">
        <w:rPr>
          <w:rFonts w:ascii="Times New Roman" w:hAnsi="Times New Roman" w:cs="Times New Roman"/>
          <w:sz w:val="28"/>
          <w:szCs w:val="28"/>
        </w:rPr>
        <w:t>TRANSFER PRICING - вказівки щодо трансфертного ціноутворення (з метою встановлення відповідності результатів трансфертного ціноутворення та формування цінності нематеріальних активів, у тому числі і по транзакціям з високим рівнем ризику).</w:t>
      </w:r>
    </w:p>
    <w:p w:rsidR="009130EA" w:rsidRDefault="00AE3A1F" w:rsidP="009130EA">
      <w:pPr>
        <w:spacing w:after="0" w:line="360" w:lineRule="auto"/>
        <w:jc w:val="both"/>
        <w:rPr>
          <w:rFonts w:ascii="Times New Roman" w:hAnsi="Times New Roman" w:cs="Times New Roman"/>
          <w:sz w:val="28"/>
          <w:szCs w:val="28"/>
        </w:rPr>
      </w:pPr>
      <w:r w:rsidRPr="00990287">
        <w:rPr>
          <w:rFonts w:ascii="Times New Roman" w:hAnsi="Times New Roman" w:cs="Times New Roman"/>
          <w:sz w:val="28"/>
          <w:szCs w:val="28"/>
        </w:rPr>
        <w:t>10.</w:t>
      </w:r>
      <w:r w:rsidR="009E3398" w:rsidRPr="00990287">
        <w:rPr>
          <w:rFonts w:ascii="Times New Roman" w:hAnsi="Times New Roman" w:cs="Times New Roman"/>
          <w:sz w:val="28"/>
          <w:szCs w:val="28"/>
        </w:rPr>
        <w:t xml:space="preserve">BEPS DATA ANALYSIS - встановлення методології для збору та аналізу даних про BEPS та заходів для їх вирішення, розробка рекомендацій щодо показників масштабу та економічного впливу BEPS та забезпечення </w:t>
      </w:r>
      <w:r w:rsidR="009E3398" w:rsidRPr="00990287">
        <w:rPr>
          <w:rFonts w:ascii="Times New Roman" w:hAnsi="Times New Roman" w:cs="Times New Roman"/>
          <w:sz w:val="28"/>
          <w:szCs w:val="28"/>
        </w:rPr>
        <w:lastRenderedPageBreak/>
        <w:t>інструментів для моніторингу та оцінки ефек</w:t>
      </w:r>
      <w:r w:rsidR="009130EA">
        <w:rPr>
          <w:rFonts w:ascii="Times New Roman" w:hAnsi="Times New Roman" w:cs="Times New Roman"/>
          <w:sz w:val="28"/>
          <w:szCs w:val="28"/>
        </w:rPr>
        <w:t>тивності та економічного впливу заходів, вжитих для протидії BEPS на </w:t>
      </w:r>
      <w:r w:rsidR="009E3398" w:rsidRPr="00990287">
        <w:rPr>
          <w:rFonts w:ascii="Times New Roman" w:hAnsi="Times New Roman" w:cs="Times New Roman"/>
          <w:sz w:val="28"/>
          <w:szCs w:val="28"/>
        </w:rPr>
        <w:t>постійній</w:t>
      </w:r>
      <w:r w:rsidR="009130EA">
        <w:rPr>
          <w:rFonts w:ascii="Times New Roman" w:hAnsi="Times New Roman" w:cs="Times New Roman"/>
          <w:sz w:val="28"/>
          <w:szCs w:val="28"/>
        </w:rPr>
        <w:t> </w:t>
      </w:r>
      <w:r w:rsidR="009E3398" w:rsidRPr="00990287">
        <w:rPr>
          <w:rFonts w:ascii="Times New Roman" w:hAnsi="Times New Roman" w:cs="Times New Roman"/>
          <w:sz w:val="28"/>
          <w:szCs w:val="28"/>
        </w:rPr>
        <w:t>основі.</w:t>
      </w:r>
    </w:p>
    <w:p w:rsidR="009130EA" w:rsidRDefault="009130EA" w:rsidP="009130EA">
      <w:pPr>
        <w:spacing w:after="0" w:line="360" w:lineRule="auto"/>
        <w:jc w:val="both"/>
        <w:rPr>
          <w:rFonts w:ascii="Times New Roman" w:hAnsi="Times New Roman" w:cs="Times New Roman"/>
          <w:sz w:val="28"/>
          <w:szCs w:val="28"/>
        </w:rPr>
      </w:pPr>
      <w:r w:rsidRPr="00990287">
        <w:rPr>
          <w:rFonts w:ascii="Times New Roman" w:hAnsi="Times New Roman" w:cs="Times New Roman"/>
          <w:sz w:val="28"/>
          <w:szCs w:val="28"/>
        </w:rPr>
        <w:t>11.DISCLOSURE OF AGGRESSIVE TAX PLANNING - рекомендації щодо розробки обов’язкових правил розкриття інформації про агресивні схеми</w:t>
      </w:r>
    </w:p>
    <w:p w:rsidR="009E3398" w:rsidRPr="00990287" w:rsidRDefault="009E3398" w:rsidP="009130EA">
      <w:pPr>
        <w:spacing w:after="0" w:line="360" w:lineRule="auto"/>
        <w:jc w:val="both"/>
        <w:rPr>
          <w:rFonts w:ascii="Times New Roman" w:hAnsi="Times New Roman" w:cs="Times New Roman"/>
          <w:sz w:val="28"/>
          <w:szCs w:val="28"/>
        </w:rPr>
      </w:pPr>
      <w:r w:rsidRPr="00990287">
        <w:rPr>
          <w:rFonts w:ascii="Times New Roman" w:hAnsi="Times New Roman" w:cs="Times New Roman"/>
          <w:sz w:val="28"/>
          <w:szCs w:val="28"/>
        </w:rPr>
        <w:t>податкового планування з урахуванням адміністративних витрат бізнесу та використання досвіду зростаючої кількості країн, які мають такі правила.</w:t>
      </w:r>
    </w:p>
    <w:p w:rsidR="009E3398" w:rsidRPr="00990287" w:rsidRDefault="00AE3A1F" w:rsidP="009130EA">
      <w:pPr>
        <w:spacing w:after="0" w:line="360" w:lineRule="auto"/>
        <w:jc w:val="both"/>
        <w:rPr>
          <w:rFonts w:ascii="Times New Roman" w:hAnsi="Times New Roman" w:cs="Times New Roman"/>
          <w:sz w:val="28"/>
          <w:szCs w:val="28"/>
        </w:rPr>
      </w:pPr>
      <w:r w:rsidRPr="00990287">
        <w:rPr>
          <w:rFonts w:ascii="Times New Roman" w:hAnsi="Times New Roman" w:cs="Times New Roman"/>
          <w:sz w:val="28"/>
          <w:szCs w:val="28"/>
        </w:rPr>
        <w:t>12.</w:t>
      </w:r>
      <w:r w:rsidR="009E3398" w:rsidRPr="00990287">
        <w:rPr>
          <w:rFonts w:ascii="Times New Roman" w:hAnsi="Times New Roman" w:cs="Times New Roman"/>
          <w:sz w:val="28"/>
          <w:szCs w:val="28"/>
        </w:rPr>
        <w:t>TRANSFER PRICING DOCUMENTATION - переглянуті рекомендації стосовно документації, включаючи шаблони для звітності по країнам, з метою підвищення прозорості податкової звітності.</w:t>
      </w:r>
    </w:p>
    <w:p w:rsidR="009E3398" w:rsidRPr="00990287" w:rsidRDefault="00AE3A1F" w:rsidP="009130EA">
      <w:pPr>
        <w:spacing w:after="0" w:line="360" w:lineRule="auto"/>
        <w:jc w:val="both"/>
        <w:rPr>
          <w:rFonts w:ascii="Times New Roman" w:hAnsi="Times New Roman" w:cs="Times New Roman"/>
          <w:sz w:val="28"/>
          <w:szCs w:val="28"/>
        </w:rPr>
      </w:pPr>
      <w:r w:rsidRPr="00990287">
        <w:rPr>
          <w:rFonts w:ascii="Times New Roman" w:hAnsi="Times New Roman" w:cs="Times New Roman"/>
          <w:sz w:val="28"/>
          <w:szCs w:val="28"/>
        </w:rPr>
        <w:t>13.</w:t>
      </w:r>
      <w:r w:rsidR="009E3398" w:rsidRPr="00990287">
        <w:rPr>
          <w:rFonts w:ascii="Times New Roman" w:hAnsi="Times New Roman" w:cs="Times New Roman"/>
          <w:sz w:val="28"/>
          <w:szCs w:val="28"/>
        </w:rPr>
        <w:t>DISPUTE RESOLUTION - розробка рішень, спрямованих на усунення перешкод, які заважають країнам вирішувати суперечки, пов’язані з договорами.</w:t>
      </w:r>
    </w:p>
    <w:p w:rsidR="009E3398" w:rsidRPr="00990287" w:rsidRDefault="00AE3A1F" w:rsidP="009130EA">
      <w:pPr>
        <w:spacing w:after="0" w:line="360" w:lineRule="auto"/>
        <w:jc w:val="both"/>
        <w:rPr>
          <w:rFonts w:ascii="Times New Roman" w:hAnsi="Times New Roman" w:cs="Times New Roman"/>
          <w:sz w:val="28"/>
          <w:szCs w:val="28"/>
        </w:rPr>
      </w:pPr>
      <w:r w:rsidRPr="00990287">
        <w:rPr>
          <w:rFonts w:ascii="Times New Roman" w:hAnsi="Times New Roman" w:cs="Times New Roman"/>
          <w:sz w:val="28"/>
          <w:szCs w:val="28"/>
        </w:rPr>
        <w:t>14.</w:t>
      </w:r>
      <w:r w:rsidR="009E3398" w:rsidRPr="00990287">
        <w:rPr>
          <w:rFonts w:ascii="Times New Roman" w:hAnsi="Times New Roman" w:cs="Times New Roman"/>
          <w:sz w:val="28"/>
          <w:szCs w:val="28"/>
        </w:rPr>
        <w:t>MULTILATERAL INSTRUMENT - аналіз правових питань, пов’язаних із розробкою багатостороннього інструменту, який дає змогу країнам упорядкувати виконання заходів, прийнятих у рамках протидії BEPS [58].</w:t>
      </w:r>
    </w:p>
    <w:p w:rsidR="009E3398" w:rsidRDefault="009E3398" w:rsidP="009130EA">
      <w:pPr>
        <w:spacing w:after="0" w:line="360" w:lineRule="auto"/>
        <w:ind w:firstLine="709"/>
        <w:jc w:val="both"/>
        <w:rPr>
          <w:rFonts w:ascii="Times New Roman" w:hAnsi="Times New Roman" w:cs="Times New Roman"/>
          <w:sz w:val="28"/>
          <w:szCs w:val="28"/>
        </w:rPr>
      </w:pPr>
      <w:r w:rsidRPr="00990287">
        <w:rPr>
          <w:rFonts w:ascii="Times New Roman" w:hAnsi="Times New Roman" w:cs="Times New Roman"/>
          <w:sz w:val="28"/>
          <w:szCs w:val="28"/>
        </w:rPr>
        <w:t>Автоматичний обмін фінансовою інформацією за міжнародними стандартами (Common Reporting Standard) повинен запрацювати в Україні починаючи з 2020 року. Дані стандарти були розроблені ОЕСР та схвалені G20. Перший такий обмін податковою інформацією повинен відбу</w:t>
      </w:r>
      <w:r w:rsidR="004570B0" w:rsidRPr="00990287">
        <w:rPr>
          <w:rFonts w:ascii="Times New Roman" w:hAnsi="Times New Roman" w:cs="Times New Roman"/>
          <w:sz w:val="28"/>
          <w:szCs w:val="28"/>
        </w:rPr>
        <w:t xml:space="preserve">тися наприкінці 2019 року [59]. </w:t>
      </w:r>
      <w:r w:rsidRPr="00990287">
        <w:rPr>
          <w:rFonts w:ascii="Times New Roman" w:hAnsi="Times New Roman" w:cs="Times New Roman"/>
          <w:sz w:val="28"/>
          <w:szCs w:val="28"/>
        </w:rPr>
        <w:t>Common Reporting Standard [60] був розроблений у відповідь на запит G20 та затверджений Радою ОЕСР у 2014 році. Даний стандарт закликає</w:t>
      </w:r>
      <w:r w:rsidR="004570B0" w:rsidRPr="00990287">
        <w:rPr>
          <w:rFonts w:ascii="Times New Roman" w:hAnsi="Times New Roman" w:cs="Times New Roman"/>
          <w:sz w:val="28"/>
          <w:szCs w:val="28"/>
        </w:rPr>
        <w:t> країн  отримувати інформацію від фінансових установ та щорічно автоматично обмінюватися цими даними.</w:t>
      </w:r>
    </w:p>
    <w:p w:rsidR="009E3398" w:rsidRPr="00990287" w:rsidRDefault="009E3398" w:rsidP="009130EA">
      <w:pPr>
        <w:spacing w:after="0" w:line="360" w:lineRule="auto"/>
        <w:ind w:firstLine="709"/>
        <w:jc w:val="both"/>
        <w:rPr>
          <w:rFonts w:ascii="Times New Roman" w:hAnsi="Times New Roman" w:cs="Times New Roman"/>
          <w:sz w:val="28"/>
          <w:szCs w:val="28"/>
        </w:rPr>
      </w:pPr>
      <w:r w:rsidRPr="00990287">
        <w:rPr>
          <w:rFonts w:ascii="Times New Roman" w:hAnsi="Times New Roman" w:cs="Times New Roman"/>
          <w:sz w:val="28"/>
          <w:szCs w:val="28"/>
        </w:rPr>
        <w:t>Даний стандарт визначає інформацію про фінансовий рахунок для обміну, фінансові установи, що притягуються до звітування, різні типи рахунків та платників податків, а також процедури, яких слід дотримуватися фінансовим установам.</w:t>
      </w:r>
    </w:p>
    <w:p w:rsidR="00A41BC4" w:rsidRDefault="009E3398" w:rsidP="009130EA">
      <w:pPr>
        <w:spacing w:after="0" w:line="360" w:lineRule="auto"/>
        <w:ind w:firstLine="709"/>
        <w:jc w:val="both"/>
        <w:rPr>
          <w:rFonts w:ascii="Times New Roman" w:hAnsi="Times New Roman" w:cs="Times New Roman"/>
          <w:sz w:val="28"/>
          <w:szCs w:val="28"/>
        </w:rPr>
      </w:pPr>
      <w:r w:rsidRPr="00990287">
        <w:rPr>
          <w:rFonts w:ascii="Times New Roman" w:hAnsi="Times New Roman" w:cs="Times New Roman"/>
          <w:sz w:val="28"/>
          <w:szCs w:val="28"/>
        </w:rPr>
        <w:t xml:space="preserve">Згідно з положеннями Стандарту, фінансові установи мають передавати, крім усього іншого, таку інформацію про клієнтські рахунки: </w:t>
      </w:r>
      <w:r w:rsidRPr="00990287">
        <w:rPr>
          <w:rFonts w:ascii="Times New Roman" w:hAnsi="Times New Roman" w:cs="Times New Roman"/>
          <w:sz w:val="28"/>
          <w:szCs w:val="28"/>
        </w:rPr>
        <w:lastRenderedPageBreak/>
        <w:t>ім'я, дата та місце народження, адреса проживання, ідентифікаційний номер власника; усі види отриманого доходу від комерційної діяльності; номери</w:t>
      </w:r>
    </w:p>
    <w:p w:rsidR="009130EA" w:rsidRDefault="009E3398" w:rsidP="00A41BC4">
      <w:pPr>
        <w:spacing w:after="0" w:line="360" w:lineRule="auto"/>
        <w:jc w:val="both"/>
        <w:rPr>
          <w:rFonts w:ascii="Times New Roman" w:hAnsi="Times New Roman" w:cs="Times New Roman"/>
          <w:sz w:val="28"/>
          <w:szCs w:val="28"/>
        </w:rPr>
      </w:pPr>
      <w:r w:rsidRPr="00990287">
        <w:rPr>
          <w:rFonts w:ascii="Times New Roman" w:hAnsi="Times New Roman" w:cs="Times New Roman"/>
          <w:sz w:val="28"/>
          <w:szCs w:val="28"/>
        </w:rPr>
        <w:t xml:space="preserve"> </w:t>
      </w:r>
      <w:r w:rsidR="00A41BC4" w:rsidRPr="00990287">
        <w:rPr>
          <w:rFonts w:ascii="Times New Roman" w:hAnsi="Times New Roman" w:cs="Times New Roman"/>
          <w:sz w:val="28"/>
          <w:szCs w:val="28"/>
        </w:rPr>
        <w:t>рахунків; доходи від інвестиційних операцій;</w:t>
      </w:r>
      <w:r w:rsidR="00A41BC4">
        <w:rPr>
          <w:rFonts w:ascii="Times New Roman" w:hAnsi="Times New Roman" w:cs="Times New Roman"/>
          <w:sz w:val="28"/>
          <w:szCs w:val="28"/>
          <w:lang w:val="uk-UA"/>
        </w:rPr>
        <w:t>з</w:t>
      </w:r>
      <w:r w:rsidR="009130EA" w:rsidRPr="00990287">
        <w:rPr>
          <w:rFonts w:ascii="Times New Roman" w:hAnsi="Times New Roman" w:cs="Times New Roman"/>
          <w:sz w:val="28"/>
          <w:szCs w:val="28"/>
        </w:rPr>
        <w:t>алишок на рахунку на кінець звітного року [60].</w:t>
      </w:r>
    </w:p>
    <w:p w:rsidR="009E3398" w:rsidRPr="00990287" w:rsidRDefault="009E3398" w:rsidP="00A41BC4">
      <w:pPr>
        <w:spacing w:after="0" w:line="360" w:lineRule="auto"/>
        <w:ind w:firstLine="709"/>
        <w:jc w:val="both"/>
        <w:rPr>
          <w:rFonts w:ascii="Times New Roman" w:hAnsi="Times New Roman" w:cs="Times New Roman"/>
          <w:sz w:val="28"/>
          <w:szCs w:val="28"/>
        </w:rPr>
      </w:pPr>
      <w:r w:rsidRPr="00990287">
        <w:rPr>
          <w:rFonts w:ascii="Times New Roman" w:hAnsi="Times New Roman" w:cs="Times New Roman"/>
          <w:sz w:val="28"/>
          <w:szCs w:val="28"/>
        </w:rPr>
        <w:t>Проте навіть отримавши інф</w:t>
      </w:r>
      <w:r w:rsidR="00112129">
        <w:rPr>
          <w:rFonts w:ascii="Times New Roman" w:hAnsi="Times New Roman" w:cs="Times New Roman"/>
          <w:sz w:val="28"/>
          <w:szCs w:val="28"/>
        </w:rPr>
        <w:t>ормацію в рамках запровадження с</w:t>
      </w:r>
      <w:r w:rsidRPr="00990287">
        <w:rPr>
          <w:rFonts w:ascii="Times New Roman" w:hAnsi="Times New Roman" w:cs="Times New Roman"/>
          <w:sz w:val="28"/>
          <w:szCs w:val="28"/>
        </w:rPr>
        <w:t>тандарту, фіскальні органи України навряд чи зможуть ефективно використовувати її з метою оподаткування, адже чинне законодавство має зазнати відповідних змін у відповідь на провадження положень Стандарту. Отже наступним важливим кроком на рівні держави повинно стати відповідне оновлення законодавчої бази з оподаткування.</w:t>
      </w:r>
    </w:p>
    <w:p w:rsidR="009E3398" w:rsidRPr="00990287" w:rsidRDefault="009E3398" w:rsidP="00A41BC4">
      <w:pPr>
        <w:spacing w:after="0" w:line="360" w:lineRule="auto"/>
        <w:ind w:firstLine="709"/>
        <w:jc w:val="both"/>
        <w:rPr>
          <w:rFonts w:ascii="Times New Roman" w:hAnsi="Times New Roman" w:cs="Times New Roman"/>
          <w:sz w:val="28"/>
          <w:szCs w:val="28"/>
        </w:rPr>
      </w:pPr>
      <w:r w:rsidRPr="00990287">
        <w:rPr>
          <w:rFonts w:ascii="Times New Roman" w:hAnsi="Times New Roman" w:cs="Times New Roman"/>
          <w:sz w:val="28"/>
          <w:szCs w:val="28"/>
        </w:rPr>
        <w:t>Безумовно, впровадження кроків на державному та міжнародному рівнях має значний вплив на покращення умов для ведення зовнішньоекономічної діяльності підприємств, проте основним та найбільш ефективним наразі є саме внутрішнє удосконалення підприємств.</w:t>
      </w:r>
    </w:p>
    <w:p w:rsidR="009E3398" w:rsidRPr="00990287" w:rsidRDefault="009E3398" w:rsidP="00A41BC4">
      <w:pPr>
        <w:spacing w:after="0" w:line="360" w:lineRule="auto"/>
        <w:ind w:firstLine="709"/>
        <w:jc w:val="both"/>
        <w:rPr>
          <w:rFonts w:ascii="Times New Roman" w:hAnsi="Times New Roman" w:cs="Times New Roman"/>
          <w:sz w:val="28"/>
          <w:szCs w:val="28"/>
        </w:rPr>
      </w:pPr>
      <w:r w:rsidRPr="00990287">
        <w:rPr>
          <w:rFonts w:ascii="Times New Roman" w:hAnsi="Times New Roman" w:cs="Times New Roman"/>
          <w:sz w:val="28"/>
          <w:szCs w:val="28"/>
        </w:rPr>
        <w:t>Для підприємства типу ДП «Шосткинський АГРОЛІСГОСП» важливим є підвищення професійного рівня ведення зовнішньоекономічної діяльності та впровадження інноваційних аспектів для підвищення її ефективності.</w:t>
      </w:r>
    </w:p>
    <w:p w:rsidR="009E3398" w:rsidRPr="00990287" w:rsidRDefault="009E3398" w:rsidP="00A41BC4">
      <w:pPr>
        <w:spacing w:after="0" w:line="360" w:lineRule="auto"/>
        <w:ind w:firstLine="709"/>
        <w:jc w:val="both"/>
        <w:rPr>
          <w:rFonts w:ascii="Times New Roman" w:hAnsi="Times New Roman" w:cs="Times New Roman"/>
          <w:sz w:val="28"/>
          <w:szCs w:val="28"/>
        </w:rPr>
      </w:pPr>
      <w:r w:rsidRPr="00990287">
        <w:rPr>
          <w:rFonts w:ascii="Times New Roman" w:hAnsi="Times New Roman" w:cs="Times New Roman"/>
          <w:sz w:val="28"/>
          <w:szCs w:val="28"/>
        </w:rPr>
        <w:t>Зважаючи на специфіку підприємства вважаємо за необхідне введення наступних змін:</w:t>
      </w:r>
    </w:p>
    <w:p w:rsidR="009E3398" w:rsidRPr="00990287" w:rsidRDefault="009E3398" w:rsidP="00112129">
      <w:pPr>
        <w:spacing w:after="0" w:line="360" w:lineRule="auto"/>
        <w:ind w:firstLine="709"/>
        <w:jc w:val="both"/>
        <w:rPr>
          <w:rFonts w:ascii="Times New Roman" w:hAnsi="Times New Roman" w:cs="Times New Roman"/>
          <w:sz w:val="28"/>
          <w:szCs w:val="28"/>
        </w:rPr>
      </w:pPr>
      <w:r w:rsidRPr="00990287">
        <w:rPr>
          <w:rFonts w:ascii="Times New Roman" w:hAnsi="Times New Roman" w:cs="Times New Roman"/>
          <w:sz w:val="28"/>
          <w:szCs w:val="28"/>
        </w:rPr>
        <w:t>Створення відділу зовнішньоекономічної діяльності (для початку не як самостійного структурного підрозділу підприємства, а як частини апарату управління).</w:t>
      </w:r>
    </w:p>
    <w:p w:rsidR="009E3398" w:rsidRPr="00990287" w:rsidRDefault="009E3398" w:rsidP="00112129">
      <w:pPr>
        <w:spacing w:after="0" w:line="360" w:lineRule="auto"/>
        <w:ind w:firstLine="709"/>
        <w:jc w:val="both"/>
        <w:rPr>
          <w:rFonts w:ascii="Times New Roman" w:hAnsi="Times New Roman" w:cs="Times New Roman"/>
          <w:sz w:val="28"/>
          <w:szCs w:val="28"/>
        </w:rPr>
      </w:pPr>
      <w:r w:rsidRPr="00990287">
        <w:rPr>
          <w:rFonts w:ascii="Times New Roman" w:hAnsi="Times New Roman" w:cs="Times New Roman"/>
          <w:sz w:val="28"/>
          <w:szCs w:val="28"/>
        </w:rPr>
        <w:t>У першу чергу, даний відділ створюється для планування, організації та координації ЗЕД.</w:t>
      </w:r>
    </w:p>
    <w:p w:rsidR="00C47F96" w:rsidRPr="00A41BC4" w:rsidRDefault="00C47F96" w:rsidP="00C47F96">
      <w:pPr>
        <w:spacing w:after="0" w:line="360" w:lineRule="auto"/>
        <w:jc w:val="both"/>
        <w:rPr>
          <w:rFonts w:ascii="Times New Roman" w:hAnsi="Times New Roman" w:cs="Times New Roman"/>
          <w:sz w:val="28"/>
          <w:szCs w:val="28"/>
        </w:rPr>
      </w:pPr>
      <w:r w:rsidRPr="00A41BC4">
        <w:rPr>
          <w:rFonts w:ascii="Times New Roman" w:hAnsi="Times New Roman" w:cs="Times New Roman"/>
          <w:sz w:val="28"/>
          <w:szCs w:val="28"/>
        </w:rPr>
        <w:t>Першочерговими завданнями відділу вважаємо наступні:</w:t>
      </w:r>
    </w:p>
    <w:p w:rsidR="00C47F96" w:rsidRPr="00A41BC4" w:rsidRDefault="00C47F96" w:rsidP="00C47F96">
      <w:pPr>
        <w:spacing w:after="0" w:line="360" w:lineRule="auto"/>
        <w:jc w:val="both"/>
        <w:rPr>
          <w:rFonts w:ascii="Times New Roman" w:hAnsi="Times New Roman" w:cs="Times New Roman"/>
          <w:sz w:val="28"/>
          <w:szCs w:val="28"/>
        </w:rPr>
      </w:pPr>
      <w:r w:rsidRPr="00A41BC4">
        <w:rPr>
          <w:rFonts w:ascii="Times New Roman" w:hAnsi="Times New Roman" w:cs="Times New Roman"/>
          <w:sz w:val="28"/>
          <w:szCs w:val="28"/>
        </w:rPr>
        <w:t>1.Розробка стратегії зовнішньоекономічної діяльності підприємства.</w:t>
      </w:r>
    </w:p>
    <w:p w:rsidR="00C47F96" w:rsidRPr="00A41BC4" w:rsidRDefault="00C47F96" w:rsidP="00C47F96">
      <w:pPr>
        <w:spacing w:after="0" w:line="360" w:lineRule="auto"/>
        <w:jc w:val="both"/>
        <w:rPr>
          <w:rFonts w:ascii="Times New Roman" w:hAnsi="Times New Roman" w:cs="Times New Roman"/>
          <w:sz w:val="28"/>
          <w:szCs w:val="28"/>
        </w:rPr>
      </w:pPr>
      <w:r w:rsidRPr="00A41BC4">
        <w:rPr>
          <w:rFonts w:ascii="Times New Roman" w:hAnsi="Times New Roman" w:cs="Times New Roman"/>
          <w:sz w:val="28"/>
          <w:szCs w:val="28"/>
        </w:rPr>
        <w:t>2.Розширення та укріплення зв’язків з іноземними партнерами.</w:t>
      </w:r>
    </w:p>
    <w:p w:rsidR="00C47F96" w:rsidRPr="00A41BC4" w:rsidRDefault="00C47F96" w:rsidP="00C47F96">
      <w:pPr>
        <w:spacing w:after="0" w:line="360" w:lineRule="auto"/>
        <w:jc w:val="both"/>
        <w:rPr>
          <w:rFonts w:ascii="Times New Roman" w:hAnsi="Times New Roman" w:cs="Times New Roman"/>
          <w:sz w:val="28"/>
          <w:szCs w:val="28"/>
        </w:rPr>
      </w:pPr>
      <w:r w:rsidRPr="00A41BC4">
        <w:rPr>
          <w:rFonts w:ascii="Times New Roman" w:hAnsi="Times New Roman" w:cs="Times New Roman"/>
          <w:sz w:val="28"/>
          <w:szCs w:val="28"/>
        </w:rPr>
        <w:t>3.</w:t>
      </w:r>
      <w:r>
        <w:rPr>
          <w:rFonts w:ascii="Times New Roman" w:hAnsi="Times New Roman" w:cs="Times New Roman"/>
          <w:sz w:val="28"/>
          <w:szCs w:val="28"/>
        </w:rPr>
        <w:t>Управління</w:t>
      </w:r>
      <w:r>
        <w:rPr>
          <w:rFonts w:ascii="Times New Roman" w:hAnsi="Times New Roman" w:cs="Times New Roman"/>
          <w:sz w:val="28"/>
          <w:szCs w:val="28"/>
          <w:lang w:val="uk-UA"/>
        </w:rPr>
        <w:t> </w:t>
      </w:r>
      <w:r>
        <w:rPr>
          <w:rFonts w:ascii="Times New Roman" w:hAnsi="Times New Roman" w:cs="Times New Roman"/>
          <w:sz w:val="28"/>
          <w:szCs w:val="28"/>
        </w:rPr>
        <w:t>та</w:t>
      </w:r>
      <w:r>
        <w:rPr>
          <w:rFonts w:ascii="Times New Roman" w:hAnsi="Times New Roman" w:cs="Times New Roman"/>
          <w:sz w:val="28"/>
          <w:szCs w:val="28"/>
          <w:lang w:val="uk-UA"/>
        </w:rPr>
        <w:t> </w:t>
      </w:r>
      <w:r>
        <w:rPr>
          <w:rFonts w:ascii="Times New Roman" w:hAnsi="Times New Roman" w:cs="Times New Roman"/>
          <w:sz w:val="28"/>
          <w:szCs w:val="28"/>
        </w:rPr>
        <w:t>розвиток</w:t>
      </w:r>
      <w:r>
        <w:rPr>
          <w:rFonts w:ascii="Times New Roman" w:hAnsi="Times New Roman" w:cs="Times New Roman"/>
          <w:sz w:val="28"/>
          <w:szCs w:val="28"/>
          <w:lang w:val="uk-UA"/>
        </w:rPr>
        <w:t> </w:t>
      </w:r>
      <w:r>
        <w:rPr>
          <w:rFonts w:ascii="Times New Roman" w:hAnsi="Times New Roman" w:cs="Times New Roman"/>
          <w:sz w:val="28"/>
          <w:szCs w:val="28"/>
        </w:rPr>
        <w:t>експортного</w:t>
      </w:r>
      <w:r>
        <w:rPr>
          <w:rFonts w:ascii="Times New Roman" w:hAnsi="Times New Roman" w:cs="Times New Roman"/>
          <w:sz w:val="28"/>
          <w:szCs w:val="28"/>
          <w:lang w:val="uk-UA"/>
        </w:rPr>
        <w:t> </w:t>
      </w:r>
      <w:r>
        <w:rPr>
          <w:rFonts w:ascii="Times New Roman" w:hAnsi="Times New Roman" w:cs="Times New Roman"/>
          <w:sz w:val="28"/>
          <w:szCs w:val="28"/>
        </w:rPr>
        <w:t>потенціалу</w:t>
      </w:r>
      <w:r>
        <w:rPr>
          <w:rFonts w:ascii="Times New Roman" w:hAnsi="Times New Roman" w:cs="Times New Roman"/>
          <w:sz w:val="28"/>
          <w:szCs w:val="28"/>
          <w:lang w:val="uk-UA"/>
        </w:rPr>
        <w:t> </w:t>
      </w:r>
      <w:r w:rsidRPr="00A41BC4">
        <w:rPr>
          <w:rFonts w:ascii="Times New Roman" w:hAnsi="Times New Roman" w:cs="Times New Roman"/>
          <w:sz w:val="28"/>
          <w:szCs w:val="28"/>
        </w:rPr>
        <w:t>підприємства,враховуючи специфіку експортованої продукції.</w:t>
      </w:r>
    </w:p>
    <w:p w:rsidR="00C47F96" w:rsidRPr="00A41BC4" w:rsidRDefault="00C47F96" w:rsidP="00C47F96">
      <w:pPr>
        <w:spacing w:after="0" w:line="360" w:lineRule="auto"/>
        <w:jc w:val="both"/>
        <w:rPr>
          <w:rFonts w:ascii="Times New Roman" w:hAnsi="Times New Roman" w:cs="Times New Roman"/>
          <w:sz w:val="28"/>
          <w:szCs w:val="28"/>
        </w:rPr>
      </w:pPr>
      <w:r w:rsidRPr="00A41BC4">
        <w:rPr>
          <w:rFonts w:ascii="Times New Roman" w:hAnsi="Times New Roman" w:cs="Times New Roman"/>
          <w:sz w:val="28"/>
          <w:szCs w:val="28"/>
        </w:rPr>
        <w:lastRenderedPageBreak/>
        <w:t>4.Забезпечення виконання зобов’язань по укладеним договорам.</w:t>
      </w:r>
    </w:p>
    <w:p w:rsidR="00C47F96" w:rsidRPr="00A41BC4" w:rsidRDefault="00C47F96" w:rsidP="00C47F96">
      <w:pPr>
        <w:spacing w:after="0" w:line="360" w:lineRule="auto"/>
        <w:jc w:val="both"/>
        <w:rPr>
          <w:rFonts w:ascii="Times New Roman" w:hAnsi="Times New Roman" w:cs="Times New Roman"/>
          <w:sz w:val="28"/>
          <w:szCs w:val="28"/>
        </w:rPr>
      </w:pPr>
      <w:r w:rsidRPr="00A41BC4">
        <w:rPr>
          <w:rFonts w:ascii="Times New Roman" w:hAnsi="Times New Roman" w:cs="Times New Roman"/>
          <w:sz w:val="28"/>
          <w:szCs w:val="28"/>
        </w:rPr>
        <w:t>5.Вивчення ситуації на зовнішніх ринках.</w:t>
      </w:r>
    </w:p>
    <w:p w:rsidR="00C47F96" w:rsidRDefault="00C47F96" w:rsidP="00112129">
      <w:pPr>
        <w:spacing w:after="0" w:line="360" w:lineRule="auto"/>
        <w:ind w:firstLine="709"/>
        <w:jc w:val="both"/>
        <w:rPr>
          <w:rFonts w:ascii="Times New Roman" w:hAnsi="Times New Roman" w:cs="Times New Roman"/>
          <w:sz w:val="28"/>
          <w:szCs w:val="28"/>
          <w:lang w:val="uk-UA"/>
        </w:rPr>
      </w:pPr>
      <w:r w:rsidRPr="00A41BC4">
        <w:rPr>
          <w:rFonts w:ascii="Times New Roman" w:hAnsi="Times New Roman" w:cs="Times New Roman"/>
          <w:sz w:val="28"/>
          <w:szCs w:val="28"/>
        </w:rPr>
        <w:t xml:space="preserve">Зважаючи на форму власності підприємства (приватна/державна), деякі </w:t>
      </w:r>
    </w:p>
    <w:p w:rsidR="00C47F96" w:rsidRDefault="00C47F96" w:rsidP="00C47F96">
      <w:pPr>
        <w:spacing w:after="0" w:line="360" w:lineRule="auto"/>
        <w:jc w:val="both"/>
        <w:rPr>
          <w:rFonts w:ascii="Times New Roman" w:hAnsi="Times New Roman" w:cs="Times New Roman"/>
          <w:sz w:val="28"/>
          <w:szCs w:val="28"/>
          <w:lang w:val="uk-UA"/>
        </w:rPr>
      </w:pPr>
      <w:r w:rsidRPr="00A41BC4">
        <w:rPr>
          <w:rFonts w:ascii="Times New Roman" w:hAnsi="Times New Roman" w:cs="Times New Roman"/>
          <w:sz w:val="28"/>
          <w:szCs w:val="28"/>
        </w:rPr>
        <w:t>маркетингові завдання відділу ЗЕД мають різний рівень релевантності.</w:t>
      </w:r>
    </w:p>
    <w:p w:rsidR="009E3398" w:rsidRDefault="00C51950" w:rsidP="00D568F9">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c">
            <w:drawing>
              <wp:inline distT="0" distB="0" distL="0" distR="0" wp14:anchorId="05B7C09B" wp14:editId="7564B294">
                <wp:extent cx="5943600" cy="6296025"/>
                <wp:effectExtent l="0" t="0" r="0" b="9525"/>
                <wp:docPr id="7" name="Полотно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tx1"/>
                        </a:solidFill>
                      </wpc:bg>
                      <wpc:whole>
                        <a:ln>
                          <a:noFill/>
                        </a:ln>
                      </wpc:whole>
                      <pic:pic xmlns:pic="http://schemas.openxmlformats.org/drawingml/2006/picture">
                        <pic:nvPicPr>
                          <pic:cNvPr id="6"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9950" cy="630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xmlns:w15="http://schemas.microsoft.com/office/word/2012/wordml">
            <w:pict>
              <v:group w14:anchorId="0F752E90" id="Полотно 7" o:spid="_x0000_s1026" editas="canvas" style="width:468pt;height:495.75pt;mso-position-horizontal-relative:char;mso-position-vertical-relative:line" coordsize="59436,6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">
                <v:shape id="_x0000_s1027" type="#_x0000_t75" style="position:absolute;width:59436;height:62960;visibility:visible;mso-wrap-style:square" filled="t" fillcolor="black [3213]">
                  <v:fill o:detectmouseclick="t"/>
                  <v:path o:connecttype="none"/>
                </v:shape>
                <v:shape id="Picture 6" o:spid="_x0000_s1028" type="#_x0000_t75" style="position:absolute;width:59499;height:63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FtKvEAAAA2gAAAA8AAABkcnMvZG93bnJldi54bWxEj0FrwkAUhO8F/8PyBG/Npi2GErNKkbaK&#10;0IOp6PWRfU1is2/T7Brjv3eFgsdhZr5hssVgGtFT52rLCp6iGARxYXXNpYLd98fjKwjnkTU2lknB&#10;hRws5qOHDFNtz7ylPvelCBB2KSqovG9TKV1RkUEX2ZY4eD+2M+iD7EqpOzwHuGnkcxwn0mDNYaHC&#10;lpYVFb/5yShopsN7v5Kf/ripl3/0tT+c2uOLUpPx8DYD4Wnw9/B/e60VJHC7Em6An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FtKvEAAAA2gAAAA8AAAAAAAAAAAAAAAAA&#10;nwIAAGRycy9kb3ducmV2LnhtbFBLBQYAAAAABAAEAPcAAACQAwAAAAA=&#10;">
                  <v:imagedata r:id="rId49" o:title=""/>
                </v:shape>
                <w10:anchorlock/>
              </v:group>
            </w:pict>
          </mc:Fallback>
        </mc:AlternateContent>
      </w:r>
    </w:p>
    <w:p w:rsidR="009E3398" w:rsidRDefault="00081D1F" w:rsidP="00937907">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3.2 </w:t>
      </w:r>
      <w:r w:rsidR="00D568F9" w:rsidRPr="00D568F9">
        <w:rPr>
          <w:rFonts w:ascii="Times New Roman" w:hAnsi="Times New Roman" w:cs="Times New Roman"/>
          <w:sz w:val="28"/>
          <w:szCs w:val="28"/>
          <w:lang w:val="uk-UA"/>
        </w:rPr>
        <w:t xml:space="preserve"> Механізм реалізації управління зовнішньоекономічною діяльністю на підприємстві типу ДП «Шосткинський агролісгосп»</w:t>
      </w:r>
    </w:p>
    <w:p w:rsidR="00937907" w:rsidRDefault="00937907" w:rsidP="00112129">
      <w:pPr>
        <w:spacing w:after="0" w:line="360" w:lineRule="auto"/>
        <w:ind w:firstLine="709"/>
        <w:jc w:val="both"/>
        <w:rPr>
          <w:rFonts w:ascii="Times New Roman" w:hAnsi="Times New Roman" w:cs="Times New Roman"/>
          <w:sz w:val="28"/>
          <w:szCs w:val="28"/>
          <w:lang w:val="uk-UA"/>
        </w:rPr>
      </w:pPr>
      <w:r w:rsidRPr="00937907">
        <w:rPr>
          <w:rFonts w:ascii="Times New Roman" w:hAnsi="Times New Roman" w:cs="Times New Roman"/>
          <w:sz w:val="28"/>
          <w:szCs w:val="28"/>
          <w:lang w:val="uk-UA"/>
        </w:rPr>
        <w:t xml:space="preserve">Рисунок 3.2 ілюструє схему реалізації роботи відділу ЗЕД на малих та середніх експортоорієнтованих підприємствах. </w:t>
      </w:r>
      <w:r w:rsidRPr="00937907">
        <w:rPr>
          <w:rFonts w:ascii="Times New Roman" w:hAnsi="Times New Roman" w:cs="Times New Roman"/>
          <w:sz w:val="28"/>
          <w:szCs w:val="28"/>
        </w:rPr>
        <w:t xml:space="preserve">Дана схема включає декілька основних етапів (визначення цілей та мети, оцінка наявних можливостей та </w:t>
      </w:r>
      <w:r w:rsidRPr="00937907">
        <w:rPr>
          <w:rFonts w:ascii="Times New Roman" w:hAnsi="Times New Roman" w:cs="Times New Roman"/>
          <w:sz w:val="28"/>
          <w:szCs w:val="28"/>
        </w:rPr>
        <w:lastRenderedPageBreak/>
        <w:t xml:space="preserve">ризиків, розробка напрямків, реалізація ЗЕД, оцінка ефективності подальше вдосконалення. Також на схемі проілюстроване місце законодавчого </w:t>
      </w:r>
      <w:r>
        <w:rPr>
          <w:rFonts w:ascii="Times New Roman" w:hAnsi="Times New Roman" w:cs="Times New Roman"/>
          <w:sz w:val="28"/>
          <w:szCs w:val="28"/>
        </w:rPr>
        <w:t>регулювання</w:t>
      </w:r>
      <w:r>
        <w:rPr>
          <w:rFonts w:ascii="Times New Roman" w:hAnsi="Times New Roman" w:cs="Times New Roman"/>
          <w:sz w:val="28"/>
          <w:szCs w:val="28"/>
          <w:lang w:val="uk-UA"/>
        </w:rPr>
        <w:t> </w:t>
      </w:r>
      <w:r>
        <w:rPr>
          <w:rFonts w:ascii="Times New Roman" w:hAnsi="Times New Roman" w:cs="Times New Roman"/>
          <w:sz w:val="28"/>
          <w:szCs w:val="28"/>
        </w:rPr>
        <w:t>та</w:t>
      </w:r>
      <w:r>
        <w:rPr>
          <w:rFonts w:ascii="Times New Roman" w:hAnsi="Times New Roman" w:cs="Times New Roman"/>
          <w:sz w:val="28"/>
          <w:szCs w:val="28"/>
          <w:lang w:val="uk-UA"/>
        </w:rPr>
        <w:t> </w:t>
      </w:r>
      <w:r>
        <w:rPr>
          <w:rFonts w:ascii="Times New Roman" w:hAnsi="Times New Roman" w:cs="Times New Roman"/>
          <w:sz w:val="28"/>
          <w:szCs w:val="28"/>
        </w:rPr>
        <w:t>звітності</w:t>
      </w:r>
      <w:r>
        <w:rPr>
          <w:rFonts w:ascii="Times New Roman" w:hAnsi="Times New Roman" w:cs="Times New Roman"/>
          <w:sz w:val="28"/>
          <w:szCs w:val="28"/>
          <w:lang w:val="uk-UA"/>
        </w:rPr>
        <w:t> </w:t>
      </w:r>
      <w:r>
        <w:rPr>
          <w:rFonts w:ascii="Times New Roman" w:hAnsi="Times New Roman" w:cs="Times New Roman"/>
          <w:sz w:val="28"/>
          <w:szCs w:val="28"/>
        </w:rPr>
        <w:t>підприємства</w:t>
      </w:r>
      <w:r>
        <w:rPr>
          <w:rFonts w:ascii="Times New Roman" w:hAnsi="Times New Roman" w:cs="Times New Roman"/>
          <w:sz w:val="28"/>
          <w:szCs w:val="28"/>
          <w:lang w:val="uk-UA"/>
        </w:rPr>
        <w:t> </w:t>
      </w:r>
      <w:r w:rsidRPr="00937907">
        <w:rPr>
          <w:rFonts w:ascii="Times New Roman" w:hAnsi="Times New Roman" w:cs="Times New Roman"/>
          <w:sz w:val="28"/>
          <w:szCs w:val="28"/>
        </w:rPr>
        <w:t>в</w:t>
      </w:r>
      <w:r>
        <w:rPr>
          <w:rFonts w:ascii="Times New Roman" w:hAnsi="Times New Roman" w:cs="Times New Roman"/>
          <w:sz w:val="28"/>
          <w:szCs w:val="28"/>
          <w:lang w:val="uk-UA"/>
        </w:rPr>
        <w:t> </w:t>
      </w:r>
      <w:r>
        <w:rPr>
          <w:rFonts w:ascii="Times New Roman" w:hAnsi="Times New Roman" w:cs="Times New Roman"/>
          <w:sz w:val="28"/>
          <w:szCs w:val="28"/>
        </w:rPr>
        <w:t>механізмі</w:t>
      </w:r>
      <w:r>
        <w:rPr>
          <w:rFonts w:ascii="Times New Roman" w:hAnsi="Times New Roman" w:cs="Times New Roman"/>
          <w:sz w:val="28"/>
          <w:szCs w:val="28"/>
          <w:lang w:val="uk-UA"/>
        </w:rPr>
        <w:t> </w:t>
      </w:r>
      <w:r>
        <w:rPr>
          <w:rFonts w:ascii="Times New Roman" w:hAnsi="Times New Roman" w:cs="Times New Roman"/>
          <w:sz w:val="28"/>
          <w:szCs w:val="28"/>
        </w:rPr>
        <w:t>управління</w:t>
      </w:r>
      <w:r>
        <w:rPr>
          <w:rFonts w:ascii="Times New Roman" w:hAnsi="Times New Roman" w:cs="Times New Roman"/>
          <w:sz w:val="28"/>
          <w:szCs w:val="28"/>
          <w:lang w:val="uk-UA"/>
        </w:rPr>
        <w:t> </w:t>
      </w:r>
      <w:r w:rsidRPr="00937907">
        <w:rPr>
          <w:rFonts w:ascii="Times New Roman" w:hAnsi="Times New Roman" w:cs="Times New Roman"/>
          <w:sz w:val="28"/>
          <w:szCs w:val="28"/>
        </w:rPr>
        <w:t>зовнішньоекономічною діяльністю.</w:t>
      </w:r>
    </w:p>
    <w:p w:rsidR="00BE502B" w:rsidRPr="00937907" w:rsidRDefault="00BE502B" w:rsidP="00112129">
      <w:pPr>
        <w:spacing w:after="0" w:line="360" w:lineRule="auto"/>
        <w:ind w:firstLine="709"/>
        <w:jc w:val="both"/>
        <w:rPr>
          <w:rFonts w:ascii="Times New Roman" w:hAnsi="Times New Roman" w:cs="Times New Roman"/>
          <w:sz w:val="28"/>
          <w:szCs w:val="28"/>
        </w:rPr>
      </w:pPr>
      <w:r w:rsidRPr="00937907">
        <w:rPr>
          <w:rFonts w:ascii="Times New Roman" w:hAnsi="Times New Roman" w:cs="Times New Roman"/>
          <w:sz w:val="28"/>
          <w:szCs w:val="28"/>
        </w:rPr>
        <w:t>Зважаючи на структуру відділу ЗЕД та керівництва підприємства в цілому, дана схема може бути вдосконалена за рахунок розподілу етапів між підрозділами. Також при окресленні роботи відділу з управління ЗЕД, кожен з етапів може бути деталізованим по необхідності. Будь-які взаємодії з суб’єктами та факторами зовнішнього середовища також можуть бути додані до загальної схеми.</w:t>
      </w:r>
    </w:p>
    <w:p w:rsidR="00BE502B" w:rsidRPr="00937907" w:rsidRDefault="00BE502B" w:rsidP="00112129">
      <w:pPr>
        <w:spacing w:after="0" w:line="360" w:lineRule="auto"/>
        <w:ind w:firstLine="709"/>
        <w:jc w:val="both"/>
        <w:rPr>
          <w:rFonts w:ascii="Times New Roman" w:hAnsi="Times New Roman" w:cs="Times New Roman"/>
          <w:sz w:val="28"/>
          <w:szCs w:val="28"/>
        </w:rPr>
      </w:pPr>
      <w:r w:rsidRPr="00937907">
        <w:rPr>
          <w:rFonts w:ascii="Times New Roman" w:hAnsi="Times New Roman" w:cs="Times New Roman"/>
          <w:sz w:val="28"/>
          <w:szCs w:val="28"/>
        </w:rPr>
        <w:t>Отже, основними кроками на шляху удосконалення ведення ЗЕД малими та середніми експортоорієнтованими підприємствами в Україні мають стати наступні:</w:t>
      </w:r>
    </w:p>
    <w:p w:rsidR="00BE502B" w:rsidRPr="00937907" w:rsidRDefault="00BE502B" w:rsidP="00BE502B">
      <w:pPr>
        <w:spacing w:after="0" w:line="360" w:lineRule="auto"/>
        <w:jc w:val="both"/>
        <w:rPr>
          <w:rFonts w:ascii="Times New Roman" w:hAnsi="Times New Roman" w:cs="Times New Roman"/>
          <w:sz w:val="28"/>
          <w:szCs w:val="28"/>
        </w:rPr>
      </w:pPr>
      <w:r w:rsidRPr="00937907">
        <w:rPr>
          <w:rFonts w:ascii="Times New Roman" w:hAnsi="Times New Roman" w:cs="Times New Roman"/>
          <w:sz w:val="28"/>
          <w:szCs w:val="28"/>
        </w:rPr>
        <w:t>З боку держави:</w:t>
      </w:r>
    </w:p>
    <w:p w:rsidR="00BE502B" w:rsidRPr="00937907" w:rsidRDefault="00BE502B" w:rsidP="00112129">
      <w:pPr>
        <w:spacing w:after="0" w:line="360" w:lineRule="auto"/>
        <w:jc w:val="both"/>
        <w:rPr>
          <w:rFonts w:ascii="Times New Roman" w:hAnsi="Times New Roman" w:cs="Times New Roman"/>
          <w:sz w:val="28"/>
          <w:szCs w:val="28"/>
        </w:rPr>
      </w:pPr>
      <w:r w:rsidRPr="00937907">
        <w:rPr>
          <w:rFonts w:ascii="Times New Roman" w:hAnsi="Times New Roman" w:cs="Times New Roman"/>
          <w:sz w:val="28"/>
          <w:szCs w:val="28"/>
        </w:rPr>
        <w:t>1)</w:t>
      </w:r>
      <w:r w:rsidR="005C2517">
        <w:rPr>
          <w:rFonts w:ascii="Times New Roman" w:hAnsi="Times New Roman" w:cs="Times New Roman"/>
          <w:sz w:val="28"/>
          <w:szCs w:val="28"/>
        </w:rPr>
        <w:t>Введення</w:t>
      </w:r>
      <w:r w:rsidR="005C2517">
        <w:rPr>
          <w:rFonts w:ascii="Times New Roman" w:hAnsi="Times New Roman" w:cs="Times New Roman"/>
          <w:sz w:val="28"/>
          <w:szCs w:val="28"/>
          <w:lang w:val="uk-UA"/>
        </w:rPr>
        <w:t> </w:t>
      </w:r>
      <w:r w:rsidR="005C2517">
        <w:rPr>
          <w:rFonts w:ascii="Times New Roman" w:hAnsi="Times New Roman" w:cs="Times New Roman"/>
          <w:sz w:val="28"/>
          <w:szCs w:val="28"/>
        </w:rPr>
        <w:t>в</w:t>
      </w:r>
      <w:r w:rsidR="005C2517">
        <w:rPr>
          <w:rFonts w:ascii="Times New Roman" w:hAnsi="Times New Roman" w:cs="Times New Roman"/>
          <w:sz w:val="28"/>
          <w:szCs w:val="28"/>
          <w:lang w:val="uk-UA"/>
        </w:rPr>
        <w:t> </w:t>
      </w:r>
      <w:r w:rsidRPr="00937907">
        <w:rPr>
          <w:rFonts w:ascii="Times New Roman" w:hAnsi="Times New Roman" w:cs="Times New Roman"/>
          <w:sz w:val="28"/>
          <w:szCs w:val="28"/>
        </w:rPr>
        <w:t>ро</w:t>
      </w:r>
      <w:r w:rsidR="005C2517">
        <w:rPr>
          <w:rFonts w:ascii="Times New Roman" w:hAnsi="Times New Roman" w:cs="Times New Roman"/>
          <w:sz w:val="28"/>
          <w:szCs w:val="28"/>
        </w:rPr>
        <w:t>боту</w:t>
      </w:r>
      <w:r w:rsidR="005C2517">
        <w:rPr>
          <w:rFonts w:ascii="Times New Roman" w:hAnsi="Times New Roman" w:cs="Times New Roman"/>
          <w:sz w:val="28"/>
          <w:szCs w:val="28"/>
          <w:lang w:val="uk-UA"/>
        </w:rPr>
        <w:t> </w:t>
      </w:r>
      <w:r w:rsidRPr="00937907">
        <w:rPr>
          <w:rFonts w:ascii="Times New Roman" w:hAnsi="Times New Roman" w:cs="Times New Roman"/>
          <w:sz w:val="28"/>
          <w:szCs w:val="28"/>
        </w:rPr>
        <w:t>та</w:t>
      </w:r>
      <w:r w:rsidR="005C2517">
        <w:rPr>
          <w:rFonts w:ascii="Times New Roman" w:hAnsi="Times New Roman" w:cs="Times New Roman"/>
          <w:sz w:val="28"/>
          <w:szCs w:val="28"/>
          <w:lang w:val="uk-UA"/>
        </w:rPr>
        <w:t> </w:t>
      </w:r>
      <w:r w:rsidR="005C2517">
        <w:rPr>
          <w:rFonts w:ascii="Times New Roman" w:hAnsi="Times New Roman" w:cs="Times New Roman"/>
          <w:sz w:val="28"/>
          <w:szCs w:val="28"/>
        </w:rPr>
        <w:t>забезпечення</w:t>
      </w:r>
      <w:r w:rsidR="005C2517">
        <w:rPr>
          <w:rFonts w:ascii="Times New Roman" w:hAnsi="Times New Roman" w:cs="Times New Roman"/>
          <w:sz w:val="28"/>
          <w:szCs w:val="28"/>
          <w:lang w:val="uk-UA"/>
        </w:rPr>
        <w:t> </w:t>
      </w:r>
      <w:r w:rsidR="005C2517">
        <w:rPr>
          <w:rFonts w:ascii="Times New Roman" w:hAnsi="Times New Roman" w:cs="Times New Roman"/>
          <w:sz w:val="28"/>
          <w:szCs w:val="28"/>
        </w:rPr>
        <w:t>подальшого</w:t>
      </w:r>
      <w:r w:rsidR="005C2517">
        <w:rPr>
          <w:rFonts w:ascii="Times New Roman" w:hAnsi="Times New Roman" w:cs="Times New Roman"/>
          <w:sz w:val="28"/>
          <w:szCs w:val="28"/>
          <w:lang w:val="uk-UA"/>
        </w:rPr>
        <w:t> </w:t>
      </w:r>
      <w:r w:rsidR="005C2517">
        <w:rPr>
          <w:rFonts w:ascii="Times New Roman" w:hAnsi="Times New Roman" w:cs="Times New Roman"/>
          <w:sz w:val="28"/>
          <w:szCs w:val="28"/>
        </w:rPr>
        <w:t>ефективного</w:t>
      </w:r>
      <w:r w:rsidR="005C2517">
        <w:rPr>
          <w:rFonts w:ascii="Times New Roman" w:hAnsi="Times New Roman" w:cs="Times New Roman"/>
          <w:sz w:val="28"/>
          <w:szCs w:val="28"/>
          <w:lang w:val="uk-UA"/>
        </w:rPr>
        <w:t> </w:t>
      </w:r>
      <w:r w:rsidR="005C2517">
        <w:rPr>
          <w:rFonts w:ascii="Times New Roman" w:hAnsi="Times New Roman" w:cs="Times New Roman"/>
          <w:sz w:val="28"/>
          <w:szCs w:val="28"/>
        </w:rPr>
        <w:t>функціонування</w:t>
      </w:r>
      <w:r w:rsidR="005C2517">
        <w:rPr>
          <w:rFonts w:ascii="Times New Roman" w:hAnsi="Times New Roman" w:cs="Times New Roman"/>
          <w:sz w:val="28"/>
          <w:szCs w:val="28"/>
          <w:lang w:val="uk-UA"/>
        </w:rPr>
        <w:t> </w:t>
      </w:r>
      <w:r w:rsidRPr="00937907">
        <w:rPr>
          <w:rFonts w:ascii="Times New Roman" w:hAnsi="Times New Roman" w:cs="Times New Roman"/>
          <w:sz w:val="28"/>
          <w:szCs w:val="28"/>
        </w:rPr>
        <w:t>системи «Єдиного вікна» для міжнародної торгівлі.</w:t>
      </w:r>
    </w:p>
    <w:p w:rsidR="00BE502B" w:rsidRPr="00937907" w:rsidRDefault="00BE502B" w:rsidP="00112129">
      <w:pPr>
        <w:spacing w:after="0" w:line="360" w:lineRule="auto"/>
        <w:jc w:val="both"/>
        <w:rPr>
          <w:rFonts w:ascii="Times New Roman" w:hAnsi="Times New Roman" w:cs="Times New Roman"/>
          <w:sz w:val="28"/>
          <w:szCs w:val="28"/>
        </w:rPr>
      </w:pPr>
      <w:r w:rsidRPr="00937907">
        <w:rPr>
          <w:rFonts w:ascii="Times New Roman" w:hAnsi="Times New Roman" w:cs="Times New Roman"/>
          <w:sz w:val="28"/>
          <w:szCs w:val="28"/>
        </w:rPr>
        <w:t>2)Введення в дію та подальше вдосконалення валютного законодавства.</w:t>
      </w:r>
    </w:p>
    <w:p w:rsidR="009E3398" w:rsidRPr="005C2517" w:rsidRDefault="00BE502B" w:rsidP="00112129">
      <w:pPr>
        <w:spacing w:after="0" w:line="360" w:lineRule="auto"/>
        <w:jc w:val="both"/>
        <w:rPr>
          <w:rFonts w:ascii="Times New Roman" w:hAnsi="Times New Roman" w:cs="Times New Roman"/>
          <w:sz w:val="28"/>
          <w:szCs w:val="28"/>
          <w:lang w:val="uk-UA"/>
        </w:rPr>
      </w:pPr>
      <w:r w:rsidRPr="00937907">
        <w:rPr>
          <w:rFonts w:ascii="Times New Roman" w:hAnsi="Times New Roman" w:cs="Times New Roman"/>
          <w:sz w:val="28"/>
          <w:szCs w:val="28"/>
        </w:rPr>
        <w:t xml:space="preserve">3)Впровадження принципів протидії </w:t>
      </w:r>
      <w:r w:rsidR="005C2517">
        <w:rPr>
          <w:rFonts w:ascii="Times New Roman" w:hAnsi="Times New Roman" w:cs="Times New Roman"/>
          <w:sz w:val="28"/>
          <w:szCs w:val="28"/>
        </w:rPr>
        <w:t>BEPS.</w:t>
      </w:r>
    </w:p>
    <w:p w:rsidR="009E3398" w:rsidRPr="005C2517" w:rsidRDefault="005F1030" w:rsidP="00112129">
      <w:pPr>
        <w:spacing w:after="0" w:line="360" w:lineRule="auto"/>
        <w:jc w:val="both"/>
        <w:rPr>
          <w:rFonts w:ascii="Times New Roman" w:hAnsi="Times New Roman" w:cs="Times New Roman"/>
          <w:sz w:val="28"/>
          <w:szCs w:val="28"/>
        </w:rPr>
      </w:pPr>
      <w:r w:rsidRPr="005C2517">
        <w:rPr>
          <w:rFonts w:ascii="Times New Roman" w:hAnsi="Times New Roman" w:cs="Times New Roman"/>
          <w:sz w:val="28"/>
          <w:szCs w:val="28"/>
        </w:rPr>
        <w:t>4)</w:t>
      </w:r>
      <w:r w:rsidR="009E3398" w:rsidRPr="005C2517">
        <w:rPr>
          <w:rFonts w:ascii="Times New Roman" w:hAnsi="Times New Roman" w:cs="Times New Roman"/>
          <w:sz w:val="28"/>
          <w:szCs w:val="28"/>
        </w:rPr>
        <w:t>Долучення до єдиного механізму автоматичного обміну фінансовою інформацією.</w:t>
      </w:r>
    </w:p>
    <w:p w:rsidR="009E3398" w:rsidRPr="005C2517" w:rsidRDefault="005F1030" w:rsidP="00112129">
      <w:pPr>
        <w:spacing w:after="0" w:line="360" w:lineRule="auto"/>
        <w:jc w:val="both"/>
        <w:rPr>
          <w:rFonts w:ascii="Times New Roman" w:hAnsi="Times New Roman" w:cs="Times New Roman"/>
          <w:sz w:val="28"/>
          <w:szCs w:val="28"/>
        </w:rPr>
      </w:pPr>
      <w:r w:rsidRPr="005C2517">
        <w:rPr>
          <w:rFonts w:ascii="Times New Roman" w:hAnsi="Times New Roman" w:cs="Times New Roman"/>
          <w:sz w:val="28"/>
          <w:szCs w:val="28"/>
        </w:rPr>
        <w:t>5)</w:t>
      </w:r>
      <w:r w:rsidR="009E3398" w:rsidRPr="005C2517">
        <w:rPr>
          <w:rFonts w:ascii="Times New Roman" w:hAnsi="Times New Roman" w:cs="Times New Roman"/>
          <w:sz w:val="28"/>
          <w:szCs w:val="28"/>
        </w:rPr>
        <w:t>Створення спрощеної системи інформування підприємств про зміни у сфері ЗЕД.</w:t>
      </w:r>
    </w:p>
    <w:p w:rsidR="009E3398" w:rsidRPr="005C2517" w:rsidRDefault="005F1030" w:rsidP="00112129">
      <w:pPr>
        <w:spacing w:after="0" w:line="360" w:lineRule="auto"/>
        <w:jc w:val="both"/>
        <w:rPr>
          <w:rFonts w:ascii="Times New Roman" w:hAnsi="Times New Roman" w:cs="Times New Roman"/>
          <w:sz w:val="28"/>
          <w:szCs w:val="28"/>
        </w:rPr>
      </w:pPr>
      <w:r w:rsidRPr="005C2517">
        <w:rPr>
          <w:rFonts w:ascii="Times New Roman" w:hAnsi="Times New Roman" w:cs="Times New Roman"/>
          <w:sz w:val="28"/>
          <w:szCs w:val="28"/>
        </w:rPr>
        <w:t>6)</w:t>
      </w:r>
      <w:r w:rsidR="009E3398" w:rsidRPr="005C2517">
        <w:rPr>
          <w:rFonts w:ascii="Times New Roman" w:hAnsi="Times New Roman" w:cs="Times New Roman"/>
          <w:sz w:val="28"/>
          <w:szCs w:val="28"/>
        </w:rPr>
        <w:t>Налагодження комунікації між різними державними органами, що займаються моніторингом, контролем та законотворенням у сфері ЗЕД.</w:t>
      </w:r>
    </w:p>
    <w:p w:rsidR="009E3398" w:rsidRPr="005C2517" w:rsidRDefault="009E3398" w:rsidP="00112129">
      <w:pPr>
        <w:spacing w:after="0" w:line="360" w:lineRule="auto"/>
        <w:jc w:val="both"/>
        <w:rPr>
          <w:rFonts w:ascii="Times New Roman" w:hAnsi="Times New Roman" w:cs="Times New Roman"/>
          <w:sz w:val="28"/>
          <w:szCs w:val="28"/>
        </w:rPr>
      </w:pPr>
      <w:r w:rsidRPr="005C2517">
        <w:rPr>
          <w:rFonts w:ascii="Times New Roman" w:hAnsi="Times New Roman" w:cs="Times New Roman"/>
          <w:sz w:val="28"/>
          <w:szCs w:val="28"/>
        </w:rPr>
        <w:t>З боку підприємства:</w:t>
      </w:r>
    </w:p>
    <w:p w:rsidR="009E3398" w:rsidRPr="005C2517" w:rsidRDefault="005F1030" w:rsidP="00112129">
      <w:pPr>
        <w:spacing w:after="0" w:line="360" w:lineRule="auto"/>
        <w:jc w:val="both"/>
        <w:rPr>
          <w:rFonts w:ascii="Times New Roman" w:hAnsi="Times New Roman" w:cs="Times New Roman"/>
          <w:sz w:val="28"/>
          <w:szCs w:val="28"/>
        </w:rPr>
      </w:pPr>
      <w:r w:rsidRPr="005C2517">
        <w:rPr>
          <w:rFonts w:ascii="Times New Roman" w:hAnsi="Times New Roman" w:cs="Times New Roman"/>
          <w:sz w:val="28"/>
          <w:szCs w:val="28"/>
        </w:rPr>
        <w:t>1)</w:t>
      </w:r>
      <w:r w:rsidR="005C2517">
        <w:rPr>
          <w:rFonts w:ascii="Times New Roman" w:hAnsi="Times New Roman" w:cs="Times New Roman"/>
          <w:sz w:val="28"/>
          <w:szCs w:val="28"/>
        </w:rPr>
        <w:t>Створення</w:t>
      </w:r>
      <w:r w:rsidR="005C2517">
        <w:rPr>
          <w:rFonts w:ascii="Times New Roman" w:hAnsi="Times New Roman" w:cs="Times New Roman"/>
          <w:sz w:val="28"/>
          <w:szCs w:val="28"/>
          <w:lang w:val="uk-UA"/>
        </w:rPr>
        <w:t> </w:t>
      </w:r>
      <w:r w:rsidR="005C2517">
        <w:rPr>
          <w:rFonts w:ascii="Times New Roman" w:hAnsi="Times New Roman" w:cs="Times New Roman"/>
          <w:sz w:val="28"/>
          <w:szCs w:val="28"/>
        </w:rPr>
        <w:t>та</w:t>
      </w:r>
      <w:r w:rsidR="005C2517">
        <w:rPr>
          <w:rFonts w:ascii="Times New Roman" w:hAnsi="Times New Roman" w:cs="Times New Roman"/>
          <w:sz w:val="28"/>
          <w:szCs w:val="28"/>
          <w:lang w:val="uk-UA"/>
        </w:rPr>
        <w:t> </w:t>
      </w:r>
      <w:r w:rsidR="005C2517">
        <w:rPr>
          <w:rFonts w:ascii="Times New Roman" w:hAnsi="Times New Roman" w:cs="Times New Roman"/>
          <w:sz w:val="28"/>
          <w:szCs w:val="28"/>
        </w:rPr>
        <w:t>забезпечення</w:t>
      </w:r>
      <w:r w:rsidR="005C2517">
        <w:rPr>
          <w:rFonts w:ascii="Times New Roman" w:hAnsi="Times New Roman" w:cs="Times New Roman"/>
          <w:sz w:val="28"/>
          <w:szCs w:val="28"/>
          <w:lang w:val="uk-UA"/>
        </w:rPr>
        <w:t> </w:t>
      </w:r>
      <w:r w:rsidR="005C2517">
        <w:rPr>
          <w:rFonts w:ascii="Times New Roman" w:hAnsi="Times New Roman" w:cs="Times New Roman"/>
          <w:sz w:val="28"/>
          <w:szCs w:val="28"/>
        </w:rPr>
        <w:t>ефективної</w:t>
      </w:r>
      <w:r w:rsidR="005C2517">
        <w:rPr>
          <w:rFonts w:ascii="Times New Roman" w:hAnsi="Times New Roman" w:cs="Times New Roman"/>
          <w:sz w:val="28"/>
          <w:szCs w:val="28"/>
          <w:lang w:val="uk-UA"/>
        </w:rPr>
        <w:t> </w:t>
      </w:r>
      <w:r w:rsidR="005C2517">
        <w:rPr>
          <w:rFonts w:ascii="Times New Roman" w:hAnsi="Times New Roman" w:cs="Times New Roman"/>
          <w:sz w:val="28"/>
          <w:szCs w:val="28"/>
        </w:rPr>
        <w:t>діяльності</w:t>
      </w:r>
      <w:r w:rsidR="005C2517">
        <w:rPr>
          <w:rFonts w:ascii="Times New Roman" w:hAnsi="Times New Roman" w:cs="Times New Roman"/>
          <w:sz w:val="28"/>
          <w:szCs w:val="28"/>
          <w:lang w:val="uk-UA"/>
        </w:rPr>
        <w:t> </w:t>
      </w:r>
      <w:r w:rsidR="005C2517">
        <w:rPr>
          <w:rFonts w:ascii="Times New Roman" w:hAnsi="Times New Roman" w:cs="Times New Roman"/>
          <w:sz w:val="28"/>
          <w:szCs w:val="28"/>
        </w:rPr>
        <w:t>відділу</w:t>
      </w:r>
      <w:r w:rsidR="005C2517">
        <w:rPr>
          <w:rFonts w:ascii="Times New Roman" w:hAnsi="Times New Roman" w:cs="Times New Roman"/>
          <w:sz w:val="28"/>
          <w:szCs w:val="28"/>
          <w:lang w:val="uk-UA"/>
        </w:rPr>
        <w:t> </w:t>
      </w:r>
      <w:r w:rsidR="009E3398" w:rsidRPr="005C2517">
        <w:rPr>
          <w:rFonts w:ascii="Times New Roman" w:hAnsi="Times New Roman" w:cs="Times New Roman"/>
          <w:sz w:val="28"/>
          <w:szCs w:val="28"/>
        </w:rPr>
        <w:t>зовнішньоекономічної діяльності.</w:t>
      </w:r>
    </w:p>
    <w:p w:rsidR="009E3398" w:rsidRPr="005C2517" w:rsidRDefault="005F1030" w:rsidP="00112129">
      <w:pPr>
        <w:spacing w:after="0" w:line="360" w:lineRule="auto"/>
        <w:jc w:val="both"/>
        <w:rPr>
          <w:rFonts w:ascii="Times New Roman" w:hAnsi="Times New Roman" w:cs="Times New Roman"/>
          <w:sz w:val="28"/>
          <w:szCs w:val="28"/>
        </w:rPr>
      </w:pPr>
      <w:r w:rsidRPr="005C2517">
        <w:rPr>
          <w:rFonts w:ascii="Times New Roman" w:hAnsi="Times New Roman" w:cs="Times New Roman"/>
          <w:sz w:val="28"/>
          <w:szCs w:val="28"/>
        </w:rPr>
        <w:t>2)</w:t>
      </w:r>
      <w:r w:rsidR="009E3398" w:rsidRPr="005C2517">
        <w:rPr>
          <w:rFonts w:ascii="Times New Roman" w:hAnsi="Times New Roman" w:cs="Times New Roman"/>
          <w:sz w:val="28"/>
          <w:szCs w:val="28"/>
        </w:rPr>
        <w:t>Проведення детального аналізу господарської діяльності та фінансового стану задля встановлення можливостей реалізації ЗЕД підприємством.</w:t>
      </w:r>
    </w:p>
    <w:p w:rsidR="009E3398" w:rsidRDefault="00886715" w:rsidP="00112129">
      <w:pPr>
        <w:spacing w:after="0" w:line="360" w:lineRule="auto"/>
        <w:jc w:val="both"/>
        <w:rPr>
          <w:rFonts w:ascii="Times New Roman" w:hAnsi="Times New Roman" w:cs="Times New Roman"/>
          <w:sz w:val="28"/>
          <w:szCs w:val="28"/>
          <w:lang w:val="uk-UA"/>
        </w:rPr>
      </w:pPr>
      <w:r w:rsidRPr="005C2517">
        <w:rPr>
          <w:rFonts w:ascii="Times New Roman" w:hAnsi="Times New Roman" w:cs="Times New Roman"/>
          <w:sz w:val="28"/>
          <w:szCs w:val="28"/>
        </w:rPr>
        <w:lastRenderedPageBreak/>
        <w:t>3)</w:t>
      </w:r>
      <w:r w:rsidR="009E3398" w:rsidRPr="005C2517">
        <w:rPr>
          <w:rFonts w:ascii="Times New Roman" w:hAnsi="Times New Roman" w:cs="Times New Roman"/>
          <w:sz w:val="28"/>
          <w:szCs w:val="28"/>
        </w:rPr>
        <w:t>Оцінка факторів зовнішнього середовища з метою окреслення ризиків та можливостей їх настання.</w:t>
      </w:r>
    </w:p>
    <w:p w:rsidR="005C2517" w:rsidRPr="005C2517" w:rsidRDefault="005C2517" w:rsidP="00112129">
      <w:pPr>
        <w:spacing w:after="0" w:line="360" w:lineRule="auto"/>
        <w:jc w:val="both"/>
        <w:rPr>
          <w:rFonts w:ascii="Times New Roman" w:hAnsi="Times New Roman" w:cs="Times New Roman"/>
          <w:sz w:val="28"/>
          <w:szCs w:val="28"/>
          <w:lang w:val="uk-UA"/>
        </w:rPr>
      </w:pPr>
      <w:r w:rsidRPr="005C2517">
        <w:rPr>
          <w:rFonts w:ascii="Times New Roman" w:hAnsi="Times New Roman" w:cs="Times New Roman"/>
          <w:sz w:val="28"/>
          <w:szCs w:val="28"/>
          <w:lang w:val="uk-UA"/>
        </w:rPr>
        <w:t>4)Моніторинг законодавчої бази та постійне оновлення існуючої схеми ЗЕД у</w:t>
      </w:r>
    </w:p>
    <w:p w:rsidR="009E3398" w:rsidRPr="005C2517" w:rsidRDefault="009E3398" w:rsidP="00112129">
      <w:pPr>
        <w:spacing w:after="0" w:line="360" w:lineRule="auto"/>
        <w:jc w:val="both"/>
        <w:rPr>
          <w:rFonts w:ascii="Times New Roman" w:hAnsi="Times New Roman" w:cs="Times New Roman"/>
          <w:sz w:val="28"/>
          <w:szCs w:val="28"/>
        </w:rPr>
      </w:pPr>
      <w:r w:rsidRPr="005C2517">
        <w:rPr>
          <w:rFonts w:ascii="Times New Roman" w:hAnsi="Times New Roman" w:cs="Times New Roman"/>
          <w:sz w:val="28"/>
          <w:szCs w:val="28"/>
        </w:rPr>
        <w:t>відповідності з новими вимогами.</w:t>
      </w:r>
    </w:p>
    <w:p w:rsidR="009E3398" w:rsidRPr="005C2517" w:rsidRDefault="00886715" w:rsidP="00112129">
      <w:pPr>
        <w:spacing w:after="0" w:line="360" w:lineRule="auto"/>
        <w:jc w:val="both"/>
        <w:rPr>
          <w:rFonts w:ascii="Times New Roman" w:hAnsi="Times New Roman" w:cs="Times New Roman"/>
          <w:sz w:val="28"/>
          <w:szCs w:val="28"/>
        </w:rPr>
      </w:pPr>
      <w:r w:rsidRPr="005C2517">
        <w:rPr>
          <w:rFonts w:ascii="Times New Roman" w:hAnsi="Times New Roman" w:cs="Times New Roman"/>
          <w:sz w:val="28"/>
          <w:szCs w:val="28"/>
        </w:rPr>
        <w:t>5)</w:t>
      </w:r>
      <w:r w:rsidR="009E3398" w:rsidRPr="005C2517">
        <w:rPr>
          <w:rFonts w:ascii="Times New Roman" w:hAnsi="Times New Roman" w:cs="Times New Roman"/>
          <w:sz w:val="28"/>
          <w:szCs w:val="28"/>
        </w:rPr>
        <w:t>Посилення прозорості в звітності підприємства.</w:t>
      </w:r>
    </w:p>
    <w:p w:rsidR="009E3398" w:rsidRPr="005C2517" w:rsidRDefault="00886715" w:rsidP="00112129">
      <w:pPr>
        <w:spacing w:after="0" w:line="360" w:lineRule="auto"/>
        <w:jc w:val="both"/>
        <w:rPr>
          <w:rFonts w:ascii="Times New Roman" w:hAnsi="Times New Roman" w:cs="Times New Roman"/>
          <w:sz w:val="28"/>
          <w:szCs w:val="28"/>
        </w:rPr>
      </w:pPr>
      <w:r w:rsidRPr="005C2517">
        <w:rPr>
          <w:rFonts w:ascii="Times New Roman" w:hAnsi="Times New Roman" w:cs="Times New Roman"/>
          <w:sz w:val="28"/>
          <w:szCs w:val="28"/>
        </w:rPr>
        <w:t>6)</w:t>
      </w:r>
      <w:r w:rsidR="009E3398" w:rsidRPr="005C2517">
        <w:rPr>
          <w:rFonts w:ascii="Times New Roman" w:hAnsi="Times New Roman" w:cs="Times New Roman"/>
          <w:sz w:val="28"/>
          <w:szCs w:val="28"/>
        </w:rPr>
        <w:t>Вивчення можливостей для подальшої диверсифікації експорту та підвищення конкурентоздатності експортованого товару.</w:t>
      </w:r>
    </w:p>
    <w:p w:rsidR="009E3398" w:rsidRPr="005C2517" w:rsidRDefault="00886715" w:rsidP="00112129">
      <w:pPr>
        <w:spacing w:line="360" w:lineRule="auto"/>
        <w:jc w:val="both"/>
        <w:rPr>
          <w:rFonts w:ascii="Times New Roman" w:hAnsi="Times New Roman" w:cs="Times New Roman"/>
          <w:sz w:val="28"/>
          <w:szCs w:val="28"/>
        </w:rPr>
      </w:pPr>
      <w:r w:rsidRPr="005C2517">
        <w:rPr>
          <w:rFonts w:ascii="Times New Roman" w:hAnsi="Times New Roman" w:cs="Times New Roman"/>
          <w:sz w:val="28"/>
          <w:szCs w:val="28"/>
        </w:rPr>
        <w:t>7)</w:t>
      </w:r>
      <w:r w:rsidR="009E3398" w:rsidRPr="005C2517">
        <w:rPr>
          <w:rFonts w:ascii="Times New Roman" w:hAnsi="Times New Roman" w:cs="Times New Roman"/>
          <w:sz w:val="28"/>
          <w:szCs w:val="28"/>
        </w:rPr>
        <w:t xml:space="preserve">Забезпечення чіткого ведення звітності по зовнішньоторговельним операціям та здійснення періодичного аналізу </w:t>
      </w:r>
      <w:r w:rsidR="005C2517">
        <w:rPr>
          <w:rFonts w:ascii="Times New Roman" w:hAnsi="Times New Roman" w:cs="Times New Roman"/>
          <w:sz w:val="28"/>
          <w:szCs w:val="28"/>
        </w:rPr>
        <w:t>даної звітності з метою надання</w:t>
      </w:r>
      <w:r w:rsidR="005C2517">
        <w:rPr>
          <w:rFonts w:ascii="Times New Roman" w:hAnsi="Times New Roman" w:cs="Times New Roman"/>
          <w:sz w:val="28"/>
          <w:szCs w:val="28"/>
          <w:lang w:val="uk-UA"/>
        </w:rPr>
        <w:t> </w:t>
      </w:r>
      <w:r w:rsidR="005C2517">
        <w:rPr>
          <w:rFonts w:ascii="Times New Roman" w:hAnsi="Times New Roman" w:cs="Times New Roman"/>
          <w:sz w:val="28"/>
          <w:szCs w:val="28"/>
        </w:rPr>
        <w:t>вчасної</w:t>
      </w:r>
      <w:r w:rsidR="005C2517">
        <w:rPr>
          <w:rFonts w:ascii="Times New Roman" w:hAnsi="Times New Roman" w:cs="Times New Roman"/>
          <w:sz w:val="28"/>
          <w:szCs w:val="28"/>
          <w:lang w:val="uk-UA"/>
        </w:rPr>
        <w:t> </w:t>
      </w:r>
      <w:r w:rsidR="005C2517">
        <w:rPr>
          <w:rFonts w:ascii="Times New Roman" w:hAnsi="Times New Roman" w:cs="Times New Roman"/>
          <w:sz w:val="28"/>
          <w:szCs w:val="28"/>
        </w:rPr>
        <w:t>та</w:t>
      </w:r>
      <w:r w:rsidR="005C2517">
        <w:rPr>
          <w:rFonts w:ascii="Times New Roman" w:hAnsi="Times New Roman" w:cs="Times New Roman"/>
          <w:sz w:val="28"/>
          <w:szCs w:val="28"/>
          <w:lang w:val="uk-UA"/>
        </w:rPr>
        <w:t> </w:t>
      </w:r>
      <w:r w:rsidR="005C2517">
        <w:rPr>
          <w:rFonts w:ascii="Times New Roman" w:hAnsi="Times New Roman" w:cs="Times New Roman"/>
          <w:sz w:val="28"/>
          <w:szCs w:val="28"/>
        </w:rPr>
        <w:t>точної</w:t>
      </w:r>
      <w:r w:rsidR="005C2517">
        <w:rPr>
          <w:rFonts w:ascii="Times New Roman" w:hAnsi="Times New Roman" w:cs="Times New Roman"/>
          <w:sz w:val="28"/>
          <w:szCs w:val="28"/>
          <w:lang w:val="uk-UA"/>
        </w:rPr>
        <w:t> </w:t>
      </w:r>
      <w:r w:rsidR="005C2517">
        <w:rPr>
          <w:rFonts w:ascii="Times New Roman" w:hAnsi="Times New Roman" w:cs="Times New Roman"/>
          <w:sz w:val="28"/>
          <w:szCs w:val="28"/>
        </w:rPr>
        <w:t>оцінки</w:t>
      </w:r>
      <w:r w:rsidR="005C2517">
        <w:rPr>
          <w:rFonts w:ascii="Times New Roman" w:hAnsi="Times New Roman" w:cs="Times New Roman"/>
          <w:sz w:val="28"/>
          <w:szCs w:val="28"/>
          <w:lang w:val="uk-UA"/>
        </w:rPr>
        <w:t> </w:t>
      </w:r>
      <w:r w:rsidR="005C2517">
        <w:rPr>
          <w:rFonts w:ascii="Times New Roman" w:hAnsi="Times New Roman" w:cs="Times New Roman"/>
          <w:sz w:val="28"/>
          <w:szCs w:val="28"/>
        </w:rPr>
        <w:t>ефективності</w:t>
      </w:r>
      <w:r w:rsidR="005C2517">
        <w:rPr>
          <w:rFonts w:ascii="Times New Roman" w:hAnsi="Times New Roman" w:cs="Times New Roman"/>
          <w:sz w:val="28"/>
          <w:szCs w:val="28"/>
          <w:lang w:val="uk-UA"/>
        </w:rPr>
        <w:t> </w:t>
      </w:r>
      <w:r w:rsidR="005C2517">
        <w:rPr>
          <w:rFonts w:ascii="Times New Roman" w:hAnsi="Times New Roman" w:cs="Times New Roman"/>
          <w:sz w:val="28"/>
          <w:szCs w:val="28"/>
        </w:rPr>
        <w:t>ведення</w:t>
      </w:r>
      <w:r w:rsidR="005C2517">
        <w:rPr>
          <w:rFonts w:ascii="Times New Roman" w:hAnsi="Times New Roman" w:cs="Times New Roman"/>
          <w:sz w:val="28"/>
          <w:szCs w:val="28"/>
          <w:lang w:val="uk-UA"/>
        </w:rPr>
        <w:t> </w:t>
      </w:r>
      <w:r w:rsidR="009E3398" w:rsidRPr="005C2517">
        <w:rPr>
          <w:rFonts w:ascii="Times New Roman" w:hAnsi="Times New Roman" w:cs="Times New Roman"/>
          <w:sz w:val="28"/>
          <w:szCs w:val="28"/>
        </w:rPr>
        <w:t>зовнішньоекономічної діяльності на підприємстві.</w:t>
      </w:r>
    </w:p>
    <w:p w:rsidR="009E3398" w:rsidRPr="005C2517" w:rsidRDefault="009E3398" w:rsidP="005C2517">
      <w:pPr>
        <w:spacing w:line="360" w:lineRule="auto"/>
        <w:jc w:val="both"/>
        <w:rPr>
          <w:rFonts w:ascii="Times New Roman" w:hAnsi="Times New Roman" w:cs="Times New Roman"/>
          <w:sz w:val="28"/>
          <w:szCs w:val="28"/>
        </w:rPr>
        <w:sectPr w:rsidR="009E3398" w:rsidRPr="005C2517" w:rsidSect="002324B8">
          <w:pgSz w:w="11910" w:h="16840"/>
          <w:pgMar w:top="1134" w:right="850" w:bottom="1134" w:left="1701" w:header="465" w:footer="0" w:gutter="0"/>
          <w:cols w:space="720"/>
        </w:sectPr>
      </w:pPr>
    </w:p>
    <w:p w:rsidR="009E3398" w:rsidRPr="009E3398" w:rsidRDefault="009E3398" w:rsidP="009E3398">
      <w:pPr>
        <w:widowControl w:val="0"/>
        <w:autoSpaceDE w:val="0"/>
        <w:autoSpaceDN w:val="0"/>
        <w:spacing w:before="3" w:after="0" w:line="240" w:lineRule="auto"/>
        <w:rPr>
          <w:rFonts w:ascii="Times New Roman" w:eastAsia="Times New Roman" w:hAnsi="Times New Roman" w:cs="Times New Roman"/>
          <w:sz w:val="23"/>
          <w:szCs w:val="28"/>
          <w:lang w:val="uk-UA" w:eastAsia="uk-UA" w:bidi="uk-UA"/>
        </w:rPr>
      </w:pPr>
    </w:p>
    <w:p w:rsidR="009E3398" w:rsidRPr="00543C54" w:rsidRDefault="009E3398" w:rsidP="001E4E6A">
      <w:pPr>
        <w:spacing w:line="360" w:lineRule="auto"/>
        <w:ind w:firstLine="709"/>
        <w:jc w:val="center"/>
        <w:rPr>
          <w:rFonts w:ascii="Times New Roman" w:hAnsi="Times New Roman" w:cs="Times New Roman"/>
          <w:sz w:val="28"/>
          <w:szCs w:val="28"/>
          <w:lang w:val="uk-UA"/>
        </w:rPr>
      </w:pPr>
      <w:bookmarkStart w:id="10" w:name="_bookmark12"/>
      <w:bookmarkEnd w:id="10"/>
      <w:r w:rsidRPr="00543C54">
        <w:rPr>
          <w:rFonts w:ascii="Times New Roman" w:hAnsi="Times New Roman" w:cs="Times New Roman"/>
          <w:sz w:val="28"/>
          <w:szCs w:val="28"/>
          <w:lang w:val="uk-UA"/>
        </w:rPr>
        <w:t>ВИСНОВКИ</w:t>
      </w:r>
    </w:p>
    <w:p w:rsidR="009E3398" w:rsidRPr="00543C54" w:rsidRDefault="005C2517" w:rsidP="005C2517">
      <w:pPr>
        <w:spacing w:after="0" w:line="360" w:lineRule="auto"/>
        <w:ind w:firstLine="709"/>
        <w:jc w:val="both"/>
        <w:rPr>
          <w:rFonts w:ascii="Times New Roman" w:hAnsi="Times New Roman" w:cs="Times New Roman"/>
          <w:sz w:val="28"/>
          <w:szCs w:val="28"/>
          <w:lang w:val="uk-UA"/>
        </w:rPr>
      </w:pPr>
      <w:r w:rsidRPr="00543C54">
        <w:rPr>
          <w:rFonts w:ascii="Times New Roman" w:hAnsi="Times New Roman" w:cs="Times New Roman"/>
          <w:sz w:val="28"/>
          <w:szCs w:val="28"/>
          <w:lang w:val="uk-UA"/>
        </w:rPr>
        <w:t>Після</w:t>
      </w:r>
      <w:r>
        <w:rPr>
          <w:rFonts w:ascii="Times New Roman" w:hAnsi="Times New Roman" w:cs="Times New Roman"/>
          <w:sz w:val="28"/>
          <w:szCs w:val="28"/>
          <w:lang w:val="uk-UA"/>
        </w:rPr>
        <w:t> </w:t>
      </w:r>
      <w:r w:rsidRPr="00543C54">
        <w:rPr>
          <w:rFonts w:ascii="Times New Roman" w:hAnsi="Times New Roman" w:cs="Times New Roman"/>
          <w:sz w:val="28"/>
          <w:szCs w:val="28"/>
          <w:lang w:val="uk-UA"/>
        </w:rPr>
        <w:t>проведеного</w:t>
      </w:r>
      <w:r>
        <w:rPr>
          <w:rFonts w:ascii="Times New Roman" w:hAnsi="Times New Roman" w:cs="Times New Roman"/>
          <w:sz w:val="28"/>
          <w:szCs w:val="28"/>
          <w:lang w:val="uk-UA"/>
        </w:rPr>
        <w:t> </w:t>
      </w:r>
      <w:r w:rsidRPr="00543C54">
        <w:rPr>
          <w:rFonts w:ascii="Times New Roman" w:hAnsi="Times New Roman" w:cs="Times New Roman"/>
          <w:sz w:val="28"/>
          <w:szCs w:val="28"/>
          <w:lang w:val="uk-UA"/>
        </w:rPr>
        <w:t>дослідження</w:t>
      </w:r>
      <w:r>
        <w:rPr>
          <w:rFonts w:ascii="Times New Roman" w:hAnsi="Times New Roman" w:cs="Times New Roman"/>
          <w:sz w:val="28"/>
          <w:szCs w:val="28"/>
          <w:lang w:val="uk-UA"/>
        </w:rPr>
        <w:t> </w:t>
      </w:r>
      <w:r w:rsidRPr="00543C54">
        <w:rPr>
          <w:rFonts w:ascii="Times New Roman" w:hAnsi="Times New Roman" w:cs="Times New Roman"/>
          <w:sz w:val="28"/>
          <w:szCs w:val="28"/>
          <w:lang w:val="uk-UA"/>
        </w:rPr>
        <w:t>умов</w:t>
      </w:r>
      <w:r>
        <w:rPr>
          <w:rFonts w:ascii="Times New Roman" w:hAnsi="Times New Roman" w:cs="Times New Roman"/>
          <w:sz w:val="28"/>
          <w:szCs w:val="28"/>
          <w:lang w:val="uk-UA"/>
        </w:rPr>
        <w:t> </w:t>
      </w:r>
      <w:r w:rsidRPr="00543C54">
        <w:rPr>
          <w:rFonts w:ascii="Times New Roman" w:hAnsi="Times New Roman" w:cs="Times New Roman"/>
          <w:sz w:val="28"/>
          <w:szCs w:val="28"/>
          <w:lang w:val="uk-UA"/>
        </w:rPr>
        <w:t>та</w:t>
      </w:r>
      <w:r>
        <w:rPr>
          <w:rFonts w:ascii="Times New Roman" w:hAnsi="Times New Roman" w:cs="Times New Roman"/>
          <w:sz w:val="28"/>
          <w:szCs w:val="28"/>
          <w:lang w:val="uk-UA"/>
        </w:rPr>
        <w:t> </w:t>
      </w:r>
      <w:r w:rsidRPr="00543C54">
        <w:rPr>
          <w:rFonts w:ascii="Times New Roman" w:hAnsi="Times New Roman" w:cs="Times New Roman"/>
          <w:sz w:val="28"/>
          <w:szCs w:val="28"/>
          <w:lang w:val="uk-UA"/>
        </w:rPr>
        <w:t>результатів</w:t>
      </w:r>
      <w:r>
        <w:rPr>
          <w:rFonts w:ascii="Times New Roman" w:hAnsi="Times New Roman" w:cs="Times New Roman"/>
          <w:sz w:val="28"/>
          <w:szCs w:val="28"/>
          <w:lang w:val="uk-UA"/>
        </w:rPr>
        <w:t> </w:t>
      </w:r>
      <w:r w:rsidRPr="00543C54">
        <w:rPr>
          <w:rFonts w:ascii="Times New Roman" w:hAnsi="Times New Roman" w:cs="Times New Roman"/>
          <w:sz w:val="28"/>
          <w:szCs w:val="28"/>
          <w:lang w:val="uk-UA"/>
        </w:rPr>
        <w:t>ведення</w:t>
      </w:r>
      <w:r>
        <w:rPr>
          <w:rFonts w:ascii="Times New Roman" w:hAnsi="Times New Roman" w:cs="Times New Roman"/>
          <w:sz w:val="28"/>
          <w:szCs w:val="28"/>
          <w:lang w:val="uk-UA"/>
        </w:rPr>
        <w:t> </w:t>
      </w:r>
      <w:r w:rsidR="009E3398" w:rsidRPr="00543C54">
        <w:rPr>
          <w:rFonts w:ascii="Times New Roman" w:hAnsi="Times New Roman" w:cs="Times New Roman"/>
          <w:sz w:val="28"/>
          <w:szCs w:val="28"/>
          <w:lang w:val="uk-UA"/>
        </w:rPr>
        <w:t>зовнішньоекономічної діяльності підприємствами в Україні, можна зазначити, що наразі існує низка невирішених проблем у даній сфері, які не дозволяють підприємствам повністю розкрити власний потенціал у даній сфері.</w:t>
      </w:r>
    </w:p>
    <w:p w:rsidR="009E3398" w:rsidRPr="005C2517" w:rsidRDefault="009E3398" w:rsidP="00655595">
      <w:pPr>
        <w:spacing w:after="0" w:line="360" w:lineRule="auto"/>
        <w:ind w:firstLine="709"/>
        <w:jc w:val="both"/>
        <w:rPr>
          <w:rFonts w:ascii="Times New Roman" w:hAnsi="Times New Roman" w:cs="Times New Roman"/>
          <w:sz w:val="28"/>
          <w:szCs w:val="28"/>
        </w:rPr>
      </w:pPr>
      <w:r w:rsidRPr="005C2517">
        <w:rPr>
          <w:rFonts w:ascii="Times New Roman" w:hAnsi="Times New Roman" w:cs="Times New Roman"/>
          <w:sz w:val="28"/>
          <w:szCs w:val="28"/>
        </w:rPr>
        <w:t>Нами був проведений аналіз наукових підходів до визначення поняття</w:t>
      </w:r>
      <w:r w:rsidR="004570B0" w:rsidRPr="005C2517">
        <w:rPr>
          <w:rFonts w:ascii="Times New Roman" w:hAnsi="Times New Roman" w:cs="Times New Roman"/>
          <w:sz w:val="28"/>
          <w:szCs w:val="28"/>
        </w:rPr>
        <w:t> </w:t>
      </w:r>
      <w:r w:rsidRPr="005C2517">
        <w:rPr>
          <w:rFonts w:ascii="Times New Roman" w:hAnsi="Times New Roman" w:cs="Times New Roman"/>
          <w:sz w:val="28"/>
          <w:szCs w:val="28"/>
        </w:rPr>
        <w:t>«зовнішньоекономічна діяльність підприємств». Було виявлено, що наразі не існує єдиного підходу до ідентифікації даного терміну. Деякі з визначень містять неточності, деякі - є зана</w:t>
      </w:r>
      <w:r w:rsidR="00315363" w:rsidRPr="005C2517">
        <w:rPr>
          <w:rFonts w:ascii="Times New Roman" w:hAnsi="Times New Roman" w:cs="Times New Roman"/>
          <w:sz w:val="28"/>
          <w:szCs w:val="28"/>
        </w:rPr>
        <w:t>дто узагальнюючими. Зважаючи на існування множинних </w:t>
      </w:r>
      <w:r w:rsidRPr="005C2517">
        <w:rPr>
          <w:rFonts w:ascii="Times New Roman" w:hAnsi="Times New Roman" w:cs="Times New Roman"/>
          <w:sz w:val="28"/>
          <w:szCs w:val="28"/>
        </w:rPr>
        <w:t>підх</w:t>
      </w:r>
      <w:r w:rsidR="00315363" w:rsidRPr="005C2517">
        <w:rPr>
          <w:rFonts w:ascii="Times New Roman" w:hAnsi="Times New Roman" w:cs="Times New Roman"/>
          <w:sz w:val="28"/>
          <w:szCs w:val="28"/>
        </w:rPr>
        <w:t>одів до визначення поняття </w:t>
      </w:r>
      <w:r w:rsidRPr="005C2517">
        <w:rPr>
          <w:rFonts w:ascii="Times New Roman" w:hAnsi="Times New Roman" w:cs="Times New Roman"/>
          <w:sz w:val="28"/>
          <w:szCs w:val="28"/>
        </w:rPr>
        <w:t>зовнішнь</w:t>
      </w:r>
      <w:r w:rsidR="00315363" w:rsidRPr="005C2517">
        <w:rPr>
          <w:rFonts w:ascii="Times New Roman" w:hAnsi="Times New Roman" w:cs="Times New Roman"/>
          <w:sz w:val="28"/>
          <w:szCs w:val="28"/>
        </w:rPr>
        <w:t> </w:t>
      </w:r>
      <w:r w:rsidRPr="005C2517">
        <w:rPr>
          <w:rFonts w:ascii="Times New Roman" w:hAnsi="Times New Roman" w:cs="Times New Roman"/>
          <w:sz w:val="28"/>
          <w:szCs w:val="28"/>
        </w:rPr>
        <w:t>оекономічна діяльність, нами була здійснена систематизація та аналіз даних підходів. Найбільш розповсюдженим є визначення ЗЕД як виду (сфери) діяльності підприємства, що базується на взаємозв’язках із суб’єктами господарювання інших країн. Також важливо зазначити, що провівши аналіз ряду наукових праць іноземних авторів, тою чи іншою мірою присвячени</w:t>
      </w:r>
      <w:r w:rsidR="00315363" w:rsidRPr="005C2517">
        <w:rPr>
          <w:rFonts w:ascii="Times New Roman" w:hAnsi="Times New Roman" w:cs="Times New Roman"/>
          <w:sz w:val="28"/>
          <w:szCs w:val="28"/>
        </w:rPr>
        <w:t>х тематиці зовнішньоекономічної діяльності </w:t>
      </w:r>
      <w:r w:rsidR="004570B0" w:rsidRPr="005C2517">
        <w:rPr>
          <w:rFonts w:ascii="Times New Roman" w:hAnsi="Times New Roman" w:cs="Times New Roman"/>
          <w:sz w:val="28"/>
          <w:szCs w:val="28"/>
        </w:rPr>
        <w:t>підприємств, ми впевнилися в тому, що </w:t>
      </w:r>
      <w:r w:rsidRPr="005C2517">
        <w:rPr>
          <w:rFonts w:ascii="Times New Roman" w:hAnsi="Times New Roman" w:cs="Times New Roman"/>
          <w:sz w:val="28"/>
          <w:szCs w:val="28"/>
        </w:rPr>
        <w:t>поняття«зовнішньоекономічна діяльність» майже зовсім відсутнє в західній науковій економічній літературі.</w:t>
      </w:r>
    </w:p>
    <w:p w:rsidR="009E3398" w:rsidRPr="00655595" w:rsidRDefault="009E3398" w:rsidP="00655595">
      <w:pPr>
        <w:spacing w:after="0" w:line="360" w:lineRule="auto"/>
        <w:ind w:firstLine="709"/>
        <w:jc w:val="both"/>
        <w:rPr>
          <w:rFonts w:ascii="Times New Roman" w:hAnsi="Times New Roman" w:cs="Times New Roman"/>
          <w:sz w:val="28"/>
          <w:szCs w:val="28"/>
          <w:lang w:val="uk-UA"/>
        </w:rPr>
      </w:pPr>
      <w:r w:rsidRPr="005C2517">
        <w:rPr>
          <w:rFonts w:ascii="Times New Roman" w:hAnsi="Times New Roman" w:cs="Times New Roman"/>
          <w:sz w:val="28"/>
          <w:szCs w:val="28"/>
        </w:rPr>
        <w:t>Після дослідження основних підходів оцінки ефективності ведення ЗЕД підприємствами, ми також впевнилися в тому, що наразі не існує єдиного вивіреного підходу. Це, безумовно, залежить від специфіка підприємства та встановлених цілей оцінювання. Також у ринкових умовах існування підприємства, воно не може обмежуватися лише деякими класичними кількісними показниками оцінки ефективності зовнішньоекономічної діяльності, адже дані показники не завжди визначають реальний ефект впливу такої діяльності на фінансову ситуацію, загальну ефективність діяльності підприємства, а також рівень його платоспроможності. Для елімінації подібних недоліків та для більш глибокої оці</w:t>
      </w:r>
      <w:r w:rsidR="00655595">
        <w:rPr>
          <w:rFonts w:ascii="Times New Roman" w:hAnsi="Times New Roman" w:cs="Times New Roman"/>
          <w:sz w:val="28"/>
          <w:szCs w:val="28"/>
        </w:rPr>
        <w:t>нки ефективності ЗЕД можливим є</w:t>
      </w:r>
      <w:r w:rsidR="00655595">
        <w:rPr>
          <w:rFonts w:ascii="Times New Roman" w:hAnsi="Times New Roman" w:cs="Times New Roman"/>
          <w:sz w:val="28"/>
          <w:szCs w:val="28"/>
          <w:lang w:val="uk-UA"/>
        </w:rPr>
        <w:t xml:space="preserve"> </w:t>
      </w:r>
      <w:r w:rsidRPr="00655595">
        <w:rPr>
          <w:rFonts w:ascii="Times New Roman" w:hAnsi="Times New Roman" w:cs="Times New Roman"/>
          <w:sz w:val="28"/>
          <w:szCs w:val="28"/>
        </w:rPr>
        <w:t xml:space="preserve">дослідження економічної безпеки підприємства через оцінку </w:t>
      </w:r>
      <w:r w:rsidRPr="00655595">
        <w:rPr>
          <w:rFonts w:ascii="Times New Roman" w:hAnsi="Times New Roman" w:cs="Times New Roman"/>
          <w:sz w:val="28"/>
          <w:szCs w:val="28"/>
        </w:rPr>
        <w:lastRenderedPageBreak/>
        <w:t>ризиків його функціонування в зовнішньоекономічному середовищі. Даний підхід дозволяє оцінити ефект впливу негативних факторів ЗЕД на становище досліджуваного підприємства.</w:t>
      </w:r>
    </w:p>
    <w:p w:rsidR="009E3398" w:rsidRPr="00655595" w:rsidRDefault="009E3398" w:rsidP="00655595">
      <w:pPr>
        <w:spacing w:after="0" w:line="360" w:lineRule="auto"/>
        <w:ind w:firstLine="709"/>
        <w:jc w:val="both"/>
        <w:rPr>
          <w:rFonts w:ascii="Times New Roman" w:hAnsi="Times New Roman" w:cs="Times New Roman"/>
          <w:sz w:val="28"/>
          <w:szCs w:val="28"/>
        </w:rPr>
      </w:pPr>
      <w:r w:rsidRPr="0069553E">
        <w:rPr>
          <w:rFonts w:ascii="Times New Roman" w:hAnsi="Times New Roman" w:cs="Times New Roman"/>
          <w:sz w:val="28"/>
          <w:szCs w:val="28"/>
          <w:lang w:val="uk-UA"/>
        </w:rPr>
        <w:t xml:space="preserve">Зважаючи на різноманітність видів та ступенів ризику в ЗЕД, навіть проведення більшості видів аналізу не може забезпечити абсолютну ефективність діяльності підприємства у зовнішньоекономічному середовищі. Необхідність збільшення ефективності ведення зовнішньоекономічної діяльності на підприємствах зумовлює потребу в проведенні якісного аналізу ризиків. нами було виявлено, що на практиці для оцінки ризиків зовнішньоекономічної діяльності найчастіше використовують експертний метод, що базується на суб’єктивній оцінці прогнозованих факторів діяльності. Кожне підприємство у процесі роботи з ризиками зовнішньоекономічної діяльності обирає той або ж інший спосіб управління (в залежності від природи ризику, а також наявних можливостей щодо його забезпечення). </w:t>
      </w:r>
      <w:r w:rsidRPr="00655595">
        <w:rPr>
          <w:rFonts w:ascii="Times New Roman" w:hAnsi="Times New Roman" w:cs="Times New Roman"/>
          <w:sz w:val="28"/>
          <w:szCs w:val="28"/>
        </w:rPr>
        <w:t>Обраний спосіб включає методи управління, які в свою чергу несуть у собі певний інструментарій управління ризиками ЗЕД.</w:t>
      </w:r>
    </w:p>
    <w:p w:rsidR="009E3398" w:rsidRPr="00655595" w:rsidRDefault="009E3398" w:rsidP="00655595">
      <w:pPr>
        <w:spacing w:line="360" w:lineRule="auto"/>
        <w:ind w:firstLine="709"/>
        <w:jc w:val="both"/>
        <w:rPr>
          <w:rFonts w:ascii="Times New Roman" w:hAnsi="Times New Roman" w:cs="Times New Roman"/>
          <w:sz w:val="28"/>
          <w:szCs w:val="28"/>
          <w:lang w:val="uk-UA"/>
        </w:rPr>
      </w:pPr>
      <w:r w:rsidRPr="00655595">
        <w:rPr>
          <w:rFonts w:ascii="Times New Roman" w:hAnsi="Times New Roman" w:cs="Times New Roman"/>
          <w:sz w:val="28"/>
          <w:szCs w:val="28"/>
        </w:rPr>
        <w:t>Після дослідження статистичних результатів по основним формам зовнішньоекономічної діяльності в Україні, можна говорити про те що наразі по більшості показників (розмір ВВП, обсяги експорту та імпорту, находження прямих інвестицій) Україна все ще перебуває на останніх позиціях в світовому рейтингу. Падіння показників в останні роки було спровоковане негативними глобальними економічними явищами, наявністю воєнно-політичного конфлікту на сході країни, призупиненням діяльності багатьох провідних промислових підприємств та незадовільним середовищем для ведення бізнесу. Також варто зазначити, що несприятлива динаміка цін, значні строки окупності інвестицій, інфляція, недоступність кредитування, недосконале валютне законодавство, значний рівень корупції та недовіра до державних органів управління та контролю, наявність неформальних відносин в органах державної влади та в</w:t>
      </w:r>
      <w:r w:rsidR="00655595">
        <w:rPr>
          <w:rFonts w:ascii="Times New Roman" w:hAnsi="Times New Roman" w:cs="Times New Roman"/>
          <w:sz w:val="28"/>
          <w:szCs w:val="28"/>
          <w:lang w:val="uk-UA"/>
        </w:rPr>
        <w:t xml:space="preserve"> </w:t>
      </w:r>
      <w:r w:rsidR="00655595" w:rsidRPr="00655595">
        <w:rPr>
          <w:rFonts w:ascii="Times New Roman" w:hAnsi="Times New Roman" w:cs="Times New Roman"/>
          <w:sz w:val="28"/>
          <w:szCs w:val="28"/>
          <w:lang w:val="uk-UA"/>
        </w:rPr>
        <w:t>бізнесі,</w:t>
      </w:r>
      <w:r w:rsidR="00655595">
        <w:rPr>
          <w:rFonts w:ascii="Times New Roman" w:hAnsi="Times New Roman" w:cs="Times New Roman"/>
          <w:sz w:val="28"/>
          <w:szCs w:val="28"/>
          <w:lang w:val="uk-UA"/>
        </w:rPr>
        <w:t xml:space="preserve">  лобіювання  інтересів </w:t>
      </w:r>
    </w:p>
    <w:p w:rsidR="009E3398" w:rsidRPr="00655595" w:rsidRDefault="00655595" w:rsidP="0065559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w:t>
      </w:r>
      <w:r w:rsidRPr="00655595">
        <w:rPr>
          <w:rFonts w:ascii="Times New Roman" w:hAnsi="Times New Roman" w:cs="Times New Roman"/>
          <w:sz w:val="28"/>
          <w:szCs w:val="28"/>
          <w:lang w:val="uk-UA"/>
        </w:rPr>
        <w:t>лігархів</w:t>
      </w:r>
      <w:r>
        <w:rPr>
          <w:rFonts w:ascii="Times New Roman" w:hAnsi="Times New Roman" w:cs="Times New Roman"/>
          <w:sz w:val="28"/>
          <w:szCs w:val="28"/>
          <w:lang w:val="uk-UA"/>
        </w:rPr>
        <w:t> справляють значний негативний вплив на розвиток </w:t>
      </w:r>
      <w:r w:rsidR="009E3398" w:rsidRPr="00655595">
        <w:rPr>
          <w:rFonts w:ascii="Times New Roman" w:hAnsi="Times New Roman" w:cs="Times New Roman"/>
          <w:sz w:val="28"/>
          <w:szCs w:val="28"/>
          <w:lang w:val="uk-UA"/>
        </w:rPr>
        <w:t>зовнішньоекономічних зв’язків.</w:t>
      </w:r>
    </w:p>
    <w:p w:rsidR="009E3398" w:rsidRPr="00655595" w:rsidRDefault="009E3398" w:rsidP="00655595">
      <w:pPr>
        <w:spacing w:after="0" w:line="360" w:lineRule="auto"/>
        <w:ind w:firstLine="709"/>
        <w:jc w:val="both"/>
        <w:rPr>
          <w:rFonts w:ascii="Times New Roman" w:hAnsi="Times New Roman" w:cs="Times New Roman"/>
          <w:sz w:val="28"/>
          <w:szCs w:val="28"/>
        </w:rPr>
      </w:pPr>
      <w:r w:rsidRPr="00655595">
        <w:rPr>
          <w:rFonts w:ascii="Times New Roman" w:hAnsi="Times New Roman" w:cs="Times New Roman"/>
          <w:sz w:val="28"/>
          <w:szCs w:val="28"/>
        </w:rPr>
        <w:t>Проте варто також відзначити декілька позитивних тенденцій у сфері регулювання зовнішньоекономічної діяльності. По-перше, це перспектива спрощення митного оформлення експорту за допомогою введення системи</w:t>
      </w:r>
    </w:p>
    <w:p w:rsidR="009E3398" w:rsidRPr="00655595" w:rsidRDefault="009E3398" w:rsidP="00655595">
      <w:pPr>
        <w:spacing w:after="0" w:line="360" w:lineRule="auto"/>
        <w:jc w:val="both"/>
        <w:rPr>
          <w:rFonts w:ascii="Times New Roman" w:hAnsi="Times New Roman" w:cs="Times New Roman"/>
          <w:sz w:val="28"/>
          <w:szCs w:val="28"/>
        </w:rPr>
      </w:pPr>
      <w:r w:rsidRPr="00655595">
        <w:rPr>
          <w:rFonts w:ascii="Times New Roman" w:hAnsi="Times New Roman" w:cs="Times New Roman"/>
          <w:sz w:val="28"/>
          <w:szCs w:val="28"/>
        </w:rPr>
        <w:t>«Єдиного вікна міжнародної торгівлі». По-друге прийняття нового валютного законодавства, яке значно спрощує та лібералізує валютне регулювання в країні. Дане законодавство є запорукою спрощення ведення бізнесу всередині країни, що є визначним кроком на шляху розвитку ЗЕД в Україні.Також важливо відзначити і зміни в податковому законодавстві, які також матимуть деякі позитивні наслідки для підприємств та держави в цілому. Зміни в законодавстві є надзвичайно важливими на шляху покращення ведення ЗЕД, адже нормативне поле є одним із основних факторів для визначення передумов діяльності вітчизняних промислових підприємств та оцінки сприятливості середовища для здійснення зовнішньоекономічної діяльності.</w:t>
      </w:r>
    </w:p>
    <w:p w:rsidR="00655595" w:rsidRDefault="009E3398" w:rsidP="00655595">
      <w:pPr>
        <w:spacing w:line="360" w:lineRule="auto"/>
        <w:ind w:firstLine="709"/>
        <w:jc w:val="both"/>
        <w:rPr>
          <w:rFonts w:ascii="Times New Roman" w:hAnsi="Times New Roman" w:cs="Times New Roman"/>
          <w:sz w:val="28"/>
          <w:szCs w:val="28"/>
        </w:rPr>
      </w:pPr>
      <w:r w:rsidRPr="00655595">
        <w:rPr>
          <w:rFonts w:ascii="Times New Roman" w:hAnsi="Times New Roman" w:cs="Times New Roman"/>
          <w:sz w:val="28"/>
          <w:szCs w:val="28"/>
        </w:rPr>
        <w:t xml:space="preserve">Для проведення аналізу зовнішньоекономічної діяльності на прикладі підприємства, нами було обране Державне підприємство «Шосткинський АГРОЛІСГОСП», що є структурним підрозділом Сумського обласного комунального агролісогосподарського підприємства «СУМИОБЛАГРОЛIС». </w:t>
      </w:r>
      <w:bookmarkStart w:id="11" w:name="_GoBack"/>
      <w:bookmarkEnd w:id="11"/>
      <w:r w:rsidRPr="00655595">
        <w:rPr>
          <w:rFonts w:ascii="Times New Roman" w:hAnsi="Times New Roman" w:cs="Times New Roman"/>
          <w:sz w:val="28"/>
          <w:szCs w:val="28"/>
        </w:rPr>
        <w:t xml:space="preserve">Проаналізувавши загальні дані по підприємству, ми можемо говорити про досить задовільну ситуацію зі станом наявних фондів та їх  використання, також задовільним є виконання робіт та результат діяльності. Підприємство є платоспроможним, а його діяльність рентабельною. У період 2015-2018 років ДП «Шосткинський АГРОЛІСГОСП» мало досить значну кількість зовнішньоторговельних контрактів з різними фірмами. Розрахунки свідчать, що експорт даного підприємства можна визначити ефективним та рентабельним. Варто зазначити, що специфіка підприємства не дозволяє повною мірою охопити всі показники ефективності зовнішньоекономічної </w:t>
      </w:r>
      <w:r w:rsidR="00B80CB1" w:rsidRPr="00655595">
        <w:rPr>
          <w:rFonts w:ascii="Times New Roman" w:hAnsi="Times New Roman" w:cs="Times New Roman"/>
          <w:sz w:val="28"/>
          <w:szCs w:val="28"/>
        </w:rPr>
        <w:t>діяльності, адже його ЗЕД - це в більшості експорт продукції лісопереробки.</w:t>
      </w:r>
    </w:p>
    <w:p w:rsidR="009E3398" w:rsidRPr="00B80CB1" w:rsidRDefault="009E3398" w:rsidP="00B80CB1">
      <w:pPr>
        <w:spacing w:after="0" w:line="360" w:lineRule="auto"/>
        <w:ind w:firstLine="709"/>
        <w:jc w:val="both"/>
        <w:rPr>
          <w:rFonts w:ascii="Times New Roman" w:hAnsi="Times New Roman" w:cs="Times New Roman"/>
          <w:sz w:val="28"/>
          <w:szCs w:val="28"/>
        </w:rPr>
      </w:pPr>
      <w:r w:rsidRPr="00655595">
        <w:rPr>
          <w:rFonts w:ascii="Times New Roman" w:hAnsi="Times New Roman" w:cs="Times New Roman"/>
          <w:sz w:val="28"/>
          <w:szCs w:val="28"/>
        </w:rPr>
        <w:lastRenderedPageBreak/>
        <w:t>Дана продукція не</w:t>
      </w:r>
      <w:r w:rsidR="00315363" w:rsidRPr="00655595">
        <w:rPr>
          <w:rFonts w:ascii="Times New Roman" w:hAnsi="Times New Roman" w:cs="Times New Roman"/>
          <w:sz w:val="28"/>
          <w:szCs w:val="28"/>
        </w:rPr>
        <w:t> вимагає значних витрат при виготовленні, саме</w:t>
      </w:r>
      <w:r w:rsidR="00B80CB1">
        <w:rPr>
          <w:rFonts w:ascii="Times New Roman" w:hAnsi="Times New Roman" w:cs="Times New Roman"/>
          <w:sz w:val="28"/>
          <w:szCs w:val="28"/>
        </w:rPr>
        <w:t> </w:t>
      </w:r>
      <w:r w:rsidRPr="00B80CB1">
        <w:rPr>
          <w:rFonts w:ascii="Times New Roman" w:hAnsi="Times New Roman" w:cs="Times New Roman"/>
          <w:sz w:val="28"/>
          <w:szCs w:val="28"/>
        </w:rPr>
        <w:t>тому собівартість є достатньо низькою і дозволяє отримувати достатній рівень прибутку.</w:t>
      </w:r>
    </w:p>
    <w:p w:rsidR="009E3398" w:rsidRPr="00B80CB1" w:rsidRDefault="009E3398" w:rsidP="00B80CB1">
      <w:pPr>
        <w:spacing w:after="0" w:line="360" w:lineRule="auto"/>
        <w:ind w:firstLine="709"/>
        <w:jc w:val="both"/>
        <w:rPr>
          <w:rFonts w:ascii="Times New Roman" w:hAnsi="Times New Roman" w:cs="Times New Roman"/>
          <w:sz w:val="28"/>
          <w:szCs w:val="28"/>
        </w:rPr>
      </w:pPr>
      <w:r w:rsidRPr="00B80CB1">
        <w:rPr>
          <w:rFonts w:ascii="Times New Roman" w:hAnsi="Times New Roman" w:cs="Times New Roman"/>
          <w:sz w:val="28"/>
          <w:szCs w:val="28"/>
        </w:rPr>
        <w:t>Після проведення оцінки умоа та результатів ЗЕД підприємств в Україні, а також після здійсненого аналізу підприємства, ми визначили основні кроки на шляху удосконалення ведення ЗЕД малими та середніми експортоорієнтованими підприємствами в Україні. З боку держави це введення в роботу та забезпечення подальшого ефективного функціонування системи</w:t>
      </w:r>
      <w:r w:rsidR="00315363" w:rsidRPr="00B80CB1">
        <w:rPr>
          <w:rFonts w:ascii="Times New Roman" w:hAnsi="Times New Roman" w:cs="Times New Roman"/>
          <w:sz w:val="28"/>
          <w:szCs w:val="28"/>
        </w:rPr>
        <w:t> </w:t>
      </w:r>
      <w:r w:rsidRPr="00B80CB1">
        <w:rPr>
          <w:rFonts w:ascii="Times New Roman" w:hAnsi="Times New Roman" w:cs="Times New Roman"/>
          <w:sz w:val="28"/>
          <w:szCs w:val="28"/>
        </w:rPr>
        <w:t>«Єдиного вікна» для міжнародної торгівлі; ведення в дію та подальше вдосконалення валютного законодавства; впровадження принципів протидії BEPS; долучення до єдиного механізму автоматичного обміну фінансовою інформацією; створення спрощеної системи інформування підприємств про зміни у сфері ЗЕД; налагодження комунікації між різними державними органами, що займаються моніторингом, контролем та законотворенням у сфері ЗЕД.</w:t>
      </w:r>
    </w:p>
    <w:p w:rsidR="009E3398" w:rsidRPr="00B80CB1" w:rsidRDefault="009E3398" w:rsidP="00B80CB1">
      <w:pPr>
        <w:spacing w:line="360" w:lineRule="auto"/>
        <w:ind w:firstLine="709"/>
        <w:jc w:val="both"/>
        <w:rPr>
          <w:rFonts w:ascii="Times New Roman" w:hAnsi="Times New Roman" w:cs="Times New Roman"/>
          <w:sz w:val="28"/>
          <w:szCs w:val="28"/>
        </w:rPr>
        <w:sectPr w:rsidR="009E3398" w:rsidRPr="00B80CB1" w:rsidSect="002324B8">
          <w:pgSz w:w="11910" w:h="16840"/>
          <w:pgMar w:top="1134" w:right="850" w:bottom="1134" w:left="1701" w:header="465" w:footer="0" w:gutter="0"/>
          <w:cols w:space="720"/>
        </w:sectPr>
      </w:pPr>
      <w:r w:rsidRPr="00B80CB1">
        <w:rPr>
          <w:rFonts w:ascii="Times New Roman" w:hAnsi="Times New Roman" w:cs="Times New Roman"/>
          <w:sz w:val="28"/>
          <w:szCs w:val="28"/>
        </w:rPr>
        <w:t>З боку підприємства:створення та забезпечення ефективної діяльності відділу зовнішньоекономічної діяльності; проведення детального аналізу господарської діяльності та фінансового стану задля  встановлення можливостей реалізації ЗЕД підприємством; оцінка факторів зовнішнього середовища з метою окреслення ризиків та можливостей їх настання; моніторинг законодавчої бази та постійне оновлення існуючої схеми ЗЕД у відповідності з новими вимогами; посилення прозорості в звітності підприємства; вивчення можливостей для подальшої диверсифікації експорту та підвищення конкурентоздатності експортованого товару; забезпечення чіткого ведення звітності по зовнішньоторговельним операціям та здійснення періодичного аналізу даної звітності з метою надання вчасної та точної оцінки ефективності ведення зовнішньоекономічної діяльності на підприємстві.</w:t>
      </w:r>
    </w:p>
    <w:p w:rsidR="009E3398" w:rsidRPr="00B80CB1" w:rsidRDefault="009E3398" w:rsidP="001E4E6A">
      <w:pPr>
        <w:spacing w:line="360" w:lineRule="auto"/>
        <w:jc w:val="center"/>
        <w:rPr>
          <w:rFonts w:ascii="Times New Roman" w:hAnsi="Times New Roman" w:cs="Times New Roman"/>
          <w:sz w:val="28"/>
          <w:szCs w:val="28"/>
        </w:rPr>
      </w:pPr>
      <w:bookmarkStart w:id="12" w:name="_bookmark13"/>
      <w:bookmarkEnd w:id="12"/>
      <w:r w:rsidRPr="00B80CB1">
        <w:rPr>
          <w:rFonts w:ascii="Times New Roman" w:hAnsi="Times New Roman" w:cs="Times New Roman"/>
          <w:sz w:val="28"/>
          <w:szCs w:val="28"/>
        </w:rPr>
        <w:lastRenderedPageBreak/>
        <w:t>СПИСОК ВИКОРИСТАНИХ ДЕЖРЕЛ</w:t>
      </w:r>
    </w:p>
    <w:p w:rsidR="009E3398" w:rsidRPr="00B80CB1" w:rsidRDefault="00DE2BEE" w:rsidP="00B80CB1">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1.</w:t>
      </w:r>
      <w:r w:rsidR="009E3398" w:rsidRPr="00B80CB1">
        <w:rPr>
          <w:rFonts w:ascii="Times New Roman" w:hAnsi="Times New Roman" w:cs="Times New Roman"/>
          <w:sz w:val="28"/>
          <w:szCs w:val="28"/>
        </w:rPr>
        <w:t>Про зовнішньоекономічну діяльність [Текст]: Закон України від 16.04.1991 р. № 959-XII // Відомості Верховної Ради України. – 1991. – № 29. – С. 377.</w:t>
      </w:r>
    </w:p>
    <w:p w:rsidR="009E3398" w:rsidRPr="00B80CB1" w:rsidRDefault="00DE2BEE" w:rsidP="00B80CB1">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2.</w:t>
      </w:r>
      <w:r w:rsidR="009E3398" w:rsidRPr="00B80CB1">
        <w:rPr>
          <w:rFonts w:ascii="Times New Roman" w:hAnsi="Times New Roman" w:cs="Times New Roman"/>
          <w:sz w:val="28"/>
          <w:szCs w:val="28"/>
        </w:rPr>
        <w:t>Господарський кодекс України [Текст]: Закон України від 16.01.2003 р.</w:t>
      </w:r>
    </w:p>
    <w:p w:rsidR="009E3398" w:rsidRPr="00B80CB1" w:rsidRDefault="009E3398" w:rsidP="00B80CB1">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 436 - ІV // Відомості Верховної Ради України. – 2003. – № 18. – С. 144.</w:t>
      </w:r>
    </w:p>
    <w:p w:rsidR="009E3398" w:rsidRPr="00B80CB1" w:rsidRDefault="00DE2BEE" w:rsidP="00B80CB1">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3.</w:t>
      </w:r>
      <w:r w:rsidR="009E3398" w:rsidRPr="00B80CB1">
        <w:rPr>
          <w:rFonts w:ascii="Times New Roman" w:hAnsi="Times New Roman" w:cs="Times New Roman"/>
          <w:sz w:val="28"/>
          <w:szCs w:val="28"/>
        </w:rPr>
        <w:t>Зовнішньоекономічна діяльність підприємств: Підручник // І.В. Багрова, Н.І. Рєдіна, В.Є. Власюк, О.О. Гетьман / За ред. д-ра екон. наук, проф. І.В. Багрової. – К.: Центр навч. літ., 2004. – 580 с.</w:t>
      </w:r>
    </w:p>
    <w:p w:rsidR="009E3398" w:rsidRPr="00B80CB1" w:rsidRDefault="00DE2BEE" w:rsidP="00B80CB1">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4.</w:t>
      </w:r>
      <w:r w:rsidR="009E3398" w:rsidRPr="00B80CB1">
        <w:rPr>
          <w:rFonts w:ascii="Times New Roman" w:hAnsi="Times New Roman" w:cs="Times New Roman"/>
          <w:sz w:val="28"/>
          <w:szCs w:val="28"/>
        </w:rPr>
        <w:t>Гребельник О. П. Основи зовнішньоекономічної діяльності: 3-тє видання. – К.: Центр учбової літератури, 2008. – 432 с</w:t>
      </w:r>
    </w:p>
    <w:p w:rsidR="009E3398" w:rsidRPr="00B80CB1" w:rsidRDefault="00DE2BEE" w:rsidP="00B80CB1">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5.</w:t>
      </w:r>
      <w:r w:rsidR="009E3398" w:rsidRPr="00B80CB1">
        <w:rPr>
          <w:rFonts w:ascii="Times New Roman" w:hAnsi="Times New Roman" w:cs="Times New Roman"/>
          <w:sz w:val="28"/>
          <w:szCs w:val="28"/>
        </w:rPr>
        <w:t>Дідківській М. І. Зовнішньоекономічна діяльність підприємства: Навч посібник. – К.: Знання, 2006. – 462 с.</w:t>
      </w:r>
    </w:p>
    <w:p w:rsidR="009E3398" w:rsidRPr="00B80CB1" w:rsidRDefault="00DE2BEE" w:rsidP="00B80CB1">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6.</w:t>
      </w:r>
      <w:r w:rsidR="009E3398" w:rsidRPr="00B80CB1">
        <w:rPr>
          <w:rFonts w:ascii="Times New Roman" w:hAnsi="Times New Roman" w:cs="Times New Roman"/>
          <w:sz w:val="28"/>
          <w:szCs w:val="28"/>
        </w:rPr>
        <w:t>Прокушев Є. Ф. Зовнішньоекономічна діяльність. – М.: ІОЦ Маркетинг, 2010. – 208 с.</w:t>
      </w:r>
    </w:p>
    <w:p w:rsidR="009E3398" w:rsidRPr="00B80CB1" w:rsidRDefault="00DE2BEE" w:rsidP="00B80CB1">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7.</w:t>
      </w:r>
      <w:r w:rsidR="009E3398" w:rsidRPr="00B80CB1">
        <w:rPr>
          <w:rFonts w:ascii="Times New Roman" w:hAnsi="Times New Roman" w:cs="Times New Roman"/>
          <w:sz w:val="28"/>
          <w:szCs w:val="28"/>
        </w:rPr>
        <w:t>Гофман Н. Ф., Маховікова Г. А. Основи зовнішньоекономічної діяльності. – СПб: Питер, 2011. – 208 с.</w:t>
      </w:r>
    </w:p>
    <w:p w:rsidR="009E3398" w:rsidRPr="00B80CB1" w:rsidRDefault="00DE2BEE" w:rsidP="00B80CB1">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8.</w:t>
      </w:r>
      <w:r w:rsidR="009E3398" w:rsidRPr="00B80CB1">
        <w:rPr>
          <w:rFonts w:ascii="Times New Roman" w:hAnsi="Times New Roman" w:cs="Times New Roman"/>
          <w:sz w:val="28"/>
          <w:szCs w:val="28"/>
        </w:rPr>
        <w:t>Мельник Л. Г. Економіка та інформація: Економіка інформації та інформаційна в економіці: енциклопедичний словник. – Суми: ВТД</w:t>
      </w:r>
    </w:p>
    <w:p w:rsidR="009E3398" w:rsidRPr="00B80CB1" w:rsidRDefault="009E3398" w:rsidP="00B80CB1">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«Університетська книга», 2015. – 384 с.</w:t>
      </w:r>
    </w:p>
    <w:p w:rsidR="009E3398" w:rsidRPr="00B80CB1" w:rsidRDefault="00DE2BEE" w:rsidP="00B80CB1">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9.</w:t>
      </w:r>
      <w:r w:rsidR="009E3398" w:rsidRPr="00B80CB1">
        <w:rPr>
          <w:rFonts w:ascii="Times New Roman" w:hAnsi="Times New Roman" w:cs="Times New Roman"/>
          <w:sz w:val="28"/>
          <w:szCs w:val="28"/>
        </w:rPr>
        <w:t>Гришко Н.В. Регулювання зовнішньоекономічної діяльності в Україні та незалежний аудит/ Н.В. Гришко, О.Е. Лубенченко// Вісник Чернігівського державного технологічного університету. - № 2 (66). – 2013</w:t>
      </w:r>
    </w:p>
    <w:p w:rsidR="009E3398" w:rsidRPr="00B80CB1" w:rsidRDefault="00DE2BEE" w:rsidP="00B80CB1">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10.</w:t>
      </w:r>
      <w:r w:rsidR="009E3398" w:rsidRPr="00B80CB1">
        <w:rPr>
          <w:rFonts w:ascii="Times New Roman" w:hAnsi="Times New Roman" w:cs="Times New Roman"/>
          <w:sz w:val="28"/>
          <w:szCs w:val="28"/>
        </w:rPr>
        <w:t>Новак В.О., Мостенська Т.Л., Гуріна Г.С., Ільєнко О.В. Зовнішньоекономічна діяльність: підручник – К: Кондор, 2012, 552 с.</w:t>
      </w:r>
    </w:p>
    <w:p w:rsidR="009E3398" w:rsidRDefault="00DE2BEE" w:rsidP="00B80CB1">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11.</w:t>
      </w:r>
      <w:r w:rsidR="009E3398" w:rsidRPr="00B80CB1">
        <w:rPr>
          <w:rFonts w:ascii="Times New Roman" w:hAnsi="Times New Roman" w:cs="Times New Roman"/>
          <w:sz w:val="28"/>
          <w:szCs w:val="28"/>
        </w:rPr>
        <w:t xml:space="preserve">Ковалевська А.В. Конкурентна стратегія зовнішньоекономічної діяльності промислових підприємств України в умовах перехідної </w:t>
      </w:r>
      <w:r w:rsidR="007528C1" w:rsidRPr="00B80CB1">
        <w:rPr>
          <w:rFonts w:ascii="Times New Roman" w:hAnsi="Times New Roman" w:cs="Times New Roman"/>
          <w:sz w:val="28"/>
          <w:szCs w:val="28"/>
        </w:rPr>
        <w:t>економіки інверсного типу: Автореф. дис. на здоб. наук. ступ. к.е.н.</w:t>
      </w:r>
      <w:r w:rsidR="00A47C77" w:rsidRPr="00B80CB1">
        <w:rPr>
          <w:rFonts w:ascii="Times New Roman" w:hAnsi="Times New Roman" w:cs="Times New Roman"/>
          <w:sz w:val="28"/>
          <w:szCs w:val="28"/>
        </w:rPr>
        <w:t xml:space="preserve"> – Харків: ХНТУРЕ, 2002. – 19 с</w:t>
      </w:r>
    </w:p>
    <w:p w:rsidR="00B80CB1" w:rsidRDefault="00B80CB1" w:rsidP="00B80CB1">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Pr="00B80CB1">
        <w:rPr>
          <w:rFonts w:ascii="Times New Roman" w:hAnsi="Times New Roman" w:cs="Times New Roman"/>
          <w:sz w:val="28"/>
          <w:szCs w:val="28"/>
        </w:rPr>
        <w:t>2.Зовнішньоекономічна діяльність підприємств: Навчальний посібник / [Козак Ю.Г., Логвінова Н.С. та ін.]; за ред. Ю.Г. Козака, Н.С. Логвінової,</w:t>
      </w:r>
    </w:p>
    <w:p w:rsidR="00B80CB1" w:rsidRPr="00B80CB1" w:rsidRDefault="00B80CB1" w:rsidP="002A5C1C">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lastRenderedPageBreak/>
        <w:t>М.А. Зайця. – 4-тє вид., перероб. та доп. – К.: Освіта України, 2012. – 272</w:t>
      </w:r>
    </w:p>
    <w:p w:rsidR="009D6D52" w:rsidRPr="00B80CB1" w:rsidRDefault="009D6D52" w:rsidP="002A5C1C">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13.Степаненко О. І. Особливості аналізу та оцінки виконання договірних зобов’язань за експортними операціями // Економіка: проблеми теорії та практики: Зб. наук. праць. – №195, Том І. – Дніпропетровськ: ДНУ, 2014. – С. 68 – 74.</w:t>
      </w:r>
    </w:p>
    <w:p w:rsidR="009D6D52" w:rsidRPr="00B80CB1" w:rsidRDefault="009D6D52" w:rsidP="002A5C1C">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14.Вічевич А. М. Аналіз зовнішньоекономічної діяльності: Навчальний посібник /А. М. Вічевич, О. В. Максимець. Львів : Афіша, 2004. 140 с.</w:t>
      </w:r>
    </w:p>
    <w:p w:rsidR="009D6D52" w:rsidRPr="0069553E" w:rsidRDefault="009D6D52" w:rsidP="002A5C1C">
      <w:pPr>
        <w:spacing w:after="0" w:line="360" w:lineRule="auto"/>
        <w:jc w:val="both"/>
        <w:rPr>
          <w:rFonts w:ascii="Times New Roman" w:hAnsi="Times New Roman" w:cs="Times New Roman"/>
          <w:sz w:val="28"/>
          <w:szCs w:val="28"/>
          <w:lang w:val="en-US"/>
        </w:rPr>
      </w:pPr>
      <w:r w:rsidRPr="00B80CB1">
        <w:rPr>
          <w:rFonts w:ascii="Times New Roman" w:hAnsi="Times New Roman" w:cs="Times New Roman"/>
          <w:sz w:val="28"/>
          <w:szCs w:val="28"/>
        </w:rPr>
        <w:t>15.Вакульчик О. М., Дубицький Д. П. Аналіз ефективності зовнішньоекономічної діяльності підприємства/ О. М. Вакульчик, Д. П. Дубицький// Вісник Академії митної служби України. Серія</w:t>
      </w:r>
      <w:r w:rsidRPr="0069553E">
        <w:rPr>
          <w:rFonts w:ascii="Times New Roman" w:hAnsi="Times New Roman" w:cs="Times New Roman"/>
          <w:sz w:val="28"/>
          <w:szCs w:val="28"/>
          <w:lang w:val="en-US"/>
        </w:rPr>
        <w:t>: “</w:t>
      </w:r>
      <w:r w:rsidRPr="00B80CB1">
        <w:rPr>
          <w:rFonts w:ascii="Times New Roman" w:hAnsi="Times New Roman" w:cs="Times New Roman"/>
          <w:sz w:val="28"/>
          <w:szCs w:val="28"/>
        </w:rPr>
        <w:t>Економіка</w:t>
      </w:r>
      <w:r w:rsidRPr="0069553E">
        <w:rPr>
          <w:rFonts w:ascii="Times New Roman" w:hAnsi="Times New Roman" w:cs="Times New Roman"/>
          <w:sz w:val="28"/>
          <w:szCs w:val="28"/>
          <w:lang w:val="en-US"/>
        </w:rPr>
        <w:t>”, № 2 (48), 201212</w:t>
      </w:r>
    </w:p>
    <w:p w:rsidR="009D6D52" w:rsidRPr="0069553E" w:rsidRDefault="009D6D52" w:rsidP="002A5C1C">
      <w:pPr>
        <w:spacing w:after="0" w:line="360" w:lineRule="auto"/>
        <w:jc w:val="both"/>
        <w:rPr>
          <w:rFonts w:ascii="Times New Roman" w:hAnsi="Times New Roman" w:cs="Times New Roman"/>
          <w:color w:val="000000" w:themeColor="text1"/>
          <w:sz w:val="28"/>
          <w:szCs w:val="28"/>
          <w:lang w:val="en-US"/>
        </w:rPr>
      </w:pPr>
      <w:r w:rsidRPr="0069553E">
        <w:rPr>
          <w:rFonts w:ascii="Times New Roman" w:hAnsi="Times New Roman" w:cs="Times New Roman"/>
          <w:sz w:val="28"/>
          <w:szCs w:val="28"/>
          <w:lang w:val="en-US"/>
        </w:rPr>
        <w:t>16.Aksenov I. Methods of assessment of foreign economic activity in the region/ I. Aksenov [Electronic resource]. – Mode of access :</w:t>
      </w:r>
      <w:hyperlink r:id="rId50">
        <w:r w:rsidRPr="0069553E">
          <w:rPr>
            <w:rStyle w:val="af"/>
            <w:rFonts w:ascii="Times New Roman" w:hAnsi="Times New Roman" w:cs="Times New Roman"/>
            <w:color w:val="000000" w:themeColor="text1"/>
            <w:sz w:val="28"/>
            <w:szCs w:val="28"/>
            <w:u w:val="none"/>
            <w:lang w:val="en-US"/>
          </w:rPr>
          <w:t xml:space="preserve"> http://library.colloquium-publishing.ru/index.php/L_21/article/download/212/205</w:t>
        </w:r>
      </w:hyperlink>
    </w:p>
    <w:p w:rsidR="009D6D52" w:rsidRPr="0069553E" w:rsidRDefault="009D6D52" w:rsidP="002A5C1C">
      <w:pPr>
        <w:spacing w:after="0" w:line="360" w:lineRule="auto"/>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17.</w:t>
      </w:r>
      <w:r w:rsidRPr="00B80CB1">
        <w:rPr>
          <w:rFonts w:ascii="Times New Roman" w:hAnsi="Times New Roman" w:cs="Times New Roman"/>
          <w:sz w:val="28"/>
          <w:szCs w:val="28"/>
        </w:rPr>
        <w:t>Конспект</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лекцій</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до</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вивчення</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дисципліни</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Управління</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ризиками</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в</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ЗЕД</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для</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студентів</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галузі</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знань</w:t>
      </w:r>
      <w:r w:rsidRPr="0069553E">
        <w:rPr>
          <w:rFonts w:ascii="Times New Roman" w:hAnsi="Times New Roman" w:cs="Times New Roman"/>
          <w:sz w:val="28"/>
          <w:szCs w:val="28"/>
          <w:lang w:val="en-US"/>
        </w:rPr>
        <w:t xml:space="preserve"> 0305 «</w:t>
      </w:r>
      <w:r w:rsidRPr="00B80CB1">
        <w:rPr>
          <w:rFonts w:ascii="Times New Roman" w:hAnsi="Times New Roman" w:cs="Times New Roman"/>
          <w:sz w:val="28"/>
          <w:szCs w:val="28"/>
        </w:rPr>
        <w:t>Економіка</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і</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підприємництво</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денної</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форми</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навчання</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освітньо</w:t>
      </w:r>
      <w:r w:rsidRPr="0069553E">
        <w:rPr>
          <w:rFonts w:ascii="Times New Roman" w:hAnsi="Times New Roman" w:cs="Times New Roman"/>
          <w:sz w:val="28"/>
          <w:szCs w:val="28"/>
          <w:lang w:val="en-US"/>
        </w:rPr>
        <w:t>-</w:t>
      </w:r>
      <w:r w:rsidRPr="00B80CB1">
        <w:rPr>
          <w:rFonts w:ascii="Times New Roman" w:hAnsi="Times New Roman" w:cs="Times New Roman"/>
          <w:sz w:val="28"/>
          <w:szCs w:val="28"/>
        </w:rPr>
        <w:t>кваліфікаційного</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рівня</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бакалавр</w:t>
      </w:r>
      <w:r w:rsidRPr="0069553E">
        <w:rPr>
          <w:rFonts w:ascii="Times New Roman" w:hAnsi="Times New Roman" w:cs="Times New Roman"/>
          <w:sz w:val="28"/>
          <w:szCs w:val="28"/>
          <w:lang w:val="en-US"/>
        </w:rPr>
        <w:t xml:space="preserve">» / </w:t>
      </w:r>
      <w:r w:rsidRPr="00B80CB1">
        <w:rPr>
          <w:rFonts w:ascii="Times New Roman" w:hAnsi="Times New Roman" w:cs="Times New Roman"/>
          <w:sz w:val="28"/>
          <w:szCs w:val="28"/>
        </w:rPr>
        <w:t>Укладач</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Н</w:t>
      </w:r>
      <w:r w:rsidRPr="0069553E">
        <w:rPr>
          <w:rFonts w:ascii="Times New Roman" w:hAnsi="Times New Roman" w:cs="Times New Roman"/>
          <w:sz w:val="28"/>
          <w:szCs w:val="28"/>
          <w:lang w:val="en-US"/>
        </w:rPr>
        <w:t>.</w:t>
      </w:r>
      <w:r w:rsidRPr="00B80CB1">
        <w:rPr>
          <w:rFonts w:ascii="Times New Roman" w:hAnsi="Times New Roman" w:cs="Times New Roman"/>
          <w:sz w:val="28"/>
          <w:szCs w:val="28"/>
        </w:rPr>
        <w:t>Є</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Стрельбіцька</w:t>
      </w:r>
      <w:r w:rsidRPr="0069553E">
        <w:rPr>
          <w:rFonts w:ascii="Times New Roman" w:hAnsi="Times New Roman" w:cs="Times New Roman"/>
          <w:sz w:val="28"/>
          <w:szCs w:val="28"/>
          <w:lang w:val="en-US"/>
        </w:rPr>
        <w:t xml:space="preserve">. – </w:t>
      </w:r>
      <w:r w:rsidRPr="00B80CB1">
        <w:rPr>
          <w:rFonts w:ascii="Times New Roman" w:hAnsi="Times New Roman" w:cs="Times New Roman"/>
          <w:sz w:val="28"/>
          <w:szCs w:val="28"/>
        </w:rPr>
        <w:t>Тернопіль</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ТНЕУ</w:t>
      </w:r>
      <w:r w:rsidRPr="0069553E">
        <w:rPr>
          <w:rFonts w:ascii="Times New Roman" w:hAnsi="Times New Roman" w:cs="Times New Roman"/>
          <w:sz w:val="28"/>
          <w:szCs w:val="28"/>
          <w:lang w:val="en-US"/>
        </w:rPr>
        <w:t xml:space="preserve">, 2010. – 81 </w:t>
      </w:r>
      <w:r w:rsidRPr="00B80CB1">
        <w:rPr>
          <w:rFonts w:ascii="Times New Roman" w:hAnsi="Times New Roman" w:cs="Times New Roman"/>
          <w:sz w:val="28"/>
          <w:szCs w:val="28"/>
        </w:rPr>
        <w:t>с</w:t>
      </w:r>
      <w:r w:rsidRPr="0069553E">
        <w:rPr>
          <w:rFonts w:ascii="Times New Roman" w:hAnsi="Times New Roman" w:cs="Times New Roman"/>
          <w:sz w:val="28"/>
          <w:szCs w:val="28"/>
          <w:lang w:val="en-US"/>
        </w:rPr>
        <w:t>.</w:t>
      </w:r>
    </w:p>
    <w:p w:rsidR="009D6D52" w:rsidRPr="00B80CB1" w:rsidRDefault="009D6D52" w:rsidP="002A5C1C">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18.Тэпмaн Л. Н. Риски в экoнoмике : [учеб. пoсoбие для студ. вузoв] / пoд ред. В. A. Швaндaрa. – М. : ЮНИТИ, 2002. – 379 с.</w:t>
      </w:r>
    </w:p>
    <w:p w:rsidR="009D6D52" w:rsidRPr="00B80CB1" w:rsidRDefault="009D6D52" w:rsidP="002A5C1C">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19.Машталір Я. П. Оцінка методів обмеження економічного ризику у зовнішній діяльності підприємства / Я. П. Машталір // Вісник Хмельницького національного університету. Економічні науки. – 2007. – № 4. – С. 200–202.</w:t>
      </w:r>
    </w:p>
    <w:p w:rsidR="009D6D52" w:rsidRDefault="009D6D52" w:rsidP="002A5C1C">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 xml:space="preserve">20.Зиновьев И. Ф. Методы оценки рисков во внешнеэкономической деятельности предприятий [Електронний ресурс] / И. Ф. Зиновьев, Н. Н. Кожухова. – Режим доступу: </w:t>
      </w:r>
      <w:hyperlink r:id="rId51">
        <w:r w:rsidRPr="008B45F6">
          <w:rPr>
            <w:rStyle w:val="af"/>
            <w:rFonts w:ascii="Times New Roman" w:hAnsi="Times New Roman" w:cs="Times New Roman"/>
            <w:color w:val="000000" w:themeColor="text1"/>
            <w:sz w:val="28"/>
            <w:szCs w:val="28"/>
            <w:u w:val="none"/>
          </w:rPr>
          <w:t>http://dspace.nbuv.gov.ua/handle/123456789/94149</w:t>
        </w:r>
      </w:hyperlink>
    </w:p>
    <w:p w:rsidR="002A5C1C" w:rsidRPr="00B80CB1" w:rsidRDefault="002A5C1C" w:rsidP="002A5C1C">
      <w:pPr>
        <w:spacing w:line="360" w:lineRule="auto"/>
        <w:jc w:val="both"/>
        <w:rPr>
          <w:rFonts w:ascii="Times New Roman" w:hAnsi="Times New Roman" w:cs="Times New Roman"/>
          <w:sz w:val="28"/>
          <w:szCs w:val="28"/>
        </w:rPr>
      </w:pPr>
      <w:r w:rsidRPr="00B80CB1">
        <w:rPr>
          <w:rFonts w:ascii="Times New Roman" w:hAnsi="Times New Roman" w:cs="Times New Roman"/>
          <w:sz w:val="28"/>
          <w:szCs w:val="28"/>
        </w:rPr>
        <w:t>21.Свідерська А.В. Управління ризиками зовнішньоекономічної діяльності підприємства: дис. канд. екон. наук : спец. 08.00.04 / Свідерська Антоніна Владиславівна. – Хмельницький, 2016. – 290 с.</w:t>
      </w:r>
    </w:p>
    <w:p w:rsidR="002A5C1C" w:rsidRPr="00B80CB1" w:rsidRDefault="002A5C1C" w:rsidP="00B80CB1">
      <w:pPr>
        <w:spacing w:line="360" w:lineRule="auto"/>
        <w:jc w:val="both"/>
        <w:rPr>
          <w:rFonts w:ascii="Times New Roman" w:hAnsi="Times New Roman" w:cs="Times New Roman"/>
          <w:sz w:val="28"/>
          <w:szCs w:val="28"/>
        </w:rPr>
      </w:pPr>
    </w:p>
    <w:p w:rsidR="009D6D52" w:rsidRPr="00B80CB1" w:rsidRDefault="009D6D52" w:rsidP="002A5C1C">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lastRenderedPageBreak/>
        <w:t>22.Логистика, эффективность и риски внешнеэкономических операций / К. В.Захаров, В. П. Бочарников, А. К. Захаров, А. В. Циганок. – К. : ИНЭКС, 2006. – 310 с.</w:t>
      </w:r>
    </w:p>
    <w:p w:rsidR="009D6D52" w:rsidRPr="00B80CB1" w:rsidRDefault="009D6D52" w:rsidP="002A5C1C">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23.Державний комітет статистики України [Електронний ресурс]. – Режим доступу :</w:t>
      </w:r>
      <w:r w:rsidRPr="008B45F6">
        <w:rPr>
          <w:rFonts w:ascii="Times New Roman" w:hAnsi="Times New Roman" w:cs="Times New Roman"/>
          <w:color w:val="000000" w:themeColor="text1"/>
          <w:sz w:val="28"/>
          <w:szCs w:val="28"/>
        </w:rPr>
        <w:t xml:space="preserve"> </w:t>
      </w:r>
      <w:hyperlink r:id="rId52">
        <w:r w:rsidRPr="008B45F6">
          <w:rPr>
            <w:rStyle w:val="af"/>
            <w:rFonts w:ascii="Times New Roman" w:hAnsi="Times New Roman" w:cs="Times New Roman"/>
            <w:color w:val="000000" w:themeColor="text1"/>
            <w:sz w:val="28"/>
            <w:szCs w:val="28"/>
            <w:u w:val="none"/>
          </w:rPr>
          <w:t>http://www.ukrstat.gov.ua/</w:t>
        </w:r>
      </w:hyperlink>
    </w:p>
    <w:p w:rsidR="009D6D52" w:rsidRPr="0069553E" w:rsidRDefault="009D6D52" w:rsidP="002A5C1C">
      <w:pPr>
        <w:spacing w:after="0" w:line="360" w:lineRule="auto"/>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24.GDP per capita (current US$). World Bank national accounts data, and OECD National Accounts data files. [Electronic resource] / The World Bank. – 2018. – Mode of access:</w:t>
      </w:r>
      <w:hyperlink r:id="rId53">
        <w:r w:rsidRPr="0069553E">
          <w:rPr>
            <w:rStyle w:val="af"/>
            <w:rFonts w:ascii="Times New Roman" w:hAnsi="Times New Roman" w:cs="Times New Roman"/>
            <w:color w:val="000000" w:themeColor="text1"/>
            <w:sz w:val="28"/>
            <w:szCs w:val="28"/>
            <w:u w:val="none"/>
            <w:lang w:val="en-US"/>
          </w:rPr>
          <w:t>https://data.worldbank.org/indicator/NY.GDP.PCAP.CD?year_high_desc=false</w:t>
        </w:r>
      </w:hyperlink>
    </w:p>
    <w:p w:rsidR="009D6D52" w:rsidRPr="00B80CB1" w:rsidRDefault="009D6D52" w:rsidP="002A5C1C">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25.Зовнішня торгівля України товарами та послугами у 2017 році. – Статистичний збірник [Електронний ресурс] : Державна служба статистики України, 2018.  Режим доступу:</w:t>
      </w:r>
      <w:hyperlink r:id="rId54" w:history="1">
        <w:r w:rsidRPr="008B45F6">
          <w:rPr>
            <w:rStyle w:val="af"/>
            <w:rFonts w:ascii="Times New Roman" w:hAnsi="Times New Roman" w:cs="Times New Roman"/>
            <w:color w:val="000000" w:themeColor="text1"/>
            <w:sz w:val="28"/>
            <w:szCs w:val="28"/>
            <w:u w:val="none"/>
          </w:rPr>
          <w:t>http://www.ukrstat.gov.ua/druk/publicat/kat_u/2018/zb/06/zb_ztutp2017.pdf</w:t>
        </w:r>
      </w:hyperlink>
    </w:p>
    <w:p w:rsidR="009D6D52" w:rsidRPr="00B80CB1" w:rsidRDefault="009D6D52" w:rsidP="002A5C1C">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26.Прямі іноземні інвестиції [Електронний ресурс] : Мінфін, 2008- 2018. - Режим доступу :</w:t>
      </w:r>
      <w:r w:rsidRPr="008B45F6">
        <w:rPr>
          <w:rFonts w:ascii="Times New Roman" w:hAnsi="Times New Roman" w:cs="Times New Roman"/>
          <w:color w:val="000000" w:themeColor="text1"/>
          <w:sz w:val="28"/>
          <w:szCs w:val="28"/>
        </w:rPr>
        <w:t xml:space="preserve"> </w:t>
      </w:r>
      <w:hyperlink r:id="rId55">
        <w:r w:rsidRPr="008B45F6">
          <w:rPr>
            <w:rStyle w:val="af"/>
            <w:rFonts w:ascii="Times New Roman" w:hAnsi="Times New Roman" w:cs="Times New Roman"/>
            <w:color w:val="000000" w:themeColor="text1"/>
            <w:sz w:val="28"/>
            <w:szCs w:val="28"/>
            <w:u w:val="none"/>
          </w:rPr>
          <w:t>https://index.minfin.com.ua/ua/economy/fdi/2017</w:t>
        </w:r>
      </w:hyperlink>
    </w:p>
    <w:p w:rsidR="009D6D52" w:rsidRPr="00B80CB1" w:rsidRDefault="009D6D52" w:rsidP="002A5C1C">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27.Скільки іноземних інвестицій надійшло в Україну в 2010-2018 роках Електронний ресурс] : «Слово і діло», від 31 серпня 2018. – Режим доступу :</w:t>
      </w:r>
      <w:hyperlink r:id="rId56">
        <w:r w:rsidRPr="008B45F6">
          <w:rPr>
            <w:rStyle w:val="af"/>
            <w:rFonts w:ascii="Times New Roman" w:hAnsi="Times New Roman" w:cs="Times New Roman"/>
            <w:color w:val="000000" w:themeColor="text1"/>
            <w:sz w:val="28"/>
            <w:szCs w:val="28"/>
            <w:u w:val="none"/>
          </w:rPr>
          <w:t xml:space="preserve"> https://www.slovoidilo.ua/2018/08/31/infografika/ekonomika/skilky-inozemnyx-</w:t>
        </w:r>
      </w:hyperlink>
      <w:hyperlink r:id="rId57">
        <w:r w:rsidRPr="008B45F6">
          <w:rPr>
            <w:rStyle w:val="af"/>
            <w:rFonts w:ascii="Times New Roman" w:hAnsi="Times New Roman" w:cs="Times New Roman"/>
            <w:color w:val="000000" w:themeColor="text1"/>
            <w:sz w:val="28"/>
            <w:szCs w:val="28"/>
            <w:u w:val="none"/>
          </w:rPr>
          <w:t xml:space="preserve"> investyczij-nadijshlo-ukrayinu-2010-2018-rokax</w:t>
        </w:r>
      </w:hyperlink>
    </w:p>
    <w:p w:rsidR="009D6D52" w:rsidRPr="0069553E" w:rsidRDefault="009D6D52" w:rsidP="002A5C1C">
      <w:pPr>
        <w:spacing w:after="0" w:line="360" w:lineRule="auto"/>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28.Trade profile 2018: Ukraine [Electronic resource] / The World Trade Organization. 2018.Mode of access:</w:t>
      </w:r>
      <w:hyperlink r:id="rId58" w:history="1">
        <w:r w:rsidRPr="0069553E">
          <w:rPr>
            <w:rStyle w:val="af"/>
            <w:rFonts w:ascii="Times New Roman" w:hAnsi="Times New Roman" w:cs="Times New Roman"/>
            <w:color w:val="000000" w:themeColor="text1"/>
            <w:sz w:val="28"/>
            <w:szCs w:val="28"/>
            <w:u w:val="none"/>
            <w:lang w:val="en-US"/>
          </w:rPr>
          <w:t>https://www.wto.org/english/res_e/statis_e/daily_update_e/trade_profiles/UA_e.pdf</w:t>
        </w:r>
      </w:hyperlink>
    </w:p>
    <w:p w:rsidR="009D6D52" w:rsidRPr="00B80CB1" w:rsidRDefault="009D6D52" w:rsidP="002A5C1C">
      <w:pPr>
        <w:spacing w:after="0" w:line="360" w:lineRule="auto"/>
        <w:jc w:val="both"/>
        <w:rPr>
          <w:rFonts w:ascii="Times New Roman" w:hAnsi="Times New Roman" w:cs="Times New Roman"/>
          <w:sz w:val="28"/>
          <w:szCs w:val="28"/>
        </w:rPr>
      </w:pPr>
      <w:r w:rsidRPr="0069553E">
        <w:rPr>
          <w:rFonts w:ascii="Times New Roman" w:hAnsi="Times New Roman" w:cs="Times New Roman"/>
          <w:sz w:val="28"/>
          <w:szCs w:val="28"/>
          <w:lang w:val="en-US"/>
        </w:rPr>
        <w:t>29.</w:t>
      </w:r>
      <w:r w:rsidRPr="00B80CB1">
        <w:rPr>
          <w:rFonts w:ascii="Times New Roman" w:hAnsi="Times New Roman" w:cs="Times New Roman"/>
          <w:sz w:val="28"/>
          <w:szCs w:val="28"/>
        </w:rPr>
        <w:t>Бугас</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В</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В</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Самійленко</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М</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А</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Реалії</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зовнішньоекономічної</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діяльності</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вітчизняних</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і</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іноземних</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підприємств</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В</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В</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Бугас</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М</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А</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Самійленко</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Електронне</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наукове</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фахове</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видання</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Ефективна</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економіка</w:t>
      </w:r>
      <w:r w:rsidRPr="0069553E">
        <w:rPr>
          <w:rFonts w:ascii="Times New Roman" w:hAnsi="Times New Roman" w:cs="Times New Roman"/>
          <w:sz w:val="28"/>
          <w:szCs w:val="28"/>
          <w:lang w:val="en-US"/>
        </w:rPr>
        <w:t>» [</w:t>
      </w:r>
      <w:r w:rsidRPr="00B80CB1">
        <w:rPr>
          <w:rFonts w:ascii="Times New Roman" w:hAnsi="Times New Roman" w:cs="Times New Roman"/>
          <w:sz w:val="28"/>
          <w:szCs w:val="28"/>
        </w:rPr>
        <w:t>Електронний</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ресурс</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 xml:space="preserve">Режим доступу: </w:t>
      </w:r>
      <w:hyperlink r:id="rId59">
        <w:r w:rsidRPr="008B45F6">
          <w:rPr>
            <w:rStyle w:val="af"/>
            <w:rFonts w:ascii="Times New Roman" w:hAnsi="Times New Roman" w:cs="Times New Roman"/>
            <w:color w:val="000000" w:themeColor="text1"/>
            <w:sz w:val="28"/>
            <w:szCs w:val="28"/>
            <w:u w:val="none"/>
          </w:rPr>
          <w:t>http://www.economy.nayka.com.ua/pdf/1_2018/52.pdf</w:t>
        </w:r>
      </w:hyperlink>
    </w:p>
    <w:p w:rsidR="009D6D52" w:rsidRPr="008B45F6" w:rsidRDefault="009D6D52" w:rsidP="002A5C1C">
      <w:pPr>
        <w:spacing w:after="0" w:line="360" w:lineRule="auto"/>
        <w:jc w:val="both"/>
        <w:rPr>
          <w:rFonts w:ascii="Times New Roman" w:hAnsi="Times New Roman" w:cs="Times New Roman"/>
          <w:color w:val="000000" w:themeColor="text1"/>
          <w:sz w:val="28"/>
          <w:szCs w:val="28"/>
        </w:rPr>
      </w:pPr>
      <w:r w:rsidRPr="00B80CB1">
        <w:rPr>
          <w:rFonts w:ascii="Times New Roman" w:hAnsi="Times New Roman" w:cs="Times New Roman"/>
          <w:sz w:val="28"/>
          <w:szCs w:val="28"/>
        </w:rPr>
        <w:t>30.Конституція України від 28.06.1996, № 254к/96-В [Електронний ресурс]. – Режим доступу:</w:t>
      </w:r>
      <w:r w:rsidRPr="008B45F6">
        <w:rPr>
          <w:rFonts w:ascii="Times New Roman" w:hAnsi="Times New Roman" w:cs="Times New Roman"/>
          <w:color w:val="000000" w:themeColor="text1"/>
          <w:sz w:val="28"/>
          <w:szCs w:val="28"/>
        </w:rPr>
        <w:t xml:space="preserve"> </w:t>
      </w:r>
      <w:hyperlink r:id="rId60">
        <w:r w:rsidRPr="008B45F6">
          <w:rPr>
            <w:rStyle w:val="af"/>
            <w:rFonts w:ascii="Times New Roman" w:hAnsi="Times New Roman" w:cs="Times New Roman"/>
            <w:color w:val="000000" w:themeColor="text1"/>
            <w:sz w:val="28"/>
            <w:szCs w:val="28"/>
            <w:u w:val="none"/>
          </w:rPr>
          <w:t>http://zakon2.rada.gov.ua/laws/show/254% D0%BA/ 96-</w:t>
        </w:r>
      </w:hyperlink>
    </w:p>
    <w:p w:rsidR="009D6D52" w:rsidRPr="008B45F6" w:rsidRDefault="004216CF" w:rsidP="00B80CB1">
      <w:pPr>
        <w:spacing w:line="360" w:lineRule="auto"/>
        <w:jc w:val="both"/>
        <w:rPr>
          <w:rFonts w:ascii="Times New Roman" w:hAnsi="Times New Roman" w:cs="Times New Roman"/>
          <w:color w:val="000000" w:themeColor="text1"/>
          <w:sz w:val="28"/>
          <w:szCs w:val="28"/>
        </w:rPr>
      </w:pPr>
      <w:hyperlink r:id="rId61">
        <w:r w:rsidR="009D6D52" w:rsidRPr="008B45F6">
          <w:rPr>
            <w:rStyle w:val="af"/>
            <w:rFonts w:ascii="Times New Roman" w:hAnsi="Times New Roman" w:cs="Times New Roman"/>
            <w:color w:val="000000" w:themeColor="text1"/>
            <w:sz w:val="28"/>
            <w:szCs w:val="28"/>
            <w:u w:val="none"/>
          </w:rPr>
          <w:t>%D0%B2%D1%80</w:t>
        </w:r>
      </w:hyperlink>
    </w:p>
    <w:p w:rsidR="009D6D52" w:rsidRPr="00B80CB1" w:rsidRDefault="009D6D52" w:rsidP="002A5C1C">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lastRenderedPageBreak/>
        <w:t>31.Цивільний кодекс України від 16.01.2003р.,№435 IV.[Електронний ресурс].  Режим доступу:</w:t>
      </w:r>
      <w:hyperlink r:id="rId62" w:history="1">
        <w:r w:rsidRPr="008B45F6">
          <w:rPr>
            <w:rStyle w:val="af"/>
            <w:rFonts w:ascii="Times New Roman" w:hAnsi="Times New Roman" w:cs="Times New Roman"/>
            <w:color w:val="000000" w:themeColor="text1"/>
            <w:sz w:val="28"/>
            <w:szCs w:val="28"/>
            <w:u w:val="none"/>
          </w:rPr>
          <w:t>http://zakon1.rada.gov.ua/laws/show/435-15</w:t>
        </w:r>
      </w:hyperlink>
    </w:p>
    <w:p w:rsidR="009D6D52" w:rsidRPr="0069553E" w:rsidRDefault="009D6D52" w:rsidP="002A5C1C">
      <w:pPr>
        <w:spacing w:after="0" w:line="360" w:lineRule="auto"/>
        <w:jc w:val="both"/>
        <w:rPr>
          <w:rFonts w:ascii="Times New Roman" w:hAnsi="Times New Roman" w:cs="Times New Roman"/>
          <w:sz w:val="28"/>
          <w:szCs w:val="28"/>
          <w:lang w:val="en-US"/>
        </w:rPr>
      </w:pPr>
      <w:r w:rsidRPr="00B80CB1">
        <w:rPr>
          <w:rFonts w:ascii="Times New Roman" w:hAnsi="Times New Roman" w:cs="Times New Roman"/>
          <w:sz w:val="28"/>
          <w:szCs w:val="28"/>
        </w:rPr>
        <w:t>32.Дейнеко Л.В., Купчак П.М. Стратегічні пріоритети промислової політики в зовнішньоекономічній сфері/ Л.В. Дейнеко, П.М. Купчак. – К: Сімферополь: ТНУ ім. В</w:t>
      </w:r>
      <w:r w:rsidRPr="0069553E">
        <w:rPr>
          <w:rFonts w:ascii="Times New Roman" w:hAnsi="Times New Roman" w:cs="Times New Roman"/>
          <w:sz w:val="28"/>
          <w:szCs w:val="28"/>
          <w:lang w:val="en-US"/>
        </w:rPr>
        <w:t>.</w:t>
      </w:r>
      <w:r w:rsidRPr="00B80CB1">
        <w:rPr>
          <w:rFonts w:ascii="Times New Roman" w:hAnsi="Times New Roman" w:cs="Times New Roman"/>
          <w:sz w:val="28"/>
          <w:szCs w:val="28"/>
        </w:rPr>
        <w:t>І</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Вернадського</w:t>
      </w:r>
      <w:r w:rsidRPr="0069553E">
        <w:rPr>
          <w:rFonts w:ascii="Times New Roman" w:hAnsi="Times New Roman" w:cs="Times New Roman"/>
          <w:sz w:val="28"/>
          <w:szCs w:val="28"/>
          <w:lang w:val="en-US"/>
        </w:rPr>
        <w:t xml:space="preserve"> - 367 </w:t>
      </w:r>
      <w:r w:rsidRPr="00B80CB1">
        <w:rPr>
          <w:rFonts w:ascii="Times New Roman" w:hAnsi="Times New Roman" w:cs="Times New Roman"/>
          <w:sz w:val="28"/>
          <w:szCs w:val="28"/>
        </w:rPr>
        <w:t>с</w:t>
      </w:r>
      <w:r w:rsidRPr="0069553E">
        <w:rPr>
          <w:rFonts w:ascii="Times New Roman" w:hAnsi="Times New Roman" w:cs="Times New Roman"/>
          <w:sz w:val="28"/>
          <w:szCs w:val="28"/>
          <w:lang w:val="en-US"/>
        </w:rPr>
        <w:t>.</w:t>
      </w:r>
    </w:p>
    <w:p w:rsidR="009D6D52" w:rsidRPr="0069553E" w:rsidRDefault="009D6D52" w:rsidP="002A5C1C">
      <w:pPr>
        <w:spacing w:after="0" w:line="360" w:lineRule="auto"/>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33.World Tariff Profiles 2018/ WTO, ITC and UNCTAD [Electronic source]: WTO 2018.  Mode access:</w:t>
      </w:r>
      <w:hyperlink r:id="rId63" w:history="1">
        <w:r w:rsidRPr="0069553E">
          <w:rPr>
            <w:rStyle w:val="af"/>
            <w:rFonts w:ascii="Times New Roman" w:hAnsi="Times New Roman" w:cs="Times New Roman"/>
            <w:color w:val="000000" w:themeColor="text1"/>
            <w:sz w:val="28"/>
            <w:szCs w:val="28"/>
            <w:u w:val="none"/>
            <w:lang w:val="en-US"/>
          </w:rPr>
          <w:t>https://www.wto.org/english/res_e/publications_e/world_tariff_profiles18_e.htm</w:t>
        </w:r>
      </w:hyperlink>
    </w:p>
    <w:p w:rsidR="009D6D52" w:rsidRPr="00B80CB1" w:rsidRDefault="009D6D52" w:rsidP="002A5C1C">
      <w:pPr>
        <w:spacing w:after="0" w:line="360" w:lineRule="auto"/>
        <w:jc w:val="both"/>
        <w:rPr>
          <w:rFonts w:ascii="Times New Roman" w:hAnsi="Times New Roman" w:cs="Times New Roman"/>
          <w:sz w:val="28"/>
          <w:szCs w:val="28"/>
        </w:rPr>
      </w:pPr>
      <w:r w:rsidRPr="0069553E">
        <w:rPr>
          <w:rFonts w:ascii="Times New Roman" w:hAnsi="Times New Roman" w:cs="Times New Roman"/>
          <w:sz w:val="28"/>
          <w:szCs w:val="28"/>
          <w:lang w:val="en-US"/>
        </w:rPr>
        <w:t>34.</w:t>
      </w:r>
      <w:r w:rsidRPr="00B80CB1">
        <w:rPr>
          <w:rFonts w:ascii="Times New Roman" w:hAnsi="Times New Roman" w:cs="Times New Roman"/>
          <w:sz w:val="28"/>
          <w:szCs w:val="28"/>
        </w:rPr>
        <w:t>Гуцул</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І</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А</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Оподаткування</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зовнішньоекономічної</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діяльності</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фіскальні</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ефекти</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та</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регулюючий</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потенціал</w:t>
      </w:r>
      <w:r w:rsidRPr="0069553E">
        <w:rPr>
          <w:rFonts w:ascii="Times New Roman" w:hAnsi="Times New Roman" w:cs="Times New Roman"/>
          <w:sz w:val="28"/>
          <w:szCs w:val="28"/>
          <w:lang w:val="en-US"/>
        </w:rPr>
        <w:t xml:space="preserve"> : </w:t>
      </w:r>
      <w:r w:rsidRPr="00B80CB1">
        <w:rPr>
          <w:rFonts w:ascii="Times New Roman" w:hAnsi="Times New Roman" w:cs="Times New Roman"/>
          <w:sz w:val="28"/>
          <w:szCs w:val="28"/>
        </w:rPr>
        <w:t>автореф</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дис</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на</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здобуття</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наук</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ступеня</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канд</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ек</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наук</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спец</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08.00.08 «Гроші, фінанси і кредит»/ І. А. Гуцул. – Тернопіль, 2015</w:t>
      </w:r>
    </w:p>
    <w:p w:rsidR="009D6D52" w:rsidRPr="00B80CB1" w:rsidRDefault="009D6D52" w:rsidP="002A5C1C">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35.Проект Закону України про внесення змін до Податкового кодексу України та деяких інших законів України 2543-VIII від 18.09.2018 р.// [Електронний ресурс]. Режим доступу</w:t>
      </w:r>
      <w:r w:rsidRPr="008B45F6">
        <w:rPr>
          <w:rFonts w:ascii="Times New Roman" w:hAnsi="Times New Roman" w:cs="Times New Roman"/>
          <w:color w:val="000000" w:themeColor="text1"/>
          <w:sz w:val="28"/>
          <w:szCs w:val="28"/>
        </w:rPr>
        <w:t> </w:t>
      </w:r>
      <w:hyperlink r:id="rId64" w:history="1">
        <w:r w:rsidRPr="008B45F6">
          <w:rPr>
            <w:rStyle w:val="af"/>
            <w:rFonts w:ascii="Times New Roman" w:hAnsi="Times New Roman" w:cs="Times New Roman"/>
            <w:color w:val="000000" w:themeColor="text1"/>
            <w:sz w:val="28"/>
            <w:szCs w:val="28"/>
            <w:u w:val="none"/>
          </w:rPr>
          <w:t>http://w1.c1.rada.gov.ua/pls/zweb2/webproc4_1?pf3511=64556</w:t>
        </w:r>
      </w:hyperlink>
    </w:p>
    <w:p w:rsidR="009D6D52" w:rsidRPr="00B80CB1" w:rsidRDefault="002A5C1C" w:rsidP="002A5C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36.Рада </w:t>
      </w:r>
      <w:r w:rsidR="009D6D52" w:rsidRPr="00B80CB1">
        <w:rPr>
          <w:rFonts w:ascii="Times New Roman" w:hAnsi="Times New Roman" w:cs="Times New Roman"/>
          <w:sz w:val="28"/>
          <w:szCs w:val="28"/>
        </w:rPr>
        <w:t>не запровадиламораторій на експорт дров з України[Електронний</w:t>
      </w:r>
      <w:r w:rsidR="009D6D52" w:rsidRPr="00B80CB1">
        <w:rPr>
          <w:rFonts w:ascii="Times New Roman" w:hAnsi="Times New Roman" w:cs="Times New Roman"/>
          <w:sz w:val="28"/>
          <w:szCs w:val="28"/>
        </w:rPr>
        <w:tab/>
      </w:r>
    </w:p>
    <w:p w:rsidR="009D6D52" w:rsidRPr="0069553E" w:rsidRDefault="009D6D52" w:rsidP="002A5C1C">
      <w:pPr>
        <w:spacing w:after="0" w:line="360" w:lineRule="auto"/>
        <w:jc w:val="both"/>
        <w:rPr>
          <w:rFonts w:ascii="Times New Roman" w:hAnsi="Times New Roman" w:cs="Times New Roman"/>
          <w:sz w:val="28"/>
          <w:szCs w:val="28"/>
          <w:lang w:val="en-US"/>
        </w:rPr>
      </w:pPr>
      <w:r w:rsidRPr="00B80CB1">
        <w:rPr>
          <w:rFonts w:ascii="Times New Roman" w:hAnsi="Times New Roman" w:cs="Times New Roman"/>
          <w:sz w:val="28"/>
          <w:szCs w:val="28"/>
        </w:rPr>
        <w:t>ресурс</w:t>
      </w:r>
      <w:r w:rsidRPr="0069553E">
        <w:rPr>
          <w:rFonts w:ascii="Times New Roman" w:hAnsi="Times New Roman" w:cs="Times New Roman"/>
          <w:sz w:val="28"/>
          <w:szCs w:val="28"/>
          <w:lang w:val="en-US"/>
        </w:rPr>
        <w:t>]. ]/ </w:t>
      </w:r>
      <w:r w:rsidRPr="00B80CB1">
        <w:rPr>
          <w:rFonts w:ascii="Times New Roman" w:hAnsi="Times New Roman" w:cs="Times New Roman"/>
          <w:sz w:val="28"/>
          <w:szCs w:val="28"/>
        </w:rPr>
        <w:t>Радіо</w:t>
      </w:r>
      <w:r w:rsidRPr="0069553E">
        <w:rPr>
          <w:rFonts w:ascii="Times New Roman" w:hAnsi="Times New Roman" w:cs="Times New Roman"/>
          <w:sz w:val="28"/>
          <w:szCs w:val="28"/>
          <w:lang w:val="en-US"/>
        </w:rPr>
        <w:t> </w:t>
      </w:r>
      <w:r w:rsidRPr="00B80CB1">
        <w:rPr>
          <w:rFonts w:ascii="Times New Roman" w:hAnsi="Times New Roman" w:cs="Times New Roman"/>
          <w:sz w:val="28"/>
          <w:szCs w:val="28"/>
        </w:rPr>
        <w:t>Свобода</w:t>
      </w:r>
      <w:r w:rsidRPr="0069553E">
        <w:rPr>
          <w:rFonts w:ascii="Times New Roman" w:hAnsi="Times New Roman" w:cs="Times New Roman"/>
          <w:sz w:val="28"/>
          <w:szCs w:val="28"/>
          <w:lang w:val="en-US"/>
        </w:rPr>
        <w:t>, 2018.</w:t>
      </w:r>
      <w:r w:rsidRPr="00B80CB1">
        <w:rPr>
          <w:rFonts w:ascii="Times New Roman" w:hAnsi="Times New Roman" w:cs="Times New Roman"/>
          <w:sz w:val="28"/>
          <w:szCs w:val="28"/>
        </w:rPr>
        <w:t>Режим</w:t>
      </w:r>
      <w:r w:rsidRPr="0069553E">
        <w:rPr>
          <w:rFonts w:ascii="Times New Roman" w:hAnsi="Times New Roman" w:cs="Times New Roman"/>
          <w:sz w:val="28"/>
          <w:szCs w:val="28"/>
          <w:lang w:val="en-US"/>
        </w:rPr>
        <w:t>  </w:t>
      </w:r>
      <w:r w:rsidRPr="00B80CB1">
        <w:rPr>
          <w:rFonts w:ascii="Times New Roman" w:hAnsi="Times New Roman" w:cs="Times New Roman"/>
          <w:sz w:val="28"/>
          <w:szCs w:val="28"/>
        </w:rPr>
        <w:t>доступу</w:t>
      </w:r>
      <w:r w:rsidRPr="0069553E">
        <w:rPr>
          <w:rFonts w:ascii="Times New Roman" w:hAnsi="Times New Roman" w:cs="Times New Roman"/>
          <w:sz w:val="28"/>
          <w:szCs w:val="28"/>
          <w:lang w:val="en-US"/>
        </w:rPr>
        <w:t>:</w:t>
      </w:r>
      <w:hyperlink r:id="rId65" w:history="1">
        <w:r w:rsidRPr="0069553E">
          <w:rPr>
            <w:rStyle w:val="af"/>
            <w:rFonts w:ascii="Times New Roman" w:hAnsi="Times New Roman" w:cs="Times New Roman"/>
            <w:color w:val="000000" w:themeColor="text1"/>
            <w:sz w:val="28"/>
            <w:szCs w:val="28"/>
            <w:u w:val="none"/>
            <w:lang w:val="en-US"/>
          </w:rPr>
          <w:t>https://www.radiosvoboda.org/a/news-rada-skasuvala-moratoriy-lis-</w:t>
        </w:r>
      </w:hyperlink>
      <w:hyperlink r:id="rId66">
        <w:r w:rsidRPr="0069553E">
          <w:rPr>
            <w:rStyle w:val="af"/>
            <w:rFonts w:ascii="Times New Roman" w:hAnsi="Times New Roman" w:cs="Times New Roman"/>
            <w:color w:val="000000" w:themeColor="text1"/>
            <w:sz w:val="28"/>
            <w:szCs w:val="28"/>
            <w:u w:val="none"/>
            <w:lang w:val="en-US"/>
          </w:rPr>
          <w:t xml:space="preserve"> kruhliak/29475293.html</w:t>
        </w:r>
      </w:hyperlink>
    </w:p>
    <w:p w:rsidR="009D6D52" w:rsidRPr="00B80CB1" w:rsidRDefault="009D6D52" w:rsidP="002A5C1C">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37.Пропозиції Президента до Закону «Про внесення змін до деяких законодавчих актів України щодо збереження українських лісів та запобігання незаконному вивезенню необроблених лісоматеріалів» [Електронний ресурс] / Верховна  Рада України, 2018.– Режим доступу :</w:t>
      </w:r>
      <w:hyperlink r:id="rId67">
        <w:r w:rsidRPr="00B80CB1">
          <w:rPr>
            <w:rStyle w:val="af"/>
            <w:rFonts w:ascii="Times New Roman" w:hAnsi="Times New Roman" w:cs="Times New Roman"/>
            <w:sz w:val="28"/>
            <w:szCs w:val="28"/>
          </w:rPr>
          <w:t xml:space="preserve"> </w:t>
        </w:r>
        <w:r w:rsidRPr="008B45F6">
          <w:rPr>
            <w:rStyle w:val="af"/>
            <w:rFonts w:ascii="Times New Roman" w:hAnsi="Times New Roman" w:cs="Times New Roman"/>
            <w:color w:val="000000" w:themeColor="text1"/>
            <w:sz w:val="28"/>
            <w:szCs w:val="28"/>
            <w:u w:val="none"/>
          </w:rPr>
          <w:t>http://w1.c1.rada.gov.ua/pls/zweb2/webproc4_1?pf3511=60642</w:t>
        </w:r>
      </w:hyperlink>
    </w:p>
    <w:p w:rsidR="009D6D52" w:rsidRDefault="009D6D52" w:rsidP="002A5C1C">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38.Лісовідновлення та лісорозведення» [Електронний ресурс]/ Сумське обласне управління лісового та мисливського господарства. Офіційний веб- сайт.  Режим доступу:http://sumylis.gov.ua/napryamki diyalnosti/lisovidnovlennya</w:t>
      </w:r>
      <w:r w:rsidRPr="008B45F6">
        <w:rPr>
          <w:rFonts w:ascii="Times New Roman" w:hAnsi="Times New Roman" w:cs="Times New Roman"/>
          <w:color w:val="000000" w:themeColor="text1"/>
          <w:sz w:val="28"/>
          <w:szCs w:val="28"/>
        </w:rPr>
        <w:t> </w:t>
      </w:r>
      <w:hyperlink r:id="rId68">
        <w:r w:rsidRPr="008B45F6">
          <w:rPr>
            <w:rStyle w:val="af"/>
            <w:rFonts w:ascii="Times New Roman" w:hAnsi="Times New Roman" w:cs="Times New Roman"/>
            <w:color w:val="000000" w:themeColor="text1"/>
            <w:sz w:val="28"/>
            <w:szCs w:val="28"/>
            <w:u w:val="none"/>
          </w:rPr>
          <w:t>-ta-lisorozvedennya.html</w:t>
        </w:r>
      </w:hyperlink>
    </w:p>
    <w:p w:rsidR="002A5C1C" w:rsidRDefault="002A5C1C" w:rsidP="002A5C1C">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39.Шосткинський агролісгосп [Електронний ресурс]/ Сумське обласне комунальне агролісогосподарське підприємство «СУМИОБЛАГРОЛIС»,</w:t>
      </w:r>
    </w:p>
    <w:p w:rsidR="009D6D52" w:rsidRPr="008B45F6" w:rsidRDefault="009D6D52" w:rsidP="002A5C1C">
      <w:pPr>
        <w:spacing w:after="0" w:line="360" w:lineRule="auto"/>
        <w:jc w:val="both"/>
        <w:rPr>
          <w:rFonts w:ascii="Times New Roman" w:hAnsi="Times New Roman" w:cs="Times New Roman"/>
          <w:color w:val="000000" w:themeColor="text1"/>
          <w:sz w:val="28"/>
          <w:szCs w:val="28"/>
        </w:rPr>
      </w:pPr>
      <w:r w:rsidRPr="00B80CB1">
        <w:rPr>
          <w:rFonts w:ascii="Times New Roman" w:hAnsi="Times New Roman" w:cs="Times New Roman"/>
          <w:sz w:val="28"/>
          <w:szCs w:val="28"/>
        </w:rPr>
        <w:lastRenderedPageBreak/>
        <w:t xml:space="preserve">2018.– Режим доступу: </w:t>
      </w:r>
      <w:hyperlink r:id="rId69">
        <w:r w:rsidRPr="008B45F6">
          <w:rPr>
            <w:rStyle w:val="af"/>
            <w:rFonts w:ascii="Times New Roman" w:hAnsi="Times New Roman" w:cs="Times New Roman"/>
            <w:color w:val="000000" w:themeColor="text1"/>
            <w:sz w:val="28"/>
            <w:szCs w:val="28"/>
            <w:u w:val="none"/>
          </w:rPr>
          <w:t>http://sumyagroforest.wixsite.com/forest/untitled-csuc</w:t>
        </w:r>
      </w:hyperlink>
    </w:p>
    <w:p w:rsidR="009D6D52" w:rsidRPr="008B45F6" w:rsidRDefault="009D6D52" w:rsidP="002A5C1C">
      <w:pPr>
        <w:spacing w:after="0" w:line="360" w:lineRule="auto"/>
        <w:jc w:val="both"/>
        <w:rPr>
          <w:rFonts w:ascii="Times New Roman" w:hAnsi="Times New Roman" w:cs="Times New Roman"/>
          <w:color w:val="000000" w:themeColor="text1"/>
          <w:sz w:val="28"/>
          <w:szCs w:val="28"/>
        </w:rPr>
      </w:pPr>
      <w:r w:rsidRPr="00B80CB1">
        <w:rPr>
          <w:rFonts w:ascii="Times New Roman" w:hAnsi="Times New Roman" w:cs="Times New Roman"/>
          <w:sz w:val="28"/>
          <w:szCs w:val="28"/>
        </w:rPr>
        <w:t>40.Закон України від 08.09.2005 р. № 2860-IV «Про особливості державного регулювання діяльності суб’єктів підприємницької діяльності, пов’язаної з реалізацією та експортом лісоматеріалів» [Електронний ресурс]/ Верховна         Рада України, 2018.– Режим  доступу:</w:t>
      </w:r>
      <w:hyperlink r:id="rId70">
        <w:r w:rsidRPr="008B45F6">
          <w:rPr>
            <w:rStyle w:val="af"/>
            <w:rFonts w:ascii="Times New Roman" w:hAnsi="Times New Roman" w:cs="Times New Roman"/>
            <w:color w:val="000000" w:themeColor="text1"/>
            <w:sz w:val="28"/>
            <w:szCs w:val="28"/>
            <w:u w:val="none"/>
          </w:rPr>
          <w:t xml:space="preserve"> http://zakon.rada.gov.ua/laws/show/2860-15</w:t>
        </w:r>
      </w:hyperlink>
    </w:p>
    <w:p w:rsidR="009D6D52" w:rsidRPr="008B45F6" w:rsidRDefault="009D6D52" w:rsidP="002A5C1C">
      <w:pPr>
        <w:spacing w:after="0" w:line="360" w:lineRule="auto"/>
        <w:jc w:val="both"/>
        <w:rPr>
          <w:rFonts w:ascii="Times New Roman" w:hAnsi="Times New Roman" w:cs="Times New Roman"/>
          <w:color w:val="000000" w:themeColor="text1"/>
          <w:sz w:val="28"/>
          <w:szCs w:val="28"/>
        </w:rPr>
      </w:pPr>
      <w:r w:rsidRPr="00B80CB1">
        <w:rPr>
          <w:rFonts w:ascii="Times New Roman" w:hAnsi="Times New Roman" w:cs="Times New Roman"/>
          <w:sz w:val="28"/>
          <w:szCs w:val="28"/>
        </w:rPr>
        <w:t>41.Закон України від 09.04.2015 р. № 325-VIII «Про внесення змін до Закону України «Про особливості державного регулювання діяльності суб’єктів підприємницької діяльності, пов’язаної з реалізацією та експортом лісоматеріалів» щодо тимчасової заборони експорту лісоматеріалів у необробленому вигляді» [Електронний ресурс]/ Верховна Рада України, 2018. – Режим доступу:</w:t>
      </w:r>
      <w:hyperlink r:id="rId71">
        <w:r w:rsidRPr="008B45F6">
          <w:rPr>
            <w:rStyle w:val="af"/>
            <w:rFonts w:ascii="Times New Roman" w:hAnsi="Times New Roman" w:cs="Times New Roman"/>
            <w:color w:val="000000" w:themeColor="text1"/>
            <w:sz w:val="28"/>
            <w:szCs w:val="28"/>
            <w:u w:val="none"/>
          </w:rPr>
          <w:t>http://zakon.rada.gov.ua/laws/show/325-19</w:t>
        </w:r>
      </w:hyperlink>
    </w:p>
    <w:p w:rsidR="009D6D52" w:rsidRPr="00B80CB1" w:rsidRDefault="009D6D52" w:rsidP="002A5C1C">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42.Постанова Кабінету Міністрів України від 24 жовтня 2018 р. № 960</w:t>
      </w:r>
    </w:p>
    <w:p w:rsidR="009D6D52" w:rsidRPr="008B45F6" w:rsidRDefault="009D6D52" w:rsidP="002A5C1C">
      <w:pPr>
        <w:spacing w:after="0" w:line="360" w:lineRule="auto"/>
        <w:jc w:val="both"/>
        <w:rPr>
          <w:rFonts w:ascii="Times New Roman" w:hAnsi="Times New Roman" w:cs="Times New Roman"/>
          <w:color w:val="000000" w:themeColor="text1"/>
          <w:sz w:val="28"/>
          <w:szCs w:val="28"/>
        </w:rPr>
      </w:pPr>
      <w:r w:rsidRPr="00B80CB1">
        <w:rPr>
          <w:rFonts w:ascii="Times New Roman" w:hAnsi="Times New Roman" w:cs="Times New Roman"/>
          <w:sz w:val="28"/>
          <w:szCs w:val="28"/>
        </w:rPr>
        <w:t>«Про затвердження переліків товарів, на які встановлено обмеження щодо переміщення через митний кордон України» [Електронний ресурс]/ Верховна Рада України, 2018. – Режим доступу</w:t>
      </w:r>
      <w:r w:rsidRPr="008B45F6">
        <w:rPr>
          <w:rFonts w:ascii="Times New Roman" w:hAnsi="Times New Roman" w:cs="Times New Roman"/>
          <w:color w:val="000000" w:themeColor="text1"/>
          <w:sz w:val="28"/>
          <w:szCs w:val="28"/>
        </w:rPr>
        <w:t xml:space="preserve">: </w:t>
      </w:r>
      <w:hyperlink r:id="rId72">
        <w:r w:rsidRPr="008B45F6">
          <w:rPr>
            <w:rStyle w:val="af"/>
            <w:rFonts w:ascii="Times New Roman" w:hAnsi="Times New Roman" w:cs="Times New Roman"/>
            <w:color w:val="000000" w:themeColor="text1"/>
            <w:sz w:val="28"/>
            <w:szCs w:val="28"/>
            <w:u w:val="none"/>
          </w:rPr>
          <w:t>http://zakon.rada.gov.ua/laws/show/960-</w:t>
        </w:r>
      </w:hyperlink>
      <w:r w:rsidRPr="008B45F6">
        <w:rPr>
          <w:rFonts w:ascii="Times New Roman" w:hAnsi="Times New Roman" w:cs="Times New Roman"/>
          <w:color w:val="000000" w:themeColor="text1"/>
          <w:sz w:val="28"/>
          <w:szCs w:val="28"/>
        </w:rPr>
        <w:t xml:space="preserve"> </w:t>
      </w:r>
      <w:hyperlink r:id="rId73">
        <w:r w:rsidRPr="008B45F6">
          <w:rPr>
            <w:rStyle w:val="af"/>
            <w:rFonts w:ascii="Times New Roman" w:hAnsi="Times New Roman" w:cs="Times New Roman"/>
            <w:color w:val="000000" w:themeColor="text1"/>
            <w:sz w:val="28"/>
            <w:szCs w:val="28"/>
            <w:u w:val="none"/>
          </w:rPr>
          <w:t>2018-%D0%BF</w:t>
        </w:r>
      </w:hyperlink>
    </w:p>
    <w:p w:rsidR="009D6D52" w:rsidRPr="00B80CB1" w:rsidRDefault="009D6D52" w:rsidP="002A5C1C">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43.Постанова Кабінету Міністрів України від 16.10.2015 р. № 826 «Деякі питання видачі сертифіката про походження лісоматеріалів та виготовлених з них пиломатеріалів» » [Електронний ресурс]/ Верховна Рада України, 2018. – Режим доступу</w:t>
      </w:r>
      <w:r w:rsidRPr="008B45F6">
        <w:rPr>
          <w:rFonts w:ascii="Times New Roman" w:hAnsi="Times New Roman" w:cs="Times New Roman"/>
          <w:color w:val="000000" w:themeColor="text1"/>
          <w:sz w:val="28"/>
          <w:szCs w:val="28"/>
        </w:rPr>
        <w:t xml:space="preserve">: </w:t>
      </w:r>
      <w:hyperlink r:id="rId74">
        <w:r w:rsidRPr="008B45F6">
          <w:rPr>
            <w:rStyle w:val="af"/>
            <w:rFonts w:ascii="Times New Roman" w:hAnsi="Times New Roman" w:cs="Times New Roman"/>
            <w:color w:val="000000" w:themeColor="text1"/>
            <w:sz w:val="28"/>
            <w:szCs w:val="28"/>
            <w:u w:val="none"/>
          </w:rPr>
          <w:t>http://zakon.rada.gov.ua/laws/show/826-2015-%D0%BF</w:t>
        </w:r>
      </w:hyperlink>
    </w:p>
    <w:p w:rsidR="009D6D52" w:rsidRPr="008B45F6" w:rsidRDefault="009D6D52" w:rsidP="002A5C1C">
      <w:pPr>
        <w:spacing w:after="0" w:line="360" w:lineRule="auto"/>
        <w:jc w:val="both"/>
        <w:rPr>
          <w:rFonts w:ascii="Times New Roman" w:hAnsi="Times New Roman" w:cs="Times New Roman"/>
          <w:color w:val="000000" w:themeColor="text1"/>
          <w:sz w:val="28"/>
          <w:szCs w:val="28"/>
        </w:rPr>
      </w:pPr>
      <w:r w:rsidRPr="00B80CB1">
        <w:rPr>
          <w:rFonts w:ascii="Times New Roman" w:hAnsi="Times New Roman" w:cs="Times New Roman"/>
          <w:sz w:val="28"/>
          <w:szCs w:val="28"/>
        </w:rPr>
        <w:t xml:space="preserve">44.Тимчасовий порядок видачі сертифіката про походження лісоматеріалів та виготовлених з них пиломатеріалів для здійснення експортних операцій, затверджений постановою Кабінету Міністрів України від 21.12.2005 р. № 1260 [Електронний ресурс]/ Верховна Рада України, 2018. – Режим доступу: </w:t>
      </w:r>
      <w:hyperlink r:id="rId75">
        <w:r w:rsidRPr="008B45F6">
          <w:rPr>
            <w:rStyle w:val="af"/>
            <w:rFonts w:ascii="Times New Roman" w:hAnsi="Times New Roman" w:cs="Times New Roman"/>
            <w:color w:val="000000" w:themeColor="text1"/>
            <w:sz w:val="28"/>
            <w:szCs w:val="28"/>
            <w:u w:val="none"/>
          </w:rPr>
          <w:t>http://zakon.rada.gov.ua/laws/show/1260-2005-%D0%BF</w:t>
        </w:r>
      </w:hyperlink>
    </w:p>
    <w:p w:rsidR="001163FA" w:rsidRPr="008B45F6" w:rsidRDefault="001163FA" w:rsidP="002A5C1C">
      <w:pPr>
        <w:spacing w:after="0" w:line="360" w:lineRule="auto"/>
        <w:jc w:val="both"/>
        <w:rPr>
          <w:rFonts w:ascii="Times New Roman" w:hAnsi="Times New Roman" w:cs="Times New Roman"/>
          <w:color w:val="000000" w:themeColor="text1"/>
          <w:sz w:val="28"/>
          <w:szCs w:val="28"/>
        </w:rPr>
      </w:pPr>
      <w:r w:rsidRPr="00B80CB1">
        <w:rPr>
          <w:rFonts w:ascii="Times New Roman" w:hAnsi="Times New Roman" w:cs="Times New Roman"/>
          <w:sz w:val="28"/>
          <w:szCs w:val="28"/>
        </w:rPr>
        <w:t>45.Положення про Держлісагентство України, затверджене постановою Кабінету Міністрів України від 08.10.2014 р. № 521 [Електронний ресурс]/ Верховна Рада України, 2018   Режим доступу:</w:t>
      </w:r>
      <w:hyperlink r:id="rId76" w:history="1">
        <w:r w:rsidRPr="008B45F6">
          <w:rPr>
            <w:rStyle w:val="af"/>
            <w:rFonts w:ascii="Times New Roman" w:hAnsi="Times New Roman" w:cs="Times New Roman"/>
            <w:color w:val="000000" w:themeColor="text1"/>
            <w:sz w:val="28"/>
            <w:szCs w:val="28"/>
            <w:u w:val="none"/>
          </w:rPr>
          <w:t>http://zakon.rada.gov.ua/laws/show/521-2014-%D0%BF</w:t>
        </w:r>
      </w:hyperlink>
    </w:p>
    <w:p w:rsidR="001163FA" w:rsidRPr="00B80CB1" w:rsidRDefault="001163FA" w:rsidP="002A5C1C">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lastRenderedPageBreak/>
        <w:t>46.Закон України від 21.06.2018 р. № 2473-VIII «Про валюту і валютні операції» [Електронний ресурс]/ Верховна Рада України, 2018. – Режим доступу</w:t>
      </w:r>
      <w:r w:rsidRPr="008B45F6">
        <w:rPr>
          <w:rFonts w:ascii="Times New Roman" w:hAnsi="Times New Roman" w:cs="Times New Roman"/>
          <w:color w:val="000000" w:themeColor="text1"/>
          <w:sz w:val="28"/>
          <w:szCs w:val="28"/>
        </w:rPr>
        <w:t xml:space="preserve">: </w:t>
      </w:r>
      <w:hyperlink r:id="rId77">
        <w:r w:rsidRPr="008B45F6">
          <w:rPr>
            <w:rStyle w:val="af"/>
            <w:rFonts w:ascii="Times New Roman" w:hAnsi="Times New Roman" w:cs="Times New Roman"/>
            <w:color w:val="000000" w:themeColor="text1"/>
            <w:sz w:val="28"/>
            <w:szCs w:val="28"/>
            <w:u w:val="none"/>
          </w:rPr>
          <w:t>http://zakon.rada.gov.ua/laws/show/2473-19</w:t>
        </w:r>
      </w:hyperlink>
    </w:p>
    <w:p w:rsidR="001163FA" w:rsidRPr="0069553E" w:rsidRDefault="001163FA" w:rsidP="002A5C1C">
      <w:pPr>
        <w:spacing w:after="0" w:line="360" w:lineRule="auto"/>
        <w:jc w:val="both"/>
        <w:rPr>
          <w:rFonts w:ascii="Times New Roman" w:hAnsi="Times New Roman" w:cs="Times New Roman"/>
          <w:sz w:val="28"/>
          <w:szCs w:val="28"/>
          <w:lang w:val="en-US"/>
        </w:rPr>
      </w:pPr>
      <w:r w:rsidRPr="00B80CB1">
        <w:rPr>
          <w:rFonts w:ascii="Times New Roman" w:hAnsi="Times New Roman" w:cs="Times New Roman"/>
          <w:sz w:val="28"/>
          <w:szCs w:val="28"/>
        </w:rPr>
        <w:t>47.Онищенко В. Валютне регулювання по-новому: революційний прорив чи лише косметична зміна обгортки [Електронний ресурс]/ В. Онищенко. Тижневик</w:t>
      </w:r>
      <w:r w:rsidRPr="0069553E">
        <w:rPr>
          <w:rFonts w:ascii="Times New Roman" w:hAnsi="Times New Roman" w:cs="Times New Roman"/>
          <w:sz w:val="28"/>
          <w:szCs w:val="28"/>
          <w:lang w:val="en-US"/>
        </w:rPr>
        <w:t> «</w:t>
      </w:r>
      <w:r w:rsidRPr="00B80CB1">
        <w:rPr>
          <w:rFonts w:ascii="Times New Roman" w:hAnsi="Times New Roman" w:cs="Times New Roman"/>
          <w:sz w:val="28"/>
          <w:szCs w:val="28"/>
        </w:rPr>
        <w:t>Головбух</w:t>
      </w:r>
      <w:r w:rsidRPr="0069553E">
        <w:rPr>
          <w:rFonts w:ascii="Times New Roman" w:hAnsi="Times New Roman" w:cs="Times New Roman"/>
          <w:sz w:val="28"/>
          <w:szCs w:val="28"/>
          <w:lang w:val="en-US"/>
        </w:rPr>
        <w:t>» </w:t>
      </w:r>
      <w:r w:rsidRPr="00B80CB1">
        <w:rPr>
          <w:rFonts w:ascii="Times New Roman" w:hAnsi="Times New Roman" w:cs="Times New Roman"/>
          <w:sz w:val="28"/>
          <w:szCs w:val="28"/>
        </w:rPr>
        <w:t>від</w:t>
      </w:r>
      <w:r w:rsidRPr="0069553E">
        <w:rPr>
          <w:rFonts w:ascii="Times New Roman" w:hAnsi="Times New Roman" w:cs="Times New Roman"/>
          <w:sz w:val="28"/>
          <w:szCs w:val="28"/>
          <w:lang w:val="en-US"/>
        </w:rPr>
        <w:t> 21 </w:t>
      </w:r>
      <w:r w:rsidRPr="00B80CB1">
        <w:rPr>
          <w:rFonts w:ascii="Times New Roman" w:hAnsi="Times New Roman" w:cs="Times New Roman"/>
          <w:sz w:val="28"/>
          <w:szCs w:val="28"/>
        </w:rPr>
        <w:t>вересня</w:t>
      </w:r>
      <w:r w:rsidRPr="0069553E">
        <w:rPr>
          <w:rFonts w:ascii="Times New Roman" w:hAnsi="Times New Roman" w:cs="Times New Roman"/>
          <w:sz w:val="28"/>
          <w:szCs w:val="28"/>
          <w:lang w:val="en-US"/>
        </w:rPr>
        <w:t> 2018. </w:t>
      </w:r>
      <w:r w:rsidRPr="00B80CB1">
        <w:rPr>
          <w:rFonts w:ascii="Times New Roman" w:hAnsi="Times New Roman" w:cs="Times New Roman"/>
          <w:sz w:val="28"/>
          <w:szCs w:val="28"/>
        </w:rPr>
        <w:t>Режим</w:t>
      </w:r>
      <w:r w:rsidRPr="0069553E">
        <w:rPr>
          <w:rFonts w:ascii="Times New Roman" w:hAnsi="Times New Roman" w:cs="Times New Roman"/>
          <w:sz w:val="28"/>
          <w:szCs w:val="28"/>
          <w:lang w:val="en-US"/>
        </w:rPr>
        <w:t> </w:t>
      </w:r>
      <w:r w:rsidRPr="00B80CB1">
        <w:rPr>
          <w:rFonts w:ascii="Times New Roman" w:hAnsi="Times New Roman" w:cs="Times New Roman"/>
          <w:sz w:val="28"/>
          <w:szCs w:val="28"/>
        </w:rPr>
        <w:t>доступу</w:t>
      </w:r>
      <w:r w:rsidRPr="0069553E">
        <w:rPr>
          <w:rFonts w:ascii="Times New Roman" w:hAnsi="Times New Roman" w:cs="Times New Roman"/>
          <w:sz w:val="28"/>
          <w:szCs w:val="28"/>
          <w:lang w:val="en-US"/>
        </w:rPr>
        <w:t>:</w:t>
      </w:r>
      <w:hyperlink r:id="rId78" w:history="1">
        <w:r w:rsidRPr="0069553E">
          <w:rPr>
            <w:rStyle w:val="af"/>
            <w:rFonts w:ascii="Times New Roman" w:hAnsi="Times New Roman" w:cs="Times New Roman"/>
            <w:color w:val="000000" w:themeColor="text1"/>
            <w:sz w:val="28"/>
            <w:szCs w:val="28"/>
            <w:u w:val="none"/>
            <w:lang w:val="en-US"/>
          </w:rPr>
          <w:t>https://www.golovbukh.ua/article/7333-valyutne-regulyuvannya-po-novomu-</w:t>
        </w:r>
      </w:hyperlink>
      <w:hyperlink r:id="rId79">
        <w:r w:rsidRPr="0069553E">
          <w:rPr>
            <w:rStyle w:val="af"/>
            <w:rFonts w:ascii="Times New Roman" w:hAnsi="Times New Roman" w:cs="Times New Roman"/>
            <w:color w:val="000000" w:themeColor="text1"/>
            <w:sz w:val="28"/>
            <w:szCs w:val="28"/>
            <w:u w:val="none"/>
            <w:lang w:val="en-US"/>
          </w:rPr>
          <w:t xml:space="preserve"> revolyutsyniy-proriv-chi-lishe-kosmetichna-zmna-obgortki</w:t>
        </w:r>
      </w:hyperlink>
    </w:p>
    <w:p w:rsidR="001163FA" w:rsidRPr="00503FD0" w:rsidRDefault="001163FA" w:rsidP="002A5C1C">
      <w:pPr>
        <w:spacing w:after="0" w:line="360" w:lineRule="auto"/>
        <w:jc w:val="both"/>
        <w:rPr>
          <w:rFonts w:ascii="Times New Roman" w:hAnsi="Times New Roman" w:cs="Times New Roman"/>
          <w:color w:val="000000" w:themeColor="text1"/>
          <w:sz w:val="28"/>
          <w:szCs w:val="28"/>
        </w:rPr>
      </w:pPr>
      <w:r w:rsidRPr="00B80CB1">
        <w:rPr>
          <w:rFonts w:ascii="Times New Roman" w:hAnsi="Times New Roman" w:cs="Times New Roman"/>
          <w:sz w:val="28"/>
          <w:szCs w:val="28"/>
        </w:rPr>
        <w:t>48.Звіт про результати аудиту ефективності виконання повноважень державними органами щодо забезпечення контролю за дотриманням суб’єктами зовнішньо економічної  діяльності вимог валютного законодавства від 19.12.2017 [Електронний ресурс]/ Рахункова палата України, 2017. – Режим доступу: http://www.ac</w:t>
      </w:r>
      <w:hyperlink r:id="rId80">
        <w:r w:rsidRPr="00503FD0">
          <w:rPr>
            <w:rStyle w:val="af"/>
            <w:rFonts w:ascii="Times New Roman" w:hAnsi="Times New Roman" w:cs="Times New Roman"/>
            <w:color w:val="000000" w:themeColor="text1"/>
            <w:sz w:val="28"/>
            <w:szCs w:val="28"/>
            <w:u w:val="none"/>
          </w:rPr>
          <w:t>rada.gov.ua/doccatalog/document/16754657/zvit_26-5_2017.pdf?subportal=main</w:t>
        </w:r>
      </w:hyperlink>
    </w:p>
    <w:p w:rsidR="001163FA" w:rsidRPr="0069553E" w:rsidRDefault="001163FA" w:rsidP="002A5C1C">
      <w:pPr>
        <w:spacing w:after="0" w:line="360" w:lineRule="auto"/>
        <w:jc w:val="both"/>
        <w:rPr>
          <w:rFonts w:ascii="Times New Roman" w:hAnsi="Times New Roman" w:cs="Times New Roman"/>
          <w:color w:val="000000" w:themeColor="text1"/>
          <w:sz w:val="28"/>
          <w:szCs w:val="28"/>
          <w:lang w:val="en-US"/>
        </w:rPr>
      </w:pPr>
      <w:r w:rsidRPr="0069553E">
        <w:rPr>
          <w:rFonts w:ascii="Times New Roman" w:hAnsi="Times New Roman" w:cs="Times New Roman"/>
          <w:sz w:val="28"/>
          <w:szCs w:val="28"/>
          <w:lang w:val="en-US"/>
        </w:rPr>
        <w:t>49.Laufs K. Foreign Market Entry Mode Choice of Small and Medium-Sized Enterprises: dissertation from May 2015. [Electronic source]: Heinrich-Heine- University</w:t>
      </w:r>
      <w:r w:rsidRPr="0069553E">
        <w:rPr>
          <w:rFonts w:ascii="Times New Roman" w:hAnsi="Times New Roman" w:cs="Times New Roman"/>
          <w:sz w:val="28"/>
          <w:szCs w:val="28"/>
          <w:lang w:val="en-US"/>
        </w:rPr>
        <w:tab/>
        <w:t>Düsseldorf,</w:t>
      </w:r>
      <w:r w:rsidRPr="0069553E">
        <w:rPr>
          <w:rFonts w:ascii="Times New Roman" w:hAnsi="Times New Roman" w:cs="Times New Roman"/>
          <w:sz w:val="28"/>
          <w:szCs w:val="28"/>
          <w:lang w:val="en-US"/>
        </w:rPr>
        <w:tab/>
        <w:t>2015. - Mode access:</w:t>
      </w:r>
      <w:hyperlink r:id="rId81">
        <w:r w:rsidRPr="0069553E">
          <w:rPr>
            <w:rStyle w:val="af"/>
            <w:rFonts w:ascii="Times New Roman" w:hAnsi="Times New Roman" w:cs="Times New Roman"/>
            <w:color w:val="000000" w:themeColor="text1"/>
            <w:sz w:val="28"/>
            <w:szCs w:val="28"/>
            <w:u w:val="none"/>
            <w:lang w:val="en-US"/>
          </w:rPr>
          <w:t>https://docserv.uni-</w:t>
        </w:r>
      </w:hyperlink>
      <w:hyperlink r:id="rId82">
        <w:r w:rsidRPr="0069553E">
          <w:rPr>
            <w:rStyle w:val="af"/>
            <w:rFonts w:ascii="Times New Roman" w:hAnsi="Times New Roman" w:cs="Times New Roman"/>
            <w:color w:val="000000" w:themeColor="text1"/>
            <w:sz w:val="28"/>
            <w:szCs w:val="28"/>
            <w:u w:val="none"/>
            <w:lang w:val="en-US"/>
          </w:rPr>
          <w:t>duesseldorf.de/servlets/DerivateServlet/Derivate-</w:t>
        </w:r>
      </w:hyperlink>
      <w:hyperlink r:id="rId83">
        <w:r w:rsidRPr="0069553E">
          <w:rPr>
            <w:rStyle w:val="af"/>
            <w:rFonts w:ascii="Times New Roman" w:hAnsi="Times New Roman" w:cs="Times New Roman"/>
            <w:color w:val="000000" w:themeColor="text1"/>
            <w:sz w:val="28"/>
            <w:szCs w:val="28"/>
            <w:u w:val="none"/>
            <w:lang w:val="en-US"/>
          </w:rPr>
          <w:t>38199/Foreign%20Market%20Entry%20Mode%20Choice%20of%20Small%20and</w:t>
        </w:r>
      </w:hyperlink>
      <w:hyperlink r:id="rId84">
        <w:r w:rsidRPr="0069553E">
          <w:rPr>
            <w:rStyle w:val="af"/>
            <w:rFonts w:ascii="Times New Roman" w:hAnsi="Times New Roman" w:cs="Times New Roman"/>
            <w:color w:val="000000" w:themeColor="text1"/>
            <w:sz w:val="28"/>
            <w:szCs w:val="28"/>
            <w:u w:val="none"/>
            <w:lang w:val="en-US"/>
          </w:rPr>
          <w:t>%20Medium-Sized%20Enterprises.pdf</w:t>
        </w:r>
      </w:hyperlink>
    </w:p>
    <w:p w:rsidR="001163FA" w:rsidRPr="0069553E" w:rsidRDefault="001163FA" w:rsidP="002A5C1C">
      <w:pPr>
        <w:spacing w:after="0" w:line="360" w:lineRule="auto"/>
        <w:jc w:val="both"/>
        <w:rPr>
          <w:rFonts w:ascii="Times New Roman" w:hAnsi="Times New Roman" w:cs="Times New Roman"/>
          <w:color w:val="000000" w:themeColor="text1"/>
          <w:sz w:val="28"/>
          <w:szCs w:val="28"/>
          <w:lang w:val="en-US"/>
        </w:rPr>
      </w:pPr>
      <w:r w:rsidRPr="0069553E">
        <w:rPr>
          <w:rFonts w:ascii="Times New Roman" w:hAnsi="Times New Roman" w:cs="Times New Roman"/>
          <w:sz w:val="28"/>
          <w:szCs w:val="28"/>
          <w:lang w:val="en-US"/>
        </w:rPr>
        <w:t>50.Jiwei Liu. Research on Enterprise International Competitive Advantage Sustainability [Electronic source]: International Journal of Business and Management, Vol. 4, No. 2. February  2009 Mode access:</w:t>
      </w:r>
      <w:hyperlink r:id="rId85">
        <w:r w:rsidRPr="0069553E">
          <w:rPr>
            <w:rStyle w:val="af"/>
            <w:rFonts w:ascii="Times New Roman" w:hAnsi="Times New Roman" w:cs="Times New Roman"/>
            <w:color w:val="000000" w:themeColor="text1"/>
            <w:sz w:val="28"/>
            <w:szCs w:val="28"/>
            <w:u w:val="none"/>
            <w:lang w:val="en-US"/>
          </w:rPr>
          <w:t>http://citeseerx.ist.psu.edu/viewdoc/download?doi=10.1.1.651.4509&amp;rep=rep1&amp;type</w:t>
        </w:r>
      </w:hyperlink>
      <w:hyperlink r:id="rId86">
        <w:r w:rsidRPr="0069553E">
          <w:rPr>
            <w:rStyle w:val="af"/>
            <w:rFonts w:ascii="Times New Roman" w:hAnsi="Times New Roman" w:cs="Times New Roman"/>
            <w:color w:val="000000" w:themeColor="text1"/>
            <w:sz w:val="28"/>
            <w:szCs w:val="28"/>
            <w:u w:val="none"/>
            <w:lang w:val="en-US"/>
          </w:rPr>
          <w:t>=pdf</w:t>
        </w:r>
      </w:hyperlink>
    </w:p>
    <w:p w:rsidR="001163FA" w:rsidRPr="0069553E" w:rsidRDefault="001163FA" w:rsidP="002A5C1C">
      <w:pPr>
        <w:spacing w:after="0" w:line="360" w:lineRule="auto"/>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51.Pigorini P., Divakaran A., Suarez D., Fleichman A. Managing the Global Enterprise in Today’s Multipolar World. – Research paper. [Electronic source]: Booz  &amp; Company Inc.,2011  Mode access:</w:t>
      </w:r>
      <w:hyperlink r:id="rId87" w:history="1">
        <w:r w:rsidRPr="0069553E">
          <w:rPr>
            <w:rStyle w:val="af"/>
            <w:rFonts w:ascii="Times New Roman" w:hAnsi="Times New Roman" w:cs="Times New Roman"/>
            <w:color w:val="000000" w:themeColor="text1"/>
            <w:sz w:val="28"/>
            <w:szCs w:val="28"/>
            <w:u w:val="none"/>
            <w:lang w:val="en-US"/>
          </w:rPr>
          <w:t>https://www.strategyand.pwc.com/media/file/Managing-the-global-enterprise-in-</w:t>
        </w:r>
      </w:hyperlink>
      <w:hyperlink r:id="rId88">
        <w:r w:rsidRPr="0069553E">
          <w:rPr>
            <w:rStyle w:val="af"/>
            <w:rFonts w:ascii="Times New Roman" w:hAnsi="Times New Roman" w:cs="Times New Roman"/>
            <w:color w:val="000000" w:themeColor="text1"/>
            <w:sz w:val="28"/>
            <w:szCs w:val="28"/>
            <w:u w:val="none"/>
            <w:lang w:val="en-US"/>
          </w:rPr>
          <w:t xml:space="preserve"> todays-multipolar-world.pdf</w:t>
        </w:r>
      </w:hyperlink>
    </w:p>
    <w:p w:rsidR="001163FA" w:rsidRPr="0069553E" w:rsidRDefault="001163FA" w:rsidP="002A5C1C">
      <w:pPr>
        <w:spacing w:after="0" w:line="360" w:lineRule="auto"/>
        <w:jc w:val="both"/>
        <w:rPr>
          <w:rFonts w:ascii="Times New Roman" w:hAnsi="Times New Roman" w:cs="Times New Roman"/>
          <w:color w:val="000000" w:themeColor="text1"/>
          <w:sz w:val="28"/>
          <w:szCs w:val="28"/>
          <w:lang w:val="en-US"/>
        </w:rPr>
      </w:pPr>
      <w:r w:rsidRPr="0069553E">
        <w:rPr>
          <w:rFonts w:ascii="Times New Roman" w:hAnsi="Times New Roman" w:cs="Times New Roman"/>
          <w:sz w:val="28"/>
          <w:szCs w:val="28"/>
          <w:lang w:val="en-US"/>
        </w:rPr>
        <w:t>52.Guedez A. L., Faria A. Globalization and International Management: In Search of an Interdisciplinary Approach . [Electronic source]:</w:t>
      </w:r>
      <w:r w:rsidRPr="0069553E">
        <w:rPr>
          <w:rFonts w:ascii="Times New Roman" w:hAnsi="Times New Roman" w:cs="Times New Roman"/>
          <w:sz w:val="28"/>
          <w:szCs w:val="28"/>
          <w:lang w:val="en-US"/>
        </w:rPr>
        <w:tab/>
        <w:t xml:space="preserve">BAR, v. 4, n. 2, art. </w:t>
      </w:r>
      <w:r w:rsidRPr="0069553E">
        <w:rPr>
          <w:rFonts w:ascii="Times New Roman" w:hAnsi="Times New Roman" w:cs="Times New Roman"/>
          <w:sz w:val="28"/>
          <w:szCs w:val="28"/>
          <w:lang w:val="en-US"/>
        </w:rPr>
        <w:lastRenderedPageBreak/>
        <w:t>2,p. 2039, May/August 2007  Mode access:</w:t>
      </w:r>
      <w:hyperlink r:id="rId89" w:history="1">
        <w:r w:rsidRPr="0069553E">
          <w:rPr>
            <w:rStyle w:val="af"/>
            <w:rFonts w:ascii="Times New Roman" w:hAnsi="Times New Roman" w:cs="Times New Roman"/>
            <w:color w:val="000000" w:themeColor="text1"/>
            <w:sz w:val="28"/>
            <w:szCs w:val="28"/>
            <w:u w:val="none"/>
            <w:lang w:val="en-US"/>
          </w:rPr>
          <w:t>https://www.researchgate.net/publication/26504009_Globalization_and_International</w:t>
        </w:r>
      </w:hyperlink>
      <w:hyperlink r:id="rId90">
        <w:r w:rsidRPr="0069553E">
          <w:rPr>
            <w:rStyle w:val="af"/>
            <w:rFonts w:ascii="Times New Roman" w:hAnsi="Times New Roman" w:cs="Times New Roman"/>
            <w:color w:val="000000" w:themeColor="text1"/>
            <w:sz w:val="28"/>
            <w:szCs w:val="28"/>
            <w:u w:val="none"/>
            <w:lang w:val="en-US"/>
          </w:rPr>
          <w:t>_Management_In_Search_of_an_Interdisciplinary_Approach</w:t>
        </w:r>
      </w:hyperlink>
    </w:p>
    <w:p w:rsidR="00AC50FD" w:rsidRPr="0069553E" w:rsidRDefault="001163FA" w:rsidP="002A5C1C">
      <w:pPr>
        <w:spacing w:after="0" w:line="360" w:lineRule="auto"/>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53.</w:t>
      </w:r>
      <w:r w:rsidRPr="00B80CB1">
        <w:rPr>
          <w:rFonts w:ascii="Times New Roman" w:hAnsi="Times New Roman" w:cs="Times New Roman"/>
          <w:sz w:val="28"/>
          <w:szCs w:val="28"/>
        </w:rPr>
        <w:t>Закон</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України</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від</w:t>
      </w:r>
      <w:r w:rsidRPr="0069553E">
        <w:rPr>
          <w:rFonts w:ascii="Times New Roman" w:hAnsi="Times New Roman" w:cs="Times New Roman"/>
          <w:sz w:val="28"/>
          <w:szCs w:val="28"/>
          <w:lang w:val="en-US"/>
        </w:rPr>
        <w:t xml:space="preserve"> 06.09.2018 </w:t>
      </w:r>
      <w:r w:rsidRPr="00B80CB1">
        <w:rPr>
          <w:rFonts w:ascii="Times New Roman" w:hAnsi="Times New Roman" w:cs="Times New Roman"/>
          <w:sz w:val="28"/>
          <w:szCs w:val="28"/>
        </w:rPr>
        <w:t>р</w:t>
      </w:r>
      <w:r w:rsidRPr="0069553E">
        <w:rPr>
          <w:rFonts w:ascii="Times New Roman" w:hAnsi="Times New Roman" w:cs="Times New Roman"/>
          <w:sz w:val="28"/>
          <w:szCs w:val="28"/>
          <w:lang w:val="en-US"/>
        </w:rPr>
        <w:t>. № 2530-VIII «</w:t>
      </w:r>
      <w:r w:rsidRPr="00B80CB1">
        <w:rPr>
          <w:rFonts w:ascii="Times New Roman" w:hAnsi="Times New Roman" w:cs="Times New Roman"/>
          <w:sz w:val="28"/>
          <w:szCs w:val="28"/>
        </w:rPr>
        <w:t>Про</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внесення</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змін</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до</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Митного</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кодексу</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України</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та</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деяких</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інших</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законів</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України</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щодо</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запровадження</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механізму</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єдиного</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вікна</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та</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оптимізації</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здійснення</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контрольних</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процедур</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при</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переміщенні</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товарів</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через</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митний</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кордон</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України</w:t>
      </w:r>
      <w:r w:rsidRPr="0069553E">
        <w:rPr>
          <w:rFonts w:ascii="Times New Roman" w:hAnsi="Times New Roman" w:cs="Times New Roman"/>
          <w:sz w:val="28"/>
          <w:szCs w:val="28"/>
          <w:lang w:val="en-US"/>
        </w:rPr>
        <w:t> [</w:t>
      </w:r>
      <w:r w:rsidRPr="00B80CB1">
        <w:rPr>
          <w:rFonts w:ascii="Times New Roman" w:hAnsi="Times New Roman" w:cs="Times New Roman"/>
          <w:sz w:val="28"/>
          <w:szCs w:val="28"/>
        </w:rPr>
        <w:t>Електронний</w:t>
      </w:r>
      <w:r w:rsidRPr="0069553E">
        <w:rPr>
          <w:rFonts w:ascii="Times New Roman" w:hAnsi="Times New Roman" w:cs="Times New Roman"/>
          <w:sz w:val="28"/>
          <w:szCs w:val="28"/>
          <w:lang w:val="en-US"/>
        </w:rPr>
        <w:t> </w:t>
      </w:r>
      <w:r w:rsidRPr="00B80CB1">
        <w:rPr>
          <w:rFonts w:ascii="Times New Roman" w:hAnsi="Times New Roman" w:cs="Times New Roman"/>
          <w:sz w:val="28"/>
          <w:szCs w:val="28"/>
        </w:rPr>
        <w:t>ресурс</w:t>
      </w:r>
      <w:r w:rsidRPr="0069553E">
        <w:rPr>
          <w:rFonts w:ascii="Times New Roman" w:hAnsi="Times New Roman" w:cs="Times New Roman"/>
          <w:sz w:val="28"/>
          <w:szCs w:val="28"/>
          <w:lang w:val="en-US"/>
        </w:rPr>
        <w:t>]/ </w:t>
      </w:r>
      <w:r w:rsidRPr="00B80CB1">
        <w:rPr>
          <w:rFonts w:ascii="Times New Roman" w:hAnsi="Times New Roman" w:cs="Times New Roman"/>
          <w:sz w:val="28"/>
          <w:szCs w:val="28"/>
        </w:rPr>
        <w:t>Верховна</w:t>
      </w:r>
      <w:r w:rsidRPr="0069553E">
        <w:rPr>
          <w:rFonts w:ascii="Times New Roman" w:hAnsi="Times New Roman" w:cs="Times New Roman"/>
          <w:sz w:val="28"/>
          <w:szCs w:val="28"/>
          <w:lang w:val="en-US"/>
        </w:rPr>
        <w:t> </w:t>
      </w:r>
      <w:r w:rsidRPr="00B80CB1">
        <w:rPr>
          <w:rFonts w:ascii="Times New Roman" w:hAnsi="Times New Roman" w:cs="Times New Roman"/>
          <w:sz w:val="28"/>
          <w:szCs w:val="28"/>
        </w:rPr>
        <w:t>Рада</w:t>
      </w:r>
      <w:r w:rsidRPr="0069553E">
        <w:rPr>
          <w:rFonts w:ascii="Times New Roman" w:hAnsi="Times New Roman" w:cs="Times New Roman"/>
          <w:sz w:val="28"/>
          <w:szCs w:val="28"/>
          <w:lang w:val="en-US"/>
        </w:rPr>
        <w:t> </w:t>
      </w:r>
      <w:r w:rsidRPr="00B80CB1">
        <w:rPr>
          <w:rFonts w:ascii="Times New Roman" w:hAnsi="Times New Roman" w:cs="Times New Roman"/>
          <w:sz w:val="28"/>
          <w:szCs w:val="28"/>
        </w:rPr>
        <w:t>України</w:t>
      </w:r>
      <w:r w:rsidRPr="0069553E">
        <w:rPr>
          <w:rFonts w:ascii="Times New Roman" w:hAnsi="Times New Roman" w:cs="Times New Roman"/>
          <w:sz w:val="28"/>
          <w:szCs w:val="28"/>
          <w:lang w:val="en-US"/>
        </w:rPr>
        <w:t>,2018.</w:t>
      </w:r>
      <w:r w:rsidRPr="00B80CB1">
        <w:rPr>
          <w:rFonts w:ascii="Times New Roman" w:hAnsi="Times New Roman" w:cs="Times New Roman"/>
          <w:sz w:val="28"/>
          <w:szCs w:val="28"/>
        </w:rPr>
        <w:t>Режимдоступу</w:t>
      </w:r>
      <w:r w:rsidRPr="0069553E">
        <w:rPr>
          <w:rFonts w:ascii="Times New Roman" w:hAnsi="Times New Roman" w:cs="Times New Roman"/>
          <w:sz w:val="28"/>
          <w:szCs w:val="28"/>
          <w:lang w:val="en-US"/>
        </w:rPr>
        <w:t>:</w:t>
      </w:r>
    </w:p>
    <w:p w:rsidR="001163FA" w:rsidRPr="0069553E" w:rsidRDefault="004216CF" w:rsidP="002A5C1C">
      <w:pPr>
        <w:spacing w:after="0" w:line="360" w:lineRule="auto"/>
        <w:jc w:val="both"/>
        <w:rPr>
          <w:rFonts w:ascii="Times New Roman" w:hAnsi="Times New Roman" w:cs="Times New Roman"/>
          <w:color w:val="000000" w:themeColor="text1"/>
          <w:sz w:val="28"/>
          <w:szCs w:val="28"/>
          <w:lang w:val="en-US"/>
        </w:rPr>
      </w:pPr>
      <w:hyperlink r:id="rId91" w:history="1">
        <w:r w:rsidR="001163FA" w:rsidRPr="0069553E">
          <w:rPr>
            <w:rStyle w:val="af"/>
            <w:rFonts w:ascii="Times New Roman" w:hAnsi="Times New Roman" w:cs="Times New Roman"/>
            <w:color w:val="000000" w:themeColor="text1"/>
            <w:sz w:val="28"/>
            <w:szCs w:val="28"/>
            <w:u w:val="none"/>
            <w:lang w:val="en-US"/>
          </w:rPr>
          <w:t>http://zakon.rada.gov.ua/laws/show/2530-19</w:t>
        </w:r>
      </w:hyperlink>
    </w:p>
    <w:p w:rsidR="00AC50FD" w:rsidRPr="0069553E" w:rsidRDefault="00AC50FD" w:rsidP="002A5C1C">
      <w:pPr>
        <w:spacing w:after="0" w:line="360" w:lineRule="auto"/>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54.«</w:t>
      </w:r>
      <w:r w:rsidRPr="00B80CB1">
        <w:rPr>
          <w:rFonts w:ascii="Times New Roman" w:hAnsi="Times New Roman" w:cs="Times New Roman"/>
          <w:sz w:val="28"/>
          <w:szCs w:val="28"/>
        </w:rPr>
        <w:t>Єдине</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вікно</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для</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міжнародної</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торгівлі</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має</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запрацювати</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через</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півроку</w:t>
      </w:r>
      <w:r w:rsidRPr="0069553E">
        <w:rPr>
          <w:rFonts w:ascii="Times New Roman" w:hAnsi="Times New Roman" w:cs="Times New Roman"/>
          <w:sz w:val="28"/>
          <w:szCs w:val="28"/>
          <w:lang w:val="en-US"/>
        </w:rPr>
        <w:t xml:space="preserve">  –  </w:t>
      </w:r>
      <w:r w:rsidRPr="00B80CB1">
        <w:rPr>
          <w:rFonts w:ascii="Times New Roman" w:hAnsi="Times New Roman" w:cs="Times New Roman"/>
          <w:sz w:val="28"/>
          <w:szCs w:val="28"/>
        </w:rPr>
        <w:t>ДФС</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Електронний</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ресурс</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Укрінформ</w:t>
      </w:r>
      <w:r w:rsidRPr="0069553E">
        <w:rPr>
          <w:rFonts w:ascii="Times New Roman" w:hAnsi="Times New Roman" w:cs="Times New Roman"/>
          <w:sz w:val="28"/>
          <w:szCs w:val="28"/>
          <w:lang w:val="en-US"/>
        </w:rPr>
        <w:t xml:space="preserve">, 2018. – </w:t>
      </w:r>
      <w:r w:rsidRPr="00B80CB1">
        <w:rPr>
          <w:rFonts w:ascii="Times New Roman" w:hAnsi="Times New Roman" w:cs="Times New Roman"/>
          <w:sz w:val="28"/>
          <w:szCs w:val="28"/>
        </w:rPr>
        <w:t>Режим</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доступу</w:t>
      </w:r>
      <w:r w:rsidRPr="0069553E">
        <w:rPr>
          <w:rFonts w:ascii="Times New Roman" w:hAnsi="Times New Roman" w:cs="Times New Roman"/>
          <w:sz w:val="28"/>
          <w:szCs w:val="28"/>
          <w:lang w:val="en-US"/>
        </w:rPr>
        <w:t>:</w:t>
      </w:r>
      <w:hyperlink r:id="rId92">
        <w:r w:rsidRPr="0069553E">
          <w:rPr>
            <w:rStyle w:val="af"/>
            <w:rFonts w:ascii="Times New Roman" w:hAnsi="Times New Roman" w:cs="Times New Roman"/>
            <w:color w:val="000000" w:themeColor="text1"/>
            <w:sz w:val="28"/>
            <w:szCs w:val="28"/>
            <w:u w:val="none"/>
            <w:lang w:val="en-US"/>
          </w:rPr>
          <w:t xml:space="preserve"> https://www.ukrinform.ua/rubric-economy/2533206-edine-vikno-dla-miznarodnoi-</w:t>
        </w:r>
      </w:hyperlink>
      <w:hyperlink r:id="rId93">
        <w:r w:rsidRPr="0069553E">
          <w:rPr>
            <w:rStyle w:val="af"/>
            <w:rFonts w:ascii="Times New Roman" w:hAnsi="Times New Roman" w:cs="Times New Roman"/>
            <w:color w:val="000000" w:themeColor="text1"/>
            <w:sz w:val="28"/>
            <w:szCs w:val="28"/>
            <w:u w:val="none"/>
            <w:lang w:val="en-US"/>
          </w:rPr>
          <w:t xml:space="preserve"> torgivli-mae-zapracuvati-cerez-pivroku-dfs.html</w:t>
        </w:r>
      </w:hyperlink>
    </w:p>
    <w:p w:rsidR="00AC50FD" w:rsidRPr="0069553E" w:rsidRDefault="00AC50FD" w:rsidP="002A5C1C">
      <w:pPr>
        <w:spacing w:after="0" w:line="360" w:lineRule="auto"/>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55.</w:t>
      </w:r>
      <w:r w:rsidRPr="00B80CB1">
        <w:rPr>
          <w:rFonts w:ascii="Times New Roman" w:hAnsi="Times New Roman" w:cs="Times New Roman"/>
          <w:sz w:val="28"/>
          <w:szCs w:val="28"/>
        </w:rPr>
        <w:t>ДФС</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запровадить</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Єдине</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вікно</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для</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міжнародної</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торгівлі</w:t>
      </w:r>
      <w:r w:rsidRPr="0069553E">
        <w:rPr>
          <w:rFonts w:ascii="Times New Roman" w:hAnsi="Times New Roman" w:cs="Times New Roman"/>
          <w:sz w:val="28"/>
          <w:szCs w:val="28"/>
          <w:lang w:val="en-US"/>
        </w:rPr>
        <w:t xml:space="preserve">» - </w:t>
      </w:r>
      <w:r w:rsidRPr="00B80CB1">
        <w:rPr>
          <w:rFonts w:ascii="Times New Roman" w:hAnsi="Times New Roman" w:cs="Times New Roman"/>
          <w:sz w:val="28"/>
          <w:szCs w:val="28"/>
        </w:rPr>
        <w:t>повідомлення</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Пресслужби</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Державної</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фіскальної</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служби</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України</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від</w:t>
      </w:r>
      <w:r w:rsidRPr="0069553E">
        <w:rPr>
          <w:rFonts w:ascii="Times New Roman" w:hAnsi="Times New Roman" w:cs="Times New Roman"/>
          <w:sz w:val="28"/>
          <w:szCs w:val="28"/>
          <w:lang w:val="en-US"/>
        </w:rPr>
        <w:t xml:space="preserve"> 06.07.2018 [</w:t>
      </w:r>
      <w:r w:rsidRPr="00B80CB1">
        <w:rPr>
          <w:rFonts w:ascii="Times New Roman" w:hAnsi="Times New Roman" w:cs="Times New Roman"/>
          <w:sz w:val="28"/>
          <w:szCs w:val="28"/>
        </w:rPr>
        <w:t>Електронний</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ресурс</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Державна</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фіскальна</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служба</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України</w:t>
      </w:r>
      <w:r w:rsidRPr="0069553E">
        <w:rPr>
          <w:rFonts w:ascii="Times New Roman" w:hAnsi="Times New Roman" w:cs="Times New Roman"/>
          <w:sz w:val="28"/>
          <w:szCs w:val="28"/>
          <w:lang w:val="en-US"/>
        </w:rPr>
        <w:t xml:space="preserve">, 2018. – </w:t>
      </w:r>
      <w:r w:rsidRPr="00B80CB1">
        <w:rPr>
          <w:rFonts w:ascii="Times New Roman" w:hAnsi="Times New Roman" w:cs="Times New Roman"/>
          <w:sz w:val="28"/>
          <w:szCs w:val="28"/>
        </w:rPr>
        <w:t>Режим</w:t>
      </w:r>
      <w:r w:rsidRPr="0069553E">
        <w:rPr>
          <w:rFonts w:ascii="Times New Roman" w:hAnsi="Times New Roman" w:cs="Times New Roman"/>
          <w:sz w:val="28"/>
          <w:szCs w:val="28"/>
          <w:lang w:val="en-US"/>
        </w:rPr>
        <w:t xml:space="preserve"> </w:t>
      </w:r>
      <w:r w:rsidRPr="00B80CB1">
        <w:rPr>
          <w:rFonts w:ascii="Times New Roman" w:hAnsi="Times New Roman" w:cs="Times New Roman"/>
          <w:sz w:val="28"/>
          <w:szCs w:val="28"/>
        </w:rPr>
        <w:t>доступу</w:t>
      </w:r>
      <w:r w:rsidRPr="0069553E">
        <w:rPr>
          <w:rFonts w:ascii="Times New Roman" w:hAnsi="Times New Roman" w:cs="Times New Roman"/>
          <w:color w:val="000000" w:themeColor="text1"/>
          <w:sz w:val="28"/>
          <w:szCs w:val="28"/>
          <w:lang w:val="en-US"/>
        </w:rPr>
        <w:t xml:space="preserve">: </w:t>
      </w:r>
      <w:hyperlink r:id="rId94">
        <w:r w:rsidRPr="0069553E">
          <w:rPr>
            <w:rStyle w:val="af"/>
            <w:rFonts w:ascii="Times New Roman" w:hAnsi="Times New Roman" w:cs="Times New Roman"/>
            <w:color w:val="000000" w:themeColor="text1"/>
            <w:sz w:val="28"/>
            <w:szCs w:val="28"/>
            <w:u w:val="none"/>
            <w:lang w:val="en-US"/>
          </w:rPr>
          <w:t>http://sfs.gov.ua/media-tsentr/novini/343017.html</w:t>
        </w:r>
      </w:hyperlink>
    </w:p>
    <w:p w:rsidR="00AC50FD" w:rsidRPr="00B80CB1" w:rsidRDefault="00AC50FD" w:rsidP="002A5C1C">
      <w:pPr>
        <w:spacing w:after="0" w:line="360" w:lineRule="auto"/>
        <w:jc w:val="both"/>
        <w:rPr>
          <w:rFonts w:ascii="Times New Roman" w:hAnsi="Times New Roman" w:cs="Times New Roman"/>
          <w:sz w:val="28"/>
          <w:szCs w:val="28"/>
        </w:rPr>
      </w:pPr>
      <w:r w:rsidRPr="00B80CB1">
        <w:rPr>
          <w:rFonts w:ascii="Times New Roman" w:hAnsi="Times New Roman" w:cs="Times New Roman"/>
          <w:sz w:val="28"/>
          <w:szCs w:val="28"/>
        </w:rPr>
        <w:t>56.Бахтарі Е. Валютна лібералізація – перехід до режиму вільного руху капіталу в Україні [Електронний ресурс]/ Національний банк України, 2018. – Режим доступу: https://bank.gov.ua/doccatalog/document?id=600275</w:t>
      </w:r>
    </w:p>
    <w:p w:rsidR="00AC50FD" w:rsidRPr="0069553E" w:rsidRDefault="00AC50FD" w:rsidP="002A5C1C">
      <w:pPr>
        <w:spacing w:after="0" w:line="360" w:lineRule="auto"/>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57.About the Inclusive Framework on BEPS [Electronic source]: Organisation for Economic Co operation and Development, 2018  Mode access:http://www.oecd.org/tax/beps/beps-about.htm</w:t>
      </w:r>
    </w:p>
    <w:p w:rsidR="00AC50FD" w:rsidRPr="00503FD0" w:rsidRDefault="00AC50FD" w:rsidP="002A5C1C">
      <w:pPr>
        <w:spacing w:after="0" w:line="360" w:lineRule="auto"/>
        <w:jc w:val="both"/>
        <w:rPr>
          <w:rFonts w:ascii="Times New Roman" w:hAnsi="Times New Roman" w:cs="Times New Roman"/>
          <w:sz w:val="28"/>
          <w:szCs w:val="28"/>
          <w:lang w:val="en-US"/>
        </w:rPr>
      </w:pPr>
      <w:r w:rsidRPr="00503FD0">
        <w:rPr>
          <w:rFonts w:ascii="Times New Roman" w:hAnsi="Times New Roman" w:cs="Times New Roman"/>
          <w:sz w:val="28"/>
          <w:szCs w:val="28"/>
          <w:lang w:val="en-US"/>
        </w:rPr>
        <w:t>58.BEPS Actions [Electronic source]: Organisation for Economic Co- operation and Development</w:t>
      </w:r>
      <w:r w:rsidR="00503FD0" w:rsidRPr="00503FD0">
        <w:rPr>
          <w:rFonts w:ascii="Times New Roman" w:hAnsi="Times New Roman" w:cs="Times New Roman"/>
          <w:sz w:val="28"/>
          <w:szCs w:val="28"/>
          <w:lang w:val="en-US"/>
        </w:rPr>
        <w:t>,</w:t>
      </w:r>
      <w:r w:rsidR="00503FD0" w:rsidRPr="00503FD0">
        <w:rPr>
          <w:rFonts w:ascii="Times New Roman" w:hAnsi="Times New Roman" w:cs="Times New Roman"/>
          <w:sz w:val="28"/>
          <w:szCs w:val="28"/>
          <w:lang w:val="en-US"/>
        </w:rPr>
        <w:tab/>
        <w:t>2018</w:t>
      </w:r>
      <w:r w:rsidR="00503FD0" w:rsidRPr="00503FD0">
        <w:rPr>
          <w:rFonts w:ascii="Times New Roman" w:hAnsi="Times New Roman" w:cs="Times New Roman"/>
          <w:sz w:val="28"/>
          <w:szCs w:val="28"/>
          <w:lang w:val="en-US"/>
        </w:rPr>
        <w:tab/>
        <w:t>- Mode access: </w:t>
      </w:r>
      <w:r w:rsidRPr="00503FD0">
        <w:rPr>
          <w:rFonts w:ascii="Times New Roman" w:hAnsi="Times New Roman" w:cs="Times New Roman"/>
          <w:sz w:val="28"/>
          <w:szCs w:val="28"/>
          <w:lang w:val="en-US"/>
        </w:rPr>
        <w:t>http://www.oecd.org/tax/beps/beps-actions.htm</w:t>
      </w:r>
    </w:p>
    <w:p w:rsidR="00AC50FD" w:rsidRPr="0069553E" w:rsidRDefault="00AC50FD" w:rsidP="002A5C1C">
      <w:pPr>
        <w:spacing w:after="0" w:line="360" w:lineRule="auto"/>
        <w:jc w:val="both"/>
        <w:rPr>
          <w:rFonts w:ascii="Times New Roman" w:hAnsi="Times New Roman" w:cs="Times New Roman"/>
          <w:sz w:val="28"/>
          <w:szCs w:val="28"/>
          <w:lang w:val="en-US"/>
        </w:rPr>
      </w:pPr>
      <w:r w:rsidRPr="00B80CB1">
        <w:rPr>
          <w:rFonts w:ascii="Times New Roman" w:hAnsi="Times New Roman" w:cs="Times New Roman"/>
          <w:sz w:val="28"/>
          <w:szCs w:val="28"/>
        </w:rPr>
        <w:t>59.Автоматичний обмін інформацією між фіскальними органами планується розпочати з 2020 року [Електронний ресурс]/ Єдиний веб-портал органів виконавчої влади України від 28.09.2017.  Режим</w:t>
      </w:r>
      <w:r w:rsidRPr="0069553E">
        <w:rPr>
          <w:rFonts w:ascii="Times New Roman" w:hAnsi="Times New Roman" w:cs="Times New Roman"/>
          <w:sz w:val="28"/>
          <w:szCs w:val="28"/>
          <w:lang w:val="en-US"/>
        </w:rPr>
        <w:t> </w:t>
      </w:r>
      <w:r w:rsidRPr="00B80CB1">
        <w:rPr>
          <w:rFonts w:ascii="Times New Roman" w:hAnsi="Times New Roman" w:cs="Times New Roman"/>
          <w:sz w:val="28"/>
          <w:szCs w:val="28"/>
        </w:rPr>
        <w:t>доступу</w:t>
      </w:r>
      <w:r w:rsidRPr="0069553E">
        <w:rPr>
          <w:rFonts w:ascii="Times New Roman" w:hAnsi="Times New Roman" w:cs="Times New Roman"/>
          <w:sz w:val="28"/>
          <w:szCs w:val="28"/>
          <w:lang w:val="en-US"/>
        </w:rPr>
        <w:t>:https://www.kmu.gov.ua/ua/news/250306535</w:t>
      </w:r>
    </w:p>
    <w:p w:rsidR="00AC50FD" w:rsidRPr="0069553E" w:rsidRDefault="00AC50FD" w:rsidP="00B80CB1">
      <w:pPr>
        <w:spacing w:line="360" w:lineRule="auto"/>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lastRenderedPageBreak/>
        <w:t>60.OECD (2014), Standard for Automatic Exchange of Financial Account Information in Tax Matters, OECD Publishing, Paris [Electronic source]: Organisation for Economic Co-operation and Development, 2014 - Mode access: https://doi.org/10.1787/9789264216525-en.</w:t>
      </w:r>
    </w:p>
    <w:p w:rsidR="00AC50FD" w:rsidRPr="0069553E" w:rsidRDefault="00AC50FD" w:rsidP="00B80CB1">
      <w:pPr>
        <w:spacing w:line="360" w:lineRule="auto"/>
        <w:jc w:val="both"/>
        <w:rPr>
          <w:rFonts w:ascii="Times New Roman" w:hAnsi="Times New Roman" w:cs="Times New Roman"/>
          <w:sz w:val="28"/>
          <w:szCs w:val="28"/>
          <w:lang w:val="en-US"/>
        </w:rPr>
      </w:pPr>
    </w:p>
    <w:p w:rsidR="00AC50FD" w:rsidRPr="0069553E" w:rsidRDefault="00AC50FD" w:rsidP="00B80CB1">
      <w:pPr>
        <w:spacing w:line="360" w:lineRule="auto"/>
        <w:jc w:val="both"/>
        <w:rPr>
          <w:rFonts w:ascii="Times New Roman" w:hAnsi="Times New Roman" w:cs="Times New Roman"/>
          <w:sz w:val="28"/>
          <w:szCs w:val="28"/>
          <w:lang w:val="en-US"/>
        </w:rPr>
        <w:sectPr w:rsidR="00AC50FD" w:rsidRPr="0069553E" w:rsidSect="002324B8">
          <w:pgSz w:w="11910" w:h="16840"/>
          <w:pgMar w:top="1134" w:right="850" w:bottom="1134" w:left="1701" w:header="465" w:footer="0" w:gutter="0"/>
          <w:cols w:space="720"/>
        </w:sectPr>
      </w:pPr>
    </w:p>
    <w:p w:rsidR="00BD1762" w:rsidRDefault="00BD1762" w:rsidP="00BD1762">
      <w:pPr>
        <w:spacing w:line="360" w:lineRule="auto"/>
        <w:ind w:firstLine="709"/>
        <w:jc w:val="center"/>
        <w:rPr>
          <w:rFonts w:ascii="Times New Roman" w:hAnsi="Times New Roman" w:cs="Times New Roman"/>
          <w:sz w:val="36"/>
          <w:szCs w:val="36"/>
          <w:lang w:val="en-US"/>
        </w:rPr>
      </w:pPr>
    </w:p>
    <w:p w:rsidR="00BD1762" w:rsidRDefault="00BD1762" w:rsidP="00BD1762">
      <w:pPr>
        <w:spacing w:line="360" w:lineRule="auto"/>
        <w:ind w:firstLine="709"/>
        <w:jc w:val="center"/>
        <w:rPr>
          <w:rFonts w:ascii="Times New Roman" w:hAnsi="Times New Roman" w:cs="Times New Roman"/>
          <w:sz w:val="36"/>
          <w:szCs w:val="36"/>
          <w:lang w:val="en-US"/>
        </w:rPr>
      </w:pPr>
    </w:p>
    <w:p w:rsidR="00BD1762" w:rsidRDefault="00BD1762" w:rsidP="00BD1762">
      <w:pPr>
        <w:spacing w:line="360" w:lineRule="auto"/>
        <w:ind w:firstLine="709"/>
        <w:jc w:val="center"/>
        <w:rPr>
          <w:rFonts w:ascii="Times New Roman" w:hAnsi="Times New Roman" w:cs="Times New Roman"/>
          <w:sz w:val="36"/>
          <w:szCs w:val="36"/>
          <w:lang w:val="en-US"/>
        </w:rPr>
      </w:pPr>
    </w:p>
    <w:p w:rsidR="00BD1762" w:rsidRDefault="00BD1762" w:rsidP="00BD1762">
      <w:pPr>
        <w:spacing w:line="360" w:lineRule="auto"/>
        <w:ind w:firstLine="709"/>
        <w:jc w:val="center"/>
        <w:rPr>
          <w:rFonts w:ascii="Times New Roman" w:hAnsi="Times New Roman" w:cs="Times New Roman"/>
          <w:sz w:val="36"/>
          <w:szCs w:val="36"/>
          <w:lang w:val="en-US"/>
        </w:rPr>
      </w:pPr>
    </w:p>
    <w:p w:rsidR="00BD1762" w:rsidRDefault="00BD1762" w:rsidP="00BD1762">
      <w:pPr>
        <w:spacing w:line="360" w:lineRule="auto"/>
        <w:ind w:firstLine="709"/>
        <w:jc w:val="center"/>
        <w:rPr>
          <w:rFonts w:ascii="Times New Roman" w:hAnsi="Times New Roman" w:cs="Times New Roman"/>
          <w:sz w:val="36"/>
          <w:szCs w:val="36"/>
          <w:lang w:val="en-US"/>
        </w:rPr>
      </w:pPr>
    </w:p>
    <w:p w:rsidR="00BD1762" w:rsidRDefault="007A3544" w:rsidP="007A3544">
      <w:pPr>
        <w:spacing w:line="360" w:lineRule="auto"/>
        <w:ind w:firstLine="709"/>
        <w:rPr>
          <w:rFonts w:ascii="Times New Roman" w:hAnsi="Times New Roman" w:cs="Times New Roman"/>
          <w:sz w:val="36"/>
          <w:szCs w:val="36"/>
        </w:rPr>
      </w:pPr>
      <w:r>
        <w:rPr>
          <w:rFonts w:ascii="Times New Roman" w:hAnsi="Times New Roman" w:cs="Times New Roman"/>
          <w:sz w:val="36"/>
          <w:szCs w:val="36"/>
        </w:rPr>
        <w:t xml:space="preserve">                               </w:t>
      </w:r>
      <w:r w:rsidR="00B7388B" w:rsidRPr="00DB4A46">
        <w:rPr>
          <w:rFonts w:ascii="Times New Roman" w:hAnsi="Times New Roman" w:cs="Times New Roman"/>
          <w:sz w:val="36"/>
          <w:szCs w:val="36"/>
        </w:rPr>
        <w:t>ДОДАТК</w:t>
      </w:r>
      <w:r w:rsidR="00DB4A46">
        <w:rPr>
          <w:rFonts w:ascii="Times New Roman" w:hAnsi="Times New Roman" w:cs="Times New Roman"/>
          <w:sz w:val="36"/>
          <w:szCs w:val="36"/>
        </w:rPr>
        <w:t>И</w:t>
      </w:r>
      <w:r w:rsidR="00BD1762">
        <w:rPr>
          <w:rFonts w:ascii="Times New Roman" w:hAnsi="Times New Roman" w:cs="Times New Roman"/>
          <w:sz w:val="36"/>
          <w:szCs w:val="36"/>
        </w:rPr>
        <w:br w:type="page"/>
      </w:r>
    </w:p>
    <w:p w:rsidR="00DB4A46" w:rsidRDefault="001175DD" w:rsidP="002E2CE0">
      <w:pPr>
        <w:spacing w:line="360" w:lineRule="auto"/>
        <w:jc w:val="center"/>
        <w:rPr>
          <w:rFonts w:ascii="Times New Roman" w:hAnsi="Times New Roman" w:cs="Times New Roman"/>
          <w:sz w:val="28"/>
          <w:szCs w:val="28"/>
        </w:rPr>
      </w:pPr>
      <w:r w:rsidRPr="002A5C1C">
        <w:rPr>
          <w:rFonts w:ascii="Times New Roman" w:hAnsi="Times New Roman" w:cs="Times New Roman"/>
          <w:sz w:val="28"/>
          <w:szCs w:val="28"/>
        </w:rPr>
        <w:lastRenderedPageBreak/>
        <w:t>Додаток А</w:t>
      </w:r>
    </w:p>
    <w:p w:rsidR="00DB4911" w:rsidRPr="002A5C1C" w:rsidRDefault="00DB4911" w:rsidP="00BD1762">
      <w:pPr>
        <w:spacing w:after="0" w:line="360" w:lineRule="auto"/>
        <w:jc w:val="center"/>
        <w:rPr>
          <w:rFonts w:ascii="Times New Roman" w:hAnsi="Times New Roman" w:cs="Times New Roman"/>
          <w:sz w:val="28"/>
          <w:szCs w:val="28"/>
        </w:rPr>
      </w:pPr>
      <w:r w:rsidRPr="002A5C1C">
        <w:rPr>
          <w:rFonts w:ascii="Times New Roman" w:hAnsi="Times New Roman" w:cs="Times New Roman"/>
          <w:sz w:val="28"/>
          <w:szCs w:val="28"/>
        </w:rPr>
        <w:t>РЕФЕРУВАННЯ ІНОЗЕМНИХ ЛІТЕРАТУРНИХ ДЖЕРЕЛ МОВОЮ</w:t>
      </w:r>
    </w:p>
    <w:p w:rsidR="00DB4911" w:rsidRPr="002A5C1C" w:rsidRDefault="00DB4911" w:rsidP="00BD1762">
      <w:pPr>
        <w:spacing w:line="360" w:lineRule="auto"/>
        <w:jc w:val="center"/>
        <w:rPr>
          <w:rFonts w:ascii="Times New Roman" w:hAnsi="Times New Roman" w:cs="Times New Roman"/>
          <w:sz w:val="28"/>
          <w:szCs w:val="28"/>
        </w:rPr>
      </w:pPr>
      <w:r w:rsidRPr="002A5C1C">
        <w:rPr>
          <w:rFonts w:ascii="Times New Roman" w:hAnsi="Times New Roman" w:cs="Times New Roman"/>
          <w:sz w:val="28"/>
          <w:szCs w:val="28"/>
        </w:rPr>
        <w:t>ОРИГІНАЛУ</w:t>
      </w:r>
    </w:p>
    <w:p w:rsidR="00DB4911" w:rsidRPr="002A5C1C" w:rsidRDefault="00DB4911" w:rsidP="00DB4A46">
      <w:pPr>
        <w:spacing w:after="0" w:line="360" w:lineRule="auto"/>
        <w:ind w:firstLine="709"/>
        <w:jc w:val="both"/>
        <w:rPr>
          <w:rFonts w:ascii="Times New Roman" w:hAnsi="Times New Roman" w:cs="Times New Roman"/>
          <w:sz w:val="28"/>
          <w:szCs w:val="28"/>
        </w:rPr>
      </w:pPr>
      <w:r w:rsidRPr="002A5C1C">
        <w:rPr>
          <w:rFonts w:ascii="Times New Roman" w:hAnsi="Times New Roman" w:cs="Times New Roman"/>
          <w:sz w:val="28"/>
          <w:szCs w:val="28"/>
        </w:rPr>
        <w:t>Проаналізувавши ряд наукових праць іноземних авторів, тою чи іншою мірою присвячених тематиці зовнішньоекономічної діяльності підприємств, ми впевнилися в тому, що поняття «зовнішньоекономічна діяльність» майже зовсім відсутнє в західній науковій економічній літературі.</w:t>
      </w:r>
    </w:p>
    <w:p w:rsidR="00DB4911" w:rsidRPr="0069553E" w:rsidRDefault="00DB4911" w:rsidP="00DB4A46">
      <w:pPr>
        <w:spacing w:after="0" w:line="360" w:lineRule="auto"/>
        <w:ind w:firstLine="709"/>
        <w:jc w:val="both"/>
        <w:rPr>
          <w:rFonts w:ascii="Times New Roman" w:hAnsi="Times New Roman" w:cs="Times New Roman"/>
          <w:sz w:val="28"/>
          <w:szCs w:val="28"/>
          <w:lang w:val="en-US"/>
        </w:rPr>
      </w:pPr>
      <w:r w:rsidRPr="002A5C1C">
        <w:rPr>
          <w:rFonts w:ascii="Times New Roman" w:hAnsi="Times New Roman" w:cs="Times New Roman"/>
          <w:sz w:val="28"/>
          <w:szCs w:val="28"/>
        </w:rPr>
        <w:t>Дане поняття є поширеним в працях науковців пострадянського простору, що досить часто використовують саме термін International (or Foreign) Economic (or Trade) Activity. В</w:t>
      </w:r>
      <w:r w:rsidRPr="0069553E">
        <w:rPr>
          <w:rFonts w:ascii="Times New Roman" w:hAnsi="Times New Roman" w:cs="Times New Roman"/>
          <w:sz w:val="28"/>
          <w:szCs w:val="28"/>
          <w:lang w:val="en-US"/>
        </w:rPr>
        <w:t xml:space="preserve"> </w:t>
      </w:r>
      <w:r w:rsidRPr="002A5C1C">
        <w:rPr>
          <w:rFonts w:ascii="Times New Roman" w:hAnsi="Times New Roman" w:cs="Times New Roman"/>
          <w:sz w:val="28"/>
          <w:szCs w:val="28"/>
        </w:rPr>
        <w:t>зарубіжних</w:t>
      </w:r>
      <w:r w:rsidRPr="0069553E">
        <w:rPr>
          <w:rFonts w:ascii="Times New Roman" w:hAnsi="Times New Roman" w:cs="Times New Roman"/>
          <w:sz w:val="28"/>
          <w:szCs w:val="28"/>
          <w:lang w:val="en-US"/>
        </w:rPr>
        <w:t xml:space="preserve"> </w:t>
      </w:r>
      <w:r w:rsidRPr="002A5C1C">
        <w:rPr>
          <w:rFonts w:ascii="Times New Roman" w:hAnsi="Times New Roman" w:cs="Times New Roman"/>
          <w:sz w:val="28"/>
          <w:szCs w:val="28"/>
        </w:rPr>
        <w:t>джерелах</w:t>
      </w:r>
      <w:r w:rsidRPr="0069553E">
        <w:rPr>
          <w:rFonts w:ascii="Times New Roman" w:hAnsi="Times New Roman" w:cs="Times New Roman"/>
          <w:sz w:val="28"/>
          <w:szCs w:val="28"/>
          <w:lang w:val="en-US"/>
        </w:rPr>
        <w:t xml:space="preserve"> </w:t>
      </w:r>
      <w:r w:rsidRPr="002A5C1C">
        <w:rPr>
          <w:rFonts w:ascii="Times New Roman" w:hAnsi="Times New Roman" w:cs="Times New Roman"/>
          <w:sz w:val="28"/>
          <w:szCs w:val="28"/>
        </w:rPr>
        <w:t>частіше</w:t>
      </w:r>
      <w:r w:rsidRPr="0069553E">
        <w:rPr>
          <w:rFonts w:ascii="Times New Roman" w:hAnsi="Times New Roman" w:cs="Times New Roman"/>
          <w:sz w:val="28"/>
          <w:szCs w:val="28"/>
          <w:lang w:val="en-US"/>
        </w:rPr>
        <w:t xml:space="preserve"> </w:t>
      </w:r>
      <w:r w:rsidRPr="002A5C1C">
        <w:rPr>
          <w:rFonts w:ascii="Times New Roman" w:hAnsi="Times New Roman" w:cs="Times New Roman"/>
          <w:sz w:val="28"/>
          <w:szCs w:val="28"/>
        </w:rPr>
        <w:t>знаходимо</w:t>
      </w:r>
      <w:r w:rsidRPr="0069553E">
        <w:rPr>
          <w:rFonts w:ascii="Times New Roman" w:hAnsi="Times New Roman" w:cs="Times New Roman"/>
          <w:sz w:val="28"/>
          <w:szCs w:val="28"/>
          <w:lang w:val="en-US"/>
        </w:rPr>
        <w:t xml:space="preserve"> </w:t>
      </w:r>
      <w:r w:rsidRPr="002A5C1C">
        <w:rPr>
          <w:rFonts w:ascii="Times New Roman" w:hAnsi="Times New Roman" w:cs="Times New Roman"/>
          <w:sz w:val="28"/>
          <w:szCs w:val="28"/>
        </w:rPr>
        <w:t>поняття</w:t>
      </w:r>
      <w:r w:rsidRPr="0069553E">
        <w:rPr>
          <w:rFonts w:ascii="Times New Roman" w:hAnsi="Times New Roman" w:cs="Times New Roman"/>
          <w:sz w:val="28"/>
          <w:szCs w:val="28"/>
          <w:lang w:val="en-US"/>
        </w:rPr>
        <w:t xml:space="preserve"> International Business, International (enterprise) Management </w:t>
      </w:r>
      <w:r w:rsidRPr="002A5C1C">
        <w:rPr>
          <w:rFonts w:ascii="Times New Roman" w:hAnsi="Times New Roman" w:cs="Times New Roman"/>
          <w:sz w:val="28"/>
          <w:szCs w:val="28"/>
        </w:rPr>
        <w:t>та</w:t>
      </w:r>
      <w:r w:rsidRPr="0069553E">
        <w:rPr>
          <w:rFonts w:ascii="Times New Roman" w:hAnsi="Times New Roman" w:cs="Times New Roman"/>
          <w:sz w:val="28"/>
          <w:szCs w:val="28"/>
          <w:lang w:val="en-US"/>
        </w:rPr>
        <w:t xml:space="preserve"> Foreign Markets Entry.</w:t>
      </w:r>
    </w:p>
    <w:p w:rsidR="00DB4911" w:rsidRPr="0069553E" w:rsidRDefault="00DB4911" w:rsidP="00DB4A46">
      <w:pPr>
        <w:spacing w:after="0" w:line="360" w:lineRule="auto"/>
        <w:ind w:firstLine="709"/>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In the dissertation [49], devoted to the foreign market entry by small and medium-sized enterprises, K. Laufs reviews the current situation of small and medium enterprises’’ foreign market entry, and identify weal points in the scientific literature. Also, she examines the influence of international equity experience on small and medium enterprises’ foreign market mode entry.</w:t>
      </w:r>
    </w:p>
    <w:p w:rsidR="00DB4911" w:rsidRPr="0069553E" w:rsidRDefault="00DB4911" w:rsidP="00DB4A46">
      <w:pPr>
        <w:spacing w:after="0" w:line="360" w:lineRule="auto"/>
        <w:ind w:firstLine="709"/>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One of the objectives of this work was to examine the influence of firm tenure, CEO age, and international experience on foreign market entry way choice and how these factors are accompanied by the other environmental and organizational factors.</w:t>
      </w:r>
    </w:p>
    <w:p w:rsidR="00DB4911" w:rsidRPr="00BD1762" w:rsidRDefault="00DB4911" w:rsidP="00BD1762">
      <w:pPr>
        <w:spacing w:after="0" w:line="360" w:lineRule="auto"/>
        <w:ind w:firstLine="709"/>
        <w:jc w:val="both"/>
        <w:rPr>
          <w:rFonts w:ascii="Times New Roman" w:hAnsi="Times New Roman" w:cs="Times New Roman"/>
          <w:sz w:val="28"/>
          <w:szCs w:val="28"/>
          <w:lang w:val="en-US"/>
        </w:rPr>
      </w:pPr>
      <w:r w:rsidRPr="00BA087B">
        <w:rPr>
          <w:rFonts w:ascii="Times New Roman" w:hAnsi="Times New Roman" w:cs="Times New Roman"/>
          <w:sz w:val="28"/>
          <w:szCs w:val="28"/>
          <w:lang w:val="en-US"/>
        </w:rPr>
        <w:t xml:space="preserve">In the very first part, the study indicates that enterprises have very specific characteristics that identify the foreign market entry model particularly relevant. </w:t>
      </w:r>
      <w:r w:rsidRPr="0069553E">
        <w:rPr>
          <w:rFonts w:ascii="Times New Roman" w:hAnsi="Times New Roman" w:cs="Times New Roman"/>
          <w:sz w:val="28"/>
          <w:szCs w:val="28"/>
          <w:lang w:val="en-US"/>
        </w:rPr>
        <w:t>Assuming their resource limitations, their acceptance of challenges depends, first of all, on the institutional context, and also on their ownership structures. The managers have to be very careful in their choices of doing business</w:t>
      </w:r>
      <w:r w:rsidR="00DB4A46" w:rsidRPr="0069553E">
        <w:rPr>
          <w:rFonts w:ascii="Times New Roman" w:hAnsi="Times New Roman" w:cs="Times New Roman"/>
          <w:sz w:val="28"/>
          <w:szCs w:val="28"/>
          <w:lang w:val="en-US"/>
        </w:rPr>
        <w:t xml:space="preserve"> abroad. </w:t>
      </w:r>
      <w:r w:rsidR="00DB4A46" w:rsidRPr="00DB4A46">
        <w:rPr>
          <w:rFonts w:ascii="Times New Roman" w:hAnsi="Times New Roman" w:cs="Times New Roman"/>
          <w:sz w:val="28"/>
          <w:szCs w:val="28"/>
          <w:lang w:val="en-US"/>
        </w:rPr>
        <w:t>In</w:t>
      </w:r>
      <w:r w:rsidR="00BD1762" w:rsidRPr="00543C54">
        <w:rPr>
          <w:rFonts w:ascii="Times New Roman" w:hAnsi="Times New Roman" w:cs="Times New Roman"/>
          <w:sz w:val="28"/>
          <w:szCs w:val="28"/>
          <w:lang w:val="en-US"/>
        </w:rPr>
        <w:t xml:space="preserve"> </w:t>
      </w:r>
      <w:r w:rsidR="00DB4A46" w:rsidRPr="00DB4A46">
        <w:rPr>
          <w:rFonts w:ascii="Times New Roman" w:hAnsi="Times New Roman" w:cs="Times New Roman"/>
          <w:sz w:val="28"/>
          <w:szCs w:val="28"/>
          <w:lang w:val="en-US"/>
        </w:rPr>
        <w:t>addition, the managers of small and medium enterprises should know that</w:t>
      </w:r>
      <w:r w:rsidR="00BD1762" w:rsidRPr="00543C54">
        <w:rPr>
          <w:rFonts w:ascii="Times New Roman" w:hAnsi="Times New Roman" w:cs="Times New Roman"/>
          <w:sz w:val="28"/>
          <w:szCs w:val="28"/>
          <w:lang w:val="en-US"/>
        </w:rPr>
        <w:t xml:space="preserve"> </w:t>
      </w:r>
      <w:r w:rsidR="00DB4A46" w:rsidRPr="00DB4A46">
        <w:rPr>
          <w:rFonts w:ascii="Times New Roman" w:hAnsi="Times New Roman" w:cs="Times New Roman"/>
          <w:sz w:val="28"/>
          <w:szCs w:val="28"/>
          <w:lang w:val="en-US"/>
        </w:rPr>
        <w:t>the</w:t>
      </w:r>
      <w:r w:rsidR="00DB4A46" w:rsidRPr="002A5C1C">
        <w:rPr>
          <w:rFonts w:ascii="Times New Roman" w:eastAsia="Times New Roman" w:hAnsi="Times New Roman" w:cs="Times New Roman"/>
          <w:sz w:val="28"/>
          <w:szCs w:val="28"/>
          <w:lang w:val="uk-UA" w:eastAsia="uk-UA" w:bidi="uk-UA"/>
        </w:rPr>
        <w:t xml:space="preserve"> </w:t>
      </w:r>
      <w:r w:rsidR="00BA087B">
        <w:rPr>
          <w:rFonts w:ascii="Times New Roman" w:eastAsia="Times New Roman" w:hAnsi="Times New Roman" w:cs="Times New Roman"/>
          <w:sz w:val="28"/>
          <w:szCs w:val="28"/>
          <w:lang w:val="uk-UA" w:eastAsia="uk-UA" w:bidi="uk-UA"/>
        </w:rPr>
        <w:t xml:space="preserve">entry choice is a </w:t>
      </w:r>
      <w:r w:rsidRPr="00BA087B">
        <w:rPr>
          <w:rFonts w:ascii="Times New Roman" w:hAnsi="Times New Roman" w:cs="Times New Roman"/>
          <w:sz w:val="28"/>
          <w:szCs w:val="28"/>
          <w:lang w:val="en-US"/>
        </w:rPr>
        <w:t xml:space="preserve">complex decision where firm, industry, home country, and host country characteristics should be all considered. </w:t>
      </w:r>
      <w:r w:rsidRPr="0069553E">
        <w:rPr>
          <w:rFonts w:ascii="Times New Roman" w:hAnsi="Times New Roman" w:cs="Times New Roman"/>
          <w:sz w:val="28"/>
          <w:szCs w:val="28"/>
          <w:lang w:val="en-US"/>
        </w:rPr>
        <w:t xml:space="preserve">And that is why managers need to </w:t>
      </w:r>
      <w:r w:rsidRPr="0069553E">
        <w:rPr>
          <w:rFonts w:ascii="Times New Roman" w:hAnsi="Times New Roman" w:cs="Times New Roman"/>
          <w:sz w:val="28"/>
          <w:szCs w:val="28"/>
          <w:lang w:val="en-US"/>
        </w:rPr>
        <w:lastRenderedPageBreak/>
        <w:t>understand these characteristics for making a really efficient choice of their foreign market entry model.</w:t>
      </w:r>
    </w:p>
    <w:p w:rsidR="00DB4911" w:rsidRPr="0069553E" w:rsidRDefault="00DB4911" w:rsidP="00BA087B">
      <w:pPr>
        <w:spacing w:after="0" w:line="360" w:lineRule="auto"/>
        <w:ind w:firstLine="709"/>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Also, the study outlines, that small and medium enterprises, which are often limited with resources and are inclined to choose low-commitment activities are able to strongly commit to a foreign market. It was mentioned that SMEs can leverage their limited resources and be strongly committed to a foreign market by focusing on one particular internationalization path. The study shows that the variety of international equity experiences in most cases influences the entry mode choice. So that, building and establishing of structures support internationalization activities of the enterprises.</w:t>
      </w:r>
    </w:p>
    <w:p w:rsidR="00DB4911" w:rsidRPr="0069553E" w:rsidRDefault="00DB4911" w:rsidP="00BA087B">
      <w:pPr>
        <w:spacing w:after="0" w:line="360" w:lineRule="auto"/>
        <w:ind w:firstLine="709"/>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It is important to mention that this study [49] evidence (in addition to firm- specific and host-country factors) that the individual characteristics of CEOs play a really important role when choosing the model for entering the foreign markets. Managerial board should recognize that different conditions and points in CEO’s life influence his/her attitude to the risk leveling and job security; in addition, it hardly influences the capability of CEOs to process information. On top of that, this paper shows that estimation of certain geographical experience of the enterprise and the level of political risk on the foreign market influences the foreign market choices and relationships. That is why, SMEs’ owners and directors need to consider number of parameters on different levels for capturing the given conditions with which their foreign market entry strategy unfolds. The research has certain implications for small and medium enterprises’ owners, who are looking for the CEO successors.</w:t>
      </w:r>
    </w:p>
    <w:p w:rsidR="00DB4911" w:rsidRPr="0069553E" w:rsidRDefault="00DB4911" w:rsidP="00BA087B">
      <w:pPr>
        <w:spacing w:after="0" w:line="360" w:lineRule="auto"/>
        <w:ind w:firstLine="709"/>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 xml:space="preserve">Another relates paper has been prepared by the Chinese researched Jiwei Liu, who worked on Enterprise International Competitive Advantage Sustainability [50]. He has analyzed the international competitive advantages of enterprises and the forms and meaning of the sustainability. </w:t>
      </w:r>
      <w:r w:rsidRPr="00BA087B">
        <w:rPr>
          <w:rFonts w:ascii="Times New Roman" w:hAnsi="Times New Roman" w:cs="Times New Roman"/>
          <w:sz w:val="28"/>
          <w:szCs w:val="28"/>
          <w:lang w:val="en-US"/>
        </w:rPr>
        <w:t>Another important point of this research is that the author has become with the sustainable competitive advantage model for enterprises.</w:t>
      </w:r>
      <w:r w:rsidR="00BA087B" w:rsidRPr="00BA087B">
        <w:rPr>
          <w:rFonts w:ascii="Times New Roman" w:hAnsi="Times New Roman" w:cs="Times New Roman"/>
          <w:sz w:val="28"/>
          <w:szCs w:val="28"/>
          <w:lang w:val="en-US"/>
        </w:rPr>
        <w:t xml:space="preserve"> </w:t>
      </w:r>
      <w:r w:rsidRPr="00C75BB6">
        <w:rPr>
          <w:rFonts w:ascii="Times New Roman" w:eastAsia="Times New Roman" w:hAnsi="Times New Roman" w:cs="Times New Roman"/>
          <w:sz w:val="28"/>
          <w:szCs w:val="28"/>
          <w:lang w:val="uk-UA" w:eastAsia="uk-UA" w:bidi="uk-UA"/>
        </w:rPr>
        <w:t xml:space="preserve">The researcher stated that the enterprise capability and resources fuse to each other, and there is always a complementary relationship </w:t>
      </w:r>
      <w:r w:rsidRPr="00C75BB6">
        <w:rPr>
          <w:rFonts w:ascii="Times New Roman" w:eastAsia="Times New Roman" w:hAnsi="Times New Roman" w:cs="Times New Roman"/>
          <w:sz w:val="28"/>
          <w:szCs w:val="28"/>
          <w:lang w:val="uk-UA" w:eastAsia="uk-UA" w:bidi="uk-UA"/>
        </w:rPr>
        <w:lastRenderedPageBreak/>
        <w:t>between those categories. Such interconnection between capability and resources forms the competitive advantage, and then continues to support the sustainability of given competitive advantage. Based on this condition, the author has built a model of the competitive advantage sustainability.</w:t>
      </w:r>
    </w:p>
    <w:p w:rsidR="00DB4911" w:rsidRPr="0069553E" w:rsidRDefault="00DB4911" w:rsidP="00BA087B">
      <w:pPr>
        <w:spacing w:after="0" w:line="360" w:lineRule="auto"/>
        <w:ind w:firstLine="709"/>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In his research [50], Jiwei Liu describes, that enterprises can establish strong competitive advantage by integrating capability and resources. After that, the author said, the problems the enterprises face, is always a changing competitive environment, which includes the changes in the chosen industry, the entry of competitors, changes in the market conditions, and many others. That is why the enterprise should always carry on the re-creation and the innovative update of the resources at the right time. It should also include that the re-integration forms a new/updated competitive advantage for the changed environment. The researched stated that the sustainability of competitive advantages can be seen in the dynamic change of resources’ integration and the ability to adapt those environmental changes. This process should be continued permanently, so the competitive advantage remains unchanged.</w:t>
      </w:r>
    </w:p>
    <w:p w:rsidR="00DB4911" w:rsidRPr="0069553E" w:rsidRDefault="00DB4911" w:rsidP="00BA087B">
      <w:pPr>
        <w:spacing w:after="0" w:line="360" w:lineRule="auto"/>
        <w:ind w:firstLine="709"/>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Another interesting paper [51] has been prepared by the international group of authors: Paolo Pigorini, Ashok Divakaran, David Suarez and Ariel Fleichman. They have concentrated their work on the international management of the global enterprise, which faces the challenges of the modern multipolar world. The authors said that today multinational enterprises behave and look much differently. The old strong brands that have dominated international business in the past decades are opening doors for the new emerging market players, who break out the local markets and traditional managerial models.</w:t>
      </w:r>
    </w:p>
    <w:p w:rsidR="00DB4911" w:rsidRPr="0069553E" w:rsidRDefault="00DB4911" w:rsidP="00BA087B">
      <w:pPr>
        <w:spacing w:after="0" w:line="360" w:lineRule="auto"/>
        <w:ind w:firstLine="709"/>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The paper also concentrated on the global management model that contains the two bottom levels:</w:t>
      </w:r>
    </w:p>
    <w:p w:rsidR="00DB4911" w:rsidRPr="0069553E" w:rsidRDefault="00AF0BBD" w:rsidP="00BA087B">
      <w:pPr>
        <w:spacing w:after="0" w:line="360" w:lineRule="auto"/>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 xml:space="preserve">- </w:t>
      </w:r>
      <w:r w:rsidR="00DB4911" w:rsidRPr="0069553E">
        <w:rPr>
          <w:rFonts w:ascii="Times New Roman" w:hAnsi="Times New Roman" w:cs="Times New Roman"/>
          <w:sz w:val="28"/>
          <w:szCs w:val="28"/>
          <w:lang w:val="en-US"/>
        </w:rPr>
        <w:t>operating model;</w:t>
      </w:r>
    </w:p>
    <w:p w:rsidR="00BA087B" w:rsidRPr="00C75BB6" w:rsidRDefault="00BA087B" w:rsidP="00BA087B">
      <w:pPr>
        <w:spacing w:line="360" w:lineRule="auto"/>
        <w:jc w:val="both"/>
        <w:rPr>
          <w:rFonts w:ascii="Times New Roman" w:eastAsia="Times New Roman" w:hAnsi="Times New Roman" w:cs="Times New Roman"/>
          <w:sz w:val="28"/>
          <w:lang w:val="uk-UA" w:eastAsia="uk-UA" w:bidi="uk-UA"/>
        </w:rPr>
        <w:sectPr w:rsidR="00BA087B" w:rsidRPr="00C75BB6" w:rsidSect="002324B8">
          <w:headerReference w:type="default" r:id="rId95"/>
          <w:pgSz w:w="11910" w:h="16840"/>
          <w:pgMar w:top="1134" w:right="850" w:bottom="1134" w:left="1701" w:header="719" w:footer="0" w:gutter="0"/>
          <w:cols w:space="720"/>
        </w:sectPr>
      </w:pPr>
      <w:r w:rsidRPr="00BA087B">
        <w:rPr>
          <w:rFonts w:ascii="Times New Roman" w:hAnsi="Times New Roman" w:cs="Times New Roman"/>
          <w:sz w:val="28"/>
          <w:szCs w:val="28"/>
          <w:lang w:val="en-US"/>
        </w:rPr>
        <w:t>- three key components that support it—global systems and processes,</w:t>
      </w:r>
    </w:p>
    <w:p w:rsidR="00DB4911" w:rsidRPr="00BA087B" w:rsidRDefault="00DB4911" w:rsidP="00BA087B">
      <w:pPr>
        <w:spacing w:after="0" w:line="360" w:lineRule="auto"/>
        <w:jc w:val="both"/>
        <w:rPr>
          <w:rFonts w:ascii="Times New Roman" w:hAnsi="Times New Roman" w:cs="Times New Roman"/>
          <w:sz w:val="28"/>
          <w:szCs w:val="28"/>
          <w:lang w:val="en-US"/>
        </w:rPr>
      </w:pPr>
      <w:r w:rsidRPr="00BA087B">
        <w:rPr>
          <w:rFonts w:ascii="Times New Roman" w:hAnsi="Times New Roman" w:cs="Times New Roman"/>
          <w:sz w:val="28"/>
          <w:szCs w:val="28"/>
          <w:lang w:val="en-US"/>
        </w:rPr>
        <w:lastRenderedPageBreak/>
        <w:t>people capabilities, and management structure.</w:t>
      </w:r>
    </w:p>
    <w:p w:rsidR="00DB4911" w:rsidRPr="0069553E" w:rsidRDefault="00DB4911" w:rsidP="00BA087B">
      <w:pPr>
        <w:spacing w:after="0" w:line="360" w:lineRule="auto"/>
        <w:ind w:firstLine="709"/>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The authors outlined that once a company’s differentiating capabilities and strategic approach has been determined, the implementation of a global strategy begins. The researchers said that in their experience while working with multinational companies, the three key management levers emerge and mobilize those execution layers in the global enterprise management framework:</w:t>
      </w:r>
    </w:p>
    <w:p w:rsidR="00DB4911" w:rsidRPr="0069553E" w:rsidRDefault="00AF0BBD" w:rsidP="00BA087B">
      <w:pPr>
        <w:spacing w:after="0" w:line="360" w:lineRule="auto"/>
        <w:ind w:firstLine="709"/>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1.</w:t>
      </w:r>
      <w:r w:rsidR="00DB4911" w:rsidRPr="0069553E">
        <w:rPr>
          <w:rFonts w:ascii="Times New Roman" w:hAnsi="Times New Roman" w:cs="Times New Roman"/>
          <w:sz w:val="28"/>
          <w:szCs w:val="28"/>
          <w:lang w:val="en-US"/>
        </w:rPr>
        <w:t>Organizational footprint and structure: the companies rebalance their organizational structures and footprints of the main activities in the company’s operational model in order to face the increased weight of the emerging markets.</w:t>
      </w:r>
    </w:p>
    <w:p w:rsidR="00DB4911" w:rsidRPr="0069553E" w:rsidRDefault="00AF0BBD" w:rsidP="00BA087B">
      <w:pPr>
        <w:spacing w:after="0" w:line="360" w:lineRule="auto"/>
        <w:ind w:firstLine="709"/>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2.</w:t>
      </w:r>
      <w:r w:rsidR="00DB4911" w:rsidRPr="0069553E">
        <w:rPr>
          <w:rFonts w:ascii="Times New Roman" w:hAnsi="Times New Roman" w:cs="Times New Roman"/>
          <w:sz w:val="28"/>
          <w:szCs w:val="28"/>
          <w:lang w:val="en-US"/>
        </w:rPr>
        <w:t>Decision controls: winning companies delegate decision-making responsibilities and intention for greater transparency of information, while using single-point accountability and the other control mechanisms for managing the key risks.</w:t>
      </w:r>
    </w:p>
    <w:p w:rsidR="00DB4911" w:rsidRPr="0069553E" w:rsidRDefault="00AF0BBD" w:rsidP="00BA087B">
      <w:pPr>
        <w:spacing w:after="0" w:line="360" w:lineRule="auto"/>
        <w:ind w:firstLine="709"/>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3.</w:t>
      </w:r>
      <w:r w:rsidR="00DB4911" w:rsidRPr="0069553E">
        <w:rPr>
          <w:rFonts w:ascii="Times New Roman" w:hAnsi="Times New Roman" w:cs="Times New Roman"/>
          <w:sz w:val="28"/>
          <w:szCs w:val="28"/>
          <w:lang w:val="en-US"/>
        </w:rPr>
        <w:t>Talent management and leadership: leading companies are working to diversify, not only their executive management teams and boards, but also the whole organization, as they use some real global talent strategies.</w:t>
      </w:r>
    </w:p>
    <w:p w:rsidR="00DB4911" w:rsidRPr="0069553E" w:rsidRDefault="00DB4911" w:rsidP="00BA087B">
      <w:pPr>
        <w:spacing w:after="0" w:line="360" w:lineRule="auto"/>
        <w:ind w:firstLine="709"/>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t>Another paper [52] (by Ana L. Guedes and A. Faria) examines the new approaches in International and Globalization Management. The authors states that that the international management in enterprises has been influenced by some particular national interests, and that the theory of globalization benefits the interests of multinational corporations.</w:t>
      </w:r>
    </w:p>
    <w:p w:rsidR="00DB4911" w:rsidRPr="00CF440F" w:rsidRDefault="00DB4911" w:rsidP="00CF440F">
      <w:pPr>
        <w:spacing w:line="360" w:lineRule="auto"/>
        <w:ind w:firstLine="709"/>
        <w:jc w:val="both"/>
        <w:rPr>
          <w:rFonts w:ascii="Times New Roman" w:hAnsi="Times New Roman" w:cs="Times New Roman"/>
          <w:sz w:val="28"/>
          <w:szCs w:val="28"/>
          <w:lang w:val="en-US"/>
        </w:rPr>
      </w:pPr>
      <w:r w:rsidRPr="00CF440F">
        <w:rPr>
          <w:rFonts w:ascii="Times New Roman" w:hAnsi="Times New Roman" w:cs="Times New Roman"/>
          <w:sz w:val="28"/>
          <w:szCs w:val="28"/>
          <w:lang w:val="en-US"/>
        </w:rPr>
        <w:t xml:space="preserve">The article shows that international management researches should not only address managerial issues, but also the governance side. </w:t>
      </w:r>
      <w:r w:rsidRPr="0069553E">
        <w:rPr>
          <w:rFonts w:ascii="Times New Roman" w:hAnsi="Times New Roman" w:cs="Times New Roman"/>
          <w:sz w:val="28"/>
          <w:szCs w:val="28"/>
          <w:lang w:val="en-US"/>
        </w:rPr>
        <w:t xml:space="preserve">This article proves that international management involves not only the managers’ specific needs but also wide range of organization types, managers, consumers, policy makers, citizens and the other economy actors. </w:t>
      </w:r>
      <w:r w:rsidRPr="00BA087B">
        <w:rPr>
          <w:rFonts w:ascii="Times New Roman" w:hAnsi="Times New Roman" w:cs="Times New Roman"/>
          <w:sz w:val="28"/>
          <w:szCs w:val="28"/>
          <w:lang w:val="en-US"/>
        </w:rPr>
        <w:t>By challenging the domination theory of the international management field through by focusing on interdisciplinary and multidimensional approaches, the knowledge produced should be relevant not only for international</w:t>
      </w:r>
      <w:r w:rsidR="00CF440F" w:rsidRPr="00CF440F">
        <w:rPr>
          <w:rFonts w:ascii="Times New Roman" w:hAnsi="Times New Roman" w:cs="Times New Roman"/>
          <w:sz w:val="28"/>
          <w:szCs w:val="28"/>
          <w:lang w:val="en-US"/>
        </w:rPr>
        <w:t xml:space="preserve"> </w:t>
      </w:r>
      <w:r w:rsidR="00BA087B" w:rsidRPr="00BA087B">
        <w:rPr>
          <w:rFonts w:ascii="Times New Roman" w:hAnsi="Times New Roman" w:cs="Times New Roman"/>
          <w:sz w:val="28"/>
          <w:szCs w:val="28"/>
          <w:lang w:val="en-US"/>
        </w:rPr>
        <w:t>companies but also for local governments and managers, policy makers and public administrators also in developing countries.</w:t>
      </w:r>
    </w:p>
    <w:p w:rsidR="00DB4911" w:rsidRPr="0069553E" w:rsidRDefault="00DB4911" w:rsidP="00CF440F">
      <w:pPr>
        <w:spacing w:after="0" w:line="360" w:lineRule="auto"/>
        <w:ind w:firstLine="709"/>
        <w:jc w:val="both"/>
        <w:rPr>
          <w:rFonts w:ascii="Times New Roman" w:hAnsi="Times New Roman" w:cs="Times New Roman"/>
          <w:sz w:val="28"/>
          <w:szCs w:val="28"/>
          <w:lang w:val="en-US"/>
        </w:rPr>
      </w:pPr>
      <w:r w:rsidRPr="0069553E">
        <w:rPr>
          <w:rFonts w:ascii="Times New Roman" w:hAnsi="Times New Roman" w:cs="Times New Roman"/>
          <w:sz w:val="28"/>
          <w:szCs w:val="28"/>
          <w:lang w:val="en-US"/>
        </w:rPr>
        <w:lastRenderedPageBreak/>
        <w:t>The authors of the article [52] insist on developing an interdisciplinary framework which should be based on the fact that the international management literature is not neutral. This article shows that US respondents have been also influenced by material and ideological mechanisms that, in most cases, have very notional character.</w:t>
      </w:r>
    </w:p>
    <w:p w:rsidR="00DB4911" w:rsidRPr="00CF440F" w:rsidRDefault="00DB4911" w:rsidP="00CF440F">
      <w:pPr>
        <w:spacing w:line="360" w:lineRule="auto"/>
        <w:ind w:firstLine="709"/>
        <w:jc w:val="both"/>
        <w:rPr>
          <w:rFonts w:ascii="Times New Roman" w:hAnsi="Times New Roman" w:cs="Times New Roman"/>
          <w:sz w:val="28"/>
          <w:szCs w:val="28"/>
          <w:lang w:val="en-US"/>
        </w:rPr>
      </w:pPr>
      <w:r w:rsidRPr="00CF440F">
        <w:rPr>
          <w:rFonts w:ascii="Times New Roman" w:hAnsi="Times New Roman" w:cs="Times New Roman"/>
          <w:sz w:val="28"/>
          <w:szCs w:val="28"/>
          <w:lang w:val="en-US"/>
        </w:rPr>
        <w:t>The researchers argue that the field of international management is too much important in the frame of globalization processes to be addressed without taking into account economic, political, and ideological dimensions of knowledge.</w:t>
      </w:r>
    </w:p>
    <w:p w:rsidR="00C75BB6" w:rsidRPr="0069553E" w:rsidRDefault="00C75BB6" w:rsidP="00CF440F">
      <w:pPr>
        <w:spacing w:line="360" w:lineRule="auto"/>
        <w:ind w:firstLine="709"/>
        <w:jc w:val="both"/>
        <w:rPr>
          <w:rFonts w:ascii="Times New Roman" w:hAnsi="Times New Roman" w:cs="Times New Roman"/>
          <w:sz w:val="28"/>
          <w:szCs w:val="28"/>
          <w:lang w:val="en-US"/>
        </w:rPr>
        <w:sectPr w:rsidR="00C75BB6" w:rsidRPr="0069553E" w:rsidSect="002324B8">
          <w:pgSz w:w="11910" w:h="16840"/>
          <w:pgMar w:top="1134" w:right="850" w:bottom="1134" w:left="1701" w:header="465" w:footer="0" w:gutter="0"/>
          <w:cols w:space="720"/>
        </w:sectPr>
      </w:pPr>
    </w:p>
    <w:p w:rsidR="00C75BB6" w:rsidRPr="00C75BB6" w:rsidRDefault="00C75BB6" w:rsidP="00C75BB6">
      <w:pPr>
        <w:widowControl w:val="0"/>
        <w:autoSpaceDE w:val="0"/>
        <w:autoSpaceDN w:val="0"/>
        <w:spacing w:before="4" w:after="0" w:line="240" w:lineRule="auto"/>
        <w:rPr>
          <w:rFonts w:ascii="Times New Roman" w:eastAsia="Times New Roman" w:hAnsi="Times New Roman" w:cs="Times New Roman"/>
          <w:sz w:val="20"/>
          <w:szCs w:val="28"/>
          <w:lang w:val="uk-UA" w:eastAsia="uk-UA" w:bidi="uk-UA"/>
        </w:rPr>
      </w:pPr>
    </w:p>
    <w:p w:rsidR="001E5876" w:rsidRPr="00B31483" w:rsidRDefault="001175DD" w:rsidP="00871BAE">
      <w:pPr>
        <w:widowControl w:val="0"/>
        <w:autoSpaceDE w:val="0"/>
        <w:autoSpaceDN w:val="0"/>
        <w:spacing w:before="89" w:after="0" w:line="240" w:lineRule="auto"/>
        <w:ind w:right="145"/>
        <w:jc w:val="center"/>
        <w:rPr>
          <w:rFonts w:ascii="Times New Roman" w:eastAsia="Times New Roman" w:hAnsi="Times New Roman" w:cs="Times New Roman"/>
          <w:sz w:val="28"/>
          <w:szCs w:val="28"/>
          <w:lang w:val="uk-UA" w:eastAsia="uk-UA" w:bidi="uk-UA"/>
        </w:rPr>
      </w:pPr>
      <w:r w:rsidRPr="00CF440F">
        <w:rPr>
          <w:rFonts w:ascii="Times New Roman" w:eastAsia="Times New Roman" w:hAnsi="Times New Roman" w:cs="Times New Roman"/>
          <w:sz w:val="28"/>
          <w:szCs w:val="28"/>
          <w:lang w:val="uk-UA" w:eastAsia="uk-UA" w:bidi="uk-UA"/>
        </w:rPr>
        <w:t>Додаток Б</w:t>
      </w:r>
    </w:p>
    <w:p w:rsidR="001E5876" w:rsidRPr="00C75BB6" w:rsidRDefault="001E5876" w:rsidP="001E5876">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1E5876" w:rsidRPr="00C75BB6" w:rsidRDefault="00075FBC" w:rsidP="001E5876">
      <w:pPr>
        <w:widowControl w:val="0"/>
        <w:autoSpaceDE w:val="0"/>
        <w:autoSpaceDN w:val="0"/>
        <w:spacing w:before="1" w:after="0" w:line="240" w:lineRule="auto"/>
        <w:rPr>
          <w:rFonts w:ascii="Times New Roman" w:eastAsia="Times New Roman" w:hAnsi="Times New Roman" w:cs="Times New Roman"/>
          <w:sz w:val="14"/>
          <w:szCs w:val="28"/>
          <w:lang w:val="uk-UA" w:eastAsia="uk-UA" w:bidi="uk-UA"/>
        </w:rPr>
      </w:pPr>
      <w:r>
        <w:rPr>
          <w:rFonts w:ascii="Times New Roman" w:eastAsia="Times New Roman" w:hAnsi="Times New Roman" w:cs="Times New Roman"/>
          <w:noProof/>
          <w:sz w:val="14"/>
          <w:szCs w:val="28"/>
          <w:lang w:eastAsia="ru-RU"/>
        </w:rPr>
        <w:drawing>
          <wp:inline distT="0" distB="0" distL="0" distR="0">
            <wp:extent cx="5942965" cy="6117956"/>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clrChange>
                        <a:clrFrom>
                          <a:srgbClr val="FFFFFF"/>
                        </a:clrFrom>
                        <a:clrTo>
                          <a:srgbClr val="FFFFFF">
                            <a:alpha val="0"/>
                          </a:srgbClr>
                        </a:clrTo>
                      </a:clrChange>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42965" cy="6117956"/>
                    </a:xfrm>
                    <a:prstGeom prst="rect">
                      <a:avLst/>
                    </a:prstGeom>
                    <a:noFill/>
                    <a:ln>
                      <a:noFill/>
                    </a:ln>
                  </pic:spPr>
                </pic:pic>
              </a:graphicData>
            </a:graphic>
          </wp:inline>
        </w:drawing>
      </w:r>
    </w:p>
    <w:p w:rsidR="001E5876" w:rsidRPr="00C75BB6" w:rsidRDefault="001E5876" w:rsidP="001E5876">
      <w:pPr>
        <w:widowControl w:val="0"/>
        <w:autoSpaceDE w:val="0"/>
        <w:autoSpaceDN w:val="0"/>
        <w:spacing w:before="3" w:after="0" w:line="240" w:lineRule="auto"/>
        <w:rPr>
          <w:rFonts w:ascii="Times New Roman" w:eastAsia="Times New Roman" w:hAnsi="Times New Roman" w:cs="Times New Roman"/>
          <w:sz w:val="11"/>
          <w:szCs w:val="28"/>
          <w:lang w:val="uk-UA" w:eastAsia="uk-UA" w:bidi="uk-UA"/>
        </w:rPr>
      </w:pPr>
    </w:p>
    <w:p w:rsidR="001E5876" w:rsidRPr="00C75BB6" w:rsidRDefault="001E5876" w:rsidP="001E5876">
      <w:pPr>
        <w:widowControl w:val="0"/>
        <w:autoSpaceDE w:val="0"/>
        <w:autoSpaceDN w:val="0"/>
        <w:spacing w:before="5" w:after="0" w:line="240" w:lineRule="auto"/>
        <w:rPr>
          <w:rFonts w:ascii="Times New Roman" w:eastAsia="Times New Roman" w:hAnsi="Times New Roman" w:cs="Times New Roman"/>
          <w:sz w:val="13"/>
          <w:szCs w:val="28"/>
          <w:lang w:val="uk-UA" w:eastAsia="uk-UA" w:bidi="uk-UA"/>
        </w:rPr>
      </w:pPr>
    </w:p>
    <w:p w:rsidR="001E5876" w:rsidRPr="00C75BB6" w:rsidRDefault="001E5876" w:rsidP="001E5876">
      <w:pPr>
        <w:widowControl w:val="0"/>
        <w:autoSpaceDE w:val="0"/>
        <w:autoSpaceDN w:val="0"/>
        <w:spacing w:before="6" w:after="0" w:line="240" w:lineRule="auto"/>
        <w:rPr>
          <w:rFonts w:ascii="Times New Roman" w:eastAsia="Times New Roman" w:hAnsi="Times New Roman" w:cs="Times New Roman"/>
          <w:sz w:val="18"/>
          <w:szCs w:val="28"/>
          <w:lang w:val="uk-UA" w:eastAsia="uk-UA" w:bidi="uk-UA"/>
        </w:rPr>
      </w:pPr>
    </w:p>
    <w:p w:rsidR="001E5876" w:rsidRPr="00C75BB6" w:rsidRDefault="001E5876" w:rsidP="001E5876">
      <w:pPr>
        <w:widowControl w:val="0"/>
        <w:autoSpaceDE w:val="0"/>
        <w:autoSpaceDN w:val="0"/>
        <w:spacing w:after="0" w:line="240" w:lineRule="auto"/>
        <w:rPr>
          <w:rFonts w:ascii="Times New Roman" w:eastAsia="Times New Roman" w:hAnsi="Times New Roman" w:cs="Times New Roman"/>
          <w:sz w:val="17"/>
          <w:szCs w:val="28"/>
          <w:lang w:val="uk-UA" w:eastAsia="uk-UA" w:bidi="uk-UA"/>
        </w:rPr>
      </w:pPr>
    </w:p>
    <w:p w:rsidR="001E5876" w:rsidRPr="00C75BB6" w:rsidRDefault="001E5876" w:rsidP="001E5876">
      <w:pPr>
        <w:widowControl w:val="0"/>
        <w:autoSpaceDE w:val="0"/>
        <w:autoSpaceDN w:val="0"/>
        <w:spacing w:before="5" w:after="0" w:line="240" w:lineRule="auto"/>
        <w:rPr>
          <w:rFonts w:ascii="Times New Roman" w:eastAsia="Times New Roman" w:hAnsi="Times New Roman" w:cs="Times New Roman"/>
          <w:sz w:val="32"/>
          <w:szCs w:val="28"/>
          <w:lang w:val="uk-UA" w:eastAsia="uk-UA" w:bidi="uk-UA"/>
        </w:rPr>
      </w:pPr>
    </w:p>
    <w:p w:rsidR="001E5876" w:rsidRPr="0069553E" w:rsidRDefault="003260E3" w:rsidP="00075FBC">
      <w:pPr>
        <w:jc w:val="both"/>
        <w:rPr>
          <w:rFonts w:ascii="Times New Roman" w:hAnsi="Times New Roman" w:cs="Times New Roman"/>
          <w:sz w:val="28"/>
          <w:szCs w:val="28"/>
          <w:lang w:val="uk-UA"/>
        </w:rPr>
      </w:pPr>
      <w:r w:rsidRPr="0069553E">
        <w:rPr>
          <w:rFonts w:ascii="Times New Roman" w:hAnsi="Times New Roman" w:cs="Times New Roman"/>
          <w:sz w:val="28"/>
          <w:szCs w:val="28"/>
          <w:lang w:val="uk-UA"/>
        </w:rPr>
        <w:t>Рисунок Б</w:t>
      </w:r>
      <w:r w:rsidR="00791843">
        <w:rPr>
          <w:rFonts w:ascii="Times New Roman" w:hAnsi="Times New Roman" w:cs="Times New Roman"/>
          <w:sz w:val="28"/>
          <w:szCs w:val="28"/>
          <w:lang w:val="uk-UA"/>
        </w:rPr>
        <w:t xml:space="preserve">.1 </w:t>
      </w:r>
      <w:r w:rsidR="001E5876" w:rsidRPr="0069553E">
        <w:rPr>
          <w:rFonts w:ascii="Times New Roman" w:hAnsi="Times New Roman" w:cs="Times New Roman"/>
          <w:sz w:val="28"/>
          <w:szCs w:val="28"/>
          <w:lang w:val="uk-UA"/>
        </w:rPr>
        <w:t xml:space="preserve"> Класифікація ризиків зовнішньоекономічної діяльності підприємства</w:t>
      </w:r>
    </w:p>
    <w:p w:rsidR="001E5876" w:rsidRPr="00C75BB6" w:rsidRDefault="001E5876" w:rsidP="001E5876">
      <w:pPr>
        <w:widowControl w:val="0"/>
        <w:autoSpaceDE w:val="0"/>
        <w:autoSpaceDN w:val="0"/>
        <w:spacing w:after="0" w:line="362" w:lineRule="auto"/>
        <w:rPr>
          <w:rFonts w:ascii="Times New Roman" w:eastAsia="Times New Roman" w:hAnsi="Times New Roman" w:cs="Times New Roman"/>
          <w:lang w:val="uk-UA" w:eastAsia="uk-UA" w:bidi="uk-UA"/>
        </w:rPr>
        <w:sectPr w:rsidR="001E5876" w:rsidRPr="00C75BB6" w:rsidSect="002324B8">
          <w:pgSz w:w="11910" w:h="16840"/>
          <w:pgMar w:top="1134" w:right="850" w:bottom="1134" w:left="1701" w:header="719" w:footer="0" w:gutter="0"/>
          <w:cols w:space="720"/>
        </w:sectPr>
      </w:pPr>
    </w:p>
    <w:p w:rsidR="001E5876" w:rsidRPr="00C75BB6" w:rsidRDefault="001E5876" w:rsidP="001E5876">
      <w:pPr>
        <w:widowControl w:val="0"/>
        <w:autoSpaceDE w:val="0"/>
        <w:autoSpaceDN w:val="0"/>
        <w:spacing w:before="4" w:after="0" w:line="240" w:lineRule="auto"/>
        <w:rPr>
          <w:rFonts w:ascii="Times New Roman" w:eastAsia="Times New Roman" w:hAnsi="Times New Roman" w:cs="Times New Roman"/>
          <w:sz w:val="20"/>
          <w:szCs w:val="28"/>
          <w:lang w:val="uk-UA" w:eastAsia="uk-UA" w:bidi="uk-UA"/>
        </w:rPr>
      </w:pPr>
    </w:p>
    <w:p w:rsidR="001E5876" w:rsidRPr="00C75BB6" w:rsidRDefault="003260E3" w:rsidP="00791843">
      <w:pPr>
        <w:widowControl w:val="0"/>
        <w:autoSpaceDE w:val="0"/>
        <w:autoSpaceDN w:val="0"/>
        <w:spacing w:before="89" w:after="0" w:line="240" w:lineRule="auto"/>
        <w:ind w:right="3"/>
        <w:jc w:val="center"/>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Додаток В</w:t>
      </w:r>
    </w:p>
    <w:p w:rsidR="001E5876" w:rsidRPr="00C75BB6" w:rsidRDefault="001E5876" w:rsidP="001E5876">
      <w:pPr>
        <w:widowControl w:val="0"/>
        <w:autoSpaceDE w:val="0"/>
        <w:autoSpaceDN w:val="0"/>
        <w:spacing w:after="0" w:line="240" w:lineRule="auto"/>
        <w:rPr>
          <w:rFonts w:ascii="Times New Roman" w:eastAsia="Times New Roman" w:hAnsi="Times New Roman" w:cs="Times New Roman"/>
          <w:sz w:val="30"/>
          <w:szCs w:val="28"/>
          <w:lang w:val="uk-UA" w:eastAsia="uk-UA" w:bidi="uk-UA"/>
        </w:rPr>
      </w:pPr>
    </w:p>
    <w:p w:rsidR="009008B0" w:rsidRDefault="00791843" w:rsidP="009008B0">
      <w:pPr>
        <w:widowControl w:val="0"/>
        <w:autoSpaceDE w:val="0"/>
        <w:autoSpaceDN w:val="0"/>
        <w:spacing w:after="0" w:line="360" w:lineRule="auto"/>
        <w:rPr>
          <w:rFonts w:ascii="Times New Roman" w:eastAsia="Times New Roman" w:hAnsi="Times New Roman" w:cs="Times New Roman"/>
          <w:sz w:val="30"/>
          <w:szCs w:val="28"/>
          <w:lang w:val="uk-UA" w:eastAsia="uk-UA" w:bidi="uk-UA"/>
        </w:rPr>
      </w:pPr>
      <w:r>
        <w:rPr>
          <w:rFonts w:ascii="Times New Roman" w:eastAsia="Times New Roman" w:hAnsi="Times New Roman" w:cs="Times New Roman"/>
          <w:sz w:val="30"/>
          <w:szCs w:val="28"/>
          <w:lang w:val="uk-UA" w:eastAsia="uk-UA" w:bidi="uk-UA"/>
        </w:rPr>
        <w:t xml:space="preserve">                                                                                                  </w:t>
      </w:r>
      <w:r w:rsidRPr="00340B94">
        <w:rPr>
          <w:rFonts w:ascii="Times New Roman" w:hAnsi="Times New Roman" w:cs="Times New Roman"/>
          <w:sz w:val="28"/>
          <w:szCs w:val="28"/>
        </w:rPr>
        <w:t>Таблиця</w:t>
      </w:r>
      <w:r w:rsidRPr="00340B94">
        <w:rPr>
          <w:rFonts w:ascii="Times New Roman" w:hAnsi="Times New Roman" w:cs="Times New Roman"/>
          <w:sz w:val="28"/>
          <w:szCs w:val="28"/>
        </w:rPr>
        <w:tab/>
        <w:t>В</w:t>
      </w:r>
      <w:r>
        <w:rPr>
          <w:rFonts w:ascii="Times New Roman" w:hAnsi="Times New Roman" w:cs="Times New Roman"/>
          <w:sz w:val="28"/>
          <w:szCs w:val="28"/>
        </w:rPr>
        <w:t>.1</w:t>
      </w:r>
    </w:p>
    <w:p w:rsidR="001E5876" w:rsidRPr="009008B0" w:rsidRDefault="00340B94" w:rsidP="009008B0">
      <w:pPr>
        <w:widowControl w:val="0"/>
        <w:autoSpaceDE w:val="0"/>
        <w:autoSpaceDN w:val="0"/>
        <w:spacing w:after="0" w:line="360" w:lineRule="auto"/>
        <w:rPr>
          <w:rFonts w:ascii="Times New Roman" w:eastAsia="Times New Roman" w:hAnsi="Times New Roman" w:cs="Times New Roman"/>
          <w:sz w:val="30"/>
          <w:szCs w:val="28"/>
          <w:lang w:val="uk-UA" w:eastAsia="uk-UA" w:bidi="uk-UA"/>
        </w:rPr>
      </w:pPr>
      <w:r>
        <w:rPr>
          <w:rFonts w:ascii="Times New Roman" w:hAnsi="Times New Roman" w:cs="Times New Roman"/>
          <w:sz w:val="28"/>
          <w:szCs w:val="28"/>
        </w:rPr>
        <w:t>Стан</w:t>
      </w:r>
      <w:r w:rsidRPr="00340B94">
        <w:rPr>
          <w:rFonts w:ascii="Times New Roman" w:hAnsi="Times New Roman" w:cs="Times New Roman"/>
          <w:sz w:val="28"/>
          <w:szCs w:val="28"/>
        </w:rPr>
        <w:t> основних</w:t>
      </w:r>
      <w:r>
        <w:rPr>
          <w:rFonts w:ascii="Times New Roman" w:hAnsi="Times New Roman" w:cs="Times New Roman"/>
          <w:sz w:val="28"/>
          <w:szCs w:val="28"/>
        </w:rPr>
        <w:t> </w:t>
      </w:r>
      <w:r w:rsidRPr="00340B94">
        <w:rPr>
          <w:rFonts w:ascii="Times New Roman" w:hAnsi="Times New Roman" w:cs="Times New Roman"/>
          <w:sz w:val="28"/>
          <w:szCs w:val="28"/>
        </w:rPr>
        <w:t>засобів</w:t>
      </w:r>
      <w:r>
        <w:rPr>
          <w:rFonts w:ascii="Times New Roman" w:hAnsi="Times New Roman" w:cs="Times New Roman"/>
          <w:sz w:val="28"/>
          <w:szCs w:val="28"/>
        </w:rPr>
        <w:t> ДП «Шосткинський </w:t>
      </w:r>
      <w:r w:rsidR="001E5876" w:rsidRPr="00340B94">
        <w:rPr>
          <w:rFonts w:ascii="Times New Roman" w:hAnsi="Times New Roman" w:cs="Times New Roman"/>
          <w:sz w:val="28"/>
          <w:szCs w:val="28"/>
        </w:rPr>
        <w:t>АГРОЛІСГОСП»</w:t>
      </w:r>
    </w:p>
    <w:p w:rsidR="001E5876" w:rsidRPr="00C75BB6" w:rsidRDefault="001E5876" w:rsidP="001E5876">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tbl>
      <w:tblPr>
        <w:tblStyle w:val="TableNormal"/>
        <w:tblpPr w:leftFromText="180" w:rightFromText="180" w:vertAnchor="text" w:horzAnchor="margin" w:tblpY="152"/>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9"/>
        <w:gridCol w:w="1702"/>
        <w:gridCol w:w="1550"/>
        <w:gridCol w:w="1842"/>
        <w:gridCol w:w="1418"/>
      </w:tblGrid>
      <w:tr w:rsidR="00340B94" w:rsidRPr="00C75BB6" w:rsidTr="008122CF">
        <w:trPr>
          <w:trHeight w:val="275"/>
        </w:trPr>
        <w:tc>
          <w:tcPr>
            <w:tcW w:w="2849" w:type="dxa"/>
            <w:vMerge w:val="restart"/>
          </w:tcPr>
          <w:p w:rsidR="00340B94" w:rsidRPr="00C75BB6" w:rsidRDefault="00340B94" w:rsidP="008122CF">
            <w:pPr>
              <w:spacing w:before="4"/>
              <w:jc w:val="center"/>
              <w:rPr>
                <w:rFonts w:ascii="Times New Roman" w:eastAsia="Times New Roman" w:hAnsi="Times New Roman" w:cs="Times New Roman"/>
                <w:sz w:val="36"/>
                <w:lang w:val="uk-UA" w:eastAsia="uk-UA" w:bidi="uk-UA"/>
              </w:rPr>
            </w:pPr>
          </w:p>
          <w:p w:rsidR="00340B94" w:rsidRPr="00C75BB6" w:rsidRDefault="00340B94" w:rsidP="008122CF">
            <w:pPr>
              <w:spacing w:before="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Найменування</w:t>
            </w:r>
          </w:p>
        </w:tc>
        <w:tc>
          <w:tcPr>
            <w:tcW w:w="3252" w:type="dxa"/>
            <w:gridSpan w:val="2"/>
          </w:tcPr>
          <w:p w:rsidR="00340B94" w:rsidRPr="00C75BB6" w:rsidRDefault="00340B94" w:rsidP="008122CF">
            <w:pPr>
              <w:spacing w:line="256"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Станом на 01.01.2015</w:t>
            </w:r>
          </w:p>
        </w:tc>
        <w:tc>
          <w:tcPr>
            <w:tcW w:w="3260" w:type="dxa"/>
            <w:gridSpan w:val="2"/>
          </w:tcPr>
          <w:p w:rsidR="00340B94" w:rsidRPr="00C75BB6" w:rsidRDefault="00340B94" w:rsidP="008122CF">
            <w:pPr>
              <w:spacing w:line="256"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Станом на 31.03.2018</w:t>
            </w:r>
          </w:p>
        </w:tc>
      </w:tr>
      <w:tr w:rsidR="00340B94" w:rsidRPr="00C75BB6" w:rsidTr="008122CF">
        <w:trPr>
          <w:trHeight w:val="828"/>
        </w:trPr>
        <w:tc>
          <w:tcPr>
            <w:tcW w:w="2849" w:type="dxa"/>
            <w:vMerge/>
            <w:tcBorders>
              <w:top w:val="nil"/>
            </w:tcBorders>
          </w:tcPr>
          <w:p w:rsidR="00340B94" w:rsidRPr="00C75BB6" w:rsidRDefault="00340B94" w:rsidP="00340B94">
            <w:pPr>
              <w:rPr>
                <w:rFonts w:ascii="Times New Roman" w:eastAsia="Times New Roman" w:hAnsi="Times New Roman" w:cs="Times New Roman"/>
                <w:sz w:val="2"/>
                <w:szCs w:val="2"/>
                <w:lang w:val="uk-UA" w:eastAsia="uk-UA" w:bidi="uk-UA"/>
              </w:rPr>
            </w:pPr>
          </w:p>
        </w:tc>
        <w:tc>
          <w:tcPr>
            <w:tcW w:w="1702" w:type="dxa"/>
          </w:tcPr>
          <w:p w:rsidR="00340B94" w:rsidRPr="00C75BB6" w:rsidRDefault="00340B94" w:rsidP="008122CF">
            <w:pPr>
              <w:ind w:right="38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первісна вартість</w:t>
            </w:r>
          </w:p>
        </w:tc>
        <w:tc>
          <w:tcPr>
            <w:tcW w:w="1550" w:type="dxa"/>
          </w:tcPr>
          <w:p w:rsidR="00340B94" w:rsidRPr="00C75BB6" w:rsidRDefault="00340B94" w:rsidP="008122CF">
            <w:pPr>
              <w:ind w:right="418"/>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залишкова вартість</w:t>
            </w:r>
          </w:p>
        </w:tc>
        <w:tc>
          <w:tcPr>
            <w:tcW w:w="1842" w:type="dxa"/>
          </w:tcPr>
          <w:p w:rsidR="00340B94" w:rsidRPr="00C75BB6" w:rsidRDefault="00340B94" w:rsidP="008122CF">
            <w:pPr>
              <w:ind w:right="38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первісна вартість</w:t>
            </w:r>
          </w:p>
        </w:tc>
        <w:tc>
          <w:tcPr>
            <w:tcW w:w="1418" w:type="dxa"/>
          </w:tcPr>
          <w:p w:rsidR="00340B94" w:rsidRPr="00C75BB6" w:rsidRDefault="00340B94" w:rsidP="008122CF">
            <w:pPr>
              <w:ind w:right="205"/>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залишкова вартість</w:t>
            </w:r>
          </w:p>
        </w:tc>
      </w:tr>
      <w:tr w:rsidR="00340B94" w:rsidRPr="00C75BB6" w:rsidTr="008122CF">
        <w:trPr>
          <w:trHeight w:val="554"/>
        </w:trPr>
        <w:tc>
          <w:tcPr>
            <w:tcW w:w="2849" w:type="dxa"/>
          </w:tcPr>
          <w:p w:rsidR="00340B94" w:rsidRPr="00C75BB6" w:rsidRDefault="00340B94" w:rsidP="00340B94">
            <w:pPr>
              <w:tabs>
                <w:tab w:val="left" w:pos="1002"/>
                <w:tab w:val="left" w:pos="2527"/>
              </w:tabs>
              <w:spacing w:before="1" w:line="270" w:lineRule="atLeast"/>
              <w:ind w:right="97"/>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103</w:t>
            </w:r>
            <w:r w:rsidRPr="00C75BB6">
              <w:rPr>
                <w:rFonts w:ascii="Times New Roman" w:eastAsia="Times New Roman" w:hAnsi="Times New Roman" w:cs="Times New Roman"/>
                <w:sz w:val="24"/>
                <w:lang w:val="uk-UA" w:eastAsia="uk-UA" w:bidi="uk-UA"/>
              </w:rPr>
              <w:tab/>
              <w:t>«Будинки</w:t>
            </w:r>
            <w:r w:rsidRPr="00C75BB6">
              <w:rPr>
                <w:rFonts w:ascii="Times New Roman" w:eastAsia="Times New Roman" w:hAnsi="Times New Roman" w:cs="Times New Roman"/>
                <w:sz w:val="24"/>
                <w:lang w:val="uk-UA" w:eastAsia="uk-UA" w:bidi="uk-UA"/>
              </w:rPr>
              <w:tab/>
            </w:r>
            <w:r w:rsidRPr="00C75BB6">
              <w:rPr>
                <w:rFonts w:ascii="Times New Roman" w:eastAsia="Times New Roman" w:hAnsi="Times New Roman" w:cs="Times New Roman"/>
                <w:spacing w:val="-9"/>
                <w:sz w:val="24"/>
                <w:lang w:val="uk-UA" w:eastAsia="uk-UA" w:bidi="uk-UA"/>
              </w:rPr>
              <w:t xml:space="preserve">та </w:t>
            </w:r>
            <w:r w:rsidRPr="00C75BB6">
              <w:rPr>
                <w:rFonts w:ascii="Times New Roman" w:eastAsia="Times New Roman" w:hAnsi="Times New Roman" w:cs="Times New Roman"/>
                <w:sz w:val="24"/>
                <w:lang w:val="uk-UA" w:eastAsia="uk-UA" w:bidi="uk-UA"/>
              </w:rPr>
              <w:t>споруди»</w:t>
            </w:r>
          </w:p>
        </w:tc>
        <w:tc>
          <w:tcPr>
            <w:tcW w:w="1702" w:type="dxa"/>
          </w:tcPr>
          <w:p w:rsidR="00340B94" w:rsidRPr="00C75BB6" w:rsidRDefault="00340B94" w:rsidP="00340B94">
            <w:pPr>
              <w:spacing w:before="138"/>
              <w:ind w:right="40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2883,9</w:t>
            </w:r>
          </w:p>
        </w:tc>
        <w:tc>
          <w:tcPr>
            <w:tcW w:w="1550" w:type="dxa"/>
          </w:tcPr>
          <w:p w:rsidR="00340B94" w:rsidRPr="00C75BB6" w:rsidRDefault="00340B94" w:rsidP="00340B94">
            <w:pPr>
              <w:spacing w:before="138"/>
              <w:ind w:right="572"/>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1225,7</w:t>
            </w:r>
          </w:p>
        </w:tc>
        <w:tc>
          <w:tcPr>
            <w:tcW w:w="1842" w:type="dxa"/>
          </w:tcPr>
          <w:p w:rsidR="00340B94" w:rsidRPr="00C75BB6" w:rsidRDefault="00340B94" w:rsidP="00340B94">
            <w:pPr>
              <w:spacing w:before="138"/>
              <w:ind w:right="399"/>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3724,5</w:t>
            </w:r>
          </w:p>
        </w:tc>
        <w:tc>
          <w:tcPr>
            <w:tcW w:w="1418" w:type="dxa"/>
          </w:tcPr>
          <w:p w:rsidR="00340B94" w:rsidRPr="00C75BB6" w:rsidRDefault="00340B94" w:rsidP="00340B94">
            <w:pPr>
              <w:spacing w:before="138"/>
              <w:ind w:right="437"/>
              <w:jc w:val="righ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1812,8</w:t>
            </w:r>
          </w:p>
        </w:tc>
      </w:tr>
      <w:tr w:rsidR="00340B94" w:rsidRPr="00C75BB6" w:rsidTr="008122CF">
        <w:trPr>
          <w:trHeight w:val="551"/>
        </w:trPr>
        <w:tc>
          <w:tcPr>
            <w:tcW w:w="2849" w:type="dxa"/>
          </w:tcPr>
          <w:p w:rsidR="00340B94" w:rsidRPr="00C75BB6" w:rsidRDefault="00340B94" w:rsidP="00340B94">
            <w:pPr>
              <w:tabs>
                <w:tab w:val="left" w:pos="1005"/>
                <w:tab w:val="left" w:pos="2528"/>
              </w:tabs>
              <w:spacing w:before="2" w:line="276" w:lineRule="exact"/>
              <w:ind w:right="97"/>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104</w:t>
            </w:r>
            <w:r w:rsidRPr="00C75BB6">
              <w:rPr>
                <w:rFonts w:ascii="Times New Roman" w:eastAsia="Times New Roman" w:hAnsi="Times New Roman" w:cs="Times New Roman"/>
                <w:sz w:val="24"/>
                <w:lang w:val="uk-UA" w:eastAsia="uk-UA" w:bidi="uk-UA"/>
              </w:rPr>
              <w:tab/>
              <w:t>"Машини</w:t>
            </w:r>
            <w:r w:rsidRPr="00C75BB6">
              <w:rPr>
                <w:rFonts w:ascii="Times New Roman" w:eastAsia="Times New Roman" w:hAnsi="Times New Roman" w:cs="Times New Roman"/>
                <w:sz w:val="24"/>
                <w:lang w:val="uk-UA" w:eastAsia="uk-UA" w:bidi="uk-UA"/>
              </w:rPr>
              <w:tab/>
            </w:r>
            <w:r w:rsidRPr="00C75BB6">
              <w:rPr>
                <w:rFonts w:ascii="Times New Roman" w:eastAsia="Times New Roman" w:hAnsi="Times New Roman" w:cs="Times New Roman"/>
                <w:spacing w:val="-9"/>
                <w:sz w:val="24"/>
                <w:lang w:val="uk-UA" w:eastAsia="uk-UA" w:bidi="uk-UA"/>
              </w:rPr>
              <w:t xml:space="preserve">та </w:t>
            </w:r>
            <w:r w:rsidRPr="00C75BB6">
              <w:rPr>
                <w:rFonts w:ascii="Times New Roman" w:eastAsia="Times New Roman" w:hAnsi="Times New Roman" w:cs="Times New Roman"/>
                <w:sz w:val="24"/>
                <w:lang w:val="uk-UA" w:eastAsia="uk-UA" w:bidi="uk-UA"/>
              </w:rPr>
              <w:t>обладнання"</w:t>
            </w:r>
          </w:p>
        </w:tc>
        <w:tc>
          <w:tcPr>
            <w:tcW w:w="1702" w:type="dxa"/>
          </w:tcPr>
          <w:p w:rsidR="00340B94" w:rsidRPr="00C75BB6" w:rsidRDefault="00340B94" w:rsidP="00340B94">
            <w:pPr>
              <w:spacing w:before="135"/>
              <w:ind w:right="40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3606,1</w:t>
            </w:r>
          </w:p>
        </w:tc>
        <w:tc>
          <w:tcPr>
            <w:tcW w:w="1550" w:type="dxa"/>
          </w:tcPr>
          <w:p w:rsidR="00340B94" w:rsidRPr="00C75BB6" w:rsidRDefault="00340B94" w:rsidP="00340B94">
            <w:pPr>
              <w:spacing w:before="135"/>
              <w:ind w:right="572"/>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1930,5</w:t>
            </w:r>
          </w:p>
        </w:tc>
        <w:tc>
          <w:tcPr>
            <w:tcW w:w="1842" w:type="dxa"/>
          </w:tcPr>
          <w:p w:rsidR="00340B94" w:rsidRPr="00C75BB6" w:rsidRDefault="00340B94" w:rsidP="00340B94">
            <w:pPr>
              <w:spacing w:before="135"/>
              <w:ind w:right="399"/>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3742,6</w:t>
            </w:r>
          </w:p>
        </w:tc>
        <w:tc>
          <w:tcPr>
            <w:tcW w:w="1418" w:type="dxa"/>
          </w:tcPr>
          <w:p w:rsidR="00340B94" w:rsidRPr="00C75BB6" w:rsidRDefault="00340B94" w:rsidP="00340B94">
            <w:pPr>
              <w:spacing w:before="135"/>
              <w:ind w:right="437"/>
              <w:jc w:val="righ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1800,7</w:t>
            </w:r>
          </w:p>
        </w:tc>
      </w:tr>
      <w:tr w:rsidR="00340B94" w:rsidRPr="00C75BB6" w:rsidTr="008122CF">
        <w:trPr>
          <w:trHeight w:val="273"/>
        </w:trPr>
        <w:tc>
          <w:tcPr>
            <w:tcW w:w="2849" w:type="dxa"/>
          </w:tcPr>
          <w:p w:rsidR="00340B94" w:rsidRPr="00C75BB6" w:rsidRDefault="00340B94" w:rsidP="00340B94">
            <w:pPr>
              <w:spacing w:line="253" w:lineRule="exact"/>
              <w:ind w:right="118"/>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05 «Транспортні засоби»</w:t>
            </w:r>
          </w:p>
        </w:tc>
        <w:tc>
          <w:tcPr>
            <w:tcW w:w="1702" w:type="dxa"/>
          </w:tcPr>
          <w:p w:rsidR="00340B94" w:rsidRPr="00C75BB6" w:rsidRDefault="00340B94" w:rsidP="00340B94">
            <w:pPr>
              <w:spacing w:line="253" w:lineRule="exact"/>
              <w:ind w:right="40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793,3</w:t>
            </w:r>
          </w:p>
        </w:tc>
        <w:tc>
          <w:tcPr>
            <w:tcW w:w="1550" w:type="dxa"/>
          </w:tcPr>
          <w:p w:rsidR="00340B94" w:rsidRPr="00C75BB6" w:rsidRDefault="00340B94" w:rsidP="00340B94">
            <w:pPr>
              <w:spacing w:line="253" w:lineRule="exact"/>
              <w:ind w:right="572"/>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113,1</w:t>
            </w:r>
          </w:p>
        </w:tc>
        <w:tc>
          <w:tcPr>
            <w:tcW w:w="1842" w:type="dxa"/>
          </w:tcPr>
          <w:p w:rsidR="00340B94" w:rsidRPr="00C75BB6" w:rsidRDefault="00340B94" w:rsidP="00340B94">
            <w:pPr>
              <w:spacing w:line="253" w:lineRule="exact"/>
              <w:ind w:right="399"/>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1481,3</w:t>
            </w:r>
          </w:p>
        </w:tc>
        <w:tc>
          <w:tcPr>
            <w:tcW w:w="1418" w:type="dxa"/>
          </w:tcPr>
          <w:p w:rsidR="00340B94" w:rsidRPr="00C75BB6" w:rsidRDefault="00340B94" w:rsidP="008122CF">
            <w:pPr>
              <w:spacing w:line="253"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670,3</w:t>
            </w:r>
          </w:p>
        </w:tc>
      </w:tr>
      <w:tr w:rsidR="00340B94" w:rsidRPr="00C75BB6" w:rsidTr="008122CF">
        <w:trPr>
          <w:trHeight w:val="551"/>
        </w:trPr>
        <w:tc>
          <w:tcPr>
            <w:tcW w:w="2849" w:type="dxa"/>
          </w:tcPr>
          <w:p w:rsidR="00340B94" w:rsidRPr="00C75BB6" w:rsidRDefault="00340B94" w:rsidP="00340B94">
            <w:pPr>
              <w:tabs>
                <w:tab w:val="left" w:pos="1302"/>
              </w:tabs>
              <w:spacing w:before="2" w:line="276" w:lineRule="exact"/>
              <w:ind w:right="95"/>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106</w:t>
            </w:r>
            <w:r w:rsidRPr="00C75BB6">
              <w:rPr>
                <w:rFonts w:ascii="Times New Roman" w:eastAsia="Times New Roman" w:hAnsi="Times New Roman" w:cs="Times New Roman"/>
                <w:sz w:val="24"/>
                <w:lang w:val="uk-UA" w:eastAsia="uk-UA" w:bidi="uk-UA"/>
              </w:rPr>
              <w:tab/>
            </w:r>
            <w:r w:rsidRPr="00C75BB6">
              <w:rPr>
                <w:rFonts w:ascii="Times New Roman" w:eastAsia="Times New Roman" w:hAnsi="Times New Roman" w:cs="Times New Roman"/>
                <w:spacing w:val="-1"/>
                <w:sz w:val="24"/>
                <w:lang w:val="uk-UA" w:eastAsia="uk-UA" w:bidi="uk-UA"/>
              </w:rPr>
              <w:t xml:space="preserve">"Інструменти, </w:t>
            </w:r>
            <w:r w:rsidRPr="00C75BB6">
              <w:rPr>
                <w:rFonts w:ascii="Times New Roman" w:eastAsia="Times New Roman" w:hAnsi="Times New Roman" w:cs="Times New Roman"/>
                <w:sz w:val="24"/>
                <w:lang w:val="uk-UA" w:eastAsia="uk-UA" w:bidi="uk-UA"/>
              </w:rPr>
              <w:t>прилади та</w:t>
            </w:r>
            <w:r w:rsidRPr="00C75BB6">
              <w:rPr>
                <w:rFonts w:ascii="Times New Roman" w:eastAsia="Times New Roman" w:hAnsi="Times New Roman" w:cs="Times New Roman"/>
                <w:spacing w:val="-3"/>
                <w:sz w:val="24"/>
                <w:lang w:val="uk-UA" w:eastAsia="uk-UA" w:bidi="uk-UA"/>
              </w:rPr>
              <w:t xml:space="preserve"> </w:t>
            </w:r>
            <w:r w:rsidRPr="00C75BB6">
              <w:rPr>
                <w:rFonts w:ascii="Times New Roman" w:eastAsia="Times New Roman" w:hAnsi="Times New Roman" w:cs="Times New Roman"/>
                <w:sz w:val="24"/>
                <w:lang w:val="uk-UA" w:eastAsia="uk-UA" w:bidi="uk-UA"/>
              </w:rPr>
              <w:t>інвентар"</w:t>
            </w:r>
          </w:p>
        </w:tc>
        <w:tc>
          <w:tcPr>
            <w:tcW w:w="1702" w:type="dxa"/>
          </w:tcPr>
          <w:p w:rsidR="00340B94" w:rsidRPr="00C75BB6" w:rsidRDefault="00340B94" w:rsidP="00340B94">
            <w:pPr>
              <w:spacing w:before="138"/>
              <w:ind w:right="40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92,2</w:t>
            </w:r>
          </w:p>
        </w:tc>
        <w:tc>
          <w:tcPr>
            <w:tcW w:w="1550" w:type="dxa"/>
          </w:tcPr>
          <w:p w:rsidR="00340B94" w:rsidRPr="00C75BB6" w:rsidRDefault="00340B94" w:rsidP="00340B94">
            <w:pPr>
              <w:spacing w:before="138"/>
              <w:ind w:right="572"/>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5,1</w:t>
            </w:r>
          </w:p>
        </w:tc>
        <w:tc>
          <w:tcPr>
            <w:tcW w:w="1842" w:type="dxa"/>
          </w:tcPr>
          <w:p w:rsidR="00340B94" w:rsidRPr="00C75BB6" w:rsidRDefault="00340B94" w:rsidP="00340B94">
            <w:pPr>
              <w:spacing w:before="138"/>
              <w:ind w:right="399"/>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140,8</w:t>
            </w:r>
          </w:p>
        </w:tc>
        <w:tc>
          <w:tcPr>
            <w:tcW w:w="1418" w:type="dxa"/>
          </w:tcPr>
          <w:p w:rsidR="00340B94" w:rsidRPr="00C75BB6" w:rsidRDefault="008122CF" w:rsidP="008122CF">
            <w:pPr>
              <w:spacing w:before="138"/>
              <w:ind w:right="539"/>
              <w:jc w:val="center"/>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     </w:t>
            </w:r>
            <w:r w:rsidR="00340B94" w:rsidRPr="00C75BB6">
              <w:rPr>
                <w:rFonts w:ascii="Times New Roman" w:eastAsia="Times New Roman" w:hAnsi="Times New Roman" w:cs="Times New Roman"/>
                <w:sz w:val="24"/>
                <w:lang w:val="uk-UA" w:eastAsia="uk-UA" w:bidi="uk-UA"/>
              </w:rPr>
              <w:t>47,6</w:t>
            </w:r>
          </w:p>
        </w:tc>
      </w:tr>
      <w:tr w:rsidR="00340B94" w:rsidRPr="00C75BB6" w:rsidTr="008122CF">
        <w:trPr>
          <w:trHeight w:val="549"/>
        </w:trPr>
        <w:tc>
          <w:tcPr>
            <w:tcW w:w="2849" w:type="dxa"/>
          </w:tcPr>
          <w:p w:rsidR="00340B94" w:rsidRPr="00C75BB6" w:rsidRDefault="00340B94" w:rsidP="00340B94">
            <w:pPr>
              <w:tabs>
                <w:tab w:val="left" w:pos="928"/>
                <w:tab w:val="left" w:pos="1954"/>
              </w:tabs>
              <w:spacing w:line="273"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107</w:t>
            </w:r>
            <w:r w:rsidRPr="00C75BB6">
              <w:rPr>
                <w:rFonts w:ascii="Times New Roman" w:eastAsia="Times New Roman" w:hAnsi="Times New Roman" w:cs="Times New Roman"/>
                <w:sz w:val="24"/>
                <w:lang w:val="uk-UA" w:eastAsia="uk-UA" w:bidi="uk-UA"/>
              </w:rPr>
              <w:tab/>
            </w:r>
            <w:r w:rsidRPr="00C75BB6">
              <w:rPr>
                <w:rFonts w:ascii="Times New Roman" w:eastAsia="Times New Roman" w:hAnsi="Times New Roman" w:cs="Times New Roman"/>
                <w:spacing w:val="-3"/>
                <w:sz w:val="24"/>
                <w:lang w:val="uk-UA" w:eastAsia="uk-UA" w:bidi="uk-UA"/>
              </w:rPr>
              <w:t>«Інші</w:t>
            </w:r>
            <w:r w:rsidRPr="00C75BB6">
              <w:rPr>
                <w:rFonts w:ascii="Times New Roman" w:eastAsia="Times New Roman" w:hAnsi="Times New Roman" w:cs="Times New Roman"/>
                <w:spacing w:val="-3"/>
                <w:sz w:val="24"/>
                <w:lang w:val="uk-UA" w:eastAsia="uk-UA" w:bidi="uk-UA"/>
              </w:rPr>
              <w:tab/>
            </w:r>
            <w:r w:rsidRPr="00C75BB6">
              <w:rPr>
                <w:rFonts w:ascii="Times New Roman" w:eastAsia="Times New Roman" w:hAnsi="Times New Roman" w:cs="Times New Roman"/>
                <w:sz w:val="24"/>
                <w:lang w:val="uk-UA" w:eastAsia="uk-UA" w:bidi="uk-UA"/>
              </w:rPr>
              <w:t>основні</w:t>
            </w:r>
          </w:p>
          <w:p w:rsidR="00340B94" w:rsidRPr="00C75BB6" w:rsidRDefault="00340B94" w:rsidP="00340B94">
            <w:pPr>
              <w:spacing w:line="257"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засоби»</w:t>
            </w:r>
          </w:p>
        </w:tc>
        <w:tc>
          <w:tcPr>
            <w:tcW w:w="1702" w:type="dxa"/>
          </w:tcPr>
          <w:p w:rsidR="00340B94" w:rsidRPr="00C75BB6" w:rsidRDefault="00340B94" w:rsidP="00340B94">
            <w:pPr>
              <w:spacing w:before="135"/>
              <w:ind w:right="40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1,4</w:t>
            </w:r>
          </w:p>
        </w:tc>
        <w:tc>
          <w:tcPr>
            <w:tcW w:w="1550" w:type="dxa"/>
          </w:tcPr>
          <w:p w:rsidR="00340B94" w:rsidRPr="00C75BB6" w:rsidRDefault="00340B94" w:rsidP="00340B94">
            <w:pPr>
              <w:spacing w:before="135"/>
              <w:ind w:right="572"/>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1,4</w:t>
            </w:r>
          </w:p>
        </w:tc>
        <w:tc>
          <w:tcPr>
            <w:tcW w:w="1842" w:type="dxa"/>
          </w:tcPr>
          <w:p w:rsidR="00340B94" w:rsidRPr="00C75BB6" w:rsidRDefault="00340B94" w:rsidP="00340B94">
            <w:pPr>
              <w:spacing w:before="135"/>
              <w:ind w:right="399"/>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1,4</w:t>
            </w:r>
          </w:p>
        </w:tc>
        <w:tc>
          <w:tcPr>
            <w:tcW w:w="1418" w:type="dxa"/>
          </w:tcPr>
          <w:p w:rsidR="00340B94" w:rsidRPr="00C75BB6" w:rsidRDefault="008122CF" w:rsidP="008122CF">
            <w:pPr>
              <w:spacing w:before="135"/>
              <w:ind w:right="539"/>
              <w:jc w:val="center"/>
              <w:rPr>
                <w:rFonts w:ascii="Times New Roman" w:eastAsia="Times New Roman" w:hAnsi="Times New Roman" w:cs="Times New Roman"/>
                <w:sz w:val="24"/>
                <w:lang w:val="uk-UA" w:eastAsia="uk-UA" w:bidi="uk-UA"/>
              </w:rPr>
            </w:pPr>
            <w:r>
              <w:rPr>
                <w:rFonts w:ascii="Times New Roman" w:eastAsia="Times New Roman" w:hAnsi="Times New Roman" w:cs="Times New Roman"/>
                <w:sz w:val="24"/>
                <w:lang w:val="uk-UA" w:eastAsia="uk-UA" w:bidi="uk-UA"/>
              </w:rPr>
              <w:t xml:space="preserve">     </w:t>
            </w:r>
            <w:r w:rsidR="00340B94" w:rsidRPr="00C75BB6">
              <w:rPr>
                <w:rFonts w:ascii="Times New Roman" w:eastAsia="Times New Roman" w:hAnsi="Times New Roman" w:cs="Times New Roman"/>
                <w:sz w:val="24"/>
                <w:lang w:val="uk-UA" w:eastAsia="uk-UA" w:bidi="uk-UA"/>
              </w:rPr>
              <w:t>1,4</w:t>
            </w:r>
          </w:p>
        </w:tc>
      </w:tr>
      <w:tr w:rsidR="00340B94" w:rsidRPr="00C75BB6" w:rsidTr="008122CF">
        <w:trPr>
          <w:trHeight w:val="275"/>
        </w:trPr>
        <w:tc>
          <w:tcPr>
            <w:tcW w:w="2849" w:type="dxa"/>
          </w:tcPr>
          <w:p w:rsidR="00340B94" w:rsidRPr="00C75BB6" w:rsidRDefault="00340B94" w:rsidP="00340B94">
            <w:pPr>
              <w:spacing w:line="256" w:lineRule="exact"/>
              <w:ind w:right="118"/>
              <w:jc w:val="center"/>
              <w:rPr>
                <w:rFonts w:ascii="Times New Roman" w:eastAsia="Times New Roman" w:hAnsi="Times New Roman" w:cs="Times New Roman"/>
                <w:b/>
                <w:sz w:val="24"/>
                <w:lang w:val="uk-UA" w:eastAsia="uk-UA" w:bidi="uk-UA"/>
              </w:rPr>
            </w:pPr>
            <w:r w:rsidRPr="00C75BB6">
              <w:rPr>
                <w:rFonts w:ascii="Times New Roman" w:eastAsia="Times New Roman" w:hAnsi="Times New Roman" w:cs="Times New Roman"/>
                <w:b/>
                <w:sz w:val="24"/>
                <w:lang w:val="uk-UA" w:eastAsia="uk-UA" w:bidi="uk-UA"/>
              </w:rPr>
              <w:t>Разом</w:t>
            </w:r>
          </w:p>
        </w:tc>
        <w:tc>
          <w:tcPr>
            <w:tcW w:w="1702" w:type="dxa"/>
          </w:tcPr>
          <w:p w:rsidR="00340B94" w:rsidRPr="00C75BB6" w:rsidRDefault="00340B94" w:rsidP="00340B94">
            <w:pPr>
              <w:spacing w:line="256" w:lineRule="exact"/>
              <w:ind w:right="402"/>
              <w:jc w:val="center"/>
              <w:rPr>
                <w:rFonts w:ascii="Times New Roman" w:eastAsia="Times New Roman" w:hAnsi="Times New Roman" w:cs="Times New Roman"/>
                <w:b/>
                <w:sz w:val="24"/>
                <w:lang w:val="uk-UA" w:eastAsia="uk-UA" w:bidi="uk-UA"/>
              </w:rPr>
            </w:pPr>
            <w:r w:rsidRPr="00C75BB6">
              <w:rPr>
                <w:rFonts w:ascii="Times New Roman" w:eastAsia="Times New Roman" w:hAnsi="Times New Roman" w:cs="Times New Roman"/>
                <w:b/>
                <w:sz w:val="24"/>
                <w:lang w:val="uk-UA" w:eastAsia="uk-UA" w:bidi="uk-UA"/>
              </w:rPr>
              <w:t>7 376,92</w:t>
            </w:r>
          </w:p>
        </w:tc>
        <w:tc>
          <w:tcPr>
            <w:tcW w:w="1550" w:type="dxa"/>
          </w:tcPr>
          <w:p w:rsidR="00340B94" w:rsidRPr="00C75BB6" w:rsidRDefault="00340B94" w:rsidP="00340B94">
            <w:pPr>
              <w:spacing w:line="256" w:lineRule="exact"/>
              <w:ind w:right="572"/>
              <w:jc w:val="center"/>
              <w:rPr>
                <w:rFonts w:ascii="Times New Roman" w:eastAsia="Times New Roman" w:hAnsi="Times New Roman" w:cs="Times New Roman"/>
                <w:b/>
                <w:sz w:val="24"/>
                <w:lang w:val="uk-UA" w:eastAsia="uk-UA" w:bidi="uk-UA"/>
              </w:rPr>
            </w:pPr>
            <w:r w:rsidRPr="00C75BB6">
              <w:rPr>
                <w:rFonts w:ascii="Times New Roman" w:eastAsia="Times New Roman" w:hAnsi="Times New Roman" w:cs="Times New Roman"/>
                <w:b/>
                <w:sz w:val="24"/>
                <w:lang w:val="uk-UA" w:eastAsia="uk-UA" w:bidi="uk-UA"/>
              </w:rPr>
              <w:t>3 275, 6</w:t>
            </w:r>
          </w:p>
        </w:tc>
        <w:tc>
          <w:tcPr>
            <w:tcW w:w="1842" w:type="dxa"/>
          </w:tcPr>
          <w:p w:rsidR="00340B94" w:rsidRPr="00C75BB6" w:rsidRDefault="00340B94" w:rsidP="00340B94">
            <w:pPr>
              <w:spacing w:line="256" w:lineRule="exact"/>
              <w:ind w:right="402"/>
              <w:jc w:val="center"/>
              <w:rPr>
                <w:rFonts w:ascii="Times New Roman" w:eastAsia="Times New Roman" w:hAnsi="Times New Roman" w:cs="Times New Roman"/>
                <w:b/>
                <w:sz w:val="24"/>
                <w:lang w:val="uk-UA" w:eastAsia="uk-UA" w:bidi="uk-UA"/>
              </w:rPr>
            </w:pPr>
            <w:r w:rsidRPr="00C75BB6">
              <w:rPr>
                <w:rFonts w:ascii="Times New Roman" w:eastAsia="Times New Roman" w:hAnsi="Times New Roman" w:cs="Times New Roman"/>
                <w:b/>
                <w:sz w:val="24"/>
                <w:lang w:val="uk-UA" w:eastAsia="uk-UA" w:bidi="uk-UA"/>
              </w:rPr>
              <w:t>9 090,6</w:t>
            </w:r>
          </w:p>
        </w:tc>
        <w:tc>
          <w:tcPr>
            <w:tcW w:w="1418" w:type="dxa"/>
          </w:tcPr>
          <w:p w:rsidR="00340B94" w:rsidRPr="00C75BB6" w:rsidRDefault="00340B94" w:rsidP="00340B94">
            <w:pPr>
              <w:spacing w:line="256" w:lineRule="exact"/>
              <w:ind w:right="405"/>
              <w:jc w:val="right"/>
              <w:rPr>
                <w:rFonts w:ascii="Times New Roman" w:eastAsia="Times New Roman" w:hAnsi="Times New Roman" w:cs="Times New Roman"/>
                <w:b/>
                <w:sz w:val="24"/>
                <w:lang w:val="uk-UA" w:eastAsia="uk-UA" w:bidi="uk-UA"/>
              </w:rPr>
            </w:pPr>
            <w:r w:rsidRPr="00C75BB6">
              <w:rPr>
                <w:rFonts w:ascii="Times New Roman" w:eastAsia="Times New Roman" w:hAnsi="Times New Roman" w:cs="Times New Roman"/>
                <w:b/>
                <w:sz w:val="24"/>
                <w:lang w:val="uk-UA" w:eastAsia="uk-UA" w:bidi="uk-UA"/>
              </w:rPr>
              <w:t>4 332,7</w:t>
            </w:r>
          </w:p>
        </w:tc>
      </w:tr>
    </w:tbl>
    <w:p w:rsidR="001E5876" w:rsidRPr="00C75BB6" w:rsidRDefault="001E5876" w:rsidP="001E5876">
      <w:pPr>
        <w:widowControl w:val="0"/>
        <w:autoSpaceDE w:val="0"/>
        <w:autoSpaceDN w:val="0"/>
        <w:spacing w:before="6" w:after="0" w:line="240" w:lineRule="auto"/>
        <w:rPr>
          <w:rFonts w:ascii="Times New Roman" w:eastAsia="Times New Roman" w:hAnsi="Times New Roman" w:cs="Times New Roman"/>
          <w:sz w:val="21"/>
          <w:szCs w:val="28"/>
          <w:lang w:val="uk-UA" w:eastAsia="uk-UA" w:bidi="uk-UA"/>
        </w:rPr>
      </w:pPr>
    </w:p>
    <w:p w:rsidR="001E5876" w:rsidRPr="00C75BB6" w:rsidRDefault="001E5876" w:rsidP="001E5876">
      <w:pPr>
        <w:widowControl w:val="0"/>
        <w:autoSpaceDE w:val="0"/>
        <w:autoSpaceDN w:val="0"/>
        <w:spacing w:after="0" w:line="256" w:lineRule="exact"/>
        <w:jc w:val="right"/>
        <w:rPr>
          <w:rFonts w:ascii="Times New Roman" w:eastAsia="Times New Roman" w:hAnsi="Times New Roman" w:cs="Times New Roman"/>
          <w:sz w:val="24"/>
          <w:lang w:val="uk-UA" w:eastAsia="uk-UA" w:bidi="uk-UA"/>
        </w:rPr>
        <w:sectPr w:rsidR="001E5876" w:rsidRPr="00C75BB6" w:rsidSect="002324B8">
          <w:pgSz w:w="11910" w:h="16840"/>
          <w:pgMar w:top="1134" w:right="850" w:bottom="1134" w:left="1701" w:header="719" w:footer="0" w:gutter="0"/>
          <w:cols w:space="720"/>
        </w:sectPr>
      </w:pPr>
    </w:p>
    <w:p w:rsidR="001E5876" w:rsidRPr="00C75BB6" w:rsidRDefault="001E5876" w:rsidP="001E5876">
      <w:pPr>
        <w:widowControl w:val="0"/>
        <w:autoSpaceDE w:val="0"/>
        <w:autoSpaceDN w:val="0"/>
        <w:spacing w:before="4" w:after="0" w:line="240" w:lineRule="auto"/>
        <w:rPr>
          <w:rFonts w:ascii="Times New Roman" w:eastAsia="Times New Roman" w:hAnsi="Times New Roman" w:cs="Times New Roman"/>
          <w:sz w:val="20"/>
          <w:szCs w:val="28"/>
          <w:lang w:val="uk-UA" w:eastAsia="uk-UA" w:bidi="uk-UA"/>
        </w:rPr>
      </w:pPr>
    </w:p>
    <w:p w:rsidR="004E06C0" w:rsidRDefault="004E06C0" w:rsidP="009008B0">
      <w:pPr>
        <w:spacing w:after="0"/>
        <w:ind w:left="-142"/>
        <w:rPr>
          <w:rFonts w:ascii="Times New Roman" w:hAnsi="Times New Roman" w:cs="Times New Roman"/>
          <w:sz w:val="28"/>
          <w:szCs w:val="28"/>
        </w:rPr>
      </w:pPr>
      <w:r>
        <w:rPr>
          <w:rFonts w:ascii="Times New Roman" w:hAnsi="Times New Roman" w:cs="Times New Roman"/>
          <w:sz w:val="28"/>
          <w:szCs w:val="28"/>
        </w:rPr>
        <w:t xml:space="preserve">                                                                                                              Таблиця </w:t>
      </w:r>
      <w:r w:rsidRPr="00340B94">
        <w:rPr>
          <w:rFonts w:ascii="Times New Roman" w:hAnsi="Times New Roman" w:cs="Times New Roman"/>
          <w:sz w:val="28"/>
          <w:szCs w:val="28"/>
        </w:rPr>
        <w:t>В</w:t>
      </w:r>
      <w:r>
        <w:rPr>
          <w:rFonts w:ascii="Times New Roman" w:hAnsi="Times New Roman" w:cs="Times New Roman"/>
          <w:sz w:val="28"/>
          <w:szCs w:val="28"/>
        </w:rPr>
        <w:t>.2   </w:t>
      </w:r>
    </w:p>
    <w:p w:rsidR="001E5876" w:rsidRPr="00340B94" w:rsidRDefault="004E06C0" w:rsidP="004E06C0">
      <w:pPr>
        <w:ind w:left="-142"/>
        <w:rPr>
          <w:rFonts w:ascii="Times New Roman" w:hAnsi="Times New Roman" w:cs="Times New Roman"/>
          <w:sz w:val="28"/>
          <w:szCs w:val="28"/>
        </w:rPr>
      </w:pPr>
      <w:r>
        <w:rPr>
          <w:rFonts w:ascii="Times New Roman" w:hAnsi="Times New Roman" w:cs="Times New Roman"/>
          <w:sz w:val="28"/>
          <w:szCs w:val="28"/>
        </w:rPr>
        <w:t xml:space="preserve">    </w:t>
      </w:r>
      <w:r w:rsidR="00340B94">
        <w:rPr>
          <w:rFonts w:ascii="Times New Roman" w:hAnsi="Times New Roman" w:cs="Times New Roman"/>
          <w:sz w:val="28"/>
          <w:szCs w:val="28"/>
        </w:rPr>
        <w:t>Основні показники роботи ДП «Шосткинський </w:t>
      </w:r>
      <w:r w:rsidR="001E5876" w:rsidRPr="00340B94">
        <w:rPr>
          <w:rFonts w:ascii="Times New Roman" w:hAnsi="Times New Roman" w:cs="Times New Roman"/>
          <w:sz w:val="28"/>
          <w:szCs w:val="28"/>
        </w:rPr>
        <w:t>АГРОЛІСГОСП»</w:t>
      </w:r>
    </w:p>
    <w:p w:rsidR="001E5876" w:rsidRPr="00C75BB6" w:rsidRDefault="001E5876" w:rsidP="001E5876">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1E5876" w:rsidRPr="00C75BB6" w:rsidRDefault="001E5876" w:rsidP="001E5876">
      <w:pPr>
        <w:widowControl w:val="0"/>
        <w:autoSpaceDE w:val="0"/>
        <w:autoSpaceDN w:val="0"/>
        <w:spacing w:before="1" w:after="0" w:line="240" w:lineRule="auto"/>
        <w:rPr>
          <w:rFonts w:ascii="Times New Roman" w:eastAsia="Times New Roman" w:hAnsi="Times New Roman" w:cs="Times New Roman"/>
          <w:sz w:val="11"/>
          <w:szCs w:val="28"/>
          <w:lang w:val="uk-UA" w:eastAsia="uk-UA" w:bidi="uk-UA"/>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
        <w:gridCol w:w="3255"/>
        <w:gridCol w:w="739"/>
        <w:gridCol w:w="992"/>
        <w:gridCol w:w="992"/>
        <w:gridCol w:w="992"/>
        <w:gridCol w:w="993"/>
        <w:gridCol w:w="992"/>
      </w:tblGrid>
      <w:tr w:rsidR="001E5876" w:rsidRPr="00C75BB6" w:rsidTr="00D86B13">
        <w:trPr>
          <w:trHeight w:val="796"/>
        </w:trPr>
        <w:tc>
          <w:tcPr>
            <w:tcW w:w="401" w:type="dxa"/>
          </w:tcPr>
          <w:p w:rsidR="001E5876" w:rsidRPr="00C75BB6" w:rsidRDefault="001E5876" w:rsidP="00AD28A3">
            <w:pPr>
              <w:rPr>
                <w:rFonts w:ascii="Times New Roman" w:eastAsia="Times New Roman" w:hAnsi="Times New Roman" w:cs="Times New Roman"/>
                <w:sz w:val="18"/>
                <w:lang w:val="uk-UA" w:eastAsia="uk-UA" w:bidi="uk-UA"/>
              </w:rPr>
            </w:pPr>
          </w:p>
        </w:tc>
        <w:tc>
          <w:tcPr>
            <w:tcW w:w="3255" w:type="dxa"/>
          </w:tcPr>
          <w:p w:rsidR="001E5876" w:rsidRPr="00C75BB6" w:rsidRDefault="001E5876" w:rsidP="00AD28A3">
            <w:pPr>
              <w:rPr>
                <w:rFonts w:ascii="Times New Roman" w:eastAsia="Times New Roman" w:hAnsi="Times New Roman" w:cs="Times New Roman"/>
                <w:sz w:val="18"/>
                <w:lang w:val="uk-UA" w:eastAsia="uk-UA" w:bidi="uk-UA"/>
              </w:rPr>
            </w:pPr>
          </w:p>
        </w:tc>
        <w:tc>
          <w:tcPr>
            <w:tcW w:w="739" w:type="dxa"/>
          </w:tcPr>
          <w:p w:rsidR="001E5876" w:rsidRPr="00C75BB6" w:rsidRDefault="001E5876" w:rsidP="00AD28A3">
            <w:pPr>
              <w:rPr>
                <w:rFonts w:ascii="Times New Roman" w:eastAsia="Times New Roman" w:hAnsi="Times New Roman" w:cs="Times New Roman"/>
                <w:sz w:val="18"/>
                <w:lang w:val="uk-UA" w:eastAsia="uk-UA" w:bidi="uk-UA"/>
              </w:rPr>
            </w:pPr>
          </w:p>
        </w:tc>
        <w:tc>
          <w:tcPr>
            <w:tcW w:w="992" w:type="dxa"/>
          </w:tcPr>
          <w:p w:rsidR="001E5876" w:rsidRPr="00C75BB6" w:rsidRDefault="001E5876" w:rsidP="00AD28A3">
            <w:pPr>
              <w:spacing w:before="7"/>
              <w:rPr>
                <w:rFonts w:ascii="Times New Roman" w:eastAsia="Times New Roman" w:hAnsi="Times New Roman" w:cs="Times New Roman"/>
                <w:sz w:val="25"/>
                <w:lang w:val="uk-UA" w:eastAsia="uk-UA" w:bidi="uk-UA"/>
              </w:rPr>
            </w:pPr>
          </w:p>
          <w:p w:rsidR="001E5876" w:rsidRPr="00C75BB6" w:rsidRDefault="001E5876" w:rsidP="00AD28A3">
            <w:pPr>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2015</w:t>
            </w:r>
          </w:p>
        </w:tc>
        <w:tc>
          <w:tcPr>
            <w:tcW w:w="992" w:type="dxa"/>
          </w:tcPr>
          <w:p w:rsidR="001E5876" w:rsidRPr="00C75BB6" w:rsidRDefault="001E5876" w:rsidP="00AD28A3">
            <w:pPr>
              <w:spacing w:before="7"/>
              <w:rPr>
                <w:rFonts w:ascii="Times New Roman" w:eastAsia="Times New Roman" w:hAnsi="Times New Roman" w:cs="Times New Roman"/>
                <w:sz w:val="25"/>
                <w:lang w:val="uk-UA" w:eastAsia="uk-UA" w:bidi="uk-UA"/>
              </w:rPr>
            </w:pPr>
          </w:p>
          <w:p w:rsidR="001E5876" w:rsidRPr="00C75BB6" w:rsidRDefault="001E5876" w:rsidP="00AD28A3">
            <w:pPr>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2016</w:t>
            </w:r>
          </w:p>
        </w:tc>
        <w:tc>
          <w:tcPr>
            <w:tcW w:w="992" w:type="dxa"/>
          </w:tcPr>
          <w:p w:rsidR="001E5876" w:rsidRPr="00C75BB6" w:rsidRDefault="001E5876" w:rsidP="00AD28A3">
            <w:pPr>
              <w:spacing w:before="7"/>
              <w:rPr>
                <w:rFonts w:ascii="Times New Roman" w:eastAsia="Times New Roman" w:hAnsi="Times New Roman" w:cs="Times New Roman"/>
                <w:sz w:val="25"/>
                <w:lang w:val="uk-UA" w:eastAsia="uk-UA" w:bidi="uk-UA"/>
              </w:rPr>
            </w:pPr>
          </w:p>
          <w:p w:rsidR="001E5876" w:rsidRPr="00C75BB6" w:rsidRDefault="001E5876" w:rsidP="00AD28A3">
            <w:pPr>
              <w:ind w:right="242"/>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2017</w:t>
            </w:r>
          </w:p>
        </w:tc>
        <w:tc>
          <w:tcPr>
            <w:tcW w:w="993" w:type="dxa"/>
          </w:tcPr>
          <w:p w:rsidR="001E5876" w:rsidRPr="00C75BB6" w:rsidRDefault="001E5876" w:rsidP="00AD28A3">
            <w:pPr>
              <w:spacing w:before="7"/>
              <w:rPr>
                <w:rFonts w:ascii="Times New Roman" w:eastAsia="Times New Roman" w:hAnsi="Times New Roman" w:cs="Times New Roman"/>
                <w:sz w:val="25"/>
                <w:lang w:val="uk-UA" w:eastAsia="uk-UA" w:bidi="uk-UA"/>
              </w:rPr>
            </w:pPr>
          </w:p>
          <w:p w:rsidR="001E5876" w:rsidRPr="00C75BB6" w:rsidRDefault="001E5876" w:rsidP="00AD28A3">
            <w:pPr>
              <w:ind w:right="13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 кв.2018</w:t>
            </w:r>
          </w:p>
        </w:tc>
        <w:tc>
          <w:tcPr>
            <w:tcW w:w="992" w:type="dxa"/>
          </w:tcPr>
          <w:p w:rsidR="001E5876" w:rsidRPr="00C75BB6" w:rsidRDefault="001E5876" w:rsidP="00D86B13">
            <w:pPr>
              <w:spacing w:before="7"/>
              <w:jc w:val="center"/>
              <w:rPr>
                <w:rFonts w:ascii="Times New Roman" w:eastAsia="Times New Roman" w:hAnsi="Times New Roman" w:cs="Times New Roman"/>
                <w:sz w:val="16"/>
                <w:lang w:val="uk-UA" w:eastAsia="uk-UA" w:bidi="uk-UA"/>
              </w:rPr>
            </w:pPr>
          </w:p>
          <w:p w:rsidR="001E5876" w:rsidRPr="00C75BB6" w:rsidRDefault="001E5876" w:rsidP="00D86B13">
            <w:pPr>
              <w:ind w:right="17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За весь період</w:t>
            </w:r>
          </w:p>
        </w:tc>
      </w:tr>
      <w:tr w:rsidR="001E5876" w:rsidRPr="00C75BB6" w:rsidTr="0061096A">
        <w:trPr>
          <w:trHeight w:val="412"/>
        </w:trPr>
        <w:tc>
          <w:tcPr>
            <w:tcW w:w="401" w:type="dxa"/>
          </w:tcPr>
          <w:p w:rsidR="001E5876" w:rsidRPr="00C75BB6" w:rsidRDefault="001E5876" w:rsidP="00AD28A3">
            <w:pPr>
              <w:spacing w:before="10"/>
              <w:rPr>
                <w:rFonts w:ascii="Times New Roman" w:eastAsia="Times New Roman" w:hAnsi="Times New Roman" w:cs="Times New Roman"/>
                <w:sz w:val="17"/>
                <w:lang w:val="uk-UA" w:eastAsia="uk-UA" w:bidi="uk-UA"/>
              </w:rPr>
            </w:pPr>
          </w:p>
          <w:p w:rsidR="001E5876" w:rsidRPr="00C75BB6" w:rsidRDefault="00D86B13" w:rsidP="00AD28A3">
            <w:pPr>
              <w:spacing w:line="186" w:lineRule="exact"/>
              <w:rPr>
                <w:rFonts w:ascii="Times New Roman" w:eastAsia="Times New Roman" w:hAnsi="Times New Roman" w:cs="Times New Roman"/>
                <w:sz w:val="18"/>
                <w:lang w:val="uk-UA" w:eastAsia="uk-UA" w:bidi="uk-UA"/>
              </w:rPr>
            </w:pPr>
            <w:r>
              <w:rPr>
                <w:rFonts w:ascii="Times New Roman" w:eastAsia="Times New Roman" w:hAnsi="Times New Roman" w:cs="Times New Roman"/>
                <w:sz w:val="18"/>
                <w:lang w:val="uk-UA" w:eastAsia="uk-UA" w:bidi="uk-UA"/>
              </w:rPr>
              <w:t xml:space="preserve">  </w:t>
            </w:r>
            <w:r w:rsidR="001E5876" w:rsidRPr="00C75BB6">
              <w:rPr>
                <w:rFonts w:ascii="Times New Roman" w:eastAsia="Times New Roman" w:hAnsi="Times New Roman" w:cs="Times New Roman"/>
                <w:sz w:val="18"/>
                <w:lang w:val="uk-UA" w:eastAsia="uk-UA" w:bidi="uk-UA"/>
              </w:rPr>
              <w:t>1</w:t>
            </w:r>
          </w:p>
        </w:tc>
        <w:tc>
          <w:tcPr>
            <w:tcW w:w="3255" w:type="dxa"/>
          </w:tcPr>
          <w:p w:rsidR="001E5876" w:rsidRPr="00C75BB6" w:rsidRDefault="001E5876" w:rsidP="00AD28A3">
            <w:pPr>
              <w:tabs>
                <w:tab w:val="left" w:pos="1590"/>
              </w:tabs>
              <w:spacing w:before="3" w:line="206" w:lineRule="exact"/>
              <w:ind w:right="104"/>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 xml:space="preserve">Загальна </w:t>
            </w:r>
            <w:r w:rsidRPr="00C75BB6">
              <w:rPr>
                <w:rFonts w:ascii="Times New Roman" w:eastAsia="Times New Roman" w:hAnsi="Times New Roman" w:cs="Times New Roman"/>
                <w:spacing w:val="13"/>
                <w:sz w:val="18"/>
                <w:lang w:val="uk-UA" w:eastAsia="uk-UA" w:bidi="uk-UA"/>
              </w:rPr>
              <w:t xml:space="preserve"> </w:t>
            </w:r>
            <w:r w:rsidRPr="00C75BB6">
              <w:rPr>
                <w:rFonts w:ascii="Times New Roman" w:eastAsia="Times New Roman" w:hAnsi="Times New Roman" w:cs="Times New Roman"/>
                <w:sz w:val="18"/>
                <w:lang w:val="uk-UA" w:eastAsia="uk-UA" w:bidi="uk-UA"/>
              </w:rPr>
              <w:t>площа</w:t>
            </w:r>
            <w:r w:rsidRPr="00C75BB6">
              <w:rPr>
                <w:rFonts w:ascii="Times New Roman" w:eastAsia="Times New Roman" w:hAnsi="Times New Roman" w:cs="Times New Roman"/>
                <w:sz w:val="18"/>
                <w:lang w:val="uk-UA" w:eastAsia="uk-UA" w:bidi="uk-UA"/>
              </w:rPr>
              <w:tab/>
              <w:t xml:space="preserve">лісових ділянок, </w:t>
            </w:r>
            <w:r w:rsidRPr="00C75BB6">
              <w:rPr>
                <w:rFonts w:ascii="Times New Roman" w:eastAsia="Times New Roman" w:hAnsi="Times New Roman" w:cs="Times New Roman"/>
                <w:spacing w:val="-7"/>
                <w:sz w:val="18"/>
                <w:lang w:val="uk-UA" w:eastAsia="uk-UA" w:bidi="uk-UA"/>
              </w:rPr>
              <w:t xml:space="preserve">із </w:t>
            </w:r>
            <w:r w:rsidRPr="00C75BB6">
              <w:rPr>
                <w:rFonts w:ascii="Times New Roman" w:eastAsia="Times New Roman" w:hAnsi="Times New Roman" w:cs="Times New Roman"/>
                <w:sz w:val="18"/>
                <w:lang w:val="uk-UA" w:eastAsia="uk-UA" w:bidi="uk-UA"/>
              </w:rPr>
              <w:t>них:</w:t>
            </w:r>
          </w:p>
        </w:tc>
        <w:tc>
          <w:tcPr>
            <w:tcW w:w="739" w:type="dxa"/>
          </w:tcPr>
          <w:p w:rsidR="001E5876" w:rsidRPr="00C75BB6" w:rsidRDefault="001E5876" w:rsidP="0061096A">
            <w:pPr>
              <w:spacing w:before="10"/>
              <w:jc w:val="center"/>
              <w:rPr>
                <w:rFonts w:ascii="Times New Roman" w:eastAsia="Times New Roman" w:hAnsi="Times New Roman" w:cs="Times New Roman"/>
                <w:sz w:val="17"/>
                <w:lang w:val="uk-UA" w:eastAsia="uk-UA" w:bidi="uk-UA"/>
              </w:rPr>
            </w:pPr>
          </w:p>
          <w:p w:rsidR="001E5876" w:rsidRPr="00C75BB6" w:rsidRDefault="001E5876" w:rsidP="0061096A">
            <w:pPr>
              <w:spacing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га</w:t>
            </w:r>
          </w:p>
        </w:tc>
        <w:tc>
          <w:tcPr>
            <w:tcW w:w="992" w:type="dxa"/>
          </w:tcPr>
          <w:p w:rsidR="001E5876" w:rsidRPr="00C75BB6" w:rsidRDefault="001E5876" w:rsidP="00AD28A3">
            <w:pPr>
              <w:spacing w:before="103"/>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12068,2</w:t>
            </w:r>
          </w:p>
        </w:tc>
        <w:tc>
          <w:tcPr>
            <w:tcW w:w="992" w:type="dxa"/>
          </w:tcPr>
          <w:p w:rsidR="001E5876" w:rsidRPr="00C75BB6" w:rsidRDefault="001E5876" w:rsidP="00AD28A3">
            <w:pPr>
              <w:spacing w:before="103"/>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12068,2</w:t>
            </w:r>
          </w:p>
        </w:tc>
        <w:tc>
          <w:tcPr>
            <w:tcW w:w="992" w:type="dxa"/>
          </w:tcPr>
          <w:p w:rsidR="001E5876" w:rsidRPr="00C75BB6" w:rsidRDefault="001E5876" w:rsidP="00AD28A3">
            <w:pPr>
              <w:spacing w:before="103"/>
              <w:ind w:right="262"/>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12068,2</w:t>
            </w:r>
          </w:p>
        </w:tc>
        <w:tc>
          <w:tcPr>
            <w:tcW w:w="993" w:type="dxa"/>
          </w:tcPr>
          <w:p w:rsidR="001E5876" w:rsidRPr="00C75BB6" w:rsidRDefault="001E5876" w:rsidP="00AD28A3">
            <w:pPr>
              <w:spacing w:before="103"/>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Х</w:t>
            </w:r>
          </w:p>
        </w:tc>
        <w:tc>
          <w:tcPr>
            <w:tcW w:w="992" w:type="dxa"/>
          </w:tcPr>
          <w:p w:rsidR="001E5876" w:rsidRPr="00C75BB6" w:rsidRDefault="001E5876" w:rsidP="00AD28A3">
            <w:pPr>
              <w:spacing w:before="103"/>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Х</w:t>
            </w:r>
          </w:p>
        </w:tc>
      </w:tr>
      <w:tr w:rsidR="001E5876" w:rsidRPr="00C75BB6" w:rsidTr="0061096A">
        <w:trPr>
          <w:trHeight w:val="236"/>
        </w:trPr>
        <w:tc>
          <w:tcPr>
            <w:tcW w:w="401" w:type="dxa"/>
          </w:tcPr>
          <w:p w:rsidR="001E5876" w:rsidRPr="00C75BB6" w:rsidRDefault="001E5876" w:rsidP="00AD28A3">
            <w:pPr>
              <w:rPr>
                <w:rFonts w:ascii="Times New Roman" w:eastAsia="Times New Roman" w:hAnsi="Times New Roman" w:cs="Times New Roman"/>
                <w:sz w:val="16"/>
                <w:lang w:val="uk-UA" w:eastAsia="uk-UA" w:bidi="uk-UA"/>
              </w:rPr>
            </w:pPr>
          </w:p>
        </w:tc>
        <w:tc>
          <w:tcPr>
            <w:tcW w:w="3255" w:type="dxa"/>
          </w:tcPr>
          <w:p w:rsidR="001E5876" w:rsidRPr="00C75BB6" w:rsidRDefault="001E5876" w:rsidP="00AD28A3">
            <w:pPr>
              <w:spacing w:before="14" w:line="203" w:lineRule="exac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а) вкриті лісовою рослинністю,</w:t>
            </w:r>
          </w:p>
        </w:tc>
        <w:tc>
          <w:tcPr>
            <w:tcW w:w="739" w:type="dxa"/>
          </w:tcPr>
          <w:p w:rsidR="001E5876" w:rsidRPr="00C75BB6" w:rsidRDefault="001E5876" w:rsidP="0061096A">
            <w:pPr>
              <w:spacing w:before="30"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га</w:t>
            </w:r>
          </w:p>
        </w:tc>
        <w:tc>
          <w:tcPr>
            <w:tcW w:w="992" w:type="dxa"/>
          </w:tcPr>
          <w:p w:rsidR="001E5876" w:rsidRPr="00C75BB6" w:rsidRDefault="001E5876" w:rsidP="00AD28A3">
            <w:pPr>
              <w:spacing w:before="14" w:line="203"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11427,7</w:t>
            </w:r>
          </w:p>
        </w:tc>
        <w:tc>
          <w:tcPr>
            <w:tcW w:w="992" w:type="dxa"/>
          </w:tcPr>
          <w:p w:rsidR="001E5876" w:rsidRPr="00C75BB6" w:rsidRDefault="001E5876" w:rsidP="00AD28A3">
            <w:pPr>
              <w:spacing w:before="14"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11433,5</w:t>
            </w:r>
          </w:p>
        </w:tc>
        <w:tc>
          <w:tcPr>
            <w:tcW w:w="992" w:type="dxa"/>
          </w:tcPr>
          <w:p w:rsidR="001E5876" w:rsidRPr="00C75BB6" w:rsidRDefault="001E5876" w:rsidP="00AD28A3">
            <w:pPr>
              <w:spacing w:before="14" w:line="203" w:lineRule="exact"/>
              <w:ind w:right="262"/>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11476,7</w:t>
            </w:r>
          </w:p>
        </w:tc>
        <w:tc>
          <w:tcPr>
            <w:tcW w:w="993" w:type="dxa"/>
          </w:tcPr>
          <w:p w:rsidR="001E5876" w:rsidRPr="00C75BB6" w:rsidRDefault="001E5876" w:rsidP="00AD28A3">
            <w:pPr>
              <w:spacing w:before="14" w:line="203"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Х</w:t>
            </w:r>
          </w:p>
        </w:tc>
        <w:tc>
          <w:tcPr>
            <w:tcW w:w="992" w:type="dxa"/>
          </w:tcPr>
          <w:p w:rsidR="001E5876" w:rsidRPr="00C75BB6" w:rsidRDefault="001E5876" w:rsidP="00AD28A3">
            <w:pPr>
              <w:spacing w:before="14" w:line="203"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Х</w:t>
            </w:r>
          </w:p>
        </w:tc>
      </w:tr>
      <w:tr w:rsidR="001E5876" w:rsidRPr="00C75BB6" w:rsidTr="0061096A">
        <w:trPr>
          <w:trHeight w:val="241"/>
        </w:trPr>
        <w:tc>
          <w:tcPr>
            <w:tcW w:w="401" w:type="dxa"/>
            <w:vMerge w:val="restart"/>
          </w:tcPr>
          <w:p w:rsidR="001E5876" w:rsidRPr="00C75BB6" w:rsidRDefault="001E5876" w:rsidP="00AD28A3">
            <w:pPr>
              <w:rPr>
                <w:rFonts w:ascii="Times New Roman" w:eastAsia="Times New Roman" w:hAnsi="Times New Roman" w:cs="Times New Roman"/>
                <w:sz w:val="18"/>
                <w:lang w:val="uk-UA" w:eastAsia="uk-UA" w:bidi="uk-UA"/>
              </w:rPr>
            </w:pPr>
          </w:p>
        </w:tc>
        <w:tc>
          <w:tcPr>
            <w:tcW w:w="3255" w:type="dxa"/>
          </w:tcPr>
          <w:p w:rsidR="001E5876" w:rsidRPr="00C75BB6" w:rsidRDefault="001E5876" w:rsidP="00AD28A3">
            <w:pPr>
              <w:spacing w:before="16" w:line="205" w:lineRule="exac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в т.ч. лісові культури</w:t>
            </w:r>
          </w:p>
        </w:tc>
        <w:tc>
          <w:tcPr>
            <w:tcW w:w="739" w:type="dxa"/>
          </w:tcPr>
          <w:p w:rsidR="001E5876" w:rsidRPr="00C75BB6" w:rsidRDefault="001E5876" w:rsidP="0061096A">
            <w:pPr>
              <w:spacing w:before="33" w:line="189"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га</w:t>
            </w:r>
          </w:p>
        </w:tc>
        <w:tc>
          <w:tcPr>
            <w:tcW w:w="992" w:type="dxa"/>
          </w:tcPr>
          <w:p w:rsidR="001E5876" w:rsidRPr="00C75BB6" w:rsidRDefault="001E5876" w:rsidP="00AD28A3">
            <w:pPr>
              <w:spacing w:before="16" w:line="205"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7698,1</w:t>
            </w:r>
          </w:p>
        </w:tc>
        <w:tc>
          <w:tcPr>
            <w:tcW w:w="992" w:type="dxa"/>
          </w:tcPr>
          <w:p w:rsidR="001E5876" w:rsidRPr="00C75BB6" w:rsidRDefault="001E5876" w:rsidP="00AD28A3">
            <w:pPr>
              <w:spacing w:before="16" w:line="205"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7710,2</w:t>
            </w:r>
          </w:p>
        </w:tc>
        <w:tc>
          <w:tcPr>
            <w:tcW w:w="992" w:type="dxa"/>
          </w:tcPr>
          <w:p w:rsidR="001E5876" w:rsidRPr="00C75BB6" w:rsidRDefault="001E5876" w:rsidP="00AD28A3">
            <w:pPr>
              <w:spacing w:before="16" w:line="205" w:lineRule="exact"/>
              <w:ind w:right="307"/>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7769,9</w:t>
            </w:r>
          </w:p>
        </w:tc>
        <w:tc>
          <w:tcPr>
            <w:tcW w:w="993" w:type="dxa"/>
          </w:tcPr>
          <w:p w:rsidR="001E5876" w:rsidRPr="00C75BB6" w:rsidRDefault="001E5876" w:rsidP="00AD28A3">
            <w:pPr>
              <w:spacing w:before="16" w:line="205"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Х</w:t>
            </w:r>
          </w:p>
        </w:tc>
        <w:tc>
          <w:tcPr>
            <w:tcW w:w="992" w:type="dxa"/>
          </w:tcPr>
          <w:p w:rsidR="001E5876" w:rsidRPr="00C75BB6" w:rsidRDefault="001E5876" w:rsidP="00AD28A3">
            <w:pPr>
              <w:spacing w:before="16" w:line="205"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Х</w:t>
            </w:r>
          </w:p>
        </w:tc>
      </w:tr>
      <w:tr w:rsidR="001E5876" w:rsidRPr="00C75BB6" w:rsidTr="0061096A">
        <w:trPr>
          <w:trHeight w:val="239"/>
        </w:trPr>
        <w:tc>
          <w:tcPr>
            <w:tcW w:w="401"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3255" w:type="dxa"/>
          </w:tcPr>
          <w:p w:rsidR="001E5876" w:rsidRPr="00C75BB6" w:rsidRDefault="001E5876" w:rsidP="00AD28A3">
            <w:pPr>
              <w:spacing w:before="16" w:line="203" w:lineRule="exac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б) не вкриті лісовою рослинністю</w:t>
            </w:r>
          </w:p>
        </w:tc>
        <w:tc>
          <w:tcPr>
            <w:tcW w:w="739" w:type="dxa"/>
          </w:tcPr>
          <w:p w:rsidR="001E5876" w:rsidRPr="00C75BB6" w:rsidRDefault="001E5876" w:rsidP="0061096A">
            <w:pPr>
              <w:spacing w:before="33"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га</w:t>
            </w:r>
          </w:p>
        </w:tc>
        <w:tc>
          <w:tcPr>
            <w:tcW w:w="992" w:type="dxa"/>
          </w:tcPr>
          <w:p w:rsidR="001E5876" w:rsidRPr="00C75BB6" w:rsidRDefault="001E5876" w:rsidP="00AD28A3">
            <w:pPr>
              <w:spacing w:before="16" w:line="203" w:lineRule="exact"/>
              <w:ind w:right="243"/>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640,5</w:t>
            </w:r>
          </w:p>
        </w:tc>
        <w:tc>
          <w:tcPr>
            <w:tcW w:w="992" w:type="dxa"/>
          </w:tcPr>
          <w:p w:rsidR="001E5876" w:rsidRPr="00C75BB6" w:rsidRDefault="001E5876" w:rsidP="00AD28A3">
            <w:pPr>
              <w:spacing w:before="16"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634,7</w:t>
            </w:r>
          </w:p>
        </w:tc>
        <w:tc>
          <w:tcPr>
            <w:tcW w:w="992" w:type="dxa"/>
          </w:tcPr>
          <w:p w:rsidR="001E5876" w:rsidRPr="00C75BB6" w:rsidRDefault="00D86B13" w:rsidP="00AD28A3">
            <w:pPr>
              <w:spacing w:before="16" w:line="203" w:lineRule="exact"/>
              <w:rPr>
                <w:rFonts w:ascii="Times New Roman" w:eastAsia="Times New Roman" w:hAnsi="Times New Roman" w:cs="Times New Roman"/>
                <w:sz w:val="18"/>
                <w:lang w:val="uk-UA" w:eastAsia="uk-UA" w:bidi="uk-UA"/>
              </w:rPr>
            </w:pPr>
            <w:r>
              <w:rPr>
                <w:rFonts w:ascii="Times New Roman" w:eastAsia="Times New Roman" w:hAnsi="Times New Roman" w:cs="Times New Roman"/>
                <w:sz w:val="18"/>
                <w:lang w:val="uk-UA" w:eastAsia="uk-UA" w:bidi="uk-UA"/>
              </w:rPr>
              <w:t xml:space="preserve">     </w:t>
            </w:r>
            <w:r w:rsidR="001E5876" w:rsidRPr="00C75BB6">
              <w:rPr>
                <w:rFonts w:ascii="Times New Roman" w:eastAsia="Times New Roman" w:hAnsi="Times New Roman" w:cs="Times New Roman"/>
                <w:sz w:val="18"/>
                <w:lang w:val="uk-UA" w:eastAsia="uk-UA" w:bidi="uk-UA"/>
              </w:rPr>
              <w:t>591,5</w:t>
            </w:r>
          </w:p>
        </w:tc>
        <w:tc>
          <w:tcPr>
            <w:tcW w:w="993" w:type="dxa"/>
          </w:tcPr>
          <w:p w:rsidR="001E5876" w:rsidRPr="00C75BB6" w:rsidRDefault="001E5876" w:rsidP="00AD28A3">
            <w:pPr>
              <w:spacing w:before="16" w:line="203"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Х</w:t>
            </w:r>
          </w:p>
        </w:tc>
        <w:tc>
          <w:tcPr>
            <w:tcW w:w="992" w:type="dxa"/>
          </w:tcPr>
          <w:p w:rsidR="001E5876" w:rsidRPr="00C75BB6" w:rsidRDefault="001E5876" w:rsidP="00AD28A3">
            <w:pPr>
              <w:spacing w:before="16" w:line="203"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Х</w:t>
            </w:r>
          </w:p>
        </w:tc>
      </w:tr>
      <w:tr w:rsidR="001E5876" w:rsidRPr="00C75BB6" w:rsidTr="0061096A">
        <w:trPr>
          <w:trHeight w:val="239"/>
        </w:trPr>
        <w:tc>
          <w:tcPr>
            <w:tcW w:w="401" w:type="dxa"/>
          </w:tcPr>
          <w:p w:rsidR="001E5876" w:rsidRPr="00C75BB6" w:rsidRDefault="00D86B13" w:rsidP="00AD28A3">
            <w:pPr>
              <w:spacing w:before="33" w:line="186" w:lineRule="exact"/>
              <w:rPr>
                <w:rFonts w:ascii="Times New Roman" w:eastAsia="Times New Roman" w:hAnsi="Times New Roman" w:cs="Times New Roman"/>
                <w:sz w:val="18"/>
                <w:lang w:val="uk-UA" w:eastAsia="uk-UA" w:bidi="uk-UA"/>
              </w:rPr>
            </w:pPr>
            <w:r>
              <w:rPr>
                <w:rFonts w:ascii="Times New Roman" w:eastAsia="Times New Roman" w:hAnsi="Times New Roman" w:cs="Times New Roman"/>
                <w:sz w:val="18"/>
                <w:lang w:val="uk-UA" w:eastAsia="uk-UA" w:bidi="uk-UA"/>
              </w:rPr>
              <w:t xml:space="preserve">  </w:t>
            </w:r>
            <w:r w:rsidR="001E5876" w:rsidRPr="00C75BB6">
              <w:rPr>
                <w:rFonts w:ascii="Times New Roman" w:eastAsia="Times New Roman" w:hAnsi="Times New Roman" w:cs="Times New Roman"/>
                <w:sz w:val="18"/>
                <w:lang w:val="uk-UA" w:eastAsia="uk-UA" w:bidi="uk-UA"/>
              </w:rPr>
              <w:t>2</w:t>
            </w:r>
          </w:p>
        </w:tc>
        <w:tc>
          <w:tcPr>
            <w:tcW w:w="3255" w:type="dxa"/>
          </w:tcPr>
          <w:p w:rsidR="001E5876" w:rsidRPr="00C75BB6" w:rsidRDefault="001E5876" w:rsidP="00AD28A3">
            <w:pPr>
              <w:spacing w:before="16" w:line="203" w:lineRule="exac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Заготовлено деревини, всього</w:t>
            </w:r>
          </w:p>
        </w:tc>
        <w:tc>
          <w:tcPr>
            <w:tcW w:w="739" w:type="dxa"/>
          </w:tcPr>
          <w:p w:rsidR="001E5876" w:rsidRPr="00C75BB6" w:rsidRDefault="001E5876" w:rsidP="0061096A">
            <w:pPr>
              <w:spacing w:before="33"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куб.м</w:t>
            </w:r>
          </w:p>
        </w:tc>
        <w:tc>
          <w:tcPr>
            <w:tcW w:w="992" w:type="dxa"/>
          </w:tcPr>
          <w:p w:rsidR="001E5876" w:rsidRPr="00C75BB6" w:rsidRDefault="001E5876" w:rsidP="00AD28A3">
            <w:pPr>
              <w:spacing w:before="16" w:line="203"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29272,0</w:t>
            </w:r>
          </w:p>
        </w:tc>
        <w:tc>
          <w:tcPr>
            <w:tcW w:w="992" w:type="dxa"/>
          </w:tcPr>
          <w:p w:rsidR="001E5876" w:rsidRPr="00C75BB6" w:rsidRDefault="001E5876" w:rsidP="00AD28A3">
            <w:pPr>
              <w:spacing w:before="16"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35021,0</w:t>
            </w:r>
          </w:p>
        </w:tc>
        <w:tc>
          <w:tcPr>
            <w:tcW w:w="992" w:type="dxa"/>
          </w:tcPr>
          <w:p w:rsidR="001E5876" w:rsidRPr="00C75BB6" w:rsidRDefault="001E5876" w:rsidP="00AD28A3">
            <w:pPr>
              <w:spacing w:before="16" w:line="203" w:lineRule="exact"/>
              <w:ind w:right="262"/>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42400,0</w:t>
            </w:r>
          </w:p>
        </w:tc>
        <w:tc>
          <w:tcPr>
            <w:tcW w:w="993" w:type="dxa"/>
          </w:tcPr>
          <w:p w:rsidR="001E5876" w:rsidRPr="00C75BB6" w:rsidRDefault="001E5876" w:rsidP="00AD28A3">
            <w:pPr>
              <w:spacing w:before="16" w:line="203"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18377,0</w:t>
            </w:r>
          </w:p>
        </w:tc>
        <w:tc>
          <w:tcPr>
            <w:tcW w:w="992" w:type="dxa"/>
          </w:tcPr>
          <w:p w:rsidR="001E5876" w:rsidRPr="00C75BB6" w:rsidRDefault="001E5876" w:rsidP="00AD28A3">
            <w:pPr>
              <w:spacing w:before="16" w:line="203"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125070,0</w:t>
            </w:r>
          </w:p>
        </w:tc>
      </w:tr>
      <w:tr w:rsidR="001E5876" w:rsidRPr="00C75BB6" w:rsidTr="0061096A">
        <w:trPr>
          <w:trHeight w:val="240"/>
        </w:trPr>
        <w:tc>
          <w:tcPr>
            <w:tcW w:w="401" w:type="dxa"/>
            <w:vMerge w:val="restart"/>
          </w:tcPr>
          <w:p w:rsidR="001E5876" w:rsidRPr="00C75BB6" w:rsidRDefault="001E5876" w:rsidP="00AD28A3">
            <w:pPr>
              <w:rPr>
                <w:rFonts w:ascii="Times New Roman" w:eastAsia="Times New Roman" w:hAnsi="Times New Roman" w:cs="Times New Roman"/>
                <w:sz w:val="18"/>
                <w:lang w:val="uk-UA" w:eastAsia="uk-UA" w:bidi="uk-UA"/>
              </w:rPr>
            </w:pPr>
          </w:p>
        </w:tc>
        <w:tc>
          <w:tcPr>
            <w:tcW w:w="3255" w:type="dxa"/>
          </w:tcPr>
          <w:p w:rsidR="001E5876" w:rsidRPr="00C75BB6" w:rsidRDefault="001E5876" w:rsidP="00AD28A3">
            <w:pPr>
              <w:spacing w:before="17" w:line="203" w:lineRule="exac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З неї - ліквідна деревина, всього</w:t>
            </w:r>
          </w:p>
        </w:tc>
        <w:tc>
          <w:tcPr>
            <w:tcW w:w="739" w:type="dxa"/>
          </w:tcPr>
          <w:p w:rsidR="001E5876" w:rsidRPr="00C75BB6" w:rsidRDefault="001E5876" w:rsidP="0061096A">
            <w:pPr>
              <w:spacing w:before="34"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куб.м</w:t>
            </w:r>
          </w:p>
        </w:tc>
        <w:tc>
          <w:tcPr>
            <w:tcW w:w="992" w:type="dxa"/>
          </w:tcPr>
          <w:p w:rsidR="001E5876" w:rsidRPr="00C75BB6" w:rsidRDefault="001E5876" w:rsidP="00AD28A3">
            <w:pPr>
              <w:spacing w:before="17" w:line="203"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25801,0</w:t>
            </w:r>
          </w:p>
        </w:tc>
        <w:tc>
          <w:tcPr>
            <w:tcW w:w="992" w:type="dxa"/>
          </w:tcPr>
          <w:p w:rsidR="001E5876" w:rsidRPr="00C75BB6" w:rsidRDefault="001E5876" w:rsidP="00AD28A3">
            <w:pPr>
              <w:spacing w:before="17"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30924,0</w:t>
            </w:r>
          </w:p>
        </w:tc>
        <w:tc>
          <w:tcPr>
            <w:tcW w:w="992" w:type="dxa"/>
          </w:tcPr>
          <w:p w:rsidR="001E5876" w:rsidRPr="00C75BB6" w:rsidRDefault="001E5876" w:rsidP="00AD28A3">
            <w:pPr>
              <w:spacing w:before="17" w:line="203" w:lineRule="exact"/>
              <w:ind w:right="262"/>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37349,0</w:t>
            </w:r>
          </w:p>
        </w:tc>
        <w:tc>
          <w:tcPr>
            <w:tcW w:w="993" w:type="dxa"/>
          </w:tcPr>
          <w:p w:rsidR="001E5876" w:rsidRPr="00C75BB6" w:rsidRDefault="001E5876" w:rsidP="00AD28A3">
            <w:pPr>
              <w:spacing w:before="17" w:line="203"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16225,0</w:t>
            </w:r>
          </w:p>
        </w:tc>
        <w:tc>
          <w:tcPr>
            <w:tcW w:w="992" w:type="dxa"/>
          </w:tcPr>
          <w:p w:rsidR="001E5876" w:rsidRPr="00C75BB6" w:rsidRDefault="001E5876" w:rsidP="00AD28A3">
            <w:pPr>
              <w:spacing w:before="17" w:line="203"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110299,0</w:t>
            </w:r>
          </w:p>
        </w:tc>
      </w:tr>
      <w:tr w:rsidR="001E5876" w:rsidRPr="00C75BB6" w:rsidTr="0061096A">
        <w:trPr>
          <w:trHeight w:val="239"/>
        </w:trPr>
        <w:tc>
          <w:tcPr>
            <w:tcW w:w="401"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3255" w:type="dxa"/>
          </w:tcPr>
          <w:p w:rsidR="001E5876" w:rsidRPr="00C75BB6" w:rsidRDefault="001E5876" w:rsidP="00AD28A3">
            <w:pPr>
              <w:spacing w:before="16" w:line="203" w:lineRule="exac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 ділова</w:t>
            </w:r>
          </w:p>
        </w:tc>
        <w:tc>
          <w:tcPr>
            <w:tcW w:w="739" w:type="dxa"/>
          </w:tcPr>
          <w:p w:rsidR="001E5876" w:rsidRPr="00C75BB6" w:rsidRDefault="001E5876" w:rsidP="0061096A">
            <w:pPr>
              <w:spacing w:before="33"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куб.м</w:t>
            </w:r>
          </w:p>
        </w:tc>
        <w:tc>
          <w:tcPr>
            <w:tcW w:w="992" w:type="dxa"/>
          </w:tcPr>
          <w:p w:rsidR="001E5876" w:rsidRPr="00C75BB6" w:rsidRDefault="001E5876" w:rsidP="00AD28A3">
            <w:pPr>
              <w:spacing w:before="16" w:line="203"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10365,0</w:t>
            </w:r>
          </w:p>
        </w:tc>
        <w:tc>
          <w:tcPr>
            <w:tcW w:w="992" w:type="dxa"/>
          </w:tcPr>
          <w:p w:rsidR="001E5876" w:rsidRPr="00C75BB6" w:rsidRDefault="001E5876" w:rsidP="00AD28A3">
            <w:pPr>
              <w:spacing w:before="16"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11305,0</w:t>
            </w:r>
          </w:p>
        </w:tc>
        <w:tc>
          <w:tcPr>
            <w:tcW w:w="992" w:type="dxa"/>
          </w:tcPr>
          <w:p w:rsidR="001E5876" w:rsidRPr="00C75BB6" w:rsidRDefault="001E5876" w:rsidP="00AD28A3">
            <w:pPr>
              <w:spacing w:before="16" w:line="203" w:lineRule="exact"/>
              <w:ind w:right="307"/>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8971,0</w:t>
            </w:r>
          </w:p>
        </w:tc>
        <w:tc>
          <w:tcPr>
            <w:tcW w:w="993" w:type="dxa"/>
          </w:tcPr>
          <w:p w:rsidR="001E5876" w:rsidRPr="00C75BB6" w:rsidRDefault="001E5876" w:rsidP="00AD28A3">
            <w:pPr>
              <w:spacing w:before="16" w:line="203"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4611,6</w:t>
            </w:r>
          </w:p>
        </w:tc>
        <w:tc>
          <w:tcPr>
            <w:tcW w:w="992" w:type="dxa"/>
          </w:tcPr>
          <w:p w:rsidR="001E5876" w:rsidRPr="00C75BB6" w:rsidRDefault="001E5876" w:rsidP="00AD28A3">
            <w:pPr>
              <w:spacing w:before="16" w:line="203"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35252,6</w:t>
            </w:r>
          </w:p>
        </w:tc>
      </w:tr>
      <w:tr w:rsidR="001E5876" w:rsidRPr="00C75BB6" w:rsidTr="0061096A">
        <w:trPr>
          <w:trHeight w:val="239"/>
        </w:trPr>
        <w:tc>
          <w:tcPr>
            <w:tcW w:w="401"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3255" w:type="dxa"/>
          </w:tcPr>
          <w:p w:rsidR="001E5876" w:rsidRPr="00C75BB6" w:rsidRDefault="001E5876" w:rsidP="00AD28A3">
            <w:pPr>
              <w:spacing w:before="16" w:line="203" w:lineRule="exac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 техсировина, дров довг</w:t>
            </w:r>
          </w:p>
        </w:tc>
        <w:tc>
          <w:tcPr>
            <w:tcW w:w="739" w:type="dxa"/>
          </w:tcPr>
          <w:p w:rsidR="001E5876" w:rsidRPr="00C75BB6" w:rsidRDefault="001E5876" w:rsidP="0061096A">
            <w:pPr>
              <w:spacing w:before="33"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куб.м</w:t>
            </w:r>
          </w:p>
        </w:tc>
        <w:tc>
          <w:tcPr>
            <w:tcW w:w="992" w:type="dxa"/>
          </w:tcPr>
          <w:p w:rsidR="001E5876" w:rsidRPr="00C75BB6" w:rsidRDefault="001E5876" w:rsidP="00AD28A3">
            <w:pPr>
              <w:spacing w:before="16" w:line="203"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11490,0</w:t>
            </w:r>
          </w:p>
        </w:tc>
        <w:tc>
          <w:tcPr>
            <w:tcW w:w="992" w:type="dxa"/>
          </w:tcPr>
          <w:p w:rsidR="001E5876" w:rsidRPr="00C75BB6" w:rsidRDefault="001E5876" w:rsidP="00AD28A3">
            <w:pPr>
              <w:spacing w:before="16"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14827,0</w:t>
            </w:r>
          </w:p>
        </w:tc>
        <w:tc>
          <w:tcPr>
            <w:tcW w:w="992" w:type="dxa"/>
          </w:tcPr>
          <w:p w:rsidR="001E5876" w:rsidRPr="00C75BB6" w:rsidRDefault="001E5876" w:rsidP="00AD28A3">
            <w:pPr>
              <w:spacing w:before="16" w:line="203" w:lineRule="exact"/>
              <w:ind w:right="262"/>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23872,0</w:t>
            </w:r>
          </w:p>
        </w:tc>
        <w:tc>
          <w:tcPr>
            <w:tcW w:w="993" w:type="dxa"/>
          </w:tcPr>
          <w:p w:rsidR="001E5876" w:rsidRPr="00C75BB6" w:rsidRDefault="001E5876" w:rsidP="00AD28A3">
            <w:pPr>
              <w:spacing w:before="16" w:line="203"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10256,8</w:t>
            </w:r>
          </w:p>
        </w:tc>
        <w:tc>
          <w:tcPr>
            <w:tcW w:w="992" w:type="dxa"/>
          </w:tcPr>
          <w:p w:rsidR="001E5876" w:rsidRPr="00C75BB6" w:rsidRDefault="001E5876" w:rsidP="00AD28A3">
            <w:pPr>
              <w:spacing w:before="16" w:line="203"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60445,8</w:t>
            </w:r>
          </w:p>
        </w:tc>
      </w:tr>
      <w:tr w:rsidR="001E5876" w:rsidRPr="00C75BB6" w:rsidTr="0061096A">
        <w:trPr>
          <w:trHeight w:val="242"/>
        </w:trPr>
        <w:tc>
          <w:tcPr>
            <w:tcW w:w="401"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3255" w:type="dxa"/>
          </w:tcPr>
          <w:p w:rsidR="001E5876" w:rsidRPr="00C75BB6" w:rsidRDefault="001E5876" w:rsidP="00AD28A3">
            <w:pPr>
              <w:spacing w:before="16" w:line="205" w:lineRule="exac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 дрова</w:t>
            </w:r>
          </w:p>
        </w:tc>
        <w:tc>
          <w:tcPr>
            <w:tcW w:w="739" w:type="dxa"/>
          </w:tcPr>
          <w:p w:rsidR="001E5876" w:rsidRPr="00C75BB6" w:rsidRDefault="001E5876" w:rsidP="0061096A">
            <w:pPr>
              <w:spacing w:before="33" w:line="189"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куб.м</w:t>
            </w:r>
          </w:p>
        </w:tc>
        <w:tc>
          <w:tcPr>
            <w:tcW w:w="992" w:type="dxa"/>
          </w:tcPr>
          <w:p w:rsidR="001E5876" w:rsidRPr="00C75BB6" w:rsidRDefault="001E5876" w:rsidP="00AD28A3">
            <w:pPr>
              <w:spacing w:before="16" w:line="205"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3946,0</w:t>
            </w:r>
          </w:p>
        </w:tc>
        <w:tc>
          <w:tcPr>
            <w:tcW w:w="992" w:type="dxa"/>
          </w:tcPr>
          <w:p w:rsidR="001E5876" w:rsidRPr="00C75BB6" w:rsidRDefault="001E5876" w:rsidP="00AD28A3">
            <w:pPr>
              <w:spacing w:before="16" w:line="205"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4792,0</w:t>
            </w:r>
          </w:p>
        </w:tc>
        <w:tc>
          <w:tcPr>
            <w:tcW w:w="992" w:type="dxa"/>
          </w:tcPr>
          <w:p w:rsidR="001E5876" w:rsidRPr="00C75BB6" w:rsidRDefault="001E5876" w:rsidP="00AD28A3">
            <w:pPr>
              <w:spacing w:before="16" w:line="205" w:lineRule="exact"/>
              <w:ind w:right="307"/>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3626,0</w:t>
            </w:r>
          </w:p>
        </w:tc>
        <w:tc>
          <w:tcPr>
            <w:tcW w:w="993" w:type="dxa"/>
          </w:tcPr>
          <w:p w:rsidR="001E5876" w:rsidRPr="00C75BB6" w:rsidRDefault="001E5876" w:rsidP="00AD28A3">
            <w:pPr>
              <w:spacing w:before="16" w:line="205"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1356,6</w:t>
            </w:r>
          </w:p>
        </w:tc>
        <w:tc>
          <w:tcPr>
            <w:tcW w:w="992" w:type="dxa"/>
          </w:tcPr>
          <w:p w:rsidR="001E5876" w:rsidRPr="00C75BB6" w:rsidRDefault="001E5876" w:rsidP="00AD28A3">
            <w:pPr>
              <w:spacing w:before="16" w:line="205"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13720,6</w:t>
            </w:r>
          </w:p>
        </w:tc>
      </w:tr>
      <w:tr w:rsidR="001E5876" w:rsidRPr="00C75BB6" w:rsidTr="0061096A">
        <w:trPr>
          <w:trHeight w:val="412"/>
        </w:trPr>
        <w:tc>
          <w:tcPr>
            <w:tcW w:w="401"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3255" w:type="dxa"/>
          </w:tcPr>
          <w:p w:rsidR="001E5876" w:rsidRPr="00C75BB6" w:rsidRDefault="001E5876" w:rsidP="00AD28A3">
            <w:pPr>
              <w:spacing w:before="3" w:line="206" w:lineRule="exact"/>
              <w:ind w:right="104"/>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в тому числі - РГК (рубки головного користування)</w:t>
            </w:r>
          </w:p>
        </w:tc>
        <w:tc>
          <w:tcPr>
            <w:tcW w:w="739" w:type="dxa"/>
          </w:tcPr>
          <w:p w:rsidR="001E5876" w:rsidRPr="00C75BB6" w:rsidRDefault="001E5876" w:rsidP="0061096A">
            <w:pPr>
              <w:spacing w:before="10"/>
              <w:jc w:val="center"/>
              <w:rPr>
                <w:rFonts w:ascii="Times New Roman" w:eastAsia="Times New Roman" w:hAnsi="Times New Roman" w:cs="Times New Roman"/>
                <w:sz w:val="17"/>
                <w:lang w:val="uk-UA" w:eastAsia="uk-UA" w:bidi="uk-UA"/>
              </w:rPr>
            </w:pPr>
          </w:p>
          <w:p w:rsidR="001E5876" w:rsidRPr="00C75BB6" w:rsidRDefault="001E5876" w:rsidP="0061096A">
            <w:pPr>
              <w:spacing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куб.м</w:t>
            </w:r>
          </w:p>
        </w:tc>
        <w:tc>
          <w:tcPr>
            <w:tcW w:w="992" w:type="dxa"/>
          </w:tcPr>
          <w:p w:rsidR="001E5876" w:rsidRPr="00C75BB6" w:rsidRDefault="001E5876" w:rsidP="00AD28A3">
            <w:pPr>
              <w:spacing w:before="103"/>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7519,0</w:t>
            </w:r>
          </w:p>
        </w:tc>
        <w:tc>
          <w:tcPr>
            <w:tcW w:w="992" w:type="dxa"/>
          </w:tcPr>
          <w:p w:rsidR="001E5876" w:rsidRPr="00C75BB6" w:rsidRDefault="001E5876" w:rsidP="00AD28A3">
            <w:pPr>
              <w:spacing w:before="103"/>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5275,0</w:t>
            </w:r>
          </w:p>
        </w:tc>
        <w:tc>
          <w:tcPr>
            <w:tcW w:w="992" w:type="dxa"/>
          </w:tcPr>
          <w:p w:rsidR="001E5876" w:rsidRPr="00C75BB6" w:rsidRDefault="001E5876" w:rsidP="00AD28A3">
            <w:pPr>
              <w:spacing w:before="103"/>
              <w:ind w:right="307"/>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6372,0</w:t>
            </w:r>
          </w:p>
        </w:tc>
        <w:tc>
          <w:tcPr>
            <w:tcW w:w="993" w:type="dxa"/>
          </w:tcPr>
          <w:p w:rsidR="001E5876" w:rsidRPr="00C75BB6" w:rsidRDefault="001E5876" w:rsidP="00AD28A3">
            <w:pPr>
              <w:spacing w:before="103"/>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1340,4</w:t>
            </w:r>
          </w:p>
        </w:tc>
        <w:tc>
          <w:tcPr>
            <w:tcW w:w="992" w:type="dxa"/>
          </w:tcPr>
          <w:p w:rsidR="001E5876" w:rsidRPr="00C75BB6" w:rsidRDefault="001E5876" w:rsidP="00AD28A3">
            <w:pPr>
              <w:spacing w:before="103"/>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20506,4</w:t>
            </w:r>
          </w:p>
        </w:tc>
      </w:tr>
      <w:tr w:rsidR="001E5876" w:rsidRPr="00C75BB6" w:rsidTr="0061096A">
        <w:trPr>
          <w:trHeight w:val="236"/>
        </w:trPr>
        <w:tc>
          <w:tcPr>
            <w:tcW w:w="401"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3255" w:type="dxa"/>
          </w:tcPr>
          <w:p w:rsidR="001E5876" w:rsidRPr="00C75BB6" w:rsidRDefault="001E5876" w:rsidP="00AD28A3">
            <w:pPr>
              <w:spacing w:before="14" w:line="203" w:lineRule="exac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 ділова</w:t>
            </w:r>
          </w:p>
        </w:tc>
        <w:tc>
          <w:tcPr>
            <w:tcW w:w="739" w:type="dxa"/>
          </w:tcPr>
          <w:p w:rsidR="001E5876" w:rsidRPr="00C75BB6" w:rsidRDefault="001E5876" w:rsidP="0061096A">
            <w:pPr>
              <w:spacing w:before="30"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куб.м</w:t>
            </w:r>
          </w:p>
        </w:tc>
        <w:tc>
          <w:tcPr>
            <w:tcW w:w="992" w:type="dxa"/>
          </w:tcPr>
          <w:p w:rsidR="001E5876" w:rsidRPr="00C75BB6" w:rsidRDefault="001E5876" w:rsidP="00AD28A3">
            <w:pPr>
              <w:spacing w:before="14" w:line="203"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4889,0</w:t>
            </w:r>
          </w:p>
        </w:tc>
        <w:tc>
          <w:tcPr>
            <w:tcW w:w="992" w:type="dxa"/>
          </w:tcPr>
          <w:p w:rsidR="001E5876" w:rsidRPr="00C75BB6" w:rsidRDefault="001E5876" w:rsidP="00AD28A3">
            <w:pPr>
              <w:spacing w:before="14"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3537,0</w:t>
            </w:r>
          </w:p>
        </w:tc>
        <w:tc>
          <w:tcPr>
            <w:tcW w:w="992" w:type="dxa"/>
          </w:tcPr>
          <w:p w:rsidR="001E5876" w:rsidRPr="00C75BB6" w:rsidRDefault="001E5876" w:rsidP="00AD28A3">
            <w:pPr>
              <w:spacing w:before="14" w:line="203" w:lineRule="exact"/>
              <w:ind w:right="307"/>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3284,0</w:t>
            </w:r>
          </w:p>
        </w:tc>
        <w:tc>
          <w:tcPr>
            <w:tcW w:w="993" w:type="dxa"/>
          </w:tcPr>
          <w:p w:rsidR="001E5876" w:rsidRPr="00C75BB6" w:rsidRDefault="001E5876" w:rsidP="00AD28A3">
            <w:pPr>
              <w:spacing w:before="14" w:line="203" w:lineRule="exact"/>
              <w:ind w:right="7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907,3</w:t>
            </w:r>
          </w:p>
        </w:tc>
        <w:tc>
          <w:tcPr>
            <w:tcW w:w="992" w:type="dxa"/>
          </w:tcPr>
          <w:p w:rsidR="001E5876" w:rsidRPr="00C75BB6" w:rsidRDefault="001E5876" w:rsidP="00AD28A3">
            <w:pPr>
              <w:spacing w:before="14" w:line="203"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12617,3</w:t>
            </w:r>
          </w:p>
        </w:tc>
      </w:tr>
      <w:tr w:rsidR="001E5876" w:rsidRPr="00C75BB6" w:rsidTr="0061096A">
        <w:trPr>
          <w:trHeight w:val="242"/>
        </w:trPr>
        <w:tc>
          <w:tcPr>
            <w:tcW w:w="401"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3255" w:type="dxa"/>
          </w:tcPr>
          <w:p w:rsidR="001E5876" w:rsidRPr="00C75BB6" w:rsidRDefault="001E5876" w:rsidP="00AD28A3">
            <w:pPr>
              <w:spacing w:before="16" w:line="205" w:lineRule="exac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 техсировина, дров довг</w:t>
            </w:r>
          </w:p>
        </w:tc>
        <w:tc>
          <w:tcPr>
            <w:tcW w:w="739" w:type="dxa"/>
          </w:tcPr>
          <w:p w:rsidR="001E5876" w:rsidRPr="00C75BB6" w:rsidRDefault="001E5876" w:rsidP="0061096A">
            <w:pPr>
              <w:spacing w:before="33" w:line="189"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куб.м</w:t>
            </w:r>
          </w:p>
        </w:tc>
        <w:tc>
          <w:tcPr>
            <w:tcW w:w="992" w:type="dxa"/>
          </w:tcPr>
          <w:p w:rsidR="001E5876" w:rsidRPr="00C75BB6" w:rsidRDefault="001E5876" w:rsidP="00AD28A3">
            <w:pPr>
              <w:spacing w:before="16" w:line="205"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1731,0</w:t>
            </w:r>
          </w:p>
        </w:tc>
        <w:tc>
          <w:tcPr>
            <w:tcW w:w="992" w:type="dxa"/>
          </w:tcPr>
          <w:p w:rsidR="001E5876" w:rsidRPr="00C75BB6" w:rsidRDefault="001E5876" w:rsidP="00AD28A3">
            <w:pPr>
              <w:spacing w:before="16" w:line="205"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1082,0</w:t>
            </w:r>
          </w:p>
        </w:tc>
        <w:tc>
          <w:tcPr>
            <w:tcW w:w="992" w:type="dxa"/>
          </w:tcPr>
          <w:p w:rsidR="001E5876" w:rsidRPr="00C75BB6" w:rsidRDefault="001E5876" w:rsidP="00AD28A3">
            <w:pPr>
              <w:spacing w:before="16" w:line="205" w:lineRule="exact"/>
              <w:ind w:right="307"/>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1714,0</w:t>
            </w:r>
          </w:p>
        </w:tc>
        <w:tc>
          <w:tcPr>
            <w:tcW w:w="993" w:type="dxa"/>
          </w:tcPr>
          <w:p w:rsidR="001E5876" w:rsidRPr="00C75BB6" w:rsidRDefault="001E5876" w:rsidP="00AD28A3">
            <w:pPr>
              <w:spacing w:before="16" w:line="205" w:lineRule="exact"/>
              <w:ind w:right="7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239,0</w:t>
            </w:r>
          </w:p>
        </w:tc>
        <w:tc>
          <w:tcPr>
            <w:tcW w:w="992" w:type="dxa"/>
          </w:tcPr>
          <w:p w:rsidR="001E5876" w:rsidRPr="00C75BB6" w:rsidRDefault="001E5876" w:rsidP="00AD28A3">
            <w:pPr>
              <w:spacing w:before="16" w:line="205"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4766,0</w:t>
            </w:r>
          </w:p>
        </w:tc>
      </w:tr>
      <w:tr w:rsidR="001E5876" w:rsidRPr="00C75BB6" w:rsidTr="0061096A">
        <w:trPr>
          <w:trHeight w:val="239"/>
        </w:trPr>
        <w:tc>
          <w:tcPr>
            <w:tcW w:w="401"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3255" w:type="dxa"/>
          </w:tcPr>
          <w:p w:rsidR="001E5876" w:rsidRPr="00C75BB6" w:rsidRDefault="001E5876" w:rsidP="00AD28A3">
            <w:pPr>
              <w:spacing w:before="16" w:line="203" w:lineRule="exac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 дрова</w:t>
            </w:r>
          </w:p>
        </w:tc>
        <w:tc>
          <w:tcPr>
            <w:tcW w:w="739" w:type="dxa"/>
          </w:tcPr>
          <w:p w:rsidR="001E5876" w:rsidRPr="00C75BB6" w:rsidRDefault="001E5876" w:rsidP="0061096A">
            <w:pPr>
              <w:spacing w:before="31" w:line="189"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куб.м</w:t>
            </w:r>
          </w:p>
        </w:tc>
        <w:tc>
          <w:tcPr>
            <w:tcW w:w="992" w:type="dxa"/>
          </w:tcPr>
          <w:p w:rsidR="001E5876" w:rsidRPr="00C75BB6" w:rsidRDefault="001E5876" w:rsidP="00AD28A3">
            <w:pPr>
              <w:spacing w:before="16" w:line="203" w:lineRule="exact"/>
              <w:ind w:right="243"/>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899,0</w:t>
            </w:r>
          </w:p>
        </w:tc>
        <w:tc>
          <w:tcPr>
            <w:tcW w:w="992" w:type="dxa"/>
          </w:tcPr>
          <w:p w:rsidR="001E5876" w:rsidRPr="00C75BB6" w:rsidRDefault="001E5876" w:rsidP="00AD28A3">
            <w:pPr>
              <w:spacing w:before="16"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656,0</w:t>
            </w:r>
          </w:p>
        </w:tc>
        <w:tc>
          <w:tcPr>
            <w:tcW w:w="992" w:type="dxa"/>
          </w:tcPr>
          <w:p w:rsidR="001E5876" w:rsidRPr="00C75BB6" w:rsidRDefault="00D86B13" w:rsidP="00AD28A3">
            <w:pPr>
              <w:spacing w:before="16" w:line="203" w:lineRule="exact"/>
              <w:rPr>
                <w:rFonts w:ascii="Times New Roman" w:eastAsia="Times New Roman" w:hAnsi="Times New Roman" w:cs="Times New Roman"/>
                <w:sz w:val="18"/>
                <w:lang w:val="uk-UA" w:eastAsia="uk-UA" w:bidi="uk-UA"/>
              </w:rPr>
            </w:pPr>
            <w:r>
              <w:rPr>
                <w:rFonts w:ascii="Times New Roman" w:eastAsia="Times New Roman" w:hAnsi="Times New Roman" w:cs="Times New Roman"/>
                <w:sz w:val="18"/>
                <w:lang w:val="uk-UA" w:eastAsia="uk-UA" w:bidi="uk-UA"/>
              </w:rPr>
              <w:t xml:space="preserve">     </w:t>
            </w:r>
            <w:r w:rsidR="001E5876" w:rsidRPr="00C75BB6">
              <w:rPr>
                <w:rFonts w:ascii="Times New Roman" w:eastAsia="Times New Roman" w:hAnsi="Times New Roman" w:cs="Times New Roman"/>
                <w:sz w:val="18"/>
                <w:lang w:val="uk-UA" w:eastAsia="uk-UA" w:bidi="uk-UA"/>
              </w:rPr>
              <w:t>753,0</w:t>
            </w:r>
          </w:p>
        </w:tc>
        <w:tc>
          <w:tcPr>
            <w:tcW w:w="993" w:type="dxa"/>
          </w:tcPr>
          <w:p w:rsidR="001E5876" w:rsidRPr="00C75BB6" w:rsidRDefault="001E5876" w:rsidP="00AD28A3">
            <w:pPr>
              <w:spacing w:before="16" w:line="203" w:lineRule="exact"/>
              <w:ind w:right="7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194,1</w:t>
            </w:r>
          </w:p>
        </w:tc>
        <w:tc>
          <w:tcPr>
            <w:tcW w:w="992" w:type="dxa"/>
          </w:tcPr>
          <w:p w:rsidR="001E5876" w:rsidRPr="00C75BB6" w:rsidRDefault="001E5876" w:rsidP="00AD28A3">
            <w:pPr>
              <w:spacing w:before="16" w:line="203"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2502,1</w:t>
            </w:r>
          </w:p>
        </w:tc>
      </w:tr>
      <w:tr w:rsidR="001E5876" w:rsidRPr="00C75BB6" w:rsidTr="0061096A">
        <w:trPr>
          <w:trHeight w:val="412"/>
        </w:trPr>
        <w:tc>
          <w:tcPr>
            <w:tcW w:w="401" w:type="dxa"/>
          </w:tcPr>
          <w:p w:rsidR="001E5876" w:rsidRPr="00C75BB6" w:rsidRDefault="001E5876" w:rsidP="00AD28A3">
            <w:pPr>
              <w:spacing w:before="10"/>
              <w:rPr>
                <w:rFonts w:ascii="Times New Roman" w:eastAsia="Times New Roman" w:hAnsi="Times New Roman" w:cs="Times New Roman"/>
                <w:sz w:val="17"/>
                <w:lang w:val="uk-UA" w:eastAsia="uk-UA" w:bidi="uk-UA"/>
              </w:rPr>
            </w:pPr>
          </w:p>
          <w:p w:rsidR="001E5876" w:rsidRPr="00C75BB6" w:rsidRDefault="00D86B13" w:rsidP="00AD28A3">
            <w:pPr>
              <w:spacing w:line="186" w:lineRule="exact"/>
              <w:rPr>
                <w:rFonts w:ascii="Times New Roman" w:eastAsia="Times New Roman" w:hAnsi="Times New Roman" w:cs="Times New Roman"/>
                <w:sz w:val="18"/>
                <w:lang w:val="uk-UA" w:eastAsia="uk-UA" w:bidi="uk-UA"/>
              </w:rPr>
            </w:pPr>
            <w:r>
              <w:rPr>
                <w:rFonts w:ascii="Times New Roman" w:eastAsia="Times New Roman" w:hAnsi="Times New Roman" w:cs="Times New Roman"/>
                <w:sz w:val="18"/>
                <w:lang w:val="uk-UA" w:eastAsia="uk-UA" w:bidi="uk-UA"/>
              </w:rPr>
              <w:t xml:space="preserve">  </w:t>
            </w:r>
            <w:r w:rsidR="001E5876" w:rsidRPr="00C75BB6">
              <w:rPr>
                <w:rFonts w:ascii="Times New Roman" w:eastAsia="Times New Roman" w:hAnsi="Times New Roman" w:cs="Times New Roman"/>
                <w:sz w:val="18"/>
                <w:lang w:val="uk-UA" w:eastAsia="uk-UA" w:bidi="uk-UA"/>
              </w:rPr>
              <w:t>3</w:t>
            </w:r>
          </w:p>
        </w:tc>
        <w:tc>
          <w:tcPr>
            <w:tcW w:w="3255" w:type="dxa"/>
          </w:tcPr>
          <w:p w:rsidR="001E5876" w:rsidRPr="00C75BB6" w:rsidRDefault="001E5876" w:rsidP="00AD28A3">
            <w:pPr>
              <w:tabs>
                <w:tab w:val="left" w:pos="1313"/>
                <w:tab w:val="left" w:pos="2230"/>
                <w:tab w:val="left" w:pos="2523"/>
              </w:tabs>
              <w:spacing w:before="3" w:line="206" w:lineRule="exact"/>
              <w:ind w:right="104"/>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Перероблено</w:t>
            </w:r>
            <w:r w:rsidRPr="00C75BB6">
              <w:rPr>
                <w:rFonts w:ascii="Times New Roman" w:eastAsia="Times New Roman" w:hAnsi="Times New Roman" w:cs="Times New Roman"/>
                <w:sz w:val="18"/>
                <w:lang w:val="uk-UA" w:eastAsia="uk-UA" w:bidi="uk-UA"/>
              </w:rPr>
              <w:tab/>
              <w:t>деревини</w:t>
            </w:r>
            <w:r w:rsidRPr="00C75BB6">
              <w:rPr>
                <w:rFonts w:ascii="Times New Roman" w:eastAsia="Times New Roman" w:hAnsi="Times New Roman" w:cs="Times New Roman"/>
                <w:sz w:val="18"/>
                <w:lang w:val="uk-UA" w:eastAsia="uk-UA" w:bidi="uk-UA"/>
              </w:rPr>
              <w:tab/>
              <w:t>у</w:t>
            </w:r>
            <w:r w:rsidRPr="00C75BB6">
              <w:rPr>
                <w:rFonts w:ascii="Times New Roman" w:eastAsia="Times New Roman" w:hAnsi="Times New Roman" w:cs="Times New Roman"/>
                <w:sz w:val="18"/>
                <w:lang w:val="uk-UA" w:eastAsia="uk-UA" w:bidi="uk-UA"/>
              </w:rPr>
              <w:tab/>
            </w:r>
            <w:r w:rsidRPr="00C75BB6">
              <w:rPr>
                <w:rFonts w:ascii="Times New Roman" w:eastAsia="Times New Roman" w:hAnsi="Times New Roman" w:cs="Times New Roman"/>
                <w:spacing w:val="-4"/>
                <w:sz w:val="18"/>
                <w:lang w:val="uk-UA" w:eastAsia="uk-UA" w:bidi="uk-UA"/>
              </w:rPr>
              <w:t xml:space="preserve">власних </w:t>
            </w:r>
            <w:r w:rsidRPr="00C75BB6">
              <w:rPr>
                <w:rFonts w:ascii="Times New Roman" w:eastAsia="Times New Roman" w:hAnsi="Times New Roman" w:cs="Times New Roman"/>
                <w:sz w:val="18"/>
                <w:lang w:val="uk-UA" w:eastAsia="uk-UA" w:bidi="uk-UA"/>
              </w:rPr>
              <w:t>цехах</w:t>
            </w:r>
          </w:p>
        </w:tc>
        <w:tc>
          <w:tcPr>
            <w:tcW w:w="739" w:type="dxa"/>
          </w:tcPr>
          <w:p w:rsidR="001E5876" w:rsidRPr="00C75BB6" w:rsidRDefault="001E5876" w:rsidP="0061096A">
            <w:pPr>
              <w:spacing w:before="10"/>
              <w:jc w:val="center"/>
              <w:rPr>
                <w:rFonts w:ascii="Times New Roman" w:eastAsia="Times New Roman" w:hAnsi="Times New Roman" w:cs="Times New Roman"/>
                <w:sz w:val="17"/>
                <w:lang w:val="uk-UA" w:eastAsia="uk-UA" w:bidi="uk-UA"/>
              </w:rPr>
            </w:pPr>
          </w:p>
          <w:p w:rsidR="001E5876" w:rsidRPr="00C75BB6" w:rsidRDefault="001E5876" w:rsidP="0061096A">
            <w:pPr>
              <w:spacing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куб.м</w:t>
            </w:r>
          </w:p>
        </w:tc>
        <w:tc>
          <w:tcPr>
            <w:tcW w:w="992" w:type="dxa"/>
          </w:tcPr>
          <w:p w:rsidR="001E5876" w:rsidRPr="00C75BB6" w:rsidRDefault="001E5876" w:rsidP="00AD28A3">
            <w:pPr>
              <w:spacing w:before="103"/>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9582,0</w:t>
            </w:r>
          </w:p>
        </w:tc>
        <w:tc>
          <w:tcPr>
            <w:tcW w:w="992" w:type="dxa"/>
          </w:tcPr>
          <w:p w:rsidR="001E5876" w:rsidRPr="00C75BB6" w:rsidRDefault="001E5876" w:rsidP="00AD28A3">
            <w:pPr>
              <w:spacing w:before="103"/>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10262,0</w:t>
            </w:r>
          </w:p>
        </w:tc>
        <w:tc>
          <w:tcPr>
            <w:tcW w:w="992" w:type="dxa"/>
          </w:tcPr>
          <w:p w:rsidR="001E5876" w:rsidRPr="00C75BB6" w:rsidRDefault="001E5876" w:rsidP="00AD28A3">
            <w:pPr>
              <w:spacing w:before="103"/>
              <w:ind w:right="262"/>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18137,0</w:t>
            </w:r>
          </w:p>
        </w:tc>
        <w:tc>
          <w:tcPr>
            <w:tcW w:w="993" w:type="dxa"/>
          </w:tcPr>
          <w:p w:rsidR="001E5876" w:rsidRPr="00C75BB6" w:rsidRDefault="001E5876" w:rsidP="00AD28A3">
            <w:pPr>
              <w:spacing w:before="103"/>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4841,0</w:t>
            </w:r>
          </w:p>
        </w:tc>
        <w:tc>
          <w:tcPr>
            <w:tcW w:w="992" w:type="dxa"/>
          </w:tcPr>
          <w:p w:rsidR="001E5876" w:rsidRPr="00C75BB6" w:rsidRDefault="001E5876" w:rsidP="00AD28A3">
            <w:pPr>
              <w:spacing w:before="103"/>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42822,0</w:t>
            </w:r>
          </w:p>
        </w:tc>
      </w:tr>
      <w:tr w:rsidR="001E5876" w:rsidRPr="00C75BB6" w:rsidTr="0061096A">
        <w:trPr>
          <w:trHeight w:val="618"/>
        </w:trPr>
        <w:tc>
          <w:tcPr>
            <w:tcW w:w="401" w:type="dxa"/>
          </w:tcPr>
          <w:p w:rsidR="001E5876" w:rsidRPr="00C75BB6" w:rsidRDefault="001E5876" w:rsidP="00AD28A3">
            <w:pPr>
              <w:spacing w:before="10"/>
              <w:rPr>
                <w:rFonts w:ascii="Times New Roman" w:eastAsia="Times New Roman" w:hAnsi="Times New Roman" w:cs="Times New Roman"/>
                <w:sz w:val="17"/>
                <w:lang w:val="uk-UA" w:eastAsia="uk-UA" w:bidi="uk-UA"/>
              </w:rPr>
            </w:pPr>
          </w:p>
          <w:p w:rsidR="001E5876" w:rsidRPr="00C75BB6" w:rsidRDefault="00D86B13" w:rsidP="00AD28A3">
            <w:pPr>
              <w:rPr>
                <w:rFonts w:ascii="Times New Roman" w:eastAsia="Times New Roman" w:hAnsi="Times New Roman" w:cs="Times New Roman"/>
                <w:sz w:val="18"/>
                <w:lang w:val="uk-UA" w:eastAsia="uk-UA" w:bidi="uk-UA"/>
              </w:rPr>
            </w:pPr>
            <w:r>
              <w:rPr>
                <w:rFonts w:ascii="Times New Roman" w:eastAsia="Times New Roman" w:hAnsi="Times New Roman" w:cs="Times New Roman"/>
                <w:sz w:val="18"/>
                <w:lang w:val="uk-UA" w:eastAsia="uk-UA" w:bidi="uk-UA"/>
              </w:rPr>
              <w:t xml:space="preserve">  </w:t>
            </w:r>
            <w:r w:rsidR="001E5876" w:rsidRPr="00C75BB6">
              <w:rPr>
                <w:rFonts w:ascii="Times New Roman" w:eastAsia="Times New Roman" w:hAnsi="Times New Roman" w:cs="Times New Roman"/>
                <w:sz w:val="18"/>
                <w:lang w:val="uk-UA" w:eastAsia="uk-UA" w:bidi="uk-UA"/>
              </w:rPr>
              <w:t>4</w:t>
            </w:r>
          </w:p>
        </w:tc>
        <w:tc>
          <w:tcPr>
            <w:tcW w:w="3255" w:type="dxa"/>
          </w:tcPr>
          <w:p w:rsidR="001E5876" w:rsidRPr="00C75BB6" w:rsidRDefault="001E5876" w:rsidP="00AD28A3">
            <w:pPr>
              <w:spacing w:before="2" w:line="206" w:lineRule="exact"/>
              <w:ind w:right="104"/>
              <w:jc w:val="both"/>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Перероблено в % до заготовленої ліквідної деревини (ділова та техсировина)</w:t>
            </w:r>
          </w:p>
        </w:tc>
        <w:tc>
          <w:tcPr>
            <w:tcW w:w="739" w:type="dxa"/>
          </w:tcPr>
          <w:p w:rsidR="001E5876" w:rsidRPr="00C75BB6" w:rsidRDefault="001E5876" w:rsidP="0061096A">
            <w:pPr>
              <w:spacing w:before="10"/>
              <w:jc w:val="center"/>
              <w:rPr>
                <w:rFonts w:ascii="Times New Roman" w:eastAsia="Times New Roman" w:hAnsi="Times New Roman" w:cs="Times New Roman"/>
                <w:sz w:val="17"/>
                <w:lang w:val="uk-UA" w:eastAsia="uk-UA" w:bidi="uk-UA"/>
              </w:rPr>
            </w:pPr>
          </w:p>
          <w:p w:rsidR="001E5876" w:rsidRPr="00C75BB6" w:rsidRDefault="001E5876" w:rsidP="0061096A">
            <w:pPr>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w w:val="99"/>
                <w:sz w:val="18"/>
                <w:lang w:val="uk-UA" w:eastAsia="uk-UA" w:bidi="uk-UA"/>
              </w:rPr>
              <w:t>%</w:t>
            </w:r>
          </w:p>
        </w:tc>
        <w:tc>
          <w:tcPr>
            <w:tcW w:w="992" w:type="dxa"/>
          </w:tcPr>
          <w:p w:rsidR="001E5876" w:rsidRPr="00C75BB6" w:rsidRDefault="001E5876" w:rsidP="00AD28A3">
            <w:pPr>
              <w:spacing w:before="10"/>
              <w:rPr>
                <w:rFonts w:ascii="Times New Roman" w:eastAsia="Times New Roman" w:hAnsi="Times New Roman" w:cs="Times New Roman"/>
                <w:sz w:val="17"/>
                <w:lang w:val="uk-UA" w:eastAsia="uk-UA" w:bidi="uk-UA"/>
              </w:rPr>
            </w:pPr>
          </w:p>
          <w:p w:rsidR="001E5876" w:rsidRPr="00C75BB6" w:rsidRDefault="001E5876" w:rsidP="00AD28A3">
            <w:pPr>
              <w:ind w:right="243"/>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43,8</w:t>
            </w:r>
          </w:p>
        </w:tc>
        <w:tc>
          <w:tcPr>
            <w:tcW w:w="992" w:type="dxa"/>
          </w:tcPr>
          <w:p w:rsidR="001E5876" w:rsidRPr="00C75BB6" w:rsidRDefault="001E5876" w:rsidP="00AD28A3">
            <w:pPr>
              <w:spacing w:before="10"/>
              <w:rPr>
                <w:rFonts w:ascii="Times New Roman" w:eastAsia="Times New Roman" w:hAnsi="Times New Roman" w:cs="Times New Roman"/>
                <w:sz w:val="17"/>
                <w:lang w:val="uk-UA" w:eastAsia="uk-UA" w:bidi="uk-UA"/>
              </w:rPr>
            </w:pPr>
          </w:p>
          <w:p w:rsidR="001E5876" w:rsidRPr="00C75BB6" w:rsidRDefault="001E5876" w:rsidP="00AD28A3">
            <w:pPr>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39,3</w:t>
            </w:r>
          </w:p>
        </w:tc>
        <w:tc>
          <w:tcPr>
            <w:tcW w:w="992" w:type="dxa"/>
          </w:tcPr>
          <w:p w:rsidR="001E5876" w:rsidRPr="00C75BB6" w:rsidRDefault="001E5876" w:rsidP="00AD28A3">
            <w:pPr>
              <w:spacing w:before="10"/>
              <w:rPr>
                <w:rFonts w:ascii="Times New Roman" w:eastAsia="Times New Roman" w:hAnsi="Times New Roman" w:cs="Times New Roman"/>
                <w:sz w:val="17"/>
                <w:lang w:val="uk-UA" w:eastAsia="uk-UA" w:bidi="uk-UA"/>
              </w:rPr>
            </w:pPr>
          </w:p>
          <w:p w:rsidR="001E5876" w:rsidRPr="00C75BB6" w:rsidRDefault="001E5876" w:rsidP="00AD28A3">
            <w:pPr>
              <w:ind w:right="24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55,2</w:t>
            </w:r>
          </w:p>
        </w:tc>
        <w:tc>
          <w:tcPr>
            <w:tcW w:w="993" w:type="dxa"/>
          </w:tcPr>
          <w:p w:rsidR="001E5876" w:rsidRPr="00C75BB6" w:rsidRDefault="001E5876" w:rsidP="00AD28A3">
            <w:pPr>
              <w:spacing w:before="10"/>
              <w:rPr>
                <w:rFonts w:ascii="Times New Roman" w:eastAsia="Times New Roman" w:hAnsi="Times New Roman" w:cs="Times New Roman"/>
                <w:sz w:val="17"/>
                <w:lang w:val="uk-UA" w:eastAsia="uk-UA" w:bidi="uk-UA"/>
              </w:rPr>
            </w:pPr>
          </w:p>
          <w:p w:rsidR="001E5876" w:rsidRPr="00C75BB6" w:rsidRDefault="001E5876" w:rsidP="00AD28A3">
            <w:pPr>
              <w:ind w:right="74"/>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32,6</w:t>
            </w:r>
          </w:p>
        </w:tc>
        <w:tc>
          <w:tcPr>
            <w:tcW w:w="992" w:type="dxa"/>
          </w:tcPr>
          <w:p w:rsidR="001E5876" w:rsidRPr="00C75BB6" w:rsidRDefault="001E5876" w:rsidP="00AD28A3">
            <w:pPr>
              <w:spacing w:before="10"/>
              <w:rPr>
                <w:rFonts w:ascii="Times New Roman" w:eastAsia="Times New Roman" w:hAnsi="Times New Roman" w:cs="Times New Roman"/>
                <w:sz w:val="17"/>
                <w:lang w:val="uk-UA" w:eastAsia="uk-UA" w:bidi="uk-UA"/>
              </w:rPr>
            </w:pPr>
          </w:p>
          <w:p w:rsidR="001E5876" w:rsidRPr="00C75BB6" w:rsidRDefault="001E5876" w:rsidP="00AD28A3">
            <w:pPr>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Х</w:t>
            </w:r>
          </w:p>
        </w:tc>
      </w:tr>
      <w:tr w:rsidR="001E5876" w:rsidRPr="00C75BB6" w:rsidTr="0061096A">
        <w:trPr>
          <w:trHeight w:val="238"/>
        </w:trPr>
        <w:tc>
          <w:tcPr>
            <w:tcW w:w="401" w:type="dxa"/>
            <w:vMerge w:val="restart"/>
          </w:tcPr>
          <w:p w:rsidR="001E5876" w:rsidRPr="00C75BB6" w:rsidRDefault="00D86B13" w:rsidP="00AD28A3">
            <w:pPr>
              <w:spacing w:before="32"/>
              <w:rPr>
                <w:rFonts w:ascii="Times New Roman" w:eastAsia="Times New Roman" w:hAnsi="Times New Roman" w:cs="Times New Roman"/>
                <w:sz w:val="18"/>
                <w:lang w:val="uk-UA" w:eastAsia="uk-UA" w:bidi="uk-UA"/>
              </w:rPr>
            </w:pPr>
            <w:r>
              <w:rPr>
                <w:rFonts w:ascii="Times New Roman" w:eastAsia="Times New Roman" w:hAnsi="Times New Roman" w:cs="Times New Roman"/>
                <w:sz w:val="18"/>
                <w:lang w:val="uk-UA" w:eastAsia="uk-UA" w:bidi="uk-UA"/>
              </w:rPr>
              <w:t xml:space="preserve">  </w:t>
            </w:r>
            <w:r w:rsidR="001E5876" w:rsidRPr="00C75BB6">
              <w:rPr>
                <w:rFonts w:ascii="Times New Roman" w:eastAsia="Times New Roman" w:hAnsi="Times New Roman" w:cs="Times New Roman"/>
                <w:sz w:val="18"/>
                <w:lang w:val="uk-UA" w:eastAsia="uk-UA" w:bidi="uk-UA"/>
              </w:rPr>
              <w:t>5</w:t>
            </w:r>
          </w:p>
        </w:tc>
        <w:tc>
          <w:tcPr>
            <w:tcW w:w="3255" w:type="dxa"/>
          </w:tcPr>
          <w:p w:rsidR="001E5876" w:rsidRPr="00C75BB6" w:rsidRDefault="001E5876" w:rsidP="00AD28A3">
            <w:pPr>
              <w:spacing w:before="15" w:line="203" w:lineRule="exac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Вироблено продукції, всього</w:t>
            </w:r>
          </w:p>
        </w:tc>
        <w:tc>
          <w:tcPr>
            <w:tcW w:w="739" w:type="dxa"/>
          </w:tcPr>
          <w:p w:rsidR="001E5876" w:rsidRPr="00C75BB6" w:rsidRDefault="001E5876" w:rsidP="0061096A">
            <w:pPr>
              <w:spacing w:before="32"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куб.м</w:t>
            </w:r>
          </w:p>
        </w:tc>
        <w:tc>
          <w:tcPr>
            <w:tcW w:w="992" w:type="dxa"/>
          </w:tcPr>
          <w:p w:rsidR="001E5876" w:rsidRPr="00C75BB6" w:rsidRDefault="001E5876" w:rsidP="00AD28A3">
            <w:pPr>
              <w:spacing w:before="15" w:line="203"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6367,0</w:t>
            </w:r>
          </w:p>
        </w:tc>
        <w:tc>
          <w:tcPr>
            <w:tcW w:w="992" w:type="dxa"/>
          </w:tcPr>
          <w:p w:rsidR="001E5876" w:rsidRPr="00C75BB6" w:rsidRDefault="001E5876" w:rsidP="00AD28A3">
            <w:pPr>
              <w:spacing w:before="15"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4039,0</w:t>
            </w:r>
          </w:p>
        </w:tc>
        <w:tc>
          <w:tcPr>
            <w:tcW w:w="992" w:type="dxa"/>
          </w:tcPr>
          <w:p w:rsidR="001E5876" w:rsidRPr="00C75BB6" w:rsidRDefault="001E5876" w:rsidP="00AD28A3">
            <w:pPr>
              <w:spacing w:before="15" w:line="203" w:lineRule="exact"/>
              <w:ind w:right="307"/>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7559,0</w:t>
            </w:r>
          </w:p>
        </w:tc>
        <w:tc>
          <w:tcPr>
            <w:tcW w:w="993" w:type="dxa"/>
          </w:tcPr>
          <w:p w:rsidR="001E5876" w:rsidRPr="00C75BB6" w:rsidRDefault="001E5876" w:rsidP="00AD28A3">
            <w:pPr>
              <w:spacing w:before="15" w:line="203"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1874,0</w:t>
            </w:r>
          </w:p>
        </w:tc>
        <w:tc>
          <w:tcPr>
            <w:tcW w:w="992" w:type="dxa"/>
          </w:tcPr>
          <w:p w:rsidR="001E5876" w:rsidRPr="00C75BB6" w:rsidRDefault="001E5876" w:rsidP="00AD28A3">
            <w:pPr>
              <w:spacing w:before="15" w:line="203"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19839,0</w:t>
            </w:r>
          </w:p>
        </w:tc>
      </w:tr>
      <w:tr w:rsidR="001E5876" w:rsidRPr="00C75BB6" w:rsidTr="0061096A">
        <w:trPr>
          <w:trHeight w:val="511"/>
        </w:trPr>
        <w:tc>
          <w:tcPr>
            <w:tcW w:w="401"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3255" w:type="dxa"/>
          </w:tcPr>
          <w:p w:rsidR="001E5876" w:rsidRPr="00C75BB6" w:rsidRDefault="001E5876" w:rsidP="00AD28A3">
            <w:pPr>
              <w:tabs>
                <w:tab w:val="left" w:pos="892"/>
              </w:tabs>
              <w:spacing w:before="50"/>
              <w:ind w:right="104"/>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в</w:t>
            </w:r>
            <w:r w:rsidRPr="00C75BB6">
              <w:rPr>
                <w:rFonts w:ascii="Times New Roman" w:eastAsia="Times New Roman" w:hAnsi="Times New Roman" w:cs="Times New Roman"/>
                <w:spacing w:val="28"/>
                <w:sz w:val="18"/>
                <w:lang w:val="uk-UA" w:eastAsia="uk-UA" w:bidi="uk-UA"/>
              </w:rPr>
              <w:t xml:space="preserve"> </w:t>
            </w:r>
            <w:r w:rsidRPr="00C75BB6">
              <w:rPr>
                <w:rFonts w:ascii="Times New Roman" w:eastAsia="Times New Roman" w:hAnsi="Times New Roman" w:cs="Times New Roman"/>
                <w:sz w:val="18"/>
                <w:lang w:val="uk-UA" w:eastAsia="uk-UA" w:bidi="uk-UA"/>
              </w:rPr>
              <w:t>т.ч.</w:t>
            </w:r>
            <w:r w:rsidRPr="00C75BB6">
              <w:rPr>
                <w:rFonts w:ascii="Times New Roman" w:eastAsia="Times New Roman" w:hAnsi="Times New Roman" w:cs="Times New Roman"/>
                <w:sz w:val="18"/>
                <w:lang w:val="uk-UA" w:eastAsia="uk-UA" w:bidi="uk-UA"/>
              </w:rPr>
              <w:tab/>
              <w:t>- пиломатеріалу необрізного (3 2017року просто</w:t>
            </w:r>
            <w:r w:rsidRPr="00C75BB6">
              <w:rPr>
                <w:rFonts w:ascii="Times New Roman" w:eastAsia="Times New Roman" w:hAnsi="Times New Roman" w:cs="Times New Roman"/>
                <w:spacing w:val="-6"/>
                <w:sz w:val="18"/>
                <w:lang w:val="uk-UA" w:eastAsia="uk-UA" w:bidi="uk-UA"/>
              </w:rPr>
              <w:t xml:space="preserve"> </w:t>
            </w:r>
            <w:r w:rsidRPr="00C75BB6">
              <w:rPr>
                <w:rFonts w:ascii="Times New Roman" w:eastAsia="Times New Roman" w:hAnsi="Times New Roman" w:cs="Times New Roman"/>
                <w:sz w:val="18"/>
                <w:lang w:val="uk-UA" w:eastAsia="uk-UA" w:bidi="uk-UA"/>
              </w:rPr>
              <w:t>пиломатеріал)</w:t>
            </w:r>
          </w:p>
        </w:tc>
        <w:tc>
          <w:tcPr>
            <w:tcW w:w="739" w:type="dxa"/>
          </w:tcPr>
          <w:p w:rsidR="001E5876" w:rsidRPr="00C75BB6" w:rsidRDefault="001E5876" w:rsidP="0061096A">
            <w:pPr>
              <w:spacing w:before="5"/>
              <w:jc w:val="center"/>
              <w:rPr>
                <w:rFonts w:ascii="Times New Roman" w:eastAsia="Times New Roman" w:hAnsi="Times New Roman" w:cs="Times New Roman"/>
                <w:sz w:val="26"/>
                <w:lang w:val="uk-UA" w:eastAsia="uk-UA" w:bidi="uk-UA"/>
              </w:rPr>
            </w:pPr>
          </w:p>
          <w:p w:rsidR="001E5876" w:rsidRPr="00C75BB6" w:rsidRDefault="001E5876" w:rsidP="0061096A">
            <w:pPr>
              <w:spacing w:before="1"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куб.м</w:t>
            </w:r>
          </w:p>
        </w:tc>
        <w:tc>
          <w:tcPr>
            <w:tcW w:w="992" w:type="dxa"/>
          </w:tcPr>
          <w:p w:rsidR="001E5876" w:rsidRPr="00C75BB6" w:rsidRDefault="001E5876" w:rsidP="00AD28A3">
            <w:pPr>
              <w:spacing w:before="153"/>
              <w:ind w:right="243"/>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52,0</w:t>
            </w:r>
          </w:p>
        </w:tc>
        <w:tc>
          <w:tcPr>
            <w:tcW w:w="992" w:type="dxa"/>
          </w:tcPr>
          <w:p w:rsidR="001E5876" w:rsidRPr="00C75BB6" w:rsidRDefault="001E5876" w:rsidP="00AD28A3">
            <w:pPr>
              <w:spacing w:before="153"/>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136,0</w:t>
            </w:r>
          </w:p>
        </w:tc>
        <w:tc>
          <w:tcPr>
            <w:tcW w:w="992" w:type="dxa"/>
          </w:tcPr>
          <w:p w:rsidR="001E5876" w:rsidRPr="00C75BB6" w:rsidRDefault="001E5876" w:rsidP="00AD28A3">
            <w:pPr>
              <w:spacing w:before="153"/>
              <w:ind w:right="307"/>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7559,0</w:t>
            </w:r>
          </w:p>
        </w:tc>
        <w:tc>
          <w:tcPr>
            <w:tcW w:w="993" w:type="dxa"/>
          </w:tcPr>
          <w:p w:rsidR="001E5876" w:rsidRPr="00C75BB6" w:rsidRDefault="001E5876" w:rsidP="00AD28A3">
            <w:pPr>
              <w:spacing w:before="153"/>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1874,0</w:t>
            </w:r>
          </w:p>
        </w:tc>
        <w:tc>
          <w:tcPr>
            <w:tcW w:w="992" w:type="dxa"/>
          </w:tcPr>
          <w:p w:rsidR="001E5876" w:rsidRPr="00C75BB6" w:rsidRDefault="001E5876" w:rsidP="00AD28A3">
            <w:pPr>
              <w:spacing w:before="153"/>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9621,0</w:t>
            </w:r>
          </w:p>
        </w:tc>
      </w:tr>
      <w:tr w:rsidR="001E5876" w:rsidRPr="00C75BB6" w:rsidTr="0061096A">
        <w:trPr>
          <w:trHeight w:val="239"/>
        </w:trPr>
        <w:tc>
          <w:tcPr>
            <w:tcW w:w="401"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3255" w:type="dxa"/>
          </w:tcPr>
          <w:p w:rsidR="001E5876" w:rsidRPr="00C75BB6" w:rsidRDefault="001E5876" w:rsidP="00AD28A3">
            <w:pPr>
              <w:spacing w:before="16" w:line="203" w:lineRule="exac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 пиломатеріалу обрізного</w:t>
            </w:r>
          </w:p>
        </w:tc>
        <w:tc>
          <w:tcPr>
            <w:tcW w:w="739" w:type="dxa"/>
          </w:tcPr>
          <w:p w:rsidR="001E5876" w:rsidRPr="00C75BB6" w:rsidRDefault="001E5876" w:rsidP="0061096A">
            <w:pPr>
              <w:spacing w:before="33"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куб.м</w:t>
            </w:r>
          </w:p>
        </w:tc>
        <w:tc>
          <w:tcPr>
            <w:tcW w:w="992" w:type="dxa"/>
          </w:tcPr>
          <w:p w:rsidR="001E5876" w:rsidRPr="00C75BB6" w:rsidRDefault="001E5876" w:rsidP="00AD28A3">
            <w:pPr>
              <w:spacing w:before="16" w:line="203" w:lineRule="exact"/>
              <w:ind w:right="243"/>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254,0</w:t>
            </w:r>
          </w:p>
        </w:tc>
        <w:tc>
          <w:tcPr>
            <w:tcW w:w="992" w:type="dxa"/>
          </w:tcPr>
          <w:p w:rsidR="001E5876" w:rsidRPr="00C75BB6" w:rsidRDefault="001E5876" w:rsidP="00AD28A3">
            <w:pPr>
              <w:spacing w:before="16"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237,0</w:t>
            </w:r>
          </w:p>
        </w:tc>
        <w:tc>
          <w:tcPr>
            <w:tcW w:w="992" w:type="dxa"/>
          </w:tcPr>
          <w:p w:rsidR="001E5876" w:rsidRPr="00C75BB6" w:rsidRDefault="001E5876" w:rsidP="00AD28A3">
            <w:pPr>
              <w:rPr>
                <w:rFonts w:ascii="Times New Roman" w:eastAsia="Times New Roman" w:hAnsi="Times New Roman" w:cs="Times New Roman"/>
                <w:sz w:val="16"/>
                <w:lang w:val="uk-UA" w:eastAsia="uk-UA" w:bidi="uk-UA"/>
              </w:rPr>
            </w:pPr>
          </w:p>
        </w:tc>
        <w:tc>
          <w:tcPr>
            <w:tcW w:w="993" w:type="dxa"/>
          </w:tcPr>
          <w:p w:rsidR="001E5876" w:rsidRPr="00C75BB6" w:rsidRDefault="001E5876" w:rsidP="00AD28A3">
            <w:pPr>
              <w:rPr>
                <w:rFonts w:ascii="Times New Roman" w:eastAsia="Times New Roman" w:hAnsi="Times New Roman" w:cs="Times New Roman"/>
                <w:sz w:val="16"/>
                <w:lang w:val="uk-UA" w:eastAsia="uk-UA" w:bidi="uk-UA"/>
              </w:rPr>
            </w:pPr>
          </w:p>
        </w:tc>
        <w:tc>
          <w:tcPr>
            <w:tcW w:w="992" w:type="dxa"/>
          </w:tcPr>
          <w:p w:rsidR="001E5876" w:rsidRPr="00C75BB6" w:rsidRDefault="001E5876" w:rsidP="00AD28A3">
            <w:pPr>
              <w:rPr>
                <w:rFonts w:ascii="Times New Roman" w:eastAsia="Times New Roman" w:hAnsi="Times New Roman" w:cs="Times New Roman"/>
                <w:sz w:val="16"/>
                <w:lang w:val="uk-UA" w:eastAsia="uk-UA" w:bidi="uk-UA"/>
              </w:rPr>
            </w:pPr>
          </w:p>
        </w:tc>
      </w:tr>
      <w:tr w:rsidR="001E5876" w:rsidRPr="00C75BB6" w:rsidTr="0061096A">
        <w:trPr>
          <w:trHeight w:val="239"/>
        </w:trPr>
        <w:tc>
          <w:tcPr>
            <w:tcW w:w="401"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3255" w:type="dxa"/>
          </w:tcPr>
          <w:p w:rsidR="001E5876" w:rsidRPr="00C75BB6" w:rsidRDefault="001E5876" w:rsidP="00AD28A3">
            <w:pPr>
              <w:spacing w:before="16" w:line="203" w:lineRule="exac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 паллет</w:t>
            </w:r>
          </w:p>
        </w:tc>
        <w:tc>
          <w:tcPr>
            <w:tcW w:w="739" w:type="dxa"/>
          </w:tcPr>
          <w:p w:rsidR="001E5876" w:rsidRPr="00C75BB6" w:rsidRDefault="001E5876" w:rsidP="0061096A">
            <w:pPr>
              <w:spacing w:before="33"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куб.м</w:t>
            </w:r>
          </w:p>
        </w:tc>
        <w:tc>
          <w:tcPr>
            <w:tcW w:w="992" w:type="dxa"/>
          </w:tcPr>
          <w:p w:rsidR="001E5876" w:rsidRPr="00C75BB6" w:rsidRDefault="001E5876" w:rsidP="00AD28A3">
            <w:pPr>
              <w:spacing w:before="16" w:line="203"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2989,0</w:t>
            </w:r>
          </w:p>
        </w:tc>
        <w:tc>
          <w:tcPr>
            <w:tcW w:w="992" w:type="dxa"/>
          </w:tcPr>
          <w:p w:rsidR="001E5876" w:rsidRPr="00C75BB6" w:rsidRDefault="001E5876" w:rsidP="00AD28A3">
            <w:pPr>
              <w:spacing w:before="16"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3181,0</w:t>
            </w:r>
          </w:p>
        </w:tc>
        <w:tc>
          <w:tcPr>
            <w:tcW w:w="992" w:type="dxa"/>
          </w:tcPr>
          <w:p w:rsidR="001E5876" w:rsidRPr="00C75BB6" w:rsidRDefault="001E5876" w:rsidP="00AD28A3">
            <w:pPr>
              <w:rPr>
                <w:rFonts w:ascii="Times New Roman" w:eastAsia="Times New Roman" w:hAnsi="Times New Roman" w:cs="Times New Roman"/>
                <w:sz w:val="16"/>
                <w:lang w:val="uk-UA" w:eastAsia="uk-UA" w:bidi="uk-UA"/>
              </w:rPr>
            </w:pPr>
          </w:p>
        </w:tc>
        <w:tc>
          <w:tcPr>
            <w:tcW w:w="993" w:type="dxa"/>
          </w:tcPr>
          <w:p w:rsidR="001E5876" w:rsidRPr="00C75BB6" w:rsidRDefault="001E5876" w:rsidP="00AD28A3">
            <w:pPr>
              <w:rPr>
                <w:rFonts w:ascii="Times New Roman" w:eastAsia="Times New Roman" w:hAnsi="Times New Roman" w:cs="Times New Roman"/>
                <w:sz w:val="16"/>
                <w:lang w:val="uk-UA" w:eastAsia="uk-UA" w:bidi="uk-UA"/>
              </w:rPr>
            </w:pPr>
          </w:p>
        </w:tc>
        <w:tc>
          <w:tcPr>
            <w:tcW w:w="992" w:type="dxa"/>
          </w:tcPr>
          <w:p w:rsidR="001E5876" w:rsidRPr="00C75BB6" w:rsidRDefault="001E5876" w:rsidP="00AD28A3">
            <w:pPr>
              <w:rPr>
                <w:rFonts w:ascii="Times New Roman" w:eastAsia="Times New Roman" w:hAnsi="Times New Roman" w:cs="Times New Roman"/>
                <w:sz w:val="16"/>
                <w:lang w:val="uk-UA" w:eastAsia="uk-UA" w:bidi="uk-UA"/>
              </w:rPr>
            </w:pPr>
          </w:p>
        </w:tc>
      </w:tr>
      <w:tr w:rsidR="001E5876" w:rsidRPr="00C75BB6" w:rsidTr="0061096A">
        <w:trPr>
          <w:trHeight w:val="241"/>
        </w:trPr>
        <w:tc>
          <w:tcPr>
            <w:tcW w:w="401" w:type="dxa"/>
            <w:vMerge w:val="restart"/>
          </w:tcPr>
          <w:p w:rsidR="001E5876" w:rsidRPr="00C75BB6" w:rsidRDefault="00D86B13" w:rsidP="00AD28A3">
            <w:pPr>
              <w:spacing w:before="143"/>
              <w:rPr>
                <w:rFonts w:ascii="Times New Roman" w:eastAsia="Times New Roman" w:hAnsi="Times New Roman" w:cs="Times New Roman"/>
                <w:sz w:val="18"/>
                <w:lang w:val="uk-UA" w:eastAsia="uk-UA" w:bidi="uk-UA"/>
              </w:rPr>
            </w:pPr>
            <w:r>
              <w:rPr>
                <w:rFonts w:ascii="Times New Roman" w:eastAsia="Times New Roman" w:hAnsi="Times New Roman" w:cs="Times New Roman"/>
                <w:sz w:val="18"/>
                <w:lang w:val="uk-UA" w:eastAsia="uk-UA" w:bidi="uk-UA"/>
              </w:rPr>
              <w:t xml:space="preserve">  </w:t>
            </w:r>
            <w:r w:rsidR="001E5876" w:rsidRPr="00C75BB6">
              <w:rPr>
                <w:rFonts w:ascii="Times New Roman" w:eastAsia="Times New Roman" w:hAnsi="Times New Roman" w:cs="Times New Roman"/>
                <w:sz w:val="18"/>
                <w:lang w:val="uk-UA" w:eastAsia="uk-UA" w:bidi="uk-UA"/>
              </w:rPr>
              <w:t>6</w:t>
            </w:r>
          </w:p>
        </w:tc>
        <w:tc>
          <w:tcPr>
            <w:tcW w:w="3255" w:type="dxa"/>
            <w:vMerge w:val="restart"/>
          </w:tcPr>
          <w:p w:rsidR="001E5876" w:rsidRPr="00C75BB6" w:rsidRDefault="001E5876" w:rsidP="00AD28A3">
            <w:pPr>
              <w:spacing w:before="143"/>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Випуск товарної продукції, всього</w:t>
            </w:r>
          </w:p>
        </w:tc>
        <w:tc>
          <w:tcPr>
            <w:tcW w:w="739" w:type="dxa"/>
          </w:tcPr>
          <w:p w:rsidR="001E5876" w:rsidRPr="00C75BB6" w:rsidRDefault="001E5876" w:rsidP="0061096A">
            <w:pPr>
              <w:spacing w:before="33" w:line="189"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куб.м</w:t>
            </w:r>
          </w:p>
        </w:tc>
        <w:tc>
          <w:tcPr>
            <w:tcW w:w="992" w:type="dxa"/>
          </w:tcPr>
          <w:p w:rsidR="001E5876" w:rsidRPr="00C75BB6" w:rsidRDefault="001E5876" w:rsidP="00AD28A3">
            <w:pPr>
              <w:spacing w:before="16" w:line="205"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32168,0</w:t>
            </w:r>
          </w:p>
        </w:tc>
        <w:tc>
          <w:tcPr>
            <w:tcW w:w="992" w:type="dxa"/>
          </w:tcPr>
          <w:p w:rsidR="001E5876" w:rsidRPr="00C75BB6" w:rsidRDefault="001E5876" w:rsidP="00AD28A3">
            <w:pPr>
              <w:spacing w:before="16" w:line="205"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34963,0</w:t>
            </w:r>
          </w:p>
        </w:tc>
        <w:tc>
          <w:tcPr>
            <w:tcW w:w="992" w:type="dxa"/>
          </w:tcPr>
          <w:p w:rsidR="001E5876" w:rsidRPr="00C75BB6" w:rsidRDefault="001E5876" w:rsidP="00AD28A3">
            <w:pPr>
              <w:spacing w:before="16" w:line="205" w:lineRule="exact"/>
              <w:ind w:right="262"/>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44908,0</w:t>
            </w:r>
          </w:p>
        </w:tc>
        <w:tc>
          <w:tcPr>
            <w:tcW w:w="993" w:type="dxa"/>
          </w:tcPr>
          <w:p w:rsidR="001E5876" w:rsidRPr="00C75BB6" w:rsidRDefault="001E5876" w:rsidP="00AD28A3">
            <w:pPr>
              <w:spacing w:before="16" w:line="205"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11616,0</w:t>
            </w:r>
          </w:p>
        </w:tc>
        <w:tc>
          <w:tcPr>
            <w:tcW w:w="992" w:type="dxa"/>
          </w:tcPr>
          <w:p w:rsidR="001E5876" w:rsidRPr="00C75BB6" w:rsidRDefault="001E5876" w:rsidP="00AD28A3">
            <w:pPr>
              <w:spacing w:before="16" w:line="205"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123655,0</w:t>
            </w:r>
          </w:p>
        </w:tc>
      </w:tr>
      <w:tr w:rsidR="001E5876" w:rsidRPr="00C75BB6" w:rsidTr="0061096A">
        <w:trPr>
          <w:trHeight w:val="239"/>
        </w:trPr>
        <w:tc>
          <w:tcPr>
            <w:tcW w:w="401"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3255"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739" w:type="dxa"/>
          </w:tcPr>
          <w:p w:rsidR="001E5876" w:rsidRPr="00C75BB6" w:rsidRDefault="001E5876" w:rsidP="0061096A">
            <w:pPr>
              <w:spacing w:before="33"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тис.грн.</w:t>
            </w:r>
          </w:p>
        </w:tc>
        <w:tc>
          <w:tcPr>
            <w:tcW w:w="992" w:type="dxa"/>
          </w:tcPr>
          <w:p w:rsidR="001E5876" w:rsidRPr="00C75BB6" w:rsidRDefault="001E5876" w:rsidP="00AD28A3">
            <w:pPr>
              <w:spacing w:before="16" w:line="203"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26172,5</w:t>
            </w:r>
          </w:p>
        </w:tc>
        <w:tc>
          <w:tcPr>
            <w:tcW w:w="992" w:type="dxa"/>
          </w:tcPr>
          <w:p w:rsidR="001E5876" w:rsidRPr="00C75BB6" w:rsidRDefault="001E5876" w:rsidP="00AD28A3">
            <w:pPr>
              <w:spacing w:before="16"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33069,5</w:t>
            </w:r>
          </w:p>
        </w:tc>
        <w:tc>
          <w:tcPr>
            <w:tcW w:w="992" w:type="dxa"/>
          </w:tcPr>
          <w:p w:rsidR="001E5876" w:rsidRPr="00C75BB6" w:rsidRDefault="001E5876" w:rsidP="00AD28A3">
            <w:pPr>
              <w:spacing w:before="16" w:line="203" w:lineRule="exact"/>
              <w:ind w:right="262"/>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41125,5</w:t>
            </w:r>
          </w:p>
        </w:tc>
        <w:tc>
          <w:tcPr>
            <w:tcW w:w="993" w:type="dxa"/>
          </w:tcPr>
          <w:p w:rsidR="001E5876" w:rsidRPr="00C75BB6" w:rsidRDefault="001E5876" w:rsidP="00AD28A3">
            <w:pPr>
              <w:spacing w:before="16" w:line="203"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11771,8</w:t>
            </w:r>
          </w:p>
        </w:tc>
        <w:tc>
          <w:tcPr>
            <w:tcW w:w="992" w:type="dxa"/>
          </w:tcPr>
          <w:p w:rsidR="001E5876" w:rsidRPr="00C75BB6" w:rsidRDefault="001E5876" w:rsidP="00AD28A3">
            <w:pPr>
              <w:spacing w:before="16" w:line="203"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112139,3</w:t>
            </w:r>
          </w:p>
        </w:tc>
      </w:tr>
      <w:tr w:rsidR="001E5876" w:rsidRPr="00C75BB6" w:rsidTr="0061096A">
        <w:trPr>
          <w:trHeight w:val="239"/>
        </w:trPr>
        <w:tc>
          <w:tcPr>
            <w:tcW w:w="401" w:type="dxa"/>
            <w:vMerge w:val="restart"/>
          </w:tcPr>
          <w:p w:rsidR="001E5876" w:rsidRPr="00C75BB6" w:rsidRDefault="001E5876" w:rsidP="00AD28A3">
            <w:pPr>
              <w:rPr>
                <w:rFonts w:ascii="Times New Roman" w:eastAsia="Times New Roman" w:hAnsi="Times New Roman" w:cs="Times New Roman"/>
                <w:sz w:val="18"/>
                <w:lang w:val="uk-UA" w:eastAsia="uk-UA" w:bidi="uk-UA"/>
              </w:rPr>
            </w:pPr>
          </w:p>
        </w:tc>
        <w:tc>
          <w:tcPr>
            <w:tcW w:w="3255" w:type="dxa"/>
            <w:vMerge w:val="restart"/>
          </w:tcPr>
          <w:p w:rsidR="001E5876" w:rsidRPr="00C75BB6" w:rsidRDefault="001E5876" w:rsidP="00AD28A3">
            <w:pPr>
              <w:spacing w:before="141"/>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 лісове господарство</w:t>
            </w:r>
          </w:p>
        </w:tc>
        <w:tc>
          <w:tcPr>
            <w:tcW w:w="739" w:type="dxa"/>
          </w:tcPr>
          <w:p w:rsidR="001E5876" w:rsidRPr="00C75BB6" w:rsidRDefault="001E5876" w:rsidP="0061096A">
            <w:pPr>
              <w:spacing w:before="33"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куб.м</w:t>
            </w:r>
          </w:p>
        </w:tc>
        <w:tc>
          <w:tcPr>
            <w:tcW w:w="992" w:type="dxa"/>
          </w:tcPr>
          <w:p w:rsidR="001E5876" w:rsidRPr="00C75BB6" w:rsidRDefault="001E5876" w:rsidP="00AD28A3">
            <w:pPr>
              <w:spacing w:before="16" w:line="203"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25801,0</w:t>
            </w:r>
          </w:p>
        </w:tc>
        <w:tc>
          <w:tcPr>
            <w:tcW w:w="992" w:type="dxa"/>
          </w:tcPr>
          <w:p w:rsidR="001E5876" w:rsidRPr="00C75BB6" w:rsidRDefault="001E5876" w:rsidP="00AD28A3">
            <w:pPr>
              <w:spacing w:before="16"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30924,0</w:t>
            </w:r>
          </w:p>
        </w:tc>
        <w:tc>
          <w:tcPr>
            <w:tcW w:w="992" w:type="dxa"/>
          </w:tcPr>
          <w:p w:rsidR="001E5876" w:rsidRPr="00C75BB6" w:rsidRDefault="001E5876" w:rsidP="00AD28A3">
            <w:pPr>
              <w:spacing w:before="16" w:line="203" w:lineRule="exact"/>
              <w:ind w:right="262"/>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37349,0</w:t>
            </w:r>
          </w:p>
        </w:tc>
        <w:tc>
          <w:tcPr>
            <w:tcW w:w="993" w:type="dxa"/>
          </w:tcPr>
          <w:p w:rsidR="001E5876" w:rsidRPr="00C75BB6" w:rsidRDefault="001E5876" w:rsidP="00AD28A3">
            <w:pPr>
              <w:spacing w:before="16" w:line="203"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9742,0</w:t>
            </w:r>
          </w:p>
        </w:tc>
        <w:tc>
          <w:tcPr>
            <w:tcW w:w="992" w:type="dxa"/>
          </w:tcPr>
          <w:p w:rsidR="001E5876" w:rsidRPr="00C75BB6" w:rsidRDefault="001E5876" w:rsidP="00AD28A3">
            <w:pPr>
              <w:spacing w:before="16" w:line="203"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103816,0</w:t>
            </w:r>
          </w:p>
        </w:tc>
      </w:tr>
      <w:tr w:rsidR="001E5876" w:rsidRPr="00C75BB6" w:rsidTr="0061096A">
        <w:trPr>
          <w:trHeight w:val="239"/>
        </w:trPr>
        <w:tc>
          <w:tcPr>
            <w:tcW w:w="401"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3255"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739" w:type="dxa"/>
          </w:tcPr>
          <w:p w:rsidR="001E5876" w:rsidRPr="00C75BB6" w:rsidRDefault="001E5876" w:rsidP="0061096A">
            <w:pPr>
              <w:spacing w:before="33"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тис.грн.</w:t>
            </w:r>
          </w:p>
        </w:tc>
        <w:tc>
          <w:tcPr>
            <w:tcW w:w="992" w:type="dxa"/>
          </w:tcPr>
          <w:p w:rsidR="001E5876" w:rsidRPr="00C75BB6" w:rsidRDefault="001E5876" w:rsidP="00AD28A3">
            <w:pPr>
              <w:spacing w:before="16" w:line="203"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16679,8</w:t>
            </w:r>
          </w:p>
        </w:tc>
        <w:tc>
          <w:tcPr>
            <w:tcW w:w="992" w:type="dxa"/>
          </w:tcPr>
          <w:p w:rsidR="001E5876" w:rsidRPr="00C75BB6" w:rsidRDefault="001E5876" w:rsidP="00AD28A3">
            <w:pPr>
              <w:spacing w:before="16"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21834,8</w:t>
            </w:r>
          </w:p>
        </w:tc>
        <w:tc>
          <w:tcPr>
            <w:tcW w:w="992" w:type="dxa"/>
          </w:tcPr>
          <w:p w:rsidR="001E5876" w:rsidRPr="00C75BB6" w:rsidRDefault="001E5876" w:rsidP="00AD28A3">
            <w:pPr>
              <w:spacing w:before="16" w:line="203" w:lineRule="exact"/>
              <w:ind w:right="262"/>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20491,4</w:t>
            </w:r>
          </w:p>
        </w:tc>
        <w:tc>
          <w:tcPr>
            <w:tcW w:w="993" w:type="dxa"/>
          </w:tcPr>
          <w:p w:rsidR="001E5876" w:rsidRPr="00C75BB6" w:rsidRDefault="001E5876" w:rsidP="00AD28A3">
            <w:pPr>
              <w:spacing w:before="16" w:line="203"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6907,1</w:t>
            </w:r>
          </w:p>
        </w:tc>
        <w:tc>
          <w:tcPr>
            <w:tcW w:w="992" w:type="dxa"/>
          </w:tcPr>
          <w:p w:rsidR="001E5876" w:rsidRPr="00C75BB6" w:rsidRDefault="001E5876" w:rsidP="00AD28A3">
            <w:pPr>
              <w:spacing w:before="16" w:line="203"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65913,1</w:t>
            </w:r>
          </w:p>
        </w:tc>
      </w:tr>
      <w:tr w:rsidR="001E5876" w:rsidRPr="00C75BB6" w:rsidTr="0061096A">
        <w:trPr>
          <w:trHeight w:val="239"/>
        </w:trPr>
        <w:tc>
          <w:tcPr>
            <w:tcW w:w="401" w:type="dxa"/>
            <w:vMerge w:val="restart"/>
          </w:tcPr>
          <w:p w:rsidR="001E5876" w:rsidRPr="00C75BB6" w:rsidRDefault="001E5876" w:rsidP="00AD28A3">
            <w:pPr>
              <w:rPr>
                <w:rFonts w:ascii="Times New Roman" w:eastAsia="Times New Roman" w:hAnsi="Times New Roman" w:cs="Times New Roman"/>
                <w:sz w:val="18"/>
                <w:lang w:val="uk-UA" w:eastAsia="uk-UA" w:bidi="uk-UA"/>
              </w:rPr>
            </w:pPr>
          </w:p>
        </w:tc>
        <w:tc>
          <w:tcPr>
            <w:tcW w:w="3255" w:type="dxa"/>
            <w:vMerge w:val="restart"/>
          </w:tcPr>
          <w:p w:rsidR="001E5876" w:rsidRPr="00C75BB6" w:rsidRDefault="001E5876" w:rsidP="00AD28A3">
            <w:pPr>
              <w:spacing w:before="141"/>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 продукція переробки деревини</w:t>
            </w:r>
          </w:p>
        </w:tc>
        <w:tc>
          <w:tcPr>
            <w:tcW w:w="739" w:type="dxa"/>
          </w:tcPr>
          <w:p w:rsidR="001E5876" w:rsidRPr="00C75BB6" w:rsidRDefault="001E5876" w:rsidP="0061096A">
            <w:pPr>
              <w:spacing w:before="33"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куб.м</w:t>
            </w:r>
          </w:p>
        </w:tc>
        <w:tc>
          <w:tcPr>
            <w:tcW w:w="992" w:type="dxa"/>
          </w:tcPr>
          <w:p w:rsidR="001E5876" w:rsidRPr="00C75BB6" w:rsidRDefault="001E5876" w:rsidP="00AD28A3">
            <w:pPr>
              <w:spacing w:before="16" w:line="203"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6367,0</w:t>
            </w:r>
          </w:p>
        </w:tc>
        <w:tc>
          <w:tcPr>
            <w:tcW w:w="992" w:type="dxa"/>
          </w:tcPr>
          <w:p w:rsidR="001E5876" w:rsidRPr="00C75BB6" w:rsidRDefault="001E5876" w:rsidP="00AD28A3">
            <w:pPr>
              <w:spacing w:before="16"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4039,0</w:t>
            </w:r>
          </w:p>
        </w:tc>
        <w:tc>
          <w:tcPr>
            <w:tcW w:w="992" w:type="dxa"/>
          </w:tcPr>
          <w:p w:rsidR="001E5876" w:rsidRPr="00C75BB6" w:rsidRDefault="001E5876" w:rsidP="00AD28A3">
            <w:pPr>
              <w:spacing w:before="16" w:line="203" w:lineRule="exact"/>
              <w:ind w:right="307"/>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7559,0</w:t>
            </w:r>
          </w:p>
        </w:tc>
        <w:tc>
          <w:tcPr>
            <w:tcW w:w="993" w:type="dxa"/>
          </w:tcPr>
          <w:p w:rsidR="001E5876" w:rsidRPr="00C75BB6" w:rsidRDefault="001E5876" w:rsidP="00AD28A3">
            <w:pPr>
              <w:spacing w:before="16" w:line="203"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1874,0</w:t>
            </w:r>
          </w:p>
        </w:tc>
        <w:tc>
          <w:tcPr>
            <w:tcW w:w="992" w:type="dxa"/>
          </w:tcPr>
          <w:p w:rsidR="001E5876" w:rsidRPr="00C75BB6" w:rsidRDefault="001E5876" w:rsidP="00AD28A3">
            <w:pPr>
              <w:spacing w:before="16" w:line="203"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19839,0</w:t>
            </w:r>
          </w:p>
        </w:tc>
      </w:tr>
      <w:tr w:rsidR="001E5876" w:rsidRPr="00C75BB6" w:rsidTr="0061096A">
        <w:trPr>
          <w:trHeight w:val="239"/>
        </w:trPr>
        <w:tc>
          <w:tcPr>
            <w:tcW w:w="401"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3255"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739" w:type="dxa"/>
          </w:tcPr>
          <w:p w:rsidR="001E5876" w:rsidRPr="00C75BB6" w:rsidRDefault="001E5876" w:rsidP="0061096A">
            <w:pPr>
              <w:spacing w:before="33"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тис.грн.</w:t>
            </w:r>
          </w:p>
        </w:tc>
        <w:tc>
          <w:tcPr>
            <w:tcW w:w="992" w:type="dxa"/>
          </w:tcPr>
          <w:p w:rsidR="001E5876" w:rsidRPr="00C75BB6" w:rsidRDefault="001E5876" w:rsidP="00AD28A3">
            <w:pPr>
              <w:spacing w:before="16" w:line="203"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8758,3</w:t>
            </w:r>
          </w:p>
        </w:tc>
        <w:tc>
          <w:tcPr>
            <w:tcW w:w="992" w:type="dxa"/>
          </w:tcPr>
          <w:p w:rsidR="001E5876" w:rsidRPr="00C75BB6" w:rsidRDefault="001E5876" w:rsidP="00AD28A3">
            <w:pPr>
              <w:spacing w:before="16"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10259,7</w:t>
            </w:r>
          </w:p>
        </w:tc>
        <w:tc>
          <w:tcPr>
            <w:tcW w:w="992" w:type="dxa"/>
          </w:tcPr>
          <w:p w:rsidR="001E5876" w:rsidRPr="00C75BB6" w:rsidRDefault="001E5876" w:rsidP="00AD28A3">
            <w:pPr>
              <w:spacing w:before="16" w:line="203" w:lineRule="exact"/>
              <w:ind w:right="262"/>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19350,2</w:t>
            </w:r>
          </w:p>
        </w:tc>
        <w:tc>
          <w:tcPr>
            <w:tcW w:w="993" w:type="dxa"/>
          </w:tcPr>
          <w:p w:rsidR="001E5876" w:rsidRPr="00C75BB6" w:rsidRDefault="001E5876" w:rsidP="00AD28A3">
            <w:pPr>
              <w:spacing w:before="16" w:line="203"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4591,3</w:t>
            </w:r>
          </w:p>
        </w:tc>
        <w:tc>
          <w:tcPr>
            <w:tcW w:w="992" w:type="dxa"/>
          </w:tcPr>
          <w:p w:rsidR="001E5876" w:rsidRPr="00C75BB6" w:rsidRDefault="001E5876" w:rsidP="00AD28A3">
            <w:pPr>
              <w:spacing w:before="16" w:line="203"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42959,5</w:t>
            </w:r>
          </w:p>
        </w:tc>
      </w:tr>
      <w:tr w:rsidR="001E5876" w:rsidRPr="00C75BB6" w:rsidTr="0061096A">
        <w:trPr>
          <w:trHeight w:val="241"/>
        </w:trPr>
        <w:tc>
          <w:tcPr>
            <w:tcW w:w="401" w:type="dxa"/>
          </w:tcPr>
          <w:p w:rsidR="001E5876" w:rsidRPr="00C75BB6" w:rsidRDefault="001E5876" w:rsidP="00AD28A3">
            <w:pPr>
              <w:rPr>
                <w:rFonts w:ascii="Times New Roman" w:eastAsia="Times New Roman" w:hAnsi="Times New Roman" w:cs="Times New Roman"/>
                <w:sz w:val="16"/>
                <w:lang w:val="uk-UA" w:eastAsia="uk-UA" w:bidi="uk-UA"/>
              </w:rPr>
            </w:pPr>
          </w:p>
        </w:tc>
        <w:tc>
          <w:tcPr>
            <w:tcW w:w="3255" w:type="dxa"/>
          </w:tcPr>
          <w:p w:rsidR="001E5876" w:rsidRPr="00C75BB6" w:rsidRDefault="001E5876" w:rsidP="00AD28A3">
            <w:pPr>
              <w:spacing w:before="16" w:line="205" w:lineRule="exac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 інша продукція</w:t>
            </w:r>
          </w:p>
        </w:tc>
        <w:tc>
          <w:tcPr>
            <w:tcW w:w="739" w:type="dxa"/>
          </w:tcPr>
          <w:p w:rsidR="001E5876" w:rsidRPr="00C75BB6" w:rsidRDefault="001E5876" w:rsidP="0061096A">
            <w:pPr>
              <w:spacing w:before="33" w:line="189"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тис.грн.</w:t>
            </w:r>
          </w:p>
        </w:tc>
        <w:tc>
          <w:tcPr>
            <w:tcW w:w="992" w:type="dxa"/>
          </w:tcPr>
          <w:p w:rsidR="001E5876" w:rsidRPr="00C75BB6" w:rsidRDefault="001E5876" w:rsidP="00AD28A3">
            <w:pPr>
              <w:spacing w:before="16" w:line="205" w:lineRule="exact"/>
              <w:ind w:right="243"/>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734,4</w:t>
            </w:r>
          </w:p>
        </w:tc>
        <w:tc>
          <w:tcPr>
            <w:tcW w:w="992" w:type="dxa"/>
          </w:tcPr>
          <w:p w:rsidR="001E5876" w:rsidRPr="00C75BB6" w:rsidRDefault="001E5876" w:rsidP="00AD28A3">
            <w:pPr>
              <w:spacing w:before="16" w:line="205"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975,0</w:t>
            </w:r>
          </w:p>
        </w:tc>
        <w:tc>
          <w:tcPr>
            <w:tcW w:w="992" w:type="dxa"/>
          </w:tcPr>
          <w:p w:rsidR="001E5876" w:rsidRPr="00C75BB6" w:rsidRDefault="001E5876" w:rsidP="00AD28A3">
            <w:pPr>
              <w:spacing w:before="16" w:line="205" w:lineRule="exact"/>
              <w:ind w:right="307"/>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1283,9</w:t>
            </w:r>
          </w:p>
        </w:tc>
        <w:tc>
          <w:tcPr>
            <w:tcW w:w="993" w:type="dxa"/>
          </w:tcPr>
          <w:p w:rsidR="001E5876" w:rsidRPr="00C75BB6" w:rsidRDefault="001E5876" w:rsidP="00AD28A3">
            <w:pPr>
              <w:spacing w:before="16" w:line="205" w:lineRule="exact"/>
              <w:ind w:right="7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273,4</w:t>
            </w:r>
          </w:p>
        </w:tc>
        <w:tc>
          <w:tcPr>
            <w:tcW w:w="992" w:type="dxa"/>
          </w:tcPr>
          <w:p w:rsidR="001E5876" w:rsidRPr="00C75BB6" w:rsidRDefault="001E5876" w:rsidP="00AD28A3">
            <w:pPr>
              <w:spacing w:before="16" w:line="205"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3266,7</w:t>
            </w:r>
          </w:p>
        </w:tc>
      </w:tr>
      <w:tr w:rsidR="001E5876" w:rsidRPr="00C75BB6" w:rsidTr="0061096A">
        <w:trPr>
          <w:trHeight w:val="239"/>
        </w:trPr>
        <w:tc>
          <w:tcPr>
            <w:tcW w:w="401" w:type="dxa"/>
            <w:vMerge w:val="restart"/>
          </w:tcPr>
          <w:p w:rsidR="001E5876" w:rsidRPr="00C75BB6" w:rsidRDefault="00D86B13" w:rsidP="00AD28A3">
            <w:pPr>
              <w:spacing w:before="141"/>
              <w:rPr>
                <w:rFonts w:ascii="Times New Roman" w:eastAsia="Times New Roman" w:hAnsi="Times New Roman" w:cs="Times New Roman"/>
                <w:sz w:val="18"/>
                <w:lang w:val="uk-UA" w:eastAsia="uk-UA" w:bidi="uk-UA"/>
              </w:rPr>
            </w:pPr>
            <w:r>
              <w:rPr>
                <w:rFonts w:ascii="Times New Roman" w:eastAsia="Times New Roman" w:hAnsi="Times New Roman" w:cs="Times New Roman"/>
                <w:sz w:val="18"/>
                <w:lang w:val="uk-UA" w:eastAsia="uk-UA" w:bidi="uk-UA"/>
              </w:rPr>
              <w:t xml:space="preserve">  </w:t>
            </w:r>
            <w:r w:rsidR="001E5876" w:rsidRPr="00C75BB6">
              <w:rPr>
                <w:rFonts w:ascii="Times New Roman" w:eastAsia="Times New Roman" w:hAnsi="Times New Roman" w:cs="Times New Roman"/>
                <w:sz w:val="18"/>
                <w:lang w:val="uk-UA" w:eastAsia="uk-UA" w:bidi="uk-UA"/>
              </w:rPr>
              <w:t>7</w:t>
            </w:r>
          </w:p>
        </w:tc>
        <w:tc>
          <w:tcPr>
            <w:tcW w:w="3255" w:type="dxa"/>
            <w:vMerge w:val="restart"/>
          </w:tcPr>
          <w:p w:rsidR="001E5876" w:rsidRPr="00C75BB6" w:rsidRDefault="001E5876" w:rsidP="00AD28A3">
            <w:pPr>
              <w:spacing w:before="141"/>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Реалізація товарної продукції, з ПДВ</w:t>
            </w:r>
          </w:p>
        </w:tc>
        <w:tc>
          <w:tcPr>
            <w:tcW w:w="739" w:type="dxa"/>
          </w:tcPr>
          <w:p w:rsidR="001E5876" w:rsidRPr="00C75BB6" w:rsidRDefault="001E5876" w:rsidP="0061096A">
            <w:pPr>
              <w:spacing w:before="33"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куб.м</w:t>
            </w:r>
          </w:p>
        </w:tc>
        <w:tc>
          <w:tcPr>
            <w:tcW w:w="992" w:type="dxa"/>
          </w:tcPr>
          <w:p w:rsidR="001E5876" w:rsidRPr="00C75BB6" w:rsidRDefault="001E5876" w:rsidP="00AD28A3">
            <w:pPr>
              <w:spacing w:before="16" w:line="203"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22097,0</w:t>
            </w:r>
          </w:p>
        </w:tc>
        <w:tc>
          <w:tcPr>
            <w:tcW w:w="992" w:type="dxa"/>
          </w:tcPr>
          <w:p w:rsidR="001E5876" w:rsidRPr="00C75BB6" w:rsidRDefault="001E5876" w:rsidP="00AD28A3">
            <w:pPr>
              <w:spacing w:before="16"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24876,0</w:t>
            </w:r>
          </w:p>
        </w:tc>
        <w:tc>
          <w:tcPr>
            <w:tcW w:w="992" w:type="dxa"/>
          </w:tcPr>
          <w:p w:rsidR="001E5876" w:rsidRPr="00C75BB6" w:rsidRDefault="001E5876" w:rsidP="00AD28A3">
            <w:pPr>
              <w:spacing w:before="16" w:line="203" w:lineRule="exact"/>
              <w:ind w:right="262"/>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25565,0</w:t>
            </w:r>
          </w:p>
        </w:tc>
        <w:tc>
          <w:tcPr>
            <w:tcW w:w="993" w:type="dxa"/>
          </w:tcPr>
          <w:p w:rsidR="001E5876" w:rsidRPr="00C75BB6" w:rsidRDefault="001E5876" w:rsidP="00AD28A3">
            <w:pPr>
              <w:spacing w:before="16" w:line="203"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6873,0</w:t>
            </w:r>
          </w:p>
        </w:tc>
        <w:tc>
          <w:tcPr>
            <w:tcW w:w="992" w:type="dxa"/>
          </w:tcPr>
          <w:p w:rsidR="001E5876" w:rsidRPr="00C75BB6" w:rsidRDefault="001E5876" w:rsidP="00AD28A3">
            <w:pPr>
              <w:spacing w:before="16" w:line="203"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79411,0</w:t>
            </w:r>
          </w:p>
        </w:tc>
      </w:tr>
      <w:tr w:rsidR="001E5876" w:rsidRPr="00C75BB6" w:rsidTr="0061096A">
        <w:trPr>
          <w:trHeight w:val="239"/>
        </w:trPr>
        <w:tc>
          <w:tcPr>
            <w:tcW w:w="401"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3255"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739" w:type="dxa"/>
          </w:tcPr>
          <w:p w:rsidR="001E5876" w:rsidRPr="00C75BB6" w:rsidRDefault="001E5876" w:rsidP="0061096A">
            <w:pPr>
              <w:spacing w:before="33"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тис.грн.</w:t>
            </w:r>
          </w:p>
        </w:tc>
        <w:tc>
          <w:tcPr>
            <w:tcW w:w="992" w:type="dxa"/>
          </w:tcPr>
          <w:p w:rsidR="001E5876" w:rsidRPr="00C75BB6" w:rsidRDefault="001E5876" w:rsidP="00AD28A3">
            <w:pPr>
              <w:spacing w:before="16" w:line="203"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23097,0</w:t>
            </w:r>
          </w:p>
        </w:tc>
        <w:tc>
          <w:tcPr>
            <w:tcW w:w="992" w:type="dxa"/>
          </w:tcPr>
          <w:p w:rsidR="001E5876" w:rsidRPr="00C75BB6" w:rsidRDefault="001E5876" w:rsidP="00AD28A3">
            <w:pPr>
              <w:spacing w:before="16"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29910,2</w:t>
            </w:r>
          </w:p>
        </w:tc>
        <w:tc>
          <w:tcPr>
            <w:tcW w:w="992" w:type="dxa"/>
          </w:tcPr>
          <w:p w:rsidR="001E5876" w:rsidRPr="00C75BB6" w:rsidRDefault="001E5876" w:rsidP="00AD28A3">
            <w:pPr>
              <w:spacing w:before="16" w:line="203" w:lineRule="exact"/>
              <w:ind w:right="262"/>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33995,6</w:t>
            </w:r>
          </w:p>
        </w:tc>
        <w:tc>
          <w:tcPr>
            <w:tcW w:w="993" w:type="dxa"/>
          </w:tcPr>
          <w:p w:rsidR="001E5876" w:rsidRPr="00C75BB6" w:rsidRDefault="001E5876" w:rsidP="00AD28A3">
            <w:pPr>
              <w:spacing w:before="16" w:line="203"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10639,6</w:t>
            </w:r>
          </w:p>
        </w:tc>
        <w:tc>
          <w:tcPr>
            <w:tcW w:w="992" w:type="dxa"/>
          </w:tcPr>
          <w:p w:rsidR="001E5876" w:rsidRPr="00C75BB6" w:rsidRDefault="001E5876" w:rsidP="00AD28A3">
            <w:pPr>
              <w:spacing w:before="16" w:line="203"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97642,4</w:t>
            </w:r>
          </w:p>
        </w:tc>
      </w:tr>
      <w:tr w:rsidR="001E5876" w:rsidRPr="00C75BB6" w:rsidTr="0061096A">
        <w:trPr>
          <w:trHeight w:val="239"/>
        </w:trPr>
        <w:tc>
          <w:tcPr>
            <w:tcW w:w="401" w:type="dxa"/>
            <w:vMerge w:val="restart"/>
          </w:tcPr>
          <w:p w:rsidR="001E5876" w:rsidRPr="00C75BB6" w:rsidRDefault="001E5876" w:rsidP="00AD28A3">
            <w:pPr>
              <w:rPr>
                <w:rFonts w:ascii="Times New Roman" w:eastAsia="Times New Roman" w:hAnsi="Times New Roman" w:cs="Times New Roman"/>
                <w:sz w:val="18"/>
                <w:lang w:val="uk-UA" w:eastAsia="uk-UA" w:bidi="uk-UA"/>
              </w:rPr>
            </w:pPr>
          </w:p>
        </w:tc>
        <w:tc>
          <w:tcPr>
            <w:tcW w:w="3255" w:type="dxa"/>
          </w:tcPr>
          <w:p w:rsidR="001E5876" w:rsidRPr="00C75BB6" w:rsidRDefault="001E5876" w:rsidP="00AD28A3">
            <w:pPr>
              <w:spacing w:before="16" w:line="203" w:lineRule="exac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Реалізація товарної продукції без ПДВ:</w:t>
            </w:r>
          </w:p>
        </w:tc>
        <w:tc>
          <w:tcPr>
            <w:tcW w:w="739" w:type="dxa"/>
          </w:tcPr>
          <w:p w:rsidR="001E5876" w:rsidRPr="00C75BB6" w:rsidRDefault="001E5876" w:rsidP="0061096A">
            <w:pPr>
              <w:spacing w:before="33"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тис.грн.</w:t>
            </w:r>
          </w:p>
        </w:tc>
        <w:tc>
          <w:tcPr>
            <w:tcW w:w="992" w:type="dxa"/>
          </w:tcPr>
          <w:p w:rsidR="001E5876" w:rsidRPr="00C75BB6" w:rsidRDefault="001E5876" w:rsidP="00AD28A3">
            <w:pPr>
              <w:spacing w:before="16" w:line="203"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22113,6</w:t>
            </w:r>
          </w:p>
        </w:tc>
        <w:tc>
          <w:tcPr>
            <w:tcW w:w="992" w:type="dxa"/>
          </w:tcPr>
          <w:p w:rsidR="001E5876" w:rsidRPr="00C75BB6" w:rsidRDefault="001E5876" w:rsidP="00AD28A3">
            <w:pPr>
              <w:spacing w:before="16"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28565,5</w:t>
            </w:r>
          </w:p>
        </w:tc>
        <w:tc>
          <w:tcPr>
            <w:tcW w:w="992" w:type="dxa"/>
          </w:tcPr>
          <w:p w:rsidR="001E5876" w:rsidRPr="00C75BB6" w:rsidRDefault="001E5876" w:rsidP="00AD28A3">
            <w:pPr>
              <w:spacing w:before="16" w:line="203" w:lineRule="exact"/>
              <w:ind w:right="262"/>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31106,1</w:t>
            </w:r>
          </w:p>
        </w:tc>
        <w:tc>
          <w:tcPr>
            <w:tcW w:w="993" w:type="dxa"/>
          </w:tcPr>
          <w:p w:rsidR="001E5876" w:rsidRPr="00C75BB6" w:rsidRDefault="001E5876" w:rsidP="00AD28A3">
            <w:pPr>
              <w:spacing w:before="16" w:line="203"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9675,8</w:t>
            </w:r>
          </w:p>
        </w:tc>
        <w:tc>
          <w:tcPr>
            <w:tcW w:w="992" w:type="dxa"/>
          </w:tcPr>
          <w:p w:rsidR="001E5876" w:rsidRPr="00C75BB6" w:rsidRDefault="001E5876" w:rsidP="00AD28A3">
            <w:pPr>
              <w:spacing w:before="16" w:line="203"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91461,0</w:t>
            </w:r>
          </w:p>
        </w:tc>
      </w:tr>
      <w:tr w:rsidR="001E5876" w:rsidRPr="00C75BB6" w:rsidTr="0061096A">
        <w:trPr>
          <w:trHeight w:val="240"/>
        </w:trPr>
        <w:tc>
          <w:tcPr>
            <w:tcW w:w="401"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3255" w:type="dxa"/>
            <w:vMerge w:val="restart"/>
          </w:tcPr>
          <w:p w:rsidR="001E5876" w:rsidRPr="00C75BB6" w:rsidRDefault="001E5876" w:rsidP="00AD28A3">
            <w:pPr>
              <w:spacing w:before="142"/>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з неї - у круглому виді</w:t>
            </w:r>
          </w:p>
        </w:tc>
        <w:tc>
          <w:tcPr>
            <w:tcW w:w="739" w:type="dxa"/>
          </w:tcPr>
          <w:p w:rsidR="001E5876" w:rsidRPr="00C75BB6" w:rsidRDefault="001E5876" w:rsidP="0061096A">
            <w:pPr>
              <w:spacing w:before="33" w:line="187"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куб.м</w:t>
            </w:r>
          </w:p>
        </w:tc>
        <w:tc>
          <w:tcPr>
            <w:tcW w:w="992" w:type="dxa"/>
          </w:tcPr>
          <w:p w:rsidR="001E5876" w:rsidRPr="00C75BB6" w:rsidRDefault="001E5876" w:rsidP="00AD28A3">
            <w:pPr>
              <w:spacing w:before="16" w:line="204"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16506,0</w:t>
            </w:r>
          </w:p>
        </w:tc>
        <w:tc>
          <w:tcPr>
            <w:tcW w:w="992" w:type="dxa"/>
          </w:tcPr>
          <w:p w:rsidR="001E5876" w:rsidRPr="00C75BB6" w:rsidRDefault="001E5876" w:rsidP="00AD28A3">
            <w:pPr>
              <w:spacing w:before="16" w:line="204"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21034,0</w:t>
            </w:r>
          </w:p>
        </w:tc>
        <w:tc>
          <w:tcPr>
            <w:tcW w:w="992" w:type="dxa"/>
          </w:tcPr>
          <w:p w:rsidR="001E5876" w:rsidRPr="00C75BB6" w:rsidRDefault="001E5876" w:rsidP="00AD28A3">
            <w:pPr>
              <w:spacing w:before="16" w:line="204" w:lineRule="exact"/>
              <w:ind w:right="262"/>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18368,0</w:t>
            </w:r>
          </w:p>
        </w:tc>
        <w:tc>
          <w:tcPr>
            <w:tcW w:w="993" w:type="dxa"/>
          </w:tcPr>
          <w:p w:rsidR="001E5876" w:rsidRPr="00C75BB6" w:rsidRDefault="001E5876" w:rsidP="00AD28A3">
            <w:pPr>
              <w:spacing w:before="16" w:line="204"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5169,0</w:t>
            </w:r>
          </w:p>
        </w:tc>
        <w:tc>
          <w:tcPr>
            <w:tcW w:w="992" w:type="dxa"/>
          </w:tcPr>
          <w:p w:rsidR="001E5876" w:rsidRPr="00C75BB6" w:rsidRDefault="001E5876" w:rsidP="00AD28A3">
            <w:pPr>
              <w:spacing w:before="16" w:line="204"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61077,0</w:t>
            </w:r>
          </w:p>
        </w:tc>
      </w:tr>
      <w:tr w:rsidR="001E5876" w:rsidRPr="00C75BB6" w:rsidTr="0061096A">
        <w:trPr>
          <w:trHeight w:val="239"/>
        </w:trPr>
        <w:tc>
          <w:tcPr>
            <w:tcW w:w="401"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3255"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739" w:type="dxa"/>
          </w:tcPr>
          <w:p w:rsidR="001E5876" w:rsidRPr="00C75BB6" w:rsidRDefault="001E5876" w:rsidP="0061096A">
            <w:pPr>
              <w:spacing w:before="33"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тис.грн.</w:t>
            </w:r>
          </w:p>
        </w:tc>
        <w:tc>
          <w:tcPr>
            <w:tcW w:w="992" w:type="dxa"/>
          </w:tcPr>
          <w:p w:rsidR="001E5876" w:rsidRPr="00C75BB6" w:rsidRDefault="001E5876" w:rsidP="00AD28A3">
            <w:pPr>
              <w:spacing w:before="16" w:line="203"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13374,7</w:t>
            </w:r>
          </w:p>
        </w:tc>
        <w:tc>
          <w:tcPr>
            <w:tcW w:w="992" w:type="dxa"/>
          </w:tcPr>
          <w:p w:rsidR="001E5876" w:rsidRPr="00C75BB6" w:rsidRDefault="001E5876" w:rsidP="00AD28A3">
            <w:pPr>
              <w:spacing w:before="16"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17350,2</w:t>
            </w:r>
          </w:p>
        </w:tc>
        <w:tc>
          <w:tcPr>
            <w:tcW w:w="992" w:type="dxa"/>
          </w:tcPr>
          <w:p w:rsidR="001E5876" w:rsidRPr="00C75BB6" w:rsidRDefault="001E5876" w:rsidP="00AD28A3">
            <w:pPr>
              <w:spacing w:before="16" w:line="203" w:lineRule="exact"/>
              <w:ind w:right="262"/>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10648,7</w:t>
            </w:r>
          </w:p>
        </w:tc>
        <w:tc>
          <w:tcPr>
            <w:tcW w:w="993" w:type="dxa"/>
          </w:tcPr>
          <w:p w:rsidR="001E5876" w:rsidRPr="00C75BB6" w:rsidRDefault="001E5876" w:rsidP="00AD28A3">
            <w:pPr>
              <w:spacing w:before="16" w:line="203"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4029,6</w:t>
            </w:r>
          </w:p>
        </w:tc>
        <w:tc>
          <w:tcPr>
            <w:tcW w:w="992" w:type="dxa"/>
          </w:tcPr>
          <w:p w:rsidR="001E5876" w:rsidRPr="00C75BB6" w:rsidRDefault="001E5876" w:rsidP="00AD28A3">
            <w:pPr>
              <w:spacing w:before="16" w:line="203"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45403,2</w:t>
            </w:r>
          </w:p>
        </w:tc>
      </w:tr>
      <w:tr w:rsidR="001E5876" w:rsidRPr="00C75BB6" w:rsidTr="0061096A">
        <w:trPr>
          <w:trHeight w:val="241"/>
        </w:trPr>
        <w:tc>
          <w:tcPr>
            <w:tcW w:w="401"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3255" w:type="dxa"/>
            <w:vMerge w:val="restart"/>
          </w:tcPr>
          <w:p w:rsidR="001E5876" w:rsidRPr="00C75BB6" w:rsidRDefault="001E5876" w:rsidP="00AD28A3">
            <w:pPr>
              <w:spacing w:before="143"/>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 продукція переробки</w:t>
            </w:r>
          </w:p>
        </w:tc>
        <w:tc>
          <w:tcPr>
            <w:tcW w:w="739" w:type="dxa"/>
          </w:tcPr>
          <w:p w:rsidR="001E5876" w:rsidRPr="00C75BB6" w:rsidRDefault="001E5876" w:rsidP="0061096A">
            <w:pPr>
              <w:spacing w:before="33" w:line="189"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куб.м</w:t>
            </w:r>
          </w:p>
        </w:tc>
        <w:tc>
          <w:tcPr>
            <w:tcW w:w="992" w:type="dxa"/>
          </w:tcPr>
          <w:p w:rsidR="001E5876" w:rsidRPr="00C75BB6" w:rsidRDefault="001E5876" w:rsidP="00AD28A3">
            <w:pPr>
              <w:spacing w:before="16" w:line="205"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5591,0</w:t>
            </w:r>
          </w:p>
        </w:tc>
        <w:tc>
          <w:tcPr>
            <w:tcW w:w="992" w:type="dxa"/>
          </w:tcPr>
          <w:p w:rsidR="001E5876" w:rsidRPr="00C75BB6" w:rsidRDefault="001E5876" w:rsidP="00AD28A3">
            <w:pPr>
              <w:spacing w:before="16" w:line="205"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3842,0</w:t>
            </w:r>
          </w:p>
        </w:tc>
        <w:tc>
          <w:tcPr>
            <w:tcW w:w="992" w:type="dxa"/>
          </w:tcPr>
          <w:p w:rsidR="001E5876" w:rsidRPr="00C75BB6" w:rsidRDefault="001E5876" w:rsidP="00AD28A3">
            <w:pPr>
              <w:spacing w:before="16" w:line="205" w:lineRule="exact"/>
              <w:ind w:right="307"/>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7197,0</w:t>
            </w:r>
          </w:p>
        </w:tc>
        <w:tc>
          <w:tcPr>
            <w:tcW w:w="993" w:type="dxa"/>
          </w:tcPr>
          <w:p w:rsidR="001E5876" w:rsidRPr="00C75BB6" w:rsidRDefault="001E5876" w:rsidP="00AD28A3">
            <w:pPr>
              <w:spacing w:before="16" w:line="205"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1704,0</w:t>
            </w:r>
          </w:p>
        </w:tc>
        <w:tc>
          <w:tcPr>
            <w:tcW w:w="992" w:type="dxa"/>
          </w:tcPr>
          <w:p w:rsidR="001E5876" w:rsidRPr="00C75BB6" w:rsidRDefault="001E5876" w:rsidP="00AD28A3">
            <w:pPr>
              <w:spacing w:before="16" w:line="205"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18334,0</w:t>
            </w:r>
          </w:p>
        </w:tc>
      </w:tr>
      <w:tr w:rsidR="001E5876" w:rsidRPr="00C75BB6" w:rsidTr="0061096A">
        <w:trPr>
          <w:trHeight w:val="239"/>
        </w:trPr>
        <w:tc>
          <w:tcPr>
            <w:tcW w:w="401"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3255"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739" w:type="dxa"/>
          </w:tcPr>
          <w:p w:rsidR="001E5876" w:rsidRPr="00C75BB6" w:rsidRDefault="001E5876" w:rsidP="0061096A">
            <w:pPr>
              <w:spacing w:before="33"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тис.грн.</w:t>
            </w:r>
          </w:p>
        </w:tc>
        <w:tc>
          <w:tcPr>
            <w:tcW w:w="992" w:type="dxa"/>
          </w:tcPr>
          <w:p w:rsidR="001E5876" w:rsidRPr="00C75BB6" w:rsidRDefault="001E5876" w:rsidP="00AD28A3">
            <w:pPr>
              <w:spacing w:before="16" w:line="203"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7965,0</w:t>
            </w:r>
          </w:p>
        </w:tc>
        <w:tc>
          <w:tcPr>
            <w:tcW w:w="992" w:type="dxa"/>
          </w:tcPr>
          <w:p w:rsidR="001E5876" w:rsidRPr="00C75BB6" w:rsidRDefault="001E5876" w:rsidP="00AD28A3">
            <w:pPr>
              <w:spacing w:before="16"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10204,2</w:t>
            </w:r>
          </w:p>
        </w:tc>
        <w:tc>
          <w:tcPr>
            <w:tcW w:w="992" w:type="dxa"/>
          </w:tcPr>
          <w:p w:rsidR="001E5876" w:rsidRPr="00C75BB6" w:rsidRDefault="001E5876" w:rsidP="00AD28A3">
            <w:pPr>
              <w:spacing w:before="16" w:line="203" w:lineRule="exact"/>
              <w:ind w:right="262"/>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18872,0</w:t>
            </w:r>
          </w:p>
        </w:tc>
        <w:tc>
          <w:tcPr>
            <w:tcW w:w="993" w:type="dxa"/>
          </w:tcPr>
          <w:p w:rsidR="001E5876" w:rsidRPr="00C75BB6" w:rsidRDefault="001E5876" w:rsidP="00AD28A3">
            <w:pPr>
              <w:spacing w:before="16" w:line="203"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5194,1</w:t>
            </w:r>
          </w:p>
        </w:tc>
        <w:tc>
          <w:tcPr>
            <w:tcW w:w="992" w:type="dxa"/>
          </w:tcPr>
          <w:p w:rsidR="001E5876" w:rsidRPr="00C75BB6" w:rsidRDefault="001E5876" w:rsidP="00AD28A3">
            <w:pPr>
              <w:spacing w:before="16" w:line="203"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42235,3</w:t>
            </w:r>
          </w:p>
        </w:tc>
      </w:tr>
      <w:tr w:rsidR="001E5876" w:rsidRPr="00C75BB6" w:rsidTr="0061096A">
        <w:trPr>
          <w:trHeight w:val="239"/>
        </w:trPr>
        <w:tc>
          <w:tcPr>
            <w:tcW w:w="401" w:type="dxa"/>
          </w:tcPr>
          <w:p w:rsidR="001E5876" w:rsidRPr="00C75BB6" w:rsidRDefault="001E5876" w:rsidP="00AD28A3">
            <w:pPr>
              <w:rPr>
                <w:rFonts w:ascii="Times New Roman" w:eastAsia="Times New Roman" w:hAnsi="Times New Roman" w:cs="Times New Roman"/>
                <w:sz w:val="16"/>
                <w:lang w:val="uk-UA" w:eastAsia="uk-UA" w:bidi="uk-UA"/>
              </w:rPr>
            </w:pPr>
          </w:p>
        </w:tc>
        <w:tc>
          <w:tcPr>
            <w:tcW w:w="3255" w:type="dxa"/>
          </w:tcPr>
          <w:p w:rsidR="001E5876" w:rsidRPr="00C75BB6" w:rsidRDefault="001E5876" w:rsidP="00AD28A3">
            <w:pPr>
              <w:spacing w:before="16" w:line="203" w:lineRule="exac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 інша продукція</w:t>
            </w:r>
          </w:p>
        </w:tc>
        <w:tc>
          <w:tcPr>
            <w:tcW w:w="739" w:type="dxa"/>
          </w:tcPr>
          <w:p w:rsidR="001E5876" w:rsidRPr="00C75BB6" w:rsidRDefault="001E5876" w:rsidP="0061096A">
            <w:pPr>
              <w:spacing w:before="33"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тис.грн.</w:t>
            </w:r>
          </w:p>
        </w:tc>
        <w:tc>
          <w:tcPr>
            <w:tcW w:w="992" w:type="dxa"/>
          </w:tcPr>
          <w:p w:rsidR="001E5876" w:rsidRPr="00C75BB6" w:rsidRDefault="001E5876" w:rsidP="00AD28A3">
            <w:pPr>
              <w:spacing w:before="16" w:line="203" w:lineRule="exact"/>
              <w:ind w:right="243"/>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773,9</w:t>
            </w:r>
          </w:p>
        </w:tc>
        <w:tc>
          <w:tcPr>
            <w:tcW w:w="992" w:type="dxa"/>
          </w:tcPr>
          <w:p w:rsidR="001E5876" w:rsidRPr="00C75BB6" w:rsidRDefault="001E5876" w:rsidP="00AD28A3">
            <w:pPr>
              <w:spacing w:before="16"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1011,1</w:t>
            </w:r>
          </w:p>
        </w:tc>
        <w:tc>
          <w:tcPr>
            <w:tcW w:w="992" w:type="dxa"/>
          </w:tcPr>
          <w:p w:rsidR="001E5876" w:rsidRPr="00C75BB6" w:rsidRDefault="001E5876" w:rsidP="00AD28A3">
            <w:pPr>
              <w:spacing w:before="16" w:line="203" w:lineRule="exact"/>
              <w:ind w:right="307"/>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1585,4</w:t>
            </w:r>
          </w:p>
        </w:tc>
        <w:tc>
          <w:tcPr>
            <w:tcW w:w="993" w:type="dxa"/>
          </w:tcPr>
          <w:p w:rsidR="001E5876" w:rsidRPr="00C75BB6" w:rsidRDefault="001E5876" w:rsidP="00AD28A3">
            <w:pPr>
              <w:spacing w:before="16" w:line="203" w:lineRule="exact"/>
              <w:ind w:right="7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452,1</w:t>
            </w:r>
          </w:p>
        </w:tc>
        <w:tc>
          <w:tcPr>
            <w:tcW w:w="992" w:type="dxa"/>
          </w:tcPr>
          <w:p w:rsidR="001E5876" w:rsidRPr="00C75BB6" w:rsidRDefault="001E5876" w:rsidP="00AD28A3">
            <w:pPr>
              <w:spacing w:before="16" w:line="203"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3822,5</w:t>
            </w:r>
          </w:p>
        </w:tc>
      </w:tr>
      <w:tr w:rsidR="001E5876" w:rsidRPr="00C75BB6" w:rsidTr="0061096A">
        <w:trPr>
          <w:trHeight w:val="239"/>
        </w:trPr>
        <w:tc>
          <w:tcPr>
            <w:tcW w:w="401" w:type="dxa"/>
            <w:vMerge w:val="restart"/>
          </w:tcPr>
          <w:p w:rsidR="001E5876" w:rsidRPr="00C75BB6" w:rsidRDefault="001E5876" w:rsidP="00AD28A3">
            <w:pPr>
              <w:rPr>
                <w:rFonts w:ascii="Times New Roman" w:eastAsia="Times New Roman" w:hAnsi="Times New Roman" w:cs="Times New Roman"/>
                <w:sz w:val="18"/>
                <w:lang w:val="uk-UA" w:eastAsia="uk-UA" w:bidi="uk-UA"/>
              </w:rPr>
            </w:pPr>
          </w:p>
        </w:tc>
        <w:tc>
          <w:tcPr>
            <w:tcW w:w="3255" w:type="dxa"/>
            <w:vMerge w:val="restart"/>
          </w:tcPr>
          <w:p w:rsidR="001E5876" w:rsidRPr="00C75BB6" w:rsidRDefault="001E5876" w:rsidP="00AD28A3">
            <w:pPr>
              <w:spacing w:before="38"/>
              <w:ind w:right="104"/>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В тому числі - реалізація на експорт всього</w:t>
            </w:r>
          </w:p>
        </w:tc>
        <w:tc>
          <w:tcPr>
            <w:tcW w:w="739" w:type="dxa"/>
          </w:tcPr>
          <w:p w:rsidR="001E5876" w:rsidRPr="00C75BB6" w:rsidRDefault="001E5876" w:rsidP="0061096A">
            <w:pPr>
              <w:spacing w:before="33"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куб.м</w:t>
            </w:r>
          </w:p>
        </w:tc>
        <w:tc>
          <w:tcPr>
            <w:tcW w:w="992" w:type="dxa"/>
          </w:tcPr>
          <w:p w:rsidR="001E5876" w:rsidRPr="00C75BB6" w:rsidRDefault="001E5876" w:rsidP="00AD28A3">
            <w:pPr>
              <w:spacing w:before="16" w:line="203"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10664,5</w:t>
            </w:r>
          </w:p>
        </w:tc>
        <w:tc>
          <w:tcPr>
            <w:tcW w:w="992" w:type="dxa"/>
          </w:tcPr>
          <w:p w:rsidR="001E5876" w:rsidRPr="00C75BB6" w:rsidRDefault="001E5876" w:rsidP="00AD28A3">
            <w:pPr>
              <w:spacing w:before="16"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12795,1</w:t>
            </w:r>
          </w:p>
        </w:tc>
        <w:tc>
          <w:tcPr>
            <w:tcW w:w="992" w:type="dxa"/>
          </w:tcPr>
          <w:p w:rsidR="001E5876" w:rsidRPr="00C75BB6" w:rsidRDefault="001E5876" w:rsidP="00AD28A3">
            <w:pPr>
              <w:spacing w:before="16" w:line="203" w:lineRule="exact"/>
              <w:ind w:right="307"/>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5862,1</w:t>
            </w:r>
          </w:p>
        </w:tc>
        <w:tc>
          <w:tcPr>
            <w:tcW w:w="993" w:type="dxa"/>
          </w:tcPr>
          <w:p w:rsidR="001E5876" w:rsidRPr="00C75BB6" w:rsidRDefault="001E5876" w:rsidP="00AD28A3">
            <w:pPr>
              <w:spacing w:before="16" w:line="203"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1562,7</w:t>
            </w:r>
          </w:p>
        </w:tc>
        <w:tc>
          <w:tcPr>
            <w:tcW w:w="992" w:type="dxa"/>
          </w:tcPr>
          <w:p w:rsidR="001E5876" w:rsidRPr="00C75BB6" w:rsidRDefault="001E5876" w:rsidP="00AD28A3">
            <w:pPr>
              <w:spacing w:before="16" w:line="203"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30884,3</w:t>
            </w:r>
          </w:p>
        </w:tc>
      </w:tr>
      <w:tr w:rsidR="001E5876" w:rsidRPr="00C75BB6" w:rsidTr="0061096A">
        <w:trPr>
          <w:trHeight w:val="239"/>
        </w:trPr>
        <w:tc>
          <w:tcPr>
            <w:tcW w:w="401"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3255"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739" w:type="dxa"/>
          </w:tcPr>
          <w:p w:rsidR="001E5876" w:rsidRPr="00C75BB6" w:rsidRDefault="001E5876" w:rsidP="0061096A">
            <w:pPr>
              <w:spacing w:before="33" w:line="186"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тис.грн.</w:t>
            </w:r>
          </w:p>
        </w:tc>
        <w:tc>
          <w:tcPr>
            <w:tcW w:w="992" w:type="dxa"/>
          </w:tcPr>
          <w:p w:rsidR="001E5876" w:rsidRPr="00C75BB6" w:rsidRDefault="001E5876" w:rsidP="00AD28A3">
            <w:pPr>
              <w:spacing w:before="16" w:line="203"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17219,9</w:t>
            </w:r>
          </w:p>
        </w:tc>
        <w:tc>
          <w:tcPr>
            <w:tcW w:w="992" w:type="dxa"/>
          </w:tcPr>
          <w:p w:rsidR="001E5876" w:rsidRPr="00C75BB6" w:rsidRDefault="001E5876" w:rsidP="00AD28A3">
            <w:pPr>
              <w:spacing w:before="16" w:line="203"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21842,3</w:t>
            </w:r>
          </w:p>
        </w:tc>
        <w:tc>
          <w:tcPr>
            <w:tcW w:w="992" w:type="dxa"/>
          </w:tcPr>
          <w:p w:rsidR="001E5876" w:rsidRPr="00C75BB6" w:rsidRDefault="001E5876" w:rsidP="00AD28A3">
            <w:pPr>
              <w:spacing w:before="16" w:line="203" w:lineRule="exact"/>
              <w:ind w:right="262"/>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16658,6</w:t>
            </w:r>
          </w:p>
        </w:tc>
        <w:tc>
          <w:tcPr>
            <w:tcW w:w="993" w:type="dxa"/>
          </w:tcPr>
          <w:p w:rsidR="001E5876" w:rsidRPr="00C75BB6" w:rsidRDefault="001E5876" w:rsidP="00AD28A3">
            <w:pPr>
              <w:spacing w:before="16" w:line="203"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4856,6</w:t>
            </w:r>
          </w:p>
        </w:tc>
        <w:tc>
          <w:tcPr>
            <w:tcW w:w="992" w:type="dxa"/>
          </w:tcPr>
          <w:p w:rsidR="001E5876" w:rsidRPr="00C75BB6" w:rsidRDefault="001E5876" w:rsidP="00AD28A3">
            <w:pPr>
              <w:spacing w:before="16" w:line="203"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60577,4</w:t>
            </w:r>
          </w:p>
        </w:tc>
      </w:tr>
      <w:tr w:rsidR="001E5876" w:rsidRPr="00C75BB6" w:rsidTr="0061096A">
        <w:trPr>
          <w:trHeight w:val="479"/>
        </w:trPr>
        <w:tc>
          <w:tcPr>
            <w:tcW w:w="401" w:type="dxa"/>
          </w:tcPr>
          <w:p w:rsidR="001E5876" w:rsidRPr="00C75BB6" w:rsidRDefault="00D86B13" w:rsidP="00AD28A3">
            <w:pPr>
              <w:spacing w:before="136"/>
              <w:rPr>
                <w:rFonts w:ascii="Times New Roman" w:eastAsia="Times New Roman" w:hAnsi="Times New Roman" w:cs="Times New Roman"/>
                <w:sz w:val="18"/>
                <w:lang w:val="uk-UA" w:eastAsia="uk-UA" w:bidi="uk-UA"/>
              </w:rPr>
            </w:pPr>
            <w:r>
              <w:rPr>
                <w:rFonts w:ascii="Times New Roman" w:eastAsia="Times New Roman" w:hAnsi="Times New Roman" w:cs="Times New Roman"/>
                <w:sz w:val="18"/>
                <w:lang w:val="uk-UA" w:eastAsia="uk-UA" w:bidi="uk-UA"/>
              </w:rPr>
              <w:t xml:space="preserve">  </w:t>
            </w:r>
            <w:r w:rsidR="001E5876" w:rsidRPr="00C75BB6">
              <w:rPr>
                <w:rFonts w:ascii="Times New Roman" w:eastAsia="Times New Roman" w:hAnsi="Times New Roman" w:cs="Times New Roman"/>
                <w:sz w:val="18"/>
                <w:lang w:val="uk-UA" w:eastAsia="uk-UA" w:bidi="uk-UA"/>
              </w:rPr>
              <w:t>8</w:t>
            </w:r>
          </w:p>
        </w:tc>
        <w:tc>
          <w:tcPr>
            <w:tcW w:w="3255" w:type="dxa"/>
          </w:tcPr>
          <w:p w:rsidR="001E5876" w:rsidRPr="00C75BB6" w:rsidRDefault="001E5876" w:rsidP="00AD28A3">
            <w:pPr>
              <w:spacing w:before="33"/>
              <w:ind w:right="104"/>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Виробнича собівартість реалізованої продукції</w:t>
            </w:r>
          </w:p>
        </w:tc>
        <w:tc>
          <w:tcPr>
            <w:tcW w:w="739" w:type="dxa"/>
          </w:tcPr>
          <w:p w:rsidR="001E5876" w:rsidRPr="00C75BB6" w:rsidRDefault="001E5876" w:rsidP="0061096A">
            <w:pPr>
              <w:spacing w:before="13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тис.грн.</w:t>
            </w:r>
          </w:p>
        </w:tc>
        <w:tc>
          <w:tcPr>
            <w:tcW w:w="992" w:type="dxa"/>
          </w:tcPr>
          <w:p w:rsidR="001E5876" w:rsidRPr="00C75BB6" w:rsidRDefault="001E5876" w:rsidP="00AD28A3">
            <w:pPr>
              <w:spacing w:before="136"/>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14988,0</w:t>
            </w:r>
          </w:p>
        </w:tc>
        <w:tc>
          <w:tcPr>
            <w:tcW w:w="992" w:type="dxa"/>
          </w:tcPr>
          <w:p w:rsidR="001E5876" w:rsidRPr="00C75BB6" w:rsidRDefault="001E5876" w:rsidP="00AD28A3">
            <w:pPr>
              <w:spacing w:before="136"/>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17168,0</w:t>
            </w:r>
          </w:p>
        </w:tc>
        <w:tc>
          <w:tcPr>
            <w:tcW w:w="992" w:type="dxa"/>
          </w:tcPr>
          <w:p w:rsidR="001E5876" w:rsidRPr="00C75BB6" w:rsidRDefault="001E5876" w:rsidP="00AD28A3">
            <w:pPr>
              <w:spacing w:before="136"/>
              <w:ind w:right="262"/>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24219,0</w:t>
            </w:r>
          </w:p>
        </w:tc>
        <w:tc>
          <w:tcPr>
            <w:tcW w:w="993" w:type="dxa"/>
          </w:tcPr>
          <w:p w:rsidR="001E5876" w:rsidRPr="00C75BB6" w:rsidRDefault="001E5876" w:rsidP="00AD28A3">
            <w:pPr>
              <w:spacing w:before="136"/>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6630,0</w:t>
            </w:r>
          </w:p>
        </w:tc>
        <w:tc>
          <w:tcPr>
            <w:tcW w:w="992" w:type="dxa"/>
          </w:tcPr>
          <w:p w:rsidR="001E5876" w:rsidRPr="00C75BB6" w:rsidRDefault="001E5876" w:rsidP="00AD28A3">
            <w:pPr>
              <w:rPr>
                <w:rFonts w:ascii="Times New Roman" w:eastAsia="Times New Roman" w:hAnsi="Times New Roman" w:cs="Times New Roman"/>
                <w:sz w:val="18"/>
                <w:lang w:val="uk-UA" w:eastAsia="uk-UA" w:bidi="uk-UA"/>
              </w:rPr>
            </w:pPr>
          </w:p>
        </w:tc>
      </w:tr>
      <w:tr w:rsidR="001E5876" w:rsidRPr="00C75BB6" w:rsidTr="0061096A">
        <w:trPr>
          <w:trHeight w:val="241"/>
        </w:trPr>
        <w:tc>
          <w:tcPr>
            <w:tcW w:w="401" w:type="dxa"/>
            <w:tcBorders>
              <w:bottom w:val="single" w:sz="4" w:space="0" w:color="auto"/>
            </w:tcBorders>
          </w:tcPr>
          <w:p w:rsidR="001E5876" w:rsidRPr="00C75BB6" w:rsidRDefault="00D86B13" w:rsidP="00AD28A3">
            <w:pPr>
              <w:spacing w:before="2"/>
              <w:rPr>
                <w:rFonts w:ascii="Times New Roman" w:eastAsia="Times New Roman" w:hAnsi="Times New Roman" w:cs="Times New Roman"/>
                <w:sz w:val="18"/>
                <w:lang w:val="uk-UA" w:eastAsia="uk-UA" w:bidi="uk-UA"/>
              </w:rPr>
            </w:pPr>
            <w:r>
              <w:rPr>
                <w:rFonts w:ascii="Times New Roman" w:eastAsia="Times New Roman" w:hAnsi="Times New Roman" w:cs="Times New Roman"/>
                <w:sz w:val="18"/>
                <w:lang w:val="uk-UA" w:eastAsia="uk-UA" w:bidi="uk-UA"/>
              </w:rPr>
              <w:t xml:space="preserve">  </w:t>
            </w:r>
            <w:r w:rsidR="001E5876" w:rsidRPr="00C75BB6">
              <w:rPr>
                <w:rFonts w:ascii="Times New Roman" w:eastAsia="Times New Roman" w:hAnsi="Times New Roman" w:cs="Times New Roman"/>
                <w:sz w:val="18"/>
                <w:lang w:val="uk-UA" w:eastAsia="uk-UA" w:bidi="uk-UA"/>
              </w:rPr>
              <w:t>9</w:t>
            </w:r>
          </w:p>
        </w:tc>
        <w:tc>
          <w:tcPr>
            <w:tcW w:w="3255" w:type="dxa"/>
            <w:tcBorders>
              <w:bottom w:val="single" w:sz="4" w:space="0" w:color="auto"/>
            </w:tcBorders>
          </w:tcPr>
          <w:p w:rsidR="001E5876" w:rsidRPr="00C75BB6" w:rsidRDefault="001E5876" w:rsidP="00AD28A3">
            <w:pPr>
              <w:spacing w:before="16" w:line="205" w:lineRule="exac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Чистий прибуток/збиток</w:t>
            </w:r>
          </w:p>
        </w:tc>
        <w:tc>
          <w:tcPr>
            <w:tcW w:w="739" w:type="dxa"/>
          </w:tcPr>
          <w:p w:rsidR="001E5876" w:rsidRPr="00C75BB6" w:rsidRDefault="001E5876" w:rsidP="0061096A">
            <w:pPr>
              <w:spacing w:before="16" w:line="205"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тис.грн.</w:t>
            </w:r>
          </w:p>
        </w:tc>
        <w:tc>
          <w:tcPr>
            <w:tcW w:w="992" w:type="dxa"/>
          </w:tcPr>
          <w:p w:rsidR="001E5876" w:rsidRPr="00C75BB6" w:rsidRDefault="001E5876" w:rsidP="00AD28A3">
            <w:pPr>
              <w:spacing w:before="16" w:line="205" w:lineRule="exact"/>
              <w:ind w:right="24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1508,0</w:t>
            </w:r>
          </w:p>
        </w:tc>
        <w:tc>
          <w:tcPr>
            <w:tcW w:w="992" w:type="dxa"/>
          </w:tcPr>
          <w:p w:rsidR="001E5876" w:rsidRPr="00C75BB6" w:rsidRDefault="001E5876" w:rsidP="00AD28A3">
            <w:pPr>
              <w:spacing w:before="16" w:line="205" w:lineRule="exact"/>
              <w:ind w:right="24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3492,0</w:t>
            </w:r>
          </w:p>
        </w:tc>
        <w:tc>
          <w:tcPr>
            <w:tcW w:w="992" w:type="dxa"/>
          </w:tcPr>
          <w:p w:rsidR="001E5876" w:rsidRPr="00C75BB6" w:rsidRDefault="001E5876" w:rsidP="00AD28A3">
            <w:pPr>
              <w:spacing w:before="16" w:line="205" w:lineRule="exact"/>
              <w:ind w:right="307"/>
              <w:jc w:val="righ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1264,0</w:t>
            </w:r>
          </w:p>
        </w:tc>
        <w:tc>
          <w:tcPr>
            <w:tcW w:w="993" w:type="dxa"/>
          </w:tcPr>
          <w:p w:rsidR="001E5876" w:rsidRPr="00C75BB6" w:rsidRDefault="001E5876" w:rsidP="00AD28A3">
            <w:pPr>
              <w:spacing w:before="16" w:line="205" w:lineRule="exact"/>
              <w:ind w:right="75"/>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616,0</w:t>
            </w:r>
          </w:p>
        </w:tc>
        <w:tc>
          <w:tcPr>
            <w:tcW w:w="992" w:type="dxa"/>
          </w:tcPr>
          <w:p w:rsidR="001E5876" w:rsidRPr="00C75BB6" w:rsidRDefault="001E5876" w:rsidP="00AD28A3">
            <w:pPr>
              <w:rPr>
                <w:rFonts w:ascii="Times New Roman" w:eastAsia="Times New Roman" w:hAnsi="Times New Roman" w:cs="Times New Roman"/>
                <w:sz w:val="16"/>
                <w:lang w:val="uk-UA" w:eastAsia="uk-UA" w:bidi="uk-UA"/>
              </w:rPr>
            </w:pPr>
          </w:p>
        </w:tc>
      </w:tr>
    </w:tbl>
    <w:p w:rsidR="001E5876" w:rsidRPr="00C75BB6" w:rsidRDefault="001E5876" w:rsidP="001E5876">
      <w:pPr>
        <w:widowControl w:val="0"/>
        <w:autoSpaceDE w:val="0"/>
        <w:autoSpaceDN w:val="0"/>
        <w:spacing w:after="0" w:line="240" w:lineRule="auto"/>
        <w:rPr>
          <w:rFonts w:ascii="Times New Roman" w:eastAsia="Times New Roman" w:hAnsi="Times New Roman" w:cs="Times New Roman"/>
          <w:sz w:val="16"/>
          <w:lang w:val="uk-UA" w:eastAsia="uk-UA" w:bidi="uk-UA"/>
        </w:rPr>
        <w:sectPr w:rsidR="001E5876" w:rsidRPr="00C75BB6" w:rsidSect="002324B8">
          <w:pgSz w:w="11910" w:h="16840"/>
          <w:pgMar w:top="1134" w:right="850" w:bottom="1134" w:left="1701" w:header="719" w:footer="0" w:gutter="0"/>
          <w:cols w:space="720"/>
        </w:sectPr>
      </w:pPr>
    </w:p>
    <w:p w:rsidR="001E5876" w:rsidRPr="00C75BB6" w:rsidRDefault="001E5876" w:rsidP="001E5876">
      <w:pPr>
        <w:widowControl w:val="0"/>
        <w:autoSpaceDE w:val="0"/>
        <w:autoSpaceDN w:val="0"/>
        <w:spacing w:before="4" w:after="0" w:line="240" w:lineRule="auto"/>
        <w:rPr>
          <w:rFonts w:ascii="Times New Roman" w:eastAsia="Times New Roman" w:hAnsi="Times New Roman" w:cs="Times New Roman"/>
          <w:sz w:val="20"/>
          <w:szCs w:val="28"/>
          <w:lang w:val="uk-UA" w:eastAsia="uk-UA" w:bidi="uk-UA"/>
        </w:rPr>
      </w:pPr>
    </w:p>
    <w:p w:rsidR="001E5876" w:rsidRPr="00C75BB6" w:rsidRDefault="0006094F" w:rsidP="009064A0">
      <w:pPr>
        <w:widowControl w:val="0"/>
        <w:autoSpaceDE w:val="0"/>
        <w:autoSpaceDN w:val="0"/>
        <w:spacing w:before="89" w:after="0" w:line="240" w:lineRule="auto"/>
        <w:ind w:left="567"/>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003260E3">
        <w:rPr>
          <w:rFonts w:ascii="Times New Roman" w:eastAsia="Times New Roman" w:hAnsi="Times New Roman" w:cs="Times New Roman"/>
          <w:sz w:val="28"/>
          <w:szCs w:val="28"/>
          <w:lang w:val="uk-UA" w:eastAsia="uk-UA" w:bidi="uk-UA"/>
        </w:rPr>
        <w:t>Продовження таблиці В</w:t>
      </w:r>
      <w:r w:rsidR="001E5876" w:rsidRPr="00C75BB6">
        <w:rPr>
          <w:rFonts w:ascii="Times New Roman" w:eastAsia="Times New Roman" w:hAnsi="Times New Roman" w:cs="Times New Roman"/>
          <w:sz w:val="28"/>
          <w:szCs w:val="28"/>
          <w:lang w:val="uk-UA" w:eastAsia="uk-UA" w:bidi="uk-UA"/>
        </w:rPr>
        <w:t>.2</w:t>
      </w:r>
    </w:p>
    <w:p w:rsidR="001E5876" w:rsidRPr="00C75BB6" w:rsidRDefault="001E5876" w:rsidP="001E5876">
      <w:pPr>
        <w:widowControl w:val="0"/>
        <w:autoSpaceDE w:val="0"/>
        <w:autoSpaceDN w:val="0"/>
        <w:spacing w:after="0" w:line="240" w:lineRule="auto"/>
        <w:rPr>
          <w:rFonts w:ascii="Times New Roman" w:eastAsia="Times New Roman" w:hAnsi="Times New Roman" w:cs="Times New Roman"/>
          <w:sz w:val="14"/>
          <w:szCs w:val="28"/>
          <w:lang w:val="uk-UA" w:eastAsia="uk-UA" w:bidi="uk-UA"/>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3397"/>
        <w:gridCol w:w="711"/>
        <w:gridCol w:w="1025"/>
        <w:gridCol w:w="992"/>
        <w:gridCol w:w="1134"/>
        <w:gridCol w:w="992"/>
        <w:gridCol w:w="709"/>
      </w:tblGrid>
      <w:tr w:rsidR="001E5876" w:rsidRPr="00C75BB6" w:rsidTr="0061096A">
        <w:trPr>
          <w:trHeight w:val="479"/>
        </w:trPr>
        <w:tc>
          <w:tcPr>
            <w:tcW w:w="396" w:type="dxa"/>
          </w:tcPr>
          <w:p w:rsidR="001E5876" w:rsidRPr="00C75BB6" w:rsidRDefault="001E5876" w:rsidP="00AD28A3">
            <w:pPr>
              <w:spacing w:before="136"/>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10</w:t>
            </w:r>
          </w:p>
        </w:tc>
        <w:tc>
          <w:tcPr>
            <w:tcW w:w="3397" w:type="dxa"/>
          </w:tcPr>
          <w:p w:rsidR="001E5876" w:rsidRPr="00C75BB6" w:rsidRDefault="001E5876" w:rsidP="00AD28A3">
            <w:pPr>
              <w:spacing w:before="136"/>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Рентабельність товарної продукції</w:t>
            </w:r>
          </w:p>
        </w:tc>
        <w:tc>
          <w:tcPr>
            <w:tcW w:w="711" w:type="dxa"/>
          </w:tcPr>
          <w:p w:rsidR="001E5876" w:rsidRPr="00C75BB6" w:rsidRDefault="001E5876" w:rsidP="0061096A">
            <w:pPr>
              <w:spacing w:before="13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w w:val="99"/>
                <w:sz w:val="18"/>
                <w:lang w:val="uk-UA" w:eastAsia="uk-UA" w:bidi="uk-UA"/>
              </w:rPr>
              <w:t>%</w:t>
            </w:r>
          </w:p>
        </w:tc>
        <w:tc>
          <w:tcPr>
            <w:tcW w:w="1025" w:type="dxa"/>
          </w:tcPr>
          <w:p w:rsidR="001E5876" w:rsidRPr="00C75BB6" w:rsidRDefault="001E5876" w:rsidP="00AD28A3">
            <w:pPr>
              <w:spacing w:before="136"/>
              <w:ind w:right="11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19,0</w:t>
            </w:r>
          </w:p>
        </w:tc>
        <w:tc>
          <w:tcPr>
            <w:tcW w:w="992" w:type="dxa"/>
          </w:tcPr>
          <w:p w:rsidR="001E5876" w:rsidRPr="00C75BB6" w:rsidRDefault="001E5876" w:rsidP="00AD28A3">
            <w:pPr>
              <w:spacing w:before="136"/>
              <w:ind w:right="293"/>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22,0</w:t>
            </w:r>
          </w:p>
        </w:tc>
        <w:tc>
          <w:tcPr>
            <w:tcW w:w="1134" w:type="dxa"/>
          </w:tcPr>
          <w:p w:rsidR="001E5876" w:rsidRPr="00C75BB6" w:rsidRDefault="001E5876" w:rsidP="00AD28A3">
            <w:pPr>
              <w:spacing w:before="136"/>
              <w:ind w:right="11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11,0</w:t>
            </w:r>
          </w:p>
        </w:tc>
        <w:tc>
          <w:tcPr>
            <w:tcW w:w="992" w:type="dxa"/>
          </w:tcPr>
          <w:p w:rsidR="001E5876" w:rsidRPr="00C75BB6" w:rsidRDefault="001E5876" w:rsidP="00AD28A3">
            <w:pPr>
              <w:spacing w:before="136"/>
              <w:ind w:right="218"/>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11,0</w:t>
            </w:r>
          </w:p>
        </w:tc>
        <w:tc>
          <w:tcPr>
            <w:tcW w:w="709" w:type="dxa"/>
          </w:tcPr>
          <w:p w:rsidR="001E5876" w:rsidRPr="00C75BB6" w:rsidRDefault="001E5876" w:rsidP="00AD28A3">
            <w:pPr>
              <w:rPr>
                <w:rFonts w:ascii="Times New Roman" w:eastAsia="Times New Roman" w:hAnsi="Times New Roman" w:cs="Times New Roman"/>
                <w:lang w:val="uk-UA" w:eastAsia="uk-UA" w:bidi="uk-UA"/>
              </w:rPr>
            </w:pPr>
          </w:p>
        </w:tc>
      </w:tr>
      <w:tr w:rsidR="001E5876" w:rsidRPr="00C75BB6" w:rsidTr="0061096A">
        <w:trPr>
          <w:trHeight w:val="479"/>
        </w:trPr>
        <w:tc>
          <w:tcPr>
            <w:tcW w:w="396" w:type="dxa"/>
          </w:tcPr>
          <w:p w:rsidR="001E5876" w:rsidRPr="00C75BB6" w:rsidRDefault="001E5876" w:rsidP="00AD28A3">
            <w:pPr>
              <w:spacing w:before="136"/>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11</w:t>
            </w:r>
          </w:p>
        </w:tc>
        <w:tc>
          <w:tcPr>
            <w:tcW w:w="3397" w:type="dxa"/>
          </w:tcPr>
          <w:p w:rsidR="001E5876" w:rsidRPr="00C75BB6" w:rsidRDefault="001E5876" w:rsidP="00AD28A3">
            <w:pPr>
              <w:spacing w:before="33"/>
              <w:ind w:right="98"/>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Вартість  знеособленого   заготовленого 1 куб.м</w:t>
            </w:r>
            <w:r w:rsidRPr="00C75BB6">
              <w:rPr>
                <w:rFonts w:ascii="Times New Roman" w:eastAsia="Times New Roman" w:hAnsi="Times New Roman" w:cs="Times New Roman"/>
                <w:spacing w:val="-1"/>
                <w:sz w:val="18"/>
                <w:lang w:val="uk-UA" w:eastAsia="uk-UA" w:bidi="uk-UA"/>
              </w:rPr>
              <w:t xml:space="preserve"> </w:t>
            </w:r>
            <w:r w:rsidRPr="00C75BB6">
              <w:rPr>
                <w:rFonts w:ascii="Times New Roman" w:eastAsia="Times New Roman" w:hAnsi="Times New Roman" w:cs="Times New Roman"/>
                <w:sz w:val="18"/>
                <w:lang w:val="uk-UA" w:eastAsia="uk-UA" w:bidi="uk-UA"/>
              </w:rPr>
              <w:t>деревини</w:t>
            </w:r>
          </w:p>
        </w:tc>
        <w:tc>
          <w:tcPr>
            <w:tcW w:w="711" w:type="dxa"/>
          </w:tcPr>
          <w:p w:rsidR="001E5876" w:rsidRPr="00C75BB6" w:rsidRDefault="001E5876" w:rsidP="0061096A">
            <w:pPr>
              <w:spacing w:before="13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грн.</w:t>
            </w:r>
          </w:p>
        </w:tc>
        <w:tc>
          <w:tcPr>
            <w:tcW w:w="1025" w:type="dxa"/>
          </w:tcPr>
          <w:p w:rsidR="001E5876" w:rsidRPr="00C75BB6" w:rsidRDefault="001E5876" w:rsidP="00AD28A3">
            <w:pPr>
              <w:spacing w:before="136"/>
              <w:ind w:right="11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644,5</w:t>
            </w:r>
          </w:p>
        </w:tc>
        <w:tc>
          <w:tcPr>
            <w:tcW w:w="992" w:type="dxa"/>
          </w:tcPr>
          <w:p w:rsidR="001E5876" w:rsidRPr="00C75BB6" w:rsidRDefault="001E5876" w:rsidP="00AD28A3">
            <w:pPr>
              <w:spacing w:before="136"/>
              <w:ind w:right="293"/>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706,1</w:t>
            </w:r>
          </w:p>
        </w:tc>
        <w:tc>
          <w:tcPr>
            <w:tcW w:w="1134" w:type="dxa"/>
          </w:tcPr>
          <w:p w:rsidR="001E5876" w:rsidRPr="00C75BB6" w:rsidRDefault="001E5876" w:rsidP="00AD28A3">
            <w:pPr>
              <w:spacing w:before="136"/>
              <w:ind w:right="118"/>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561,9</w:t>
            </w:r>
          </w:p>
        </w:tc>
        <w:tc>
          <w:tcPr>
            <w:tcW w:w="992" w:type="dxa"/>
          </w:tcPr>
          <w:p w:rsidR="001E5876" w:rsidRPr="00C75BB6" w:rsidRDefault="001E5876" w:rsidP="00AD28A3">
            <w:pPr>
              <w:spacing w:before="136"/>
              <w:ind w:right="219"/>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709,0</w:t>
            </w:r>
          </w:p>
        </w:tc>
        <w:tc>
          <w:tcPr>
            <w:tcW w:w="709" w:type="dxa"/>
          </w:tcPr>
          <w:p w:rsidR="001E5876" w:rsidRPr="00C75BB6" w:rsidRDefault="001E5876" w:rsidP="00AD28A3">
            <w:pPr>
              <w:rPr>
                <w:rFonts w:ascii="Times New Roman" w:eastAsia="Times New Roman" w:hAnsi="Times New Roman" w:cs="Times New Roman"/>
                <w:lang w:val="uk-UA" w:eastAsia="uk-UA" w:bidi="uk-UA"/>
              </w:rPr>
            </w:pPr>
          </w:p>
        </w:tc>
      </w:tr>
      <w:tr w:rsidR="001E5876" w:rsidRPr="00C75BB6" w:rsidTr="0061096A">
        <w:trPr>
          <w:trHeight w:val="479"/>
        </w:trPr>
        <w:tc>
          <w:tcPr>
            <w:tcW w:w="396" w:type="dxa"/>
            <w:vMerge w:val="restart"/>
          </w:tcPr>
          <w:p w:rsidR="001E5876" w:rsidRPr="00C75BB6" w:rsidRDefault="00F95F7C" w:rsidP="00AD28A3">
            <w:pPr>
              <w:spacing w:before="136"/>
              <w:rPr>
                <w:rFonts w:ascii="Times New Roman" w:eastAsia="Times New Roman" w:hAnsi="Times New Roman" w:cs="Times New Roman"/>
                <w:sz w:val="18"/>
                <w:lang w:val="uk-UA" w:eastAsia="uk-UA" w:bidi="uk-UA"/>
              </w:rPr>
            </w:pPr>
            <w:r>
              <w:rPr>
                <w:rFonts w:ascii="Times New Roman" w:eastAsia="Times New Roman" w:hAnsi="Times New Roman" w:cs="Times New Roman"/>
                <w:sz w:val="18"/>
                <w:lang w:val="uk-UA" w:eastAsia="uk-UA" w:bidi="uk-UA"/>
              </w:rPr>
              <w:t xml:space="preserve"> </w:t>
            </w:r>
            <w:r w:rsidR="001E5876" w:rsidRPr="00C75BB6">
              <w:rPr>
                <w:rFonts w:ascii="Times New Roman" w:eastAsia="Times New Roman" w:hAnsi="Times New Roman" w:cs="Times New Roman"/>
                <w:sz w:val="18"/>
                <w:lang w:val="uk-UA" w:eastAsia="uk-UA" w:bidi="uk-UA"/>
              </w:rPr>
              <w:t>12</w:t>
            </w:r>
          </w:p>
        </w:tc>
        <w:tc>
          <w:tcPr>
            <w:tcW w:w="3397" w:type="dxa"/>
          </w:tcPr>
          <w:p w:rsidR="001E5876" w:rsidRPr="00C75BB6" w:rsidRDefault="001E5876" w:rsidP="00AD28A3">
            <w:pPr>
              <w:spacing w:before="33"/>
              <w:ind w:right="166"/>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Вартість  знеособленого  реалізованого  1 куб.м</w:t>
            </w:r>
            <w:r w:rsidRPr="00C75BB6">
              <w:rPr>
                <w:rFonts w:ascii="Times New Roman" w:eastAsia="Times New Roman" w:hAnsi="Times New Roman" w:cs="Times New Roman"/>
                <w:spacing w:val="-1"/>
                <w:sz w:val="18"/>
                <w:lang w:val="uk-UA" w:eastAsia="uk-UA" w:bidi="uk-UA"/>
              </w:rPr>
              <w:t xml:space="preserve"> </w:t>
            </w:r>
            <w:r w:rsidRPr="00C75BB6">
              <w:rPr>
                <w:rFonts w:ascii="Times New Roman" w:eastAsia="Times New Roman" w:hAnsi="Times New Roman" w:cs="Times New Roman"/>
                <w:sz w:val="18"/>
                <w:lang w:val="uk-UA" w:eastAsia="uk-UA" w:bidi="uk-UA"/>
              </w:rPr>
              <w:t>деревини:</w:t>
            </w:r>
          </w:p>
        </w:tc>
        <w:tc>
          <w:tcPr>
            <w:tcW w:w="711" w:type="dxa"/>
          </w:tcPr>
          <w:p w:rsidR="001E5876" w:rsidRPr="00C75BB6" w:rsidRDefault="001E5876" w:rsidP="0061096A">
            <w:pPr>
              <w:spacing w:before="13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грн.</w:t>
            </w:r>
          </w:p>
        </w:tc>
        <w:tc>
          <w:tcPr>
            <w:tcW w:w="1025" w:type="dxa"/>
          </w:tcPr>
          <w:p w:rsidR="001E5876" w:rsidRPr="00C75BB6" w:rsidRDefault="001E5876" w:rsidP="00AD28A3">
            <w:pPr>
              <w:spacing w:before="136"/>
              <w:ind w:right="11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963,4</w:t>
            </w:r>
          </w:p>
        </w:tc>
        <w:tc>
          <w:tcPr>
            <w:tcW w:w="992" w:type="dxa"/>
          </w:tcPr>
          <w:p w:rsidR="001E5876" w:rsidRPr="00C75BB6" w:rsidRDefault="001E5876" w:rsidP="00AD28A3">
            <w:pPr>
              <w:spacing w:before="136"/>
              <w:ind w:right="293"/>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1107,7</w:t>
            </w:r>
          </w:p>
        </w:tc>
        <w:tc>
          <w:tcPr>
            <w:tcW w:w="1134" w:type="dxa"/>
          </w:tcPr>
          <w:p w:rsidR="001E5876" w:rsidRPr="00C75BB6" w:rsidRDefault="001E5876" w:rsidP="00AD28A3">
            <w:pPr>
              <w:spacing w:before="136"/>
              <w:ind w:right="121"/>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1154,7</w:t>
            </w:r>
          </w:p>
        </w:tc>
        <w:tc>
          <w:tcPr>
            <w:tcW w:w="992" w:type="dxa"/>
          </w:tcPr>
          <w:p w:rsidR="001E5876" w:rsidRPr="00C75BB6" w:rsidRDefault="001E5876" w:rsidP="00AD28A3">
            <w:pPr>
              <w:spacing w:before="136"/>
              <w:ind w:right="221"/>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1342,0</w:t>
            </w:r>
          </w:p>
        </w:tc>
        <w:tc>
          <w:tcPr>
            <w:tcW w:w="709" w:type="dxa"/>
          </w:tcPr>
          <w:p w:rsidR="001E5876" w:rsidRPr="00C75BB6" w:rsidRDefault="001E5876" w:rsidP="00AD28A3">
            <w:pPr>
              <w:rPr>
                <w:rFonts w:ascii="Times New Roman" w:eastAsia="Times New Roman" w:hAnsi="Times New Roman" w:cs="Times New Roman"/>
                <w:lang w:val="uk-UA" w:eastAsia="uk-UA" w:bidi="uk-UA"/>
              </w:rPr>
            </w:pPr>
          </w:p>
        </w:tc>
      </w:tr>
      <w:tr w:rsidR="001E5876" w:rsidRPr="00C75BB6" w:rsidTr="0061096A">
        <w:trPr>
          <w:trHeight w:val="241"/>
        </w:trPr>
        <w:tc>
          <w:tcPr>
            <w:tcW w:w="396"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3397" w:type="dxa"/>
          </w:tcPr>
          <w:p w:rsidR="001E5876" w:rsidRPr="00C75BB6" w:rsidRDefault="001E5876" w:rsidP="00AD28A3">
            <w:pPr>
              <w:spacing w:before="19" w:line="203" w:lineRule="exac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 лісове господарство</w:t>
            </w:r>
          </w:p>
        </w:tc>
        <w:tc>
          <w:tcPr>
            <w:tcW w:w="711" w:type="dxa"/>
          </w:tcPr>
          <w:p w:rsidR="001E5876" w:rsidRPr="00C75BB6" w:rsidRDefault="001E5876" w:rsidP="0061096A">
            <w:pPr>
              <w:spacing w:before="19" w:line="203"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грн.</w:t>
            </w:r>
          </w:p>
        </w:tc>
        <w:tc>
          <w:tcPr>
            <w:tcW w:w="1025" w:type="dxa"/>
          </w:tcPr>
          <w:p w:rsidR="001E5876" w:rsidRPr="00C75BB6" w:rsidRDefault="001E5876" w:rsidP="00AD28A3">
            <w:pPr>
              <w:spacing w:before="19" w:line="203" w:lineRule="exact"/>
              <w:ind w:right="11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807,2</w:t>
            </w:r>
          </w:p>
        </w:tc>
        <w:tc>
          <w:tcPr>
            <w:tcW w:w="992" w:type="dxa"/>
          </w:tcPr>
          <w:p w:rsidR="001E5876" w:rsidRPr="00C75BB6" w:rsidRDefault="001E5876" w:rsidP="00AD28A3">
            <w:pPr>
              <w:spacing w:before="19" w:line="203" w:lineRule="exact"/>
              <w:ind w:right="293"/>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824,9</w:t>
            </w:r>
          </w:p>
        </w:tc>
        <w:tc>
          <w:tcPr>
            <w:tcW w:w="1134" w:type="dxa"/>
          </w:tcPr>
          <w:p w:rsidR="001E5876" w:rsidRPr="00C75BB6" w:rsidRDefault="001E5876" w:rsidP="00AD28A3">
            <w:pPr>
              <w:spacing w:before="19" w:line="203" w:lineRule="exact"/>
              <w:ind w:right="118"/>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579,7</w:t>
            </w:r>
          </w:p>
        </w:tc>
        <w:tc>
          <w:tcPr>
            <w:tcW w:w="992" w:type="dxa"/>
          </w:tcPr>
          <w:p w:rsidR="001E5876" w:rsidRPr="00C75BB6" w:rsidRDefault="001E5876" w:rsidP="00AD28A3">
            <w:pPr>
              <w:spacing w:before="19" w:line="203" w:lineRule="exact"/>
              <w:ind w:right="219"/>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779,6</w:t>
            </w:r>
          </w:p>
        </w:tc>
        <w:tc>
          <w:tcPr>
            <w:tcW w:w="709" w:type="dxa"/>
          </w:tcPr>
          <w:p w:rsidR="001E5876" w:rsidRPr="00C75BB6" w:rsidRDefault="001E5876" w:rsidP="00AD28A3">
            <w:pPr>
              <w:rPr>
                <w:rFonts w:ascii="Times New Roman" w:eastAsia="Times New Roman" w:hAnsi="Times New Roman" w:cs="Times New Roman"/>
                <w:sz w:val="16"/>
                <w:lang w:val="uk-UA" w:eastAsia="uk-UA" w:bidi="uk-UA"/>
              </w:rPr>
            </w:pPr>
          </w:p>
        </w:tc>
      </w:tr>
      <w:tr w:rsidR="001E5876" w:rsidRPr="00C75BB6" w:rsidTr="0061096A">
        <w:trPr>
          <w:trHeight w:val="239"/>
        </w:trPr>
        <w:tc>
          <w:tcPr>
            <w:tcW w:w="396"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3397" w:type="dxa"/>
          </w:tcPr>
          <w:p w:rsidR="001E5876" w:rsidRPr="00C75BB6" w:rsidRDefault="001E5876" w:rsidP="00AD28A3">
            <w:pPr>
              <w:spacing w:before="16" w:line="203" w:lineRule="exac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 переробка деревини</w:t>
            </w:r>
          </w:p>
        </w:tc>
        <w:tc>
          <w:tcPr>
            <w:tcW w:w="711" w:type="dxa"/>
          </w:tcPr>
          <w:p w:rsidR="001E5876" w:rsidRPr="00C75BB6" w:rsidRDefault="001E5876" w:rsidP="0061096A">
            <w:pPr>
              <w:spacing w:before="16" w:line="203"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грн.</w:t>
            </w:r>
          </w:p>
        </w:tc>
        <w:tc>
          <w:tcPr>
            <w:tcW w:w="1025" w:type="dxa"/>
          </w:tcPr>
          <w:p w:rsidR="001E5876" w:rsidRPr="00C75BB6" w:rsidRDefault="001E5876" w:rsidP="00AD28A3">
            <w:pPr>
              <w:spacing w:before="16" w:line="203" w:lineRule="exact"/>
              <w:ind w:right="119"/>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1424,6</w:t>
            </w:r>
          </w:p>
        </w:tc>
        <w:tc>
          <w:tcPr>
            <w:tcW w:w="992" w:type="dxa"/>
          </w:tcPr>
          <w:p w:rsidR="001E5876" w:rsidRPr="00C75BB6" w:rsidRDefault="001E5876" w:rsidP="00AD28A3">
            <w:pPr>
              <w:spacing w:before="16" w:line="203" w:lineRule="exact"/>
              <w:ind w:right="293"/>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2656,0</w:t>
            </w:r>
          </w:p>
        </w:tc>
        <w:tc>
          <w:tcPr>
            <w:tcW w:w="1134" w:type="dxa"/>
          </w:tcPr>
          <w:p w:rsidR="001E5876" w:rsidRPr="00C75BB6" w:rsidRDefault="001E5876" w:rsidP="00AD28A3">
            <w:pPr>
              <w:spacing w:before="16" w:line="203" w:lineRule="exact"/>
              <w:ind w:right="121"/>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2622,3</w:t>
            </w:r>
          </w:p>
        </w:tc>
        <w:tc>
          <w:tcPr>
            <w:tcW w:w="992" w:type="dxa"/>
          </w:tcPr>
          <w:p w:rsidR="001E5876" w:rsidRPr="00C75BB6" w:rsidRDefault="001E5876" w:rsidP="00AD28A3">
            <w:pPr>
              <w:spacing w:before="16" w:line="203" w:lineRule="exact"/>
              <w:ind w:right="221"/>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3048,2</w:t>
            </w:r>
          </w:p>
        </w:tc>
        <w:tc>
          <w:tcPr>
            <w:tcW w:w="709" w:type="dxa"/>
          </w:tcPr>
          <w:p w:rsidR="001E5876" w:rsidRPr="00C75BB6" w:rsidRDefault="001E5876" w:rsidP="00AD28A3">
            <w:pPr>
              <w:rPr>
                <w:rFonts w:ascii="Times New Roman" w:eastAsia="Times New Roman" w:hAnsi="Times New Roman" w:cs="Times New Roman"/>
                <w:sz w:val="16"/>
                <w:lang w:val="uk-UA" w:eastAsia="uk-UA" w:bidi="uk-UA"/>
              </w:rPr>
            </w:pPr>
          </w:p>
        </w:tc>
      </w:tr>
      <w:tr w:rsidR="001E5876" w:rsidRPr="00C75BB6" w:rsidTr="0061096A">
        <w:trPr>
          <w:trHeight w:val="412"/>
        </w:trPr>
        <w:tc>
          <w:tcPr>
            <w:tcW w:w="396" w:type="dxa"/>
          </w:tcPr>
          <w:p w:rsidR="001E5876" w:rsidRPr="00C75BB6" w:rsidRDefault="001E5876" w:rsidP="00AD28A3">
            <w:pPr>
              <w:spacing w:before="10"/>
              <w:rPr>
                <w:rFonts w:ascii="Times New Roman" w:eastAsia="Times New Roman" w:hAnsi="Times New Roman" w:cs="Times New Roman"/>
                <w:sz w:val="17"/>
                <w:lang w:val="uk-UA" w:eastAsia="uk-UA" w:bidi="uk-UA"/>
              </w:rPr>
            </w:pPr>
          </w:p>
          <w:p w:rsidR="001E5876" w:rsidRPr="00C75BB6" w:rsidRDefault="001E5876" w:rsidP="00AD28A3">
            <w:pPr>
              <w:spacing w:line="186"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13</w:t>
            </w:r>
          </w:p>
        </w:tc>
        <w:tc>
          <w:tcPr>
            <w:tcW w:w="3397" w:type="dxa"/>
          </w:tcPr>
          <w:p w:rsidR="001E5876" w:rsidRPr="00C75BB6" w:rsidRDefault="001E5876" w:rsidP="00AD28A3">
            <w:pPr>
              <w:spacing w:before="103"/>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Заробітна плата нарахована</w:t>
            </w:r>
          </w:p>
        </w:tc>
        <w:tc>
          <w:tcPr>
            <w:tcW w:w="711" w:type="dxa"/>
          </w:tcPr>
          <w:p w:rsidR="001E5876" w:rsidRPr="00C75BB6" w:rsidRDefault="001E5876" w:rsidP="0061096A">
            <w:pPr>
              <w:spacing w:before="3" w:line="206" w:lineRule="exact"/>
              <w:ind w:right="110"/>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тис.гр н.</w:t>
            </w:r>
          </w:p>
        </w:tc>
        <w:tc>
          <w:tcPr>
            <w:tcW w:w="1025" w:type="dxa"/>
          </w:tcPr>
          <w:p w:rsidR="001E5876" w:rsidRPr="00C75BB6" w:rsidRDefault="001E5876" w:rsidP="00AD28A3">
            <w:pPr>
              <w:spacing w:before="103"/>
              <w:ind w:right="119"/>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8045,8</w:t>
            </w:r>
          </w:p>
        </w:tc>
        <w:tc>
          <w:tcPr>
            <w:tcW w:w="992" w:type="dxa"/>
          </w:tcPr>
          <w:p w:rsidR="001E5876" w:rsidRPr="00C75BB6" w:rsidRDefault="001E5876" w:rsidP="00AD28A3">
            <w:pPr>
              <w:spacing w:before="103"/>
              <w:ind w:right="293"/>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9977,4</w:t>
            </w:r>
          </w:p>
        </w:tc>
        <w:tc>
          <w:tcPr>
            <w:tcW w:w="1134" w:type="dxa"/>
          </w:tcPr>
          <w:p w:rsidR="001E5876" w:rsidRPr="00C75BB6" w:rsidRDefault="001E5876" w:rsidP="00AD28A3">
            <w:pPr>
              <w:spacing w:before="103"/>
              <w:ind w:right="121"/>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13311,8</w:t>
            </w:r>
          </w:p>
        </w:tc>
        <w:tc>
          <w:tcPr>
            <w:tcW w:w="992" w:type="dxa"/>
          </w:tcPr>
          <w:p w:rsidR="001E5876" w:rsidRPr="00C75BB6" w:rsidRDefault="001E5876" w:rsidP="00AD28A3">
            <w:pPr>
              <w:spacing w:before="103"/>
              <w:ind w:right="221"/>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3752,3</w:t>
            </w:r>
          </w:p>
        </w:tc>
        <w:tc>
          <w:tcPr>
            <w:tcW w:w="709" w:type="dxa"/>
          </w:tcPr>
          <w:p w:rsidR="001E5876" w:rsidRPr="00C75BB6" w:rsidRDefault="001E5876" w:rsidP="00AD28A3">
            <w:pPr>
              <w:rPr>
                <w:rFonts w:ascii="Times New Roman" w:eastAsia="Times New Roman" w:hAnsi="Times New Roman" w:cs="Times New Roman"/>
                <w:lang w:val="uk-UA" w:eastAsia="uk-UA" w:bidi="uk-UA"/>
              </w:rPr>
            </w:pPr>
          </w:p>
        </w:tc>
      </w:tr>
      <w:tr w:rsidR="001E5876" w:rsidRPr="00C75BB6" w:rsidTr="0061096A">
        <w:trPr>
          <w:trHeight w:val="618"/>
        </w:trPr>
        <w:tc>
          <w:tcPr>
            <w:tcW w:w="396" w:type="dxa"/>
          </w:tcPr>
          <w:p w:rsidR="001E5876" w:rsidRPr="00C75BB6" w:rsidRDefault="001E5876" w:rsidP="00AD28A3">
            <w:pPr>
              <w:spacing w:before="10"/>
              <w:rPr>
                <w:rFonts w:ascii="Times New Roman" w:eastAsia="Times New Roman" w:hAnsi="Times New Roman" w:cs="Times New Roman"/>
                <w:sz w:val="17"/>
                <w:lang w:val="uk-UA" w:eastAsia="uk-UA" w:bidi="uk-UA"/>
              </w:rPr>
            </w:pPr>
          </w:p>
          <w:p w:rsidR="001E5876" w:rsidRPr="00C75BB6" w:rsidRDefault="001E5876" w:rsidP="00AD28A3">
            <w:pPr>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14</w:t>
            </w:r>
          </w:p>
        </w:tc>
        <w:tc>
          <w:tcPr>
            <w:tcW w:w="3397" w:type="dxa"/>
          </w:tcPr>
          <w:p w:rsidR="001E5876" w:rsidRPr="00C75BB6" w:rsidRDefault="001E5876" w:rsidP="00AD28A3">
            <w:pPr>
              <w:tabs>
                <w:tab w:val="left" w:pos="2379"/>
              </w:tabs>
              <w:spacing w:before="2" w:line="206" w:lineRule="exact"/>
              <w:ind w:right="96"/>
              <w:jc w:val="both"/>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Середньооблікова</w:t>
            </w:r>
            <w:r w:rsidRPr="00C75BB6">
              <w:rPr>
                <w:rFonts w:ascii="Times New Roman" w:eastAsia="Times New Roman" w:hAnsi="Times New Roman" w:cs="Times New Roman"/>
                <w:sz w:val="18"/>
                <w:lang w:val="uk-UA" w:eastAsia="uk-UA" w:bidi="uk-UA"/>
              </w:rPr>
              <w:tab/>
              <w:t>чисельність працівників в еквіваленті повної зайнятості</w:t>
            </w:r>
          </w:p>
        </w:tc>
        <w:tc>
          <w:tcPr>
            <w:tcW w:w="711" w:type="dxa"/>
          </w:tcPr>
          <w:p w:rsidR="001E5876" w:rsidRPr="00C75BB6" w:rsidRDefault="001E5876" w:rsidP="0061096A">
            <w:pPr>
              <w:spacing w:before="10"/>
              <w:jc w:val="center"/>
              <w:rPr>
                <w:rFonts w:ascii="Times New Roman" w:eastAsia="Times New Roman" w:hAnsi="Times New Roman" w:cs="Times New Roman"/>
                <w:sz w:val="17"/>
                <w:lang w:val="uk-UA" w:eastAsia="uk-UA" w:bidi="uk-UA"/>
              </w:rPr>
            </w:pPr>
          </w:p>
          <w:p w:rsidR="001E5876" w:rsidRPr="00C75BB6" w:rsidRDefault="001E5876" w:rsidP="0061096A">
            <w:pPr>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осіб</w:t>
            </w:r>
          </w:p>
        </w:tc>
        <w:tc>
          <w:tcPr>
            <w:tcW w:w="1025" w:type="dxa"/>
          </w:tcPr>
          <w:p w:rsidR="001E5876" w:rsidRPr="00C75BB6" w:rsidRDefault="001E5876" w:rsidP="00AD28A3">
            <w:pPr>
              <w:spacing w:before="10"/>
              <w:rPr>
                <w:rFonts w:ascii="Times New Roman" w:eastAsia="Times New Roman" w:hAnsi="Times New Roman" w:cs="Times New Roman"/>
                <w:sz w:val="17"/>
                <w:lang w:val="uk-UA" w:eastAsia="uk-UA" w:bidi="uk-UA"/>
              </w:rPr>
            </w:pPr>
          </w:p>
          <w:p w:rsidR="001E5876" w:rsidRPr="00C75BB6" w:rsidRDefault="001E5876" w:rsidP="00AD28A3">
            <w:pPr>
              <w:ind w:right="116"/>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164,0</w:t>
            </w:r>
          </w:p>
        </w:tc>
        <w:tc>
          <w:tcPr>
            <w:tcW w:w="992" w:type="dxa"/>
          </w:tcPr>
          <w:p w:rsidR="001E5876" w:rsidRPr="00C75BB6" w:rsidRDefault="001E5876" w:rsidP="00AD28A3">
            <w:pPr>
              <w:spacing w:before="10"/>
              <w:rPr>
                <w:rFonts w:ascii="Times New Roman" w:eastAsia="Times New Roman" w:hAnsi="Times New Roman" w:cs="Times New Roman"/>
                <w:sz w:val="17"/>
                <w:lang w:val="uk-UA" w:eastAsia="uk-UA" w:bidi="uk-UA"/>
              </w:rPr>
            </w:pPr>
          </w:p>
          <w:p w:rsidR="001E5876" w:rsidRPr="00C75BB6" w:rsidRDefault="001E5876" w:rsidP="00AD28A3">
            <w:pPr>
              <w:ind w:right="293"/>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167,0</w:t>
            </w:r>
          </w:p>
        </w:tc>
        <w:tc>
          <w:tcPr>
            <w:tcW w:w="1134" w:type="dxa"/>
          </w:tcPr>
          <w:p w:rsidR="001E5876" w:rsidRPr="00C75BB6" w:rsidRDefault="001E5876" w:rsidP="00AD28A3">
            <w:pPr>
              <w:spacing w:before="10"/>
              <w:rPr>
                <w:rFonts w:ascii="Times New Roman" w:eastAsia="Times New Roman" w:hAnsi="Times New Roman" w:cs="Times New Roman"/>
                <w:sz w:val="17"/>
                <w:lang w:val="uk-UA" w:eastAsia="uk-UA" w:bidi="uk-UA"/>
              </w:rPr>
            </w:pPr>
          </w:p>
          <w:p w:rsidR="001E5876" w:rsidRPr="00C75BB6" w:rsidRDefault="001E5876" w:rsidP="00AD28A3">
            <w:pPr>
              <w:ind w:right="118"/>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171,0</w:t>
            </w:r>
          </w:p>
        </w:tc>
        <w:tc>
          <w:tcPr>
            <w:tcW w:w="992" w:type="dxa"/>
          </w:tcPr>
          <w:p w:rsidR="001E5876" w:rsidRPr="00C75BB6" w:rsidRDefault="001E5876" w:rsidP="00AD28A3">
            <w:pPr>
              <w:spacing w:before="10"/>
              <w:rPr>
                <w:rFonts w:ascii="Times New Roman" w:eastAsia="Times New Roman" w:hAnsi="Times New Roman" w:cs="Times New Roman"/>
                <w:sz w:val="17"/>
                <w:lang w:val="uk-UA" w:eastAsia="uk-UA" w:bidi="uk-UA"/>
              </w:rPr>
            </w:pPr>
          </w:p>
          <w:p w:rsidR="001E5876" w:rsidRPr="00C75BB6" w:rsidRDefault="001E5876" w:rsidP="00AD28A3">
            <w:pPr>
              <w:ind w:right="219"/>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165,0</w:t>
            </w:r>
          </w:p>
        </w:tc>
        <w:tc>
          <w:tcPr>
            <w:tcW w:w="709" w:type="dxa"/>
          </w:tcPr>
          <w:p w:rsidR="001E5876" w:rsidRPr="00C75BB6" w:rsidRDefault="001E5876" w:rsidP="00AD28A3">
            <w:pPr>
              <w:rPr>
                <w:rFonts w:ascii="Times New Roman" w:eastAsia="Times New Roman" w:hAnsi="Times New Roman" w:cs="Times New Roman"/>
                <w:lang w:val="uk-UA" w:eastAsia="uk-UA" w:bidi="uk-UA"/>
              </w:rPr>
            </w:pPr>
          </w:p>
        </w:tc>
      </w:tr>
      <w:tr w:rsidR="001E5876" w:rsidRPr="00C75BB6" w:rsidTr="0061096A">
        <w:trPr>
          <w:trHeight w:val="269"/>
        </w:trPr>
        <w:tc>
          <w:tcPr>
            <w:tcW w:w="396" w:type="dxa"/>
          </w:tcPr>
          <w:p w:rsidR="001E5876" w:rsidRPr="00C75BB6" w:rsidRDefault="001E5876" w:rsidP="00AD28A3">
            <w:pPr>
              <w:spacing w:before="15" w:line="188" w:lineRule="exact"/>
              <w:ind w:right="77"/>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15</w:t>
            </w:r>
          </w:p>
        </w:tc>
        <w:tc>
          <w:tcPr>
            <w:tcW w:w="3397" w:type="dxa"/>
          </w:tcPr>
          <w:p w:rsidR="001E5876" w:rsidRPr="00C75BB6" w:rsidRDefault="001E5876" w:rsidP="00AD28A3">
            <w:pPr>
              <w:spacing w:before="15" w:line="188" w:lineRule="exact"/>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Середньомісячна з/плата 1 працівника</w:t>
            </w:r>
          </w:p>
        </w:tc>
        <w:tc>
          <w:tcPr>
            <w:tcW w:w="711" w:type="dxa"/>
          </w:tcPr>
          <w:p w:rsidR="001E5876" w:rsidRPr="00C75BB6" w:rsidRDefault="001E5876" w:rsidP="0061096A">
            <w:pPr>
              <w:spacing w:before="15" w:line="188" w:lineRule="exact"/>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грн.</w:t>
            </w:r>
          </w:p>
        </w:tc>
        <w:tc>
          <w:tcPr>
            <w:tcW w:w="1025" w:type="dxa"/>
          </w:tcPr>
          <w:p w:rsidR="001E5876" w:rsidRPr="00C75BB6" w:rsidRDefault="001E5876" w:rsidP="00AD28A3">
            <w:pPr>
              <w:spacing w:before="15" w:line="188" w:lineRule="exact"/>
              <w:ind w:right="119"/>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4088,0</w:t>
            </w:r>
          </w:p>
        </w:tc>
        <w:tc>
          <w:tcPr>
            <w:tcW w:w="992" w:type="dxa"/>
          </w:tcPr>
          <w:p w:rsidR="001E5876" w:rsidRPr="00C75BB6" w:rsidRDefault="001E5876" w:rsidP="00AD28A3">
            <w:pPr>
              <w:spacing w:before="15" w:line="188" w:lineRule="exact"/>
              <w:ind w:right="293"/>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4979,0</w:t>
            </w:r>
          </w:p>
        </w:tc>
        <w:tc>
          <w:tcPr>
            <w:tcW w:w="1134" w:type="dxa"/>
            <w:tcBorders>
              <w:bottom w:val="single" w:sz="4" w:space="0" w:color="auto"/>
            </w:tcBorders>
          </w:tcPr>
          <w:p w:rsidR="001E5876" w:rsidRPr="00C75BB6" w:rsidRDefault="001E5876" w:rsidP="00AD28A3">
            <w:pPr>
              <w:spacing w:before="15" w:line="188" w:lineRule="exact"/>
              <w:ind w:right="121"/>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6487,0</w:t>
            </w:r>
          </w:p>
        </w:tc>
        <w:tc>
          <w:tcPr>
            <w:tcW w:w="992" w:type="dxa"/>
          </w:tcPr>
          <w:p w:rsidR="001E5876" w:rsidRPr="00C75BB6" w:rsidRDefault="001E5876" w:rsidP="00AD28A3">
            <w:pPr>
              <w:spacing w:before="15" w:line="188" w:lineRule="exact"/>
              <w:ind w:right="221"/>
              <w:jc w:val="center"/>
              <w:rPr>
                <w:rFonts w:ascii="Times New Roman" w:eastAsia="Times New Roman" w:hAnsi="Times New Roman" w:cs="Times New Roman"/>
                <w:sz w:val="18"/>
                <w:lang w:val="uk-UA" w:eastAsia="uk-UA" w:bidi="uk-UA"/>
              </w:rPr>
            </w:pPr>
            <w:r w:rsidRPr="00C75BB6">
              <w:rPr>
                <w:rFonts w:ascii="Times New Roman" w:eastAsia="Times New Roman" w:hAnsi="Times New Roman" w:cs="Times New Roman"/>
                <w:sz w:val="18"/>
                <w:lang w:val="uk-UA" w:eastAsia="uk-UA" w:bidi="uk-UA"/>
              </w:rPr>
              <w:t>7580,0</w:t>
            </w:r>
          </w:p>
        </w:tc>
        <w:tc>
          <w:tcPr>
            <w:tcW w:w="709" w:type="dxa"/>
          </w:tcPr>
          <w:p w:rsidR="001E5876" w:rsidRPr="00C75BB6" w:rsidRDefault="001E5876" w:rsidP="00AD28A3">
            <w:pPr>
              <w:rPr>
                <w:rFonts w:ascii="Times New Roman" w:eastAsia="Times New Roman" w:hAnsi="Times New Roman" w:cs="Times New Roman"/>
                <w:sz w:val="14"/>
                <w:lang w:val="uk-UA" w:eastAsia="uk-UA" w:bidi="uk-UA"/>
              </w:rPr>
            </w:pPr>
          </w:p>
        </w:tc>
      </w:tr>
    </w:tbl>
    <w:p w:rsidR="001E5876" w:rsidRPr="00C75BB6" w:rsidRDefault="001E5876" w:rsidP="001E5876">
      <w:pPr>
        <w:widowControl w:val="0"/>
        <w:autoSpaceDE w:val="0"/>
        <w:autoSpaceDN w:val="0"/>
        <w:spacing w:after="0" w:line="240" w:lineRule="auto"/>
        <w:rPr>
          <w:rFonts w:ascii="Times New Roman" w:eastAsia="Times New Roman" w:hAnsi="Times New Roman" w:cs="Times New Roman"/>
          <w:sz w:val="30"/>
          <w:szCs w:val="28"/>
          <w:lang w:val="uk-UA" w:eastAsia="uk-UA" w:bidi="uk-UA"/>
        </w:rPr>
      </w:pPr>
    </w:p>
    <w:p w:rsidR="001E5876" w:rsidRPr="00C75BB6" w:rsidRDefault="001E5876" w:rsidP="001E5876">
      <w:pPr>
        <w:widowControl w:val="0"/>
        <w:autoSpaceDE w:val="0"/>
        <w:autoSpaceDN w:val="0"/>
        <w:spacing w:after="0" w:line="240" w:lineRule="auto"/>
        <w:rPr>
          <w:rFonts w:ascii="Times New Roman" w:eastAsia="Times New Roman" w:hAnsi="Times New Roman" w:cs="Times New Roman"/>
          <w:sz w:val="30"/>
          <w:szCs w:val="28"/>
          <w:lang w:val="uk-UA" w:eastAsia="uk-UA" w:bidi="uk-UA"/>
        </w:rPr>
      </w:pPr>
    </w:p>
    <w:p w:rsidR="001E5876" w:rsidRPr="00C75BB6" w:rsidRDefault="0006094F" w:rsidP="001E5876">
      <w:pPr>
        <w:widowControl w:val="0"/>
        <w:autoSpaceDE w:val="0"/>
        <w:autoSpaceDN w:val="0"/>
        <w:spacing w:before="9" w:after="0" w:line="240" w:lineRule="auto"/>
        <w:rPr>
          <w:rFonts w:ascii="Times New Roman" w:eastAsia="Times New Roman" w:hAnsi="Times New Roman" w:cs="Times New Roman"/>
          <w:sz w:val="38"/>
          <w:szCs w:val="28"/>
          <w:lang w:val="uk-UA" w:eastAsia="uk-UA" w:bidi="uk-UA"/>
        </w:rPr>
      </w:pPr>
      <w:r>
        <w:rPr>
          <w:rFonts w:ascii="Times New Roman" w:eastAsia="Times New Roman" w:hAnsi="Times New Roman" w:cs="Times New Roman"/>
          <w:sz w:val="38"/>
          <w:szCs w:val="28"/>
          <w:lang w:val="uk-UA" w:eastAsia="uk-UA" w:bidi="uk-UA"/>
        </w:rPr>
        <w:t xml:space="preserve">                                                                                  </w:t>
      </w:r>
      <w:r w:rsidRPr="0069553E">
        <w:rPr>
          <w:rFonts w:ascii="Times New Roman" w:hAnsi="Times New Roman" w:cs="Times New Roman"/>
          <w:sz w:val="28"/>
          <w:szCs w:val="28"/>
          <w:lang w:val="uk-UA"/>
        </w:rPr>
        <w:t>Таблиця В.3</w:t>
      </w:r>
    </w:p>
    <w:p w:rsidR="001E5876" w:rsidRPr="0069553E" w:rsidRDefault="001E5876" w:rsidP="00DC4088">
      <w:pPr>
        <w:jc w:val="both"/>
        <w:rPr>
          <w:rFonts w:ascii="Times New Roman" w:hAnsi="Times New Roman" w:cs="Times New Roman"/>
          <w:sz w:val="28"/>
          <w:szCs w:val="28"/>
          <w:lang w:val="uk-UA"/>
        </w:rPr>
      </w:pPr>
      <w:r w:rsidRPr="0069553E">
        <w:rPr>
          <w:rFonts w:ascii="Times New Roman" w:hAnsi="Times New Roman" w:cs="Times New Roman"/>
          <w:sz w:val="28"/>
          <w:szCs w:val="28"/>
          <w:lang w:val="uk-UA"/>
        </w:rPr>
        <w:t>Динаміка показників фінансової звітності балансу та звіту про фінансові результати ДП «Шосткинський АГРОЛІСГОСП»</w:t>
      </w:r>
    </w:p>
    <w:p w:rsidR="001E5876" w:rsidRPr="00C75BB6" w:rsidRDefault="001E5876" w:rsidP="001E5876">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1E5876" w:rsidRPr="00C75BB6" w:rsidRDefault="001E5876" w:rsidP="001E5876">
      <w:pPr>
        <w:widowControl w:val="0"/>
        <w:autoSpaceDE w:val="0"/>
        <w:autoSpaceDN w:val="0"/>
        <w:spacing w:after="0" w:line="240" w:lineRule="auto"/>
        <w:rPr>
          <w:rFonts w:ascii="Times New Roman" w:eastAsia="Times New Roman" w:hAnsi="Times New Roman" w:cs="Times New Roman"/>
          <w:szCs w:val="28"/>
          <w:lang w:val="uk-UA" w:eastAsia="uk-UA" w:bidi="uk-UA"/>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4"/>
        <w:gridCol w:w="898"/>
        <w:gridCol w:w="992"/>
        <w:gridCol w:w="1134"/>
        <w:gridCol w:w="1134"/>
        <w:gridCol w:w="1134"/>
      </w:tblGrid>
      <w:tr w:rsidR="001E5876" w:rsidRPr="00C75BB6" w:rsidTr="000C77E6">
        <w:trPr>
          <w:trHeight w:val="551"/>
        </w:trPr>
        <w:tc>
          <w:tcPr>
            <w:tcW w:w="4064" w:type="dxa"/>
          </w:tcPr>
          <w:p w:rsidR="001E5876" w:rsidRPr="00C75BB6" w:rsidRDefault="001E5876" w:rsidP="000C77E6">
            <w:pPr>
              <w:spacing w:before="138"/>
              <w:ind w:right="1657"/>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Стаття</w:t>
            </w:r>
          </w:p>
        </w:tc>
        <w:tc>
          <w:tcPr>
            <w:tcW w:w="898" w:type="dxa"/>
          </w:tcPr>
          <w:p w:rsidR="001E5876" w:rsidRPr="00C75BB6" w:rsidRDefault="001E5876" w:rsidP="009A0DAA">
            <w:pPr>
              <w:spacing w:before="2" w:line="276" w:lineRule="exact"/>
              <w:ind w:right="175"/>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Код рядка</w:t>
            </w:r>
          </w:p>
        </w:tc>
        <w:tc>
          <w:tcPr>
            <w:tcW w:w="992" w:type="dxa"/>
          </w:tcPr>
          <w:p w:rsidR="001E5876" w:rsidRPr="00C75BB6" w:rsidRDefault="001E5876" w:rsidP="009A0DAA">
            <w:pPr>
              <w:spacing w:before="138"/>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2015 рік</w:t>
            </w:r>
          </w:p>
        </w:tc>
        <w:tc>
          <w:tcPr>
            <w:tcW w:w="1134" w:type="dxa"/>
          </w:tcPr>
          <w:p w:rsidR="001E5876" w:rsidRPr="00C75BB6" w:rsidRDefault="001E5876" w:rsidP="009A0DAA">
            <w:pPr>
              <w:spacing w:before="138"/>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2016 рік</w:t>
            </w:r>
          </w:p>
        </w:tc>
        <w:tc>
          <w:tcPr>
            <w:tcW w:w="1134" w:type="dxa"/>
          </w:tcPr>
          <w:p w:rsidR="001E5876" w:rsidRPr="00C75BB6" w:rsidRDefault="001E5876" w:rsidP="009A0DAA">
            <w:pPr>
              <w:spacing w:before="138"/>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2017 рік</w:t>
            </w:r>
          </w:p>
        </w:tc>
        <w:tc>
          <w:tcPr>
            <w:tcW w:w="1134" w:type="dxa"/>
          </w:tcPr>
          <w:p w:rsidR="001E5876" w:rsidRPr="00C75BB6" w:rsidRDefault="001E5876" w:rsidP="009A0DAA">
            <w:pPr>
              <w:spacing w:line="275"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 кв</w:t>
            </w:r>
          </w:p>
          <w:p w:rsidR="001E5876" w:rsidRPr="00C75BB6" w:rsidRDefault="001E5876" w:rsidP="009A0DAA">
            <w:pPr>
              <w:spacing w:line="257"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2018</w:t>
            </w:r>
          </w:p>
        </w:tc>
      </w:tr>
      <w:tr w:rsidR="001E5876" w:rsidRPr="00C75BB6" w:rsidTr="00615230">
        <w:trPr>
          <w:trHeight w:val="550"/>
        </w:trPr>
        <w:tc>
          <w:tcPr>
            <w:tcW w:w="4064" w:type="dxa"/>
          </w:tcPr>
          <w:p w:rsidR="001E5876" w:rsidRPr="00C75BB6" w:rsidRDefault="001E5876" w:rsidP="00AD28A3">
            <w:pPr>
              <w:spacing w:line="27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Чистий дохід від реалізації продукції (товарів, робіт, послуг)</w:t>
            </w:r>
          </w:p>
        </w:tc>
        <w:tc>
          <w:tcPr>
            <w:tcW w:w="898" w:type="dxa"/>
          </w:tcPr>
          <w:p w:rsidR="001E5876" w:rsidRPr="00C75BB6" w:rsidRDefault="001E5876" w:rsidP="009A0DAA">
            <w:pPr>
              <w:spacing w:before="135"/>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2000</w:t>
            </w:r>
          </w:p>
        </w:tc>
        <w:tc>
          <w:tcPr>
            <w:tcW w:w="992" w:type="dxa"/>
          </w:tcPr>
          <w:p w:rsidR="001E5876" w:rsidRPr="00C75BB6" w:rsidRDefault="001E5876" w:rsidP="009A0DAA">
            <w:pPr>
              <w:spacing w:before="135"/>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22114</w:t>
            </w:r>
          </w:p>
        </w:tc>
        <w:tc>
          <w:tcPr>
            <w:tcW w:w="1134" w:type="dxa"/>
          </w:tcPr>
          <w:p w:rsidR="001E5876" w:rsidRPr="00C75BB6" w:rsidRDefault="001E5876" w:rsidP="009A0DAA">
            <w:pPr>
              <w:spacing w:before="135"/>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28566</w:t>
            </w:r>
          </w:p>
        </w:tc>
        <w:tc>
          <w:tcPr>
            <w:tcW w:w="1134" w:type="dxa"/>
          </w:tcPr>
          <w:p w:rsidR="001E5876" w:rsidRPr="00C75BB6" w:rsidRDefault="001E5876" w:rsidP="009A0DAA">
            <w:pPr>
              <w:spacing w:before="135"/>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31106</w:t>
            </w:r>
          </w:p>
        </w:tc>
        <w:tc>
          <w:tcPr>
            <w:tcW w:w="1134" w:type="dxa"/>
          </w:tcPr>
          <w:p w:rsidR="001E5876" w:rsidRPr="00C75BB6" w:rsidRDefault="001E5876" w:rsidP="00615230">
            <w:pPr>
              <w:spacing w:line="273" w:lineRule="exact"/>
              <w:ind w:right="3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9676</w:t>
            </w:r>
          </w:p>
        </w:tc>
      </w:tr>
      <w:tr w:rsidR="001E5876" w:rsidRPr="00C75BB6" w:rsidTr="00615230">
        <w:trPr>
          <w:trHeight w:val="549"/>
        </w:trPr>
        <w:tc>
          <w:tcPr>
            <w:tcW w:w="4064" w:type="dxa"/>
          </w:tcPr>
          <w:p w:rsidR="001E5876" w:rsidRPr="00C75BB6" w:rsidRDefault="001E5876" w:rsidP="00AD28A3">
            <w:pPr>
              <w:spacing w:line="27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Собівартість реалізованої продукції (товарів , робіт, послуг)</w:t>
            </w:r>
          </w:p>
        </w:tc>
        <w:tc>
          <w:tcPr>
            <w:tcW w:w="898" w:type="dxa"/>
          </w:tcPr>
          <w:p w:rsidR="001E5876" w:rsidRPr="00C75BB6" w:rsidRDefault="001E5876" w:rsidP="009A0DAA">
            <w:pPr>
              <w:spacing w:before="135"/>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2050</w:t>
            </w:r>
          </w:p>
        </w:tc>
        <w:tc>
          <w:tcPr>
            <w:tcW w:w="992" w:type="dxa"/>
          </w:tcPr>
          <w:p w:rsidR="001E5876" w:rsidRPr="00C75BB6" w:rsidRDefault="001E5876" w:rsidP="009A0DAA">
            <w:pPr>
              <w:spacing w:before="135"/>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14988</w:t>
            </w:r>
          </w:p>
        </w:tc>
        <w:tc>
          <w:tcPr>
            <w:tcW w:w="1134" w:type="dxa"/>
          </w:tcPr>
          <w:p w:rsidR="001E5876" w:rsidRPr="00C75BB6" w:rsidRDefault="001E5876" w:rsidP="009A0DAA">
            <w:pPr>
              <w:spacing w:before="135"/>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17168</w:t>
            </w:r>
          </w:p>
        </w:tc>
        <w:tc>
          <w:tcPr>
            <w:tcW w:w="1134" w:type="dxa"/>
          </w:tcPr>
          <w:p w:rsidR="001E5876" w:rsidRPr="00C75BB6" w:rsidRDefault="001E5876" w:rsidP="009A0DAA">
            <w:pPr>
              <w:spacing w:before="135"/>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24219</w:t>
            </w:r>
          </w:p>
        </w:tc>
        <w:tc>
          <w:tcPr>
            <w:tcW w:w="1134" w:type="dxa"/>
          </w:tcPr>
          <w:p w:rsidR="001E5876" w:rsidRPr="00C75BB6" w:rsidRDefault="001E5876" w:rsidP="00615230">
            <w:pPr>
              <w:spacing w:line="273" w:lineRule="exact"/>
              <w:ind w:right="3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6630</w:t>
            </w:r>
          </w:p>
        </w:tc>
      </w:tr>
      <w:tr w:rsidR="001E5876" w:rsidRPr="00C75BB6" w:rsidTr="00615230">
        <w:trPr>
          <w:trHeight w:val="274"/>
        </w:trPr>
        <w:tc>
          <w:tcPr>
            <w:tcW w:w="4064" w:type="dxa"/>
          </w:tcPr>
          <w:p w:rsidR="001E5876" w:rsidRPr="00C75BB6" w:rsidRDefault="001E5876" w:rsidP="00AD28A3">
            <w:pPr>
              <w:spacing w:line="255"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Валовий: прибуток</w:t>
            </w:r>
          </w:p>
        </w:tc>
        <w:tc>
          <w:tcPr>
            <w:tcW w:w="898" w:type="dxa"/>
          </w:tcPr>
          <w:p w:rsidR="001E5876" w:rsidRPr="00C75BB6" w:rsidRDefault="001E5876" w:rsidP="009A0DAA">
            <w:pPr>
              <w:spacing w:line="255"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2090</w:t>
            </w:r>
          </w:p>
        </w:tc>
        <w:tc>
          <w:tcPr>
            <w:tcW w:w="992" w:type="dxa"/>
          </w:tcPr>
          <w:p w:rsidR="001E5876" w:rsidRPr="00C75BB6" w:rsidRDefault="001E5876" w:rsidP="009A0DAA">
            <w:pPr>
              <w:spacing w:line="255"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7126</w:t>
            </w:r>
          </w:p>
        </w:tc>
        <w:tc>
          <w:tcPr>
            <w:tcW w:w="1134" w:type="dxa"/>
          </w:tcPr>
          <w:p w:rsidR="001E5876" w:rsidRPr="00C75BB6" w:rsidRDefault="001E5876" w:rsidP="009A0DAA">
            <w:pPr>
              <w:spacing w:line="255"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11398</w:t>
            </w:r>
          </w:p>
        </w:tc>
        <w:tc>
          <w:tcPr>
            <w:tcW w:w="1134" w:type="dxa"/>
          </w:tcPr>
          <w:p w:rsidR="001E5876" w:rsidRPr="00C75BB6" w:rsidRDefault="001E5876" w:rsidP="009A0DAA">
            <w:pPr>
              <w:spacing w:line="255"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6887</w:t>
            </w:r>
          </w:p>
        </w:tc>
        <w:tc>
          <w:tcPr>
            <w:tcW w:w="1134" w:type="dxa"/>
          </w:tcPr>
          <w:p w:rsidR="001E5876" w:rsidRPr="00C75BB6" w:rsidRDefault="001E5876" w:rsidP="00615230">
            <w:pPr>
              <w:spacing w:line="255" w:lineRule="exact"/>
              <w:ind w:right="3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3046</w:t>
            </w:r>
          </w:p>
        </w:tc>
      </w:tr>
      <w:tr w:rsidR="001E5876" w:rsidRPr="00C75BB6" w:rsidTr="009A0DAA">
        <w:trPr>
          <w:trHeight w:val="275"/>
        </w:trPr>
        <w:tc>
          <w:tcPr>
            <w:tcW w:w="4064" w:type="dxa"/>
          </w:tcPr>
          <w:p w:rsidR="001E5876" w:rsidRPr="00C75BB6" w:rsidRDefault="001E5876" w:rsidP="00AD28A3">
            <w:pPr>
              <w:spacing w:line="25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Інші операційні доходи</w:t>
            </w:r>
          </w:p>
        </w:tc>
        <w:tc>
          <w:tcPr>
            <w:tcW w:w="898" w:type="dxa"/>
          </w:tcPr>
          <w:p w:rsidR="001E5876" w:rsidRPr="00C75BB6" w:rsidRDefault="001E5876" w:rsidP="009A0DAA">
            <w:pPr>
              <w:spacing w:line="256"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2120</w:t>
            </w:r>
          </w:p>
        </w:tc>
        <w:tc>
          <w:tcPr>
            <w:tcW w:w="992" w:type="dxa"/>
          </w:tcPr>
          <w:p w:rsidR="001E5876" w:rsidRPr="00C75BB6" w:rsidRDefault="001E5876" w:rsidP="009A0DAA">
            <w:pPr>
              <w:spacing w:line="256"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w:t>
            </w:r>
          </w:p>
        </w:tc>
        <w:tc>
          <w:tcPr>
            <w:tcW w:w="1134" w:type="dxa"/>
          </w:tcPr>
          <w:p w:rsidR="001E5876" w:rsidRPr="00C75BB6" w:rsidRDefault="001E5876" w:rsidP="009A0DAA">
            <w:pPr>
              <w:spacing w:line="256"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w:t>
            </w:r>
          </w:p>
        </w:tc>
        <w:tc>
          <w:tcPr>
            <w:tcW w:w="1134" w:type="dxa"/>
          </w:tcPr>
          <w:p w:rsidR="001E5876" w:rsidRPr="00C75BB6" w:rsidRDefault="001E5876" w:rsidP="009A0DAA">
            <w:pPr>
              <w:spacing w:line="256"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0</w:t>
            </w:r>
          </w:p>
        </w:tc>
        <w:tc>
          <w:tcPr>
            <w:tcW w:w="1134" w:type="dxa"/>
          </w:tcPr>
          <w:p w:rsidR="001E5876" w:rsidRPr="00C75BB6" w:rsidRDefault="001E5876" w:rsidP="009A0DAA">
            <w:pPr>
              <w:spacing w:line="256"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0</w:t>
            </w:r>
          </w:p>
        </w:tc>
      </w:tr>
      <w:tr w:rsidR="001E5876" w:rsidRPr="00C75BB6" w:rsidTr="009A0DAA">
        <w:trPr>
          <w:trHeight w:val="275"/>
        </w:trPr>
        <w:tc>
          <w:tcPr>
            <w:tcW w:w="4064" w:type="dxa"/>
          </w:tcPr>
          <w:p w:rsidR="001E5876" w:rsidRPr="00C75BB6" w:rsidRDefault="001E5876" w:rsidP="00AD28A3">
            <w:pPr>
              <w:spacing w:line="25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Адміністративні витрати</w:t>
            </w:r>
          </w:p>
        </w:tc>
        <w:tc>
          <w:tcPr>
            <w:tcW w:w="898" w:type="dxa"/>
          </w:tcPr>
          <w:p w:rsidR="001E5876" w:rsidRPr="00C75BB6" w:rsidRDefault="001E5876" w:rsidP="009A0DAA">
            <w:pPr>
              <w:spacing w:line="256"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2130</w:t>
            </w:r>
          </w:p>
        </w:tc>
        <w:tc>
          <w:tcPr>
            <w:tcW w:w="992" w:type="dxa"/>
          </w:tcPr>
          <w:p w:rsidR="001E5876" w:rsidRPr="00C75BB6" w:rsidRDefault="001E5876" w:rsidP="009A0DAA">
            <w:pPr>
              <w:spacing w:line="25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2655</w:t>
            </w:r>
          </w:p>
        </w:tc>
        <w:tc>
          <w:tcPr>
            <w:tcW w:w="1134" w:type="dxa"/>
          </w:tcPr>
          <w:p w:rsidR="001E5876" w:rsidRPr="00C75BB6" w:rsidRDefault="001E5876" w:rsidP="009A0DAA">
            <w:pPr>
              <w:spacing w:line="256"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4089</w:t>
            </w:r>
          </w:p>
        </w:tc>
        <w:tc>
          <w:tcPr>
            <w:tcW w:w="1134" w:type="dxa"/>
          </w:tcPr>
          <w:p w:rsidR="001E5876" w:rsidRPr="00C75BB6" w:rsidRDefault="001E5876" w:rsidP="009A0DAA">
            <w:pPr>
              <w:spacing w:line="25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4431</w:t>
            </w:r>
          </w:p>
        </w:tc>
        <w:tc>
          <w:tcPr>
            <w:tcW w:w="1134" w:type="dxa"/>
          </w:tcPr>
          <w:p w:rsidR="001E5876" w:rsidRPr="00C75BB6" w:rsidRDefault="001E5876" w:rsidP="009A0DAA">
            <w:pPr>
              <w:spacing w:line="256" w:lineRule="exact"/>
              <w:ind w:right="3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1575</w:t>
            </w:r>
          </w:p>
        </w:tc>
      </w:tr>
      <w:tr w:rsidR="001E5876" w:rsidRPr="00C75BB6" w:rsidTr="009A0DAA">
        <w:trPr>
          <w:trHeight w:val="275"/>
        </w:trPr>
        <w:tc>
          <w:tcPr>
            <w:tcW w:w="4064" w:type="dxa"/>
          </w:tcPr>
          <w:p w:rsidR="001E5876" w:rsidRPr="00C75BB6" w:rsidRDefault="001E5876" w:rsidP="00AD28A3">
            <w:pPr>
              <w:spacing w:line="25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Витрати на збут</w:t>
            </w:r>
          </w:p>
        </w:tc>
        <w:tc>
          <w:tcPr>
            <w:tcW w:w="898" w:type="dxa"/>
          </w:tcPr>
          <w:p w:rsidR="001E5876" w:rsidRPr="00C75BB6" w:rsidRDefault="001E5876" w:rsidP="009A0DAA">
            <w:pPr>
              <w:spacing w:line="256"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2150</w:t>
            </w:r>
          </w:p>
        </w:tc>
        <w:tc>
          <w:tcPr>
            <w:tcW w:w="992" w:type="dxa"/>
          </w:tcPr>
          <w:p w:rsidR="001E5876" w:rsidRPr="00C75BB6" w:rsidRDefault="001E5876" w:rsidP="009A0DAA">
            <w:pPr>
              <w:spacing w:line="25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2313</w:t>
            </w:r>
          </w:p>
        </w:tc>
        <w:tc>
          <w:tcPr>
            <w:tcW w:w="1134" w:type="dxa"/>
          </w:tcPr>
          <w:p w:rsidR="001E5876" w:rsidRPr="00C75BB6" w:rsidRDefault="001E5876" w:rsidP="009A0DAA">
            <w:pPr>
              <w:spacing w:line="256"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2921</w:t>
            </w:r>
          </w:p>
        </w:tc>
        <w:tc>
          <w:tcPr>
            <w:tcW w:w="1134" w:type="dxa"/>
          </w:tcPr>
          <w:p w:rsidR="001E5876" w:rsidRPr="00C75BB6" w:rsidRDefault="001E5876" w:rsidP="009A0DAA">
            <w:pPr>
              <w:spacing w:line="25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799</w:t>
            </w:r>
          </w:p>
        </w:tc>
        <w:tc>
          <w:tcPr>
            <w:tcW w:w="1134" w:type="dxa"/>
          </w:tcPr>
          <w:p w:rsidR="001E5876" w:rsidRPr="00C75BB6" w:rsidRDefault="001E5876" w:rsidP="009A0DAA">
            <w:pPr>
              <w:spacing w:line="256" w:lineRule="exact"/>
              <w:ind w:right="42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305</w:t>
            </w:r>
          </w:p>
        </w:tc>
      </w:tr>
      <w:tr w:rsidR="001E5876" w:rsidRPr="00C75BB6" w:rsidTr="009A0DAA">
        <w:trPr>
          <w:trHeight w:val="275"/>
        </w:trPr>
        <w:tc>
          <w:tcPr>
            <w:tcW w:w="4064" w:type="dxa"/>
          </w:tcPr>
          <w:p w:rsidR="001E5876" w:rsidRPr="00C75BB6" w:rsidRDefault="001E5876" w:rsidP="00AD28A3">
            <w:pPr>
              <w:spacing w:line="25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Інші операційні витрати</w:t>
            </w:r>
          </w:p>
        </w:tc>
        <w:tc>
          <w:tcPr>
            <w:tcW w:w="898" w:type="dxa"/>
          </w:tcPr>
          <w:p w:rsidR="001E5876" w:rsidRPr="00C75BB6" w:rsidRDefault="001E5876" w:rsidP="009A0DAA">
            <w:pPr>
              <w:spacing w:line="256"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2180</w:t>
            </w:r>
          </w:p>
        </w:tc>
        <w:tc>
          <w:tcPr>
            <w:tcW w:w="992" w:type="dxa"/>
          </w:tcPr>
          <w:p w:rsidR="001E5876" w:rsidRPr="00C75BB6" w:rsidRDefault="001E5876" w:rsidP="009A0DAA">
            <w:pPr>
              <w:spacing w:line="25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278</w:t>
            </w:r>
          </w:p>
        </w:tc>
        <w:tc>
          <w:tcPr>
            <w:tcW w:w="1134" w:type="dxa"/>
          </w:tcPr>
          <w:p w:rsidR="001E5876" w:rsidRPr="00C75BB6" w:rsidRDefault="001E5876" w:rsidP="009A0DAA">
            <w:pPr>
              <w:spacing w:line="256"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325</w:t>
            </w:r>
          </w:p>
        </w:tc>
        <w:tc>
          <w:tcPr>
            <w:tcW w:w="1134" w:type="dxa"/>
          </w:tcPr>
          <w:p w:rsidR="001E5876" w:rsidRPr="00C75BB6" w:rsidRDefault="001E5876" w:rsidP="009A0DAA">
            <w:pPr>
              <w:spacing w:line="25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401</w:t>
            </w:r>
          </w:p>
        </w:tc>
        <w:tc>
          <w:tcPr>
            <w:tcW w:w="1134" w:type="dxa"/>
          </w:tcPr>
          <w:p w:rsidR="001E5876" w:rsidRPr="00C75BB6" w:rsidRDefault="001E5876" w:rsidP="009A0DAA">
            <w:pPr>
              <w:spacing w:line="256" w:lineRule="exact"/>
              <w:ind w:right="42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365</w:t>
            </w:r>
          </w:p>
        </w:tc>
      </w:tr>
      <w:tr w:rsidR="001E5876" w:rsidRPr="00C75BB6" w:rsidTr="00615230">
        <w:trPr>
          <w:trHeight w:val="551"/>
        </w:trPr>
        <w:tc>
          <w:tcPr>
            <w:tcW w:w="4064" w:type="dxa"/>
          </w:tcPr>
          <w:p w:rsidR="001E5876" w:rsidRPr="00C75BB6" w:rsidRDefault="001E5876" w:rsidP="00AD28A3">
            <w:pPr>
              <w:tabs>
                <w:tab w:val="left" w:pos="1772"/>
                <w:tab w:val="left" w:pos="3647"/>
              </w:tabs>
              <w:spacing w:before="2" w:line="276" w:lineRule="exact"/>
              <w:ind w:right="103"/>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Фінансовий</w:t>
            </w:r>
            <w:r w:rsidRPr="00C75BB6">
              <w:rPr>
                <w:rFonts w:ascii="Times New Roman" w:eastAsia="Times New Roman" w:hAnsi="Times New Roman" w:cs="Times New Roman"/>
                <w:sz w:val="24"/>
                <w:lang w:val="uk-UA" w:eastAsia="uk-UA" w:bidi="uk-UA"/>
              </w:rPr>
              <w:tab/>
              <w:t>результат</w:t>
            </w:r>
            <w:r w:rsidRPr="00C75BB6">
              <w:rPr>
                <w:rFonts w:ascii="Times New Roman" w:eastAsia="Times New Roman" w:hAnsi="Times New Roman" w:cs="Times New Roman"/>
                <w:sz w:val="24"/>
                <w:lang w:val="uk-UA" w:eastAsia="uk-UA" w:bidi="uk-UA"/>
              </w:rPr>
              <w:tab/>
            </w:r>
            <w:r w:rsidRPr="00C75BB6">
              <w:rPr>
                <w:rFonts w:ascii="Times New Roman" w:eastAsia="Times New Roman" w:hAnsi="Times New Roman" w:cs="Times New Roman"/>
                <w:spacing w:val="-7"/>
                <w:sz w:val="24"/>
                <w:lang w:val="uk-UA" w:eastAsia="uk-UA" w:bidi="uk-UA"/>
              </w:rPr>
              <w:t xml:space="preserve">від </w:t>
            </w:r>
            <w:r w:rsidRPr="00C75BB6">
              <w:rPr>
                <w:rFonts w:ascii="Times New Roman" w:eastAsia="Times New Roman" w:hAnsi="Times New Roman" w:cs="Times New Roman"/>
                <w:sz w:val="24"/>
                <w:lang w:val="uk-UA" w:eastAsia="uk-UA" w:bidi="uk-UA"/>
              </w:rPr>
              <w:t>операційної діяльності:</w:t>
            </w:r>
            <w:r w:rsidRPr="00C75BB6">
              <w:rPr>
                <w:rFonts w:ascii="Times New Roman" w:eastAsia="Times New Roman" w:hAnsi="Times New Roman" w:cs="Times New Roman"/>
                <w:spacing w:val="-5"/>
                <w:sz w:val="24"/>
                <w:lang w:val="uk-UA" w:eastAsia="uk-UA" w:bidi="uk-UA"/>
              </w:rPr>
              <w:t xml:space="preserve"> </w:t>
            </w:r>
            <w:r w:rsidRPr="00C75BB6">
              <w:rPr>
                <w:rFonts w:ascii="Times New Roman" w:eastAsia="Times New Roman" w:hAnsi="Times New Roman" w:cs="Times New Roman"/>
                <w:sz w:val="24"/>
                <w:lang w:val="uk-UA" w:eastAsia="uk-UA" w:bidi="uk-UA"/>
              </w:rPr>
              <w:t>прибуток</w:t>
            </w:r>
          </w:p>
        </w:tc>
        <w:tc>
          <w:tcPr>
            <w:tcW w:w="898" w:type="dxa"/>
          </w:tcPr>
          <w:p w:rsidR="001E5876" w:rsidRPr="00C75BB6" w:rsidRDefault="001E5876" w:rsidP="009A0DAA">
            <w:pPr>
              <w:spacing w:before="138"/>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2190</w:t>
            </w:r>
          </w:p>
        </w:tc>
        <w:tc>
          <w:tcPr>
            <w:tcW w:w="992" w:type="dxa"/>
          </w:tcPr>
          <w:p w:rsidR="001E5876" w:rsidRPr="00C75BB6" w:rsidRDefault="001E5876" w:rsidP="009A0DAA">
            <w:pPr>
              <w:spacing w:before="138"/>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1883</w:t>
            </w:r>
          </w:p>
        </w:tc>
        <w:tc>
          <w:tcPr>
            <w:tcW w:w="1134" w:type="dxa"/>
          </w:tcPr>
          <w:p w:rsidR="001E5876" w:rsidRPr="00C75BB6" w:rsidRDefault="001E5876" w:rsidP="009A0DAA">
            <w:pPr>
              <w:spacing w:before="138"/>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4064</w:t>
            </w:r>
          </w:p>
        </w:tc>
        <w:tc>
          <w:tcPr>
            <w:tcW w:w="1134" w:type="dxa"/>
          </w:tcPr>
          <w:p w:rsidR="001E5876" w:rsidRPr="00C75BB6" w:rsidRDefault="001E5876" w:rsidP="009A0DAA">
            <w:pPr>
              <w:spacing w:before="138"/>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1256</w:t>
            </w:r>
          </w:p>
        </w:tc>
        <w:tc>
          <w:tcPr>
            <w:tcW w:w="1134" w:type="dxa"/>
          </w:tcPr>
          <w:p w:rsidR="009A0DAA" w:rsidRDefault="009A0DAA" w:rsidP="00615230">
            <w:pPr>
              <w:spacing w:line="275" w:lineRule="exact"/>
              <w:ind w:right="421"/>
              <w:jc w:val="center"/>
              <w:rPr>
                <w:rFonts w:ascii="Times New Roman" w:eastAsia="Times New Roman" w:hAnsi="Times New Roman" w:cs="Times New Roman"/>
                <w:sz w:val="24"/>
                <w:lang w:val="uk-UA" w:eastAsia="uk-UA" w:bidi="uk-UA"/>
              </w:rPr>
            </w:pPr>
          </w:p>
          <w:p w:rsidR="001E5876" w:rsidRPr="00C75BB6" w:rsidRDefault="001E5876" w:rsidP="00615230">
            <w:pPr>
              <w:spacing w:line="275" w:lineRule="exact"/>
              <w:ind w:right="42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801</w:t>
            </w:r>
          </w:p>
        </w:tc>
      </w:tr>
      <w:tr w:rsidR="001E5876" w:rsidRPr="00C75BB6" w:rsidTr="009A0DAA">
        <w:trPr>
          <w:trHeight w:val="319"/>
        </w:trPr>
        <w:tc>
          <w:tcPr>
            <w:tcW w:w="4064" w:type="dxa"/>
          </w:tcPr>
          <w:p w:rsidR="001E5876" w:rsidRPr="00C75BB6" w:rsidRDefault="001E5876" w:rsidP="00AD28A3">
            <w:pPr>
              <w:spacing w:before="20"/>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Інші фінансові доходи</w:t>
            </w:r>
          </w:p>
        </w:tc>
        <w:tc>
          <w:tcPr>
            <w:tcW w:w="898" w:type="dxa"/>
          </w:tcPr>
          <w:p w:rsidR="001E5876" w:rsidRPr="00C75BB6" w:rsidRDefault="001E5876" w:rsidP="009A0DAA">
            <w:pPr>
              <w:spacing w:before="20"/>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2220</w:t>
            </w:r>
          </w:p>
        </w:tc>
        <w:tc>
          <w:tcPr>
            <w:tcW w:w="992" w:type="dxa"/>
          </w:tcPr>
          <w:p w:rsidR="001E5876" w:rsidRPr="00C75BB6" w:rsidRDefault="001E5876" w:rsidP="009A0DAA">
            <w:pPr>
              <w:jc w:val="center"/>
              <w:rPr>
                <w:rFonts w:ascii="Times New Roman" w:eastAsia="Times New Roman" w:hAnsi="Times New Roman" w:cs="Times New Roman"/>
                <w:lang w:val="uk-UA" w:eastAsia="uk-UA" w:bidi="uk-UA"/>
              </w:rPr>
            </w:pPr>
          </w:p>
        </w:tc>
        <w:tc>
          <w:tcPr>
            <w:tcW w:w="1134" w:type="dxa"/>
          </w:tcPr>
          <w:p w:rsidR="001E5876" w:rsidRPr="00C75BB6" w:rsidRDefault="001E5876" w:rsidP="009A0DAA">
            <w:pPr>
              <w:spacing w:before="2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9</w:t>
            </w:r>
          </w:p>
        </w:tc>
        <w:tc>
          <w:tcPr>
            <w:tcW w:w="1134" w:type="dxa"/>
          </w:tcPr>
          <w:p w:rsidR="001E5876" w:rsidRPr="00C75BB6" w:rsidRDefault="001E5876" w:rsidP="009A0DAA">
            <w:pPr>
              <w:spacing w:before="20"/>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49</w:t>
            </w:r>
          </w:p>
        </w:tc>
        <w:tc>
          <w:tcPr>
            <w:tcW w:w="1134" w:type="dxa"/>
          </w:tcPr>
          <w:p w:rsidR="001E5876" w:rsidRPr="00C75BB6" w:rsidRDefault="001E5876" w:rsidP="009A0DAA">
            <w:pPr>
              <w:spacing w:line="273"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w:t>
            </w:r>
          </w:p>
        </w:tc>
      </w:tr>
      <w:tr w:rsidR="001E5876" w:rsidRPr="00C75BB6" w:rsidTr="009A0DAA">
        <w:trPr>
          <w:trHeight w:val="275"/>
        </w:trPr>
        <w:tc>
          <w:tcPr>
            <w:tcW w:w="4064" w:type="dxa"/>
          </w:tcPr>
          <w:p w:rsidR="001E5876" w:rsidRPr="00C75BB6" w:rsidRDefault="001E5876" w:rsidP="00AD28A3">
            <w:pPr>
              <w:spacing w:line="25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Інші доходи</w:t>
            </w:r>
          </w:p>
        </w:tc>
        <w:tc>
          <w:tcPr>
            <w:tcW w:w="898" w:type="dxa"/>
          </w:tcPr>
          <w:p w:rsidR="001E5876" w:rsidRPr="00C75BB6" w:rsidRDefault="001E5876" w:rsidP="009A0DAA">
            <w:pPr>
              <w:spacing w:line="256"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2240</w:t>
            </w:r>
          </w:p>
        </w:tc>
        <w:tc>
          <w:tcPr>
            <w:tcW w:w="992" w:type="dxa"/>
          </w:tcPr>
          <w:p w:rsidR="001E5876" w:rsidRPr="00C75BB6" w:rsidRDefault="001E5876" w:rsidP="009A0DAA">
            <w:pPr>
              <w:spacing w:line="25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293</w:t>
            </w:r>
          </w:p>
        </w:tc>
        <w:tc>
          <w:tcPr>
            <w:tcW w:w="1134" w:type="dxa"/>
          </w:tcPr>
          <w:p w:rsidR="001E5876" w:rsidRPr="00C75BB6" w:rsidRDefault="001E5876" w:rsidP="009A0DAA">
            <w:pPr>
              <w:spacing w:line="256"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0</w:t>
            </w:r>
          </w:p>
        </w:tc>
        <w:tc>
          <w:tcPr>
            <w:tcW w:w="1134" w:type="dxa"/>
          </w:tcPr>
          <w:p w:rsidR="001E5876" w:rsidRPr="00C75BB6" w:rsidRDefault="001E5876" w:rsidP="009A0DAA">
            <w:pPr>
              <w:spacing w:line="25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122</w:t>
            </w:r>
          </w:p>
        </w:tc>
        <w:tc>
          <w:tcPr>
            <w:tcW w:w="1134" w:type="dxa"/>
          </w:tcPr>
          <w:p w:rsidR="001E5876" w:rsidRPr="00C75BB6" w:rsidRDefault="001E5876" w:rsidP="009A0DAA">
            <w:pPr>
              <w:spacing w:line="256"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0</w:t>
            </w:r>
          </w:p>
        </w:tc>
      </w:tr>
      <w:tr w:rsidR="001E5876" w:rsidRPr="00C75BB6" w:rsidTr="009A0DAA">
        <w:trPr>
          <w:trHeight w:val="277"/>
        </w:trPr>
        <w:tc>
          <w:tcPr>
            <w:tcW w:w="4064" w:type="dxa"/>
          </w:tcPr>
          <w:p w:rsidR="001E5876" w:rsidRPr="00C75BB6" w:rsidRDefault="001E5876" w:rsidP="00AD28A3">
            <w:pPr>
              <w:spacing w:before="1" w:line="257"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Фінансові витрати</w:t>
            </w:r>
          </w:p>
        </w:tc>
        <w:tc>
          <w:tcPr>
            <w:tcW w:w="898" w:type="dxa"/>
          </w:tcPr>
          <w:p w:rsidR="001E5876" w:rsidRPr="00C75BB6" w:rsidRDefault="001E5876" w:rsidP="009A0DAA">
            <w:pPr>
              <w:spacing w:before="1" w:line="257"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2250</w:t>
            </w:r>
          </w:p>
        </w:tc>
        <w:tc>
          <w:tcPr>
            <w:tcW w:w="992" w:type="dxa"/>
          </w:tcPr>
          <w:p w:rsidR="001E5876" w:rsidRPr="00C75BB6" w:rsidRDefault="001E5876" w:rsidP="009A0DAA">
            <w:pPr>
              <w:spacing w:before="1" w:line="257"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186</w:t>
            </w:r>
          </w:p>
        </w:tc>
        <w:tc>
          <w:tcPr>
            <w:tcW w:w="1134" w:type="dxa"/>
          </w:tcPr>
          <w:p w:rsidR="001E5876" w:rsidRPr="00C75BB6" w:rsidRDefault="001E5876" w:rsidP="009A0DAA">
            <w:pPr>
              <w:spacing w:before="1" w:line="257"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226</w:t>
            </w:r>
          </w:p>
        </w:tc>
        <w:tc>
          <w:tcPr>
            <w:tcW w:w="1134" w:type="dxa"/>
          </w:tcPr>
          <w:p w:rsidR="001E5876" w:rsidRPr="00C75BB6" w:rsidRDefault="001E5876" w:rsidP="009A0DAA">
            <w:pPr>
              <w:spacing w:before="1" w:line="257"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114</w:t>
            </w:r>
          </w:p>
        </w:tc>
        <w:tc>
          <w:tcPr>
            <w:tcW w:w="1134" w:type="dxa"/>
          </w:tcPr>
          <w:p w:rsidR="001E5876" w:rsidRPr="00C75BB6" w:rsidRDefault="001E5876" w:rsidP="009A0DAA">
            <w:pPr>
              <w:spacing w:before="1" w:line="257"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72</w:t>
            </w:r>
          </w:p>
        </w:tc>
      </w:tr>
      <w:tr w:rsidR="001E5876" w:rsidRPr="00C75BB6" w:rsidTr="009A0DAA">
        <w:trPr>
          <w:trHeight w:val="276"/>
        </w:trPr>
        <w:tc>
          <w:tcPr>
            <w:tcW w:w="4064" w:type="dxa"/>
          </w:tcPr>
          <w:p w:rsidR="001E5876" w:rsidRPr="00C75BB6" w:rsidRDefault="001E5876" w:rsidP="00AD28A3">
            <w:pPr>
              <w:spacing w:line="25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Інші витрати</w:t>
            </w:r>
          </w:p>
        </w:tc>
        <w:tc>
          <w:tcPr>
            <w:tcW w:w="898" w:type="dxa"/>
          </w:tcPr>
          <w:p w:rsidR="001E5876" w:rsidRPr="00C75BB6" w:rsidRDefault="001E5876" w:rsidP="009A0DAA">
            <w:pPr>
              <w:spacing w:line="256"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2270</w:t>
            </w:r>
          </w:p>
        </w:tc>
        <w:tc>
          <w:tcPr>
            <w:tcW w:w="992" w:type="dxa"/>
          </w:tcPr>
          <w:p w:rsidR="001E5876" w:rsidRPr="00C75BB6" w:rsidRDefault="001E5876" w:rsidP="009A0DAA">
            <w:pPr>
              <w:spacing w:line="25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416</w:t>
            </w:r>
          </w:p>
        </w:tc>
        <w:tc>
          <w:tcPr>
            <w:tcW w:w="1134" w:type="dxa"/>
          </w:tcPr>
          <w:p w:rsidR="001E5876" w:rsidRPr="00C75BB6" w:rsidRDefault="001E5876" w:rsidP="009A0DAA">
            <w:pPr>
              <w:spacing w:line="256"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0</w:t>
            </w:r>
          </w:p>
        </w:tc>
        <w:tc>
          <w:tcPr>
            <w:tcW w:w="1134" w:type="dxa"/>
          </w:tcPr>
          <w:p w:rsidR="001E5876" w:rsidRPr="00C75BB6" w:rsidRDefault="001E5876" w:rsidP="009A0DAA">
            <w:pPr>
              <w:spacing w:line="256"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w:t>
            </w:r>
          </w:p>
        </w:tc>
        <w:tc>
          <w:tcPr>
            <w:tcW w:w="1134" w:type="dxa"/>
          </w:tcPr>
          <w:p w:rsidR="001E5876" w:rsidRPr="00C75BB6" w:rsidRDefault="001E5876" w:rsidP="009A0DAA">
            <w:pPr>
              <w:spacing w:line="256"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0</w:t>
            </w:r>
          </w:p>
        </w:tc>
      </w:tr>
      <w:tr w:rsidR="001E5876" w:rsidRPr="00C75BB6" w:rsidTr="009A0DAA">
        <w:trPr>
          <w:trHeight w:val="551"/>
        </w:trPr>
        <w:tc>
          <w:tcPr>
            <w:tcW w:w="4064" w:type="dxa"/>
          </w:tcPr>
          <w:p w:rsidR="001E5876" w:rsidRPr="00C75BB6" w:rsidRDefault="001E5876" w:rsidP="00AD28A3">
            <w:pPr>
              <w:tabs>
                <w:tab w:val="left" w:pos="2026"/>
                <w:tab w:val="left" w:pos="3712"/>
              </w:tabs>
              <w:spacing w:before="2" w:line="276" w:lineRule="exact"/>
              <w:ind w:right="96"/>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Фінансовий</w:t>
            </w:r>
            <w:r w:rsidRPr="00C75BB6">
              <w:rPr>
                <w:rFonts w:ascii="Times New Roman" w:eastAsia="Times New Roman" w:hAnsi="Times New Roman" w:cs="Times New Roman"/>
                <w:sz w:val="24"/>
                <w:lang w:val="uk-UA" w:eastAsia="uk-UA" w:bidi="uk-UA"/>
              </w:rPr>
              <w:tab/>
              <w:t>результат</w:t>
            </w:r>
            <w:r w:rsidRPr="00C75BB6">
              <w:rPr>
                <w:rFonts w:ascii="Times New Roman" w:eastAsia="Times New Roman" w:hAnsi="Times New Roman" w:cs="Times New Roman"/>
                <w:sz w:val="24"/>
                <w:lang w:val="uk-UA" w:eastAsia="uk-UA" w:bidi="uk-UA"/>
              </w:rPr>
              <w:tab/>
            </w:r>
            <w:r w:rsidRPr="00C75BB6">
              <w:rPr>
                <w:rFonts w:ascii="Times New Roman" w:eastAsia="Times New Roman" w:hAnsi="Times New Roman" w:cs="Times New Roman"/>
                <w:spacing w:val="-9"/>
                <w:sz w:val="24"/>
                <w:lang w:val="uk-UA" w:eastAsia="uk-UA" w:bidi="uk-UA"/>
              </w:rPr>
              <w:t xml:space="preserve">до </w:t>
            </w:r>
            <w:r w:rsidRPr="00C75BB6">
              <w:rPr>
                <w:rFonts w:ascii="Times New Roman" w:eastAsia="Times New Roman" w:hAnsi="Times New Roman" w:cs="Times New Roman"/>
                <w:sz w:val="24"/>
                <w:lang w:val="uk-UA" w:eastAsia="uk-UA" w:bidi="uk-UA"/>
              </w:rPr>
              <w:t>оподаткування :</w:t>
            </w:r>
            <w:r w:rsidRPr="00C75BB6">
              <w:rPr>
                <w:rFonts w:ascii="Times New Roman" w:eastAsia="Times New Roman" w:hAnsi="Times New Roman" w:cs="Times New Roman"/>
                <w:spacing w:val="-1"/>
                <w:sz w:val="24"/>
                <w:lang w:val="uk-UA" w:eastAsia="uk-UA" w:bidi="uk-UA"/>
              </w:rPr>
              <w:t xml:space="preserve"> </w:t>
            </w:r>
            <w:r w:rsidRPr="00C75BB6">
              <w:rPr>
                <w:rFonts w:ascii="Times New Roman" w:eastAsia="Times New Roman" w:hAnsi="Times New Roman" w:cs="Times New Roman"/>
                <w:sz w:val="24"/>
                <w:lang w:val="uk-UA" w:eastAsia="uk-UA" w:bidi="uk-UA"/>
              </w:rPr>
              <w:t>прибуток</w:t>
            </w:r>
          </w:p>
        </w:tc>
        <w:tc>
          <w:tcPr>
            <w:tcW w:w="898" w:type="dxa"/>
          </w:tcPr>
          <w:p w:rsidR="001E5876" w:rsidRPr="00C75BB6" w:rsidRDefault="001E5876" w:rsidP="009A0DAA">
            <w:pPr>
              <w:spacing w:before="135"/>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2290</w:t>
            </w:r>
          </w:p>
        </w:tc>
        <w:tc>
          <w:tcPr>
            <w:tcW w:w="992" w:type="dxa"/>
          </w:tcPr>
          <w:p w:rsidR="001E5876" w:rsidRPr="00C75BB6" w:rsidRDefault="001E5876" w:rsidP="009A0DAA">
            <w:pPr>
              <w:spacing w:before="135"/>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1839</w:t>
            </w:r>
          </w:p>
        </w:tc>
        <w:tc>
          <w:tcPr>
            <w:tcW w:w="1134" w:type="dxa"/>
          </w:tcPr>
          <w:p w:rsidR="001E5876" w:rsidRPr="00C75BB6" w:rsidRDefault="001E5876" w:rsidP="009A0DAA">
            <w:pPr>
              <w:spacing w:before="135"/>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3847</w:t>
            </w:r>
          </w:p>
        </w:tc>
        <w:tc>
          <w:tcPr>
            <w:tcW w:w="1134" w:type="dxa"/>
          </w:tcPr>
          <w:p w:rsidR="001E5876" w:rsidRPr="00C75BB6" w:rsidRDefault="001E5876" w:rsidP="009A0DAA">
            <w:pPr>
              <w:spacing w:before="135"/>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1311</w:t>
            </w:r>
          </w:p>
        </w:tc>
        <w:tc>
          <w:tcPr>
            <w:tcW w:w="1134" w:type="dxa"/>
          </w:tcPr>
          <w:p w:rsidR="001E5876" w:rsidRPr="00C75BB6" w:rsidRDefault="001E5876" w:rsidP="009A0DAA">
            <w:pPr>
              <w:spacing w:before="10"/>
              <w:jc w:val="center"/>
              <w:rPr>
                <w:rFonts w:ascii="Times New Roman" w:eastAsia="Times New Roman" w:hAnsi="Times New Roman" w:cs="Times New Roman"/>
                <w:sz w:val="23"/>
                <w:lang w:val="uk-UA" w:eastAsia="uk-UA" w:bidi="uk-UA"/>
              </w:rPr>
            </w:pPr>
          </w:p>
          <w:p w:rsidR="001E5876" w:rsidRPr="00C75BB6" w:rsidRDefault="001E5876" w:rsidP="009A0DAA">
            <w:pPr>
              <w:spacing w:line="257" w:lineRule="exact"/>
              <w:ind w:right="42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731</w:t>
            </w:r>
          </w:p>
        </w:tc>
      </w:tr>
      <w:tr w:rsidR="001E5876" w:rsidRPr="00C75BB6" w:rsidTr="009A0DAA">
        <w:trPr>
          <w:trHeight w:val="549"/>
        </w:trPr>
        <w:tc>
          <w:tcPr>
            <w:tcW w:w="4064" w:type="dxa"/>
          </w:tcPr>
          <w:p w:rsidR="001E5876" w:rsidRPr="00C75BB6" w:rsidRDefault="001E5876" w:rsidP="00AD28A3">
            <w:pPr>
              <w:tabs>
                <w:tab w:val="left" w:pos="1189"/>
                <w:tab w:val="left" w:pos="2048"/>
                <w:tab w:val="left" w:pos="2352"/>
                <w:tab w:val="left" w:pos="2674"/>
                <w:tab w:val="left" w:pos="3717"/>
              </w:tabs>
              <w:spacing w:line="273"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Витрати</w:t>
            </w:r>
            <w:r w:rsidRPr="00C75BB6">
              <w:rPr>
                <w:rFonts w:ascii="Times New Roman" w:eastAsia="Times New Roman" w:hAnsi="Times New Roman" w:cs="Times New Roman"/>
                <w:sz w:val="24"/>
                <w:lang w:val="uk-UA" w:eastAsia="uk-UA" w:bidi="uk-UA"/>
              </w:rPr>
              <w:tab/>
              <w:t>(дохід</w:t>
            </w:r>
            <w:r w:rsidRPr="00C75BB6">
              <w:rPr>
                <w:rFonts w:ascii="Times New Roman" w:eastAsia="Times New Roman" w:hAnsi="Times New Roman" w:cs="Times New Roman"/>
                <w:sz w:val="24"/>
                <w:lang w:val="uk-UA" w:eastAsia="uk-UA" w:bidi="uk-UA"/>
              </w:rPr>
              <w:tab/>
              <w:t>)</w:t>
            </w:r>
            <w:r w:rsidRPr="00C75BB6">
              <w:rPr>
                <w:rFonts w:ascii="Times New Roman" w:eastAsia="Times New Roman" w:hAnsi="Times New Roman" w:cs="Times New Roman"/>
                <w:sz w:val="24"/>
                <w:lang w:val="uk-UA" w:eastAsia="uk-UA" w:bidi="uk-UA"/>
              </w:rPr>
              <w:tab/>
              <w:t>з</w:t>
            </w:r>
            <w:r w:rsidRPr="00C75BB6">
              <w:rPr>
                <w:rFonts w:ascii="Times New Roman" w:eastAsia="Times New Roman" w:hAnsi="Times New Roman" w:cs="Times New Roman"/>
                <w:sz w:val="24"/>
                <w:lang w:val="uk-UA" w:eastAsia="uk-UA" w:bidi="uk-UA"/>
              </w:rPr>
              <w:tab/>
              <w:t>податку</w:t>
            </w:r>
            <w:r w:rsidRPr="00C75BB6">
              <w:rPr>
                <w:rFonts w:ascii="Times New Roman" w:eastAsia="Times New Roman" w:hAnsi="Times New Roman" w:cs="Times New Roman"/>
                <w:sz w:val="24"/>
                <w:lang w:val="uk-UA" w:eastAsia="uk-UA" w:bidi="uk-UA"/>
              </w:rPr>
              <w:tab/>
              <w:t>на</w:t>
            </w:r>
          </w:p>
          <w:p w:rsidR="001E5876" w:rsidRPr="00C75BB6" w:rsidRDefault="001E5876" w:rsidP="00AD28A3">
            <w:pPr>
              <w:spacing w:line="257"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прибуток</w:t>
            </w:r>
          </w:p>
        </w:tc>
        <w:tc>
          <w:tcPr>
            <w:tcW w:w="898" w:type="dxa"/>
          </w:tcPr>
          <w:p w:rsidR="001E5876" w:rsidRPr="00C75BB6" w:rsidRDefault="001E5876" w:rsidP="009A0DAA">
            <w:pPr>
              <w:spacing w:before="133"/>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2300</w:t>
            </w:r>
          </w:p>
        </w:tc>
        <w:tc>
          <w:tcPr>
            <w:tcW w:w="992" w:type="dxa"/>
          </w:tcPr>
          <w:p w:rsidR="001E5876" w:rsidRPr="00C75BB6" w:rsidRDefault="001E5876" w:rsidP="009A0DAA">
            <w:pPr>
              <w:spacing w:before="133"/>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331</w:t>
            </w:r>
          </w:p>
        </w:tc>
        <w:tc>
          <w:tcPr>
            <w:tcW w:w="1134" w:type="dxa"/>
          </w:tcPr>
          <w:p w:rsidR="001E5876" w:rsidRPr="00C75BB6" w:rsidRDefault="001E5876" w:rsidP="009A0DAA">
            <w:pPr>
              <w:spacing w:before="133"/>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355</w:t>
            </w:r>
          </w:p>
        </w:tc>
        <w:tc>
          <w:tcPr>
            <w:tcW w:w="1134" w:type="dxa"/>
          </w:tcPr>
          <w:p w:rsidR="001E5876" w:rsidRPr="00C75BB6" w:rsidRDefault="001E5876" w:rsidP="009A0DAA">
            <w:pPr>
              <w:spacing w:before="133"/>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47</w:t>
            </w:r>
          </w:p>
        </w:tc>
        <w:tc>
          <w:tcPr>
            <w:tcW w:w="1134" w:type="dxa"/>
          </w:tcPr>
          <w:p w:rsidR="001E5876" w:rsidRPr="00C75BB6" w:rsidRDefault="001E5876" w:rsidP="009A0DAA">
            <w:pPr>
              <w:spacing w:line="273" w:lineRule="exact"/>
              <w:ind w:right="42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115</w:t>
            </w:r>
          </w:p>
        </w:tc>
      </w:tr>
      <w:tr w:rsidR="001E5876" w:rsidRPr="00C75BB6" w:rsidTr="009A0DAA">
        <w:trPr>
          <w:trHeight w:val="551"/>
        </w:trPr>
        <w:tc>
          <w:tcPr>
            <w:tcW w:w="4064" w:type="dxa"/>
          </w:tcPr>
          <w:p w:rsidR="001E5876" w:rsidRPr="00C75BB6" w:rsidRDefault="001E5876" w:rsidP="00AD28A3">
            <w:pPr>
              <w:tabs>
                <w:tab w:val="left" w:pos="1292"/>
                <w:tab w:val="left" w:pos="2899"/>
              </w:tabs>
              <w:spacing w:before="2" w:line="276" w:lineRule="exact"/>
              <w:ind w:right="99"/>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Чистий</w:t>
            </w:r>
            <w:r w:rsidRPr="00C75BB6">
              <w:rPr>
                <w:rFonts w:ascii="Times New Roman" w:eastAsia="Times New Roman" w:hAnsi="Times New Roman" w:cs="Times New Roman"/>
                <w:sz w:val="24"/>
                <w:lang w:val="uk-UA" w:eastAsia="uk-UA" w:bidi="uk-UA"/>
              </w:rPr>
              <w:tab/>
              <w:t>фінансовий</w:t>
            </w:r>
            <w:r w:rsidRPr="00C75BB6">
              <w:rPr>
                <w:rFonts w:ascii="Times New Roman" w:eastAsia="Times New Roman" w:hAnsi="Times New Roman" w:cs="Times New Roman"/>
                <w:sz w:val="24"/>
                <w:lang w:val="uk-UA" w:eastAsia="uk-UA" w:bidi="uk-UA"/>
              </w:rPr>
              <w:tab/>
            </w:r>
            <w:r w:rsidRPr="00C75BB6">
              <w:rPr>
                <w:rFonts w:ascii="Times New Roman" w:eastAsia="Times New Roman" w:hAnsi="Times New Roman" w:cs="Times New Roman"/>
                <w:spacing w:val="-3"/>
                <w:sz w:val="24"/>
                <w:lang w:val="uk-UA" w:eastAsia="uk-UA" w:bidi="uk-UA"/>
              </w:rPr>
              <w:t xml:space="preserve">результат: </w:t>
            </w:r>
            <w:r w:rsidRPr="00C75BB6">
              <w:rPr>
                <w:rFonts w:ascii="Times New Roman" w:eastAsia="Times New Roman" w:hAnsi="Times New Roman" w:cs="Times New Roman"/>
                <w:sz w:val="24"/>
                <w:lang w:val="uk-UA" w:eastAsia="uk-UA" w:bidi="uk-UA"/>
              </w:rPr>
              <w:t>прибуток</w:t>
            </w:r>
          </w:p>
        </w:tc>
        <w:tc>
          <w:tcPr>
            <w:tcW w:w="898" w:type="dxa"/>
          </w:tcPr>
          <w:p w:rsidR="001E5876" w:rsidRPr="00C75BB6" w:rsidRDefault="001E5876" w:rsidP="009A0DAA">
            <w:pPr>
              <w:spacing w:before="138"/>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2350</w:t>
            </w:r>
          </w:p>
        </w:tc>
        <w:tc>
          <w:tcPr>
            <w:tcW w:w="992" w:type="dxa"/>
          </w:tcPr>
          <w:p w:rsidR="001E5876" w:rsidRPr="00C75BB6" w:rsidRDefault="001E5876" w:rsidP="009A0DAA">
            <w:pPr>
              <w:spacing w:before="138"/>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1508</w:t>
            </w:r>
          </w:p>
        </w:tc>
        <w:tc>
          <w:tcPr>
            <w:tcW w:w="1134" w:type="dxa"/>
          </w:tcPr>
          <w:p w:rsidR="001E5876" w:rsidRPr="00C75BB6" w:rsidRDefault="001E5876" w:rsidP="009A0DAA">
            <w:pPr>
              <w:spacing w:before="138"/>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3492</w:t>
            </w:r>
          </w:p>
        </w:tc>
        <w:tc>
          <w:tcPr>
            <w:tcW w:w="1134" w:type="dxa"/>
          </w:tcPr>
          <w:p w:rsidR="001E5876" w:rsidRPr="00C75BB6" w:rsidRDefault="001E5876" w:rsidP="009A0DAA">
            <w:pPr>
              <w:spacing w:before="138"/>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1264</w:t>
            </w:r>
          </w:p>
        </w:tc>
        <w:tc>
          <w:tcPr>
            <w:tcW w:w="1134" w:type="dxa"/>
          </w:tcPr>
          <w:p w:rsidR="001E5876" w:rsidRPr="00C75BB6" w:rsidRDefault="001E5876" w:rsidP="009A0DAA">
            <w:pPr>
              <w:spacing w:line="275" w:lineRule="exact"/>
              <w:ind w:right="42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616</w:t>
            </w:r>
          </w:p>
        </w:tc>
      </w:tr>
    </w:tbl>
    <w:p w:rsidR="001E5876" w:rsidRPr="00C75BB6" w:rsidRDefault="001E5876" w:rsidP="001E5876">
      <w:pPr>
        <w:widowControl w:val="0"/>
        <w:autoSpaceDE w:val="0"/>
        <w:autoSpaceDN w:val="0"/>
        <w:spacing w:after="0" w:line="275" w:lineRule="exact"/>
        <w:jc w:val="right"/>
        <w:rPr>
          <w:rFonts w:ascii="Times New Roman" w:eastAsia="Times New Roman" w:hAnsi="Times New Roman" w:cs="Times New Roman"/>
          <w:sz w:val="24"/>
          <w:lang w:val="uk-UA" w:eastAsia="uk-UA" w:bidi="uk-UA"/>
        </w:rPr>
        <w:sectPr w:rsidR="001E5876" w:rsidRPr="00C75BB6" w:rsidSect="002324B8">
          <w:pgSz w:w="11910" w:h="16840"/>
          <w:pgMar w:top="1134" w:right="850" w:bottom="1134" w:left="1701" w:header="719" w:footer="0" w:gutter="0"/>
          <w:cols w:space="720"/>
        </w:sectPr>
      </w:pPr>
    </w:p>
    <w:p w:rsidR="001E5876" w:rsidRPr="00C75BB6" w:rsidRDefault="001E5876" w:rsidP="001E5876">
      <w:pPr>
        <w:widowControl w:val="0"/>
        <w:autoSpaceDE w:val="0"/>
        <w:autoSpaceDN w:val="0"/>
        <w:spacing w:before="4" w:after="0" w:line="240" w:lineRule="auto"/>
        <w:rPr>
          <w:rFonts w:ascii="Times New Roman" w:eastAsia="Times New Roman" w:hAnsi="Times New Roman" w:cs="Times New Roman"/>
          <w:sz w:val="20"/>
          <w:szCs w:val="28"/>
          <w:lang w:val="uk-UA" w:eastAsia="uk-UA" w:bidi="uk-UA"/>
        </w:rPr>
      </w:pPr>
    </w:p>
    <w:p w:rsidR="00B57783" w:rsidRDefault="00B57783" w:rsidP="009008B0">
      <w:pPr>
        <w:widowControl w:val="0"/>
        <w:autoSpaceDE w:val="0"/>
        <w:autoSpaceDN w:val="0"/>
        <w:spacing w:after="0" w:line="240" w:lineRule="auto"/>
        <w:ind w:left="567"/>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Таблиця В</w:t>
      </w:r>
      <w:r w:rsidRPr="00C75BB6">
        <w:rPr>
          <w:rFonts w:ascii="Times New Roman" w:eastAsia="Times New Roman" w:hAnsi="Times New Roman" w:cs="Times New Roman"/>
          <w:sz w:val="28"/>
          <w:szCs w:val="28"/>
          <w:lang w:val="uk-UA" w:eastAsia="uk-UA" w:bidi="uk-UA"/>
        </w:rPr>
        <w:t>.4</w:t>
      </w:r>
    </w:p>
    <w:p w:rsidR="001E5876" w:rsidRPr="00C75BB6" w:rsidRDefault="001E5876" w:rsidP="009064A0">
      <w:pPr>
        <w:widowControl w:val="0"/>
        <w:autoSpaceDE w:val="0"/>
        <w:autoSpaceDN w:val="0"/>
        <w:spacing w:before="89" w:after="0" w:line="240" w:lineRule="auto"/>
        <w:ind w:left="567"/>
        <w:jc w:val="both"/>
        <w:rPr>
          <w:rFonts w:ascii="Times New Roman" w:eastAsia="Times New Roman" w:hAnsi="Times New Roman" w:cs="Times New Roman"/>
          <w:sz w:val="28"/>
          <w:szCs w:val="28"/>
          <w:lang w:val="uk-UA" w:eastAsia="uk-UA" w:bidi="uk-UA"/>
        </w:rPr>
      </w:pPr>
      <w:r w:rsidRPr="00C75BB6">
        <w:rPr>
          <w:rFonts w:ascii="Times New Roman" w:eastAsia="Times New Roman" w:hAnsi="Times New Roman" w:cs="Times New Roman"/>
          <w:sz w:val="28"/>
          <w:szCs w:val="28"/>
          <w:lang w:val="uk-UA" w:eastAsia="uk-UA" w:bidi="uk-UA"/>
        </w:rPr>
        <w:t xml:space="preserve"> Дослідження динаміки показників балансу</w:t>
      </w:r>
    </w:p>
    <w:p w:rsidR="001E5876" w:rsidRPr="00C75BB6" w:rsidRDefault="001E5876" w:rsidP="001E5876">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1E5876" w:rsidRPr="00C75BB6" w:rsidRDefault="001E5876" w:rsidP="001E5876">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1E5876" w:rsidRPr="00C75BB6" w:rsidRDefault="001E5876" w:rsidP="001E5876">
      <w:pPr>
        <w:widowControl w:val="0"/>
        <w:autoSpaceDE w:val="0"/>
        <w:autoSpaceDN w:val="0"/>
        <w:spacing w:before="11" w:after="0" w:line="240" w:lineRule="auto"/>
        <w:rPr>
          <w:rFonts w:ascii="Times New Roman" w:eastAsia="Times New Roman" w:hAnsi="Times New Roman" w:cs="Times New Roman"/>
          <w:sz w:val="15"/>
          <w:szCs w:val="28"/>
          <w:lang w:val="uk-UA" w:eastAsia="uk-UA" w:bidi="uk-UA"/>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4"/>
        <w:gridCol w:w="898"/>
        <w:gridCol w:w="992"/>
        <w:gridCol w:w="1134"/>
        <w:gridCol w:w="1134"/>
        <w:gridCol w:w="1134"/>
      </w:tblGrid>
      <w:tr w:rsidR="001E5876" w:rsidRPr="00C75BB6" w:rsidTr="00552EBF">
        <w:trPr>
          <w:trHeight w:val="551"/>
        </w:trPr>
        <w:tc>
          <w:tcPr>
            <w:tcW w:w="4064" w:type="dxa"/>
          </w:tcPr>
          <w:p w:rsidR="001E5876" w:rsidRPr="00C75BB6" w:rsidRDefault="001E5876" w:rsidP="00AD28A3">
            <w:pPr>
              <w:spacing w:before="138"/>
              <w:ind w:right="1657"/>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Стаття</w:t>
            </w:r>
          </w:p>
        </w:tc>
        <w:tc>
          <w:tcPr>
            <w:tcW w:w="898" w:type="dxa"/>
          </w:tcPr>
          <w:p w:rsidR="001E5876" w:rsidRPr="00C75BB6" w:rsidRDefault="001E5876" w:rsidP="00552EBF">
            <w:pPr>
              <w:spacing w:before="2" w:line="276" w:lineRule="exact"/>
              <w:ind w:right="175"/>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Код рядка</w:t>
            </w:r>
          </w:p>
        </w:tc>
        <w:tc>
          <w:tcPr>
            <w:tcW w:w="992" w:type="dxa"/>
          </w:tcPr>
          <w:p w:rsidR="001E5876" w:rsidRPr="00C75BB6" w:rsidRDefault="001E5876" w:rsidP="00552EBF">
            <w:pPr>
              <w:spacing w:before="138"/>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2015 рік</w:t>
            </w:r>
          </w:p>
        </w:tc>
        <w:tc>
          <w:tcPr>
            <w:tcW w:w="1134" w:type="dxa"/>
          </w:tcPr>
          <w:p w:rsidR="001E5876" w:rsidRPr="00C75BB6" w:rsidRDefault="001E5876" w:rsidP="00552EBF">
            <w:pPr>
              <w:spacing w:before="138"/>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2016 рік</w:t>
            </w:r>
          </w:p>
        </w:tc>
        <w:tc>
          <w:tcPr>
            <w:tcW w:w="1134" w:type="dxa"/>
          </w:tcPr>
          <w:p w:rsidR="001E5876" w:rsidRPr="00C75BB6" w:rsidRDefault="001E5876" w:rsidP="00552EBF">
            <w:pPr>
              <w:spacing w:before="138"/>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2017 рік</w:t>
            </w:r>
          </w:p>
        </w:tc>
        <w:tc>
          <w:tcPr>
            <w:tcW w:w="1134" w:type="dxa"/>
          </w:tcPr>
          <w:p w:rsidR="001E5876" w:rsidRPr="00C75BB6" w:rsidRDefault="001E5876" w:rsidP="00552EBF">
            <w:pPr>
              <w:spacing w:line="275"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 кв</w:t>
            </w:r>
          </w:p>
          <w:p w:rsidR="001E5876" w:rsidRPr="00C75BB6" w:rsidRDefault="001E5876" w:rsidP="00552EBF">
            <w:pPr>
              <w:spacing w:line="257"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2018</w:t>
            </w:r>
          </w:p>
        </w:tc>
      </w:tr>
      <w:tr w:rsidR="001E5876" w:rsidRPr="00C75BB6" w:rsidTr="00552EBF">
        <w:trPr>
          <w:trHeight w:val="273"/>
        </w:trPr>
        <w:tc>
          <w:tcPr>
            <w:tcW w:w="4064" w:type="dxa"/>
          </w:tcPr>
          <w:p w:rsidR="001E5876" w:rsidRPr="00C75BB6" w:rsidRDefault="001E5876" w:rsidP="00AD28A3">
            <w:pPr>
              <w:spacing w:line="253"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Актив</w:t>
            </w:r>
          </w:p>
        </w:tc>
        <w:tc>
          <w:tcPr>
            <w:tcW w:w="898" w:type="dxa"/>
          </w:tcPr>
          <w:p w:rsidR="001E5876" w:rsidRPr="00C75BB6" w:rsidRDefault="001E5876" w:rsidP="00AD28A3">
            <w:pPr>
              <w:rPr>
                <w:rFonts w:ascii="Times New Roman" w:eastAsia="Times New Roman" w:hAnsi="Times New Roman" w:cs="Times New Roman"/>
                <w:sz w:val="20"/>
                <w:lang w:val="uk-UA" w:eastAsia="uk-UA" w:bidi="uk-UA"/>
              </w:rPr>
            </w:pPr>
          </w:p>
        </w:tc>
        <w:tc>
          <w:tcPr>
            <w:tcW w:w="992" w:type="dxa"/>
          </w:tcPr>
          <w:p w:rsidR="001E5876" w:rsidRPr="00C75BB6" w:rsidRDefault="001E5876" w:rsidP="00AD28A3">
            <w:pPr>
              <w:rPr>
                <w:rFonts w:ascii="Times New Roman" w:eastAsia="Times New Roman" w:hAnsi="Times New Roman" w:cs="Times New Roman"/>
                <w:sz w:val="20"/>
                <w:lang w:val="uk-UA" w:eastAsia="uk-UA" w:bidi="uk-UA"/>
              </w:rPr>
            </w:pPr>
          </w:p>
        </w:tc>
        <w:tc>
          <w:tcPr>
            <w:tcW w:w="1134" w:type="dxa"/>
          </w:tcPr>
          <w:p w:rsidR="001E5876" w:rsidRPr="00C75BB6" w:rsidRDefault="001E5876" w:rsidP="00AD28A3">
            <w:pPr>
              <w:rPr>
                <w:rFonts w:ascii="Times New Roman" w:eastAsia="Times New Roman" w:hAnsi="Times New Roman" w:cs="Times New Roman"/>
                <w:sz w:val="20"/>
                <w:lang w:val="uk-UA" w:eastAsia="uk-UA" w:bidi="uk-UA"/>
              </w:rPr>
            </w:pPr>
          </w:p>
        </w:tc>
        <w:tc>
          <w:tcPr>
            <w:tcW w:w="1134" w:type="dxa"/>
          </w:tcPr>
          <w:p w:rsidR="001E5876" w:rsidRPr="00C75BB6" w:rsidRDefault="001E5876" w:rsidP="00AD28A3">
            <w:pPr>
              <w:rPr>
                <w:rFonts w:ascii="Times New Roman" w:eastAsia="Times New Roman" w:hAnsi="Times New Roman" w:cs="Times New Roman"/>
                <w:sz w:val="20"/>
                <w:lang w:val="uk-UA" w:eastAsia="uk-UA" w:bidi="uk-UA"/>
              </w:rPr>
            </w:pPr>
          </w:p>
        </w:tc>
        <w:tc>
          <w:tcPr>
            <w:tcW w:w="1134" w:type="dxa"/>
          </w:tcPr>
          <w:p w:rsidR="001E5876" w:rsidRPr="00C75BB6" w:rsidRDefault="001E5876" w:rsidP="00AD28A3">
            <w:pPr>
              <w:rPr>
                <w:rFonts w:ascii="Times New Roman" w:eastAsia="Times New Roman" w:hAnsi="Times New Roman" w:cs="Times New Roman"/>
                <w:sz w:val="20"/>
                <w:lang w:val="uk-UA" w:eastAsia="uk-UA" w:bidi="uk-UA"/>
              </w:rPr>
            </w:pPr>
          </w:p>
        </w:tc>
      </w:tr>
      <w:tr w:rsidR="001E5876" w:rsidRPr="00C75BB6" w:rsidTr="00552EBF">
        <w:trPr>
          <w:trHeight w:val="277"/>
        </w:trPr>
        <w:tc>
          <w:tcPr>
            <w:tcW w:w="4064" w:type="dxa"/>
          </w:tcPr>
          <w:p w:rsidR="001E5876" w:rsidRPr="00C75BB6" w:rsidRDefault="001E5876" w:rsidP="00AD28A3">
            <w:pPr>
              <w:spacing w:before="1" w:line="257"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Нематеріальні активи</w:t>
            </w:r>
          </w:p>
        </w:tc>
        <w:tc>
          <w:tcPr>
            <w:tcW w:w="898" w:type="dxa"/>
          </w:tcPr>
          <w:p w:rsidR="001E5876" w:rsidRPr="00C75BB6" w:rsidRDefault="001E5876" w:rsidP="00AD28A3">
            <w:pPr>
              <w:spacing w:before="1" w:line="257"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1000</w:t>
            </w:r>
          </w:p>
        </w:tc>
        <w:tc>
          <w:tcPr>
            <w:tcW w:w="992" w:type="dxa"/>
          </w:tcPr>
          <w:p w:rsidR="001E5876" w:rsidRPr="00C75BB6" w:rsidRDefault="001E5876" w:rsidP="00AD28A3">
            <w:pPr>
              <w:spacing w:before="1" w:line="257"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396</w:t>
            </w:r>
          </w:p>
        </w:tc>
        <w:tc>
          <w:tcPr>
            <w:tcW w:w="1134" w:type="dxa"/>
          </w:tcPr>
          <w:p w:rsidR="001E5876" w:rsidRPr="00C75BB6" w:rsidRDefault="001E5876" w:rsidP="00AD28A3">
            <w:pPr>
              <w:spacing w:before="1" w:line="257"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368</w:t>
            </w:r>
          </w:p>
        </w:tc>
        <w:tc>
          <w:tcPr>
            <w:tcW w:w="1134" w:type="dxa"/>
          </w:tcPr>
          <w:p w:rsidR="001E5876" w:rsidRPr="00C75BB6" w:rsidRDefault="001E5876" w:rsidP="00AD28A3">
            <w:pPr>
              <w:spacing w:before="1" w:line="257"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341</w:t>
            </w:r>
          </w:p>
        </w:tc>
        <w:tc>
          <w:tcPr>
            <w:tcW w:w="1134" w:type="dxa"/>
          </w:tcPr>
          <w:p w:rsidR="001E5876" w:rsidRPr="00C75BB6" w:rsidRDefault="001E5876" w:rsidP="00AD28A3">
            <w:pPr>
              <w:spacing w:before="1" w:line="257"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448</w:t>
            </w:r>
          </w:p>
        </w:tc>
      </w:tr>
      <w:tr w:rsidR="001E5876" w:rsidRPr="00C75BB6" w:rsidTr="00552EBF">
        <w:trPr>
          <w:trHeight w:val="275"/>
        </w:trPr>
        <w:tc>
          <w:tcPr>
            <w:tcW w:w="4064" w:type="dxa"/>
          </w:tcPr>
          <w:p w:rsidR="001E5876" w:rsidRPr="00C75BB6" w:rsidRDefault="001E5876" w:rsidP="00AD28A3">
            <w:pPr>
              <w:spacing w:line="25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Незавершені капітальні інвестиції</w:t>
            </w:r>
          </w:p>
        </w:tc>
        <w:tc>
          <w:tcPr>
            <w:tcW w:w="898" w:type="dxa"/>
          </w:tcPr>
          <w:p w:rsidR="001E5876" w:rsidRPr="00C75BB6" w:rsidRDefault="001E5876" w:rsidP="00AD28A3">
            <w:pPr>
              <w:spacing w:line="256"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1005</w:t>
            </w:r>
          </w:p>
        </w:tc>
        <w:tc>
          <w:tcPr>
            <w:tcW w:w="992" w:type="dxa"/>
          </w:tcPr>
          <w:p w:rsidR="001E5876" w:rsidRPr="00C75BB6" w:rsidRDefault="001E5876" w:rsidP="00AD28A3">
            <w:pPr>
              <w:spacing w:line="25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63</w:t>
            </w:r>
          </w:p>
        </w:tc>
        <w:tc>
          <w:tcPr>
            <w:tcW w:w="1134" w:type="dxa"/>
          </w:tcPr>
          <w:p w:rsidR="001E5876" w:rsidRPr="00C75BB6" w:rsidRDefault="001E5876" w:rsidP="00AD28A3">
            <w:pPr>
              <w:spacing w:line="256"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63</w:t>
            </w:r>
          </w:p>
        </w:tc>
        <w:tc>
          <w:tcPr>
            <w:tcW w:w="1134" w:type="dxa"/>
          </w:tcPr>
          <w:p w:rsidR="001E5876" w:rsidRPr="00C75BB6" w:rsidRDefault="001E5876" w:rsidP="00AD28A3">
            <w:pPr>
              <w:spacing w:line="25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63</w:t>
            </w:r>
          </w:p>
        </w:tc>
        <w:tc>
          <w:tcPr>
            <w:tcW w:w="1134" w:type="dxa"/>
          </w:tcPr>
          <w:p w:rsidR="001E5876" w:rsidRPr="00C75BB6" w:rsidRDefault="001E5876" w:rsidP="00AD28A3">
            <w:pPr>
              <w:spacing w:line="25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63</w:t>
            </w:r>
          </w:p>
        </w:tc>
      </w:tr>
      <w:tr w:rsidR="001E5876" w:rsidRPr="00C75BB6" w:rsidTr="00552EBF">
        <w:trPr>
          <w:trHeight w:val="275"/>
        </w:trPr>
        <w:tc>
          <w:tcPr>
            <w:tcW w:w="4064" w:type="dxa"/>
          </w:tcPr>
          <w:p w:rsidR="001E5876" w:rsidRPr="00C75BB6" w:rsidRDefault="001E5876" w:rsidP="00AD28A3">
            <w:pPr>
              <w:spacing w:line="25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Основні засоби</w:t>
            </w:r>
          </w:p>
        </w:tc>
        <w:tc>
          <w:tcPr>
            <w:tcW w:w="898" w:type="dxa"/>
          </w:tcPr>
          <w:p w:rsidR="001E5876" w:rsidRPr="00C75BB6" w:rsidRDefault="001E5876" w:rsidP="00AD28A3">
            <w:pPr>
              <w:spacing w:line="256"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1010</w:t>
            </w:r>
          </w:p>
        </w:tc>
        <w:tc>
          <w:tcPr>
            <w:tcW w:w="992" w:type="dxa"/>
          </w:tcPr>
          <w:p w:rsidR="001E5876" w:rsidRPr="00C75BB6" w:rsidRDefault="001E5876" w:rsidP="00AD28A3">
            <w:pPr>
              <w:spacing w:line="25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3140</w:t>
            </w:r>
          </w:p>
        </w:tc>
        <w:tc>
          <w:tcPr>
            <w:tcW w:w="1134" w:type="dxa"/>
          </w:tcPr>
          <w:p w:rsidR="001E5876" w:rsidRPr="00C75BB6" w:rsidRDefault="001E5876" w:rsidP="00AD28A3">
            <w:pPr>
              <w:spacing w:line="256"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3560</w:t>
            </w:r>
          </w:p>
        </w:tc>
        <w:tc>
          <w:tcPr>
            <w:tcW w:w="1134" w:type="dxa"/>
          </w:tcPr>
          <w:p w:rsidR="001E5876" w:rsidRPr="00C75BB6" w:rsidRDefault="001E5876" w:rsidP="00AD28A3">
            <w:pPr>
              <w:spacing w:line="25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4188</w:t>
            </w:r>
          </w:p>
        </w:tc>
        <w:tc>
          <w:tcPr>
            <w:tcW w:w="1134" w:type="dxa"/>
          </w:tcPr>
          <w:p w:rsidR="001E5876" w:rsidRPr="00C75BB6" w:rsidRDefault="001E5876" w:rsidP="00AD28A3">
            <w:pPr>
              <w:spacing w:line="25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4333</w:t>
            </w:r>
          </w:p>
        </w:tc>
      </w:tr>
      <w:tr w:rsidR="001E5876" w:rsidRPr="00C75BB6" w:rsidTr="00552EBF">
        <w:trPr>
          <w:trHeight w:val="275"/>
        </w:trPr>
        <w:tc>
          <w:tcPr>
            <w:tcW w:w="4064" w:type="dxa"/>
          </w:tcPr>
          <w:p w:rsidR="001E5876" w:rsidRPr="00C75BB6" w:rsidRDefault="001E5876" w:rsidP="00AD28A3">
            <w:pPr>
              <w:spacing w:line="25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Інші необоротні активи</w:t>
            </w:r>
          </w:p>
        </w:tc>
        <w:tc>
          <w:tcPr>
            <w:tcW w:w="898" w:type="dxa"/>
          </w:tcPr>
          <w:p w:rsidR="001E5876" w:rsidRPr="00C75BB6" w:rsidRDefault="001E5876" w:rsidP="00AD28A3">
            <w:pPr>
              <w:spacing w:line="256"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1090</w:t>
            </w:r>
          </w:p>
        </w:tc>
        <w:tc>
          <w:tcPr>
            <w:tcW w:w="992" w:type="dxa"/>
          </w:tcPr>
          <w:p w:rsidR="001E5876" w:rsidRPr="00C75BB6" w:rsidRDefault="001E5876" w:rsidP="00AD28A3">
            <w:pPr>
              <w:spacing w:line="25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190</w:t>
            </w:r>
          </w:p>
        </w:tc>
        <w:tc>
          <w:tcPr>
            <w:tcW w:w="1134" w:type="dxa"/>
          </w:tcPr>
          <w:p w:rsidR="001E5876" w:rsidRPr="00C75BB6" w:rsidRDefault="001E5876" w:rsidP="00AD28A3">
            <w:pPr>
              <w:spacing w:line="256"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412</w:t>
            </w:r>
          </w:p>
        </w:tc>
        <w:tc>
          <w:tcPr>
            <w:tcW w:w="1134" w:type="dxa"/>
          </w:tcPr>
          <w:p w:rsidR="001E5876" w:rsidRPr="00C75BB6" w:rsidRDefault="001E5876" w:rsidP="00AD28A3">
            <w:pPr>
              <w:spacing w:line="25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453</w:t>
            </w:r>
          </w:p>
        </w:tc>
        <w:tc>
          <w:tcPr>
            <w:tcW w:w="1134" w:type="dxa"/>
          </w:tcPr>
          <w:p w:rsidR="001E5876" w:rsidRPr="00C75BB6" w:rsidRDefault="001E5876" w:rsidP="00AD28A3">
            <w:pPr>
              <w:spacing w:line="25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463</w:t>
            </w:r>
          </w:p>
        </w:tc>
      </w:tr>
      <w:tr w:rsidR="001E5876" w:rsidRPr="00C75BB6" w:rsidTr="00552EBF">
        <w:trPr>
          <w:trHeight w:val="275"/>
        </w:trPr>
        <w:tc>
          <w:tcPr>
            <w:tcW w:w="4064" w:type="dxa"/>
          </w:tcPr>
          <w:p w:rsidR="001E5876" w:rsidRPr="00C75BB6" w:rsidRDefault="001E5876" w:rsidP="00AD28A3">
            <w:pPr>
              <w:spacing w:line="25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Усього за розділом I</w:t>
            </w:r>
          </w:p>
        </w:tc>
        <w:tc>
          <w:tcPr>
            <w:tcW w:w="898" w:type="dxa"/>
          </w:tcPr>
          <w:p w:rsidR="001E5876" w:rsidRPr="00C75BB6" w:rsidRDefault="001E5876" w:rsidP="00AD28A3">
            <w:pPr>
              <w:spacing w:line="256"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1095</w:t>
            </w:r>
          </w:p>
        </w:tc>
        <w:tc>
          <w:tcPr>
            <w:tcW w:w="992" w:type="dxa"/>
          </w:tcPr>
          <w:p w:rsidR="001E5876" w:rsidRPr="00C75BB6" w:rsidRDefault="001E5876" w:rsidP="00AD28A3">
            <w:pPr>
              <w:spacing w:line="25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3789</w:t>
            </w:r>
          </w:p>
        </w:tc>
        <w:tc>
          <w:tcPr>
            <w:tcW w:w="1134" w:type="dxa"/>
          </w:tcPr>
          <w:p w:rsidR="001E5876" w:rsidRPr="00C75BB6" w:rsidRDefault="001E5876" w:rsidP="00AD28A3">
            <w:pPr>
              <w:spacing w:line="256"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4403</w:t>
            </w:r>
          </w:p>
        </w:tc>
        <w:tc>
          <w:tcPr>
            <w:tcW w:w="1134" w:type="dxa"/>
          </w:tcPr>
          <w:p w:rsidR="001E5876" w:rsidRPr="00C75BB6" w:rsidRDefault="001E5876" w:rsidP="00AD28A3">
            <w:pPr>
              <w:spacing w:line="25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5045</w:t>
            </w:r>
          </w:p>
        </w:tc>
        <w:tc>
          <w:tcPr>
            <w:tcW w:w="1134" w:type="dxa"/>
          </w:tcPr>
          <w:p w:rsidR="001E5876" w:rsidRPr="00C75BB6" w:rsidRDefault="001E5876" w:rsidP="00AD28A3">
            <w:pPr>
              <w:spacing w:line="25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5307</w:t>
            </w:r>
          </w:p>
        </w:tc>
      </w:tr>
      <w:tr w:rsidR="001E5876" w:rsidRPr="00C75BB6" w:rsidTr="00552EBF">
        <w:trPr>
          <w:trHeight w:val="275"/>
        </w:trPr>
        <w:tc>
          <w:tcPr>
            <w:tcW w:w="4064" w:type="dxa"/>
          </w:tcPr>
          <w:p w:rsidR="001E5876" w:rsidRPr="00C75BB6" w:rsidRDefault="001E5876" w:rsidP="00AD28A3">
            <w:pPr>
              <w:spacing w:line="25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Запаси</w:t>
            </w:r>
          </w:p>
        </w:tc>
        <w:tc>
          <w:tcPr>
            <w:tcW w:w="898" w:type="dxa"/>
          </w:tcPr>
          <w:p w:rsidR="001E5876" w:rsidRPr="00C75BB6" w:rsidRDefault="001E5876" w:rsidP="00AD28A3">
            <w:pPr>
              <w:spacing w:line="256"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1100</w:t>
            </w:r>
          </w:p>
        </w:tc>
        <w:tc>
          <w:tcPr>
            <w:tcW w:w="992" w:type="dxa"/>
          </w:tcPr>
          <w:p w:rsidR="001E5876" w:rsidRPr="00C75BB6" w:rsidRDefault="001E5876" w:rsidP="00AD28A3">
            <w:pPr>
              <w:spacing w:line="25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1944</w:t>
            </w:r>
          </w:p>
        </w:tc>
        <w:tc>
          <w:tcPr>
            <w:tcW w:w="1134" w:type="dxa"/>
          </w:tcPr>
          <w:p w:rsidR="001E5876" w:rsidRPr="00C75BB6" w:rsidRDefault="001E5876" w:rsidP="00AD28A3">
            <w:pPr>
              <w:spacing w:line="256"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1566</w:t>
            </w:r>
          </w:p>
        </w:tc>
        <w:tc>
          <w:tcPr>
            <w:tcW w:w="1134" w:type="dxa"/>
          </w:tcPr>
          <w:p w:rsidR="001E5876" w:rsidRPr="00C75BB6" w:rsidRDefault="001E5876" w:rsidP="00AD28A3">
            <w:pPr>
              <w:spacing w:line="25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1968</w:t>
            </w:r>
          </w:p>
        </w:tc>
        <w:tc>
          <w:tcPr>
            <w:tcW w:w="1134" w:type="dxa"/>
          </w:tcPr>
          <w:p w:rsidR="001E5876" w:rsidRPr="00C75BB6" w:rsidRDefault="001E5876" w:rsidP="00AD28A3">
            <w:pPr>
              <w:spacing w:line="25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2298</w:t>
            </w:r>
          </w:p>
        </w:tc>
      </w:tr>
      <w:tr w:rsidR="001E5876" w:rsidRPr="00C75BB6" w:rsidTr="00552EBF">
        <w:trPr>
          <w:trHeight w:val="328"/>
        </w:trPr>
        <w:tc>
          <w:tcPr>
            <w:tcW w:w="4064" w:type="dxa"/>
          </w:tcPr>
          <w:p w:rsidR="001E5876" w:rsidRPr="00C75BB6" w:rsidRDefault="001E5876" w:rsidP="00AD28A3">
            <w:pPr>
              <w:spacing w:before="25"/>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Виробничі записи</w:t>
            </w:r>
          </w:p>
        </w:tc>
        <w:tc>
          <w:tcPr>
            <w:tcW w:w="898" w:type="dxa"/>
          </w:tcPr>
          <w:p w:rsidR="001E5876" w:rsidRPr="00C75BB6" w:rsidRDefault="001E5876" w:rsidP="00AD28A3">
            <w:pPr>
              <w:spacing w:before="25"/>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1101</w:t>
            </w:r>
          </w:p>
        </w:tc>
        <w:tc>
          <w:tcPr>
            <w:tcW w:w="992" w:type="dxa"/>
          </w:tcPr>
          <w:p w:rsidR="001E5876" w:rsidRPr="00C75BB6" w:rsidRDefault="001E5876" w:rsidP="00AD28A3">
            <w:pPr>
              <w:spacing w:before="25"/>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830</w:t>
            </w:r>
          </w:p>
        </w:tc>
        <w:tc>
          <w:tcPr>
            <w:tcW w:w="1134" w:type="dxa"/>
          </w:tcPr>
          <w:p w:rsidR="001E5876" w:rsidRPr="00C75BB6" w:rsidRDefault="001E5876" w:rsidP="00AD28A3">
            <w:pPr>
              <w:spacing w:before="25"/>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816</w:t>
            </w:r>
          </w:p>
        </w:tc>
        <w:tc>
          <w:tcPr>
            <w:tcW w:w="1134" w:type="dxa"/>
          </w:tcPr>
          <w:p w:rsidR="001E5876" w:rsidRPr="00C75BB6" w:rsidRDefault="001E5876" w:rsidP="00AD28A3">
            <w:pPr>
              <w:spacing w:before="25"/>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974</w:t>
            </w:r>
          </w:p>
        </w:tc>
        <w:tc>
          <w:tcPr>
            <w:tcW w:w="1134" w:type="dxa"/>
          </w:tcPr>
          <w:p w:rsidR="001E5876" w:rsidRPr="00C75BB6" w:rsidRDefault="001E5876" w:rsidP="00AD28A3">
            <w:pPr>
              <w:spacing w:before="1"/>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1086</w:t>
            </w:r>
          </w:p>
        </w:tc>
      </w:tr>
      <w:tr w:rsidR="001E5876" w:rsidRPr="00C75BB6" w:rsidTr="00552EBF">
        <w:trPr>
          <w:trHeight w:val="321"/>
        </w:trPr>
        <w:tc>
          <w:tcPr>
            <w:tcW w:w="4064" w:type="dxa"/>
          </w:tcPr>
          <w:p w:rsidR="001E5876" w:rsidRPr="00C75BB6" w:rsidRDefault="001E5876" w:rsidP="00AD28A3">
            <w:pPr>
              <w:spacing w:before="23"/>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Готова продукція</w:t>
            </w:r>
          </w:p>
        </w:tc>
        <w:tc>
          <w:tcPr>
            <w:tcW w:w="898" w:type="dxa"/>
          </w:tcPr>
          <w:p w:rsidR="001E5876" w:rsidRPr="00C75BB6" w:rsidRDefault="001E5876" w:rsidP="00AD28A3">
            <w:pPr>
              <w:spacing w:before="23"/>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1103</w:t>
            </w:r>
          </w:p>
        </w:tc>
        <w:tc>
          <w:tcPr>
            <w:tcW w:w="992" w:type="dxa"/>
          </w:tcPr>
          <w:p w:rsidR="001E5876" w:rsidRPr="00C75BB6" w:rsidRDefault="001E5876" w:rsidP="00AD28A3">
            <w:pPr>
              <w:spacing w:before="23"/>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1114</w:t>
            </w:r>
          </w:p>
        </w:tc>
        <w:tc>
          <w:tcPr>
            <w:tcW w:w="1134" w:type="dxa"/>
          </w:tcPr>
          <w:p w:rsidR="001E5876" w:rsidRPr="00C75BB6" w:rsidRDefault="001E5876" w:rsidP="00AD28A3">
            <w:pPr>
              <w:spacing w:before="23"/>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747</w:t>
            </w:r>
          </w:p>
        </w:tc>
        <w:tc>
          <w:tcPr>
            <w:tcW w:w="1134" w:type="dxa"/>
          </w:tcPr>
          <w:p w:rsidR="001E5876" w:rsidRPr="00C75BB6" w:rsidRDefault="001E5876" w:rsidP="00AD28A3">
            <w:pPr>
              <w:spacing w:before="23"/>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994</w:t>
            </w:r>
          </w:p>
        </w:tc>
        <w:tc>
          <w:tcPr>
            <w:tcW w:w="1134" w:type="dxa"/>
          </w:tcPr>
          <w:p w:rsidR="001E5876" w:rsidRPr="00C75BB6" w:rsidRDefault="001E5876" w:rsidP="00AD28A3">
            <w:pPr>
              <w:spacing w:line="27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1212</w:t>
            </w:r>
          </w:p>
        </w:tc>
      </w:tr>
      <w:tr w:rsidR="001E5876" w:rsidRPr="00C75BB6" w:rsidTr="00552EBF">
        <w:trPr>
          <w:trHeight w:val="551"/>
        </w:trPr>
        <w:tc>
          <w:tcPr>
            <w:tcW w:w="4064" w:type="dxa"/>
          </w:tcPr>
          <w:p w:rsidR="001E5876" w:rsidRPr="00C75BB6" w:rsidRDefault="001E5876" w:rsidP="00AD28A3">
            <w:pPr>
              <w:tabs>
                <w:tab w:val="left" w:pos="1793"/>
                <w:tab w:val="left" w:pos="3754"/>
              </w:tabs>
              <w:spacing w:before="2" w:line="276" w:lineRule="exact"/>
              <w:ind w:right="95"/>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Дебіторська</w:t>
            </w:r>
            <w:r w:rsidRPr="00C75BB6">
              <w:rPr>
                <w:rFonts w:ascii="Times New Roman" w:eastAsia="Times New Roman" w:hAnsi="Times New Roman" w:cs="Times New Roman"/>
                <w:sz w:val="24"/>
                <w:lang w:val="uk-UA" w:eastAsia="uk-UA" w:bidi="uk-UA"/>
              </w:rPr>
              <w:tab/>
              <w:t>заборгованість</w:t>
            </w:r>
            <w:r w:rsidRPr="00C75BB6">
              <w:rPr>
                <w:rFonts w:ascii="Times New Roman" w:eastAsia="Times New Roman" w:hAnsi="Times New Roman" w:cs="Times New Roman"/>
                <w:sz w:val="24"/>
                <w:lang w:val="uk-UA" w:eastAsia="uk-UA" w:bidi="uk-UA"/>
              </w:rPr>
              <w:tab/>
            </w:r>
            <w:r w:rsidRPr="00C75BB6">
              <w:rPr>
                <w:rFonts w:ascii="Times New Roman" w:eastAsia="Times New Roman" w:hAnsi="Times New Roman" w:cs="Times New Roman"/>
                <w:spacing w:val="-9"/>
                <w:sz w:val="24"/>
                <w:lang w:val="uk-UA" w:eastAsia="uk-UA" w:bidi="uk-UA"/>
              </w:rPr>
              <w:t xml:space="preserve">за </w:t>
            </w:r>
            <w:r w:rsidRPr="00C75BB6">
              <w:rPr>
                <w:rFonts w:ascii="Times New Roman" w:eastAsia="Times New Roman" w:hAnsi="Times New Roman" w:cs="Times New Roman"/>
                <w:sz w:val="24"/>
                <w:lang w:val="uk-UA" w:eastAsia="uk-UA" w:bidi="uk-UA"/>
              </w:rPr>
              <w:t>продукцію</w:t>
            </w:r>
          </w:p>
        </w:tc>
        <w:tc>
          <w:tcPr>
            <w:tcW w:w="898" w:type="dxa"/>
          </w:tcPr>
          <w:p w:rsidR="001E5876" w:rsidRPr="00C75BB6" w:rsidRDefault="001E5876" w:rsidP="00AD28A3">
            <w:pPr>
              <w:spacing w:before="138"/>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1125</w:t>
            </w:r>
          </w:p>
        </w:tc>
        <w:tc>
          <w:tcPr>
            <w:tcW w:w="992" w:type="dxa"/>
          </w:tcPr>
          <w:p w:rsidR="001E5876" w:rsidRPr="00C75BB6" w:rsidRDefault="001E5876" w:rsidP="00AD28A3">
            <w:pPr>
              <w:spacing w:before="138"/>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26</w:t>
            </w:r>
          </w:p>
        </w:tc>
        <w:tc>
          <w:tcPr>
            <w:tcW w:w="1134" w:type="dxa"/>
          </w:tcPr>
          <w:p w:rsidR="001E5876" w:rsidRPr="00C75BB6" w:rsidRDefault="001E5876" w:rsidP="00AD28A3">
            <w:pPr>
              <w:spacing w:before="138"/>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57</w:t>
            </w:r>
          </w:p>
        </w:tc>
        <w:tc>
          <w:tcPr>
            <w:tcW w:w="1134" w:type="dxa"/>
          </w:tcPr>
          <w:p w:rsidR="001E5876" w:rsidRPr="00C75BB6" w:rsidRDefault="001E5876" w:rsidP="00AD28A3">
            <w:pPr>
              <w:spacing w:before="138"/>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104</w:t>
            </w:r>
          </w:p>
        </w:tc>
        <w:tc>
          <w:tcPr>
            <w:tcW w:w="1134" w:type="dxa"/>
          </w:tcPr>
          <w:p w:rsidR="001E5876" w:rsidRPr="00C75BB6" w:rsidRDefault="001E5876" w:rsidP="00AD28A3">
            <w:pPr>
              <w:spacing w:line="275"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478</w:t>
            </w:r>
          </w:p>
        </w:tc>
      </w:tr>
      <w:tr w:rsidR="001E5876" w:rsidRPr="00C75BB6" w:rsidTr="00552EBF">
        <w:trPr>
          <w:trHeight w:val="549"/>
        </w:trPr>
        <w:tc>
          <w:tcPr>
            <w:tcW w:w="4064" w:type="dxa"/>
          </w:tcPr>
          <w:p w:rsidR="001E5876" w:rsidRPr="00C75BB6" w:rsidRDefault="001E5876" w:rsidP="00AD28A3">
            <w:pPr>
              <w:tabs>
                <w:tab w:val="left" w:pos="1793"/>
                <w:tab w:val="left" w:pos="3754"/>
              </w:tabs>
              <w:spacing w:line="273"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Дебіторська</w:t>
            </w:r>
            <w:r w:rsidRPr="00C75BB6">
              <w:rPr>
                <w:rFonts w:ascii="Times New Roman" w:eastAsia="Times New Roman" w:hAnsi="Times New Roman" w:cs="Times New Roman"/>
                <w:sz w:val="24"/>
                <w:lang w:val="uk-UA" w:eastAsia="uk-UA" w:bidi="uk-UA"/>
              </w:rPr>
              <w:tab/>
              <w:t>заборгованість</w:t>
            </w:r>
            <w:r w:rsidRPr="00C75BB6">
              <w:rPr>
                <w:rFonts w:ascii="Times New Roman" w:eastAsia="Times New Roman" w:hAnsi="Times New Roman" w:cs="Times New Roman"/>
                <w:sz w:val="24"/>
                <w:lang w:val="uk-UA" w:eastAsia="uk-UA" w:bidi="uk-UA"/>
              </w:rPr>
              <w:tab/>
              <w:t>за</w:t>
            </w:r>
          </w:p>
          <w:p w:rsidR="001E5876" w:rsidRPr="00C75BB6" w:rsidRDefault="001E5876" w:rsidP="00AD28A3">
            <w:pPr>
              <w:spacing w:line="257"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виданими авансами</w:t>
            </w:r>
          </w:p>
        </w:tc>
        <w:tc>
          <w:tcPr>
            <w:tcW w:w="898" w:type="dxa"/>
          </w:tcPr>
          <w:p w:rsidR="001E5876" w:rsidRPr="00C75BB6" w:rsidRDefault="001E5876" w:rsidP="00AD28A3">
            <w:pPr>
              <w:spacing w:before="135"/>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1130</w:t>
            </w:r>
          </w:p>
        </w:tc>
        <w:tc>
          <w:tcPr>
            <w:tcW w:w="992" w:type="dxa"/>
          </w:tcPr>
          <w:p w:rsidR="001E5876" w:rsidRPr="00C75BB6" w:rsidRDefault="001E5876" w:rsidP="00AD28A3">
            <w:pPr>
              <w:spacing w:before="135"/>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0</w:t>
            </w:r>
          </w:p>
        </w:tc>
        <w:tc>
          <w:tcPr>
            <w:tcW w:w="1134" w:type="dxa"/>
          </w:tcPr>
          <w:p w:rsidR="001E5876" w:rsidRPr="00C75BB6" w:rsidRDefault="001E5876" w:rsidP="00AD28A3">
            <w:pPr>
              <w:spacing w:before="135"/>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246</w:t>
            </w:r>
          </w:p>
        </w:tc>
        <w:tc>
          <w:tcPr>
            <w:tcW w:w="1134" w:type="dxa"/>
          </w:tcPr>
          <w:p w:rsidR="001E5876" w:rsidRPr="00C75BB6" w:rsidRDefault="001E5876" w:rsidP="00AD28A3">
            <w:pPr>
              <w:spacing w:before="135"/>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0</w:t>
            </w:r>
          </w:p>
        </w:tc>
        <w:tc>
          <w:tcPr>
            <w:tcW w:w="1134" w:type="dxa"/>
          </w:tcPr>
          <w:p w:rsidR="001E5876" w:rsidRPr="00C75BB6" w:rsidRDefault="001E5876" w:rsidP="00AD28A3">
            <w:pPr>
              <w:spacing w:line="273"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57</w:t>
            </w:r>
          </w:p>
        </w:tc>
      </w:tr>
      <w:tr w:rsidR="001E5876" w:rsidRPr="00C75BB6" w:rsidTr="00552EBF">
        <w:trPr>
          <w:trHeight w:val="554"/>
        </w:trPr>
        <w:tc>
          <w:tcPr>
            <w:tcW w:w="4064" w:type="dxa"/>
          </w:tcPr>
          <w:p w:rsidR="001E5876" w:rsidRPr="00C75BB6" w:rsidRDefault="001E5876" w:rsidP="00AD28A3">
            <w:pPr>
              <w:tabs>
                <w:tab w:val="left" w:pos="1793"/>
                <w:tab w:val="left" w:pos="3754"/>
              </w:tabs>
              <w:spacing w:before="1" w:line="270" w:lineRule="atLeast"/>
              <w:ind w:right="95"/>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Дебіторська</w:t>
            </w:r>
            <w:r w:rsidRPr="00C75BB6">
              <w:rPr>
                <w:rFonts w:ascii="Times New Roman" w:eastAsia="Times New Roman" w:hAnsi="Times New Roman" w:cs="Times New Roman"/>
                <w:sz w:val="24"/>
                <w:lang w:val="uk-UA" w:eastAsia="uk-UA" w:bidi="uk-UA"/>
              </w:rPr>
              <w:tab/>
              <w:t>заборгованість</w:t>
            </w:r>
            <w:r w:rsidRPr="00C75BB6">
              <w:rPr>
                <w:rFonts w:ascii="Times New Roman" w:eastAsia="Times New Roman" w:hAnsi="Times New Roman" w:cs="Times New Roman"/>
                <w:sz w:val="24"/>
                <w:lang w:val="uk-UA" w:eastAsia="uk-UA" w:bidi="uk-UA"/>
              </w:rPr>
              <w:tab/>
            </w:r>
            <w:r w:rsidRPr="00C75BB6">
              <w:rPr>
                <w:rFonts w:ascii="Times New Roman" w:eastAsia="Times New Roman" w:hAnsi="Times New Roman" w:cs="Times New Roman"/>
                <w:spacing w:val="-9"/>
                <w:sz w:val="24"/>
                <w:lang w:val="uk-UA" w:eastAsia="uk-UA" w:bidi="uk-UA"/>
              </w:rPr>
              <w:t xml:space="preserve">за </w:t>
            </w:r>
            <w:r w:rsidRPr="00C75BB6">
              <w:rPr>
                <w:rFonts w:ascii="Times New Roman" w:eastAsia="Times New Roman" w:hAnsi="Times New Roman" w:cs="Times New Roman"/>
                <w:sz w:val="24"/>
                <w:lang w:val="uk-UA" w:eastAsia="uk-UA" w:bidi="uk-UA"/>
              </w:rPr>
              <w:t>розрахунки з</w:t>
            </w:r>
            <w:r w:rsidRPr="00C75BB6">
              <w:rPr>
                <w:rFonts w:ascii="Times New Roman" w:eastAsia="Times New Roman" w:hAnsi="Times New Roman" w:cs="Times New Roman"/>
                <w:spacing w:val="-1"/>
                <w:sz w:val="24"/>
                <w:lang w:val="uk-UA" w:eastAsia="uk-UA" w:bidi="uk-UA"/>
              </w:rPr>
              <w:t xml:space="preserve"> </w:t>
            </w:r>
            <w:r w:rsidRPr="00C75BB6">
              <w:rPr>
                <w:rFonts w:ascii="Times New Roman" w:eastAsia="Times New Roman" w:hAnsi="Times New Roman" w:cs="Times New Roman"/>
                <w:sz w:val="24"/>
                <w:lang w:val="uk-UA" w:eastAsia="uk-UA" w:bidi="uk-UA"/>
              </w:rPr>
              <w:t>бюджетом</w:t>
            </w:r>
          </w:p>
        </w:tc>
        <w:tc>
          <w:tcPr>
            <w:tcW w:w="898" w:type="dxa"/>
          </w:tcPr>
          <w:p w:rsidR="001E5876" w:rsidRPr="00C75BB6" w:rsidRDefault="001E5876" w:rsidP="00AD28A3">
            <w:pPr>
              <w:spacing w:before="138"/>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1135</w:t>
            </w:r>
          </w:p>
        </w:tc>
        <w:tc>
          <w:tcPr>
            <w:tcW w:w="992" w:type="dxa"/>
          </w:tcPr>
          <w:p w:rsidR="001E5876" w:rsidRPr="00C75BB6" w:rsidRDefault="001E5876" w:rsidP="00AD28A3">
            <w:pPr>
              <w:spacing w:before="138"/>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901</w:t>
            </w:r>
          </w:p>
        </w:tc>
        <w:tc>
          <w:tcPr>
            <w:tcW w:w="1134" w:type="dxa"/>
          </w:tcPr>
          <w:p w:rsidR="001E5876" w:rsidRPr="00C75BB6" w:rsidRDefault="001E5876" w:rsidP="00AD28A3">
            <w:pPr>
              <w:spacing w:before="138"/>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1138</w:t>
            </w:r>
          </w:p>
        </w:tc>
        <w:tc>
          <w:tcPr>
            <w:tcW w:w="1134" w:type="dxa"/>
          </w:tcPr>
          <w:p w:rsidR="001E5876" w:rsidRPr="00C75BB6" w:rsidRDefault="001E5876" w:rsidP="00AD28A3">
            <w:pPr>
              <w:spacing w:before="138"/>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75</w:t>
            </w:r>
          </w:p>
        </w:tc>
        <w:tc>
          <w:tcPr>
            <w:tcW w:w="1134" w:type="dxa"/>
          </w:tcPr>
          <w:p w:rsidR="001E5876" w:rsidRPr="00C75BB6" w:rsidRDefault="001E5876" w:rsidP="00AD28A3">
            <w:pPr>
              <w:spacing w:before="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0</w:t>
            </w:r>
          </w:p>
        </w:tc>
      </w:tr>
      <w:tr w:rsidR="001E5876" w:rsidRPr="00C75BB6" w:rsidTr="00552EBF">
        <w:trPr>
          <w:trHeight w:val="275"/>
        </w:trPr>
        <w:tc>
          <w:tcPr>
            <w:tcW w:w="4064" w:type="dxa"/>
          </w:tcPr>
          <w:p w:rsidR="001E5876" w:rsidRPr="00C75BB6" w:rsidRDefault="001E5876" w:rsidP="00AD28A3">
            <w:pPr>
              <w:spacing w:line="25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У тому числі з податку на прибуток</w:t>
            </w:r>
          </w:p>
        </w:tc>
        <w:tc>
          <w:tcPr>
            <w:tcW w:w="898" w:type="dxa"/>
          </w:tcPr>
          <w:p w:rsidR="001E5876" w:rsidRPr="00C75BB6" w:rsidRDefault="001E5876" w:rsidP="00AD28A3">
            <w:pPr>
              <w:spacing w:line="256"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1136</w:t>
            </w:r>
          </w:p>
        </w:tc>
        <w:tc>
          <w:tcPr>
            <w:tcW w:w="992" w:type="dxa"/>
          </w:tcPr>
          <w:p w:rsidR="001E5876" w:rsidRPr="00C75BB6" w:rsidRDefault="001E5876" w:rsidP="00AD28A3">
            <w:pPr>
              <w:spacing w:line="25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107</w:t>
            </w:r>
          </w:p>
        </w:tc>
        <w:tc>
          <w:tcPr>
            <w:tcW w:w="1134" w:type="dxa"/>
          </w:tcPr>
          <w:p w:rsidR="001E5876" w:rsidRPr="00C75BB6" w:rsidRDefault="001E5876" w:rsidP="00AD28A3">
            <w:pPr>
              <w:spacing w:line="256"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0</w:t>
            </w:r>
          </w:p>
        </w:tc>
        <w:tc>
          <w:tcPr>
            <w:tcW w:w="1134" w:type="dxa"/>
          </w:tcPr>
          <w:p w:rsidR="001E5876" w:rsidRPr="00C75BB6" w:rsidRDefault="001E5876" w:rsidP="00AD28A3">
            <w:pPr>
              <w:spacing w:line="256"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0</w:t>
            </w:r>
          </w:p>
        </w:tc>
        <w:tc>
          <w:tcPr>
            <w:tcW w:w="1134" w:type="dxa"/>
          </w:tcPr>
          <w:p w:rsidR="001E5876" w:rsidRPr="00C75BB6" w:rsidRDefault="001E5876" w:rsidP="00AD28A3">
            <w:pPr>
              <w:spacing w:line="256"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0</w:t>
            </w:r>
          </w:p>
        </w:tc>
      </w:tr>
      <w:tr w:rsidR="001E5876" w:rsidRPr="00C75BB6" w:rsidTr="00552EBF">
        <w:trPr>
          <w:trHeight w:val="551"/>
        </w:trPr>
        <w:tc>
          <w:tcPr>
            <w:tcW w:w="4064" w:type="dxa"/>
          </w:tcPr>
          <w:p w:rsidR="001E5876" w:rsidRPr="00C75BB6" w:rsidRDefault="001E5876" w:rsidP="00AD28A3">
            <w:pPr>
              <w:tabs>
                <w:tab w:val="left" w:pos="1263"/>
                <w:tab w:val="left" w:pos="2753"/>
              </w:tabs>
              <w:spacing w:before="2" w:line="276" w:lineRule="exact"/>
              <w:ind w:right="95"/>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Інша</w:t>
            </w:r>
            <w:r w:rsidRPr="00C75BB6">
              <w:rPr>
                <w:rFonts w:ascii="Times New Roman" w:eastAsia="Times New Roman" w:hAnsi="Times New Roman" w:cs="Times New Roman"/>
                <w:sz w:val="24"/>
                <w:lang w:val="uk-UA" w:eastAsia="uk-UA" w:bidi="uk-UA"/>
              </w:rPr>
              <w:tab/>
              <w:t>поточна</w:t>
            </w:r>
            <w:r w:rsidRPr="00C75BB6">
              <w:rPr>
                <w:rFonts w:ascii="Times New Roman" w:eastAsia="Times New Roman" w:hAnsi="Times New Roman" w:cs="Times New Roman"/>
                <w:sz w:val="24"/>
                <w:lang w:val="uk-UA" w:eastAsia="uk-UA" w:bidi="uk-UA"/>
              </w:rPr>
              <w:tab/>
            </w:r>
            <w:r w:rsidRPr="00C75BB6">
              <w:rPr>
                <w:rFonts w:ascii="Times New Roman" w:eastAsia="Times New Roman" w:hAnsi="Times New Roman" w:cs="Times New Roman"/>
                <w:spacing w:val="-3"/>
                <w:sz w:val="24"/>
                <w:lang w:val="uk-UA" w:eastAsia="uk-UA" w:bidi="uk-UA"/>
              </w:rPr>
              <w:t xml:space="preserve">дебіторська </w:t>
            </w:r>
            <w:r w:rsidRPr="00C75BB6">
              <w:rPr>
                <w:rFonts w:ascii="Times New Roman" w:eastAsia="Times New Roman" w:hAnsi="Times New Roman" w:cs="Times New Roman"/>
                <w:sz w:val="24"/>
                <w:lang w:val="uk-UA" w:eastAsia="uk-UA" w:bidi="uk-UA"/>
              </w:rPr>
              <w:t>заборгованість</w:t>
            </w:r>
          </w:p>
        </w:tc>
        <w:tc>
          <w:tcPr>
            <w:tcW w:w="898" w:type="dxa"/>
          </w:tcPr>
          <w:p w:rsidR="001E5876" w:rsidRPr="00C75BB6" w:rsidRDefault="001E5876" w:rsidP="00AD28A3">
            <w:pPr>
              <w:spacing w:before="135"/>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1155</w:t>
            </w:r>
          </w:p>
        </w:tc>
        <w:tc>
          <w:tcPr>
            <w:tcW w:w="992" w:type="dxa"/>
          </w:tcPr>
          <w:p w:rsidR="001E5876" w:rsidRPr="00C75BB6" w:rsidRDefault="001E5876" w:rsidP="00AD28A3">
            <w:pPr>
              <w:spacing w:before="135"/>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233</w:t>
            </w:r>
          </w:p>
        </w:tc>
        <w:tc>
          <w:tcPr>
            <w:tcW w:w="1134" w:type="dxa"/>
          </w:tcPr>
          <w:p w:rsidR="001E5876" w:rsidRPr="00C75BB6" w:rsidRDefault="001E5876" w:rsidP="00AD28A3">
            <w:pPr>
              <w:spacing w:before="135"/>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743</w:t>
            </w:r>
          </w:p>
        </w:tc>
        <w:tc>
          <w:tcPr>
            <w:tcW w:w="1134" w:type="dxa"/>
          </w:tcPr>
          <w:p w:rsidR="001E5876" w:rsidRPr="00C75BB6" w:rsidRDefault="001E5876" w:rsidP="00AD28A3">
            <w:pPr>
              <w:spacing w:before="135"/>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1057</w:t>
            </w:r>
          </w:p>
        </w:tc>
        <w:tc>
          <w:tcPr>
            <w:tcW w:w="1134" w:type="dxa"/>
          </w:tcPr>
          <w:p w:rsidR="001E5876" w:rsidRPr="00C75BB6" w:rsidRDefault="001E5876" w:rsidP="00AD28A3">
            <w:pPr>
              <w:spacing w:before="135"/>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1161</w:t>
            </w:r>
          </w:p>
        </w:tc>
      </w:tr>
      <w:tr w:rsidR="001E5876" w:rsidRPr="00C75BB6" w:rsidTr="00552EBF">
        <w:trPr>
          <w:trHeight w:val="292"/>
        </w:trPr>
        <w:tc>
          <w:tcPr>
            <w:tcW w:w="4064" w:type="dxa"/>
          </w:tcPr>
          <w:p w:rsidR="001E5876" w:rsidRPr="00C75BB6" w:rsidRDefault="001E5876" w:rsidP="00AD28A3">
            <w:pPr>
              <w:spacing w:before="6" w:line="26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Гроші та еквіваленти</w:t>
            </w:r>
          </w:p>
        </w:tc>
        <w:tc>
          <w:tcPr>
            <w:tcW w:w="898" w:type="dxa"/>
          </w:tcPr>
          <w:p w:rsidR="001E5876" w:rsidRPr="00C75BB6" w:rsidRDefault="001E5876" w:rsidP="00AD28A3">
            <w:pPr>
              <w:spacing w:before="6" w:line="266"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1165</w:t>
            </w:r>
          </w:p>
        </w:tc>
        <w:tc>
          <w:tcPr>
            <w:tcW w:w="992" w:type="dxa"/>
          </w:tcPr>
          <w:p w:rsidR="001E5876" w:rsidRPr="00C75BB6" w:rsidRDefault="001E5876" w:rsidP="00AD28A3">
            <w:pPr>
              <w:spacing w:before="6" w:line="26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607</w:t>
            </w:r>
          </w:p>
        </w:tc>
        <w:tc>
          <w:tcPr>
            <w:tcW w:w="1134" w:type="dxa"/>
          </w:tcPr>
          <w:p w:rsidR="001E5876" w:rsidRPr="00C75BB6" w:rsidRDefault="001E5876" w:rsidP="00AD28A3">
            <w:pPr>
              <w:spacing w:before="6" w:line="266"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202</w:t>
            </w:r>
          </w:p>
        </w:tc>
        <w:tc>
          <w:tcPr>
            <w:tcW w:w="1134" w:type="dxa"/>
          </w:tcPr>
          <w:p w:rsidR="001E5876" w:rsidRPr="00C75BB6" w:rsidRDefault="001E5876" w:rsidP="00AD28A3">
            <w:pPr>
              <w:spacing w:before="6" w:line="26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470</w:t>
            </w:r>
          </w:p>
        </w:tc>
        <w:tc>
          <w:tcPr>
            <w:tcW w:w="1134" w:type="dxa"/>
          </w:tcPr>
          <w:p w:rsidR="001E5876" w:rsidRPr="00C75BB6" w:rsidRDefault="001E5876" w:rsidP="00AD28A3">
            <w:pPr>
              <w:spacing w:line="272"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834</w:t>
            </w:r>
          </w:p>
        </w:tc>
      </w:tr>
      <w:tr w:rsidR="001E5876" w:rsidRPr="00C75BB6" w:rsidTr="00552EBF">
        <w:trPr>
          <w:trHeight w:val="292"/>
        </w:trPr>
        <w:tc>
          <w:tcPr>
            <w:tcW w:w="4064" w:type="dxa"/>
          </w:tcPr>
          <w:p w:rsidR="001E5876" w:rsidRPr="00C75BB6" w:rsidRDefault="001E5876" w:rsidP="00AD28A3">
            <w:pPr>
              <w:spacing w:before="8" w:line="264"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Інші оборотні активи</w:t>
            </w:r>
          </w:p>
        </w:tc>
        <w:tc>
          <w:tcPr>
            <w:tcW w:w="898" w:type="dxa"/>
          </w:tcPr>
          <w:p w:rsidR="001E5876" w:rsidRPr="00C75BB6" w:rsidRDefault="001E5876" w:rsidP="00AD28A3">
            <w:pPr>
              <w:spacing w:before="8" w:line="264"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1190</w:t>
            </w:r>
          </w:p>
        </w:tc>
        <w:tc>
          <w:tcPr>
            <w:tcW w:w="992" w:type="dxa"/>
          </w:tcPr>
          <w:p w:rsidR="001E5876" w:rsidRPr="00C75BB6" w:rsidRDefault="001E5876" w:rsidP="00AD28A3">
            <w:pPr>
              <w:spacing w:before="8" w:line="264"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641</w:t>
            </w:r>
          </w:p>
        </w:tc>
        <w:tc>
          <w:tcPr>
            <w:tcW w:w="1134" w:type="dxa"/>
          </w:tcPr>
          <w:p w:rsidR="001E5876" w:rsidRPr="00C75BB6" w:rsidRDefault="001E5876" w:rsidP="00AD28A3">
            <w:pPr>
              <w:spacing w:before="8" w:line="264"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641</w:t>
            </w:r>
          </w:p>
        </w:tc>
        <w:tc>
          <w:tcPr>
            <w:tcW w:w="1134" w:type="dxa"/>
          </w:tcPr>
          <w:p w:rsidR="001E5876" w:rsidRPr="00C75BB6" w:rsidRDefault="001E5876" w:rsidP="00AD28A3">
            <w:pPr>
              <w:spacing w:before="8" w:line="264"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641</w:t>
            </w:r>
          </w:p>
        </w:tc>
        <w:tc>
          <w:tcPr>
            <w:tcW w:w="1134" w:type="dxa"/>
          </w:tcPr>
          <w:p w:rsidR="001E5876" w:rsidRPr="00C75BB6" w:rsidRDefault="001E5876" w:rsidP="00AD28A3">
            <w:pPr>
              <w:spacing w:line="272"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641</w:t>
            </w:r>
          </w:p>
        </w:tc>
      </w:tr>
      <w:tr w:rsidR="001E5876" w:rsidRPr="00C75BB6" w:rsidTr="00552EBF">
        <w:trPr>
          <w:trHeight w:val="295"/>
        </w:trPr>
        <w:tc>
          <w:tcPr>
            <w:tcW w:w="4064" w:type="dxa"/>
          </w:tcPr>
          <w:p w:rsidR="001E5876" w:rsidRPr="00C75BB6" w:rsidRDefault="001E5876" w:rsidP="00AD28A3">
            <w:pPr>
              <w:spacing w:before="9" w:line="26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Усього за розділом II</w:t>
            </w:r>
          </w:p>
        </w:tc>
        <w:tc>
          <w:tcPr>
            <w:tcW w:w="898" w:type="dxa"/>
          </w:tcPr>
          <w:p w:rsidR="001E5876" w:rsidRPr="00C75BB6" w:rsidRDefault="001E5876" w:rsidP="00AD28A3">
            <w:pPr>
              <w:spacing w:before="9" w:line="266"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1195</w:t>
            </w:r>
          </w:p>
        </w:tc>
        <w:tc>
          <w:tcPr>
            <w:tcW w:w="992" w:type="dxa"/>
          </w:tcPr>
          <w:p w:rsidR="001E5876" w:rsidRPr="00C75BB6" w:rsidRDefault="001E5876" w:rsidP="00AD28A3">
            <w:pPr>
              <w:spacing w:before="9" w:line="26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4356</w:t>
            </w:r>
          </w:p>
        </w:tc>
        <w:tc>
          <w:tcPr>
            <w:tcW w:w="1134" w:type="dxa"/>
          </w:tcPr>
          <w:p w:rsidR="001E5876" w:rsidRPr="00C75BB6" w:rsidRDefault="001E5876" w:rsidP="00AD28A3">
            <w:pPr>
              <w:spacing w:before="9" w:line="266"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4597</w:t>
            </w:r>
          </w:p>
        </w:tc>
        <w:tc>
          <w:tcPr>
            <w:tcW w:w="1134" w:type="dxa"/>
          </w:tcPr>
          <w:p w:rsidR="001E5876" w:rsidRPr="00C75BB6" w:rsidRDefault="001E5876" w:rsidP="00AD28A3">
            <w:pPr>
              <w:spacing w:before="9" w:line="26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4397</w:t>
            </w:r>
          </w:p>
        </w:tc>
        <w:tc>
          <w:tcPr>
            <w:tcW w:w="1134" w:type="dxa"/>
          </w:tcPr>
          <w:p w:rsidR="001E5876" w:rsidRPr="00C75BB6" w:rsidRDefault="001E5876" w:rsidP="00AD28A3">
            <w:pPr>
              <w:spacing w:line="275"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5473</w:t>
            </w:r>
          </w:p>
        </w:tc>
      </w:tr>
      <w:tr w:rsidR="001E5876" w:rsidRPr="00C75BB6" w:rsidTr="00552EBF">
        <w:trPr>
          <w:trHeight w:val="294"/>
        </w:trPr>
        <w:tc>
          <w:tcPr>
            <w:tcW w:w="4064" w:type="dxa"/>
          </w:tcPr>
          <w:p w:rsidR="001E5876" w:rsidRPr="00C75BB6" w:rsidRDefault="001E5876" w:rsidP="00AD28A3">
            <w:pPr>
              <w:spacing w:before="8" w:line="26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Баланс</w:t>
            </w:r>
          </w:p>
        </w:tc>
        <w:tc>
          <w:tcPr>
            <w:tcW w:w="898" w:type="dxa"/>
          </w:tcPr>
          <w:p w:rsidR="001E5876" w:rsidRPr="00C75BB6" w:rsidRDefault="001E5876" w:rsidP="00AD28A3">
            <w:pPr>
              <w:rPr>
                <w:rFonts w:ascii="Times New Roman" w:eastAsia="Times New Roman" w:hAnsi="Times New Roman" w:cs="Times New Roman"/>
                <w:lang w:val="uk-UA" w:eastAsia="uk-UA" w:bidi="uk-UA"/>
              </w:rPr>
            </w:pPr>
          </w:p>
        </w:tc>
        <w:tc>
          <w:tcPr>
            <w:tcW w:w="992" w:type="dxa"/>
          </w:tcPr>
          <w:p w:rsidR="001E5876" w:rsidRPr="00C75BB6" w:rsidRDefault="001E5876" w:rsidP="00AD28A3">
            <w:pPr>
              <w:spacing w:before="8" w:line="26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8145</w:t>
            </w:r>
          </w:p>
        </w:tc>
        <w:tc>
          <w:tcPr>
            <w:tcW w:w="1134" w:type="dxa"/>
          </w:tcPr>
          <w:p w:rsidR="001E5876" w:rsidRPr="00C75BB6" w:rsidRDefault="001E5876" w:rsidP="00AD28A3">
            <w:pPr>
              <w:spacing w:before="8" w:line="266"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9000</w:t>
            </w:r>
          </w:p>
        </w:tc>
        <w:tc>
          <w:tcPr>
            <w:tcW w:w="1134" w:type="dxa"/>
          </w:tcPr>
          <w:p w:rsidR="001E5876" w:rsidRPr="00C75BB6" w:rsidRDefault="001E5876" w:rsidP="00AD28A3">
            <w:pPr>
              <w:spacing w:before="8" w:line="26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9364</w:t>
            </w:r>
          </w:p>
        </w:tc>
        <w:tc>
          <w:tcPr>
            <w:tcW w:w="1134" w:type="dxa"/>
          </w:tcPr>
          <w:p w:rsidR="001E5876" w:rsidRPr="00C75BB6" w:rsidRDefault="001E5876" w:rsidP="00AD28A3">
            <w:pPr>
              <w:spacing w:line="275"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10780</w:t>
            </w:r>
          </w:p>
        </w:tc>
      </w:tr>
      <w:tr w:rsidR="001E5876" w:rsidRPr="00C75BB6" w:rsidTr="00552EBF">
        <w:trPr>
          <w:trHeight w:val="292"/>
        </w:trPr>
        <w:tc>
          <w:tcPr>
            <w:tcW w:w="4064" w:type="dxa"/>
          </w:tcPr>
          <w:p w:rsidR="001E5876" w:rsidRPr="00C75BB6" w:rsidRDefault="001E5876" w:rsidP="00AD28A3">
            <w:pPr>
              <w:spacing w:before="8" w:line="264"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Пасив</w:t>
            </w:r>
          </w:p>
        </w:tc>
        <w:tc>
          <w:tcPr>
            <w:tcW w:w="898" w:type="dxa"/>
          </w:tcPr>
          <w:p w:rsidR="001E5876" w:rsidRPr="00C75BB6" w:rsidRDefault="001E5876" w:rsidP="00AD28A3">
            <w:pPr>
              <w:rPr>
                <w:rFonts w:ascii="Times New Roman" w:eastAsia="Times New Roman" w:hAnsi="Times New Roman" w:cs="Times New Roman"/>
                <w:sz w:val="20"/>
                <w:lang w:val="uk-UA" w:eastAsia="uk-UA" w:bidi="uk-UA"/>
              </w:rPr>
            </w:pPr>
          </w:p>
        </w:tc>
        <w:tc>
          <w:tcPr>
            <w:tcW w:w="992" w:type="dxa"/>
          </w:tcPr>
          <w:p w:rsidR="001E5876" w:rsidRPr="00C75BB6" w:rsidRDefault="001E5876" w:rsidP="00AD28A3">
            <w:pPr>
              <w:rPr>
                <w:rFonts w:ascii="Times New Roman" w:eastAsia="Times New Roman" w:hAnsi="Times New Roman" w:cs="Times New Roman"/>
                <w:sz w:val="20"/>
                <w:lang w:val="uk-UA" w:eastAsia="uk-UA" w:bidi="uk-UA"/>
              </w:rPr>
            </w:pPr>
          </w:p>
        </w:tc>
        <w:tc>
          <w:tcPr>
            <w:tcW w:w="1134" w:type="dxa"/>
          </w:tcPr>
          <w:p w:rsidR="001E5876" w:rsidRPr="00C75BB6" w:rsidRDefault="001E5876" w:rsidP="00AD28A3">
            <w:pPr>
              <w:rPr>
                <w:rFonts w:ascii="Times New Roman" w:eastAsia="Times New Roman" w:hAnsi="Times New Roman" w:cs="Times New Roman"/>
                <w:sz w:val="20"/>
                <w:lang w:val="uk-UA" w:eastAsia="uk-UA" w:bidi="uk-UA"/>
              </w:rPr>
            </w:pPr>
          </w:p>
        </w:tc>
        <w:tc>
          <w:tcPr>
            <w:tcW w:w="1134" w:type="dxa"/>
          </w:tcPr>
          <w:p w:rsidR="001E5876" w:rsidRPr="00C75BB6" w:rsidRDefault="001E5876" w:rsidP="00AD28A3">
            <w:pPr>
              <w:rPr>
                <w:rFonts w:ascii="Times New Roman" w:eastAsia="Times New Roman" w:hAnsi="Times New Roman" w:cs="Times New Roman"/>
                <w:sz w:val="20"/>
                <w:lang w:val="uk-UA" w:eastAsia="uk-UA" w:bidi="uk-UA"/>
              </w:rPr>
            </w:pPr>
          </w:p>
        </w:tc>
        <w:tc>
          <w:tcPr>
            <w:tcW w:w="1134" w:type="dxa"/>
          </w:tcPr>
          <w:p w:rsidR="001E5876" w:rsidRPr="00C75BB6" w:rsidRDefault="001E5876" w:rsidP="00AD28A3">
            <w:pPr>
              <w:rPr>
                <w:rFonts w:ascii="Times New Roman" w:eastAsia="Times New Roman" w:hAnsi="Times New Roman" w:cs="Times New Roman"/>
                <w:sz w:val="20"/>
                <w:lang w:val="uk-UA" w:eastAsia="uk-UA" w:bidi="uk-UA"/>
              </w:rPr>
            </w:pPr>
          </w:p>
        </w:tc>
      </w:tr>
      <w:tr w:rsidR="001E5876" w:rsidRPr="00C75BB6" w:rsidTr="00552EBF">
        <w:trPr>
          <w:trHeight w:val="294"/>
        </w:trPr>
        <w:tc>
          <w:tcPr>
            <w:tcW w:w="4064" w:type="dxa"/>
          </w:tcPr>
          <w:p w:rsidR="001E5876" w:rsidRPr="00C75BB6" w:rsidRDefault="001E5876" w:rsidP="00AD28A3">
            <w:pPr>
              <w:spacing w:before="8" w:line="26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Зареєстрований (пайовий) капітал</w:t>
            </w:r>
          </w:p>
        </w:tc>
        <w:tc>
          <w:tcPr>
            <w:tcW w:w="898" w:type="dxa"/>
          </w:tcPr>
          <w:p w:rsidR="001E5876" w:rsidRPr="00C75BB6" w:rsidRDefault="001E5876" w:rsidP="00AD28A3">
            <w:pPr>
              <w:spacing w:before="8" w:line="266"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1400</w:t>
            </w:r>
          </w:p>
        </w:tc>
        <w:tc>
          <w:tcPr>
            <w:tcW w:w="992" w:type="dxa"/>
          </w:tcPr>
          <w:p w:rsidR="001E5876" w:rsidRPr="00C75BB6" w:rsidRDefault="001E5876" w:rsidP="00AD28A3">
            <w:pPr>
              <w:spacing w:before="8" w:line="26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1920</w:t>
            </w:r>
          </w:p>
        </w:tc>
        <w:tc>
          <w:tcPr>
            <w:tcW w:w="1134" w:type="dxa"/>
          </w:tcPr>
          <w:p w:rsidR="001E5876" w:rsidRPr="00C75BB6" w:rsidRDefault="001E5876" w:rsidP="00AD28A3">
            <w:pPr>
              <w:spacing w:before="8" w:line="266"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1920</w:t>
            </w:r>
          </w:p>
        </w:tc>
        <w:tc>
          <w:tcPr>
            <w:tcW w:w="1134" w:type="dxa"/>
          </w:tcPr>
          <w:p w:rsidR="001E5876" w:rsidRPr="00C75BB6" w:rsidRDefault="001E5876" w:rsidP="00AD28A3">
            <w:pPr>
              <w:spacing w:before="8" w:line="26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1920</w:t>
            </w:r>
          </w:p>
        </w:tc>
        <w:tc>
          <w:tcPr>
            <w:tcW w:w="1134" w:type="dxa"/>
          </w:tcPr>
          <w:p w:rsidR="001E5876" w:rsidRPr="00C75BB6" w:rsidRDefault="001E5876" w:rsidP="00AD28A3">
            <w:pPr>
              <w:spacing w:line="275"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1920</w:t>
            </w:r>
          </w:p>
        </w:tc>
      </w:tr>
      <w:tr w:rsidR="001E5876" w:rsidRPr="00C75BB6" w:rsidTr="00552EBF">
        <w:trPr>
          <w:trHeight w:val="294"/>
        </w:trPr>
        <w:tc>
          <w:tcPr>
            <w:tcW w:w="4064" w:type="dxa"/>
          </w:tcPr>
          <w:p w:rsidR="001E5876" w:rsidRPr="00C75BB6" w:rsidRDefault="001E5876" w:rsidP="00AD28A3">
            <w:pPr>
              <w:spacing w:before="8" w:line="26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Додатковий капітал</w:t>
            </w:r>
          </w:p>
        </w:tc>
        <w:tc>
          <w:tcPr>
            <w:tcW w:w="898" w:type="dxa"/>
          </w:tcPr>
          <w:p w:rsidR="001E5876" w:rsidRPr="00C75BB6" w:rsidRDefault="001E5876" w:rsidP="00AD28A3">
            <w:pPr>
              <w:spacing w:before="8" w:line="266"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1410</w:t>
            </w:r>
          </w:p>
        </w:tc>
        <w:tc>
          <w:tcPr>
            <w:tcW w:w="992" w:type="dxa"/>
          </w:tcPr>
          <w:p w:rsidR="001E5876" w:rsidRPr="00C75BB6" w:rsidRDefault="001E5876" w:rsidP="00AD28A3">
            <w:pPr>
              <w:spacing w:before="8" w:line="26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2338</w:t>
            </w:r>
          </w:p>
        </w:tc>
        <w:tc>
          <w:tcPr>
            <w:tcW w:w="1134" w:type="dxa"/>
          </w:tcPr>
          <w:p w:rsidR="001E5876" w:rsidRPr="00C75BB6" w:rsidRDefault="001E5876" w:rsidP="00AD28A3">
            <w:pPr>
              <w:spacing w:before="8" w:line="266"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2332</w:t>
            </w:r>
          </w:p>
        </w:tc>
        <w:tc>
          <w:tcPr>
            <w:tcW w:w="1134" w:type="dxa"/>
          </w:tcPr>
          <w:p w:rsidR="001E5876" w:rsidRPr="00C75BB6" w:rsidRDefault="001E5876" w:rsidP="00AD28A3">
            <w:pPr>
              <w:spacing w:before="8" w:line="26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2323</w:t>
            </w:r>
          </w:p>
        </w:tc>
        <w:tc>
          <w:tcPr>
            <w:tcW w:w="1134" w:type="dxa"/>
          </w:tcPr>
          <w:p w:rsidR="001E5876" w:rsidRPr="00C75BB6" w:rsidRDefault="001E5876" w:rsidP="00AD28A3">
            <w:pPr>
              <w:spacing w:line="275"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2321</w:t>
            </w:r>
          </w:p>
        </w:tc>
      </w:tr>
      <w:tr w:rsidR="001E5876" w:rsidRPr="00C75BB6" w:rsidTr="00552EBF">
        <w:trPr>
          <w:trHeight w:val="551"/>
        </w:trPr>
        <w:tc>
          <w:tcPr>
            <w:tcW w:w="4064" w:type="dxa"/>
          </w:tcPr>
          <w:p w:rsidR="001E5876" w:rsidRPr="00C75BB6" w:rsidRDefault="001E5876" w:rsidP="00AD28A3">
            <w:pPr>
              <w:spacing w:before="2" w:line="276" w:lineRule="exact"/>
              <w:ind w:right="849"/>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Нерозподілений прибуток(непокритий збиток)</w:t>
            </w:r>
          </w:p>
        </w:tc>
        <w:tc>
          <w:tcPr>
            <w:tcW w:w="898" w:type="dxa"/>
          </w:tcPr>
          <w:p w:rsidR="001E5876" w:rsidRPr="00C75BB6" w:rsidRDefault="001E5876" w:rsidP="00AD28A3">
            <w:pPr>
              <w:spacing w:before="135"/>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1420</w:t>
            </w:r>
          </w:p>
        </w:tc>
        <w:tc>
          <w:tcPr>
            <w:tcW w:w="992" w:type="dxa"/>
          </w:tcPr>
          <w:p w:rsidR="001E5876" w:rsidRPr="00C75BB6" w:rsidRDefault="001E5876" w:rsidP="00AD28A3">
            <w:pPr>
              <w:spacing w:before="135"/>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1678</w:t>
            </w:r>
          </w:p>
        </w:tc>
        <w:tc>
          <w:tcPr>
            <w:tcW w:w="1134" w:type="dxa"/>
          </w:tcPr>
          <w:p w:rsidR="001E5876" w:rsidRPr="00C75BB6" w:rsidRDefault="001E5876" w:rsidP="00AD28A3">
            <w:pPr>
              <w:spacing w:before="135"/>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2732</w:t>
            </w:r>
          </w:p>
        </w:tc>
        <w:tc>
          <w:tcPr>
            <w:tcW w:w="1134" w:type="dxa"/>
          </w:tcPr>
          <w:p w:rsidR="001E5876" w:rsidRPr="00C75BB6" w:rsidRDefault="001E5876" w:rsidP="00AD28A3">
            <w:pPr>
              <w:spacing w:before="135"/>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1890</w:t>
            </w:r>
          </w:p>
        </w:tc>
        <w:tc>
          <w:tcPr>
            <w:tcW w:w="1134" w:type="dxa"/>
          </w:tcPr>
          <w:p w:rsidR="001E5876" w:rsidRPr="00C75BB6" w:rsidRDefault="001E5876" w:rsidP="00AD28A3">
            <w:pPr>
              <w:spacing w:line="275"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2282</w:t>
            </w:r>
          </w:p>
        </w:tc>
      </w:tr>
      <w:tr w:rsidR="001E5876" w:rsidRPr="00C75BB6" w:rsidTr="00552EBF">
        <w:trPr>
          <w:trHeight w:val="290"/>
        </w:trPr>
        <w:tc>
          <w:tcPr>
            <w:tcW w:w="4064" w:type="dxa"/>
          </w:tcPr>
          <w:p w:rsidR="001E5876" w:rsidRPr="00C75BB6" w:rsidRDefault="001E5876" w:rsidP="00AD28A3">
            <w:pPr>
              <w:spacing w:before="6" w:line="264"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Усього за роздлом 1</w:t>
            </w:r>
          </w:p>
        </w:tc>
        <w:tc>
          <w:tcPr>
            <w:tcW w:w="898" w:type="dxa"/>
          </w:tcPr>
          <w:p w:rsidR="001E5876" w:rsidRPr="00C75BB6" w:rsidRDefault="001E5876" w:rsidP="00AD28A3">
            <w:pPr>
              <w:spacing w:before="6" w:line="264"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1495</w:t>
            </w:r>
          </w:p>
        </w:tc>
        <w:tc>
          <w:tcPr>
            <w:tcW w:w="992" w:type="dxa"/>
          </w:tcPr>
          <w:p w:rsidR="001E5876" w:rsidRPr="00C75BB6" w:rsidRDefault="001E5876" w:rsidP="00AD28A3">
            <w:pPr>
              <w:spacing w:before="6" w:line="264"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5936</w:t>
            </w:r>
          </w:p>
        </w:tc>
        <w:tc>
          <w:tcPr>
            <w:tcW w:w="1134" w:type="dxa"/>
          </w:tcPr>
          <w:p w:rsidR="001E5876" w:rsidRPr="00C75BB6" w:rsidRDefault="001E5876" w:rsidP="00AD28A3">
            <w:pPr>
              <w:spacing w:before="6" w:line="264"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6984</w:t>
            </w:r>
          </w:p>
        </w:tc>
        <w:tc>
          <w:tcPr>
            <w:tcW w:w="1134" w:type="dxa"/>
          </w:tcPr>
          <w:p w:rsidR="001E5876" w:rsidRPr="00C75BB6" w:rsidRDefault="001E5876" w:rsidP="00AD28A3">
            <w:pPr>
              <w:spacing w:before="6" w:line="264"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6133</w:t>
            </w:r>
          </w:p>
        </w:tc>
        <w:tc>
          <w:tcPr>
            <w:tcW w:w="1134" w:type="dxa"/>
          </w:tcPr>
          <w:p w:rsidR="001E5876" w:rsidRPr="00C75BB6" w:rsidRDefault="001E5876" w:rsidP="00AD28A3">
            <w:pPr>
              <w:spacing w:line="270"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6523</w:t>
            </w:r>
          </w:p>
        </w:tc>
      </w:tr>
      <w:tr w:rsidR="001E5876" w:rsidRPr="00C75BB6" w:rsidTr="00552EBF">
        <w:trPr>
          <w:trHeight w:val="294"/>
        </w:trPr>
        <w:tc>
          <w:tcPr>
            <w:tcW w:w="4064" w:type="dxa"/>
          </w:tcPr>
          <w:p w:rsidR="001E5876" w:rsidRPr="00C75BB6" w:rsidRDefault="001E5876" w:rsidP="00AD28A3">
            <w:pPr>
              <w:spacing w:before="8" w:line="26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Довгострокові забезпечення</w:t>
            </w:r>
          </w:p>
        </w:tc>
        <w:tc>
          <w:tcPr>
            <w:tcW w:w="898" w:type="dxa"/>
          </w:tcPr>
          <w:p w:rsidR="001E5876" w:rsidRPr="00C75BB6" w:rsidRDefault="001E5876" w:rsidP="00AD28A3">
            <w:pPr>
              <w:spacing w:before="8" w:line="266"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1520</w:t>
            </w:r>
          </w:p>
        </w:tc>
        <w:tc>
          <w:tcPr>
            <w:tcW w:w="992" w:type="dxa"/>
          </w:tcPr>
          <w:p w:rsidR="001E5876" w:rsidRPr="00C75BB6" w:rsidRDefault="001E5876" w:rsidP="00AD28A3">
            <w:pPr>
              <w:spacing w:before="8" w:line="26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180</w:t>
            </w:r>
          </w:p>
        </w:tc>
        <w:tc>
          <w:tcPr>
            <w:tcW w:w="1134" w:type="dxa"/>
          </w:tcPr>
          <w:p w:rsidR="001E5876" w:rsidRPr="00C75BB6" w:rsidRDefault="001E5876" w:rsidP="00AD28A3">
            <w:pPr>
              <w:spacing w:before="8" w:line="266"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w:t>
            </w:r>
          </w:p>
        </w:tc>
        <w:tc>
          <w:tcPr>
            <w:tcW w:w="1134" w:type="dxa"/>
          </w:tcPr>
          <w:p w:rsidR="001E5876" w:rsidRPr="00C75BB6" w:rsidRDefault="001E5876" w:rsidP="00AD28A3">
            <w:pPr>
              <w:spacing w:before="8" w:line="266"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w:t>
            </w:r>
          </w:p>
        </w:tc>
        <w:tc>
          <w:tcPr>
            <w:tcW w:w="1134" w:type="dxa"/>
          </w:tcPr>
          <w:p w:rsidR="001E5876" w:rsidRPr="00C75BB6" w:rsidRDefault="001E5876" w:rsidP="00AD28A3">
            <w:pPr>
              <w:spacing w:before="1" w:line="273"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w:t>
            </w:r>
          </w:p>
        </w:tc>
      </w:tr>
      <w:tr w:rsidR="001E5876" w:rsidRPr="00C75BB6" w:rsidTr="00552EBF">
        <w:trPr>
          <w:trHeight w:val="294"/>
        </w:trPr>
        <w:tc>
          <w:tcPr>
            <w:tcW w:w="4064" w:type="dxa"/>
          </w:tcPr>
          <w:p w:rsidR="001E5876" w:rsidRPr="00C75BB6" w:rsidRDefault="001E5876" w:rsidP="00AD28A3">
            <w:pPr>
              <w:spacing w:before="8" w:line="26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Усього за розділом II</w:t>
            </w:r>
          </w:p>
        </w:tc>
        <w:tc>
          <w:tcPr>
            <w:tcW w:w="898" w:type="dxa"/>
          </w:tcPr>
          <w:p w:rsidR="001E5876" w:rsidRPr="00C75BB6" w:rsidRDefault="001E5876" w:rsidP="00AD28A3">
            <w:pPr>
              <w:spacing w:before="8" w:line="266"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1595</w:t>
            </w:r>
          </w:p>
        </w:tc>
        <w:tc>
          <w:tcPr>
            <w:tcW w:w="992" w:type="dxa"/>
          </w:tcPr>
          <w:p w:rsidR="001E5876" w:rsidRPr="00C75BB6" w:rsidRDefault="001E5876" w:rsidP="00AD28A3">
            <w:pPr>
              <w:spacing w:before="8" w:line="26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180</w:t>
            </w:r>
          </w:p>
        </w:tc>
        <w:tc>
          <w:tcPr>
            <w:tcW w:w="1134" w:type="dxa"/>
          </w:tcPr>
          <w:p w:rsidR="001E5876" w:rsidRPr="00C75BB6" w:rsidRDefault="001E5876" w:rsidP="00AD28A3">
            <w:pPr>
              <w:spacing w:before="8" w:line="266"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w:t>
            </w:r>
          </w:p>
        </w:tc>
        <w:tc>
          <w:tcPr>
            <w:tcW w:w="1134" w:type="dxa"/>
          </w:tcPr>
          <w:p w:rsidR="001E5876" w:rsidRPr="00C75BB6" w:rsidRDefault="001E5876" w:rsidP="00AD28A3">
            <w:pPr>
              <w:spacing w:before="8" w:line="266"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w:t>
            </w:r>
          </w:p>
        </w:tc>
        <w:tc>
          <w:tcPr>
            <w:tcW w:w="1134" w:type="dxa"/>
          </w:tcPr>
          <w:p w:rsidR="001E5876" w:rsidRPr="00C75BB6" w:rsidRDefault="001E5876" w:rsidP="00AD28A3">
            <w:pPr>
              <w:spacing w:line="275"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w:t>
            </w:r>
          </w:p>
        </w:tc>
      </w:tr>
      <w:tr w:rsidR="001E5876" w:rsidRPr="00C75BB6" w:rsidTr="00552EBF">
        <w:trPr>
          <w:trHeight w:val="292"/>
        </w:trPr>
        <w:tc>
          <w:tcPr>
            <w:tcW w:w="4064" w:type="dxa"/>
          </w:tcPr>
          <w:p w:rsidR="001E5876" w:rsidRPr="00C75BB6" w:rsidRDefault="001E5876" w:rsidP="00AD28A3">
            <w:pPr>
              <w:spacing w:before="8" w:line="264"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Кт .заборг. Товари, роботи, послуги</w:t>
            </w:r>
          </w:p>
        </w:tc>
        <w:tc>
          <w:tcPr>
            <w:tcW w:w="898" w:type="dxa"/>
          </w:tcPr>
          <w:p w:rsidR="001E5876" w:rsidRPr="00C75BB6" w:rsidRDefault="001E5876" w:rsidP="00AD28A3">
            <w:pPr>
              <w:spacing w:before="8" w:line="264"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1615</w:t>
            </w:r>
          </w:p>
        </w:tc>
        <w:tc>
          <w:tcPr>
            <w:tcW w:w="992" w:type="dxa"/>
          </w:tcPr>
          <w:p w:rsidR="001E5876" w:rsidRPr="00C75BB6" w:rsidRDefault="001E5876" w:rsidP="00AD28A3">
            <w:pPr>
              <w:spacing w:before="8" w:line="264"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459</w:t>
            </w:r>
          </w:p>
        </w:tc>
        <w:tc>
          <w:tcPr>
            <w:tcW w:w="1134" w:type="dxa"/>
          </w:tcPr>
          <w:p w:rsidR="001E5876" w:rsidRPr="00C75BB6" w:rsidRDefault="001E5876" w:rsidP="00AD28A3">
            <w:pPr>
              <w:spacing w:before="8" w:line="264"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270</w:t>
            </w:r>
          </w:p>
        </w:tc>
        <w:tc>
          <w:tcPr>
            <w:tcW w:w="1134" w:type="dxa"/>
          </w:tcPr>
          <w:p w:rsidR="001E5876" w:rsidRPr="00C75BB6" w:rsidRDefault="001E5876" w:rsidP="00AD28A3">
            <w:pPr>
              <w:spacing w:before="8" w:line="264"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405</w:t>
            </w:r>
          </w:p>
        </w:tc>
        <w:tc>
          <w:tcPr>
            <w:tcW w:w="1134" w:type="dxa"/>
          </w:tcPr>
          <w:p w:rsidR="001E5876" w:rsidRPr="00C75BB6" w:rsidRDefault="001E5876" w:rsidP="00AD28A3">
            <w:pPr>
              <w:spacing w:line="272"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305</w:t>
            </w:r>
          </w:p>
        </w:tc>
      </w:tr>
      <w:tr w:rsidR="001E5876" w:rsidRPr="00C75BB6" w:rsidTr="00552EBF">
        <w:trPr>
          <w:trHeight w:val="294"/>
        </w:trPr>
        <w:tc>
          <w:tcPr>
            <w:tcW w:w="4064" w:type="dxa"/>
          </w:tcPr>
          <w:p w:rsidR="001E5876" w:rsidRPr="00C75BB6" w:rsidRDefault="001E5876" w:rsidP="00AD28A3">
            <w:pPr>
              <w:spacing w:before="8" w:line="26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Кт .заборг. розрахунки з бюджетом</w:t>
            </w:r>
          </w:p>
        </w:tc>
        <w:tc>
          <w:tcPr>
            <w:tcW w:w="898" w:type="dxa"/>
          </w:tcPr>
          <w:p w:rsidR="001E5876" w:rsidRPr="00C75BB6" w:rsidRDefault="001E5876" w:rsidP="00AD28A3">
            <w:pPr>
              <w:spacing w:before="8" w:line="266"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1620</w:t>
            </w:r>
          </w:p>
        </w:tc>
        <w:tc>
          <w:tcPr>
            <w:tcW w:w="992" w:type="dxa"/>
          </w:tcPr>
          <w:p w:rsidR="001E5876" w:rsidRPr="00C75BB6" w:rsidRDefault="001E5876" w:rsidP="00AD28A3">
            <w:pPr>
              <w:spacing w:before="8" w:line="26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639</w:t>
            </w:r>
          </w:p>
        </w:tc>
        <w:tc>
          <w:tcPr>
            <w:tcW w:w="1134" w:type="dxa"/>
          </w:tcPr>
          <w:p w:rsidR="001E5876" w:rsidRPr="00C75BB6" w:rsidRDefault="001E5876" w:rsidP="00AD28A3">
            <w:pPr>
              <w:spacing w:before="8" w:line="266"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856</w:t>
            </w:r>
          </w:p>
        </w:tc>
        <w:tc>
          <w:tcPr>
            <w:tcW w:w="1134" w:type="dxa"/>
          </w:tcPr>
          <w:p w:rsidR="001E5876" w:rsidRPr="00C75BB6" w:rsidRDefault="001E5876" w:rsidP="00AD28A3">
            <w:pPr>
              <w:spacing w:before="8" w:line="26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792</w:t>
            </w:r>
          </w:p>
        </w:tc>
        <w:tc>
          <w:tcPr>
            <w:tcW w:w="1134" w:type="dxa"/>
          </w:tcPr>
          <w:p w:rsidR="001E5876" w:rsidRPr="00C75BB6" w:rsidRDefault="001E5876" w:rsidP="00AD28A3">
            <w:pPr>
              <w:spacing w:before="1" w:line="273"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320</w:t>
            </w:r>
          </w:p>
        </w:tc>
      </w:tr>
      <w:tr w:rsidR="001E5876" w:rsidRPr="00C75BB6" w:rsidTr="00552EBF">
        <w:trPr>
          <w:trHeight w:val="295"/>
        </w:trPr>
        <w:tc>
          <w:tcPr>
            <w:tcW w:w="4064" w:type="dxa"/>
          </w:tcPr>
          <w:p w:rsidR="001E5876" w:rsidRPr="00C75BB6" w:rsidRDefault="001E5876" w:rsidP="00AD28A3">
            <w:pPr>
              <w:spacing w:before="9" w:line="26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Розрахунки зі страхування</w:t>
            </w:r>
          </w:p>
        </w:tc>
        <w:tc>
          <w:tcPr>
            <w:tcW w:w="898" w:type="dxa"/>
          </w:tcPr>
          <w:p w:rsidR="001E5876" w:rsidRPr="00C75BB6" w:rsidRDefault="001E5876" w:rsidP="00AD28A3">
            <w:pPr>
              <w:spacing w:before="9" w:line="266"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1625</w:t>
            </w:r>
          </w:p>
        </w:tc>
        <w:tc>
          <w:tcPr>
            <w:tcW w:w="992" w:type="dxa"/>
          </w:tcPr>
          <w:p w:rsidR="001E5876" w:rsidRPr="00C75BB6" w:rsidRDefault="001E5876" w:rsidP="00AD28A3">
            <w:pPr>
              <w:spacing w:before="9" w:line="26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134</w:t>
            </w:r>
          </w:p>
        </w:tc>
        <w:tc>
          <w:tcPr>
            <w:tcW w:w="1134" w:type="dxa"/>
          </w:tcPr>
          <w:p w:rsidR="001E5876" w:rsidRPr="00C75BB6" w:rsidRDefault="001E5876" w:rsidP="00AD28A3">
            <w:pPr>
              <w:spacing w:before="9" w:line="266"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76</w:t>
            </w:r>
          </w:p>
        </w:tc>
        <w:tc>
          <w:tcPr>
            <w:tcW w:w="1134" w:type="dxa"/>
          </w:tcPr>
          <w:p w:rsidR="001E5876" w:rsidRPr="00C75BB6" w:rsidRDefault="001E5876" w:rsidP="00AD28A3">
            <w:pPr>
              <w:spacing w:before="9" w:line="26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17</w:t>
            </w:r>
          </w:p>
        </w:tc>
        <w:tc>
          <w:tcPr>
            <w:tcW w:w="1134" w:type="dxa"/>
          </w:tcPr>
          <w:p w:rsidR="001E5876" w:rsidRPr="00C75BB6" w:rsidRDefault="001E5876" w:rsidP="00AD28A3">
            <w:pPr>
              <w:spacing w:line="275"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79</w:t>
            </w:r>
          </w:p>
        </w:tc>
      </w:tr>
      <w:tr w:rsidR="001E5876" w:rsidRPr="00C75BB6" w:rsidTr="00552EBF">
        <w:trPr>
          <w:trHeight w:val="292"/>
        </w:trPr>
        <w:tc>
          <w:tcPr>
            <w:tcW w:w="4064" w:type="dxa"/>
          </w:tcPr>
          <w:p w:rsidR="001E5876" w:rsidRPr="00C75BB6" w:rsidRDefault="001E5876" w:rsidP="00AD28A3">
            <w:pPr>
              <w:spacing w:before="8" w:line="264"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Розрахунками з оплати праці</w:t>
            </w:r>
          </w:p>
        </w:tc>
        <w:tc>
          <w:tcPr>
            <w:tcW w:w="898" w:type="dxa"/>
          </w:tcPr>
          <w:p w:rsidR="001E5876" w:rsidRPr="00C75BB6" w:rsidRDefault="001E5876" w:rsidP="00AD28A3">
            <w:pPr>
              <w:spacing w:before="8" w:line="264"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1630</w:t>
            </w:r>
          </w:p>
        </w:tc>
        <w:tc>
          <w:tcPr>
            <w:tcW w:w="992" w:type="dxa"/>
          </w:tcPr>
          <w:p w:rsidR="001E5876" w:rsidRPr="00C75BB6" w:rsidRDefault="001E5876" w:rsidP="00AD28A3">
            <w:pPr>
              <w:spacing w:before="8" w:line="264"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592</w:t>
            </w:r>
          </w:p>
        </w:tc>
        <w:tc>
          <w:tcPr>
            <w:tcW w:w="1134" w:type="dxa"/>
          </w:tcPr>
          <w:p w:rsidR="001E5876" w:rsidRPr="00C75BB6" w:rsidRDefault="001E5876" w:rsidP="00AD28A3">
            <w:pPr>
              <w:spacing w:before="8" w:line="264"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463</w:t>
            </w:r>
          </w:p>
        </w:tc>
        <w:tc>
          <w:tcPr>
            <w:tcW w:w="1134" w:type="dxa"/>
          </w:tcPr>
          <w:p w:rsidR="001E5876" w:rsidRPr="00C75BB6" w:rsidRDefault="001E5876" w:rsidP="00AD28A3">
            <w:pPr>
              <w:spacing w:before="8" w:line="264"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380</w:t>
            </w:r>
          </w:p>
        </w:tc>
        <w:tc>
          <w:tcPr>
            <w:tcW w:w="1134" w:type="dxa"/>
          </w:tcPr>
          <w:p w:rsidR="001E5876" w:rsidRPr="00C75BB6" w:rsidRDefault="001E5876" w:rsidP="00AD28A3">
            <w:pPr>
              <w:spacing w:line="272"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578</w:t>
            </w:r>
          </w:p>
        </w:tc>
      </w:tr>
      <w:tr w:rsidR="001E5876" w:rsidRPr="00C75BB6" w:rsidTr="00552EBF">
        <w:trPr>
          <w:trHeight w:val="553"/>
        </w:trPr>
        <w:tc>
          <w:tcPr>
            <w:tcW w:w="4064" w:type="dxa"/>
          </w:tcPr>
          <w:p w:rsidR="001E5876" w:rsidRPr="00C75BB6" w:rsidRDefault="001E5876" w:rsidP="00AD28A3">
            <w:pPr>
              <w:tabs>
                <w:tab w:val="left" w:pos="2577"/>
              </w:tabs>
              <w:spacing w:before="1" w:line="270" w:lineRule="atLeast"/>
              <w:ind w:right="97"/>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Поточна</w:t>
            </w:r>
            <w:r w:rsidRPr="00C75BB6">
              <w:rPr>
                <w:rFonts w:ascii="Times New Roman" w:eastAsia="Times New Roman" w:hAnsi="Times New Roman" w:cs="Times New Roman"/>
                <w:sz w:val="24"/>
                <w:lang w:val="uk-UA" w:eastAsia="uk-UA" w:bidi="uk-UA"/>
              </w:rPr>
              <w:tab/>
            </w:r>
            <w:r w:rsidRPr="00C75BB6">
              <w:rPr>
                <w:rFonts w:ascii="Times New Roman" w:eastAsia="Times New Roman" w:hAnsi="Times New Roman" w:cs="Times New Roman"/>
                <w:spacing w:val="-3"/>
                <w:sz w:val="24"/>
                <w:lang w:val="uk-UA" w:eastAsia="uk-UA" w:bidi="uk-UA"/>
              </w:rPr>
              <w:t xml:space="preserve">кредиторська </w:t>
            </w:r>
            <w:r w:rsidRPr="00C75BB6">
              <w:rPr>
                <w:rFonts w:ascii="Times New Roman" w:eastAsia="Times New Roman" w:hAnsi="Times New Roman" w:cs="Times New Roman"/>
                <w:sz w:val="24"/>
                <w:lang w:val="uk-UA" w:eastAsia="uk-UA" w:bidi="uk-UA"/>
              </w:rPr>
              <w:t>заборгованість</w:t>
            </w:r>
          </w:p>
        </w:tc>
        <w:tc>
          <w:tcPr>
            <w:tcW w:w="898" w:type="dxa"/>
          </w:tcPr>
          <w:p w:rsidR="001E5876" w:rsidRPr="00C75BB6" w:rsidRDefault="001E5876" w:rsidP="00AD28A3">
            <w:pPr>
              <w:spacing w:before="138"/>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1635</w:t>
            </w:r>
          </w:p>
        </w:tc>
        <w:tc>
          <w:tcPr>
            <w:tcW w:w="992" w:type="dxa"/>
          </w:tcPr>
          <w:p w:rsidR="001E5876" w:rsidRPr="00C75BB6" w:rsidRDefault="001E5876" w:rsidP="00AD28A3">
            <w:pPr>
              <w:spacing w:before="138"/>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30</w:t>
            </w:r>
          </w:p>
        </w:tc>
        <w:tc>
          <w:tcPr>
            <w:tcW w:w="1134" w:type="dxa"/>
          </w:tcPr>
          <w:p w:rsidR="001E5876" w:rsidRPr="00C75BB6" w:rsidRDefault="001E5876" w:rsidP="00AD28A3">
            <w:pPr>
              <w:spacing w:before="138"/>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150</w:t>
            </w:r>
          </w:p>
        </w:tc>
        <w:tc>
          <w:tcPr>
            <w:tcW w:w="1134" w:type="dxa"/>
          </w:tcPr>
          <w:p w:rsidR="001E5876" w:rsidRPr="00C75BB6" w:rsidRDefault="001E5876" w:rsidP="00AD28A3">
            <w:pPr>
              <w:spacing w:before="138"/>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1066</w:t>
            </w:r>
          </w:p>
        </w:tc>
        <w:tc>
          <w:tcPr>
            <w:tcW w:w="1134" w:type="dxa"/>
          </w:tcPr>
          <w:p w:rsidR="001E5876" w:rsidRPr="00C75BB6" w:rsidRDefault="001E5876" w:rsidP="00AD28A3">
            <w:pPr>
              <w:spacing w:before="1"/>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1655</w:t>
            </w:r>
          </w:p>
        </w:tc>
      </w:tr>
      <w:tr w:rsidR="001E5876" w:rsidRPr="00C75BB6" w:rsidTr="00552EBF">
        <w:trPr>
          <w:trHeight w:val="292"/>
        </w:trPr>
        <w:tc>
          <w:tcPr>
            <w:tcW w:w="4064" w:type="dxa"/>
          </w:tcPr>
          <w:p w:rsidR="001E5876" w:rsidRPr="00C75BB6" w:rsidRDefault="001E5876" w:rsidP="00AD28A3">
            <w:pPr>
              <w:spacing w:before="6" w:line="26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Інша поточна заборгованість</w:t>
            </w:r>
          </w:p>
        </w:tc>
        <w:tc>
          <w:tcPr>
            <w:tcW w:w="898" w:type="dxa"/>
          </w:tcPr>
          <w:p w:rsidR="001E5876" w:rsidRPr="00C75BB6" w:rsidRDefault="001E5876" w:rsidP="00AD28A3">
            <w:pPr>
              <w:spacing w:before="6" w:line="266"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1690</w:t>
            </w:r>
          </w:p>
        </w:tc>
        <w:tc>
          <w:tcPr>
            <w:tcW w:w="992" w:type="dxa"/>
          </w:tcPr>
          <w:p w:rsidR="001E5876" w:rsidRPr="00C75BB6" w:rsidRDefault="001E5876" w:rsidP="00AD28A3">
            <w:pPr>
              <w:spacing w:before="6" w:line="26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174</w:t>
            </w:r>
          </w:p>
        </w:tc>
        <w:tc>
          <w:tcPr>
            <w:tcW w:w="1134" w:type="dxa"/>
          </w:tcPr>
          <w:p w:rsidR="001E5876" w:rsidRPr="00C75BB6" w:rsidRDefault="001E5876" w:rsidP="00AD28A3">
            <w:pPr>
              <w:spacing w:before="6" w:line="266"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199</w:t>
            </w:r>
          </w:p>
        </w:tc>
        <w:tc>
          <w:tcPr>
            <w:tcW w:w="1134" w:type="dxa"/>
          </w:tcPr>
          <w:p w:rsidR="001E5876" w:rsidRPr="00C75BB6" w:rsidRDefault="001E5876" w:rsidP="00AD28A3">
            <w:pPr>
              <w:spacing w:before="6" w:line="26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570</w:t>
            </w:r>
          </w:p>
        </w:tc>
        <w:tc>
          <w:tcPr>
            <w:tcW w:w="1134" w:type="dxa"/>
          </w:tcPr>
          <w:p w:rsidR="001E5876" w:rsidRPr="00C75BB6" w:rsidRDefault="001E5876" w:rsidP="00AD28A3">
            <w:pPr>
              <w:spacing w:line="272"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1319</w:t>
            </w:r>
          </w:p>
        </w:tc>
      </w:tr>
      <w:tr w:rsidR="001E5876" w:rsidRPr="00C75BB6" w:rsidTr="00552EBF">
        <w:trPr>
          <w:trHeight w:val="294"/>
        </w:trPr>
        <w:tc>
          <w:tcPr>
            <w:tcW w:w="4064" w:type="dxa"/>
          </w:tcPr>
          <w:p w:rsidR="001E5876" w:rsidRPr="00C75BB6" w:rsidRDefault="001E5876" w:rsidP="00AD28A3">
            <w:pPr>
              <w:spacing w:before="8" w:line="26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Усього за розділом III</w:t>
            </w:r>
          </w:p>
        </w:tc>
        <w:tc>
          <w:tcPr>
            <w:tcW w:w="898" w:type="dxa"/>
          </w:tcPr>
          <w:p w:rsidR="001E5876" w:rsidRPr="00C75BB6" w:rsidRDefault="001E5876" w:rsidP="00AD28A3">
            <w:pPr>
              <w:spacing w:before="8" w:line="266" w:lineRule="exact"/>
              <w:ind w:right="22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1695</w:t>
            </w:r>
          </w:p>
        </w:tc>
        <w:tc>
          <w:tcPr>
            <w:tcW w:w="992" w:type="dxa"/>
          </w:tcPr>
          <w:p w:rsidR="001E5876" w:rsidRPr="00C75BB6" w:rsidRDefault="001E5876" w:rsidP="00AD28A3">
            <w:pPr>
              <w:spacing w:before="8" w:line="26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2029</w:t>
            </w:r>
          </w:p>
        </w:tc>
        <w:tc>
          <w:tcPr>
            <w:tcW w:w="1134" w:type="dxa"/>
          </w:tcPr>
          <w:p w:rsidR="001E5876" w:rsidRPr="00C75BB6" w:rsidRDefault="001E5876" w:rsidP="00AD28A3">
            <w:pPr>
              <w:spacing w:before="8" w:line="266"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2015</w:t>
            </w:r>
          </w:p>
        </w:tc>
        <w:tc>
          <w:tcPr>
            <w:tcW w:w="1134" w:type="dxa"/>
          </w:tcPr>
          <w:p w:rsidR="001E5876" w:rsidRPr="00C75BB6" w:rsidRDefault="001E5876" w:rsidP="00AD28A3">
            <w:pPr>
              <w:spacing w:before="8" w:line="26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3230</w:t>
            </w:r>
          </w:p>
        </w:tc>
        <w:tc>
          <w:tcPr>
            <w:tcW w:w="1134" w:type="dxa"/>
          </w:tcPr>
          <w:p w:rsidR="001E5876" w:rsidRPr="00C75BB6" w:rsidRDefault="001E5876" w:rsidP="00AD28A3">
            <w:pPr>
              <w:spacing w:line="275"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4256</w:t>
            </w:r>
          </w:p>
        </w:tc>
      </w:tr>
      <w:tr w:rsidR="001E5876" w:rsidRPr="00C75BB6" w:rsidTr="00552EBF">
        <w:trPr>
          <w:trHeight w:val="294"/>
        </w:trPr>
        <w:tc>
          <w:tcPr>
            <w:tcW w:w="4064" w:type="dxa"/>
          </w:tcPr>
          <w:p w:rsidR="001E5876" w:rsidRPr="00C75BB6" w:rsidRDefault="001E5876" w:rsidP="00AD28A3">
            <w:pPr>
              <w:spacing w:before="8" w:line="26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Баланс</w:t>
            </w:r>
          </w:p>
        </w:tc>
        <w:tc>
          <w:tcPr>
            <w:tcW w:w="898" w:type="dxa"/>
          </w:tcPr>
          <w:p w:rsidR="001E5876" w:rsidRPr="00C75BB6" w:rsidRDefault="001E5876" w:rsidP="00AD28A3">
            <w:pPr>
              <w:rPr>
                <w:rFonts w:ascii="Times New Roman" w:eastAsia="Times New Roman" w:hAnsi="Times New Roman" w:cs="Times New Roman"/>
                <w:lang w:val="uk-UA" w:eastAsia="uk-UA" w:bidi="uk-UA"/>
              </w:rPr>
            </w:pPr>
          </w:p>
        </w:tc>
        <w:tc>
          <w:tcPr>
            <w:tcW w:w="992" w:type="dxa"/>
          </w:tcPr>
          <w:p w:rsidR="001E5876" w:rsidRPr="00C75BB6" w:rsidRDefault="001E5876" w:rsidP="00AD28A3">
            <w:pPr>
              <w:spacing w:before="8" w:line="266" w:lineRule="exact"/>
              <w:ind w:right="11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8145</w:t>
            </w:r>
          </w:p>
        </w:tc>
        <w:tc>
          <w:tcPr>
            <w:tcW w:w="1134" w:type="dxa"/>
          </w:tcPr>
          <w:p w:rsidR="001E5876" w:rsidRPr="00C75BB6" w:rsidRDefault="001E5876" w:rsidP="00AD28A3">
            <w:pPr>
              <w:spacing w:before="8" w:line="266" w:lineRule="exact"/>
              <w:ind w:right="16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9000</w:t>
            </w:r>
          </w:p>
        </w:tc>
        <w:tc>
          <w:tcPr>
            <w:tcW w:w="1134" w:type="dxa"/>
          </w:tcPr>
          <w:p w:rsidR="001E5876" w:rsidRPr="00C75BB6" w:rsidRDefault="001E5876" w:rsidP="00AD28A3">
            <w:pPr>
              <w:spacing w:before="8" w:line="266"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9364</w:t>
            </w:r>
          </w:p>
        </w:tc>
        <w:tc>
          <w:tcPr>
            <w:tcW w:w="1134" w:type="dxa"/>
          </w:tcPr>
          <w:p w:rsidR="001E5876" w:rsidRPr="00C75BB6" w:rsidRDefault="001E5876" w:rsidP="00AD28A3">
            <w:pPr>
              <w:spacing w:line="275" w:lineRule="exact"/>
              <w:ind w:right="1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10780</w:t>
            </w:r>
          </w:p>
        </w:tc>
      </w:tr>
    </w:tbl>
    <w:p w:rsidR="001E5876" w:rsidRPr="00C75BB6" w:rsidRDefault="001E5876" w:rsidP="001E5876">
      <w:pPr>
        <w:widowControl w:val="0"/>
        <w:autoSpaceDE w:val="0"/>
        <w:autoSpaceDN w:val="0"/>
        <w:spacing w:after="0" w:line="275" w:lineRule="exact"/>
        <w:rPr>
          <w:rFonts w:ascii="Times New Roman" w:eastAsia="Times New Roman" w:hAnsi="Times New Roman" w:cs="Times New Roman"/>
          <w:sz w:val="24"/>
          <w:lang w:val="uk-UA" w:eastAsia="uk-UA" w:bidi="uk-UA"/>
        </w:rPr>
        <w:sectPr w:rsidR="001E5876" w:rsidRPr="00C75BB6" w:rsidSect="002324B8">
          <w:pgSz w:w="11910" w:h="16840"/>
          <w:pgMar w:top="1134" w:right="850" w:bottom="1134" w:left="1701" w:header="719" w:footer="0" w:gutter="0"/>
          <w:cols w:space="720"/>
        </w:sectPr>
      </w:pPr>
    </w:p>
    <w:p w:rsidR="001E5876" w:rsidRPr="00C75BB6" w:rsidRDefault="001E5876" w:rsidP="001E5876">
      <w:pPr>
        <w:widowControl w:val="0"/>
        <w:autoSpaceDE w:val="0"/>
        <w:autoSpaceDN w:val="0"/>
        <w:spacing w:before="4" w:after="0" w:line="240" w:lineRule="auto"/>
        <w:rPr>
          <w:rFonts w:ascii="Times New Roman" w:eastAsia="Times New Roman" w:hAnsi="Times New Roman" w:cs="Times New Roman"/>
          <w:sz w:val="20"/>
          <w:szCs w:val="28"/>
          <w:lang w:val="uk-UA" w:eastAsia="uk-UA" w:bidi="uk-UA"/>
        </w:rPr>
      </w:pPr>
    </w:p>
    <w:p w:rsidR="001E5876" w:rsidRPr="00C75BB6" w:rsidRDefault="003411A7" w:rsidP="001E5876">
      <w:pPr>
        <w:widowControl w:val="0"/>
        <w:autoSpaceDE w:val="0"/>
        <w:autoSpaceDN w:val="0"/>
        <w:spacing w:before="89" w:after="0" w:line="240" w:lineRule="auto"/>
        <w:ind w:right="2840"/>
        <w:jc w:val="center"/>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003260E3">
        <w:rPr>
          <w:rFonts w:ascii="Times New Roman" w:eastAsia="Times New Roman" w:hAnsi="Times New Roman" w:cs="Times New Roman"/>
          <w:sz w:val="28"/>
          <w:szCs w:val="28"/>
          <w:lang w:val="uk-UA" w:eastAsia="uk-UA" w:bidi="uk-UA"/>
        </w:rPr>
        <w:t>Додаток Г</w:t>
      </w:r>
    </w:p>
    <w:p w:rsidR="001E5876" w:rsidRPr="00C75BB6" w:rsidRDefault="001E5876" w:rsidP="001E5876">
      <w:pPr>
        <w:widowControl w:val="0"/>
        <w:autoSpaceDE w:val="0"/>
        <w:autoSpaceDN w:val="0"/>
        <w:spacing w:after="0" w:line="240" w:lineRule="auto"/>
        <w:rPr>
          <w:rFonts w:ascii="Times New Roman" w:eastAsia="Times New Roman" w:hAnsi="Times New Roman" w:cs="Times New Roman"/>
          <w:sz w:val="30"/>
          <w:szCs w:val="28"/>
          <w:lang w:val="uk-UA" w:eastAsia="uk-UA" w:bidi="uk-UA"/>
        </w:rPr>
      </w:pPr>
    </w:p>
    <w:p w:rsidR="001E5876" w:rsidRPr="00C75BB6" w:rsidRDefault="001E5876" w:rsidP="001E5876">
      <w:pPr>
        <w:widowControl w:val="0"/>
        <w:autoSpaceDE w:val="0"/>
        <w:autoSpaceDN w:val="0"/>
        <w:spacing w:after="0" w:line="240" w:lineRule="auto"/>
        <w:rPr>
          <w:rFonts w:ascii="Times New Roman" w:eastAsia="Times New Roman" w:hAnsi="Times New Roman" w:cs="Times New Roman"/>
          <w:sz w:val="30"/>
          <w:szCs w:val="28"/>
          <w:lang w:val="uk-UA" w:eastAsia="uk-UA" w:bidi="uk-UA"/>
        </w:rPr>
      </w:pPr>
    </w:p>
    <w:p w:rsidR="001E5876" w:rsidRPr="00C75BB6" w:rsidRDefault="003411A7" w:rsidP="009008B0">
      <w:pPr>
        <w:widowControl w:val="0"/>
        <w:autoSpaceDE w:val="0"/>
        <w:autoSpaceDN w:val="0"/>
        <w:spacing w:after="0" w:line="240" w:lineRule="auto"/>
        <w:rPr>
          <w:rFonts w:ascii="Times New Roman" w:eastAsia="Times New Roman" w:hAnsi="Times New Roman" w:cs="Times New Roman"/>
          <w:sz w:val="37"/>
          <w:szCs w:val="28"/>
          <w:lang w:val="uk-UA" w:eastAsia="uk-UA" w:bidi="uk-UA"/>
        </w:rPr>
      </w:pPr>
      <w:r>
        <w:rPr>
          <w:rFonts w:ascii="Times New Roman" w:eastAsia="Times New Roman" w:hAnsi="Times New Roman" w:cs="Times New Roman"/>
          <w:sz w:val="37"/>
          <w:szCs w:val="28"/>
          <w:lang w:val="uk-UA" w:eastAsia="uk-UA" w:bidi="uk-UA"/>
        </w:rPr>
        <w:t xml:space="preserve">                                                                                    </w:t>
      </w:r>
      <w:r>
        <w:rPr>
          <w:rFonts w:ascii="Times New Roman" w:eastAsia="Times New Roman" w:hAnsi="Times New Roman" w:cs="Times New Roman"/>
          <w:sz w:val="28"/>
          <w:szCs w:val="28"/>
          <w:lang w:val="uk-UA" w:eastAsia="uk-UA" w:bidi="uk-UA"/>
        </w:rPr>
        <w:t>Таблиця Г</w:t>
      </w:r>
      <w:r w:rsidRPr="00C75BB6">
        <w:rPr>
          <w:rFonts w:ascii="Times New Roman" w:eastAsia="Times New Roman" w:hAnsi="Times New Roman" w:cs="Times New Roman"/>
          <w:sz w:val="28"/>
          <w:szCs w:val="28"/>
          <w:lang w:val="uk-UA" w:eastAsia="uk-UA" w:bidi="uk-UA"/>
        </w:rPr>
        <w:t>.1</w:t>
      </w:r>
    </w:p>
    <w:p w:rsidR="001E5876" w:rsidRPr="00C75BB6" w:rsidRDefault="003411A7" w:rsidP="009064A0">
      <w:pPr>
        <w:widowControl w:val="0"/>
        <w:autoSpaceDE w:val="0"/>
        <w:autoSpaceDN w:val="0"/>
        <w:spacing w:after="0" w:line="240" w:lineRule="auto"/>
        <w:ind w:left="567"/>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001E5876" w:rsidRPr="00C75BB6">
        <w:rPr>
          <w:rFonts w:ascii="Times New Roman" w:eastAsia="Times New Roman" w:hAnsi="Times New Roman" w:cs="Times New Roman"/>
          <w:sz w:val="28"/>
          <w:szCs w:val="28"/>
          <w:lang w:val="uk-UA" w:eastAsia="uk-UA" w:bidi="uk-UA"/>
        </w:rPr>
        <w:t xml:space="preserve"> Tariffs and imports by product groups</w:t>
      </w:r>
    </w:p>
    <w:p w:rsidR="001E5876" w:rsidRPr="00C75BB6" w:rsidRDefault="001E5876" w:rsidP="001E5876">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1E5876" w:rsidRPr="00C75BB6" w:rsidRDefault="001E5876" w:rsidP="001E5876">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1E5876" w:rsidRPr="00C75BB6" w:rsidRDefault="001E5876" w:rsidP="001E5876">
      <w:pPr>
        <w:widowControl w:val="0"/>
        <w:autoSpaceDE w:val="0"/>
        <w:autoSpaceDN w:val="0"/>
        <w:spacing w:before="1" w:after="0" w:line="240" w:lineRule="auto"/>
        <w:rPr>
          <w:rFonts w:ascii="Times New Roman" w:eastAsia="Times New Roman" w:hAnsi="Times New Roman" w:cs="Times New Roman"/>
          <w:sz w:val="16"/>
          <w:szCs w:val="28"/>
          <w:lang w:val="uk-UA" w:eastAsia="uk-UA" w:bidi="uk-UA"/>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09"/>
        <w:gridCol w:w="850"/>
        <w:gridCol w:w="709"/>
        <w:gridCol w:w="992"/>
        <w:gridCol w:w="992"/>
        <w:gridCol w:w="993"/>
        <w:gridCol w:w="708"/>
        <w:gridCol w:w="993"/>
        <w:gridCol w:w="992"/>
      </w:tblGrid>
      <w:tr w:rsidR="001E5876" w:rsidRPr="00C75BB6" w:rsidTr="00033F98">
        <w:trPr>
          <w:trHeight w:val="230"/>
        </w:trPr>
        <w:tc>
          <w:tcPr>
            <w:tcW w:w="1418" w:type="dxa"/>
            <w:vMerge w:val="restart"/>
          </w:tcPr>
          <w:p w:rsidR="001E5876" w:rsidRPr="00C75BB6" w:rsidRDefault="001E5876" w:rsidP="00AD28A3">
            <w:pP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Product groups</w:t>
            </w:r>
          </w:p>
        </w:tc>
        <w:tc>
          <w:tcPr>
            <w:tcW w:w="3260" w:type="dxa"/>
            <w:gridSpan w:val="4"/>
          </w:tcPr>
          <w:p w:rsidR="001E5876" w:rsidRPr="00C75BB6" w:rsidRDefault="001E5876" w:rsidP="00033F98">
            <w:pPr>
              <w:spacing w:line="210" w:lineRule="exact"/>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Final bound duties</w:t>
            </w:r>
          </w:p>
        </w:tc>
        <w:tc>
          <w:tcPr>
            <w:tcW w:w="2693" w:type="dxa"/>
            <w:gridSpan w:val="3"/>
          </w:tcPr>
          <w:p w:rsidR="001E5876" w:rsidRPr="00C75BB6" w:rsidRDefault="001E5876" w:rsidP="00033F98">
            <w:pPr>
              <w:spacing w:line="210" w:lineRule="exact"/>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MFN applied duties</w:t>
            </w:r>
          </w:p>
        </w:tc>
        <w:tc>
          <w:tcPr>
            <w:tcW w:w="1985" w:type="dxa"/>
            <w:gridSpan w:val="2"/>
          </w:tcPr>
          <w:p w:rsidR="001E5876" w:rsidRPr="00C75BB6" w:rsidRDefault="001E5876" w:rsidP="00033F98">
            <w:pPr>
              <w:spacing w:line="210" w:lineRule="exact"/>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Imports</w:t>
            </w:r>
          </w:p>
        </w:tc>
      </w:tr>
      <w:tr w:rsidR="001E5876" w:rsidRPr="00C75BB6" w:rsidTr="00033F98">
        <w:trPr>
          <w:trHeight w:val="690"/>
        </w:trPr>
        <w:tc>
          <w:tcPr>
            <w:tcW w:w="1418" w:type="dxa"/>
            <w:vMerge/>
            <w:tcBorders>
              <w:top w:val="nil"/>
            </w:tcBorders>
          </w:tcPr>
          <w:p w:rsidR="001E5876" w:rsidRPr="00C75BB6" w:rsidRDefault="001E5876" w:rsidP="00AD28A3">
            <w:pPr>
              <w:rPr>
                <w:rFonts w:ascii="Times New Roman" w:eastAsia="Times New Roman" w:hAnsi="Times New Roman" w:cs="Times New Roman"/>
                <w:sz w:val="2"/>
                <w:szCs w:val="2"/>
                <w:lang w:val="uk-UA" w:eastAsia="uk-UA" w:bidi="uk-UA"/>
              </w:rPr>
            </w:pPr>
          </w:p>
        </w:tc>
        <w:tc>
          <w:tcPr>
            <w:tcW w:w="709" w:type="dxa"/>
          </w:tcPr>
          <w:p w:rsidR="001E5876" w:rsidRPr="00C75BB6" w:rsidRDefault="001E5876" w:rsidP="00033F98">
            <w:pPr>
              <w:ind w:right="24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AVG</w:t>
            </w:r>
          </w:p>
        </w:tc>
        <w:tc>
          <w:tcPr>
            <w:tcW w:w="850" w:type="dxa"/>
          </w:tcPr>
          <w:p w:rsidR="001E5876" w:rsidRPr="00C75BB6" w:rsidRDefault="001E5876" w:rsidP="00033F98">
            <w:pPr>
              <w:ind w:right="201"/>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Duty- free in</w:t>
            </w:r>
          </w:p>
          <w:p w:rsidR="001E5876" w:rsidRPr="00C75BB6" w:rsidRDefault="001E5876" w:rsidP="00033F98">
            <w:pPr>
              <w:spacing w:before="1" w:line="210" w:lineRule="exact"/>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9"/>
                <w:sz w:val="20"/>
                <w:lang w:val="uk-UA" w:eastAsia="uk-UA" w:bidi="uk-UA"/>
              </w:rPr>
              <w:t>%</w:t>
            </w:r>
          </w:p>
        </w:tc>
        <w:tc>
          <w:tcPr>
            <w:tcW w:w="709" w:type="dxa"/>
          </w:tcPr>
          <w:p w:rsidR="001E5876" w:rsidRPr="00C75BB6" w:rsidRDefault="001E5876" w:rsidP="00033F98">
            <w:pPr>
              <w:ind w:right="270"/>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Max</w:t>
            </w:r>
          </w:p>
        </w:tc>
        <w:tc>
          <w:tcPr>
            <w:tcW w:w="992" w:type="dxa"/>
          </w:tcPr>
          <w:p w:rsidR="001E5876" w:rsidRPr="00C75BB6" w:rsidRDefault="001E5876" w:rsidP="00033F98">
            <w:pPr>
              <w:ind w:right="128"/>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Binding in %</w:t>
            </w:r>
          </w:p>
        </w:tc>
        <w:tc>
          <w:tcPr>
            <w:tcW w:w="992" w:type="dxa"/>
          </w:tcPr>
          <w:p w:rsidR="001E5876" w:rsidRPr="00C75BB6" w:rsidRDefault="001E5876" w:rsidP="00033F98">
            <w:pPr>
              <w:ind w:right="224"/>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AVG</w:t>
            </w:r>
          </w:p>
        </w:tc>
        <w:tc>
          <w:tcPr>
            <w:tcW w:w="993" w:type="dxa"/>
          </w:tcPr>
          <w:p w:rsidR="001E5876" w:rsidRPr="00C75BB6" w:rsidRDefault="001E5876" w:rsidP="00033F98">
            <w:pPr>
              <w:ind w:right="198"/>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Duty- free in</w:t>
            </w:r>
          </w:p>
          <w:p w:rsidR="001E5876" w:rsidRPr="00C75BB6" w:rsidRDefault="001E5876" w:rsidP="00033F98">
            <w:pPr>
              <w:spacing w:before="1" w:line="210" w:lineRule="exact"/>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9"/>
                <w:sz w:val="20"/>
                <w:lang w:val="uk-UA" w:eastAsia="uk-UA" w:bidi="uk-UA"/>
              </w:rPr>
              <w:t>%</w:t>
            </w:r>
          </w:p>
        </w:tc>
        <w:tc>
          <w:tcPr>
            <w:tcW w:w="708" w:type="dxa"/>
          </w:tcPr>
          <w:p w:rsidR="001E5876" w:rsidRPr="00C75BB6" w:rsidRDefault="001E5876" w:rsidP="00033F98">
            <w:pPr>
              <w:ind w:right="270"/>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Max</w:t>
            </w:r>
          </w:p>
        </w:tc>
        <w:tc>
          <w:tcPr>
            <w:tcW w:w="993" w:type="dxa"/>
          </w:tcPr>
          <w:p w:rsidR="001E5876" w:rsidRPr="00C75BB6" w:rsidRDefault="001E5876" w:rsidP="00033F98">
            <w:pPr>
              <w:ind w:right="108"/>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Share in</w:t>
            </w:r>
          </w:p>
          <w:p w:rsidR="001E5876" w:rsidRPr="00C75BB6" w:rsidRDefault="001E5876" w:rsidP="00033F98">
            <w:pPr>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9"/>
                <w:sz w:val="20"/>
                <w:lang w:val="uk-UA" w:eastAsia="uk-UA" w:bidi="uk-UA"/>
              </w:rPr>
              <w:t>%</w:t>
            </w:r>
          </w:p>
        </w:tc>
        <w:tc>
          <w:tcPr>
            <w:tcW w:w="992" w:type="dxa"/>
          </w:tcPr>
          <w:p w:rsidR="001E5876" w:rsidRPr="00C75BB6" w:rsidRDefault="001E5876" w:rsidP="00033F98">
            <w:pPr>
              <w:ind w:right="200"/>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Duty- free in</w:t>
            </w:r>
          </w:p>
          <w:p w:rsidR="001E5876" w:rsidRPr="00C75BB6" w:rsidRDefault="001E5876" w:rsidP="00033F98">
            <w:pPr>
              <w:spacing w:before="1" w:line="210" w:lineRule="exact"/>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9"/>
                <w:sz w:val="20"/>
                <w:lang w:val="uk-UA" w:eastAsia="uk-UA" w:bidi="uk-UA"/>
              </w:rPr>
              <w:t>%</w:t>
            </w:r>
          </w:p>
        </w:tc>
      </w:tr>
      <w:tr w:rsidR="001E5876" w:rsidRPr="00C75BB6" w:rsidTr="00033F98">
        <w:trPr>
          <w:trHeight w:val="458"/>
        </w:trPr>
        <w:tc>
          <w:tcPr>
            <w:tcW w:w="1418" w:type="dxa"/>
          </w:tcPr>
          <w:p w:rsidR="001E5876" w:rsidRPr="00C75BB6" w:rsidRDefault="001E5876" w:rsidP="00AD28A3">
            <w:pPr>
              <w:spacing w:before="4" w:line="228" w:lineRule="exact"/>
              <w:ind w:right="626"/>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Animal products</w:t>
            </w:r>
          </w:p>
        </w:tc>
        <w:tc>
          <w:tcPr>
            <w:tcW w:w="709" w:type="dxa"/>
          </w:tcPr>
          <w:p w:rsidR="001E5876" w:rsidRPr="00C75BB6" w:rsidRDefault="001E5876" w:rsidP="00AD28A3">
            <w:pPr>
              <w:spacing w:before="113"/>
              <w:ind w:right="283"/>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13,0</w:t>
            </w:r>
          </w:p>
        </w:tc>
        <w:tc>
          <w:tcPr>
            <w:tcW w:w="850" w:type="dxa"/>
          </w:tcPr>
          <w:p w:rsidR="001E5876" w:rsidRPr="00C75BB6" w:rsidRDefault="001E5876" w:rsidP="00AD28A3">
            <w:pPr>
              <w:spacing w:before="113"/>
              <w:ind w:right="25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9"/>
                <w:sz w:val="20"/>
                <w:lang w:val="uk-UA" w:eastAsia="uk-UA" w:bidi="uk-UA"/>
              </w:rPr>
              <w:t>0</w:t>
            </w:r>
          </w:p>
        </w:tc>
        <w:tc>
          <w:tcPr>
            <w:tcW w:w="709" w:type="dxa"/>
          </w:tcPr>
          <w:p w:rsidR="001E5876" w:rsidRPr="00C75BB6" w:rsidRDefault="001E5876" w:rsidP="00AD28A3">
            <w:pPr>
              <w:spacing w:before="113"/>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20</w:t>
            </w:r>
          </w:p>
        </w:tc>
        <w:tc>
          <w:tcPr>
            <w:tcW w:w="992" w:type="dxa"/>
          </w:tcPr>
          <w:p w:rsidR="001E5876" w:rsidRPr="00C75BB6" w:rsidRDefault="001E5876" w:rsidP="00AD28A3">
            <w:pPr>
              <w:spacing w:before="113"/>
              <w:ind w:right="299"/>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2" w:type="dxa"/>
          </w:tcPr>
          <w:p w:rsidR="001E5876" w:rsidRPr="00C75BB6" w:rsidRDefault="001E5876" w:rsidP="00AD28A3">
            <w:pPr>
              <w:spacing w:before="113"/>
              <w:ind w:right="22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10,6</w:t>
            </w:r>
          </w:p>
        </w:tc>
        <w:tc>
          <w:tcPr>
            <w:tcW w:w="993" w:type="dxa"/>
          </w:tcPr>
          <w:p w:rsidR="001E5876" w:rsidRPr="00C75BB6" w:rsidRDefault="001E5876" w:rsidP="00AD28A3">
            <w:pPr>
              <w:spacing w:before="113"/>
              <w:ind w:right="20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10.1</w:t>
            </w:r>
          </w:p>
        </w:tc>
        <w:tc>
          <w:tcPr>
            <w:tcW w:w="708" w:type="dxa"/>
          </w:tcPr>
          <w:p w:rsidR="001E5876" w:rsidRPr="00C75BB6" w:rsidRDefault="001E5876" w:rsidP="00AD28A3">
            <w:pPr>
              <w:spacing w:before="113"/>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20</w:t>
            </w:r>
          </w:p>
        </w:tc>
        <w:tc>
          <w:tcPr>
            <w:tcW w:w="993" w:type="dxa"/>
          </w:tcPr>
          <w:p w:rsidR="001E5876" w:rsidRPr="00C75BB6" w:rsidRDefault="001E5876" w:rsidP="00AD28A3">
            <w:pPr>
              <w:spacing w:before="113"/>
              <w:ind w:right="230"/>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0.4</w:t>
            </w:r>
          </w:p>
        </w:tc>
        <w:tc>
          <w:tcPr>
            <w:tcW w:w="992" w:type="dxa"/>
          </w:tcPr>
          <w:p w:rsidR="001E5876" w:rsidRPr="00C75BB6" w:rsidRDefault="001E5876" w:rsidP="00AD28A3">
            <w:pPr>
              <w:spacing w:before="113"/>
              <w:ind w:right="207"/>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32.4</w:t>
            </w:r>
          </w:p>
        </w:tc>
      </w:tr>
      <w:tr w:rsidR="001E5876" w:rsidRPr="00C75BB6" w:rsidTr="00033F98">
        <w:trPr>
          <w:trHeight w:val="228"/>
        </w:trPr>
        <w:tc>
          <w:tcPr>
            <w:tcW w:w="1418" w:type="dxa"/>
          </w:tcPr>
          <w:p w:rsidR="001E5876" w:rsidRPr="00C75BB6" w:rsidRDefault="001E5876" w:rsidP="00AD28A3">
            <w:pPr>
              <w:spacing w:line="209" w:lineRule="exac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Dairy products</w:t>
            </w:r>
          </w:p>
        </w:tc>
        <w:tc>
          <w:tcPr>
            <w:tcW w:w="709" w:type="dxa"/>
          </w:tcPr>
          <w:p w:rsidR="001E5876" w:rsidRPr="00C75BB6" w:rsidRDefault="001E5876" w:rsidP="00AD28A3">
            <w:pPr>
              <w:spacing w:line="209" w:lineRule="exact"/>
              <w:ind w:right="283"/>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850" w:type="dxa"/>
          </w:tcPr>
          <w:p w:rsidR="001E5876" w:rsidRPr="00C75BB6" w:rsidRDefault="001E5876" w:rsidP="00AD28A3">
            <w:pPr>
              <w:spacing w:line="209" w:lineRule="exact"/>
              <w:ind w:right="25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9"/>
                <w:sz w:val="20"/>
                <w:lang w:val="uk-UA" w:eastAsia="uk-UA" w:bidi="uk-UA"/>
              </w:rPr>
              <w:t>0</w:t>
            </w:r>
          </w:p>
        </w:tc>
        <w:tc>
          <w:tcPr>
            <w:tcW w:w="709" w:type="dxa"/>
          </w:tcPr>
          <w:p w:rsidR="001E5876" w:rsidRPr="00C75BB6" w:rsidRDefault="001E5876" w:rsidP="00AD28A3">
            <w:pPr>
              <w:spacing w:line="209" w:lineRule="exact"/>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w:t>
            </w:r>
          </w:p>
        </w:tc>
        <w:tc>
          <w:tcPr>
            <w:tcW w:w="992" w:type="dxa"/>
          </w:tcPr>
          <w:p w:rsidR="001E5876" w:rsidRPr="00C75BB6" w:rsidRDefault="001E5876" w:rsidP="00AD28A3">
            <w:pPr>
              <w:spacing w:line="209" w:lineRule="exact"/>
              <w:ind w:right="299"/>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2" w:type="dxa"/>
          </w:tcPr>
          <w:p w:rsidR="001E5876" w:rsidRPr="00C75BB6" w:rsidRDefault="001E5876" w:rsidP="00AD28A3">
            <w:pPr>
              <w:spacing w:line="209" w:lineRule="exact"/>
              <w:ind w:right="22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3" w:type="dxa"/>
          </w:tcPr>
          <w:p w:rsidR="001E5876" w:rsidRPr="00C75BB6" w:rsidRDefault="001E5876" w:rsidP="00AD28A3">
            <w:pPr>
              <w:spacing w:line="209" w:lineRule="exact"/>
              <w:ind w:right="25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9"/>
                <w:sz w:val="20"/>
                <w:lang w:val="uk-UA" w:eastAsia="uk-UA" w:bidi="uk-UA"/>
              </w:rPr>
              <w:t>0</w:t>
            </w:r>
          </w:p>
        </w:tc>
        <w:tc>
          <w:tcPr>
            <w:tcW w:w="708" w:type="dxa"/>
          </w:tcPr>
          <w:p w:rsidR="001E5876" w:rsidRPr="00C75BB6" w:rsidRDefault="001E5876" w:rsidP="00AD28A3">
            <w:pPr>
              <w:spacing w:line="209" w:lineRule="exact"/>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w:t>
            </w:r>
          </w:p>
        </w:tc>
        <w:tc>
          <w:tcPr>
            <w:tcW w:w="993" w:type="dxa"/>
          </w:tcPr>
          <w:p w:rsidR="001E5876" w:rsidRPr="00C75BB6" w:rsidRDefault="001E5876" w:rsidP="00AD28A3">
            <w:pPr>
              <w:spacing w:line="209" w:lineRule="exact"/>
              <w:ind w:right="230"/>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0.1</w:t>
            </w:r>
          </w:p>
        </w:tc>
        <w:tc>
          <w:tcPr>
            <w:tcW w:w="992" w:type="dxa"/>
          </w:tcPr>
          <w:p w:rsidR="001E5876" w:rsidRPr="00C75BB6" w:rsidRDefault="001E5876" w:rsidP="00AD28A3">
            <w:pPr>
              <w:spacing w:line="209" w:lineRule="exact"/>
              <w:ind w:right="257"/>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9"/>
                <w:sz w:val="20"/>
                <w:lang w:val="uk-UA" w:eastAsia="uk-UA" w:bidi="uk-UA"/>
              </w:rPr>
              <w:t>0</w:t>
            </w:r>
          </w:p>
        </w:tc>
      </w:tr>
      <w:tr w:rsidR="001E5876" w:rsidRPr="00C75BB6" w:rsidTr="00033F98">
        <w:trPr>
          <w:trHeight w:val="690"/>
        </w:trPr>
        <w:tc>
          <w:tcPr>
            <w:tcW w:w="1418" w:type="dxa"/>
          </w:tcPr>
          <w:p w:rsidR="001E5876" w:rsidRPr="00C75BB6" w:rsidRDefault="001E5876" w:rsidP="00AD28A3">
            <w:pPr>
              <w:spacing w:line="230" w:lineRule="atLeast"/>
              <w:ind w:right="326"/>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 xml:space="preserve">Fruit, </w:t>
            </w:r>
            <w:r w:rsidRPr="00C75BB6">
              <w:rPr>
                <w:rFonts w:ascii="Times New Roman" w:eastAsia="Times New Roman" w:hAnsi="Times New Roman" w:cs="Times New Roman"/>
                <w:w w:val="95"/>
                <w:sz w:val="20"/>
                <w:lang w:val="uk-UA" w:eastAsia="uk-UA" w:bidi="uk-UA"/>
              </w:rPr>
              <w:t xml:space="preserve">vegetables, </w:t>
            </w:r>
            <w:r w:rsidRPr="00C75BB6">
              <w:rPr>
                <w:rFonts w:ascii="Times New Roman" w:eastAsia="Times New Roman" w:hAnsi="Times New Roman" w:cs="Times New Roman"/>
                <w:sz w:val="20"/>
                <w:lang w:val="uk-UA" w:eastAsia="uk-UA" w:bidi="uk-UA"/>
              </w:rPr>
              <w:t>plants</w:t>
            </w:r>
          </w:p>
        </w:tc>
        <w:tc>
          <w:tcPr>
            <w:tcW w:w="709" w:type="dxa"/>
          </w:tcPr>
          <w:p w:rsidR="001E5876" w:rsidRPr="00C75BB6" w:rsidRDefault="001E5876" w:rsidP="00AD28A3">
            <w:pPr>
              <w:rPr>
                <w:rFonts w:ascii="Times New Roman" w:eastAsia="Times New Roman" w:hAnsi="Times New Roman" w:cs="Times New Roman"/>
                <w:sz w:val="20"/>
                <w:lang w:val="uk-UA" w:eastAsia="uk-UA" w:bidi="uk-UA"/>
              </w:rPr>
            </w:pPr>
          </w:p>
          <w:p w:rsidR="001E5876" w:rsidRPr="00C75BB6" w:rsidRDefault="001E5876" w:rsidP="00AD28A3">
            <w:pPr>
              <w:ind w:right="283"/>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12,6</w:t>
            </w:r>
          </w:p>
        </w:tc>
        <w:tc>
          <w:tcPr>
            <w:tcW w:w="850" w:type="dxa"/>
          </w:tcPr>
          <w:p w:rsidR="001E5876" w:rsidRPr="00C75BB6" w:rsidRDefault="001E5876" w:rsidP="00AD28A3">
            <w:pPr>
              <w:rPr>
                <w:rFonts w:ascii="Times New Roman" w:eastAsia="Times New Roman" w:hAnsi="Times New Roman" w:cs="Times New Roman"/>
                <w:sz w:val="20"/>
                <w:lang w:val="uk-UA" w:eastAsia="uk-UA" w:bidi="uk-UA"/>
              </w:rPr>
            </w:pPr>
          </w:p>
          <w:p w:rsidR="001E5876" w:rsidRPr="00C75BB6" w:rsidRDefault="001E5876" w:rsidP="00AD28A3">
            <w:pPr>
              <w:ind w:right="208"/>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10.3</w:t>
            </w:r>
          </w:p>
        </w:tc>
        <w:tc>
          <w:tcPr>
            <w:tcW w:w="709" w:type="dxa"/>
          </w:tcPr>
          <w:p w:rsidR="001E5876" w:rsidRPr="00C75BB6" w:rsidRDefault="001E5876" w:rsidP="00AD28A3">
            <w:pPr>
              <w:rPr>
                <w:rFonts w:ascii="Times New Roman" w:eastAsia="Times New Roman" w:hAnsi="Times New Roman" w:cs="Times New Roman"/>
                <w:sz w:val="20"/>
                <w:lang w:val="uk-UA" w:eastAsia="uk-UA" w:bidi="uk-UA"/>
              </w:rPr>
            </w:pPr>
          </w:p>
          <w:p w:rsidR="001E5876" w:rsidRPr="00C75BB6" w:rsidRDefault="001E5876" w:rsidP="00AD28A3">
            <w:pPr>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20</w:t>
            </w:r>
          </w:p>
        </w:tc>
        <w:tc>
          <w:tcPr>
            <w:tcW w:w="992" w:type="dxa"/>
          </w:tcPr>
          <w:p w:rsidR="001E5876" w:rsidRPr="00C75BB6" w:rsidRDefault="001E5876" w:rsidP="00AD28A3">
            <w:pPr>
              <w:rPr>
                <w:rFonts w:ascii="Times New Roman" w:eastAsia="Times New Roman" w:hAnsi="Times New Roman" w:cs="Times New Roman"/>
                <w:sz w:val="20"/>
                <w:lang w:val="uk-UA" w:eastAsia="uk-UA" w:bidi="uk-UA"/>
              </w:rPr>
            </w:pPr>
          </w:p>
          <w:p w:rsidR="001E5876" w:rsidRPr="00C75BB6" w:rsidRDefault="001E5876" w:rsidP="00AD28A3">
            <w:pPr>
              <w:ind w:right="299"/>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2" w:type="dxa"/>
          </w:tcPr>
          <w:p w:rsidR="001E5876" w:rsidRPr="00C75BB6" w:rsidRDefault="001E5876" w:rsidP="00AD28A3">
            <w:pPr>
              <w:rPr>
                <w:rFonts w:ascii="Times New Roman" w:eastAsia="Times New Roman" w:hAnsi="Times New Roman" w:cs="Times New Roman"/>
                <w:sz w:val="20"/>
                <w:lang w:val="uk-UA" w:eastAsia="uk-UA" w:bidi="uk-UA"/>
              </w:rPr>
            </w:pPr>
          </w:p>
          <w:p w:rsidR="001E5876" w:rsidRPr="00C75BB6" w:rsidRDefault="001E5876" w:rsidP="00AD28A3">
            <w:pPr>
              <w:ind w:right="22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9,9</w:t>
            </w:r>
          </w:p>
        </w:tc>
        <w:tc>
          <w:tcPr>
            <w:tcW w:w="993" w:type="dxa"/>
          </w:tcPr>
          <w:p w:rsidR="001E5876" w:rsidRPr="00C75BB6" w:rsidRDefault="001E5876" w:rsidP="00AD28A3">
            <w:pPr>
              <w:rPr>
                <w:rFonts w:ascii="Times New Roman" w:eastAsia="Times New Roman" w:hAnsi="Times New Roman" w:cs="Times New Roman"/>
                <w:sz w:val="20"/>
                <w:lang w:val="uk-UA" w:eastAsia="uk-UA" w:bidi="uk-UA"/>
              </w:rPr>
            </w:pPr>
          </w:p>
          <w:p w:rsidR="001E5876" w:rsidRPr="00C75BB6" w:rsidRDefault="001E5876" w:rsidP="00AD28A3">
            <w:pPr>
              <w:ind w:right="20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19.4</w:t>
            </w:r>
          </w:p>
        </w:tc>
        <w:tc>
          <w:tcPr>
            <w:tcW w:w="708" w:type="dxa"/>
          </w:tcPr>
          <w:p w:rsidR="001E5876" w:rsidRPr="00C75BB6" w:rsidRDefault="001E5876" w:rsidP="00AD28A3">
            <w:pPr>
              <w:rPr>
                <w:rFonts w:ascii="Times New Roman" w:eastAsia="Times New Roman" w:hAnsi="Times New Roman" w:cs="Times New Roman"/>
                <w:sz w:val="20"/>
                <w:lang w:val="uk-UA" w:eastAsia="uk-UA" w:bidi="uk-UA"/>
              </w:rPr>
            </w:pPr>
          </w:p>
          <w:p w:rsidR="001E5876" w:rsidRPr="00C75BB6" w:rsidRDefault="001E5876" w:rsidP="00AD28A3">
            <w:pPr>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20</w:t>
            </w:r>
          </w:p>
        </w:tc>
        <w:tc>
          <w:tcPr>
            <w:tcW w:w="993" w:type="dxa"/>
          </w:tcPr>
          <w:p w:rsidR="001E5876" w:rsidRPr="00C75BB6" w:rsidRDefault="001E5876" w:rsidP="00AD28A3">
            <w:pPr>
              <w:rPr>
                <w:rFonts w:ascii="Times New Roman" w:eastAsia="Times New Roman" w:hAnsi="Times New Roman" w:cs="Times New Roman"/>
                <w:sz w:val="20"/>
                <w:lang w:val="uk-UA" w:eastAsia="uk-UA" w:bidi="uk-UA"/>
              </w:rPr>
            </w:pPr>
          </w:p>
          <w:p w:rsidR="001E5876" w:rsidRPr="00C75BB6" w:rsidRDefault="001E5876" w:rsidP="00AD28A3">
            <w:pPr>
              <w:ind w:right="230"/>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1.8</w:t>
            </w:r>
          </w:p>
        </w:tc>
        <w:tc>
          <w:tcPr>
            <w:tcW w:w="992" w:type="dxa"/>
          </w:tcPr>
          <w:p w:rsidR="001E5876" w:rsidRPr="00C75BB6" w:rsidRDefault="001E5876" w:rsidP="00AD28A3">
            <w:pPr>
              <w:rPr>
                <w:rFonts w:ascii="Times New Roman" w:eastAsia="Times New Roman" w:hAnsi="Times New Roman" w:cs="Times New Roman"/>
                <w:sz w:val="20"/>
                <w:lang w:val="uk-UA" w:eastAsia="uk-UA" w:bidi="uk-UA"/>
              </w:rPr>
            </w:pPr>
          </w:p>
          <w:p w:rsidR="001E5876" w:rsidRPr="00C75BB6" w:rsidRDefault="001E5876" w:rsidP="00AD28A3">
            <w:pPr>
              <w:ind w:right="207"/>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61.0</w:t>
            </w:r>
          </w:p>
        </w:tc>
      </w:tr>
      <w:tr w:rsidR="001E5876" w:rsidRPr="00C75BB6" w:rsidTr="00033F98">
        <w:trPr>
          <w:trHeight w:val="230"/>
        </w:trPr>
        <w:tc>
          <w:tcPr>
            <w:tcW w:w="1418" w:type="dxa"/>
          </w:tcPr>
          <w:p w:rsidR="001E5876" w:rsidRPr="00C75BB6" w:rsidRDefault="001E5876" w:rsidP="00AD28A3">
            <w:pPr>
              <w:spacing w:line="210" w:lineRule="exac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Coffee, tea</w:t>
            </w:r>
          </w:p>
        </w:tc>
        <w:tc>
          <w:tcPr>
            <w:tcW w:w="709" w:type="dxa"/>
          </w:tcPr>
          <w:p w:rsidR="001E5876" w:rsidRPr="00C75BB6" w:rsidRDefault="001E5876" w:rsidP="00AD28A3">
            <w:pPr>
              <w:spacing w:line="210" w:lineRule="exact"/>
              <w:ind w:right="316"/>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5,8</w:t>
            </w:r>
          </w:p>
        </w:tc>
        <w:tc>
          <w:tcPr>
            <w:tcW w:w="850" w:type="dxa"/>
          </w:tcPr>
          <w:p w:rsidR="001E5876" w:rsidRPr="00C75BB6" w:rsidRDefault="001E5876" w:rsidP="00AD28A3">
            <w:pPr>
              <w:spacing w:line="210" w:lineRule="exact"/>
              <w:ind w:right="208"/>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35.4</w:t>
            </w:r>
          </w:p>
        </w:tc>
        <w:tc>
          <w:tcPr>
            <w:tcW w:w="709" w:type="dxa"/>
          </w:tcPr>
          <w:p w:rsidR="001E5876" w:rsidRPr="00C75BB6" w:rsidRDefault="001E5876" w:rsidP="00AD28A3">
            <w:pPr>
              <w:spacing w:line="210" w:lineRule="exact"/>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20</w:t>
            </w:r>
          </w:p>
        </w:tc>
        <w:tc>
          <w:tcPr>
            <w:tcW w:w="992" w:type="dxa"/>
          </w:tcPr>
          <w:p w:rsidR="001E5876" w:rsidRPr="00C75BB6" w:rsidRDefault="001E5876" w:rsidP="00AD28A3">
            <w:pPr>
              <w:spacing w:line="210" w:lineRule="exact"/>
              <w:ind w:right="299"/>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2" w:type="dxa"/>
          </w:tcPr>
          <w:p w:rsidR="001E5876" w:rsidRPr="00C75BB6" w:rsidRDefault="001E5876" w:rsidP="00AD28A3">
            <w:pPr>
              <w:spacing w:line="210" w:lineRule="exact"/>
              <w:ind w:right="22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5,7</w:t>
            </w:r>
          </w:p>
        </w:tc>
        <w:tc>
          <w:tcPr>
            <w:tcW w:w="993" w:type="dxa"/>
          </w:tcPr>
          <w:p w:rsidR="001E5876" w:rsidRPr="00C75BB6" w:rsidRDefault="001E5876" w:rsidP="00AD28A3">
            <w:pPr>
              <w:spacing w:line="210" w:lineRule="exact"/>
              <w:ind w:right="20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35.4</w:t>
            </w:r>
          </w:p>
        </w:tc>
        <w:tc>
          <w:tcPr>
            <w:tcW w:w="708" w:type="dxa"/>
          </w:tcPr>
          <w:p w:rsidR="001E5876" w:rsidRPr="00C75BB6" w:rsidRDefault="001E5876" w:rsidP="00AD28A3">
            <w:pPr>
              <w:spacing w:line="210" w:lineRule="exact"/>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20</w:t>
            </w:r>
          </w:p>
        </w:tc>
        <w:tc>
          <w:tcPr>
            <w:tcW w:w="993" w:type="dxa"/>
          </w:tcPr>
          <w:p w:rsidR="001E5876" w:rsidRPr="00C75BB6" w:rsidRDefault="001E5876" w:rsidP="00AD28A3">
            <w:pPr>
              <w:spacing w:line="210" w:lineRule="exact"/>
              <w:ind w:right="230"/>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1.2</w:t>
            </w:r>
          </w:p>
        </w:tc>
        <w:tc>
          <w:tcPr>
            <w:tcW w:w="992" w:type="dxa"/>
          </w:tcPr>
          <w:p w:rsidR="001E5876" w:rsidRPr="00C75BB6" w:rsidRDefault="001E5876" w:rsidP="00AD28A3">
            <w:pPr>
              <w:spacing w:line="210" w:lineRule="exact"/>
              <w:ind w:right="207"/>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49.2</w:t>
            </w:r>
          </w:p>
        </w:tc>
      </w:tr>
      <w:tr w:rsidR="001E5876" w:rsidRPr="00C75BB6" w:rsidTr="00033F98">
        <w:trPr>
          <w:trHeight w:val="460"/>
        </w:trPr>
        <w:tc>
          <w:tcPr>
            <w:tcW w:w="1418" w:type="dxa"/>
          </w:tcPr>
          <w:p w:rsidR="001E5876" w:rsidRPr="00C75BB6" w:rsidRDefault="001E5876" w:rsidP="00AD28A3">
            <w:pPr>
              <w:spacing w:line="230" w:lineRule="atLeast"/>
              <w:ind w:right="326"/>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Cereals &amp; preparations</w:t>
            </w:r>
          </w:p>
        </w:tc>
        <w:tc>
          <w:tcPr>
            <w:tcW w:w="709" w:type="dxa"/>
          </w:tcPr>
          <w:p w:rsidR="001E5876" w:rsidRPr="00C75BB6" w:rsidRDefault="001E5876" w:rsidP="00AD28A3">
            <w:pPr>
              <w:spacing w:before="115"/>
              <w:ind w:right="283"/>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12,5</w:t>
            </w:r>
          </w:p>
        </w:tc>
        <w:tc>
          <w:tcPr>
            <w:tcW w:w="850" w:type="dxa"/>
          </w:tcPr>
          <w:p w:rsidR="001E5876" w:rsidRPr="00C75BB6" w:rsidRDefault="001E5876" w:rsidP="00AD28A3">
            <w:pPr>
              <w:spacing w:before="115"/>
              <w:ind w:right="232"/>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3.4</w:t>
            </w:r>
          </w:p>
        </w:tc>
        <w:tc>
          <w:tcPr>
            <w:tcW w:w="709" w:type="dxa"/>
          </w:tcPr>
          <w:p w:rsidR="001E5876" w:rsidRPr="00C75BB6" w:rsidRDefault="001E5876" w:rsidP="00AD28A3">
            <w:pPr>
              <w:spacing w:before="115"/>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20</w:t>
            </w:r>
          </w:p>
        </w:tc>
        <w:tc>
          <w:tcPr>
            <w:tcW w:w="992" w:type="dxa"/>
          </w:tcPr>
          <w:p w:rsidR="001E5876" w:rsidRPr="00C75BB6" w:rsidRDefault="001E5876" w:rsidP="00AD28A3">
            <w:pPr>
              <w:spacing w:before="115"/>
              <w:ind w:right="299"/>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2" w:type="dxa"/>
          </w:tcPr>
          <w:p w:rsidR="001E5876" w:rsidRPr="00C75BB6" w:rsidRDefault="001E5876" w:rsidP="00AD28A3">
            <w:pPr>
              <w:spacing w:before="115"/>
              <w:ind w:right="22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12,4</w:t>
            </w:r>
          </w:p>
        </w:tc>
        <w:tc>
          <w:tcPr>
            <w:tcW w:w="993" w:type="dxa"/>
          </w:tcPr>
          <w:p w:rsidR="001E5876" w:rsidRPr="00C75BB6" w:rsidRDefault="001E5876" w:rsidP="00AD28A3">
            <w:pPr>
              <w:spacing w:before="115"/>
              <w:ind w:right="230"/>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3.8</w:t>
            </w:r>
          </w:p>
        </w:tc>
        <w:tc>
          <w:tcPr>
            <w:tcW w:w="708" w:type="dxa"/>
          </w:tcPr>
          <w:p w:rsidR="001E5876" w:rsidRPr="00C75BB6" w:rsidRDefault="001E5876" w:rsidP="00AD28A3">
            <w:pPr>
              <w:spacing w:before="115"/>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20</w:t>
            </w:r>
          </w:p>
        </w:tc>
        <w:tc>
          <w:tcPr>
            <w:tcW w:w="993" w:type="dxa"/>
          </w:tcPr>
          <w:p w:rsidR="001E5876" w:rsidRPr="00C75BB6" w:rsidRDefault="001E5876" w:rsidP="00AD28A3">
            <w:pPr>
              <w:spacing w:before="115"/>
              <w:ind w:right="230"/>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1.3</w:t>
            </w:r>
          </w:p>
        </w:tc>
        <w:tc>
          <w:tcPr>
            <w:tcW w:w="992" w:type="dxa"/>
          </w:tcPr>
          <w:p w:rsidR="001E5876" w:rsidRPr="00C75BB6" w:rsidRDefault="001E5876" w:rsidP="00AD28A3">
            <w:pPr>
              <w:spacing w:before="115"/>
              <w:ind w:right="207"/>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34.9</w:t>
            </w:r>
          </w:p>
        </w:tc>
      </w:tr>
      <w:tr w:rsidR="001E5876" w:rsidRPr="00C75BB6" w:rsidTr="00033F98">
        <w:trPr>
          <w:trHeight w:val="460"/>
        </w:trPr>
        <w:tc>
          <w:tcPr>
            <w:tcW w:w="1418" w:type="dxa"/>
          </w:tcPr>
          <w:p w:rsidR="001E5876" w:rsidRPr="00C75BB6" w:rsidRDefault="001E5876" w:rsidP="00AD28A3">
            <w:pPr>
              <w:spacing w:line="230" w:lineRule="atLeast"/>
              <w:ind w:right="237"/>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Oilseeds, fats &amp; oils</w:t>
            </w:r>
          </w:p>
        </w:tc>
        <w:tc>
          <w:tcPr>
            <w:tcW w:w="709" w:type="dxa"/>
          </w:tcPr>
          <w:p w:rsidR="001E5876" w:rsidRPr="00C75BB6" w:rsidRDefault="001E5876" w:rsidP="00AD28A3">
            <w:pPr>
              <w:spacing w:before="115"/>
              <w:ind w:right="283"/>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10,5</w:t>
            </w:r>
          </w:p>
        </w:tc>
        <w:tc>
          <w:tcPr>
            <w:tcW w:w="850" w:type="dxa"/>
          </w:tcPr>
          <w:p w:rsidR="001E5876" w:rsidRPr="00C75BB6" w:rsidRDefault="001E5876" w:rsidP="00AD28A3">
            <w:pPr>
              <w:spacing w:before="115"/>
              <w:ind w:right="208"/>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11.5</w:t>
            </w:r>
          </w:p>
        </w:tc>
        <w:tc>
          <w:tcPr>
            <w:tcW w:w="709" w:type="dxa"/>
          </w:tcPr>
          <w:p w:rsidR="001E5876" w:rsidRPr="00C75BB6" w:rsidRDefault="001E5876" w:rsidP="00AD28A3">
            <w:pPr>
              <w:spacing w:before="115"/>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30</w:t>
            </w:r>
          </w:p>
        </w:tc>
        <w:tc>
          <w:tcPr>
            <w:tcW w:w="992" w:type="dxa"/>
          </w:tcPr>
          <w:p w:rsidR="001E5876" w:rsidRPr="00C75BB6" w:rsidRDefault="001E5876" w:rsidP="00AD28A3">
            <w:pPr>
              <w:spacing w:before="115"/>
              <w:ind w:right="299"/>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2" w:type="dxa"/>
          </w:tcPr>
          <w:p w:rsidR="001E5876" w:rsidRPr="00C75BB6" w:rsidRDefault="001E5876" w:rsidP="00AD28A3">
            <w:pPr>
              <w:spacing w:before="115"/>
              <w:ind w:right="22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8,3</w:t>
            </w:r>
          </w:p>
        </w:tc>
        <w:tc>
          <w:tcPr>
            <w:tcW w:w="993" w:type="dxa"/>
          </w:tcPr>
          <w:p w:rsidR="001E5876" w:rsidRPr="00C75BB6" w:rsidRDefault="001E5876" w:rsidP="00AD28A3">
            <w:pPr>
              <w:spacing w:before="115"/>
              <w:ind w:right="20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18.4</w:t>
            </w:r>
          </w:p>
        </w:tc>
        <w:tc>
          <w:tcPr>
            <w:tcW w:w="708" w:type="dxa"/>
          </w:tcPr>
          <w:p w:rsidR="001E5876" w:rsidRPr="00C75BB6" w:rsidRDefault="001E5876" w:rsidP="00AD28A3">
            <w:pPr>
              <w:spacing w:before="115"/>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30</w:t>
            </w:r>
          </w:p>
        </w:tc>
        <w:tc>
          <w:tcPr>
            <w:tcW w:w="993" w:type="dxa"/>
          </w:tcPr>
          <w:p w:rsidR="001E5876" w:rsidRPr="00C75BB6" w:rsidRDefault="001E5876" w:rsidP="00AD28A3">
            <w:pPr>
              <w:spacing w:before="115"/>
              <w:ind w:right="230"/>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1.3</w:t>
            </w:r>
          </w:p>
        </w:tc>
        <w:tc>
          <w:tcPr>
            <w:tcW w:w="992" w:type="dxa"/>
          </w:tcPr>
          <w:p w:rsidR="001E5876" w:rsidRPr="00C75BB6" w:rsidRDefault="001E5876" w:rsidP="00AD28A3">
            <w:pPr>
              <w:spacing w:before="115"/>
              <w:ind w:right="207"/>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84.9</w:t>
            </w:r>
          </w:p>
        </w:tc>
      </w:tr>
      <w:tr w:rsidR="001E5876" w:rsidRPr="00C75BB6" w:rsidTr="00033F98">
        <w:trPr>
          <w:trHeight w:val="458"/>
        </w:trPr>
        <w:tc>
          <w:tcPr>
            <w:tcW w:w="1418" w:type="dxa"/>
          </w:tcPr>
          <w:p w:rsidR="001E5876" w:rsidRPr="00C75BB6" w:rsidRDefault="001E5876" w:rsidP="00AD28A3">
            <w:pPr>
              <w:spacing w:before="4" w:line="228" w:lineRule="exact"/>
              <w:ind w:right="215"/>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Sugars and confectionery</w:t>
            </w:r>
          </w:p>
        </w:tc>
        <w:tc>
          <w:tcPr>
            <w:tcW w:w="709" w:type="dxa"/>
          </w:tcPr>
          <w:p w:rsidR="001E5876" w:rsidRPr="00C75BB6" w:rsidRDefault="001E5876" w:rsidP="00AD28A3">
            <w:pPr>
              <w:spacing w:before="115"/>
              <w:ind w:right="283"/>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19,4</w:t>
            </w:r>
          </w:p>
        </w:tc>
        <w:tc>
          <w:tcPr>
            <w:tcW w:w="850" w:type="dxa"/>
          </w:tcPr>
          <w:p w:rsidR="001E5876" w:rsidRPr="00C75BB6" w:rsidRDefault="001E5876" w:rsidP="00AD28A3">
            <w:pPr>
              <w:spacing w:before="115"/>
              <w:ind w:right="232"/>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0.5</w:t>
            </w:r>
          </w:p>
        </w:tc>
        <w:tc>
          <w:tcPr>
            <w:tcW w:w="709" w:type="dxa"/>
          </w:tcPr>
          <w:p w:rsidR="001E5876" w:rsidRPr="00C75BB6" w:rsidRDefault="001E5876" w:rsidP="00AD28A3">
            <w:pPr>
              <w:spacing w:before="115"/>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50</w:t>
            </w:r>
          </w:p>
        </w:tc>
        <w:tc>
          <w:tcPr>
            <w:tcW w:w="992" w:type="dxa"/>
          </w:tcPr>
          <w:p w:rsidR="001E5876" w:rsidRPr="00C75BB6" w:rsidRDefault="001E5876" w:rsidP="00AD28A3">
            <w:pPr>
              <w:spacing w:before="115"/>
              <w:ind w:right="299"/>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2" w:type="dxa"/>
          </w:tcPr>
          <w:p w:rsidR="001E5876" w:rsidRPr="00C75BB6" w:rsidRDefault="001E5876" w:rsidP="00AD28A3">
            <w:pPr>
              <w:spacing w:before="115"/>
              <w:ind w:right="22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19,4</w:t>
            </w:r>
          </w:p>
        </w:tc>
        <w:tc>
          <w:tcPr>
            <w:tcW w:w="993" w:type="dxa"/>
          </w:tcPr>
          <w:p w:rsidR="001E5876" w:rsidRPr="00C75BB6" w:rsidRDefault="001E5876" w:rsidP="00AD28A3">
            <w:pPr>
              <w:spacing w:before="115"/>
              <w:ind w:right="25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9"/>
                <w:sz w:val="20"/>
                <w:lang w:val="uk-UA" w:eastAsia="uk-UA" w:bidi="uk-UA"/>
              </w:rPr>
              <w:t>0</w:t>
            </w:r>
          </w:p>
        </w:tc>
        <w:tc>
          <w:tcPr>
            <w:tcW w:w="708" w:type="dxa"/>
          </w:tcPr>
          <w:p w:rsidR="001E5876" w:rsidRPr="00C75BB6" w:rsidRDefault="001E5876" w:rsidP="00AD28A3">
            <w:pPr>
              <w:spacing w:before="115"/>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50</w:t>
            </w:r>
          </w:p>
        </w:tc>
        <w:tc>
          <w:tcPr>
            <w:tcW w:w="993" w:type="dxa"/>
          </w:tcPr>
          <w:p w:rsidR="001E5876" w:rsidRPr="00C75BB6" w:rsidRDefault="001E5876" w:rsidP="00AD28A3">
            <w:pPr>
              <w:spacing w:before="115"/>
              <w:ind w:right="230"/>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0.1</w:t>
            </w:r>
          </w:p>
        </w:tc>
        <w:tc>
          <w:tcPr>
            <w:tcW w:w="992" w:type="dxa"/>
          </w:tcPr>
          <w:p w:rsidR="001E5876" w:rsidRPr="00C75BB6" w:rsidRDefault="001E5876" w:rsidP="00AD28A3">
            <w:pPr>
              <w:spacing w:before="115"/>
              <w:ind w:right="257"/>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9"/>
                <w:sz w:val="20"/>
                <w:lang w:val="uk-UA" w:eastAsia="uk-UA" w:bidi="uk-UA"/>
              </w:rPr>
              <w:t>0</w:t>
            </w:r>
          </w:p>
        </w:tc>
      </w:tr>
      <w:tr w:rsidR="001E5876" w:rsidRPr="00C75BB6" w:rsidTr="00033F98">
        <w:trPr>
          <w:trHeight w:val="458"/>
        </w:trPr>
        <w:tc>
          <w:tcPr>
            <w:tcW w:w="1418" w:type="dxa"/>
          </w:tcPr>
          <w:p w:rsidR="001E5876" w:rsidRPr="00C75BB6" w:rsidRDefault="001E5876" w:rsidP="00AD28A3">
            <w:pPr>
              <w:spacing w:before="1" w:line="230" w:lineRule="exact"/>
              <w:ind w:right="276"/>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Beverages &amp; tobacco</w:t>
            </w:r>
          </w:p>
        </w:tc>
        <w:tc>
          <w:tcPr>
            <w:tcW w:w="709" w:type="dxa"/>
          </w:tcPr>
          <w:p w:rsidR="001E5876" w:rsidRPr="00C75BB6" w:rsidRDefault="001E5876" w:rsidP="00AD28A3">
            <w:pPr>
              <w:spacing w:before="113"/>
              <w:ind w:right="316"/>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7,8</w:t>
            </w:r>
          </w:p>
        </w:tc>
        <w:tc>
          <w:tcPr>
            <w:tcW w:w="850" w:type="dxa"/>
          </w:tcPr>
          <w:p w:rsidR="001E5876" w:rsidRPr="00C75BB6" w:rsidRDefault="001E5876" w:rsidP="00AD28A3">
            <w:pPr>
              <w:spacing w:before="113"/>
              <w:ind w:right="208"/>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24.6</w:t>
            </w:r>
          </w:p>
        </w:tc>
        <w:tc>
          <w:tcPr>
            <w:tcW w:w="709" w:type="dxa"/>
          </w:tcPr>
          <w:p w:rsidR="001E5876" w:rsidRPr="00C75BB6" w:rsidRDefault="001E5876" w:rsidP="00AD28A3">
            <w:pPr>
              <w:spacing w:before="113"/>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57</w:t>
            </w:r>
          </w:p>
        </w:tc>
        <w:tc>
          <w:tcPr>
            <w:tcW w:w="992" w:type="dxa"/>
          </w:tcPr>
          <w:p w:rsidR="001E5876" w:rsidRPr="00C75BB6" w:rsidRDefault="001E5876" w:rsidP="00AD28A3">
            <w:pPr>
              <w:spacing w:before="113"/>
              <w:ind w:right="299"/>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2" w:type="dxa"/>
          </w:tcPr>
          <w:p w:rsidR="001E5876" w:rsidRPr="00C75BB6" w:rsidRDefault="001E5876" w:rsidP="00AD28A3">
            <w:pPr>
              <w:spacing w:before="113"/>
              <w:ind w:right="22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7,9</w:t>
            </w:r>
          </w:p>
        </w:tc>
        <w:tc>
          <w:tcPr>
            <w:tcW w:w="993" w:type="dxa"/>
          </w:tcPr>
          <w:p w:rsidR="001E5876" w:rsidRPr="00C75BB6" w:rsidRDefault="001E5876" w:rsidP="00AD28A3">
            <w:pPr>
              <w:spacing w:before="113"/>
              <w:ind w:right="20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25.1</w:t>
            </w:r>
          </w:p>
        </w:tc>
        <w:tc>
          <w:tcPr>
            <w:tcW w:w="708" w:type="dxa"/>
          </w:tcPr>
          <w:p w:rsidR="001E5876" w:rsidRPr="00C75BB6" w:rsidRDefault="001E5876" w:rsidP="00AD28A3">
            <w:pPr>
              <w:spacing w:before="113"/>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57</w:t>
            </w:r>
          </w:p>
        </w:tc>
        <w:tc>
          <w:tcPr>
            <w:tcW w:w="993" w:type="dxa"/>
          </w:tcPr>
          <w:p w:rsidR="001E5876" w:rsidRPr="00C75BB6" w:rsidRDefault="001E5876" w:rsidP="00AD28A3">
            <w:pPr>
              <w:spacing w:before="113"/>
              <w:ind w:right="230"/>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1.9</w:t>
            </w:r>
          </w:p>
        </w:tc>
        <w:tc>
          <w:tcPr>
            <w:tcW w:w="992" w:type="dxa"/>
          </w:tcPr>
          <w:p w:rsidR="001E5876" w:rsidRPr="00C75BB6" w:rsidRDefault="001E5876" w:rsidP="00AD28A3">
            <w:pPr>
              <w:spacing w:before="113"/>
              <w:ind w:right="207"/>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20.2</w:t>
            </w:r>
          </w:p>
        </w:tc>
      </w:tr>
      <w:tr w:rsidR="001E5876" w:rsidRPr="00C75BB6" w:rsidTr="00033F98">
        <w:trPr>
          <w:trHeight w:val="227"/>
        </w:trPr>
        <w:tc>
          <w:tcPr>
            <w:tcW w:w="1418" w:type="dxa"/>
          </w:tcPr>
          <w:p w:rsidR="001E5876" w:rsidRPr="00C75BB6" w:rsidRDefault="001E5876" w:rsidP="00AD28A3">
            <w:pPr>
              <w:spacing w:line="207" w:lineRule="exac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Cotton</w:t>
            </w:r>
          </w:p>
        </w:tc>
        <w:tc>
          <w:tcPr>
            <w:tcW w:w="709" w:type="dxa"/>
          </w:tcPr>
          <w:p w:rsidR="001E5876" w:rsidRPr="00C75BB6" w:rsidRDefault="001E5876" w:rsidP="00AD28A3">
            <w:pPr>
              <w:spacing w:line="207" w:lineRule="exact"/>
              <w:ind w:right="316"/>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1,4</w:t>
            </w:r>
          </w:p>
        </w:tc>
        <w:tc>
          <w:tcPr>
            <w:tcW w:w="850" w:type="dxa"/>
          </w:tcPr>
          <w:p w:rsidR="001E5876" w:rsidRPr="00C75BB6" w:rsidRDefault="001E5876" w:rsidP="00AD28A3">
            <w:pPr>
              <w:spacing w:line="207" w:lineRule="exact"/>
              <w:ind w:right="208"/>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40.0</w:t>
            </w:r>
          </w:p>
        </w:tc>
        <w:tc>
          <w:tcPr>
            <w:tcW w:w="709" w:type="dxa"/>
          </w:tcPr>
          <w:p w:rsidR="001E5876" w:rsidRPr="00C75BB6" w:rsidRDefault="001E5876" w:rsidP="00AD28A3">
            <w:pPr>
              <w:spacing w:line="207" w:lineRule="exact"/>
              <w:ind w:right="251"/>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9"/>
                <w:sz w:val="20"/>
                <w:lang w:val="uk-UA" w:eastAsia="uk-UA" w:bidi="uk-UA"/>
              </w:rPr>
              <w:t>5</w:t>
            </w:r>
          </w:p>
        </w:tc>
        <w:tc>
          <w:tcPr>
            <w:tcW w:w="992" w:type="dxa"/>
          </w:tcPr>
          <w:p w:rsidR="001E5876" w:rsidRPr="00C75BB6" w:rsidRDefault="001E5876" w:rsidP="00AD28A3">
            <w:pPr>
              <w:spacing w:line="207" w:lineRule="exact"/>
              <w:ind w:right="299"/>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2" w:type="dxa"/>
          </w:tcPr>
          <w:p w:rsidR="001E5876" w:rsidRPr="00C75BB6" w:rsidRDefault="001E5876" w:rsidP="00AD28A3">
            <w:pPr>
              <w:spacing w:line="207" w:lineRule="exact"/>
              <w:ind w:right="22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1,4</w:t>
            </w:r>
          </w:p>
        </w:tc>
        <w:tc>
          <w:tcPr>
            <w:tcW w:w="993" w:type="dxa"/>
          </w:tcPr>
          <w:p w:rsidR="001E5876" w:rsidRPr="00C75BB6" w:rsidRDefault="001E5876" w:rsidP="00AD28A3">
            <w:pPr>
              <w:spacing w:line="207" w:lineRule="exact"/>
              <w:ind w:right="20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40.0</w:t>
            </w:r>
          </w:p>
        </w:tc>
        <w:tc>
          <w:tcPr>
            <w:tcW w:w="708" w:type="dxa"/>
          </w:tcPr>
          <w:p w:rsidR="001E5876" w:rsidRPr="00C75BB6" w:rsidRDefault="001E5876" w:rsidP="00AD28A3">
            <w:pPr>
              <w:spacing w:line="207" w:lineRule="exact"/>
              <w:ind w:right="251"/>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9"/>
                <w:sz w:val="20"/>
                <w:lang w:val="uk-UA" w:eastAsia="uk-UA" w:bidi="uk-UA"/>
              </w:rPr>
              <w:t>5</w:t>
            </w:r>
          </w:p>
        </w:tc>
        <w:tc>
          <w:tcPr>
            <w:tcW w:w="993" w:type="dxa"/>
          </w:tcPr>
          <w:p w:rsidR="001E5876" w:rsidRPr="00C75BB6" w:rsidRDefault="001E5876" w:rsidP="00AD28A3">
            <w:pPr>
              <w:spacing w:line="207" w:lineRule="exact"/>
              <w:ind w:right="230"/>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0.0</w:t>
            </w:r>
          </w:p>
        </w:tc>
        <w:tc>
          <w:tcPr>
            <w:tcW w:w="992" w:type="dxa"/>
          </w:tcPr>
          <w:p w:rsidR="001E5876" w:rsidRPr="00C75BB6" w:rsidRDefault="001E5876" w:rsidP="00AD28A3">
            <w:pPr>
              <w:spacing w:line="207" w:lineRule="exact"/>
              <w:ind w:right="207"/>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54.7</w:t>
            </w:r>
          </w:p>
        </w:tc>
      </w:tr>
      <w:tr w:rsidR="001E5876" w:rsidRPr="00C75BB6" w:rsidTr="00033F98">
        <w:trPr>
          <w:trHeight w:val="691"/>
        </w:trPr>
        <w:tc>
          <w:tcPr>
            <w:tcW w:w="1418" w:type="dxa"/>
          </w:tcPr>
          <w:p w:rsidR="001E5876" w:rsidRPr="00C75BB6" w:rsidRDefault="001E5876" w:rsidP="00AD28A3">
            <w:pP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Other</w:t>
            </w:r>
          </w:p>
          <w:p w:rsidR="001E5876" w:rsidRPr="00C75BB6" w:rsidRDefault="001E5876" w:rsidP="00AD28A3">
            <w:pPr>
              <w:spacing w:before="1" w:line="230" w:lineRule="atLeas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 xml:space="preserve">agricultural </w:t>
            </w:r>
            <w:r w:rsidRPr="00C75BB6">
              <w:rPr>
                <w:rFonts w:ascii="Times New Roman" w:eastAsia="Times New Roman" w:hAnsi="Times New Roman" w:cs="Times New Roman"/>
                <w:sz w:val="20"/>
                <w:lang w:val="uk-UA" w:eastAsia="uk-UA" w:bidi="uk-UA"/>
              </w:rPr>
              <w:t>products</w:t>
            </w:r>
          </w:p>
        </w:tc>
        <w:tc>
          <w:tcPr>
            <w:tcW w:w="709" w:type="dxa"/>
          </w:tcPr>
          <w:p w:rsidR="001E5876" w:rsidRPr="00C75BB6" w:rsidRDefault="001E5876" w:rsidP="00AD28A3">
            <w:pPr>
              <w:spacing w:before="1"/>
              <w:rPr>
                <w:rFonts w:ascii="Times New Roman" w:eastAsia="Times New Roman" w:hAnsi="Times New Roman" w:cs="Times New Roman"/>
                <w:sz w:val="20"/>
                <w:lang w:val="uk-UA" w:eastAsia="uk-UA" w:bidi="uk-UA"/>
              </w:rPr>
            </w:pPr>
          </w:p>
          <w:p w:rsidR="001E5876" w:rsidRPr="00C75BB6" w:rsidRDefault="001E5876" w:rsidP="00AD28A3">
            <w:pPr>
              <w:ind w:right="316"/>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7,9</w:t>
            </w:r>
          </w:p>
        </w:tc>
        <w:tc>
          <w:tcPr>
            <w:tcW w:w="850" w:type="dxa"/>
          </w:tcPr>
          <w:p w:rsidR="001E5876" w:rsidRPr="00C75BB6" w:rsidRDefault="001E5876" w:rsidP="00AD28A3">
            <w:pPr>
              <w:spacing w:before="1"/>
              <w:rPr>
                <w:rFonts w:ascii="Times New Roman" w:eastAsia="Times New Roman" w:hAnsi="Times New Roman" w:cs="Times New Roman"/>
                <w:sz w:val="20"/>
                <w:lang w:val="uk-UA" w:eastAsia="uk-UA" w:bidi="uk-UA"/>
              </w:rPr>
            </w:pPr>
          </w:p>
          <w:p w:rsidR="001E5876" w:rsidRPr="00C75BB6" w:rsidRDefault="001E5876" w:rsidP="00AD28A3">
            <w:pPr>
              <w:ind w:right="208"/>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24.9</w:t>
            </w:r>
          </w:p>
        </w:tc>
        <w:tc>
          <w:tcPr>
            <w:tcW w:w="709" w:type="dxa"/>
          </w:tcPr>
          <w:p w:rsidR="001E5876" w:rsidRPr="00C75BB6" w:rsidRDefault="001E5876" w:rsidP="00AD28A3">
            <w:pPr>
              <w:spacing w:before="1"/>
              <w:rPr>
                <w:rFonts w:ascii="Times New Roman" w:eastAsia="Times New Roman" w:hAnsi="Times New Roman" w:cs="Times New Roman"/>
                <w:sz w:val="20"/>
                <w:lang w:val="uk-UA" w:eastAsia="uk-UA" w:bidi="uk-UA"/>
              </w:rPr>
            </w:pPr>
          </w:p>
          <w:p w:rsidR="001E5876" w:rsidRPr="00C75BB6" w:rsidRDefault="001E5876" w:rsidP="00AD28A3">
            <w:pPr>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20</w:t>
            </w:r>
          </w:p>
        </w:tc>
        <w:tc>
          <w:tcPr>
            <w:tcW w:w="992" w:type="dxa"/>
          </w:tcPr>
          <w:p w:rsidR="001E5876" w:rsidRPr="00C75BB6" w:rsidRDefault="001E5876" w:rsidP="00AD28A3">
            <w:pPr>
              <w:spacing w:before="1"/>
              <w:rPr>
                <w:rFonts w:ascii="Times New Roman" w:eastAsia="Times New Roman" w:hAnsi="Times New Roman" w:cs="Times New Roman"/>
                <w:sz w:val="20"/>
                <w:lang w:val="uk-UA" w:eastAsia="uk-UA" w:bidi="uk-UA"/>
              </w:rPr>
            </w:pPr>
          </w:p>
          <w:p w:rsidR="001E5876" w:rsidRPr="00C75BB6" w:rsidRDefault="001E5876" w:rsidP="00AD28A3">
            <w:pPr>
              <w:ind w:right="299"/>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2" w:type="dxa"/>
          </w:tcPr>
          <w:p w:rsidR="001E5876" w:rsidRPr="00C75BB6" w:rsidRDefault="001E5876" w:rsidP="00AD28A3">
            <w:pPr>
              <w:spacing w:before="1"/>
              <w:rPr>
                <w:rFonts w:ascii="Times New Roman" w:eastAsia="Times New Roman" w:hAnsi="Times New Roman" w:cs="Times New Roman"/>
                <w:sz w:val="20"/>
                <w:lang w:val="uk-UA" w:eastAsia="uk-UA" w:bidi="uk-UA"/>
              </w:rPr>
            </w:pPr>
          </w:p>
          <w:p w:rsidR="001E5876" w:rsidRPr="00C75BB6" w:rsidRDefault="001E5876" w:rsidP="00AD28A3">
            <w:pPr>
              <w:ind w:right="22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5,4</w:t>
            </w:r>
          </w:p>
        </w:tc>
        <w:tc>
          <w:tcPr>
            <w:tcW w:w="993" w:type="dxa"/>
          </w:tcPr>
          <w:p w:rsidR="001E5876" w:rsidRPr="00C75BB6" w:rsidRDefault="001E5876" w:rsidP="00AD28A3">
            <w:pPr>
              <w:spacing w:before="1"/>
              <w:rPr>
                <w:rFonts w:ascii="Times New Roman" w:eastAsia="Times New Roman" w:hAnsi="Times New Roman" w:cs="Times New Roman"/>
                <w:sz w:val="20"/>
                <w:lang w:val="uk-UA" w:eastAsia="uk-UA" w:bidi="uk-UA"/>
              </w:rPr>
            </w:pPr>
          </w:p>
          <w:p w:rsidR="001E5876" w:rsidRPr="00C75BB6" w:rsidRDefault="001E5876" w:rsidP="00AD28A3">
            <w:pPr>
              <w:ind w:right="20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47.2</w:t>
            </w:r>
          </w:p>
        </w:tc>
        <w:tc>
          <w:tcPr>
            <w:tcW w:w="708" w:type="dxa"/>
          </w:tcPr>
          <w:p w:rsidR="001E5876" w:rsidRPr="00C75BB6" w:rsidRDefault="001E5876" w:rsidP="00AD28A3">
            <w:pPr>
              <w:spacing w:before="1"/>
              <w:rPr>
                <w:rFonts w:ascii="Times New Roman" w:eastAsia="Times New Roman" w:hAnsi="Times New Roman" w:cs="Times New Roman"/>
                <w:sz w:val="20"/>
                <w:lang w:val="uk-UA" w:eastAsia="uk-UA" w:bidi="uk-UA"/>
              </w:rPr>
            </w:pPr>
          </w:p>
          <w:p w:rsidR="001E5876" w:rsidRPr="00C75BB6" w:rsidRDefault="001E5876" w:rsidP="00AD28A3">
            <w:pPr>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20</w:t>
            </w:r>
          </w:p>
        </w:tc>
        <w:tc>
          <w:tcPr>
            <w:tcW w:w="993" w:type="dxa"/>
          </w:tcPr>
          <w:p w:rsidR="001E5876" w:rsidRPr="00C75BB6" w:rsidRDefault="001E5876" w:rsidP="00AD28A3">
            <w:pPr>
              <w:spacing w:before="1"/>
              <w:rPr>
                <w:rFonts w:ascii="Times New Roman" w:eastAsia="Times New Roman" w:hAnsi="Times New Roman" w:cs="Times New Roman"/>
                <w:sz w:val="20"/>
                <w:lang w:val="uk-UA" w:eastAsia="uk-UA" w:bidi="uk-UA"/>
              </w:rPr>
            </w:pPr>
          </w:p>
          <w:p w:rsidR="001E5876" w:rsidRPr="00C75BB6" w:rsidRDefault="001E5876" w:rsidP="00AD28A3">
            <w:pPr>
              <w:ind w:right="230"/>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0.7</w:t>
            </w:r>
          </w:p>
        </w:tc>
        <w:tc>
          <w:tcPr>
            <w:tcW w:w="992" w:type="dxa"/>
          </w:tcPr>
          <w:p w:rsidR="001E5876" w:rsidRPr="00C75BB6" w:rsidRDefault="001E5876" w:rsidP="00AD28A3">
            <w:pPr>
              <w:spacing w:before="1"/>
              <w:rPr>
                <w:rFonts w:ascii="Times New Roman" w:eastAsia="Times New Roman" w:hAnsi="Times New Roman" w:cs="Times New Roman"/>
                <w:sz w:val="20"/>
                <w:lang w:val="uk-UA" w:eastAsia="uk-UA" w:bidi="uk-UA"/>
              </w:rPr>
            </w:pPr>
          </w:p>
          <w:p w:rsidR="001E5876" w:rsidRPr="00C75BB6" w:rsidRDefault="001E5876" w:rsidP="00AD28A3">
            <w:pPr>
              <w:ind w:right="207"/>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24.3</w:t>
            </w:r>
          </w:p>
        </w:tc>
      </w:tr>
      <w:tr w:rsidR="001E5876" w:rsidRPr="00C75BB6" w:rsidTr="00033F98">
        <w:trPr>
          <w:trHeight w:val="460"/>
        </w:trPr>
        <w:tc>
          <w:tcPr>
            <w:tcW w:w="1418" w:type="dxa"/>
          </w:tcPr>
          <w:p w:rsidR="001E5876" w:rsidRPr="00C75BB6" w:rsidRDefault="001E5876" w:rsidP="00AD28A3">
            <w:pPr>
              <w:spacing w:line="230" w:lineRule="atLeast"/>
              <w:ind w:right="414"/>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Fish &amp; fish products</w:t>
            </w:r>
          </w:p>
        </w:tc>
        <w:tc>
          <w:tcPr>
            <w:tcW w:w="709" w:type="dxa"/>
          </w:tcPr>
          <w:p w:rsidR="001E5876" w:rsidRPr="00C75BB6" w:rsidRDefault="001E5876" w:rsidP="00AD28A3">
            <w:pPr>
              <w:spacing w:before="115"/>
              <w:ind w:right="316"/>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3,7</w:t>
            </w:r>
          </w:p>
        </w:tc>
        <w:tc>
          <w:tcPr>
            <w:tcW w:w="850" w:type="dxa"/>
          </w:tcPr>
          <w:p w:rsidR="001E5876" w:rsidRPr="00C75BB6" w:rsidRDefault="001E5876" w:rsidP="00AD28A3">
            <w:pPr>
              <w:spacing w:before="115"/>
              <w:ind w:right="208"/>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56.4</w:t>
            </w:r>
          </w:p>
        </w:tc>
        <w:tc>
          <w:tcPr>
            <w:tcW w:w="709" w:type="dxa"/>
          </w:tcPr>
          <w:p w:rsidR="001E5876" w:rsidRPr="00C75BB6" w:rsidRDefault="001E5876" w:rsidP="00AD28A3">
            <w:pPr>
              <w:spacing w:before="115"/>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20</w:t>
            </w:r>
          </w:p>
        </w:tc>
        <w:tc>
          <w:tcPr>
            <w:tcW w:w="992" w:type="dxa"/>
          </w:tcPr>
          <w:p w:rsidR="001E5876" w:rsidRPr="00C75BB6" w:rsidRDefault="001E5876" w:rsidP="00AD28A3">
            <w:pPr>
              <w:spacing w:before="115"/>
              <w:ind w:right="299"/>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2" w:type="dxa"/>
          </w:tcPr>
          <w:p w:rsidR="001E5876" w:rsidRPr="00C75BB6" w:rsidRDefault="001E5876" w:rsidP="00AD28A3">
            <w:pPr>
              <w:spacing w:before="115"/>
              <w:ind w:right="22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2,7</w:t>
            </w:r>
          </w:p>
        </w:tc>
        <w:tc>
          <w:tcPr>
            <w:tcW w:w="993" w:type="dxa"/>
          </w:tcPr>
          <w:p w:rsidR="001E5876" w:rsidRPr="00C75BB6" w:rsidRDefault="001E5876" w:rsidP="00AD28A3">
            <w:pPr>
              <w:spacing w:before="115"/>
              <w:ind w:right="20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61.4</w:t>
            </w:r>
          </w:p>
        </w:tc>
        <w:tc>
          <w:tcPr>
            <w:tcW w:w="708" w:type="dxa"/>
          </w:tcPr>
          <w:p w:rsidR="001E5876" w:rsidRPr="00C75BB6" w:rsidRDefault="001E5876" w:rsidP="00AD28A3">
            <w:pPr>
              <w:spacing w:before="115"/>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20</w:t>
            </w:r>
          </w:p>
        </w:tc>
        <w:tc>
          <w:tcPr>
            <w:tcW w:w="993" w:type="dxa"/>
          </w:tcPr>
          <w:p w:rsidR="001E5876" w:rsidRPr="00C75BB6" w:rsidRDefault="001E5876" w:rsidP="00AD28A3">
            <w:pPr>
              <w:spacing w:before="115"/>
              <w:ind w:right="230"/>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1.2</w:t>
            </w:r>
          </w:p>
        </w:tc>
        <w:tc>
          <w:tcPr>
            <w:tcW w:w="992" w:type="dxa"/>
          </w:tcPr>
          <w:p w:rsidR="001E5876" w:rsidRPr="00C75BB6" w:rsidRDefault="001E5876" w:rsidP="00AD28A3">
            <w:pPr>
              <w:spacing w:before="115"/>
              <w:ind w:right="207"/>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79.8</w:t>
            </w:r>
          </w:p>
        </w:tc>
      </w:tr>
      <w:tr w:rsidR="001E5876" w:rsidRPr="00C75BB6" w:rsidTr="00033F98">
        <w:trPr>
          <w:trHeight w:val="460"/>
        </w:trPr>
        <w:tc>
          <w:tcPr>
            <w:tcW w:w="1418" w:type="dxa"/>
          </w:tcPr>
          <w:p w:rsidR="001E5876" w:rsidRPr="00C75BB6" w:rsidRDefault="001E5876" w:rsidP="00AD28A3">
            <w:pPr>
              <w:spacing w:line="230" w:lineRule="atLeast"/>
              <w:ind w:right="398"/>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Minerals &amp; metals</w:t>
            </w:r>
          </w:p>
        </w:tc>
        <w:tc>
          <w:tcPr>
            <w:tcW w:w="709" w:type="dxa"/>
          </w:tcPr>
          <w:p w:rsidR="001E5876" w:rsidRPr="00C75BB6" w:rsidRDefault="001E5876" w:rsidP="00AD28A3">
            <w:pPr>
              <w:spacing w:before="115"/>
              <w:ind w:right="316"/>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4,5</w:t>
            </w:r>
          </w:p>
        </w:tc>
        <w:tc>
          <w:tcPr>
            <w:tcW w:w="850" w:type="dxa"/>
          </w:tcPr>
          <w:p w:rsidR="001E5876" w:rsidRPr="00C75BB6" w:rsidRDefault="001E5876" w:rsidP="00AD28A3">
            <w:pPr>
              <w:spacing w:before="115"/>
              <w:ind w:right="208"/>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42.0</w:t>
            </w:r>
          </w:p>
        </w:tc>
        <w:tc>
          <w:tcPr>
            <w:tcW w:w="709" w:type="dxa"/>
          </w:tcPr>
          <w:p w:rsidR="001E5876" w:rsidRPr="00C75BB6" w:rsidRDefault="001E5876" w:rsidP="00AD28A3">
            <w:pPr>
              <w:spacing w:before="115"/>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20</w:t>
            </w:r>
          </w:p>
        </w:tc>
        <w:tc>
          <w:tcPr>
            <w:tcW w:w="992" w:type="dxa"/>
          </w:tcPr>
          <w:p w:rsidR="001E5876" w:rsidRPr="00C75BB6" w:rsidRDefault="001E5876" w:rsidP="00AD28A3">
            <w:pPr>
              <w:spacing w:before="115"/>
              <w:ind w:right="299"/>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2" w:type="dxa"/>
          </w:tcPr>
          <w:p w:rsidR="001E5876" w:rsidRPr="00C75BB6" w:rsidRDefault="001E5876" w:rsidP="00AD28A3">
            <w:pPr>
              <w:spacing w:before="115"/>
              <w:ind w:right="22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3,2</w:t>
            </w:r>
          </w:p>
        </w:tc>
        <w:tc>
          <w:tcPr>
            <w:tcW w:w="993" w:type="dxa"/>
          </w:tcPr>
          <w:p w:rsidR="001E5876" w:rsidRPr="00C75BB6" w:rsidRDefault="001E5876" w:rsidP="00AD28A3">
            <w:pPr>
              <w:spacing w:before="115"/>
              <w:ind w:right="20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48.0</w:t>
            </w:r>
          </w:p>
        </w:tc>
        <w:tc>
          <w:tcPr>
            <w:tcW w:w="708" w:type="dxa"/>
          </w:tcPr>
          <w:p w:rsidR="001E5876" w:rsidRPr="00C75BB6" w:rsidRDefault="001E5876" w:rsidP="00AD28A3">
            <w:pPr>
              <w:spacing w:before="115"/>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20</w:t>
            </w:r>
          </w:p>
        </w:tc>
        <w:tc>
          <w:tcPr>
            <w:tcW w:w="993" w:type="dxa"/>
          </w:tcPr>
          <w:p w:rsidR="001E5876" w:rsidRPr="00C75BB6" w:rsidRDefault="001E5876" w:rsidP="00AD28A3">
            <w:pPr>
              <w:spacing w:before="115"/>
              <w:ind w:right="20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22.5</w:t>
            </w:r>
          </w:p>
        </w:tc>
        <w:tc>
          <w:tcPr>
            <w:tcW w:w="992" w:type="dxa"/>
          </w:tcPr>
          <w:p w:rsidR="001E5876" w:rsidRPr="00C75BB6" w:rsidRDefault="001E5876" w:rsidP="00AD28A3">
            <w:pPr>
              <w:spacing w:before="115"/>
              <w:ind w:right="207"/>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70.1</w:t>
            </w:r>
          </w:p>
        </w:tc>
      </w:tr>
      <w:tr w:rsidR="001E5876" w:rsidRPr="00C75BB6" w:rsidTr="00033F98">
        <w:trPr>
          <w:trHeight w:val="227"/>
        </w:trPr>
        <w:tc>
          <w:tcPr>
            <w:tcW w:w="1418" w:type="dxa"/>
          </w:tcPr>
          <w:p w:rsidR="001E5876" w:rsidRPr="00C75BB6" w:rsidRDefault="001E5876" w:rsidP="00AD28A3">
            <w:pPr>
              <w:spacing w:line="208" w:lineRule="exac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Petroleum</w:t>
            </w:r>
          </w:p>
        </w:tc>
        <w:tc>
          <w:tcPr>
            <w:tcW w:w="709" w:type="dxa"/>
          </w:tcPr>
          <w:p w:rsidR="001E5876" w:rsidRPr="00C75BB6" w:rsidRDefault="001E5876" w:rsidP="00AD28A3">
            <w:pPr>
              <w:spacing w:line="208" w:lineRule="exact"/>
              <w:ind w:right="316"/>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1,9</w:t>
            </w:r>
          </w:p>
        </w:tc>
        <w:tc>
          <w:tcPr>
            <w:tcW w:w="850" w:type="dxa"/>
          </w:tcPr>
          <w:p w:rsidR="001E5876" w:rsidRPr="00C75BB6" w:rsidRDefault="001E5876" w:rsidP="00AD28A3">
            <w:pPr>
              <w:spacing w:line="208" w:lineRule="exact"/>
              <w:ind w:right="208"/>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65.6</w:t>
            </w:r>
          </w:p>
        </w:tc>
        <w:tc>
          <w:tcPr>
            <w:tcW w:w="709" w:type="dxa"/>
          </w:tcPr>
          <w:p w:rsidR="001E5876" w:rsidRPr="00C75BB6" w:rsidRDefault="001E5876" w:rsidP="00AD28A3">
            <w:pPr>
              <w:spacing w:line="208" w:lineRule="exact"/>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w:t>
            </w:r>
          </w:p>
        </w:tc>
        <w:tc>
          <w:tcPr>
            <w:tcW w:w="992" w:type="dxa"/>
          </w:tcPr>
          <w:p w:rsidR="001E5876" w:rsidRPr="00C75BB6" w:rsidRDefault="001E5876" w:rsidP="00AD28A3">
            <w:pPr>
              <w:spacing w:line="208" w:lineRule="exact"/>
              <w:ind w:right="299"/>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2" w:type="dxa"/>
          </w:tcPr>
          <w:p w:rsidR="001E5876" w:rsidRPr="00C75BB6" w:rsidRDefault="001E5876" w:rsidP="00AD28A3">
            <w:pPr>
              <w:spacing w:line="208" w:lineRule="exact"/>
              <w:ind w:right="22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0,8</w:t>
            </w:r>
          </w:p>
        </w:tc>
        <w:tc>
          <w:tcPr>
            <w:tcW w:w="993" w:type="dxa"/>
          </w:tcPr>
          <w:p w:rsidR="001E5876" w:rsidRPr="00C75BB6" w:rsidRDefault="001E5876" w:rsidP="00AD28A3">
            <w:pPr>
              <w:spacing w:line="208" w:lineRule="exact"/>
              <w:ind w:right="20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86.8</w:t>
            </w:r>
          </w:p>
        </w:tc>
        <w:tc>
          <w:tcPr>
            <w:tcW w:w="708" w:type="dxa"/>
          </w:tcPr>
          <w:p w:rsidR="001E5876" w:rsidRPr="00C75BB6" w:rsidRDefault="001E5876" w:rsidP="00AD28A3">
            <w:pPr>
              <w:spacing w:line="208" w:lineRule="exact"/>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w:t>
            </w:r>
          </w:p>
        </w:tc>
        <w:tc>
          <w:tcPr>
            <w:tcW w:w="993" w:type="dxa"/>
          </w:tcPr>
          <w:p w:rsidR="001E5876" w:rsidRPr="00C75BB6" w:rsidRDefault="001E5876" w:rsidP="00AD28A3">
            <w:pPr>
              <w:spacing w:line="208" w:lineRule="exact"/>
              <w:ind w:right="230"/>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8.8</w:t>
            </w:r>
          </w:p>
        </w:tc>
        <w:tc>
          <w:tcPr>
            <w:tcW w:w="992" w:type="dxa"/>
          </w:tcPr>
          <w:p w:rsidR="001E5876" w:rsidRPr="00C75BB6" w:rsidRDefault="001E5876" w:rsidP="00AD28A3">
            <w:pPr>
              <w:spacing w:line="208" w:lineRule="exact"/>
              <w:ind w:right="207"/>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97.9</w:t>
            </w:r>
          </w:p>
        </w:tc>
      </w:tr>
      <w:tr w:rsidR="001E5876" w:rsidRPr="00C75BB6" w:rsidTr="00033F98">
        <w:trPr>
          <w:trHeight w:val="230"/>
        </w:trPr>
        <w:tc>
          <w:tcPr>
            <w:tcW w:w="1418" w:type="dxa"/>
          </w:tcPr>
          <w:p w:rsidR="001E5876" w:rsidRPr="00C75BB6" w:rsidRDefault="001E5876" w:rsidP="00AD28A3">
            <w:pPr>
              <w:spacing w:line="210" w:lineRule="exac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Chemicals</w:t>
            </w:r>
          </w:p>
        </w:tc>
        <w:tc>
          <w:tcPr>
            <w:tcW w:w="709" w:type="dxa"/>
          </w:tcPr>
          <w:p w:rsidR="001E5876" w:rsidRPr="00C75BB6" w:rsidRDefault="001E5876" w:rsidP="00AD28A3">
            <w:pPr>
              <w:spacing w:line="210" w:lineRule="exact"/>
              <w:ind w:right="316"/>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5,1</w:t>
            </w:r>
          </w:p>
        </w:tc>
        <w:tc>
          <w:tcPr>
            <w:tcW w:w="850" w:type="dxa"/>
          </w:tcPr>
          <w:p w:rsidR="001E5876" w:rsidRPr="00C75BB6" w:rsidRDefault="001E5876" w:rsidP="00AD28A3">
            <w:pPr>
              <w:spacing w:line="210" w:lineRule="exact"/>
              <w:ind w:right="208"/>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15.9</w:t>
            </w:r>
          </w:p>
        </w:tc>
        <w:tc>
          <w:tcPr>
            <w:tcW w:w="709" w:type="dxa"/>
          </w:tcPr>
          <w:p w:rsidR="001E5876" w:rsidRPr="00C75BB6" w:rsidRDefault="001E5876" w:rsidP="00AD28A3">
            <w:pPr>
              <w:spacing w:line="210" w:lineRule="exact"/>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w:t>
            </w:r>
          </w:p>
        </w:tc>
        <w:tc>
          <w:tcPr>
            <w:tcW w:w="992" w:type="dxa"/>
          </w:tcPr>
          <w:p w:rsidR="001E5876" w:rsidRPr="00C75BB6" w:rsidRDefault="001E5876" w:rsidP="00AD28A3">
            <w:pPr>
              <w:spacing w:line="210" w:lineRule="exact"/>
              <w:ind w:right="299"/>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2" w:type="dxa"/>
          </w:tcPr>
          <w:p w:rsidR="001E5876" w:rsidRPr="00C75BB6" w:rsidRDefault="001E5876" w:rsidP="00AD28A3">
            <w:pPr>
              <w:spacing w:line="210" w:lineRule="exact"/>
              <w:ind w:right="22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3,2</w:t>
            </w:r>
          </w:p>
        </w:tc>
        <w:tc>
          <w:tcPr>
            <w:tcW w:w="993" w:type="dxa"/>
          </w:tcPr>
          <w:p w:rsidR="001E5876" w:rsidRPr="00C75BB6" w:rsidRDefault="001E5876" w:rsidP="00AD28A3">
            <w:pPr>
              <w:spacing w:line="210" w:lineRule="exact"/>
              <w:ind w:right="20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38.3</w:t>
            </w:r>
          </w:p>
        </w:tc>
        <w:tc>
          <w:tcPr>
            <w:tcW w:w="708" w:type="dxa"/>
          </w:tcPr>
          <w:p w:rsidR="001E5876" w:rsidRPr="00C75BB6" w:rsidRDefault="001E5876" w:rsidP="00AD28A3">
            <w:pPr>
              <w:spacing w:line="210" w:lineRule="exact"/>
              <w:ind w:right="251"/>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9"/>
                <w:sz w:val="20"/>
                <w:lang w:val="uk-UA" w:eastAsia="uk-UA" w:bidi="uk-UA"/>
              </w:rPr>
              <w:t>7</w:t>
            </w:r>
          </w:p>
        </w:tc>
        <w:tc>
          <w:tcPr>
            <w:tcW w:w="993" w:type="dxa"/>
          </w:tcPr>
          <w:p w:rsidR="001E5876" w:rsidRPr="00C75BB6" w:rsidRDefault="001E5876" w:rsidP="00AD28A3">
            <w:pPr>
              <w:spacing w:line="210" w:lineRule="exact"/>
              <w:ind w:right="20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17.4</w:t>
            </w:r>
          </w:p>
        </w:tc>
        <w:tc>
          <w:tcPr>
            <w:tcW w:w="992" w:type="dxa"/>
          </w:tcPr>
          <w:p w:rsidR="001E5876" w:rsidRPr="00C75BB6" w:rsidRDefault="001E5876" w:rsidP="00AD28A3">
            <w:pPr>
              <w:spacing w:line="210" w:lineRule="exact"/>
              <w:ind w:right="207"/>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54.3</w:t>
            </w:r>
          </w:p>
        </w:tc>
      </w:tr>
      <w:tr w:rsidR="001E5876" w:rsidRPr="00C75BB6" w:rsidTr="00033F98">
        <w:trPr>
          <w:trHeight w:val="460"/>
        </w:trPr>
        <w:tc>
          <w:tcPr>
            <w:tcW w:w="1418" w:type="dxa"/>
          </w:tcPr>
          <w:p w:rsidR="001E5876" w:rsidRPr="00C75BB6" w:rsidRDefault="001E5876" w:rsidP="00AD28A3">
            <w:pPr>
              <w:spacing w:line="230" w:lineRule="atLeast"/>
              <w:ind w:right="232"/>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Wood, paper, etc.</w:t>
            </w:r>
          </w:p>
        </w:tc>
        <w:tc>
          <w:tcPr>
            <w:tcW w:w="709" w:type="dxa"/>
          </w:tcPr>
          <w:p w:rsidR="001E5876" w:rsidRPr="00C75BB6" w:rsidRDefault="001E5876" w:rsidP="00AD28A3">
            <w:pPr>
              <w:spacing w:before="115"/>
              <w:ind w:right="316"/>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0,4</w:t>
            </w:r>
          </w:p>
        </w:tc>
        <w:tc>
          <w:tcPr>
            <w:tcW w:w="850" w:type="dxa"/>
          </w:tcPr>
          <w:p w:rsidR="001E5876" w:rsidRPr="00C75BB6" w:rsidRDefault="001E5876" w:rsidP="00AD28A3">
            <w:pPr>
              <w:spacing w:before="115"/>
              <w:ind w:right="208"/>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95.5</w:t>
            </w:r>
          </w:p>
        </w:tc>
        <w:tc>
          <w:tcPr>
            <w:tcW w:w="709" w:type="dxa"/>
          </w:tcPr>
          <w:p w:rsidR="001E5876" w:rsidRPr="00C75BB6" w:rsidRDefault="001E5876" w:rsidP="00AD28A3">
            <w:pPr>
              <w:spacing w:before="115"/>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12</w:t>
            </w:r>
          </w:p>
        </w:tc>
        <w:tc>
          <w:tcPr>
            <w:tcW w:w="992" w:type="dxa"/>
          </w:tcPr>
          <w:p w:rsidR="001E5876" w:rsidRPr="00C75BB6" w:rsidRDefault="001E5876" w:rsidP="00AD28A3">
            <w:pPr>
              <w:spacing w:before="115"/>
              <w:ind w:right="299"/>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2" w:type="dxa"/>
          </w:tcPr>
          <w:p w:rsidR="001E5876" w:rsidRPr="00C75BB6" w:rsidRDefault="001E5876" w:rsidP="00AD28A3">
            <w:pPr>
              <w:spacing w:before="115"/>
              <w:ind w:right="22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0,3</w:t>
            </w:r>
          </w:p>
        </w:tc>
        <w:tc>
          <w:tcPr>
            <w:tcW w:w="993" w:type="dxa"/>
          </w:tcPr>
          <w:p w:rsidR="001E5876" w:rsidRPr="00C75BB6" w:rsidRDefault="001E5876" w:rsidP="00AD28A3">
            <w:pPr>
              <w:spacing w:before="115"/>
              <w:ind w:right="20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95.5</w:t>
            </w:r>
          </w:p>
        </w:tc>
        <w:tc>
          <w:tcPr>
            <w:tcW w:w="708" w:type="dxa"/>
          </w:tcPr>
          <w:p w:rsidR="001E5876" w:rsidRPr="00C75BB6" w:rsidRDefault="001E5876" w:rsidP="00AD28A3">
            <w:pPr>
              <w:spacing w:before="115"/>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12</w:t>
            </w:r>
          </w:p>
        </w:tc>
        <w:tc>
          <w:tcPr>
            <w:tcW w:w="993" w:type="dxa"/>
          </w:tcPr>
          <w:p w:rsidR="001E5876" w:rsidRPr="00C75BB6" w:rsidRDefault="001E5876" w:rsidP="00AD28A3">
            <w:pPr>
              <w:spacing w:before="115"/>
              <w:ind w:right="230"/>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3.4</w:t>
            </w:r>
          </w:p>
        </w:tc>
        <w:tc>
          <w:tcPr>
            <w:tcW w:w="992" w:type="dxa"/>
          </w:tcPr>
          <w:p w:rsidR="001E5876" w:rsidRPr="00C75BB6" w:rsidRDefault="001E5876" w:rsidP="00AD28A3">
            <w:pPr>
              <w:spacing w:before="115"/>
              <w:ind w:right="207"/>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98.9</w:t>
            </w:r>
          </w:p>
        </w:tc>
      </w:tr>
      <w:tr w:rsidR="001E5876" w:rsidRPr="00C75BB6" w:rsidTr="00033F98">
        <w:trPr>
          <w:trHeight w:val="230"/>
        </w:trPr>
        <w:tc>
          <w:tcPr>
            <w:tcW w:w="1418" w:type="dxa"/>
          </w:tcPr>
          <w:p w:rsidR="001E5876" w:rsidRPr="00C75BB6" w:rsidRDefault="001E5876" w:rsidP="00AD28A3">
            <w:pPr>
              <w:spacing w:line="210" w:lineRule="exac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Textiles</w:t>
            </w:r>
          </w:p>
        </w:tc>
        <w:tc>
          <w:tcPr>
            <w:tcW w:w="709" w:type="dxa"/>
          </w:tcPr>
          <w:p w:rsidR="001E5876" w:rsidRPr="00C75BB6" w:rsidRDefault="001E5876" w:rsidP="00AD28A3">
            <w:pPr>
              <w:spacing w:line="210" w:lineRule="exact"/>
              <w:ind w:right="316"/>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4,1</w:t>
            </w:r>
          </w:p>
        </w:tc>
        <w:tc>
          <w:tcPr>
            <w:tcW w:w="850" w:type="dxa"/>
          </w:tcPr>
          <w:p w:rsidR="001E5876" w:rsidRPr="00C75BB6" w:rsidRDefault="001E5876" w:rsidP="00AD28A3">
            <w:pPr>
              <w:spacing w:line="210" w:lineRule="exact"/>
              <w:ind w:right="208"/>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33.1</w:t>
            </w:r>
          </w:p>
        </w:tc>
        <w:tc>
          <w:tcPr>
            <w:tcW w:w="709" w:type="dxa"/>
          </w:tcPr>
          <w:p w:rsidR="001E5876" w:rsidRPr="00C75BB6" w:rsidRDefault="001E5876" w:rsidP="00AD28A3">
            <w:pPr>
              <w:spacing w:line="210" w:lineRule="exact"/>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13</w:t>
            </w:r>
          </w:p>
        </w:tc>
        <w:tc>
          <w:tcPr>
            <w:tcW w:w="992" w:type="dxa"/>
          </w:tcPr>
          <w:p w:rsidR="001E5876" w:rsidRPr="00C75BB6" w:rsidRDefault="001E5876" w:rsidP="00AD28A3">
            <w:pPr>
              <w:spacing w:line="210" w:lineRule="exact"/>
              <w:ind w:right="299"/>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2" w:type="dxa"/>
          </w:tcPr>
          <w:p w:rsidR="001E5876" w:rsidRPr="00C75BB6" w:rsidRDefault="001E5876" w:rsidP="00AD28A3">
            <w:pPr>
              <w:spacing w:line="210" w:lineRule="exact"/>
              <w:ind w:right="22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3,8</w:t>
            </w:r>
          </w:p>
        </w:tc>
        <w:tc>
          <w:tcPr>
            <w:tcW w:w="993" w:type="dxa"/>
          </w:tcPr>
          <w:p w:rsidR="001E5876" w:rsidRPr="00C75BB6" w:rsidRDefault="001E5876" w:rsidP="00AD28A3">
            <w:pPr>
              <w:spacing w:line="210" w:lineRule="exact"/>
              <w:ind w:right="20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36.0</w:t>
            </w:r>
          </w:p>
        </w:tc>
        <w:tc>
          <w:tcPr>
            <w:tcW w:w="708" w:type="dxa"/>
          </w:tcPr>
          <w:p w:rsidR="001E5876" w:rsidRPr="00C75BB6" w:rsidRDefault="001E5876" w:rsidP="00AD28A3">
            <w:pPr>
              <w:spacing w:line="210" w:lineRule="exact"/>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13</w:t>
            </w:r>
          </w:p>
        </w:tc>
        <w:tc>
          <w:tcPr>
            <w:tcW w:w="993" w:type="dxa"/>
          </w:tcPr>
          <w:p w:rsidR="001E5876" w:rsidRPr="00C75BB6" w:rsidRDefault="001E5876" w:rsidP="00AD28A3">
            <w:pPr>
              <w:spacing w:line="210" w:lineRule="exact"/>
              <w:ind w:right="230"/>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3.7</w:t>
            </w:r>
          </w:p>
        </w:tc>
        <w:tc>
          <w:tcPr>
            <w:tcW w:w="992" w:type="dxa"/>
          </w:tcPr>
          <w:p w:rsidR="001E5876" w:rsidRPr="00C75BB6" w:rsidRDefault="001E5876" w:rsidP="00AD28A3">
            <w:pPr>
              <w:spacing w:line="210" w:lineRule="exact"/>
              <w:ind w:right="207"/>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24.6</w:t>
            </w:r>
          </w:p>
        </w:tc>
      </w:tr>
      <w:tr w:rsidR="001E5876" w:rsidRPr="00C75BB6" w:rsidTr="00033F98">
        <w:trPr>
          <w:trHeight w:val="230"/>
        </w:trPr>
        <w:tc>
          <w:tcPr>
            <w:tcW w:w="1418" w:type="dxa"/>
          </w:tcPr>
          <w:p w:rsidR="001E5876" w:rsidRPr="00C75BB6" w:rsidRDefault="001E5876" w:rsidP="00AD28A3">
            <w:pPr>
              <w:spacing w:line="210" w:lineRule="exac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Clothing</w:t>
            </w:r>
          </w:p>
        </w:tc>
        <w:tc>
          <w:tcPr>
            <w:tcW w:w="709" w:type="dxa"/>
          </w:tcPr>
          <w:p w:rsidR="001E5876" w:rsidRPr="00C75BB6" w:rsidRDefault="001E5876" w:rsidP="00AD28A3">
            <w:pPr>
              <w:spacing w:line="210" w:lineRule="exact"/>
              <w:ind w:right="283"/>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11,3</w:t>
            </w:r>
          </w:p>
        </w:tc>
        <w:tc>
          <w:tcPr>
            <w:tcW w:w="850" w:type="dxa"/>
          </w:tcPr>
          <w:p w:rsidR="001E5876" w:rsidRPr="00C75BB6" w:rsidRDefault="001E5876" w:rsidP="00AD28A3">
            <w:pPr>
              <w:spacing w:line="210" w:lineRule="exact"/>
              <w:ind w:right="232"/>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1.1</w:t>
            </w:r>
          </w:p>
        </w:tc>
        <w:tc>
          <w:tcPr>
            <w:tcW w:w="709" w:type="dxa"/>
          </w:tcPr>
          <w:p w:rsidR="001E5876" w:rsidRPr="00C75BB6" w:rsidRDefault="001E5876" w:rsidP="00AD28A3">
            <w:pPr>
              <w:spacing w:line="210" w:lineRule="exact"/>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12</w:t>
            </w:r>
          </w:p>
        </w:tc>
        <w:tc>
          <w:tcPr>
            <w:tcW w:w="992" w:type="dxa"/>
          </w:tcPr>
          <w:p w:rsidR="001E5876" w:rsidRPr="00C75BB6" w:rsidRDefault="001E5876" w:rsidP="00AD28A3">
            <w:pPr>
              <w:spacing w:line="210" w:lineRule="exact"/>
              <w:ind w:right="299"/>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2" w:type="dxa"/>
          </w:tcPr>
          <w:p w:rsidR="001E5876" w:rsidRPr="00C75BB6" w:rsidRDefault="001E5876" w:rsidP="00AD28A3">
            <w:pPr>
              <w:spacing w:line="210" w:lineRule="exact"/>
              <w:ind w:right="22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11,3</w:t>
            </w:r>
          </w:p>
        </w:tc>
        <w:tc>
          <w:tcPr>
            <w:tcW w:w="993" w:type="dxa"/>
          </w:tcPr>
          <w:p w:rsidR="001E5876" w:rsidRPr="00C75BB6" w:rsidRDefault="001E5876" w:rsidP="00AD28A3">
            <w:pPr>
              <w:spacing w:line="210" w:lineRule="exact"/>
              <w:ind w:right="230"/>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1.1</w:t>
            </w:r>
          </w:p>
        </w:tc>
        <w:tc>
          <w:tcPr>
            <w:tcW w:w="708" w:type="dxa"/>
          </w:tcPr>
          <w:p w:rsidR="001E5876" w:rsidRPr="00C75BB6" w:rsidRDefault="001E5876" w:rsidP="00AD28A3">
            <w:pPr>
              <w:spacing w:line="210" w:lineRule="exact"/>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12</w:t>
            </w:r>
          </w:p>
        </w:tc>
        <w:tc>
          <w:tcPr>
            <w:tcW w:w="993" w:type="dxa"/>
          </w:tcPr>
          <w:p w:rsidR="001E5876" w:rsidRPr="00C75BB6" w:rsidRDefault="001E5876" w:rsidP="00AD28A3">
            <w:pPr>
              <w:spacing w:line="210" w:lineRule="exact"/>
              <w:ind w:right="230"/>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0.9</w:t>
            </w:r>
          </w:p>
        </w:tc>
        <w:tc>
          <w:tcPr>
            <w:tcW w:w="992" w:type="dxa"/>
          </w:tcPr>
          <w:p w:rsidR="001E5876" w:rsidRPr="00C75BB6" w:rsidRDefault="001E5876" w:rsidP="00AD28A3">
            <w:pPr>
              <w:spacing w:line="210" w:lineRule="exact"/>
              <w:ind w:right="231"/>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0.2</w:t>
            </w:r>
          </w:p>
        </w:tc>
      </w:tr>
      <w:tr w:rsidR="001E5876" w:rsidRPr="00C75BB6" w:rsidTr="00033F98">
        <w:trPr>
          <w:trHeight w:val="460"/>
        </w:trPr>
        <w:tc>
          <w:tcPr>
            <w:tcW w:w="1418" w:type="dxa"/>
          </w:tcPr>
          <w:p w:rsidR="001E5876" w:rsidRPr="00C75BB6" w:rsidRDefault="001E5876" w:rsidP="00AD28A3">
            <w:pPr>
              <w:spacing w:line="230" w:lineRule="atLeas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Leather, footwear, etc.</w:t>
            </w:r>
          </w:p>
        </w:tc>
        <w:tc>
          <w:tcPr>
            <w:tcW w:w="709" w:type="dxa"/>
          </w:tcPr>
          <w:p w:rsidR="001E5876" w:rsidRPr="00C75BB6" w:rsidRDefault="001E5876" w:rsidP="00AD28A3">
            <w:pPr>
              <w:spacing w:before="115"/>
              <w:ind w:right="316"/>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7,1</w:t>
            </w:r>
          </w:p>
        </w:tc>
        <w:tc>
          <w:tcPr>
            <w:tcW w:w="850" w:type="dxa"/>
          </w:tcPr>
          <w:p w:rsidR="001E5876" w:rsidRPr="00C75BB6" w:rsidRDefault="001E5876" w:rsidP="00AD28A3">
            <w:pPr>
              <w:spacing w:before="115"/>
              <w:ind w:right="208"/>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14.8</w:t>
            </w:r>
          </w:p>
        </w:tc>
        <w:tc>
          <w:tcPr>
            <w:tcW w:w="709" w:type="dxa"/>
          </w:tcPr>
          <w:p w:rsidR="001E5876" w:rsidRPr="00C75BB6" w:rsidRDefault="001E5876" w:rsidP="00AD28A3">
            <w:pPr>
              <w:spacing w:before="115"/>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25</w:t>
            </w:r>
          </w:p>
        </w:tc>
        <w:tc>
          <w:tcPr>
            <w:tcW w:w="992" w:type="dxa"/>
          </w:tcPr>
          <w:p w:rsidR="001E5876" w:rsidRPr="00C75BB6" w:rsidRDefault="001E5876" w:rsidP="00AD28A3">
            <w:pPr>
              <w:spacing w:before="115"/>
              <w:ind w:right="299"/>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2" w:type="dxa"/>
          </w:tcPr>
          <w:p w:rsidR="001E5876" w:rsidRPr="00C75BB6" w:rsidRDefault="001E5876" w:rsidP="00AD28A3">
            <w:pPr>
              <w:spacing w:before="115"/>
              <w:ind w:right="22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5,6</w:t>
            </w:r>
          </w:p>
        </w:tc>
        <w:tc>
          <w:tcPr>
            <w:tcW w:w="993" w:type="dxa"/>
          </w:tcPr>
          <w:p w:rsidR="001E5876" w:rsidRPr="00C75BB6" w:rsidRDefault="001E5876" w:rsidP="00AD28A3">
            <w:pPr>
              <w:spacing w:before="115"/>
              <w:ind w:right="20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24.8</w:t>
            </w:r>
          </w:p>
        </w:tc>
        <w:tc>
          <w:tcPr>
            <w:tcW w:w="708" w:type="dxa"/>
          </w:tcPr>
          <w:p w:rsidR="001E5876" w:rsidRPr="00C75BB6" w:rsidRDefault="001E5876" w:rsidP="00AD28A3">
            <w:pPr>
              <w:spacing w:before="115"/>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25</w:t>
            </w:r>
          </w:p>
        </w:tc>
        <w:tc>
          <w:tcPr>
            <w:tcW w:w="993" w:type="dxa"/>
          </w:tcPr>
          <w:p w:rsidR="001E5876" w:rsidRPr="00C75BB6" w:rsidRDefault="001E5876" w:rsidP="00AD28A3">
            <w:pPr>
              <w:spacing w:before="115"/>
              <w:ind w:right="230"/>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2.7</w:t>
            </w:r>
          </w:p>
        </w:tc>
        <w:tc>
          <w:tcPr>
            <w:tcW w:w="992" w:type="dxa"/>
          </w:tcPr>
          <w:p w:rsidR="001E5876" w:rsidRPr="00C75BB6" w:rsidRDefault="001E5876" w:rsidP="00AD28A3">
            <w:pPr>
              <w:spacing w:before="115"/>
              <w:ind w:right="207"/>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10.7</w:t>
            </w:r>
          </w:p>
        </w:tc>
      </w:tr>
      <w:tr w:rsidR="001E5876" w:rsidRPr="00C75BB6" w:rsidTr="00033F98">
        <w:trPr>
          <w:trHeight w:val="461"/>
        </w:trPr>
        <w:tc>
          <w:tcPr>
            <w:tcW w:w="1418" w:type="dxa"/>
          </w:tcPr>
          <w:p w:rsidR="001E5876" w:rsidRPr="00C75BB6" w:rsidRDefault="001E5876" w:rsidP="00AD28A3">
            <w:pPr>
              <w:spacing w:before="1" w:line="232" w:lineRule="exac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 xml:space="preserve">Non-electrical </w:t>
            </w:r>
            <w:r w:rsidRPr="00C75BB6">
              <w:rPr>
                <w:rFonts w:ascii="Times New Roman" w:eastAsia="Times New Roman" w:hAnsi="Times New Roman" w:cs="Times New Roman"/>
                <w:sz w:val="20"/>
                <w:lang w:val="uk-UA" w:eastAsia="uk-UA" w:bidi="uk-UA"/>
              </w:rPr>
              <w:t>machinery</w:t>
            </w:r>
          </w:p>
        </w:tc>
        <w:tc>
          <w:tcPr>
            <w:tcW w:w="709" w:type="dxa"/>
          </w:tcPr>
          <w:p w:rsidR="001E5876" w:rsidRPr="00C75BB6" w:rsidRDefault="001E5876" w:rsidP="00AD28A3">
            <w:pPr>
              <w:spacing w:before="115"/>
              <w:ind w:right="316"/>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4,1</w:t>
            </w:r>
          </w:p>
        </w:tc>
        <w:tc>
          <w:tcPr>
            <w:tcW w:w="850" w:type="dxa"/>
          </w:tcPr>
          <w:p w:rsidR="001E5876" w:rsidRPr="00C75BB6" w:rsidRDefault="001E5876" w:rsidP="00AD28A3">
            <w:pPr>
              <w:spacing w:before="115"/>
              <w:ind w:right="208"/>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38.9</w:t>
            </w:r>
          </w:p>
        </w:tc>
        <w:tc>
          <w:tcPr>
            <w:tcW w:w="709" w:type="dxa"/>
          </w:tcPr>
          <w:p w:rsidR="001E5876" w:rsidRPr="00C75BB6" w:rsidRDefault="001E5876" w:rsidP="00AD28A3">
            <w:pPr>
              <w:spacing w:before="115"/>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12</w:t>
            </w:r>
          </w:p>
        </w:tc>
        <w:tc>
          <w:tcPr>
            <w:tcW w:w="992" w:type="dxa"/>
          </w:tcPr>
          <w:p w:rsidR="001E5876" w:rsidRPr="00C75BB6" w:rsidRDefault="001E5876" w:rsidP="00AD28A3">
            <w:pPr>
              <w:spacing w:before="115"/>
              <w:ind w:right="299"/>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2" w:type="dxa"/>
          </w:tcPr>
          <w:p w:rsidR="001E5876" w:rsidRPr="00C75BB6" w:rsidRDefault="001E5876" w:rsidP="00AD28A3">
            <w:pPr>
              <w:spacing w:before="115"/>
              <w:ind w:right="22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2,1</w:t>
            </w:r>
          </w:p>
        </w:tc>
        <w:tc>
          <w:tcPr>
            <w:tcW w:w="993" w:type="dxa"/>
          </w:tcPr>
          <w:p w:rsidR="001E5876" w:rsidRPr="00C75BB6" w:rsidRDefault="001E5876" w:rsidP="00AD28A3">
            <w:pPr>
              <w:spacing w:before="115"/>
              <w:ind w:right="20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51.9</w:t>
            </w:r>
          </w:p>
        </w:tc>
        <w:tc>
          <w:tcPr>
            <w:tcW w:w="708" w:type="dxa"/>
          </w:tcPr>
          <w:p w:rsidR="001E5876" w:rsidRPr="00C75BB6" w:rsidRDefault="001E5876" w:rsidP="00AD28A3">
            <w:pPr>
              <w:spacing w:before="115"/>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w:t>
            </w:r>
          </w:p>
        </w:tc>
        <w:tc>
          <w:tcPr>
            <w:tcW w:w="993" w:type="dxa"/>
          </w:tcPr>
          <w:p w:rsidR="001E5876" w:rsidRPr="00C75BB6" w:rsidRDefault="001E5876" w:rsidP="00AD28A3">
            <w:pPr>
              <w:spacing w:before="115"/>
              <w:ind w:right="20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12.1</w:t>
            </w:r>
          </w:p>
        </w:tc>
        <w:tc>
          <w:tcPr>
            <w:tcW w:w="992" w:type="dxa"/>
          </w:tcPr>
          <w:p w:rsidR="001E5876" w:rsidRPr="00C75BB6" w:rsidRDefault="001E5876" w:rsidP="00AD28A3">
            <w:pPr>
              <w:spacing w:before="115"/>
              <w:ind w:right="207"/>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72.0</w:t>
            </w:r>
          </w:p>
        </w:tc>
      </w:tr>
      <w:tr w:rsidR="001E5876" w:rsidRPr="00C75BB6" w:rsidTr="00033F98">
        <w:trPr>
          <w:trHeight w:val="456"/>
        </w:trPr>
        <w:tc>
          <w:tcPr>
            <w:tcW w:w="1418" w:type="dxa"/>
          </w:tcPr>
          <w:p w:rsidR="001E5876" w:rsidRPr="00C75BB6" w:rsidRDefault="001E5876" w:rsidP="00AD28A3">
            <w:pPr>
              <w:spacing w:line="226" w:lineRule="exac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Electrical</w:t>
            </w:r>
          </w:p>
          <w:p w:rsidR="001E5876" w:rsidRPr="00C75BB6" w:rsidRDefault="001E5876" w:rsidP="00AD28A3">
            <w:pPr>
              <w:spacing w:line="210" w:lineRule="exac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machinery</w:t>
            </w:r>
          </w:p>
        </w:tc>
        <w:tc>
          <w:tcPr>
            <w:tcW w:w="709" w:type="dxa"/>
          </w:tcPr>
          <w:p w:rsidR="001E5876" w:rsidRPr="00C75BB6" w:rsidRDefault="001E5876" w:rsidP="00AD28A3">
            <w:pPr>
              <w:spacing w:before="111"/>
              <w:ind w:right="316"/>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5,4</w:t>
            </w:r>
          </w:p>
        </w:tc>
        <w:tc>
          <w:tcPr>
            <w:tcW w:w="850" w:type="dxa"/>
          </w:tcPr>
          <w:p w:rsidR="001E5876" w:rsidRPr="00C75BB6" w:rsidRDefault="001E5876" w:rsidP="00AD28A3">
            <w:pPr>
              <w:spacing w:before="111"/>
              <w:ind w:right="208"/>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32.4</w:t>
            </w:r>
          </w:p>
        </w:tc>
        <w:tc>
          <w:tcPr>
            <w:tcW w:w="709" w:type="dxa"/>
          </w:tcPr>
          <w:p w:rsidR="001E5876" w:rsidRPr="00C75BB6" w:rsidRDefault="001E5876" w:rsidP="00AD28A3">
            <w:pPr>
              <w:spacing w:before="111"/>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25</w:t>
            </w:r>
          </w:p>
        </w:tc>
        <w:tc>
          <w:tcPr>
            <w:tcW w:w="992" w:type="dxa"/>
          </w:tcPr>
          <w:p w:rsidR="001E5876" w:rsidRPr="00C75BB6" w:rsidRDefault="001E5876" w:rsidP="00AD28A3">
            <w:pPr>
              <w:spacing w:before="111"/>
              <w:ind w:right="299"/>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2" w:type="dxa"/>
          </w:tcPr>
          <w:p w:rsidR="001E5876" w:rsidRPr="00C75BB6" w:rsidRDefault="001E5876" w:rsidP="00AD28A3">
            <w:pPr>
              <w:spacing w:before="111"/>
              <w:ind w:right="22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3,7</w:t>
            </w:r>
          </w:p>
        </w:tc>
        <w:tc>
          <w:tcPr>
            <w:tcW w:w="993" w:type="dxa"/>
          </w:tcPr>
          <w:p w:rsidR="001E5876" w:rsidRPr="00C75BB6" w:rsidRDefault="001E5876" w:rsidP="00AD28A3">
            <w:pPr>
              <w:spacing w:before="111"/>
              <w:ind w:right="20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40.7</w:t>
            </w:r>
          </w:p>
        </w:tc>
        <w:tc>
          <w:tcPr>
            <w:tcW w:w="708" w:type="dxa"/>
          </w:tcPr>
          <w:p w:rsidR="001E5876" w:rsidRPr="00C75BB6" w:rsidRDefault="001E5876" w:rsidP="00AD28A3">
            <w:pPr>
              <w:spacing w:before="111"/>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25</w:t>
            </w:r>
          </w:p>
        </w:tc>
        <w:tc>
          <w:tcPr>
            <w:tcW w:w="993" w:type="dxa"/>
          </w:tcPr>
          <w:p w:rsidR="001E5876" w:rsidRPr="00C75BB6" w:rsidRDefault="001E5876" w:rsidP="00AD28A3">
            <w:pPr>
              <w:spacing w:before="111"/>
              <w:ind w:right="230"/>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8.2</w:t>
            </w:r>
          </w:p>
        </w:tc>
        <w:tc>
          <w:tcPr>
            <w:tcW w:w="992" w:type="dxa"/>
          </w:tcPr>
          <w:p w:rsidR="001E5876" w:rsidRPr="00C75BB6" w:rsidRDefault="001E5876" w:rsidP="00AD28A3">
            <w:pPr>
              <w:spacing w:before="111"/>
              <w:ind w:right="207"/>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50.2</w:t>
            </w:r>
          </w:p>
        </w:tc>
      </w:tr>
      <w:tr w:rsidR="001E5876" w:rsidRPr="00C75BB6" w:rsidTr="00033F98">
        <w:trPr>
          <w:trHeight w:val="460"/>
        </w:trPr>
        <w:tc>
          <w:tcPr>
            <w:tcW w:w="1418" w:type="dxa"/>
          </w:tcPr>
          <w:p w:rsidR="001E5876" w:rsidRPr="00C75BB6" w:rsidRDefault="001E5876" w:rsidP="00AD28A3">
            <w:pPr>
              <w:spacing w:line="230" w:lineRule="atLeas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 xml:space="preserve">Transport </w:t>
            </w:r>
            <w:r w:rsidRPr="00C75BB6">
              <w:rPr>
                <w:rFonts w:ascii="Times New Roman" w:eastAsia="Times New Roman" w:hAnsi="Times New Roman" w:cs="Times New Roman"/>
                <w:w w:val="95"/>
                <w:sz w:val="20"/>
                <w:lang w:val="uk-UA" w:eastAsia="uk-UA" w:bidi="uk-UA"/>
              </w:rPr>
              <w:t>equipment</w:t>
            </w:r>
          </w:p>
        </w:tc>
        <w:tc>
          <w:tcPr>
            <w:tcW w:w="709" w:type="dxa"/>
          </w:tcPr>
          <w:p w:rsidR="001E5876" w:rsidRPr="00C75BB6" w:rsidRDefault="001E5876" w:rsidP="00AD28A3">
            <w:pPr>
              <w:spacing w:before="115"/>
              <w:ind w:right="316"/>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7,5</w:t>
            </w:r>
          </w:p>
        </w:tc>
        <w:tc>
          <w:tcPr>
            <w:tcW w:w="850" w:type="dxa"/>
          </w:tcPr>
          <w:p w:rsidR="001E5876" w:rsidRPr="00C75BB6" w:rsidRDefault="001E5876" w:rsidP="00AD28A3">
            <w:pPr>
              <w:spacing w:before="115"/>
              <w:ind w:right="208"/>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14.6</w:t>
            </w:r>
          </w:p>
        </w:tc>
        <w:tc>
          <w:tcPr>
            <w:tcW w:w="709" w:type="dxa"/>
          </w:tcPr>
          <w:p w:rsidR="001E5876" w:rsidRPr="00C75BB6" w:rsidRDefault="001E5876" w:rsidP="00AD28A3">
            <w:pPr>
              <w:spacing w:before="115"/>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20</w:t>
            </w:r>
          </w:p>
        </w:tc>
        <w:tc>
          <w:tcPr>
            <w:tcW w:w="992" w:type="dxa"/>
          </w:tcPr>
          <w:p w:rsidR="001E5876" w:rsidRPr="00C75BB6" w:rsidRDefault="001E5876" w:rsidP="00AD28A3">
            <w:pPr>
              <w:spacing w:before="115"/>
              <w:ind w:right="299"/>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2" w:type="dxa"/>
          </w:tcPr>
          <w:p w:rsidR="001E5876" w:rsidRPr="00C75BB6" w:rsidRDefault="001E5876" w:rsidP="00AD28A3">
            <w:pPr>
              <w:spacing w:before="115"/>
              <w:ind w:right="22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5,5</w:t>
            </w:r>
          </w:p>
        </w:tc>
        <w:tc>
          <w:tcPr>
            <w:tcW w:w="993" w:type="dxa"/>
          </w:tcPr>
          <w:p w:rsidR="001E5876" w:rsidRPr="00C75BB6" w:rsidRDefault="001E5876" w:rsidP="00AD28A3">
            <w:pPr>
              <w:spacing w:before="115"/>
              <w:ind w:right="20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34.5</w:t>
            </w:r>
          </w:p>
        </w:tc>
        <w:tc>
          <w:tcPr>
            <w:tcW w:w="708" w:type="dxa"/>
          </w:tcPr>
          <w:p w:rsidR="001E5876" w:rsidRPr="00C75BB6" w:rsidRDefault="001E5876" w:rsidP="00AD28A3">
            <w:pPr>
              <w:spacing w:before="115"/>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20</w:t>
            </w:r>
          </w:p>
        </w:tc>
        <w:tc>
          <w:tcPr>
            <w:tcW w:w="993" w:type="dxa"/>
          </w:tcPr>
          <w:p w:rsidR="001E5876" w:rsidRPr="00C75BB6" w:rsidRDefault="001E5876" w:rsidP="00AD28A3">
            <w:pPr>
              <w:spacing w:before="115"/>
              <w:ind w:right="230"/>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7.6</w:t>
            </w:r>
          </w:p>
        </w:tc>
        <w:tc>
          <w:tcPr>
            <w:tcW w:w="992" w:type="dxa"/>
          </w:tcPr>
          <w:p w:rsidR="001E5876" w:rsidRPr="00C75BB6" w:rsidRDefault="001E5876" w:rsidP="00AD28A3">
            <w:pPr>
              <w:spacing w:before="115"/>
              <w:ind w:right="207"/>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18.7</w:t>
            </w:r>
          </w:p>
        </w:tc>
      </w:tr>
      <w:tr w:rsidR="001E5876" w:rsidRPr="00C75BB6" w:rsidTr="00033F98">
        <w:trPr>
          <w:trHeight w:val="460"/>
        </w:trPr>
        <w:tc>
          <w:tcPr>
            <w:tcW w:w="1418" w:type="dxa"/>
          </w:tcPr>
          <w:p w:rsidR="001E5876" w:rsidRPr="00C75BB6" w:rsidRDefault="001E5876" w:rsidP="00AD28A3">
            <w:pPr>
              <w:spacing w:before="4" w:line="228" w:lineRule="exac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 xml:space="preserve">Manufactures, </w:t>
            </w:r>
            <w:r w:rsidRPr="00C75BB6">
              <w:rPr>
                <w:rFonts w:ascii="Times New Roman" w:eastAsia="Times New Roman" w:hAnsi="Times New Roman" w:cs="Times New Roman"/>
                <w:sz w:val="20"/>
                <w:lang w:val="uk-UA" w:eastAsia="uk-UA" w:bidi="uk-UA"/>
              </w:rPr>
              <w:t>n.e.s.</w:t>
            </w:r>
          </w:p>
        </w:tc>
        <w:tc>
          <w:tcPr>
            <w:tcW w:w="709" w:type="dxa"/>
          </w:tcPr>
          <w:p w:rsidR="001E5876" w:rsidRPr="00C75BB6" w:rsidRDefault="001E5876" w:rsidP="00AD28A3">
            <w:pPr>
              <w:spacing w:before="113"/>
              <w:ind w:right="316"/>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6,5</w:t>
            </w:r>
          </w:p>
        </w:tc>
        <w:tc>
          <w:tcPr>
            <w:tcW w:w="850" w:type="dxa"/>
          </w:tcPr>
          <w:p w:rsidR="001E5876" w:rsidRPr="00C75BB6" w:rsidRDefault="001E5876" w:rsidP="00AD28A3">
            <w:pPr>
              <w:spacing w:before="113"/>
              <w:ind w:right="208"/>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29.9</w:t>
            </w:r>
          </w:p>
        </w:tc>
        <w:tc>
          <w:tcPr>
            <w:tcW w:w="709" w:type="dxa"/>
          </w:tcPr>
          <w:p w:rsidR="001E5876" w:rsidRPr="00C75BB6" w:rsidRDefault="001E5876" w:rsidP="00AD28A3">
            <w:pPr>
              <w:spacing w:before="113"/>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25</w:t>
            </w:r>
          </w:p>
        </w:tc>
        <w:tc>
          <w:tcPr>
            <w:tcW w:w="992" w:type="dxa"/>
          </w:tcPr>
          <w:p w:rsidR="001E5876" w:rsidRPr="00C75BB6" w:rsidRDefault="001E5876" w:rsidP="00AD28A3">
            <w:pPr>
              <w:spacing w:before="113"/>
              <w:ind w:right="299"/>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100</w:t>
            </w:r>
          </w:p>
        </w:tc>
        <w:tc>
          <w:tcPr>
            <w:tcW w:w="992" w:type="dxa"/>
          </w:tcPr>
          <w:p w:rsidR="001E5876" w:rsidRPr="00C75BB6" w:rsidRDefault="001E5876" w:rsidP="00AD28A3">
            <w:pPr>
              <w:spacing w:before="113"/>
              <w:ind w:right="223"/>
              <w:jc w:val="center"/>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5,5</w:t>
            </w:r>
          </w:p>
        </w:tc>
        <w:tc>
          <w:tcPr>
            <w:tcW w:w="993" w:type="dxa"/>
          </w:tcPr>
          <w:p w:rsidR="001E5876" w:rsidRPr="00C75BB6" w:rsidRDefault="001E5876" w:rsidP="00AD28A3">
            <w:pPr>
              <w:spacing w:before="113"/>
              <w:ind w:right="20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32.9</w:t>
            </w:r>
          </w:p>
        </w:tc>
        <w:tc>
          <w:tcPr>
            <w:tcW w:w="708" w:type="dxa"/>
          </w:tcPr>
          <w:p w:rsidR="001E5876" w:rsidRPr="00C75BB6" w:rsidRDefault="001E5876" w:rsidP="00AD28A3">
            <w:pPr>
              <w:spacing w:before="113"/>
              <w:ind w:right="226"/>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25</w:t>
            </w:r>
          </w:p>
        </w:tc>
        <w:tc>
          <w:tcPr>
            <w:tcW w:w="993" w:type="dxa"/>
          </w:tcPr>
          <w:p w:rsidR="001E5876" w:rsidRPr="00C75BB6" w:rsidRDefault="001E5876" w:rsidP="00AD28A3">
            <w:pPr>
              <w:spacing w:before="113"/>
              <w:ind w:right="230"/>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sz w:val="20"/>
                <w:lang w:val="uk-UA" w:eastAsia="uk-UA" w:bidi="uk-UA"/>
              </w:rPr>
              <w:t>2.7</w:t>
            </w:r>
          </w:p>
        </w:tc>
        <w:tc>
          <w:tcPr>
            <w:tcW w:w="992" w:type="dxa"/>
          </w:tcPr>
          <w:p w:rsidR="001E5876" w:rsidRPr="00C75BB6" w:rsidRDefault="001E5876" w:rsidP="00AD28A3">
            <w:pPr>
              <w:spacing w:before="113"/>
              <w:ind w:right="207"/>
              <w:jc w:val="right"/>
              <w:rPr>
                <w:rFonts w:ascii="Times New Roman" w:eastAsia="Times New Roman" w:hAnsi="Times New Roman" w:cs="Times New Roman"/>
                <w:sz w:val="20"/>
                <w:lang w:val="uk-UA" w:eastAsia="uk-UA" w:bidi="uk-UA"/>
              </w:rPr>
            </w:pPr>
            <w:r w:rsidRPr="00C75BB6">
              <w:rPr>
                <w:rFonts w:ascii="Times New Roman" w:eastAsia="Times New Roman" w:hAnsi="Times New Roman" w:cs="Times New Roman"/>
                <w:w w:val="95"/>
                <w:sz w:val="20"/>
                <w:lang w:val="uk-UA" w:eastAsia="uk-UA" w:bidi="uk-UA"/>
              </w:rPr>
              <w:t>64.0</w:t>
            </w:r>
          </w:p>
        </w:tc>
      </w:tr>
    </w:tbl>
    <w:p w:rsidR="001E5876" w:rsidRPr="00C75BB6" w:rsidRDefault="001E5876" w:rsidP="001E5876">
      <w:pPr>
        <w:widowControl w:val="0"/>
        <w:autoSpaceDE w:val="0"/>
        <w:autoSpaceDN w:val="0"/>
        <w:spacing w:after="0" w:line="240" w:lineRule="auto"/>
        <w:jc w:val="right"/>
        <w:rPr>
          <w:rFonts w:ascii="Times New Roman" w:eastAsia="Times New Roman" w:hAnsi="Times New Roman" w:cs="Times New Roman"/>
          <w:sz w:val="20"/>
          <w:lang w:val="uk-UA" w:eastAsia="uk-UA" w:bidi="uk-UA"/>
        </w:rPr>
        <w:sectPr w:rsidR="001E5876" w:rsidRPr="00C75BB6" w:rsidSect="002324B8">
          <w:pgSz w:w="11910" w:h="16840"/>
          <w:pgMar w:top="1134" w:right="850" w:bottom="1134" w:left="1701" w:header="719" w:footer="0" w:gutter="0"/>
          <w:cols w:space="720"/>
        </w:sectPr>
      </w:pPr>
    </w:p>
    <w:p w:rsidR="001E5876" w:rsidRPr="00C75BB6" w:rsidRDefault="001E5876" w:rsidP="001E5876">
      <w:pPr>
        <w:widowControl w:val="0"/>
        <w:autoSpaceDE w:val="0"/>
        <w:autoSpaceDN w:val="0"/>
        <w:spacing w:before="4" w:after="0" w:line="240" w:lineRule="auto"/>
        <w:rPr>
          <w:rFonts w:ascii="Times New Roman" w:eastAsia="Times New Roman" w:hAnsi="Times New Roman" w:cs="Times New Roman"/>
          <w:sz w:val="20"/>
          <w:szCs w:val="28"/>
          <w:lang w:val="uk-UA" w:eastAsia="uk-UA" w:bidi="uk-UA"/>
        </w:rPr>
      </w:pPr>
    </w:p>
    <w:p w:rsidR="001E5876" w:rsidRPr="00C75BB6" w:rsidRDefault="00DC4088" w:rsidP="001E5876">
      <w:pPr>
        <w:widowControl w:val="0"/>
        <w:autoSpaceDE w:val="0"/>
        <w:autoSpaceDN w:val="0"/>
        <w:spacing w:before="89" w:after="0" w:line="240" w:lineRule="auto"/>
        <w:ind w:right="2841"/>
        <w:jc w:val="center"/>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003260E3">
        <w:rPr>
          <w:rFonts w:ascii="Times New Roman" w:eastAsia="Times New Roman" w:hAnsi="Times New Roman" w:cs="Times New Roman"/>
          <w:sz w:val="28"/>
          <w:szCs w:val="28"/>
          <w:lang w:val="uk-UA" w:eastAsia="uk-UA" w:bidi="uk-UA"/>
        </w:rPr>
        <w:t>Додаток Д</w:t>
      </w:r>
    </w:p>
    <w:p w:rsidR="001E5876" w:rsidRPr="00C75BB6" w:rsidRDefault="001E5876" w:rsidP="001E5876">
      <w:pPr>
        <w:widowControl w:val="0"/>
        <w:autoSpaceDE w:val="0"/>
        <w:autoSpaceDN w:val="0"/>
        <w:spacing w:after="0" w:line="240" w:lineRule="auto"/>
        <w:rPr>
          <w:rFonts w:ascii="Times New Roman" w:eastAsia="Times New Roman" w:hAnsi="Times New Roman" w:cs="Times New Roman"/>
          <w:sz w:val="30"/>
          <w:szCs w:val="28"/>
          <w:lang w:val="uk-UA" w:eastAsia="uk-UA" w:bidi="uk-UA"/>
        </w:rPr>
      </w:pPr>
    </w:p>
    <w:p w:rsidR="001E5876" w:rsidRPr="00C75BB6" w:rsidRDefault="001E5876" w:rsidP="001E5876">
      <w:pPr>
        <w:widowControl w:val="0"/>
        <w:autoSpaceDE w:val="0"/>
        <w:autoSpaceDN w:val="0"/>
        <w:spacing w:after="0" w:line="240" w:lineRule="auto"/>
        <w:rPr>
          <w:rFonts w:ascii="Times New Roman" w:eastAsia="Times New Roman" w:hAnsi="Times New Roman" w:cs="Times New Roman"/>
          <w:sz w:val="30"/>
          <w:szCs w:val="28"/>
          <w:lang w:val="uk-UA" w:eastAsia="uk-UA" w:bidi="uk-UA"/>
        </w:rPr>
      </w:pPr>
    </w:p>
    <w:p w:rsidR="001E5876" w:rsidRPr="00DC4088" w:rsidRDefault="006828AE" w:rsidP="009008B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DC4088">
        <w:rPr>
          <w:rFonts w:ascii="Times New Roman" w:hAnsi="Times New Roman" w:cs="Times New Roman"/>
          <w:sz w:val="28"/>
          <w:szCs w:val="28"/>
        </w:rPr>
        <w:t>Таблиця Д.1</w:t>
      </w:r>
    </w:p>
    <w:p w:rsidR="001E5876" w:rsidRPr="00DC4088" w:rsidRDefault="001E5876" w:rsidP="00DC4088">
      <w:pPr>
        <w:jc w:val="both"/>
        <w:rPr>
          <w:rFonts w:ascii="Times New Roman" w:hAnsi="Times New Roman" w:cs="Times New Roman"/>
          <w:sz w:val="28"/>
          <w:szCs w:val="28"/>
        </w:rPr>
      </w:pPr>
      <w:r w:rsidRPr="00DC4088">
        <w:rPr>
          <w:rFonts w:ascii="Times New Roman" w:hAnsi="Times New Roman" w:cs="Times New Roman"/>
          <w:sz w:val="28"/>
          <w:szCs w:val="28"/>
        </w:rPr>
        <w:t>Проведення перевірок юридичних осіб з питань дотримання валютного законодавства та їх результативність в Україні</w:t>
      </w:r>
    </w:p>
    <w:p w:rsidR="001E5876" w:rsidRPr="00C75BB6" w:rsidRDefault="001E5876" w:rsidP="001E5876">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1E5876" w:rsidRPr="00C75BB6" w:rsidRDefault="001E5876" w:rsidP="001E5876">
      <w:pPr>
        <w:widowControl w:val="0"/>
        <w:autoSpaceDE w:val="0"/>
        <w:autoSpaceDN w:val="0"/>
        <w:spacing w:before="6" w:after="0" w:line="240" w:lineRule="auto"/>
        <w:rPr>
          <w:rFonts w:ascii="Times New Roman" w:eastAsia="Times New Roman" w:hAnsi="Times New Roman" w:cs="Times New Roman"/>
          <w:sz w:val="21"/>
          <w:szCs w:val="28"/>
          <w:lang w:val="uk-UA" w:eastAsia="uk-UA" w:bidi="uk-UA"/>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1025"/>
        <w:gridCol w:w="1417"/>
        <w:gridCol w:w="1559"/>
        <w:gridCol w:w="1418"/>
      </w:tblGrid>
      <w:tr w:rsidR="001E5876" w:rsidRPr="00C75BB6" w:rsidTr="006C7B91">
        <w:trPr>
          <w:trHeight w:val="275"/>
        </w:trPr>
        <w:tc>
          <w:tcPr>
            <w:tcW w:w="3937" w:type="dxa"/>
          </w:tcPr>
          <w:p w:rsidR="001E5876" w:rsidRPr="00C75BB6" w:rsidRDefault="001E5876" w:rsidP="00AD28A3">
            <w:pPr>
              <w:spacing w:line="256" w:lineRule="exact"/>
              <w:ind w:right="1446"/>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Показник</w:t>
            </w:r>
          </w:p>
        </w:tc>
        <w:tc>
          <w:tcPr>
            <w:tcW w:w="1025" w:type="dxa"/>
          </w:tcPr>
          <w:p w:rsidR="001E5876" w:rsidRPr="00C75BB6" w:rsidRDefault="001E5876" w:rsidP="00AD28A3">
            <w:pPr>
              <w:spacing w:line="256" w:lineRule="exact"/>
              <w:ind w:right="35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2016</w:t>
            </w:r>
          </w:p>
        </w:tc>
        <w:tc>
          <w:tcPr>
            <w:tcW w:w="1417" w:type="dxa"/>
          </w:tcPr>
          <w:p w:rsidR="001E5876" w:rsidRPr="00C75BB6" w:rsidRDefault="001E5876" w:rsidP="00AD28A3">
            <w:pPr>
              <w:spacing w:line="256" w:lineRule="exact"/>
              <w:ind w:right="460"/>
              <w:jc w:val="righ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2017</w:t>
            </w:r>
          </w:p>
        </w:tc>
        <w:tc>
          <w:tcPr>
            <w:tcW w:w="1559" w:type="dxa"/>
          </w:tcPr>
          <w:p w:rsidR="001E5876" w:rsidRPr="00C75BB6" w:rsidRDefault="001E5876" w:rsidP="00AD28A3">
            <w:pPr>
              <w:spacing w:line="256" w:lineRule="exact"/>
              <w:ind w:right="178"/>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І кв. 2018 р</w:t>
            </w:r>
          </w:p>
        </w:tc>
        <w:tc>
          <w:tcPr>
            <w:tcW w:w="1418" w:type="dxa"/>
          </w:tcPr>
          <w:p w:rsidR="001E5876" w:rsidRPr="00C75BB6" w:rsidRDefault="001E5876" w:rsidP="00AD28A3">
            <w:pPr>
              <w:spacing w:line="256" w:lineRule="exact"/>
              <w:ind w:right="452"/>
              <w:jc w:val="righ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Разом</w:t>
            </w:r>
          </w:p>
        </w:tc>
      </w:tr>
      <w:tr w:rsidR="001E5876" w:rsidRPr="00C75BB6" w:rsidTr="006C7B91">
        <w:trPr>
          <w:trHeight w:val="551"/>
        </w:trPr>
        <w:tc>
          <w:tcPr>
            <w:tcW w:w="3937" w:type="dxa"/>
          </w:tcPr>
          <w:p w:rsidR="001E5876" w:rsidRPr="00C75BB6" w:rsidRDefault="001E5876" w:rsidP="00AD28A3">
            <w:pPr>
              <w:spacing w:before="2" w:line="276" w:lineRule="exact"/>
              <w:ind w:right="546"/>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Проведено планових перевірок, всього</w:t>
            </w:r>
          </w:p>
        </w:tc>
        <w:tc>
          <w:tcPr>
            <w:tcW w:w="1025" w:type="dxa"/>
          </w:tcPr>
          <w:p w:rsidR="001E5876" w:rsidRPr="00C75BB6" w:rsidRDefault="001E5876" w:rsidP="006C7B91">
            <w:pPr>
              <w:spacing w:before="138"/>
              <w:ind w:right="35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1712</w:t>
            </w:r>
          </w:p>
        </w:tc>
        <w:tc>
          <w:tcPr>
            <w:tcW w:w="1417" w:type="dxa"/>
          </w:tcPr>
          <w:p w:rsidR="001E5876" w:rsidRPr="00C75BB6" w:rsidRDefault="001E5876" w:rsidP="006C7B91">
            <w:pPr>
              <w:spacing w:before="138"/>
              <w:ind w:right="4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1813</w:t>
            </w:r>
          </w:p>
        </w:tc>
        <w:tc>
          <w:tcPr>
            <w:tcW w:w="1559" w:type="dxa"/>
          </w:tcPr>
          <w:p w:rsidR="001E5876" w:rsidRPr="00C75BB6" w:rsidRDefault="001E5876" w:rsidP="006C7B91">
            <w:pPr>
              <w:spacing w:before="138"/>
              <w:ind w:right="172"/>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404</w:t>
            </w:r>
          </w:p>
        </w:tc>
        <w:tc>
          <w:tcPr>
            <w:tcW w:w="1418" w:type="dxa"/>
          </w:tcPr>
          <w:p w:rsidR="001E5876" w:rsidRPr="00C75BB6" w:rsidRDefault="001E5876" w:rsidP="006C7B91">
            <w:pPr>
              <w:spacing w:before="138"/>
              <w:ind w:right="517"/>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3946</w:t>
            </w:r>
          </w:p>
        </w:tc>
      </w:tr>
      <w:tr w:rsidR="001E5876" w:rsidRPr="00C75BB6" w:rsidTr="006C7B91">
        <w:trPr>
          <w:trHeight w:val="552"/>
        </w:trPr>
        <w:tc>
          <w:tcPr>
            <w:tcW w:w="3937" w:type="dxa"/>
          </w:tcPr>
          <w:p w:rsidR="001E5876" w:rsidRPr="00C75BB6" w:rsidRDefault="001E5876" w:rsidP="00AD28A3">
            <w:pPr>
              <w:spacing w:before="3" w:line="276" w:lineRule="exact"/>
              <w:ind w:right="936"/>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в т. ч. за якими встановлено порушення</w:t>
            </w:r>
          </w:p>
        </w:tc>
        <w:tc>
          <w:tcPr>
            <w:tcW w:w="1025" w:type="dxa"/>
          </w:tcPr>
          <w:p w:rsidR="001E5876" w:rsidRPr="00C75BB6" w:rsidRDefault="001E5876" w:rsidP="006C7B91">
            <w:pPr>
              <w:spacing w:before="136"/>
              <w:ind w:right="35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329</w:t>
            </w:r>
          </w:p>
        </w:tc>
        <w:tc>
          <w:tcPr>
            <w:tcW w:w="1417" w:type="dxa"/>
          </w:tcPr>
          <w:p w:rsidR="001E5876" w:rsidRPr="00C75BB6" w:rsidRDefault="001E5876" w:rsidP="006C7B91">
            <w:pPr>
              <w:spacing w:before="136"/>
              <w:ind w:right="47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405</w:t>
            </w:r>
          </w:p>
        </w:tc>
        <w:tc>
          <w:tcPr>
            <w:tcW w:w="1559" w:type="dxa"/>
          </w:tcPr>
          <w:p w:rsidR="001E5876" w:rsidRPr="00C75BB6" w:rsidRDefault="001E5876" w:rsidP="006C7B91">
            <w:pPr>
              <w:spacing w:before="136"/>
              <w:ind w:right="172"/>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85</w:t>
            </w:r>
          </w:p>
        </w:tc>
        <w:tc>
          <w:tcPr>
            <w:tcW w:w="1418" w:type="dxa"/>
          </w:tcPr>
          <w:p w:rsidR="001E5876" w:rsidRPr="00C75BB6" w:rsidRDefault="001E5876" w:rsidP="006C7B91">
            <w:pPr>
              <w:spacing w:before="136"/>
              <w:ind w:right="529"/>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819</w:t>
            </w:r>
          </w:p>
        </w:tc>
      </w:tr>
      <w:tr w:rsidR="001E5876" w:rsidRPr="00C75BB6" w:rsidTr="006C7B91">
        <w:trPr>
          <w:trHeight w:val="548"/>
        </w:trPr>
        <w:tc>
          <w:tcPr>
            <w:tcW w:w="3937" w:type="dxa"/>
          </w:tcPr>
          <w:p w:rsidR="001E5876" w:rsidRPr="00C75BB6" w:rsidRDefault="001E5876" w:rsidP="00AD28A3">
            <w:pPr>
              <w:spacing w:line="272"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Проведено позапланових перевірок,</w:t>
            </w:r>
          </w:p>
          <w:p w:rsidR="001E5876" w:rsidRPr="00C75BB6" w:rsidRDefault="001E5876" w:rsidP="00AD28A3">
            <w:pPr>
              <w:spacing w:line="257"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всього</w:t>
            </w:r>
          </w:p>
        </w:tc>
        <w:tc>
          <w:tcPr>
            <w:tcW w:w="1025" w:type="dxa"/>
          </w:tcPr>
          <w:p w:rsidR="001E5876" w:rsidRPr="00C75BB6" w:rsidRDefault="001E5876" w:rsidP="006C7B91">
            <w:pPr>
              <w:spacing w:before="133"/>
              <w:ind w:right="35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5108</w:t>
            </w:r>
          </w:p>
        </w:tc>
        <w:tc>
          <w:tcPr>
            <w:tcW w:w="1417" w:type="dxa"/>
          </w:tcPr>
          <w:p w:rsidR="001E5876" w:rsidRPr="00C75BB6" w:rsidRDefault="001E5876" w:rsidP="006C7B91">
            <w:pPr>
              <w:spacing w:before="133"/>
              <w:ind w:right="4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5255</w:t>
            </w:r>
          </w:p>
        </w:tc>
        <w:tc>
          <w:tcPr>
            <w:tcW w:w="1559" w:type="dxa"/>
          </w:tcPr>
          <w:p w:rsidR="001E5876" w:rsidRPr="00C75BB6" w:rsidRDefault="001E5876" w:rsidP="006C7B91">
            <w:pPr>
              <w:spacing w:before="133"/>
              <w:ind w:right="172"/>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943</w:t>
            </w:r>
          </w:p>
        </w:tc>
        <w:tc>
          <w:tcPr>
            <w:tcW w:w="1418" w:type="dxa"/>
          </w:tcPr>
          <w:p w:rsidR="001E5876" w:rsidRPr="00C75BB6" w:rsidRDefault="001E5876" w:rsidP="006C7B91">
            <w:pPr>
              <w:spacing w:before="133"/>
              <w:ind w:right="457"/>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11306</w:t>
            </w:r>
          </w:p>
        </w:tc>
      </w:tr>
      <w:tr w:rsidR="001E5876" w:rsidRPr="00C75BB6" w:rsidTr="006C7B91">
        <w:trPr>
          <w:trHeight w:val="551"/>
        </w:trPr>
        <w:tc>
          <w:tcPr>
            <w:tcW w:w="3937" w:type="dxa"/>
          </w:tcPr>
          <w:p w:rsidR="001E5876" w:rsidRPr="00C75BB6" w:rsidRDefault="001E5876" w:rsidP="00AD28A3">
            <w:pPr>
              <w:spacing w:before="2" w:line="276" w:lineRule="exact"/>
              <w:ind w:right="936"/>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в т. ч. за якими встановлено порушення</w:t>
            </w:r>
          </w:p>
        </w:tc>
        <w:tc>
          <w:tcPr>
            <w:tcW w:w="1025" w:type="dxa"/>
          </w:tcPr>
          <w:p w:rsidR="001E5876" w:rsidRPr="00C75BB6" w:rsidRDefault="001E5876" w:rsidP="006C7B91">
            <w:pPr>
              <w:spacing w:before="135"/>
              <w:ind w:right="35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4666</w:t>
            </w:r>
          </w:p>
        </w:tc>
        <w:tc>
          <w:tcPr>
            <w:tcW w:w="1417" w:type="dxa"/>
          </w:tcPr>
          <w:p w:rsidR="001E5876" w:rsidRPr="00C75BB6" w:rsidRDefault="001E5876" w:rsidP="006C7B91">
            <w:pPr>
              <w:spacing w:before="135"/>
              <w:ind w:right="4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4662</w:t>
            </w:r>
          </w:p>
        </w:tc>
        <w:tc>
          <w:tcPr>
            <w:tcW w:w="1559" w:type="dxa"/>
          </w:tcPr>
          <w:p w:rsidR="001E5876" w:rsidRPr="00C75BB6" w:rsidRDefault="001E5876" w:rsidP="006C7B91">
            <w:pPr>
              <w:spacing w:before="135"/>
              <w:ind w:right="172"/>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754</w:t>
            </w:r>
          </w:p>
        </w:tc>
        <w:tc>
          <w:tcPr>
            <w:tcW w:w="1418" w:type="dxa"/>
          </w:tcPr>
          <w:p w:rsidR="001E5876" w:rsidRPr="00C75BB6" w:rsidRDefault="001E5876" w:rsidP="006C7B91">
            <w:pPr>
              <w:spacing w:before="135"/>
              <w:ind w:right="457"/>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10082</w:t>
            </w:r>
          </w:p>
        </w:tc>
      </w:tr>
      <w:tr w:rsidR="001E5876" w:rsidRPr="00C75BB6" w:rsidTr="006C7B91">
        <w:trPr>
          <w:trHeight w:val="549"/>
        </w:trPr>
        <w:tc>
          <w:tcPr>
            <w:tcW w:w="3937" w:type="dxa"/>
          </w:tcPr>
          <w:p w:rsidR="001E5876" w:rsidRPr="00C75BB6" w:rsidRDefault="001E5876" w:rsidP="00AD28A3">
            <w:pPr>
              <w:spacing w:line="276" w:lineRule="exact"/>
              <w:ind w:right="258"/>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Нараховано сум всього, млн грн, в тому числі:*</w:t>
            </w:r>
          </w:p>
        </w:tc>
        <w:tc>
          <w:tcPr>
            <w:tcW w:w="1025" w:type="dxa"/>
          </w:tcPr>
          <w:p w:rsidR="001E5876" w:rsidRPr="00C75BB6" w:rsidRDefault="001E5876" w:rsidP="006C7B91">
            <w:pPr>
              <w:spacing w:before="135"/>
              <w:ind w:right="35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2175,6</w:t>
            </w:r>
          </w:p>
        </w:tc>
        <w:tc>
          <w:tcPr>
            <w:tcW w:w="1417" w:type="dxa"/>
          </w:tcPr>
          <w:p w:rsidR="001E5876" w:rsidRPr="00C75BB6" w:rsidRDefault="001E5876" w:rsidP="006C7B91">
            <w:pPr>
              <w:spacing w:before="135"/>
              <w:ind w:right="369"/>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3150,8</w:t>
            </w:r>
          </w:p>
        </w:tc>
        <w:tc>
          <w:tcPr>
            <w:tcW w:w="1559" w:type="dxa"/>
          </w:tcPr>
          <w:p w:rsidR="001E5876" w:rsidRPr="00C75BB6" w:rsidRDefault="001E5876" w:rsidP="006C7B91">
            <w:pPr>
              <w:spacing w:before="135"/>
              <w:ind w:right="174"/>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229,7</w:t>
            </w:r>
          </w:p>
        </w:tc>
        <w:tc>
          <w:tcPr>
            <w:tcW w:w="1418" w:type="dxa"/>
          </w:tcPr>
          <w:p w:rsidR="001E5876" w:rsidRPr="00C75BB6" w:rsidRDefault="001E5876" w:rsidP="006C7B91">
            <w:pPr>
              <w:spacing w:before="135"/>
              <w:ind w:right="426"/>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5556,1</w:t>
            </w:r>
          </w:p>
        </w:tc>
      </w:tr>
      <w:tr w:rsidR="001E5876" w:rsidRPr="00C75BB6" w:rsidTr="006C7B91">
        <w:trPr>
          <w:trHeight w:val="272"/>
        </w:trPr>
        <w:tc>
          <w:tcPr>
            <w:tcW w:w="3937" w:type="dxa"/>
          </w:tcPr>
          <w:p w:rsidR="001E5876" w:rsidRPr="00C75BB6" w:rsidRDefault="001E5876" w:rsidP="00AD28A3">
            <w:pPr>
              <w:spacing w:line="253"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пені</w:t>
            </w:r>
          </w:p>
        </w:tc>
        <w:tc>
          <w:tcPr>
            <w:tcW w:w="1025" w:type="dxa"/>
          </w:tcPr>
          <w:p w:rsidR="001E5876" w:rsidRPr="00C75BB6" w:rsidRDefault="001E5876" w:rsidP="006C7B91">
            <w:pPr>
              <w:spacing w:line="253" w:lineRule="exact"/>
              <w:ind w:right="35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2173,6</w:t>
            </w:r>
          </w:p>
        </w:tc>
        <w:tc>
          <w:tcPr>
            <w:tcW w:w="1417" w:type="dxa"/>
          </w:tcPr>
          <w:p w:rsidR="001E5876" w:rsidRPr="00C75BB6" w:rsidRDefault="001E5876" w:rsidP="006C7B91">
            <w:pPr>
              <w:spacing w:line="253" w:lineRule="exact"/>
              <w:ind w:right="369"/>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3101,9</w:t>
            </w:r>
          </w:p>
        </w:tc>
        <w:tc>
          <w:tcPr>
            <w:tcW w:w="1559" w:type="dxa"/>
          </w:tcPr>
          <w:p w:rsidR="001E5876" w:rsidRPr="00C75BB6" w:rsidRDefault="001E5876" w:rsidP="006C7B91">
            <w:pPr>
              <w:spacing w:line="253" w:lineRule="exact"/>
              <w:ind w:right="174"/>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228,7</w:t>
            </w:r>
          </w:p>
        </w:tc>
        <w:tc>
          <w:tcPr>
            <w:tcW w:w="1418" w:type="dxa"/>
          </w:tcPr>
          <w:p w:rsidR="001E5876" w:rsidRPr="00C75BB6" w:rsidRDefault="001E5876" w:rsidP="006C7B91">
            <w:pPr>
              <w:spacing w:line="253" w:lineRule="exact"/>
              <w:ind w:right="426"/>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5504,2</w:t>
            </w:r>
          </w:p>
        </w:tc>
      </w:tr>
      <w:tr w:rsidR="001E5876" w:rsidRPr="00C75BB6" w:rsidTr="006C7B91">
        <w:trPr>
          <w:trHeight w:val="275"/>
        </w:trPr>
        <w:tc>
          <w:tcPr>
            <w:tcW w:w="3937" w:type="dxa"/>
          </w:tcPr>
          <w:p w:rsidR="001E5876" w:rsidRPr="00C75BB6" w:rsidRDefault="001E5876" w:rsidP="00AD28A3">
            <w:pPr>
              <w:spacing w:line="25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штрафних санкцій</w:t>
            </w:r>
          </w:p>
        </w:tc>
        <w:tc>
          <w:tcPr>
            <w:tcW w:w="1025" w:type="dxa"/>
          </w:tcPr>
          <w:p w:rsidR="001E5876" w:rsidRPr="00C75BB6" w:rsidRDefault="001E5876" w:rsidP="006C7B91">
            <w:pPr>
              <w:spacing w:line="256"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w:t>
            </w:r>
          </w:p>
        </w:tc>
        <w:tc>
          <w:tcPr>
            <w:tcW w:w="1417" w:type="dxa"/>
          </w:tcPr>
          <w:p w:rsidR="001E5876" w:rsidRPr="00C75BB6" w:rsidRDefault="001E5876" w:rsidP="006C7B91">
            <w:pPr>
              <w:spacing w:line="256" w:lineRule="exact"/>
              <w:ind w:right="47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48,9</w:t>
            </w:r>
          </w:p>
        </w:tc>
        <w:tc>
          <w:tcPr>
            <w:tcW w:w="1559" w:type="dxa"/>
          </w:tcPr>
          <w:p w:rsidR="001E5876" w:rsidRPr="00C75BB6" w:rsidRDefault="001E5876" w:rsidP="006C7B91">
            <w:pPr>
              <w:spacing w:line="256"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w:t>
            </w:r>
          </w:p>
        </w:tc>
        <w:tc>
          <w:tcPr>
            <w:tcW w:w="1418" w:type="dxa"/>
          </w:tcPr>
          <w:p w:rsidR="001E5876" w:rsidRPr="00C75BB6" w:rsidRDefault="001E5876" w:rsidP="006C7B91">
            <w:pPr>
              <w:spacing w:line="256" w:lineRule="exact"/>
              <w:ind w:right="529"/>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51,9</w:t>
            </w:r>
          </w:p>
        </w:tc>
      </w:tr>
      <w:tr w:rsidR="001E5876" w:rsidRPr="00C75BB6" w:rsidTr="006C7B91">
        <w:trPr>
          <w:trHeight w:val="827"/>
        </w:trPr>
        <w:tc>
          <w:tcPr>
            <w:tcW w:w="3937" w:type="dxa"/>
          </w:tcPr>
          <w:p w:rsidR="001E5876" w:rsidRPr="00C75BB6" w:rsidRDefault="001E5876" w:rsidP="00AD28A3">
            <w:pPr>
              <w:spacing w:before="2" w:line="276" w:lineRule="exact"/>
              <w:ind w:right="157"/>
              <w:jc w:val="both"/>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Узгоджено (пред’явлено до сплати) нарахованих сум всього, млн грн, в т. ч.:</w:t>
            </w:r>
          </w:p>
        </w:tc>
        <w:tc>
          <w:tcPr>
            <w:tcW w:w="1025" w:type="dxa"/>
          </w:tcPr>
          <w:p w:rsidR="001E5876" w:rsidRPr="00C75BB6" w:rsidRDefault="001E5876" w:rsidP="006C7B91">
            <w:pPr>
              <w:spacing w:before="10"/>
              <w:jc w:val="center"/>
              <w:rPr>
                <w:rFonts w:ascii="Times New Roman" w:eastAsia="Times New Roman" w:hAnsi="Times New Roman" w:cs="Times New Roman"/>
                <w:sz w:val="23"/>
                <w:lang w:val="uk-UA" w:eastAsia="uk-UA" w:bidi="uk-UA"/>
              </w:rPr>
            </w:pPr>
          </w:p>
          <w:p w:rsidR="001E5876" w:rsidRPr="00C75BB6" w:rsidRDefault="001E5876" w:rsidP="006C7B91">
            <w:pPr>
              <w:ind w:right="353"/>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1001,3</w:t>
            </w:r>
          </w:p>
        </w:tc>
        <w:tc>
          <w:tcPr>
            <w:tcW w:w="1417" w:type="dxa"/>
          </w:tcPr>
          <w:p w:rsidR="001E5876" w:rsidRPr="00C75BB6" w:rsidRDefault="001E5876" w:rsidP="006C7B91">
            <w:pPr>
              <w:spacing w:before="10"/>
              <w:jc w:val="center"/>
              <w:rPr>
                <w:rFonts w:ascii="Times New Roman" w:eastAsia="Times New Roman" w:hAnsi="Times New Roman" w:cs="Times New Roman"/>
                <w:sz w:val="23"/>
                <w:lang w:val="uk-UA" w:eastAsia="uk-UA" w:bidi="uk-UA"/>
              </w:rPr>
            </w:pPr>
          </w:p>
          <w:p w:rsidR="001E5876" w:rsidRPr="00C75BB6" w:rsidRDefault="001E5876" w:rsidP="006C7B91">
            <w:pPr>
              <w:ind w:right="369"/>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1392,4</w:t>
            </w:r>
          </w:p>
        </w:tc>
        <w:tc>
          <w:tcPr>
            <w:tcW w:w="1559" w:type="dxa"/>
          </w:tcPr>
          <w:p w:rsidR="001E5876" w:rsidRPr="00C75BB6" w:rsidRDefault="001E5876" w:rsidP="006C7B91">
            <w:pPr>
              <w:spacing w:before="10"/>
              <w:jc w:val="center"/>
              <w:rPr>
                <w:rFonts w:ascii="Times New Roman" w:eastAsia="Times New Roman" w:hAnsi="Times New Roman" w:cs="Times New Roman"/>
                <w:sz w:val="23"/>
                <w:lang w:val="uk-UA" w:eastAsia="uk-UA" w:bidi="uk-UA"/>
              </w:rPr>
            </w:pPr>
          </w:p>
          <w:p w:rsidR="001E5876" w:rsidRPr="00C75BB6" w:rsidRDefault="001E5876" w:rsidP="006C7B91">
            <w:pPr>
              <w:ind w:right="174"/>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264,5</w:t>
            </w:r>
          </w:p>
        </w:tc>
        <w:tc>
          <w:tcPr>
            <w:tcW w:w="1418" w:type="dxa"/>
          </w:tcPr>
          <w:p w:rsidR="001E5876" w:rsidRPr="00C75BB6" w:rsidRDefault="001E5876" w:rsidP="006C7B91">
            <w:pPr>
              <w:spacing w:before="10"/>
              <w:jc w:val="center"/>
              <w:rPr>
                <w:rFonts w:ascii="Times New Roman" w:eastAsia="Times New Roman" w:hAnsi="Times New Roman" w:cs="Times New Roman"/>
                <w:sz w:val="23"/>
                <w:lang w:val="uk-UA" w:eastAsia="uk-UA" w:bidi="uk-UA"/>
              </w:rPr>
            </w:pPr>
          </w:p>
          <w:p w:rsidR="001E5876" w:rsidRPr="00C75BB6" w:rsidRDefault="001E5876" w:rsidP="006C7B91">
            <w:pPr>
              <w:ind w:right="426"/>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2658,2</w:t>
            </w:r>
          </w:p>
        </w:tc>
      </w:tr>
      <w:tr w:rsidR="001E5876" w:rsidRPr="00C75BB6" w:rsidTr="006C7B91">
        <w:trPr>
          <w:trHeight w:val="276"/>
        </w:trPr>
        <w:tc>
          <w:tcPr>
            <w:tcW w:w="3937" w:type="dxa"/>
          </w:tcPr>
          <w:p w:rsidR="001E5876" w:rsidRPr="00C75BB6" w:rsidRDefault="001E5876" w:rsidP="00AD28A3">
            <w:pPr>
              <w:spacing w:line="25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пені</w:t>
            </w:r>
          </w:p>
        </w:tc>
        <w:tc>
          <w:tcPr>
            <w:tcW w:w="1025" w:type="dxa"/>
          </w:tcPr>
          <w:p w:rsidR="001E5876" w:rsidRPr="00C75BB6" w:rsidRDefault="001E5876" w:rsidP="006C7B91">
            <w:pPr>
              <w:spacing w:line="256" w:lineRule="exact"/>
              <w:ind w:right="35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1000</w:t>
            </w:r>
          </w:p>
        </w:tc>
        <w:tc>
          <w:tcPr>
            <w:tcW w:w="1417" w:type="dxa"/>
          </w:tcPr>
          <w:p w:rsidR="001E5876" w:rsidRPr="00C75BB6" w:rsidRDefault="001E5876" w:rsidP="006C7B91">
            <w:pPr>
              <w:spacing w:line="256" w:lineRule="exact"/>
              <w:ind w:right="460"/>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1385</w:t>
            </w:r>
          </w:p>
        </w:tc>
        <w:tc>
          <w:tcPr>
            <w:tcW w:w="1559" w:type="dxa"/>
          </w:tcPr>
          <w:p w:rsidR="001E5876" w:rsidRPr="00C75BB6" w:rsidRDefault="001E5876" w:rsidP="006C7B91">
            <w:pPr>
              <w:spacing w:line="256" w:lineRule="exact"/>
              <w:ind w:right="172"/>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264</w:t>
            </w:r>
          </w:p>
        </w:tc>
        <w:tc>
          <w:tcPr>
            <w:tcW w:w="1418" w:type="dxa"/>
          </w:tcPr>
          <w:p w:rsidR="001E5876" w:rsidRPr="00C75BB6" w:rsidRDefault="001E5876" w:rsidP="006C7B91">
            <w:pPr>
              <w:spacing w:line="256" w:lineRule="exact"/>
              <w:ind w:right="517"/>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2658</w:t>
            </w:r>
          </w:p>
        </w:tc>
      </w:tr>
      <w:tr w:rsidR="001E5876" w:rsidRPr="00C75BB6" w:rsidTr="006C7B91">
        <w:trPr>
          <w:trHeight w:val="275"/>
        </w:trPr>
        <w:tc>
          <w:tcPr>
            <w:tcW w:w="3937" w:type="dxa"/>
          </w:tcPr>
          <w:p w:rsidR="001E5876" w:rsidRPr="00C75BB6" w:rsidRDefault="001E5876" w:rsidP="00AD28A3">
            <w:pPr>
              <w:spacing w:line="256" w:lineRule="exact"/>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штрафних санкцій</w:t>
            </w:r>
          </w:p>
        </w:tc>
        <w:tc>
          <w:tcPr>
            <w:tcW w:w="1025" w:type="dxa"/>
          </w:tcPr>
          <w:p w:rsidR="001E5876" w:rsidRPr="00C75BB6" w:rsidRDefault="001E5876" w:rsidP="006C7B91">
            <w:pPr>
              <w:spacing w:line="256"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1</w:t>
            </w:r>
          </w:p>
        </w:tc>
        <w:tc>
          <w:tcPr>
            <w:tcW w:w="1417" w:type="dxa"/>
          </w:tcPr>
          <w:p w:rsidR="001E5876" w:rsidRPr="00C75BB6" w:rsidRDefault="001E5876" w:rsidP="006C7B91">
            <w:pPr>
              <w:spacing w:line="256" w:lineRule="exact"/>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6</w:t>
            </w:r>
          </w:p>
        </w:tc>
        <w:tc>
          <w:tcPr>
            <w:tcW w:w="1559" w:type="dxa"/>
          </w:tcPr>
          <w:p w:rsidR="001E5876" w:rsidRPr="00C75BB6" w:rsidRDefault="001E5876" w:rsidP="006C7B91">
            <w:pPr>
              <w:spacing w:line="256" w:lineRule="exact"/>
              <w:ind w:right="174"/>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0,2</w:t>
            </w:r>
          </w:p>
        </w:tc>
        <w:tc>
          <w:tcPr>
            <w:tcW w:w="1418" w:type="dxa"/>
          </w:tcPr>
          <w:p w:rsidR="001E5876" w:rsidRPr="00C75BB6" w:rsidRDefault="001E5876" w:rsidP="006C7B91">
            <w:pPr>
              <w:spacing w:line="256" w:lineRule="exact"/>
              <w:ind w:right="529"/>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7,2</w:t>
            </w:r>
          </w:p>
        </w:tc>
      </w:tr>
      <w:tr w:rsidR="001E5876" w:rsidRPr="00C75BB6" w:rsidTr="006C7B91">
        <w:trPr>
          <w:trHeight w:val="551"/>
        </w:trPr>
        <w:tc>
          <w:tcPr>
            <w:tcW w:w="3937" w:type="dxa"/>
          </w:tcPr>
          <w:p w:rsidR="001E5876" w:rsidRPr="00C75BB6" w:rsidRDefault="001E5876" w:rsidP="00AD28A3">
            <w:pPr>
              <w:spacing w:before="2" w:line="276" w:lineRule="exact"/>
              <w:ind w:right="633"/>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Разом сплачено до державного бюджету, млн грн</w:t>
            </w:r>
          </w:p>
        </w:tc>
        <w:tc>
          <w:tcPr>
            <w:tcW w:w="1025" w:type="dxa"/>
          </w:tcPr>
          <w:p w:rsidR="001E5876" w:rsidRPr="00C75BB6" w:rsidRDefault="001E5876" w:rsidP="006C7B91">
            <w:pPr>
              <w:spacing w:before="135"/>
              <w:ind w:right="351"/>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410</w:t>
            </w:r>
          </w:p>
        </w:tc>
        <w:tc>
          <w:tcPr>
            <w:tcW w:w="1417" w:type="dxa"/>
          </w:tcPr>
          <w:p w:rsidR="001E5876" w:rsidRPr="00C75BB6" w:rsidRDefault="001E5876" w:rsidP="006C7B91">
            <w:pPr>
              <w:spacing w:before="135"/>
              <w:ind w:right="429"/>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323,7</w:t>
            </w:r>
          </w:p>
        </w:tc>
        <w:tc>
          <w:tcPr>
            <w:tcW w:w="1559" w:type="dxa"/>
          </w:tcPr>
          <w:p w:rsidR="001E5876" w:rsidRPr="00C75BB6" w:rsidRDefault="001E5876" w:rsidP="006C7B91">
            <w:pPr>
              <w:spacing w:before="135"/>
              <w:ind w:right="174"/>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57,1</w:t>
            </w:r>
          </w:p>
        </w:tc>
        <w:tc>
          <w:tcPr>
            <w:tcW w:w="1418" w:type="dxa"/>
          </w:tcPr>
          <w:p w:rsidR="001E5876" w:rsidRPr="00C75BB6" w:rsidRDefault="001E5876" w:rsidP="006C7B91">
            <w:pPr>
              <w:spacing w:before="135"/>
              <w:ind w:right="486"/>
              <w:jc w:val="center"/>
              <w:rPr>
                <w:rFonts w:ascii="Times New Roman" w:eastAsia="Times New Roman" w:hAnsi="Times New Roman" w:cs="Times New Roman"/>
                <w:sz w:val="24"/>
                <w:lang w:val="uk-UA" w:eastAsia="uk-UA" w:bidi="uk-UA"/>
              </w:rPr>
            </w:pPr>
            <w:r w:rsidRPr="00C75BB6">
              <w:rPr>
                <w:rFonts w:ascii="Times New Roman" w:eastAsia="Times New Roman" w:hAnsi="Times New Roman" w:cs="Times New Roman"/>
                <w:sz w:val="24"/>
                <w:lang w:val="uk-UA" w:eastAsia="uk-UA" w:bidi="uk-UA"/>
              </w:rPr>
              <w:t>790,9</w:t>
            </w:r>
          </w:p>
        </w:tc>
      </w:tr>
    </w:tbl>
    <w:p w:rsidR="001E5876" w:rsidRPr="00C75BB6" w:rsidRDefault="001E5876" w:rsidP="001E5876">
      <w:pPr>
        <w:widowControl w:val="0"/>
        <w:autoSpaceDE w:val="0"/>
        <w:autoSpaceDN w:val="0"/>
        <w:spacing w:after="0" w:line="240" w:lineRule="auto"/>
        <w:rPr>
          <w:rFonts w:ascii="Times New Roman" w:eastAsia="Times New Roman" w:hAnsi="Times New Roman" w:cs="Times New Roman"/>
          <w:lang w:val="uk-UA" w:eastAsia="uk-UA" w:bidi="uk-UA"/>
        </w:rPr>
      </w:pPr>
    </w:p>
    <w:p w:rsidR="00457CAF" w:rsidRPr="00C75BB6" w:rsidRDefault="00457CAF" w:rsidP="00457CAF">
      <w:pPr>
        <w:widowControl w:val="0"/>
        <w:autoSpaceDE w:val="0"/>
        <w:autoSpaceDN w:val="0"/>
        <w:spacing w:before="4" w:after="0" w:line="240" w:lineRule="auto"/>
        <w:rPr>
          <w:rFonts w:ascii="Times New Roman" w:eastAsia="Times New Roman" w:hAnsi="Times New Roman" w:cs="Times New Roman"/>
          <w:sz w:val="20"/>
          <w:szCs w:val="28"/>
          <w:lang w:val="uk-UA" w:eastAsia="uk-UA" w:bidi="uk-UA"/>
        </w:rPr>
      </w:pPr>
    </w:p>
    <w:p w:rsidR="00307D46" w:rsidRPr="00C75BB6" w:rsidRDefault="00307D46">
      <w:pPr>
        <w:widowControl w:val="0"/>
        <w:autoSpaceDE w:val="0"/>
        <w:autoSpaceDN w:val="0"/>
        <w:spacing w:before="4" w:after="0" w:line="240" w:lineRule="auto"/>
        <w:rPr>
          <w:rFonts w:ascii="Times New Roman" w:eastAsia="Times New Roman" w:hAnsi="Times New Roman" w:cs="Times New Roman"/>
          <w:sz w:val="20"/>
          <w:szCs w:val="28"/>
          <w:lang w:val="uk-UA" w:eastAsia="uk-UA" w:bidi="uk-UA"/>
        </w:rPr>
      </w:pPr>
    </w:p>
    <w:sectPr w:rsidR="00307D46" w:rsidRPr="00C75BB6" w:rsidSect="002324B8">
      <w:headerReference w:type="default" r:id="rId97"/>
      <w:pgSz w:w="11910" w:h="16840"/>
      <w:pgMar w:top="1134" w:right="850" w:bottom="1134" w:left="1701" w:header="71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A9F" w:rsidRDefault="00556A9F">
      <w:pPr>
        <w:spacing w:after="0" w:line="240" w:lineRule="auto"/>
      </w:pPr>
      <w:r>
        <w:separator/>
      </w:r>
    </w:p>
  </w:endnote>
  <w:endnote w:type="continuationSeparator" w:id="0">
    <w:p w:rsidR="00556A9F" w:rsidRDefault="00556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ISOCPEUR">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Journal">
    <w:altName w:val="Times New Roman"/>
    <w:charset w:val="00"/>
    <w:family w:val="auto"/>
    <w:pitch w:val="variable"/>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A9F" w:rsidRDefault="00556A9F">
      <w:pPr>
        <w:spacing w:after="0" w:line="240" w:lineRule="auto"/>
      </w:pPr>
      <w:r>
        <w:separator/>
      </w:r>
    </w:p>
  </w:footnote>
  <w:footnote w:type="continuationSeparator" w:id="0">
    <w:p w:rsidR="00556A9F" w:rsidRDefault="00556A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906527219"/>
      <w:docPartObj>
        <w:docPartGallery w:val="Page Numbers (Top of Page)"/>
        <w:docPartUnique/>
      </w:docPartObj>
    </w:sdtPr>
    <w:sdtContent>
      <w:p w:rsidR="004216CF" w:rsidRPr="00982D32" w:rsidRDefault="004216CF" w:rsidP="00982D32">
        <w:pPr>
          <w:pStyle w:val="aa"/>
          <w:suppressLineNumbers/>
          <w:ind w:right="2"/>
          <w:jc w:val="right"/>
          <w:rPr>
            <w:b/>
          </w:rPr>
        </w:pPr>
        <w:r>
          <w:rPr>
            <w:b/>
          </w:rPr>
          <w:t xml:space="preserve">              </w:t>
        </w:r>
        <w:r w:rsidRPr="00982D32">
          <w:rPr>
            <w:b/>
          </w:rPr>
          <w:t xml:space="preserve">                                          </w:t>
        </w:r>
        <w:r w:rsidRPr="00982D32">
          <w:rPr>
            <w:b/>
          </w:rPr>
          <w:fldChar w:fldCharType="begin"/>
        </w:r>
        <w:r w:rsidRPr="00982D32">
          <w:rPr>
            <w:b/>
          </w:rPr>
          <w:instrText>PAGE   \* MERGEFORMAT</w:instrText>
        </w:r>
        <w:r w:rsidRPr="00982D32">
          <w:rPr>
            <w:b/>
          </w:rPr>
          <w:fldChar w:fldCharType="separate"/>
        </w:r>
        <w:r w:rsidR="00401BFE">
          <w:rPr>
            <w:b/>
            <w:noProof/>
          </w:rPr>
          <w:t>10</w:t>
        </w:r>
        <w:r w:rsidRPr="00982D32">
          <w:rPr>
            <w:b/>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6CF" w:rsidRDefault="004216CF" w:rsidP="00E01EFC">
    <w:pPr>
      <w:pStyle w:val="aa"/>
      <w:suppressLineNumber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6CF" w:rsidRDefault="004216CF">
    <w:pPr>
      <w:pStyle w:val="a3"/>
      <w:spacing w:line="14" w:lineRule="auto"/>
      <w:rPr>
        <w:sz w:val="20"/>
      </w:rPr>
    </w:pPr>
    <w:r>
      <w:rPr>
        <w:noProof/>
        <w:lang w:val="ru-RU" w:eastAsia="ru-RU" w:bidi="ar-SA"/>
      </w:rPr>
      <mc:AlternateContent>
        <mc:Choice Requires="wps">
          <w:drawing>
            <wp:anchor distT="0" distB="0" distL="114300" distR="114300" simplePos="0" relativeHeight="251661312" behindDoc="1" locked="0" layoutInCell="1" allowOverlap="1" wp14:anchorId="14F918C4" wp14:editId="3337D4A5">
              <wp:simplePos x="0" y="0"/>
              <wp:positionH relativeFrom="page">
                <wp:posOffset>6998335</wp:posOffset>
              </wp:positionH>
              <wp:positionV relativeFrom="page">
                <wp:posOffset>443865</wp:posOffset>
              </wp:positionV>
              <wp:extent cx="231140" cy="222885"/>
              <wp:effectExtent l="0" t="0" r="0" b="0"/>
              <wp:wrapNone/>
              <wp:docPr id="556" name="Поле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6CF" w:rsidRPr="00DB4A46" w:rsidRDefault="004216CF">
                          <w:pPr>
                            <w:pStyle w:val="a3"/>
                            <w:spacing w:before="9"/>
                            <w:rPr>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4F918C4" id="_x0000_t202" coordsize="21600,21600" o:spt="202" path="m,l,21600r21600,l21600,xe">
              <v:stroke joinstyle="miter"/>
              <v:path gradientshapeok="t" o:connecttype="rect"/>
            </v:shapetype>
            <v:shape id="Поле 556" o:spid="_x0000_s1227" type="#_x0000_t202" style="position:absolute;margin-left:551.05pt;margin-top:34.95pt;width:18.2pt;height:17.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" filled="f" stroked="f">
              <v:textbox inset="0,0,0,0">
                <w:txbxContent>
                  <w:p w:rsidR="008D60F3" w:rsidRPr="00DB4A46" w:rsidRDefault="008D60F3">
                    <w:pPr>
                      <w:pStyle w:val="a3"/>
                      <w:spacing w:before="9"/>
                      <w:rPr>
                        <w:lang w:val="ru-RU"/>
                      </w:rPr>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6CF" w:rsidRDefault="004216CF">
    <w:pPr>
      <w:pStyle w:val="a3"/>
      <w:spacing w:line="14" w:lineRule="auto"/>
      <w:rPr>
        <w:sz w:val="20"/>
      </w:rPr>
    </w:pPr>
    <w:r>
      <w:rPr>
        <w:noProof/>
        <w:lang w:val="ru-RU" w:eastAsia="ru-RU" w:bidi="ar-SA"/>
      </w:rPr>
      <mc:AlternateContent>
        <mc:Choice Requires="wps">
          <w:drawing>
            <wp:anchor distT="0" distB="0" distL="114300" distR="114300" simplePos="0" relativeHeight="251659264" behindDoc="1" locked="0" layoutInCell="1" allowOverlap="1" wp14:anchorId="3832D8FD" wp14:editId="11BB3FE0">
              <wp:simplePos x="0" y="0"/>
              <wp:positionH relativeFrom="page">
                <wp:posOffset>6998335</wp:posOffset>
              </wp:positionH>
              <wp:positionV relativeFrom="page">
                <wp:posOffset>443865</wp:posOffset>
              </wp:positionV>
              <wp:extent cx="231140" cy="222885"/>
              <wp:effectExtent l="0" t="0" r="0" b="0"/>
              <wp:wrapNone/>
              <wp:docPr id="898" name="Поле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6CF" w:rsidRDefault="004216CF">
                          <w:pPr>
                            <w:pStyle w:val="a3"/>
                            <w:spacing w:before="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832D8FD" id="_x0000_t202" coordsize="21600,21600" o:spt="202" path="m,l,21600r21600,l21600,xe">
              <v:stroke joinstyle="miter"/>
              <v:path gradientshapeok="t" o:connecttype="rect"/>
            </v:shapetype>
            <v:shape id="Поле 898" o:spid="_x0000_s1228" type="#_x0000_t202" style="position:absolute;margin-left:551.05pt;margin-top:34.95pt;width:18.2pt;height:1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" filled="f" stroked="f">
              <v:textbox inset="0,0,0,0">
                <w:txbxContent>
                  <w:p w:rsidR="008D60F3" w:rsidRDefault="008D60F3">
                    <w:pPr>
                      <w:pStyle w:val="a3"/>
                      <w:spacing w:before="9"/>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5EC"/>
    <w:multiLevelType w:val="hybridMultilevel"/>
    <w:tmpl w:val="D6565902"/>
    <w:lvl w:ilvl="0" w:tplc="0534F832">
      <w:start w:val="1"/>
      <w:numFmt w:val="decimal"/>
      <w:lvlText w:val="%1."/>
      <w:lvlJc w:val="left"/>
      <w:pPr>
        <w:ind w:left="482" w:hanging="309"/>
      </w:pPr>
      <w:rPr>
        <w:rFonts w:ascii="Times New Roman" w:eastAsia="Times New Roman" w:hAnsi="Times New Roman" w:cs="Times New Roman" w:hint="default"/>
        <w:w w:val="100"/>
        <w:sz w:val="28"/>
        <w:szCs w:val="28"/>
        <w:lang w:val="uk-UA" w:eastAsia="uk-UA" w:bidi="uk-UA"/>
      </w:rPr>
    </w:lvl>
    <w:lvl w:ilvl="1" w:tplc="5FC2F5FC">
      <w:numFmt w:val="bullet"/>
      <w:lvlText w:val="•"/>
      <w:lvlJc w:val="left"/>
      <w:pPr>
        <w:ind w:left="1500" w:hanging="309"/>
      </w:pPr>
      <w:rPr>
        <w:rFonts w:hint="default"/>
        <w:lang w:val="uk-UA" w:eastAsia="uk-UA" w:bidi="uk-UA"/>
      </w:rPr>
    </w:lvl>
    <w:lvl w:ilvl="2" w:tplc="556A290E">
      <w:numFmt w:val="bullet"/>
      <w:lvlText w:val="•"/>
      <w:lvlJc w:val="left"/>
      <w:pPr>
        <w:ind w:left="2521" w:hanging="309"/>
      </w:pPr>
      <w:rPr>
        <w:rFonts w:hint="default"/>
        <w:lang w:val="uk-UA" w:eastAsia="uk-UA" w:bidi="uk-UA"/>
      </w:rPr>
    </w:lvl>
    <w:lvl w:ilvl="3" w:tplc="4BBCD076">
      <w:numFmt w:val="bullet"/>
      <w:lvlText w:val="•"/>
      <w:lvlJc w:val="left"/>
      <w:pPr>
        <w:ind w:left="3541" w:hanging="309"/>
      </w:pPr>
      <w:rPr>
        <w:rFonts w:hint="default"/>
        <w:lang w:val="uk-UA" w:eastAsia="uk-UA" w:bidi="uk-UA"/>
      </w:rPr>
    </w:lvl>
    <w:lvl w:ilvl="4" w:tplc="EA4641C8">
      <w:numFmt w:val="bullet"/>
      <w:lvlText w:val="•"/>
      <w:lvlJc w:val="left"/>
      <w:pPr>
        <w:ind w:left="4562" w:hanging="309"/>
      </w:pPr>
      <w:rPr>
        <w:rFonts w:hint="default"/>
        <w:lang w:val="uk-UA" w:eastAsia="uk-UA" w:bidi="uk-UA"/>
      </w:rPr>
    </w:lvl>
    <w:lvl w:ilvl="5" w:tplc="F31E7B54">
      <w:numFmt w:val="bullet"/>
      <w:lvlText w:val="•"/>
      <w:lvlJc w:val="left"/>
      <w:pPr>
        <w:ind w:left="5583" w:hanging="309"/>
      </w:pPr>
      <w:rPr>
        <w:rFonts w:hint="default"/>
        <w:lang w:val="uk-UA" w:eastAsia="uk-UA" w:bidi="uk-UA"/>
      </w:rPr>
    </w:lvl>
    <w:lvl w:ilvl="6" w:tplc="B018217E">
      <w:numFmt w:val="bullet"/>
      <w:lvlText w:val="•"/>
      <w:lvlJc w:val="left"/>
      <w:pPr>
        <w:ind w:left="6603" w:hanging="309"/>
      </w:pPr>
      <w:rPr>
        <w:rFonts w:hint="default"/>
        <w:lang w:val="uk-UA" w:eastAsia="uk-UA" w:bidi="uk-UA"/>
      </w:rPr>
    </w:lvl>
    <w:lvl w:ilvl="7" w:tplc="5896C6CC">
      <w:numFmt w:val="bullet"/>
      <w:lvlText w:val="•"/>
      <w:lvlJc w:val="left"/>
      <w:pPr>
        <w:ind w:left="7624" w:hanging="309"/>
      </w:pPr>
      <w:rPr>
        <w:rFonts w:hint="default"/>
        <w:lang w:val="uk-UA" w:eastAsia="uk-UA" w:bidi="uk-UA"/>
      </w:rPr>
    </w:lvl>
    <w:lvl w:ilvl="8" w:tplc="27E610DA">
      <w:numFmt w:val="bullet"/>
      <w:lvlText w:val="•"/>
      <w:lvlJc w:val="left"/>
      <w:pPr>
        <w:ind w:left="8645" w:hanging="309"/>
      </w:pPr>
      <w:rPr>
        <w:rFonts w:hint="default"/>
        <w:lang w:val="uk-UA" w:eastAsia="uk-UA" w:bidi="uk-UA"/>
      </w:rPr>
    </w:lvl>
  </w:abstractNum>
  <w:abstractNum w:abstractNumId="1">
    <w:nsid w:val="02E70617"/>
    <w:multiLevelType w:val="hybridMultilevel"/>
    <w:tmpl w:val="937C5FDA"/>
    <w:lvl w:ilvl="0" w:tplc="9F7E558C">
      <w:start w:val="1"/>
      <w:numFmt w:val="decimal"/>
      <w:lvlText w:val="%1."/>
      <w:lvlJc w:val="left"/>
      <w:pPr>
        <w:ind w:left="1470" w:hanging="281"/>
      </w:pPr>
      <w:rPr>
        <w:rFonts w:ascii="Times New Roman" w:eastAsia="Times New Roman" w:hAnsi="Times New Roman" w:cs="Times New Roman" w:hint="default"/>
        <w:w w:val="100"/>
        <w:sz w:val="28"/>
        <w:szCs w:val="28"/>
        <w:lang w:val="uk-UA" w:eastAsia="uk-UA" w:bidi="uk-UA"/>
      </w:rPr>
    </w:lvl>
    <w:lvl w:ilvl="1" w:tplc="5412969E">
      <w:numFmt w:val="bullet"/>
      <w:lvlText w:val=""/>
      <w:lvlJc w:val="left"/>
      <w:pPr>
        <w:ind w:left="482" w:hanging="348"/>
      </w:pPr>
      <w:rPr>
        <w:rFonts w:ascii="Symbol" w:eastAsia="Symbol" w:hAnsi="Symbol" w:cs="Symbol" w:hint="default"/>
        <w:w w:val="100"/>
        <w:sz w:val="28"/>
        <w:szCs w:val="28"/>
        <w:lang w:val="uk-UA" w:eastAsia="uk-UA" w:bidi="uk-UA"/>
      </w:rPr>
    </w:lvl>
    <w:lvl w:ilvl="2" w:tplc="A82AD618">
      <w:numFmt w:val="bullet"/>
      <w:lvlText w:val="•"/>
      <w:lvlJc w:val="left"/>
      <w:pPr>
        <w:ind w:left="2502" w:hanging="348"/>
      </w:pPr>
      <w:rPr>
        <w:rFonts w:hint="default"/>
        <w:lang w:val="uk-UA" w:eastAsia="uk-UA" w:bidi="uk-UA"/>
      </w:rPr>
    </w:lvl>
    <w:lvl w:ilvl="3" w:tplc="0A2C9B94">
      <w:numFmt w:val="bullet"/>
      <w:lvlText w:val="•"/>
      <w:lvlJc w:val="left"/>
      <w:pPr>
        <w:ind w:left="3525" w:hanging="348"/>
      </w:pPr>
      <w:rPr>
        <w:rFonts w:hint="default"/>
        <w:lang w:val="uk-UA" w:eastAsia="uk-UA" w:bidi="uk-UA"/>
      </w:rPr>
    </w:lvl>
    <w:lvl w:ilvl="4" w:tplc="0C407500">
      <w:numFmt w:val="bullet"/>
      <w:lvlText w:val="•"/>
      <w:lvlJc w:val="left"/>
      <w:pPr>
        <w:ind w:left="4548" w:hanging="348"/>
      </w:pPr>
      <w:rPr>
        <w:rFonts w:hint="default"/>
        <w:lang w:val="uk-UA" w:eastAsia="uk-UA" w:bidi="uk-UA"/>
      </w:rPr>
    </w:lvl>
    <w:lvl w:ilvl="5" w:tplc="24509B0A">
      <w:numFmt w:val="bullet"/>
      <w:lvlText w:val="•"/>
      <w:lvlJc w:val="left"/>
      <w:pPr>
        <w:ind w:left="5571" w:hanging="348"/>
      </w:pPr>
      <w:rPr>
        <w:rFonts w:hint="default"/>
        <w:lang w:val="uk-UA" w:eastAsia="uk-UA" w:bidi="uk-UA"/>
      </w:rPr>
    </w:lvl>
    <w:lvl w:ilvl="6" w:tplc="7116F9B2">
      <w:numFmt w:val="bullet"/>
      <w:lvlText w:val="•"/>
      <w:lvlJc w:val="left"/>
      <w:pPr>
        <w:ind w:left="6594" w:hanging="348"/>
      </w:pPr>
      <w:rPr>
        <w:rFonts w:hint="default"/>
        <w:lang w:val="uk-UA" w:eastAsia="uk-UA" w:bidi="uk-UA"/>
      </w:rPr>
    </w:lvl>
    <w:lvl w:ilvl="7" w:tplc="CBA872A8">
      <w:numFmt w:val="bullet"/>
      <w:lvlText w:val="•"/>
      <w:lvlJc w:val="left"/>
      <w:pPr>
        <w:ind w:left="7617" w:hanging="348"/>
      </w:pPr>
      <w:rPr>
        <w:rFonts w:hint="default"/>
        <w:lang w:val="uk-UA" w:eastAsia="uk-UA" w:bidi="uk-UA"/>
      </w:rPr>
    </w:lvl>
    <w:lvl w:ilvl="8" w:tplc="2DF0B46C">
      <w:numFmt w:val="bullet"/>
      <w:lvlText w:val="•"/>
      <w:lvlJc w:val="left"/>
      <w:pPr>
        <w:ind w:left="8640" w:hanging="348"/>
      </w:pPr>
      <w:rPr>
        <w:rFonts w:hint="default"/>
        <w:lang w:val="uk-UA" w:eastAsia="uk-UA" w:bidi="uk-UA"/>
      </w:rPr>
    </w:lvl>
  </w:abstractNum>
  <w:abstractNum w:abstractNumId="2">
    <w:nsid w:val="09401474"/>
    <w:multiLevelType w:val="hybridMultilevel"/>
    <w:tmpl w:val="A21ECE6C"/>
    <w:lvl w:ilvl="0" w:tplc="B852CE82">
      <w:start w:val="1"/>
      <w:numFmt w:val="decimal"/>
      <w:lvlText w:val="%1)"/>
      <w:lvlJc w:val="left"/>
      <w:pPr>
        <w:ind w:left="482" w:hanging="547"/>
      </w:pPr>
      <w:rPr>
        <w:rFonts w:ascii="Times New Roman" w:eastAsia="Times New Roman" w:hAnsi="Times New Roman" w:cs="Times New Roman"/>
        <w:w w:val="100"/>
        <w:sz w:val="28"/>
        <w:szCs w:val="28"/>
        <w:lang w:val="uk-UA" w:eastAsia="uk-UA" w:bidi="uk-UA"/>
      </w:rPr>
    </w:lvl>
    <w:lvl w:ilvl="1" w:tplc="02968AC4">
      <w:numFmt w:val="bullet"/>
      <w:lvlText w:val="•"/>
      <w:lvlJc w:val="left"/>
      <w:pPr>
        <w:ind w:left="1500" w:hanging="547"/>
      </w:pPr>
      <w:rPr>
        <w:rFonts w:hint="default"/>
        <w:lang w:val="uk-UA" w:eastAsia="uk-UA" w:bidi="uk-UA"/>
      </w:rPr>
    </w:lvl>
    <w:lvl w:ilvl="2" w:tplc="F2125A34">
      <w:numFmt w:val="bullet"/>
      <w:lvlText w:val="•"/>
      <w:lvlJc w:val="left"/>
      <w:pPr>
        <w:ind w:left="2521" w:hanging="547"/>
      </w:pPr>
      <w:rPr>
        <w:rFonts w:hint="default"/>
        <w:lang w:val="uk-UA" w:eastAsia="uk-UA" w:bidi="uk-UA"/>
      </w:rPr>
    </w:lvl>
    <w:lvl w:ilvl="3" w:tplc="F9AA88C8">
      <w:numFmt w:val="bullet"/>
      <w:lvlText w:val="•"/>
      <w:lvlJc w:val="left"/>
      <w:pPr>
        <w:ind w:left="3541" w:hanging="547"/>
      </w:pPr>
      <w:rPr>
        <w:rFonts w:hint="default"/>
        <w:lang w:val="uk-UA" w:eastAsia="uk-UA" w:bidi="uk-UA"/>
      </w:rPr>
    </w:lvl>
    <w:lvl w:ilvl="4" w:tplc="F7844586">
      <w:numFmt w:val="bullet"/>
      <w:lvlText w:val="•"/>
      <w:lvlJc w:val="left"/>
      <w:pPr>
        <w:ind w:left="4562" w:hanging="547"/>
      </w:pPr>
      <w:rPr>
        <w:rFonts w:hint="default"/>
        <w:lang w:val="uk-UA" w:eastAsia="uk-UA" w:bidi="uk-UA"/>
      </w:rPr>
    </w:lvl>
    <w:lvl w:ilvl="5" w:tplc="A89027FA">
      <w:numFmt w:val="bullet"/>
      <w:lvlText w:val="•"/>
      <w:lvlJc w:val="left"/>
      <w:pPr>
        <w:ind w:left="5583" w:hanging="547"/>
      </w:pPr>
      <w:rPr>
        <w:rFonts w:hint="default"/>
        <w:lang w:val="uk-UA" w:eastAsia="uk-UA" w:bidi="uk-UA"/>
      </w:rPr>
    </w:lvl>
    <w:lvl w:ilvl="6" w:tplc="2CC615E8">
      <w:numFmt w:val="bullet"/>
      <w:lvlText w:val="•"/>
      <w:lvlJc w:val="left"/>
      <w:pPr>
        <w:ind w:left="6603" w:hanging="547"/>
      </w:pPr>
      <w:rPr>
        <w:rFonts w:hint="default"/>
        <w:lang w:val="uk-UA" w:eastAsia="uk-UA" w:bidi="uk-UA"/>
      </w:rPr>
    </w:lvl>
    <w:lvl w:ilvl="7" w:tplc="C72A2738">
      <w:numFmt w:val="bullet"/>
      <w:lvlText w:val="•"/>
      <w:lvlJc w:val="left"/>
      <w:pPr>
        <w:ind w:left="7624" w:hanging="547"/>
      </w:pPr>
      <w:rPr>
        <w:rFonts w:hint="default"/>
        <w:lang w:val="uk-UA" w:eastAsia="uk-UA" w:bidi="uk-UA"/>
      </w:rPr>
    </w:lvl>
    <w:lvl w:ilvl="8" w:tplc="19264BDE">
      <w:numFmt w:val="bullet"/>
      <w:lvlText w:val="•"/>
      <w:lvlJc w:val="left"/>
      <w:pPr>
        <w:ind w:left="8645" w:hanging="547"/>
      </w:pPr>
      <w:rPr>
        <w:rFonts w:hint="default"/>
        <w:lang w:val="uk-UA" w:eastAsia="uk-UA" w:bidi="uk-UA"/>
      </w:rPr>
    </w:lvl>
  </w:abstractNum>
  <w:abstractNum w:abstractNumId="3">
    <w:nsid w:val="099F3AA5"/>
    <w:multiLevelType w:val="hybridMultilevel"/>
    <w:tmpl w:val="1A1AB4A6"/>
    <w:lvl w:ilvl="0" w:tplc="BC70C90C">
      <w:numFmt w:val="bullet"/>
      <w:lvlText w:val=""/>
      <w:lvlJc w:val="left"/>
      <w:pPr>
        <w:ind w:left="436" w:hanging="284"/>
      </w:pPr>
      <w:rPr>
        <w:rFonts w:ascii="Symbol" w:eastAsia="Symbol" w:hAnsi="Symbol" w:cs="Symbol" w:hint="default"/>
        <w:w w:val="100"/>
        <w:sz w:val="24"/>
        <w:szCs w:val="24"/>
        <w:lang w:val="uk-UA" w:eastAsia="uk-UA" w:bidi="uk-UA"/>
      </w:rPr>
    </w:lvl>
    <w:lvl w:ilvl="1" w:tplc="4D484E2C">
      <w:numFmt w:val="bullet"/>
      <w:lvlText w:val="•"/>
      <w:lvlJc w:val="left"/>
      <w:pPr>
        <w:ind w:left="805" w:hanging="284"/>
      </w:pPr>
      <w:rPr>
        <w:rFonts w:hint="default"/>
        <w:lang w:val="uk-UA" w:eastAsia="uk-UA" w:bidi="uk-UA"/>
      </w:rPr>
    </w:lvl>
    <w:lvl w:ilvl="2" w:tplc="491ACBA8">
      <w:numFmt w:val="bullet"/>
      <w:lvlText w:val="•"/>
      <w:lvlJc w:val="left"/>
      <w:pPr>
        <w:ind w:left="1171" w:hanging="284"/>
      </w:pPr>
      <w:rPr>
        <w:rFonts w:hint="default"/>
        <w:lang w:val="uk-UA" w:eastAsia="uk-UA" w:bidi="uk-UA"/>
      </w:rPr>
    </w:lvl>
    <w:lvl w:ilvl="3" w:tplc="9EF6D0BC">
      <w:numFmt w:val="bullet"/>
      <w:lvlText w:val="•"/>
      <w:lvlJc w:val="left"/>
      <w:pPr>
        <w:ind w:left="1537" w:hanging="284"/>
      </w:pPr>
      <w:rPr>
        <w:rFonts w:hint="default"/>
        <w:lang w:val="uk-UA" w:eastAsia="uk-UA" w:bidi="uk-UA"/>
      </w:rPr>
    </w:lvl>
    <w:lvl w:ilvl="4" w:tplc="4E3021AC">
      <w:numFmt w:val="bullet"/>
      <w:lvlText w:val="•"/>
      <w:lvlJc w:val="left"/>
      <w:pPr>
        <w:ind w:left="1903" w:hanging="284"/>
      </w:pPr>
      <w:rPr>
        <w:rFonts w:hint="default"/>
        <w:lang w:val="uk-UA" w:eastAsia="uk-UA" w:bidi="uk-UA"/>
      </w:rPr>
    </w:lvl>
    <w:lvl w:ilvl="5" w:tplc="3DF67F08">
      <w:numFmt w:val="bullet"/>
      <w:lvlText w:val="•"/>
      <w:lvlJc w:val="left"/>
      <w:pPr>
        <w:ind w:left="2269" w:hanging="284"/>
      </w:pPr>
      <w:rPr>
        <w:rFonts w:hint="default"/>
        <w:lang w:val="uk-UA" w:eastAsia="uk-UA" w:bidi="uk-UA"/>
      </w:rPr>
    </w:lvl>
    <w:lvl w:ilvl="6" w:tplc="E86647FC">
      <w:numFmt w:val="bullet"/>
      <w:lvlText w:val="•"/>
      <w:lvlJc w:val="left"/>
      <w:pPr>
        <w:ind w:left="2635" w:hanging="284"/>
      </w:pPr>
      <w:rPr>
        <w:rFonts w:hint="default"/>
        <w:lang w:val="uk-UA" w:eastAsia="uk-UA" w:bidi="uk-UA"/>
      </w:rPr>
    </w:lvl>
    <w:lvl w:ilvl="7" w:tplc="0568DF7C">
      <w:numFmt w:val="bullet"/>
      <w:lvlText w:val="•"/>
      <w:lvlJc w:val="left"/>
      <w:pPr>
        <w:ind w:left="3001" w:hanging="284"/>
      </w:pPr>
      <w:rPr>
        <w:rFonts w:hint="default"/>
        <w:lang w:val="uk-UA" w:eastAsia="uk-UA" w:bidi="uk-UA"/>
      </w:rPr>
    </w:lvl>
    <w:lvl w:ilvl="8" w:tplc="5B424BDC">
      <w:numFmt w:val="bullet"/>
      <w:lvlText w:val="•"/>
      <w:lvlJc w:val="left"/>
      <w:pPr>
        <w:ind w:left="3367" w:hanging="284"/>
      </w:pPr>
      <w:rPr>
        <w:rFonts w:hint="default"/>
        <w:lang w:val="uk-UA" w:eastAsia="uk-UA" w:bidi="uk-UA"/>
      </w:rPr>
    </w:lvl>
  </w:abstractNum>
  <w:abstractNum w:abstractNumId="4">
    <w:nsid w:val="0A5A50E7"/>
    <w:multiLevelType w:val="hybridMultilevel"/>
    <w:tmpl w:val="00202C9A"/>
    <w:lvl w:ilvl="0" w:tplc="695E9250">
      <w:start w:val="1"/>
      <w:numFmt w:val="decimal"/>
      <w:lvlText w:val="%1."/>
      <w:lvlJc w:val="left"/>
      <w:pPr>
        <w:ind w:left="482" w:hanging="415"/>
      </w:pPr>
      <w:rPr>
        <w:rFonts w:ascii="Times New Roman" w:eastAsia="Times New Roman" w:hAnsi="Times New Roman" w:cs="Times New Roman" w:hint="default"/>
        <w:w w:val="100"/>
        <w:sz w:val="28"/>
        <w:szCs w:val="28"/>
        <w:lang w:val="uk-UA" w:eastAsia="uk-UA" w:bidi="uk-UA"/>
      </w:rPr>
    </w:lvl>
    <w:lvl w:ilvl="1" w:tplc="72AEE09A">
      <w:numFmt w:val="bullet"/>
      <w:lvlText w:val="•"/>
      <w:lvlJc w:val="left"/>
      <w:pPr>
        <w:ind w:left="1500" w:hanging="415"/>
      </w:pPr>
      <w:rPr>
        <w:rFonts w:hint="default"/>
        <w:lang w:val="uk-UA" w:eastAsia="uk-UA" w:bidi="uk-UA"/>
      </w:rPr>
    </w:lvl>
    <w:lvl w:ilvl="2" w:tplc="28B62456">
      <w:numFmt w:val="bullet"/>
      <w:lvlText w:val="•"/>
      <w:lvlJc w:val="left"/>
      <w:pPr>
        <w:ind w:left="2521" w:hanging="415"/>
      </w:pPr>
      <w:rPr>
        <w:rFonts w:hint="default"/>
        <w:lang w:val="uk-UA" w:eastAsia="uk-UA" w:bidi="uk-UA"/>
      </w:rPr>
    </w:lvl>
    <w:lvl w:ilvl="3" w:tplc="3CF02EA0">
      <w:numFmt w:val="bullet"/>
      <w:lvlText w:val="•"/>
      <w:lvlJc w:val="left"/>
      <w:pPr>
        <w:ind w:left="3541" w:hanging="415"/>
      </w:pPr>
      <w:rPr>
        <w:rFonts w:hint="default"/>
        <w:lang w:val="uk-UA" w:eastAsia="uk-UA" w:bidi="uk-UA"/>
      </w:rPr>
    </w:lvl>
    <w:lvl w:ilvl="4" w:tplc="2F367BA4">
      <w:numFmt w:val="bullet"/>
      <w:lvlText w:val="•"/>
      <w:lvlJc w:val="left"/>
      <w:pPr>
        <w:ind w:left="4562" w:hanging="415"/>
      </w:pPr>
      <w:rPr>
        <w:rFonts w:hint="default"/>
        <w:lang w:val="uk-UA" w:eastAsia="uk-UA" w:bidi="uk-UA"/>
      </w:rPr>
    </w:lvl>
    <w:lvl w:ilvl="5" w:tplc="CFAA4C6E">
      <w:numFmt w:val="bullet"/>
      <w:lvlText w:val="•"/>
      <w:lvlJc w:val="left"/>
      <w:pPr>
        <w:ind w:left="5583" w:hanging="415"/>
      </w:pPr>
      <w:rPr>
        <w:rFonts w:hint="default"/>
        <w:lang w:val="uk-UA" w:eastAsia="uk-UA" w:bidi="uk-UA"/>
      </w:rPr>
    </w:lvl>
    <w:lvl w:ilvl="6" w:tplc="A4D404F8">
      <w:numFmt w:val="bullet"/>
      <w:lvlText w:val="•"/>
      <w:lvlJc w:val="left"/>
      <w:pPr>
        <w:ind w:left="6603" w:hanging="415"/>
      </w:pPr>
      <w:rPr>
        <w:rFonts w:hint="default"/>
        <w:lang w:val="uk-UA" w:eastAsia="uk-UA" w:bidi="uk-UA"/>
      </w:rPr>
    </w:lvl>
    <w:lvl w:ilvl="7" w:tplc="1BC0E6C2">
      <w:numFmt w:val="bullet"/>
      <w:lvlText w:val="•"/>
      <w:lvlJc w:val="left"/>
      <w:pPr>
        <w:ind w:left="7624" w:hanging="415"/>
      </w:pPr>
      <w:rPr>
        <w:rFonts w:hint="default"/>
        <w:lang w:val="uk-UA" w:eastAsia="uk-UA" w:bidi="uk-UA"/>
      </w:rPr>
    </w:lvl>
    <w:lvl w:ilvl="8" w:tplc="3416BA02">
      <w:numFmt w:val="bullet"/>
      <w:lvlText w:val="•"/>
      <w:lvlJc w:val="left"/>
      <w:pPr>
        <w:ind w:left="8645" w:hanging="415"/>
      </w:pPr>
      <w:rPr>
        <w:rFonts w:hint="default"/>
        <w:lang w:val="uk-UA" w:eastAsia="uk-UA" w:bidi="uk-UA"/>
      </w:rPr>
    </w:lvl>
  </w:abstractNum>
  <w:abstractNum w:abstractNumId="5">
    <w:nsid w:val="0C0D7318"/>
    <w:multiLevelType w:val="hybridMultilevel"/>
    <w:tmpl w:val="9BBE762E"/>
    <w:lvl w:ilvl="0" w:tplc="0654106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DB206BA"/>
    <w:multiLevelType w:val="hybridMultilevel"/>
    <w:tmpl w:val="6C50AE3A"/>
    <w:lvl w:ilvl="0" w:tplc="5FF236AC">
      <w:numFmt w:val="bullet"/>
      <w:lvlText w:val=""/>
      <w:lvlJc w:val="left"/>
      <w:pPr>
        <w:ind w:left="482" w:hanging="708"/>
      </w:pPr>
      <w:rPr>
        <w:rFonts w:ascii="Symbol" w:eastAsia="Symbol" w:hAnsi="Symbol" w:cs="Symbol" w:hint="default"/>
        <w:w w:val="100"/>
        <w:sz w:val="28"/>
        <w:szCs w:val="28"/>
        <w:lang w:val="uk-UA" w:eastAsia="uk-UA" w:bidi="uk-UA"/>
      </w:rPr>
    </w:lvl>
    <w:lvl w:ilvl="1" w:tplc="AC8612A4">
      <w:numFmt w:val="bullet"/>
      <w:lvlText w:val="•"/>
      <w:lvlJc w:val="left"/>
      <w:pPr>
        <w:ind w:left="1500" w:hanging="708"/>
      </w:pPr>
      <w:rPr>
        <w:rFonts w:hint="default"/>
        <w:lang w:val="uk-UA" w:eastAsia="uk-UA" w:bidi="uk-UA"/>
      </w:rPr>
    </w:lvl>
    <w:lvl w:ilvl="2" w:tplc="8ED4F072">
      <w:numFmt w:val="bullet"/>
      <w:lvlText w:val="•"/>
      <w:lvlJc w:val="left"/>
      <w:pPr>
        <w:ind w:left="2521" w:hanging="708"/>
      </w:pPr>
      <w:rPr>
        <w:rFonts w:hint="default"/>
        <w:lang w:val="uk-UA" w:eastAsia="uk-UA" w:bidi="uk-UA"/>
      </w:rPr>
    </w:lvl>
    <w:lvl w:ilvl="3" w:tplc="EB5841E8">
      <w:numFmt w:val="bullet"/>
      <w:lvlText w:val="•"/>
      <w:lvlJc w:val="left"/>
      <w:pPr>
        <w:ind w:left="3541" w:hanging="708"/>
      </w:pPr>
      <w:rPr>
        <w:rFonts w:hint="default"/>
        <w:lang w:val="uk-UA" w:eastAsia="uk-UA" w:bidi="uk-UA"/>
      </w:rPr>
    </w:lvl>
    <w:lvl w:ilvl="4" w:tplc="F034B252">
      <w:numFmt w:val="bullet"/>
      <w:lvlText w:val="•"/>
      <w:lvlJc w:val="left"/>
      <w:pPr>
        <w:ind w:left="4562" w:hanging="708"/>
      </w:pPr>
      <w:rPr>
        <w:rFonts w:hint="default"/>
        <w:lang w:val="uk-UA" w:eastAsia="uk-UA" w:bidi="uk-UA"/>
      </w:rPr>
    </w:lvl>
    <w:lvl w:ilvl="5" w:tplc="7F405EE8">
      <w:numFmt w:val="bullet"/>
      <w:lvlText w:val="•"/>
      <w:lvlJc w:val="left"/>
      <w:pPr>
        <w:ind w:left="5583" w:hanging="708"/>
      </w:pPr>
      <w:rPr>
        <w:rFonts w:hint="default"/>
        <w:lang w:val="uk-UA" w:eastAsia="uk-UA" w:bidi="uk-UA"/>
      </w:rPr>
    </w:lvl>
    <w:lvl w:ilvl="6" w:tplc="65806BC6">
      <w:numFmt w:val="bullet"/>
      <w:lvlText w:val="•"/>
      <w:lvlJc w:val="left"/>
      <w:pPr>
        <w:ind w:left="6603" w:hanging="708"/>
      </w:pPr>
      <w:rPr>
        <w:rFonts w:hint="default"/>
        <w:lang w:val="uk-UA" w:eastAsia="uk-UA" w:bidi="uk-UA"/>
      </w:rPr>
    </w:lvl>
    <w:lvl w:ilvl="7" w:tplc="EABE167A">
      <w:numFmt w:val="bullet"/>
      <w:lvlText w:val="•"/>
      <w:lvlJc w:val="left"/>
      <w:pPr>
        <w:ind w:left="7624" w:hanging="708"/>
      </w:pPr>
      <w:rPr>
        <w:rFonts w:hint="default"/>
        <w:lang w:val="uk-UA" w:eastAsia="uk-UA" w:bidi="uk-UA"/>
      </w:rPr>
    </w:lvl>
    <w:lvl w:ilvl="8" w:tplc="B57CE1E0">
      <w:numFmt w:val="bullet"/>
      <w:lvlText w:val="•"/>
      <w:lvlJc w:val="left"/>
      <w:pPr>
        <w:ind w:left="8645" w:hanging="708"/>
      </w:pPr>
      <w:rPr>
        <w:rFonts w:hint="default"/>
        <w:lang w:val="uk-UA" w:eastAsia="uk-UA" w:bidi="uk-UA"/>
      </w:rPr>
    </w:lvl>
  </w:abstractNum>
  <w:abstractNum w:abstractNumId="7">
    <w:nsid w:val="10EC681C"/>
    <w:multiLevelType w:val="hybridMultilevel"/>
    <w:tmpl w:val="A754E4B4"/>
    <w:lvl w:ilvl="0" w:tplc="800E1168">
      <w:numFmt w:val="bullet"/>
      <w:lvlText w:val="-"/>
      <w:lvlJc w:val="left"/>
      <w:pPr>
        <w:ind w:left="1407" w:hanging="166"/>
      </w:pPr>
      <w:rPr>
        <w:rFonts w:hint="default"/>
        <w:w w:val="100"/>
        <w:lang w:val="uk-UA" w:eastAsia="uk-UA" w:bidi="uk-UA"/>
      </w:rPr>
    </w:lvl>
    <w:lvl w:ilvl="1" w:tplc="00E0F916">
      <w:numFmt w:val="bullet"/>
      <w:lvlText w:val="-"/>
      <w:lvlJc w:val="left"/>
      <w:pPr>
        <w:ind w:left="1510" w:hanging="140"/>
      </w:pPr>
      <w:rPr>
        <w:rFonts w:ascii="Times New Roman" w:eastAsia="Times New Roman" w:hAnsi="Times New Roman" w:cs="Times New Roman" w:hint="default"/>
        <w:w w:val="99"/>
        <w:sz w:val="24"/>
        <w:szCs w:val="24"/>
        <w:lang w:val="uk-UA" w:eastAsia="uk-UA" w:bidi="uk-UA"/>
      </w:rPr>
    </w:lvl>
    <w:lvl w:ilvl="2" w:tplc="51826BB4">
      <w:numFmt w:val="bullet"/>
      <w:lvlText w:val="•"/>
      <w:lvlJc w:val="left"/>
      <w:pPr>
        <w:ind w:left="1912" w:hanging="140"/>
      </w:pPr>
      <w:rPr>
        <w:rFonts w:hint="default"/>
        <w:lang w:val="uk-UA" w:eastAsia="uk-UA" w:bidi="uk-UA"/>
      </w:rPr>
    </w:lvl>
    <w:lvl w:ilvl="3" w:tplc="62C4528C">
      <w:numFmt w:val="bullet"/>
      <w:lvlText w:val="•"/>
      <w:lvlJc w:val="left"/>
      <w:pPr>
        <w:ind w:left="2305" w:hanging="140"/>
      </w:pPr>
      <w:rPr>
        <w:rFonts w:hint="default"/>
        <w:lang w:val="uk-UA" w:eastAsia="uk-UA" w:bidi="uk-UA"/>
      </w:rPr>
    </w:lvl>
    <w:lvl w:ilvl="4" w:tplc="51EC22BA">
      <w:numFmt w:val="bullet"/>
      <w:lvlText w:val="•"/>
      <w:lvlJc w:val="left"/>
      <w:pPr>
        <w:ind w:left="2697" w:hanging="140"/>
      </w:pPr>
      <w:rPr>
        <w:rFonts w:hint="default"/>
        <w:lang w:val="uk-UA" w:eastAsia="uk-UA" w:bidi="uk-UA"/>
      </w:rPr>
    </w:lvl>
    <w:lvl w:ilvl="5" w:tplc="7CD4764A">
      <w:numFmt w:val="bullet"/>
      <w:lvlText w:val="•"/>
      <w:lvlJc w:val="left"/>
      <w:pPr>
        <w:ind w:left="3090" w:hanging="140"/>
      </w:pPr>
      <w:rPr>
        <w:rFonts w:hint="default"/>
        <w:lang w:val="uk-UA" w:eastAsia="uk-UA" w:bidi="uk-UA"/>
      </w:rPr>
    </w:lvl>
    <w:lvl w:ilvl="6" w:tplc="5DAE5060">
      <w:numFmt w:val="bullet"/>
      <w:lvlText w:val="•"/>
      <w:lvlJc w:val="left"/>
      <w:pPr>
        <w:ind w:left="3482" w:hanging="140"/>
      </w:pPr>
      <w:rPr>
        <w:rFonts w:hint="default"/>
        <w:lang w:val="uk-UA" w:eastAsia="uk-UA" w:bidi="uk-UA"/>
      </w:rPr>
    </w:lvl>
    <w:lvl w:ilvl="7" w:tplc="FDFA00DA">
      <w:numFmt w:val="bullet"/>
      <w:lvlText w:val="•"/>
      <w:lvlJc w:val="left"/>
      <w:pPr>
        <w:ind w:left="3875" w:hanging="140"/>
      </w:pPr>
      <w:rPr>
        <w:rFonts w:hint="default"/>
        <w:lang w:val="uk-UA" w:eastAsia="uk-UA" w:bidi="uk-UA"/>
      </w:rPr>
    </w:lvl>
    <w:lvl w:ilvl="8" w:tplc="2E446470">
      <w:numFmt w:val="bullet"/>
      <w:lvlText w:val="•"/>
      <w:lvlJc w:val="left"/>
      <w:pPr>
        <w:ind w:left="4267" w:hanging="140"/>
      </w:pPr>
      <w:rPr>
        <w:rFonts w:hint="default"/>
        <w:lang w:val="uk-UA" w:eastAsia="uk-UA" w:bidi="uk-UA"/>
      </w:rPr>
    </w:lvl>
  </w:abstractNum>
  <w:abstractNum w:abstractNumId="8">
    <w:nsid w:val="13E32AE4"/>
    <w:multiLevelType w:val="hybridMultilevel"/>
    <w:tmpl w:val="2E8C1336"/>
    <w:lvl w:ilvl="0" w:tplc="6BF068F8">
      <w:start w:val="1"/>
      <w:numFmt w:val="decimal"/>
      <w:lvlText w:val="%1."/>
      <w:lvlJc w:val="left"/>
      <w:pPr>
        <w:ind w:left="482" w:hanging="348"/>
      </w:pPr>
      <w:rPr>
        <w:rFonts w:ascii="Times New Roman" w:eastAsia="Times New Roman" w:hAnsi="Times New Roman" w:cs="Times New Roman" w:hint="default"/>
        <w:spacing w:val="0"/>
        <w:w w:val="100"/>
        <w:sz w:val="28"/>
        <w:szCs w:val="28"/>
        <w:lang w:val="uk-UA" w:eastAsia="uk-UA" w:bidi="uk-UA"/>
      </w:rPr>
    </w:lvl>
    <w:lvl w:ilvl="1" w:tplc="83B89560">
      <w:numFmt w:val="bullet"/>
      <w:lvlText w:val="•"/>
      <w:lvlJc w:val="left"/>
      <w:pPr>
        <w:ind w:left="1500" w:hanging="348"/>
      </w:pPr>
      <w:rPr>
        <w:rFonts w:hint="default"/>
        <w:lang w:val="uk-UA" w:eastAsia="uk-UA" w:bidi="uk-UA"/>
      </w:rPr>
    </w:lvl>
    <w:lvl w:ilvl="2" w:tplc="1056333C">
      <w:numFmt w:val="bullet"/>
      <w:lvlText w:val="•"/>
      <w:lvlJc w:val="left"/>
      <w:pPr>
        <w:ind w:left="2521" w:hanging="348"/>
      </w:pPr>
      <w:rPr>
        <w:rFonts w:hint="default"/>
        <w:lang w:val="uk-UA" w:eastAsia="uk-UA" w:bidi="uk-UA"/>
      </w:rPr>
    </w:lvl>
    <w:lvl w:ilvl="3" w:tplc="D1C8A2B8">
      <w:numFmt w:val="bullet"/>
      <w:lvlText w:val="•"/>
      <w:lvlJc w:val="left"/>
      <w:pPr>
        <w:ind w:left="3541" w:hanging="348"/>
      </w:pPr>
      <w:rPr>
        <w:rFonts w:hint="default"/>
        <w:lang w:val="uk-UA" w:eastAsia="uk-UA" w:bidi="uk-UA"/>
      </w:rPr>
    </w:lvl>
    <w:lvl w:ilvl="4" w:tplc="0D501484">
      <w:numFmt w:val="bullet"/>
      <w:lvlText w:val="•"/>
      <w:lvlJc w:val="left"/>
      <w:pPr>
        <w:ind w:left="4562" w:hanging="348"/>
      </w:pPr>
      <w:rPr>
        <w:rFonts w:hint="default"/>
        <w:lang w:val="uk-UA" w:eastAsia="uk-UA" w:bidi="uk-UA"/>
      </w:rPr>
    </w:lvl>
    <w:lvl w:ilvl="5" w:tplc="57723286">
      <w:numFmt w:val="bullet"/>
      <w:lvlText w:val="•"/>
      <w:lvlJc w:val="left"/>
      <w:pPr>
        <w:ind w:left="5583" w:hanging="348"/>
      </w:pPr>
      <w:rPr>
        <w:rFonts w:hint="default"/>
        <w:lang w:val="uk-UA" w:eastAsia="uk-UA" w:bidi="uk-UA"/>
      </w:rPr>
    </w:lvl>
    <w:lvl w:ilvl="6" w:tplc="B81EEE02">
      <w:numFmt w:val="bullet"/>
      <w:lvlText w:val="•"/>
      <w:lvlJc w:val="left"/>
      <w:pPr>
        <w:ind w:left="6603" w:hanging="348"/>
      </w:pPr>
      <w:rPr>
        <w:rFonts w:hint="default"/>
        <w:lang w:val="uk-UA" w:eastAsia="uk-UA" w:bidi="uk-UA"/>
      </w:rPr>
    </w:lvl>
    <w:lvl w:ilvl="7" w:tplc="71CC3B74">
      <w:numFmt w:val="bullet"/>
      <w:lvlText w:val="•"/>
      <w:lvlJc w:val="left"/>
      <w:pPr>
        <w:ind w:left="7624" w:hanging="348"/>
      </w:pPr>
      <w:rPr>
        <w:rFonts w:hint="default"/>
        <w:lang w:val="uk-UA" w:eastAsia="uk-UA" w:bidi="uk-UA"/>
      </w:rPr>
    </w:lvl>
    <w:lvl w:ilvl="8" w:tplc="1A8CE276">
      <w:numFmt w:val="bullet"/>
      <w:lvlText w:val="•"/>
      <w:lvlJc w:val="left"/>
      <w:pPr>
        <w:ind w:left="8645" w:hanging="348"/>
      </w:pPr>
      <w:rPr>
        <w:rFonts w:hint="default"/>
        <w:lang w:val="uk-UA" w:eastAsia="uk-UA" w:bidi="uk-UA"/>
      </w:rPr>
    </w:lvl>
  </w:abstractNum>
  <w:abstractNum w:abstractNumId="9">
    <w:nsid w:val="18635461"/>
    <w:multiLevelType w:val="hybridMultilevel"/>
    <w:tmpl w:val="9BE0518C"/>
    <w:lvl w:ilvl="0" w:tplc="BBF67A52">
      <w:start w:val="1"/>
      <w:numFmt w:val="decimal"/>
      <w:lvlText w:val="%1)"/>
      <w:lvlJc w:val="left"/>
      <w:pPr>
        <w:ind w:left="482" w:hanging="442"/>
        <w:jc w:val="right"/>
      </w:pPr>
      <w:rPr>
        <w:rFonts w:ascii="Times New Roman" w:eastAsia="Times New Roman" w:hAnsi="Times New Roman" w:cs="Times New Roman" w:hint="default"/>
        <w:w w:val="100"/>
        <w:sz w:val="28"/>
        <w:szCs w:val="28"/>
        <w:lang w:val="uk-UA" w:eastAsia="uk-UA" w:bidi="uk-UA"/>
      </w:rPr>
    </w:lvl>
    <w:lvl w:ilvl="1" w:tplc="25DE2D4E">
      <w:numFmt w:val="bullet"/>
      <w:lvlText w:val="•"/>
      <w:lvlJc w:val="left"/>
      <w:pPr>
        <w:ind w:left="1500" w:hanging="442"/>
      </w:pPr>
      <w:rPr>
        <w:rFonts w:hint="default"/>
        <w:lang w:val="uk-UA" w:eastAsia="uk-UA" w:bidi="uk-UA"/>
      </w:rPr>
    </w:lvl>
    <w:lvl w:ilvl="2" w:tplc="98C425A6">
      <w:numFmt w:val="bullet"/>
      <w:lvlText w:val="•"/>
      <w:lvlJc w:val="left"/>
      <w:pPr>
        <w:ind w:left="2521" w:hanging="442"/>
      </w:pPr>
      <w:rPr>
        <w:rFonts w:hint="default"/>
        <w:lang w:val="uk-UA" w:eastAsia="uk-UA" w:bidi="uk-UA"/>
      </w:rPr>
    </w:lvl>
    <w:lvl w:ilvl="3" w:tplc="DB68BE14">
      <w:numFmt w:val="bullet"/>
      <w:lvlText w:val="•"/>
      <w:lvlJc w:val="left"/>
      <w:pPr>
        <w:ind w:left="3541" w:hanging="442"/>
      </w:pPr>
      <w:rPr>
        <w:rFonts w:hint="default"/>
        <w:lang w:val="uk-UA" w:eastAsia="uk-UA" w:bidi="uk-UA"/>
      </w:rPr>
    </w:lvl>
    <w:lvl w:ilvl="4" w:tplc="C00E855C">
      <w:numFmt w:val="bullet"/>
      <w:lvlText w:val="•"/>
      <w:lvlJc w:val="left"/>
      <w:pPr>
        <w:ind w:left="4562" w:hanging="442"/>
      </w:pPr>
      <w:rPr>
        <w:rFonts w:hint="default"/>
        <w:lang w:val="uk-UA" w:eastAsia="uk-UA" w:bidi="uk-UA"/>
      </w:rPr>
    </w:lvl>
    <w:lvl w:ilvl="5" w:tplc="8264A2F6">
      <w:numFmt w:val="bullet"/>
      <w:lvlText w:val="•"/>
      <w:lvlJc w:val="left"/>
      <w:pPr>
        <w:ind w:left="5583" w:hanging="442"/>
      </w:pPr>
      <w:rPr>
        <w:rFonts w:hint="default"/>
        <w:lang w:val="uk-UA" w:eastAsia="uk-UA" w:bidi="uk-UA"/>
      </w:rPr>
    </w:lvl>
    <w:lvl w:ilvl="6" w:tplc="42785BE6">
      <w:numFmt w:val="bullet"/>
      <w:lvlText w:val="•"/>
      <w:lvlJc w:val="left"/>
      <w:pPr>
        <w:ind w:left="6603" w:hanging="442"/>
      </w:pPr>
      <w:rPr>
        <w:rFonts w:hint="default"/>
        <w:lang w:val="uk-UA" w:eastAsia="uk-UA" w:bidi="uk-UA"/>
      </w:rPr>
    </w:lvl>
    <w:lvl w:ilvl="7" w:tplc="18ACC9D0">
      <w:numFmt w:val="bullet"/>
      <w:lvlText w:val="•"/>
      <w:lvlJc w:val="left"/>
      <w:pPr>
        <w:ind w:left="7624" w:hanging="442"/>
      </w:pPr>
      <w:rPr>
        <w:rFonts w:hint="default"/>
        <w:lang w:val="uk-UA" w:eastAsia="uk-UA" w:bidi="uk-UA"/>
      </w:rPr>
    </w:lvl>
    <w:lvl w:ilvl="8" w:tplc="E25C73BC">
      <w:numFmt w:val="bullet"/>
      <w:lvlText w:val="•"/>
      <w:lvlJc w:val="left"/>
      <w:pPr>
        <w:ind w:left="8645" w:hanging="442"/>
      </w:pPr>
      <w:rPr>
        <w:rFonts w:hint="default"/>
        <w:lang w:val="uk-UA" w:eastAsia="uk-UA" w:bidi="uk-UA"/>
      </w:rPr>
    </w:lvl>
  </w:abstractNum>
  <w:abstractNum w:abstractNumId="10">
    <w:nsid w:val="1A10179E"/>
    <w:multiLevelType w:val="hybridMultilevel"/>
    <w:tmpl w:val="7CECED20"/>
    <w:lvl w:ilvl="0" w:tplc="A052198E">
      <w:numFmt w:val="bullet"/>
      <w:lvlText w:val=""/>
      <w:lvlJc w:val="left"/>
      <w:pPr>
        <w:ind w:left="1910" w:hanging="360"/>
      </w:pPr>
      <w:rPr>
        <w:rFonts w:hint="default"/>
        <w:w w:val="100"/>
        <w:lang w:val="uk-UA" w:eastAsia="uk-UA" w:bidi="uk-UA"/>
      </w:rPr>
    </w:lvl>
    <w:lvl w:ilvl="1" w:tplc="A468C2C6">
      <w:numFmt w:val="bullet"/>
      <w:lvlText w:val="•"/>
      <w:lvlJc w:val="left"/>
      <w:pPr>
        <w:ind w:left="2796" w:hanging="360"/>
      </w:pPr>
      <w:rPr>
        <w:rFonts w:hint="default"/>
        <w:lang w:val="uk-UA" w:eastAsia="uk-UA" w:bidi="uk-UA"/>
      </w:rPr>
    </w:lvl>
    <w:lvl w:ilvl="2" w:tplc="CBB6976A">
      <w:numFmt w:val="bullet"/>
      <w:lvlText w:val="•"/>
      <w:lvlJc w:val="left"/>
      <w:pPr>
        <w:ind w:left="3673" w:hanging="360"/>
      </w:pPr>
      <w:rPr>
        <w:rFonts w:hint="default"/>
        <w:lang w:val="uk-UA" w:eastAsia="uk-UA" w:bidi="uk-UA"/>
      </w:rPr>
    </w:lvl>
    <w:lvl w:ilvl="3" w:tplc="31D0414A">
      <w:numFmt w:val="bullet"/>
      <w:lvlText w:val="•"/>
      <w:lvlJc w:val="left"/>
      <w:pPr>
        <w:ind w:left="4549" w:hanging="360"/>
      </w:pPr>
      <w:rPr>
        <w:rFonts w:hint="default"/>
        <w:lang w:val="uk-UA" w:eastAsia="uk-UA" w:bidi="uk-UA"/>
      </w:rPr>
    </w:lvl>
    <w:lvl w:ilvl="4" w:tplc="326A65F2">
      <w:numFmt w:val="bullet"/>
      <w:lvlText w:val="•"/>
      <w:lvlJc w:val="left"/>
      <w:pPr>
        <w:ind w:left="5426" w:hanging="360"/>
      </w:pPr>
      <w:rPr>
        <w:rFonts w:hint="default"/>
        <w:lang w:val="uk-UA" w:eastAsia="uk-UA" w:bidi="uk-UA"/>
      </w:rPr>
    </w:lvl>
    <w:lvl w:ilvl="5" w:tplc="76FC35C8">
      <w:numFmt w:val="bullet"/>
      <w:lvlText w:val="•"/>
      <w:lvlJc w:val="left"/>
      <w:pPr>
        <w:ind w:left="6303" w:hanging="360"/>
      </w:pPr>
      <w:rPr>
        <w:rFonts w:hint="default"/>
        <w:lang w:val="uk-UA" w:eastAsia="uk-UA" w:bidi="uk-UA"/>
      </w:rPr>
    </w:lvl>
    <w:lvl w:ilvl="6" w:tplc="99525AB8">
      <w:numFmt w:val="bullet"/>
      <w:lvlText w:val="•"/>
      <w:lvlJc w:val="left"/>
      <w:pPr>
        <w:ind w:left="7179" w:hanging="360"/>
      </w:pPr>
      <w:rPr>
        <w:rFonts w:hint="default"/>
        <w:lang w:val="uk-UA" w:eastAsia="uk-UA" w:bidi="uk-UA"/>
      </w:rPr>
    </w:lvl>
    <w:lvl w:ilvl="7" w:tplc="D102CE3C">
      <w:numFmt w:val="bullet"/>
      <w:lvlText w:val="•"/>
      <w:lvlJc w:val="left"/>
      <w:pPr>
        <w:ind w:left="8056" w:hanging="360"/>
      </w:pPr>
      <w:rPr>
        <w:rFonts w:hint="default"/>
        <w:lang w:val="uk-UA" w:eastAsia="uk-UA" w:bidi="uk-UA"/>
      </w:rPr>
    </w:lvl>
    <w:lvl w:ilvl="8" w:tplc="5A6C6D90">
      <w:numFmt w:val="bullet"/>
      <w:lvlText w:val="•"/>
      <w:lvlJc w:val="left"/>
      <w:pPr>
        <w:ind w:left="8933" w:hanging="360"/>
      </w:pPr>
      <w:rPr>
        <w:rFonts w:hint="default"/>
        <w:lang w:val="uk-UA" w:eastAsia="uk-UA" w:bidi="uk-UA"/>
      </w:rPr>
    </w:lvl>
  </w:abstractNum>
  <w:abstractNum w:abstractNumId="11">
    <w:nsid w:val="22F07A78"/>
    <w:multiLevelType w:val="hybridMultilevel"/>
    <w:tmpl w:val="515E00A6"/>
    <w:lvl w:ilvl="0" w:tplc="496C3E42">
      <w:numFmt w:val="bullet"/>
      <w:lvlText w:val=""/>
      <w:lvlJc w:val="left"/>
      <w:pPr>
        <w:ind w:left="320" w:hanging="255"/>
      </w:pPr>
      <w:rPr>
        <w:rFonts w:ascii="Symbol" w:eastAsia="Symbol" w:hAnsi="Symbol" w:cs="Symbol" w:hint="default"/>
        <w:w w:val="102"/>
        <w:sz w:val="33"/>
        <w:szCs w:val="33"/>
        <w:lang w:val="uk-UA" w:eastAsia="uk-UA" w:bidi="uk-UA"/>
      </w:rPr>
    </w:lvl>
    <w:lvl w:ilvl="1" w:tplc="F4807254">
      <w:numFmt w:val="bullet"/>
      <w:lvlText w:val="–"/>
      <w:lvlJc w:val="left"/>
      <w:pPr>
        <w:ind w:left="482" w:hanging="279"/>
      </w:pPr>
      <w:rPr>
        <w:rFonts w:ascii="Times New Roman" w:eastAsia="Times New Roman" w:hAnsi="Times New Roman" w:cs="Times New Roman" w:hint="default"/>
        <w:w w:val="100"/>
        <w:sz w:val="28"/>
        <w:szCs w:val="28"/>
        <w:lang w:val="uk-UA" w:eastAsia="uk-UA" w:bidi="uk-UA"/>
      </w:rPr>
    </w:lvl>
    <w:lvl w:ilvl="2" w:tplc="83A4AC4E">
      <w:numFmt w:val="bullet"/>
      <w:lvlText w:val="•"/>
      <w:lvlJc w:val="left"/>
      <w:pPr>
        <w:ind w:left="489" w:hanging="279"/>
      </w:pPr>
      <w:rPr>
        <w:rFonts w:hint="default"/>
        <w:lang w:val="uk-UA" w:eastAsia="uk-UA" w:bidi="uk-UA"/>
      </w:rPr>
    </w:lvl>
    <w:lvl w:ilvl="3" w:tplc="A1A22E3C">
      <w:numFmt w:val="bullet"/>
      <w:lvlText w:val="•"/>
      <w:lvlJc w:val="left"/>
      <w:pPr>
        <w:ind w:left="498" w:hanging="279"/>
      </w:pPr>
      <w:rPr>
        <w:rFonts w:hint="default"/>
        <w:lang w:val="uk-UA" w:eastAsia="uk-UA" w:bidi="uk-UA"/>
      </w:rPr>
    </w:lvl>
    <w:lvl w:ilvl="4" w:tplc="3F180EB2">
      <w:numFmt w:val="bullet"/>
      <w:lvlText w:val="•"/>
      <w:lvlJc w:val="left"/>
      <w:pPr>
        <w:ind w:left="508" w:hanging="279"/>
      </w:pPr>
      <w:rPr>
        <w:rFonts w:hint="default"/>
        <w:lang w:val="uk-UA" w:eastAsia="uk-UA" w:bidi="uk-UA"/>
      </w:rPr>
    </w:lvl>
    <w:lvl w:ilvl="5" w:tplc="228CBE04">
      <w:numFmt w:val="bullet"/>
      <w:lvlText w:val="•"/>
      <w:lvlJc w:val="left"/>
      <w:pPr>
        <w:ind w:left="517" w:hanging="279"/>
      </w:pPr>
      <w:rPr>
        <w:rFonts w:hint="default"/>
        <w:lang w:val="uk-UA" w:eastAsia="uk-UA" w:bidi="uk-UA"/>
      </w:rPr>
    </w:lvl>
    <w:lvl w:ilvl="6" w:tplc="4FA27218">
      <w:numFmt w:val="bullet"/>
      <w:lvlText w:val="•"/>
      <w:lvlJc w:val="left"/>
      <w:pPr>
        <w:ind w:left="526" w:hanging="279"/>
      </w:pPr>
      <w:rPr>
        <w:rFonts w:hint="default"/>
        <w:lang w:val="uk-UA" w:eastAsia="uk-UA" w:bidi="uk-UA"/>
      </w:rPr>
    </w:lvl>
    <w:lvl w:ilvl="7" w:tplc="9692FCE4">
      <w:numFmt w:val="bullet"/>
      <w:lvlText w:val="•"/>
      <w:lvlJc w:val="left"/>
      <w:pPr>
        <w:ind w:left="536" w:hanging="279"/>
      </w:pPr>
      <w:rPr>
        <w:rFonts w:hint="default"/>
        <w:lang w:val="uk-UA" w:eastAsia="uk-UA" w:bidi="uk-UA"/>
      </w:rPr>
    </w:lvl>
    <w:lvl w:ilvl="8" w:tplc="6688CE82">
      <w:numFmt w:val="bullet"/>
      <w:lvlText w:val="•"/>
      <w:lvlJc w:val="left"/>
      <w:pPr>
        <w:ind w:left="545" w:hanging="279"/>
      </w:pPr>
      <w:rPr>
        <w:rFonts w:hint="default"/>
        <w:lang w:val="uk-UA" w:eastAsia="uk-UA" w:bidi="uk-UA"/>
      </w:rPr>
    </w:lvl>
  </w:abstractNum>
  <w:abstractNum w:abstractNumId="12">
    <w:nsid w:val="230409E4"/>
    <w:multiLevelType w:val="hybridMultilevel"/>
    <w:tmpl w:val="56D8162A"/>
    <w:lvl w:ilvl="0" w:tplc="B5144A36">
      <w:numFmt w:val="bullet"/>
      <w:lvlText w:val="–"/>
      <w:lvlJc w:val="left"/>
      <w:pPr>
        <w:ind w:left="482" w:hanging="363"/>
      </w:pPr>
      <w:rPr>
        <w:rFonts w:ascii="Times New Roman" w:eastAsia="Times New Roman" w:hAnsi="Times New Roman" w:cs="Times New Roman" w:hint="default"/>
        <w:w w:val="100"/>
        <w:sz w:val="28"/>
        <w:szCs w:val="28"/>
        <w:lang w:val="uk-UA" w:eastAsia="uk-UA" w:bidi="uk-UA"/>
      </w:rPr>
    </w:lvl>
    <w:lvl w:ilvl="1" w:tplc="4F0297CE">
      <w:numFmt w:val="bullet"/>
      <w:lvlText w:val="•"/>
      <w:lvlJc w:val="left"/>
      <w:pPr>
        <w:ind w:left="1500" w:hanging="363"/>
      </w:pPr>
      <w:rPr>
        <w:rFonts w:hint="default"/>
        <w:lang w:val="uk-UA" w:eastAsia="uk-UA" w:bidi="uk-UA"/>
      </w:rPr>
    </w:lvl>
    <w:lvl w:ilvl="2" w:tplc="49E4033C">
      <w:numFmt w:val="bullet"/>
      <w:lvlText w:val="•"/>
      <w:lvlJc w:val="left"/>
      <w:pPr>
        <w:ind w:left="2521" w:hanging="363"/>
      </w:pPr>
      <w:rPr>
        <w:rFonts w:hint="default"/>
        <w:lang w:val="uk-UA" w:eastAsia="uk-UA" w:bidi="uk-UA"/>
      </w:rPr>
    </w:lvl>
    <w:lvl w:ilvl="3" w:tplc="953220AE">
      <w:numFmt w:val="bullet"/>
      <w:lvlText w:val="•"/>
      <w:lvlJc w:val="left"/>
      <w:pPr>
        <w:ind w:left="3541" w:hanging="363"/>
      </w:pPr>
      <w:rPr>
        <w:rFonts w:hint="default"/>
        <w:lang w:val="uk-UA" w:eastAsia="uk-UA" w:bidi="uk-UA"/>
      </w:rPr>
    </w:lvl>
    <w:lvl w:ilvl="4" w:tplc="157EE946">
      <w:numFmt w:val="bullet"/>
      <w:lvlText w:val="•"/>
      <w:lvlJc w:val="left"/>
      <w:pPr>
        <w:ind w:left="4562" w:hanging="363"/>
      </w:pPr>
      <w:rPr>
        <w:rFonts w:hint="default"/>
        <w:lang w:val="uk-UA" w:eastAsia="uk-UA" w:bidi="uk-UA"/>
      </w:rPr>
    </w:lvl>
    <w:lvl w:ilvl="5" w:tplc="CD2CBFC0">
      <w:numFmt w:val="bullet"/>
      <w:lvlText w:val="•"/>
      <w:lvlJc w:val="left"/>
      <w:pPr>
        <w:ind w:left="5583" w:hanging="363"/>
      </w:pPr>
      <w:rPr>
        <w:rFonts w:hint="default"/>
        <w:lang w:val="uk-UA" w:eastAsia="uk-UA" w:bidi="uk-UA"/>
      </w:rPr>
    </w:lvl>
    <w:lvl w:ilvl="6" w:tplc="AE86F970">
      <w:numFmt w:val="bullet"/>
      <w:lvlText w:val="•"/>
      <w:lvlJc w:val="left"/>
      <w:pPr>
        <w:ind w:left="6603" w:hanging="363"/>
      </w:pPr>
      <w:rPr>
        <w:rFonts w:hint="default"/>
        <w:lang w:val="uk-UA" w:eastAsia="uk-UA" w:bidi="uk-UA"/>
      </w:rPr>
    </w:lvl>
    <w:lvl w:ilvl="7" w:tplc="EC7CDD88">
      <w:numFmt w:val="bullet"/>
      <w:lvlText w:val="•"/>
      <w:lvlJc w:val="left"/>
      <w:pPr>
        <w:ind w:left="7624" w:hanging="363"/>
      </w:pPr>
      <w:rPr>
        <w:rFonts w:hint="default"/>
        <w:lang w:val="uk-UA" w:eastAsia="uk-UA" w:bidi="uk-UA"/>
      </w:rPr>
    </w:lvl>
    <w:lvl w:ilvl="8" w:tplc="250EF904">
      <w:numFmt w:val="bullet"/>
      <w:lvlText w:val="•"/>
      <w:lvlJc w:val="left"/>
      <w:pPr>
        <w:ind w:left="8645" w:hanging="363"/>
      </w:pPr>
      <w:rPr>
        <w:rFonts w:hint="default"/>
        <w:lang w:val="uk-UA" w:eastAsia="uk-UA" w:bidi="uk-UA"/>
      </w:rPr>
    </w:lvl>
  </w:abstractNum>
  <w:abstractNum w:abstractNumId="13">
    <w:nsid w:val="25B830E4"/>
    <w:multiLevelType w:val="hybridMultilevel"/>
    <w:tmpl w:val="A8ECD1A6"/>
    <w:lvl w:ilvl="0" w:tplc="437659FA">
      <w:start w:val="1"/>
      <w:numFmt w:val="decimal"/>
      <w:lvlText w:val="%1."/>
      <w:lvlJc w:val="left"/>
      <w:pPr>
        <w:ind w:left="762" w:hanging="281"/>
      </w:pPr>
      <w:rPr>
        <w:rFonts w:ascii="Times New Roman" w:eastAsia="Times New Roman" w:hAnsi="Times New Roman" w:cs="Times New Roman" w:hint="default"/>
        <w:w w:val="100"/>
        <w:sz w:val="28"/>
        <w:szCs w:val="28"/>
        <w:lang w:val="uk-UA" w:eastAsia="uk-UA" w:bidi="uk-UA"/>
      </w:rPr>
    </w:lvl>
    <w:lvl w:ilvl="1" w:tplc="287212AA">
      <w:start w:val="1"/>
      <w:numFmt w:val="decimal"/>
      <w:lvlText w:val="%2)"/>
      <w:lvlJc w:val="left"/>
      <w:pPr>
        <w:ind w:left="482" w:hanging="569"/>
      </w:pPr>
      <w:rPr>
        <w:rFonts w:ascii="Times New Roman" w:eastAsia="Times New Roman" w:hAnsi="Times New Roman" w:cs="Times New Roman" w:hint="default"/>
        <w:spacing w:val="0"/>
        <w:w w:val="100"/>
        <w:sz w:val="28"/>
        <w:szCs w:val="28"/>
        <w:lang w:val="uk-UA" w:eastAsia="uk-UA" w:bidi="uk-UA"/>
      </w:rPr>
    </w:lvl>
    <w:lvl w:ilvl="2" w:tplc="8B20C8CC">
      <w:numFmt w:val="bullet"/>
      <w:lvlText w:val="•"/>
      <w:lvlJc w:val="left"/>
      <w:pPr>
        <w:ind w:left="1862" w:hanging="569"/>
      </w:pPr>
      <w:rPr>
        <w:rFonts w:hint="default"/>
        <w:lang w:val="uk-UA" w:eastAsia="uk-UA" w:bidi="uk-UA"/>
      </w:rPr>
    </w:lvl>
    <w:lvl w:ilvl="3" w:tplc="F1B8CA5E">
      <w:numFmt w:val="bullet"/>
      <w:lvlText w:val="•"/>
      <w:lvlJc w:val="left"/>
      <w:pPr>
        <w:ind w:left="2965" w:hanging="569"/>
      </w:pPr>
      <w:rPr>
        <w:rFonts w:hint="default"/>
        <w:lang w:val="uk-UA" w:eastAsia="uk-UA" w:bidi="uk-UA"/>
      </w:rPr>
    </w:lvl>
    <w:lvl w:ilvl="4" w:tplc="1B26CA88">
      <w:numFmt w:val="bullet"/>
      <w:lvlText w:val="•"/>
      <w:lvlJc w:val="left"/>
      <w:pPr>
        <w:ind w:left="4068" w:hanging="569"/>
      </w:pPr>
      <w:rPr>
        <w:rFonts w:hint="default"/>
        <w:lang w:val="uk-UA" w:eastAsia="uk-UA" w:bidi="uk-UA"/>
      </w:rPr>
    </w:lvl>
    <w:lvl w:ilvl="5" w:tplc="6E506EFA">
      <w:numFmt w:val="bullet"/>
      <w:lvlText w:val="•"/>
      <w:lvlJc w:val="left"/>
      <w:pPr>
        <w:ind w:left="5171" w:hanging="569"/>
      </w:pPr>
      <w:rPr>
        <w:rFonts w:hint="default"/>
        <w:lang w:val="uk-UA" w:eastAsia="uk-UA" w:bidi="uk-UA"/>
      </w:rPr>
    </w:lvl>
    <w:lvl w:ilvl="6" w:tplc="C464EBF8">
      <w:numFmt w:val="bullet"/>
      <w:lvlText w:val="•"/>
      <w:lvlJc w:val="left"/>
      <w:pPr>
        <w:ind w:left="6274" w:hanging="569"/>
      </w:pPr>
      <w:rPr>
        <w:rFonts w:hint="default"/>
        <w:lang w:val="uk-UA" w:eastAsia="uk-UA" w:bidi="uk-UA"/>
      </w:rPr>
    </w:lvl>
    <w:lvl w:ilvl="7" w:tplc="07AE07A8">
      <w:numFmt w:val="bullet"/>
      <w:lvlText w:val="•"/>
      <w:lvlJc w:val="left"/>
      <w:pPr>
        <w:ind w:left="7377" w:hanging="569"/>
      </w:pPr>
      <w:rPr>
        <w:rFonts w:hint="default"/>
        <w:lang w:val="uk-UA" w:eastAsia="uk-UA" w:bidi="uk-UA"/>
      </w:rPr>
    </w:lvl>
    <w:lvl w:ilvl="8" w:tplc="34FC0624">
      <w:numFmt w:val="bullet"/>
      <w:lvlText w:val="•"/>
      <w:lvlJc w:val="left"/>
      <w:pPr>
        <w:ind w:left="8480" w:hanging="569"/>
      </w:pPr>
      <w:rPr>
        <w:rFonts w:hint="default"/>
        <w:lang w:val="uk-UA" w:eastAsia="uk-UA" w:bidi="uk-UA"/>
      </w:rPr>
    </w:lvl>
  </w:abstractNum>
  <w:abstractNum w:abstractNumId="14">
    <w:nsid w:val="2714658E"/>
    <w:multiLevelType w:val="hybridMultilevel"/>
    <w:tmpl w:val="A7840628"/>
    <w:lvl w:ilvl="0" w:tplc="8D3CAD96">
      <w:numFmt w:val="bullet"/>
      <w:lvlText w:val=""/>
      <w:lvlJc w:val="left"/>
      <w:pPr>
        <w:ind w:left="482" w:hanging="286"/>
      </w:pPr>
      <w:rPr>
        <w:rFonts w:ascii="Symbol" w:eastAsia="Symbol" w:hAnsi="Symbol" w:cs="Symbol" w:hint="default"/>
        <w:w w:val="100"/>
        <w:sz w:val="28"/>
        <w:szCs w:val="28"/>
        <w:lang w:val="uk-UA" w:eastAsia="uk-UA" w:bidi="uk-UA"/>
      </w:rPr>
    </w:lvl>
    <w:lvl w:ilvl="1" w:tplc="EDB621F0">
      <w:numFmt w:val="bullet"/>
      <w:lvlText w:val="•"/>
      <w:lvlJc w:val="left"/>
      <w:pPr>
        <w:ind w:left="1500" w:hanging="286"/>
      </w:pPr>
      <w:rPr>
        <w:rFonts w:hint="default"/>
        <w:lang w:val="uk-UA" w:eastAsia="uk-UA" w:bidi="uk-UA"/>
      </w:rPr>
    </w:lvl>
    <w:lvl w:ilvl="2" w:tplc="390AC33C">
      <w:numFmt w:val="bullet"/>
      <w:lvlText w:val="•"/>
      <w:lvlJc w:val="left"/>
      <w:pPr>
        <w:ind w:left="2521" w:hanging="286"/>
      </w:pPr>
      <w:rPr>
        <w:rFonts w:hint="default"/>
        <w:lang w:val="uk-UA" w:eastAsia="uk-UA" w:bidi="uk-UA"/>
      </w:rPr>
    </w:lvl>
    <w:lvl w:ilvl="3" w:tplc="533A3746">
      <w:numFmt w:val="bullet"/>
      <w:lvlText w:val="•"/>
      <w:lvlJc w:val="left"/>
      <w:pPr>
        <w:ind w:left="3541" w:hanging="286"/>
      </w:pPr>
      <w:rPr>
        <w:rFonts w:hint="default"/>
        <w:lang w:val="uk-UA" w:eastAsia="uk-UA" w:bidi="uk-UA"/>
      </w:rPr>
    </w:lvl>
    <w:lvl w:ilvl="4" w:tplc="0890D8DC">
      <w:numFmt w:val="bullet"/>
      <w:lvlText w:val="•"/>
      <w:lvlJc w:val="left"/>
      <w:pPr>
        <w:ind w:left="4562" w:hanging="286"/>
      </w:pPr>
      <w:rPr>
        <w:rFonts w:hint="default"/>
        <w:lang w:val="uk-UA" w:eastAsia="uk-UA" w:bidi="uk-UA"/>
      </w:rPr>
    </w:lvl>
    <w:lvl w:ilvl="5" w:tplc="E95E6BFC">
      <w:numFmt w:val="bullet"/>
      <w:lvlText w:val="•"/>
      <w:lvlJc w:val="left"/>
      <w:pPr>
        <w:ind w:left="5583" w:hanging="286"/>
      </w:pPr>
      <w:rPr>
        <w:rFonts w:hint="default"/>
        <w:lang w:val="uk-UA" w:eastAsia="uk-UA" w:bidi="uk-UA"/>
      </w:rPr>
    </w:lvl>
    <w:lvl w:ilvl="6" w:tplc="27180A16">
      <w:numFmt w:val="bullet"/>
      <w:lvlText w:val="•"/>
      <w:lvlJc w:val="left"/>
      <w:pPr>
        <w:ind w:left="6603" w:hanging="286"/>
      </w:pPr>
      <w:rPr>
        <w:rFonts w:hint="default"/>
        <w:lang w:val="uk-UA" w:eastAsia="uk-UA" w:bidi="uk-UA"/>
      </w:rPr>
    </w:lvl>
    <w:lvl w:ilvl="7" w:tplc="5FC694D4">
      <w:numFmt w:val="bullet"/>
      <w:lvlText w:val="•"/>
      <w:lvlJc w:val="left"/>
      <w:pPr>
        <w:ind w:left="7624" w:hanging="286"/>
      </w:pPr>
      <w:rPr>
        <w:rFonts w:hint="default"/>
        <w:lang w:val="uk-UA" w:eastAsia="uk-UA" w:bidi="uk-UA"/>
      </w:rPr>
    </w:lvl>
    <w:lvl w:ilvl="8" w:tplc="F1B2DFD0">
      <w:numFmt w:val="bullet"/>
      <w:lvlText w:val="•"/>
      <w:lvlJc w:val="left"/>
      <w:pPr>
        <w:ind w:left="8645" w:hanging="286"/>
      </w:pPr>
      <w:rPr>
        <w:rFonts w:hint="default"/>
        <w:lang w:val="uk-UA" w:eastAsia="uk-UA" w:bidi="uk-UA"/>
      </w:rPr>
    </w:lvl>
  </w:abstractNum>
  <w:abstractNum w:abstractNumId="15">
    <w:nsid w:val="27A8189C"/>
    <w:multiLevelType w:val="hybridMultilevel"/>
    <w:tmpl w:val="BFF01566"/>
    <w:lvl w:ilvl="0" w:tplc="519ADCD0">
      <w:start w:val="1"/>
      <w:numFmt w:val="decimal"/>
      <w:lvlText w:val="%1."/>
      <w:lvlJc w:val="left"/>
      <w:pPr>
        <w:ind w:left="482" w:hanging="396"/>
      </w:pPr>
      <w:rPr>
        <w:rFonts w:ascii="Times New Roman" w:eastAsia="Times New Roman" w:hAnsi="Times New Roman" w:cs="Times New Roman" w:hint="default"/>
        <w:w w:val="100"/>
        <w:sz w:val="28"/>
        <w:szCs w:val="28"/>
        <w:lang w:val="uk-UA" w:eastAsia="uk-UA" w:bidi="uk-UA"/>
      </w:rPr>
    </w:lvl>
    <w:lvl w:ilvl="1" w:tplc="9F46EEA2">
      <w:numFmt w:val="bullet"/>
      <w:lvlText w:val="•"/>
      <w:lvlJc w:val="left"/>
      <w:pPr>
        <w:ind w:left="1500" w:hanging="396"/>
      </w:pPr>
      <w:rPr>
        <w:rFonts w:hint="default"/>
        <w:lang w:val="uk-UA" w:eastAsia="uk-UA" w:bidi="uk-UA"/>
      </w:rPr>
    </w:lvl>
    <w:lvl w:ilvl="2" w:tplc="42A8B10C">
      <w:numFmt w:val="bullet"/>
      <w:lvlText w:val="•"/>
      <w:lvlJc w:val="left"/>
      <w:pPr>
        <w:ind w:left="2521" w:hanging="396"/>
      </w:pPr>
      <w:rPr>
        <w:rFonts w:hint="default"/>
        <w:lang w:val="uk-UA" w:eastAsia="uk-UA" w:bidi="uk-UA"/>
      </w:rPr>
    </w:lvl>
    <w:lvl w:ilvl="3" w:tplc="88BAC364">
      <w:numFmt w:val="bullet"/>
      <w:lvlText w:val="•"/>
      <w:lvlJc w:val="left"/>
      <w:pPr>
        <w:ind w:left="3541" w:hanging="396"/>
      </w:pPr>
      <w:rPr>
        <w:rFonts w:hint="default"/>
        <w:lang w:val="uk-UA" w:eastAsia="uk-UA" w:bidi="uk-UA"/>
      </w:rPr>
    </w:lvl>
    <w:lvl w:ilvl="4" w:tplc="85FEF974">
      <w:numFmt w:val="bullet"/>
      <w:lvlText w:val="•"/>
      <w:lvlJc w:val="left"/>
      <w:pPr>
        <w:ind w:left="4562" w:hanging="396"/>
      </w:pPr>
      <w:rPr>
        <w:rFonts w:hint="default"/>
        <w:lang w:val="uk-UA" w:eastAsia="uk-UA" w:bidi="uk-UA"/>
      </w:rPr>
    </w:lvl>
    <w:lvl w:ilvl="5" w:tplc="5AE44A3C">
      <w:numFmt w:val="bullet"/>
      <w:lvlText w:val="•"/>
      <w:lvlJc w:val="left"/>
      <w:pPr>
        <w:ind w:left="5583" w:hanging="396"/>
      </w:pPr>
      <w:rPr>
        <w:rFonts w:hint="default"/>
        <w:lang w:val="uk-UA" w:eastAsia="uk-UA" w:bidi="uk-UA"/>
      </w:rPr>
    </w:lvl>
    <w:lvl w:ilvl="6" w:tplc="2EFA7466">
      <w:numFmt w:val="bullet"/>
      <w:lvlText w:val="•"/>
      <w:lvlJc w:val="left"/>
      <w:pPr>
        <w:ind w:left="6603" w:hanging="396"/>
      </w:pPr>
      <w:rPr>
        <w:rFonts w:hint="default"/>
        <w:lang w:val="uk-UA" w:eastAsia="uk-UA" w:bidi="uk-UA"/>
      </w:rPr>
    </w:lvl>
    <w:lvl w:ilvl="7" w:tplc="E82C76A6">
      <w:numFmt w:val="bullet"/>
      <w:lvlText w:val="•"/>
      <w:lvlJc w:val="left"/>
      <w:pPr>
        <w:ind w:left="7624" w:hanging="396"/>
      </w:pPr>
      <w:rPr>
        <w:rFonts w:hint="default"/>
        <w:lang w:val="uk-UA" w:eastAsia="uk-UA" w:bidi="uk-UA"/>
      </w:rPr>
    </w:lvl>
    <w:lvl w:ilvl="8" w:tplc="3760D1B0">
      <w:numFmt w:val="bullet"/>
      <w:lvlText w:val="•"/>
      <w:lvlJc w:val="left"/>
      <w:pPr>
        <w:ind w:left="8645" w:hanging="396"/>
      </w:pPr>
      <w:rPr>
        <w:rFonts w:hint="default"/>
        <w:lang w:val="uk-UA" w:eastAsia="uk-UA" w:bidi="uk-UA"/>
      </w:rPr>
    </w:lvl>
  </w:abstractNum>
  <w:abstractNum w:abstractNumId="16">
    <w:nsid w:val="29031AEA"/>
    <w:multiLevelType w:val="hybridMultilevel"/>
    <w:tmpl w:val="72AEF7A8"/>
    <w:lvl w:ilvl="0" w:tplc="8F36AEF4">
      <w:numFmt w:val="bullet"/>
      <w:lvlText w:val=""/>
      <w:lvlJc w:val="left"/>
      <w:pPr>
        <w:ind w:left="151" w:hanging="348"/>
      </w:pPr>
      <w:rPr>
        <w:rFonts w:ascii="Symbol" w:eastAsia="Symbol" w:hAnsi="Symbol" w:cs="Symbol" w:hint="default"/>
        <w:w w:val="100"/>
        <w:sz w:val="24"/>
        <w:szCs w:val="24"/>
        <w:lang w:val="uk-UA" w:eastAsia="uk-UA" w:bidi="uk-UA"/>
      </w:rPr>
    </w:lvl>
    <w:lvl w:ilvl="1" w:tplc="75BAEAD8">
      <w:numFmt w:val="bullet"/>
      <w:lvlText w:val="•"/>
      <w:lvlJc w:val="left"/>
      <w:pPr>
        <w:ind w:left="1088" w:hanging="348"/>
      </w:pPr>
      <w:rPr>
        <w:rFonts w:hint="default"/>
        <w:lang w:val="uk-UA" w:eastAsia="uk-UA" w:bidi="uk-UA"/>
      </w:rPr>
    </w:lvl>
    <w:lvl w:ilvl="2" w:tplc="0FD841F6">
      <w:numFmt w:val="bullet"/>
      <w:lvlText w:val="•"/>
      <w:lvlJc w:val="left"/>
      <w:pPr>
        <w:ind w:left="2017" w:hanging="348"/>
      </w:pPr>
      <w:rPr>
        <w:rFonts w:hint="default"/>
        <w:lang w:val="uk-UA" w:eastAsia="uk-UA" w:bidi="uk-UA"/>
      </w:rPr>
    </w:lvl>
    <w:lvl w:ilvl="3" w:tplc="00F28A64">
      <w:numFmt w:val="bullet"/>
      <w:lvlText w:val="•"/>
      <w:lvlJc w:val="left"/>
      <w:pPr>
        <w:ind w:left="2946" w:hanging="348"/>
      </w:pPr>
      <w:rPr>
        <w:rFonts w:hint="default"/>
        <w:lang w:val="uk-UA" w:eastAsia="uk-UA" w:bidi="uk-UA"/>
      </w:rPr>
    </w:lvl>
    <w:lvl w:ilvl="4" w:tplc="98D6B0C4">
      <w:numFmt w:val="bullet"/>
      <w:lvlText w:val="•"/>
      <w:lvlJc w:val="left"/>
      <w:pPr>
        <w:ind w:left="3874" w:hanging="348"/>
      </w:pPr>
      <w:rPr>
        <w:rFonts w:hint="default"/>
        <w:lang w:val="uk-UA" w:eastAsia="uk-UA" w:bidi="uk-UA"/>
      </w:rPr>
    </w:lvl>
    <w:lvl w:ilvl="5" w:tplc="015C83FE">
      <w:numFmt w:val="bullet"/>
      <w:lvlText w:val="•"/>
      <w:lvlJc w:val="left"/>
      <w:pPr>
        <w:ind w:left="4803" w:hanging="348"/>
      </w:pPr>
      <w:rPr>
        <w:rFonts w:hint="default"/>
        <w:lang w:val="uk-UA" w:eastAsia="uk-UA" w:bidi="uk-UA"/>
      </w:rPr>
    </w:lvl>
    <w:lvl w:ilvl="6" w:tplc="0EE24890">
      <w:numFmt w:val="bullet"/>
      <w:lvlText w:val="•"/>
      <w:lvlJc w:val="left"/>
      <w:pPr>
        <w:ind w:left="5732" w:hanging="348"/>
      </w:pPr>
      <w:rPr>
        <w:rFonts w:hint="default"/>
        <w:lang w:val="uk-UA" w:eastAsia="uk-UA" w:bidi="uk-UA"/>
      </w:rPr>
    </w:lvl>
    <w:lvl w:ilvl="7" w:tplc="4636F604">
      <w:numFmt w:val="bullet"/>
      <w:lvlText w:val="•"/>
      <w:lvlJc w:val="left"/>
      <w:pPr>
        <w:ind w:left="6660" w:hanging="348"/>
      </w:pPr>
      <w:rPr>
        <w:rFonts w:hint="default"/>
        <w:lang w:val="uk-UA" w:eastAsia="uk-UA" w:bidi="uk-UA"/>
      </w:rPr>
    </w:lvl>
    <w:lvl w:ilvl="8" w:tplc="85D25F4C">
      <w:numFmt w:val="bullet"/>
      <w:lvlText w:val="•"/>
      <w:lvlJc w:val="left"/>
      <w:pPr>
        <w:ind w:left="7589" w:hanging="348"/>
      </w:pPr>
      <w:rPr>
        <w:rFonts w:hint="default"/>
        <w:lang w:val="uk-UA" w:eastAsia="uk-UA" w:bidi="uk-UA"/>
      </w:rPr>
    </w:lvl>
  </w:abstractNum>
  <w:abstractNum w:abstractNumId="17">
    <w:nsid w:val="2A925BC4"/>
    <w:multiLevelType w:val="hybridMultilevel"/>
    <w:tmpl w:val="73EA5D86"/>
    <w:lvl w:ilvl="0" w:tplc="4CB04C24">
      <w:start w:val="1"/>
      <w:numFmt w:val="decimal"/>
      <w:lvlText w:val="%1."/>
      <w:lvlJc w:val="left"/>
      <w:pPr>
        <w:ind w:left="482" w:hanging="425"/>
      </w:pPr>
      <w:rPr>
        <w:rFonts w:ascii="Times New Roman" w:eastAsia="Times New Roman" w:hAnsi="Times New Roman" w:cs="Times New Roman" w:hint="default"/>
        <w:spacing w:val="0"/>
        <w:w w:val="100"/>
        <w:sz w:val="28"/>
        <w:szCs w:val="28"/>
        <w:lang w:val="uk-UA" w:eastAsia="uk-UA" w:bidi="uk-UA"/>
      </w:rPr>
    </w:lvl>
    <w:lvl w:ilvl="1" w:tplc="97204872">
      <w:numFmt w:val="bullet"/>
      <w:lvlText w:val="•"/>
      <w:lvlJc w:val="left"/>
      <w:pPr>
        <w:ind w:left="1500" w:hanging="425"/>
      </w:pPr>
      <w:rPr>
        <w:rFonts w:hint="default"/>
        <w:lang w:val="uk-UA" w:eastAsia="uk-UA" w:bidi="uk-UA"/>
      </w:rPr>
    </w:lvl>
    <w:lvl w:ilvl="2" w:tplc="8F9A99AE">
      <w:numFmt w:val="bullet"/>
      <w:lvlText w:val="•"/>
      <w:lvlJc w:val="left"/>
      <w:pPr>
        <w:ind w:left="2521" w:hanging="425"/>
      </w:pPr>
      <w:rPr>
        <w:rFonts w:hint="default"/>
        <w:lang w:val="uk-UA" w:eastAsia="uk-UA" w:bidi="uk-UA"/>
      </w:rPr>
    </w:lvl>
    <w:lvl w:ilvl="3" w:tplc="4D9CDB28">
      <w:numFmt w:val="bullet"/>
      <w:lvlText w:val="•"/>
      <w:lvlJc w:val="left"/>
      <w:pPr>
        <w:ind w:left="3541" w:hanging="425"/>
      </w:pPr>
      <w:rPr>
        <w:rFonts w:hint="default"/>
        <w:lang w:val="uk-UA" w:eastAsia="uk-UA" w:bidi="uk-UA"/>
      </w:rPr>
    </w:lvl>
    <w:lvl w:ilvl="4" w:tplc="11541EEC">
      <w:numFmt w:val="bullet"/>
      <w:lvlText w:val="•"/>
      <w:lvlJc w:val="left"/>
      <w:pPr>
        <w:ind w:left="4562" w:hanging="425"/>
      </w:pPr>
      <w:rPr>
        <w:rFonts w:hint="default"/>
        <w:lang w:val="uk-UA" w:eastAsia="uk-UA" w:bidi="uk-UA"/>
      </w:rPr>
    </w:lvl>
    <w:lvl w:ilvl="5" w:tplc="8370F726">
      <w:numFmt w:val="bullet"/>
      <w:lvlText w:val="•"/>
      <w:lvlJc w:val="left"/>
      <w:pPr>
        <w:ind w:left="5583" w:hanging="425"/>
      </w:pPr>
      <w:rPr>
        <w:rFonts w:hint="default"/>
        <w:lang w:val="uk-UA" w:eastAsia="uk-UA" w:bidi="uk-UA"/>
      </w:rPr>
    </w:lvl>
    <w:lvl w:ilvl="6" w:tplc="06983FC8">
      <w:numFmt w:val="bullet"/>
      <w:lvlText w:val="•"/>
      <w:lvlJc w:val="left"/>
      <w:pPr>
        <w:ind w:left="6603" w:hanging="425"/>
      </w:pPr>
      <w:rPr>
        <w:rFonts w:hint="default"/>
        <w:lang w:val="uk-UA" w:eastAsia="uk-UA" w:bidi="uk-UA"/>
      </w:rPr>
    </w:lvl>
    <w:lvl w:ilvl="7" w:tplc="2ADEEFDA">
      <w:numFmt w:val="bullet"/>
      <w:lvlText w:val="•"/>
      <w:lvlJc w:val="left"/>
      <w:pPr>
        <w:ind w:left="7624" w:hanging="425"/>
      </w:pPr>
      <w:rPr>
        <w:rFonts w:hint="default"/>
        <w:lang w:val="uk-UA" w:eastAsia="uk-UA" w:bidi="uk-UA"/>
      </w:rPr>
    </w:lvl>
    <w:lvl w:ilvl="8" w:tplc="409E7792">
      <w:numFmt w:val="bullet"/>
      <w:lvlText w:val="•"/>
      <w:lvlJc w:val="left"/>
      <w:pPr>
        <w:ind w:left="8645" w:hanging="425"/>
      </w:pPr>
      <w:rPr>
        <w:rFonts w:hint="default"/>
        <w:lang w:val="uk-UA" w:eastAsia="uk-UA" w:bidi="uk-UA"/>
      </w:rPr>
    </w:lvl>
  </w:abstractNum>
  <w:abstractNum w:abstractNumId="18">
    <w:nsid w:val="2C80565A"/>
    <w:multiLevelType w:val="hybridMultilevel"/>
    <w:tmpl w:val="1CBA7FCA"/>
    <w:lvl w:ilvl="0" w:tplc="C5F024D2">
      <w:numFmt w:val="bullet"/>
      <w:lvlText w:val=""/>
      <w:lvlJc w:val="left"/>
      <w:pPr>
        <w:ind w:left="151" w:hanging="348"/>
      </w:pPr>
      <w:rPr>
        <w:rFonts w:ascii="Symbol" w:eastAsia="Symbol" w:hAnsi="Symbol" w:cs="Symbol" w:hint="default"/>
        <w:w w:val="100"/>
        <w:sz w:val="24"/>
        <w:szCs w:val="24"/>
        <w:lang w:val="uk-UA" w:eastAsia="uk-UA" w:bidi="uk-UA"/>
      </w:rPr>
    </w:lvl>
    <w:lvl w:ilvl="1" w:tplc="F4A28262">
      <w:numFmt w:val="bullet"/>
      <w:lvlText w:val="•"/>
      <w:lvlJc w:val="left"/>
      <w:pPr>
        <w:ind w:left="1088" w:hanging="348"/>
      </w:pPr>
      <w:rPr>
        <w:rFonts w:hint="default"/>
        <w:lang w:val="uk-UA" w:eastAsia="uk-UA" w:bidi="uk-UA"/>
      </w:rPr>
    </w:lvl>
    <w:lvl w:ilvl="2" w:tplc="664CD89C">
      <w:numFmt w:val="bullet"/>
      <w:lvlText w:val="•"/>
      <w:lvlJc w:val="left"/>
      <w:pPr>
        <w:ind w:left="2017" w:hanging="348"/>
      </w:pPr>
      <w:rPr>
        <w:rFonts w:hint="default"/>
        <w:lang w:val="uk-UA" w:eastAsia="uk-UA" w:bidi="uk-UA"/>
      </w:rPr>
    </w:lvl>
    <w:lvl w:ilvl="3" w:tplc="7BA4B4D4">
      <w:numFmt w:val="bullet"/>
      <w:lvlText w:val="•"/>
      <w:lvlJc w:val="left"/>
      <w:pPr>
        <w:ind w:left="2945" w:hanging="348"/>
      </w:pPr>
      <w:rPr>
        <w:rFonts w:hint="default"/>
        <w:lang w:val="uk-UA" w:eastAsia="uk-UA" w:bidi="uk-UA"/>
      </w:rPr>
    </w:lvl>
    <w:lvl w:ilvl="4" w:tplc="C02E3A0C">
      <w:numFmt w:val="bullet"/>
      <w:lvlText w:val="•"/>
      <w:lvlJc w:val="left"/>
      <w:pPr>
        <w:ind w:left="3874" w:hanging="348"/>
      </w:pPr>
      <w:rPr>
        <w:rFonts w:hint="default"/>
        <w:lang w:val="uk-UA" w:eastAsia="uk-UA" w:bidi="uk-UA"/>
      </w:rPr>
    </w:lvl>
    <w:lvl w:ilvl="5" w:tplc="40EE5888">
      <w:numFmt w:val="bullet"/>
      <w:lvlText w:val="•"/>
      <w:lvlJc w:val="left"/>
      <w:pPr>
        <w:ind w:left="4803" w:hanging="348"/>
      </w:pPr>
      <w:rPr>
        <w:rFonts w:hint="default"/>
        <w:lang w:val="uk-UA" w:eastAsia="uk-UA" w:bidi="uk-UA"/>
      </w:rPr>
    </w:lvl>
    <w:lvl w:ilvl="6" w:tplc="BE903222">
      <w:numFmt w:val="bullet"/>
      <w:lvlText w:val="•"/>
      <w:lvlJc w:val="left"/>
      <w:pPr>
        <w:ind w:left="5731" w:hanging="348"/>
      </w:pPr>
      <w:rPr>
        <w:rFonts w:hint="default"/>
        <w:lang w:val="uk-UA" w:eastAsia="uk-UA" w:bidi="uk-UA"/>
      </w:rPr>
    </w:lvl>
    <w:lvl w:ilvl="7" w:tplc="CE5AF692">
      <w:numFmt w:val="bullet"/>
      <w:lvlText w:val="•"/>
      <w:lvlJc w:val="left"/>
      <w:pPr>
        <w:ind w:left="6660" w:hanging="348"/>
      </w:pPr>
      <w:rPr>
        <w:rFonts w:hint="default"/>
        <w:lang w:val="uk-UA" w:eastAsia="uk-UA" w:bidi="uk-UA"/>
      </w:rPr>
    </w:lvl>
    <w:lvl w:ilvl="8" w:tplc="0ABAE0EA">
      <w:numFmt w:val="bullet"/>
      <w:lvlText w:val="•"/>
      <w:lvlJc w:val="left"/>
      <w:pPr>
        <w:ind w:left="7588" w:hanging="348"/>
      </w:pPr>
      <w:rPr>
        <w:rFonts w:hint="default"/>
        <w:lang w:val="uk-UA" w:eastAsia="uk-UA" w:bidi="uk-UA"/>
      </w:rPr>
    </w:lvl>
  </w:abstractNum>
  <w:abstractNum w:abstractNumId="19">
    <w:nsid w:val="2FF3490C"/>
    <w:multiLevelType w:val="hybridMultilevel"/>
    <w:tmpl w:val="AFA27FA6"/>
    <w:lvl w:ilvl="0" w:tplc="46628076">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0">
    <w:nsid w:val="32CD1CEE"/>
    <w:multiLevelType w:val="hybridMultilevel"/>
    <w:tmpl w:val="F5845AB0"/>
    <w:lvl w:ilvl="0" w:tplc="813C5436">
      <w:start w:val="1"/>
      <w:numFmt w:val="decimal"/>
      <w:lvlText w:val="%1)"/>
      <w:lvlJc w:val="left"/>
      <w:pPr>
        <w:ind w:left="482" w:hanging="494"/>
      </w:pPr>
      <w:rPr>
        <w:rFonts w:ascii="Times New Roman" w:eastAsia="Times New Roman" w:hAnsi="Times New Roman" w:cs="Times New Roman" w:hint="default"/>
        <w:w w:val="100"/>
        <w:sz w:val="28"/>
        <w:szCs w:val="28"/>
        <w:lang w:val="uk-UA" w:eastAsia="uk-UA" w:bidi="uk-UA"/>
      </w:rPr>
    </w:lvl>
    <w:lvl w:ilvl="1" w:tplc="EB8E617A">
      <w:numFmt w:val="bullet"/>
      <w:lvlText w:val="•"/>
      <w:lvlJc w:val="left"/>
      <w:pPr>
        <w:ind w:left="1500" w:hanging="494"/>
      </w:pPr>
      <w:rPr>
        <w:rFonts w:hint="default"/>
        <w:lang w:val="uk-UA" w:eastAsia="uk-UA" w:bidi="uk-UA"/>
      </w:rPr>
    </w:lvl>
    <w:lvl w:ilvl="2" w:tplc="F5A8BF1C">
      <w:numFmt w:val="bullet"/>
      <w:lvlText w:val="•"/>
      <w:lvlJc w:val="left"/>
      <w:pPr>
        <w:ind w:left="2521" w:hanging="494"/>
      </w:pPr>
      <w:rPr>
        <w:rFonts w:hint="default"/>
        <w:lang w:val="uk-UA" w:eastAsia="uk-UA" w:bidi="uk-UA"/>
      </w:rPr>
    </w:lvl>
    <w:lvl w:ilvl="3" w:tplc="3E20CFC8">
      <w:numFmt w:val="bullet"/>
      <w:lvlText w:val="•"/>
      <w:lvlJc w:val="left"/>
      <w:pPr>
        <w:ind w:left="3541" w:hanging="494"/>
      </w:pPr>
      <w:rPr>
        <w:rFonts w:hint="default"/>
        <w:lang w:val="uk-UA" w:eastAsia="uk-UA" w:bidi="uk-UA"/>
      </w:rPr>
    </w:lvl>
    <w:lvl w:ilvl="4" w:tplc="B8CE5A3E">
      <w:numFmt w:val="bullet"/>
      <w:lvlText w:val="•"/>
      <w:lvlJc w:val="left"/>
      <w:pPr>
        <w:ind w:left="4562" w:hanging="494"/>
      </w:pPr>
      <w:rPr>
        <w:rFonts w:hint="default"/>
        <w:lang w:val="uk-UA" w:eastAsia="uk-UA" w:bidi="uk-UA"/>
      </w:rPr>
    </w:lvl>
    <w:lvl w:ilvl="5" w:tplc="74EABF32">
      <w:numFmt w:val="bullet"/>
      <w:lvlText w:val="•"/>
      <w:lvlJc w:val="left"/>
      <w:pPr>
        <w:ind w:left="5583" w:hanging="494"/>
      </w:pPr>
      <w:rPr>
        <w:rFonts w:hint="default"/>
        <w:lang w:val="uk-UA" w:eastAsia="uk-UA" w:bidi="uk-UA"/>
      </w:rPr>
    </w:lvl>
    <w:lvl w:ilvl="6" w:tplc="6F905FB0">
      <w:numFmt w:val="bullet"/>
      <w:lvlText w:val="•"/>
      <w:lvlJc w:val="left"/>
      <w:pPr>
        <w:ind w:left="6603" w:hanging="494"/>
      </w:pPr>
      <w:rPr>
        <w:rFonts w:hint="default"/>
        <w:lang w:val="uk-UA" w:eastAsia="uk-UA" w:bidi="uk-UA"/>
      </w:rPr>
    </w:lvl>
    <w:lvl w:ilvl="7" w:tplc="7304D76A">
      <w:numFmt w:val="bullet"/>
      <w:lvlText w:val="•"/>
      <w:lvlJc w:val="left"/>
      <w:pPr>
        <w:ind w:left="7624" w:hanging="494"/>
      </w:pPr>
      <w:rPr>
        <w:rFonts w:hint="default"/>
        <w:lang w:val="uk-UA" w:eastAsia="uk-UA" w:bidi="uk-UA"/>
      </w:rPr>
    </w:lvl>
    <w:lvl w:ilvl="8" w:tplc="760622FE">
      <w:numFmt w:val="bullet"/>
      <w:lvlText w:val="•"/>
      <w:lvlJc w:val="left"/>
      <w:pPr>
        <w:ind w:left="8645" w:hanging="494"/>
      </w:pPr>
      <w:rPr>
        <w:rFonts w:hint="default"/>
        <w:lang w:val="uk-UA" w:eastAsia="uk-UA" w:bidi="uk-UA"/>
      </w:rPr>
    </w:lvl>
  </w:abstractNum>
  <w:abstractNum w:abstractNumId="21">
    <w:nsid w:val="34277280"/>
    <w:multiLevelType w:val="hybridMultilevel"/>
    <w:tmpl w:val="E76243D6"/>
    <w:lvl w:ilvl="0" w:tplc="695E9250">
      <w:start w:val="1"/>
      <w:numFmt w:val="decimal"/>
      <w:lvlText w:val="%1."/>
      <w:lvlJc w:val="left"/>
      <w:pPr>
        <w:ind w:left="1049" w:hanging="415"/>
      </w:pPr>
      <w:rPr>
        <w:rFonts w:ascii="Times New Roman" w:eastAsia="Times New Roman" w:hAnsi="Times New Roman" w:cs="Times New Roman" w:hint="default"/>
        <w:w w:val="100"/>
        <w:sz w:val="28"/>
        <w:szCs w:val="28"/>
        <w:lang w:val="uk-UA" w:eastAsia="uk-UA" w:bidi="uk-UA"/>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37351F02"/>
    <w:multiLevelType w:val="hybridMultilevel"/>
    <w:tmpl w:val="83DE79CE"/>
    <w:lvl w:ilvl="0" w:tplc="48FC4AEA">
      <w:start w:val="1"/>
      <w:numFmt w:val="decimal"/>
      <w:lvlText w:val="%1."/>
      <w:lvlJc w:val="left"/>
      <w:pPr>
        <w:ind w:left="1985" w:hanging="425"/>
      </w:pPr>
      <w:rPr>
        <w:rFonts w:ascii="Times New Roman" w:eastAsia="Times New Roman" w:hAnsi="Times New Roman" w:cs="Times New Roman" w:hint="default"/>
        <w:spacing w:val="0"/>
        <w:w w:val="100"/>
        <w:sz w:val="28"/>
        <w:szCs w:val="28"/>
        <w:lang w:val="uk-UA" w:eastAsia="uk-UA" w:bidi="uk-UA"/>
      </w:rPr>
    </w:lvl>
    <w:lvl w:ilvl="1" w:tplc="6E540D4C">
      <w:numFmt w:val="bullet"/>
      <w:lvlText w:val="•"/>
      <w:lvlJc w:val="left"/>
      <w:pPr>
        <w:ind w:left="2897" w:hanging="425"/>
      </w:pPr>
      <w:rPr>
        <w:rFonts w:hint="default"/>
        <w:lang w:val="uk-UA" w:eastAsia="uk-UA" w:bidi="uk-UA"/>
      </w:rPr>
    </w:lvl>
    <w:lvl w:ilvl="2" w:tplc="6EAAD190">
      <w:numFmt w:val="bullet"/>
      <w:lvlText w:val="•"/>
      <w:lvlJc w:val="left"/>
      <w:pPr>
        <w:ind w:left="3804" w:hanging="425"/>
      </w:pPr>
      <w:rPr>
        <w:rFonts w:hint="default"/>
        <w:lang w:val="uk-UA" w:eastAsia="uk-UA" w:bidi="uk-UA"/>
      </w:rPr>
    </w:lvl>
    <w:lvl w:ilvl="3" w:tplc="2BE691AC">
      <w:numFmt w:val="bullet"/>
      <w:lvlText w:val="•"/>
      <w:lvlJc w:val="left"/>
      <w:pPr>
        <w:ind w:left="4710" w:hanging="425"/>
      </w:pPr>
      <w:rPr>
        <w:rFonts w:hint="default"/>
        <w:lang w:val="uk-UA" w:eastAsia="uk-UA" w:bidi="uk-UA"/>
      </w:rPr>
    </w:lvl>
    <w:lvl w:ilvl="4" w:tplc="E0D298AE">
      <w:numFmt w:val="bullet"/>
      <w:lvlText w:val="•"/>
      <w:lvlJc w:val="left"/>
      <w:pPr>
        <w:ind w:left="5617" w:hanging="425"/>
      </w:pPr>
      <w:rPr>
        <w:rFonts w:hint="default"/>
        <w:lang w:val="uk-UA" w:eastAsia="uk-UA" w:bidi="uk-UA"/>
      </w:rPr>
    </w:lvl>
    <w:lvl w:ilvl="5" w:tplc="B82AB274">
      <w:numFmt w:val="bullet"/>
      <w:lvlText w:val="•"/>
      <w:lvlJc w:val="left"/>
      <w:pPr>
        <w:ind w:left="6524" w:hanging="425"/>
      </w:pPr>
      <w:rPr>
        <w:rFonts w:hint="default"/>
        <w:lang w:val="uk-UA" w:eastAsia="uk-UA" w:bidi="uk-UA"/>
      </w:rPr>
    </w:lvl>
    <w:lvl w:ilvl="6" w:tplc="86F0238C">
      <w:numFmt w:val="bullet"/>
      <w:lvlText w:val="•"/>
      <w:lvlJc w:val="left"/>
      <w:pPr>
        <w:ind w:left="7430" w:hanging="425"/>
      </w:pPr>
      <w:rPr>
        <w:rFonts w:hint="default"/>
        <w:lang w:val="uk-UA" w:eastAsia="uk-UA" w:bidi="uk-UA"/>
      </w:rPr>
    </w:lvl>
    <w:lvl w:ilvl="7" w:tplc="12F6DA0E">
      <w:numFmt w:val="bullet"/>
      <w:lvlText w:val="•"/>
      <w:lvlJc w:val="left"/>
      <w:pPr>
        <w:ind w:left="8337" w:hanging="425"/>
      </w:pPr>
      <w:rPr>
        <w:rFonts w:hint="default"/>
        <w:lang w:val="uk-UA" w:eastAsia="uk-UA" w:bidi="uk-UA"/>
      </w:rPr>
    </w:lvl>
    <w:lvl w:ilvl="8" w:tplc="EA685638">
      <w:numFmt w:val="bullet"/>
      <w:lvlText w:val="•"/>
      <w:lvlJc w:val="left"/>
      <w:pPr>
        <w:ind w:left="9244" w:hanging="425"/>
      </w:pPr>
      <w:rPr>
        <w:rFonts w:hint="default"/>
        <w:lang w:val="uk-UA" w:eastAsia="uk-UA" w:bidi="uk-UA"/>
      </w:rPr>
    </w:lvl>
  </w:abstractNum>
  <w:abstractNum w:abstractNumId="23">
    <w:nsid w:val="3BCC4192"/>
    <w:multiLevelType w:val="hybridMultilevel"/>
    <w:tmpl w:val="8092F66E"/>
    <w:lvl w:ilvl="0" w:tplc="930805D8">
      <w:start w:val="1"/>
      <w:numFmt w:val="decimal"/>
      <w:lvlText w:val="%1)"/>
      <w:lvlJc w:val="left"/>
      <w:pPr>
        <w:ind w:left="482" w:hanging="597"/>
      </w:pPr>
      <w:rPr>
        <w:rFonts w:ascii="Times New Roman" w:eastAsia="Times New Roman" w:hAnsi="Times New Roman" w:cs="Times New Roman" w:hint="default"/>
        <w:w w:val="100"/>
        <w:sz w:val="28"/>
        <w:szCs w:val="28"/>
        <w:lang w:val="uk-UA" w:eastAsia="uk-UA" w:bidi="uk-UA"/>
      </w:rPr>
    </w:lvl>
    <w:lvl w:ilvl="1" w:tplc="87766452">
      <w:numFmt w:val="bullet"/>
      <w:lvlText w:val="•"/>
      <w:lvlJc w:val="left"/>
      <w:pPr>
        <w:ind w:left="1500" w:hanging="597"/>
      </w:pPr>
      <w:rPr>
        <w:rFonts w:hint="default"/>
        <w:lang w:val="uk-UA" w:eastAsia="uk-UA" w:bidi="uk-UA"/>
      </w:rPr>
    </w:lvl>
    <w:lvl w:ilvl="2" w:tplc="0DA4A1C6">
      <w:numFmt w:val="bullet"/>
      <w:lvlText w:val="•"/>
      <w:lvlJc w:val="left"/>
      <w:pPr>
        <w:ind w:left="2521" w:hanging="597"/>
      </w:pPr>
      <w:rPr>
        <w:rFonts w:hint="default"/>
        <w:lang w:val="uk-UA" w:eastAsia="uk-UA" w:bidi="uk-UA"/>
      </w:rPr>
    </w:lvl>
    <w:lvl w:ilvl="3" w:tplc="A0B24016">
      <w:numFmt w:val="bullet"/>
      <w:lvlText w:val="•"/>
      <w:lvlJc w:val="left"/>
      <w:pPr>
        <w:ind w:left="3541" w:hanging="597"/>
      </w:pPr>
      <w:rPr>
        <w:rFonts w:hint="default"/>
        <w:lang w:val="uk-UA" w:eastAsia="uk-UA" w:bidi="uk-UA"/>
      </w:rPr>
    </w:lvl>
    <w:lvl w:ilvl="4" w:tplc="E7E4AFAE">
      <w:numFmt w:val="bullet"/>
      <w:lvlText w:val="•"/>
      <w:lvlJc w:val="left"/>
      <w:pPr>
        <w:ind w:left="4562" w:hanging="597"/>
      </w:pPr>
      <w:rPr>
        <w:rFonts w:hint="default"/>
        <w:lang w:val="uk-UA" w:eastAsia="uk-UA" w:bidi="uk-UA"/>
      </w:rPr>
    </w:lvl>
    <w:lvl w:ilvl="5" w:tplc="294CCB4C">
      <w:numFmt w:val="bullet"/>
      <w:lvlText w:val="•"/>
      <w:lvlJc w:val="left"/>
      <w:pPr>
        <w:ind w:left="5583" w:hanging="597"/>
      </w:pPr>
      <w:rPr>
        <w:rFonts w:hint="default"/>
        <w:lang w:val="uk-UA" w:eastAsia="uk-UA" w:bidi="uk-UA"/>
      </w:rPr>
    </w:lvl>
    <w:lvl w:ilvl="6" w:tplc="C6926B82">
      <w:numFmt w:val="bullet"/>
      <w:lvlText w:val="•"/>
      <w:lvlJc w:val="left"/>
      <w:pPr>
        <w:ind w:left="6603" w:hanging="597"/>
      </w:pPr>
      <w:rPr>
        <w:rFonts w:hint="default"/>
        <w:lang w:val="uk-UA" w:eastAsia="uk-UA" w:bidi="uk-UA"/>
      </w:rPr>
    </w:lvl>
    <w:lvl w:ilvl="7" w:tplc="BF6AFEF0">
      <w:numFmt w:val="bullet"/>
      <w:lvlText w:val="•"/>
      <w:lvlJc w:val="left"/>
      <w:pPr>
        <w:ind w:left="7624" w:hanging="597"/>
      </w:pPr>
      <w:rPr>
        <w:rFonts w:hint="default"/>
        <w:lang w:val="uk-UA" w:eastAsia="uk-UA" w:bidi="uk-UA"/>
      </w:rPr>
    </w:lvl>
    <w:lvl w:ilvl="8" w:tplc="C680BCD2">
      <w:numFmt w:val="bullet"/>
      <w:lvlText w:val="•"/>
      <w:lvlJc w:val="left"/>
      <w:pPr>
        <w:ind w:left="8645" w:hanging="597"/>
      </w:pPr>
      <w:rPr>
        <w:rFonts w:hint="default"/>
        <w:lang w:val="uk-UA" w:eastAsia="uk-UA" w:bidi="uk-UA"/>
      </w:rPr>
    </w:lvl>
  </w:abstractNum>
  <w:abstractNum w:abstractNumId="24">
    <w:nsid w:val="3DCF7FAC"/>
    <w:multiLevelType w:val="hybridMultilevel"/>
    <w:tmpl w:val="58705780"/>
    <w:lvl w:ilvl="0" w:tplc="337EE00A">
      <w:numFmt w:val="bullet"/>
      <w:lvlText w:val=""/>
      <w:lvlJc w:val="left"/>
      <w:pPr>
        <w:ind w:left="151" w:hanging="708"/>
      </w:pPr>
      <w:rPr>
        <w:rFonts w:ascii="Symbol" w:eastAsia="Symbol" w:hAnsi="Symbol" w:cs="Symbol" w:hint="default"/>
        <w:w w:val="100"/>
        <w:sz w:val="24"/>
        <w:szCs w:val="24"/>
        <w:lang w:val="uk-UA" w:eastAsia="uk-UA" w:bidi="uk-UA"/>
      </w:rPr>
    </w:lvl>
    <w:lvl w:ilvl="1" w:tplc="72A2468C">
      <w:numFmt w:val="bullet"/>
      <w:lvlText w:val="•"/>
      <w:lvlJc w:val="left"/>
      <w:pPr>
        <w:ind w:left="1088" w:hanging="708"/>
      </w:pPr>
      <w:rPr>
        <w:rFonts w:hint="default"/>
        <w:lang w:val="uk-UA" w:eastAsia="uk-UA" w:bidi="uk-UA"/>
      </w:rPr>
    </w:lvl>
    <w:lvl w:ilvl="2" w:tplc="C764EAB6">
      <w:numFmt w:val="bullet"/>
      <w:lvlText w:val="•"/>
      <w:lvlJc w:val="left"/>
      <w:pPr>
        <w:ind w:left="2017" w:hanging="708"/>
      </w:pPr>
      <w:rPr>
        <w:rFonts w:hint="default"/>
        <w:lang w:val="uk-UA" w:eastAsia="uk-UA" w:bidi="uk-UA"/>
      </w:rPr>
    </w:lvl>
    <w:lvl w:ilvl="3" w:tplc="04C2C54E">
      <w:numFmt w:val="bullet"/>
      <w:lvlText w:val="•"/>
      <w:lvlJc w:val="left"/>
      <w:pPr>
        <w:ind w:left="2946" w:hanging="708"/>
      </w:pPr>
      <w:rPr>
        <w:rFonts w:hint="default"/>
        <w:lang w:val="uk-UA" w:eastAsia="uk-UA" w:bidi="uk-UA"/>
      </w:rPr>
    </w:lvl>
    <w:lvl w:ilvl="4" w:tplc="E4D69F6A">
      <w:numFmt w:val="bullet"/>
      <w:lvlText w:val="•"/>
      <w:lvlJc w:val="left"/>
      <w:pPr>
        <w:ind w:left="3874" w:hanging="708"/>
      </w:pPr>
      <w:rPr>
        <w:rFonts w:hint="default"/>
        <w:lang w:val="uk-UA" w:eastAsia="uk-UA" w:bidi="uk-UA"/>
      </w:rPr>
    </w:lvl>
    <w:lvl w:ilvl="5" w:tplc="1592ED98">
      <w:numFmt w:val="bullet"/>
      <w:lvlText w:val="•"/>
      <w:lvlJc w:val="left"/>
      <w:pPr>
        <w:ind w:left="4803" w:hanging="708"/>
      </w:pPr>
      <w:rPr>
        <w:rFonts w:hint="default"/>
        <w:lang w:val="uk-UA" w:eastAsia="uk-UA" w:bidi="uk-UA"/>
      </w:rPr>
    </w:lvl>
    <w:lvl w:ilvl="6" w:tplc="764CB686">
      <w:numFmt w:val="bullet"/>
      <w:lvlText w:val="•"/>
      <w:lvlJc w:val="left"/>
      <w:pPr>
        <w:ind w:left="5732" w:hanging="708"/>
      </w:pPr>
      <w:rPr>
        <w:rFonts w:hint="default"/>
        <w:lang w:val="uk-UA" w:eastAsia="uk-UA" w:bidi="uk-UA"/>
      </w:rPr>
    </w:lvl>
    <w:lvl w:ilvl="7" w:tplc="BCFC8FC6">
      <w:numFmt w:val="bullet"/>
      <w:lvlText w:val="•"/>
      <w:lvlJc w:val="left"/>
      <w:pPr>
        <w:ind w:left="6660" w:hanging="708"/>
      </w:pPr>
      <w:rPr>
        <w:rFonts w:hint="default"/>
        <w:lang w:val="uk-UA" w:eastAsia="uk-UA" w:bidi="uk-UA"/>
      </w:rPr>
    </w:lvl>
    <w:lvl w:ilvl="8" w:tplc="250805B6">
      <w:numFmt w:val="bullet"/>
      <w:lvlText w:val="•"/>
      <w:lvlJc w:val="left"/>
      <w:pPr>
        <w:ind w:left="7589" w:hanging="708"/>
      </w:pPr>
      <w:rPr>
        <w:rFonts w:hint="default"/>
        <w:lang w:val="uk-UA" w:eastAsia="uk-UA" w:bidi="uk-UA"/>
      </w:rPr>
    </w:lvl>
  </w:abstractNum>
  <w:abstractNum w:abstractNumId="25">
    <w:nsid w:val="40DA30B8"/>
    <w:multiLevelType w:val="hybridMultilevel"/>
    <w:tmpl w:val="5FA6D778"/>
    <w:lvl w:ilvl="0" w:tplc="AE5CB0F4">
      <w:numFmt w:val="bullet"/>
      <w:lvlText w:val=""/>
      <w:lvlJc w:val="left"/>
      <w:pPr>
        <w:ind w:left="482" w:hanging="286"/>
      </w:pPr>
      <w:rPr>
        <w:rFonts w:ascii="Symbol" w:eastAsia="Symbol" w:hAnsi="Symbol" w:cs="Symbol" w:hint="default"/>
        <w:w w:val="100"/>
        <w:sz w:val="28"/>
        <w:szCs w:val="28"/>
        <w:lang w:val="uk-UA" w:eastAsia="uk-UA" w:bidi="uk-UA"/>
      </w:rPr>
    </w:lvl>
    <w:lvl w:ilvl="1" w:tplc="1A0A44D0">
      <w:numFmt w:val="bullet"/>
      <w:lvlText w:val="•"/>
      <w:lvlJc w:val="left"/>
      <w:pPr>
        <w:ind w:left="1500" w:hanging="286"/>
      </w:pPr>
      <w:rPr>
        <w:rFonts w:hint="default"/>
        <w:lang w:val="uk-UA" w:eastAsia="uk-UA" w:bidi="uk-UA"/>
      </w:rPr>
    </w:lvl>
    <w:lvl w:ilvl="2" w:tplc="706EBB8A">
      <w:numFmt w:val="bullet"/>
      <w:lvlText w:val="•"/>
      <w:lvlJc w:val="left"/>
      <w:pPr>
        <w:ind w:left="2521" w:hanging="286"/>
      </w:pPr>
      <w:rPr>
        <w:rFonts w:hint="default"/>
        <w:lang w:val="uk-UA" w:eastAsia="uk-UA" w:bidi="uk-UA"/>
      </w:rPr>
    </w:lvl>
    <w:lvl w:ilvl="3" w:tplc="3BACB3A0">
      <w:numFmt w:val="bullet"/>
      <w:lvlText w:val="•"/>
      <w:lvlJc w:val="left"/>
      <w:pPr>
        <w:ind w:left="3541" w:hanging="286"/>
      </w:pPr>
      <w:rPr>
        <w:rFonts w:hint="default"/>
        <w:lang w:val="uk-UA" w:eastAsia="uk-UA" w:bidi="uk-UA"/>
      </w:rPr>
    </w:lvl>
    <w:lvl w:ilvl="4" w:tplc="84DA0C0E">
      <w:numFmt w:val="bullet"/>
      <w:lvlText w:val="•"/>
      <w:lvlJc w:val="left"/>
      <w:pPr>
        <w:ind w:left="4562" w:hanging="286"/>
      </w:pPr>
      <w:rPr>
        <w:rFonts w:hint="default"/>
        <w:lang w:val="uk-UA" w:eastAsia="uk-UA" w:bidi="uk-UA"/>
      </w:rPr>
    </w:lvl>
    <w:lvl w:ilvl="5" w:tplc="E5FCB3E2">
      <w:numFmt w:val="bullet"/>
      <w:lvlText w:val="•"/>
      <w:lvlJc w:val="left"/>
      <w:pPr>
        <w:ind w:left="5583" w:hanging="286"/>
      </w:pPr>
      <w:rPr>
        <w:rFonts w:hint="default"/>
        <w:lang w:val="uk-UA" w:eastAsia="uk-UA" w:bidi="uk-UA"/>
      </w:rPr>
    </w:lvl>
    <w:lvl w:ilvl="6" w:tplc="7FB01A62">
      <w:numFmt w:val="bullet"/>
      <w:lvlText w:val="•"/>
      <w:lvlJc w:val="left"/>
      <w:pPr>
        <w:ind w:left="6603" w:hanging="286"/>
      </w:pPr>
      <w:rPr>
        <w:rFonts w:hint="default"/>
        <w:lang w:val="uk-UA" w:eastAsia="uk-UA" w:bidi="uk-UA"/>
      </w:rPr>
    </w:lvl>
    <w:lvl w:ilvl="7" w:tplc="9E604B6A">
      <w:numFmt w:val="bullet"/>
      <w:lvlText w:val="•"/>
      <w:lvlJc w:val="left"/>
      <w:pPr>
        <w:ind w:left="7624" w:hanging="286"/>
      </w:pPr>
      <w:rPr>
        <w:rFonts w:hint="default"/>
        <w:lang w:val="uk-UA" w:eastAsia="uk-UA" w:bidi="uk-UA"/>
      </w:rPr>
    </w:lvl>
    <w:lvl w:ilvl="8" w:tplc="8102B974">
      <w:numFmt w:val="bullet"/>
      <w:lvlText w:val="•"/>
      <w:lvlJc w:val="left"/>
      <w:pPr>
        <w:ind w:left="8645" w:hanging="286"/>
      </w:pPr>
      <w:rPr>
        <w:rFonts w:hint="default"/>
        <w:lang w:val="uk-UA" w:eastAsia="uk-UA" w:bidi="uk-UA"/>
      </w:rPr>
    </w:lvl>
  </w:abstractNum>
  <w:abstractNum w:abstractNumId="26">
    <w:nsid w:val="42126497"/>
    <w:multiLevelType w:val="multilevel"/>
    <w:tmpl w:val="7194DA5C"/>
    <w:lvl w:ilvl="0">
      <w:start w:val="2"/>
      <w:numFmt w:val="decimal"/>
      <w:lvlText w:val="%1"/>
      <w:lvlJc w:val="left"/>
      <w:pPr>
        <w:ind w:left="1785" w:hanging="423"/>
      </w:pPr>
      <w:rPr>
        <w:rFonts w:hint="default"/>
        <w:lang w:val="uk-UA" w:eastAsia="uk-UA" w:bidi="uk-UA"/>
      </w:rPr>
    </w:lvl>
    <w:lvl w:ilvl="1">
      <w:start w:val="1"/>
      <w:numFmt w:val="decimal"/>
      <w:lvlText w:val="%1.%2"/>
      <w:lvlJc w:val="left"/>
      <w:pPr>
        <w:ind w:left="1785" w:hanging="423"/>
      </w:pPr>
      <w:rPr>
        <w:rFonts w:ascii="Times New Roman" w:eastAsia="Times New Roman" w:hAnsi="Times New Roman" w:cs="Times New Roman" w:hint="default"/>
        <w:w w:val="100"/>
        <w:sz w:val="28"/>
        <w:szCs w:val="28"/>
        <w:lang w:val="uk-UA" w:eastAsia="uk-UA" w:bidi="uk-UA"/>
      </w:rPr>
    </w:lvl>
    <w:lvl w:ilvl="2">
      <w:numFmt w:val="bullet"/>
      <w:lvlText w:val="•"/>
      <w:lvlJc w:val="left"/>
      <w:pPr>
        <w:ind w:left="3561" w:hanging="423"/>
      </w:pPr>
      <w:rPr>
        <w:rFonts w:hint="default"/>
        <w:lang w:val="uk-UA" w:eastAsia="uk-UA" w:bidi="uk-UA"/>
      </w:rPr>
    </w:lvl>
    <w:lvl w:ilvl="3">
      <w:numFmt w:val="bullet"/>
      <w:lvlText w:val="•"/>
      <w:lvlJc w:val="left"/>
      <w:pPr>
        <w:ind w:left="4451" w:hanging="423"/>
      </w:pPr>
      <w:rPr>
        <w:rFonts w:hint="default"/>
        <w:lang w:val="uk-UA" w:eastAsia="uk-UA" w:bidi="uk-UA"/>
      </w:rPr>
    </w:lvl>
    <w:lvl w:ilvl="4">
      <w:numFmt w:val="bullet"/>
      <w:lvlText w:val="•"/>
      <w:lvlJc w:val="left"/>
      <w:pPr>
        <w:ind w:left="5342" w:hanging="423"/>
      </w:pPr>
      <w:rPr>
        <w:rFonts w:hint="default"/>
        <w:lang w:val="uk-UA" w:eastAsia="uk-UA" w:bidi="uk-UA"/>
      </w:rPr>
    </w:lvl>
    <w:lvl w:ilvl="5">
      <w:numFmt w:val="bullet"/>
      <w:lvlText w:val="•"/>
      <w:lvlJc w:val="left"/>
      <w:pPr>
        <w:ind w:left="6233" w:hanging="423"/>
      </w:pPr>
      <w:rPr>
        <w:rFonts w:hint="default"/>
        <w:lang w:val="uk-UA" w:eastAsia="uk-UA" w:bidi="uk-UA"/>
      </w:rPr>
    </w:lvl>
    <w:lvl w:ilvl="6">
      <w:numFmt w:val="bullet"/>
      <w:lvlText w:val="•"/>
      <w:lvlJc w:val="left"/>
      <w:pPr>
        <w:ind w:left="7123" w:hanging="423"/>
      </w:pPr>
      <w:rPr>
        <w:rFonts w:hint="default"/>
        <w:lang w:val="uk-UA" w:eastAsia="uk-UA" w:bidi="uk-UA"/>
      </w:rPr>
    </w:lvl>
    <w:lvl w:ilvl="7">
      <w:numFmt w:val="bullet"/>
      <w:lvlText w:val="•"/>
      <w:lvlJc w:val="left"/>
      <w:pPr>
        <w:ind w:left="8014" w:hanging="423"/>
      </w:pPr>
      <w:rPr>
        <w:rFonts w:hint="default"/>
        <w:lang w:val="uk-UA" w:eastAsia="uk-UA" w:bidi="uk-UA"/>
      </w:rPr>
    </w:lvl>
    <w:lvl w:ilvl="8">
      <w:numFmt w:val="bullet"/>
      <w:lvlText w:val="•"/>
      <w:lvlJc w:val="left"/>
      <w:pPr>
        <w:ind w:left="8905" w:hanging="423"/>
      </w:pPr>
      <w:rPr>
        <w:rFonts w:hint="default"/>
        <w:lang w:val="uk-UA" w:eastAsia="uk-UA" w:bidi="uk-UA"/>
      </w:rPr>
    </w:lvl>
  </w:abstractNum>
  <w:abstractNum w:abstractNumId="27">
    <w:nsid w:val="45FE5326"/>
    <w:multiLevelType w:val="multilevel"/>
    <w:tmpl w:val="A05EB950"/>
    <w:lvl w:ilvl="0">
      <w:start w:val="1"/>
      <w:numFmt w:val="decimal"/>
      <w:lvlText w:val="%1."/>
      <w:lvlJc w:val="left"/>
      <w:pPr>
        <w:ind w:left="482" w:hanging="458"/>
        <w:jc w:val="right"/>
      </w:pPr>
      <w:rPr>
        <w:rFonts w:ascii="Times New Roman" w:eastAsia="Times New Roman" w:hAnsi="Times New Roman" w:cs="Times New Roman" w:hint="default"/>
        <w:w w:val="100"/>
        <w:sz w:val="28"/>
        <w:szCs w:val="28"/>
        <w:lang w:val="uk-UA" w:eastAsia="uk-UA" w:bidi="uk-UA"/>
      </w:rPr>
    </w:lvl>
    <w:lvl w:ilvl="1">
      <w:start w:val="1"/>
      <w:numFmt w:val="decimal"/>
      <w:lvlText w:val="%1.%2"/>
      <w:lvlJc w:val="left"/>
      <w:pPr>
        <w:ind w:left="482" w:hanging="446"/>
      </w:pPr>
      <w:rPr>
        <w:rFonts w:ascii="Times New Roman" w:eastAsia="Times New Roman" w:hAnsi="Times New Roman" w:cs="Times New Roman" w:hint="default"/>
        <w:w w:val="100"/>
        <w:sz w:val="28"/>
        <w:szCs w:val="28"/>
        <w:lang w:val="uk-UA" w:eastAsia="uk-UA" w:bidi="uk-UA"/>
      </w:rPr>
    </w:lvl>
    <w:lvl w:ilvl="2">
      <w:numFmt w:val="bullet"/>
      <w:lvlText w:val=""/>
      <w:lvlJc w:val="left"/>
      <w:pPr>
        <w:ind w:left="1910" w:hanging="360"/>
      </w:pPr>
      <w:rPr>
        <w:rFonts w:ascii="Symbol" w:eastAsia="Symbol" w:hAnsi="Symbol" w:cs="Symbol" w:hint="default"/>
        <w:w w:val="100"/>
        <w:sz w:val="28"/>
        <w:szCs w:val="28"/>
        <w:lang w:val="uk-UA" w:eastAsia="uk-UA" w:bidi="uk-UA"/>
      </w:rPr>
    </w:lvl>
    <w:lvl w:ilvl="3">
      <w:numFmt w:val="bullet"/>
      <w:lvlText w:val="•"/>
      <w:lvlJc w:val="left"/>
      <w:pPr>
        <w:ind w:left="3868" w:hanging="360"/>
      </w:pPr>
      <w:rPr>
        <w:rFonts w:hint="default"/>
        <w:lang w:val="uk-UA" w:eastAsia="uk-UA" w:bidi="uk-UA"/>
      </w:rPr>
    </w:lvl>
    <w:lvl w:ilvl="4">
      <w:numFmt w:val="bullet"/>
      <w:lvlText w:val="•"/>
      <w:lvlJc w:val="left"/>
      <w:pPr>
        <w:ind w:left="4842" w:hanging="360"/>
      </w:pPr>
      <w:rPr>
        <w:rFonts w:hint="default"/>
        <w:lang w:val="uk-UA" w:eastAsia="uk-UA" w:bidi="uk-UA"/>
      </w:rPr>
    </w:lvl>
    <w:lvl w:ilvl="5">
      <w:numFmt w:val="bullet"/>
      <w:lvlText w:val="•"/>
      <w:lvlJc w:val="left"/>
      <w:pPr>
        <w:ind w:left="5816" w:hanging="360"/>
      </w:pPr>
      <w:rPr>
        <w:rFonts w:hint="default"/>
        <w:lang w:val="uk-UA" w:eastAsia="uk-UA" w:bidi="uk-UA"/>
      </w:rPr>
    </w:lvl>
    <w:lvl w:ilvl="6">
      <w:numFmt w:val="bullet"/>
      <w:lvlText w:val="•"/>
      <w:lvlJc w:val="left"/>
      <w:pPr>
        <w:ind w:left="6790" w:hanging="360"/>
      </w:pPr>
      <w:rPr>
        <w:rFonts w:hint="default"/>
        <w:lang w:val="uk-UA" w:eastAsia="uk-UA" w:bidi="uk-UA"/>
      </w:rPr>
    </w:lvl>
    <w:lvl w:ilvl="7">
      <w:numFmt w:val="bullet"/>
      <w:lvlText w:val="•"/>
      <w:lvlJc w:val="left"/>
      <w:pPr>
        <w:ind w:left="7764" w:hanging="360"/>
      </w:pPr>
      <w:rPr>
        <w:rFonts w:hint="default"/>
        <w:lang w:val="uk-UA" w:eastAsia="uk-UA" w:bidi="uk-UA"/>
      </w:rPr>
    </w:lvl>
    <w:lvl w:ilvl="8">
      <w:numFmt w:val="bullet"/>
      <w:lvlText w:val="•"/>
      <w:lvlJc w:val="left"/>
      <w:pPr>
        <w:ind w:left="8738" w:hanging="360"/>
      </w:pPr>
      <w:rPr>
        <w:rFonts w:hint="default"/>
        <w:lang w:val="uk-UA" w:eastAsia="uk-UA" w:bidi="uk-UA"/>
      </w:rPr>
    </w:lvl>
  </w:abstractNum>
  <w:abstractNum w:abstractNumId="28">
    <w:nsid w:val="4D1B5C12"/>
    <w:multiLevelType w:val="multilevel"/>
    <w:tmpl w:val="BB38EB60"/>
    <w:lvl w:ilvl="0">
      <w:start w:val="1"/>
      <w:numFmt w:val="decimal"/>
      <w:lvlText w:val="%1."/>
      <w:lvlJc w:val="left"/>
      <w:pPr>
        <w:ind w:left="482" w:hanging="288"/>
      </w:pPr>
      <w:rPr>
        <w:rFonts w:ascii="Times New Roman" w:eastAsia="Times New Roman" w:hAnsi="Times New Roman" w:cs="Times New Roman" w:hint="default"/>
        <w:w w:val="100"/>
        <w:sz w:val="28"/>
        <w:szCs w:val="28"/>
        <w:lang w:val="uk-UA" w:eastAsia="uk-UA" w:bidi="uk-UA"/>
      </w:rPr>
    </w:lvl>
    <w:lvl w:ilvl="1">
      <w:start w:val="1"/>
      <w:numFmt w:val="decimal"/>
      <w:lvlText w:val="%1.%2"/>
      <w:lvlJc w:val="left"/>
      <w:pPr>
        <w:ind w:left="482" w:hanging="593"/>
      </w:pPr>
      <w:rPr>
        <w:rFonts w:ascii="Times New Roman" w:eastAsia="Times New Roman" w:hAnsi="Times New Roman" w:cs="Times New Roman" w:hint="default"/>
        <w:w w:val="100"/>
        <w:sz w:val="28"/>
        <w:szCs w:val="28"/>
        <w:lang w:val="uk-UA" w:eastAsia="uk-UA" w:bidi="uk-UA"/>
      </w:rPr>
    </w:lvl>
    <w:lvl w:ilvl="2">
      <w:numFmt w:val="bullet"/>
      <w:lvlText w:val="•"/>
      <w:lvlJc w:val="left"/>
      <w:pPr>
        <w:ind w:left="2521" w:hanging="593"/>
      </w:pPr>
      <w:rPr>
        <w:rFonts w:hint="default"/>
        <w:lang w:val="uk-UA" w:eastAsia="uk-UA" w:bidi="uk-UA"/>
      </w:rPr>
    </w:lvl>
    <w:lvl w:ilvl="3">
      <w:numFmt w:val="bullet"/>
      <w:lvlText w:val="•"/>
      <w:lvlJc w:val="left"/>
      <w:pPr>
        <w:ind w:left="3541" w:hanging="593"/>
      </w:pPr>
      <w:rPr>
        <w:rFonts w:hint="default"/>
        <w:lang w:val="uk-UA" w:eastAsia="uk-UA" w:bidi="uk-UA"/>
      </w:rPr>
    </w:lvl>
    <w:lvl w:ilvl="4">
      <w:numFmt w:val="bullet"/>
      <w:lvlText w:val="•"/>
      <w:lvlJc w:val="left"/>
      <w:pPr>
        <w:ind w:left="4562" w:hanging="593"/>
      </w:pPr>
      <w:rPr>
        <w:rFonts w:hint="default"/>
        <w:lang w:val="uk-UA" w:eastAsia="uk-UA" w:bidi="uk-UA"/>
      </w:rPr>
    </w:lvl>
    <w:lvl w:ilvl="5">
      <w:numFmt w:val="bullet"/>
      <w:lvlText w:val="•"/>
      <w:lvlJc w:val="left"/>
      <w:pPr>
        <w:ind w:left="5583" w:hanging="593"/>
      </w:pPr>
      <w:rPr>
        <w:rFonts w:hint="default"/>
        <w:lang w:val="uk-UA" w:eastAsia="uk-UA" w:bidi="uk-UA"/>
      </w:rPr>
    </w:lvl>
    <w:lvl w:ilvl="6">
      <w:numFmt w:val="bullet"/>
      <w:lvlText w:val="•"/>
      <w:lvlJc w:val="left"/>
      <w:pPr>
        <w:ind w:left="6603" w:hanging="593"/>
      </w:pPr>
      <w:rPr>
        <w:rFonts w:hint="default"/>
        <w:lang w:val="uk-UA" w:eastAsia="uk-UA" w:bidi="uk-UA"/>
      </w:rPr>
    </w:lvl>
    <w:lvl w:ilvl="7">
      <w:numFmt w:val="bullet"/>
      <w:lvlText w:val="•"/>
      <w:lvlJc w:val="left"/>
      <w:pPr>
        <w:ind w:left="7624" w:hanging="593"/>
      </w:pPr>
      <w:rPr>
        <w:rFonts w:hint="default"/>
        <w:lang w:val="uk-UA" w:eastAsia="uk-UA" w:bidi="uk-UA"/>
      </w:rPr>
    </w:lvl>
    <w:lvl w:ilvl="8">
      <w:numFmt w:val="bullet"/>
      <w:lvlText w:val="•"/>
      <w:lvlJc w:val="left"/>
      <w:pPr>
        <w:ind w:left="8645" w:hanging="593"/>
      </w:pPr>
      <w:rPr>
        <w:rFonts w:hint="default"/>
        <w:lang w:val="uk-UA" w:eastAsia="uk-UA" w:bidi="uk-UA"/>
      </w:rPr>
    </w:lvl>
  </w:abstractNum>
  <w:abstractNum w:abstractNumId="29">
    <w:nsid w:val="52652A81"/>
    <w:multiLevelType w:val="hybridMultilevel"/>
    <w:tmpl w:val="6EEE1B44"/>
    <w:lvl w:ilvl="0" w:tplc="83863EB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2AB41F6"/>
    <w:multiLevelType w:val="hybridMultilevel"/>
    <w:tmpl w:val="13BEE5FE"/>
    <w:lvl w:ilvl="0" w:tplc="E9D647F8">
      <w:start w:val="2"/>
      <w:numFmt w:val="decimal"/>
      <w:lvlText w:val="%1)"/>
      <w:lvlJc w:val="left"/>
      <w:pPr>
        <w:ind w:left="644" w:hanging="360"/>
      </w:pPr>
      <w:rPr>
        <w:rFonts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540D2C7A"/>
    <w:multiLevelType w:val="hybridMultilevel"/>
    <w:tmpl w:val="0DC222AC"/>
    <w:lvl w:ilvl="0" w:tplc="6BD092AE">
      <w:numFmt w:val="bullet"/>
      <w:lvlText w:val=""/>
      <w:lvlJc w:val="left"/>
      <w:pPr>
        <w:ind w:left="578" w:hanging="286"/>
      </w:pPr>
      <w:rPr>
        <w:rFonts w:ascii="Symbol" w:eastAsia="Symbol" w:hAnsi="Symbol" w:cs="Symbol" w:hint="default"/>
        <w:w w:val="100"/>
        <w:sz w:val="24"/>
        <w:szCs w:val="24"/>
        <w:lang w:val="uk-UA" w:eastAsia="uk-UA" w:bidi="uk-UA"/>
      </w:rPr>
    </w:lvl>
    <w:lvl w:ilvl="1" w:tplc="A8BCC5DE">
      <w:numFmt w:val="bullet"/>
      <w:lvlText w:val="•"/>
      <w:lvlJc w:val="left"/>
      <w:pPr>
        <w:ind w:left="1466" w:hanging="286"/>
      </w:pPr>
      <w:rPr>
        <w:rFonts w:hint="default"/>
        <w:lang w:val="uk-UA" w:eastAsia="uk-UA" w:bidi="uk-UA"/>
      </w:rPr>
    </w:lvl>
    <w:lvl w:ilvl="2" w:tplc="63C6F9FA">
      <w:numFmt w:val="bullet"/>
      <w:lvlText w:val="•"/>
      <w:lvlJc w:val="left"/>
      <w:pPr>
        <w:ind w:left="2353" w:hanging="286"/>
      </w:pPr>
      <w:rPr>
        <w:rFonts w:hint="default"/>
        <w:lang w:val="uk-UA" w:eastAsia="uk-UA" w:bidi="uk-UA"/>
      </w:rPr>
    </w:lvl>
    <w:lvl w:ilvl="3" w:tplc="91BA152E">
      <w:numFmt w:val="bullet"/>
      <w:lvlText w:val="•"/>
      <w:lvlJc w:val="left"/>
      <w:pPr>
        <w:ind w:left="3239" w:hanging="286"/>
      </w:pPr>
      <w:rPr>
        <w:rFonts w:hint="default"/>
        <w:lang w:val="uk-UA" w:eastAsia="uk-UA" w:bidi="uk-UA"/>
      </w:rPr>
    </w:lvl>
    <w:lvl w:ilvl="4" w:tplc="C8586206">
      <w:numFmt w:val="bullet"/>
      <w:lvlText w:val="•"/>
      <w:lvlJc w:val="left"/>
      <w:pPr>
        <w:ind w:left="4126" w:hanging="286"/>
      </w:pPr>
      <w:rPr>
        <w:rFonts w:hint="default"/>
        <w:lang w:val="uk-UA" w:eastAsia="uk-UA" w:bidi="uk-UA"/>
      </w:rPr>
    </w:lvl>
    <w:lvl w:ilvl="5" w:tplc="F7B204FE">
      <w:numFmt w:val="bullet"/>
      <w:lvlText w:val="•"/>
      <w:lvlJc w:val="left"/>
      <w:pPr>
        <w:ind w:left="5013" w:hanging="286"/>
      </w:pPr>
      <w:rPr>
        <w:rFonts w:hint="default"/>
        <w:lang w:val="uk-UA" w:eastAsia="uk-UA" w:bidi="uk-UA"/>
      </w:rPr>
    </w:lvl>
    <w:lvl w:ilvl="6" w:tplc="FFF06794">
      <w:numFmt w:val="bullet"/>
      <w:lvlText w:val="•"/>
      <w:lvlJc w:val="left"/>
      <w:pPr>
        <w:ind w:left="5899" w:hanging="286"/>
      </w:pPr>
      <w:rPr>
        <w:rFonts w:hint="default"/>
        <w:lang w:val="uk-UA" w:eastAsia="uk-UA" w:bidi="uk-UA"/>
      </w:rPr>
    </w:lvl>
    <w:lvl w:ilvl="7" w:tplc="17882F6C">
      <w:numFmt w:val="bullet"/>
      <w:lvlText w:val="•"/>
      <w:lvlJc w:val="left"/>
      <w:pPr>
        <w:ind w:left="6786" w:hanging="286"/>
      </w:pPr>
      <w:rPr>
        <w:rFonts w:hint="default"/>
        <w:lang w:val="uk-UA" w:eastAsia="uk-UA" w:bidi="uk-UA"/>
      </w:rPr>
    </w:lvl>
    <w:lvl w:ilvl="8" w:tplc="C5D29852">
      <w:numFmt w:val="bullet"/>
      <w:lvlText w:val="•"/>
      <w:lvlJc w:val="left"/>
      <w:pPr>
        <w:ind w:left="7672" w:hanging="286"/>
      </w:pPr>
      <w:rPr>
        <w:rFonts w:hint="default"/>
        <w:lang w:val="uk-UA" w:eastAsia="uk-UA" w:bidi="uk-UA"/>
      </w:rPr>
    </w:lvl>
  </w:abstractNum>
  <w:abstractNum w:abstractNumId="32">
    <w:nsid w:val="5650004D"/>
    <w:multiLevelType w:val="hybridMultilevel"/>
    <w:tmpl w:val="5994FD10"/>
    <w:lvl w:ilvl="0" w:tplc="E8A47848">
      <w:numFmt w:val="bullet"/>
      <w:lvlText w:val="-"/>
      <w:lvlJc w:val="left"/>
      <w:pPr>
        <w:ind w:left="482" w:hanging="173"/>
      </w:pPr>
      <w:rPr>
        <w:rFonts w:ascii="Times New Roman" w:eastAsia="Times New Roman" w:hAnsi="Times New Roman" w:cs="Times New Roman" w:hint="default"/>
        <w:w w:val="100"/>
        <w:sz w:val="28"/>
        <w:szCs w:val="28"/>
        <w:lang w:val="uk-UA" w:eastAsia="uk-UA" w:bidi="uk-UA"/>
      </w:rPr>
    </w:lvl>
    <w:lvl w:ilvl="1" w:tplc="F6363234">
      <w:numFmt w:val="bullet"/>
      <w:lvlText w:val="•"/>
      <w:lvlJc w:val="left"/>
      <w:pPr>
        <w:ind w:left="1500" w:hanging="173"/>
      </w:pPr>
      <w:rPr>
        <w:rFonts w:hint="default"/>
        <w:lang w:val="uk-UA" w:eastAsia="uk-UA" w:bidi="uk-UA"/>
      </w:rPr>
    </w:lvl>
    <w:lvl w:ilvl="2" w:tplc="79124CBA">
      <w:numFmt w:val="bullet"/>
      <w:lvlText w:val="•"/>
      <w:lvlJc w:val="left"/>
      <w:pPr>
        <w:ind w:left="2521" w:hanging="173"/>
      </w:pPr>
      <w:rPr>
        <w:rFonts w:hint="default"/>
        <w:lang w:val="uk-UA" w:eastAsia="uk-UA" w:bidi="uk-UA"/>
      </w:rPr>
    </w:lvl>
    <w:lvl w:ilvl="3" w:tplc="D94E2848">
      <w:numFmt w:val="bullet"/>
      <w:lvlText w:val="•"/>
      <w:lvlJc w:val="left"/>
      <w:pPr>
        <w:ind w:left="3541" w:hanging="173"/>
      </w:pPr>
      <w:rPr>
        <w:rFonts w:hint="default"/>
        <w:lang w:val="uk-UA" w:eastAsia="uk-UA" w:bidi="uk-UA"/>
      </w:rPr>
    </w:lvl>
    <w:lvl w:ilvl="4" w:tplc="D05E6640">
      <w:numFmt w:val="bullet"/>
      <w:lvlText w:val="•"/>
      <w:lvlJc w:val="left"/>
      <w:pPr>
        <w:ind w:left="4562" w:hanging="173"/>
      </w:pPr>
      <w:rPr>
        <w:rFonts w:hint="default"/>
        <w:lang w:val="uk-UA" w:eastAsia="uk-UA" w:bidi="uk-UA"/>
      </w:rPr>
    </w:lvl>
    <w:lvl w:ilvl="5" w:tplc="2D906902">
      <w:numFmt w:val="bullet"/>
      <w:lvlText w:val="•"/>
      <w:lvlJc w:val="left"/>
      <w:pPr>
        <w:ind w:left="5583" w:hanging="173"/>
      </w:pPr>
      <w:rPr>
        <w:rFonts w:hint="default"/>
        <w:lang w:val="uk-UA" w:eastAsia="uk-UA" w:bidi="uk-UA"/>
      </w:rPr>
    </w:lvl>
    <w:lvl w:ilvl="6" w:tplc="D994951A">
      <w:numFmt w:val="bullet"/>
      <w:lvlText w:val="•"/>
      <w:lvlJc w:val="left"/>
      <w:pPr>
        <w:ind w:left="6603" w:hanging="173"/>
      </w:pPr>
      <w:rPr>
        <w:rFonts w:hint="default"/>
        <w:lang w:val="uk-UA" w:eastAsia="uk-UA" w:bidi="uk-UA"/>
      </w:rPr>
    </w:lvl>
    <w:lvl w:ilvl="7" w:tplc="A7EEC2F4">
      <w:numFmt w:val="bullet"/>
      <w:lvlText w:val="•"/>
      <w:lvlJc w:val="left"/>
      <w:pPr>
        <w:ind w:left="7624" w:hanging="173"/>
      </w:pPr>
      <w:rPr>
        <w:rFonts w:hint="default"/>
        <w:lang w:val="uk-UA" w:eastAsia="uk-UA" w:bidi="uk-UA"/>
      </w:rPr>
    </w:lvl>
    <w:lvl w:ilvl="8" w:tplc="92261FEA">
      <w:numFmt w:val="bullet"/>
      <w:lvlText w:val="•"/>
      <w:lvlJc w:val="left"/>
      <w:pPr>
        <w:ind w:left="8645" w:hanging="173"/>
      </w:pPr>
      <w:rPr>
        <w:rFonts w:hint="default"/>
        <w:lang w:val="uk-UA" w:eastAsia="uk-UA" w:bidi="uk-UA"/>
      </w:rPr>
    </w:lvl>
  </w:abstractNum>
  <w:abstractNum w:abstractNumId="33">
    <w:nsid w:val="5EF81FA9"/>
    <w:multiLevelType w:val="hybridMultilevel"/>
    <w:tmpl w:val="A34E5792"/>
    <w:lvl w:ilvl="0" w:tplc="D67A9F52">
      <w:start w:val="1"/>
      <w:numFmt w:val="decimal"/>
      <w:lvlText w:val="%1."/>
      <w:lvlJc w:val="left"/>
      <w:pPr>
        <w:ind w:left="482" w:hanging="417"/>
      </w:pPr>
      <w:rPr>
        <w:rFonts w:ascii="Times New Roman" w:eastAsia="Times New Roman" w:hAnsi="Times New Roman" w:cs="Times New Roman" w:hint="default"/>
        <w:w w:val="100"/>
        <w:sz w:val="28"/>
        <w:szCs w:val="28"/>
        <w:lang w:val="uk-UA" w:eastAsia="uk-UA" w:bidi="uk-UA"/>
      </w:rPr>
    </w:lvl>
    <w:lvl w:ilvl="1" w:tplc="B88E9FCE">
      <w:numFmt w:val="bullet"/>
      <w:lvlText w:val="•"/>
      <w:lvlJc w:val="left"/>
      <w:pPr>
        <w:ind w:left="1500" w:hanging="417"/>
      </w:pPr>
      <w:rPr>
        <w:rFonts w:hint="default"/>
        <w:lang w:val="uk-UA" w:eastAsia="uk-UA" w:bidi="uk-UA"/>
      </w:rPr>
    </w:lvl>
    <w:lvl w:ilvl="2" w:tplc="364C8BE8">
      <w:numFmt w:val="bullet"/>
      <w:lvlText w:val="•"/>
      <w:lvlJc w:val="left"/>
      <w:pPr>
        <w:ind w:left="2521" w:hanging="417"/>
      </w:pPr>
      <w:rPr>
        <w:rFonts w:hint="default"/>
        <w:lang w:val="uk-UA" w:eastAsia="uk-UA" w:bidi="uk-UA"/>
      </w:rPr>
    </w:lvl>
    <w:lvl w:ilvl="3" w:tplc="E494867C">
      <w:numFmt w:val="bullet"/>
      <w:lvlText w:val="•"/>
      <w:lvlJc w:val="left"/>
      <w:pPr>
        <w:ind w:left="3541" w:hanging="417"/>
      </w:pPr>
      <w:rPr>
        <w:rFonts w:hint="default"/>
        <w:lang w:val="uk-UA" w:eastAsia="uk-UA" w:bidi="uk-UA"/>
      </w:rPr>
    </w:lvl>
    <w:lvl w:ilvl="4" w:tplc="E9585998">
      <w:numFmt w:val="bullet"/>
      <w:lvlText w:val="•"/>
      <w:lvlJc w:val="left"/>
      <w:pPr>
        <w:ind w:left="4562" w:hanging="417"/>
      </w:pPr>
      <w:rPr>
        <w:rFonts w:hint="default"/>
        <w:lang w:val="uk-UA" w:eastAsia="uk-UA" w:bidi="uk-UA"/>
      </w:rPr>
    </w:lvl>
    <w:lvl w:ilvl="5" w:tplc="B82ACA02">
      <w:numFmt w:val="bullet"/>
      <w:lvlText w:val="•"/>
      <w:lvlJc w:val="left"/>
      <w:pPr>
        <w:ind w:left="5583" w:hanging="417"/>
      </w:pPr>
      <w:rPr>
        <w:rFonts w:hint="default"/>
        <w:lang w:val="uk-UA" w:eastAsia="uk-UA" w:bidi="uk-UA"/>
      </w:rPr>
    </w:lvl>
    <w:lvl w:ilvl="6" w:tplc="31D631EC">
      <w:numFmt w:val="bullet"/>
      <w:lvlText w:val="•"/>
      <w:lvlJc w:val="left"/>
      <w:pPr>
        <w:ind w:left="6603" w:hanging="417"/>
      </w:pPr>
      <w:rPr>
        <w:rFonts w:hint="default"/>
        <w:lang w:val="uk-UA" w:eastAsia="uk-UA" w:bidi="uk-UA"/>
      </w:rPr>
    </w:lvl>
    <w:lvl w:ilvl="7" w:tplc="8CC84B8E">
      <w:numFmt w:val="bullet"/>
      <w:lvlText w:val="•"/>
      <w:lvlJc w:val="left"/>
      <w:pPr>
        <w:ind w:left="7624" w:hanging="417"/>
      </w:pPr>
      <w:rPr>
        <w:rFonts w:hint="default"/>
        <w:lang w:val="uk-UA" w:eastAsia="uk-UA" w:bidi="uk-UA"/>
      </w:rPr>
    </w:lvl>
    <w:lvl w:ilvl="8" w:tplc="04269388">
      <w:numFmt w:val="bullet"/>
      <w:lvlText w:val="•"/>
      <w:lvlJc w:val="left"/>
      <w:pPr>
        <w:ind w:left="8645" w:hanging="417"/>
      </w:pPr>
      <w:rPr>
        <w:rFonts w:hint="default"/>
        <w:lang w:val="uk-UA" w:eastAsia="uk-UA" w:bidi="uk-UA"/>
      </w:rPr>
    </w:lvl>
  </w:abstractNum>
  <w:abstractNum w:abstractNumId="34">
    <w:nsid w:val="65900FBF"/>
    <w:multiLevelType w:val="hybridMultilevel"/>
    <w:tmpl w:val="9ACAC8E6"/>
    <w:lvl w:ilvl="0" w:tplc="D734650E">
      <w:start w:val="1"/>
      <w:numFmt w:val="decimal"/>
      <w:lvlText w:val="%1)"/>
      <w:lvlJc w:val="left"/>
      <w:pPr>
        <w:ind w:left="482" w:hanging="708"/>
      </w:pPr>
      <w:rPr>
        <w:rFonts w:ascii="Times New Roman" w:eastAsia="Times New Roman" w:hAnsi="Times New Roman" w:cs="Times New Roman" w:hint="default"/>
        <w:spacing w:val="0"/>
        <w:w w:val="100"/>
        <w:sz w:val="28"/>
        <w:szCs w:val="28"/>
        <w:lang w:val="uk-UA" w:eastAsia="uk-UA" w:bidi="uk-UA"/>
      </w:rPr>
    </w:lvl>
    <w:lvl w:ilvl="1" w:tplc="3ADEBF58">
      <w:numFmt w:val="bullet"/>
      <w:lvlText w:val="•"/>
      <w:lvlJc w:val="left"/>
      <w:pPr>
        <w:ind w:left="1500" w:hanging="708"/>
      </w:pPr>
      <w:rPr>
        <w:rFonts w:hint="default"/>
        <w:lang w:val="uk-UA" w:eastAsia="uk-UA" w:bidi="uk-UA"/>
      </w:rPr>
    </w:lvl>
    <w:lvl w:ilvl="2" w:tplc="3DF8DAB2">
      <w:numFmt w:val="bullet"/>
      <w:lvlText w:val="•"/>
      <w:lvlJc w:val="left"/>
      <w:pPr>
        <w:ind w:left="2521" w:hanging="708"/>
      </w:pPr>
      <w:rPr>
        <w:rFonts w:hint="default"/>
        <w:lang w:val="uk-UA" w:eastAsia="uk-UA" w:bidi="uk-UA"/>
      </w:rPr>
    </w:lvl>
    <w:lvl w:ilvl="3" w:tplc="84E24BE8">
      <w:numFmt w:val="bullet"/>
      <w:lvlText w:val="•"/>
      <w:lvlJc w:val="left"/>
      <w:pPr>
        <w:ind w:left="3541" w:hanging="708"/>
      </w:pPr>
      <w:rPr>
        <w:rFonts w:hint="default"/>
        <w:lang w:val="uk-UA" w:eastAsia="uk-UA" w:bidi="uk-UA"/>
      </w:rPr>
    </w:lvl>
    <w:lvl w:ilvl="4" w:tplc="79285F8C">
      <w:numFmt w:val="bullet"/>
      <w:lvlText w:val="•"/>
      <w:lvlJc w:val="left"/>
      <w:pPr>
        <w:ind w:left="4562" w:hanging="708"/>
      </w:pPr>
      <w:rPr>
        <w:rFonts w:hint="default"/>
        <w:lang w:val="uk-UA" w:eastAsia="uk-UA" w:bidi="uk-UA"/>
      </w:rPr>
    </w:lvl>
    <w:lvl w:ilvl="5" w:tplc="EB98AA62">
      <w:numFmt w:val="bullet"/>
      <w:lvlText w:val="•"/>
      <w:lvlJc w:val="left"/>
      <w:pPr>
        <w:ind w:left="5583" w:hanging="708"/>
      </w:pPr>
      <w:rPr>
        <w:rFonts w:hint="default"/>
        <w:lang w:val="uk-UA" w:eastAsia="uk-UA" w:bidi="uk-UA"/>
      </w:rPr>
    </w:lvl>
    <w:lvl w:ilvl="6" w:tplc="149282F2">
      <w:numFmt w:val="bullet"/>
      <w:lvlText w:val="•"/>
      <w:lvlJc w:val="left"/>
      <w:pPr>
        <w:ind w:left="6603" w:hanging="708"/>
      </w:pPr>
      <w:rPr>
        <w:rFonts w:hint="default"/>
        <w:lang w:val="uk-UA" w:eastAsia="uk-UA" w:bidi="uk-UA"/>
      </w:rPr>
    </w:lvl>
    <w:lvl w:ilvl="7" w:tplc="FEA0F1FC">
      <w:numFmt w:val="bullet"/>
      <w:lvlText w:val="•"/>
      <w:lvlJc w:val="left"/>
      <w:pPr>
        <w:ind w:left="7624" w:hanging="708"/>
      </w:pPr>
      <w:rPr>
        <w:rFonts w:hint="default"/>
        <w:lang w:val="uk-UA" w:eastAsia="uk-UA" w:bidi="uk-UA"/>
      </w:rPr>
    </w:lvl>
    <w:lvl w:ilvl="8" w:tplc="EC2E33CA">
      <w:numFmt w:val="bullet"/>
      <w:lvlText w:val="•"/>
      <w:lvlJc w:val="left"/>
      <w:pPr>
        <w:ind w:left="8645" w:hanging="708"/>
      </w:pPr>
      <w:rPr>
        <w:rFonts w:hint="default"/>
        <w:lang w:val="uk-UA" w:eastAsia="uk-UA" w:bidi="uk-UA"/>
      </w:rPr>
    </w:lvl>
  </w:abstractNum>
  <w:abstractNum w:abstractNumId="35">
    <w:nsid w:val="662F5439"/>
    <w:multiLevelType w:val="hybridMultilevel"/>
    <w:tmpl w:val="B32AE500"/>
    <w:lvl w:ilvl="0" w:tplc="B720C662">
      <w:numFmt w:val="bullet"/>
      <w:lvlText w:val=""/>
      <w:lvlJc w:val="left"/>
      <w:pPr>
        <w:ind w:left="435" w:hanging="284"/>
      </w:pPr>
      <w:rPr>
        <w:rFonts w:ascii="Symbol" w:eastAsia="Symbol" w:hAnsi="Symbol" w:cs="Symbol" w:hint="default"/>
        <w:w w:val="100"/>
        <w:sz w:val="24"/>
        <w:szCs w:val="24"/>
        <w:lang w:val="uk-UA" w:eastAsia="uk-UA" w:bidi="uk-UA"/>
      </w:rPr>
    </w:lvl>
    <w:lvl w:ilvl="1" w:tplc="30A453A2">
      <w:numFmt w:val="bullet"/>
      <w:lvlText w:val="•"/>
      <w:lvlJc w:val="left"/>
      <w:pPr>
        <w:ind w:left="790" w:hanging="284"/>
      </w:pPr>
      <w:rPr>
        <w:rFonts w:hint="default"/>
        <w:lang w:val="uk-UA" w:eastAsia="uk-UA" w:bidi="uk-UA"/>
      </w:rPr>
    </w:lvl>
    <w:lvl w:ilvl="2" w:tplc="DAB4A498">
      <w:numFmt w:val="bullet"/>
      <w:lvlText w:val="•"/>
      <w:lvlJc w:val="left"/>
      <w:pPr>
        <w:ind w:left="1141" w:hanging="284"/>
      </w:pPr>
      <w:rPr>
        <w:rFonts w:hint="default"/>
        <w:lang w:val="uk-UA" w:eastAsia="uk-UA" w:bidi="uk-UA"/>
      </w:rPr>
    </w:lvl>
    <w:lvl w:ilvl="3" w:tplc="ED9E4662">
      <w:numFmt w:val="bullet"/>
      <w:lvlText w:val="•"/>
      <w:lvlJc w:val="left"/>
      <w:pPr>
        <w:ind w:left="1492" w:hanging="284"/>
      </w:pPr>
      <w:rPr>
        <w:rFonts w:hint="default"/>
        <w:lang w:val="uk-UA" w:eastAsia="uk-UA" w:bidi="uk-UA"/>
      </w:rPr>
    </w:lvl>
    <w:lvl w:ilvl="4" w:tplc="7D4A07B4">
      <w:numFmt w:val="bullet"/>
      <w:lvlText w:val="•"/>
      <w:lvlJc w:val="left"/>
      <w:pPr>
        <w:ind w:left="1843" w:hanging="284"/>
      </w:pPr>
      <w:rPr>
        <w:rFonts w:hint="default"/>
        <w:lang w:val="uk-UA" w:eastAsia="uk-UA" w:bidi="uk-UA"/>
      </w:rPr>
    </w:lvl>
    <w:lvl w:ilvl="5" w:tplc="D19C0E60">
      <w:numFmt w:val="bullet"/>
      <w:lvlText w:val="•"/>
      <w:lvlJc w:val="left"/>
      <w:pPr>
        <w:ind w:left="2194" w:hanging="284"/>
      </w:pPr>
      <w:rPr>
        <w:rFonts w:hint="default"/>
        <w:lang w:val="uk-UA" w:eastAsia="uk-UA" w:bidi="uk-UA"/>
      </w:rPr>
    </w:lvl>
    <w:lvl w:ilvl="6" w:tplc="FD960020">
      <w:numFmt w:val="bullet"/>
      <w:lvlText w:val="•"/>
      <w:lvlJc w:val="left"/>
      <w:pPr>
        <w:ind w:left="2545" w:hanging="284"/>
      </w:pPr>
      <w:rPr>
        <w:rFonts w:hint="default"/>
        <w:lang w:val="uk-UA" w:eastAsia="uk-UA" w:bidi="uk-UA"/>
      </w:rPr>
    </w:lvl>
    <w:lvl w:ilvl="7" w:tplc="42481318">
      <w:numFmt w:val="bullet"/>
      <w:lvlText w:val="•"/>
      <w:lvlJc w:val="left"/>
      <w:pPr>
        <w:ind w:left="2896" w:hanging="284"/>
      </w:pPr>
      <w:rPr>
        <w:rFonts w:hint="default"/>
        <w:lang w:val="uk-UA" w:eastAsia="uk-UA" w:bidi="uk-UA"/>
      </w:rPr>
    </w:lvl>
    <w:lvl w:ilvl="8" w:tplc="C1B252FC">
      <w:numFmt w:val="bullet"/>
      <w:lvlText w:val="•"/>
      <w:lvlJc w:val="left"/>
      <w:pPr>
        <w:ind w:left="3247" w:hanging="284"/>
      </w:pPr>
      <w:rPr>
        <w:rFonts w:hint="default"/>
        <w:lang w:val="uk-UA" w:eastAsia="uk-UA" w:bidi="uk-UA"/>
      </w:rPr>
    </w:lvl>
  </w:abstractNum>
  <w:abstractNum w:abstractNumId="36">
    <w:nsid w:val="692743F6"/>
    <w:multiLevelType w:val="multilevel"/>
    <w:tmpl w:val="7C96F84E"/>
    <w:lvl w:ilvl="0">
      <w:start w:val="3"/>
      <w:numFmt w:val="decimal"/>
      <w:lvlText w:val="%1"/>
      <w:lvlJc w:val="left"/>
      <w:pPr>
        <w:ind w:left="1785" w:hanging="423"/>
      </w:pPr>
      <w:rPr>
        <w:rFonts w:hint="default"/>
        <w:lang w:val="uk-UA" w:eastAsia="uk-UA" w:bidi="uk-UA"/>
      </w:rPr>
    </w:lvl>
    <w:lvl w:ilvl="1">
      <w:start w:val="1"/>
      <w:numFmt w:val="decimal"/>
      <w:lvlText w:val="%1.%2"/>
      <w:lvlJc w:val="left"/>
      <w:pPr>
        <w:ind w:left="1785" w:hanging="423"/>
      </w:pPr>
      <w:rPr>
        <w:rFonts w:ascii="Times New Roman" w:eastAsia="Times New Roman" w:hAnsi="Times New Roman" w:cs="Times New Roman" w:hint="default"/>
        <w:w w:val="100"/>
        <w:sz w:val="28"/>
        <w:szCs w:val="28"/>
        <w:lang w:val="uk-UA" w:eastAsia="uk-UA" w:bidi="uk-UA"/>
      </w:rPr>
    </w:lvl>
    <w:lvl w:ilvl="2">
      <w:numFmt w:val="bullet"/>
      <w:lvlText w:val="•"/>
      <w:lvlJc w:val="left"/>
      <w:pPr>
        <w:ind w:left="3561" w:hanging="423"/>
      </w:pPr>
      <w:rPr>
        <w:rFonts w:hint="default"/>
        <w:lang w:val="uk-UA" w:eastAsia="uk-UA" w:bidi="uk-UA"/>
      </w:rPr>
    </w:lvl>
    <w:lvl w:ilvl="3">
      <w:numFmt w:val="bullet"/>
      <w:lvlText w:val="•"/>
      <w:lvlJc w:val="left"/>
      <w:pPr>
        <w:ind w:left="4451" w:hanging="423"/>
      </w:pPr>
      <w:rPr>
        <w:rFonts w:hint="default"/>
        <w:lang w:val="uk-UA" w:eastAsia="uk-UA" w:bidi="uk-UA"/>
      </w:rPr>
    </w:lvl>
    <w:lvl w:ilvl="4">
      <w:numFmt w:val="bullet"/>
      <w:lvlText w:val="•"/>
      <w:lvlJc w:val="left"/>
      <w:pPr>
        <w:ind w:left="5342" w:hanging="423"/>
      </w:pPr>
      <w:rPr>
        <w:rFonts w:hint="default"/>
        <w:lang w:val="uk-UA" w:eastAsia="uk-UA" w:bidi="uk-UA"/>
      </w:rPr>
    </w:lvl>
    <w:lvl w:ilvl="5">
      <w:numFmt w:val="bullet"/>
      <w:lvlText w:val="•"/>
      <w:lvlJc w:val="left"/>
      <w:pPr>
        <w:ind w:left="6233" w:hanging="423"/>
      </w:pPr>
      <w:rPr>
        <w:rFonts w:hint="default"/>
        <w:lang w:val="uk-UA" w:eastAsia="uk-UA" w:bidi="uk-UA"/>
      </w:rPr>
    </w:lvl>
    <w:lvl w:ilvl="6">
      <w:numFmt w:val="bullet"/>
      <w:lvlText w:val="•"/>
      <w:lvlJc w:val="left"/>
      <w:pPr>
        <w:ind w:left="7123" w:hanging="423"/>
      </w:pPr>
      <w:rPr>
        <w:rFonts w:hint="default"/>
        <w:lang w:val="uk-UA" w:eastAsia="uk-UA" w:bidi="uk-UA"/>
      </w:rPr>
    </w:lvl>
    <w:lvl w:ilvl="7">
      <w:numFmt w:val="bullet"/>
      <w:lvlText w:val="•"/>
      <w:lvlJc w:val="left"/>
      <w:pPr>
        <w:ind w:left="8014" w:hanging="423"/>
      </w:pPr>
      <w:rPr>
        <w:rFonts w:hint="default"/>
        <w:lang w:val="uk-UA" w:eastAsia="uk-UA" w:bidi="uk-UA"/>
      </w:rPr>
    </w:lvl>
    <w:lvl w:ilvl="8">
      <w:numFmt w:val="bullet"/>
      <w:lvlText w:val="•"/>
      <w:lvlJc w:val="left"/>
      <w:pPr>
        <w:ind w:left="8905" w:hanging="423"/>
      </w:pPr>
      <w:rPr>
        <w:rFonts w:hint="default"/>
        <w:lang w:val="uk-UA" w:eastAsia="uk-UA" w:bidi="uk-UA"/>
      </w:rPr>
    </w:lvl>
  </w:abstractNum>
  <w:abstractNum w:abstractNumId="37">
    <w:nsid w:val="69BF1714"/>
    <w:multiLevelType w:val="multilevel"/>
    <w:tmpl w:val="6602CA6A"/>
    <w:lvl w:ilvl="0">
      <w:start w:val="1"/>
      <w:numFmt w:val="decimal"/>
      <w:lvlText w:val="%1"/>
      <w:lvlJc w:val="left"/>
      <w:pPr>
        <w:ind w:left="482" w:hanging="456"/>
      </w:pPr>
      <w:rPr>
        <w:rFonts w:hint="default"/>
        <w:lang w:val="uk-UA" w:eastAsia="uk-UA" w:bidi="uk-UA"/>
      </w:rPr>
    </w:lvl>
    <w:lvl w:ilvl="1">
      <w:start w:val="3"/>
      <w:numFmt w:val="decimal"/>
      <w:lvlText w:val="%1.%2"/>
      <w:lvlJc w:val="left"/>
      <w:pPr>
        <w:ind w:left="482" w:hanging="456"/>
      </w:pPr>
      <w:rPr>
        <w:rFonts w:ascii="Times New Roman" w:eastAsia="Times New Roman" w:hAnsi="Times New Roman" w:cs="Times New Roman" w:hint="default"/>
        <w:w w:val="100"/>
        <w:sz w:val="28"/>
        <w:szCs w:val="28"/>
        <w:lang w:val="uk-UA" w:eastAsia="uk-UA" w:bidi="uk-UA"/>
      </w:rPr>
    </w:lvl>
    <w:lvl w:ilvl="2">
      <w:numFmt w:val="bullet"/>
      <w:lvlText w:val=""/>
      <w:lvlJc w:val="left"/>
      <w:pPr>
        <w:ind w:left="482" w:hanging="564"/>
      </w:pPr>
      <w:rPr>
        <w:rFonts w:ascii="Symbol" w:eastAsia="Symbol" w:hAnsi="Symbol" w:cs="Symbol" w:hint="default"/>
        <w:w w:val="100"/>
        <w:sz w:val="28"/>
        <w:szCs w:val="28"/>
        <w:lang w:val="uk-UA" w:eastAsia="uk-UA" w:bidi="uk-UA"/>
      </w:rPr>
    </w:lvl>
    <w:lvl w:ilvl="3">
      <w:numFmt w:val="bullet"/>
      <w:lvlText w:val="•"/>
      <w:lvlJc w:val="left"/>
      <w:pPr>
        <w:ind w:left="3541" w:hanging="564"/>
      </w:pPr>
      <w:rPr>
        <w:rFonts w:hint="default"/>
        <w:lang w:val="uk-UA" w:eastAsia="uk-UA" w:bidi="uk-UA"/>
      </w:rPr>
    </w:lvl>
    <w:lvl w:ilvl="4">
      <w:numFmt w:val="bullet"/>
      <w:lvlText w:val="•"/>
      <w:lvlJc w:val="left"/>
      <w:pPr>
        <w:ind w:left="4562" w:hanging="564"/>
      </w:pPr>
      <w:rPr>
        <w:rFonts w:hint="default"/>
        <w:lang w:val="uk-UA" w:eastAsia="uk-UA" w:bidi="uk-UA"/>
      </w:rPr>
    </w:lvl>
    <w:lvl w:ilvl="5">
      <w:numFmt w:val="bullet"/>
      <w:lvlText w:val="•"/>
      <w:lvlJc w:val="left"/>
      <w:pPr>
        <w:ind w:left="5583" w:hanging="564"/>
      </w:pPr>
      <w:rPr>
        <w:rFonts w:hint="default"/>
        <w:lang w:val="uk-UA" w:eastAsia="uk-UA" w:bidi="uk-UA"/>
      </w:rPr>
    </w:lvl>
    <w:lvl w:ilvl="6">
      <w:numFmt w:val="bullet"/>
      <w:lvlText w:val="•"/>
      <w:lvlJc w:val="left"/>
      <w:pPr>
        <w:ind w:left="6603" w:hanging="564"/>
      </w:pPr>
      <w:rPr>
        <w:rFonts w:hint="default"/>
        <w:lang w:val="uk-UA" w:eastAsia="uk-UA" w:bidi="uk-UA"/>
      </w:rPr>
    </w:lvl>
    <w:lvl w:ilvl="7">
      <w:numFmt w:val="bullet"/>
      <w:lvlText w:val="•"/>
      <w:lvlJc w:val="left"/>
      <w:pPr>
        <w:ind w:left="7624" w:hanging="564"/>
      </w:pPr>
      <w:rPr>
        <w:rFonts w:hint="default"/>
        <w:lang w:val="uk-UA" w:eastAsia="uk-UA" w:bidi="uk-UA"/>
      </w:rPr>
    </w:lvl>
    <w:lvl w:ilvl="8">
      <w:numFmt w:val="bullet"/>
      <w:lvlText w:val="•"/>
      <w:lvlJc w:val="left"/>
      <w:pPr>
        <w:ind w:left="8645" w:hanging="564"/>
      </w:pPr>
      <w:rPr>
        <w:rFonts w:hint="default"/>
        <w:lang w:val="uk-UA" w:eastAsia="uk-UA" w:bidi="uk-UA"/>
      </w:rPr>
    </w:lvl>
  </w:abstractNum>
  <w:abstractNum w:abstractNumId="38">
    <w:nsid w:val="6D244D17"/>
    <w:multiLevelType w:val="hybridMultilevel"/>
    <w:tmpl w:val="2C122306"/>
    <w:lvl w:ilvl="0" w:tplc="29389AD4">
      <w:start w:val="1"/>
      <w:numFmt w:val="decimal"/>
      <w:lvlText w:val="%1)"/>
      <w:lvlJc w:val="left"/>
      <w:pPr>
        <w:ind w:left="482" w:hanging="547"/>
      </w:pPr>
      <w:rPr>
        <w:rFonts w:ascii="Times New Roman" w:eastAsia="Times New Roman" w:hAnsi="Times New Roman" w:cs="Times New Roman"/>
        <w:w w:val="100"/>
        <w:sz w:val="28"/>
        <w:szCs w:val="28"/>
        <w:lang w:val="uk-UA" w:eastAsia="uk-UA" w:bidi="uk-UA"/>
      </w:rPr>
    </w:lvl>
    <w:lvl w:ilvl="1" w:tplc="02968AC4">
      <w:numFmt w:val="bullet"/>
      <w:lvlText w:val="•"/>
      <w:lvlJc w:val="left"/>
      <w:pPr>
        <w:ind w:left="1500" w:hanging="547"/>
      </w:pPr>
      <w:rPr>
        <w:rFonts w:hint="default"/>
        <w:lang w:val="uk-UA" w:eastAsia="uk-UA" w:bidi="uk-UA"/>
      </w:rPr>
    </w:lvl>
    <w:lvl w:ilvl="2" w:tplc="F2125A34">
      <w:numFmt w:val="bullet"/>
      <w:lvlText w:val="•"/>
      <w:lvlJc w:val="left"/>
      <w:pPr>
        <w:ind w:left="2521" w:hanging="547"/>
      </w:pPr>
      <w:rPr>
        <w:rFonts w:hint="default"/>
        <w:lang w:val="uk-UA" w:eastAsia="uk-UA" w:bidi="uk-UA"/>
      </w:rPr>
    </w:lvl>
    <w:lvl w:ilvl="3" w:tplc="F9AA88C8">
      <w:numFmt w:val="bullet"/>
      <w:lvlText w:val="•"/>
      <w:lvlJc w:val="left"/>
      <w:pPr>
        <w:ind w:left="3541" w:hanging="547"/>
      </w:pPr>
      <w:rPr>
        <w:rFonts w:hint="default"/>
        <w:lang w:val="uk-UA" w:eastAsia="uk-UA" w:bidi="uk-UA"/>
      </w:rPr>
    </w:lvl>
    <w:lvl w:ilvl="4" w:tplc="F7844586">
      <w:numFmt w:val="bullet"/>
      <w:lvlText w:val="•"/>
      <w:lvlJc w:val="left"/>
      <w:pPr>
        <w:ind w:left="4562" w:hanging="547"/>
      </w:pPr>
      <w:rPr>
        <w:rFonts w:hint="default"/>
        <w:lang w:val="uk-UA" w:eastAsia="uk-UA" w:bidi="uk-UA"/>
      </w:rPr>
    </w:lvl>
    <w:lvl w:ilvl="5" w:tplc="A89027FA">
      <w:numFmt w:val="bullet"/>
      <w:lvlText w:val="•"/>
      <w:lvlJc w:val="left"/>
      <w:pPr>
        <w:ind w:left="5583" w:hanging="547"/>
      </w:pPr>
      <w:rPr>
        <w:rFonts w:hint="default"/>
        <w:lang w:val="uk-UA" w:eastAsia="uk-UA" w:bidi="uk-UA"/>
      </w:rPr>
    </w:lvl>
    <w:lvl w:ilvl="6" w:tplc="2CC615E8">
      <w:numFmt w:val="bullet"/>
      <w:lvlText w:val="•"/>
      <w:lvlJc w:val="left"/>
      <w:pPr>
        <w:ind w:left="6603" w:hanging="547"/>
      </w:pPr>
      <w:rPr>
        <w:rFonts w:hint="default"/>
        <w:lang w:val="uk-UA" w:eastAsia="uk-UA" w:bidi="uk-UA"/>
      </w:rPr>
    </w:lvl>
    <w:lvl w:ilvl="7" w:tplc="C72A2738">
      <w:numFmt w:val="bullet"/>
      <w:lvlText w:val="•"/>
      <w:lvlJc w:val="left"/>
      <w:pPr>
        <w:ind w:left="7624" w:hanging="547"/>
      </w:pPr>
      <w:rPr>
        <w:rFonts w:hint="default"/>
        <w:lang w:val="uk-UA" w:eastAsia="uk-UA" w:bidi="uk-UA"/>
      </w:rPr>
    </w:lvl>
    <w:lvl w:ilvl="8" w:tplc="19264BDE">
      <w:numFmt w:val="bullet"/>
      <w:lvlText w:val="•"/>
      <w:lvlJc w:val="left"/>
      <w:pPr>
        <w:ind w:left="8645" w:hanging="547"/>
      </w:pPr>
      <w:rPr>
        <w:rFonts w:hint="default"/>
        <w:lang w:val="uk-UA" w:eastAsia="uk-UA" w:bidi="uk-UA"/>
      </w:rPr>
    </w:lvl>
  </w:abstractNum>
  <w:abstractNum w:abstractNumId="39">
    <w:nsid w:val="6D617285"/>
    <w:multiLevelType w:val="hybridMultilevel"/>
    <w:tmpl w:val="6B725012"/>
    <w:lvl w:ilvl="0" w:tplc="34EEE306">
      <w:start w:val="1"/>
      <w:numFmt w:val="decimal"/>
      <w:lvlText w:val="%1."/>
      <w:lvlJc w:val="left"/>
      <w:pPr>
        <w:ind w:left="1470" w:hanging="281"/>
      </w:pPr>
      <w:rPr>
        <w:rFonts w:ascii="Times New Roman" w:eastAsia="Times New Roman" w:hAnsi="Times New Roman" w:cs="Times New Roman" w:hint="default"/>
        <w:w w:val="100"/>
        <w:sz w:val="28"/>
        <w:szCs w:val="28"/>
        <w:lang w:val="uk-UA" w:eastAsia="uk-UA" w:bidi="uk-UA"/>
      </w:rPr>
    </w:lvl>
    <w:lvl w:ilvl="1" w:tplc="E3941FF8">
      <w:numFmt w:val="bullet"/>
      <w:lvlText w:val="•"/>
      <w:lvlJc w:val="left"/>
      <w:pPr>
        <w:ind w:left="2400" w:hanging="281"/>
      </w:pPr>
      <w:rPr>
        <w:rFonts w:hint="default"/>
        <w:lang w:val="uk-UA" w:eastAsia="uk-UA" w:bidi="uk-UA"/>
      </w:rPr>
    </w:lvl>
    <w:lvl w:ilvl="2" w:tplc="D5525854">
      <w:numFmt w:val="bullet"/>
      <w:lvlText w:val="•"/>
      <w:lvlJc w:val="left"/>
      <w:pPr>
        <w:ind w:left="3321" w:hanging="281"/>
      </w:pPr>
      <w:rPr>
        <w:rFonts w:hint="default"/>
        <w:lang w:val="uk-UA" w:eastAsia="uk-UA" w:bidi="uk-UA"/>
      </w:rPr>
    </w:lvl>
    <w:lvl w:ilvl="3" w:tplc="0CBCEC5A">
      <w:numFmt w:val="bullet"/>
      <w:lvlText w:val="•"/>
      <w:lvlJc w:val="left"/>
      <w:pPr>
        <w:ind w:left="4241" w:hanging="281"/>
      </w:pPr>
      <w:rPr>
        <w:rFonts w:hint="default"/>
        <w:lang w:val="uk-UA" w:eastAsia="uk-UA" w:bidi="uk-UA"/>
      </w:rPr>
    </w:lvl>
    <w:lvl w:ilvl="4" w:tplc="EE9EE432">
      <w:numFmt w:val="bullet"/>
      <w:lvlText w:val="•"/>
      <w:lvlJc w:val="left"/>
      <w:pPr>
        <w:ind w:left="5162" w:hanging="281"/>
      </w:pPr>
      <w:rPr>
        <w:rFonts w:hint="default"/>
        <w:lang w:val="uk-UA" w:eastAsia="uk-UA" w:bidi="uk-UA"/>
      </w:rPr>
    </w:lvl>
    <w:lvl w:ilvl="5" w:tplc="D3BA21FE">
      <w:numFmt w:val="bullet"/>
      <w:lvlText w:val="•"/>
      <w:lvlJc w:val="left"/>
      <w:pPr>
        <w:ind w:left="6083" w:hanging="281"/>
      </w:pPr>
      <w:rPr>
        <w:rFonts w:hint="default"/>
        <w:lang w:val="uk-UA" w:eastAsia="uk-UA" w:bidi="uk-UA"/>
      </w:rPr>
    </w:lvl>
    <w:lvl w:ilvl="6" w:tplc="65861B58">
      <w:numFmt w:val="bullet"/>
      <w:lvlText w:val="•"/>
      <w:lvlJc w:val="left"/>
      <w:pPr>
        <w:ind w:left="7003" w:hanging="281"/>
      </w:pPr>
      <w:rPr>
        <w:rFonts w:hint="default"/>
        <w:lang w:val="uk-UA" w:eastAsia="uk-UA" w:bidi="uk-UA"/>
      </w:rPr>
    </w:lvl>
    <w:lvl w:ilvl="7" w:tplc="4496B0BE">
      <w:numFmt w:val="bullet"/>
      <w:lvlText w:val="•"/>
      <w:lvlJc w:val="left"/>
      <w:pPr>
        <w:ind w:left="7924" w:hanging="281"/>
      </w:pPr>
      <w:rPr>
        <w:rFonts w:hint="default"/>
        <w:lang w:val="uk-UA" w:eastAsia="uk-UA" w:bidi="uk-UA"/>
      </w:rPr>
    </w:lvl>
    <w:lvl w:ilvl="8" w:tplc="0E38CA52">
      <w:numFmt w:val="bullet"/>
      <w:lvlText w:val="•"/>
      <w:lvlJc w:val="left"/>
      <w:pPr>
        <w:ind w:left="8845" w:hanging="281"/>
      </w:pPr>
      <w:rPr>
        <w:rFonts w:hint="default"/>
        <w:lang w:val="uk-UA" w:eastAsia="uk-UA" w:bidi="uk-UA"/>
      </w:rPr>
    </w:lvl>
  </w:abstractNum>
  <w:abstractNum w:abstractNumId="40">
    <w:nsid w:val="73EB5087"/>
    <w:multiLevelType w:val="hybridMultilevel"/>
    <w:tmpl w:val="68E6B702"/>
    <w:lvl w:ilvl="0" w:tplc="3DF43086">
      <w:start w:val="1"/>
      <w:numFmt w:val="decimal"/>
      <w:lvlText w:val="%1)"/>
      <w:lvlJc w:val="left"/>
      <w:pPr>
        <w:ind w:left="482" w:hanging="547"/>
      </w:pPr>
      <w:rPr>
        <w:rFonts w:ascii="Times New Roman" w:eastAsia="Times New Roman" w:hAnsi="Times New Roman" w:cs="Times New Roman" w:hint="default"/>
        <w:w w:val="100"/>
        <w:sz w:val="28"/>
        <w:szCs w:val="28"/>
        <w:lang w:val="uk-UA" w:eastAsia="uk-UA" w:bidi="uk-UA"/>
      </w:rPr>
    </w:lvl>
    <w:lvl w:ilvl="1" w:tplc="02968AC4">
      <w:numFmt w:val="bullet"/>
      <w:lvlText w:val="•"/>
      <w:lvlJc w:val="left"/>
      <w:pPr>
        <w:ind w:left="1500" w:hanging="547"/>
      </w:pPr>
      <w:rPr>
        <w:rFonts w:hint="default"/>
        <w:lang w:val="uk-UA" w:eastAsia="uk-UA" w:bidi="uk-UA"/>
      </w:rPr>
    </w:lvl>
    <w:lvl w:ilvl="2" w:tplc="F2125A34">
      <w:numFmt w:val="bullet"/>
      <w:lvlText w:val="•"/>
      <w:lvlJc w:val="left"/>
      <w:pPr>
        <w:ind w:left="2521" w:hanging="547"/>
      </w:pPr>
      <w:rPr>
        <w:rFonts w:hint="default"/>
        <w:lang w:val="uk-UA" w:eastAsia="uk-UA" w:bidi="uk-UA"/>
      </w:rPr>
    </w:lvl>
    <w:lvl w:ilvl="3" w:tplc="F9AA88C8">
      <w:numFmt w:val="bullet"/>
      <w:lvlText w:val="•"/>
      <w:lvlJc w:val="left"/>
      <w:pPr>
        <w:ind w:left="3541" w:hanging="547"/>
      </w:pPr>
      <w:rPr>
        <w:rFonts w:hint="default"/>
        <w:lang w:val="uk-UA" w:eastAsia="uk-UA" w:bidi="uk-UA"/>
      </w:rPr>
    </w:lvl>
    <w:lvl w:ilvl="4" w:tplc="F7844586">
      <w:numFmt w:val="bullet"/>
      <w:lvlText w:val="•"/>
      <w:lvlJc w:val="left"/>
      <w:pPr>
        <w:ind w:left="4562" w:hanging="547"/>
      </w:pPr>
      <w:rPr>
        <w:rFonts w:hint="default"/>
        <w:lang w:val="uk-UA" w:eastAsia="uk-UA" w:bidi="uk-UA"/>
      </w:rPr>
    </w:lvl>
    <w:lvl w:ilvl="5" w:tplc="A89027FA">
      <w:numFmt w:val="bullet"/>
      <w:lvlText w:val="•"/>
      <w:lvlJc w:val="left"/>
      <w:pPr>
        <w:ind w:left="5583" w:hanging="547"/>
      </w:pPr>
      <w:rPr>
        <w:rFonts w:hint="default"/>
        <w:lang w:val="uk-UA" w:eastAsia="uk-UA" w:bidi="uk-UA"/>
      </w:rPr>
    </w:lvl>
    <w:lvl w:ilvl="6" w:tplc="2CC615E8">
      <w:numFmt w:val="bullet"/>
      <w:lvlText w:val="•"/>
      <w:lvlJc w:val="left"/>
      <w:pPr>
        <w:ind w:left="6603" w:hanging="547"/>
      </w:pPr>
      <w:rPr>
        <w:rFonts w:hint="default"/>
        <w:lang w:val="uk-UA" w:eastAsia="uk-UA" w:bidi="uk-UA"/>
      </w:rPr>
    </w:lvl>
    <w:lvl w:ilvl="7" w:tplc="C72A2738">
      <w:numFmt w:val="bullet"/>
      <w:lvlText w:val="•"/>
      <w:lvlJc w:val="left"/>
      <w:pPr>
        <w:ind w:left="7624" w:hanging="547"/>
      </w:pPr>
      <w:rPr>
        <w:rFonts w:hint="default"/>
        <w:lang w:val="uk-UA" w:eastAsia="uk-UA" w:bidi="uk-UA"/>
      </w:rPr>
    </w:lvl>
    <w:lvl w:ilvl="8" w:tplc="19264BDE">
      <w:numFmt w:val="bullet"/>
      <w:lvlText w:val="•"/>
      <w:lvlJc w:val="left"/>
      <w:pPr>
        <w:ind w:left="8645" w:hanging="547"/>
      </w:pPr>
      <w:rPr>
        <w:rFonts w:hint="default"/>
        <w:lang w:val="uk-UA" w:eastAsia="uk-UA" w:bidi="uk-UA"/>
      </w:rPr>
    </w:lvl>
  </w:abstractNum>
  <w:abstractNum w:abstractNumId="41">
    <w:nsid w:val="77234DA2"/>
    <w:multiLevelType w:val="hybridMultilevel"/>
    <w:tmpl w:val="2FAC290C"/>
    <w:lvl w:ilvl="0" w:tplc="F9CCC7CC">
      <w:numFmt w:val="bullet"/>
      <w:lvlText w:val=""/>
      <w:lvlJc w:val="left"/>
      <w:pPr>
        <w:ind w:left="151" w:hanging="286"/>
      </w:pPr>
      <w:rPr>
        <w:rFonts w:ascii="Symbol" w:eastAsia="Symbol" w:hAnsi="Symbol" w:cs="Symbol" w:hint="default"/>
        <w:w w:val="100"/>
        <w:sz w:val="24"/>
        <w:szCs w:val="24"/>
        <w:lang w:val="uk-UA" w:eastAsia="uk-UA" w:bidi="uk-UA"/>
      </w:rPr>
    </w:lvl>
    <w:lvl w:ilvl="1" w:tplc="79901FA6">
      <w:numFmt w:val="bullet"/>
      <w:lvlText w:val="•"/>
      <w:lvlJc w:val="left"/>
      <w:pPr>
        <w:ind w:left="1088" w:hanging="286"/>
      </w:pPr>
      <w:rPr>
        <w:rFonts w:hint="default"/>
        <w:lang w:val="uk-UA" w:eastAsia="uk-UA" w:bidi="uk-UA"/>
      </w:rPr>
    </w:lvl>
    <w:lvl w:ilvl="2" w:tplc="8DD46D84">
      <w:numFmt w:val="bullet"/>
      <w:lvlText w:val="•"/>
      <w:lvlJc w:val="left"/>
      <w:pPr>
        <w:ind w:left="2017" w:hanging="286"/>
      </w:pPr>
      <w:rPr>
        <w:rFonts w:hint="default"/>
        <w:lang w:val="uk-UA" w:eastAsia="uk-UA" w:bidi="uk-UA"/>
      </w:rPr>
    </w:lvl>
    <w:lvl w:ilvl="3" w:tplc="EEBC5546">
      <w:numFmt w:val="bullet"/>
      <w:lvlText w:val="•"/>
      <w:lvlJc w:val="left"/>
      <w:pPr>
        <w:ind w:left="2946" w:hanging="286"/>
      </w:pPr>
      <w:rPr>
        <w:rFonts w:hint="default"/>
        <w:lang w:val="uk-UA" w:eastAsia="uk-UA" w:bidi="uk-UA"/>
      </w:rPr>
    </w:lvl>
    <w:lvl w:ilvl="4" w:tplc="DE0ABD98">
      <w:numFmt w:val="bullet"/>
      <w:lvlText w:val="•"/>
      <w:lvlJc w:val="left"/>
      <w:pPr>
        <w:ind w:left="3874" w:hanging="286"/>
      </w:pPr>
      <w:rPr>
        <w:rFonts w:hint="default"/>
        <w:lang w:val="uk-UA" w:eastAsia="uk-UA" w:bidi="uk-UA"/>
      </w:rPr>
    </w:lvl>
    <w:lvl w:ilvl="5" w:tplc="F4AE462C">
      <w:numFmt w:val="bullet"/>
      <w:lvlText w:val="•"/>
      <w:lvlJc w:val="left"/>
      <w:pPr>
        <w:ind w:left="4803" w:hanging="286"/>
      </w:pPr>
      <w:rPr>
        <w:rFonts w:hint="default"/>
        <w:lang w:val="uk-UA" w:eastAsia="uk-UA" w:bidi="uk-UA"/>
      </w:rPr>
    </w:lvl>
    <w:lvl w:ilvl="6" w:tplc="7FA8E5D6">
      <w:numFmt w:val="bullet"/>
      <w:lvlText w:val="•"/>
      <w:lvlJc w:val="left"/>
      <w:pPr>
        <w:ind w:left="5732" w:hanging="286"/>
      </w:pPr>
      <w:rPr>
        <w:rFonts w:hint="default"/>
        <w:lang w:val="uk-UA" w:eastAsia="uk-UA" w:bidi="uk-UA"/>
      </w:rPr>
    </w:lvl>
    <w:lvl w:ilvl="7" w:tplc="04F69274">
      <w:numFmt w:val="bullet"/>
      <w:lvlText w:val="•"/>
      <w:lvlJc w:val="left"/>
      <w:pPr>
        <w:ind w:left="6660" w:hanging="286"/>
      </w:pPr>
      <w:rPr>
        <w:rFonts w:hint="default"/>
        <w:lang w:val="uk-UA" w:eastAsia="uk-UA" w:bidi="uk-UA"/>
      </w:rPr>
    </w:lvl>
    <w:lvl w:ilvl="8" w:tplc="E684DEB6">
      <w:numFmt w:val="bullet"/>
      <w:lvlText w:val="•"/>
      <w:lvlJc w:val="left"/>
      <w:pPr>
        <w:ind w:left="7589" w:hanging="286"/>
      </w:pPr>
      <w:rPr>
        <w:rFonts w:hint="default"/>
        <w:lang w:val="uk-UA" w:eastAsia="uk-UA" w:bidi="uk-UA"/>
      </w:rPr>
    </w:lvl>
  </w:abstractNum>
  <w:abstractNum w:abstractNumId="42">
    <w:nsid w:val="7AC65378"/>
    <w:multiLevelType w:val="hybridMultilevel"/>
    <w:tmpl w:val="E0662316"/>
    <w:lvl w:ilvl="0" w:tplc="4C86485E">
      <w:numFmt w:val="bullet"/>
      <w:lvlText w:val=""/>
      <w:lvlJc w:val="left"/>
      <w:pPr>
        <w:ind w:left="482" w:hanging="286"/>
      </w:pPr>
      <w:rPr>
        <w:rFonts w:ascii="Symbol" w:eastAsia="Symbol" w:hAnsi="Symbol" w:cs="Symbol" w:hint="default"/>
        <w:w w:val="100"/>
        <w:sz w:val="28"/>
        <w:szCs w:val="28"/>
        <w:lang w:val="uk-UA" w:eastAsia="uk-UA" w:bidi="uk-UA"/>
      </w:rPr>
    </w:lvl>
    <w:lvl w:ilvl="1" w:tplc="906CEAC4">
      <w:numFmt w:val="bullet"/>
      <w:lvlText w:val="•"/>
      <w:lvlJc w:val="left"/>
      <w:pPr>
        <w:ind w:left="1500" w:hanging="286"/>
      </w:pPr>
      <w:rPr>
        <w:rFonts w:hint="default"/>
        <w:lang w:val="uk-UA" w:eastAsia="uk-UA" w:bidi="uk-UA"/>
      </w:rPr>
    </w:lvl>
    <w:lvl w:ilvl="2" w:tplc="1B6422C4">
      <w:numFmt w:val="bullet"/>
      <w:lvlText w:val="•"/>
      <w:lvlJc w:val="left"/>
      <w:pPr>
        <w:ind w:left="2521" w:hanging="286"/>
      </w:pPr>
      <w:rPr>
        <w:rFonts w:hint="default"/>
        <w:lang w:val="uk-UA" w:eastAsia="uk-UA" w:bidi="uk-UA"/>
      </w:rPr>
    </w:lvl>
    <w:lvl w:ilvl="3" w:tplc="12A0E04A">
      <w:numFmt w:val="bullet"/>
      <w:lvlText w:val="•"/>
      <w:lvlJc w:val="left"/>
      <w:pPr>
        <w:ind w:left="3541" w:hanging="286"/>
      </w:pPr>
      <w:rPr>
        <w:rFonts w:hint="default"/>
        <w:lang w:val="uk-UA" w:eastAsia="uk-UA" w:bidi="uk-UA"/>
      </w:rPr>
    </w:lvl>
    <w:lvl w:ilvl="4" w:tplc="2C147A98">
      <w:numFmt w:val="bullet"/>
      <w:lvlText w:val="•"/>
      <w:lvlJc w:val="left"/>
      <w:pPr>
        <w:ind w:left="4562" w:hanging="286"/>
      </w:pPr>
      <w:rPr>
        <w:rFonts w:hint="default"/>
        <w:lang w:val="uk-UA" w:eastAsia="uk-UA" w:bidi="uk-UA"/>
      </w:rPr>
    </w:lvl>
    <w:lvl w:ilvl="5" w:tplc="B6C8C23A">
      <w:numFmt w:val="bullet"/>
      <w:lvlText w:val="•"/>
      <w:lvlJc w:val="left"/>
      <w:pPr>
        <w:ind w:left="5583" w:hanging="286"/>
      </w:pPr>
      <w:rPr>
        <w:rFonts w:hint="default"/>
        <w:lang w:val="uk-UA" w:eastAsia="uk-UA" w:bidi="uk-UA"/>
      </w:rPr>
    </w:lvl>
    <w:lvl w:ilvl="6" w:tplc="C03E9980">
      <w:numFmt w:val="bullet"/>
      <w:lvlText w:val="•"/>
      <w:lvlJc w:val="left"/>
      <w:pPr>
        <w:ind w:left="6603" w:hanging="286"/>
      </w:pPr>
      <w:rPr>
        <w:rFonts w:hint="default"/>
        <w:lang w:val="uk-UA" w:eastAsia="uk-UA" w:bidi="uk-UA"/>
      </w:rPr>
    </w:lvl>
    <w:lvl w:ilvl="7" w:tplc="61487F10">
      <w:numFmt w:val="bullet"/>
      <w:lvlText w:val="•"/>
      <w:lvlJc w:val="left"/>
      <w:pPr>
        <w:ind w:left="7624" w:hanging="286"/>
      </w:pPr>
      <w:rPr>
        <w:rFonts w:hint="default"/>
        <w:lang w:val="uk-UA" w:eastAsia="uk-UA" w:bidi="uk-UA"/>
      </w:rPr>
    </w:lvl>
    <w:lvl w:ilvl="8" w:tplc="EAEAD44C">
      <w:numFmt w:val="bullet"/>
      <w:lvlText w:val="•"/>
      <w:lvlJc w:val="left"/>
      <w:pPr>
        <w:ind w:left="8645" w:hanging="286"/>
      </w:pPr>
      <w:rPr>
        <w:rFonts w:hint="default"/>
        <w:lang w:val="uk-UA" w:eastAsia="uk-UA" w:bidi="uk-UA"/>
      </w:rPr>
    </w:lvl>
  </w:abstractNum>
  <w:abstractNum w:abstractNumId="43">
    <w:nsid w:val="7F90000A"/>
    <w:multiLevelType w:val="hybridMultilevel"/>
    <w:tmpl w:val="37B2FA50"/>
    <w:lvl w:ilvl="0" w:tplc="81C00EAC">
      <w:start w:val="1"/>
      <w:numFmt w:val="decimal"/>
      <w:lvlText w:val="%1)"/>
      <w:lvlJc w:val="left"/>
      <w:pPr>
        <w:ind w:left="482" w:hanging="564"/>
      </w:pPr>
      <w:rPr>
        <w:rFonts w:ascii="Times New Roman" w:eastAsia="Times New Roman" w:hAnsi="Times New Roman" w:cs="Times New Roman" w:hint="default"/>
        <w:spacing w:val="0"/>
        <w:w w:val="100"/>
        <w:sz w:val="28"/>
        <w:szCs w:val="28"/>
        <w:lang w:val="uk-UA" w:eastAsia="uk-UA" w:bidi="uk-UA"/>
      </w:rPr>
    </w:lvl>
    <w:lvl w:ilvl="1" w:tplc="5BDA4360">
      <w:numFmt w:val="bullet"/>
      <w:lvlText w:val="•"/>
      <w:lvlJc w:val="left"/>
      <w:pPr>
        <w:ind w:left="1500" w:hanging="564"/>
      </w:pPr>
      <w:rPr>
        <w:rFonts w:hint="default"/>
        <w:lang w:val="uk-UA" w:eastAsia="uk-UA" w:bidi="uk-UA"/>
      </w:rPr>
    </w:lvl>
    <w:lvl w:ilvl="2" w:tplc="152CABD4">
      <w:numFmt w:val="bullet"/>
      <w:lvlText w:val="•"/>
      <w:lvlJc w:val="left"/>
      <w:pPr>
        <w:ind w:left="2521" w:hanging="564"/>
      </w:pPr>
      <w:rPr>
        <w:rFonts w:hint="default"/>
        <w:lang w:val="uk-UA" w:eastAsia="uk-UA" w:bidi="uk-UA"/>
      </w:rPr>
    </w:lvl>
    <w:lvl w:ilvl="3" w:tplc="9948EC9A">
      <w:numFmt w:val="bullet"/>
      <w:lvlText w:val="•"/>
      <w:lvlJc w:val="left"/>
      <w:pPr>
        <w:ind w:left="3541" w:hanging="564"/>
      </w:pPr>
      <w:rPr>
        <w:rFonts w:hint="default"/>
        <w:lang w:val="uk-UA" w:eastAsia="uk-UA" w:bidi="uk-UA"/>
      </w:rPr>
    </w:lvl>
    <w:lvl w:ilvl="4" w:tplc="65BAF360">
      <w:numFmt w:val="bullet"/>
      <w:lvlText w:val="•"/>
      <w:lvlJc w:val="left"/>
      <w:pPr>
        <w:ind w:left="4562" w:hanging="564"/>
      </w:pPr>
      <w:rPr>
        <w:rFonts w:hint="default"/>
        <w:lang w:val="uk-UA" w:eastAsia="uk-UA" w:bidi="uk-UA"/>
      </w:rPr>
    </w:lvl>
    <w:lvl w:ilvl="5" w:tplc="63BCA664">
      <w:numFmt w:val="bullet"/>
      <w:lvlText w:val="•"/>
      <w:lvlJc w:val="left"/>
      <w:pPr>
        <w:ind w:left="5583" w:hanging="564"/>
      </w:pPr>
      <w:rPr>
        <w:rFonts w:hint="default"/>
        <w:lang w:val="uk-UA" w:eastAsia="uk-UA" w:bidi="uk-UA"/>
      </w:rPr>
    </w:lvl>
    <w:lvl w:ilvl="6" w:tplc="D47638A6">
      <w:numFmt w:val="bullet"/>
      <w:lvlText w:val="•"/>
      <w:lvlJc w:val="left"/>
      <w:pPr>
        <w:ind w:left="6603" w:hanging="564"/>
      </w:pPr>
      <w:rPr>
        <w:rFonts w:hint="default"/>
        <w:lang w:val="uk-UA" w:eastAsia="uk-UA" w:bidi="uk-UA"/>
      </w:rPr>
    </w:lvl>
    <w:lvl w:ilvl="7" w:tplc="9F7CCE04">
      <w:numFmt w:val="bullet"/>
      <w:lvlText w:val="•"/>
      <w:lvlJc w:val="left"/>
      <w:pPr>
        <w:ind w:left="7624" w:hanging="564"/>
      </w:pPr>
      <w:rPr>
        <w:rFonts w:hint="default"/>
        <w:lang w:val="uk-UA" w:eastAsia="uk-UA" w:bidi="uk-UA"/>
      </w:rPr>
    </w:lvl>
    <w:lvl w:ilvl="8" w:tplc="E6A4D540">
      <w:numFmt w:val="bullet"/>
      <w:lvlText w:val="•"/>
      <w:lvlJc w:val="left"/>
      <w:pPr>
        <w:ind w:left="8645" w:hanging="564"/>
      </w:pPr>
      <w:rPr>
        <w:rFonts w:hint="default"/>
        <w:lang w:val="uk-UA" w:eastAsia="uk-UA" w:bidi="uk-UA"/>
      </w:rPr>
    </w:lvl>
  </w:abstractNum>
  <w:num w:numId="1">
    <w:abstractNumId w:val="5"/>
  </w:num>
  <w:num w:numId="2">
    <w:abstractNumId w:val="30"/>
  </w:num>
  <w:num w:numId="3">
    <w:abstractNumId w:val="19"/>
  </w:num>
  <w:num w:numId="4">
    <w:abstractNumId w:val="29"/>
  </w:num>
  <w:num w:numId="5">
    <w:abstractNumId w:val="15"/>
  </w:num>
  <w:num w:numId="6">
    <w:abstractNumId w:val="42"/>
  </w:num>
  <w:num w:numId="7">
    <w:abstractNumId w:val="4"/>
  </w:num>
  <w:num w:numId="8">
    <w:abstractNumId w:val="23"/>
  </w:num>
  <w:num w:numId="9">
    <w:abstractNumId w:val="20"/>
  </w:num>
  <w:num w:numId="10">
    <w:abstractNumId w:val="39"/>
  </w:num>
  <w:num w:numId="11">
    <w:abstractNumId w:val="17"/>
  </w:num>
  <w:num w:numId="12">
    <w:abstractNumId w:val="25"/>
  </w:num>
  <w:num w:numId="13">
    <w:abstractNumId w:val="9"/>
  </w:num>
  <w:num w:numId="14">
    <w:abstractNumId w:val="22"/>
  </w:num>
  <w:num w:numId="15">
    <w:abstractNumId w:val="1"/>
  </w:num>
  <w:num w:numId="16">
    <w:abstractNumId w:val="10"/>
  </w:num>
  <w:num w:numId="17">
    <w:abstractNumId w:val="28"/>
  </w:num>
  <w:num w:numId="18">
    <w:abstractNumId w:val="8"/>
  </w:num>
  <w:num w:numId="19">
    <w:abstractNumId w:val="24"/>
  </w:num>
  <w:num w:numId="20">
    <w:abstractNumId w:val="16"/>
  </w:num>
  <w:num w:numId="21">
    <w:abstractNumId w:val="18"/>
  </w:num>
  <w:num w:numId="22">
    <w:abstractNumId w:val="41"/>
  </w:num>
  <w:num w:numId="23">
    <w:abstractNumId w:val="31"/>
  </w:num>
  <w:num w:numId="24">
    <w:abstractNumId w:val="3"/>
  </w:num>
  <w:num w:numId="25">
    <w:abstractNumId w:val="35"/>
  </w:num>
  <w:num w:numId="26">
    <w:abstractNumId w:val="7"/>
  </w:num>
  <w:num w:numId="27">
    <w:abstractNumId w:val="27"/>
  </w:num>
  <w:num w:numId="28">
    <w:abstractNumId w:val="43"/>
  </w:num>
  <w:num w:numId="29">
    <w:abstractNumId w:val="32"/>
  </w:num>
  <w:num w:numId="30">
    <w:abstractNumId w:val="37"/>
  </w:num>
  <w:num w:numId="31">
    <w:abstractNumId w:val="11"/>
  </w:num>
  <w:num w:numId="32">
    <w:abstractNumId w:val="0"/>
  </w:num>
  <w:num w:numId="33">
    <w:abstractNumId w:val="33"/>
  </w:num>
  <w:num w:numId="34">
    <w:abstractNumId w:val="12"/>
  </w:num>
  <w:num w:numId="35">
    <w:abstractNumId w:val="38"/>
  </w:num>
  <w:num w:numId="36">
    <w:abstractNumId w:val="6"/>
  </w:num>
  <w:num w:numId="37">
    <w:abstractNumId w:val="36"/>
  </w:num>
  <w:num w:numId="38">
    <w:abstractNumId w:val="26"/>
  </w:num>
  <w:num w:numId="39">
    <w:abstractNumId w:val="13"/>
  </w:num>
  <w:num w:numId="40">
    <w:abstractNumId w:val="34"/>
  </w:num>
  <w:num w:numId="41">
    <w:abstractNumId w:val="14"/>
  </w:num>
  <w:num w:numId="42">
    <w:abstractNumId w:val="21"/>
  </w:num>
  <w:num w:numId="43">
    <w:abstractNumId w:val="40"/>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lignBordersAndEdges/>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3BE"/>
    <w:rsid w:val="00000F52"/>
    <w:rsid w:val="000029E3"/>
    <w:rsid w:val="00005D7A"/>
    <w:rsid w:val="0001353A"/>
    <w:rsid w:val="0001497A"/>
    <w:rsid w:val="000200C4"/>
    <w:rsid w:val="0002773A"/>
    <w:rsid w:val="00027C04"/>
    <w:rsid w:val="00032BDB"/>
    <w:rsid w:val="00033F98"/>
    <w:rsid w:val="00035614"/>
    <w:rsid w:val="0004106D"/>
    <w:rsid w:val="00042E64"/>
    <w:rsid w:val="00046DB0"/>
    <w:rsid w:val="00050142"/>
    <w:rsid w:val="0006094F"/>
    <w:rsid w:val="00062FF1"/>
    <w:rsid w:val="00063AB9"/>
    <w:rsid w:val="00065CFE"/>
    <w:rsid w:val="00075FBC"/>
    <w:rsid w:val="00081D1F"/>
    <w:rsid w:val="00083511"/>
    <w:rsid w:val="00091248"/>
    <w:rsid w:val="000914F1"/>
    <w:rsid w:val="00097106"/>
    <w:rsid w:val="000A1AA5"/>
    <w:rsid w:val="000A2880"/>
    <w:rsid w:val="000C77E6"/>
    <w:rsid w:val="000D0245"/>
    <w:rsid w:val="000F0F2F"/>
    <w:rsid w:val="000F15A3"/>
    <w:rsid w:val="000F54A0"/>
    <w:rsid w:val="00112129"/>
    <w:rsid w:val="00115209"/>
    <w:rsid w:val="001163FA"/>
    <w:rsid w:val="001175DD"/>
    <w:rsid w:val="00120402"/>
    <w:rsid w:val="001337C1"/>
    <w:rsid w:val="00137381"/>
    <w:rsid w:val="00145869"/>
    <w:rsid w:val="001607BF"/>
    <w:rsid w:val="00167310"/>
    <w:rsid w:val="001677C9"/>
    <w:rsid w:val="0017290D"/>
    <w:rsid w:val="00191BBB"/>
    <w:rsid w:val="00193A04"/>
    <w:rsid w:val="001A15A9"/>
    <w:rsid w:val="001B46F0"/>
    <w:rsid w:val="001C0D74"/>
    <w:rsid w:val="001C10D2"/>
    <w:rsid w:val="001C4D1E"/>
    <w:rsid w:val="001E04FF"/>
    <w:rsid w:val="001E22FA"/>
    <w:rsid w:val="001E33FF"/>
    <w:rsid w:val="001E4E6A"/>
    <w:rsid w:val="001E5876"/>
    <w:rsid w:val="001E7D44"/>
    <w:rsid w:val="001F08AD"/>
    <w:rsid w:val="001F5849"/>
    <w:rsid w:val="002010AF"/>
    <w:rsid w:val="002129FB"/>
    <w:rsid w:val="00212EFF"/>
    <w:rsid w:val="00213510"/>
    <w:rsid w:val="00220BB6"/>
    <w:rsid w:val="00220D91"/>
    <w:rsid w:val="00220EFE"/>
    <w:rsid w:val="002306B5"/>
    <w:rsid w:val="002324B8"/>
    <w:rsid w:val="0023375A"/>
    <w:rsid w:val="00235135"/>
    <w:rsid w:val="00250C4D"/>
    <w:rsid w:val="00251A02"/>
    <w:rsid w:val="0026201F"/>
    <w:rsid w:val="002651FA"/>
    <w:rsid w:val="00276ADD"/>
    <w:rsid w:val="00280831"/>
    <w:rsid w:val="00280F56"/>
    <w:rsid w:val="002819B9"/>
    <w:rsid w:val="00284D05"/>
    <w:rsid w:val="002853FD"/>
    <w:rsid w:val="002A5C1C"/>
    <w:rsid w:val="002A7FA8"/>
    <w:rsid w:val="002B44B6"/>
    <w:rsid w:val="002B539F"/>
    <w:rsid w:val="002C631D"/>
    <w:rsid w:val="002C6AC7"/>
    <w:rsid w:val="002E2CE0"/>
    <w:rsid w:val="002E343B"/>
    <w:rsid w:val="002E5EA0"/>
    <w:rsid w:val="002E62F1"/>
    <w:rsid w:val="002F29C8"/>
    <w:rsid w:val="002F7997"/>
    <w:rsid w:val="00300E4D"/>
    <w:rsid w:val="00307D46"/>
    <w:rsid w:val="0031025A"/>
    <w:rsid w:val="0031110F"/>
    <w:rsid w:val="003111B0"/>
    <w:rsid w:val="00312584"/>
    <w:rsid w:val="00315363"/>
    <w:rsid w:val="003209CC"/>
    <w:rsid w:val="00322C66"/>
    <w:rsid w:val="0032457E"/>
    <w:rsid w:val="003250EB"/>
    <w:rsid w:val="003260E3"/>
    <w:rsid w:val="0032744A"/>
    <w:rsid w:val="00331C67"/>
    <w:rsid w:val="00340B94"/>
    <w:rsid w:val="003411A7"/>
    <w:rsid w:val="003443F8"/>
    <w:rsid w:val="003462CC"/>
    <w:rsid w:val="003756C5"/>
    <w:rsid w:val="00376EE7"/>
    <w:rsid w:val="003814E4"/>
    <w:rsid w:val="003844AD"/>
    <w:rsid w:val="003979D7"/>
    <w:rsid w:val="003A7714"/>
    <w:rsid w:val="003B34DA"/>
    <w:rsid w:val="003D2D47"/>
    <w:rsid w:val="003F1554"/>
    <w:rsid w:val="00401BFE"/>
    <w:rsid w:val="004036AD"/>
    <w:rsid w:val="0040375A"/>
    <w:rsid w:val="004137DE"/>
    <w:rsid w:val="004166DB"/>
    <w:rsid w:val="004216CF"/>
    <w:rsid w:val="00424078"/>
    <w:rsid w:val="00431254"/>
    <w:rsid w:val="004320A4"/>
    <w:rsid w:val="00437037"/>
    <w:rsid w:val="004412CB"/>
    <w:rsid w:val="004454AF"/>
    <w:rsid w:val="00445BAD"/>
    <w:rsid w:val="004511AB"/>
    <w:rsid w:val="004570B0"/>
    <w:rsid w:val="00457CAF"/>
    <w:rsid w:val="00460048"/>
    <w:rsid w:val="00470CB3"/>
    <w:rsid w:val="004753CF"/>
    <w:rsid w:val="004815D3"/>
    <w:rsid w:val="0048528D"/>
    <w:rsid w:val="00486F3A"/>
    <w:rsid w:val="004871D8"/>
    <w:rsid w:val="004A0B3A"/>
    <w:rsid w:val="004C7F00"/>
    <w:rsid w:val="004E06C0"/>
    <w:rsid w:val="004E2030"/>
    <w:rsid w:val="004E55DD"/>
    <w:rsid w:val="004E7FB7"/>
    <w:rsid w:val="004F2F94"/>
    <w:rsid w:val="00503FD0"/>
    <w:rsid w:val="00504E19"/>
    <w:rsid w:val="005070AE"/>
    <w:rsid w:val="005169FD"/>
    <w:rsid w:val="00523582"/>
    <w:rsid w:val="00524CCA"/>
    <w:rsid w:val="00534918"/>
    <w:rsid w:val="00543C54"/>
    <w:rsid w:val="00546B4A"/>
    <w:rsid w:val="0055013F"/>
    <w:rsid w:val="00550FBF"/>
    <w:rsid w:val="00552EBF"/>
    <w:rsid w:val="0055343C"/>
    <w:rsid w:val="005565AD"/>
    <w:rsid w:val="00556A9F"/>
    <w:rsid w:val="0056341B"/>
    <w:rsid w:val="00565875"/>
    <w:rsid w:val="005666D7"/>
    <w:rsid w:val="00567FD4"/>
    <w:rsid w:val="00574546"/>
    <w:rsid w:val="005838E6"/>
    <w:rsid w:val="005860A0"/>
    <w:rsid w:val="00587553"/>
    <w:rsid w:val="00592D21"/>
    <w:rsid w:val="005954E3"/>
    <w:rsid w:val="005A2CAA"/>
    <w:rsid w:val="005A5EF9"/>
    <w:rsid w:val="005A629D"/>
    <w:rsid w:val="005B37EB"/>
    <w:rsid w:val="005B70A6"/>
    <w:rsid w:val="005C04E2"/>
    <w:rsid w:val="005C2517"/>
    <w:rsid w:val="005E3F0D"/>
    <w:rsid w:val="005F1030"/>
    <w:rsid w:val="00601C34"/>
    <w:rsid w:val="0061096A"/>
    <w:rsid w:val="00615230"/>
    <w:rsid w:val="006164B2"/>
    <w:rsid w:val="00620318"/>
    <w:rsid w:val="006225FF"/>
    <w:rsid w:val="00625DBD"/>
    <w:rsid w:val="00632448"/>
    <w:rsid w:val="00634106"/>
    <w:rsid w:val="006342DB"/>
    <w:rsid w:val="006356DD"/>
    <w:rsid w:val="00635C16"/>
    <w:rsid w:val="00643EFE"/>
    <w:rsid w:val="00644B02"/>
    <w:rsid w:val="00651296"/>
    <w:rsid w:val="006542BE"/>
    <w:rsid w:val="006544FD"/>
    <w:rsid w:val="00654A41"/>
    <w:rsid w:val="00655595"/>
    <w:rsid w:val="00667336"/>
    <w:rsid w:val="0066766C"/>
    <w:rsid w:val="006708FB"/>
    <w:rsid w:val="00677D7D"/>
    <w:rsid w:val="006828AE"/>
    <w:rsid w:val="00691C69"/>
    <w:rsid w:val="0069553E"/>
    <w:rsid w:val="006A7A40"/>
    <w:rsid w:val="006B4E19"/>
    <w:rsid w:val="006C5221"/>
    <w:rsid w:val="006C5226"/>
    <w:rsid w:val="006C7B91"/>
    <w:rsid w:val="006D2756"/>
    <w:rsid w:val="006D4B46"/>
    <w:rsid w:val="006D4B4C"/>
    <w:rsid w:val="006E5BDE"/>
    <w:rsid w:val="00700552"/>
    <w:rsid w:val="00701616"/>
    <w:rsid w:val="00701751"/>
    <w:rsid w:val="00705A26"/>
    <w:rsid w:val="007110CF"/>
    <w:rsid w:val="00711567"/>
    <w:rsid w:val="007138CA"/>
    <w:rsid w:val="00724D83"/>
    <w:rsid w:val="007315C1"/>
    <w:rsid w:val="00731BC5"/>
    <w:rsid w:val="007326E6"/>
    <w:rsid w:val="00734DB9"/>
    <w:rsid w:val="00736FCB"/>
    <w:rsid w:val="0074285A"/>
    <w:rsid w:val="007441D8"/>
    <w:rsid w:val="00745072"/>
    <w:rsid w:val="00752498"/>
    <w:rsid w:val="007528C1"/>
    <w:rsid w:val="007547CB"/>
    <w:rsid w:val="00756B02"/>
    <w:rsid w:val="007671B3"/>
    <w:rsid w:val="007721FF"/>
    <w:rsid w:val="007764CE"/>
    <w:rsid w:val="00780072"/>
    <w:rsid w:val="00791843"/>
    <w:rsid w:val="00792D71"/>
    <w:rsid w:val="007A2A2C"/>
    <w:rsid w:val="007A3544"/>
    <w:rsid w:val="007A769D"/>
    <w:rsid w:val="007C3DCE"/>
    <w:rsid w:val="007C5469"/>
    <w:rsid w:val="007C671E"/>
    <w:rsid w:val="007D1D24"/>
    <w:rsid w:val="007D23AB"/>
    <w:rsid w:val="007D35D7"/>
    <w:rsid w:val="007E1581"/>
    <w:rsid w:val="007E622C"/>
    <w:rsid w:val="007F0E0E"/>
    <w:rsid w:val="007F511B"/>
    <w:rsid w:val="007F66EF"/>
    <w:rsid w:val="0080033B"/>
    <w:rsid w:val="00800507"/>
    <w:rsid w:val="008122CF"/>
    <w:rsid w:val="00816AD1"/>
    <w:rsid w:val="00817ED6"/>
    <w:rsid w:val="00817F5E"/>
    <w:rsid w:val="00822917"/>
    <w:rsid w:val="00824823"/>
    <w:rsid w:val="00832CEA"/>
    <w:rsid w:val="00850517"/>
    <w:rsid w:val="0085670D"/>
    <w:rsid w:val="00860F3C"/>
    <w:rsid w:val="00871BAE"/>
    <w:rsid w:val="00872C2E"/>
    <w:rsid w:val="00882AA5"/>
    <w:rsid w:val="00885CB3"/>
    <w:rsid w:val="00886715"/>
    <w:rsid w:val="00886D86"/>
    <w:rsid w:val="008B3651"/>
    <w:rsid w:val="008B45F6"/>
    <w:rsid w:val="008C5441"/>
    <w:rsid w:val="008C7BD2"/>
    <w:rsid w:val="008D1CC0"/>
    <w:rsid w:val="008D204E"/>
    <w:rsid w:val="008D28E9"/>
    <w:rsid w:val="008D3309"/>
    <w:rsid w:val="008D60F3"/>
    <w:rsid w:val="008F2112"/>
    <w:rsid w:val="008F6F87"/>
    <w:rsid w:val="009008B0"/>
    <w:rsid w:val="009064A0"/>
    <w:rsid w:val="0091180B"/>
    <w:rsid w:val="009130EA"/>
    <w:rsid w:val="00914A8F"/>
    <w:rsid w:val="00915BAB"/>
    <w:rsid w:val="009167B1"/>
    <w:rsid w:val="00917EB8"/>
    <w:rsid w:val="009258B2"/>
    <w:rsid w:val="00925FBE"/>
    <w:rsid w:val="009355C7"/>
    <w:rsid w:val="00936BB9"/>
    <w:rsid w:val="00937907"/>
    <w:rsid w:val="009545ED"/>
    <w:rsid w:val="00956795"/>
    <w:rsid w:val="00960D4B"/>
    <w:rsid w:val="009719EE"/>
    <w:rsid w:val="0098205C"/>
    <w:rsid w:val="00982D32"/>
    <w:rsid w:val="00984911"/>
    <w:rsid w:val="00990287"/>
    <w:rsid w:val="00997EA5"/>
    <w:rsid w:val="009A0DAA"/>
    <w:rsid w:val="009A3375"/>
    <w:rsid w:val="009A49B2"/>
    <w:rsid w:val="009A7AB8"/>
    <w:rsid w:val="009B6203"/>
    <w:rsid w:val="009C41E8"/>
    <w:rsid w:val="009D43BE"/>
    <w:rsid w:val="009D6D52"/>
    <w:rsid w:val="009E3398"/>
    <w:rsid w:val="009E4FD5"/>
    <w:rsid w:val="009E7B24"/>
    <w:rsid w:val="009F2C2A"/>
    <w:rsid w:val="00A00F55"/>
    <w:rsid w:val="00A119B2"/>
    <w:rsid w:val="00A2416C"/>
    <w:rsid w:val="00A262A7"/>
    <w:rsid w:val="00A32ABD"/>
    <w:rsid w:val="00A41971"/>
    <w:rsid w:val="00A41BC4"/>
    <w:rsid w:val="00A42BAB"/>
    <w:rsid w:val="00A47C77"/>
    <w:rsid w:val="00A51AA0"/>
    <w:rsid w:val="00A541DE"/>
    <w:rsid w:val="00A6075F"/>
    <w:rsid w:val="00A60BC2"/>
    <w:rsid w:val="00A7177E"/>
    <w:rsid w:val="00A71F33"/>
    <w:rsid w:val="00A720E2"/>
    <w:rsid w:val="00A73C5D"/>
    <w:rsid w:val="00A775E3"/>
    <w:rsid w:val="00A814F1"/>
    <w:rsid w:val="00A86176"/>
    <w:rsid w:val="00A97B29"/>
    <w:rsid w:val="00AB061F"/>
    <w:rsid w:val="00AC1DC3"/>
    <w:rsid w:val="00AC33C6"/>
    <w:rsid w:val="00AC50FD"/>
    <w:rsid w:val="00AD0FB6"/>
    <w:rsid w:val="00AD1798"/>
    <w:rsid w:val="00AD28A3"/>
    <w:rsid w:val="00AD449A"/>
    <w:rsid w:val="00AD602C"/>
    <w:rsid w:val="00AE3A1F"/>
    <w:rsid w:val="00AE4E12"/>
    <w:rsid w:val="00AE6E18"/>
    <w:rsid w:val="00AE748B"/>
    <w:rsid w:val="00AF0BBD"/>
    <w:rsid w:val="00AF1DF8"/>
    <w:rsid w:val="00AF26FE"/>
    <w:rsid w:val="00AF4A6C"/>
    <w:rsid w:val="00AF71C3"/>
    <w:rsid w:val="00B10B1C"/>
    <w:rsid w:val="00B1205E"/>
    <w:rsid w:val="00B134B3"/>
    <w:rsid w:val="00B20594"/>
    <w:rsid w:val="00B26A94"/>
    <w:rsid w:val="00B31483"/>
    <w:rsid w:val="00B3153F"/>
    <w:rsid w:val="00B57783"/>
    <w:rsid w:val="00B6076F"/>
    <w:rsid w:val="00B667EC"/>
    <w:rsid w:val="00B7388B"/>
    <w:rsid w:val="00B80CB1"/>
    <w:rsid w:val="00B82020"/>
    <w:rsid w:val="00B8603E"/>
    <w:rsid w:val="00B866FE"/>
    <w:rsid w:val="00B94020"/>
    <w:rsid w:val="00BA087B"/>
    <w:rsid w:val="00BA4629"/>
    <w:rsid w:val="00BB73E8"/>
    <w:rsid w:val="00BC45CE"/>
    <w:rsid w:val="00BC4C43"/>
    <w:rsid w:val="00BD1762"/>
    <w:rsid w:val="00BD7664"/>
    <w:rsid w:val="00BE13BC"/>
    <w:rsid w:val="00BE502B"/>
    <w:rsid w:val="00C17613"/>
    <w:rsid w:val="00C23B54"/>
    <w:rsid w:val="00C35F3A"/>
    <w:rsid w:val="00C43247"/>
    <w:rsid w:val="00C47A21"/>
    <w:rsid w:val="00C47F96"/>
    <w:rsid w:val="00C51950"/>
    <w:rsid w:val="00C546FC"/>
    <w:rsid w:val="00C578C2"/>
    <w:rsid w:val="00C65ADE"/>
    <w:rsid w:val="00C6651C"/>
    <w:rsid w:val="00C75BB6"/>
    <w:rsid w:val="00C82F2B"/>
    <w:rsid w:val="00C91C7C"/>
    <w:rsid w:val="00C91D8C"/>
    <w:rsid w:val="00C96E84"/>
    <w:rsid w:val="00CA6E9B"/>
    <w:rsid w:val="00CB54EA"/>
    <w:rsid w:val="00CC6A78"/>
    <w:rsid w:val="00CD0E6B"/>
    <w:rsid w:val="00CD3034"/>
    <w:rsid w:val="00CE19F7"/>
    <w:rsid w:val="00CE78A3"/>
    <w:rsid w:val="00CF35A8"/>
    <w:rsid w:val="00CF440F"/>
    <w:rsid w:val="00CF5E0F"/>
    <w:rsid w:val="00CF6143"/>
    <w:rsid w:val="00D02636"/>
    <w:rsid w:val="00D046FE"/>
    <w:rsid w:val="00D118E5"/>
    <w:rsid w:val="00D22F41"/>
    <w:rsid w:val="00D2426A"/>
    <w:rsid w:val="00D44D99"/>
    <w:rsid w:val="00D4762B"/>
    <w:rsid w:val="00D5276C"/>
    <w:rsid w:val="00D52782"/>
    <w:rsid w:val="00D568F9"/>
    <w:rsid w:val="00D6136B"/>
    <w:rsid w:val="00D66876"/>
    <w:rsid w:val="00D66F8A"/>
    <w:rsid w:val="00D7486C"/>
    <w:rsid w:val="00D75332"/>
    <w:rsid w:val="00D86B13"/>
    <w:rsid w:val="00D87B50"/>
    <w:rsid w:val="00DA0243"/>
    <w:rsid w:val="00DA17F2"/>
    <w:rsid w:val="00DA7015"/>
    <w:rsid w:val="00DB2F71"/>
    <w:rsid w:val="00DB32C1"/>
    <w:rsid w:val="00DB4911"/>
    <w:rsid w:val="00DB4A46"/>
    <w:rsid w:val="00DB7D25"/>
    <w:rsid w:val="00DC0A31"/>
    <w:rsid w:val="00DC4088"/>
    <w:rsid w:val="00DD3968"/>
    <w:rsid w:val="00DE2BEE"/>
    <w:rsid w:val="00DE4EC8"/>
    <w:rsid w:val="00E01EFC"/>
    <w:rsid w:val="00E17880"/>
    <w:rsid w:val="00E219BC"/>
    <w:rsid w:val="00E27A95"/>
    <w:rsid w:val="00E32A6E"/>
    <w:rsid w:val="00E340E7"/>
    <w:rsid w:val="00E41B05"/>
    <w:rsid w:val="00E446C1"/>
    <w:rsid w:val="00E51994"/>
    <w:rsid w:val="00E53D59"/>
    <w:rsid w:val="00E71783"/>
    <w:rsid w:val="00E72652"/>
    <w:rsid w:val="00E75311"/>
    <w:rsid w:val="00E844EA"/>
    <w:rsid w:val="00E9630E"/>
    <w:rsid w:val="00EA2B0B"/>
    <w:rsid w:val="00EA69F2"/>
    <w:rsid w:val="00EA734E"/>
    <w:rsid w:val="00EB41B7"/>
    <w:rsid w:val="00EB5AB0"/>
    <w:rsid w:val="00EB7BC1"/>
    <w:rsid w:val="00EC30CC"/>
    <w:rsid w:val="00ED01F0"/>
    <w:rsid w:val="00EE51BC"/>
    <w:rsid w:val="00EF0289"/>
    <w:rsid w:val="00EF4BC3"/>
    <w:rsid w:val="00EF4CD7"/>
    <w:rsid w:val="00F154AF"/>
    <w:rsid w:val="00F17305"/>
    <w:rsid w:val="00F32966"/>
    <w:rsid w:val="00F34B45"/>
    <w:rsid w:val="00F37E92"/>
    <w:rsid w:val="00F40F22"/>
    <w:rsid w:val="00F51497"/>
    <w:rsid w:val="00F55454"/>
    <w:rsid w:val="00F809A3"/>
    <w:rsid w:val="00F80B17"/>
    <w:rsid w:val="00F84F3E"/>
    <w:rsid w:val="00F95F7C"/>
    <w:rsid w:val="00FA54A3"/>
    <w:rsid w:val="00FA7602"/>
    <w:rsid w:val="00FC03FA"/>
    <w:rsid w:val="00FC311F"/>
    <w:rsid w:val="00FC5193"/>
    <w:rsid w:val="00FD3522"/>
    <w:rsid w:val="00FD4F07"/>
    <w:rsid w:val="00FD5E90"/>
    <w:rsid w:val="00FE60E9"/>
    <w:rsid w:val="00FF0AB2"/>
    <w:rsid w:val="00FF5F4B"/>
    <w:rsid w:val="00FF76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9E3398"/>
    <w:pPr>
      <w:widowControl w:val="0"/>
      <w:autoSpaceDE w:val="0"/>
      <w:autoSpaceDN w:val="0"/>
      <w:spacing w:before="79" w:after="0" w:line="240" w:lineRule="auto"/>
      <w:ind w:left="3461" w:right="2841"/>
      <w:jc w:val="center"/>
      <w:outlineLvl w:val="0"/>
    </w:pPr>
    <w:rPr>
      <w:rFonts w:ascii="Times New Roman" w:eastAsia="Times New Roman" w:hAnsi="Times New Roman" w:cs="Times New Roman"/>
      <w:sz w:val="48"/>
      <w:szCs w:val="48"/>
      <w:lang w:val="uk-UA" w:eastAsia="uk-UA" w:bidi="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B94020"/>
    <w:pPr>
      <w:widowControl w:val="0"/>
      <w:autoSpaceDE w:val="0"/>
      <w:autoSpaceDN w:val="0"/>
      <w:spacing w:after="0" w:line="240" w:lineRule="auto"/>
    </w:pPr>
    <w:rPr>
      <w:rFonts w:ascii="Times New Roman" w:eastAsia="Times New Roman" w:hAnsi="Times New Roman" w:cs="Times New Roman"/>
      <w:sz w:val="28"/>
      <w:szCs w:val="28"/>
      <w:lang w:val="uk-UA" w:eastAsia="uk-UA" w:bidi="uk-UA"/>
    </w:rPr>
  </w:style>
  <w:style w:type="character" w:customStyle="1" w:styleId="a4">
    <w:name w:val="Основной текст Знак"/>
    <w:basedOn w:val="a0"/>
    <w:link w:val="a3"/>
    <w:uiPriority w:val="1"/>
    <w:rsid w:val="00B94020"/>
    <w:rPr>
      <w:rFonts w:ascii="Times New Roman" w:eastAsia="Times New Roman" w:hAnsi="Times New Roman" w:cs="Times New Roman"/>
      <w:sz w:val="28"/>
      <w:szCs w:val="28"/>
      <w:lang w:val="uk-UA" w:eastAsia="uk-UA" w:bidi="uk-UA"/>
    </w:rPr>
  </w:style>
  <w:style w:type="paragraph" w:customStyle="1" w:styleId="11">
    <w:name w:val="Обычный1"/>
    <w:rsid w:val="00B94020"/>
    <w:pPr>
      <w:widowControl w:val="0"/>
      <w:spacing w:after="0" w:line="240" w:lineRule="auto"/>
      <w:ind w:firstLine="500"/>
      <w:jc w:val="both"/>
    </w:pPr>
    <w:rPr>
      <w:rFonts w:ascii="Times New Roman" w:eastAsia="Times New Roman" w:hAnsi="Times New Roman" w:cs="Times New Roman"/>
      <w:snapToGrid w:val="0"/>
      <w:sz w:val="20"/>
      <w:szCs w:val="20"/>
      <w:lang w:val="uk-UA" w:eastAsia="uk-UA"/>
    </w:rPr>
  </w:style>
  <w:style w:type="paragraph" w:styleId="a5">
    <w:name w:val="Normal (Web)"/>
    <w:basedOn w:val="a"/>
    <w:uiPriority w:val="99"/>
    <w:unhideWhenUsed/>
    <w:rsid w:val="00B940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Основной текст 21"/>
    <w:basedOn w:val="a"/>
    <w:rsid w:val="00565875"/>
    <w:pPr>
      <w:tabs>
        <w:tab w:val="left" w:pos="720"/>
        <w:tab w:val="left" w:pos="1008"/>
        <w:tab w:val="left" w:pos="1152"/>
        <w:tab w:val="left" w:pos="1728"/>
        <w:tab w:val="left" w:pos="2160"/>
        <w:tab w:val="left" w:pos="2304"/>
        <w:tab w:val="left" w:pos="2592"/>
        <w:tab w:val="left" w:pos="3600"/>
        <w:tab w:val="left" w:pos="4176"/>
        <w:tab w:val="left" w:pos="4320"/>
        <w:tab w:val="left" w:pos="4464"/>
        <w:tab w:val="left" w:pos="7200"/>
      </w:tabs>
      <w:spacing w:after="240" w:line="240" w:lineRule="auto"/>
      <w:ind w:firstLine="720"/>
    </w:pPr>
    <w:rPr>
      <w:rFonts w:ascii="Times New Roman" w:eastAsia="Times New Roman" w:hAnsi="Times New Roman" w:cs="Times New Roman"/>
      <w:sz w:val="28"/>
      <w:szCs w:val="20"/>
      <w:lang w:eastAsia="uk-UA"/>
    </w:rPr>
  </w:style>
  <w:style w:type="character" w:customStyle="1" w:styleId="apple-converted-space">
    <w:name w:val="apple-converted-space"/>
    <w:rsid w:val="00960D4B"/>
    <w:rPr>
      <w:rFonts w:cs="Times New Roman"/>
    </w:rPr>
  </w:style>
  <w:style w:type="paragraph" w:styleId="a6">
    <w:name w:val="List Paragraph"/>
    <w:basedOn w:val="a"/>
    <w:uiPriority w:val="1"/>
    <w:qFormat/>
    <w:rsid w:val="002E5EA0"/>
    <w:pPr>
      <w:widowControl w:val="0"/>
      <w:autoSpaceDE w:val="0"/>
      <w:autoSpaceDN w:val="0"/>
      <w:spacing w:after="0" w:line="240" w:lineRule="auto"/>
      <w:ind w:left="482" w:firstLine="707"/>
      <w:jc w:val="both"/>
    </w:pPr>
    <w:rPr>
      <w:rFonts w:ascii="Times New Roman" w:eastAsia="Times New Roman" w:hAnsi="Times New Roman" w:cs="Times New Roman"/>
      <w:lang w:val="uk-UA" w:eastAsia="uk-UA" w:bidi="uk-UA"/>
    </w:rPr>
  </w:style>
  <w:style w:type="paragraph" w:customStyle="1" w:styleId="FR4">
    <w:name w:val="FR4"/>
    <w:rsid w:val="002E5EA0"/>
    <w:pPr>
      <w:widowControl w:val="0"/>
      <w:spacing w:before="20" w:after="0" w:line="240" w:lineRule="auto"/>
      <w:ind w:left="3360"/>
    </w:pPr>
    <w:rPr>
      <w:rFonts w:ascii="Arial" w:eastAsia="Times New Roman" w:hAnsi="Arial" w:cs="Times New Roman"/>
      <w:snapToGrid w:val="0"/>
      <w:sz w:val="12"/>
      <w:szCs w:val="20"/>
      <w:lang w:val="uk-UA" w:eastAsia="uk-UA"/>
    </w:rPr>
  </w:style>
  <w:style w:type="paragraph" w:customStyle="1" w:styleId="a7">
    <w:name w:val="Чертежный"/>
    <w:rsid w:val="002E5EA0"/>
    <w:pPr>
      <w:spacing w:after="0" w:line="240" w:lineRule="auto"/>
      <w:jc w:val="both"/>
    </w:pPr>
    <w:rPr>
      <w:rFonts w:ascii="ISOCPEUR" w:eastAsia="Times New Roman" w:hAnsi="ISOCPEUR" w:cs="Times New Roman"/>
      <w:i/>
      <w:sz w:val="28"/>
      <w:szCs w:val="20"/>
      <w:lang w:val="uk-UA" w:eastAsia="ru-RU"/>
    </w:rPr>
  </w:style>
  <w:style w:type="paragraph" w:customStyle="1" w:styleId="TableParagraph">
    <w:name w:val="Table Paragraph"/>
    <w:basedOn w:val="a"/>
    <w:uiPriority w:val="1"/>
    <w:qFormat/>
    <w:rsid w:val="007671B3"/>
    <w:pPr>
      <w:widowControl w:val="0"/>
      <w:autoSpaceDE w:val="0"/>
      <w:autoSpaceDN w:val="0"/>
      <w:spacing w:after="0" w:line="240" w:lineRule="auto"/>
      <w:jc w:val="center"/>
    </w:pPr>
    <w:rPr>
      <w:rFonts w:ascii="Times New Roman" w:eastAsia="Times New Roman" w:hAnsi="Times New Roman" w:cs="Times New Roman"/>
      <w:lang w:val="uk-UA" w:eastAsia="uk-UA" w:bidi="uk-UA"/>
    </w:rPr>
  </w:style>
  <w:style w:type="paragraph" w:styleId="12">
    <w:name w:val="toc 1"/>
    <w:basedOn w:val="a"/>
    <w:uiPriority w:val="1"/>
    <w:qFormat/>
    <w:rsid w:val="00A814F1"/>
    <w:pPr>
      <w:widowControl w:val="0"/>
      <w:autoSpaceDE w:val="0"/>
      <w:autoSpaceDN w:val="0"/>
      <w:spacing w:after="0" w:line="240" w:lineRule="auto"/>
      <w:ind w:left="482"/>
    </w:pPr>
    <w:rPr>
      <w:rFonts w:ascii="Times New Roman" w:eastAsia="Times New Roman" w:hAnsi="Times New Roman" w:cs="Times New Roman"/>
      <w:sz w:val="28"/>
      <w:szCs w:val="28"/>
      <w:lang w:val="uk-UA" w:eastAsia="uk-UA" w:bidi="uk-UA"/>
    </w:rPr>
  </w:style>
  <w:style w:type="paragraph" w:styleId="2">
    <w:name w:val="toc 2"/>
    <w:basedOn w:val="a"/>
    <w:uiPriority w:val="1"/>
    <w:qFormat/>
    <w:rsid w:val="00A814F1"/>
    <w:pPr>
      <w:widowControl w:val="0"/>
      <w:autoSpaceDE w:val="0"/>
      <w:autoSpaceDN w:val="0"/>
      <w:spacing w:after="0" w:line="240" w:lineRule="auto"/>
      <w:ind w:left="1785" w:right="569" w:hanging="466"/>
    </w:pPr>
    <w:rPr>
      <w:rFonts w:ascii="Times New Roman" w:eastAsia="Times New Roman" w:hAnsi="Times New Roman" w:cs="Times New Roman"/>
      <w:sz w:val="28"/>
      <w:szCs w:val="28"/>
      <w:lang w:val="uk-UA" w:eastAsia="uk-UA" w:bidi="uk-UA"/>
    </w:rPr>
  </w:style>
  <w:style w:type="character" w:customStyle="1" w:styleId="10">
    <w:name w:val="Заголовок 1 Знак"/>
    <w:basedOn w:val="a0"/>
    <w:link w:val="1"/>
    <w:uiPriority w:val="1"/>
    <w:rsid w:val="009E3398"/>
    <w:rPr>
      <w:rFonts w:ascii="Times New Roman" w:eastAsia="Times New Roman" w:hAnsi="Times New Roman" w:cs="Times New Roman"/>
      <w:sz w:val="48"/>
      <w:szCs w:val="48"/>
      <w:lang w:val="uk-UA" w:eastAsia="uk-UA" w:bidi="uk-UA"/>
    </w:rPr>
  </w:style>
  <w:style w:type="numbering" w:customStyle="1" w:styleId="13">
    <w:name w:val="Нет списка1"/>
    <w:next w:val="a2"/>
    <w:uiPriority w:val="99"/>
    <w:semiHidden/>
    <w:unhideWhenUsed/>
    <w:rsid w:val="009E3398"/>
  </w:style>
  <w:style w:type="table" w:customStyle="1" w:styleId="TableNormal">
    <w:name w:val="Table Normal"/>
    <w:uiPriority w:val="2"/>
    <w:semiHidden/>
    <w:unhideWhenUsed/>
    <w:qFormat/>
    <w:rsid w:val="009E33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
    <w:name w:val="toc 3"/>
    <w:basedOn w:val="a"/>
    <w:uiPriority w:val="1"/>
    <w:qFormat/>
    <w:rsid w:val="009E3398"/>
    <w:pPr>
      <w:widowControl w:val="0"/>
      <w:autoSpaceDE w:val="0"/>
      <w:autoSpaceDN w:val="0"/>
      <w:spacing w:after="0" w:line="240" w:lineRule="auto"/>
      <w:ind w:left="1785"/>
    </w:pPr>
    <w:rPr>
      <w:rFonts w:ascii="Times New Roman" w:eastAsia="Times New Roman" w:hAnsi="Times New Roman" w:cs="Times New Roman"/>
      <w:sz w:val="28"/>
      <w:szCs w:val="28"/>
      <w:lang w:val="uk-UA" w:eastAsia="uk-UA" w:bidi="uk-UA"/>
    </w:rPr>
  </w:style>
  <w:style w:type="paragraph" w:styleId="a8">
    <w:name w:val="Balloon Text"/>
    <w:basedOn w:val="a"/>
    <w:link w:val="a9"/>
    <w:uiPriority w:val="99"/>
    <w:semiHidden/>
    <w:unhideWhenUsed/>
    <w:rsid w:val="009E3398"/>
    <w:pPr>
      <w:widowControl w:val="0"/>
      <w:autoSpaceDE w:val="0"/>
      <w:autoSpaceDN w:val="0"/>
      <w:spacing w:after="0" w:line="240" w:lineRule="auto"/>
    </w:pPr>
    <w:rPr>
      <w:rFonts w:ascii="Tahoma" w:eastAsia="Times New Roman" w:hAnsi="Tahoma" w:cs="Tahoma"/>
      <w:sz w:val="16"/>
      <w:szCs w:val="16"/>
      <w:lang w:val="uk-UA" w:eastAsia="uk-UA" w:bidi="uk-UA"/>
    </w:rPr>
  </w:style>
  <w:style w:type="character" w:customStyle="1" w:styleId="a9">
    <w:name w:val="Текст выноски Знак"/>
    <w:basedOn w:val="a0"/>
    <w:link w:val="a8"/>
    <w:uiPriority w:val="99"/>
    <w:semiHidden/>
    <w:rsid w:val="009E3398"/>
    <w:rPr>
      <w:rFonts w:ascii="Tahoma" w:eastAsia="Times New Roman" w:hAnsi="Tahoma" w:cs="Tahoma"/>
      <w:sz w:val="16"/>
      <w:szCs w:val="16"/>
      <w:lang w:val="uk-UA" w:eastAsia="uk-UA" w:bidi="uk-UA"/>
    </w:rPr>
  </w:style>
  <w:style w:type="numbering" w:customStyle="1" w:styleId="20">
    <w:name w:val="Нет списка2"/>
    <w:next w:val="a2"/>
    <w:uiPriority w:val="99"/>
    <w:semiHidden/>
    <w:unhideWhenUsed/>
    <w:rsid w:val="00C75BB6"/>
  </w:style>
  <w:style w:type="paragraph" w:styleId="aa">
    <w:name w:val="header"/>
    <w:basedOn w:val="a"/>
    <w:link w:val="ab"/>
    <w:uiPriority w:val="99"/>
    <w:unhideWhenUsed/>
    <w:rsid w:val="00DB491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B4911"/>
  </w:style>
  <w:style w:type="paragraph" w:styleId="ac">
    <w:name w:val="footer"/>
    <w:basedOn w:val="a"/>
    <w:link w:val="ad"/>
    <w:uiPriority w:val="99"/>
    <w:unhideWhenUsed/>
    <w:rsid w:val="00DB491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B4911"/>
  </w:style>
  <w:style w:type="paragraph" w:styleId="ae">
    <w:name w:val="No Spacing"/>
    <w:uiPriority w:val="1"/>
    <w:qFormat/>
    <w:rsid w:val="00D118E5"/>
    <w:pPr>
      <w:spacing w:after="0" w:line="240" w:lineRule="auto"/>
    </w:pPr>
  </w:style>
  <w:style w:type="character" w:styleId="af">
    <w:name w:val="Hyperlink"/>
    <w:basedOn w:val="a0"/>
    <w:uiPriority w:val="99"/>
    <w:unhideWhenUsed/>
    <w:rsid w:val="00CC6A78"/>
    <w:rPr>
      <w:color w:val="B6A272" w:themeColor="hyperlink"/>
      <w:u w:val="single"/>
    </w:rPr>
  </w:style>
  <w:style w:type="character" w:styleId="af0">
    <w:name w:val="line number"/>
    <w:basedOn w:val="a0"/>
    <w:uiPriority w:val="99"/>
    <w:semiHidden/>
    <w:unhideWhenUsed/>
    <w:rsid w:val="008505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9E3398"/>
    <w:pPr>
      <w:widowControl w:val="0"/>
      <w:autoSpaceDE w:val="0"/>
      <w:autoSpaceDN w:val="0"/>
      <w:spacing w:before="79" w:after="0" w:line="240" w:lineRule="auto"/>
      <w:ind w:left="3461" w:right="2841"/>
      <w:jc w:val="center"/>
      <w:outlineLvl w:val="0"/>
    </w:pPr>
    <w:rPr>
      <w:rFonts w:ascii="Times New Roman" w:eastAsia="Times New Roman" w:hAnsi="Times New Roman" w:cs="Times New Roman"/>
      <w:sz w:val="48"/>
      <w:szCs w:val="48"/>
      <w:lang w:val="uk-UA" w:eastAsia="uk-UA" w:bidi="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B94020"/>
    <w:pPr>
      <w:widowControl w:val="0"/>
      <w:autoSpaceDE w:val="0"/>
      <w:autoSpaceDN w:val="0"/>
      <w:spacing w:after="0" w:line="240" w:lineRule="auto"/>
    </w:pPr>
    <w:rPr>
      <w:rFonts w:ascii="Times New Roman" w:eastAsia="Times New Roman" w:hAnsi="Times New Roman" w:cs="Times New Roman"/>
      <w:sz w:val="28"/>
      <w:szCs w:val="28"/>
      <w:lang w:val="uk-UA" w:eastAsia="uk-UA" w:bidi="uk-UA"/>
    </w:rPr>
  </w:style>
  <w:style w:type="character" w:customStyle="1" w:styleId="a4">
    <w:name w:val="Основной текст Знак"/>
    <w:basedOn w:val="a0"/>
    <w:link w:val="a3"/>
    <w:uiPriority w:val="1"/>
    <w:rsid w:val="00B94020"/>
    <w:rPr>
      <w:rFonts w:ascii="Times New Roman" w:eastAsia="Times New Roman" w:hAnsi="Times New Roman" w:cs="Times New Roman"/>
      <w:sz w:val="28"/>
      <w:szCs w:val="28"/>
      <w:lang w:val="uk-UA" w:eastAsia="uk-UA" w:bidi="uk-UA"/>
    </w:rPr>
  </w:style>
  <w:style w:type="paragraph" w:customStyle="1" w:styleId="11">
    <w:name w:val="Обычный1"/>
    <w:rsid w:val="00B94020"/>
    <w:pPr>
      <w:widowControl w:val="0"/>
      <w:spacing w:after="0" w:line="240" w:lineRule="auto"/>
      <w:ind w:firstLine="500"/>
      <w:jc w:val="both"/>
    </w:pPr>
    <w:rPr>
      <w:rFonts w:ascii="Times New Roman" w:eastAsia="Times New Roman" w:hAnsi="Times New Roman" w:cs="Times New Roman"/>
      <w:snapToGrid w:val="0"/>
      <w:sz w:val="20"/>
      <w:szCs w:val="20"/>
      <w:lang w:val="uk-UA" w:eastAsia="uk-UA"/>
    </w:rPr>
  </w:style>
  <w:style w:type="paragraph" w:styleId="a5">
    <w:name w:val="Normal (Web)"/>
    <w:basedOn w:val="a"/>
    <w:uiPriority w:val="99"/>
    <w:unhideWhenUsed/>
    <w:rsid w:val="00B940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Основной текст 21"/>
    <w:basedOn w:val="a"/>
    <w:rsid w:val="00565875"/>
    <w:pPr>
      <w:tabs>
        <w:tab w:val="left" w:pos="720"/>
        <w:tab w:val="left" w:pos="1008"/>
        <w:tab w:val="left" w:pos="1152"/>
        <w:tab w:val="left" w:pos="1728"/>
        <w:tab w:val="left" w:pos="2160"/>
        <w:tab w:val="left" w:pos="2304"/>
        <w:tab w:val="left" w:pos="2592"/>
        <w:tab w:val="left" w:pos="3600"/>
        <w:tab w:val="left" w:pos="4176"/>
        <w:tab w:val="left" w:pos="4320"/>
        <w:tab w:val="left" w:pos="4464"/>
        <w:tab w:val="left" w:pos="7200"/>
      </w:tabs>
      <w:spacing w:after="240" w:line="240" w:lineRule="auto"/>
      <w:ind w:firstLine="720"/>
    </w:pPr>
    <w:rPr>
      <w:rFonts w:ascii="Times New Roman" w:eastAsia="Times New Roman" w:hAnsi="Times New Roman" w:cs="Times New Roman"/>
      <w:sz w:val="28"/>
      <w:szCs w:val="20"/>
      <w:lang w:eastAsia="uk-UA"/>
    </w:rPr>
  </w:style>
  <w:style w:type="character" w:customStyle="1" w:styleId="apple-converted-space">
    <w:name w:val="apple-converted-space"/>
    <w:rsid w:val="00960D4B"/>
    <w:rPr>
      <w:rFonts w:cs="Times New Roman"/>
    </w:rPr>
  </w:style>
  <w:style w:type="paragraph" w:styleId="a6">
    <w:name w:val="List Paragraph"/>
    <w:basedOn w:val="a"/>
    <w:uiPriority w:val="1"/>
    <w:qFormat/>
    <w:rsid w:val="002E5EA0"/>
    <w:pPr>
      <w:widowControl w:val="0"/>
      <w:autoSpaceDE w:val="0"/>
      <w:autoSpaceDN w:val="0"/>
      <w:spacing w:after="0" w:line="240" w:lineRule="auto"/>
      <w:ind w:left="482" w:firstLine="707"/>
      <w:jc w:val="both"/>
    </w:pPr>
    <w:rPr>
      <w:rFonts w:ascii="Times New Roman" w:eastAsia="Times New Roman" w:hAnsi="Times New Roman" w:cs="Times New Roman"/>
      <w:lang w:val="uk-UA" w:eastAsia="uk-UA" w:bidi="uk-UA"/>
    </w:rPr>
  </w:style>
  <w:style w:type="paragraph" w:customStyle="1" w:styleId="FR4">
    <w:name w:val="FR4"/>
    <w:rsid w:val="002E5EA0"/>
    <w:pPr>
      <w:widowControl w:val="0"/>
      <w:spacing w:before="20" w:after="0" w:line="240" w:lineRule="auto"/>
      <w:ind w:left="3360"/>
    </w:pPr>
    <w:rPr>
      <w:rFonts w:ascii="Arial" w:eastAsia="Times New Roman" w:hAnsi="Arial" w:cs="Times New Roman"/>
      <w:snapToGrid w:val="0"/>
      <w:sz w:val="12"/>
      <w:szCs w:val="20"/>
      <w:lang w:val="uk-UA" w:eastAsia="uk-UA"/>
    </w:rPr>
  </w:style>
  <w:style w:type="paragraph" w:customStyle="1" w:styleId="a7">
    <w:name w:val="Чертежный"/>
    <w:rsid w:val="002E5EA0"/>
    <w:pPr>
      <w:spacing w:after="0" w:line="240" w:lineRule="auto"/>
      <w:jc w:val="both"/>
    </w:pPr>
    <w:rPr>
      <w:rFonts w:ascii="ISOCPEUR" w:eastAsia="Times New Roman" w:hAnsi="ISOCPEUR" w:cs="Times New Roman"/>
      <w:i/>
      <w:sz w:val="28"/>
      <w:szCs w:val="20"/>
      <w:lang w:val="uk-UA" w:eastAsia="ru-RU"/>
    </w:rPr>
  </w:style>
  <w:style w:type="paragraph" w:customStyle="1" w:styleId="TableParagraph">
    <w:name w:val="Table Paragraph"/>
    <w:basedOn w:val="a"/>
    <w:uiPriority w:val="1"/>
    <w:qFormat/>
    <w:rsid w:val="007671B3"/>
    <w:pPr>
      <w:widowControl w:val="0"/>
      <w:autoSpaceDE w:val="0"/>
      <w:autoSpaceDN w:val="0"/>
      <w:spacing w:after="0" w:line="240" w:lineRule="auto"/>
      <w:jc w:val="center"/>
    </w:pPr>
    <w:rPr>
      <w:rFonts w:ascii="Times New Roman" w:eastAsia="Times New Roman" w:hAnsi="Times New Roman" w:cs="Times New Roman"/>
      <w:lang w:val="uk-UA" w:eastAsia="uk-UA" w:bidi="uk-UA"/>
    </w:rPr>
  </w:style>
  <w:style w:type="paragraph" w:styleId="12">
    <w:name w:val="toc 1"/>
    <w:basedOn w:val="a"/>
    <w:uiPriority w:val="1"/>
    <w:qFormat/>
    <w:rsid w:val="00A814F1"/>
    <w:pPr>
      <w:widowControl w:val="0"/>
      <w:autoSpaceDE w:val="0"/>
      <w:autoSpaceDN w:val="0"/>
      <w:spacing w:after="0" w:line="240" w:lineRule="auto"/>
      <w:ind w:left="482"/>
    </w:pPr>
    <w:rPr>
      <w:rFonts w:ascii="Times New Roman" w:eastAsia="Times New Roman" w:hAnsi="Times New Roman" w:cs="Times New Roman"/>
      <w:sz w:val="28"/>
      <w:szCs w:val="28"/>
      <w:lang w:val="uk-UA" w:eastAsia="uk-UA" w:bidi="uk-UA"/>
    </w:rPr>
  </w:style>
  <w:style w:type="paragraph" w:styleId="2">
    <w:name w:val="toc 2"/>
    <w:basedOn w:val="a"/>
    <w:uiPriority w:val="1"/>
    <w:qFormat/>
    <w:rsid w:val="00A814F1"/>
    <w:pPr>
      <w:widowControl w:val="0"/>
      <w:autoSpaceDE w:val="0"/>
      <w:autoSpaceDN w:val="0"/>
      <w:spacing w:after="0" w:line="240" w:lineRule="auto"/>
      <w:ind w:left="1785" w:right="569" w:hanging="466"/>
    </w:pPr>
    <w:rPr>
      <w:rFonts w:ascii="Times New Roman" w:eastAsia="Times New Roman" w:hAnsi="Times New Roman" w:cs="Times New Roman"/>
      <w:sz w:val="28"/>
      <w:szCs w:val="28"/>
      <w:lang w:val="uk-UA" w:eastAsia="uk-UA" w:bidi="uk-UA"/>
    </w:rPr>
  </w:style>
  <w:style w:type="character" w:customStyle="1" w:styleId="10">
    <w:name w:val="Заголовок 1 Знак"/>
    <w:basedOn w:val="a0"/>
    <w:link w:val="1"/>
    <w:uiPriority w:val="1"/>
    <w:rsid w:val="009E3398"/>
    <w:rPr>
      <w:rFonts w:ascii="Times New Roman" w:eastAsia="Times New Roman" w:hAnsi="Times New Roman" w:cs="Times New Roman"/>
      <w:sz w:val="48"/>
      <w:szCs w:val="48"/>
      <w:lang w:val="uk-UA" w:eastAsia="uk-UA" w:bidi="uk-UA"/>
    </w:rPr>
  </w:style>
  <w:style w:type="numbering" w:customStyle="1" w:styleId="13">
    <w:name w:val="Нет списка1"/>
    <w:next w:val="a2"/>
    <w:uiPriority w:val="99"/>
    <w:semiHidden/>
    <w:unhideWhenUsed/>
    <w:rsid w:val="009E3398"/>
  </w:style>
  <w:style w:type="table" w:customStyle="1" w:styleId="TableNormal">
    <w:name w:val="Table Normal"/>
    <w:uiPriority w:val="2"/>
    <w:semiHidden/>
    <w:unhideWhenUsed/>
    <w:qFormat/>
    <w:rsid w:val="009E33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
    <w:name w:val="toc 3"/>
    <w:basedOn w:val="a"/>
    <w:uiPriority w:val="1"/>
    <w:qFormat/>
    <w:rsid w:val="009E3398"/>
    <w:pPr>
      <w:widowControl w:val="0"/>
      <w:autoSpaceDE w:val="0"/>
      <w:autoSpaceDN w:val="0"/>
      <w:spacing w:after="0" w:line="240" w:lineRule="auto"/>
      <w:ind w:left="1785"/>
    </w:pPr>
    <w:rPr>
      <w:rFonts w:ascii="Times New Roman" w:eastAsia="Times New Roman" w:hAnsi="Times New Roman" w:cs="Times New Roman"/>
      <w:sz w:val="28"/>
      <w:szCs w:val="28"/>
      <w:lang w:val="uk-UA" w:eastAsia="uk-UA" w:bidi="uk-UA"/>
    </w:rPr>
  </w:style>
  <w:style w:type="paragraph" w:styleId="a8">
    <w:name w:val="Balloon Text"/>
    <w:basedOn w:val="a"/>
    <w:link w:val="a9"/>
    <w:uiPriority w:val="99"/>
    <w:semiHidden/>
    <w:unhideWhenUsed/>
    <w:rsid w:val="009E3398"/>
    <w:pPr>
      <w:widowControl w:val="0"/>
      <w:autoSpaceDE w:val="0"/>
      <w:autoSpaceDN w:val="0"/>
      <w:spacing w:after="0" w:line="240" w:lineRule="auto"/>
    </w:pPr>
    <w:rPr>
      <w:rFonts w:ascii="Tahoma" w:eastAsia="Times New Roman" w:hAnsi="Tahoma" w:cs="Tahoma"/>
      <w:sz w:val="16"/>
      <w:szCs w:val="16"/>
      <w:lang w:val="uk-UA" w:eastAsia="uk-UA" w:bidi="uk-UA"/>
    </w:rPr>
  </w:style>
  <w:style w:type="character" w:customStyle="1" w:styleId="a9">
    <w:name w:val="Текст выноски Знак"/>
    <w:basedOn w:val="a0"/>
    <w:link w:val="a8"/>
    <w:uiPriority w:val="99"/>
    <w:semiHidden/>
    <w:rsid w:val="009E3398"/>
    <w:rPr>
      <w:rFonts w:ascii="Tahoma" w:eastAsia="Times New Roman" w:hAnsi="Tahoma" w:cs="Tahoma"/>
      <w:sz w:val="16"/>
      <w:szCs w:val="16"/>
      <w:lang w:val="uk-UA" w:eastAsia="uk-UA" w:bidi="uk-UA"/>
    </w:rPr>
  </w:style>
  <w:style w:type="numbering" w:customStyle="1" w:styleId="20">
    <w:name w:val="Нет списка2"/>
    <w:next w:val="a2"/>
    <w:uiPriority w:val="99"/>
    <w:semiHidden/>
    <w:unhideWhenUsed/>
    <w:rsid w:val="00C75BB6"/>
  </w:style>
  <w:style w:type="paragraph" w:styleId="aa">
    <w:name w:val="header"/>
    <w:basedOn w:val="a"/>
    <w:link w:val="ab"/>
    <w:uiPriority w:val="99"/>
    <w:unhideWhenUsed/>
    <w:rsid w:val="00DB491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B4911"/>
  </w:style>
  <w:style w:type="paragraph" w:styleId="ac">
    <w:name w:val="footer"/>
    <w:basedOn w:val="a"/>
    <w:link w:val="ad"/>
    <w:uiPriority w:val="99"/>
    <w:unhideWhenUsed/>
    <w:rsid w:val="00DB491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B4911"/>
  </w:style>
  <w:style w:type="paragraph" w:styleId="ae">
    <w:name w:val="No Spacing"/>
    <w:uiPriority w:val="1"/>
    <w:qFormat/>
    <w:rsid w:val="00D118E5"/>
    <w:pPr>
      <w:spacing w:after="0" w:line="240" w:lineRule="auto"/>
    </w:pPr>
  </w:style>
  <w:style w:type="character" w:styleId="af">
    <w:name w:val="Hyperlink"/>
    <w:basedOn w:val="a0"/>
    <w:uiPriority w:val="99"/>
    <w:unhideWhenUsed/>
    <w:rsid w:val="00CC6A78"/>
    <w:rPr>
      <w:color w:val="B6A272" w:themeColor="hyperlink"/>
      <w:u w:val="single"/>
    </w:rPr>
  </w:style>
  <w:style w:type="character" w:styleId="af0">
    <w:name w:val="line number"/>
    <w:basedOn w:val="a0"/>
    <w:uiPriority w:val="99"/>
    <w:semiHidden/>
    <w:unhideWhenUsed/>
    <w:rsid w:val="00850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39" Type="http://schemas.openxmlformats.org/officeDocument/2006/relationships/image" Target="media/image10.png"/><Relationship Id="rId34" Type="http://schemas.openxmlformats.org/officeDocument/2006/relationships/image" Target="media/image24.png"/><Relationship Id="rId42" Type="http://schemas.openxmlformats.org/officeDocument/2006/relationships/image" Target="media/image13.emf"/><Relationship Id="rId47" Type="http://schemas.openxmlformats.org/officeDocument/2006/relationships/image" Target="media/image16.emf"/><Relationship Id="rId50" Type="http://schemas.openxmlformats.org/officeDocument/2006/relationships/hyperlink" Target="http://library.colloquium-publishing.ru/index.php/L_21/article/download/212/205" TargetMode="External"/><Relationship Id="rId55" Type="http://schemas.openxmlformats.org/officeDocument/2006/relationships/hyperlink" Target="https://index.minfin.com.ua/ua/economy/fdi/2017" TargetMode="External"/><Relationship Id="rId63" Type="http://schemas.openxmlformats.org/officeDocument/2006/relationships/hyperlink" Target="https://www.wto.org/english/res_e/publications_e/world_tariff_profiles18_e.htm" TargetMode="External"/><Relationship Id="rId68" Type="http://schemas.openxmlformats.org/officeDocument/2006/relationships/hyperlink" Target="http://sumylis.gov.ua/napryamki-diyalnosti/lisovidnovlennya-ta-lisorozvedennya.html" TargetMode="External"/><Relationship Id="rId76" Type="http://schemas.openxmlformats.org/officeDocument/2006/relationships/hyperlink" Target="http://zakon.rada.gov.ua/laws/show/521-2014-%D0%BF" TargetMode="External"/><Relationship Id="rId84" Type="http://schemas.openxmlformats.org/officeDocument/2006/relationships/hyperlink" Target="https://docserv.uni-duesseldorf.de/servlets/DerivateServlet/Derivate-38199/Foreign%20Market%20Entry%20Mode%20Choice%20of%20Small%20and%20Medium-Sized%20Enterprises.pdf" TargetMode="External"/><Relationship Id="rId89" Type="http://schemas.openxmlformats.org/officeDocument/2006/relationships/hyperlink" Target="https://www.researchgate.net/publication/26504009_Globalization_and_International" TargetMode="External"/><Relationship Id="rId97"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hyperlink" Target="http://zakon.rada.gov.ua/laws/show/325-19" TargetMode="External"/><Relationship Id="rId92" Type="http://schemas.openxmlformats.org/officeDocument/2006/relationships/hyperlink" Target="https://www.ukrinform.ua/rubric-economy/2533206-edine-vikno-dla-miznarodnoi-torgivli-mae-zapracuvati-cerez-pivroku-dfs.html" TargetMode="External"/><Relationship Id="rId2" Type="http://schemas.openxmlformats.org/officeDocument/2006/relationships/numbering" Target="numbering.xml"/><Relationship Id="rId16" Type="http://schemas.openxmlformats.org/officeDocument/2006/relationships/image" Target="media/image6.png"/><Relationship Id="rId11" Type="http://schemas.openxmlformats.org/officeDocument/2006/relationships/image" Target="media/image1.emf"/><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finzz.ru/koefficient-tekushhej-likvidnosti.html" TargetMode="External"/><Relationship Id="rId53" Type="http://schemas.openxmlformats.org/officeDocument/2006/relationships/hyperlink" Target="https://data.worldbank.org/indicator/NY.GDP.PCAP.CD?year_high_desc=false" TargetMode="External"/><Relationship Id="rId58" Type="http://schemas.openxmlformats.org/officeDocument/2006/relationships/hyperlink" Target="https://www.wto.org/english/res_e/statis_e/daily_update_e/trade_profiles/UA_e.pdf" TargetMode="External"/><Relationship Id="rId66" Type="http://schemas.openxmlformats.org/officeDocument/2006/relationships/hyperlink" Target="https://www.radiosvoboda.org/a/news-rada-skasuvala-moratoriy-lis-kruhliak/29475293.html" TargetMode="External"/><Relationship Id="rId74" Type="http://schemas.openxmlformats.org/officeDocument/2006/relationships/hyperlink" Target="http://zakon.rada.gov.ua/laws/show/826-2015-%D0%BF" TargetMode="External"/><Relationship Id="rId79" Type="http://schemas.openxmlformats.org/officeDocument/2006/relationships/hyperlink" Target="https://www.golovbukh.ua/article/7333-valyutne-regulyuvannya-po-novomu-revolyutsyniy-proriv-chi-lishe-kosmetichna-zmna-obgortki" TargetMode="External"/><Relationship Id="rId87" Type="http://schemas.openxmlformats.org/officeDocument/2006/relationships/hyperlink" Target="https://www.strategyand.pwc.com/media/file/Managing-the-global-enterprise-in-" TargetMode="External"/><Relationship Id="rId5" Type="http://schemas.openxmlformats.org/officeDocument/2006/relationships/settings" Target="settings.xml"/><Relationship Id="rId61" Type="http://schemas.openxmlformats.org/officeDocument/2006/relationships/hyperlink" Target="http://zakon2.rada.gov.ua/laws/show/254%25%20D0%BA/%2096-%D0%B2%D1%80" TargetMode="External"/><Relationship Id="rId82" Type="http://schemas.openxmlformats.org/officeDocument/2006/relationships/hyperlink" Target="https://docserv.uni-duesseldorf.de/servlets/DerivateServlet/Derivate-38199/Foreign%20Market%20Entry%20Mode%20Choice%20of%20Small%20and%20Medium-Sized%20Enterprises.pdf" TargetMode="External"/><Relationship Id="rId90" Type="http://schemas.openxmlformats.org/officeDocument/2006/relationships/hyperlink" Target="https://www.researchgate.net/publication/26504009_Globalization_and_International_Management_In_Search_of_an_Interdisciplinary_Approach" TargetMode="External"/><Relationship Id="rId95" Type="http://schemas.openxmlformats.org/officeDocument/2006/relationships/header" Target="header3.xml"/><Relationship Id="rId10" Type="http://schemas.openxmlformats.org/officeDocument/2006/relationships/header" Target="header2.xml"/><Relationship Id="rId44" Type="http://schemas.openxmlformats.org/officeDocument/2006/relationships/hyperlink" Target="http://finzz.ru/koefficient-tekushhej-likvidnosti.html" TargetMode="External"/><Relationship Id="rId52" Type="http://schemas.openxmlformats.org/officeDocument/2006/relationships/hyperlink" Target="http://www.ukrstat.gov.ua/" TargetMode="External"/><Relationship Id="rId60" Type="http://schemas.openxmlformats.org/officeDocument/2006/relationships/hyperlink" Target="http://zakon2.rada.gov.ua/laws/show/254%25%20D0%BA/%2096-%D0%B2%D1%80" TargetMode="External"/><Relationship Id="rId65" Type="http://schemas.openxmlformats.org/officeDocument/2006/relationships/hyperlink" Target="https://www.radiosvoboda.org/a/news-rada-skasuvala-moratoriy-lis-" TargetMode="External"/><Relationship Id="rId73" Type="http://schemas.openxmlformats.org/officeDocument/2006/relationships/hyperlink" Target="http://zakon.rada.gov.ua/laws/show/960-2018-%D0%BF" TargetMode="External"/><Relationship Id="rId78" Type="http://schemas.openxmlformats.org/officeDocument/2006/relationships/hyperlink" Target="https://www.golovbukh.ua/article/7333-valyutne-regulyuvannya-po-novomu-" TargetMode="External"/><Relationship Id="rId81" Type="http://schemas.openxmlformats.org/officeDocument/2006/relationships/hyperlink" Target="https://docserv.uni-duesseldorf.de/servlets/DerivateServlet/Derivate-38199/Foreign%20Market%20Entry%20Mode%20Choice%20of%20Small%20and%20Medium-Sized%20Enterprises.pdf" TargetMode="External"/><Relationship Id="rId86" Type="http://schemas.openxmlformats.org/officeDocument/2006/relationships/hyperlink" Target="http://citeseerx.ist.psu.edu/viewdoc/download?doi=10.1.1.651.4509&amp;amp;rep=rep1&amp;amp;type=pdf" TargetMode="External"/><Relationship Id="rId94" Type="http://schemas.openxmlformats.org/officeDocument/2006/relationships/hyperlink" Target="http://sfs.gov.ua/media-tsentr/novini/343017.html"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35" Type="http://schemas.openxmlformats.org/officeDocument/2006/relationships/image" Target="media/image25.png"/><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hyperlink" Target="https://www.slovoidilo.ua/2018/08/31/infografika/ekonomika/skilky-inozemnyx-investyczij-nadijshlo-ukrayinu-2010-2018-rokax" TargetMode="External"/><Relationship Id="rId64" Type="http://schemas.openxmlformats.org/officeDocument/2006/relationships/hyperlink" Target="http://w1.c1.rada.gov.ua/pls/zweb2/webproc4_1?pf3511=64556" TargetMode="External"/><Relationship Id="rId69" Type="http://schemas.openxmlformats.org/officeDocument/2006/relationships/hyperlink" Target="http://sumyagroforest.wixsite.com/forest/untitled-csuc" TargetMode="External"/><Relationship Id="rId77" Type="http://schemas.openxmlformats.org/officeDocument/2006/relationships/hyperlink" Target="http://zakon.rada.gov.ua/laws/show/2473-19" TargetMode="External"/><Relationship Id="rId8" Type="http://schemas.openxmlformats.org/officeDocument/2006/relationships/endnotes" Target="endnotes.xml"/><Relationship Id="rId51" Type="http://schemas.openxmlformats.org/officeDocument/2006/relationships/hyperlink" Target="http://dspace.nbuv.gov.ua/handle/123456789/94149" TargetMode="External"/><Relationship Id="rId72" Type="http://schemas.openxmlformats.org/officeDocument/2006/relationships/hyperlink" Target="http://zakon.rada.gov.ua/laws/show/960-2018-%D0%BF" TargetMode="External"/><Relationship Id="rId80" Type="http://schemas.openxmlformats.org/officeDocument/2006/relationships/hyperlink" Target="http://www.ac-rada.gov.ua/doccatalog/document/16754657/zvit_26-5_2017.pdf?subportal=main" TargetMode="External"/><Relationship Id="rId85" Type="http://schemas.openxmlformats.org/officeDocument/2006/relationships/hyperlink" Target="http://citeseerx.ist.psu.edu/viewdoc/download?doi=10.1.1.651.4509&amp;amp;rep=rep1&amp;amp;type=pdf" TargetMode="External"/><Relationship Id="rId93" Type="http://schemas.openxmlformats.org/officeDocument/2006/relationships/hyperlink" Target="https://www.ukrinform.ua/rubric-economy/2533206-edine-vikno-dla-miznarodnoi-torgivli-mae-zapracuvati-cerez-pivroku-dfs.html"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9.png"/><Relationship Id="rId46" Type="http://schemas.openxmlformats.org/officeDocument/2006/relationships/image" Target="media/image15.png"/><Relationship Id="rId59" Type="http://schemas.openxmlformats.org/officeDocument/2006/relationships/hyperlink" Target="http://www.economy.nayka.com.ua/pdf/1_2018/52.pdf" TargetMode="External"/><Relationship Id="rId67" Type="http://schemas.openxmlformats.org/officeDocument/2006/relationships/hyperlink" Target="http://w1.c1.rada.gov.ua/pls/zweb2/webproc4_1?pf3511=60642" TargetMode="External"/><Relationship Id="rId41" Type="http://schemas.openxmlformats.org/officeDocument/2006/relationships/image" Target="media/image12.emf"/><Relationship Id="rId54" Type="http://schemas.openxmlformats.org/officeDocument/2006/relationships/hyperlink" Target="http://www.ukrstat.gov.ua/druk/publicat/kat_u/2018/zb/06/zb_ztutp2017.pdf" TargetMode="External"/><Relationship Id="rId62" Type="http://schemas.openxmlformats.org/officeDocument/2006/relationships/hyperlink" Target="http://zakon1.rada.gov.ua/laws/show/435-15" TargetMode="External"/><Relationship Id="rId70" Type="http://schemas.openxmlformats.org/officeDocument/2006/relationships/hyperlink" Target="http://zakon.rada.gov.ua/laws/show/2860-15" TargetMode="External"/><Relationship Id="rId75" Type="http://schemas.openxmlformats.org/officeDocument/2006/relationships/hyperlink" Target="http://zakon.rada.gov.ua/laws/show/1260-2005-%D0%BF" TargetMode="External"/><Relationship Id="rId83" Type="http://schemas.openxmlformats.org/officeDocument/2006/relationships/hyperlink" Target="https://docserv.uni-duesseldorf.de/servlets/DerivateServlet/Derivate-38199/Foreign%20Market%20Entry%20Mode%20Choice%20of%20Small%20and%20Medium-Sized%20Enterprises.pdf" TargetMode="External"/><Relationship Id="rId88" Type="http://schemas.openxmlformats.org/officeDocument/2006/relationships/hyperlink" Target="https://www.strategyand.pwc.com/media/file/Managing-the-global-enterprise-in-todays-multipolar-world.pdf" TargetMode="External"/><Relationship Id="rId91" Type="http://schemas.openxmlformats.org/officeDocument/2006/relationships/hyperlink" Target="http://zakon.rada.gov.ua/laws/show/2530-19" TargetMode="External"/><Relationship Id="rId96"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hyperlink" Target="https://www.slovoidilo.ua/2018/08/31/infografika/ekonomika/skilky-inozemnyx-investyczij-nadijshlo-ukrayinu-2010-2018-rokax" TargetMode="External"/></Relationships>
</file>

<file path=word/theme/theme1.xml><?xml version="1.0" encoding="utf-8"?>
<a:theme xmlns:a="http://schemas.openxmlformats.org/drawingml/2006/main" name="Тема Office">
  <a:themeElements>
    <a:clrScheme name="Кутюр">
      <a:dk1>
        <a:sysClr val="windowText" lastClr="000000"/>
      </a:dk1>
      <a:lt1>
        <a:sysClr val="window" lastClr="FFFFFF"/>
      </a:lt1>
      <a:dk2>
        <a:srgbClr val="37302A"/>
      </a:dk2>
      <a:lt2>
        <a:srgbClr val="D0CCB9"/>
      </a:lt2>
      <a:accent1>
        <a:srgbClr val="9E8E5C"/>
      </a:accent1>
      <a:accent2>
        <a:srgbClr val="A09781"/>
      </a:accent2>
      <a:accent3>
        <a:srgbClr val="85776D"/>
      </a:accent3>
      <a:accent4>
        <a:srgbClr val="AEAFA9"/>
      </a:accent4>
      <a:accent5>
        <a:srgbClr val="8D878B"/>
      </a:accent5>
      <a:accent6>
        <a:srgbClr val="6B6149"/>
      </a:accent6>
      <a:hlink>
        <a:srgbClr val="B6A272"/>
      </a:hlink>
      <a:folHlink>
        <a:srgbClr val="8A784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B7849-F2A2-48B5-AF62-C173D1A5B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23319</Words>
  <Characters>132920</Characters>
  <Application>Microsoft Office Word</Application>
  <DocSecurity>0</DocSecurity>
  <Lines>1107</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155928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2021-01-09T23:26:00Z</dcterms:created>
  <dcterms:modified xsi:type="dcterms:W3CDTF">2021-01-09T23:26:00Z</dcterms:modified>
</cp:coreProperties>
</file>